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A027" w14:textId="7254EBB8" w:rsidR="003E38DA" w:rsidRPr="003E4443" w:rsidRDefault="00990362" w:rsidP="003E38DA">
      <w:pPr>
        <w:autoSpaceDE w:val="0"/>
        <w:spacing w:before="240"/>
        <w:jc w:val="center"/>
        <w:rPr>
          <w:b/>
          <w:caps/>
          <w:color w:val="286A52"/>
        </w:rPr>
      </w:pPr>
      <w:r>
        <w:rPr>
          <w:b/>
          <w:caps/>
          <w:color w:val="286A52"/>
        </w:rPr>
        <w:t xml:space="preserve">PRADINIO IR PAGRINDINIO UGDYMO </w:t>
      </w:r>
      <w:r w:rsidR="003B06B2" w:rsidRPr="003E4443">
        <w:rPr>
          <w:b/>
          <w:caps/>
          <w:color w:val="286A52"/>
        </w:rPr>
        <w:t>MUSLMONŲ-SUNITŲ</w:t>
      </w:r>
      <w:r w:rsidR="000E0419" w:rsidRPr="003E4443">
        <w:rPr>
          <w:b/>
          <w:caps/>
          <w:color w:val="286A52"/>
        </w:rPr>
        <w:t xml:space="preserve"> tikybos</w:t>
      </w:r>
      <w:r w:rsidR="003E38DA" w:rsidRPr="003E4443">
        <w:rPr>
          <w:b/>
          <w:caps/>
          <w:color w:val="286A52"/>
        </w:rPr>
        <w:t xml:space="preserve"> BENDROSIOS PROGRAMOS </w:t>
      </w:r>
    </w:p>
    <w:p w14:paraId="3BDB1E0C" w14:textId="6FF18EEE" w:rsidR="003E38DA" w:rsidRPr="003E4443" w:rsidRDefault="003E38DA" w:rsidP="003E38DA">
      <w:pPr>
        <w:autoSpaceDE w:val="0"/>
        <w:spacing w:before="120" w:after="240"/>
        <w:jc w:val="center"/>
        <w:rPr>
          <w:b/>
          <w:caps/>
          <w:color w:val="286A52"/>
        </w:rPr>
      </w:pPr>
      <w:r w:rsidRPr="003E4443">
        <w:rPr>
          <w:b/>
          <w:caps/>
          <w:color w:val="286A52"/>
        </w:rPr>
        <w:t>ĮGYVENDINIMO REKOMENDACIJ</w:t>
      </w:r>
      <w:r w:rsidR="00115679">
        <w:rPr>
          <w:b/>
          <w:caps/>
          <w:color w:val="286A52"/>
        </w:rPr>
        <w:t>OS</w:t>
      </w:r>
    </w:p>
    <w:p w14:paraId="601C89B9" w14:textId="23202E5E" w:rsidR="003E38DA" w:rsidRPr="003E4443" w:rsidRDefault="003E38DA" w:rsidP="003E38DA">
      <w:pPr>
        <w:autoSpaceDE w:val="0"/>
        <w:spacing w:after="120"/>
        <w:jc w:val="both"/>
        <w:rPr>
          <w:bCs/>
        </w:rPr>
      </w:pPr>
      <w:r w:rsidRPr="003E4443">
        <w:rPr>
          <w:bCs/>
        </w:rPr>
        <w:t>Įgyvendini</w:t>
      </w:r>
      <w:r w:rsidR="003E4443">
        <w:rPr>
          <w:bCs/>
        </w:rPr>
        <w:t>mo rekomendacij</w:t>
      </w:r>
      <w:r w:rsidR="001C7217">
        <w:rPr>
          <w:bCs/>
        </w:rPr>
        <w:t>as</w:t>
      </w:r>
      <w:r w:rsidR="003E4443">
        <w:rPr>
          <w:bCs/>
        </w:rPr>
        <w:t xml:space="preserve"> rengė</w:t>
      </w:r>
    </w:p>
    <w:p w14:paraId="4A5DD8ED" w14:textId="77777777" w:rsidR="00437D93" w:rsidRPr="003E4443" w:rsidRDefault="00437D93" w:rsidP="003E4443">
      <w:pPr>
        <w:pStyle w:val="Antrats"/>
        <w:rPr>
          <w:bCs/>
          <w:i/>
          <w:iCs/>
        </w:rPr>
      </w:pPr>
      <w:r w:rsidRPr="003E4443">
        <w:rPr>
          <w:bCs/>
          <w:i/>
          <w:iCs/>
        </w:rPr>
        <w:t>Muftijus Romas Jakubauskas</w:t>
      </w:r>
    </w:p>
    <w:sdt>
      <w:sdtPr>
        <w:rPr>
          <w:rFonts w:ascii="Times New Roman" w:eastAsia="Times New Roman" w:hAnsi="Times New Roman" w:cs="Times New Roman"/>
          <w:color w:val="auto"/>
          <w:szCs w:val="24"/>
          <w:lang w:eastAsia="ar-SA"/>
        </w:rPr>
        <w:id w:val="-289973154"/>
        <w:docPartObj>
          <w:docPartGallery w:val="Table of Contents"/>
          <w:docPartUnique/>
        </w:docPartObj>
      </w:sdtPr>
      <w:sdtEndPr>
        <w:rPr>
          <w:b/>
          <w:bCs/>
          <w:sz w:val="24"/>
          <w:lang w:eastAsia="lt-LT"/>
        </w:rPr>
      </w:sdtEndPr>
      <w:sdtContent>
        <w:p w14:paraId="73991A83" w14:textId="77777777" w:rsidR="00473A19" w:rsidRPr="00ED76DF" w:rsidRDefault="00473A19" w:rsidP="00473A19">
          <w:pPr>
            <w:pStyle w:val="Turinioantrat"/>
            <w:rPr>
              <w:rFonts w:ascii="Times New Roman" w:hAnsi="Times New Roman" w:cs="Times New Roman"/>
              <w:b/>
              <w:bCs/>
              <w:color w:val="0070C0"/>
              <w:szCs w:val="24"/>
            </w:rPr>
          </w:pPr>
          <w:r w:rsidRPr="00ED76DF">
            <w:rPr>
              <w:rFonts w:ascii="Times New Roman" w:hAnsi="Times New Roman" w:cs="Times New Roman"/>
              <w:b/>
              <w:bCs/>
              <w:color w:val="0070C0"/>
              <w:szCs w:val="24"/>
            </w:rPr>
            <w:t>Turinys</w:t>
          </w:r>
        </w:p>
        <w:p w14:paraId="194B8D6D" w14:textId="5F414F27" w:rsidR="00BA6287" w:rsidRPr="00BA6287" w:rsidRDefault="00473A19">
          <w:pPr>
            <w:pStyle w:val="Turinys1"/>
            <w:rPr>
              <w:rFonts w:ascii="Times New Roman" w:hAnsi="Times New Roman"/>
              <w:noProof/>
              <w:color w:val="2F5496" w:themeColor="accent1" w:themeShade="BF"/>
              <w:kern w:val="2"/>
              <w:sz w:val="24"/>
              <w:szCs w:val="24"/>
              <w14:ligatures w14:val="standardContextual"/>
            </w:rPr>
          </w:pPr>
          <w:r w:rsidRPr="00BA6287">
            <w:rPr>
              <w:rFonts w:ascii="Times New Roman" w:hAnsi="Times New Roman"/>
              <w:color w:val="2F5496" w:themeColor="accent1" w:themeShade="BF"/>
              <w:sz w:val="24"/>
              <w:szCs w:val="24"/>
            </w:rPr>
            <w:fldChar w:fldCharType="begin"/>
          </w:r>
          <w:r w:rsidRPr="00BA6287">
            <w:rPr>
              <w:rFonts w:ascii="Times New Roman" w:hAnsi="Times New Roman"/>
              <w:color w:val="2F5496" w:themeColor="accent1" w:themeShade="BF"/>
              <w:sz w:val="24"/>
              <w:szCs w:val="24"/>
            </w:rPr>
            <w:instrText xml:space="preserve"> TOC \o "1-3" \h \z \u </w:instrText>
          </w:r>
          <w:r w:rsidRPr="00BA6287">
            <w:rPr>
              <w:rFonts w:ascii="Times New Roman" w:hAnsi="Times New Roman"/>
              <w:color w:val="2F5496" w:themeColor="accent1" w:themeShade="BF"/>
              <w:sz w:val="24"/>
              <w:szCs w:val="24"/>
            </w:rPr>
            <w:fldChar w:fldCharType="separate"/>
          </w:r>
          <w:hyperlink w:anchor="_Toc215150381" w:history="1">
            <w:r w:rsidR="00BA6287" w:rsidRPr="00BA6287">
              <w:rPr>
                <w:rStyle w:val="Hipersaitas"/>
                <w:rFonts w:ascii="Times New Roman" w:hAnsi="Times New Roman"/>
                <w:noProof/>
                <w:color w:val="2F5496" w:themeColor="accent1" w:themeShade="BF"/>
                <w:sz w:val="24"/>
                <w:szCs w:val="24"/>
              </w:rPr>
              <w:t>1.</w:t>
            </w:r>
            <w:r w:rsidR="00BA6287" w:rsidRPr="00BA6287">
              <w:rPr>
                <w:rFonts w:ascii="Times New Roman" w:hAnsi="Times New Roman"/>
                <w:noProof/>
                <w:color w:val="2F5496" w:themeColor="accent1" w:themeShade="BF"/>
                <w:kern w:val="2"/>
                <w:sz w:val="24"/>
                <w:szCs w:val="24"/>
                <w14:ligatures w14:val="standardContextual"/>
              </w:rPr>
              <w:tab/>
            </w:r>
            <w:r w:rsidR="00BA6287" w:rsidRPr="00BA6287">
              <w:rPr>
                <w:rStyle w:val="Hipersaitas"/>
                <w:rFonts w:ascii="Times New Roman" w:hAnsi="Times New Roman"/>
                <w:noProof/>
                <w:color w:val="2F5496" w:themeColor="accent1" w:themeShade="BF"/>
                <w:sz w:val="24"/>
                <w:szCs w:val="24"/>
              </w:rPr>
              <w:t>Muslumonų-sunitų tikybos naujo turinio mokymo rekomendacijos.</w:t>
            </w:r>
            <w:r w:rsidR="00BA6287" w:rsidRPr="00BA6287">
              <w:rPr>
                <w:rFonts w:ascii="Times New Roman" w:hAnsi="Times New Roman"/>
                <w:noProof/>
                <w:webHidden/>
                <w:color w:val="2F5496" w:themeColor="accent1" w:themeShade="BF"/>
                <w:sz w:val="24"/>
                <w:szCs w:val="24"/>
              </w:rPr>
              <w:tab/>
            </w:r>
            <w:r w:rsidR="00BA6287" w:rsidRPr="00BA6287">
              <w:rPr>
                <w:rFonts w:ascii="Times New Roman" w:hAnsi="Times New Roman"/>
                <w:noProof/>
                <w:webHidden/>
                <w:color w:val="2F5496" w:themeColor="accent1" w:themeShade="BF"/>
                <w:sz w:val="24"/>
                <w:szCs w:val="24"/>
              </w:rPr>
              <w:fldChar w:fldCharType="begin"/>
            </w:r>
            <w:r w:rsidR="00BA6287" w:rsidRPr="00BA6287">
              <w:rPr>
                <w:rFonts w:ascii="Times New Roman" w:hAnsi="Times New Roman"/>
                <w:noProof/>
                <w:webHidden/>
                <w:color w:val="2F5496" w:themeColor="accent1" w:themeShade="BF"/>
                <w:sz w:val="24"/>
                <w:szCs w:val="24"/>
              </w:rPr>
              <w:instrText xml:space="preserve"> PAGEREF _Toc215150381 \h </w:instrText>
            </w:r>
            <w:r w:rsidR="00BA6287" w:rsidRPr="00BA6287">
              <w:rPr>
                <w:rFonts w:ascii="Times New Roman" w:hAnsi="Times New Roman"/>
                <w:noProof/>
                <w:webHidden/>
                <w:color w:val="2F5496" w:themeColor="accent1" w:themeShade="BF"/>
                <w:sz w:val="24"/>
                <w:szCs w:val="24"/>
              </w:rPr>
            </w:r>
            <w:r w:rsidR="00BA6287"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2</w:t>
            </w:r>
            <w:r w:rsidR="00BA6287" w:rsidRPr="00BA6287">
              <w:rPr>
                <w:rFonts w:ascii="Times New Roman" w:hAnsi="Times New Roman"/>
                <w:noProof/>
                <w:webHidden/>
                <w:color w:val="2F5496" w:themeColor="accent1" w:themeShade="BF"/>
                <w:sz w:val="24"/>
                <w:szCs w:val="24"/>
              </w:rPr>
              <w:fldChar w:fldCharType="end"/>
            </w:r>
          </w:hyperlink>
        </w:p>
        <w:p w14:paraId="027D546F" w14:textId="41986852" w:rsidR="00BA6287" w:rsidRPr="00BA6287" w:rsidRDefault="00BA6287">
          <w:pPr>
            <w:pStyle w:val="Turinys1"/>
            <w:rPr>
              <w:rFonts w:ascii="Times New Roman" w:hAnsi="Times New Roman"/>
              <w:noProof/>
              <w:color w:val="2F5496" w:themeColor="accent1" w:themeShade="BF"/>
              <w:kern w:val="2"/>
              <w:sz w:val="24"/>
              <w:szCs w:val="24"/>
              <w14:ligatures w14:val="standardContextual"/>
            </w:rPr>
          </w:pPr>
          <w:hyperlink w:anchor="_Toc215150382" w:history="1">
            <w:r w:rsidRPr="00BA6287">
              <w:rPr>
                <w:rStyle w:val="Hipersaitas"/>
                <w:rFonts w:ascii="Times New Roman" w:hAnsi="Times New Roman"/>
                <w:noProof/>
                <w:color w:val="2F5496" w:themeColor="accent1" w:themeShade="BF"/>
                <w:sz w:val="24"/>
                <w:szCs w:val="24"/>
                <w:lang w:val="en-US"/>
              </w:rPr>
              <w:t>Sąvokos ir terminai:</w:t>
            </w:r>
            <w:r w:rsidRPr="00BA6287">
              <w:rPr>
                <w:rFonts w:ascii="Times New Roman" w:hAnsi="Times New Roman"/>
                <w:noProof/>
                <w:webHidden/>
                <w:color w:val="2F5496" w:themeColor="accent1" w:themeShade="BF"/>
                <w:sz w:val="24"/>
                <w:szCs w:val="24"/>
              </w:rPr>
              <w:tab/>
            </w:r>
            <w:r w:rsidRPr="00BA6287">
              <w:rPr>
                <w:rFonts w:ascii="Times New Roman" w:hAnsi="Times New Roman"/>
                <w:noProof/>
                <w:webHidden/>
                <w:color w:val="2F5496" w:themeColor="accent1" w:themeShade="BF"/>
                <w:sz w:val="24"/>
                <w:szCs w:val="24"/>
              </w:rPr>
              <w:fldChar w:fldCharType="begin"/>
            </w:r>
            <w:r w:rsidRPr="00BA6287">
              <w:rPr>
                <w:rFonts w:ascii="Times New Roman" w:hAnsi="Times New Roman"/>
                <w:noProof/>
                <w:webHidden/>
                <w:color w:val="2F5496" w:themeColor="accent1" w:themeShade="BF"/>
                <w:sz w:val="24"/>
                <w:szCs w:val="24"/>
              </w:rPr>
              <w:instrText xml:space="preserve"> PAGEREF _Toc215150382 \h </w:instrText>
            </w:r>
            <w:r w:rsidRPr="00BA6287">
              <w:rPr>
                <w:rFonts w:ascii="Times New Roman" w:hAnsi="Times New Roman"/>
                <w:noProof/>
                <w:webHidden/>
                <w:color w:val="2F5496" w:themeColor="accent1" w:themeShade="BF"/>
                <w:sz w:val="24"/>
                <w:szCs w:val="24"/>
              </w:rPr>
            </w:r>
            <w:r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2</w:t>
            </w:r>
            <w:r w:rsidRPr="00BA6287">
              <w:rPr>
                <w:rFonts w:ascii="Times New Roman" w:hAnsi="Times New Roman"/>
                <w:noProof/>
                <w:webHidden/>
                <w:color w:val="2F5496" w:themeColor="accent1" w:themeShade="BF"/>
                <w:sz w:val="24"/>
                <w:szCs w:val="24"/>
              </w:rPr>
              <w:fldChar w:fldCharType="end"/>
            </w:r>
          </w:hyperlink>
        </w:p>
        <w:p w14:paraId="1D1CE4E4" w14:textId="4924511A" w:rsidR="00BA6287" w:rsidRPr="00BA6287" w:rsidRDefault="00BA6287">
          <w:pPr>
            <w:pStyle w:val="Turinys1"/>
            <w:rPr>
              <w:rFonts w:ascii="Times New Roman" w:hAnsi="Times New Roman"/>
              <w:noProof/>
              <w:color w:val="2F5496" w:themeColor="accent1" w:themeShade="BF"/>
              <w:kern w:val="2"/>
              <w:sz w:val="24"/>
              <w:szCs w:val="24"/>
              <w14:ligatures w14:val="standardContextual"/>
            </w:rPr>
          </w:pPr>
          <w:hyperlink w:anchor="_Toc215150383" w:history="1">
            <w:r w:rsidRPr="00BA6287">
              <w:rPr>
                <w:rStyle w:val="Hipersaitas"/>
                <w:rFonts w:ascii="Times New Roman" w:hAnsi="Times New Roman"/>
                <w:noProof/>
                <w:color w:val="2F5496" w:themeColor="accent1" w:themeShade="BF"/>
                <w:sz w:val="24"/>
                <w:szCs w:val="24"/>
              </w:rPr>
              <w:t>2.</w:t>
            </w:r>
            <w:r w:rsidRPr="00BA6287">
              <w:rPr>
                <w:rFonts w:ascii="Times New Roman" w:hAnsi="Times New Roman"/>
                <w:noProof/>
                <w:color w:val="2F5496" w:themeColor="accent1" w:themeShade="BF"/>
                <w:kern w:val="2"/>
                <w:sz w:val="24"/>
                <w:szCs w:val="24"/>
                <w14:ligatures w14:val="standardContextual"/>
              </w:rPr>
              <w:tab/>
            </w:r>
            <w:r w:rsidRPr="00BA6287">
              <w:rPr>
                <w:rStyle w:val="Hipersaitas"/>
                <w:rFonts w:ascii="Times New Roman" w:hAnsi="Times New Roman"/>
                <w:noProof/>
                <w:color w:val="2F5496" w:themeColor="accent1" w:themeShade="BF"/>
                <w:sz w:val="24"/>
                <w:szCs w:val="24"/>
              </w:rPr>
              <w:t>Kaip ugdyti  aukštesnius pasiekimus.</w:t>
            </w:r>
            <w:r w:rsidRPr="00BA6287">
              <w:rPr>
                <w:rFonts w:ascii="Times New Roman" w:hAnsi="Times New Roman"/>
                <w:noProof/>
                <w:webHidden/>
                <w:color w:val="2F5496" w:themeColor="accent1" w:themeShade="BF"/>
                <w:sz w:val="24"/>
                <w:szCs w:val="24"/>
              </w:rPr>
              <w:tab/>
            </w:r>
            <w:r w:rsidRPr="00BA6287">
              <w:rPr>
                <w:rFonts w:ascii="Times New Roman" w:hAnsi="Times New Roman"/>
                <w:noProof/>
                <w:webHidden/>
                <w:color w:val="2F5496" w:themeColor="accent1" w:themeShade="BF"/>
                <w:sz w:val="24"/>
                <w:szCs w:val="24"/>
              </w:rPr>
              <w:fldChar w:fldCharType="begin"/>
            </w:r>
            <w:r w:rsidRPr="00BA6287">
              <w:rPr>
                <w:rFonts w:ascii="Times New Roman" w:hAnsi="Times New Roman"/>
                <w:noProof/>
                <w:webHidden/>
                <w:color w:val="2F5496" w:themeColor="accent1" w:themeShade="BF"/>
                <w:sz w:val="24"/>
                <w:szCs w:val="24"/>
              </w:rPr>
              <w:instrText xml:space="preserve"> PAGEREF _Toc215150383 \h </w:instrText>
            </w:r>
            <w:r w:rsidRPr="00BA6287">
              <w:rPr>
                <w:rFonts w:ascii="Times New Roman" w:hAnsi="Times New Roman"/>
                <w:noProof/>
                <w:webHidden/>
                <w:color w:val="2F5496" w:themeColor="accent1" w:themeShade="BF"/>
                <w:sz w:val="24"/>
                <w:szCs w:val="24"/>
              </w:rPr>
            </w:r>
            <w:r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2</w:t>
            </w:r>
            <w:r w:rsidRPr="00BA6287">
              <w:rPr>
                <w:rFonts w:ascii="Times New Roman" w:hAnsi="Times New Roman"/>
                <w:noProof/>
                <w:webHidden/>
                <w:color w:val="2F5496" w:themeColor="accent1" w:themeShade="BF"/>
                <w:sz w:val="24"/>
                <w:szCs w:val="24"/>
              </w:rPr>
              <w:fldChar w:fldCharType="end"/>
            </w:r>
          </w:hyperlink>
        </w:p>
        <w:p w14:paraId="7885CC01" w14:textId="1BD73BAA" w:rsidR="00BA6287" w:rsidRPr="00BA6287" w:rsidRDefault="00BA6287">
          <w:pPr>
            <w:pStyle w:val="Turinys1"/>
            <w:rPr>
              <w:rFonts w:ascii="Times New Roman" w:hAnsi="Times New Roman"/>
              <w:noProof/>
              <w:color w:val="2F5496" w:themeColor="accent1" w:themeShade="BF"/>
              <w:kern w:val="2"/>
              <w:sz w:val="24"/>
              <w:szCs w:val="24"/>
              <w14:ligatures w14:val="standardContextual"/>
            </w:rPr>
          </w:pPr>
          <w:hyperlink w:anchor="_Toc215150384" w:history="1">
            <w:r w:rsidRPr="00BA6287">
              <w:rPr>
                <w:rStyle w:val="Hipersaitas"/>
                <w:rFonts w:ascii="Times New Roman" w:hAnsi="Times New Roman"/>
                <w:noProof/>
                <w:color w:val="2F5496" w:themeColor="accent1" w:themeShade="BF"/>
                <w:sz w:val="24"/>
                <w:szCs w:val="24"/>
              </w:rPr>
              <w:t>3.</w:t>
            </w:r>
            <w:r w:rsidRPr="00BA6287">
              <w:rPr>
                <w:rFonts w:ascii="Times New Roman" w:hAnsi="Times New Roman"/>
                <w:noProof/>
                <w:color w:val="2F5496" w:themeColor="accent1" w:themeShade="BF"/>
                <w:kern w:val="2"/>
                <w:sz w:val="24"/>
                <w:szCs w:val="24"/>
                <w14:ligatures w14:val="standardContextual"/>
              </w:rPr>
              <w:tab/>
            </w:r>
            <w:r w:rsidRPr="00BA6287">
              <w:rPr>
                <w:rStyle w:val="Hipersaitas"/>
                <w:rFonts w:ascii="Times New Roman" w:hAnsi="Times New Roman"/>
                <w:noProof/>
                <w:color w:val="2F5496" w:themeColor="accent1" w:themeShade="BF"/>
                <w:sz w:val="24"/>
                <w:szCs w:val="24"/>
              </w:rPr>
              <w:t>Tarpdalykinių temų integravimas. Dalykų dermė.</w:t>
            </w:r>
            <w:r w:rsidRPr="00BA6287">
              <w:rPr>
                <w:rFonts w:ascii="Times New Roman" w:hAnsi="Times New Roman"/>
                <w:noProof/>
                <w:webHidden/>
                <w:color w:val="2F5496" w:themeColor="accent1" w:themeShade="BF"/>
                <w:sz w:val="24"/>
                <w:szCs w:val="24"/>
              </w:rPr>
              <w:tab/>
            </w:r>
            <w:r w:rsidRPr="00BA6287">
              <w:rPr>
                <w:rFonts w:ascii="Times New Roman" w:hAnsi="Times New Roman"/>
                <w:noProof/>
                <w:webHidden/>
                <w:color w:val="2F5496" w:themeColor="accent1" w:themeShade="BF"/>
                <w:sz w:val="24"/>
                <w:szCs w:val="24"/>
              </w:rPr>
              <w:fldChar w:fldCharType="begin"/>
            </w:r>
            <w:r w:rsidRPr="00BA6287">
              <w:rPr>
                <w:rFonts w:ascii="Times New Roman" w:hAnsi="Times New Roman"/>
                <w:noProof/>
                <w:webHidden/>
                <w:color w:val="2F5496" w:themeColor="accent1" w:themeShade="BF"/>
                <w:sz w:val="24"/>
                <w:szCs w:val="24"/>
              </w:rPr>
              <w:instrText xml:space="preserve"> PAGEREF _Toc215150384 \h </w:instrText>
            </w:r>
            <w:r w:rsidRPr="00BA6287">
              <w:rPr>
                <w:rFonts w:ascii="Times New Roman" w:hAnsi="Times New Roman"/>
                <w:noProof/>
                <w:webHidden/>
                <w:color w:val="2F5496" w:themeColor="accent1" w:themeShade="BF"/>
                <w:sz w:val="24"/>
                <w:szCs w:val="24"/>
              </w:rPr>
            </w:r>
            <w:r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4</w:t>
            </w:r>
            <w:r w:rsidRPr="00BA6287">
              <w:rPr>
                <w:rFonts w:ascii="Times New Roman" w:hAnsi="Times New Roman"/>
                <w:noProof/>
                <w:webHidden/>
                <w:color w:val="2F5496" w:themeColor="accent1" w:themeShade="BF"/>
                <w:sz w:val="24"/>
                <w:szCs w:val="24"/>
              </w:rPr>
              <w:fldChar w:fldCharType="end"/>
            </w:r>
          </w:hyperlink>
        </w:p>
        <w:p w14:paraId="3FF036A7" w14:textId="6BF1C72A" w:rsidR="00BA6287" w:rsidRPr="00BA6287" w:rsidRDefault="00BA6287">
          <w:pPr>
            <w:pStyle w:val="Turinys1"/>
            <w:rPr>
              <w:rFonts w:ascii="Times New Roman" w:hAnsi="Times New Roman"/>
              <w:noProof/>
              <w:color w:val="2F5496" w:themeColor="accent1" w:themeShade="BF"/>
              <w:kern w:val="2"/>
              <w:sz w:val="24"/>
              <w:szCs w:val="24"/>
              <w14:ligatures w14:val="standardContextual"/>
            </w:rPr>
          </w:pPr>
          <w:hyperlink w:anchor="_Toc215150385" w:history="1">
            <w:r w:rsidRPr="00BA6287">
              <w:rPr>
                <w:rStyle w:val="Hipersaitas"/>
                <w:rFonts w:ascii="Times New Roman" w:hAnsi="Times New Roman"/>
                <w:noProof/>
                <w:color w:val="2F5496" w:themeColor="accent1" w:themeShade="BF"/>
                <w:sz w:val="24"/>
                <w:szCs w:val="24"/>
              </w:rPr>
              <w:t>4. Kalbinių gebėjimų ugdymas per dalyko pamokas.</w:t>
            </w:r>
            <w:r w:rsidRPr="00BA6287">
              <w:rPr>
                <w:rFonts w:ascii="Times New Roman" w:hAnsi="Times New Roman"/>
                <w:noProof/>
                <w:webHidden/>
                <w:color w:val="2F5496" w:themeColor="accent1" w:themeShade="BF"/>
                <w:sz w:val="24"/>
                <w:szCs w:val="24"/>
              </w:rPr>
              <w:tab/>
            </w:r>
            <w:r w:rsidRPr="00BA6287">
              <w:rPr>
                <w:rFonts w:ascii="Times New Roman" w:hAnsi="Times New Roman"/>
                <w:noProof/>
                <w:webHidden/>
                <w:color w:val="2F5496" w:themeColor="accent1" w:themeShade="BF"/>
                <w:sz w:val="24"/>
                <w:szCs w:val="24"/>
              </w:rPr>
              <w:fldChar w:fldCharType="begin"/>
            </w:r>
            <w:r w:rsidRPr="00BA6287">
              <w:rPr>
                <w:rFonts w:ascii="Times New Roman" w:hAnsi="Times New Roman"/>
                <w:noProof/>
                <w:webHidden/>
                <w:color w:val="2F5496" w:themeColor="accent1" w:themeShade="BF"/>
                <w:sz w:val="24"/>
                <w:szCs w:val="24"/>
              </w:rPr>
              <w:instrText xml:space="preserve"> PAGEREF _Toc215150385 \h </w:instrText>
            </w:r>
            <w:r w:rsidRPr="00BA6287">
              <w:rPr>
                <w:rFonts w:ascii="Times New Roman" w:hAnsi="Times New Roman"/>
                <w:noProof/>
                <w:webHidden/>
                <w:color w:val="2F5496" w:themeColor="accent1" w:themeShade="BF"/>
                <w:sz w:val="24"/>
                <w:szCs w:val="24"/>
              </w:rPr>
            </w:r>
            <w:r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6</w:t>
            </w:r>
            <w:r w:rsidRPr="00BA6287">
              <w:rPr>
                <w:rFonts w:ascii="Times New Roman" w:hAnsi="Times New Roman"/>
                <w:noProof/>
                <w:webHidden/>
                <w:color w:val="2F5496" w:themeColor="accent1" w:themeShade="BF"/>
                <w:sz w:val="24"/>
                <w:szCs w:val="24"/>
              </w:rPr>
              <w:fldChar w:fldCharType="end"/>
            </w:r>
          </w:hyperlink>
        </w:p>
        <w:p w14:paraId="7D6D7AE8" w14:textId="02F858C3" w:rsidR="00BA6287" w:rsidRPr="00BA6287" w:rsidRDefault="00BA6287">
          <w:pPr>
            <w:pStyle w:val="Turinys1"/>
            <w:rPr>
              <w:rFonts w:ascii="Times New Roman" w:hAnsi="Times New Roman"/>
              <w:noProof/>
              <w:color w:val="2F5496" w:themeColor="accent1" w:themeShade="BF"/>
              <w:kern w:val="2"/>
              <w:sz w:val="24"/>
              <w:szCs w:val="24"/>
              <w14:ligatures w14:val="standardContextual"/>
            </w:rPr>
          </w:pPr>
          <w:hyperlink w:anchor="_Toc215150386" w:history="1">
            <w:r w:rsidRPr="00BA6287">
              <w:rPr>
                <w:rStyle w:val="Hipersaitas"/>
                <w:rFonts w:ascii="Times New Roman" w:hAnsi="Times New Roman"/>
                <w:noProof/>
                <w:color w:val="2F5496" w:themeColor="accent1" w:themeShade="BF"/>
                <w:sz w:val="24"/>
                <w:szCs w:val="24"/>
              </w:rPr>
              <w:t>5. Siūlymai mokytojų nuožiūra skirstomų 30 procentų pamokų.</w:t>
            </w:r>
            <w:r w:rsidRPr="00BA6287">
              <w:rPr>
                <w:rFonts w:ascii="Times New Roman" w:hAnsi="Times New Roman"/>
                <w:noProof/>
                <w:webHidden/>
                <w:color w:val="2F5496" w:themeColor="accent1" w:themeShade="BF"/>
                <w:sz w:val="24"/>
                <w:szCs w:val="24"/>
              </w:rPr>
              <w:tab/>
            </w:r>
            <w:r w:rsidRPr="00BA6287">
              <w:rPr>
                <w:rFonts w:ascii="Times New Roman" w:hAnsi="Times New Roman"/>
                <w:noProof/>
                <w:webHidden/>
                <w:color w:val="2F5496" w:themeColor="accent1" w:themeShade="BF"/>
                <w:sz w:val="24"/>
                <w:szCs w:val="24"/>
              </w:rPr>
              <w:fldChar w:fldCharType="begin"/>
            </w:r>
            <w:r w:rsidRPr="00BA6287">
              <w:rPr>
                <w:rFonts w:ascii="Times New Roman" w:hAnsi="Times New Roman"/>
                <w:noProof/>
                <w:webHidden/>
                <w:color w:val="2F5496" w:themeColor="accent1" w:themeShade="BF"/>
                <w:sz w:val="24"/>
                <w:szCs w:val="24"/>
              </w:rPr>
              <w:instrText xml:space="preserve"> PAGEREF _Toc215150386 \h </w:instrText>
            </w:r>
            <w:r w:rsidRPr="00BA6287">
              <w:rPr>
                <w:rFonts w:ascii="Times New Roman" w:hAnsi="Times New Roman"/>
                <w:noProof/>
                <w:webHidden/>
                <w:color w:val="2F5496" w:themeColor="accent1" w:themeShade="BF"/>
                <w:sz w:val="24"/>
                <w:szCs w:val="24"/>
              </w:rPr>
            </w:r>
            <w:r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6</w:t>
            </w:r>
            <w:r w:rsidRPr="00BA6287">
              <w:rPr>
                <w:rFonts w:ascii="Times New Roman" w:hAnsi="Times New Roman"/>
                <w:noProof/>
                <w:webHidden/>
                <w:color w:val="2F5496" w:themeColor="accent1" w:themeShade="BF"/>
                <w:sz w:val="24"/>
                <w:szCs w:val="24"/>
              </w:rPr>
              <w:fldChar w:fldCharType="end"/>
            </w:r>
          </w:hyperlink>
        </w:p>
        <w:p w14:paraId="6C11191B" w14:textId="05EC84A6" w:rsidR="00BA6287" w:rsidRPr="00BA6287" w:rsidRDefault="00BA6287">
          <w:pPr>
            <w:pStyle w:val="Turinys1"/>
            <w:rPr>
              <w:rFonts w:ascii="Times New Roman" w:hAnsi="Times New Roman"/>
              <w:noProof/>
              <w:color w:val="2F5496" w:themeColor="accent1" w:themeShade="BF"/>
              <w:kern w:val="2"/>
              <w:sz w:val="24"/>
              <w:szCs w:val="24"/>
              <w14:ligatures w14:val="standardContextual"/>
            </w:rPr>
          </w:pPr>
          <w:hyperlink w:anchor="_Toc215150387" w:history="1">
            <w:r w:rsidRPr="00BA6287">
              <w:rPr>
                <w:rStyle w:val="Hipersaitas"/>
                <w:rFonts w:ascii="Times New Roman" w:hAnsi="Times New Roman"/>
                <w:noProof/>
                <w:color w:val="2F5496" w:themeColor="accent1" w:themeShade="BF"/>
                <w:sz w:val="24"/>
                <w:szCs w:val="24"/>
              </w:rPr>
              <w:t>6. Veiklų planavimo ir kompetencijų ugdymo pavyzdžiai.</w:t>
            </w:r>
            <w:r w:rsidRPr="00BA6287">
              <w:rPr>
                <w:rFonts w:ascii="Times New Roman" w:hAnsi="Times New Roman"/>
                <w:noProof/>
                <w:webHidden/>
                <w:color w:val="2F5496" w:themeColor="accent1" w:themeShade="BF"/>
                <w:sz w:val="24"/>
                <w:szCs w:val="24"/>
              </w:rPr>
              <w:tab/>
            </w:r>
            <w:r w:rsidRPr="00BA6287">
              <w:rPr>
                <w:rFonts w:ascii="Times New Roman" w:hAnsi="Times New Roman"/>
                <w:noProof/>
                <w:webHidden/>
                <w:color w:val="2F5496" w:themeColor="accent1" w:themeShade="BF"/>
                <w:sz w:val="24"/>
                <w:szCs w:val="24"/>
              </w:rPr>
              <w:fldChar w:fldCharType="begin"/>
            </w:r>
            <w:r w:rsidRPr="00BA6287">
              <w:rPr>
                <w:rFonts w:ascii="Times New Roman" w:hAnsi="Times New Roman"/>
                <w:noProof/>
                <w:webHidden/>
                <w:color w:val="2F5496" w:themeColor="accent1" w:themeShade="BF"/>
                <w:sz w:val="24"/>
                <w:szCs w:val="24"/>
              </w:rPr>
              <w:instrText xml:space="preserve"> PAGEREF _Toc215150387 \h </w:instrText>
            </w:r>
            <w:r w:rsidRPr="00BA6287">
              <w:rPr>
                <w:rFonts w:ascii="Times New Roman" w:hAnsi="Times New Roman"/>
                <w:noProof/>
                <w:webHidden/>
                <w:color w:val="2F5496" w:themeColor="accent1" w:themeShade="BF"/>
                <w:sz w:val="24"/>
                <w:szCs w:val="24"/>
              </w:rPr>
            </w:r>
            <w:r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7</w:t>
            </w:r>
            <w:r w:rsidRPr="00BA6287">
              <w:rPr>
                <w:rFonts w:ascii="Times New Roman" w:hAnsi="Times New Roman"/>
                <w:noProof/>
                <w:webHidden/>
                <w:color w:val="2F5496" w:themeColor="accent1" w:themeShade="BF"/>
                <w:sz w:val="24"/>
                <w:szCs w:val="24"/>
              </w:rPr>
              <w:fldChar w:fldCharType="end"/>
            </w:r>
          </w:hyperlink>
        </w:p>
        <w:p w14:paraId="66FD0057" w14:textId="4E7C5A4E" w:rsidR="00BA6287" w:rsidRPr="00BA6287" w:rsidRDefault="00BA6287">
          <w:pPr>
            <w:pStyle w:val="Turinys1"/>
            <w:rPr>
              <w:rFonts w:ascii="Times New Roman" w:hAnsi="Times New Roman"/>
              <w:noProof/>
              <w:color w:val="2F5496" w:themeColor="accent1" w:themeShade="BF"/>
              <w:kern w:val="2"/>
              <w:sz w:val="24"/>
              <w:szCs w:val="24"/>
              <w14:ligatures w14:val="standardContextual"/>
            </w:rPr>
          </w:pPr>
          <w:hyperlink w:anchor="_Toc215150388" w:history="1">
            <w:r w:rsidRPr="00BA6287">
              <w:rPr>
                <w:rStyle w:val="Hipersaitas"/>
                <w:rFonts w:ascii="Times New Roman" w:hAnsi="Times New Roman"/>
                <w:noProof/>
                <w:color w:val="2F5496" w:themeColor="accent1" w:themeShade="BF"/>
                <w:sz w:val="24"/>
                <w:szCs w:val="24"/>
              </w:rPr>
              <w:t>7. Skaitmeninės mokymo priemonės, skirtos BP įgyvendinti.</w:t>
            </w:r>
            <w:r w:rsidRPr="00BA6287">
              <w:rPr>
                <w:rFonts w:ascii="Times New Roman" w:hAnsi="Times New Roman"/>
                <w:noProof/>
                <w:webHidden/>
                <w:color w:val="2F5496" w:themeColor="accent1" w:themeShade="BF"/>
                <w:sz w:val="24"/>
                <w:szCs w:val="24"/>
              </w:rPr>
              <w:tab/>
            </w:r>
            <w:r w:rsidRPr="00BA6287">
              <w:rPr>
                <w:rFonts w:ascii="Times New Roman" w:hAnsi="Times New Roman"/>
                <w:noProof/>
                <w:webHidden/>
                <w:color w:val="2F5496" w:themeColor="accent1" w:themeShade="BF"/>
                <w:sz w:val="24"/>
                <w:szCs w:val="24"/>
              </w:rPr>
              <w:fldChar w:fldCharType="begin"/>
            </w:r>
            <w:r w:rsidRPr="00BA6287">
              <w:rPr>
                <w:rFonts w:ascii="Times New Roman" w:hAnsi="Times New Roman"/>
                <w:noProof/>
                <w:webHidden/>
                <w:color w:val="2F5496" w:themeColor="accent1" w:themeShade="BF"/>
                <w:sz w:val="24"/>
                <w:szCs w:val="24"/>
              </w:rPr>
              <w:instrText xml:space="preserve"> PAGEREF _Toc215150388 \h </w:instrText>
            </w:r>
            <w:r w:rsidRPr="00BA6287">
              <w:rPr>
                <w:rFonts w:ascii="Times New Roman" w:hAnsi="Times New Roman"/>
                <w:noProof/>
                <w:webHidden/>
                <w:color w:val="2F5496" w:themeColor="accent1" w:themeShade="BF"/>
                <w:sz w:val="24"/>
                <w:szCs w:val="24"/>
              </w:rPr>
            </w:r>
            <w:r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9</w:t>
            </w:r>
            <w:r w:rsidRPr="00BA6287">
              <w:rPr>
                <w:rFonts w:ascii="Times New Roman" w:hAnsi="Times New Roman"/>
                <w:noProof/>
                <w:webHidden/>
                <w:color w:val="2F5496" w:themeColor="accent1" w:themeShade="BF"/>
                <w:sz w:val="24"/>
                <w:szCs w:val="24"/>
              </w:rPr>
              <w:fldChar w:fldCharType="end"/>
            </w:r>
          </w:hyperlink>
        </w:p>
        <w:p w14:paraId="1302FA3A" w14:textId="2D8B2521" w:rsidR="00BA6287" w:rsidRPr="00BA6287" w:rsidRDefault="00BA6287">
          <w:pPr>
            <w:pStyle w:val="Turinys1"/>
            <w:rPr>
              <w:rFonts w:ascii="Times New Roman" w:hAnsi="Times New Roman"/>
              <w:noProof/>
              <w:color w:val="2F5496" w:themeColor="accent1" w:themeShade="BF"/>
              <w:kern w:val="2"/>
              <w:sz w:val="24"/>
              <w:szCs w:val="24"/>
              <w14:ligatures w14:val="standardContextual"/>
            </w:rPr>
          </w:pPr>
          <w:hyperlink w:anchor="_Toc215150389" w:history="1">
            <w:r w:rsidRPr="00BA6287">
              <w:rPr>
                <w:rStyle w:val="Hipersaitas"/>
                <w:rFonts w:ascii="Times New Roman" w:hAnsi="Times New Roman"/>
                <w:noProof/>
                <w:color w:val="2F5496" w:themeColor="accent1" w:themeShade="BF"/>
                <w:sz w:val="24"/>
                <w:szCs w:val="24"/>
              </w:rPr>
              <w:t>8. Literatūros ir šaltinių sąrašas.</w:t>
            </w:r>
            <w:r w:rsidRPr="00BA6287">
              <w:rPr>
                <w:rFonts w:ascii="Times New Roman" w:hAnsi="Times New Roman"/>
                <w:noProof/>
                <w:webHidden/>
                <w:color w:val="2F5496" w:themeColor="accent1" w:themeShade="BF"/>
                <w:sz w:val="24"/>
                <w:szCs w:val="24"/>
              </w:rPr>
              <w:tab/>
            </w:r>
            <w:r w:rsidRPr="00BA6287">
              <w:rPr>
                <w:rFonts w:ascii="Times New Roman" w:hAnsi="Times New Roman"/>
                <w:noProof/>
                <w:webHidden/>
                <w:color w:val="2F5496" w:themeColor="accent1" w:themeShade="BF"/>
                <w:sz w:val="24"/>
                <w:szCs w:val="24"/>
              </w:rPr>
              <w:fldChar w:fldCharType="begin"/>
            </w:r>
            <w:r w:rsidRPr="00BA6287">
              <w:rPr>
                <w:rFonts w:ascii="Times New Roman" w:hAnsi="Times New Roman"/>
                <w:noProof/>
                <w:webHidden/>
                <w:color w:val="2F5496" w:themeColor="accent1" w:themeShade="BF"/>
                <w:sz w:val="24"/>
                <w:szCs w:val="24"/>
              </w:rPr>
              <w:instrText xml:space="preserve"> PAGEREF _Toc215150389 \h </w:instrText>
            </w:r>
            <w:r w:rsidRPr="00BA6287">
              <w:rPr>
                <w:rFonts w:ascii="Times New Roman" w:hAnsi="Times New Roman"/>
                <w:noProof/>
                <w:webHidden/>
                <w:color w:val="2F5496" w:themeColor="accent1" w:themeShade="BF"/>
                <w:sz w:val="24"/>
                <w:szCs w:val="24"/>
              </w:rPr>
            </w:r>
            <w:r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11</w:t>
            </w:r>
            <w:r w:rsidRPr="00BA6287">
              <w:rPr>
                <w:rFonts w:ascii="Times New Roman" w:hAnsi="Times New Roman"/>
                <w:noProof/>
                <w:webHidden/>
                <w:color w:val="2F5496" w:themeColor="accent1" w:themeShade="BF"/>
                <w:sz w:val="24"/>
                <w:szCs w:val="24"/>
              </w:rPr>
              <w:fldChar w:fldCharType="end"/>
            </w:r>
          </w:hyperlink>
        </w:p>
        <w:p w14:paraId="744636C5" w14:textId="2C31045F" w:rsidR="00BA6287" w:rsidRPr="00BA6287" w:rsidRDefault="00BA6287">
          <w:pPr>
            <w:pStyle w:val="Turinys1"/>
            <w:rPr>
              <w:rFonts w:ascii="Times New Roman" w:hAnsi="Times New Roman"/>
              <w:noProof/>
              <w:color w:val="2F5496" w:themeColor="accent1" w:themeShade="BF"/>
              <w:kern w:val="2"/>
              <w:sz w:val="24"/>
              <w:szCs w:val="24"/>
              <w14:ligatures w14:val="standardContextual"/>
            </w:rPr>
          </w:pPr>
          <w:hyperlink w:anchor="_Toc215150390" w:history="1">
            <w:r w:rsidRPr="00BA6287">
              <w:rPr>
                <w:rStyle w:val="Hipersaitas"/>
                <w:rFonts w:ascii="Times New Roman" w:hAnsi="Times New Roman"/>
                <w:noProof/>
                <w:color w:val="2F5496" w:themeColor="accent1" w:themeShade="BF"/>
                <w:sz w:val="24"/>
                <w:szCs w:val="24"/>
              </w:rPr>
              <w:t>9. Užduočių ar mokinių darbų, iliustruojančių pasiekimų lygius, pavyzdžiai.</w:t>
            </w:r>
            <w:r w:rsidRPr="00BA6287">
              <w:rPr>
                <w:rFonts w:ascii="Times New Roman" w:hAnsi="Times New Roman"/>
                <w:noProof/>
                <w:webHidden/>
                <w:color w:val="2F5496" w:themeColor="accent1" w:themeShade="BF"/>
                <w:sz w:val="24"/>
                <w:szCs w:val="24"/>
              </w:rPr>
              <w:tab/>
            </w:r>
            <w:r w:rsidRPr="00BA6287">
              <w:rPr>
                <w:rFonts w:ascii="Times New Roman" w:hAnsi="Times New Roman"/>
                <w:noProof/>
                <w:webHidden/>
                <w:color w:val="2F5496" w:themeColor="accent1" w:themeShade="BF"/>
                <w:sz w:val="24"/>
                <w:szCs w:val="24"/>
              </w:rPr>
              <w:fldChar w:fldCharType="begin"/>
            </w:r>
            <w:r w:rsidRPr="00BA6287">
              <w:rPr>
                <w:rFonts w:ascii="Times New Roman" w:hAnsi="Times New Roman"/>
                <w:noProof/>
                <w:webHidden/>
                <w:color w:val="2F5496" w:themeColor="accent1" w:themeShade="BF"/>
                <w:sz w:val="24"/>
                <w:szCs w:val="24"/>
              </w:rPr>
              <w:instrText xml:space="preserve"> PAGEREF _Toc215150390 \h </w:instrText>
            </w:r>
            <w:r w:rsidRPr="00BA6287">
              <w:rPr>
                <w:rFonts w:ascii="Times New Roman" w:hAnsi="Times New Roman"/>
                <w:noProof/>
                <w:webHidden/>
                <w:color w:val="2F5496" w:themeColor="accent1" w:themeShade="BF"/>
                <w:sz w:val="24"/>
                <w:szCs w:val="24"/>
              </w:rPr>
            </w:r>
            <w:r w:rsidRPr="00BA6287">
              <w:rPr>
                <w:rFonts w:ascii="Times New Roman" w:hAnsi="Times New Roman"/>
                <w:noProof/>
                <w:webHidden/>
                <w:color w:val="2F5496" w:themeColor="accent1" w:themeShade="BF"/>
                <w:sz w:val="24"/>
                <w:szCs w:val="24"/>
              </w:rPr>
              <w:fldChar w:fldCharType="separate"/>
            </w:r>
            <w:r w:rsidR="00677918">
              <w:rPr>
                <w:rFonts w:ascii="Times New Roman" w:hAnsi="Times New Roman"/>
                <w:noProof/>
                <w:webHidden/>
                <w:color w:val="2F5496" w:themeColor="accent1" w:themeShade="BF"/>
                <w:sz w:val="24"/>
                <w:szCs w:val="24"/>
              </w:rPr>
              <w:t>11</w:t>
            </w:r>
            <w:r w:rsidRPr="00BA6287">
              <w:rPr>
                <w:rFonts w:ascii="Times New Roman" w:hAnsi="Times New Roman"/>
                <w:noProof/>
                <w:webHidden/>
                <w:color w:val="2F5496" w:themeColor="accent1" w:themeShade="BF"/>
                <w:sz w:val="24"/>
                <w:szCs w:val="24"/>
              </w:rPr>
              <w:fldChar w:fldCharType="end"/>
            </w:r>
          </w:hyperlink>
        </w:p>
        <w:p w14:paraId="7DF19452" w14:textId="44B00A25" w:rsidR="00473A19" w:rsidRPr="00050C69" w:rsidRDefault="00473A19" w:rsidP="00473A19">
          <w:r w:rsidRPr="00BA6287">
            <w:rPr>
              <w:b/>
              <w:bCs/>
              <w:color w:val="2F5496" w:themeColor="accent1" w:themeShade="BF"/>
            </w:rPr>
            <w:fldChar w:fldCharType="end"/>
          </w:r>
        </w:p>
      </w:sdtContent>
    </w:sdt>
    <w:p w14:paraId="62607C75" w14:textId="772FCDD5" w:rsidR="009D68B0" w:rsidRPr="003E4443" w:rsidRDefault="009D68B0">
      <w:pPr>
        <w:spacing w:after="160" w:line="259" w:lineRule="auto"/>
      </w:pPr>
      <w:r w:rsidRPr="003E4443">
        <w:br w:type="page"/>
      </w:r>
    </w:p>
    <w:p w14:paraId="455B24A4" w14:textId="77777777" w:rsidR="00FE00D4" w:rsidRPr="003E4443" w:rsidRDefault="00FE00D4" w:rsidP="00FE00D4"/>
    <w:p w14:paraId="7E76A128" w14:textId="12B9BD97" w:rsidR="00FE00D4" w:rsidRDefault="00437D93" w:rsidP="00047DA8">
      <w:pPr>
        <w:pStyle w:val="Antrat1"/>
        <w:numPr>
          <w:ilvl w:val="0"/>
          <w:numId w:val="1"/>
        </w:numPr>
        <w:spacing w:before="240" w:after="0"/>
        <w:rPr>
          <w:rFonts w:cs="Times New Roman"/>
          <w:szCs w:val="28"/>
        </w:rPr>
      </w:pPr>
      <w:bookmarkStart w:id="0" w:name="_Toc215150381"/>
      <w:r w:rsidRPr="00681AE2">
        <w:rPr>
          <w:rFonts w:cs="Times New Roman"/>
          <w:szCs w:val="28"/>
        </w:rPr>
        <w:t>Muslumonų-sunitų</w:t>
      </w:r>
      <w:r w:rsidR="00FE00D4" w:rsidRPr="00681AE2">
        <w:rPr>
          <w:rFonts w:cs="Times New Roman"/>
          <w:szCs w:val="28"/>
        </w:rPr>
        <w:t xml:space="preserve"> tikybos naujo turinio mokymo rekomendacijos.</w:t>
      </w:r>
      <w:bookmarkEnd w:id="0"/>
    </w:p>
    <w:p w14:paraId="6C77C441" w14:textId="77777777" w:rsidR="00E741BA" w:rsidRPr="00E741BA" w:rsidRDefault="00E741BA" w:rsidP="00E741BA"/>
    <w:p w14:paraId="11C5AB1F" w14:textId="77777777" w:rsidR="00425149" w:rsidRPr="003E4443" w:rsidRDefault="00425149" w:rsidP="00375ABE">
      <w:pPr>
        <w:ind w:left="142" w:right="-74"/>
        <w:jc w:val="both"/>
        <w:textAlignment w:val="baseline"/>
      </w:pPr>
      <w:bookmarkStart w:id="1" w:name="_Bendras_įvadas"/>
      <w:bookmarkStart w:id="2" w:name="_Naujas_turinys"/>
      <w:bookmarkEnd w:id="1"/>
      <w:bookmarkEnd w:id="2"/>
      <w:r w:rsidRPr="003E4443">
        <w:t>Mokant (-is) naujo turinio reikėtų atkreipti ypatingą dėmesį į individualius vaiko poreikius, gebėjimus ir galimybes; kilus mokymosi sunkumams, laiku suteikti reikiamą pagalbą. Naujo ugdymo turinio mokymas ir mokymasis turėtų remtis humanizmo ir konstruktyvizmo idėjomis, kurios pabrėžia, kad naują turinį reikėtų pritaikyti mokiniui, jo turimai patirčiau: sudominti, skatinti aktyviai veikti, spręsti problemas, dalintis savo žinojimu, sieti naujas žinias su jau turimomis, anksčiau įgytomis. Todėl svarbu, kad ugdymosi procese būtų užtikrinta įvairių mokymo priemonių, būdų ir metodų dermė, skirtingų mokymosi aplinkų įvairovė, nes natūraliai vaiko asmenybės raidai būtinos pradinėse klasėse įgytos pozityvios mokymosi patirtys.  </w:t>
      </w:r>
    </w:p>
    <w:p w14:paraId="67426EBE" w14:textId="77777777" w:rsidR="00425149" w:rsidRPr="003E4443" w:rsidRDefault="00425149" w:rsidP="00375ABE">
      <w:pPr>
        <w:ind w:left="142" w:right="-74"/>
        <w:jc w:val="both"/>
        <w:textAlignment w:val="baseline"/>
      </w:pPr>
      <w:r w:rsidRPr="003E4443">
        <w:t>Išskirtinė pradinio ugdymo ypatybė – jo integralumas, t. y. visybiškumas, sąryšingumas, darna. Pradinis ugdymas organizuojamas kaip vieninga sistema, kiek įmanoma neskaidant ugdymo sričių į atskiras, nesusietas dalis – mokomuosius dalykus.  </w:t>
      </w:r>
    </w:p>
    <w:p w14:paraId="7A9F6ED9" w14:textId="188086B6" w:rsidR="00425149" w:rsidRDefault="00425149" w:rsidP="00375ABE">
      <w:pPr>
        <w:spacing w:after="315"/>
        <w:ind w:left="142" w:right="-75"/>
        <w:jc w:val="both"/>
        <w:textAlignment w:val="baseline"/>
      </w:pPr>
      <w:r w:rsidRPr="003E4443">
        <w:t>Dar viena svarbi naujo turinio mokymo ypatybė – kontekstualumas. Nauja informacija pateikiama vaiko gyvenimo patirties kontekste, pažįstamose ir naujose gyvenimiškose situacijose; kuriami kuo artimesni realiam gyvenimui mokymosi kontekstai, kuriose atrandamos naujos, pritaikomos jau turimos žinios, sprendžiamos probleminės situacijos; mokomasi įvairioje – mokyklinėje ir nemokyklinėje – aplinkoje; ieškoma ugdymo turinio sąsajų su sociokultūriniu gyvenimo kontekstu; atsižvelgiama į aplinkos (regiono, miesto, mokyklos) ypatumus.  </w:t>
      </w:r>
    </w:p>
    <w:p w14:paraId="0EB05AC5" w14:textId="77777777" w:rsidR="001F37BA" w:rsidRPr="001F37BA" w:rsidRDefault="001F37BA" w:rsidP="001F37BA">
      <w:pPr>
        <w:pStyle w:val="Antrat1"/>
        <w:ind w:left="432" w:hanging="432"/>
        <w:rPr>
          <w:rFonts w:cs="Times New Roman"/>
          <w:noProof/>
          <w:lang w:val="en-US"/>
        </w:rPr>
      </w:pPr>
      <w:bookmarkStart w:id="3" w:name="_Toc67914882"/>
      <w:bookmarkStart w:id="4" w:name="_Toc86249755"/>
      <w:bookmarkStart w:id="5" w:name="_Toc215150382"/>
      <w:r w:rsidRPr="001F37BA">
        <w:rPr>
          <w:rFonts w:cs="Times New Roman"/>
          <w:noProof/>
          <w:lang w:val="en-US"/>
        </w:rPr>
        <w:t>Sąvokos ir terminai:</w:t>
      </w:r>
      <w:bookmarkEnd w:id="3"/>
      <w:bookmarkEnd w:id="4"/>
      <w:bookmarkEnd w:id="5"/>
    </w:p>
    <w:p w14:paraId="1E96FE00" w14:textId="77777777" w:rsidR="001F37BA" w:rsidRPr="00275C80" w:rsidRDefault="001F37BA" w:rsidP="001F37BA">
      <w:r w:rsidRPr="00275C80">
        <w:rPr>
          <w:lang w:val="en-US"/>
        </w:rPr>
        <w:t xml:space="preserve">Šventas Koranas </w:t>
      </w:r>
      <w:r w:rsidRPr="00275C80">
        <w:t>–</w:t>
      </w:r>
      <w:r w:rsidRPr="00275C80">
        <w:rPr>
          <w:lang w:val="en-US"/>
        </w:rPr>
        <w:t xml:space="preserve"> šventoji musulmonų knyga Dievo apreikšta per pranašą Muhammedą. Šv.Koranas yra pagrindinis Islamo religijos teisės šaltinis.</w:t>
      </w:r>
    </w:p>
    <w:p w14:paraId="219B15F3" w14:textId="77777777" w:rsidR="001F37BA" w:rsidRPr="00275C80" w:rsidRDefault="001F37BA" w:rsidP="001F37BA">
      <w:r w:rsidRPr="00275C80">
        <w:rPr>
          <w:lang w:val="en-US"/>
        </w:rPr>
        <w:t xml:space="preserve">Pranašo Sunna </w:t>
      </w:r>
      <w:r w:rsidRPr="00275C80">
        <w:t>–</w:t>
      </w:r>
      <w:r w:rsidRPr="00275C80">
        <w:rPr>
          <w:lang w:val="en-US"/>
        </w:rPr>
        <w:t xml:space="preserve"> pranašo Muhammedo gyvenimo kelio, jo veiksmų ir mokymų išsamus aprašymas. Tai yra antras pagal svarbą Islamo religijos teisės šaltinis.</w:t>
      </w:r>
    </w:p>
    <w:p w14:paraId="55A5DDD9" w14:textId="77777777" w:rsidR="001F37BA" w:rsidRPr="00275C80" w:rsidRDefault="001F37BA" w:rsidP="001F37BA">
      <w:r w:rsidRPr="00275C80">
        <w:rPr>
          <w:lang w:val="en-US"/>
        </w:rPr>
        <w:t xml:space="preserve">Aja arba ajatas </w:t>
      </w:r>
      <w:r w:rsidRPr="00275C80">
        <w:t>–</w:t>
      </w:r>
      <w:r w:rsidRPr="00275C80">
        <w:rPr>
          <w:lang w:val="en-US"/>
        </w:rPr>
        <w:t xml:space="preserve"> posmas iš Šv. Korano.</w:t>
      </w:r>
    </w:p>
    <w:p w14:paraId="573CAE1D" w14:textId="77777777" w:rsidR="001F37BA" w:rsidRPr="00275C80" w:rsidRDefault="001F37BA" w:rsidP="001F37BA">
      <w:r w:rsidRPr="00275C80">
        <w:rPr>
          <w:lang w:val="en-US"/>
        </w:rPr>
        <w:t xml:space="preserve">Sūra </w:t>
      </w:r>
      <w:r w:rsidRPr="00275C80">
        <w:t>–</w:t>
      </w:r>
      <w:r w:rsidRPr="00275C80">
        <w:rPr>
          <w:lang w:val="en-US"/>
        </w:rPr>
        <w:t xml:space="preserve"> viena iš 114</w:t>
      </w:r>
      <w:r w:rsidRPr="00275C80">
        <w:t>-os Šv. Korano dalių.</w:t>
      </w:r>
    </w:p>
    <w:p w14:paraId="4DF07809" w14:textId="77777777" w:rsidR="001F37BA" w:rsidRPr="00275C80" w:rsidRDefault="001F37BA" w:rsidP="001F37BA">
      <w:r w:rsidRPr="00275C80">
        <w:t>Džuz – Šv. Koranas susideda iš 30-ies lygių skyrių, vadinamų džuzais.</w:t>
      </w:r>
    </w:p>
    <w:p w14:paraId="1D39C185" w14:textId="77777777" w:rsidR="001F37BA" w:rsidRPr="00275C80" w:rsidRDefault="001F37BA" w:rsidP="001F37BA">
      <w:r w:rsidRPr="00275C80">
        <w:t>Hadisas – pranašo Muhammedo posakis, pamokymas, veiksmas.</w:t>
      </w:r>
    </w:p>
    <w:p w14:paraId="4BC1D366" w14:textId="77777777" w:rsidR="001F37BA" w:rsidRPr="00275C80" w:rsidRDefault="001F37BA" w:rsidP="001F37BA">
      <w:r w:rsidRPr="00275C80">
        <w:t xml:space="preserve">Haraket ženklai – pagalbiniai arabų kalbos ženklai. </w:t>
      </w:r>
    </w:p>
    <w:p w14:paraId="65D7BFDA" w14:textId="77777777" w:rsidR="001F37BA" w:rsidRPr="00275C80" w:rsidRDefault="001F37BA" w:rsidP="001F37BA">
      <w:r w:rsidRPr="00275C80">
        <w:t>Tadžvydas - mokslas, kuriuo pagalba mokomasi ištarti ir skaityti Šv. Korano žodžius, kaip tai skaitė pranašas Muhammedas.</w:t>
      </w:r>
    </w:p>
    <w:p w14:paraId="20E7F932" w14:textId="77777777" w:rsidR="001F37BA" w:rsidRPr="00275C80" w:rsidRDefault="001F37BA" w:rsidP="001F37BA">
      <w:r w:rsidRPr="00275C80">
        <w:t>Kalifas –</w:t>
      </w:r>
      <w:r w:rsidRPr="00275C80">
        <w:rPr>
          <w:color w:val="202122"/>
          <w:shd w:val="clear" w:color="auto" w:fill="FFFFFF"/>
        </w:rPr>
        <w:t xml:space="preserve"> Pranašo Muhammedo įpėdinis, </w:t>
      </w:r>
      <w:r w:rsidRPr="00275C80">
        <w:rPr>
          <w:shd w:val="clear" w:color="auto" w:fill="FFFFFF"/>
        </w:rPr>
        <w:t>kalifato</w:t>
      </w:r>
      <w:r w:rsidRPr="00275C80">
        <w:rPr>
          <w:color w:val="202122"/>
          <w:shd w:val="clear" w:color="auto" w:fill="FFFFFF"/>
        </w:rPr>
        <w:t> valdovas ir kartu musulmonų </w:t>
      </w:r>
      <w:r w:rsidRPr="00275C80">
        <w:rPr>
          <w:shd w:val="clear" w:color="auto" w:fill="FFFFFF"/>
        </w:rPr>
        <w:t>umos - tautos</w:t>
      </w:r>
      <w:r w:rsidRPr="00275C80">
        <w:rPr>
          <w:color w:val="202122"/>
          <w:shd w:val="clear" w:color="auto" w:fill="FFFFFF"/>
        </w:rPr>
        <w:t> (visų musulmonų) religinis vadovas.</w:t>
      </w:r>
    </w:p>
    <w:p w14:paraId="6157D82F" w14:textId="637452BC" w:rsidR="00FE00D4" w:rsidRDefault="00FE00D4" w:rsidP="00047DA8">
      <w:pPr>
        <w:pStyle w:val="Antrat1"/>
        <w:numPr>
          <w:ilvl w:val="0"/>
          <w:numId w:val="1"/>
        </w:numPr>
        <w:spacing w:before="240" w:after="0"/>
        <w:rPr>
          <w:rFonts w:cs="Times New Roman"/>
          <w:szCs w:val="28"/>
        </w:rPr>
      </w:pPr>
      <w:bookmarkStart w:id="6" w:name="_Toc215150383"/>
      <w:r w:rsidRPr="00681AE2">
        <w:rPr>
          <w:rFonts w:cs="Times New Roman"/>
          <w:szCs w:val="28"/>
        </w:rPr>
        <w:t>Kaip ugdyti  aukštesnius pasiekimus.</w:t>
      </w:r>
      <w:bookmarkEnd w:id="6"/>
    </w:p>
    <w:p w14:paraId="6817C8C2" w14:textId="77777777" w:rsidR="00A112DC" w:rsidRPr="00A112DC" w:rsidRDefault="00A112DC" w:rsidP="00A112DC"/>
    <w:p w14:paraId="53539DE9" w14:textId="77777777" w:rsidR="00161532" w:rsidRDefault="00161532" w:rsidP="00161532">
      <w:pPr>
        <w:ind w:firstLine="567"/>
        <w:jc w:val="both"/>
      </w:pPr>
      <w:r>
        <w:t xml:space="preserve">Per dorinio ugdymo (etikos / tikybos) pamokas sudarome sąlygas įvairių gebėjimų mokiniams siekti aukštesnių pasiekimų, padedame jiems geriau pajusti supantį pasaulį, pažinti save ir šalia esančius žmones, puoselėti savo ir kitų vertybes, nuostatas, išpažinti tikėjimą, palaikyti dialogą, klausytis ir klausti, dalyvauti diskusijose, svarstyti, argumentuoti. </w:t>
      </w:r>
    </w:p>
    <w:p w14:paraId="49DDDD12" w14:textId="77777777" w:rsidR="00161532" w:rsidRDefault="00161532" w:rsidP="00161532">
      <w:pPr>
        <w:ind w:firstLine="567"/>
        <w:jc w:val="both"/>
      </w:pPr>
      <w:r>
        <w:t xml:space="preserve">Šiuolaikinis dorinio ugdymo (etikos / tikybos) mokytojas vadovaujasi į mokinį orientuoto ugdymo prieiga, t.y. siūlomos veiklos bei mokymosi priemonės, padedančios modeliuoti ugdymą, kurio centre yra mokinys, o ne mokytojas. Mokiniai įgalinami patys aktyviai veikti, tyrinėti, pažinti, kurti individualiai ir kartu vieni su kitais, pasirinkti ir išbandyti skirtingus mokymosi būdus, pajausti ir/ar apmąstyti, kurie mokymosi būdai jiems labiau tinka, padeda įgyvendinti jų mokymosi lūkesčius. Mokytojo vaidmuo išlieka aktyvus, tik kitoks, taikomi kiti ugdymo būdai – įgalinantys, provokuojantys, keliantys kūrybinius iššūkius, paremiantys mokinio ugdymąsi. </w:t>
      </w:r>
    </w:p>
    <w:p w14:paraId="5F76C4D1" w14:textId="77777777" w:rsidR="00161532" w:rsidRDefault="00161532" w:rsidP="00161532">
      <w:pPr>
        <w:ind w:firstLine="567"/>
        <w:jc w:val="both"/>
      </w:pPr>
      <w:r>
        <w:t xml:space="preserve">Mokytojas kuria ugdymosi situacijas (kontekstus). Jos leidžia atsiskleisti mokinių požiūriui į pasaulį ir vertybes. Ugdymosi kontekstų kūrimui reikalingas dialogų su mokiniais plėtojimas, kurie motyvuoja </w:t>
      </w:r>
      <w:r>
        <w:lastRenderedPageBreak/>
        <w:t xml:space="preserve">mokinius bei pažadina jų autentišką mokymąsi, ugdymąsi bendradarbiaujančiose grupėse, mokymąsi vienam iš kito. </w:t>
      </w:r>
    </w:p>
    <w:p w14:paraId="6A69787D" w14:textId="77777777" w:rsidR="00161532" w:rsidRDefault="00161532" w:rsidP="00161532">
      <w:pPr>
        <w:ind w:firstLine="567"/>
        <w:jc w:val="both"/>
      </w:pPr>
      <w:r>
        <w:t xml:space="preserve">Kuriant ugdymosi kontekstus mokytojai vadovaujasi universalaus dizaino strategija, kuri leidžia užtikrinti socialinę, emocinę ir edukacinę mokinių įtraukti į mokymosi procesą. Strategija atskleidžia, kaip galima modeliuoti į kiekvieno mokinio mokymosi sėkmę orientuotą pamoką: kelti lanksčius mokymosi tikslus / uždavinius; apmąstyti, kokiais skirtingais būdais mokiniai parodys, kad pasiekė iškeltų tikslų; numatyti priemones, įtraukiančias į pamoką kiekvieną mokinį; sukurti įvairias galimybes veiklai bei raiškai. </w:t>
      </w:r>
    </w:p>
    <w:p w14:paraId="6B404932" w14:textId="77777777" w:rsidR="00161532" w:rsidRDefault="00161532" w:rsidP="00161532">
      <w:pPr>
        <w:ind w:firstLine="567"/>
        <w:jc w:val="both"/>
      </w:pPr>
      <w:r>
        <w:t xml:space="preserve">Skatinant mokinių norą siekti daugiau, labai svarbiu tampa formuojamasis vertinimas. Jis teikia individualią pagalbą mokiniui ir grįžtamąjį ryšį, įtraukia mokinį į savo pažangos fiksavimą, pasiekimų vertinimą ir įsivertinimą, padeda išsikelti mokymosi tikslus, teikia informaciją mokinio tėvams ir įtraukia juos į savo vaiko mokymosi pažangos stebėjimą ir skatinimą.     </w:t>
      </w:r>
    </w:p>
    <w:p w14:paraId="1C44F1B0" w14:textId="77777777" w:rsidR="00161532" w:rsidRDefault="00161532" w:rsidP="00161532">
      <w:pPr>
        <w:ind w:firstLine="567"/>
        <w:jc w:val="both"/>
      </w:pPr>
      <w:r>
        <w:rPr>
          <w:b/>
          <w:bCs/>
        </w:rPr>
        <w:t>Metodai, aktyvios veiklos, idėjos,</w:t>
      </w:r>
      <w:r>
        <w:t xml:space="preserve"> skatinantys mokinius siekti aukštesnių pasiekimų. Tai įvairios tyrinėjimo užduotys, situacinio ugdymo(si) kontekstas, integruota kūrybinė veikla, grupiniai projektai, diskusijos, atviro tipo klausimų kėlimas ir atsakymų į juos paieškos.   </w:t>
      </w:r>
    </w:p>
    <w:p w14:paraId="1BF89D6B" w14:textId="77777777" w:rsidR="00161532" w:rsidRDefault="00161532" w:rsidP="00161532">
      <w:pPr>
        <w:ind w:firstLine="567"/>
        <w:jc w:val="both"/>
      </w:pPr>
      <w:r>
        <w:rPr>
          <w:b/>
          <w:bCs/>
        </w:rPr>
        <w:t xml:space="preserve">Metodas </w:t>
      </w:r>
      <w:r>
        <w:t xml:space="preserve">– </w:t>
      </w:r>
      <w:r>
        <w:rPr>
          <w:i/>
          <w:iCs/>
        </w:rPr>
        <w:t>situacinio ugdymo(si) kontekstas</w:t>
      </w:r>
      <w:r>
        <w:t xml:space="preserve">. </w:t>
      </w:r>
    </w:p>
    <w:p w14:paraId="2BBBD95B" w14:textId="77777777" w:rsidR="00161532" w:rsidRDefault="00161532" w:rsidP="00161532">
      <w:pPr>
        <w:ind w:firstLine="567"/>
        <w:jc w:val="both"/>
      </w:pPr>
      <w:r>
        <w:t xml:space="preserve">Mokiniai kelia ugdymosi situacijas bei idėjas, kurias palaiko mokytojas. Mokytojas plėtoja pasiūlytas situacijas, seka paskui mokinių domėjimąsi, tyrinėjimus ir kūrybinę raišką. </w:t>
      </w:r>
    </w:p>
    <w:p w14:paraId="608E3679" w14:textId="77777777" w:rsidR="00161532" w:rsidRDefault="00161532" w:rsidP="00161532">
      <w:pPr>
        <w:pStyle w:val="paragraph"/>
        <w:spacing w:before="0" w:after="0"/>
        <w:ind w:left="720"/>
      </w:pPr>
      <w:r>
        <w:rPr>
          <w:rStyle w:val="eop"/>
          <w:i/>
          <w:iCs/>
        </w:rPr>
        <w:t xml:space="preserve">Metodo veiksmingumo / taikymo stebėsenos rodikliai: </w:t>
      </w:r>
    </w:p>
    <w:p w14:paraId="4ACCA58F"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Pozityvi nuostata, palanki psichologinė terpė </w:t>
      </w:r>
      <w:r>
        <w:rPr>
          <w:rStyle w:val="eop"/>
        </w:rPr>
        <w:t> </w:t>
      </w:r>
    </w:p>
    <w:p w14:paraId="27F8447B"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Mokinio individualumo pripažinimas, jo poreikių pažinimas </w:t>
      </w:r>
      <w:r>
        <w:rPr>
          <w:rStyle w:val="eop"/>
        </w:rPr>
        <w:t> </w:t>
      </w:r>
    </w:p>
    <w:p w14:paraId="7A67DAE0"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Kognityvinių ir emocinių aspektų dermė </w:t>
      </w:r>
      <w:r>
        <w:rPr>
          <w:rStyle w:val="eop"/>
        </w:rPr>
        <w:t> </w:t>
      </w:r>
    </w:p>
    <w:p w14:paraId="7D44CC6A"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Daugialypis intelektas (mokymasis visais pojūčiais) </w:t>
      </w:r>
      <w:r>
        <w:rPr>
          <w:rStyle w:val="eop"/>
        </w:rPr>
        <w:t> </w:t>
      </w:r>
    </w:p>
    <w:p w14:paraId="53630740"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Kūrybiškumas </w:t>
      </w:r>
      <w:r>
        <w:rPr>
          <w:rStyle w:val="eop"/>
        </w:rPr>
        <w:t> </w:t>
      </w:r>
    </w:p>
    <w:p w14:paraId="191A0F20"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Vizualumas </w:t>
      </w:r>
      <w:r>
        <w:rPr>
          <w:rStyle w:val="eop"/>
        </w:rPr>
        <w:t> </w:t>
      </w:r>
    </w:p>
    <w:p w14:paraId="17C2EF2E" w14:textId="77777777" w:rsidR="00161532" w:rsidRDefault="00161532" w:rsidP="00161532">
      <w:pPr>
        <w:pStyle w:val="paragraph"/>
        <w:spacing w:before="0" w:after="0"/>
        <w:ind w:left="720"/>
      </w:pPr>
      <w:r>
        <w:rPr>
          <w:rStyle w:val="eop"/>
          <w:b/>
          <w:bCs/>
        </w:rPr>
        <w:t>Metodas</w:t>
      </w:r>
      <w:r>
        <w:rPr>
          <w:rStyle w:val="eop"/>
        </w:rPr>
        <w:t xml:space="preserve"> – </w:t>
      </w:r>
      <w:r>
        <w:rPr>
          <w:rStyle w:val="eop"/>
          <w:i/>
          <w:iCs/>
        </w:rPr>
        <w:t>atradimų kontekstas</w:t>
      </w:r>
      <w:r>
        <w:rPr>
          <w:rStyle w:val="eop"/>
        </w:rPr>
        <w:t xml:space="preserve">. </w:t>
      </w:r>
    </w:p>
    <w:p w14:paraId="2C5E862A" w14:textId="77777777" w:rsidR="00161532" w:rsidRDefault="00161532" w:rsidP="00161532">
      <w:pPr>
        <w:pStyle w:val="paragraph"/>
        <w:spacing w:before="0" w:after="0"/>
        <w:ind w:firstLine="720"/>
      </w:pPr>
      <w:r>
        <w:rPr>
          <w:rStyle w:val="eop"/>
        </w:rPr>
        <w:t xml:space="preserve">Mokytojas modeliuoja pasaulio ir mokinio „aš“ tyrinėjimų bei atradimų situacijas. Mokinio mąstymo ir  kūrybos procesas tampa matomu pačiam mokiniui ir mokytojui. </w:t>
      </w:r>
    </w:p>
    <w:p w14:paraId="414DB38D" w14:textId="77777777" w:rsidR="00161532" w:rsidRDefault="00161532" w:rsidP="00161532">
      <w:pPr>
        <w:pStyle w:val="paragraph"/>
        <w:spacing w:before="0" w:after="0"/>
        <w:ind w:left="720"/>
      </w:pPr>
      <w:r>
        <w:rPr>
          <w:rStyle w:val="eop"/>
          <w:i/>
          <w:iCs/>
        </w:rPr>
        <w:t xml:space="preserve">Metodo veiksmingumo / taikymo stebėsenos rodikliai: </w:t>
      </w:r>
    </w:p>
    <w:p w14:paraId="5CEE0E33"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Žaidimai </w:t>
      </w:r>
      <w:r>
        <w:rPr>
          <w:rStyle w:val="eop"/>
        </w:rPr>
        <w:t> </w:t>
      </w:r>
    </w:p>
    <w:p w14:paraId="33A39C89"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Tyrinėjimas </w:t>
      </w:r>
      <w:r>
        <w:rPr>
          <w:rStyle w:val="eop"/>
        </w:rPr>
        <w:t> </w:t>
      </w:r>
    </w:p>
    <w:p w14:paraId="26B8FDBA"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Integruotos veiklos  </w:t>
      </w:r>
      <w:r>
        <w:rPr>
          <w:rStyle w:val="eop"/>
        </w:rPr>
        <w:t> </w:t>
      </w:r>
    </w:p>
    <w:p w14:paraId="21EA86C3"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Grupiniai projektai </w:t>
      </w:r>
      <w:r>
        <w:rPr>
          <w:rStyle w:val="eop"/>
        </w:rPr>
        <w:t> </w:t>
      </w:r>
    </w:p>
    <w:p w14:paraId="3D40B78A"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Klausimai – atviro tipo, diskusiniai </w:t>
      </w:r>
      <w:r>
        <w:rPr>
          <w:rStyle w:val="eop"/>
        </w:rPr>
        <w:t> </w:t>
      </w:r>
    </w:p>
    <w:p w14:paraId="76CDF4A8" w14:textId="77777777" w:rsidR="00161532" w:rsidRDefault="00161532" w:rsidP="00161532">
      <w:pPr>
        <w:pStyle w:val="paragraph"/>
        <w:spacing w:before="0" w:after="0"/>
        <w:ind w:firstLine="720"/>
      </w:pPr>
      <w:r>
        <w:rPr>
          <w:rStyle w:val="eop"/>
          <w:b/>
          <w:bCs/>
        </w:rPr>
        <w:t>Metodas</w:t>
      </w:r>
      <w:r>
        <w:rPr>
          <w:rStyle w:val="eop"/>
        </w:rPr>
        <w:t xml:space="preserve"> – </w:t>
      </w:r>
      <w:r>
        <w:rPr>
          <w:rStyle w:val="eop"/>
          <w:i/>
          <w:iCs/>
        </w:rPr>
        <w:t>įtraukiantis mokymo(si) kontekstas.</w:t>
      </w:r>
    </w:p>
    <w:p w14:paraId="562FD4D4" w14:textId="77777777" w:rsidR="00161532" w:rsidRDefault="00161532" w:rsidP="00161532">
      <w:pPr>
        <w:pStyle w:val="paragraph"/>
        <w:spacing w:before="0" w:after="0"/>
        <w:ind w:firstLine="720"/>
      </w:pPr>
      <w:r>
        <w:rPr>
          <w:rStyle w:val="eop"/>
          <w:i/>
          <w:iCs/>
        </w:rPr>
        <w:t>Mokytojas</w:t>
      </w:r>
      <w:r>
        <w:rPr>
          <w:rStyle w:val="eop"/>
        </w:rPr>
        <w:t xml:space="preserve"> mokymo(si) aplinkas ir situacijas modeliuoja taip, kad kviestų ir skatintų </w:t>
      </w:r>
      <w:r>
        <w:rPr>
          <w:rStyle w:val="eop"/>
          <w:i/>
          <w:iCs/>
        </w:rPr>
        <w:t xml:space="preserve">mokinį </w:t>
      </w:r>
      <w:r>
        <w:rPr>
          <w:rStyle w:val="eop"/>
        </w:rPr>
        <w:t xml:space="preserve">įsitraukti emociškai, pojūčiais, pažinimo ir mąstymo procesais, vaizduote. Kuriama situacijų ir priemonių įvairovė, kad būtų pašalinami mokymosi kliūtys ir kiekvienas mokinys pagal savo galias įsitrauktų į pamoką. </w:t>
      </w:r>
    </w:p>
    <w:p w14:paraId="0404B657" w14:textId="77777777" w:rsidR="00161532" w:rsidRDefault="00161532" w:rsidP="00161532">
      <w:pPr>
        <w:pStyle w:val="paragraph"/>
        <w:spacing w:before="0" w:after="0"/>
        <w:ind w:firstLine="720"/>
      </w:pPr>
      <w:r>
        <w:rPr>
          <w:rStyle w:val="eop"/>
          <w:i/>
          <w:iCs/>
        </w:rPr>
        <w:t xml:space="preserve">Metodo veiksmingumo / taikymo stebėsenos rodikliai: </w:t>
      </w:r>
    </w:p>
    <w:p w14:paraId="43D3DB9B"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r>
        <w:rPr>
          <w:rStyle w:val="normaltextrun"/>
        </w:rPr>
        <w:t>klasės aplinka (baldų mobilumas) </w:t>
      </w:r>
      <w:r>
        <w:rPr>
          <w:rStyle w:val="eop"/>
        </w:rPr>
        <w:t> </w:t>
      </w:r>
    </w:p>
    <w:p w14:paraId="319CA566"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r>
        <w:rPr>
          <w:rStyle w:val="normaltextrun"/>
        </w:rPr>
        <w:t>netradicinės ugdymosi erdvės (bažnyčia, muziejus, piligrimystės vietos, kitos viešos erdvės) </w:t>
      </w:r>
      <w:r>
        <w:rPr>
          <w:rStyle w:val="eop"/>
        </w:rPr>
        <w:t> </w:t>
      </w:r>
    </w:p>
    <w:p w14:paraId="6181F698"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r>
        <w:rPr>
          <w:rStyle w:val="normaltextrun"/>
        </w:rPr>
        <w:t>gamta (kiemas, parkas, miškas) </w:t>
      </w:r>
      <w:r>
        <w:rPr>
          <w:rStyle w:val="eop"/>
        </w:rPr>
        <w:t> </w:t>
      </w:r>
    </w:p>
    <w:p w14:paraId="51DE1C6E"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r>
        <w:rPr>
          <w:rStyle w:val="normaltextrun"/>
        </w:rPr>
        <w:t>mobilieji įrenginiai  </w:t>
      </w:r>
      <w:r>
        <w:rPr>
          <w:rStyle w:val="eop"/>
        </w:rPr>
        <w:t> </w:t>
      </w:r>
    </w:p>
    <w:p w14:paraId="50F5816D"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r>
        <w:rPr>
          <w:rStyle w:val="normaltextrun"/>
        </w:rPr>
        <w:lastRenderedPageBreak/>
        <w:t>video įrašai</w:t>
      </w:r>
    </w:p>
    <w:p w14:paraId="757307CA" w14:textId="77777777" w:rsidR="00161532" w:rsidRDefault="00161532" w:rsidP="00161532">
      <w:pPr>
        <w:pStyle w:val="paragraph"/>
        <w:spacing w:before="0" w:after="0"/>
        <w:ind w:left="720"/>
      </w:pPr>
      <w:r>
        <w:rPr>
          <w:rStyle w:val="normaltextrun"/>
          <w:b/>
          <w:bCs/>
        </w:rPr>
        <w:t>Metodas</w:t>
      </w:r>
      <w:r>
        <w:rPr>
          <w:rStyle w:val="normaltextrun"/>
        </w:rPr>
        <w:t xml:space="preserve"> – </w:t>
      </w:r>
      <w:r>
        <w:rPr>
          <w:rStyle w:val="normaltextrun"/>
          <w:i/>
          <w:iCs/>
        </w:rPr>
        <w:t>dialogo kontekstas (diskusijos, pokalbis su visa klase).</w:t>
      </w:r>
      <w:r>
        <w:rPr>
          <w:rStyle w:val="eop"/>
          <w:i/>
          <w:iCs/>
        </w:rPr>
        <w:t> </w:t>
      </w:r>
    </w:p>
    <w:p w14:paraId="58FEBE60" w14:textId="77777777" w:rsidR="00161532" w:rsidRDefault="00161532" w:rsidP="00161532">
      <w:pPr>
        <w:pStyle w:val="paragraph"/>
        <w:spacing w:before="0" w:after="0"/>
        <w:ind w:firstLine="720"/>
      </w:pPr>
      <w:r>
        <w:rPr>
          <w:rStyle w:val="normaltextrun"/>
        </w:rPr>
        <w:t xml:space="preserve">Mokinių kūrybinei raiškai, aktyviam tyrinėjimui siūlomi dialogai tarp kontrastiškų dalykų / temų / idėjų. Pripažįstami dialogai tarp skirtingų pasaulio matymo perspektyvų – vieno mokinio ir kito mokinio požiūrio, skirtingų socialinių grupių žmonių požiūrio ir kt. </w:t>
      </w:r>
    </w:p>
    <w:p w14:paraId="3FDA5B97" w14:textId="77777777" w:rsidR="00161532" w:rsidRDefault="00161532" w:rsidP="00161532">
      <w:pPr>
        <w:pStyle w:val="paragraph"/>
        <w:spacing w:before="0" w:after="0"/>
        <w:ind w:firstLine="720"/>
      </w:pPr>
      <w:r>
        <w:rPr>
          <w:rStyle w:val="eop"/>
          <w:i/>
          <w:iCs/>
        </w:rPr>
        <w:t xml:space="preserve">Metodo veiksmingumo / taikymo stebėsenos rodikliai: </w:t>
      </w:r>
    </w:p>
    <w:p w14:paraId="36F88D38"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tikslų išsikėlimas, suvokimas ir rezultatų refleksija </w:t>
      </w:r>
      <w:r>
        <w:rPr>
          <w:rStyle w:val="eop"/>
        </w:rPr>
        <w:t> </w:t>
      </w:r>
    </w:p>
    <w:p w14:paraId="784E5D41"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nuolatinis įsivertinimas</w:t>
      </w:r>
      <w:r>
        <w:rPr>
          <w:rStyle w:val="eop"/>
        </w:rPr>
        <w:t> </w:t>
      </w:r>
    </w:p>
    <w:p w14:paraId="715C847D"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individuali mokytojo pagalba mokiniui </w:t>
      </w:r>
      <w:r>
        <w:rPr>
          <w:rStyle w:val="eop"/>
        </w:rPr>
        <w:t> </w:t>
      </w:r>
    </w:p>
    <w:p w14:paraId="0553B59C"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mokinių vieno kitam pagalba </w:t>
      </w:r>
      <w:r>
        <w:rPr>
          <w:rStyle w:val="eop"/>
        </w:rPr>
        <w:t> </w:t>
      </w:r>
    </w:p>
    <w:p w14:paraId="776AE16F"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tėvų įtraukimas</w:t>
      </w:r>
    </w:p>
    <w:p w14:paraId="5A574F44" w14:textId="77777777" w:rsidR="00161532" w:rsidRDefault="00161532" w:rsidP="00161532">
      <w:pPr>
        <w:ind w:firstLine="709"/>
        <w:jc w:val="both"/>
      </w:pPr>
      <w:r>
        <w:rPr>
          <w:b/>
          <w:bCs/>
        </w:rPr>
        <w:t>Metodas</w:t>
      </w:r>
      <w:r>
        <w:t xml:space="preserve"> – </w:t>
      </w:r>
      <w:r>
        <w:rPr>
          <w:i/>
          <w:iCs/>
        </w:rPr>
        <w:t>projektinis darbas.</w:t>
      </w:r>
    </w:p>
    <w:p w14:paraId="6288CBED" w14:textId="77777777" w:rsidR="00161532" w:rsidRDefault="00161532" w:rsidP="00161532">
      <w:pPr>
        <w:ind w:firstLine="709"/>
        <w:jc w:val="both"/>
      </w:pPr>
      <w:r>
        <w:t xml:space="preserve">Metodas orientuotas į </w:t>
      </w:r>
      <w:r>
        <w:rPr>
          <w:i/>
          <w:iCs/>
        </w:rPr>
        <w:t>mokinio</w:t>
      </w:r>
      <w:r>
        <w:t xml:space="preserve"> žinių, mokėjimų, įgūdžių kūrimą; sukuria galimybes mokytis visapusiškai, kompleksiškai, o ne atliekant dalines užduotis; sutelkia dėmesį į mokinio kuriamas asmenines prasmes, o ne mokytojo perduodamas prasmes; integruoja realaus gyvenimo ir mokslinėmis žiniomis grindžiamas situacijas; skatina mokymąsi bendradarbiaujant, o ne tik individualų mokymąsi; plėtoja mokymosi kultūrą.  </w:t>
      </w:r>
    </w:p>
    <w:p w14:paraId="35043657" w14:textId="77777777" w:rsidR="00161532" w:rsidRDefault="00161532" w:rsidP="00161532">
      <w:pPr>
        <w:pStyle w:val="paragraph"/>
        <w:spacing w:before="0" w:after="0"/>
        <w:ind w:firstLine="720"/>
      </w:pPr>
      <w:r>
        <w:rPr>
          <w:rStyle w:val="eop"/>
          <w:i/>
          <w:iCs/>
        </w:rPr>
        <w:t xml:space="preserve">Metodo veiksmingumo / taikymo stebėsenos rodikliai: </w:t>
      </w:r>
    </w:p>
    <w:p w14:paraId="7DA56904"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tikslų išsikėlimas, suvokimas ir rezultatų refleksija </w:t>
      </w:r>
      <w:r>
        <w:rPr>
          <w:rStyle w:val="eop"/>
        </w:rPr>
        <w:t> </w:t>
      </w:r>
    </w:p>
    <w:p w14:paraId="4DBAAE3F"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nuolatinis įsivertinimas</w:t>
      </w:r>
      <w:r>
        <w:rPr>
          <w:rStyle w:val="eop"/>
        </w:rPr>
        <w:t> </w:t>
      </w:r>
    </w:p>
    <w:p w14:paraId="0DBB8107"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individuali mokytojo pagalba mokiniui </w:t>
      </w:r>
      <w:r>
        <w:rPr>
          <w:rStyle w:val="eop"/>
        </w:rPr>
        <w:t> </w:t>
      </w:r>
    </w:p>
    <w:p w14:paraId="6D51B0B9"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mokinių vieno kitam pagalba </w:t>
      </w:r>
      <w:r>
        <w:rPr>
          <w:rStyle w:val="eop"/>
        </w:rPr>
        <w:t> </w:t>
      </w:r>
    </w:p>
    <w:p w14:paraId="04ECD6AD" w14:textId="70A7578B" w:rsidR="00FE00D4" w:rsidRDefault="00FE00D4" w:rsidP="00047DA8">
      <w:pPr>
        <w:pStyle w:val="Antrat1"/>
        <w:numPr>
          <w:ilvl w:val="0"/>
          <w:numId w:val="1"/>
        </w:numPr>
        <w:spacing w:before="240" w:after="0"/>
        <w:rPr>
          <w:rFonts w:cs="Times New Roman"/>
          <w:szCs w:val="28"/>
        </w:rPr>
      </w:pPr>
      <w:bookmarkStart w:id="7" w:name="_Toc215150384"/>
      <w:r w:rsidRPr="00681AE2">
        <w:rPr>
          <w:rFonts w:cs="Times New Roman"/>
          <w:szCs w:val="28"/>
        </w:rPr>
        <w:t>Tarpdalykinių temų integravimas. Dalykų dermė.</w:t>
      </w:r>
      <w:bookmarkEnd w:id="7"/>
    </w:p>
    <w:p w14:paraId="35C957EB" w14:textId="77777777" w:rsidR="00A112DC" w:rsidRPr="00A112DC" w:rsidRDefault="00A112DC" w:rsidP="00A112DC"/>
    <w:p w14:paraId="0CF45F3A" w14:textId="77777777" w:rsidR="00FE00D4" w:rsidRPr="003E4443" w:rsidRDefault="00FE00D4" w:rsidP="00FE00D4">
      <w:pPr>
        <w:pStyle w:val="prastasis1"/>
        <w:jc w:val="both"/>
        <w:rPr>
          <w:rFonts w:ascii="Times New Roman" w:hAnsi="Times New Roman"/>
          <w:noProof/>
          <w:sz w:val="24"/>
          <w:szCs w:val="24"/>
          <w:lang w:val="lt-LT"/>
        </w:rPr>
      </w:pPr>
      <w:r w:rsidRPr="003E4443">
        <w:rPr>
          <w:rFonts w:ascii="Times New Roman" w:hAnsi="Times New Roman"/>
          <w:noProof/>
          <w:sz w:val="24"/>
          <w:szCs w:val="24"/>
          <w:lang w:val="lt-LT"/>
        </w:rPr>
        <w:t>Atnaujinant tikybų, etikos programas tarpdalykinė integracija įgyvendinama šiais būdais:</w:t>
      </w:r>
    </w:p>
    <w:p w14:paraId="15F5E646" w14:textId="77777777" w:rsidR="00FE00D4" w:rsidRPr="003E4443" w:rsidRDefault="00FE00D4" w:rsidP="00047DA8">
      <w:pPr>
        <w:pStyle w:val="prastasis1"/>
        <w:numPr>
          <w:ilvl w:val="0"/>
          <w:numId w:val="28"/>
        </w:numPr>
        <w:ind w:left="426"/>
        <w:jc w:val="both"/>
        <w:rPr>
          <w:rFonts w:ascii="Times New Roman" w:hAnsi="Times New Roman"/>
          <w:noProof/>
          <w:sz w:val="24"/>
          <w:szCs w:val="24"/>
          <w:lang w:val="lt-LT"/>
        </w:rPr>
      </w:pPr>
      <w:r w:rsidRPr="003E4443">
        <w:rPr>
          <w:rFonts w:ascii="Times New Roman" w:hAnsi="Times New Roman"/>
          <w:noProof/>
          <w:sz w:val="24"/>
          <w:szCs w:val="24"/>
          <w:lang w:val="lt-LT"/>
        </w:rPr>
        <w:t xml:space="preserve">Tikybos, etikos dalykų programos atnaujintos šiuolaikiniam gyvenimui svarbių gebėjimų ugdymui reikalingu turiniu, pavyzdžiui, medijų ir skaitmeninio raštingumo, pilietiškumo, kultūrinio raštingumo, sveikatos raštingumo, žmogaus saugos ir kt. </w:t>
      </w:r>
    </w:p>
    <w:p w14:paraId="158FD9BC" w14:textId="77777777" w:rsidR="00FE00D4" w:rsidRPr="003E4443" w:rsidRDefault="00FE00D4" w:rsidP="00047DA8">
      <w:pPr>
        <w:pStyle w:val="prastasis1"/>
        <w:numPr>
          <w:ilvl w:val="0"/>
          <w:numId w:val="28"/>
        </w:numPr>
        <w:ind w:left="426"/>
        <w:jc w:val="both"/>
        <w:rPr>
          <w:rFonts w:ascii="Times New Roman" w:hAnsi="Times New Roman"/>
          <w:noProof/>
          <w:sz w:val="24"/>
          <w:szCs w:val="24"/>
          <w:lang w:val="lt-LT"/>
        </w:rPr>
      </w:pPr>
      <w:r w:rsidRPr="003E4443">
        <w:rPr>
          <w:rStyle w:val="Numatytasispastraiposriftas1"/>
          <w:rFonts w:ascii="Times New Roman" w:hAnsi="Times New Roman"/>
          <w:noProof/>
          <w:sz w:val="24"/>
          <w:szCs w:val="24"/>
          <w:lang w:val="lt-LT"/>
        </w:rPr>
        <w:t xml:space="preserve">Programų rengėjai numatė galimus tarpdalykinius ryšius, juos prasmingai atskleidė nagrinėdami siūlomas tarpdalykines temas: </w:t>
      </w:r>
      <w:r w:rsidRPr="003E4443">
        <w:rPr>
          <w:rStyle w:val="Numatytasispastraiposriftas1"/>
          <w:rFonts w:ascii="Times New Roman" w:hAnsi="Times New Roman"/>
          <w:b/>
          <w:bCs/>
          <w:noProof/>
          <w:sz w:val="24"/>
          <w:szCs w:val="24"/>
          <w:lang w:val="lt-LT"/>
        </w:rPr>
        <w:t>asmens galios</w:t>
      </w:r>
      <w:r w:rsidRPr="003E4443">
        <w:rPr>
          <w:rStyle w:val="Numatytasispastraiposriftas1"/>
          <w:rFonts w:ascii="Times New Roman" w:hAnsi="Times New Roman"/>
          <w:noProof/>
          <w:sz w:val="24"/>
          <w:szCs w:val="24"/>
          <w:lang w:val="lt-LT"/>
        </w:rPr>
        <w:t xml:space="preserve"> (idealai; prasmės siekis; idėjos, asmenybės); </w:t>
      </w:r>
      <w:r w:rsidRPr="003E4443">
        <w:rPr>
          <w:rStyle w:val="Numatytasispastraiposriftas1"/>
          <w:rFonts w:ascii="Times New Roman" w:hAnsi="Times New Roman"/>
          <w:b/>
          <w:bCs/>
          <w:noProof/>
          <w:sz w:val="24"/>
          <w:szCs w:val="24"/>
          <w:lang w:val="lt-LT"/>
        </w:rPr>
        <w:t>kultūrinis identitetas ir bendruomeniškumas</w:t>
      </w:r>
      <w:r w:rsidRPr="003E4443">
        <w:rPr>
          <w:rStyle w:val="Numatytasispastraiposriftas1"/>
          <w:rFonts w:ascii="Times New Roman" w:hAnsi="Times New Roman"/>
          <w:noProof/>
          <w:sz w:val="24"/>
          <w:szCs w:val="24"/>
          <w:lang w:val="lt-LT"/>
        </w:rPr>
        <w:t xml:space="preserve"> (kultūros paveldas; gimtoji kalba; etninė kultūra, kultūrinė įvairovė, kultūros raida, tradicijos gyvybingumas, istorinė savimonė; tautos, pilietinės visuomenės savikūra); </w:t>
      </w:r>
      <w:r w:rsidRPr="003E4443">
        <w:rPr>
          <w:rStyle w:val="Numatytasispastraiposriftas1"/>
          <w:rFonts w:ascii="Times New Roman" w:hAnsi="Times New Roman"/>
          <w:b/>
          <w:bCs/>
          <w:noProof/>
          <w:sz w:val="24"/>
          <w:szCs w:val="24"/>
          <w:lang w:val="lt-LT"/>
        </w:rPr>
        <w:t>darnus vystymasis</w:t>
      </w:r>
      <w:r w:rsidRPr="003E4443">
        <w:rPr>
          <w:rStyle w:val="Numatytasispastraiposriftas1"/>
          <w:rFonts w:ascii="Times New Roman" w:hAnsi="Times New Roman"/>
          <w:noProof/>
          <w:sz w:val="24"/>
          <w:szCs w:val="24"/>
          <w:lang w:val="lt-LT"/>
        </w:rPr>
        <w:t xml:space="preserve"> (sveika gyvensena; lygios galimybės; taikios ir įtraukios bendruomenės ir kt.). Išvardytos temos yra parinktos atsižvelgiant į jaunam žmogui aktualius klausimus: santykis su pačiu savimi, prasmės siekis, tautos ir valstybės praeitis, dabartis ir ateitis, globalaus pasaulio keliami ekologiniai, socialiniai iššūkiai. </w:t>
      </w:r>
    </w:p>
    <w:p w14:paraId="4AA0ADA7" w14:textId="77777777" w:rsidR="00FE00D4" w:rsidRPr="003E4443" w:rsidRDefault="00FE00D4" w:rsidP="00047DA8">
      <w:pPr>
        <w:pStyle w:val="prastasis1"/>
        <w:numPr>
          <w:ilvl w:val="0"/>
          <w:numId w:val="28"/>
        </w:numPr>
        <w:ind w:left="426"/>
        <w:jc w:val="both"/>
        <w:rPr>
          <w:rFonts w:ascii="Times New Roman" w:hAnsi="Times New Roman"/>
          <w:noProof/>
          <w:sz w:val="24"/>
          <w:szCs w:val="24"/>
          <w:lang w:val="lt-LT"/>
        </w:rPr>
      </w:pPr>
      <w:r w:rsidRPr="003E4443">
        <w:rPr>
          <w:rFonts w:ascii="Times New Roman" w:hAnsi="Times New Roman"/>
          <w:noProof/>
          <w:sz w:val="24"/>
          <w:szCs w:val="24"/>
          <w:lang w:val="lt-LT"/>
        </w:rPr>
        <w:t xml:space="preserve">Tarpdalykinė integracija galima teminiu pagrindu, ugdant tam tikrus gebėjimus ar jų grupes arba organizuojant bendras veiklas. Prasmingai atskleidus socialinių, humanitarinių mokslų tarpusavio sąsajas ir sąsajas su kitais dalykais skatinamas mokinių kritinis mąstymas ir kūrybiškumas. </w:t>
      </w:r>
    </w:p>
    <w:p w14:paraId="02970308" w14:textId="36CB92E6" w:rsidR="00ED79FA" w:rsidRPr="00925DF4" w:rsidRDefault="00ED79FA" w:rsidP="00925DF4">
      <w:pPr>
        <w:rPr>
          <w:b/>
        </w:rPr>
      </w:pPr>
      <w:r w:rsidRPr="00925DF4">
        <w:rPr>
          <w:b/>
        </w:rPr>
        <w:t xml:space="preserve">Tarpdalykinės temos </w:t>
      </w:r>
      <w:r w:rsidR="00925DF4" w:rsidRPr="00925DF4">
        <w:rPr>
          <w:b/>
        </w:rPr>
        <w:t>musulmonų-sunitų bendrojoje programoj</w:t>
      </w:r>
      <w:r w:rsidRPr="00925DF4">
        <w:rPr>
          <w:b/>
        </w:rPr>
        <w:t xml:space="preserve">e </w:t>
      </w:r>
    </w:p>
    <w:p w14:paraId="13DAF45C" w14:textId="732ACF7C" w:rsidR="00D06A5F" w:rsidRDefault="00D06A5F" w:rsidP="00FE00D4"/>
    <w:p w14:paraId="4B25CD7A" w14:textId="5C4A6EE7" w:rsidR="00ED79FA" w:rsidRPr="007372BA" w:rsidRDefault="00ED79FA" w:rsidP="00ED79FA">
      <w:pPr>
        <w:textAlignment w:val="baseline"/>
        <w:rPr>
          <w:rFonts w:ascii="Segoe UI" w:hAnsi="Segoe UI" w:cs="Segoe UI"/>
          <w:b/>
          <w:sz w:val="18"/>
          <w:szCs w:val="18"/>
        </w:rPr>
      </w:pPr>
      <w:r w:rsidRPr="000E2C18">
        <w:rPr>
          <w:b/>
          <w:bCs/>
          <w:color w:val="000000" w:themeColor="text1"/>
          <w:lang w:val="lt"/>
        </w:rPr>
        <w:t xml:space="preserve"> </w:t>
      </w:r>
    </w:p>
    <w:tbl>
      <w:tblPr>
        <w:tblStyle w:val="Lentelstinklelis"/>
        <w:tblW w:w="10050" w:type="dxa"/>
        <w:shd w:val="clear" w:color="auto" w:fill="FFFFFF" w:themeFill="background1"/>
        <w:tblLayout w:type="fixed"/>
        <w:tblLook w:val="04A0" w:firstRow="1" w:lastRow="0" w:firstColumn="1" w:lastColumn="0" w:noHBand="0" w:noVBand="1"/>
      </w:tblPr>
      <w:tblGrid>
        <w:gridCol w:w="2865"/>
        <w:gridCol w:w="7185"/>
      </w:tblGrid>
      <w:tr w:rsidR="00ED79FA" w:rsidRPr="000E2C18" w14:paraId="5A9F3135"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489D30" w14:textId="77777777" w:rsidR="00ED79FA" w:rsidRPr="000E2C18" w:rsidRDefault="00ED79FA" w:rsidP="009F4992">
            <w:pPr>
              <w:tabs>
                <w:tab w:val="left" w:pos="284"/>
              </w:tabs>
              <w:ind w:left="308"/>
              <w:jc w:val="center"/>
              <w:rPr>
                <w:b/>
                <w:bCs/>
                <w:color w:val="000000" w:themeColor="text1"/>
                <w:lang w:val="lt"/>
              </w:rPr>
            </w:pPr>
            <w:r w:rsidRPr="000E2C18">
              <w:rPr>
                <w:b/>
                <w:bCs/>
                <w:color w:val="000000" w:themeColor="text1"/>
                <w:lang w:val="lt"/>
              </w:rPr>
              <w:t>Tarpdalykinė tema</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C2E212" w14:textId="77777777" w:rsidR="00ED79FA" w:rsidRPr="000E2C18" w:rsidRDefault="00ED79FA" w:rsidP="009F4992">
            <w:pPr>
              <w:tabs>
                <w:tab w:val="left" w:pos="284"/>
              </w:tabs>
              <w:jc w:val="center"/>
              <w:rPr>
                <w:b/>
                <w:bCs/>
                <w:color w:val="000000" w:themeColor="text1"/>
                <w:lang w:val="lt"/>
              </w:rPr>
            </w:pPr>
            <w:r w:rsidRPr="000E2C18">
              <w:rPr>
                <w:b/>
                <w:bCs/>
                <w:color w:val="000000" w:themeColor="text1"/>
                <w:lang w:val="lt"/>
              </w:rPr>
              <w:t>Tarpdalykinių temų įgyvendinimo galimybės</w:t>
            </w:r>
          </w:p>
          <w:p w14:paraId="4CA7C0E0" w14:textId="77777777" w:rsidR="00ED79FA" w:rsidRPr="000E2C18" w:rsidRDefault="00ED79FA" w:rsidP="000E2C18">
            <w:pPr>
              <w:tabs>
                <w:tab w:val="left" w:pos="284"/>
              </w:tabs>
              <w:rPr>
                <w:b/>
                <w:bCs/>
                <w:color w:val="000000" w:themeColor="text1"/>
                <w:lang w:val="lt"/>
              </w:rPr>
            </w:pPr>
          </w:p>
        </w:tc>
      </w:tr>
      <w:tr w:rsidR="009126A5" w:rsidRPr="000E2C18" w14:paraId="634D051E" w14:textId="77777777" w:rsidTr="000E2C18">
        <w:trPr>
          <w:trHeight w:val="413"/>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82FA44F" w14:textId="77777777" w:rsidR="009126A5" w:rsidRPr="000E2C18" w:rsidRDefault="009126A5" w:rsidP="009126A5">
            <w:pPr>
              <w:pStyle w:val="Sraopastraipa"/>
              <w:numPr>
                <w:ilvl w:val="0"/>
                <w:numId w:val="36"/>
              </w:numPr>
              <w:tabs>
                <w:tab w:val="left" w:pos="284"/>
              </w:tabs>
              <w:ind w:left="308"/>
              <w:rPr>
                <w:color w:val="000000" w:themeColor="text1"/>
                <w:lang w:val="lt"/>
              </w:rPr>
            </w:pPr>
            <w:r w:rsidRPr="000E2C18">
              <w:rPr>
                <w:color w:val="000000" w:themeColor="text1"/>
                <w:szCs w:val="22"/>
                <w:lang w:val="lt"/>
              </w:rPr>
              <w:lastRenderedPageBreak/>
              <w:t xml:space="preserve">Gimtoji kalba </w:t>
            </w:r>
          </w:p>
          <w:p w14:paraId="46BF2D4F" w14:textId="77777777" w:rsidR="009126A5" w:rsidRPr="000E2C18" w:rsidRDefault="009126A5" w:rsidP="009126A5">
            <w:pPr>
              <w:ind w:left="308"/>
              <w:rPr>
                <w:color w:val="000000" w:themeColor="text1"/>
                <w:lang w:val="lt"/>
              </w:rPr>
            </w:pPr>
          </w:p>
        </w:tc>
        <w:tc>
          <w:tcPr>
            <w:tcW w:w="7185" w:type="dxa"/>
            <w:tcBorders>
              <w:top w:val="single" w:sz="8" w:space="0" w:color="auto"/>
              <w:left w:val="single" w:sz="8" w:space="0" w:color="000000" w:themeColor="text1"/>
              <w:right w:val="single" w:sz="8" w:space="0" w:color="auto"/>
            </w:tcBorders>
            <w:shd w:val="clear" w:color="auto" w:fill="FFFFFF" w:themeFill="background1"/>
          </w:tcPr>
          <w:p w14:paraId="606787E1" w14:textId="77C3BF9B" w:rsidR="009126A5" w:rsidRPr="000E2C18" w:rsidRDefault="009126A5" w:rsidP="009126A5">
            <w:pPr>
              <w:tabs>
                <w:tab w:val="left" w:pos="284"/>
              </w:tabs>
              <w:rPr>
                <w:color w:val="000000" w:themeColor="text1"/>
                <w:lang w:val="lt"/>
              </w:rPr>
            </w:pPr>
            <w:r w:rsidRPr="000E2C18">
              <w:rPr>
                <w:color w:val="000000"/>
              </w:rPr>
              <w:t>Mus</w:t>
            </w:r>
            <w:r w:rsidR="00925DF4">
              <w:rPr>
                <w:color w:val="000000"/>
              </w:rPr>
              <w:t>u</w:t>
            </w:r>
            <w:r w:rsidRPr="000E2C18">
              <w:rPr>
                <w:color w:val="000000"/>
              </w:rPr>
              <w:t xml:space="preserve">lmonų sunitų tikybos ir gimtosios kalbos integracija yra pastovi ir nuolatinė tiek pradinėse, tiek vyresnėse klasėse. </w:t>
            </w:r>
          </w:p>
          <w:p w14:paraId="7ED4BDFE" w14:textId="7938586A" w:rsidR="009126A5" w:rsidRPr="000E2C18" w:rsidRDefault="00CC5E9B" w:rsidP="009126A5">
            <w:pPr>
              <w:pStyle w:val="prastasiniatinklio"/>
              <w:spacing w:before="0" w:beforeAutospacing="0" w:after="0" w:afterAutospacing="0"/>
            </w:pPr>
            <w:r w:rsidRPr="000E2C18">
              <w:rPr>
                <w:szCs w:val="22"/>
              </w:rPr>
              <w:t>Kiekviena pamoka</w:t>
            </w:r>
            <w:r w:rsidR="009126A5" w:rsidRPr="000E2C18">
              <w:rPr>
                <w:szCs w:val="22"/>
              </w:rPr>
              <w:t xml:space="preserve"> yra kartu ir gimtosios kalbos ugdymas. Mokiniai klauso ar skaito tekstus, reiškia savo nuomonę, diskutuoja, mokosi maldų. Mokytojams rekomenduojama </w:t>
            </w:r>
            <w:r w:rsidRPr="000E2C18">
              <w:rPr>
                <w:szCs w:val="22"/>
              </w:rPr>
              <w:t>stebėti, kad mokiniai</w:t>
            </w:r>
            <w:r w:rsidRPr="000E2C18">
              <w:t xml:space="preserve"> laikytųsi</w:t>
            </w:r>
            <w:r w:rsidR="009126A5" w:rsidRPr="000E2C18">
              <w:t xml:space="preserve"> kalbos normų, kai jie pasakoja, interpretuoja, komunikuoja, rašo ir taiko kitas kalbos raiškos formas.</w:t>
            </w:r>
          </w:p>
          <w:p w14:paraId="2F3A1BE6" w14:textId="500D69A0" w:rsidR="009126A5" w:rsidRPr="000E2C18" w:rsidRDefault="009126A5" w:rsidP="00681AE2">
            <w:pPr>
              <w:tabs>
                <w:tab w:val="left" w:pos="284"/>
              </w:tabs>
              <w:rPr>
                <w:color w:val="000000" w:themeColor="text1"/>
                <w:lang w:val="lt"/>
              </w:rPr>
            </w:pPr>
            <w:r w:rsidRPr="000E2C18">
              <w:t>Atskiras dėmesys skiriamas mokymosi turinyje numatytoms sąvokoms, jų supratimui, deramam pritaikymui konkrečiam mokymosi turinio kontekstui.</w:t>
            </w:r>
          </w:p>
        </w:tc>
      </w:tr>
      <w:tr w:rsidR="009126A5" w:rsidRPr="000E2C18" w14:paraId="46BABBC4"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1CCA4371" w14:textId="77777777" w:rsidR="009126A5" w:rsidRPr="000E2C18" w:rsidRDefault="009126A5" w:rsidP="009126A5">
            <w:pPr>
              <w:pStyle w:val="Sraopastraipa"/>
              <w:numPr>
                <w:ilvl w:val="0"/>
                <w:numId w:val="36"/>
              </w:numPr>
              <w:ind w:left="308"/>
              <w:rPr>
                <w:color w:val="000000" w:themeColor="text1"/>
                <w:lang w:val="en-US"/>
              </w:rPr>
            </w:pPr>
            <w:r w:rsidRPr="000E2C18">
              <w:rPr>
                <w:color w:val="000000" w:themeColor="text1"/>
                <w:szCs w:val="22"/>
                <w:lang w:val="en-US"/>
              </w:rPr>
              <w:t>Etninė kultūra</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tcPr>
          <w:p w14:paraId="1689FCFA" w14:textId="77777777" w:rsidR="009126A5" w:rsidRPr="000E2C18" w:rsidRDefault="009126A5" w:rsidP="009126A5">
            <w:pPr>
              <w:tabs>
                <w:tab w:val="left" w:pos="284"/>
              </w:tabs>
              <w:rPr>
                <w:color w:val="FF0000"/>
                <w:lang w:val="lt"/>
              </w:rPr>
            </w:pPr>
          </w:p>
        </w:tc>
      </w:tr>
      <w:tr w:rsidR="009126A5" w:rsidRPr="000E2C18" w14:paraId="57A509E3"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4C229D8" w14:textId="77777777" w:rsidR="009126A5" w:rsidRPr="000E2C18" w:rsidRDefault="009126A5" w:rsidP="009126A5">
            <w:pPr>
              <w:ind w:left="308"/>
              <w:rPr>
                <w:color w:val="000000" w:themeColor="text1"/>
                <w:lang w:val="lt"/>
              </w:rPr>
            </w:pPr>
            <w:r w:rsidRPr="000E2C18">
              <w:rPr>
                <w:color w:val="000000" w:themeColor="text1"/>
                <w:lang w:val="lt"/>
              </w:rPr>
              <w:t>2.1. Tradicijos ir papročiai</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tcPr>
          <w:p w14:paraId="32651401" w14:textId="17DFE3D2" w:rsidR="00096512" w:rsidRPr="000E2C18" w:rsidRDefault="00515077" w:rsidP="009126A5">
            <w:pPr>
              <w:tabs>
                <w:tab w:val="left" w:pos="284"/>
              </w:tabs>
              <w:rPr>
                <w:lang w:val="lt"/>
              </w:rPr>
            </w:pPr>
            <w:r w:rsidRPr="000E2C18">
              <w:rPr>
                <w:lang w:val="lt"/>
              </w:rPr>
              <w:t>Mokiniai supažindinami</w:t>
            </w:r>
            <w:r w:rsidR="00096512" w:rsidRPr="000E2C18">
              <w:rPr>
                <w:lang w:val="lt"/>
              </w:rPr>
              <w:t xml:space="preserve"> su </w:t>
            </w:r>
            <w:r w:rsidRPr="000E2C18">
              <w:rPr>
                <w:lang w:val="lt"/>
              </w:rPr>
              <w:t xml:space="preserve"> religinėmis šventėmis </w:t>
            </w:r>
            <w:r w:rsidR="00096512" w:rsidRPr="000E2C18">
              <w:rPr>
                <w:lang w:val="lt"/>
              </w:rPr>
              <w:t>ir pra</w:t>
            </w:r>
            <w:r w:rsidRPr="000E2C18">
              <w:rPr>
                <w:lang w:val="lt"/>
              </w:rPr>
              <w:t>ktikomis</w:t>
            </w:r>
            <w:r w:rsidR="00096512" w:rsidRPr="000E2C18">
              <w:rPr>
                <w:lang w:val="lt"/>
              </w:rPr>
              <w:t xml:space="preserve"> atkreipiant dėmesį</w:t>
            </w:r>
            <w:r w:rsidRPr="000E2C18">
              <w:rPr>
                <w:lang w:val="lt"/>
              </w:rPr>
              <w:t xml:space="preserve"> , kokia tų švenčių prasmė. </w:t>
            </w:r>
            <w:r w:rsidR="00096512" w:rsidRPr="000E2C18">
              <w:rPr>
                <w:lang w:val="lt"/>
              </w:rPr>
              <w:t xml:space="preserve">Mokiniai skatinami ne tik žinoti, bet ir laikytis visų musulmonų sunitų religijos praktikų. </w:t>
            </w:r>
            <w:r w:rsidRPr="000E2C18">
              <w:rPr>
                <w:lang w:val="lt"/>
              </w:rPr>
              <w:t>Pasninko</w:t>
            </w:r>
            <w:r w:rsidR="00096512" w:rsidRPr="000E2C18">
              <w:rPr>
                <w:lang w:val="lt"/>
              </w:rPr>
              <w:t xml:space="preserve"> svarba</w:t>
            </w:r>
            <w:r w:rsidRPr="000E2C18">
              <w:rPr>
                <w:lang w:val="lt"/>
              </w:rPr>
              <w:t xml:space="preserve"> </w:t>
            </w:r>
            <w:r w:rsidRPr="000E2C18">
              <w:rPr>
                <w:b/>
                <w:lang w:val="lt"/>
              </w:rPr>
              <w:t xml:space="preserve">5 </w:t>
            </w:r>
            <w:r w:rsidR="00096512" w:rsidRPr="000E2C18">
              <w:rPr>
                <w:b/>
                <w:lang w:val="lt"/>
              </w:rPr>
              <w:t xml:space="preserve">-9 </w:t>
            </w:r>
            <w:r w:rsidRPr="000E2C18">
              <w:rPr>
                <w:b/>
                <w:lang w:val="lt"/>
              </w:rPr>
              <w:t>klasė</w:t>
            </w:r>
            <w:r w:rsidR="00E12B34" w:rsidRPr="000E2C18">
              <w:rPr>
                <w:b/>
                <w:lang w:val="lt"/>
              </w:rPr>
              <w:t>s.</w:t>
            </w:r>
          </w:p>
          <w:p w14:paraId="27CBFC91" w14:textId="72796669" w:rsidR="009126A5" w:rsidRPr="000E2C18" w:rsidRDefault="00E12B34" w:rsidP="00681AE2">
            <w:pPr>
              <w:tabs>
                <w:tab w:val="left" w:pos="284"/>
              </w:tabs>
              <w:rPr>
                <w:lang w:val="lt"/>
              </w:rPr>
            </w:pPr>
            <w:r w:rsidRPr="000E2C18">
              <w:rPr>
                <w:lang w:val="lt"/>
              </w:rPr>
              <w:t>T</w:t>
            </w:r>
            <w:r w:rsidR="00096512" w:rsidRPr="000E2C18">
              <w:rPr>
                <w:lang w:val="lt"/>
              </w:rPr>
              <w:t xml:space="preserve">aip pat </w:t>
            </w:r>
            <w:r w:rsidRPr="000E2C18">
              <w:rPr>
                <w:lang w:val="lt"/>
              </w:rPr>
              <w:t xml:space="preserve"> </w:t>
            </w:r>
            <w:r w:rsidRPr="000E2C18">
              <w:rPr>
                <w:b/>
                <w:lang w:val="lt"/>
              </w:rPr>
              <w:t xml:space="preserve">10 klasėje </w:t>
            </w:r>
            <w:r w:rsidR="00096512" w:rsidRPr="000E2C18">
              <w:rPr>
                <w:lang w:val="lt"/>
              </w:rPr>
              <w:t>mokiniai supažindi</w:t>
            </w:r>
            <w:r w:rsidRPr="000E2C18">
              <w:rPr>
                <w:lang w:val="lt"/>
              </w:rPr>
              <w:t>nami su religinėmis šventėmis i</w:t>
            </w:r>
            <w:r w:rsidR="00096512" w:rsidRPr="000E2C18">
              <w:rPr>
                <w:lang w:val="lt"/>
              </w:rPr>
              <w:t>r praktikomis Lietuvoje.</w:t>
            </w:r>
            <w:r w:rsidR="00515077" w:rsidRPr="000E2C18">
              <w:rPr>
                <w:color w:val="000000"/>
                <w:sz w:val="22"/>
                <w:szCs w:val="22"/>
              </w:rPr>
              <w:t xml:space="preserve"> (31.3.2.)</w:t>
            </w:r>
            <w:r w:rsidR="009126A5" w:rsidRPr="000E2C18">
              <w:rPr>
                <w:lang w:val="lt"/>
              </w:rPr>
              <w:t xml:space="preserve"> </w:t>
            </w:r>
          </w:p>
        </w:tc>
      </w:tr>
      <w:tr w:rsidR="009126A5" w:rsidRPr="000E2C18" w14:paraId="5E488626"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4AB8716A" w14:textId="77777777" w:rsidR="009126A5" w:rsidRPr="000E2C18" w:rsidRDefault="009126A5" w:rsidP="009126A5">
            <w:pPr>
              <w:pStyle w:val="Sraopastraipa"/>
              <w:numPr>
                <w:ilvl w:val="0"/>
                <w:numId w:val="36"/>
              </w:numPr>
              <w:ind w:left="308"/>
              <w:rPr>
                <w:color w:val="000000" w:themeColor="text1"/>
              </w:rPr>
            </w:pPr>
            <w:r w:rsidRPr="000E2C18">
              <w:rPr>
                <w:color w:val="000000" w:themeColor="text1"/>
                <w:szCs w:val="22"/>
                <w:lang w:val="lt"/>
              </w:rPr>
              <w:t xml:space="preserve">Kultūros raida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E3CD52" w14:textId="47C3E6D1" w:rsidR="009126A5" w:rsidRPr="000E2C18" w:rsidRDefault="009126A5" w:rsidP="00E12B34">
            <w:r w:rsidRPr="000E2C18">
              <w:rPr>
                <w:lang w:val="lt"/>
              </w:rPr>
              <w:t xml:space="preserve"> </w:t>
            </w:r>
            <w:r w:rsidR="00E12B34" w:rsidRPr="000E2C18">
              <w:rPr>
                <w:b/>
                <w:lang w:val="lt"/>
              </w:rPr>
              <w:t>9 klasėje</w:t>
            </w:r>
            <w:r w:rsidR="00E12B34" w:rsidRPr="000E2C18">
              <w:rPr>
                <w:lang w:val="lt"/>
              </w:rPr>
              <w:t xml:space="preserve"> mokiniai susipažįsta su Islamo raida Lietuvoje. 30.4.1.</w:t>
            </w:r>
          </w:p>
        </w:tc>
      </w:tr>
      <w:tr w:rsidR="009126A5" w:rsidRPr="000E2C18" w14:paraId="2F3B15EB"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1F4F44F6" w14:textId="77777777" w:rsidR="009126A5" w:rsidRPr="000E2C18" w:rsidRDefault="009126A5" w:rsidP="009126A5">
            <w:pPr>
              <w:pStyle w:val="Sraopastraipa"/>
              <w:numPr>
                <w:ilvl w:val="0"/>
                <w:numId w:val="36"/>
              </w:numPr>
              <w:ind w:left="308"/>
              <w:rPr>
                <w:color w:val="000000" w:themeColor="text1"/>
              </w:rPr>
            </w:pPr>
            <w:r w:rsidRPr="000E2C18">
              <w:rPr>
                <w:color w:val="000000" w:themeColor="text1"/>
                <w:szCs w:val="22"/>
                <w:lang w:val="lt"/>
              </w:rPr>
              <w:t xml:space="preserve">Kultūrų įvairovė, daugiakalbystė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22F1DD" w14:textId="42C1766F" w:rsidR="009126A5" w:rsidRPr="000E2C18" w:rsidRDefault="009126A5" w:rsidP="009126A5">
            <w:pPr>
              <w:tabs>
                <w:tab w:val="left" w:pos="284"/>
              </w:tabs>
            </w:pPr>
            <w:r w:rsidRPr="000E2C18">
              <w:rPr>
                <w:lang w:val="lt"/>
              </w:rPr>
              <w:t>U</w:t>
            </w:r>
            <w:r w:rsidRPr="000E2C18">
              <w:t>gdomas bendras supratimas kad tikėjimas yra universalus dalykas, jog pasaulyje egzistuoja įvairūs tikėjimai, mokiniai skatinami ne tik pažinti, bet ir gerbti kitų religijų pasekėjus.</w:t>
            </w:r>
          </w:p>
          <w:p w14:paraId="505C9702" w14:textId="05E13A6C" w:rsidR="009126A5" w:rsidRPr="000E2C18" w:rsidRDefault="009126A5" w:rsidP="009126A5">
            <w:pPr>
              <w:tabs>
                <w:tab w:val="left" w:pos="284"/>
              </w:tabs>
              <w:jc w:val="both"/>
            </w:pPr>
            <w:r w:rsidRPr="000E2C18">
              <w:t xml:space="preserve"> </w:t>
            </w:r>
            <w:r w:rsidRPr="000E2C18">
              <w:rPr>
                <w:b/>
              </w:rPr>
              <w:t>1–2  klasėse</w:t>
            </w:r>
            <w:r w:rsidRPr="000E2C18">
              <w:rPr>
                <w:bCs/>
              </w:rPr>
              <w:t>. m</w:t>
            </w:r>
            <w:r w:rsidRPr="000E2C18">
              <w:t>okiniai aiškinasi išskirtinius musulmonų bruožus. Lygina, kuo skiriasi musulmonas nuo kitų religijų išpažinėjų, ieško skirtumų, išskiria savo musulmoniškas savybes (</w:t>
            </w:r>
            <w:r w:rsidRPr="000E2C18">
              <w:rPr>
                <w:bCs/>
              </w:rPr>
              <w:t>22.4.1)</w:t>
            </w:r>
            <w:r w:rsidRPr="000E2C18">
              <w:t>. Aiškinasi kokių religijų pasekėjai yra Lietuvoje (22.4.2, 23.4.2.) ir kokia Islamo atsirasdimo Lietuvoje istorija (23.4.1.).</w:t>
            </w:r>
          </w:p>
          <w:p w14:paraId="11F13F67" w14:textId="4C1180C3" w:rsidR="009126A5" w:rsidRPr="000E2C18" w:rsidRDefault="009126A5" w:rsidP="009126A5">
            <w:pPr>
              <w:tabs>
                <w:tab w:val="left" w:pos="284"/>
              </w:tabs>
              <w:jc w:val="both"/>
              <w:rPr>
                <w:lang w:val="lt"/>
              </w:rPr>
            </w:pPr>
            <w:r w:rsidRPr="000E2C18">
              <w:t xml:space="preserve"> </w:t>
            </w:r>
            <w:r w:rsidRPr="000E2C18">
              <w:rPr>
                <w:b/>
              </w:rPr>
              <w:t>3–4 klasėse</w:t>
            </w:r>
            <w:r w:rsidRPr="000E2C18">
              <w:t xml:space="preserve">  </w:t>
            </w:r>
            <w:r w:rsidRPr="000E2C18">
              <w:rPr>
                <w:lang w:val="lt"/>
              </w:rPr>
              <w:t>mokiniai nagrinėja ne tik monoteistinių religijų skitumus ,bet ieško ir to, kad jas vienija. (D2.3.)</w:t>
            </w:r>
          </w:p>
          <w:p w14:paraId="3EAD2E1E" w14:textId="033C3EB9" w:rsidR="009126A5" w:rsidRPr="000E2C18" w:rsidRDefault="009126A5" w:rsidP="009126A5">
            <w:pPr>
              <w:tabs>
                <w:tab w:val="left" w:pos="284"/>
              </w:tabs>
              <w:jc w:val="both"/>
              <w:rPr>
                <w:lang w:val="lt"/>
              </w:rPr>
            </w:pPr>
            <w:r w:rsidRPr="000E2C18">
              <w:rPr>
                <w:b/>
                <w:lang w:val="lt"/>
              </w:rPr>
              <w:t>5–6 klasėse</w:t>
            </w:r>
            <w:r w:rsidRPr="000E2C18">
              <w:rPr>
                <w:lang w:val="lt"/>
              </w:rPr>
              <w:t xml:space="preserve"> mokiniai lygindami monoteistinių (judaizmo, krikščionybės) ir politeistinių religijų bruožus,  paaiškina islamo ypatybes (D2.3.)</w:t>
            </w:r>
          </w:p>
          <w:p w14:paraId="1588E85B" w14:textId="6D96A223" w:rsidR="009126A5" w:rsidRPr="000E2C18" w:rsidRDefault="009126A5" w:rsidP="009126A5">
            <w:pPr>
              <w:tabs>
                <w:tab w:val="left" w:pos="284"/>
              </w:tabs>
              <w:jc w:val="both"/>
              <w:rPr>
                <w:lang w:val="lt"/>
              </w:rPr>
            </w:pPr>
            <w:r w:rsidRPr="000E2C18">
              <w:rPr>
                <w:b/>
                <w:lang w:val="lt"/>
              </w:rPr>
              <w:t>7–8 klasėse</w:t>
            </w:r>
            <w:r w:rsidRPr="000E2C18">
              <w:rPr>
                <w:lang w:val="lt"/>
              </w:rPr>
              <w:t xml:space="preserve"> Mokiniai analizuoja kas yra tarpreliginis dialogas, kokia jo svarba, per broliškumo sąvoką ugdo(si)pagarbą kitiems tikėjimams, skirtingoms pažiūroms, kitoms kultūroms, kitos rasės žmonėms. (D2.3.) </w:t>
            </w:r>
          </w:p>
          <w:p w14:paraId="3F154D16" w14:textId="2ECCFD0D" w:rsidR="009126A5" w:rsidRPr="000E2C18" w:rsidRDefault="009126A5" w:rsidP="00681AE2">
            <w:pPr>
              <w:tabs>
                <w:tab w:val="left" w:pos="284"/>
              </w:tabs>
              <w:jc w:val="both"/>
              <w:rPr>
                <w:b/>
                <w:lang w:val="lt"/>
              </w:rPr>
            </w:pPr>
            <w:r w:rsidRPr="000E2C18">
              <w:rPr>
                <w:b/>
                <w:lang w:val="lt"/>
              </w:rPr>
              <w:t>9–10 ir I–II gimnazijos</w:t>
            </w:r>
            <w:r w:rsidRPr="000E2C18">
              <w:rPr>
                <w:lang w:val="lt"/>
              </w:rPr>
              <w:t xml:space="preserve"> </w:t>
            </w:r>
            <w:r w:rsidRPr="000E2C18">
              <w:rPr>
                <w:b/>
                <w:lang w:val="lt"/>
              </w:rPr>
              <w:t>klasėse .</w:t>
            </w:r>
            <w:r w:rsidRPr="000E2C18">
              <w:rPr>
                <w:lang w:val="lt"/>
              </w:rPr>
              <w:t>Toliau plėtojama tarpreliginio dialogo tema, mokiniai ieško ir pateikia konkrečius pavyzdžius apie religines praktikas globaliame pasaulyje. 30.4.2</w:t>
            </w:r>
          </w:p>
        </w:tc>
      </w:tr>
      <w:tr w:rsidR="009126A5" w:rsidRPr="000E2C18" w14:paraId="082C288A"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6D8AC82" w14:textId="77777777" w:rsidR="009126A5" w:rsidRPr="000E2C18" w:rsidRDefault="009126A5" w:rsidP="009126A5">
            <w:pPr>
              <w:ind w:left="308"/>
              <w:rPr>
                <w:color w:val="000000" w:themeColor="text1"/>
                <w:lang w:val="lt"/>
              </w:rPr>
            </w:pPr>
            <w:r w:rsidRPr="000E2C18">
              <w:rPr>
                <w:color w:val="000000" w:themeColor="text1"/>
                <w:lang w:val="lt"/>
              </w:rPr>
              <w:t>7.2. Antikorupcija</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5EAD53" w14:textId="77777777" w:rsidR="009126A5" w:rsidRPr="000E2C18" w:rsidRDefault="009126A5" w:rsidP="009126A5">
            <w:pPr>
              <w:tabs>
                <w:tab w:val="left" w:pos="284"/>
              </w:tabs>
              <w:spacing w:line="257" w:lineRule="auto"/>
              <w:rPr>
                <w:color w:val="000000" w:themeColor="text1"/>
                <w:lang w:val="lt"/>
              </w:rPr>
            </w:pPr>
            <w:r w:rsidRPr="000E2C18">
              <w:rPr>
                <w:color w:val="000000" w:themeColor="text1"/>
                <w:lang w:val="lt"/>
              </w:rPr>
              <w:t xml:space="preserve"> </w:t>
            </w:r>
          </w:p>
        </w:tc>
      </w:tr>
      <w:tr w:rsidR="009126A5" w:rsidRPr="000E2C18" w14:paraId="2DC98991"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11BF261" w14:textId="77777777" w:rsidR="009126A5" w:rsidRPr="000E2C18" w:rsidRDefault="009126A5" w:rsidP="009126A5">
            <w:pPr>
              <w:ind w:left="308"/>
              <w:rPr>
                <w:color w:val="000000" w:themeColor="text1"/>
                <w:lang w:val="lt"/>
              </w:rPr>
            </w:pPr>
            <w:r w:rsidRPr="000E2C18">
              <w:rPr>
                <w:color w:val="000000" w:themeColor="text1"/>
                <w:lang w:val="lt"/>
              </w:rPr>
              <w:t>7.3. Intelektinė nuosavybė</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2E2836" w14:textId="44F528FC" w:rsidR="009126A5" w:rsidRPr="000E2C18" w:rsidRDefault="009126A5" w:rsidP="00E12B34">
            <w:pPr>
              <w:tabs>
                <w:tab w:val="left" w:pos="284"/>
              </w:tabs>
              <w:spacing w:line="257" w:lineRule="auto"/>
              <w:rPr>
                <w:lang w:val="lt"/>
              </w:rPr>
            </w:pPr>
            <w:r w:rsidRPr="000E2C18">
              <w:rPr>
                <w:lang w:val="lt"/>
              </w:rPr>
              <w:t xml:space="preserve"> </w:t>
            </w:r>
            <w:r w:rsidR="00E12B34" w:rsidRPr="000E2C18">
              <w:rPr>
                <w:lang w:val="lt"/>
              </w:rPr>
              <w:t>Visose klasėse mokiniai mokosi u</w:t>
            </w:r>
            <w:r w:rsidRPr="000E2C18">
              <w:t xml:space="preserve">žbaigus praktinius darbus, </w:t>
            </w:r>
            <w:r w:rsidR="00E12B34" w:rsidRPr="000E2C18">
              <w:t>aptarti</w:t>
            </w:r>
            <w:r w:rsidRPr="000E2C18">
              <w:t xml:space="preserve"> savo ir kitų darbų viešinimo, autorystės nurodymo klausimai</w:t>
            </w:r>
          </w:p>
        </w:tc>
      </w:tr>
      <w:tr w:rsidR="009126A5" w:rsidRPr="000E2C18" w14:paraId="7E865E7A"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7AF535F" w14:textId="77777777" w:rsidR="009126A5" w:rsidRPr="000E2C18" w:rsidRDefault="009126A5" w:rsidP="009126A5">
            <w:pPr>
              <w:pStyle w:val="Sraopastraipa"/>
              <w:numPr>
                <w:ilvl w:val="0"/>
                <w:numId w:val="36"/>
              </w:numPr>
              <w:ind w:left="308"/>
              <w:rPr>
                <w:color w:val="000000" w:themeColor="text1"/>
              </w:rPr>
            </w:pPr>
            <w:r w:rsidRPr="000E2C18">
              <w:rPr>
                <w:color w:val="000000" w:themeColor="text1"/>
                <w:szCs w:val="22"/>
                <w:lang w:val="lt"/>
              </w:rPr>
              <w:t xml:space="preserve">Asmenybės, idėjos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90B15B" w14:textId="1160D262" w:rsidR="00FC5599" w:rsidRPr="000E2C18" w:rsidRDefault="009126A5" w:rsidP="00E12B34">
            <w:pPr>
              <w:tabs>
                <w:tab w:val="left" w:pos="284"/>
              </w:tabs>
              <w:rPr>
                <w:lang w:val="lt"/>
              </w:rPr>
            </w:pPr>
            <w:r w:rsidRPr="000E2C18">
              <w:rPr>
                <w:lang w:val="lt"/>
              </w:rPr>
              <w:t xml:space="preserve"> </w:t>
            </w:r>
            <w:r w:rsidR="00FC5599" w:rsidRPr="000E2C18">
              <w:rPr>
                <w:lang w:val="lt"/>
              </w:rPr>
              <w:t>Musulmonų sunitų tikybos programoje didelis dėmesys skiriamas moralės normų aiškinimuisi. Mokiniai susipažįsta su svarbiausiomis islamo istorinėmis ir religinėmis asmenybėmis kaip moraliniais autoritetais.</w:t>
            </w:r>
          </w:p>
          <w:p w14:paraId="51CF54EE" w14:textId="5BDE806A" w:rsidR="00FC5599" w:rsidRPr="000E2C18" w:rsidRDefault="00FC5599" w:rsidP="00FC5599">
            <w:pPr>
              <w:tabs>
                <w:tab w:val="left" w:pos="284"/>
              </w:tabs>
              <w:rPr>
                <w:lang w:val="lt"/>
              </w:rPr>
            </w:pPr>
            <w:r w:rsidRPr="000E2C18">
              <w:rPr>
                <w:b/>
                <w:lang w:val="lt"/>
              </w:rPr>
              <w:t>1–2 klasės:</w:t>
            </w:r>
            <w:r w:rsidRPr="000E2C18">
              <w:rPr>
                <w:lang w:val="lt"/>
              </w:rPr>
              <w:t xml:space="preserve"> Apibūdina  pranašą Mahometą kaip aukštos moralės pavyzdį E1.3.</w:t>
            </w:r>
          </w:p>
          <w:p w14:paraId="2D7C0048" w14:textId="273FB6C6" w:rsidR="00FC5599" w:rsidRPr="000E2C18" w:rsidRDefault="00FC5599" w:rsidP="00FC5599">
            <w:pPr>
              <w:tabs>
                <w:tab w:val="left" w:pos="284"/>
              </w:tabs>
              <w:rPr>
                <w:lang w:val="lt"/>
              </w:rPr>
            </w:pPr>
            <w:r w:rsidRPr="000E2C18">
              <w:rPr>
                <w:b/>
                <w:lang w:val="lt"/>
              </w:rPr>
              <w:t>3–4 klasės</w:t>
            </w:r>
            <w:r w:rsidRPr="000E2C18">
              <w:rPr>
                <w:lang w:val="lt"/>
              </w:rPr>
              <w:t xml:space="preserve"> Pranašas Mahometas – aukštos moralės pavyzdys.  23.5.1.</w:t>
            </w:r>
          </w:p>
          <w:p w14:paraId="09BA8014" w14:textId="3DFEFFEE" w:rsidR="00FC5599" w:rsidRPr="000E2C18" w:rsidRDefault="00FC5599" w:rsidP="00FC5599">
            <w:pPr>
              <w:tabs>
                <w:tab w:val="left" w:pos="284"/>
              </w:tabs>
              <w:rPr>
                <w:lang w:val="lt"/>
              </w:rPr>
            </w:pPr>
            <w:r w:rsidRPr="000E2C18">
              <w:rPr>
                <w:b/>
                <w:lang w:val="lt"/>
              </w:rPr>
              <w:t>5–6 klasės</w:t>
            </w:r>
            <w:r w:rsidRPr="000E2C18">
              <w:rPr>
                <w:lang w:val="lt"/>
              </w:rPr>
              <w:t xml:space="preserve"> Apibūdina  aukštos moralės normas, perteiktas per Pranašo Suną.</w:t>
            </w:r>
            <w:r w:rsidRPr="000E2C18">
              <w:t xml:space="preserve"> </w:t>
            </w:r>
            <w:r w:rsidRPr="000E2C18">
              <w:rPr>
                <w:lang w:val="lt"/>
              </w:rPr>
              <w:t>E1.3.</w:t>
            </w:r>
          </w:p>
          <w:p w14:paraId="31E2A31C" w14:textId="6ADE7F5D" w:rsidR="00FC5599" w:rsidRPr="000E2C18" w:rsidRDefault="00FC5599" w:rsidP="00FC5599">
            <w:pPr>
              <w:tabs>
                <w:tab w:val="left" w:pos="284"/>
              </w:tabs>
              <w:rPr>
                <w:lang w:val="lt"/>
              </w:rPr>
            </w:pPr>
            <w:r w:rsidRPr="000E2C18">
              <w:rPr>
                <w:b/>
                <w:lang w:val="lt"/>
              </w:rPr>
              <w:t>7–8 klasės.</w:t>
            </w:r>
            <w:r w:rsidRPr="000E2C18">
              <w:t xml:space="preserve"> </w:t>
            </w:r>
            <w:r w:rsidR="009115E2" w:rsidRPr="000E2C18">
              <w:t>Mokiniai a</w:t>
            </w:r>
            <w:r w:rsidR="009115E2" w:rsidRPr="000E2C18">
              <w:rPr>
                <w:lang w:val="lt"/>
              </w:rPr>
              <w:t>iškinasi kokios kitų religijų moralinės normos.</w:t>
            </w:r>
          </w:p>
          <w:p w14:paraId="0C1E393C" w14:textId="62B4CF14" w:rsidR="009126A5" w:rsidRPr="000E2C18" w:rsidRDefault="00C16572" w:rsidP="00681AE2">
            <w:pPr>
              <w:tabs>
                <w:tab w:val="left" w:pos="284"/>
              </w:tabs>
              <w:rPr>
                <w:lang w:val="lt"/>
              </w:rPr>
            </w:pPr>
            <w:r w:rsidRPr="000E2C18">
              <w:rPr>
                <w:b/>
                <w:lang w:val="lt"/>
              </w:rPr>
              <w:t>9–10 ir I –II gimnazijos klasės</w:t>
            </w:r>
            <w:r w:rsidRPr="000E2C18">
              <w:rPr>
                <w:lang w:val="lt"/>
              </w:rPr>
              <w:t>. Moraliniai autoritetai. kalifai, sachabai, tebiynai</w:t>
            </w:r>
          </w:p>
        </w:tc>
      </w:tr>
      <w:tr w:rsidR="009126A5" w:rsidRPr="000E2C18" w14:paraId="0B6B15A0"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3E36A8E" w14:textId="77777777" w:rsidR="009126A5" w:rsidRPr="000E2C18" w:rsidRDefault="009126A5" w:rsidP="009126A5">
            <w:pPr>
              <w:pStyle w:val="Sraopastraipa"/>
              <w:numPr>
                <w:ilvl w:val="0"/>
                <w:numId w:val="36"/>
              </w:numPr>
              <w:ind w:left="308"/>
              <w:rPr>
                <w:color w:val="000000" w:themeColor="text1"/>
              </w:rPr>
            </w:pPr>
            <w:r w:rsidRPr="000E2C18">
              <w:rPr>
                <w:color w:val="000000" w:themeColor="text1"/>
                <w:szCs w:val="22"/>
                <w:lang w:val="lt"/>
              </w:rPr>
              <w:lastRenderedPageBreak/>
              <w:t>Socialinė ir ekonominė plėtra</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7B835B" w14:textId="77777777" w:rsidR="009126A5" w:rsidRPr="000E2C18" w:rsidRDefault="009126A5" w:rsidP="009126A5">
            <w:pPr>
              <w:tabs>
                <w:tab w:val="left" w:pos="284"/>
              </w:tabs>
              <w:rPr>
                <w:b/>
                <w:bCs/>
                <w:caps/>
                <w:color w:val="000000" w:themeColor="text1"/>
                <w:lang w:val="lt"/>
              </w:rPr>
            </w:pPr>
            <w:r w:rsidRPr="000E2C18">
              <w:rPr>
                <w:b/>
                <w:bCs/>
                <w:caps/>
                <w:color w:val="000000" w:themeColor="text1"/>
                <w:lang w:val="lt"/>
              </w:rPr>
              <w:t xml:space="preserve"> </w:t>
            </w:r>
          </w:p>
        </w:tc>
      </w:tr>
      <w:tr w:rsidR="009126A5" w:rsidRPr="000E2C18" w14:paraId="313D83C2"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6294D41" w14:textId="77777777" w:rsidR="009126A5" w:rsidRPr="000E2C18" w:rsidRDefault="009126A5" w:rsidP="009126A5">
            <w:pPr>
              <w:tabs>
                <w:tab w:val="left" w:pos="0"/>
                <w:tab w:val="left" w:pos="0"/>
                <w:tab w:val="left" w:pos="284"/>
              </w:tabs>
              <w:ind w:left="308"/>
              <w:rPr>
                <w:color w:val="000000" w:themeColor="text1"/>
                <w:lang w:val="lt"/>
              </w:rPr>
            </w:pPr>
            <w:r w:rsidRPr="000E2C18">
              <w:rPr>
                <w:color w:val="000000" w:themeColor="text1"/>
                <w:lang w:val="lt"/>
              </w:rPr>
              <w:t>9.1. Pasaulis be skurdo ir bado</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857DF3" w14:textId="3B935EB7" w:rsidR="009126A5" w:rsidRPr="000E2C18" w:rsidRDefault="009F59A3" w:rsidP="00681AE2">
            <w:pPr>
              <w:shd w:val="clear" w:color="auto" w:fill="FFFFFF" w:themeFill="background1"/>
              <w:rPr>
                <w:lang w:val="lt"/>
              </w:rPr>
            </w:pPr>
            <w:r w:rsidRPr="000E2C18">
              <w:rPr>
                <w:b/>
              </w:rPr>
              <w:t xml:space="preserve">5 dalyje </w:t>
            </w:r>
            <w:bookmarkStart w:id="8" w:name="_Toc98767729"/>
            <w:r w:rsidRPr="000E2C18">
              <w:t>Žmogaus ir pasaulis</w:t>
            </w:r>
            <w:bookmarkEnd w:id="8"/>
            <w:r w:rsidRPr="000E2C18">
              <w:t xml:space="preserve"> mokiniai nagrinėja labdaros sąvoką ir principus islamo religijoje. Kokia buvo  Labdara Lietuvos musulmonų bendruomenėje šešių amžių laikotarpiu  D1.3. Mokiniai skatinami ieškoti būdų kaip prisidėti prie labdaros ir tuo pačių skurdo </w:t>
            </w:r>
            <w:r w:rsidR="00834B4F" w:rsidRPr="000E2C18">
              <w:t>mažinimo savo aplinkoje ir pasau</w:t>
            </w:r>
            <w:r w:rsidRPr="000E2C18">
              <w:t>lyje.</w:t>
            </w:r>
          </w:p>
        </w:tc>
      </w:tr>
    </w:tbl>
    <w:p w14:paraId="2AD20BA5" w14:textId="77777777" w:rsidR="00ED79FA" w:rsidRDefault="00ED79FA" w:rsidP="00ED79FA">
      <w:pPr>
        <w:textAlignment w:val="baseline"/>
        <w:rPr>
          <w:rFonts w:ascii="Segoe UI" w:hAnsi="Segoe UI" w:cs="Segoe UI"/>
          <w:sz w:val="18"/>
          <w:szCs w:val="18"/>
        </w:rPr>
      </w:pPr>
    </w:p>
    <w:p w14:paraId="0645EBD2" w14:textId="1BFC52CA" w:rsidR="00FE00D4" w:rsidRPr="003E4443" w:rsidRDefault="00437D93" w:rsidP="00437D93">
      <w:pPr>
        <w:pStyle w:val="Antrat1"/>
        <w:rPr>
          <w:rFonts w:cs="Times New Roman"/>
          <w:szCs w:val="24"/>
        </w:rPr>
      </w:pPr>
      <w:bookmarkStart w:id="9" w:name="_Toc215150385"/>
      <w:r w:rsidRPr="003E4443">
        <w:rPr>
          <w:rFonts w:cs="Times New Roman"/>
          <w:szCs w:val="24"/>
        </w:rPr>
        <w:t>4.</w:t>
      </w:r>
      <w:r w:rsidR="00FE00D4" w:rsidRPr="003E4443">
        <w:rPr>
          <w:rFonts w:cs="Times New Roman"/>
          <w:szCs w:val="24"/>
        </w:rPr>
        <w:t> Kalbinių gebėjimų ugdymas per dalyko pamokas.</w:t>
      </w:r>
      <w:bookmarkEnd w:id="9"/>
    </w:p>
    <w:p w14:paraId="6C3E77EB" w14:textId="75AE4CA7" w:rsidR="00F860DE" w:rsidRPr="00F860DE" w:rsidRDefault="00F860DE" w:rsidP="00F860DE">
      <w:pPr>
        <w:textAlignment w:val="baseline"/>
      </w:pPr>
      <w:r w:rsidRPr="003E4443">
        <w:t> </w:t>
      </w:r>
      <w:r w:rsidR="003613F7" w:rsidRPr="003E4443">
        <w:rPr>
          <w:noProof/>
        </w:rPr>
        <w:drawing>
          <wp:inline distT="0" distB="0" distL="0" distR="0" wp14:anchorId="7E733046" wp14:editId="0FC87009">
            <wp:extent cx="4396902" cy="2514096"/>
            <wp:effectExtent l="0" t="0" r="3810" b="635"/>
            <wp:docPr id="3" name="Picture 3" descr="NAUJU SAVOKU ISSISKYRIMAS / VARTOJIMAS &#10;PATYRIMAS &#10;TEMA / PROBLEMINIS KLAUSIMAS &#10;DISKUSIJA / REFLEKSYVUSIS DIALOGAS &#10;KALBÉJI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UJU SAVOKU ISSISKYRIMAS / VARTOJIMAS &#10;PATYRIMAS &#10;TEMA / PROBLEMINIS KLAUSIMAS &#10;DISKUSIJA / REFLEKSYVUSIS DIALOGAS &#10;KALBÉJIMA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4058" cy="2535341"/>
                    </a:xfrm>
                    <a:prstGeom prst="rect">
                      <a:avLst/>
                    </a:prstGeom>
                    <a:noFill/>
                    <a:ln>
                      <a:noFill/>
                    </a:ln>
                  </pic:spPr>
                </pic:pic>
              </a:graphicData>
            </a:graphic>
          </wp:inline>
        </w:drawing>
      </w:r>
    </w:p>
    <w:p w14:paraId="338B519B" w14:textId="77777777" w:rsidR="00F860DE" w:rsidRPr="00F860DE" w:rsidRDefault="00F860DE" w:rsidP="00F860DE">
      <w:pPr>
        <w:textAlignment w:val="baseline"/>
      </w:pPr>
      <w:r w:rsidRPr="003E4443">
        <w:t> </w:t>
      </w:r>
    </w:p>
    <w:p w14:paraId="02C67C0E" w14:textId="77777777" w:rsidR="00F860DE" w:rsidRPr="00F860DE" w:rsidRDefault="00F860DE" w:rsidP="00F860DE">
      <w:pPr>
        <w:rPr>
          <w:color w:val="000000"/>
        </w:rPr>
      </w:pPr>
    </w:p>
    <w:p w14:paraId="3BF99C59" w14:textId="3BEA4454" w:rsidR="00F860DE" w:rsidRPr="00F860DE" w:rsidRDefault="003613F7" w:rsidP="00F860DE">
      <w:pPr>
        <w:jc w:val="both"/>
        <w:textAlignment w:val="baseline"/>
      </w:pPr>
      <w:r w:rsidRPr="003E4443">
        <w:t>I</w:t>
      </w:r>
      <w:r w:rsidR="00F860DE" w:rsidRPr="003E4443">
        <w:t>ntegruotas dalyko ir kalbos mokymasis siekia svarbiausio tikslo - bendrųjų ir esminių dalykinių kompetencijų ugdymo, iš kurių - dalyko mokymas(is) yra pagrindinis, o kalbos mokymas(is) tarnauja gilesniam dalyko kompetencijų ugdymui. </w:t>
      </w:r>
    </w:p>
    <w:p w14:paraId="71EFC670" w14:textId="77777777" w:rsidR="00F860DE" w:rsidRPr="00F860DE" w:rsidRDefault="00F860DE" w:rsidP="00F860DE">
      <w:pPr>
        <w:jc w:val="both"/>
        <w:textAlignment w:val="baseline"/>
      </w:pPr>
      <w:r w:rsidRPr="003E4443">
        <w:t> </w:t>
      </w:r>
    </w:p>
    <w:p w14:paraId="169CBB2A" w14:textId="77777777" w:rsidR="00F860DE" w:rsidRPr="00F860DE" w:rsidRDefault="00F860DE" w:rsidP="00F860DE">
      <w:pPr>
        <w:jc w:val="both"/>
        <w:textAlignment w:val="baseline"/>
      </w:pPr>
      <w:r w:rsidRPr="003E4443">
        <w:t>Integruotose kalbos mokymo(si) ugdymosi veiklose būtina taikyti: </w:t>
      </w:r>
    </w:p>
    <w:p w14:paraId="15C4F322" w14:textId="77777777" w:rsidR="00F860DE" w:rsidRPr="00F860DE" w:rsidRDefault="00F860DE" w:rsidP="00F860DE">
      <w:pPr>
        <w:jc w:val="both"/>
        <w:textAlignment w:val="baseline"/>
      </w:pPr>
      <w:r w:rsidRPr="003E4443">
        <w:t>A) sakytinės kalbos komunikavimą; </w:t>
      </w:r>
    </w:p>
    <w:p w14:paraId="3FB00DA8" w14:textId="77777777" w:rsidR="00F860DE" w:rsidRPr="00F860DE" w:rsidRDefault="00F860DE" w:rsidP="00F860DE">
      <w:pPr>
        <w:jc w:val="both"/>
        <w:textAlignment w:val="baseline"/>
      </w:pPr>
      <w:r w:rsidRPr="003E4443">
        <w:t>B) diskusiją / refleksyvų dialogą; </w:t>
      </w:r>
    </w:p>
    <w:p w14:paraId="6008C99C" w14:textId="77777777" w:rsidR="00F860DE" w:rsidRPr="00F860DE" w:rsidRDefault="00F860DE" w:rsidP="00F860DE">
      <w:pPr>
        <w:jc w:val="both"/>
        <w:textAlignment w:val="baseline"/>
      </w:pPr>
      <w:r w:rsidRPr="003E4443">
        <w:t>C) sieti informaciją su turima mokinio patirtimi.  </w:t>
      </w:r>
    </w:p>
    <w:p w14:paraId="4C2B4EDF" w14:textId="77777777" w:rsidR="00F860DE" w:rsidRPr="00F860DE" w:rsidRDefault="00F860DE" w:rsidP="00F860DE">
      <w:pPr>
        <w:jc w:val="both"/>
        <w:textAlignment w:val="baseline"/>
      </w:pPr>
      <w:r w:rsidRPr="003E4443">
        <w:t> </w:t>
      </w:r>
    </w:p>
    <w:p w14:paraId="347D9BC0" w14:textId="61C6217A" w:rsidR="00F860DE" w:rsidRPr="00F860DE" w:rsidRDefault="00F860DE" w:rsidP="00F860DE">
      <w:pPr>
        <w:jc w:val="both"/>
        <w:textAlignment w:val="baseline"/>
      </w:pPr>
      <w:r w:rsidRPr="003E4443">
        <w:t>Šias veiklas ir kryptis atitinkantis turinys yra pristatytas musulmonų-sunitų tikybos pradinio, pagrindinio ir vidurinio ugdymo programose. Jose išryškintos ir naujos sąvokos, dalykui tinkanti terminija, kurios besimokant integraciniu metodu praturtės mokinių kalbinis žodynas, o kartu ir dalyko žinios.  </w:t>
      </w:r>
    </w:p>
    <w:p w14:paraId="51CCED51" w14:textId="77777777" w:rsidR="00F860DE" w:rsidRPr="00F860DE" w:rsidRDefault="00F860DE" w:rsidP="00F860DE">
      <w:pPr>
        <w:jc w:val="both"/>
        <w:textAlignment w:val="baseline"/>
      </w:pPr>
      <w:r w:rsidRPr="003E4443">
        <w:t> </w:t>
      </w:r>
    </w:p>
    <w:p w14:paraId="3DB90ABA" w14:textId="7303B6FC" w:rsidR="00F860DE" w:rsidRPr="00F860DE" w:rsidRDefault="00F860DE" w:rsidP="00F860DE">
      <w:pPr>
        <w:jc w:val="both"/>
        <w:textAlignment w:val="baseline"/>
      </w:pPr>
      <w:r w:rsidRPr="003E4443">
        <w:t xml:space="preserve">Rekomenduojama musulmonų-sunitų tikybos pamokose vesti religinių terminų žodynėlį, kuriame mokiniai užsirašytų naujus žodžius ir sąvokas. </w:t>
      </w:r>
    </w:p>
    <w:p w14:paraId="6530E5E9" w14:textId="503C6112" w:rsidR="00FE00D4" w:rsidRDefault="00BA6287" w:rsidP="00BA6287">
      <w:pPr>
        <w:pStyle w:val="Antrat1"/>
        <w:spacing w:before="240" w:after="0"/>
        <w:ind w:left="142"/>
        <w:rPr>
          <w:rFonts w:cs="Times New Roman"/>
          <w:szCs w:val="28"/>
        </w:rPr>
      </w:pPr>
      <w:bookmarkStart w:id="10" w:name="_Toc215150386"/>
      <w:r>
        <w:rPr>
          <w:rFonts w:cs="Times New Roman"/>
          <w:szCs w:val="28"/>
        </w:rPr>
        <w:t xml:space="preserve">5. </w:t>
      </w:r>
      <w:r w:rsidR="00FE00D4" w:rsidRPr="00681AE2">
        <w:rPr>
          <w:rFonts w:cs="Times New Roman"/>
          <w:szCs w:val="28"/>
        </w:rPr>
        <w:t>Siūlymai mokytojų nuožiūra skirstomų 30 procentų pamokų.</w:t>
      </w:r>
      <w:bookmarkEnd w:id="10"/>
    </w:p>
    <w:p w14:paraId="46172B48" w14:textId="77777777" w:rsidR="00681AE2" w:rsidRPr="00681AE2" w:rsidRDefault="00681AE2" w:rsidP="00681AE2">
      <w:pPr>
        <w:ind w:left="142"/>
      </w:pPr>
    </w:p>
    <w:p w14:paraId="1FF11BA0" w14:textId="77777777" w:rsidR="00FE00D4" w:rsidRPr="003E4443" w:rsidRDefault="00FE00D4" w:rsidP="00BB5775">
      <w:pPr>
        <w:rPr>
          <w:b/>
        </w:rPr>
      </w:pPr>
      <w:bookmarkStart w:id="11" w:name="_Rekomendacijos_30_procentų"/>
      <w:bookmarkEnd w:id="11"/>
      <w:r w:rsidRPr="003E4443">
        <w:rPr>
          <w:b/>
        </w:rPr>
        <w:t>Rekomendacijos 30 procentų dalykui skirto mokymosi laiko.</w:t>
      </w:r>
    </w:p>
    <w:p w14:paraId="0F04546D" w14:textId="5475D7B8" w:rsidR="00901DA7" w:rsidRPr="00901DA7" w:rsidRDefault="00901DA7" w:rsidP="00901DA7">
      <w:pPr>
        <w:pStyle w:val="prastasiniatinklio"/>
        <w:spacing w:before="0" w:beforeAutospacing="0" w:after="0" w:afterAutospacing="0"/>
        <w:jc w:val="both"/>
      </w:pPr>
      <w:r w:rsidRPr="00901DA7">
        <w:rPr>
          <w:bCs/>
        </w:rPr>
        <w:t>Musulmonų-sunitų tikybos</w:t>
      </w:r>
      <w:r w:rsidRPr="00901DA7">
        <w:t xml:space="preserve"> bendrosios programos programoje pateikiamas mokymosi turinys sudaro 70 procentų pilno turinio. Likusią turinio dalį mokytojai atskleidžia, eidami į nurodyto turinio gylį, taikydami daugiau probleminių / teminių elementų, daugiau akcentuodami, pagal poreikį ir situaciją, vieną ar kitą temą, tam pasirinkdami įvairius įmanomus būdus (projektinės užduotys, pažintinės ekskursijos, kūrybinės dirbtuvės, atviros diskusijos ir pan.). </w:t>
      </w:r>
    </w:p>
    <w:p w14:paraId="3427A547" w14:textId="02E9DCF8" w:rsidR="00901DA7" w:rsidRPr="00901DA7" w:rsidRDefault="00901DA7" w:rsidP="00901DA7">
      <w:pPr>
        <w:pStyle w:val="prastasiniatinklio"/>
        <w:spacing w:before="0" w:beforeAutospacing="0" w:after="0" w:afterAutospacing="0"/>
        <w:jc w:val="both"/>
      </w:pPr>
      <w:r w:rsidRPr="00901DA7">
        <w:t>Rekomenduojama 30 procentų mokymosi turinio planuoti atsižvelgiant į religines šventes, klasės ar mokyklos kylančius poreikius .</w:t>
      </w:r>
    </w:p>
    <w:p w14:paraId="19EFD57D" w14:textId="77777777" w:rsidR="00901DA7" w:rsidRDefault="00901DA7" w:rsidP="00E22635">
      <w:pPr>
        <w:jc w:val="both"/>
        <w:textAlignment w:val="baseline"/>
      </w:pPr>
    </w:p>
    <w:p w14:paraId="600AE084" w14:textId="1978B19C" w:rsidR="00FE00D4" w:rsidRPr="00681AE2" w:rsidRDefault="00A74BDC" w:rsidP="00A74BDC">
      <w:pPr>
        <w:pStyle w:val="Antrat1"/>
        <w:tabs>
          <w:tab w:val="left" w:pos="284"/>
        </w:tabs>
        <w:spacing w:before="240" w:after="0"/>
        <w:textAlignment w:val="center"/>
        <w:rPr>
          <w:rFonts w:cs="Times New Roman"/>
          <w:szCs w:val="28"/>
        </w:rPr>
      </w:pPr>
      <w:bookmarkStart w:id="12" w:name="_Toc215150387"/>
      <w:r w:rsidRPr="00681AE2">
        <w:rPr>
          <w:rFonts w:cs="Times New Roman"/>
          <w:szCs w:val="28"/>
        </w:rPr>
        <w:t xml:space="preserve">6. </w:t>
      </w:r>
      <w:r w:rsidR="00FE00D4" w:rsidRPr="00681AE2">
        <w:rPr>
          <w:rFonts w:cs="Times New Roman"/>
          <w:szCs w:val="28"/>
        </w:rPr>
        <w:t>Veiklų planavimo ir kompetencijų ugdymo pavyzdžiai.</w:t>
      </w:r>
      <w:bookmarkEnd w:id="12"/>
      <w:r w:rsidR="00FE00D4" w:rsidRPr="00681AE2">
        <w:rPr>
          <w:rFonts w:cs="Times New Roman"/>
          <w:szCs w:val="28"/>
        </w:rPr>
        <w:t xml:space="preserve"> </w:t>
      </w:r>
    </w:p>
    <w:p w14:paraId="48BA2DD7" w14:textId="77777777" w:rsidR="00F83639" w:rsidRPr="0093509B" w:rsidRDefault="00F83639" w:rsidP="00F83639"/>
    <w:p w14:paraId="59F61CED" w14:textId="10AD06A0" w:rsidR="00EE4B9C" w:rsidRDefault="00CE29CD" w:rsidP="00EE4B9C">
      <w:pPr>
        <w:pStyle w:val="paragraph"/>
        <w:spacing w:before="0" w:beforeAutospacing="0" w:after="0" w:afterAutospacing="0"/>
        <w:ind w:firstLine="567"/>
        <w:jc w:val="both"/>
        <w:textAlignment w:val="baseline"/>
        <w:rPr>
          <w:b/>
        </w:rPr>
      </w:pPr>
      <w:r>
        <w:rPr>
          <w:b/>
        </w:rPr>
        <w:t xml:space="preserve"> 6.1. </w:t>
      </w:r>
      <w:r w:rsidR="00EE4B9C">
        <w:rPr>
          <w:b/>
        </w:rPr>
        <w:t>Ilgalaikio plano rengimas</w:t>
      </w:r>
    </w:p>
    <w:p w14:paraId="74457A12" w14:textId="4C93B791" w:rsidR="00EE4B9C" w:rsidRDefault="00EE4B9C" w:rsidP="00EE4B9C">
      <w:pPr>
        <w:pStyle w:val="paragraph"/>
        <w:spacing w:before="0" w:beforeAutospacing="0" w:after="0" w:afterAutospacing="0"/>
        <w:ind w:firstLine="567"/>
        <w:jc w:val="both"/>
        <w:textAlignment w:val="baseline"/>
        <w:rPr>
          <w:rStyle w:val="eop"/>
          <w:rFonts w:eastAsiaTheme="majorEastAsia"/>
          <w:color w:val="000000"/>
          <w:shd w:val="clear" w:color="auto" w:fill="FFFFFF"/>
        </w:rPr>
      </w:pPr>
      <w:r>
        <w:rPr>
          <w:rStyle w:val="normaltextrun"/>
          <w:rFonts w:eastAsiaTheme="majorEastAsia"/>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Pamokų ir veiklų planavimo pavyzdžių galima rasti </w:t>
      </w:r>
      <w:r>
        <w:rPr>
          <w:rStyle w:val="normaltextrun"/>
          <w:rFonts w:eastAsiaTheme="majorEastAsia"/>
          <w:bCs/>
          <w:color w:val="000000"/>
          <w:bdr w:val="none" w:sz="0" w:space="0" w:color="auto" w:frame="1"/>
        </w:rPr>
        <w:t>Musulmonų-sunitų</w:t>
      </w:r>
      <w:r>
        <w:rPr>
          <w:rStyle w:val="normaltextrun"/>
          <w:rFonts w:eastAsiaTheme="majorEastAsia"/>
          <w:b/>
          <w:bCs/>
          <w:color w:val="000000"/>
          <w:bdr w:val="none" w:sz="0" w:space="0" w:color="auto" w:frame="1"/>
        </w:rPr>
        <w:t xml:space="preserve"> </w:t>
      </w:r>
      <w:r>
        <w:rPr>
          <w:rStyle w:val="normaltextrun"/>
          <w:rFonts w:eastAsiaTheme="majorEastAsia"/>
          <w:color w:val="000000"/>
          <w:shd w:val="clear" w:color="auto" w:fill="FFFFFF"/>
        </w:rPr>
        <w:t xml:space="preserve">tikybos bendrosios programos (toliau – BP) įgyvendinimo rekomendacijų dalyje </w:t>
      </w:r>
      <w:hyperlink r:id="rId12" w:history="1">
        <w:r>
          <w:rPr>
            <w:rStyle w:val="Hipersaitas"/>
            <w:i/>
            <w:iCs/>
            <w:shd w:val="clear" w:color="auto" w:fill="FFFFFF"/>
          </w:rPr>
          <w:t>Veiklų planavimo ir kompetencijų ugdymo pavyzdžiai.</w:t>
        </w:r>
      </w:hyperlink>
      <w:r>
        <w:rPr>
          <w:rStyle w:val="normaltextrun"/>
          <w:rFonts w:eastAsiaTheme="majorEastAsia"/>
          <w:i/>
          <w:iCs/>
          <w:color w:val="000000"/>
          <w:shd w:val="clear" w:color="auto" w:fill="FFFFFF"/>
        </w:rPr>
        <w:t xml:space="preserve"> </w:t>
      </w:r>
      <w:r>
        <w:rPr>
          <w:rStyle w:val="normaltextrun"/>
          <w:rFonts w:eastAsiaTheme="majorEastAsia"/>
          <w:color w:val="000000"/>
          <w:shd w:val="clear" w:color="auto" w:fill="FFFFFF"/>
        </w:rPr>
        <w:t xml:space="preserve">Planuodamas mokymosi veiklas mokytojas tikslingai pasirenka, kurias kompetencijas ir pasiekimus ugdys atsižvelgdamas į konkrečios klasės mokinių pasiekimus ir poreikius. Šį darbą palengvins naudojimasis </w:t>
      </w:r>
      <w:hyperlink r:id="rId13" w:tgtFrame="_blank" w:history="1">
        <w:r>
          <w:rPr>
            <w:rStyle w:val="normaltextrun"/>
            <w:rFonts w:eastAsiaTheme="majorEastAsia"/>
            <w:color w:val="0563C1"/>
            <w:u w:val="single"/>
            <w:shd w:val="clear" w:color="auto" w:fill="FFFFFF"/>
          </w:rPr>
          <w:t>Švietimo portale</w:t>
        </w:r>
      </w:hyperlink>
      <w:r>
        <w:rPr>
          <w:rStyle w:val="normaltextrun"/>
          <w:rFonts w:eastAsiaTheme="majorEastAsia"/>
          <w:color w:val="000000"/>
          <w:shd w:val="clear" w:color="auto" w:fill="FFFFFF"/>
        </w:rPr>
        <w:t xml:space="preserve"> pateiktos BP </w:t>
      </w:r>
      <w:hyperlink r:id="rId14" w:tgtFrame="_blank" w:history="1">
        <w:r>
          <w:rPr>
            <w:rStyle w:val="normaltextrun"/>
            <w:rFonts w:eastAsiaTheme="majorEastAsia"/>
            <w:color w:val="0563C1"/>
            <w:u w:val="single"/>
            <w:shd w:val="clear" w:color="auto" w:fill="FFFFFF"/>
          </w:rPr>
          <w:t>atvaizdavimu</w:t>
        </w:r>
      </w:hyperlink>
      <w:r>
        <w:rPr>
          <w:rStyle w:val="normaltextrun"/>
          <w:rFonts w:eastAsiaTheme="majorEastAsia"/>
          <w:color w:val="000000"/>
          <w:shd w:val="clear" w:color="auto" w:fill="FFFFFF"/>
        </w:rPr>
        <w:t xml:space="preserve"> su mokymo(si) turinio, pasiekimų, kompetencijų ir tarpdalykinių temų nurodytomis sąsajomis.</w:t>
      </w:r>
      <w:r>
        <w:rPr>
          <w:rStyle w:val="eop"/>
          <w:rFonts w:eastAsiaTheme="majorEastAsia"/>
          <w:color w:val="000000"/>
          <w:shd w:val="clear" w:color="auto" w:fill="FFFFFF"/>
        </w:rPr>
        <w:t> </w:t>
      </w:r>
    </w:p>
    <w:p w14:paraId="2868EA25" w14:textId="77777777" w:rsidR="00EE4B9C" w:rsidRDefault="00EE4B9C" w:rsidP="00EE4B9C">
      <w:pPr>
        <w:pStyle w:val="paragraph"/>
        <w:spacing w:before="0" w:beforeAutospacing="0" w:after="0" w:afterAutospacing="0"/>
        <w:ind w:firstLine="567"/>
        <w:jc w:val="both"/>
        <w:textAlignment w:val="baseline"/>
        <w:rPr>
          <w:rStyle w:val="normaltextrun"/>
          <w:rFonts w:eastAsiaTheme="majorEastAsia"/>
        </w:rPr>
      </w:pPr>
      <w:r>
        <w:rPr>
          <w:rStyle w:val="normaltextrun"/>
          <w:rFonts w:eastAsiaTheme="majorEastAsia"/>
          <w:color w:val="000000"/>
          <w:shd w:val="clear" w:color="auto" w:fill="FFFFFF"/>
        </w:rPr>
        <w:t>Kompetencijos nurodomos prie kiekvieno pasirinkto koncentro pasiekimo.</w:t>
      </w:r>
    </w:p>
    <w:p w14:paraId="5BEB4C9B" w14:textId="77777777" w:rsidR="00EE4B9C" w:rsidRDefault="00EE4B9C" w:rsidP="00EE4B9C">
      <w:pPr>
        <w:pStyle w:val="paragraph"/>
        <w:spacing w:before="0" w:beforeAutospacing="0" w:after="0" w:afterAutospacing="0"/>
        <w:ind w:firstLine="567"/>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Spustelėjus ant pasirinkto pasiekimo atidaromas pasiekimo lygių požymių ir pasiekimui ugdyti skirto mokymo(si) turinio citatų langas.</w:t>
      </w:r>
    </w:p>
    <w:p w14:paraId="6CE6B4DE" w14:textId="77777777" w:rsidR="00EE4B9C" w:rsidRDefault="00EE4B9C" w:rsidP="00EE4B9C">
      <w:pPr>
        <w:pStyle w:val="paragraph"/>
        <w:spacing w:before="0" w:beforeAutospacing="0" w:after="0" w:afterAutospacing="0"/>
        <w:ind w:firstLine="567"/>
        <w:jc w:val="both"/>
        <w:textAlignment w:val="baseline"/>
        <w:rPr>
          <w:rFonts w:ascii="Segoe UI" w:eastAsiaTheme="majorEastAsia" w:hAnsi="Segoe UI" w:cs="Segoe UI"/>
          <w:sz w:val="18"/>
          <w:szCs w:val="18"/>
        </w:rPr>
      </w:pPr>
      <w:r>
        <w:rPr>
          <w:rStyle w:val="normaltextrun"/>
          <w:rFonts w:eastAsiaTheme="majorEastAsia"/>
          <w:color w:val="000000"/>
          <w:shd w:val="clear" w:color="auto" w:fill="FFFFFF"/>
        </w:rPr>
        <w:t>Tarpdalykinės temos nurodomos prie kiekvienos mokymo(si) turinio temos. Užvedus žymeklį ant prie temų pateiktos ikonėlės atsiveria langas, kuriame matoma tarpdalykinė tema ir su ja susieto(-ų) pasiekimo(-ų) ir (ar) mokymo(si) turinio temos(-ų) citatos.</w:t>
      </w:r>
    </w:p>
    <w:p w14:paraId="05E2F1CE" w14:textId="3720E629" w:rsidR="00CA0613" w:rsidRDefault="00CA0613" w:rsidP="00CA0613">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eastAsiaTheme="majorEastAsia"/>
          <w:color w:val="000000"/>
          <w:shd w:val="clear" w:color="auto" w:fill="FFFFFF"/>
        </w:rPr>
        <w:t>Daugiau ilgalaikių planų pavyzdžių galima rasti </w:t>
      </w:r>
      <w:hyperlink r:id="rId15" w:tgtFrame="_blank" w:history="1">
        <w:r>
          <w:rPr>
            <w:rStyle w:val="normaltextrun"/>
            <w:rFonts w:eastAsiaTheme="majorEastAsia"/>
            <w:color w:val="0000FF"/>
            <w:shd w:val="clear" w:color="auto" w:fill="FFFFFF"/>
          </w:rPr>
          <w:t>Švietimo portale</w:t>
        </w:r>
      </w:hyperlink>
      <w:r>
        <w:rPr>
          <w:rStyle w:val="normaltextrun"/>
          <w:rFonts w:eastAsiaTheme="majorEastAsia"/>
        </w:rPr>
        <w:t>  atvaizdavime </w:t>
      </w:r>
      <w:r>
        <w:t xml:space="preserve"> </w:t>
      </w:r>
      <w:hyperlink r:id="rId16" w:history="1">
        <w:r w:rsidR="00A63F0D">
          <w:rPr>
            <w:rStyle w:val="Hipersaitas"/>
          </w:rPr>
          <w:t>Musulmonų sunitų tikyba (emokykla.lt)</w:t>
        </w:r>
      </w:hyperlink>
      <w:r>
        <w:t xml:space="preserve"> </w:t>
      </w:r>
      <w:r>
        <w:rPr>
          <w:rStyle w:val="normaltextrun"/>
          <w:rFonts w:eastAsiaTheme="majorEastAsia"/>
        </w:rPr>
        <w:t>varnele pažymint </w:t>
      </w:r>
      <w:r>
        <w:rPr>
          <w:rStyle w:val="normaltextrun"/>
          <w:rFonts w:eastAsiaTheme="majorEastAsia"/>
          <w:i/>
          <w:iCs/>
        </w:rPr>
        <w:t>Ištekliai </w:t>
      </w:r>
      <w:r>
        <w:rPr>
          <w:rStyle w:val="normaltextrun"/>
          <w:rFonts w:eastAsiaTheme="majorEastAsia"/>
        </w:rPr>
        <w:t>ir pasirenkant</w:t>
      </w:r>
      <w:r>
        <w:rPr>
          <w:rStyle w:val="normaltextrun"/>
          <w:rFonts w:eastAsiaTheme="majorEastAsia"/>
          <w:i/>
          <w:iCs/>
        </w:rPr>
        <w:t> Ilgalaikiai planai ir kt. </w:t>
      </w:r>
      <w:r>
        <w:rPr>
          <w:rStyle w:val="normaltextrun"/>
          <w:rFonts w:eastAsiaTheme="majorEastAsia"/>
          <w:color w:val="000000"/>
          <w:shd w:val="clear" w:color="auto" w:fill="FFFFFF"/>
        </w:rPr>
        <w:t>punktą</w:t>
      </w:r>
      <w:r w:rsidR="00681AE2">
        <w:rPr>
          <w:rStyle w:val="normaltextrun"/>
          <w:rFonts w:eastAsiaTheme="majorEastAsia"/>
          <w:color w:val="000000"/>
          <w:shd w:val="clear" w:color="auto" w:fill="FFFFFF"/>
        </w:rPr>
        <w:t>.</w:t>
      </w:r>
      <w:r>
        <w:rPr>
          <w:rStyle w:val="normaltextrun"/>
          <w:rFonts w:eastAsiaTheme="majorEastAsia"/>
          <w:color w:val="000000"/>
          <w:shd w:val="clear" w:color="auto" w:fill="FFFFFF"/>
        </w:rPr>
        <w:t xml:space="preserve"> </w:t>
      </w:r>
    </w:p>
    <w:p w14:paraId="2EC9AED9" w14:textId="77777777" w:rsidR="00EE4B9C" w:rsidRDefault="00EE4B9C" w:rsidP="00CE29CD">
      <w:pPr>
        <w:rPr>
          <w:b/>
        </w:rPr>
      </w:pPr>
    </w:p>
    <w:p w14:paraId="306270AE" w14:textId="4A0EA480" w:rsidR="00AF3E31" w:rsidRDefault="00CE29CD" w:rsidP="00CE29CD">
      <w:pPr>
        <w:rPr>
          <w:b/>
        </w:rPr>
      </w:pPr>
      <w:r>
        <w:rPr>
          <w:b/>
        </w:rPr>
        <w:t>Ilgalaikių planų pavyzdžiai</w:t>
      </w:r>
    </w:p>
    <w:p w14:paraId="46885A82" w14:textId="77777777" w:rsidR="00EE4B9C" w:rsidRDefault="00EE4B9C" w:rsidP="00EE4B9C">
      <w:pPr>
        <w:pStyle w:val="paragraph"/>
        <w:spacing w:before="0" w:beforeAutospacing="0" w:after="0" w:afterAutospacing="0"/>
        <w:ind w:firstLine="567"/>
        <w:jc w:val="both"/>
        <w:textAlignment w:val="baseline"/>
        <w:rPr>
          <w:rStyle w:val="normaltextrun"/>
          <w:rFonts w:ascii="Segoe UI" w:hAnsi="Segoe UI" w:cs="Segoe UI"/>
          <w:sz w:val="18"/>
          <w:szCs w:val="18"/>
        </w:rPr>
      </w:pPr>
      <w:r>
        <w:rPr>
          <w:rStyle w:val="normaltextrun"/>
          <w:color w:val="000000"/>
          <w:shd w:val="clear" w:color="auto" w:fill="FFFFFF"/>
        </w:rPr>
        <w:t>Pateiktame ilgalaikio plano pavyzdyje pateikiamas preliminarus 70-ies procentų Bendruosiuose ugdymo planuose dalykui numatyto valandų skaičiaus paskirstymas:</w:t>
      </w:r>
      <w:r>
        <w:rPr>
          <w:rStyle w:val="eop"/>
          <w:rFonts w:eastAsiaTheme="majorEastAsia"/>
          <w:color w:val="000000"/>
          <w:shd w:val="clear" w:color="auto" w:fill="FFFFFF"/>
        </w:rPr>
        <w:t> </w:t>
      </w:r>
      <w:r>
        <w:rPr>
          <w:rStyle w:val="normaltextrun"/>
        </w:rPr>
        <w:t>:</w:t>
      </w:r>
      <w:r>
        <w:rPr>
          <w:rStyle w:val="eop"/>
          <w:rFonts w:eastAsiaTheme="majorEastAsia"/>
        </w:rPr>
        <w:t> </w:t>
      </w:r>
    </w:p>
    <w:p w14:paraId="78051945" w14:textId="77777777" w:rsidR="00EE4B9C" w:rsidRDefault="00EE4B9C" w:rsidP="00EE4B9C">
      <w:pPr>
        <w:pStyle w:val="paragraph"/>
        <w:numPr>
          <w:ilvl w:val="0"/>
          <w:numId w:val="37"/>
        </w:numPr>
        <w:spacing w:before="0" w:beforeAutospacing="0" w:after="0" w:afterAutospacing="0"/>
        <w:ind w:left="360" w:firstLine="0"/>
        <w:jc w:val="both"/>
        <w:textAlignment w:val="baseline"/>
        <w:rPr>
          <w:rStyle w:val="normaltextrun"/>
        </w:rPr>
      </w:pPr>
      <w:r>
        <w:rPr>
          <w:rStyle w:val="normaltextrun"/>
        </w:rPr>
        <w:t xml:space="preserve">stulpelyje </w:t>
      </w:r>
      <w:r>
        <w:rPr>
          <w:rStyle w:val="normaltextrun"/>
          <w:i/>
          <w:iCs/>
        </w:rPr>
        <w:t xml:space="preserve">Mokymo(si) turinio sritis, tema </w:t>
      </w:r>
      <w:r>
        <w:rPr>
          <w:rStyle w:val="normaltextrun"/>
        </w:rPr>
        <w:t xml:space="preserve">yra pateikiamos </w:t>
      </w:r>
      <w:r>
        <w:rPr>
          <w:rStyle w:val="normaltextrun"/>
          <w:bCs/>
          <w:color w:val="000000"/>
          <w:bdr w:val="none" w:sz="0" w:space="0" w:color="auto" w:frame="1"/>
        </w:rPr>
        <w:t>Musulmonų-sunitų</w:t>
      </w:r>
      <w:r>
        <w:rPr>
          <w:rStyle w:val="normaltextrun"/>
          <w:b/>
          <w:bCs/>
          <w:color w:val="000000"/>
          <w:bdr w:val="none" w:sz="0" w:space="0" w:color="auto" w:frame="1"/>
        </w:rPr>
        <w:t xml:space="preserve"> </w:t>
      </w:r>
      <w:r>
        <w:rPr>
          <w:rStyle w:val="normaltextrun"/>
        </w:rPr>
        <w:t>tikybos bendrosios programos (toliau – BP)  mokymosi turinio sritis ir tema, kurią mokytojas gali pasipildyti/pasikeisti savo nuožiūra;</w:t>
      </w:r>
      <w:r>
        <w:rPr>
          <w:rStyle w:val="eop"/>
          <w:rFonts w:eastAsiaTheme="majorEastAsia"/>
        </w:rPr>
        <w:t> </w:t>
      </w:r>
    </w:p>
    <w:p w14:paraId="76A7696B" w14:textId="77777777" w:rsidR="00EE4B9C" w:rsidRDefault="00EE4B9C" w:rsidP="00EE4B9C">
      <w:pPr>
        <w:pStyle w:val="paragraph"/>
        <w:numPr>
          <w:ilvl w:val="0"/>
          <w:numId w:val="37"/>
        </w:numPr>
        <w:spacing w:before="0" w:beforeAutospacing="0" w:after="0" w:afterAutospacing="0"/>
        <w:ind w:left="360" w:firstLine="0"/>
        <w:jc w:val="both"/>
        <w:textAlignment w:val="baseline"/>
        <w:rPr>
          <w:rStyle w:val="normaltextrun"/>
        </w:rPr>
      </w:pPr>
      <w:r>
        <w:rPr>
          <w:rStyle w:val="normaltextrun"/>
        </w:rPr>
        <w:t xml:space="preserve">stulpelyje </w:t>
      </w:r>
      <w:r>
        <w:rPr>
          <w:rStyle w:val="normaltextrun"/>
          <w:i/>
          <w:iCs/>
        </w:rPr>
        <w:t xml:space="preserve">Val. sk. </w:t>
      </w:r>
      <w:r>
        <w:rPr>
          <w:rStyle w:val="normaltextrun"/>
        </w:rPr>
        <w:t>yra nurodytas galimas nagrinėjant temą pasiekimams ugdyti skirtas pamokų skaičius. Lentelėje pateiktą pamokų skaičių mokytojas gali keisti atsižvelgdamas į mokinių poreikius, pasirinktas mokymosi veiklas ir ugdymo metodus;</w:t>
      </w:r>
      <w:r>
        <w:rPr>
          <w:rStyle w:val="eop"/>
          <w:rFonts w:eastAsiaTheme="majorEastAsia"/>
        </w:rPr>
        <w:t> </w:t>
      </w:r>
    </w:p>
    <w:p w14:paraId="0F8429BB" w14:textId="028F6E17" w:rsidR="00EE4B9C" w:rsidRDefault="00EE4B9C" w:rsidP="00EE4B9C">
      <w:pPr>
        <w:pStyle w:val="paragraph"/>
        <w:numPr>
          <w:ilvl w:val="0"/>
          <w:numId w:val="38"/>
        </w:numPr>
        <w:spacing w:before="0" w:beforeAutospacing="0" w:after="0" w:afterAutospacing="0"/>
        <w:ind w:left="360" w:firstLine="0"/>
        <w:jc w:val="both"/>
        <w:textAlignment w:val="baseline"/>
        <w:rPr>
          <w:rStyle w:val="normaltextrun"/>
        </w:rPr>
      </w:pPr>
      <w:r>
        <w:rPr>
          <w:rStyle w:val="normaltextrun"/>
        </w:rPr>
        <w:t xml:space="preserve">stulpelyje </w:t>
      </w:r>
      <w:r w:rsidR="00607C83">
        <w:rPr>
          <w:rStyle w:val="normaltextrun"/>
        </w:rPr>
        <w:t xml:space="preserve"> </w:t>
      </w:r>
      <w:r w:rsidR="00607C83" w:rsidRPr="00607C83">
        <w:rPr>
          <w:rStyle w:val="normaltextrun"/>
          <w:i/>
          <w:iCs/>
        </w:rPr>
        <w:t>Iki</w:t>
      </w:r>
      <w:r w:rsidR="00607C83">
        <w:rPr>
          <w:rStyle w:val="normaltextrun"/>
        </w:rPr>
        <w:t xml:space="preserve"> </w:t>
      </w:r>
      <w:r>
        <w:rPr>
          <w:rStyle w:val="normaltextrun"/>
          <w:i/>
          <w:iCs/>
        </w:rPr>
        <w:t>30 proc. val.</w:t>
      </w:r>
      <w:r>
        <w:rPr>
          <w:rStyle w:val="normaltextrun"/>
        </w:rPr>
        <w:t xml:space="preserve"> mokytojas, atsižvelgdamas į mokinių poreikius, pasirinktas mokymosi veiklas ir ugdymo metodus, galės nurodyti, kaip paskirsto valandas laisvai pasirenkamam turiniui;</w:t>
      </w:r>
    </w:p>
    <w:p w14:paraId="5C41A826" w14:textId="77777777" w:rsidR="00EE4B9C" w:rsidRDefault="00EE4B9C" w:rsidP="00EE4B9C">
      <w:pPr>
        <w:pStyle w:val="paragraph"/>
        <w:numPr>
          <w:ilvl w:val="0"/>
          <w:numId w:val="38"/>
        </w:numPr>
        <w:spacing w:before="0" w:beforeAutospacing="0" w:after="0" w:afterAutospacing="0"/>
        <w:jc w:val="both"/>
        <w:textAlignment w:val="baseline"/>
        <w:rPr>
          <w:rStyle w:val="normaltextrun"/>
        </w:rPr>
      </w:pPr>
      <w:r>
        <w:rPr>
          <w:rStyle w:val="normaltextrun"/>
        </w:rPr>
        <w:t xml:space="preserve">Stulpelyje </w:t>
      </w:r>
      <w:r>
        <w:rPr>
          <w:rStyle w:val="normaltextrun"/>
          <w:i/>
        </w:rPr>
        <w:t>I</w:t>
      </w:r>
      <w:r>
        <w:rPr>
          <w:rStyle w:val="normaltextrun"/>
          <w:bCs/>
          <w:i/>
        </w:rPr>
        <w:t>ntegravimo su kitais dalykais galimybės</w:t>
      </w:r>
      <w:r>
        <w:rPr>
          <w:rStyle w:val="eop"/>
          <w:rFonts w:eastAsiaTheme="majorEastAsia"/>
          <w:shd w:val="clear" w:color="auto" w:fill="FFFFFF"/>
        </w:rPr>
        <w:t> nurodytos galimos integravimo galimybės su kitais dalykais, kuris mokytojas gali pasirinkti pasipildyti savo nuožiūra.</w:t>
      </w:r>
    </w:p>
    <w:p w14:paraId="5DDCA301" w14:textId="77777777" w:rsidR="00EE4B9C" w:rsidRDefault="00EE4B9C" w:rsidP="00EE4B9C">
      <w:pPr>
        <w:pStyle w:val="paragraph"/>
        <w:spacing w:before="0" w:beforeAutospacing="0" w:after="0" w:afterAutospacing="0"/>
        <w:ind w:left="360"/>
        <w:jc w:val="both"/>
        <w:textAlignment w:val="baseline"/>
        <w:rPr>
          <w:rStyle w:val="normaltextrun"/>
        </w:rPr>
      </w:pPr>
    </w:p>
    <w:p w14:paraId="74663819" w14:textId="77777777" w:rsidR="00EE4B9C" w:rsidRDefault="00EE4B9C" w:rsidP="00EE4B9C">
      <w:pPr>
        <w:pStyle w:val="paragraph"/>
        <w:spacing w:before="0" w:beforeAutospacing="0" w:after="0" w:afterAutospacing="0"/>
        <w:ind w:left="360"/>
        <w:jc w:val="center"/>
        <w:textAlignment w:val="baseline"/>
        <w:rPr>
          <w:rStyle w:val="normaltextrun"/>
          <w:b/>
          <w:bCs/>
        </w:rPr>
      </w:pPr>
    </w:p>
    <w:p w14:paraId="10831604" w14:textId="77777777" w:rsidR="00EE4B9C" w:rsidRDefault="00EE4B9C" w:rsidP="00EE4B9C">
      <w:pPr>
        <w:pStyle w:val="paragraph"/>
        <w:spacing w:before="0" w:beforeAutospacing="0" w:after="0" w:afterAutospacing="0"/>
        <w:ind w:left="360"/>
        <w:jc w:val="center"/>
        <w:textAlignment w:val="baseline"/>
        <w:rPr>
          <w:rStyle w:val="normaltextrun"/>
          <w:b/>
          <w:bCs/>
        </w:rPr>
      </w:pPr>
      <w:r>
        <w:rPr>
          <w:rStyle w:val="normaltextrun"/>
          <w:b/>
          <w:bCs/>
          <w:color w:val="000000"/>
          <w:bdr w:val="none" w:sz="0" w:space="0" w:color="auto" w:frame="1"/>
        </w:rPr>
        <w:t>MUSULMONŲ-SUNITŲ</w:t>
      </w:r>
      <w:r>
        <w:rPr>
          <w:rStyle w:val="normaltextrun"/>
          <w:b/>
          <w:bCs/>
        </w:rPr>
        <w:t xml:space="preserve"> TIKYBOS  ILGALAIKIS  PLANAS 1 KLASEI</w:t>
      </w:r>
    </w:p>
    <w:p w14:paraId="0FF03F8B" w14:textId="77777777" w:rsidR="00EE4B9C" w:rsidRDefault="00EE4B9C" w:rsidP="00EE4B9C">
      <w:pPr>
        <w:rPr>
          <w:lang w:eastAsia="ar-SA"/>
        </w:rPr>
      </w:pPr>
    </w:p>
    <w:p w14:paraId="0EC271CB" w14:textId="77777777" w:rsidR="00EE4B9C" w:rsidRDefault="00EE4B9C" w:rsidP="00EE4B9C">
      <w:pPr>
        <w:pStyle w:val="paragraph"/>
        <w:spacing w:before="0" w:beforeAutospacing="0" w:after="0" w:afterAutospacing="0"/>
        <w:jc w:val="both"/>
        <w:textAlignment w:val="baseline"/>
        <w:rPr>
          <w:rFonts w:ascii="Segoe UI" w:hAnsi="Segoe UI" w:cs="Segoe UI"/>
          <w:sz w:val="18"/>
          <w:szCs w:val="18"/>
        </w:rPr>
      </w:pPr>
      <w:r>
        <w:rPr>
          <w:rStyle w:val="normaltextrun"/>
          <w:b/>
          <w:bCs/>
        </w:rPr>
        <w:t>Bendra informacija:</w:t>
      </w:r>
      <w:r>
        <w:t> </w:t>
      </w:r>
    </w:p>
    <w:p w14:paraId="5494385C" w14:textId="77777777" w:rsidR="00EE4B9C" w:rsidRDefault="00EE4B9C" w:rsidP="00EE4B9C">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Fonts w:eastAsiaTheme="majorEastAsia"/>
        </w:rPr>
        <w:t> </w:t>
      </w:r>
    </w:p>
    <w:p w14:paraId="5543036D" w14:textId="77777777" w:rsidR="00EE4B9C" w:rsidRDefault="00EE4B9C" w:rsidP="00EE4B9C">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1 pamoka per savaitę , iš viso 35 pamokos</w:t>
      </w:r>
      <w:r>
        <w:rPr>
          <w:rStyle w:val="eop"/>
          <w:rFonts w:eastAsiaTheme="majorEastAsia"/>
        </w:rPr>
        <w:t> </w:t>
      </w:r>
    </w:p>
    <w:p w14:paraId="06E75CEB" w14:textId="77777777" w:rsidR="00EE4B9C" w:rsidRDefault="00EE4B9C" w:rsidP="00EE4B9C">
      <w:pPr>
        <w:pStyle w:val="paragraph"/>
        <w:spacing w:before="0" w:beforeAutospacing="0" w:after="0" w:afterAutospacing="0"/>
        <w:textAlignment w:val="baseline"/>
        <w:rPr>
          <w:rFonts w:ascii="Segoe UI" w:hAnsi="Segoe UI" w:cs="Segoe UI"/>
          <w:sz w:val="18"/>
          <w:szCs w:val="18"/>
        </w:rPr>
      </w:pPr>
      <w:r>
        <w:rPr>
          <w:rStyle w:val="normaltextrun"/>
        </w:rPr>
        <w:t>Vertinimas: ________________________________________________________________________________________________________________________________________________________________________________________________________________________________________________</w:t>
      </w:r>
    </w:p>
    <w:p w14:paraId="74E4618F" w14:textId="77777777" w:rsidR="00EE4B9C" w:rsidRDefault="00EE4B9C" w:rsidP="00EE4B9C">
      <w:pPr>
        <w:rPr>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118"/>
        <w:gridCol w:w="2268"/>
        <w:gridCol w:w="1134"/>
        <w:gridCol w:w="2410"/>
      </w:tblGrid>
      <w:tr w:rsidR="00EE4B9C" w14:paraId="72BCDB1F"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787FA202" w14:textId="77777777" w:rsidR="00EE4B9C" w:rsidRDefault="00EE4B9C" w:rsidP="00681AE2">
            <w:pPr>
              <w:ind w:left="-180" w:right="-10" w:hanging="61"/>
              <w:jc w:val="center"/>
              <w:rPr>
                <w:lang w:eastAsia="en-US"/>
              </w:rPr>
            </w:pPr>
            <w:r>
              <w:rPr>
                <w:b/>
                <w:lang w:eastAsia="en-US"/>
              </w:rPr>
              <w:t>EIL. NR.</w:t>
            </w:r>
          </w:p>
        </w:tc>
        <w:tc>
          <w:tcPr>
            <w:tcW w:w="3118" w:type="dxa"/>
            <w:tcBorders>
              <w:top w:val="single" w:sz="4" w:space="0" w:color="000000"/>
              <w:left w:val="single" w:sz="4" w:space="0" w:color="000000"/>
              <w:bottom w:val="single" w:sz="4" w:space="0" w:color="000000"/>
              <w:right w:val="single" w:sz="4" w:space="0" w:color="000000"/>
            </w:tcBorders>
            <w:hideMark/>
          </w:tcPr>
          <w:p w14:paraId="537718B1" w14:textId="77777777" w:rsidR="00EE4B9C" w:rsidRDefault="00EE4B9C" w:rsidP="00607C83">
            <w:pPr>
              <w:ind w:firstLine="33"/>
              <w:jc w:val="center"/>
              <w:rPr>
                <w:lang w:eastAsia="en-US"/>
              </w:rPr>
            </w:pPr>
            <w:r>
              <w:rPr>
                <w:b/>
                <w:lang w:eastAsia="en-US"/>
              </w:rPr>
              <w:t>MOKYMOSI TURINIO SRITIS, TEMA</w:t>
            </w:r>
          </w:p>
        </w:tc>
        <w:tc>
          <w:tcPr>
            <w:tcW w:w="2268" w:type="dxa"/>
            <w:tcBorders>
              <w:top w:val="single" w:sz="4" w:space="0" w:color="000000"/>
              <w:left w:val="single" w:sz="4" w:space="0" w:color="000000"/>
              <w:bottom w:val="single" w:sz="4" w:space="0" w:color="000000"/>
              <w:right w:val="single" w:sz="4" w:space="0" w:color="000000"/>
            </w:tcBorders>
            <w:hideMark/>
          </w:tcPr>
          <w:p w14:paraId="1AFB22C8" w14:textId="63857D29" w:rsidR="00EE4B9C" w:rsidRDefault="005350B8" w:rsidP="00681AE2">
            <w:pPr>
              <w:ind w:firstLine="31"/>
              <w:jc w:val="center"/>
              <w:rPr>
                <w:b/>
                <w:lang w:eastAsia="en-US"/>
              </w:rPr>
            </w:pPr>
            <w:r>
              <w:rPr>
                <w:b/>
                <w:lang w:eastAsia="en-US"/>
              </w:rPr>
              <w:t>70 PROC.</w:t>
            </w:r>
          </w:p>
          <w:p w14:paraId="2F721C63" w14:textId="37C71E5D" w:rsidR="00EE4B9C" w:rsidRDefault="005350B8" w:rsidP="00607C83">
            <w:pPr>
              <w:ind w:firstLine="31"/>
              <w:jc w:val="center"/>
              <w:rPr>
                <w:lang w:eastAsia="en-US"/>
              </w:rPr>
            </w:pPr>
            <w:r>
              <w:rPr>
                <w:b/>
                <w:lang w:eastAsia="en-US"/>
              </w:rPr>
              <w:t>27 VAL.</w:t>
            </w:r>
          </w:p>
        </w:tc>
        <w:tc>
          <w:tcPr>
            <w:tcW w:w="1134" w:type="dxa"/>
            <w:tcBorders>
              <w:top w:val="single" w:sz="4" w:space="0" w:color="000000"/>
              <w:left w:val="single" w:sz="4" w:space="0" w:color="000000"/>
              <w:bottom w:val="single" w:sz="4" w:space="0" w:color="000000"/>
              <w:right w:val="single" w:sz="4" w:space="0" w:color="000000"/>
            </w:tcBorders>
            <w:hideMark/>
          </w:tcPr>
          <w:p w14:paraId="47B7D19D" w14:textId="282A77AC" w:rsidR="00EE4B9C" w:rsidRDefault="005350B8" w:rsidP="00607C83">
            <w:pPr>
              <w:ind w:firstLine="31"/>
              <w:rPr>
                <w:b/>
                <w:lang w:eastAsia="en-US"/>
              </w:rPr>
            </w:pPr>
            <w:r>
              <w:rPr>
                <w:b/>
                <w:lang w:eastAsia="en-US"/>
              </w:rPr>
              <w:t>IKI 30 PROC.</w:t>
            </w:r>
          </w:p>
          <w:p w14:paraId="71F15118" w14:textId="5BEC40AC" w:rsidR="00EE4B9C" w:rsidRDefault="005350B8" w:rsidP="00607C83">
            <w:pPr>
              <w:ind w:firstLine="31"/>
              <w:rPr>
                <w:b/>
                <w:lang w:eastAsia="en-US"/>
              </w:rPr>
            </w:pPr>
            <w:r>
              <w:rPr>
                <w:b/>
                <w:lang w:eastAsia="en-US"/>
              </w:rPr>
              <w:t>8 VAL.</w:t>
            </w:r>
          </w:p>
        </w:tc>
        <w:tc>
          <w:tcPr>
            <w:tcW w:w="2410" w:type="dxa"/>
            <w:tcBorders>
              <w:top w:val="single" w:sz="4" w:space="0" w:color="000000"/>
              <w:left w:val="single" w:sz="4" w:space="0" w:color="000000"/>
              <w:bottom w:val="single" w:sz="4" w:space="0" w:color="000000"/>
              <w:right w:val="single" w:sz="4" w:space="0" w:color="000000"/>
            </w:tcBorders>
            <w:hideMark/>
          </w:tcPr>
          <w:p w14:paraId="51C0F67C" w14:textId="5E1F8EBA" w:rsidR="00EE4B9C" w:rsidRDefault="00EE4B9C" w:rsidP="00681AE2">
            <w:pPr>
              <w:ind w:firstLine="33"/>
              <w:jc w:val="center"/>
              <w:rPr>
                <w:b/>
                <w:lang w:eastAsia="en-US"/>
              </w:rPr>
            </w:pPr>
            <w:r>
              <w:rPr>
                <w:rStyle w:val="normaltextrun"/>
                <w:b/>
                <w:bCs/>
                <w:lang w:eastAsia="en-US"/>
              </w:rPr>
              <w:t xml:space="preserve">INTEGRAVIMO SU KITAIS </w:t>
            </w:r>
            <w:r>
              <w:rPr>
                <w:rStyle w:val="normaltextrun"/>
                <w:b/>
                <w:bCs/>
                <w:lang w:eastAsia="en-US"/>
              </w:rPr>
              <w:lastRenderedPageBreak/>
              <w:t>DALYKAIS GALIMYBĖS</w:t>
            </w:r>
          </w:p>
        </w:tc>
      </w:tr>
      <w:tr w:rsidR="00EE4B9C" w14:paraId="529DEB8A"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522F1990" w14:textId="77777777" w:rsidR="00EE4B9C" w:rsidRDefault="00EE4B9C">
            <w:pPr>
              <w:ind w:firstLine="720"/>
              <w:jc w:val="both"/>
              <w:rPr>
                <w:lang w:eastAsia="en-US"/>
              </w:rPr>
            </w:pPr>
            <w:r>
              <w:rPr>
                <w:lang w:eastAsia="en-US"/>
              </w:rPr>
              <w:lastRenderedPageBreak/>
              <w:t>1.</w:t>
            </w:r>
          </w:p>
        </w:tc>
        <w:tc>
          <w:tcPr>
            <w:tcW w:w="3118" w:type="dxa"/>
            <w:tcBorders>
              <w:top w:val="single" w:sz="4" w:space="0" w:color="000000"/>
              <w:left w:val="single" w:sz="4" w:space="0" w:color="000000"/>
              <w:bottom w:val="single" w:sz="4" w:space="0" w:color="000000"/>
              <w:right w:val="single" w:sz="4" w:space="0" w:color="000000"/>
            </w:tcBorders>
            <w:hideMark/>
          </w:tcPr>
          <w:p w14:paraId="73F49954" w14:textId="77777777" w:rsidR="00EE4B9C" w:rsidRDefault="00EE4B9C">
            <w:pPr>
              <w:pStyle w:val="Sraopastraipa"/>
              <w:ind w:left="30" w:firstLine="30"/>
              <w:rPr>
                <w:bCs/>
                <w:lang w:eastAsia="ar-SA"/>
              </w:rPr>
            </w:pPr>
            <w:r>
              <w:rPr>
                <w:bCs/>
                <w:lang w:eastAsia="en-US"/>
              </w:rPr>
              <w:t>Ko mokysimės šiais metais? Supažindinimas su musulmonų – sunitų tikybos programa, 1 klasės mokymosi turiniu, pasiekimų vertinimo ir įsivertinimo kriterijais.</w:t>
            </w:r>
          </w:p>
        </w:tc>
        <w:tc>
          <w:tcPr>
            <w:tcW w:w="2268" w:type="dxa"/>
            <w:tcBorders>
              <w:top w:val="single" w:sz="4" w:space="0" w:color="000000"/>
              <w:left w:val="single" w:sz="4" w:space="0" w:color="000000"/>
              <w:bottom w:val="single" w:sz="4" w:space="0" w:color="000000"/>
              <w:right w:val="single" w:sz="4" w:space="0" w:color="000000"/>
            </w:tcBorders>
            <w:hideMark/>
          </w:tcPr>
          <w:p w14:paraId="09AB1A90" w14:textId="77777777" w:rsidR="00EE4B9C" w:rsidRDefault="00EE4B9C">
            <w:pPr>
              <w:ind w:firstLine="720"/>
              <w:jc w:val="center"/>
              <w:rPr>
                <w:lang w:eastAsia="en-US"/>
              </w:rPr>
            </w:pPr>
            <w:r>
              <w:rPr>
                <w:bCs/>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0426C149"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5DD1BF1F" w14:textId="77777777" w:rsidR="00EE4B9C" w:rsidRDefault="00EE4B9C" w:rsidP="00681AE2">
            <w:pPr>
              <w:ind w:firstLine="720"/>
              <w:rPr>
                <w:lang w:eastAsia="en-US"/>
              </w:rPr>
            </w:pPr>
            <w:r>
              <w:rPr>
                <w:rStyle w:val="normaltextrun"/>
                <w:lang w:eastAsia="en-US"/>
              </w:rPr>
              <w:t> </w:t>
            </w:r>
            <w:r>
              <w:rPr>
                <w:rStyle w:val="eop"/>
                <w:rFonts w:eastAsiaTheme="majorEastAsia"/>
                <w:lang w:eastAsia="en-US"/>
              </w:rPr>
              <w:t> </w:t>
            </w:r>
          </w:p>
        </w:tc>
      </w:tr>
      <w:tr w:rsidR="00EE4B9C" w14:paraId="062586ED"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0F6200D3" w14:textId="77777777" w:rsidR="00EE4B9C" w:rsidRDefault="00EE4B9C">
            <w:pPr>
              <w:ind w:firstLine="720"/>
              <w:jc w:val="both"/>
              <w:rPr>
                <w:lang w:eastAsia="en-US"/>
              </w:rPr>
            </w:pPr>
            <w:r>
              <w:rPr>
                <w:lang w:eastAsia="en-US"/>
              </w:rPr>
              <w:t>2.</w:t>
            </w:r>
          </w:p>
        </w:tc>
        <w:tc>
          <w:tcPr>
            <w:tcW w:w="3118" w:type="dxa"/>
            <w:tcBorders>
              <w:top w:val="single" w:sz="4" w:space="0" w:color="000000"/>
              <w:left w:val="single" w:sz="4" w:space="0" w:color="000000"/>
              <w:bottom w:val="single" w:sz="4" w:space="0" w:color="000000"/>
              <w:right w:val="single" w:sz="4" w:space="0" w:color="000000"/>
            </w:tcBorders>
            <w:hideMark/>
          </w:tcPr>
          <w:p w14:paraId="3DC66383" w14:textId="77777777" w:rsidR="00EE4B9C" w:rsidRDefault="00EE4B9C">
            <w:pPr>
              <w:pStyle w:val="Sraopastraipa"/>
              <w:spacing w:line="254" w:lineRule="auto"/>
              <w:ind w:left="30" w:firstLine="30"/>
              <w:rPr>
                <w:bCs/>
                <w:lang w:eastAsia="en-US"/>
              </w:rPr>
            </w:pPr>
            <w:r>
              <w:rPr>
                <w:bCs/>
                <w:lang w:eastAsia="en-US"/>
              </w:rPr>
              <w:t xml:space="preserve">24.1. Šventraščio  pažinimas. </w:t>
            </w:r>
          </w:p>
          <w:p w14:paraId="7EE46FA7" w14:textId="77777777" w:rsidR="00EE4B9C" w:rsidRDefault="00EE4B9C">
            <w:pPr>
              <w:pStyle w:val="Sraopastraipa"/>
              <w:spacing w:line="254" w:lineRule="auto"/>
              <w:ind w:left="30" w:firstLine="30"/>
              <w:rPr>
                <w:bCs/>
                <w:lang w:eastAsia="en-US"/>
              </w:rPr>
            </w:pPr>
            <w:r>
              <w:rPr>
                <w:bCs/>
                <w:lang w:eastAsia="en-US"/>
              </w:rPr>
              <w:t xml:space="preserve">24.1.1. Šv. Koranas – ypatinga knyga. </w:t>
            </w:r>
          </w:p>
          <w:p w14:paraId="1C9C5C6C" w14:textId="77777777" w:rsidR="00EE4B9C" w:rsidRDefault="00EE4B9C">
            <w:pPr>
              <w:pStyle w:val="Sraopastraipa"/>
              <w:spacing w:line="254" w:lineRule="auto"/>
              <w:ind w:left="30" w:firstLine="30"/>
              <w:rPr>
                <w:noProof/>
                <w:lang w:eastAsia="en-US"/>
              </w:rPr>
            </w:pPr>
            <w:r>
              <w:rPr>
                <w:bCs/>
                <w:lang w:eastAsia="en-US"/>
              </w:rPr>
              <w:t xml:space="preserve">24.1.2. Arabų kalbos pradmenys. </w:t>
            </w:r>
          </w:p>
        </w:tc>
        <w:tc>
          <w:tcPr>
            <w:tcW w:w="2268" w:type="dxa"/>
            <w:tcBorders>
              <w:top w:val="single" w:sz="4" w:space="0" w:color="000000"/>
              <w:left w:val="single" w:sz="4" w:space="0" w:color="000000"/>
              <w:bottom w:val="single" w:sz="4" w:space="0" w:color="000000"/>
              <w:right w:val="single" w:sz="4" w:space="0" w:color="000000"/>
            </w:tcBorders>
            <w:hideMark/>
          </w:tcPr>
          <w:p w14:paraId="35924D5D" w14:textId="77777777" w:rsidR="00EE4B9C" w:rsidRDefault="00EE4B9C">
            <w:pPr>
              <w:ind w:firstLine="720"/>
              <w:jc w:val="center"/>
              <w:rPr>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48AEB01E"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70A745BD"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mokiniai skatinami apmąstyti savo kalbinę veiklą (skaitymą, rašymą, kalbėjimą, klausymą)</w:t>
            </w:r>
            <w:r>
              <w:rPr>
                <w:rStyle w:val="eop"/>
                <w:rFonts w:eastAsiaTheme="majorEastAsia"/>
                <w:color w:val="000000"/>
                <w:lang w:eastAsia="en-US"/>
              </w:rPr>
              <w:t> </w:t>
            </w:r>
          </w:p>
          <w:p w14:paraId="5C2B5181"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Dailė </w:t>
            </w:r>
            <w:r>
              <w:rPr>
                <w:rStyle w:val="normaltextrun"/>
                <w:color w:val="000000"/>
                <w:lang w:eastAsia="en-US"/>
              </w:rPr>
              <w:t>- </w:t>
            </w:r>
            <w:r>
              <w:rPr>
                <w:rStyle w:val="normaltextrun"/>
                <w:i/>
                <w:iCs/>
                <w:color w:val="000000"/>
                <w:lang w:eastAsia="en-US"/>
              </w:rPr>
              <w:t>taiko pasiūlytas dailės technikas vaizdiniams išreikšti.</w:t>
            </w:r>
            <w:r>
              <w:rPr>
                <w:rStyle w:val="eop"/>
                <w:rFonts w:eastAsiaTheme="majorEastAsia"/>
                <w:color w:val="000000"/>
                <w:lang w:eastAsia="en-US"/>
              </w:rPr>
              <w:t> </w:t>
            </w:r>
          </w:p>
          <w:p w14:paraId="04E2A6CC" w14:textId="77777777" w:rsidR="00EE4B9C" w:rsidRDefault="00EE4B9C" w:rsidP="00681AE2">
            <w:pPr>
              <w:ind w:firstLine="33"/>
              <w:rPr>
                <w:szCs w:val="20"/>
                <w:lang w:eastAsia="en-US"/>
              </w:rPr>
            </w:pPr>
            <w:r>
              <w:rPr>
                <w:rStyle w:val="normaltextrun"/>
                <w:b/>
                <w:bCs/>
                <w:lang w:eastAsia="en-US"/>
              </w:rPr>
              <w:t>Informatika</w:t>
            </w:r>
            <w:r>
              <w:rPr>
                <w:rStyle w:val="normaltextrun"/>
                <w:lang w:eastAsia="en-US"/>
              </w:rPr>
              <w:t>:</w:t>
            </w:r>
            <w:r>
              <w:rPr>
                <w:rStyle w:val="normaltextrun"/>
                <w:i/>
                <w:iCs/>
                <w:lang w:eastAsia="en-US"/>
              </w:rPr>
              <w:t> Kuria įvairų skaitmeninį turinį: piešia, rašo, fotografuoja, filmuoja. A2.3.</w:t>
            </w:r>
            <w:r>
              <w:rPr>
                <w:rStyle w:val="eop"/>
                <w:rFonts w:eastAsiaTheme="majorEastAsia"/>
                <w:lang w:eastAsia="en-US"/>
              </w:rPr>
              <w:t> </w:t>
            </w:r>
          </w:p>
        </w:tc>
      </w:tr>
      <w:tr w:rsidR="00EE4B9C" w14:paraId="67AAFB69"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68B5E905" w14:textId="77777777" w:rsidR="00EE4B9C" w:rsidRDefault="00EE4B9C">
            <w:pPr>
              <w:ind w:firstLine="720"/>
              <w:jc w:val="both"/>
              <w:rPr>
                <w:lang w:eastAsia="en-US"/>
              </w:rPr>
            </w:pPr>
            <w:r>
              <w:rPr>
                <w:lang w:eastAsia="en-US"/>
              </w:rPr>
              <w:t>3.</w:t>
            </w:r>
          </w:p>
        </w:tc>
        <w:tc>
          <w:tcPr>
            <w:tcW w:w="3118" w:type="dxa"/>
            <w:tcBorders>
              <w:top w:val="single" w:sz="4" w:space="0" w:color="000000"/>
              <w:left w:val="single" w:sz="4" w:space="0" w:color="000000"/>
              <w:bottom w:val="single" w:sz="4" w:space="0" w:color="000000"/>
              <w:right w:val="single" w:sz="4" w:space="0" w:color="000000"/>
            </w:tcBorders>
            <w:hideMark/>
          </w:tcPr>
          <w:p w14:paraId="25B94421" w14:textId="77777777" w:rsidR="00EE4B9C" w:rsidRDefault="00EE4B9C">
            <w:pPr>
              <w:pStyle w:val="Sraopastraipa"/>
              <w:spacing w:line="254" w:lineRule="auto"/>
              <w:ind w:left="0" w:firstLine="30"/>
              <w:rPr>
                <w:bCs/>
                <w:lang w:eastAsia="en-US"/>
              </w:rPr>
            </w:pPr>
            <w:r>
              <w:rPr>
                <w:bCs/>
                <w:lang w:eastAsia="en-US"/>
              </w:rPr>
              <w:t xml:space="preserve">24.2. </w:t>
            </w:r>
            <w:r>
              <w:t>Tikėjimo turinio pažinimas</w:t>
            </w:r>
            <w:r>
              <w:rPr>
                <w:bCs/>
                <w:lang w:eastAsia="en-US"/>
              </w:rPr>
              <w:t>.</w:t>
            </w:r>
          </w:p>
          <w:p w14:paraId="4F775B43" w14:textId="77777777" w:rsidR="00EE4B9C" w:rsidRDefault="00EE4B9C">
            <w:pPr>
              <w:pStyle w:val="Sraopastraipa"/>
              <w:spacing w:line="254" w:lineRule="auto"/>
              <w:ind w:left="0" w:firstLine="30"/>
              <w:rPr>
                <w:bCs/>
                <w:lang w:eastAsia="en-US"/>
              </w:rPr>
            </w:pPr>
            <w:r>
              <w:rPr>
                <w:bCs/>
                <w:lang w:eastAsia="en-US"/>
              </w:rPr>
              <w:t xml:space="preserve">24.2.1. Dievo galybė. </w:t>
            </w:r>
          </w:p>
          <w:p w14:paraId="30F4F8CD" w14:textId="77777777" w:rsidR="00EE4B9C" w:rsidRDefault="00EE4B9C">
            <w:pPr>
              <w:pStyle w:val="Sraopastraipa"/>
              <w:spacing w:line="254" w:lineRule="auto"/>
              <w:ind w:left="0" w:firstLine="30"/>
              <w:rPr>
                <w:lang w:eastAsia="en-US"/>
              </w:rPr>
            </w:pPr>
            <w:r>
              <w:rPr>
                <w:bCs/>
                <w:lang w:eastAsia="en-US"/>
              </w:rPr>
              <w:t>24.2.2. Pranašo Mahometo misija</w:t>
            </w:r>
          </w:p>
        </w:tc>
        <w:tc>
          <w:tcPr>
            <w:tcW w:w="2268" w:type="dxa"/>
            <w:tcBorders>
              <w:top w:val="single" w:sz="4" w:space="0" w:color="000000"/>
              <w:left w:val="single" w:sz="4" w:space="0" w:color="000000"/>
              <w:bottom w:val="single" w:sz="4" w:space="0" w:color="000000"/>
              <w:right w:val="single" w:sz="4" w:space="0" w:color="000000"/>
            </w:tcBorders>
            <w:hideMark/>
          </w:tcPr>
          <w:p w14:paraId="40F993AF" w14:textId="77777777" w:rsidR="00EE4B9C" w:rsidRDefault="00EE4B9C">
            <w:pPr>
              <w:ind w:firstLine="720"/>
              <w:jc w:val="center"/>
              <w:rPr>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41A377CA"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37376AB5"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mokiniai skatinami apmąstyti savo kalbinę veiklą (skaitymą, rašymą, kalbėjimą, klausymą)</w:t>
            </w:r>
            <w:r>
              <w:rPr>
                <w:rStyle w:val="eop"/>
                <w:rFonts w:eastAsiaTheme="majorEastAsia"/>
                <w:color w:val="000000"/>
                <w:lang w:eastAsia="en-US"/>
              </w:rPr>
              <w:t> </w:t>
            </w:r>
          </w:p>
          <w:p w14:paraId="640571ED"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Dailė </w:t>
            </w:r>
            <w:r>
              <w:rPr>
                <w:rStyle w:val="normaltextrun"/>
                <w:color w:val="000000"/>
                <w:lang w:eastAsia="en-US"/>
              </w:rPr>
              <w:t>- </w:t>
            </w:r>
            <w:r>
              <w:rPr>
                <w:rStyle w:val="normaltextrun"/>
                <w:i/>
                <w:iCs/>
                <w:color w:val="000000"/>
                <w:lang w:eastAsia="en-US"/>
              </w:rPr>
              <w:t>taiko pasiūlytas dailės technikas vaizdiniams išreikšti.</w:t>
            </w:r>
            <w:r>
              <w:rPr>
                <w:rStyle w:val="eop"/>
                <w:rFonts w:eastAsiaTheme="majorEastAsia"/>
                <w:color w:val="000000"/>
                <w:lang w:eastAsia="en-US"/>
              </w:rPr>
              <w:t> </w:t>
            </w:r>
          </w:p>
          <w:p w14:paraId="3FF07893"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lang w:eastAsia="en-US"/>
              </w:rPr>
              <w:t>Informatika</w:t>
            </w:r>
            <w:r>
              <w:rPr>
                <w:rStyle w:val="normaltextrun"/>
                <w:lang w:eastAsia="en-US"/>
              </w:rPr>
              <w:t>:</w:t>
            </w:r>
            <w:r>
              <w:rPr>
                <w:rStyle w:val="normaltextrun"/>
                <w:i/>
                <w:iCs/>
                <w:lang w:eastAsia="en-US"/>
              </w:rPr>
              <w:t> Kuria įvairų skaitmeninį turinį: piešia, rašo, fotografuoja, filmuoja. A2.3.</w:t>
            </w:r>
            <w:r>
              <w:rPr>
                <w:rStyle w:val="eop"/>
                <w:rFonts w:eastAsiaTheme="majorEastAsia"/>
                <w:lang w:eastAsia="en-US"/>
              </w:rPr>
              <w:t> </w:t>
            </w:r>
          </w:p>
          <w:p w14:paraId="074E7353" w14:textId="77777777" w:rsidR="00EE4B9C" w:rsidRDefault="00EE4B9C" w:rsidP="00681AE2">
            <w:pPr>
              <w:ind w:firstLine="33"/>
              <w:rPr>
                <w:szCs w:val="20"/>
                <w:lang w:eastAsia="en-US"/>
              </w:rPr>
            </w:pPr>
            <w:r>
              <w:rPr>
                <w:rStyle w:val="normaltextrun"/>
                <w:lang w:eastAsia="en-US"/>
              </w:rPr>
              <w:t> </w:t>
            </w:r>
            <w:r>
              <w:rPr>
                <w:rStyle w:val="eop"/>
                <w:rFonts w:eastAsiaTheme="majorEastAsia"/>
                <w:lang w:eastAsia="en-US"/>
              </w:rPr>
              <w:t> </w:t>
            </w:r>
          </w:p>
        </w:tc>
      </w:tr>
      <w:tr w:rsidR="00EE4B9C" w14:paraId="07BFC6B1"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257BD731" w14:textId="77777777" w:rsidR="00EE4B9C" w:rsidRDefault="00EE4B9C">
            <w:pPr>
              <w:ind w:firstLine="720"/>
              <w:jc w:val="both"/>
              <w:rPr>
                <w:lang w:eastAsia="en-US"/>
              </w:rPr>
            </w:pPr>
            <w:r>
              <w:rPr>
                <w:lang w:eastAsia="en-US"/>
              </w:rPr>
              <w:t>4.</w:t>
            </w:r>
          </w:p>
        </w:tc>
        <w:tc>
          <w:tcPr>
            <w:tcW w:w="3118" w:type="dxa"/>
            <w:tcBorders>
              <w:top w:val="single" w:sz="4" w:space="0" w:color="000000"/>
              <w:left w:val="single" w:sz="4" w:space="0" w:color="000000"/>
              <w:bottom w:val="single" w:sz="4" w:space="0" w:color="000000"/>
              <w:right w:val="single" w:sz="4" w:space="0" w:color="000000"/>
            </w:tcBorders>
            <w:hideMark/>
          </w:tcPr>
          <w:p w14:paraId="1AFB49CC" w14:textId="77777777" w:rsidR="00EE4B9C" w:rsidRDefault="00EE4B9C">
            <w:pPr>
              <w:pStyle w:val="Sraopastraipa"/>
              <w:spacing w:line="254" w:lineRule="auto"/>
              <w:ind w:left="30" w:firstLine="30"/>
              <w:rPr>
                <w:bCs/>
                <w:lang w:eastAsia="en-US"/>
              </w:rPr>
            </w:pPr>
            <w:r>
              <w:rPr>
                <w:bCs/>
                <w:lang w:eastAsia="en-US"/>
              </w:rPr>
              <w:t xml:space="preserve">24.3. Bendruomenė ir malda: </w:t>
            </w:r>
          </w:p>
          <w:p w14:paraId="354AC62A" w14:textId="77777777" w:rsidR="00EE4B9C" w:rsidRDefault="00EE4B9C">
            <w:pPr>
              <w:pStyle w:val="Sraopastraipa"/>
              <w:spacing w:line="254" w:lineRule="auto"/>
              <w:ind w:left="30" w:firstLine="30"/>
              <w:rPr>
                <w:bCs/>
                <w:lang w:eastAsia="en-US"/>
              </w:rPr>
            </w:pPr>
            <w:r>
              <w:rPr>
                <w:bCs/>
                <w:lang w:eastAsia="en-US"/>
              </w:rPr>
              <w:t xml:space="preserve">24.3.1. 5 Islamo ramsčiai. </w:t>
            </w:r>
          </w:p>
          <w:p w14:paraId="10A115CC" w14:textId="77777777" w:rsidR="00EE4B9C" w:rsidRDefault="00EE4B9C">
            <w:pPr>
              <w:pStyle w:val="Sraopastraipa"/>
              <w:spacing w:line="254" w:lineRule="auto"/>
              <w:ind w:left="30" w:firstLine="30"/>
              <w:rPr>
                <w:lang w:eastAsia="en-US"/>
              </w:rPr>
            </w:pPr>
            <w:r>
              <w:rPr>
                <w:bCs/>
                <w:lang w:eastAsia="en-US"/>
              </w:rPr>
              <w:t xml:space="preserve">24.3.2. Bendrosios maldos. </w:t>
            </w:r>
          </w:p>
        </w:tc>
        <w:tc>
          <w:tcPr>
            <w:tcW w:w="2268" w:type="dxa"/>
            <w:tcBorders>
              <w:top w:val="single" w:sz="4" w:space="0" w:color="000000"/>
              <w:left w:val="single" w:sz="4" w:space="0" w:color="000000"/>
              <w:bottom w:val="single" w:sz="4" w:space="0" w:color="000000"/>
              <w:right w:val="single" w:sz="4" w:space="0" w:color="000000"/>
            </w:tcBorders>
            <w:hideMark/>
          </w:tcPr>
          <w:p w14:paraId="0ECDF31A" w14:textId="77777777" w:rsidR="00EE4B9C" w:rsidRDefault="00EE4B9C">
            <w:pPr>
              <w:ind w:firstLine="720"/>
              <w:jc w:val="center"/>
              <w:rPr>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0DF3E492"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60946A63"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lang w:eastAsia="en-US"/>
              </w:rPr>
              <w:t>Informatika</w:t>
            </w:r>
            <w:r>
              <w:rPr>
                <w:rStyle w:val="normaltextrun"/>
                <w:lang w:eastAsia="en-US"/>
              </w:rPr>
              <w:t>:</w:t>
            </w:r>
            <w:r>
              <w:rPr>
                <w:rStyle w:val="normaltextrun"/>
                <w:i/>
                <w:iCs/>
                <w:lang w:eastAsia="en-US"/>
              </w:rPr>
              <w:t> Kuria įvairų skaitmeninį turinį: piešia, rašo, fotografuoja, filmuoja. A2.3.</w:t>
            </w:r>
            <w:r>
              <w:rPr>
                <w:rStyle w:val="eop"/>
                <w:rFonts w:eastAsiaTheme="majorEastAsia"/>
                <w:lang w:eastAsia="en-US"/>
              </w:rPr>
              <w:t> </w:t>
            </w:r>
          </w:p>
          <w:p w14:paraId="38C23E65"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Dailė </w:t>
            </w:r>
            <w:r>
              <w:rPr>
                <w:rStyle w:val="normaltextrun"/>
                <w:color w:val="000000"/>
                <w:lang w:eastAsia="en-US"/>
              </w:rPr>
              <w:t>- </w:t>
            </w:r>
            <w:r>
              <w:rPr>
                <w:rStyle w:val="normaltextrun"/>
                <w:i/>
                <w:iCs/>
                <w:color w:val="000000"/>
                <w:lang w:eastAsia="en-US"/>
              </w:rPr>
              <w:t>taiko pasiūlytas dailės technikas vaizdiniams išreikšti</w:t>
            </w:r>
            <w:r>
              <w:rPr>
                <w:rStyle w:val="eop"/>
                <w:rFonts w:eastAsiaTheme="majorEastAsia"/>
                <w:color w:val="000000"/>
                <w:lang w:eastAsia="en-US"/>
              </w:rPr>
              <w:t> </w:t>
            </w:r>
          </w:p>
          <w:p w14:paraId="0EE067C9"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 xml:space="preserve">mokiniai skatinami apmąstyti savo kalbinę veiklą </w:t>
            </w:r>
            <w:r>
              <w:rPr>
                <w:rStyle w:val="normaltextrun"/>
                <w:i/>
                <w:iCs/>
                <w:color w:val="000000"/>
                <w:lang w:eastAsia="en-US"/>
              </w:rPr>
              <w:lastRenderedPageBreak/>
              <w:t>(skaitymą, rašymą, kalbėjimą, klausymą)</w:t>
            </w:r>
            <w:r>
              <w:rPr>
                <w:rStyle w:val="eop"/>
                <w:rFonts w:eastAsiaTheme="majorEastAsia"/>
                <w:color w:val="000000"/>
                <w:lang w:eastAsia="en-US"/>
              </w:rPr>
              <w:t> </w:t>
            </w:r>
          </w:p>
          <w:p w14:paraId="51FA3B3F" w14:textId="77777777" w:rsidR="00EE4B9C" w:rsidRDefault="00EE4B9C" w:rsidP="00681AE2">
            <w:pPr>
              <w:ind w:firstLine="33"/>
              <w:rPr>
                <w:szCs w:val="20"/>
                <w:lang w:eastAsia="en-US"/>
              </w:rPr>
            </w:pPr>
            <w:r>
              <w:rPr>
                <w:rStyle w:val="normaltextrun"/>
                <w:lang w:eastAsia="en-US"/>
              </w:rPr>
              <w:t> </w:t>
            </w:r>
            <w:r>
              <w:rPr>
                <w:rStyle w:val="eop"/>
                <w:rFonts w:eastAsiaTheme="majorEastAsia"/>
                <w:lang w:eastAsia="en-US"/>
              </w:rPr>
              <w:t> </w:t>
            </w:r>
          </w:p>
        </w:tc>
      </w:tr>
      <w:tr w:rsidR="00EE4B9C" w14:paraId="189D3661"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63362FDE" w14:textId="77777777" w:rsidR="00EE4B9C" w:rsidRDefault="00EE4B9C">
            <w:pPr>
              <w:ind w:firstLine="720"/>
              <w:jc w:val="both"/>
              <w:rPr>
                <w:lang w:eastAsia="en-US"/>
              </w:rPr>
            </w:pPr>
            <w:r>
              <w:rPr>
                <w:lang w:eastAsia="en-US"/>
              </w:rPr>
              <w:lastRenderedPageBreak/>
              <w:t>5.</w:t>
            </w:r>
          </w:p>
        </w:tc>
        <w:tc>
          <w:tcPr>
            <w:tcW w:w="3118" w:type="dxa"/>
            <w:tcBorders>
              <w:top w:val="single" w:sz="4" w:space="0" w:color="000000"/>
              <w:left w:val="single" w:sz="4" w:space="0" w:color="000000"/>
              <w:bottom w:val="single" w:sz="4" w:space="0" w:color="000000"/>
              <w:right w:val="single" w:sz="4" w:space="0" w:color="000000"/>
            </w:tcBorders>
            <w:hideMark/>
          </w:tcPr>
          <w:p w14:paraId="30D74100" w14:textId="77777777" w:rsidR="00EE4B9C" w:rsidRDefault="00EE4B9C">
            <w:pPr>
              <w:pStyle w:val="Sraopastraipa"/>
              <w:spacing w:line="254" w:lineRule="auto"/>
              <w:ind w:left="0" w:firstLine="30"/>
              <w:rPr>
                <w:bCs/>
                <w:lang w:eastAsia="en-US"/>
              </w:rPr>
            </w:pPr>
            <w:r>
              <w:rPr>
                <w:bCs/>
                <w:lang w:eastAsia="en-US"/>
              </w:rPr>
              <w:t xml:space="preserve">24.4. Asmens tobulėjimas ir visuomenė:   </w:t>
            </w:r>
          </w:p>
          <w:p w14:paraId="4CE55F50" w14:textId="77777777" w:rsidR="00EE4B9C" w:rsidRDefault="00EE4B9C">
            <w:pPr>
              <w:pStyle w:val="Sraopastraipa"/>
              <w:spacing w:line="254" w:lineRule="auto"/>
              <w:ind w:left="0" w:firstLine="30"/>
              <w:rPr>
                <w:bCs/>
                <w:lang w:eastAsia="en-US"/>
              </w:rPr>
            </w:pPr>
            <w:r>
              <w:rPr>
                <w:bCs/>
                <w:lang w:eastAsia="en-US"/>
              </w:rPr>
              <w:t xml:space="preserve">24.4.1. Aš musulmonas. </w:t>
            </w:r>
          </w:p>
          <w:p w14:paraId="16865063" w14:textId="77777777" w:rsidR="00EE4B9C" w:rsidRDefault="00EE4B9C">
            <w:pPr>
              <w:pStyle w:val="Sraopastraipa"/>
              <w:spacing w:line="254" w:lineRule="auto"/>
              <w:ind w:left="0" w:firstLine="30"/>
              <w:rPr>
                <w:b/>
                <w:color w:val="000000"/>
                <w:lang w:eastAsia="en-US"/>
              </w:rPr>
            </w:pPr>
            <w:r>
              <w:rPr>
                <w:bCs/>
                <w:lang w:eastAsia="en-US"/>
              </w:rPr>
              <w:t xml:space="preserve">24.4.2. Įvairių religijų pasekėjai Lietuvoje. </w:t>
            </w:r>
          </w:p>
        </w:tc>
        <w:tc>
          <w:tcPr>
            <w:tcW w:w="2268" w:type="dxa"/>
            <w:tcBorders>
              <w:top w:val="single" w:sz="4" w:space="0" w:color="000000"/>
              <w:left w:val="single" w:sz="4" w:space="0" w:color="000000"/>
              <w:bottom w:val="single" w:sz="4" w:space="0" w:color="000000"/>
              <w:right w:val="single" w:sz="4" w:space="0" w:color="000000"/>
            </w:tcBorders>
            <w:hideMark/>
          </w:tcPr>
          <w:p w14:paraId="39C6B504" w14:textId="77777777" w:rsidR="00EE4B9C" w:rsidRDefault="00EE4B9C">
            <w:pPr>
              <w:ind w:firstLine="720"/>
              <w:jc w:val="center"/>
              <w:rPr>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171B2622"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0792AB5D"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lang w:eastAsia="en-US"/>
              </w:rPr>
              <w:t>Informatika</w:t>
            </w:r>
            <w:r>
              <w:rPr>
                <w:rStyle w:val="normaltextrun"/>
                <w:lang w:eastAsia="en-US"/>
              </w:rPr>
              <w:t>:</w:t>
            </w:r>
            <w:r>
              <w:rPr>
                <w:rStyle w:val="normaltextrun"/>
                <w:i/>
                <w:iCs/>
                <w:lang w:eastAsia="en-US"/>
              </w:rPr>
              <w:t> Kuria įvairų skaitmeninį turinį: piešia, rašo, fotografuoja, filmuoja. A2.3.</w:t>
            </w:r>
            <w:r>
              <w:rPr>
                <w:rStyle w:val="eop"/>
                <w:rFonts w:eastAsiaTheme="majorEastAsia"/>
                <w:lang w:eastAsia="en-US"/>
              </w:rPr>
              <w:t> </w:t>
            </w:r>
          </w:p>
          <w:p w14:paraId="20C4CD6D"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Dailė </w:t>
            </w:r>
            <w:r>
              <w:rPr>
                <w:rStyle w:val="normaltextrun"/>
                <w:color w:val="000000"/>
                <w:lang w:eastAsia="en-US"/>
              </w:rPr>
              <w:t>- </w:t>
            </w:r>
            <w:r>
              <w:rPr>
                <w:rStyle w:val="normaltextrun"/>
                <w:i/>
                <w:iCs/>
                <w:color w:val="000000"/>
                <w:lang w:eastAsia="en-US"/>
              </w:rPr>
              <w:t>taiko pasiūlytas dailės technikas vaizdiniams išreikšti</w:t>
            </w:r>
            <w:r>
              <w:rPr>
                <w:rStyle w:val="eop"/>
                <w:rFonts w:eastAsiaTheme="majorEastAsia"/>
                <w:color w:val="000000"/>
                <w:lang w:eastAsia="en-US"/>
              </w:rPr>
              <w:t> </w:t>
            </w:r>
          </w:p>
          <w:p w14:paraId="3909A2BE"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mokiniai skatinami apmąstyti savo kalbinę veiklą (skaitymą, rašymą, kalbėjimą, klausymą)</w:t>
            </w:r>
            <w:r>
              <w:rPr>
                <w:rStyle w:val="eop"/>
                <w:rFonts w:eastAsiaTheme="majorEastAsia"/>
                <w:color w:val="000000"/>
                <w:lang w:eastAsia="en-US"/>
              </w:rPr>
              <w:t> </w:t>
            </w:r>
          </w:p>
          <w:p w14:paraId="41B52C30"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i/>
                <w:iCs/>
                <w:color w:val="000000"/>
                <w:lang w:eastAsia="en-US"/>
              </w:rPr>
              <w:t>Istorija</w:t>
            </w:r>
            <w:r>
              <w:rPr>
                <w:rStyle w:val="eop"/>
                <w:rFonts w:eastAsiaTheme="majorEastAsia"/>
                <w:color w:val="000000"/>
                <w:lang w:eastAsia="en-US"/>
              </w:rPr>
              <w:t> </w:t>
            </w:r>
          </w:p>
          <w:p w14:paraId="5E6D0D1F" w14:textId="77777777" w:rsidR="00EE4B9C" w:rsidRDefault="00EE4B9C" w:rsidP="00681AE2">
            <w:pPr>
              <w:ind w:firstLine="33"/>
              <w:rPr>
                <w:szCs w:val="20"/>
                <w:lang w:eastAsia="en-US"/>
              </w:rPr>
            </w:pPr>
            <w:r>
              <w:rPr>
                <w:rStyle w:val="normaltextrun"/>
                <w:lang w:eastAsia="en-US"/>
              </w:rPr>
              <w:t> </w:t>
            </w:r>
            <w:r>
              <w:rPr>
                <w:rStyle w:val="eop"/>
                <w:rFonts w:eastAsiaTheme="majorEastAsia"/>
                <w:lang w:eastAsia="en-US"/>
              </w:rPr>
              <w:t> </w:t>
            </w:r>
          </w:p>
        </w:tc>
      </w:tr>
      <w:tr w:rsidR="00EE4B9C" w14:paraId="1132FC5D"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623BF217" w14:textId="77777777" w:rsidR="00EE4B9C" w:rsidRDefault="00EE4B9C">
            <w:pPr>
              <w:ind w:firstLine="720"/>
              <w:jc w:val="both"/>
              <w:rPr>
                <w:lang w:eastAsia="en-US"/>
              </w:rPr>
            </w:pPr>
            <w:r>
              <w:rPr>
                <w:lang w:eastAsia="en-US"/>
              </w:rPr>
              <w:t>6.</w:t>
            </w:r>
          </w:p>
        </w:tc>
        <w:tc>
          <w:tcPr>
            <w:tcW w:w="3118" w:type="dxa"/>
            <w:tcBorders>
              <w:top w:val="single" w:sz="4" w:space="0" w:color="000000"/>
              <w:left w:val="single" w:sz="4" w:space="0" w:color="000000"/>
              <w:bottom w:val="single" w:sz="4" w:space="0" w:color="000000"/>
              <w:right w:val="single" w:sz="4" w:space="0" w:color="000000"/>
            </w:tcBorders>
            <w:hideMark/>
          </w:tcPr>
          <w:p w14:paraId="30C347CE" w14:textId="77777777" w:rsidR="00EE4B9C" w:rsidRDefault="00EE4B9C">
            <w:pPr>
              <w:pStyle w:val="Sraopastraipa"/>
              <w:ind w:left="0" w:firstLine="30"/>
              <w:rPr>
                <w:lang w:eastAsia="ar-SA"/>
              </w:rPr>
            </w:pPr>
            <w:r>
              <w:t>24.5. Moralė arba žmogus ir pasaulis:</w:t>
            </w:r>
          </w:p>
          <w:p w14:paraId="4EA66F72" w14:textId="77777777" w:rsidR="00EE4B9C" w:rsidRDefault="00EE4B9C">
            <w:pPr>
              <w:pStyle w:val="Sraopastraipa"/>
              <w:ind w:left="0" w:firstLine="30"/>
              <w:rPr>
                <w:bCs/>
                <w:lang w:eastAsia="en-US"/>
              </w:rPr>
            </w:pPr>
            <w:r>
              <w:t xml:space="preserve">24.5.1. Geras elgesys: pranašo Mahometo pavyzdys. </w:t>
            </w:r>
          </w:p>
        </w:tc>
        <w:tc>
          <w:tcPr>
            <w:tcW w:w="2268" w:type="dxa"/>
            <w:tcBorders>
              <w:top w:val="single" w:sz="4" w:space="0" w:color="000000"/>
              <w:left w:val="single" w:sz="4" w:space="0" w:color="000000"/>
              <w:bottom w:val="single" w:sz="4" w:space="0" w:color="000000"/>
              <w:right w:val="single" w:sz="4" w:space="0" w:color="000000"/>
            </w:tcBorders>
            <w:hideMark/>
          </w:tcPr>
          <w:p w14:paraId="620E3870" w14:textId="77777777" w:rsidR="00EE4B9C" w:rsidRDefault="00EE4B9C">
            <w:pPr>
              <w:ind w:firstLine="720"/>
              <w:jc w:val="center"/>
              <w:rPr>
                <w:bCs/>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5697FA3A"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1F675F3C"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mokiniai skatinami apmąstyti savo kalbinę veiklą (skaitymą, rašymą, kalbėjimą, klausymą)</w:t>
            </w:r>
            <w:r>
              <w:rPr>
                <w:rStyle w:val="eop"/>
                <w:rFonts w:eastAsiaTheme="majorEastAsia"/>
                <w:color w:val="000000"/>
                <w:lang w:eastAsia="en-US"/>
              </w:rPr>
              <w:t> </w:t>
            </w:r>
          </w:p>
          <w:p w14:paraId="5BBD444E"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lang w:eastAsia="en-US"/>
              </w:rPr>
              <w:t> </w:t>
            </w:r>
            <w:r>
              <w:rPr>
                <w:rStyle w:val="eop"/>
                <w:rFonts w:eastAsiaTheme="majorEastAsia"/>
                <w:lang w:eastAsia="en-US"/>
              </w:rPr>
              <w:t> </w:t>
            </w:r>
          </w:p>
          <w:p w14:paraId="06F2576E"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Gyvenimo įgūdžiai</w:t>
            </w:r>
            <w:r>
              <w:rPr>
                <w:rStyle w:val="normaltextrun"/>
                <w:color w:val="000000"/>
                <w:lang w:eastAsia="en-US"/>
              </w:rPr>
              <w:t> – </w:t>
            </w:r>
            <w:r>
              <w:rPr>
                <w:rStyle w:val="normaltextrun"/>
                <w:i/>
                <w:iCs/>
                <w:color w:val="000000"/>
                <w:lang w:eastAsia="en-US"/>
              </w:rPr>
              <w:t>kito ir kitokio supratimas, priėmimas, tolerancijos ugdymas.</w:t>
            </w:r>
            <w:r>
              <w:rPr>
                <w:rStyle w:val="eop"/>
                <w:rFonts w:eastAsiaTheme="majorEastAsia"/>
                <w:color w:val="000000"/>
                <w:lang w:eastAsia="en-US"/>
              </w:rPr>
              <w:t> </w:t>
            </w:r>
          </w:p>
          <w:p w14:paraId="1A10CA70" w14:textId="77777777" w:rsidR="00EE4B9C" w:rsidRDefault="00EE4B9C" w:rsidP="00681AE2">
            <w:pPr>
              <w:ind w:firstLine="33"/>
              <w:rPr>
                <w:szCs w:val="20"/>
                <w:lang w:eastAsia="en-US"/>
              </w:rPr>
            </w:pPr>
            <w:r>
              <w:rPr>
                <w:rStyle w:val="normaltextrun"/>
                <w:lang w:eastAsia="en-US"/>
              </w:rPr>
              <w:t> </w:t>
            </w:r>
            <w:r>
              <w:rPr>
                <w:rStyle w:val="eop"/>
                <w:rFonts w:eastAsiaTheme="majorEastAsia"/>
                <w:lang w:eastAsia="en-US"/>
              </w:rPr>
              <w:t> </w:t>
            </w:r>
          </w:p>
        </w:tc>
      </w:tr>
      <w:tr w:rsidR="00EE4B9C" w14:paraId="53C95898"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6C082ECF" w14:textId="77777777" w:rsidR="00EE4B9C" w:rsidRDefault="00EE4B9C">
            <w:pPr>
              <w:ind w:firstLine="720"/>
              <w:jc w:val="both"/>
              <w:rPr>
                <w:lang w:eastAsia="en-US"/>
              </w:rPr>
            </w:pPr>
            <w:r>
              <w:rPr>
                <w:lang w:eastAsia="en-US"/>
              </w:rPr>
              <w:t>7.</w:t>
            </w:r>
          </w:p>
        </w:tc>
        <w:tc>
          <w:tcPr>
            <w:tcW w:w="3118" w:type="dxa"/>
            <w:tcBorders>
              <w:top w:val="single" w:sz="4" w:space="0" w:color="000000"/>
              <w:left w:val="single" w:sz="4" w:space="0" w:color="000000"/>
              <w:bottom w:val="single" w:sz="4" w:space="0" w:color="000000"/>
              <w:right w:val="single" w:sz="4" w:space="0" w:color="000000"/>
            </w:tcBorders>
            <w:hideMark/>
          </w:tcPr>
          <w:p w14:paraId="10F8AFCA" w14:textId="77777777" w:rsidR="00EE4B9C" w:rsidRDefault="00EE4B9C">
            <w:pPr>
              <w:pStyle w:val="Sraopastraipa"/>
              <w:ind w:left="0"/>
              <w:rPr>
                <w:lang w:eastAsia="ar-SA"/>
              </w:rPr>
            </w:pPr>
            <w:r>
              <w:t>Ko išmokau per šiuos metus? Refleksija ir įsivertinimas.</w:t>
            </w:r>
          </w:p>
        </w:tc>
        <w:tc>
          <w:tcPr>
            <w:tcW w:w="2268" w:type="dxa"/>
            <w:tcBorders>
              <w:top w:val="single" w:sz="4" w:space="0" w:color="000000"/>
              <w:left w:val="single" w:sz="4" w:space="0" w:color="000000"/>
              <w:bottom w:val="single" w:sz="4" w:space="0" w:color="000000"/>
              <w:right w:val="single" w:sz="4" w:space="0" w:color="000000"/>
            </w:tcBorders>
            <w:hideMark/>
          </w:tcPr>
          <w:p w14:paraId="2F7CA423" w14:textId="77777777" w:rsidR="00EE4B9C" w:rsidRDefault="00EE4B9C">
            <w:pPr>
              <w:ind w:firstLine="720"/>
              <w:jc w:val="center"/>
              <w:rPr>
                <w:lang w:eastAsia="en-US"/>
              </w:rPr>
            </w:pPr>
            <w:r>
              <w:rPr>
                <w:bCs/>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5BB19EB1"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4821CD2F" w14:textId="5AB2D85E" w:rsidR="00EE4B9C" w:rsidRDefault="00EE4B9C" w:rsidP="00681AE2">
            <w:pPr>
              <w:ind w:firstLine="720"/>
              <w:rPr>
                <w:lang w:eastAsia="en-US"/>
              </w:rPr>
            </w:pPr>
          </w:p>
        </w:tc>
      </w:tr>
    </w:tbl>
    <w:p w14:paraId="6E5894DC" w14:textId="77777777" w:rsidR="00EE4B9C" w:rsidRDefault="00EE4B9C" w:rsidP="00EE4B9C">
      <w:pPr>
        <w:rPr>
          <w:szCs w:val="20"/>
        </w:rPr>
      </w:pPr>
    </w:p>
    <w:p w14:paraId="405817E2" w14:textId="0A709BC0" w:rsidR="00FE00D4" w:rsidRPr="00681AE2" w:rsidRDefault="00A74BDC" w:rsidP="00A74BDC">
      <w:pPr>
        <w:pStyle w:val="Antrat1"/>
        <w:spacing w:before="240" w:after="0"/>
        <w:rPr>
          <w:rFonts w:cs="Times New Roman"/>
          <w:szCs w:val="28"/>
        </w:rPr>
      </w:pPr>
      <w:bookmarkStart w:id="13" w:name="_Toc215150388"/>
      <w:r w:rsidRPr="00681AE2">
        <w:rPr>
          <w:rFonts w:cs="Times New Roman"/>
          <w:szCs w:val="28"/>
        </w:rPr>
        <w:t xml:space="preserve">7. </w:t>
      </w:r>
      <w:r w:rsidR="00FE00D4" w:rsidRPr="00681AE2">
        <w:rPr>
          <w:rFonts w:cs="Times New Roman"/>
          <w:szCs w:val="28"/>
        </w:rPr>
        <w:t>Skaitmeninės mokymo priemonės, skirtos BP įgyvendinti.</w:t>
      </w:r>
      <w:bookmarkEnd w:id="13"/>
    </w:p>
    <w:p w14:paraId="2175995B" w14:textId="77777777" w:rsidR="00FE00D4" w:rsidRPr="003E4443" w:rsidRDefault="00FE00D4" w:rsidP="00FE00D4">
      <w:pPr>
        <w:rPr>
          <w:b/>
        </w:rPr>
      </w:pPr>
      <w:bookmarkStart w:id="14" w:name="_Skaitmeninė_medžiaga"/>
      <w:bookmarkEnd w:id="14"/>
      <w:r w:rsidRPr="003E4443">
        <w:rPr>
          <w:b/>
        </w:rPr>
        <w:t>Skaitmeninė medžiaga</w:t>
      </w:r>
    </w:p>
    <w:p w14:paraId="265E6AC7" w14:textId="557A42A4" w:rsidR="00FE00D4" w:rsidRPr="003E4443" w:rsidRDefault="00FE00D4" w:rsidP="00FE00D4">
      <w:pPr>
        <w:pStyle w:val="prastasiniatinklio"/>
        <w:spacing w:before="0" w:beforeAutospacing="0" w:after="0" w:afterAutospacing="0"/>
      </w:pPr>
    </w:p>
    <w:p w14:paraId="47E4A5C1" w14:textId="77777777" w:rsidR="008039FF" w:rsidRPr="008039FF" w:rsidRDefault="008039FF" w:rsidP="008039FF">
      <w:pPr>
        <w:textAlignment w:val="baseline"/>
      </w:pPr>
      <w:r w:rsidRPr="003E4443">
        <w:t>Šiame skyrelyje pateikiamos trumpos anotacijos ir nuorodos į skaitmenines mokymo priemones, skirtas BP įgyvendinti.  </w:t>
      </w:r>
    </w:p>
    <w:p w14:paraId="29B7ABCA" w14:textId="77777777" w:rsidR="008039FF" w:rsidRPr="008039FF" w:rsidRDefault="008039FF" w:rsidP="008039FF">
      <w:pPr>
        <w:textAlignment w:val="baseline"/>
      </w:pPr>
      <w:r w:rsidRPr="003E4443">
        <w:t>Skaitmeninės mokymosi priemonės yra multimodalios (informacija pateikiama įvairiomis verbalinėmis ir vizualinėmis formomis) ir adaptyvios (mokymosi turinys automatiškai pritaikomas prie besimokančiojo mokymosi galimybių ir pasiekimų). </w:t>
      </w:r>
      <w:r w:rsidRPr="00F00A13">
        <w:t> </w:t>
      </w:r>
      <w:r w:rsidRPr="003E4443">
        <w:t> </w:t>
      </w:r>
    </w:p>
    <w:p w14:paraId="294450EE" w14:textId="77777777" w:rsidR="005C7D21" w:rsidRDefault="008039FF" w:rsidP="008039FF">
      <w:pPr>
        <w:textAlignment w:val="baseline"/>
      </w:pPr>
      <w:r w:rsidRPr="003E4443">
        <w:t>  </w:t>
      </w:r>
    </w:p>
    <w:p w14:paraId="31E78988" w14:textId="7895E377" w:rsidR="008039FF" w:rsidRDefault="00BE6ED7" w:rsidP="008039FF">
      <w:pPr>
        <w:textAlignment w:val="baseline"/>
      </w:pPr>
      <w:r>
        <w:t>Nuorodos paskutinį kartą žiūrėtos 202</w:t>
      </w:r>
      <w:r w:rsidR="009204A5">
        <w:t>4</w:t>
      </w:r>
      <w:r>
        <w:t>-0</w:t>
      </w:r>
      <w:r w:rsidR="009204A5">
        <w:t>4</w:t>
      </w:r>
      <w:r>
        <w:t>-</w:t>
      </w:r>
      <w:r w:rsidR="009204A5">
        <w:t>1</w:t>
      </w:r>
      <w:r>
        <w:t>8</w:t>
      </w:r>
    </w:p>
    <w:p w14:paraId="1D7565B6" w14:textId="77777777" w:rsidR="00CE5FD4" w:rsidRPr="008039FF" w:rsidRDefault="00CE5FD4" w:rsidP="008039FF">
      <w:pPr>
        <w:textAlignment w:val="baseline"/>
      </w:pPr>
    </w:p>
    <w:tbl>
      <w:tblPr>
        <w:tblW w:w="976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59"/>
        <w:gridCol w:w="2127"/>
        <w:gridCol w:w="3118"/>
        <w:gridCol w:w="3927"/>
        <w:gridCol w:w="31"/>
      </w:tblGrid>
      <w:tr w:rsidR="008039FF" w:rsidRPr="009204A5" w14:paraId="424BFB8A" w14:textId="77777777" w:rsidTr="005C7D21">
        <w:trPr>
          <w:gridAfter w:val="1"/>
          <w:wAfter w:w="31"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1A93FE4D" w14:textId="126F146B" w:rsidR="008039FF" w:rsidRPr="009204A5" w:rsidRDefault="008039FF" w:rsidP="005C7D21">
            <w:pPr>
              <w:jc w:val="center"/>
              <w:textAlignment w:val="baseline"/>
            </w:pPr>
            <w:r w:rsidRPr="009204A5">
              <w:rPr>
                <w:b/>
                <w:bCs/>
                <w:lang w:val="en-US"/>
              </w:rPr>
              <w:t>Nr.</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A8F85EC" w14:textId="77777777" w:rsidR="008039FF" w:rsidRPr="009204A5" w:rsidRDefault="008039FF" w:rsidP="008039FF">
            <w:pPr>
              <w:jc w:val="center"/>
              <w:textAlignment w:val="baseline"/>
            </w:pPr>
            <w:r w:rsidRPr="009204A5">
              <w:rPr>
                <w:b/>
                <w:bCs/>
              </w:rPr>
              <w:t>Pavadinimas</w:t>
            </w:r>
            <w:r w:rsidRPr="009204A5">
              <w:rPr>
                <w:lang w:val="en-US"/>
              </w:rPr>
              <w:t> </w:t>
            </w:r>
            <w:r w:rsidRPr="009204A5">
              <w:t> </w:t>
            </w:r>
          </w:p>
        </w:tc>
        <w:tc>
          <w:tcPr>
            <w:tcW w:w="3118" w:type="dxa"/>
            <w:tcBorders>
              <w:top w:val="outset" w:sz="6" w:space="0" w:color="auto"/>
              <w:left w:val="outset" w:sz="6" w:space="0" w:color="auto"/>
              <w:bottom w:val="outset" w:sz="6" w:space="0" w:color="auto"/>
              <w:right w:val="outset" w:sz="6" w:space="0" w:color="auto"/>
            </w:tcBorders>
            <w:vAlign w:val="center"/>
            <w:hideMark/>
          </w:tcPr>
          <w:p w14:paraId="2F11802F" w14:textId="77777777" w:rsidR="008039FF" w:rsidRPr="009204A5" w:rsidRDefault="008039FF" w:rsidP="008039FF">
            <w:pPr>
              <w:jc w:val="center"/>
              <w:textAlignment w:val="baseline"/>
            </w:pPr>
            <w:r w:rsidRPr="009204A5">
              <w:rPr>
                <w:b/>
                <w:bCs/>
              </w:rPr>
              <w:t>Trumpa anotacija</w:t>
            </w:r>
            <w:r w:rsidRPr="009204A5">
              <w:rPr>
                <w:lang w:val="en-US"/>
              </w:rPr>
              <w:t> </w:t>
            </w:r>
            <w:r w:rsidRPr="009204A5">
              <w:t> </w:t>
            </w:r>
          </w:p>
        </w:tc>
        <w:tc>
          <w:tcPr>
            <w:tcW w:w="3927" w:type="dxa"/>
            <w:tcBorders>
              <w:top w:val="outset" w:sz="6" w:space="0" w:color="auto"/>
              <w:left w:val="outset" w:sz="6" w:space="0" w:color="auto"/>
              <w:bottom w:val="outset" w:sz="6" w:space="0" w:color="auto"/>
              <w:right w:val="outset" w:sz="6" w:space="0" w:color="auto"/>
            </w:tcBorders>
            <w:vAlign w:val="center"/>
            <w:hideMark/>
          </w:tcPr>
          <w:p w14:paraId="4D6F4F8F" w14:textId="77777777" w:rsidR="008039FF" w:rsidRPr="009204A5" w:rsidRDefault="008039FF" w:rsidP="008039FF">
            <w:pPr>
              <w:jc w:val="center"/>
              <w:textAlignment w:val="baseline"/>
            </w:pPr>
            <w:r w:rsidRPr="009204A5">
              <w:rPr>
                <w:b/>
                <w:bCs/>
              </w:rPr>
              <w:t>Nuoroda</w:t>
            </w:r>
            <w:r w:rsidRPr="009204A5">
              <w:rPr>
                <w:lang w:val="en-US"/>
              </w:rPr>
              <w:t> </w:t>
            </w:r>
            <w:r w:rsidRPr="009204A5">
              <w:t> </w:t>
            </w:r>
          </w:p>
        </w:tc>
      </w:tr>
      <w:tr w:rsidR="003707B6" w:rsidRPr="009204A5" w14:paraId="3C820093" w14:textId="77777777" w:rsidTr="005C7D21">
        <w:trPr>
          <w:gridAfter w:val="1"/>
          <w:wAfter w:w="31" w:type="dxa"/>
        </w:trPr>
        <w:tc>
          <w:tcPr>
            <w:tcW w:w="559" w:type="dxa"/>
            <w:tcBorders>
              <w:top w:val="outset" w:sz="6" w:space="0" w:color="auto"/>
              <w:left w:val="outset" w:sz="6" w:space="0" w:color="auto"/>
              <w:bottom w:val="outset" w:sz="6" w:space="0" w:color="auto"/>
              <w:right w:val="outset" w:sz="6" w:space="0" w:color="auto"/>
            </w:tcBorders>
            <w:vAlign w:val="center"/>
          </w:tcPr>
          <w:p w14:paraId="33777397" w14:textId="3723DBF4" w:rsidR="003707B6" w:rsidRPr="009204A5" w:rsidRDefault="005C7D21" w:rsidP="005C7D21">
            <w:pPr>
              <w:jc w:val="center"/>
              <w:textAlignment w:val="baseline"/>
              <w:rPr>
                <w:lang w:val="en-US"/>
              </w:rPr>
            </w:pPr>
            <w:r>
              <w:rPr>
                <w:lang w:val="en-US"/>
              </w:rPr>
              <w:t>1.</w:t>
            </w:r>
          </w:p>
        </w:tc>
        <w:tc>
          <w:tcPr>
            <w:tcW w:w="2127" w:type="dxa"/>
            <w:tcBorders>
              <w:top w:val="outset" w:sz="6" w:space="0" w:color="auto"/>
              <w:left w:val="outset" w:sz="6" w:space="0" w:color="auto"/>
              <w:bottom w:val="outset" w:sz="6" w:space="0" w:color="auto"/>
              <w:right w:val="outset" w:sz="6" w:space="0" w:color="auto"/>
            </w:tcBorders>
            <w:vAlign w:val="center"/>
          </w:tcPr>
          <w:p w14:paraId="089A2EAB" w14:textId="06A152F5" w:rsidR="003707B6" w:rsidRPr="009204A5" w:rsidRDefault="003707B6" w:rsidP="009204A5">
            <w:pPr>
              <w:ind w:left="129"/>
              <w:textAlignment w:val="baseline"/>
              <w:rPr>
                <w:lang w:val="en-US"/>
              </w:rPr>
            </w:pPr>
            <w:r w:rsidRPr="009204A5">
              <w:t>Mano Puıkıojı Relıgıja – 1,2,3,4</w:t>
            </w:r>
          </w:p>
        </w:tc>
        <w:tc>
          <w:tcPr>
            <w:tcW w:w="3118" w:type="dxa"/>
            <w:tcBorders>
              <w:top w:val="outset" w:sz="6" w:space="0" w:color="auto"/>
              <w:left w:val="outset" w:sz="6" w:space="0" w:color="auto"/>
              <w:bottom w:val="outset" w:sz="6" w:space="0" w:color="auto"/>
              <w:right w:val="outset" w:sz="6" w:space="0" w:color="auto"/>
            </w:tcBorders>
            <w:vAlign w:val="center"/>
          </w:tcPr>
          <w:p w14:paraId="1DFCFC30" w14:textId="79993C0A" w:rsidR="003707B6" w:rsidRPr="009204A5" w:rsidRDefault="003707B6" w:rsidP="00452C03">
            <w:r w:rsidRPr="009204A5">
              <w:t xml:space="preserve">Mokomosios knygos apie islamą. </w:t>
            </w:r>
          </w:p>
        </w:tc>
        <w:tc>
          <w:tcPr>
            <w:tcW w:w="3927" w:type="dxa"/>
            <w:tcBorders>
              <w:top w:val="outset" w:sz="6" w:space="0" w:color="auto"/>
              <w:left w:val="outset" w:sz="6" w:space="0" w:color="auto"/>
              <w:bottom w:val="outset" w:sz="6" w:space="0" w:color="auto"/>
              <w:right w:val="outset" w:sz="6" w:space="0" w:color="auto"/>
            </w:tcBorders>
            <w:vAlign w:val="center"/>
          </w:tcPr>
          <w:p w14:paraId="19D37DFA" w14:textId="77777777" w:rsidR="003707B6" w:rsidRPr="009204A5" w:rsidRDefault="003707B6" w:rsidP="009204A5">
            <w:pPr>
              <w:textAlignment w:val="baseline"/>
            </w:pPr>
            <w:hyperlink r:id="rId17" w:history="1">
              <w:r w:rsidRPr="009204A5">
                <w:rPr>
                  <w:rStyle w:val="Hipersaitas"/>
                </w:rPr>
                <w:t>ISLAMIC PUBLISHING</w:t>
              </w:r>
            </w:hyperlink>
            <w:r w:rsidRPr="009204A5">
              <w:t xml:space="preserve"> </w:t>
            </w:r>
          </w:p>
          <w:p w14:paraId="0D637B68" w14:textId="77777777" w:rsidR="003707B6" w:rsidRPr="009204A5" w:rsidRDefault="003707B6" w:rsidP="00452C03"/>
        </w:tc>
      </w:tr>
      <w:tr w:rsidR="00A24479" w:rsidRPr="009204A5" w14:paraId="325FB814" w14:textId="77777777" w:rsidTr="005C7D21">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EC5AE7" w14:textId="7A8236E7" w:rsidR="00A24479" w:rsidRPr="009204A5" w:rsidRDefault="005C7D21" w:rsidP="005C7D21">
            <w:pPr>
              <w:pStyle w:val="prastasiniatinklio"/>
              <w:spacing w:line="256" w:lineRule="auto"/>
              <w:jc w:val="center"/>
            </w:pPr>
            <w:r>
              <w:lastRenderedPageBreak/>
              <w:t>2.</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683FCA" w14:textId="4A924100" w:rsidR="00A24479" w:rsidRPr="009204A5" w:rsidRDefault="00FB51B0">
            <w:pPr>
              <w:pStyle w:val="prastasiniatinklio"/>
              <w:spacing w:line="256" w:lineRule="auto"/>
              <w:rPr>
                <w:bCs/>
                <w:i/>
                <w:iCs/>
                <w:color w:val="222222"/>
                <w:lang w:eastAsia="en-US"/>
              </w:rPr>
            </w:pPr>
            <w:r w:rsidRPr="009204A5">
              <w:rPr>
                <w:color w:val="333333"/>
                <w:shd w:val="clear" w:color="auto" w:fill="FFFFFF"/>
              </w:rPr>
              <w:t>„Dorinis ugdymas“</w:t>
            </w:r>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63E320" w14:textId="2A8A3063" w:rsidR="00A24479" w:rsidRPr="009204A5" w:rsidRDefault="00A24479">
            <w:pPr>
              <w:pStyle w:val="prastasiniatinklio"/>
              <w:spacing w:line="256" w:lineRule="auto"/>
              <w:rPr>
                <w:bCs/>
                <w:lang w:eastAsia="en-US"/>
              </w:rPr>
            </w:pPr>
            <w:r w:rsidRPr="009204A5">
              <w:rPr>
                <w:color w:val="333333"/>
                <w:shd w:val="clear" w:color="auto" w:fill="FFFFFF"/>
              </w:rPr>
              <w:t xml:space="preserve">„Dorinis ugdymas“ – tai skaitmeninė mokymosi priemonė, kurios skirtingi mokymosi metodai ir skirtingi mokytojų bei mokinių vaidmenys sudomins, </w:t>
            </w:r>
            <w:r w:rsidR="005C7D21">
              <w:rPr>
                <w:color w:val="333333"/>
                <w:shd w:val="clear" w:color="auto" w:fill="FFFFFF"/>
              </w:rPr>
              <w:t>3.</w:t>
            </w:r>
            <w:r w:rsidRPr="009204A5">
              <w:rPr>
                <w:color w:val="333333"/>
                <w:shd w:val="clear" w:color="auto" w:fill="FFFFFF"/>
              </w:rPr>
              <w:t>motyvuos siekti užsibrėžtų tikslų ir leis save įsivertinti. Mokymosi priemonę sudaro: 7 tematikos, 40 tikybos ir etikos integruotų pamokų, suteikiančių galimybę saugiai tyrinėti, nepatirti moralinio spaudimo, kurti vertybines nuostatas bei ugdyti estetinį skonį.</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0D2C0D" w14:textId="012F3B27" w:rsidR="00A24479" w:rsidRPr="009204A5" w:rsidRDefault="00FB51B0">
            <w:pPr>
              <w:pStyle w:val="prastasiniatinklio"/>
              <w:spacing w:line="256" w:lineRule="auto"/>
              <w:rPr>
                <w:bCs/>
                <w:lang w:eastAsia="en-US"/>
              </w:rPr>
            </w:pPr>
            <w:hyperlink r:id="rId18" w:history="1">
              <w:r w:rsidRPr="009204A5">
                <w:rPr>
                  <w:rStyle w:val="Hipersaitas"/>
                </w:rPr>
                <w:t>Dorinis ugdymas - Titulinis (ugdome.lt)</w:t>
              </w:r>
            </w:hyperlink>
          </w:p>
        </w:tc>
      </w:tr>
      <w:tr w:rsidR="00CE5FD4" w:rsidRPr="009204A5" w14:paraId="4738B857" w14:textId="77777777" w:rsidTr="005C7D21">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3A1CA9" w14:textId="20EE8FA7" w:rsidR="00CE5FD4" w:rsidRPr="009204A5" w:rsidRDefault="008C62DA" w:rsidP="005C7D21">
            <w:pPr>
              <w:pStyle w:val="prastasiniatinklio"/>
              <w:spacing w:line="256" w:lineRule="auto"/>
              <w:jc w:val="center"/>
              <w:rPr>
                <w:bCs/>
                <w:lang w:val="en-US" w:eastAsia="en-US"/>
              </w:rPr>
            </w:pPr>
            <w:r>
              <w:rPr>
                <w:bCs/>
                <w:lang w:val="en-US" w:eastAsia="en-US"/>
              </w:rPr>
              <w:t>3</w:t>
            </w:r>
            <w:r w:rsidR="005C7D21">
              <w:rPr>
                <w:bCs/>
                <w:lang w:val="en-US" w:eastAsia="en-US"/>
              </w:rPr>
              <w:t>.</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6A7ABA" w14:textId="77777777" w:rsidR="00CE5FD4" w:rsidRPr="009204A5" w:rsidRDefault="00CE5FD4">
            <w:pPr>
              <w:pStyle w:val="prastasiniatinklio"/>
              <w:spacing w:line="256" w:lineRule="auto"/>
              <w:rPr>
                <w:bCs/>
                <w:i/>
                <w:iCs/>
                <w:color w:val="222222"/>
                <w:lang w:eastAsia="en-US"/>
              </w:rPr>
            </w:pPr>
            <w:r w:rsidRPr="009204A5">
              <w:rPr>
                <w:bCs/>
                <w:i/>
                <w:iCs/>
                <w:color w:val="222222"/>
                <w:lang w:eastAsia="en-US"/>
              </w:rPr>
              <w:t>„Wordwall“</w:t>
            </w:r>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F30ACE" w14:textId="77777777" w:rsidR="00CE5FD4" w:rsidRPr="009204A5" w:rsidRDefault="00CE5FD4">
            <w:pPr>
              <w:pStyle w:val="prastasiniatinklio"/>
              <w:spacing w:line="256" w:lineRule="auto"/>
              <w:rPr>
                <w:bCs/>
                <w:lang w:eastAsia="en-US"/>
              </w:rPr>
            </w:pPr>
            <w:r w:rsidRPr="009204A5">
              <w:rPr>
                <w:bCs/>
                <w:lang w:eastAsia="en-US"/>
              </w:rPr>
              <w:t>Ši populiari mokymo(si) platforma </w:t>
            </w:r>
            <w:r w:rsidRPr="009204A5">
              <w:rPr>
                <w:rStyle w:val="Grietas"/>
                <w:rFonts w:eastAsiaTheme="majorEastAsia"/>
                <w:b w:val="0"/>
                <w:bCs w:val="0"/>
                <w:lang w:eastAsia="en-US"/>
              </w:rPr>
              <w:t>„</w:t>
            </w:r>
            <w:hyperlink r:id="rId19" w:history="1">
              <w:r w:rsidRPr="009204A5">
                <w:rPr>
                  <w:rStyle w:val="Hipersaitas"/>
                  <w:bCs/>
                  <w:lang w:eastAsia="en-US"/>
                </w:rPr>
                <w:t>Wordwall</w:t>
              </w:r>
            </w:hyperlink>
            <w:r w:rsidRPr="009204A5">
              <w:rPr>
                <w:rStyle w:val="Grietas"/>
                <w:rFonts w:eastAsiaTheme="majorEastAsia"/>
                <w:b w:val="0"/>
                <w:bCs w:val="0"/>
                <w:lang w:eastAsia="en-US"/>
              </w:rPr>
              <w:t>“</w:t>
            </w:r>
            <w:r w:rsidRPr="009204A5">
              <w:rPr>
                <w:bCs/>
                <w:lang w:eastAsia="en-US"/>
              </w:rPr>
              <w:t> išversta į 38 kalbas. „Wordwall“ – tai įvairių skaitmeninių priemonių platforma, skirta mokytojui parengti interaktyvias užduotis. VšĮ „Švietimo tinklas“ kartu su platformos „Wordwall“ kūrėjais „Visual Education Ltd“ atliko „Wordwall“ lokalizavimo darbus. Dabar veikia lietuviška „Wordwall“ versija.</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F28DD9" w14:textId="77777777" w:rsidR="00CE5FD4" w:rsidRPr="009204A5" w:rsidRDefault="00CE5FD4">
            <w:pPr>
              <w:pStyle w:val="prastasiniatinklio"/>
              <w:spacing w:line="256" w:lineRule="auto"/>
              <w:rPr>
                <w:bCs/>
                <w:lang w:eastAsia="en-US"/>
              </w:rPr>
            </w:pPr>
            <w:hyperlink r:id="rId20" w:history="1">
              <w:r w:rsidRPr="009204A5">
                <w:rPr>
                  <w:rStyle w:val="Hipersaitas"/>
                  <w:bCs/>
                  <w:lang w:eastAsia="en-US"/>
                </w:rPr>
                <w:t>Wordwall | Greitesniu būdu kurkite geresnes pamokas</w:t>
              </w:r>
            </w:hyperlink>
          </w:p>
        </w:tc>
      </w:tr>
      <w:tr w:rsidR="00CE5FD4" w:rsidRPr="009204A5" w14:paraId="73D579D0" w14:textId="77777777" w:rsidTr="005C7D21">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04BAD8" w14:textId="419CA410" w:rsidR="00CE5FD4" w:rsidRPr="009204A5" w:rsidRDefault="008C62DA" w:rsidP="005C7D21">
            <w:pPr>
              <w:pStyle w:val="prastasiniatinklio"/>
              <w:spacing w:line="256" w:lineRule="auto"/>
              <w:jc w:val="center"/>
              <w:rPr>
                <w:bCs/>
                <w:lang w:val="en-US" w:eastAsia="en-US"/>
              </w:rPr>
            </w:pPr>
            <w:r>
              <w:rPr>
                <w:bCs/>
                <w:lang w:val="en-US" w:eastAsia="en-US"/>
              </w:rPr>
              <w:t>4</w:t>
            </w:r>
            <w:r w:rsidR="005C7D21">
              <w:rPr>
                <w:bCs/>
                <w:lang w:val="en-US" w:eastAsia="en-US"/>
              </w:rPr>
              <w:t>.</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80D71E" w14:textId="77777777" w:rsidR="00CE5FD4" w:rsidRPr="009204A5" w:rsidRDefault="00CE5FD4">
            <w:pPr>
              <w:pStyle w:val="prastasiniatinklio"/>
              <w:spacing w:line="256" w:lineRule="auto"/>
              <w:rPr>
                <w:bCs/>
                <w:i/>
                <w:iCs/>
                <w:color w:val="222222"/>
                <w:lang w:eastAsia="en-US"/>
              </w:rPr>
            </w:pPr>
            <w:r w:rsidRPr="009204A5">
              <w:rPr>
                <w:bCs/>
                <w:i/>
                <w:iCs/>
                <w:color w:val="222222"/>
                <w:lang w:eastAsia="en-US"/>
              </w:rPr>
              <w:t>eLKlasė</w:t>
            </w:r>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C99442" w14:textId="77777777" w:rsidR="00CE5FD4" w:rsidRPr="009204A5" w:rsidRDefault="00CE5FD4">
            <w:pPr>
              <w:pStyle w:val="prastasiniatinklio"/>
              <w:spacing w:line="256" w:lineRule="auto"/>
              <w:rPr>
                <w:bCs/>
                <w:lang w:eastAsia="en-US"/>
              </w:rPr>
            </w:pPr>
            <w:r w:rsidRPr="009204A5">
              <w:rPr>
                <w:bCs/>
                <w:lang w:eastAsia="en-US"/>
              </w:rPr>
              <w:t>eLKlasė - tai intuityvi ir inovatyvi mokymo(si) valdymo platforma, skirta tiek mokytojams, tiek mokiniams. Paprasta skaitmenizuoti pamokas, tinka naudoti nuotoliniu būdu ir klasės darbui.</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497334" w14:textId="77777777" w:rsidR="00CE5FD4" w:rsidRPr="009204A5" w:rsidRDefault="00CE5FD4">
            <w:pPr>
              <w:pStyle w:val="prastasiniatinklio"/>
              <w:spacing w:line="256" w:lineRule="auto"/>
              <w:rPr>
                <w:bCs/>
                <w:lang w:eastAsia="en-US"/>
              </w:rPr>
            </w:pPr>
            <w:hyperlink r:id="rId21" w:history="1">
              <w:r w:rsidRPr="009204A5">
                <w:rPr>
                  <w:rStyle w:val="Hipersaitas"/>
                  <w:bCs/>
                  <w:lang w:eastAsia="en-US"/>
                </w:rPr>
                <w:t>eLKlasė (elklase.lt)</w:t>
              </w:r>
            </w:hyperlink>
          </w:p>
        </w:tc>
      </w:tr>
    </w:tbl>
    <w:p w14:paraId="242BAF1B" w14:textId="5FAF1E4A" w:rsidR="00FE00D4" w:rsidRDefault="00FE00D4" w:rsidP="00FE00D4">
      <w:pPr>
        <w:textAlignment w:val="baseline"/>
        <w:rPr>
          <w:i/>
          <w:color w:val="0070C0"/>
        </w:rPr>
      </w:pPr>
    </w:p>
    <w:p w14:paraId="5C29F54B" w14:textId="6A947592" w:rsidR="00CE5FD4" w:rsidRPr="00C27AC8" w:rsidRDefault="00C27AC8" w:rsidP="00C27AC8">
      <w:pPr>
        <w:textAlignment w:val="baseline"/>
        <w:rPr>
          <w:color w:val="0070C0"/>
        </w:rPr>
      </w:pPr>
      <w:r w:rsidRPr="0093509B">
        <w:t>Rekomenduojama mokymo procese naudotis šia medžiaga:</w:t>
      </w:r>
    </w:p>
    <w:p w14:paraId="27747C85" w14:textId="2A0BE4B5" w:rsidR="00CE5FD4" w:rsidRPr="00C27AC8" w:rsidRDefault="00C27AC8" w:rsidP="00C27AC8">
      <w:pPr>
        <w:pStyle w:val="Sraopastraipa"/>
        <w:numPr>
          <w:ilvl w:val="0"/>
          <w:numId w:val="39"/>
        </w:numPr>
        <w:textAlignment w:val="baseline"/>
        <w:rPr>
          <w:rStyle w:val="Hipersaitas"/>
          <w:color w:val="0070C0"/>
          <w:u w:val="none"/>
        </w:rPr>
      </w:pPr>
      <w:r w:rsidRPr="00C27AC8">
        <w:t xml:space="preserve">Šv.Koranas. Šv. Koranas ir jo tefsirai (Korano aiškinimo knygos) įvairiomis kalbomis. </w:t>
      </w:r>
      <w:hyperlink r:id="rId22" w:history="1">
        <w:r w:rsidRPr="00C27AC8">
          <w:rPr>
            <w:rStyle w:val="Hipersaitas"/>
          </w:rPr>
          <w:t>https://quran.com/</w:t>
        </w:r>
      </w:hyperlink>
    </w:p>
    <w:p w14:paraId="2D7FCAC5" w14:textId="11592708" w:rsidR="00C27AC8" w:rsidRPr="00C27AC8" w:rsidRDefault="00C27AC8" w:rsidP="00C27AC8">
      <w:pPr>
        <w:pStyle w:val="Sraopastraipa"/>
        <w:numPr>
          <w:ilvl w:val="0"/>
          <w:numId w:val="39"/>
        </w:numPr>
        <w:rPr>
          <w:rStyle w:val="Hipersaitas"/>
          <w:color w:val="auto"/>
          <w:u w:val="none"/>
        </w:rPr>
      </w:pPr>
      <w:r>
        <w:t>Šv. Korano enciklopedija. Šv. Korano enciklopedija įvairiomis kalbomis.</w:t>
      </w:r>
      <w:r w:rsidRPr="00C27AC8">
        <w:t xml:space="preserve"> </w:t>
      </w:r>
      <w:hyperlink r:id="rId23" w:history="1">
        <w:r w:rsidRPr="00AA1ED5">
          <w:rPr>
            <w:rStyle w:val="Hipersaitas"/>
          </w:rPr>
          <w:t>https://quranenc.com/en/home</w:t>
        </w:r>
      </w:hyperlink>
    </w:p>
    <w:p w14:paraId="5340AA3C" w14:textId="7F3E07C7" w:rsidR="00C27AC8" w:rsidRPr="0015461F" w:rsidRDefault="00C27AC8" w:rsidP="00C27AC8">
      <w:pPr>
        <w:pStyle w:val="Sraopastraipa"/>
        <w:numPr>
          <w:ilvl w:val="0"/>
          <w:numId w:val="39"/>
        </w:numPr>
        <w:rPr>
          <w:rStyle w:val="Hipersaitas"/>
          <w:color w:val="auto"/>
          <w:u w:val="none"/>
        </w:rPr>
      </w:pPr>
      <w:r>
        <w:t>Pranašo Muhammedo sunnos.</w:t>
      </w:r>
      <w:r w:rsidRPr="00C27AC8">
        <w:t xml:space="preserve"> </w:t>
      </w:r>
      <w:r>
        <w:t>Pranašo Muhammedo sunnos enciklopedija.</w:t>
      </w:r>
      <w:r w:rsidRPr="00C27AC8">
        <w:t xml:space="preserve"> </w:t>
      </w:r>
      <w:hyperlink r:id="rId24" w:history="1">
        <w:r w:rsidRPr="00AA1ED5">
          <w:rPr>
            <w:rStyle w:val="Hipersaitas"/>
          </w:rPr>
          <w:t>https://sunnah.com/</w:t>
        </w:r>
      </w:hyperlink>
    </w:p>
    <w:p w14:paraId="4681BCE5" w14:textId="3D1E3697" w:rsidR="0015461F" w:rsidRPr="009204A5" w:rsidRDefault="0015461F" w:rsidP="00D15943">
      <w:pPr>
        <w:pStyle w:val="Sraopastraipa"/>
        <w:numPr>
          <w:ilvl w:val="0"/>
          <w:numId w:val="39"/>
        </w:numPr>
        <w:textAlignment w:val="baseline"/>
      </w:pPr>
      <w:r w:rsidRPr="009204A5">
        <w:t xml:space="preserve">Mokomosios knygos apie islamą. </w:t>
      </w:r>
      <w:hyperlink r:id="rId25" w:history="1">
        <w:r w:rsidRPr="009204A5">
          <w:rPr>
            <w:rStyle w:val="Hipersaitas"/>
          </w:rPr>
          <w:t>ISLAMIC PUBLISHING</w:t>
        </w:r>
      </w:hyperlink>
      <w:r w:rsidRPr="009204A5">
        <w:t xml:space="preserve"> </w:t>
      </w:r>
    </w:p>
    <w:p w14:paraId="2C4C7A90" w14:textId="31D60455" w:rsidR="003707B6" w:rsidRDefault="003707B6" w:rsidP="003707B6">
      <w:pPr>
        <w:pStyle w:val="Sraopastraipa"/>
        <w:numPr>
          <w:ilvl w:val="0"/>
          <w:numId w:val="39"/>
        </w:numPr>
      </w:pPr>
      <w:r w:rsidRPr="003707B6">
        <w:rPr>
          <w:lang w:val="en-US"/>
        </w:rPr>
        <w:t xml:space="preserve">Arabų kalba. </w:t>
      </w:r>
      <w:r>
        <w:t xml:space="preserve">Literatūra  skirta mokytis arabų kalbos. </w:t>
      </w:r>
      <w:hyperlink r:id="rId26" w:history="1">
        <w:r w:rsidRPr="00AA1ED5">
          <w:rPr>
            <w:rStyle w:val="Hipersaitas"/>
          </w:rPr>
          <w:t>https://bookstolearnarabic.wordpress.com/more/qatar-arabic-learning-books/arabic-book-1/</w:t>
        </w:r>
      </w:hyperlink>
    </w:p>
    <w:p w14:paraId="42AAD2BF" w14:textId="2F74D684" w:rsidR="00D43E0C" w:rsidRPr="00F00A13" w:rsidRDefault="008F745C" w:rsidP="00D43E0C">
      <w:pPr>
        <w:pStyle w:val="Sraopastraipa"/>
        <w:numPr>
          <w:ilvl w:val="0"/>
          <w:numId w:val="39"/>
        </w:numPr>
      </w:pPr>
      <w:r>
        <w:lastRenderedPageBreak/>
        <w:t>Knygos apie islamą</w:t>
      </w:r>
      <w:r w:rsidR="00D43E0C">
        <w:t>. Skaitmeninių lietuviškų knygų bibliotekėlė apie Islamą. h</w:t>
      </w:r>
      <w:r w:rsidR="00D43E0C" w:rsidRPr="00D43E0C">
        <w:t>ttps://islamicpublishing.org/?mekan=kitap_listele&amp;diladi=LITHUANIAN&amp;dilinadi=LITHUANIAN&amp;dil=126&amp;sirala=sira</w:t>
      </w:r>
    </w:p>
    <w:p w14:paraId="40205260" w14:textId="77777777" w:rsidR="005421F7" w:rsidRPr="00B1286F" w:rsidRDefault="005421F7" w:rsidP="005421F7">
      <w:pPr>
        <w:pStyle w:val="Sraopastraipa"/>
        <w:numPr>
          <w:ilvl w:val="0"/>
          <w:numId w:val="39"/>
        </w:numPr>
      </w:pPr>
      <w:r>
        <w:t>Ritualinis apsipr</w:t>
      </w:r>
      <w:r w:rsidRPr="00B1286F">
        <w:t>ausimas ir malda</w:t>
      </w:r>
      <w:r>
        <w:t xml:space="preserve">. </w:t>
      </w:r>
      <w:r w:rsidRPr="00B1286F">
        <w:t>Mokomoji knyga lietuvių kalba apie ritualinį apsiprausimą ir maldą</w:t>
      </w:r>
      <w:r>
        <w:t xml:space="preserve">. </w:t>
      </w:r>
      <w:hyperlink r:id="rId27" w:history="1">
        <w:r w:rsidRPr="00B1286F">
          <w:rPr>
            <w:rStyle w:val="Hipersaitas"/>
          </w:rPr>
          <w:t>https://islamicpublishing.org/KAYNAKLAR/Dokumanlar/KITAPLAR/lithuanian/litvanca-abdest-gusul-namaz-ogreniyorum.pdf</w:t>
        </w:r>
      </w:hyperlink>
    </w:p>
    <w:p w14:paraId="5E40E219" w14:textId="79815017" w:rsidR="005421F7" w:rsidRDefault="005421F7" w:rsidP="005421F7">
      <w:pPr>
        <w:pStyle w:val="Sraopastraipa"/>
        <w:numPr>
          <w:ilvl w:val="0"/>
          <w:numId w:val="39"/>
        </w:numPr>
      </w:pPr>
      <w:r w:rsidRPr="005421F7">
        <w:rPr>
          <w:lang w:val="en-US"/>
        </w:rPr>
        <w:t xml:space="preserve">Mokomosios knygos apie Islamą. </w:t>
      </w:r>
      <w:r>
        <w:t>Mokomosios knygos vaikams apie islamo religiją anglų kalba. h</w:t>
      </w:r>
      <w:r w:rsidRPr="005421F7">
        <w:t>ttps://www.quranmualim.com/islamic-studies-books-grades-1-12-pdf-download/</w:t>
      </w:r>
    </w:p>
    <w:p w14:paraId="69C328E1" w14:textId="77777777" w:rsidR="005421F7" w:rsidRDefault="005421F7" w:rsidP="005421F7">
      <w:pPr>
        <w:pStyle w:val="Sraopastraipa"/>
        <w:numPr>
          <w:ilvl w:val="0"/>
          <w:numId w:val="39"/>
        </w:numPr>
      </w:pPr>
      <w:r w:rsidRPr="00F00A13">
        <w:t xml:space="preserve">Dievo pranašų gyvenimas. Mokomoji literatūra </w:t>
      </w:r>
      <w:r>
        <w:t xml:space="preserve">anglų kalba </w:t>
      </w:r>
      <w:r w:rsidRPr="00F00A13">
        <w:t xml:space="preserve">skirta  9-12 ir  I-IV gimnazinems klasėms </w:t>
      </w:r>
      <w:r>
        <w:t xml:space="preserve"> apie Dievo pranašų gyvenimą. </w:t>
      </w:r>
      <w:hyperlink r:id="rId28" w:history="1">
        <w:r w:rsidRPr="00AA1ED5">
          <w:rPr>
            <w:rStyle w:val="Hipersaitas"/>
          </w:rPr>
          <w:t>https://islamicpublishing.org/KAYNAKLAR/Dokumanlar/KITAPLAR/english/ingilizce-nebiler-silsilesi-1-ders-kitabi.pdf</w:t>
        </w:r>
      </w:hyperlink>
    </w:p>
    <w:p w14:paraId="6BAAB9E7" w14:textId="6204DFFC" w:rsidR="005421F7" w:rsidRPr="005421F7" w:rsidRDefault="005421F7" w:rsidP="00D15943">
      <w:pPr>
        <w:pStyle w:val="Sraopastraipa"/>
        <w:numPr>
          <w:ilvl w:val="0"/>
          <w:numId w:val="39"/>
        </w:numPr>
        <w:textAlignment w:val="baseline"/>
        <w:rPr>
          <w:rStyle w:val="Hipersaitas"/>
          <w:color w:val="auto"/>
          <w:u w:val="none"/>
        </w:rPr>
      </w:pPr>
      <w:r w:rsidRPr="00F00A13">
        <w:t xml:space="preserve">Islamo teisės taisyklės. </w:t>
      </w:r>
      <w:r>
        <w:t xml:space="preserve">Metodinės medžiaga anglų kalba skirta </w:t>
      </w:r>
      <w:r w:rsidRPr="00F00A13">
        <w:t xml:space="preserve">9-12 ir  I-IV gimnazinėms klasėms </w:t>
      </w:r>
      <w:r>
        <w:t xml:space="preserve"> apie islamo teisės taisykles, jų supratimą ir pritaikymą kasdieniniame gyvenime. </w:t>
      </w:r>
      <w:hyperlink r:id="rId29" w:history="1">
        <w:r w:rsidRPr="00AA1ED5">
          <w:rPr>
            <w:rStyle w:val="Hipersaitas"/>
          </w:rPr>
          <w:t>https://islamicpublishing.org/KAYNAKLAR/Dokumanlar/KITAPLAR/english/ingilizce-fikih-1-ders-kitabi-safii.pdf</w:t>
        </w:r>
      </w:hyperlink>
      <w:r>
        <w:rPr>
          <w:rStyle w:val="Hipersaitas"/>
        </w:rPr>
        <w:t xml:space="preserve">. </w:t>
      </w:r>
      <w:hyperlink r:id="rId30" w:history="1">
        <w:r w:rsidRPr="00AA1ED5">
          <w:rPr>
            <w:rStyle w:val="Hipersaitas"/>
          </w:rPr>
          <w:t>https://islamicpublishing.org/KAYNAKLAR/Dokumanlar/KITAPLAR/english/ingilizce-fikih-2-ders-kitabi-safii.pdf</w:t>
        </w:r>
      </w:hyperlink>
    </w:p>
    <w:p w14:paraId="7011A2B5" w14:textId="77777777" w:rsidR="005421F7" w:rsidRDefault="005421F7" w:rsidP="00D15943">
      <w:pPr>
        <w:pStyle w:val="Sraopastraipa"/>
        <w:textAlignment w:val="baseline"/>
      </w:pPr>
    </w:p>
    <w:p w14:paraId="00DB2592" w14:textId="77777777" w:rsidR="005421F7" w:rsidRPr="003E4443" w:rsidRDefault="005421F7" w:rsidP="00FE00D4">
      <w:pPr>
        <w:textAlignment w:val="baseline"/>
        <w:rPr>
          <w:i/>
          <w:color w:val="0070C0"/>
        </w:rPr>
      </w:pPr>
    </w:p>
    <w:p w14:paraId="3AE960D2" w14:textId="14112D1F" w:rsidR="00FE00D4" w:rsidRPr="002B7686" w:rsidRDefault="00A74BDC" w:rsidP="00A74BDC">
      <w:pPr>
        <w:pStyle w:val="Antrat1"/>
        <w:spacing w:before="240" w:after="0"/>
        <w:rPr>
          <w:rFonts w:cs="Times New Roman"/>
          <w:szCs w:val="28"/>
        </w:rPr>
      </w:pPr>
      <w:bookmarkStart w:id="15" w:name="_Toc215150389"/>
      <w:r w:rsidRPr="002B7686">
        <w:rPr>
          <w:rFonts w:cs="Times New Roman"/>
          <w:szCs w:val="28"/>
        </w:rPr>
        <w:t xml:space="preserve">8. </w:t>
      </w:r>
      <w:r w:rsidR="00FE00D4" w:rsidRPr="002B7686">
        <w:rPr>
          <w:rFonts w:cs="Times New Roman"/>
          <w:szCs w:val="28"/>
        </w:rPr>
        <w:t>Literatūros ir šaltinių sąrašas.</w:t>
      </w:r>
      <w:bookmarkEnd w:id="15"/>
    </w:p>
    <w:p w14:paraId="2E80A2D4" w14:textId="03B751BB" w:rsidR="00375ABE" w:rsidRPr="00375ABE" w:rsidRDefault="00375ABE" w:rsidP="00375ABE">
      <w:pPr>
        <w:autoSpaceDE w:val="0"/>
        <w:autoSpaceDN w:val="0"/>
        <w:adjustRightInd w:val="0"/>
        <w:rPr>
          <w:rFonts w:eastAsiaTheme="minorHAnsi"/>
          <w:bCs/>
          <w:lang w:eastAsia="en-US"/>
        </w:rPr>
      </w:pPr>
      <w:r>
        <w:rPr>
          <w:rFonts w:eastAsiaTheme="minorHAnsi"/>
          <w:bCs/>
          <w:lang w:eastAsia="en-US"/>
        </w:rPr>
        <w:t>1.</w:t>
      </w:r>
      <w:r w:rsidRPr="00375ABE">
        <w:rPr>
          <w:rFonts w:eastAsiaTheme="minorHAnsi"/>
          <w:bCs/>
          <w:lang w:eastAsia="en-US"/>
        </w:rPr>
        <w:t>Mano puikoji religija</w:t>
      </w:r>
      <w:r>
        <w:rPr>
          <w:rFonts w:eastAsiaTheme="minorHAnsi"/>
          <w:bCs/>
          <w:lang w:eastAsia="en-US"/>
        </w:rPr>
        <w:t xml:space="preserve"> I-II dalys, </w:t>
      </w:r>
      <w:r w:rsidRPr="00375ABE">
        <w:rPr>
          <w:rFonts w:eastAsiaTheme="minorHAnsi"/>
          <w:bCs/>
          <w:lang w:eastAsia="en-US"/>
        </w:rPr>
        <w:t>Paruošė</w:t>
      </w:r>
    </w:p>
    <w:p w14:paraId="20228ECA" w14:textId="76A52D22" w:rsidR="004714DE" w:rsidRDefault="00375ABE" w:rsidP="00375ABE">
      <w:pPr>
        <w:rPr>
          <w:rFonts w:eastAsiaTheme="minorHAnsi"/>
          <w:bCs/>
          <w:lang w:eastAsia="en-US"/>
        </w:rPr>
      </w:pPr>
      <w:r w:rsidRPr="00375ABE">
        <w:rPr>
          <w:rFonts w:eastAsiaTheme="minorHAnsi"/>
          <w:bCs/>
          <w:lang w:eastAsia="en-US"/>
        </w:rPr>
        <w:t>Dr. Radžab OZDIREK – Faruk SALMAN – Nazif JILMAZ</w:t>
      </w:r>
    </w:p>
    <w:p w14:paraId="34E9FEBD" w14:textId="337DA484" w:rsidR="00FE00D4" w:rsidRPr="005350B8" w:rsidRDefault="00A74BDC" w:rsidP="00A74BDC">
      <w:pPr>
        <w:pStyle w:val="Antrat1"/>
        <w:spacing w:before="240" w:after="0"/>
        <w:rPr>
          <w:rFonts w:cs="Times New Roman"/>
          <w:szCs w:val="28"/>
        </w:rPr>
      </w:pPr>
      <w:bookmarkStart w:id="16" w:name="_Toc215150390"/>
      <w:r w:rsidRPr="005350B8">
        <w:rPr>
          <w:rFonts w:cs="Times New Roman"/>
          <w:szCs w:val="28"/>
        </w:rPr>
        <w:t xml:space="preserve">9. </w:t>
      </w:r>
      <w:r w:rsidR="00FE00D4" w:rsidRPr="005350B8">
        <w:rPr>
          <w:rFonts w:cs="Times New Roman"/>
          <w:szCs w:val="28"/>
        </w:rPr>
        <w:t>Užduočių ar mokinių darbų, iliustruojančių pasiekimų lygius, pavyzdžiai.</w:t>
      </w:r>
      <w:bookmarkEnd w:id="16"/>
    </w:p>
    <w:p w14:paraId="0FDE7127" w14:textId="404F0499" w:rsidR="00FE00D4" w:rsidRPr="003E4443" w:rsidRDefault="00A413FA" w:rsidP="00050C69">
      <w:r w:rsidRPr="003E4443">
        <w:t xml:space="preserve">9.1. </w:t>
      </w:r>
      <w:r w:rsidR="00FE00D4" w:rsidRPr="003E4443">
        <w:t>1</w:t>
      </w:r>
      <w:r w:rsidR="00E46CD5" w:rsidRPr="003E4443">
        <w:t>–</w:t>
      </w:r>
      <w:r w:rsidR="00FE00D4" w:rsidRPr="003E4443">
        <w:t>2 klasės</w:t>
      </w:r>
    </w:p>
    <w:p w14:paraId="620B9B7B" w14:textId="4F5FEC2C" w:rsidR="00D833F1" w:rsidRPr="00F159EB" w:rsidRDefault="00A74BDC" w:rsidP="00D833F1">
      <w:pPr>
        <w:rPr>
          <w:bCs/>
        </w:rPr>
      </w:pPr>
      <w:r w:rsidRPr="00F159EB">
        <w:rPr>
          <w:bCs/>
          <w:i/>
        </w:rPr>
        <w:t>Pasiekimų sritis</w:t>
      </w:r>
      <w:bookmarkStart w:id="17" w:name="_Toc78798931"/>
      <w:r w:rsidR="00D833F1" w:rsidRPr="00F159EB">
        <w:rPr>
          <w:bCs/>
        </w:rPr>
        <w:t xml:space="preserve"> </w:t>
      </w:r>
      <w:r w:rsidR="00D833F1" w:rsidRPr="00F159EB">
        <w:rPr>
          <w:bCs/>
          <w:i/>
        </w:rPr>
        <w:t>A. Šventraščio pažinimas</w:t>
      </w:r>
      <w:bookmarkEnd w:id="17"/>
    </w:p>
    <w:p w14:paraId="043705EC" w14:textId="6B9A5D5B" w:rsidR="00E95292" w:rsidRPr="003E4443" w:rsidRDefault="00E95292" w:rsidP="00E95292">
      <w:pPr>
        <w:rPr>
          <w:i/>
        </w:rPr>
      </w:pPr>
    </w:p>
    <w:tbl>
      <w:tblPr>
        <w:tblStyle w:val="Lentelstinklelis"/>
        <w:tblW w:w="10440" w:type="dxa"/>
        <w:tblInd w:w="-725" w:type="dxa"/>
        <w:tblLook w:val="04A0" w:firstRow="1" w:lastRow="0" w:firstColumn="1" w:lastColumn="0" w:noHBand="0" w:noVBand="1"/>
      </w:tblPr>
      <w:tblGrid>
        <w:gridCol w:w="4973"/>
        <w:gridCol w:w="2410"/>
        <w:gridCol w:w="3057"/>
      </w:tblGrid>
      <w:tr w:rsidR="00E95292" w:rsidRPr="003E4443" w14:paraId="63BC1838" w14:textId="77777777" w:rsidTr="00F860DE">
        <w:tc>
          <w:tcPr>
            <w:tcW w:w="4973" w:type="dxa"/>
          </w:tcPr>
          <w:p w14:paraId="4DEAD10D" w14:textId="77777777" w:rsidR="00E95292" w:rsidRPr="003E4443" w:rsidRDefault="00E95292" w:rsidP="009F4992">
            <w:pPr>
              <w:rPr>
                <w:b/>
                <w:bCs/>
              </w:rPr>
            </w:pPr>
            <w:r w:rsidRPr="003E4443">
              <w:rPr>
                <w:b/>
                <w:bCs/>
              </w:rPr>
              <w:t>Užduoties pavyzdys (-džiai)</w:t>
            </w:r>
          </w:p>
        </w:tc>
        <w:tc>
          <w:tcPr>
            <w:tcW w:w="2410" w:type="dxa"/>
          </w:tcPr>
          <w:p w14:paraId="4462C0E8" w14:textId="77777777" w:rsidR="00E95292" w:rsidRPr="003E4443" w:rsidRDefault="00E95292" w:rsidP="009F4992">
            <w:pPr>
              <w:rPr>
                <w:b/>
                <w:bCs/>
              </w:rPr>
            </w:pPr>
            <w:r w:rsidRPr="003E4443">
              <w:rPr>
                <w:b/>
                <w:bCs/>
              </w:rPr>
              <w:t>Vertinimas</w:t>
            </w:r>
          </w:p>
        </w:tc>
        <w:tc>
          <w:tcPr>
            <w:tcW w:w="3057" w:type="dxa"/>
          </w:tcPr>
          <w:p w14:paraId="1B8F4E50" w14:textId="77777777" w:rsidR="00E95292" w:rsidRPr="003E4443" w:rsidRDefault="00E95292" w:rsidP="009F4992">
            <w:pPr>
              <w:rPr>
                <w:b/>
                <w:bCs/>
              </w:rPr>
            </w:pPr>
            <w:r w:rsidRPr="003E4443">
              <w:rPr>
                <w:b/>
                <w:bCs/>
              </w:rPr>
              <w:t>Ugdomos kompetencijos</w:t>
            </w:r>
          </w:p>
        </w:tc>
      </w:tr>
      <w:tr w:rsidR="00E95292" w:rsidRPr="003E4443" w14:paraId="1FD4B695" w14:textId="77777777" w:rsidTr="00F860DE">
        <w:tc>
          <w:tcPr>
            <w:tcW w:w="4973" w:type="dxa"/>
          </w:tcPr>
          <w:p w14:paraId="41FA0F49" w14:textId="77777777" w:rsidR="00E95292" w:rsidRPr="003E4443" w:rsidRDefault="00E95292" w:rsidP="009F4992">
            <w:pPr>
              <w:rPr>
                <w:color w:val="000000"/>
              </w:rPr>
            </w:pPr>
            <w:r w:rsidRPr="003E4443">
              <w:rPr>
                <w:color w:val="000000"/>
              </w:rPr>
              <w:t>Mokytojas perskaito ar trumpai perpasakoja vieną Šv. Korano pasakojimą (pvz. pasaulio sukūrimo istoriją) ir vieną pasakojimą paremtą pranašo Muhammedo hadisais. Mokiniai apibūdina juos žodžiu arba nupiešia jų vaizdinius, atpažindami Šv. Korano ir pranašo hadisų pasakojimus. Primindamo ir išardindami, kokios konfesijos naudoja šiuos pasakojimus. Renkantis pasakojimus, svarbu, kad jie būtų vaizdingi, kad juose būtų ryški Dievo galios apsireiškimo simbolika, kurią būtų galima nupiešti (diena, naktis, šviesa, tamsa, gėris, blogis, duona, pastangos ar pan.) ir skirtingų veikėjų vardų. Hadisų istorijose rekomenduojama dažnai minėti pranašo Muhammedo vardą.</w:t>
            </w:r>
          </w:p>
          <w:p w14:paraId="31292F6C" w14:textId="77777777" w:rsidR="00E95292" w:rsidRPr="003E4443" w:rsidRDefault="00E95292" w:rsidP="009F4992">
            <w:pPr>
              <w:rPr>
                <w:color w:val="000000"/>
              </w:rPr>
            </w:pPr>
            <w:r w:rsidRPr="003E4443">
              <w:rPr>
                <w:color w:val="000000"/>
              </w:rPr>
              <w:t>Mokytojas pasitelkdamas vaizdingas priemones pateikia arabiškas raides. Paaiškina apie rašymo ypatybes ir skirtumus su lotynų rašmenimis. Pateikia pavyzdžius iš Šv. Korano ir supažindina su pirmomis raidėmis</w:t>
            </w:r>
          </w:p>
          <w:p w14:paraId="140D1C27" w14:textId="77777777" w:rsidR="00E95292" w:rsidRPr="003E4443" w:rsidRDefault="00E95292" w:rsidP="009F4992"/>
        </w:tc>
        <w:tc>
          <w:tcPr>
            <w:tcW w:w="2410" w:type="dxa"/>
          </w:tcPr>
          <w:p w14:paraId="55FDB672" w14:textId="77777777" w:rsidR="00E95292" w:rsidRPr="003E4443" w:rsidRDefault="00E95292" w:rsidP="009F4992">
            <w:pPr>
              <w:rPr>
                <w:color w:val="000000"/>
              </w:rPr>
            </w:pPr>
            <w:r w:rsidRPr="003E4443">
              <w:rPr>
                <w:b/>
                <w:bCs/>
                <w:color w:val="000000"/>
              </w:rPr>
              <w:t xml:space="preserve">Vertinama </w:t>
            </w:r>
            <w:r w:rsidRPr="003E4443">
              <w:rPr>
                <w:color w:val="000000"/>
              </w:rPr>
              <w:t>pagal išskirtus A.1 ir A.</w:t>
            </w:r>
            <w:r w:rsidRPr="003E4443">
              <w:rPr>
                <w:color w:val="000000"/>
                <w:lang w:val="en-US"/>
              </w:rPr>
              <w:t>2</w:t>
            </w:r>
            <w:r w:rsidRPr="003E4443">
              <w:rPr>
                <w:color w:val="000000"/>
              </w:rPr>
              <w:t xml:space="preserve"> pasiekimų lygius.</w:t>
            </w:r>
          </w:p>
          <w:p w14:paraId="014D08B0" w14:textId="77777777" w:rsidR="00E95292" w:rsidRPr="003E4443" w:rsidRDefault="00E95292" w:rsidP="009F4992"/>
        </w:tc>
        <w:tc>
          <w:tcPr>
            <w:tcW w:w="3057" w:type="dxa"/>
          </w:tcPr>
          <w:p w14:paraId="0352F02E" w14:textId="708FCA98" w:rsidR="00E95292" w:rsidRPr="003E4443" w:rsidRDefault="00E95292" w:rsidP="00F860DE">
            <w:r w:rsidRPr="003E4443">
              <w:rPr>
                <w:color w:val="000000"/>
              </w:rPr>
              <w:t xml:space="preserve">Pažinimo, kultūrinė, kūrybinė, </w:t>
            </w:r>
          </w:p>
        </w:tc>
      </w:tr>
      <w:tr w:rsidR="00E95292" w:rsidRPr="003E4443" w14:paraId="24B87203" w14:textId="77777777" w:rsidTr="009F4992">
        <w:tc>
          <w:tcPr>
            <w:tcW w:w="10440" w:type="dxa"/>
            <w:gridSpan w:val="3"/>
          </w:tcPr>
          <w:p w14:paraId="3E6D3500" w14:textId="77777777" w:rsidR="00E95292" w:rsidRPr="003E4443" w:rsidRDefault="00E95292" w:rsidP="009F4992">
            <w:pPr>
              <w:rPr>
                <w:b/>
                <w:bCs/>
              </w:rPr>
            </w:pPr>
            <w:r w:rsidRPr="003E4443">
              <w:rPr>
                <w:b/>
                <w:bCs/>
              </w:rPr>
              <w:lastRenderedPageBreak/>
              <w:t xml:space="preserve">Pasiekimų lygiai, nurodantys vertinimą </w:t>
            </w:r>
          </w:p>
          <w:p w14:paraId="7E971B66" w14:textId="77777777" w:rsidR="00E95292" w:rsidRPr="003E4443" w:rsidRDefault="00E95292" w:rsidP="009F4992">
            <w:r w:rsidRPr="003E4443">
              <w:rPr>
                <w:color w:val="000000"/>
              </w:rPr>
              <w:t>A1.1.</w:t>
            </w:r>
            <w:r w:rsidRPr="003E4443">
              <w:t xml:space="preserve"> </w:t>
            </w:r>
            <w:r w:rsidRPr="003E4443">
              <w:rPr>
                <w:color w:val="000000"/>
              </w:rPr>
              <w:t>A</w:t>
            </w:r>
            <w:r w:rsidRPr="003E4443">
              <w:t xml:space="preserve">tpažįsta ir nusako bent vieną iš Šv. Korane minimų pagrindinių istorijų. </w:t>
            </w:r>
          </w:p>
          <w:p w14:paraId="06030AD9" w14:textId="77777777" w:rsidR="00E95292" w:rsidRPr="003E4443" w:rsidRDefault="00E95292" w:rsidP="009F4992">
            <w:r w:rsidRPr="003E4443">
              <w:t>A.2.1. Padedamas atpažįsta arabiškas raides ir skiria jas nuo lotyniškų raidžių.</w:t>
            </w:r>
          </w:p>
          <w:p w14:paraId="3DC3E4CC" w14:textId="77777777" w:rsidR="00E95292" w:rsidRPr="003E4443" w:rsidRDefault="00E95292" w:rsidP="009F4992">
            <w:r w:rsidRPr="003E4443">
              <w:rPr>
                <w:color w:val="000000"/>
              </w:rPr>
              <w:t>A1.2. A</w:t>
            </w:r>
            <w:r w:rsidRPr="003E4443">
              <w:t xml:space="preserve">tpažįsta ir įvardija  Šv. Korano pagrindines istorijas ir  </w:t>
            </w:r>
            <w:r w:rsidRPr="003E4443">
              <w:rPr>
                <w:color w:val="000000"/>
              </w:rPr>
              <w:t xml:space="preserve">padedamas </w:t>
            </w:r>
            <w:r w:rsidRPr="003E4443">
              <w:t xml:space="preserve">geba priskirti jas atitinkamoms konfesijoms. </w:t>
            </w:r>
          </w:p>
          <w:p w14:paraId="1F2D4845" w14:textId="77777777" w:rsidR="00E95292" w:rsidRPr="003E4443" w:rsidRDefault="00E95292" w:rsidP="009F4992">
            <w:pPr>
              <w:rPr>
                <w:highlight w:val="yellow"/>
              </w:rPr>
            </w:pPr>
            <w:r w:rsidRPr="003E4443">
              <w:t>A.2.2. Skiria    arabiškas raides, padedamas nusako raidžių pozicijas.</w:t>
            </w:r>
          </w:p>
          <w:p w14:paraId="273A3099" w14:textId="77777777" w:rsidR="00E95292" w:rsidRPr="003E4443" w:rsidRDefault="00E95292" w:rsidP="009F4992">
            <w:r w:rsidRPr="003E4443">
              <w:t>A1.3. Atpažįsta Šv. Korano  pagrindines istorijas, skiria jas nuo kitų konfesijų pasakojimų ir geba priskirti siūlomomis kalbinėmis ir vizualiosiomis priemonėmis.</w:t>
            </w:r>
          </w:p>
          <w:p w14:paraId="7E671387" w14:textId="77777777" w:rsidR="00E95292" w:rsidRPr="003E4443" w:rsidRDefault="00E95292" w:rsidP="009F4992">
            <w:r w:rsidRPr="003E4443">
              <w:t>A.2.3. Atpažįsta    arabiškas raides, geba atskirti raides vieną nuo kitos, Skiria raidžių rašymo kryptį ir geba perkaityti atskirus žodžius šv. Korane.</w:t>
            </w:r>
          </w:p>
          <w:p w14:paraId="536519DA" w14:textId="77777777" w:rsidR="00E95292" w:rsidRPr="003E4443" w:rsidRDefault="00E95292" w:rsidP="009F4992">
            <w:r w:rsidRPr="003E4443">
              <w:rPr>
                <w:color w:val="000000"/>
              </w:rPr>
              <w:t>A1.4. А</w:t>
            </w:r>
            <w:r w:rsidRPr="003E4443">
              <w:t xml:space="preserve">tpažįsta Šv. Korane minimas pagrindines istorijas, geba jas įvardinti ir aktyviai priskirti atitinkamoms konfesijoms, išsamiai pavaizduoja paties numatytomis kalbinėmis ir vizualios raiškos priemonėmis. </w:t>
            </w:r>
          </w:p>
          <w:p w14:paraId="03BA7F76" w14:textId="5C995C89" w:rsidR="00E95292" w:rsidRPr="003E4443" w:rsidRDefault="00E95292" w:rsidP="00F159EB">
            <w:r w:rsidRPr="003E4443">
              <w:t>4.2.4. Atpažįsta   arabiškas raides, geba atskirti raides vieną nuo kitos. Skiria raidžių rašymo kryptį. Perskaito nesudėtingus sakinius šv.Korane.</w:t>
            </w:r>
          </w:p>
        </w:tc>
      </w:tr>
    </w:tbl>
    <w:p w14:paraId="52FAB401" w14:textId="77777777" w:rsidR="00E95292" w:rsidRPr="003E4443" w:rsidRDefault="00E95292" w:rsidP="00E95292"/>
    <w:p w14:paraId="332F41C2" w14:textId="60BFDF6F" w:rsidR="00D833F1" w:rsidRPr="003E4443" w:rsidRDefault="00A74BDC" w:rsidP="00D833F1">
      <w:pPr>
        <w:rPr>
          <w:i/>
        </w:rPr>
      </w:pPr>
      <w:r w:rsidRPr="003E4443">
        <w:rPr>
          <w:i/>
        </w:rPr>
        <w:t>Pasiekimų sritis</w:t>
      </w:r>
      <w:r w:rsidR="00D833F1" w:rsidRPr="003E4443">
        <w:rPr>
          <w:i/>
        </w:rPr>
        <w:t>.</w:t>
      </w:r>
      <w:bookmarkStart w:id="18" w:name="_Toc78798932"/>
      <w:r w:rsidR="00D833F1" w:rsidRPr="003E4443">
        <w:rPr>
          <w:i/>
        </w:rPr>
        <w:t xml:space="preserve"> B. Pranašo Sunna ir jo mokymo pažinimas</w:t>
      </w:r>
      <w:bookmarkEnd w:id="18"/>
    </w:p>
    <w:p w14:paraId="39D2F7AB" w14:textId="410335AF" w:rsidR="00E95292" w:rsidRPr="003E4443" w:rsidRDefault="00E95292" w:rsidP="00E95292">
      <w:pPr>
        <w:rPr>
          <w:i/>
        </w:rPr>
      </w:pPr>
    </w:p>
    <w:tbl>
      <w:tblPr>
        <w:tblStyle w:val="Lentelstinklelis"/>
        <w:tblW w:w="10350" w:type="dxa"/>
        <w:tblInd w:w="-635" w:type="dxa"/>
        <w:tblLook w:val="04A0" w:firstRow="1" w:lastRow="0" w:firstColumn="1" w:lastColumn="0" w:noHBand="0" w:noVBand="1"/>
      </w:tblPr>
      <w:tblGrid>
        <w:gridCol w:w="4590"/>
        <w:gridCol w:w="2561"/>
        <w:gridCol w:w="3199"/>
      </w:tblGrid>
      <w:tr w:rsidR="00E95292" w:rsidRPr="003E4443" w14:paraId="01A2C5EB" w14:textId="77777777" w:rsidTr="00F860DE">
        <w:tc>
          <w:tcPr>
            <w:tcW w:w="4590" w:type="dxa"/>
          </w:tcPr>
          <w:p w14:paraId="6D7423E0" w14:textId="77777777" w:rsidR="00E95292" w:rsidRPr="003E4443" w:rsidRDefault="00E95292" w:rsidP="009F4992">
            <w:pPr>
              <w:rPr>
                <w:b/>
                <w:bCs/>
              </w:rPr>
            </w:pPr>
            <w:r w:rsidRPr="003E4443">
              <w:rPr>
                <w:b/>
                <w:bCs/>
              </w:rPr>
              <w:t>Užduoties pavyzdys (-džiai)</w:t>
            </w:r>
          </w:p>
        </w:tc>
        <w:tc>
          <w:tcPr>
            <w:tcW w:w="2561" w:type="dxa"/>
          </w:tcPr>
          <w:p w14:paraId="1B913087" w14:textId="77777777" w:rsidR="00E95292" w:rsidRPr="003E4443" w:rsidRDefault="00E95292" w:rsidP="009F4992">
            <w:pPr>
              <w:rPr>
                <w:b/>
                <w:bCs/>
              </w:rPr>
            </w:pPr>
            <w:r w:rsidRPr="003E4443">
              <w:rPr>
                <w:b/>
                <w:bCs/>
              </w:rPr>
              <w:t>Vertinimas</w:t>
            </w:r>
          </w:p>
        </w:tc>
        <w:tc>
          <w:tcPr>
            <w:tcW w:w="3199" w:type="dxa"/>
          </w:tcPr>
          <w:p w14:paraId="2BFF711A" w14:textId="77777777" w:rsidR="00E95292" w:rsidRPr="003E4443" w:rsidRDefault="00E95292" w:rsidP="009F4992">
            <w:pPr>
              <w:rPr>
                <w:b/>
                <w:bCs/>
              </w:rPr>
            </w:pPr>
            <w:r w:rsidRPr="003E4443">
              <w:rPr>
                <w:b/>
                <w:bCs/>
              </w:rPr>
              <w:t>Ugdomos kompetencijos</w:t>
            </w:r>
          </w:p>
        </w:tc>
      </w:tr>
      <w:tr w:rsidR="00E95292" w:rsidRPr="003E4443" w14:paraId="0A365F8C" w14:textId="77777777" w:rsidTr="00F860DE">
        <w:tc>
          <w:tcPr>
            <w:tcW w:w="4590" w:type="dxa"/>
          </w:tcPr>
          <w:p w14:paraId="5C8F892F" w14:textId="77777777" w:rsidR="00E95292" w:rsidRPr="003E4443" w:rsidRDefault="00E95292" w:rsidP="009F4992">
            <w:r w:rsidRPr="003E4443">
              <w:t>Papasakoti ar pavaizduoti Dievo galybės apraiškas pasakojant apie Dievo kūrinius.  Pateikti mokiniams vaizdinius pavyzdžius pasitelkiant Šv. Korano posmais ir pavyzdžiais bei pavyzdžius iš kasdienio mūsų gyvenimo ir mus supančios aplinkos. Paprašyti papasakoti apie tai, kaip mokinys asmeniškai tai jaučia ir suvokia.</w:t>
            </w:r>
          </w:p>
          <w:p w14:paraId="098EAE7D" w14:textId="77777777" w:rsidR="00E95292" w:rsidRPr="003E4443" w:rsidRDefault="00E95292" w:rsidP="009F4992">
            <w:r w:rsidRPr="003E4443">
              <w:t xml:space="preserve">Papasakoti apie pranašo Muhammedo misiją, aptaria  Pranašo misijos naudą ir prasmę asmenybės gyvenime. Papasakoti mokiniams pranašo Muhammedo vaikystės istoriją ir Dievas ruošė jį įvairiais išbandymais pranašystės misijai. </w:t>
            </w:r>
          </w:p>
          <w:p w14:paraId="41C8AB41" w14:textId="77777777" w:rsidR="00E95292" w:rsidRPr="003E4443" w:rsidRDefault="00E95292" w:rsidP="009F4992"/>
          <w:p w14:paraId="4A5EBF25" w14:textId="77777777" w:rsidR="00E95292" w:rsidRPr="003E4443" w:rsidRDefault="00E95292" w:rsidP="009F4992">
            <w:r w:rsidRPr="003E4443">
              <w:rPr>
                <w:b/>
                <w:bCs/>
              </w:rPr>
              <w:t>Kita galima užduotis</w:t>
            </w:r>
            <w:r w:rsidRPr="003E4443">
              <w:t xml:space="preserve"> –</w:t>
            </w:r>
          </w:p>
          <w:p w14:paraId="2FD7C2D0" w14:textId="77777777" w:rsidR="00E95292" w:rsidRPr="003E4443" w:rsidRDefault="00E95292" w:rsidP="009F4992">
            <w:r w:rsidRPr="003E4443">
              <w:t xml:space="preserve">Sudaryti mąstymo žemėlapį išvardinant ir perteikiant Dievo galios supratimą per jo kūriniją </w:t>
            </w:r>
          </w:p>
        </w:tc>
        <w:tc>
          <w:tcPr>
            <w:tcW w:w="2561" w:type="dxa"/>
          </w:tcPr>
          <w:p w14:paraId="03596D46" w14:textId="77777777" w:rsidR="00E95292" w:rsidRPr="003E4443" w:rsidRDefault="00E95292" w:rsidP="009F4992">
            <w:r w:rsidRPr="003E4443">
              <w:rPr>
                <w:b/>
                <w:bCs/>
              </w:rPr>
              <w:t>Vertinama</w:t>
            </w:r>
            <w:r w:rsidRPr="003E4443">
              <w:t xml:space="preserve"> pagal B.</w:t>
            </w:r>
            <w:r w:rsidRPr="003E4443">
              <w:rPr>
                <w:lang w:val="en-US"/>
              </w:rPr>
              <w:t>1</w:t>
            </w:r>
            <w:r w:rsidRPr="003E4443">
              <w:t xml:space="preserve"> ir B.</w:t>
            </w:r>
            <w:r w:rsidRPr="003E4443">
              <w:rPr>
                <w:lang w:val="en-US"/>
              </w:rPr>
              <w:t xml:space="preserve">2 </w:t>
            </w:r>
            <w:r w:rsidRPr="003E4443">
              <w:t xml:space="preserve"> pateiktus pasiekimų lygius. Pagrindiniai kriterijai -  apraiškos ir pažinimo aspektų išskyrimas, savarankiškas mąstymas</w:t>
            </w:r>
          </w:p>
          <w:p w14:paraId="18C1C364" w14:textId="77777777" w:rsidR="00E95292" w:rsidRPr="003E4443" w:rsidRDefault="00E95292" w:rsidP="009F4992"/>
        </w:tc>
        <w:tc>
          <w:tcPr>
            <w:tcW w:w="3199" w:type="dxa"/>
          </w:tcPr>
          <w:p w14:paraId="5C718634" w14:textId="77777777" w:rsidR="00E95292" w:rsidRPr="003E4443" w:rsidRDefault="00E95292" w:rsidP="009F4992">
            <w:r w:rsidRPr="003E4443">
              <w:t>Pažinimo, kultūrinė, kūrybinė, emocinė, komunikavimo, istorinė</w:t>
            </w:r>
          </w:p>
        </w:tc>
      </w:tr>
      <w:tr w:rsidR="00E95292" w:rsidRPr="003E4443" w14:paraId="7DAD5121" w14:textId="77777777" w:rsidTr="009F4992">
        <w:tc>
          <w:tcPr>
            <w:tcW w:w="10350" w:type="dxa"/>
            <w:gridSpan w:val="3"/>
          </w:tcPr>
          <w:p w14:paraId="62FC2B7D" w14:textId="77777777" w:rsidR="00E95292" w:rsidRPr="003E4443" w:rsidRDefault="00E95292" w:rsidP="009F4992">
            <w:pPr>
              <w:rPr>
                <w:b/>
                <w:bCs/>
              </w:rPr>
            </w:pPr>
            <w:r w:rsidRPr="003E4443">
              <w:rPr>
                <w:b/>
                <w:bCs/>
              </w:rPr>
              <w:t xml:space="preserve">Pasiekimų lygiai, nurodantys vertinimą </w:t>
            </w:r>
          </w:p>
          <w:p w14:paraId="7F1D4BFF" w14:textId="77777777" w:rsidR="00E95292" w:rsidRPr="003E4443" w:rsidRDefault="00E95292" w:rsidP="009F4992">
            <w:r w:rsidRPr="003E4443">
              <w:t xml:space="preserve">B1.1. Padedamas geba atpažinti  Dievo galybę per Jo kūriniją </w:t>
            </w:r>
          </w:p>
          <w:p w14:paraId="21F983ED" w14:textId="77777777" w:rsidR="00E95292" w:rsidRPr="003E4443" w:rsidRDefault="00E95292" w:rsidP="009F4992">
            <w:r w:rsidRPr="003E4443">
              <w:rPr>
                <w:color w:val="000000"/>
              </w:rPr>
              <w:t xml:space="preserve">B2.1. Padedamas papasakoja </w:t>
            </w:r>
            <w:r w:rsidRPr="003E4443">
              <w:t>Pranašo Muhammedo misiją.</w:t>
            </w:r>
          </w:p>
          <w:p w14:paraId="7C46F289" w14:textId="77777777" w:rsidR="00E95292" w:rsidRPr="003E4443" w:rsidRDefault="00E95292" w:rsidP="009F4992">
            <w:r w:rsidRPr="003E4443">
              <w:t>B1.2. Geba atpažinti  Dievo galybę per Jo kūriniją, ir paaiškina pasitelkiant pateiktų  vizualių priemonių pagalba.</w:t>
            </w:r>
          </w:p>
          <w:p w14:paraId="48D370FF" w14:textId="77777777" w:rsidR="00E95292" w:rsidRPr="003E4443" w:rsidRDefault="00E95292" w:rsidP="009F4992">
            <w:r w:rsidRPr="003E4443">
              <w:rPr>
                <w:color w:val="000000"/>
              </w:rPr>
              <w:t>B2.2. Papasakoja</w:t>
            </w:r>
            <w:r w:rsidRPr="003E4443">
              <w:t xml:space="preserve"> Pranašo Muhammedo misiją ir padedamas nusako Pranašo misijos naudą žmogaus gyvenime.</w:t>
            </w:r>
          </w:p>
          <w:p w14:paraId="72A2D0F5" w14:textId="77777777" w:rsidR="00E95292" w:rsidRPr="003E4443" w:rsidRDefault="00E95292" w:rsidP="009F4992">
            <w:r w:rsidRPr="003E4443">
              <w:t xml:space="preserve">B1.3. Geba atpažinti  Dievo galybę per Jo kūriniją, ir savais žodžiais ir priemonėmis tai paaiškinti.    </w:t>
            </w:r>
          </w:p>
          <w:p w14:paraId="6B373D8A" w14:textId="77777777" w:rsidR="00E95292" w:rsidRPr="003E4443" w:rsidRDefault="00E95292" w:rsidP="009F4992">
            <w:r w:rsidRPr="003E4443">
              <w:rPr>
                <w:color w:val="000000"/>
              </w:rPr>
              <w:t>B2.3. Papasakoja</w:t>
            </w:r>
            <w:r w:rsidRPr="003E4443">
              <w:t xml:space="preserve"> Pranašo Muhammedo misiją, aptaria  Pranašo misijos naudą ir prasmę asmens gyvenime.</w:t>
            </w:r>
          </w:p>
          <w:p w14:paraId="4140BEC2" w14:textId="77777777" w:rsidR="00E95292" w:rsidRPr="003E4443" w:rsidRDefault="00E95292" w:rsidP="009F4992">
            <w:r w:rsidRPr="003E4443">
              <w:t>B1.4. Geba atpažinti  Dievo galybę per Jo kūriniją, moka paaiškinti  savais žodžiais ir pateikia pavyzdžių.</w:t>
            </w:r>
          </w:p>
          <w:p w14:paraId="6BE2FA68" w14:textId="77777777" w:rsidR="00E95292" w:rsidRPr="003E4443" w:rsidRDefault="00E95292" w:rsidP="009F4992">
            <w:r w:rsidRPr="003E4443">
              <w:rPr>
                <w:color w:val="000000"/>
              </w:rPr>
              <w:t>B2.4. Apibūdina</w:t>
            </w:r>
            <w:r w:rsidRPr="003E4443">
              <w:t xml:space="preserve"> Pranašo Muhammedo misiją ir įvardija Pranašo misijos svarbą ir naudą asmeniniame gyvenime.</w:t>
            </w:r>
          </w:p>
        </w:tc>
      </w:tr>
    </w:tbl>
    <w:p w14:paraId="5AB2EAC1" w14:textId="77777777" w:rsidR="00196481" w:rsidRDefault="00196481" w:rsidP="00D833F1"/>
    <w:p w14:paraId="1C3ABD43" w14:textId="4ADEA6D4" w:rsidR="00D833F1" w:rsidRPr="003E4443" w:rsidRDefault="00A74BDC" w:rsidP="00D833F1">
      <w:pPr>
        <w:rPr>
          <w:b/>
        </w:rPr>
      </w:pPr>
      <w:r w:rsidRPr="003E4443">
        <w:rPr>
          <w:b/>
          <w:i/>
        </w:rPr>
        <w:lastRenderedPageBreak/>
        <w:t>Pasiekimų sritis</w:t>
      </w:r>
      <w:r w:rsidR="00D833F1" w:rsidRPr="003E4443">
        <w:rPr>
          <w:b/>
          <w:i/>
        </w:rPr>
        <w:t>.</w:t>
      </w:r>
      <w:bookmarkStart w:id="19" w:name="_Toc78798933"/>
      <w:r w:rsidR="00D833F1" w:rsidRPr="003E4443">
        <w:rPr>
          <w:b/>
        </w:rPr>
        <w:t xml:space="preserve"> C. Bendruomenė ir malda</w:t>
      </w:r>
      <w:bookmarkEnd w:id="19"/>
      <w:r w:rsidR="00D833F1" w:rsidRPr="003E4443">
        <w:rPr>
          <w:b/>
          <w:color w:val="00B050"/>
        </w:rPr>
        <w:t xml:space="preserve"> </w:t>
      </w:r>
    </w:p>
    <w:p w14:paraId="32120199" w14:textId="01470295" w:rsidR="00E95292" w:rsidRPr="003E4443" w:rsidRDefault="00E95292" w:rsidP="00E95292">
      <w:pPr>
        <w:rPr>
          <w:i/>
        </w:rPr>
      </w:pPr>
    </w:p>
    <w:tbl>
      <w:tblPr>
        <w:tblStyle w:val="Lentelstinklelis"/>
        <w:tblW w:w="10426" w:type="dxa"/>
        <w:tblInd w:w="-635" w:type="dxa"/>
        <w:tblLook w:val="04A0" w:firstRow="1" w:lastRow="0" w:firstColumn="1" w:lastColumn="0" w:noHBand="0" w:noVBand="1"/>
      </w:tblPr>
      <w:tblGrid>
        <w:gridCol w:w="4590"/>
        <w:gridCol w:w="3128"/>
        <w:gridCol w:w="2700"/>
        <w:gridCol w:w="8"/>
      </w:tblGrid>
      <w:tr w:rsidR="00E95292" w:rsidRPr="003E4443" w14:paraId="3A58EDC4" w14:textId="77777777" w:rsidTr="00F860DE">
        <w:trPr>
          <w:gridAfter w:val="1"/>
          <w:wAfter w:w="8" w:type="dxa"/>
        </w:trPr>
        <w:tc>
          <w:tcPr>
            <w:tcW w:w="4590" w:type="dxa"/>
          </w:tcPr>
          <w:p w14:paraId="77D4173B" w14:textId="77777777" w:rsidR="00E95292" w:rsidRPr="003E4443" w:rsidRDefault="00E95292" w:rsidP="009F4992">
            <w:pPr>
              <w:rPr>
                <w:b/>
                <w:bCs/>
              </w:rPr>
            </w:pPr>
            <w:r w:rsidRPr="003E4443">
              <w:rPr>
                <w:b/>
                <w:bCs/>
              </w:rPr>
              <w:t>Užduoties pavyzdys (-džiai)</w:t>
            </w:r>
          </w:p>
        </w:tc>
        <w:tc>
          <w:tcPr>
            <w:tcW w:w="3128" w:type="dxa"/>
          </w:tcPr>
          <w:p w14:paraId="1E8C2BAC" w14:textId="77777777" w:rsidR="00E95292" w:rsidRPr="003E4443" w:rsidRDefault="00E95292" w:rsidP="009F4992">
            <w:pPr>
              <w:rPr>
                <w:b/>
                <w:bCs/>
              </w:rPr>
            </w:pPr>
            <w:r w:rsidRPr="003E4443">
              <w:rPr>
                <w:b/>
                <w:bCs/>
              </w:rPr>
              <w:t>Vertinimas</w:t>
            </w:r>
          </w:p>
        </w:tc>
        <w:tc>
          <w:tcPr>
            <w:tcW w:w="2700" w:type="dxa"/>
          </w:tcPr>
          <w:p w14:paraId="02741511" w14:textId="77777777" w:rsidR="00E95292" w:rsidRPr="003E4443" w:rsidRDefault="00E95292" w:rsidP="009F4992">
            <w:pPr>
              <w:rPr>
                <w:b/>
                <w:bCs/>
              </w:rPr>
            </w:pPr>
            <w:r w:rsidRPr="003E4443">
              <w:rPr>
                <w:b/>
                <w:bCs/>
              </w:rPr>
              <w:t>Ugdomos kompetencijos</w:t>
            </w:r>
          </w:p>
        </w:tc>
      </w:tr>
      <w:tr w:rsidR="00E95292" w:rsidRPr="003E4443" w14:paraId="0B350D31" w14:textId="77777777" w:rsidTr="00F860DE">
        <w:trPr>
          <w:gridAfter w:val="1"/>
          <w:wAfter w:w="8" w:type="dxa"/>
        </w:trPr>
        <w:tc>
          <w:tcPr>
            <w:tcW w:w="4590" w:type="dxa"/>
          </w:tcPr>
          <w:p w14:paraId="00A641B7" w14:textId="77777777" w:rsidR="00E95292" w:rsidRPr="003E4443" w:rsidRDefault="00E95292" w:rsidP="009F4992">
            <w:r w:rsidRPr="003E4443">
              <w:t xml:space="preserve">Išvardinti visus penkis Islamo ramsčius ir papasakoti apie kiekvieną individualiai pasitelkiant posmus iš Šv.Korano ir pranašo Muhammedo hadisų. Paaiškinti apie Islamo ramsčių svarbą mūsų kasdieniniame gyvenime palaikant stiprų ryšį su mūsų visų Visagaliu Kūrėju. Paskatinti Islamo ramsčių apmąstymą įtraukiant moksleivius į diskusiją. </w:t>
            </w:r>
          </w:p>
          <w:p w14:paraId="5C0B298A" w14:textId="6767FC3E" w:rsidR="00E95292" w:rsidRPr="003E4443" w:rsidRDefault="00E95292" w:rsidP="00F159EB">
            <w:r w:rsidRPr="003E4443">
              <w:t>Išmokyti pirmą ir dažniausiai naudojamą Šv. Korano surą Al Faticha</w:t>
            </w:r>
          </w:p>
        </w:tc>
        <w:tc>
          <w:tcPr>
            <w:tcW w:w="3128" w:type="dxa"/>
          </w:tcPr>
          <w:p w14:paraId="33458CA1" w14:textId="77777777" w:rsidR="00E95292" w:rsidRPr="003E4443" w:rsidRDefault="00E95292" w:rsidP="009F4992">
            <w:r w:rsidRPr="003E4443">
              <w:rPr>
                <w:b/>
                <w:bCs/>
              </w:rPr>
              <w:t>Vertinama</w:t>
            </w:r>
            <w:r w:rsidRPr="003E4443">
              <w:t xml:space="preserve"> pagal C.</w:t>
            </w:r>
            <w:r w:rsidRPr="003E4443">
              <w:rPr>
                <w:lang w:val="en-US"/>
              </w:rPr>
              <w:t>1</w:t>
            </w:r>
            <w:r w:rsidRPr="003E4443">
              <w:t xml:space="preserve"> ir C.</w:t>
            </w:r>
            <w:r w:rsidRPr="003E4443">
              <w:rPr>
                <w:lang w:val="en-US"/>
              </w:rPr>
              <w:t xml:space="preserve">2 </w:t>
            </w:r>
            <w:r w:rsidRPr="003E4443">
              <w:t xml:space="preserve"> pateiktus pasiekimų lygius. Pagrindiniai kriterijai -  apraiškos ir pažinimo aspektų išskyrimas, savarankiškas mąstymas</w:t>
            </w:r>
          </w:p>
          <w:p w14:paraId="0E30D774" w14:textId="77777777" w:rsidR="00E95292" w:rsidRPr="003E4443" w:rsidRDefault="00E95292" w:rsidP="009F4992"/>
        </w:tc>
        <w:tc>
          <w:tcPr>
            <w:tcW w:w="2700" w:type="dxa"/>
          </w:tcPr>
          <w:p w14:paraId="02C64440" w14:textId="75102A55" w:rsidR="00E95292" w:rsidRPr="003E4443" w:rsidRDefault="00F860DE" w:rsidP="00F860DE">
            <w:r w:rsidRPr="003E4443">
              <w:t>Pažinimo,</w:t>
            </w:r>
            <w:r w:rsidR="00E95292" w:rsidRPr="003E4443">
              <w:t xml:space="preserve"> kūrybinė,  komunikavimo</w:t>
            </w:r>
          </w:p>
        </w:tc>
      </w:tr>
      <w:tr w:rsidR="00E95292" w:rsidRPr="003E4443" w14:paraId="6FAFD3E8" w14:textId="77777777" w:rsidTr="00F860DE">
        <w:tc>
          <w:tcPr>
            <w:tcW w:w="10426" w:type="dxa"/>
            <w:gridSpan w:val="4"/>
          </w:tcPr>
          <w:p w14:paraId="0D47BE4A" w14:textId="77777777" w:rsidR="00E95292" w:rsidRPr="003E4443" w:rsidRDefault="00E95292" w:rsidP="009F4992">
            <w:pPr>
              <w:rPr>
                <w:b/>
                <w:bCs/>
              </w:rPr>
            </w:pPr>
            <w:r w:rsidRPr="003E4443">
              <w:rPr>
                <w:b/>
                <w:bCs/>
              </w:rPr>
              <w:t xml:space="preserve">Pasiekimų lygiai, nurodantys vertinimą </w:t>
            </w:r>
          </w:p>
          <w:p w14:paraId="145BCACF" w14:textId="77777777" w:rsidR="00E95292" w:rsidRPr="003E4443" w:rsidRDefault="00E95292" w:rsidP="009F4992">
            <w:r w:rsidRPr="003E4443">
              <w:rPr>
                <w:color w:val="000000"/>
              </w:rPr>
              <w:t>C1.1.</w:t>
            </w:r>
            <w:r w:rsidRPr="003E4443">
              <w:t xml:space="preserve"> Padedamas atpasakoja 5 Islamo ramsčius.</w:t>
            </w:r>
          </w:p>
          <w:p w14:paraId="208018AF" w14:textId="77777777" w:rsidR="00E95292" w:rsidRPr="003E4443" w:rsidRDefault="00E95292" w:rsidP="009F4992">
            <w:r w:rsidRPr="003E4443">
              <w:rPr>
                <w:color w:val="000000"/>
              </w:rPr>
              <w:t>C2.1.</w:t>
            </w:r>
            <w:r w:rsidRPr="003E4443">
              <w:t xml:space="preserve"> Padedamas aiškinasi maldos reikšmę. </w:t>
            </w:r>
          </w:p>
          <w:p w14:paraId="6D3FA7F8" w14:textId="77777777" w:rsidR="00E95292" w:rsidRPr="003E4443" w:rsidRDefault="00E95292" w:rsidP="009F4992">
            <w:r w:rsidRPr="003E4443">
              <w:rPr>
                <w:color w:val="000000"/>
              </w:rPr>
              <w:t>C1.2.</w:t>
            </w:r>
            <w:r w:rsidRPr="003E4443">
              <w:t xml:space="preserve"> Padedamas išvardina  5 Islamo ramsčius, paskatintas geba juos atkartoti ir paaiškinti pasitelkiant pateiktomis priemonėmis.</w:t>
            </w:r>
          </w:p>
          <w:p w14:paraId="3E1BD05A" w14:textId="77777777" w:rsidR="00E95292" w:rsidRPr="003E4443" w:rsidRDefault="00E95292" w:rsidP="009F4992">
            <w:r w:rsidRPr="003E4443">
              <w:rPr>
                <w:color w:val="000000"/>
              </w:rPr>
              <w:t>C2.2.</w:t>
            </w:r>
            <w:r w:rsidRPr="003E4443">
              <w:t xml:space="preserve"> Padedamas   nusako maldos reikšmę. Padedamas mokosi mintinai surą Al Faticha </w:t>
            </w:r>
          </w:p>
          <w:p w14:paraId="4C14DEE4" w14:textId="77777777" w:rsidR="00E95292" w:rsidRPr="003E4443" w:rsidRDefault="00E95292" w:rsidP="009F4992">
            <w:r w:rsidRPr="003E4443">
              <w:rPr>
                <w:color w:val="000000"/>
              </w:rPr>
              <w:t>C1.3.</w:t>
            </w:r>
            <w:r w:rsidRPr="003E4443">
              <w:t xml:space="preserve"> Išvardina 5 Islamo ramsčius ir geba paaiškinti  pasitelkiant pateiktomis priemonėmis.</w:t>
            </w:r>
          </w:p>
          <w:p w14:paraId="57B7B4A2" w14:textId="77777777" w:rsidR="00E95292" w:rsidRPr="003E4443" w:rsidRDefault="00E95292" w:rsidP="009F4992">
            <w:r w:rsidRPr="003E4443">
              <w:rPr>
                <w:color w:val="000000"/>
              </w:rPr>
              <w:t>C2.3.</w:t>
            </w:r>
            <w:r w:rsidRPr="003E4443">
              <w:t xml:space="preserve"> </w:t>
            </w:r>
            <w:r w:rsidRPr="003E4443">
              <w:rPr>
                <w:color w:val="000000" w:themeColor="text1"/>
              </w:rPr>
              <w:t>Paaiškinta</w:t>
            </w:r>
            <w:r w:rsidRPr="003E4443">
              <w:t xml:space="preserve"> maldos reikšmę. Moka mintinai surą Al Faticha.</w:t>
            </w:r>
          </w:p>
          <w:p w14:paraId="3D998298" w14:textId="77777777" w:rsidR="00E95292" w:rsidRPr="003E4443" w:rsidRDefault="00E95292" w:rsidP="009F4992">
            <w:r w:rsidRPr="003E4443">
              <w:rPr>
                <w:color w:val="000000"/>
              </w:rPr>
              <w:t>C1.4.</w:t>
            </w:r>
            <w:r w:rsidRPr="003E4443">
              <w:t xml:space="preserve"> Išvardina  5 Islamo ramsčius, geba paaiškinti  savais žodžiais ir pateikia pavyzdžių.</w:t>
            </w:r>
          </w:p>
          <w:p w14:paraId="4533CF98" w14:textId="77777777" w:rsidR="00E95292" w:rsidRPr="003E4443" w:rsidRDefault="00E95292" w:rsidP="009F4992">
            <w:r w:rsidRPr="003E4443">
              <w:rPr>
                <w:color w:val="000000"/>
              </w:rPr>
              <w:t>C2.4.</w:t>
            </w:r>
            <w:r w:rsidRPr="003E4443">
              <w:t xml:space="preserve"> Suvokia maldos reikšmę. Naudoja išmoktą medžiagą maldoje surą Al Faticha.</w:t>
            </w:r>
          </w:p>
        </w:tc>
      </w:tr>
    </w:tbl>
    <w:p w14:paraId="47615561" w14:textId="77777777" w:rsidR="00E95292" w:rsidRPr="003E4443" w:rsidRDefault="00E95292" w:rsidP="00E95292">
      <w:pPr>
        <w:rPr>
          <w:i/>
        </w:rPr>
      </w:pPr>
    </w:p>
    <w:p w14:paraId="78469CA2" w14:textId="5CB64910" w:rsidR="00E95292" w:rsidRPr="003E4443" w:rsidRDefault="00F860DE" w:rsidP="00E95292">
      <w:pPr>
        <w:rPr>
          <w:b/>
          <w:bCs/>
          <w:i/>
        </w:rPr>
      </w:pPr>
      <w:r w:rsidRPr="003E4443">
        <w:rPr>
          <w:b/>
          <w:bCs/>
          <w:i/>
        </w:rPr>
        <w:t>Pasiekimų sritis</w:t>
      </w:r>
      <w:r w:rsidR="00D833F1" w:rsidRPr="003E4443">
        <w:rPr>
          <w:b/>
          <w:bCs/>
          <w:i/>
        </w:rPr>
        <w:t>.</w:t>
      </w:r>
      <w:r w:rsidR="00D833F1" w:rsidRPr="003E4443">
        <w:rPr>
          <w:b/>
          <w:i/>
        </w:rPr>
        <w:t xml:space="preserve"> D.</w:t>
      </w:r>
      <w:r w:rsidR="009F4992">
        <w:rPr>
          <w:b/>
          <w:i/>
        </w:rPr>
        <w:t xml:space="preserve"> </w:t>
      </w:r>
      <w:r w:rsidR="00D833F1" w:rsidRPr="003E4443">
        <w:rPr>
          <w:b/>
          <w:i/>
        </w:rPr>
        <w:t xml:space="preserve">Asmens tobulėjimas ir visuomenė  </w:t>
      </w:r>
      <w:r w:rsidRPr="003E4443">
        <w:rPr>
          <w:b/>
          <w:bCs/>
          <w:i/>
        </w:rPr>
        <w:t xml:space="preserve"> </w:t>
      </w:r>
    </w:p>
    <w:p w14:paraId="47F3F78D" w14:textId="77777777" w:rsidR="00E95292" w:rsidRPr="003E4443" w:rsidRDefault="00E95292" w:rsidP="00E95292"/>
    <w:tbl>
      <w:tblPr>
        <w:tblStyle w:val="Lentelstinklelis"/>
        <w:tblW w:w="10400" w:type="dxa"/>
        <w:tblInd w:w="-635" w:type="dxa"/>
        <w:tblLook w:val="04A0" w:firstRow="1" w:lastRow="0" w:firstColumn="1" w:lastColumn="0" w:noHBand="0" w:noVBand="1"/>
      </w:tblPr>
      <w:tblGrid>
        <w:gridCol w:w="3960"/>
        <w:gridCol w:w="3191"/>
        <w:gridCol w:w="3240"/>
        <w:gridCol w:w="9"/>
      </w:tblGrid>
      <w:tr w:rsidR="00E95292" w:rsidRPr="003E4443" w14:paraId="4F0CE936" w14:textId="77777777" w:rsidTr="00F860DE">
        <w:trPr>
          <w:gridAfter w:val="1"/>
          <w:wAfter w:w="9" w:type="dxa"/>
        </w:trPr>
        <w:tc>
          <w:tcPr>
            <w:tcW w:w="3960" w:type="dxa"/>
          </w:tcPr>
          <w:p w14:paraId="756CAA12" w14:textId="77777777" w:rsidR="00E95292" w:rsidRPr="003E4443" w:rsidRDefault="00E95292" w:rsidP="009F4992">
            <w:r w:rsidRPr="003E4443">
              <w:t>Užduoties pavyzdys (-džiai)</w:t>
            </w:r>
          </w:p>
        </w:tc>
        <w:tc>
          <w:tcPr>
            <w:tcW w:w="3191" w:type="dxa"/>
          </w:tcPr>
          <w:p w14:paraId="64C56A2D" w14:textId="77777777" w:rsidR="00E95292" w:rsidRPr="003E4443" w:rsidRDefault="00E95292" w:rsidP="009F4992">
            <w:pPr>
              <w:rPr>
                <w:b/>
                <w:bCs/>
              </w:rPr>
            </w:pPr>
            <w:r w:rsidRPr="003E4443">
              <w:rPr>
                <w:b/>
                <w:bCs/>
              </w:rPr>
              <w:t>Vertinimas</w:t>
            </w:r>
          </w:p>
        </w:tc>
        <w:tc>
          <w:tcPr>
            <w:tcW w:w="3240" w:type="dxa"/>
          </w:tcPr>
          <w:p w14:paraId="04872116" w14:textId="77777777" w:rsidR="00E95292" w:rsidRPr="003E4443" w:rsidRDefault="00E95292" w:rsidP="009F4992">
            <w:pPr>
              <w:rPr>
                <w:b/>
                <w:bCs/>
              </w:rPr>
            </w:pPr>
            <w:r w:rsidRPr="003E4443">
              <w:rPr>
                <w:b/>
                <w:bCs/>
              </w:rPr>
              <w:t>Ugdomos kompetencijos</w:t>
            </w:r>
          </w:p>
        </w:tc>
      </w:tr>
      <w:tr w:rsidR="00E95292" w:rsidRPr="003E4443" w14:paraId="62C00C41" w14:textId="77777777" w:rsidTr="00F860DE">
        <w:trPr>
          <w:gridAfter w:val="1"/>
          <w:wAfter w:w="9" w:type="dxa"/>
        </w:trPr>
        <w:tc>
          <w:tcPr>
            <w:tcW w:w="3960" w:type="dxa"/>
          </w:tcPr>
          <w:p w14:paraId="6DF765D5" w14:textId="7A58C675" w:rsidR="00E95292" w:rsidRPr="003E4443" w:rsidRDefault="00E95292" w:rsidP="00F159EB">
            <w:r w:rsidRPr="003E4443">
              <w:t xml:space="preserve">Papasakoti ir paaiškinti ką reiškia būti bendruomenės, kuri tapatina save su atitinkamu tikėjimu ir įsitikinimais, dalimi ir aktyviu nariu. Pateikti bendruomeniškumo vaizdinius ir praktinius pavyzdžius iš musulmonų bendruomenės Lietuvoje ir užsienyje gyvenimo. Paaiškina ką reiškia būti musulmonu Lietuvoje panaudojant istorinius ir dabarties faktus apie musulmonų bendruomenę Lietuvoje. Pateikti pavyzdžius iš kitų religinių bendruomenių gyvenimo Lietuvoje. Išvardinti oficialiai veikiančias religines bendruomenes Lietuvoje. Papasakoti apie įvairių religinių bendruomenių maldos namus, papasakoti apie šių pastatų paskirtį ir ypatumus. Paaiškinti apie skirtingų konfesijų maldos namų skirtumus </w:t>
            </w:r>
          </w:p>
        </w:tc>
        <w:tc>
          <w:tcPr>
            <w:tcW w:w="3191" w:type="dxa"/>
          </w:tcPr>
          <w:p w14:paraId="470A7EE9" w14:textId="77777777" w:rsidR="00E95292" w:rsidRPr="003E4443" w:rsidRDefault="00E95292" w:rsidP="009F4992">
            <w:r w:rsidRPr="003E4443">
              <w:rPr>
                <w:b/>
                <w:bCs/>
              </w:rPr>
              <w:t>Vertinama</w:t>
            </w:r>
            <w:r w:rsidRPr="003E4443">
              <w:t xml:space="preserve"> pagal D.</w:t>
            </w:r>
            <w:r w:rsidRPr="003E4443">
              <w:rPr>
                <w:lang w:val="en-US"/>
              </w:rPr>
              <w:t>1</w:t>
            </w:r>
            <w:r w:rsidRPr="003E4443">
              <w:t xml:space="preserve"> ir D.</w:t>
            </w:r>
            <w:r w:rsidRPr="003E4443">
              <w:rPr>
                <w:lang w:val="en-US"/>
              </w:rPr>
              <w:t xml:space="preserve">2 </w:t>
            </w:r>
            <w:r w:rsidRPr="003E4443">
              <w:t xml:space="preserve"> pateiktus pasiekimų lygius. Pagrindiniai kriterijai -  apraiškos ir pažinimo aspektų išskyrimas, savarankiškas mąstymas</w:t>
            </w:r>
          </w:p>
          <w:p w14:paraId="78B38516" w14:textId="77777777" w:rsidR="00E95292" w:rsidRPr="003E4443" w:rsidRDefault="00E95292" w:rsidP="009F4992"/>
        </w:tc>
        <w:tc>
          <w:tcPr>
            <w:tcW w:w="3240" w:type="dxa"/>
          </w:tcPr>
          <w:p w14:paraId="1A059208" w14:textId="2058C44A" w:rsidR="00E95292" w:rsidRPr="003E4443" w:rsidRDefault="00F860DE" w:rsidP="00F860DE">
            <w:r w:rsidRPr="003E4443">
              <w:t>Pažinimo, kultūrinė</w:t>
            </w:r>
          </w:p>
        </w:tc>
      </w:tr>
      <w:tr w:rsidR="00E95292" w:rsidRPr="003E4443" w14:paraId="1866EC3E" w14:textId="77777777" w:rsidTr="00F860DE">
        <w:tc>
          <w:tcPr>
            <w:tcW w:w="10400" w:type="dxa"/>
            <w:gridSpan w:val="4"/>
          </w:tcPr>
          <w:p w14:paraId="7CA30129" w14:textId="77777777" w:rsidR="00E95292" w:rsidRPr="003E4443" w:rsidRDefault="00E95292" w:rsidP="009F4992">
            <w:pPr>
              <w:rPr>
                <w:b/>
                <w:bCs/>
              </w:rPr>
            </w:pPr>
            <w:r w:rsidRPr="003E4443">
              <w:rPr>
                <w:b/>
                <w:bCs/>
              </w:rPr>
              <w:t xml:space="preserve">Pasiekimų lygiai, nurodantys vertinimą </w:t>
            </w:r>
          </w:p>
          <w:p w14:paraId="14708326" w14:textId="77777777" w:rsidR="00E95292" w:rsidRPr="003E4443" w:rsidRDefault="00E95292" w:rsidP="009F4992">
            <w:r w:rsidRPr="003E4443">
              <w:t xml:space="preserve">D1.1. Mokytojo padedamas išvardina keletą musulmonams būdingų bruožų </w:t>
            </w:r>
          </w:p>
          <w:p w14:paraId="3B640905" w14:textId="77777777" w:rsidR="00E95292" w:rsidRPr="003E4443" w:rsidRDefault="00E95292" w:rsidP="009F4992">
            <w:r w:rsidRPr="003E4443">
              <w:t xml:space="preserve">D2.1. Padedamas pastebi  Lietuvoje esančius skirtingus maldos namus. </w:t>
            </w:r>
          </w:p>
          <w:p w14:paraId="07BAD1D9" w14:textId="77777777" w:rsidR="00E95292" w:rsidRPr="003E4443" w:rsidRDefault="00E95292" w:rsidP="009F4992">
            <w:r w:rsidRPr="003E4443">
              <w:t xml:space="preserve">D1.2. Padedamas lygina save su kitų konfesijų žmonėmis </w:t>
            </w:r>
          </w:p>
          <w:p w14:paraId="25111AD2" w14:textId="77777777" w:rsidR="00E95292" w:rsidRPr="003E4443" w:rsidRDefault="00E95292" w:rsidP="009F4992">
            <w:r w:rsidRPr="003E4443">
              <w:lastRenderedPageBreak/>
              <w:t xml:space="preserve">D2.2. Padedamas išvardina skirtingų tikėjimų išpažinėjus. </w:t>
            </w:r>
          </w:p>
          <w:p w14:paraId="1C3EAB7B" w14:textId="77777777" w:rsidR="00E95292" w:rsidRPr="003E4443" w:rsidRDefault="00E95292" w:rsidP="009F4992">
            <w:r w:rsidRPr="003E4443">
              <w:t xml:space="preserve">D1.3. Įvardija save kaip musulmonų bendruomenės narį, vertina savo tapatumą. </w:t>
            </w:r>
          </w:p>
          <w:p w14:paraId="2B454236" w14:textId="77777777" w:rsidR="00E95292" w:rsidRPr="003E4443" w:rsidRDefault="00E95292" w:rsidP="009F4992">
            <w:r w:rsidRPr="003E4443">
              <w:t>D2.3. Įvardija kitų religijų išpažinėjus  Lietuvoje.</w:t>
            </w:r>
          </w:p>
          <w:p w14:paraId="1B09D1C2" w14:textId="77777777" w:rsidR="00E95292" w:rsidRPr="003E4443" w:rsidRDefault="00E95292" w:rsidP="009F4992">
            <w:r w:rsidRPr="003E4443">
              <w:t>D1.4. Demonstruoja ką reškia būti musulmonu.</w:t>
            </w:r>
          </w:p>
          <w:p w14:paraId="62C0C588" w14:textId="77777777" w:rsidR="00E95292" w:rsidRPr="003E4443" w:rsidRDefault="00E95292" w:rsidP="009F4992">
            <w:pPr>
              <w:rPr>
                <w:rFonts w:eastAsia="Calibri"/>
              </w:rPr>
            </w:pPr>
            <w:r w:rsidRPr="003E4443">
              <w:rPr>
                <w:rFonts w:eastAsia="Calibri"/>
              </w:rPr>
              <w:t>D2.4. Išvardina Lietuvoje esančias tradicines religijas,  padedamas geba papasakoti ir paaiškinti skirtumus tarp įvairių konfesijų.</w:t>
            </w:r>
          </w:p>
        </w:tc>
      </w:tr>
    </w:tbl>
    <w:p w14:paraId="3F81C756" w14:textId="77777777" w:rsidR="00E95292" w:rsidRPr="003E4443" w:rsidRDefault="00E95292" w:rsidP="00E95292"/>
    <w:p w14:paraId="74004B81" w14:textId="634095A3" w:rsidR="00EA5F09" w:rsidRPr="003E4443" w:rsidRDefault="00EA5F09" w:rsidP="00EA5F09">
      <w:pPr>
        <w:rPr>
          <w:b/>
          <w:i/>
        </w:rPr>
      </w:pPr>
      <w:r w:rsidRPr="003E4443">
        <w:rPr>
          <w:b/>
          <w:i/>
        </w:rPr>
        <w:t>P</w:t>
      </w:r>
      <w:r w:rsidR="008039FF" w:rsidRPr="003E4443">
        <w:rPr>
          <w:b/>
          <w:i/>
        </w:rPr>
        <w:t>asiekimų sritis</w:t>
      </w:r>
      <w:r w:rsidRPr="003E4443">
        <w:rPr>
          <w:b/>
          <w:i/>
        </w:rPr>
        <w:t>.</w:t>
      </w:r>
      <w:bookmarkStart w:id="20" w:name="_Toc71727331"/>
      <w:bookmarkStart w:id="21" w:name="_Toc78798935"/>
      <w:r w:rsidRPr="003E4443">
        <w:rPr>
          <w:b/>
          <w:i/>
        </w:rPr>
        <w:t xml:space="preserve"> E. </w:t>
      </w:r>
      <w:bookmarkEnd w:id="20"/>
      <w:r w:rsidRPr="003E4443">
        <w:rPr>
          <w:b/>
          <w:i/>
        </w:rPr>
        <w:t>Moralė arba žmogus ir pasaulis</w:t>
      </w:r>
      <w:bookmarkEnd w:id="21"/>
    </w:p>
    <w:p w14:paraId="7E84A41E" w14:textId="1605B513" w:rsidR="00E95292" w:rsidRPr="003E4443" w:rsidRDefault="00E95292" w:rsidP="00E95292"/>
    <w:tbl>
      <w:tblPr>
        <w:tblStyle w:val="Lentelstinklelis"/>
        <w:tblW w:w="10553" w:type="dxa"/>
        <w:tblInd w:w="-635" w:type="dxa"/>
        <w:tblLook w:val="04A0" w:firstRow="1" w:lastRow="0" w:firstColumn="1" w:lastColumn="0" w:noHBand="0" w:noVBand="1"/>
      </w:tblPr>
      <w:tblGrid>
        <w:gridCol w:w="3960"/>
        <w:gridCol w:w="3690"/>
        <w:gridCol w:w="2903"/>
      </w:tblGrid>
      <w:tr w:rsidR="00E95292" w:rsidRPr="003E4443" w14:paraId="7D28A596" w14:textId="77777777" w:rsidTr="00E95292">
        <w:tc>
          <w:tcPr>
            <w:tcW w:w="3960" w:type="dxa"/>
          </w:tcPr>
          <w:p w14:paraId="41991BB8" w14:textId="77777777" w:rsidR="00E95292" w:rsidRPr="003E4443" w:rsidRDefault="00E95292" w:rsidP="009F4992">
            <w:pPr>
              <w:rPr>
                <w:b/>
              </w:rPr>
            </w:pPr>
            <w:r w:rsidRPr="003E4443">
              <w:rPr>
                <w:b/>
              </w:rPr>
              <w:t>Užduoties pavyzdys (-džiai)</w:t>
            </w:r>
          </w:p>
        </w:tc>
        <w:tc>
          <w:tcPr>
            <w:tcW w:w="3690" w:type="dxa"/>
          </w:tcPr>
          <w:p w14:paraId="29C93AC9" w14:textId="77777777" w:rsidR="00E95292" w:rsidRPr="003E4443" w:rsidRDefault="00E95292" w:rsidP="009F4992">
            <w:pPr>
              <w:rPr>
                <w:b/>
                <w:bCs/>
              </w:rPr>
            </w:pPr>
            <w:r w:rsidRPr="003E4443">
              <w:rPr>
                <w:b/>
                <w:bCs/>
              </w:rPr>
              <w:t>Vertinimas</w:t>
            </w:r>
          </w:p>
        </w:tc>
        <w:tc>
          <w:tcPr>
            <w:tcW w:w="2903" w:type="dxa"/>
          </w:tcPr>
          <w:p w14:paraId="27E0FBCD" w14:textId="77777777" w:rsidR="00E95292" w:rsidRPr="003E4443" w:rsidRDefault="00E95292" w:rsidP="009F4992">
            <w:pPr>
              <w:rPr>
                <w:b/>
                <w:bCs/>
              </w:rPr>
            </w:pPr>
            <w:r w:rsidRPr="003E4443">
              <w:rPr>
                <w:b/>
                <w:bCs/>
              </w:rPr>
              <w:t>Ugdomos kompetencijos</w:t>
            </w:r>
          </w:p>
        </w:tc>
      </w:tr>
      <w:tr w:rsidR="00E95292" w:rsidRPr="003E4443" w14:paraId="1B91152F" w14:textId="77777777" w:rsidTr="00E95292">
        <w:tc>
          <w:tcPr>
            <w:tcW w:w="3960" w:type="dxa"/>
          </w:tcPr>
          <w:p w14:paraId="1B655B96" w14:textId="77777777" w:rsidR="00E95292" w:rsidRPr="003E4443" w:rsidRDefault="00E95292" w:rsidP="009F4992">
            <w:pPr>
              <w:pStyle w:val="prastasis10"/>
              <w:spacing w:after="0" w:line="240" w:lineRule="auto"/>
              <w:rPr>
                <w:rFonts w:ascii="Times New Roman" w:hAnsi="Times New Roman" w:cs="Times New Roman"/>
                <w:sz w:val="24"/>
                <w:szCs w:val="24"/>
              </w:rPr>
            </w:pPr>
            <w:r w:rsidRPr="003E4443">
              <w:rPr>
                <w:rFonts w:ascii="Times New Roman" w:hAnsi="Times New Roman" w:cs="Times New Roman"/>
                <w:sz w:val="24"/>
                <w:szCs w:val="24"/>
              </w:rPr>
              <w:t>Papasakoti apie tai kokį svarbų vaidmenį Dievas suteikė pranašui Muhammedui ir kaip Dievas tai apibūdina Šv. Korane. Paaiškinti kaip svarbu yra stengtis sekti pranašo pavyzdžiu mūsų gyvenime.</w:t>
            </w:r>
          </w:p>
          <w:p w14:paraId="6FA39723" w14:textId="243541DC" w:rsidR="00E95292" w:rsidRPr="003E4443" w:rsidRDefault="00E95292" w:rsidP="00F159EB">
            <w:r w:rsidRPr="003E4443">
              <w:t>Pateikti moksleiviams svarbius pavyzdžius iš pranašo Muhammedo gyvenimo apie jo aukštą moralę.</w:t>
            </w:r>
          </w:p>
        </w:tc>
        <w:tc>
          <w:tcPr>
            <w:tcW w:w="3690" w:type="dxa"/>
          </w:tcPr>
          <w:p w14:paraId="71EA0A7B" w14:textId="443CB783" w:rsidR="00E95292" w:rsidRPr="003E4443" w:rsidRDefault="00E95292" w:rsidP="009F4992">
            <w:r w:rsidRPr="003E4443">
              <w:rPr>
                <w:b/>
                <w:bCs/>
              </w:rPr>
              <w:t>Vertinama</w:t>
            </w:r>
            <w:r w:rsidRPr="003E4443">
              <w:t xml:space="preserve"> pagal </w:t>
            </w:r>
            <w:r w:rsidRPr="003E4443">
              <w:rPr>
                <w:lang w:val="ru-RU"/>
              </w:rPr>
              <w:t>Е</w:t>
            </w:r>
            <w:r w:rsidRPr="003E4443">
              <w:t>.</w:t>
            </w:r>
            <w:r w:rsidRPr="003E4443">
              <w:rPr>
                <w:lang w:val="en-US"/>
              </w:rPr>
              <w:t xml:space="preserve">1. </w:t>
            </w:r>
            <w:r w:rsidRPr="003E4443">
              <w:t xml:space="preserve"> pateiktus pasiekimų lygius. Pagrindiniai kriterijai -  pranašo Muhammedo kaip geriausio pavyzdžio musulmonams pažinimo aspektų išskyrimas, savarankiškas mąstymas</w:t>
            </w:r>
          </w:p>
          <w:p w14:paraId="3AA0F8C2" w14:textId="77777777" w:rsidR="00E95292" w:rsidRPr="003E4443" w:rsidRDefault="00E95292" w:rsidP="009F4992"/>
        </w:tc>
        <w:tc>
          <w:tcPr>
            <w:tcW w:w="2903" w:type="dxa"/>
          </w:tcPr>
          <w:p w14:paraId="4C740FDB" w14:textId="22C0E24C" w:rsidR="00E95292" w:rsidRPr="003E4443" w:rsidRDefault="00E95292" w:rsidP="009F4992">
            <w:r w:rsidRPr="003E4443">
              <w:t xml:space="preserve">Pažinimo, kultūrinė, </w:t>
            </w:r>
          </w:p>
        </w:tc>
      </w:tr>
      <w:tr w:rsidR="00E95292" w:rsidRPr="003E4443" w14:paraId="5FD8F766" w14:textId="77777777" w:rsidTr="00E95292">
        <w:tc>
          <w:tcPr>
            <w:tcW w:w="10553" w:type="dxa"/>
            <w:gridSpan w:val="3"/>
          </w:tcPr>
          <w:p w14:paraId="27E670A3" w14:textId="77777777" w:rsidR="00E95292" w:rsidRPr="003E4443" w:rsidRDefault="00E95292" w:rsidP="009F4992">
            <w:pPr>
              <w:rPr>
                <w:b/>
                <w:bCs/>
              </w:rPr>
            </w:pPr>
            <w:r w:rsidRPr="003E4443">
              <w:rPr>
                <w:b/>
                <w:bCs/>
              </w:rPr>
              <w:t xml:space="preserve">Pasiekimų lygiai, nurodantys vertinimą </w:t>
            </w:r>
          </w:p>
          <w:p w14:paraId="4E7BD868" w14:textId="77777777" w:rsidR="00E95292" w:rsidRPr="003E4443" w:rsidRDefault="00E95292" w:rsidP="009F4992">
            <w:pPr>
              <w:pStyle w:val="prastasis10"/>
              <w:spacing w:after="0" w:line="240" w:lineRule="auto"/>
              <w:rPr>
                <w:rFonts w:ascii="Times New Roman" w:hAnsi="Times New Roman" w:cs="Times New Roman"/>
                <w:sz w:val="24"/>
                <w:szCs w:val="24"/>
              </w:rPr>
            </w:pPr>
            <w:r w:rsidRPr="003E4443">
              <w:rPr>
                <w:rFonts w:ascii="Times New Roman" w:hAnsi="Times New Roman" w:cs="Times New Roman"/>
                <w:sz w:val="24"/>
                <w:szCs w:val="24"/>
              </w:rPr>
              <w:t>E1.1. Papasakoja Pranašo Muhammedo gyvenimą.</w:t>
            </w:r>
          </w:p>
          <w:p w14:paraId="0029FAA8" w14:textId="77777777" w:rsidR="00E95292" w:rsidRPr="003E4443" w:rsidRDefault="00E95292" w:rsidP="009F4992">
            <w:r w:rsidRPr="003E4443">
              <w:t>E1.2. Padedamas nusako Pranašo Muhammedo svarbą musulmono gyvenime.</w:t>
            </w:r>
          </w:p>
          <w:p w14:paraId="6581AF95" w14:textId="77777777" w:rsidR="00E95292" w:rsidRPr="003E4443" w:rsidRDefault="00E95292" w:rsidP="009F4992">
            <w:pPr>
              <w:pStyle w:val="prastasis10"/>
              <w:spacing w:after="0" w:line="240" w:lineRule="auto"/>
              <w:rPr>
                <w:rFonts w:ascii="Times New Roman" w:hAnsi="Times New Roman" w:cs="Times New Roman"/>
                <w:sz w:val="24"/>
                <w:szCs w:val="24"/>
              </w:rPr>
            </w:pPr>
            <w:r w:rsidRPr="003E4443">
              <w:rPr>
                <w:rFonts w:ascii="Times New Roman" w:hAnsi="Times New Roman" w:cs="Times New Roman"/>
                <w:sz w:val="24"/>
                <w:szCs w:val="24"/>
              </w:rPr>
              <w:t>E1.3 Apibūdina  Pranašą Muhammedą, kaip aukštos moralės pavyzdį.</w:t>
            </w:r>
          </w:p>
          <w:p w14:paraId="3B39DBF2" w14:textId="77777777" w:rsidR="00E95292" w:rsidRPr="003E4443" w:rsidRDefault="00E95292" w:rsidP="009F4992">
            <w:pPr>
              <w:pStyle w:val="prastasis10"/>
              <w:spacing w:after="0" w:line="240" w:lineRule="auto"/>
              <w:rPr>
                <w:rFonts w:ascii="Times New Roman" w:hAnsi="Times New Roman" w:cs="Times New Roman"/>
                <w:sz w:val="24"/>
                <w:szCs w:val="24"/>
              </w:rPr>
            </w:pPr>
            <w:r w:rsidRPr="003E4443">
              <w:rPr>
                <w:rFonts w:ascii="Times New Roman" w:hAnsi="Times New Roman" w:cs="Times New Roman"/>
                <w:sz w:val="24"/>
                <w:szCs w:val="24"/>
              </w:rPr>
              <w:t>E1.4. Apibūdina  Pranašą Muhammedą, kaip aukštos moralės pavyzdį.</w:t>
            </w:r>
          </w:p>
          <w:p w14:paraId="35B79B98" w14:textId="77777777" w:rsidR="00E95292" w:rsidRPr="003E4443" w:rsidRDefault="00E95292" w:rsidP="009F4992">
            <w:pPr>
              <w:rPr>
                <w:rFonts w:eastAsia="Calibri"/>
              </w:rPr>
            </w:pPr>
            <w:r w:rsidRPr="003E4443">
              <w:t>Padedamas seka Jo pavyzdžiu  kasdieninimae gyvenime.</w:t>
            </w:r>
          </w:p>
        </w:tc>
      </w:tr>
    </w:tbl>
    <w:p w14:paraId="2197F473" w14:textId="77777777" w:rsidR="00E95292" w:rsidRPr="003E4443" w:rsidRDefault="00E95292" w:rsidP="00E95292"/>
    <w:p w14:paraId="080C04D9" w14:textId="77777777" w:rsidR="00FE00D4" w:rsidRPr="003E4443" w:rsidRDefault="00FE00D4" w:rsidP="00E46CD5">
      <w:pPr>
        <w:pStyle w:val="Antrat1"/>
        <w:ind w:left="360"/>
        <w:rPr>
          <w:rFonts w:cs="Times New Roman"/>
          <w:szCs w:val="24"/>
        </w:rPr>
      </w:pPr>
    </w:p>
    <w:sectPr w:rsidR="00FE00D4" w:rsidRPr="003E4443" w:rsidSect="000E0419">
      <w:headerReference w:type="default" r:id="rId31"/>
      <w:headerReference w:type="first" r:id="rId32"/>
      <w:pgSz w:w="11906" w:h="16838"/>
      <w:pgMar w:top="1134" w:right="567" w:bottom="851" w:left="1134" w:header="284" w:footer="283"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214F" w14:textId="77777777" w:rsidR="007B0119" w:rsidRDefault="007B0119" w:rsidP="003E38DA">
      <w:r>
        <w:separator/>
      </w:r>
    </w:p>
  </w:endnote>
  <w:endnote w:type="continuationSeparator" w:id="0">
    <w:p w14:paraId="568D346C" w14:textId="77777777" w:rsidR="007B0119" w:rsidRDefault="007B0119" w:rsidP="003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E343" w14:textId="77777777" w:rsidR="007B0119" w:rsidRDefault="007B0119" w:rsidP="003E38DA">
      <w:r>
        <w:separator/>
      </w:r>
    </w:p>
  </w:footnote>
  <w:footnote w:type="continuationSeparator" w:id="0">
    <w:p w14:paraId="53A06522" w14:textId="77777777" w:rsidR="007B0119" w:rsidRDefault="007B0119" w:rsidP="003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77550"/>
      <w:docPartObj>
        <w:docPartGallery w:val="Page Numbers (Top of Page)"/>
        <w:docPartUnique/>
      </w:docPartObj>
    </w:sdtPr>
    <w:sdtContent>
      <w:p w14:paraId="4A3DAB15" w14:textId="48132082" w:rsidR="00665FB3" w:rsidRDefault="00665FB3">
        <w:pPr>
          <w:pStyle w:val="Antrats"/>
          <w:jc w:val="center"/>
        </w:pPr>
        <w:r>
          <w:fldChar w:fldCharType="begin"/>
        </w:r>
        <w:r>
          <w:instrText>PAGE   \* MERGEFORMAT</w:instrText>
        </w:r>
        <w:r>
          <w:fldChar w:fldCharType="separate"/>
        </w:r>
        <w:r>
          <w:t>2</w:t>
        </w:r>
        <w:r>
          <w:fldChar w:fldCharType="end"/>
        </w:r>
      </w:p>
    </w:sdtContent>
  </w:sdt>
  <w:p w14:paraId="51FD2461" w14:textId="77777777" w:rsidR="00665FB3" w:rsidRDefault="00665F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962E" w14:textId="40FB18E5" w:rsidR="005C7D21" w:rsidRDefault="00822411" w:rsidP="009D68B0">
    <w:pPr>
      <w:pStyle w:val="Antrats"/>
      <w:spacing w:after="120"/>
      <w:jc w:val="right"/>
      <w:rPr>
        <w:sz w:val="22"/>
      </w:rPr>
    </w:pPr>
    <w:r>
      <w:rPr>
        <w:noProof/>
      </w:rPr>
      <mc:AlternateContent>
        <mc:Choice Requires="wpg">
          <w:drawing>
            <wp:anchor distT="0" distB="0" distL="114300" distR="114300" simplePos="0" relativeHeight="251658752" behindDoc="0" locked="0" layoutInCell="1" allowOverlap="1" wp14:anchorId="3FAB1451" wp14:editId="27D28C27">
              <wp:simplePos x="0" y="0"/>
              <wp:positionH relativeFrom="margin">
                <wp:align>center</wp:align>
              </wp:positionH>
              <wp:positionV relativeFrom="paragraph">
                <wp:posOffset>220980</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608697AD" id="Grupė 5" o:spid="_x0000_s1026" style="position:absolute;margin-left:0;margin-top:17.4pt;width:278.9pt;height:31.3pt;z-index:251658752;mso-position-horizontal:center;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5C7D21">
      <w:rPr>
        <w:sz w:val="22"/>
      </w:rPr>
      <w:t>Tekstas neredaguotas. 202</w:t>
    </w:r>
    <w:r w:rsidR="008068F9">
      <w:rPr>
        <w:sz w:val="22"/>
      </w:rPr>
      <w:t>5</w:t>
    </w:r>
    <w:r w:rsidR="005C7D21" w:rsidRPr="004E4CF1">
      <w:rPr>
        <w:sz w:val="22"/>
      </w:rPr>
      <w:t>-</w:t>
    </w:r>
    <w:r w:rsidR="00F159EB">
      <w:rPr>
        <w:sz w:val="22"/>
      </w:rPr>
      <w:t>11</w:t>
    </w:r>
    <w:r w:rsidR="005C7D21" w:rsidRPr="004E4CF1">
      <w:rPr>
        <w:sz w:val="22"/>
      </w:rPr>
      <w:t>-</w:t>
    </w:r>
    <w:r w:rsidR="005C7D21">
      <w:rPr>
        <w:sz w:val="22"/>
      </w:rPr>
      <w:t>2</w:t>
    </w:r>
    <w:r w:rsidR="008068F9">
      <w:rPr>
        <w:sz w:val="22"/>
      </w:rPr>
      <w:t>7</w:t>
    </w:r>
  </w:p>
  <w:p w14:paraId="14037B3D" w14:textId="2AEE88B4" w:rsidR="00822411" w:rsidRDefault="00822411" w:rsidP="005A3FF5">
    <w:pPr>
      <w:spacing w:before="100" w:beforeAutospacing="1"/>
      <w:jc w:val="center"/>
      <w:rPr>
        <w:color w:val="286A52"/>
        <w:sz w:val="22"/>
      </w:rPr>
    </w:pPr>
  </w:p>
  <w:p w14:paraId="260A70B4" w14:textId="581E0DC7" w:rsidR="005A3FF5" w:rsidRDefault="005A3FF5" w:rsidP="005A3FF5">
    <w:pPr>
      <w:spacing w:before="100" w:beforeAutospacing="1"/>
      <w:jc w:val="center"/>
      <w:rPr>
        <w:color w:val="286A52"/>
        <w:sz w:val="22"/>
      </w:rPr>
    </w:pPr>
    <w:r>
      <w:rPr>
        <w:color w:val="286A52"/>
        <w:sz w:val="22"/>
      </w:rPr>
      <w:t>Europos Sąjungos struktūrinių fondų lėšų bendrai finansuojamas projektas</w:t>
    </w:r>
  </w:p>
  <w:p w14:paraId="79926AE0" w14:textId="77777777" w:rsidR="005A3FF5" w:rsidRDefault="005A3FF5" w:rsidP="005A3FF5">
    <w:pPr>
      <w:tabs>
        <w:tab w:val="center" w:pos="5269"/>
        <w:tab w:val="left" w:pos="8864"/>
      </w:tabs>
      <w:jc w:val="center"/>
      <w:rPr>
        <w:color w:val="286A52"/>
        <w:sz w:val="22"/>
      </w:rPr>
    </w:pPr>
    <w:r>
      <w:rPr>
        <w:color w:val="286A52"/>
        <w:sz w:val="22"/>
      </w:rPr>
      <w:t>Nr. 09.2.1-ESFA-V-726-03-0001</w:t>
    </w:r>
  </w:p>
  <w:p w14:paraId="011B0A24" w14:textId="77777777" w:rsidR="005A3FF5" w:rsidRDefault="005A3FF5" w:rsidP="005A3FF5">
    <w:pPr>
      <w:spacing w:after="120"/>
      <w:jc w:val="center"/>
      <w:textAlignment w:val="baseline"/>
      <w:rPr>
        <w:sz w:val="22"/>
      </w:rPr>
    </w:pPr>
    <w:r>
      <w:rPr>
        <w:color w:val="286A52"/>
        <w:sz w:val="22"/>
      </w:rPr>
      <w:t>„Skaitmeninio ugdymo turinio kūrimas ir diegimas“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738"/>
    <w:multiLevelType w:val="hybridMultilevel"/>
    <w:tmpl w:val="2B5271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01CD5"/>
    <w:multiLevelType w:val="multilevel"/>
    <w:tmpl w:val="AC1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41C7A"/>
    <w:multiLevelType w:val="hybridMultilevel"/>
    <w:tmpl w:val="53321CD0"/>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923EE6"/>
    <w:multiLevelType w:val="hybridMultilevel"/>
    <w:tmpl w:val="FF12F0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FA31BD"/>
    <w:multiLevelType w:val="hybridMultilevel"/>
    <w:tmpl w:val="07A0007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682B69"/>
    <w:multiLevelType w:val="hybridMultilevel"/>
    <w:tmpl w:val="568A76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CA7BC1"/>
    <w:multiLevelType w:val="hybridMultilevel"/>
    <w:tmpl w:val="8A8A62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C76EEC"/>
    <w:multiLevelType w:val="hybridMultilevel"/>
    <w:tmpl w:val="A3DA6D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E73DF1"/>
    <w:multiLevelType w:val="hybridMultilevel"/>
    <w:tmpl w:val="E28256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1B0AF6"/>
    <w:multiLevelType w:val="multilevel"/>
    <w:tmpl w:val="3FF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3303F"/>
    <w:multiLevelType w:val="hybridMultilevel"/>
    <w:tmpl w:val="AE685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F07EE6"/>
    <w:multiLevelType w:val="hybridMultilevel"/>
    <w:tmpl w:val="4A0876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C94012"/>
    <w:multiLevelType w:val="hybridMultilevel"/>
    <w:tmpl w:val="446C2E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1F18A1"/>
    <w:multiLevelType w:val="multilevel"/>
    <w:tmpl w:val="3690AE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223B6C93"/>
    <w:multiLevelType w:val="hybridMultilevel"/>
    <w:tmpl w:val="3D820D9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3577D60"/>
    <w:multiLevelType w:val="multilevel"/>
    <w:tmpl w:val="1D72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9E2290"/>
    <w:multiLevelType w:val="multilevel"/>
    <w:tmpl w:val="3C5015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28DA74A4"/>
    <w:multiLevelType w:val="multilevel"/>
    <w:tmpl w:val="15387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03474"/>
    <w:multiLevelType w:val="multilevel"/>
    <w:tmpl w:val="1082AF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381418AA"/>
    <w:multiLevelType w:val="hybridMultilevel"/>
    <w:tmpl w:val="E0B06B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3444FE"/>
    <w:multiLevelType w:val="hybridMultilevel"/>
    <w:tmpl w:val="ED6A8A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8A5EEF"/>
    <w:multiLevelType w:val="hybridMultilevel"/>
    <w:tmpl w:val="883A7A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D76F4"/>
    <w:multiLevelType w:val="hybridMultilevel"/>
    <w:tmpl w:val="F4DEB3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552FD5"/>
    <w:multiLevelType w:val="hybridMultilevel"/>
    <w:tmpl w:val="42784A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6918DD"/>
    <w:multiLevelType w:val="multilevel"/>
    <w:tmpl w:val="08089B8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46394CE6"/>
    <w:multiLevelType w:val="hybridMultilevel"/>
    <w:tmpl w:val="CE18E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15C99"/>
    <w:multiLevelType w:val="hybridMultilevel"/>
    <w:tmpl w:val="67D4947C"/>
    <w:lvl w:ilvl="0" w:tplc="D7B01698">
      <w:start w:val="1"/>
      <w:numFmt w:val="decimal"/>
      <w:lvlText w:val="%1."/>
      <w:lvlJc w:val="left"/>
      <w:pPr>
        <w:ind w:left="720" w:hanging="360"/>
      </w:pPr>
    </w:lvl>
    <w:lvl w:ilvl="1" w:tplc="31ECB11C">
      <w:start w:val="1"/>
      <w:numFmt w:val="lowerLetter"/>
      <w:lvlText w:val="%2."/>
      <w:lvlJc w:val="left"/>
      <w:pPr>
        <w:ind w:left="1440" w:hanging="360"/>
      </w:pPr>
    </w:lvl>
    <w:lvl w:ilvl="2" w:tplc="F49EE466">
      <w:start w:val="1"/>
      <w:numFmt w:val="lowerRoman"/>
      <w:lvlText w:val="%3."/>
      <w:lvlJc w:val="right"/>
      <w:pPr>
        <w:ind w:left="2160" w:hanging="180"/>
      </w:pPr>
    </w:lvl>
    <w:lvl w:ilvl="3" w:tplc="986E1990">
      <w:start w:val="1"/>
      <w:numFmt w:val="decimal"/>
      <w:lvlText w:val="%4."/>
      <w:lvlJc w:val="left"/>
      <w:pPr>
        <w:ind w:left="2880" w:hanging="360"/>
      </w:pPr>
    </w:lvl>
    <w:lvl w:ilvl="4" w:tplc="10D4ED9C">
      <w:start w:val="1"/>
      <w:numFmt w:val="lowerLetter"/>
      <w:lvlText w:val="%5."/>
      <w:lvlJc w:val="left"/>
      <w:pPr>
        <w:ind w:left="3600" w:hanging="360"/>
      </w:pPr>
    </w:lvl>
    <w:lvl w:ilvl="5" w:tplc="2608583E">
      <w:start w:val="1"/>
      <w:numFmt w:val="lowerRoman"/>
      <w:lvlText w:val="%6."/>
      <w:lvlJc w:val="right"/>
      <w:pPr>
        <w:ind w:left="4320" w:hanging="180"/>
      </w:pPr>
    </w:lvl>
    <w:lvl w:ilvl="6" w:tplc="B9C2DE82">
      <w:start w:val="1"/>
      <w:numFmt w:val="decimal"/>
      <w:lvlText w:val="%7."/>
      <w:lvlJc w:val="left"/>
      <w:pPr>
        <w:ind w:left="5040" w:hanging="360"/>
      </w:pPr>
    </w:lvl>
    <w:lvl w:ilvl="7" w:tplc="9F02853A">
      <w:start w:val="1"/>
      <w:numFmt w:val="lowerLetter"/>
      <w:lvlText w:val="%8."/>
      <w:lvlJc w:val="left"/>
      <w:pPr>
        <w:ind w:left="5760" w:hanging="360"/>
      </w:pPr>
    </w:lvl>
    <w:lvl w:ilvl="8" w:tplc="89121484">
      <w:start w:val="1"/>
      <w:numFmt w:val="lowerRoman"/>
      <w:lvlText w:val="%9."/>
      <w:lvlJc w:val="right"/>
      <w:pPr>
        <w:ind w:left="6480" w:hanging="180"/>
      </w:pPr>
    </w:lvl>
  </w:abstractNum>
  <w:abstractNum w:abstractNumId="27" w15:restartNumberingAfterBreak="0">
    <w:nsid w:val="4983675A"/>
    <w:multiLevelType w:val="hybridMultilevel"/>
    <w:tmpl w:val="15E2F90E"/>
    <w:lvl w:ilvl="0" w:tplc="0427000F">
      <w:start w:val="1"/>
      <w:numFmt w:val="decimal"/>
      <w:lvlText w:val="%1."/>
      <w:lvlJc w:val="left"/>
      <w:pPr>
        <w:ind w:left="720" w:hanging="360"/>
      </w:pPr>
    </w:lvl>
    <w:lvl w:ilvl="1" w:tplc="36E8D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0F2FD8"/>
    <w:multiLevelType w:val="multilevel"/>
    <w:tmpl w:val="5A4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BB60DF"/>
    <w:multiLevelType w:val="hybridMultilevel"/>
    <w:tmpl w:val="054ECF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69740A"/>
    <w:multiLevelType w:val="hybridMultilevel"/>
    <w:tmpl w:val="CBC00A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D771D7"/>
    <w:multiLevelType w:val="multilevel"/>
    <w:tmpl w:val="3B2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324F21"/>
    <w:multiLevelType w:val="multilevel"/>
    <w:tmpl w:val="BC1C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F6EA9"/>
    <w:multiLevelType w:val="multilevel"/>
    <w:tmpl w:val="241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DC0FE6"/>
    <w:multiLevelType w:val="multilevel"/>
    <w:tmpl w:val="2D4AB624"/>
    <w:lvl w:ilvl="0">
      <w:start w:val="1"/>
      <w:numFmt w:val="lowerLetter"/>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C3B6E81"/>
    <w:multiLevelType w:val="hybridMultilevel"/>
    <w:tmpl w:val="EB9418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C430B2"/>
    <w:multiLevelType w:val="hybridMultilevel"/>
    <w:tmpl w:val="ADB211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0D114A"/>
    <w:multiLevelType w:val="multilevel"/>
    <w:tmpl w:val="B2ACFADC"/>
    <w:lvl w:ilvl="0">
      <w:start w:val="1"/>
      <w:numFmt w:val="decimal"/>
      <w:lvlText w:val="%1."/>
      <w:lvlJc w:val="left"/>
      <w:pPr>
        <w:ind w:left="502" w:hanging="360"/>
      </w:pPr>
      <w:rPr>
        <w:rFonts w:ascii="Times New Roman" w:hAnsi="Times New Roman" w:hint="default"/>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09180893">
    <w:abstractNumId w:val="38"/>
  </w:num>
  <w:num w:numId="2" w16cid:durableId="1738937118">
    <w:abstractNumId w:val="8"/>
  </w:num>
  <w:num w:numId="3" w16cid:durableId="520440616">
    <w:abstractNumId w:val="36"/>
  </w:num>
  <w:num w:numId="4" w16cid:durableId="90206395">
    <w:abstractNumId w:val="25"/>
  </w:num>
  <w:num w:numId="5" w16cid:durableId="1639527973">
    <w:abstractNumId w:val="7"/>
  </w:num>
  <w:num w:numId="6" w16cid:durableId="1583565033">
    <w:abstractNumId w:val="21"/>
  </w:num>
  <w:num w:numId="7" w16cid:durableId="1321275053">
    <w:abstractNumId w:val="4"/>
  </w:num>
  <w:num w:numId="8" w16cid:durableId="1822119348">
    <w:abstractNumId w:val="5"/>
  </w:num>
  <w:num w:numId="9" w16cid:durableId="1308365632">
    <w:abstractNumId w:val="6"/>
  </w:num>
  <w:num w:numId="10" w16cid:durableId="1192693794">
    <w:abstractNumId w:val="23"/>
  </w:num>
  <w:num w:numId="11" w16cid:durableId="682560765">
    <w:abstractNumId w:val="20"/>
  </w:num>
  <w:num w:numId="12" w16cid:durableId="1024138399">
    <w:abstractNumId w:val="11"/>
  </w:num>
  <w:num w:numId="13" w16cid:durableId="310136819">
    <w:abstractNumId w:val="29"/>
  </w:num>
  <w:num w:numId="14" w16cid:durableId="1341391637">
    <w:abstractNumId w:val="19"/>
  </w:num>
  <w:num w:numId="15" w16cid:durableId="905605167">
    <w:abstractNumId w:val="3"/>
  </w:num>
  <w:num w:numId="16" w16cid:durableId="956566674">
    <w:abstractNumId w:val="30"/>
  </w:num>
  <w:num w:numId="17" w16cid:durableId="663432740">
    <w:abstractNumId w:val="12"/>
  </w:num>
  <w:num w:numId="18" w16cid:durableId="1493062719">
    <w:abstractNumId w:val="0"/>
  </w:num>
  <w:num w:numId="19" w16cid:durableId="1572931716">
    <w:abstractNumId w:val="10"/>
  </w:num>
  <w:num w:numId="20" w16cid:durableId="1599484004">
    <w:abstractNumId w:val="37"/>
  </w:num>
  <w:num w:numId="21" w16cid:durableId="71006903">
    <w:abstractNumId w:val="28"/>
  </w:num>
  <w:num w:numId="22" w16cid:durableId="839933845">
    <w:abstractNumId w:val="15"/>
  </w:num>
  <w:num w:numId="23" w16cid:durableId="534847547">
    <w:abstractNumId w:val="32"/>
  </w:num>
  <w:num w:numId="24" w16cid:durableId="1910380063">
    <w:abstractNumId w:val="33"/>
  </w:num>
  <w:num w:numId="25" w16cid:durableId="1358199167">
    <w:abstractNumId w:val="1"/>
  </w:num>
  <w:num w:numId="26" w16cid:durableId="874392996">
    <w:abstractNumId w:val="31"/>
  </w:num>
  <w:num w:numId="27" w16cid:durableId="1570071194">
    <w:abstractNumId w:val="9"/>
  </w:num>
  <w:num w:numId="28" w16cid:durableId="1288659670">
    <w:abstractNumId w:val="14"/>
  </w:num>
  <w:num w:numId="29" w16cid:durableId="1528909382">
    <w:abstractNumId w:val="35"/>
  </w:num>
  <w:num w:numId="30" w16cid:durableId="366031644">
    <w:abstractNumId w:val="27"/>
  </w:num>
  <w:num w:numId="31" w16cid:durableId="1999721153">
    <w:abstractNumId w:val="2"/>
  </w:num>
  <w:num w:numId="32" w16cid:durableId="618610348">
    <w:abstractNumId w:val="16"/>
  </w:num>
  <w:num w:numId="33" w16cid:durableId="1298609593">
    <w:abstractNumId w:val="18"/>
  </w:num>
  <w:num w:numId="34" w16cid:durableId="654532571">
    <w:abstractNumId w:val="13"/>
  </w:num>
  <w:num w:numId="35" w16cid:durableId="1097407464">
    <w:abstractNumId w:val="24"/>
  </w:num>
  <w:num w:numId="36" w16cid:durableId="778262869">
    <w:abstractNumId w:val="26"/>
  </w:num>
  <w:num w:numId="37" w16cid:durableId="1027290891">
    <w:abstractNumId w:val="34"/>
  </w:num>
  <w:num w:numId="38" w16cid:durableId="1783259871">
    <w:abstractNumId w:val="17"/>
  </w:num>
  <w:num w:numId="39" w16cid:durableId="1758137795">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3"/>
    <w:rsid w:val="00001953"/>
    <w:rsid w:val="00003209"/>
    <w:rsid w:val="00004C07"/>
    <w:rsid w:val="000053B8"/>
    <w:rsid w:val="000055B6"/>
    <w:rsid w:val="00010BC9"/>
    <w:rsid w:val="000112D8"/>
    <w:rsid w:val="00011B57"/>
    <w:rsid w:val="00014E79"/>
    <w:rsid w:val="000171E8"/>
    <w:rsid w:val="00024EA7"/>
    <w:rsid w:val="0002577D"/>
    <w:rsid w:val="0002784C"/>
    <w:rsid w:val="00035A0A"/>
    <w:rsid w:val="00041702"/>
    <w:rsid w:val="000423EE"/>
    <w:rsid w:val="00044F4F"/>
    <w:rsid w:val="00047DA8"/>
    <w:rsid w:val="00050C69"/>
    <w:rsid w:val="00057D0F"/>
    <w:rsid w:val="000625EA"/>
    <w:rsid w:val="00062DB2"/>
    <w:rsid w:val="00064D4D"/>
    <w:rsid w:val="00066FB0"/>
    <w:rsid w:val="00071077"/>
    <w:rsid w:val="000805CC"/>
    <w:rsid w:val="00080761"/>
    <w:rsid w:val="00092C53"/>
    <w:rsid w:val="00096512"/>
    <w:rsid w:val="00097030"/>
    <w:rsid w:val="000A15CD"/>
    <w:rsid w:val="000A7BD5"/>
    <w:rsid w:val="000B57B7"/>
    <w:rsid w:val="000B7C0B"/>
    <w:rsid w:val="000C3DAD"/>
    <w:rsid w:val="000C3F57"/>
    <w:rsid w:val="000D0765"/>
    <w:rsid w:val="000D471C"/>
    <w:rsid w:val="000E0419"/>
    <w:rsid w:val="000E2C18"/>
    <w:rsid w:val="000E6819"/>
    <w:rsid w:val="000E7A27"/>
    <w:rsid w:val="000F1FBF"/>
    <w:rsid w:val="000F210E"/>
    <w:rsid w:val="00100EF1"/>
    <w:rsid w:val="001112E4"/>
    <w:rsid w:val="00111AB9"/>
    <w:rsid w:val="00115679"/>
    <w:rsid w:val="0012085F"/>
    <w:rsid w:val="001235BB"/>
    <w:rsid w:val="00136F11"/>
    <w:rsid w:val="00137142"/>
    <w:rsid w:val="00143480"/>
    <w:rsid w:val="00144F7F"/>
    <w:rsid w:val="00145A13"/>
    <w:rsid w:val="0014655A"/>
    <w:rsid w:val="00152C99"/>
    <w:rsid w:val="0015461F"/>
    <w:rsid w:val="001549D5"/>
    <w:rsid w:val="0015588E"/>
    <w:rsid w:val="0016103E"/>
    <w:rsid w:val="00161532"/>
    <w:rsid w:val="001621A8"/>
    <w:rsid w:val="001672E3"/>
    <w:rsid w:val="00170C35"/>
    <w:rsid w:val="00181822"/>
    <w:rsid w:val="00184AE3"/>
    <w:rsid w:val="00194088"/>
    <w:rsid w:val="00196481"/>
    <w:rsid w:val="001A4BC6"/>
    <w:rsid w:val="001A6600"/>
    <w:rsid w:val="001B2E6A"/>
    <w:rsid w:val="001B310D"/>
    <w:rsid w:val="001C7217"/>
    <w:rsid w:val="001C7D24"/>
    <w:rsid w:val="001D030C"/>
    <w:rsid w:val="001D3651"/>
    <w:rsid w:val="001D44FA"/>
    <w:rsid w:val="001D4721"/>
    <w:rsid w:val="001D72BB"/>
    <w:rsid w:val="001E69A0"/>
    <w:rsid w:val="001F2B11"/>
    <w:rsid w:val="001F37BA"/>
    <w:rsid w:val="001F4F0E"/>
    <w:rsid w:val="001F502F"/>
    <w:rsid w:val="001F7B85"/>
    <w:rsid w:val="002106A7"/>
    <w:rsid w:val="00212EF7"/>
    <w:rsid w:val="00213AF0"/>
    <w:rsid w:val="00215462"/>
    <w:rsid w:val="0021589F"/>
    <w:rsid w:val="00220BD4"/>
    <w:rsid w:val="0022163E"/>
    <w:rsid w:val="002244FD"/>
    <w:rsid w:val="00225262"/>
    <w:rsid w:val="00234500"/>
    <w:rsid w:val="00237C35"/>
    <w:rsid w:val="00240642"/>
    <w:rsid w:val="002445F5"/>
    <w:rsid w:val="00274E61"/>
    <w:rsid w:val="00283CEF"/>
    <w:rsid w:val="00296C0D"/>
    <w:rsid w:val="00297EC3"/>
    <w:rsid w:val="002A6474"/>
    <w:rsid w:val="002A76EB"/>
    <w:rsid w:val="002B7686"/>
    <w:rsid w:val="002D2701"/>
    <w:rsid w:val="002D289C"/>
    <w:rsid w:val="002D5775"/>
    <w:rsid w:val="002D73E2"/>
    <w:rsid w:val="002E125C"/>
    <w:rsid w:val="002E6771"/>
    <w:rsid w:val="002E7858"/>
    <w:rsid w:val="002F14EC"/>
    <w:rsid w:val="002F51FD"/>
    <w:rsid w:val="0031554C"/>
    <w:rsid w:val="003252ED"/>
    <w:rsid w:val="0032557F"/>
    <w:rsid w:val="00326CD1"/>
    <w:rsid w:val="00326EB6"/>
    <w:rsid w:val="003342C3"/>
    <w:rsid w:val="0034111A"/>
    <w:rsid w:val="003440E8"/>
    <w:rsid w:val="00352912"/>
    <w:rsid w:val="00353BCB"/>
    <w:rsid w:val="003613F7"/>
    <w:rsid w:val="003665E3"/>
    <w:rsid w:val="003707B6"/>
    <w:rsid w:val="00372226"/>
    <w:rsid w:val="0037336C"/>
    <w:rsid w:val="00375ABE"/>
    <w:rsid w:val="00380664"/>
    <w:rsid w:val="00383E5A"/>
    <w:rsid w:val="003903E6"/>
    <w:rsid w:val="003907C3"/>
    <w:rsid w:val="00392D15"/>
    <w:rsid w:val="003A537A"/>
    <w:rsid w:val="003A5581"/>
    <w:rsid w:val="003A6017"/>
    <w:rsid w:val="003B06B2"/>
    <w:rsid w:val="003B37C3"/>
    <w:rsid w:val="003B735E"/>
    <w:rsid w:val="003C0FE8"/>
    <w:rsid w:val="003C3D13"/>
    <w:rsid w:val="003C67A1"/>
    <w:rsid w:val="003D398A"/>
    <w:rsid w:val="003D61BA"/>
    <w:rsid w:val="003E116C"/>
    <w:rsid w:val="003E1FA0"/>
    <w:rsid w:val="003E38DA"/>
    <w:rsid w:val="003E4443"/>
    <w:rsid w:val="003E4700"/>
    <w:rsid w:val="003F68B7"/>
    <w:rsid w:val="003F6CD1"/>
    <w:rsid w:val="003F77DD"/>
    <w:rsid w:val="004031E3"/>
    <w:rsid w:val="004067AB"/>
    <w:rsid w:val="0040713D"/>
    <w:rsid w:val="00415579"/>
    <w:rsid w:val="004241C4"/>
    <w:rsid w:val="00425149"/>
    <w:rsid w:val="0043052C"/>
    <w:rsid w:val="00437D93"/>
    <w:rsid w:val="00444F70"/>
    <w:rsid w:val="0045049F"/>
    <w:rsid w:val="00450E58"/>
    <w:rsid w:val="00452C03"/>
    <w:rsid w:val="00454A9A"/>
    <w:rsid w:val="004714DE"/>
    <w:rsid w:val="00473355"/>
    <w:rsid w:val="00473A19"/>
    <w:rsid w:val="004778E3"/>
    <w:rsid w:val="00481690"/>
    <w:rsid w:val="004963CC"/>
    <w:rsid w:val="004979D7"/>
    <w:rsid w:val="004A37DB"/>
    <w:rsid w:val="004A4C47"/>
    <w:rsid w:val="004B0791"/>
    <w:rsid w:val="004B39F2"/>
    <w:rsid w:val="004D7CB8"/>
    <w:rsid w:val="004D7FE6"/>
    <w:rsid w:val="004E090C"/>
    <w:rsid w:val="004E76A1"/>
    <w:rsid w:val="004E77DB"/>
    <w:rsid w:val="004F2993"/>
    <w:rsid w:val="004F5657"/>
    <w:rsid w:val="004F733D"/>
    <w:rsid w:val="005145E8"/>
    <w:rsid w:val="00515077"/>
    <w:rsid w:val="005157F5"/>
    <w:rsid w:val="005172E2"/>
    <w:rsid w:val="00531AEA"/>
    <w:rsid w:val="005350B8"/>
    <w:rsid w:val="005421F7"/>
    <w:rsid w:val="005473C8"/>
    <w:rsid w:val="005517CD"/>
    <w:rsid w:val="00552182"/>
    <w:rsid w:val="00564A97"/>
    <w:rsid w:val="00566694"/>
    <w:rsid w:val="00580481"/>
    <w:rsid w:val="00587181"/>
    <w:rsid w:val="00587684"/>
    <w:rsid w:val="0059783C"/>
    <w:rsid w:val="005A3FF5"/>
    <w:rsid w:val="005A7B88"/>
    <w:rsid w:val="005B709E"/>
    <w:rsid w:val="005C7813"/>
    <w:rsid w:val="005C7D21"/>
    <w:rsid w:val="005D3B55"/>
    <w:rsid w:val="005E72D9"/>
    <w:rsid w:val="005F0329"/>
    <w:rsid w:val="005F23DD"/>
    <w:rsid w:val="005F3FEF"/>
    <w:rsid w:val="00607C83"/>
    <w:rsid w:val="00617660"/>
    <w:rsid w:val="0062157F"/>
    <w:rsid w:val="00640C91"/>
    <w:rsid w:val="00643629"/>
    <w:rsid w:val="00647373"/>
    <w:rsid w:val="00647722"/>
    <w:rsid w:val="00650FCC"/>
    <w:rsid w:val="00656FEE"/>
    <w:rsid w:val="006623E0"/>
    <w:rsid w:val="006639B9"/>
    <w:rsid w:val="00665FB3"/>
    <w:rsid w:val="00670220"/>
    <w:rsid w:val="006702C9"/>
    <w:rsid w:val="00671694"/>
    <w:rsid w:val="00677918"/>
    <w:rsid w:val="00680269"/>
    <w:rsid w:val="00681AE2"/>
    <w:rsid w:val="006875B8"/>
    <w:rsid w:val="00691BC4"/>
    <w:rsid w:val="006A21A0"/>
    <w:rsid w:val="006A4D2D"/>
    <w:rsid w:val="006A5B4D"/>
    <w:rsid w:val="006A632B"/>
    <w:rsid w:val="006C6023"/>
    <w:rsid w:val="006C6669"/>
    <w:rsid w:val="006E1601"/>
    <w:rsid w:val="006E4245"/>
    <w:rsid w:val="006F0208"/>
    <w:rsid w:val="006F1C98"/>
    <w:rsid w:val="0070048A"/>
    <w:rsid w:val="00711822"/>
    <w:rsid w:val="00723D7F"/>
    <w:rsid w:val="00726E98"/>
    <w:rsid w:val="00727F69"/>
    <w:rsid w:val="0073257C"/>
    <w:rsid w:val="00733262"/>
    <w:rsid w:val="00737007"/>
    <w:rsid w:val="00742D59"/>
    <w:rsid w:val="00744257"/>
    <w:rsid w:val="00765951"/>
    <w:rsid w:val="0076623C"/>
    <w:rsid w:val="007821C4"/>
    <w:rsid w:val="00797032"/>
    <w:rsid w:val="007B0119"/>
    <w:rsid w:val="007B3BC8"/>
    <w:rsid w:val="007B58F4"/>
    <w:rsid w:val="007B7D6F"/>
    <w:rsid w:val="007C0895"/>
    <w:rsid w:val="007C0E27"/>
    <w:rsid w:val="007C1C6E"/>
    <w:rsid w:val="007C352B"/>
    <w:rsid w:val="007C5B63"/>
    <w:rsid w:val="007D3C38"/>
    <w:rsid w:val="007D5B56"/>
    <w:rsid w:val="007E249E"/>
    <w:rsid w:val="007E3C2F"/>
    <w:rsid w:val="007F1D63"/>
    <w:rsid w:val="007F78D3"/>
    <w:rsid w:val="008039FF"/>
    <w:rsid w:val="008068F9"/>
    <w:rsid w:val="00807F44"/>
    <w:rsid w:val="00816FD9"/>
    <w:rsid w:val="00821E41"/>
    <w:rsid w:val="00822173"/>
    <w:rsid w:val="00822411"/>
    <w:rsid w:val="00827016"/>
    <w:rsid w:val="008320C9"/>
    <w:rsid w:val="00832E70"/>
    <w:rsid w:val="00834B4F"/>
    <w:rsid w:val="008435C6"/>
    <w:rsid w:val="00856B9E"/>
    <w:rsid w:val="00860047"/>
    <w:rsid w:val="00864386"/>
    <w:rsid w:val="00873E9C"/>
    <w:rsid w:val="00881F60"/>
    <w:rsid w:val="00882951"/>
    <w:rsid w:val="008A67C8"/>
    <w:rsid w:val="008C43F4"/>
    <w:rsid w:val="008C62DA"/>
    <w:rsid w:val="008D4F2E"/>
    <w:rsid w:val="008D76AD"/>
    <w:rsid w:val="008E3F63"/>
    <w:rsid w:val="008E63B9"/>
    <w:rsid w:val="008F0885"/>
    <w:rsid w:val="008F0EB4"/>
    <w:rsid w:val="008F16C8"/>
    <w:rsid w:val="008F4628"/>
    <w:rsid w:val="008F745C"/>
    <w:rsid w:val="00901DA7"/>
    <w:rsid w:val="0090342C"/>
    <w:rsid w:val="00906C50"/>
    <w:rsid w:val="009115E2"/>
    <w:rsid w:val="009126A5"/>
    <w:rsid w:val="00912CB8"/>
    <w:rsid w:val="009204A5"/>
    <w:rsid w:val="00925856"/>
    <w:rsid w:val="00925DF4"/>
    <w:rsid w:val="0093509B"/>
    <w:rsid w:val="00936FE3"/>
    <w:rsid w:val="00950686"/>
    <w:rsid w:val="00953C3C"/>
    <w:rsid w:val="00954BDB"/>
    <w:rsid w:val="009578F5"/>
    <w:rsid w:val="00965596"/>
    <w:rsid w:val="00971E9F"/>
    <w:rsid w:val="009827BA"/>
    <w:rsid w:val="00990362"/>
    <w:rsid w:val="009A30F6"/>
    <w:rsid w:val="009A4699"/>
    <w:rsid w:val="009B3549"/>
    <w:rsid w:val="009C1FC1"/>
    <w:rsid w:val="009C44DA"/>
    <w:rsid w:val="009D2AB8"/>
    <w:rsid w:val="009D38E5"/>
    <w:rsid w:val="009D4D2B"/>
    <w:rsid w:val="009D6598"/>
    <w:rsid w:val="009D68B0"/>
    <w:rsid w:val="009D79C7"/>
    <w:rsid w:val="009E2944"/>
    <w:rsid w:val="009F04B8"/>
    <w:rsid w:val="009F4992"/>
    <w:rsid w:val="009F4DFD"/>
    <w:rsid w:val="009F59A3"/>
    <w:rsid w:val="009F796B"/>
    <w:rsid w:val="00A0104C"/>
    <w:rsid w:val="00A042F9"/>
    <w:rsid w:val="00A07471"/>
    <w:rsid w:val="00A112DC"/>
    <w:rsid w:val="00A24479"/>
    <w:rsid w:val="00A25663"/>
    <w:rsid w:val="00A272D8"/>
    <w:rsid w:val="00A27520"/>
    <w:rsid w:val="00A34758"/>
    <w:rsid w:val="00A413FA"/>
    <w:rsid w:val="00A56488"/>
    <w:rsid w:val="00A57FDD"/>
    <w:rsid w:val="00A62BF5"/>
    <w:rsid w:val="00A63F0D"/>
    <w:rsid w:val="00A65E70"/>
    <w:rsid w:val="00A72968"/>
    <w:rsid w:val="00A74BDC"/>
    <w:rsid w:val="00A82137"/>
    <w:rsid w:val="00A90E9F"/>
    <w:rsid w:val="00A92806"/>
    <w:rsid w:val="00A96864"/>
    <w:rsid w:val="00AA5504"/>
    <w:rsid w:val="00AB3804"/>
    <w:rsid w:val="00AC04EA"/>
    <w:rsid w:val="00AC6CB5"/>
    <w:rsid w:val="00AC778C"/>
    <w:rsid w:val="00AC79EA"/>
    <w:rsid w:val="00AD07AE"/>
    <w:rsid w:val="00AD2B61"/>
    <w:rsid w:val="00AD3326"/>
    <w:rsid w:val="00AD5F46"/>
    <w:rsid w:val="00AF3D28"/>
    <w:rsid w:val="00AF3E31"/>
    <w:rsid w:val="00B02239"/>
    <w:rsid w:val="00B05A45"/>
    <w:rsid w:val="00B1268B"/>
    <w:rsid w:val="00B1286F"/>
    <w:rsid w:val="00B13B68"/>
    <w:rsid w:val="00B212FE"/>
    <w:rsid w:val="00B236B6"/>
    <w:rsid w:val="00B25328"/>
    <w:rsid w:val="00B35E87"/>
    <w:rsid w:val="00B368E7"/>
    <w:rsid w:val="00B51628"/>
    <w:rsid w:val="00B73E5D"/>
    <w:rsid w:val="00B777B6"/>
    <w:rsid w:val="00B846D5"/>
    <w:rsid w:val="00B903AF"/>
    <w:rsid w:val="00B937F6"/>
    <w:rsid w:val="00B94081"/>
    <w:rsid w:val="00B96AD7"/>
    <w:rsid w:val="00BA129D"/>
    <w:rsid w:val="00BA3370"/>
    <w:rsid w:val="00BA6287"/>
    <w:rsid w:val="00BA63CF"/>
    <w:rsid w:val="00BB05EF"/>
    <w:rsid w:val="00BB07E6"/>
    <w:rsid w:val="00BB5775"/>
    <w:rsid w:val="00BC4A46"/>
    <w:rsid w:val="00BC6EE7"/>
    <w:rsid w:val="00BD7E17"/>
    <w:rsid w:val="00BE3865"/>
    <w:rsid w:val="00BE6ED7"/>
    <w:rsid w:val="00BF4B52"/>
    <w:rsid w:val="00C00002"/>
    <w:rsid w:val="00C112AF"/>
    <w:rsid w:val="00C11758"/>
    <w:rsid w:val="00C11C93"/>
    <w:rsid w:val="00C129E2"/>
    <w:rsid w:val="00C16572"/>
    <w:rsid w:val="00C23806"/>
    <w:rsid w:val="00C27AC8"/>
    <w:rsid w:val="00C310C5"/>
    <w:rsid w:val="00C322F4"/>
    <w:rsid w:val="00C323BA"/>
    <w:rsid w:val="00C334D0"/>
    <w:rsid w:val="00C36E7F"/>
    <w:rsid w:val="00C62065"/>
    <w:rsid w:val="00C70914"/>
    <w:rsid w:val="00C72830"/>
    <w:rsid w:val="00C84CAC"/>
    <w:rsid w:val="00C90008"/>
    <w:rsid w:val="00CA0613"/>
    <w:rsid w:val="00CA550B"/>
    <w:rsid w:val="00CB6BDB"/>
    <w:rsid w:val="00CB73D8"/>
    <w:rsid w:val="00CC5E9B"/>
    <w:rsid w:val="00CC6ACD"/>
    <w:rsid w:val="00CE17D5"/>
    <w:rsid w:val="00CE1D7D"/>
    <w:rsid w:val="00CE29CD"/>
    <w:rsid w:val="00CE2A73"/>
    <w:rsid w:val="00CE5FD4"/>
    <w:rsid w:val="00CF3BA6"/>
    <w:rsid w:val="00CF4517"/>
    <w:rsid w:val="00D0088D"/>
    <w:rsid w:val="00D056D7"/>
    <w:rsid w:val="00D06A5F"/>
    <w:rsid w:val="00D06C0F"/>
    <w:rsid w:val="00D12A7F"/>
    <w:rsid w:val="00D15943"/>
    <w:rsid w:val="00D251CB"/>
    <w:rsid w:val="00D3012C"/>
    <w:rsid w:val="00D345F4"/>
    <w:rsid w:val="00D35EA2"/>
    <w:rsid w:val="00D36686"/>
    <w:rsid w:val="00D37359"/>
    <w:rsid w:val="00D4111B"/>
    <w:rsid w:val="00D4333E"/>
    <w:rsid w:val="00D43E0C"/>
    <w:rsid w:val="00D468C1"/>
    <w:rsid w:val="00D46E01"/>
    <w:rsid w:val="00D50717"/>
    <w:rsid w:val="00D55AA8"/>
    <w:rsid w:val="00D610E7"/>
    <w:rsid w:val="00D63309"/>
    <w:rsid w:val="00D70C1F"/>
    <w:rsid w:val="00D742AB"/>
    <w:rsid w:val="00D833F1"/>
    <w:rsid w:val="00D83FAA"/>
    <w:rsid w:val="00D9474E"/>
    <w:rsid w:val="00DA61A9"/>
    <w:rsid w:val="00DB2D77"/>
    <w:rsid w:val="00DC0766"/>
    <w:rsid w:val="00DD1153"/>
    <w:rsid w:val="00DD54D3"/>
    <w:rsid w:val="00DD56EC"/>
    <w:rsid w:val="00DD5F83"/>
    <w:rsid w:val="00DD7BB4"/>
    <w:rsid w:val="00DE3B0F"/>
    <w:rsid w:val="00DE756E"/>
    <w:rsid w:val="00DF6423"/>
    <w:rsid w:val="00E05E70"/>
    <w:rsid w:val="00E12B34"/>
    <w:rsid w:val="00E15560"/>
    <w:rsid w:val="00E17779"/>
    <w:rsid w:val="00E202B9"/>
    <w:rsid w:val="00E22635"/>
    <w:rsid w:val="00E250BB"/>
    <w:rsid w:val="00E339F7"/>
    <w:rsid w:val="00E46563"/>
    <w:rsid w:val="00E46CD5"/>
    <w:rsid w:val="00E50657"/>
    <w:rsid w:val="00E5108B"/>
    <w:rsid w:val="00E52887"/>
    <w:rsid w:val="00E53443"/>
    <w:rsid w:val="00E5404D"/>
    <w:rsid w:val="00E57C17"/>
    <w:rsid w:val="00E60B1D"/>
    <w:rsid w:val="00E629D5"/>
    <w:rsid w:val="00E721C7"/>
    <w:rsid w:val="00E741BA"/>
    <w:rsid w:val="00E77911"/>
    <w:rsid w:val="00E948CE"/>
    <w:rsid w:val="00E95292"/>
    <w:rsid w:val="00EA1632"/>
    <w:rsid w:val="00EA44BB"/>
    <w:rsid w:val="00EA5F09"/>
    <w:rsid w:val="00EA6620"/>
    <w:rsid w:val="00EB0F25"/>
    <w:rsid w:val="00ED22C9"/>
    <w:rsid w:val="00ED7474"/>
    <w:rsid w:val="00ED76DF"/>
    <w:rsid w:val="00ED79FA"/>
    <w:rsid w:val="00ED7EAE"/>
    <w:rsid w:val="00EE2FD0"/>
    <w:rsid w:val="00EE4B9C"/>
    <w:rsid w:val="00EE56A0"/>
    <w:rsid w:val="00EE729C"/>
    <w:rsid w:val="00EF7C19"/>
    <w:rsid w:val="00F006A6"/>
    <w:rsid w:val="00F00A13"/>
    <w:rsid w:val="00F027FD"/>
    <w:rsid w:val="00F03797"/>
    <w:rsid w:val="00F139B3"/>
    <w:rsid w:val="00F14D90"/>
    <w:rsid w:val="00F159EB"/>
    <w:rsid w:val="00F16980"/>
    <w:rsid w:val="00F20A6D"/>
    <w:rsid w:val="00F21206"/>
    <w:rsid w:val="00F218D4"/>
    <w:rsid w:val="00F23A6B"/>
    <w:rsid w:val="00F40E19"/>
    <w:rsid w:val="00F4454A"/>
    <w:rsid w:val="00F45FD4"/>
    <w:rsid w:val="00F64948"/>
    <w:rsid w:val="00F64B01"/>
    <w:rsid w:val="00F81992"/>
    <w:rsid w:val="00F83639"/>
    <w:rsid w:val="00F860DE"/>
    <w:rsid w:val="00F87D2A"/>
    <w:rsid w:val="00F917DB"/>
    <w:rsid w:val="00F97618"/>
    <w:rsid w:val="00F97868"/>
    <w:rsid w:val="00FB3D3B"/>
    <w:rsid w:val="00FB44BE"/>
    <w:rsid w:val="00FB45E8"/>
    <w:rsid w:val="00FB51B0"/>
    <w:rsid w:val="00FB5CD5"/>
    <w:rsid w:val="00FB60C6"/>
    <w:rsid w:val="00FC5599"/>
    <w:rsid w:val="00FD5A25"/>
    <w:rsid w:val="00FE00D4"/>
    <w:rsid w:val="00FE01BB"/>
    <w:rsid w:val="00FF054D"/>
    <w:rsid w:val="00FF3711"/>
    <w:rsid w:val="00FF6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0502"/>
  <w15:chartTrackingRefBased/>
  <w15:docId w15:val="{9130209C-AF2D-457A-A456-855AB31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39FF"/>
    <w:pPr>
      <w:spacing w:after="0" w:line="240" w:lineRule="auto"/>
    </w:pPr>
    <w:rPr>
      <w:rFonts w:eastAsia="Times New Roman"/>
      <w:bCs w:val="0"/>
      <w:sz w:val="24"/>
      <w:szCs w:val="24"/>
      <w:lang w:eastAsia="lt-LT"/>
    </w:rPr>
  </w:style>
  <w:style w:type="paragraph" w:styleId="Antrat1">
    <w:name w:val="heading 1"/>
    <w:basedOn w:val="prastasis"/>
    <w:next w:val="prastasis"/>
    <w:link w:val="Antrat1Diagrama"/>
    <w:uiPriority w:val="9"/>
    <w:qFormat/>
    <w:rsid w:val="00A112DC"/>
    <w:pPr>
      <w:keepNext/>
      <w:keepLines/>
      <w:spacing w:before="120" w:after="240"/>
      <w:outlineLvl w:val="0"/>
    </w:pPr>
    <w:rPr>
      <w:rFonts w:eastAsiaTheme="majorEastAsia" w:cstheme="majorBidi"/>
      <w:b/>
      <w:color w:val="0070C0"/>
      <w:sz w:val="28"/>
      <w:szCs w:val="32"/>
    </w:rPr>
  </w:style>
  <w:style w:type="paragraph" w:styleId="Antrat2">
    <w:name w:val="heading 2"/>
    <w:basedOn w:val="prastasis"/>
    <w:next w:val="prastasis"/>
    <w:link w:val="Antrat2Diagrama"/>
    <w:uiPriority w:val="9"/>
    <w:unhideWhenUsed/>
    <w:qFormat/>
    <w:rsid w:val="00A74BDC"/>
    <w:pPr>
      <w:keepNext/>
      <w:keepLines/>
      <w:spacing w:before="240" w:after="12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FE00D4"/>
    <w:pPr>
      <w:keepNext/>
      <w:keepLines/>
      <w:spacing w:before="40"/>
      <w:ind w:left="720" w:hanging="720"/>
      <w:outlineLvl w:val="2"/>
    </w:pPr>
    <w:rPr>
      <w:rFonts w:eastAsiaTheme="majorEastAsia" w:cstheme="majorBidi"/>
      <w:b/>
      <w:lang w:eastAsia="en-US"/>
    </w:rPr>
  </w:style>
  <w:style w:type="paragraph" w:styleId="Antrat4">
    <w:name w:val="heading 4"/>
    <w:basedOn w:val="prastasis"/>
    <w:next w:val="prastasis"/>
    <w:link w:val="Antrat4Diagrama"/>
    <w:uiPriority w:val="9"/>
    <w:semiHidden/>
    <w:unhideWhenUsed/>
    <w:qFormat/>
    <w:rsid w:val="00EA6620"/>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00D4"/>
    <w:pPr>
      <w:keepNext/>
      <w:keepLines/>
      <w:spacing w:before="40"/>
      <w:ind w:left="1008" w:hanging="1008"/>
      <w:outlineLvl w:val="4"/>
    </w:pPr>
    <w:rPr>
      <w:rFonts w:asciiTheme="majorHAnsi" w:eastAsiaTheme="majorEastAsia" w:hAnsiTheme="majorHAnsi" w:cstheme="majorBidi"/>
      <w:color w:val="2F5496" w:themeColor="accent1" w:themeShade="BF"/>
      <w:szCs w:val="20"/>
      <w:lang w:eastAsia="en-US"/>
    </w:rPr>
  </w:style>
  <w:style w:type="paragraph" w:styleId="Antrat6">
    <w:name w:val="heading 6"/>
    <w:basedOn w:val="prastasis"/>
    <w:next w:val="prastasis"/>
    <w:link w:val="Antrat6Diagrama"/>
    <w:uiPriority w:val="9"/>
    <w:semiHidden/>
    <w:unhideWhenUsed/>
    <w:qFormat/>
    <w:rsid w:val="00FE00D4"/>
    <w:pPr>
      <w:keepNext/>
      <w:keepLines/>
      <w:spacing w:before="40"/>
      <w:ind w:left="1152" w:hanging="1152"/>
      <w:outlineLvl w:val="5"/>
    </w:pPr>
    <w:rPr>
      <w:rFonts w:asciiTheme="majorHAnsi" w:eastAsiaTheme="majorEastAsia" w:hAnsiTheme="majorHAnsi" w:cstheme="majorBidi"/>
      <w:color w:val="1F3763" w:themeColor="accent1" w:themeShade="7F"/>
      <w:szCs w:val="20"/>
      <w:lang w:eastAsia="en-US"/>
    </w:rPr>
  </w:style>
  <w:style w:type="paragraph" w:styleId="Antrat7">
    <w:name w:val="heading 7"/>
    <w:basedOn w:val="prastasis"/>
    <w:next w:val="prastasis"/>
    <w:link w:val="Antrat7Diagrama"/>
    <w:uiPriority w:val="9"/>
    <w:semiHidden/>
    <w:unhideWhenUsed/>
    <w:qFormat/>
    <w:rsid w:val="00FE00D4"/>
    <w:pPr>
      <w:keepNext/>
      <w:keepLines/>
      <w:spacing w:before="40"/>
      <w:ind w:left="1296" w:hanging="1296"/>
      <w:outlineLvl w:val="6"/>
    </w:pPr>
    <w:rPr>
      <w:rFonts w:asciiTheme="majorHAnsi" w:eastAsiaTheme="majorEastAsia" w:hAnsiTheme="majorHAnsi" w:cstheme="majorBidi"/>
      <w:i/>
      <w:iCs/>
      <w:color w:val="1F3763" w:themeColor="accent1" w:themeShade="7F"/>
      <w:szCs w:val="20"/>
      <w:lang w:eastAsia="en-US"/>
    </w:rPr>
  </w:style>
  <w:style w:type="paragraph" w:styleId="Antrat8">
    <w:name w:val="heading 8"/>
    <w:basedOn w:val="prastasis"/>
    <w:next w:val="prastasis"/>
    <w:link w:val="Antrat8Diagrama"/>
    <w:uiPriority w:val="9"/>
    <w:semiHidden/>
    <w:unhideWhenUsed/>
    <w:qFormat/>
    <w:rsid w:val="00FE00D4"/>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Antrat9">
    <w:name w:val="heading 9"/>
    <w:basedOn w:val="prastasis"/>
    <w:next w:val="prastasis"/>
    <w:link w:val="Antrat9Diagrama"/>
    <w:uiPriority w:val="9"/>
    <w:semiHidden/>
    <w:unhideWhenUsed/>
    <w:qFormat/>
    <w:rsid w:val="00FE00D4"/>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8DA"/>
    <w:pPr>
      <w:tabs>
        <w:tab w:val="center" w:pos="4819"/>
        <w:tab w:val="right" w:pos="9638"/>
      </w:tabs>
    </w:pPr>
  </w:style>
  <w:style w:type="character" w:customStyle="1" w:styleId="AntratsDiagrama">
    <w:name w:val="Antraštės Diagrama"/>
    <w:basedOn w:val="Numatytasispastraiposriftas"/>
    <w:link w:val="Antrats"/>
    <w:uiPriority w:val="99"/>
    <w:rsid w:val="003E38DA"/>
    <w:rPr>
      <w:rFonts w:eastAsia="Times New Roman"/>
      <w:bCs w:val="0"/>
      <w:sz w:val="24"/>
      <w:szCs w:val="24"/>
      <w:lang w:eastAsia="ar-SA"/>
    </w:rPr>
  </w:style>
  <w:style w:type="paragraph" w:styleId="Porat">
    <w:name w:val="footer"/>
    <w:basedOn w:val="prastasis"/>
    <w:link w:val="PoratDiagrama"/>
    <w:uiPriority w:val="99"/>
    <w:unhideWhenUsed/>
    <w:rsid w:val="003E38DA"/>
    <w:pPr>
      <w:tabs>
        <w:tab w:val="center" w:pos="4819"/>
        <w:tab w:val="right" w:pos="9638"/>
      </w:tabs>
    </w:pPr>
  </w:style>
  <w:style w:type="character" w:customStyle="1" w:styleId="PoratDiagrama">
    <w:name w:val="Poraštė Diagrama"/>
    <w:basedOn w:val="Numatytasispastraiposriftas"/>
    <w:link w:val="Porat"/>
    <w:uiPriority w:val="99"/>
    <w:rsid w:val="003E38DA"/>
    <w:rPr>
      <w:rFonts w:eastAsia="Times New Roman"/>
      <w:bCs w:val="0"/>
      <w:sz w:val="24"/>
      <w:szCs w:val="24"/>
      <w:lang w:eastAsia="ar-SA"/>
    </w:rPr>
  </w:style>
  <w:style w:type="character" w:customStyle="1" w:styleId="Antrat1Diagrama">
    <w:name w:val="Antraštė 1 Diagrama"/>
    <w:basedOn w:val="Numatytasispastraiposriftas"/>
    <w:link w:val="Antrat1"/>
    <w:uiPriority w:val="9"/>
    <w:rsid w:val="00A112DC"/>
    <w:rPr>
      <w:rFonts w:eastAsiaTheme="majorEastAsia" w:cstheme="majorBidi"/>
      <w:b/>
      <w:bCs w:val="0"/>
      <w:color w:val="0070C0"/>
      <w:sz w:val="28"/>
      <w:szCs w:val="32"/>
      <w:lang w:eastAsia="lt-LT"/>
    </w:rPr>
  </w:style>
  <w:style w:type="character" w:customStyle="1" w:styleId="Antrat2Diagrama">
    <w:name w:val="Antraštė 2 Diagrama"/>
    <w:basedOn w:val="Numatytasispastraiposriftas"/>
    <w:link w:val="Antrat2"/>
    <w:uiPriority w:val="9"/>
    <w:rsid w:val="00A74BDC"/>
    <w:rPr>
      <w:rFonts w:eastAsiaTheme="majorEastAsia" w:cstheme="majorBidi"/>
      <w:b/>
      <w:bCs w:val="0"/>
      <w:noProof/>
      <w:sz w:val="24"/>
      <w:szCs w:val="26"/>
      <w:lang w:eastAsia="ar-SA"/>
    </w:rPr>
  </w:style>
  <w:style w:type="paragraph" w:styleId="Betarp">
    <w:name w:val="No Spacing"/>
    <w:uiPriority w:val="1"/>
    <w:qFormat/>
    <w:rsid w:val="00FF054D"/>
    <w:pPr>
      <w:suppressAutoHyphens/>
      <w:spacing w:after="0" w:line="240" w:lineRule="auto"/>
    </w:pPr>
    <w:rPr>
      <w:rFonts w:eastAsia="Times New Roman"/>
      <w:bCs w:val="0"/>
      <w:sz w:val="24"/>
      <w:szCs w:val="24"/>
      <w:lang w:eastAsia="ar-SA"/>
    </w:rPr>
  </w:style>
  <w:style w:type="paragraph" w:styleId="prastasiniatinklio">
    <w:name w:val="Normal (Web)"/>
    <w:basedOn w:val="prastasis"/>
    <w:uiPriority w:val="99"/>
    <w:unhideWhenUsed/>
    <w:rsid w:val="008E63B9"/>
    <w:pPr>
      <w:spacing w:before="100" w:beforeAutospacing="1" w:after="100" w:afterAutospacing="1"/>
    </w:pPr>
  </w:style>
  <w:style w:type="character" w:styleId="Hipersaitas">
    <w:name w:val="Hyperlink"/>
    <w:basedOn w:val="Numatytasispastraiposriftas"/>
    <w:uiPriority w:val="99"/>
    <w:unhideWhenUsed/>
    <w:rsid w:val="008E63B9"/>
    <w:rPr>
      <w:color w:val="0000FF"/>
      <w:u w:val="single"/>
    </w:rPr>
  </w:style>
  <w:style w:type="character" w:styleId="Perirtashipersaitas">
    <w:name w:val="FollowedHyperlink"/>
    <w:basedOn w:val="Numatytasispastraiposriftas"/>
    <w:uiPriority w:val="99"/>
    <w:semiHidden/>
    <w:unhideWhenUsed/>
    <w:rsid w:val="008E63B9"/>
    <w:rPr>
      <w:color w:val="954F72" w:themeColor="followedHyperlink"/>
      <w:u w:val="single"/>
    </w:rPr>
  </w:style>
  <w:style w:type="character" w:customStyle="1" w:styleId="Antrat4Diagrama">
    <w:name w:val="Antraštė 4 Diagrama"/>
    <w:basedOn w:val="Numatytasispastraiposriftas"/>
    <w:link w:val="Antrat4"/>
    <w:uiPriority w:val="9"/>
    <w:semiHidden/>
    <w:rsid w:val="00EA6620"/>
    <w:rPr>
      <w:rFonts w:asciiTheme="majorHAnsi" w:eastAsiaTheme="majorEastAsia" w:hAnsiTheme="majorHAnsi" w:cstheme="majorBidi"/>
      <w:bCs w:val="0"/>
      <w:i/>
      <w:iCs/>
      <w:color w:val="2F5496" w:themeColor="accent1" w:themeShade="BF"/>
      <w:sz w:val="24"/>
      <w:szCs w:val="24"/>
      <w:lang w:eastAsia="ar-SA"/>
    </w:rPr>
  </w:style>
  <w:style w:type="character" w:styleId="Vietosrezervavimoenklotekstas">
    <w:name w:val="Placeholder Text"/>
    <w:basedOn w:val="Numatytasispastraiposriftas"/>
    <w:uiPriority w:val="99"/>
    <w:semiHidden/>
    <w:rsid w:val="008E3F63"/>
    <w:rPr>
      <w:color w:val="808080"/>
    </w:rPr>
  </w:style>
  <w:style w:type="paragraph" w:styleId="Turinioantrat">
    <w:name w:val="TOC Heading"/>
    <w:basedOn w:val="Antrat1"/>
    <w:next w:val="prastasis"/>
    <w:uiPriority w:val="39"/>
    <w:unhideWhenUsed/>
    <w:qFormat/>
    <w:rsid w:val="00473A19"/>
    <w:pPr>
      <w:spacing w:before="240" w:after="0" w:line="259" w:lineRule="auto"/>
      <w:outlineLvl w:val="9"/>
    </w:pPr>
    <w:rPr>
      <w:rFonts w:asciiTheme="majorHAnsi" w:hAnsiTheme="majorHAnsi"/>
      <w:b w:val="0"/>
      <w:color w:val="2F5496" w:themeColor="accent1" w:themeShade="BF"/>
    </w:rPr>
  </w:style>
  <w:style w:type="paragraph" w:styleId="Turinys2">
    <w:name w:val="toc 2"/>
    <w:basedOn w:val="prastasis"/>
    <w:next w:val="prastasis"/>
    <w:autoRedefine/>
    <w:uiPriority w:val="39"/>
    <w:unhideWhenUsed/>
    <w:rsid w:val="00473A19"/>
    <w:pPr>
      <w:spacing w:after="100" w:line="259" w:lineRule="auto"/>
      <w:ind w:left="220"/>
    </w:pPr>
    <w:rPr>
      <w:rFonts w:asciiTheme="minorHAnsi" w:eastAsiaTheme="minorEastAsia" w:hAnsiTheme="minorHAnsi"/>
      <w:sz w:val="22"/>
      <w:szCs w:val="22"/>
    </w:rPr>
  </w:style>
  <w:style w:type="paragraph" w:styleId="Turinys1">
    <w:name w:val="toc 1"/>
    <w:basedOn w:val="prastasis"/>
    <w:next w:val="prastasis"/>
    <w:autoRedefine/>
    <w:uiPriority w:val="39"/>
    <w:unhideWhenUsed/>
    <w:rsid w:val="007B3BC8"/>
    <w:pPr>
      <w:tabs>
        <w:tab w:val="left" w:pos="284"/>
        <w:tab w:val="right" w:leader="dot" w:pos="10195"/>
      </w:tabs>
      <w:spacing w:after="100" w:line="259" w:lineRule="auto"/>
    </w:pPr>
    <w:rPr>
      <w:rFonts w:asciiTheme="minorHAnsi" w:eastAsiaTheme="minorEastAsia" w:hAnsiTheme="minorHAnsi"/>
      <w:sz w:val="22"/>
      <w:szCs w:val="22"/>
    </w:rPr>
  </w:style>
  <w:style w:type="paragraph" w:styleId="Turinys3">
    <w:name w:val="toc 3"/>
    <w:basedOn w:val="prastasis"/>
    <w:next w:val="prastasis"/>
    <w:autoRedefine/>
    <w:uiPriority w:val="39"/>
    <w:unhideWhenUsed/>
    <w:rsid w:val="00473A19"/>
    <w:pPr>
      <w:spacing w:after="100" w:line="259" w:lineRule="auto"/>
      <w:ind w:left="440"/>
    </w:pPr>
    <w:rPr>
      <w:rFonts w:asciiTheme="minorHAnsi" w:eastAsiaTheme="minorEastAsia" w:hAnsiTheme="minorHAnsi"/>
      <w:sz w:val="22"/>
      <w:szCs w:val="22"/>
    </w:rPr>
  </w:style>
  <w:style w:type="paragraph" w:styleId="Turinys4">
    <w:name w:val="toc 4"/>
    <w:basedOn w:val="prastasis"/>
    <w:next w:val="prastasis"/>
    <w:autoRedefine/>
    <w:uiPriority w:val="39"/>
    <w:semiHidden/>
    <w:unhideWhenUsed/>
    <w:rsid w:val="00473A19"/>
    <w:pPr>
      <w:spacing w:after="100"/>
      <w:ind w:left="720"/>
    </w:pPr>
  </w:style>
  <w:style w:type="character" w:customStyle="1" w:styleId="Neapdorotaspaminjimas1">
    <w:name w:val="Neapdorotas paminėjimas1"/>
    <w:basedOn w:val="Numatytasispastraiposriftas"/>
    <w:uiPriority w:val="99"/>
    <w:semiHidden/>
    <w:unhideWhenUsed/>
    <w:rsid w:val="00004C07"/>
    <w:rPr>
      <w:color w:val="605E5C"/>
      <w:shd w:val="clear" w:color="auto" w:fill="E1DFDD"/>
    </w:rPr>
  </w:style>
  <w:style w:type="table" w:styleId="Lentelstinklelis">
    <w:name w:val="Table Grid"/>
    <w:basedOn w:val="prastojilentel"/>
    <w:uiPriority w:val="59"/>
    <w:rsid w:val="00B0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474E"/>
    <w:pPr>
      <w:ind w:left="720"/>
      <w:contextualSpacing/>
    </w:pPr>
  </w:style>
  <w:style w:type="character" w:styleId="Grietas">
    <w:name w:val="Strong"/>
    <w:basedOn w:val="Numatytasispastraiposriftas"/>
    <w:uiPriority w:val="22"/>
    <w:qFormat/>
    <w:rsid w:val="001D4721"/>
    <w:rPr>
      <w:b/>
      <w:bCs w:val="0"/>
    </w:rPr>
  </w:style>
  <w:style w:type="character" w:customStyle="1" w:styleId="Antrat3Diagrama">
    <w:name w:val="Antraštė 3 Diagrama"/>
    <w:basedOn w:val="Numatytasispastraiposriftas"/>
    <w:link w:val="Antrat3"/>
    <w:uiPriority w:val="9"/>
    <w:rsid w:val="00FE00D4"/>
    <w:rPr>
      <w:rFonts w:eastAsiaTheme="majorEastAsia" w:cstheme="majorBidi"/>
      <w:b/>
      <w:bCs w:val="0"/>
      <w:sz w:val="24"/>
      <w:szCs w:val="24"/>
    </w:rPr>
  </w:style>
  <w:style w:type="character" w:customStyle="1" w:styleId="Antrat5Diagrama">
    <w:name w:val="Antraštė 5 Diagrama"/>
    <w:basedOn w:val="Numatytasispastraiposriftas"/>
    <w:link w:val="Antrat5"/>
    <w:uiPriority w:val="9"/>
    <w:semiHidden/>
    <w:rsid w:val="00FE00D4"/>
    <w:rPr>
      <w:rFonts w:asciiTheme="majorHAnsi" w:eastAsiaTheme="majorEastAsia" w:hAnsiTheme="majorHAnsi" w:cstheme="majorBidi"/>
      <w:bCs w:val="0"/>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FE00D4"/>
    <w:rPr>
      <w:rFonts w:asciiTheme="majorHAnsi" w:eastAsiaTheme="majorEastAsia" w:hAnsiTheme="majorHAnsi" w:cstheme="majorBidi"/>
      <w:bCs w:val="0"/>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FE00D4"/>
    <w:rPr>
      <w:rFonts w:asciiTheme="majorHAnsi" w:eastAsiaTheme="majorEastAsia" w:hAnsiTheme="majorHAnsi" w:cstheme="majorBidi"/>
      <w:bCs w:val="0"/>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FE00D4"/>
    <w:rPr>
      <w:rFonts w:asciiTheme="majorHAnsi" w:eastAsiaTheme="majorEastAsia" w:hAnsiTheme="majorHAnsi" w:cstheme="majorBidi"/>
      <w:bCs w:val="0"/>
      <w:color w:val="272727" w:themeColor="text1" w:themeTint="D8"/>
      <w:sz w:val="21"/>
      <w:szCs w:val="21"/>
    </w:rPr>
  </w:style>
  <w:style w:type="character" w:customStyle="1" w:styleId="Antrat9Diagrama">
    <w:name w:val="Antraštė 9 Diagrama"/>
    <w:basedOn w:val="Numatytasispastraiposriftas"/>
    <w:link w:val="Antrat9"/>
    <w:uiPriority w:val="9"/>
    <w:semiHidden/>
    <w:rsid w:val="00FE00D4"/>
    <w:rPr>
      <w:rFonts w:asciiTheme="majorHAnsi" w:eastAsiaTheme="majorEastAsia" w:hAnsiTheme="majorHAnsi" w:cstheme="majorBidi"/>
      <w:bCs w:val="0"/>
      <w:i/>
      <w:iCs/>
      <w:color w:val="272727" w:themeColor="text1" w:themeTint="D8"/>
      <w:sz w:val="21"/>
      <w:szCs w:val="21"/>
    </w:rPr>
  </w:style>
  <w:style w:type="paragraph" w:styleId="Komentarotekstas">
    <w:name w:val="annotation text"/>
    <w:basedOn w:val="prastasis"/>
    <w:link w:val="KomentarotekstasDiagrama"/>
    <w:uiPriority w:val="99"/>
    <w:unhideWhenUsed/>
    <w:rsid w:val="00FE00D4"/>
    <w:rPr>
      <w:sz w:val="20"/>
      <w:szCs w:val="20"/>
      <w:lang w:eastAsia="en-US"/>
    </w:rPr>
  </w:style>
  <w:style w:type="character" w:customStyle="1" w:styleId="KomentarotekstasDiagrama">
    <w:name w:val="Komentaro tekstas Diagrama"/>
    <w:basedOn w:val="Numatytasispastraiposriftas"/>
    <w:link w:val="Komentarotekstas"/>
    <w:uiPriority w:val="99"/>
    <w:rsid w:val="00FE00D4"/>
    <w:rPr>
      <w:rFonts w:eastAsia="Times New Roman"/>
      <w:bCs w:val="0"/>
      <w:sz w:val="20"/>
      <w:szCs w:val="20"/>
    </w:rPr>
  </w:style>
  <w:style w:type="paragraph" w:customStyle="1" w:styleId="paragraph">
    <w:name w:val="paragraph"/>
    <w:basedOn w:val="prastasis"/>
    <w:uiPriority w:val="99"/>
    <w:rsid w:val="00FE00D4"/>
    <w:pPr>
      <w:spacing w:before="100" w:beforeAutospacing="1" w:after="100" w:afterAutospacing="1"/>
    </w:pPr>
  </w:style>
  <w:style w:type="character" w:customStyle="1" w:styleId="normaltextrun">
    <w:name w:val="normaltextrun"/>
    <w:basedOn w:val="Numatytasispastraiposriftas"/>
    <w:rsid w:val="00FE00D4"/>
  </w:style>
  <w:style w:type="character" w:customStyle="1" w:styleId="spellingerror">
    <w:name w:val="spellingerror"/>
    <w:basedOn w:val="Numatytasispastraiposriftas"/>
    <w:rsid w:val="00FE00D4"/>
  </w:style>
  <w:style w:type="character" w:customStyle="1" w:styleId="eop">
    <w:name w:val="eop"/>
    <w:basedOn w:val="Numatytasispastraiposriftas"/>
    <w:rsid w:val="00FE00D4"/>
  </w:style>
  <w:style w:type="character" w:customStyle="1" w:styleId="scxo70318146">
    <w:name w:val="scxo70318146"/>
    <w:basedOn w:val="Numatytasispastraiposriftas"/>
    <w:rsid w:val="00FE00D4"/>
  </w:style>
  <w:style w:type="character" w:styleId="Komentaronuoroda">
    <w:name w:val="annotation reference"/>
    <w:basedOn w:val="Numatytasispastraiposriftas"/>
    <w:uiPriority w:val="99"/>
    <w:semiHidden/>
    <w:unhideWhenUsed/>
    <w:rsid w:val="00FE00D4"/>
    <w:rPr>
      <w:sz w:val="16"/>
      <w:szCs w:val="16"/>
    </w:rPr>
  </w:style>
  <w:style w:type="paragraph" w:styleId="Debesliotekstas">
    <w:name w:val="Balloon Text"/>
    <w:basedOn w:val="prastasis"/>
    <w:link w:val="DebesliotekstasDiagrama"/>
    <w:uiPriority w:val="99"/>
    <w:semiHidden/>
    <w:unhideWhenUsed/>
    <w:rsid w:val="00FE00D4"/>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FE00D4"/>
    <w:rPr>
      <w:rFonts w:ascii="Segoe UI" w:eastAsia="Times New Roman" w:hAnsi="Segoe UI" w:cs="Segoe UI"/>
      <w:bCs w:val="0"/>
      <w:sz w:val="18"/>
      <w:szCs w:val="18"/>
    </w:rPr>
  </w:style>
  <w:style w:type="paragraph" w:styleId="Paantrat">
    <w:name w:val="Subtitle"/>
    <w:basedOn w:val="prastasis"/>
    <w:next w:val="prastasis"/>
    <w:link w:val="PaantratDiagrama"/>
    <w:uiPriority w:val="11"/>
    <w:qFormat/>
    <w:rsid w:val="00FE00D4"/>
    <w:pPr>
      <w:numPr>
        <w:ilvl w:val="1"/>
      </w:numPr>
      <w:spacing w:after="160"/>
    </w:pPr>
    <w:rPr>
      <w:rFonts w:eastAsiaTheme="minorEastAsia" w:cstheme="minorBidi"/>
      <w:color w:val="5A5A5A" w:themeColor="text1" w:themeTint="A5"/>
      <w:spacing w:val="15"/>
      <w:szCs w:val="22"/>
      <w:lang w:eastAsia="en-US"/>
    </w:rPr>
  </w:style>
  <w:style w:type="character" w:customStyle="1" w:styleId="PaantratDiagrama">
    <w:name w:val="Paantraštė Diagrama"/>
    <w:basedOn w:val="Numatytasispastraiposriftas"/>
    <w:link w:val="Paantrat"/>
    <w:uiPriority w:val="11"/>
    <w:rsid w:val="00FE00D4"/>
    <w:rPr>
      <w:rFonts w:eastAsiaTheme="minorEastAsia" w:cstheme="minorBidi"/>
      <w:bCs w:val="0"/>
      <w:color w:val="5A5A5A" w:themeColor="text1" w:themeTint="A5"/>
      <w:spacing w:val="15"/>
      <w:sz w:val="24"/>
    </w:rPr>
  </w:style>
  <w:style w:type="paragraph" w:customStyle="1" w:styleId="prastasis1">
    <w:name w:val="Įprastasis1"/>
    <w:rsid w:val="00FE00D4"/>
    <w:pPr>
      <w:suppressAutoHyphens/>
      <w:autoSpaceDN w:val="0"/>
      <w:spacing w:line="247" w:lineRule="auto"/>
      <w:textAlignment w:val="baseline"/>
    </w:pPr>
    <w:rPr>
      <w:rFonts w:ascii="Calibri" w:eastAsia="Calibri" w:hAnsi="Calibri"/>
      <w:bCs w:val="0"/>
      <w:lang w:val="en-GB"/>
    </w:rPr>
  </w:style>
  <w:style w:type="character" w:customStyle="1" w:styleId="Numatytasispastraiposriftas1">
    <w:name w:val="Numatytasis pastraipos šriftas1"/>
    <w:rsid w:val="00FE00D4"/>
  </w:style>
  <w:style w:type="paragraph" w:customStyle="1" w:styleId="Sraopastraipa1">
    <w:name w:val="Sąrašo pastraipa1"/>
    <w:basedOn w:val="prastasis1"/>
    <w:rsid w:val="00FE00D4"/>
    <w:pPr>
      <w:spacing w:line="240" w:lineRule="auto"/>
      <w:ind w:left="720"/>
    </w:pPr>
    <w:rPr>
      <w:rFonts w:cs="Myanmar Text"/>
      <w:lang w:val="en-US"/>
    </w:rPr>
  </w:style>
  <w:style w:type="character" w:customStyle="1" w:styleId="mmvdpmetatop">
    <w:name w:val="mmvdp_meta_top"/>
    <w:basedOn w:val="Numatytasispastraiposriftas"/>
    <w:rsid w:val="00FE00D4"/>
  </w:style>
  <w:style w:type="character" w:customStyle="1" w:styleId="mmvdpmetachdiv">
    <w:name w:val="mmvdp_meta_ch_div"/>
    <w:basedOn w:val="Numatytasispastraiposriftas"/>
    <w:rsid w:val="00FE00D4"/>
  </w:style>
  <w:style w:type="character" w:customStyle="1" w:styleId="mmvdpmetatext">
    <w:name w:val="mmvdp_meta_text"/>
    <w:basedOn w:val="Numatytasispastraiposriftas"/>
    <w:rsid w:val="00FE00D4"/>
  </w:style>
  <w:style w:type="paragraph" w:customStyle="1" w:styleId="prastasis10">
    <w:name w:val="Įprastasis1"/>
    <w:rsid w:val="00E95292"/>
    <w:pPr>
      <w:spacing w:after="200" w:line="276" w:lineRule="auto"/>
    </w:pPr>
    <w:rPr>
      <w:rFonts w:ascii="Calibri" w:eastAsia="Calibri" w:hAnsi="Calibri" w:cs="Calibri"/>
      <w:bCs w:val="0"/>
    </w:rPr>
  </w:style>
  <w:style w:type="character" w:customStyle="1" w:styleId="normaltextrun1">
    <w:name w:val="normaltextrun1"/>
    <w:basedOn w:val="Numatytasispastraiposriftas"/>
    <w:rsid w:val="00F8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774">
      <w:bodyDiv w:val="1"/>
      <w:marLeft w:val="0"/>
      <w:marRight w:val="0"/>
      <w:marTop w:val="0"/>
      <w:marBottom w:val="0"/>
      <w:divBdr>
        <w:top w:val="none" w:sz="0" w:space="0" w:color="auto"/>
        <w:left w:val="none" w:sz="0" w:space="0" w:color="auto"/>
        <w:bottom w:val="none" w:sz="0" w:space="0" w:color="auto"/>
        <w:right w:val="none" w:sz="0" w:space="0" w:color="auto"/>
      </w:divBdr>
      <w:divsChild>
        <w:div w:id="209810046">
          <w:marLeft w:val="-108"/>
          <w:marRight w:val="0"/>
          <w:marTop w:val="0"/>
          <w:marBottom w:val="0"/>
          <w:divBdr>
            <w:top w:val="none" w:sz="0" w:space="0" w:color="auto"/>
            <w:left w:val="none" w:sz="0" w:space="0" w:color="auto"/>
            <w:bottom w:val="none" w:sz="0" w:space="0" w:color="auto"/>
            <w:right w:val="none" w:sz="0" w:space="0" w:color="auto"/>
          </w:divBdr>
        </w:div>
      </w:divsChild>
    </w:div>
    <w:div w:id="23138277">
      <w:bodyDiv w:val="1"/>
      <w:marLeft w:val="0"/>
      <w:marRight w:val="0"/>
      <w:marTop w:val="0"/>
      <w:marBottom w:val="0"/>
      <w:divBdr>
        <w:top w:val="none" w:sz="0" w:space="0" w:color="auto"/>
        <w:left w:val="none" w:sz="0" w:space="0" w:color="auto"/>
        <w:bottom w:val="none" w:sz="0" w:space="0" w:color="auto"/>
        <w:right w:val="none" w:sz="0" w:space="0" w:color="auto"/>
      </w:divBdr>
    </w:div>
    <w:div w:id="59787184">
      <w:bodyDiv w:val="1"/>
      <w:marLeft w:val="0"/>
      <w:marRight w:val="0"/>
      <w:marTop w:val="0"/>
      <w:marBottom w:val="0"/>
      <w:divBdr>
        <w:top w:val="none" w:sz="0" w:space="0" w:color="auto"/>
        <w:left w:val="none" w:sz="0" w:space="0" w:color="auto"/>
        <w:bottom w:val="none" w:sz="0" w:space="0" w:color="auto"/>
        <w:right w:val="none" w:sz="0" w:space="0" w:color="auto"/>
      </w:divBdr>
    </w:div>
    <w:div w:id="128743395">
      <w:bodyDiv w:val="1"/>
      <w:marLeft w:val="0"/>
      <w:marRight w:val="0"/>
      <w:marTop w:val="0"/>
      <w:marBottom w:val="0"/>
      <w:divBdr>
        <w:top w:val="none" w:sz="0" w:space="0" w:color="auto"/>
        <w:left w:val="none" w:sz="0" w:space="0" w:color="auto"/>
        <w:bottom w:val="none" w:sz="0" w:space="0" w:color="auto"/>
        <w:right w:val="none" w:sz="0" w:space="0" w:color="auto"/>
      </w:divBdr>
    </w:div>
    <w:div w:id="155148519">
      <w:bodyDiv w:val="1"/>
      <w:marLeft w:val="0"/>
      <w:marRight w:val="0"/>
      <w:marTop w:val="0"/>
      <w:marBottom w:val="0"/>
      <w:divBdr>
        <w:top w:val="none" w:sz="0" w:space="0" w:color="auto"/>
        <w:left w:val="none" w:sz="0" w:space="0" w:color="auto"/>
        <w:bottom w:val="none" w:sz="0" w:space="0" w:color="auto"/>
        <w:right w:val="none" w:sz="0" w:space="0" w:color="auto"/>
      </w:divBdr>
    </w:div>
    <w:div w:id="155390404">
      <w:bodyDiv w:val="1"/>
      <w:marLeft w:val="0"/>
      <w:marRight w:val="0"/>
      <w:marTop w:val="0"/>
      <w:marBottom w:val="0"/>
      <w:divBdr>
        <w:top w:val="none" w:sz="0" w:space="0" w:color="auto"/>
        <w:left w:val="none" w:sz="0" w:space="0" w:color="auto"/>
        <w:bottom w:val="none" w:sz="0" w:space="0" w:color="auto"/>
        <w:right w:val="none" w:sz="0" w:space="0" w:color="auto"/>
      </w:divBdr>
      <w:divsChild>
        <w:div w:id="114295251">
          <w:marLeft w:val="0"/>
          <w:marRight w:val="0"/>
          <w:marTop w:val="0"/>
          <w:marBottom w:val="0"/>
          <w:divBdr>
            <w:top w:val="none" w:sz="0" w:space="0" w:color="auto"/>
            <w:left w:val="none" w:sz="0" w:space="0" w:color="auto"/>
            <w:bottom w:val="none" w:sz="0" w:space="0" w:color="auto"/>
            <w:right w:val="none" w:sz="0" w:space="0" w:color="auto"/>
          </w:divBdr>
          <w:divsChild>
            <w:div w:id="903223368">
              <w:marLeft w:val="0"/>
              <w:marRight w:val="0"/>
              <w:marTop w:val="0"/>
              <w:marBottom w:val="0"/>
              <w:divBdr>
                <w:top w:val="none" w:sz="0" w:space="0" w:color="auto"/>
                <w:left w:val="none" w:sz="0" w:space="0" w:color="auto"/>
                <w:bottom w:val="none" w:sz="0" w:space="0" w:color="auto"/>
                <w:right w:val="none" w:sz="0" w:space="0" w:color="auto"/>
              </w:divBdr>
              <w:divsChild>
                <w:div w:id="291250323">
                  <w:marLeft w:val="0"/>
                  <w:marRight w:val="0"/>
                  <w:marTop w:val="0"/>
                  <w:marBottom w:val="0"/>
                  <w:divBdr>
                    <w:top w:val="none" w:sz="0" w:space="0" w:color="auto"/>
                    <w:left w:val="none" w:sz="0" w:space="0" w:color="auto"/>
                    <w:bottom w:val="none" w:sz="0" w:space="0" w:color="auto"/>
                    <w:right w:val="none" w:sz="0" w:space="0" w:color="auto"/>
                  </w:divBdr>
                  <w:divsChild>
                    <w:div w:id="1937589133">
                      <w:marLeft w:val="0"/>
                      <w:marRight w:val="0"/>
                      <w:marTop w:val="0"/>
                      <w:marBottom w:val="0"/>
                      <w:divBdr>
                        <w:top w:val="none" w:sz="0" w:space="0" w:color="auto"/>
                        <w:left w:val="none" w:sz="0" w:space="0" w:color="auto"/>
                        <w:bottom w:val="none" w:sz="0" w:space="0" w:color="auto"/>
                        <w:right w:val="none" w:sz="0" w:space="0" w:color="auto"/>
                      </w:divBdr>
                      <w:divsChild>
                        <w:div w:id="535311393">
                          <w:marLeft w:val="0"/>
                          <w:marRight w:val="0"/>
                          <w:marTop w:val="0"/>
                          <w:marBottom w:val="0"/>
                          <w:divBdr>
                            <w:top w:val="none" w:sz="0" w:space="0" w:color="auto"/>
                            <w:left w:val="none" w:sz="0" w:space="0" w:color="auto"/>
                            <w:bottom w:val="none" w:sz="0" w:space="0" w:color="auto"/>
                            <w:right w:val="none" w:sz="0" w:space="0" w:color="auto"/>
                          </w:divBdr>
                          <w:divsChild>
                            <w:div w:id="634994490">
                              <w:marLeft w:val="0"/>
                              <w:marRight w:val="0"/>
                              <w:marTop w:val="0"/>
                              <w:marBottom w:val="0"/>
                              <w:divBdr>
                                <w:top w:val="none" w:sz="0" w:space="0" w:color="auto"/>
                                <w:left w:val="none" w:sz="0" w:space="0" w:color="auto"/>
                                <w:bottom w:val="none" w:sz="0" w:space="0" w:color="auto"/>
                                <w:right w:val="none" w:sz="0" w:space="0" w:color="auto"/>
                              </w:divBdr>
                              <w:divsChild>
                                <w:div w:id="90977531">
                                  <w:marLeft w:val="0"/>
                                  <w:marRight w:val="0"/>
                                  <w:marTop w:val="0"/>
                                  <w:marBottom w:val="0"/>
                                  <w:divBdr>
                                    <w:top w:val="none" w:sz="0" w:space="0" w:color="auto"/>
                                    <w:left w:val="none" w:sz="0" w:space="0" w:color="auto"/>
                                    <w:bottom w:val="none" w:sz="0" w:space="0" w:color="auto"/>
                                    <w:right w:val="none" w:sz="0" w:space="0" w:color="auto"/>
                                  </w:divBdr>
                                  <w:divsChild>
                                    <w:div w:id="335040171">
                                      <w:marLeft w:val="0"/>
                                      <w:marRight w:val="0"/>
                                      <w:marTop w:val="0"/>
                                      <w:marBottom w:val="0"/>
                                      <w:divBdr>
                                        <w:top w:val="none" w:sz="0" w:space="0" w:color="auto"/>
                                        <w:left w:val="none" w:sz="0" w:space="0" w:color="auto"/>
                                        <w:bottom w:val="none" w:sz="0" w:space="0" w:color="auto"/>
                                        <w:right w:val="none" w:sz="0" w:space="0" w:color="auto"/>
                                      </w:divBdr>
                                      <w:divsChild>
                                        <w:div w:id="1387291932">
                                          <w:marLeft w:val="0"/>
                                          <w:marRight w:val="0"/>
                                          <w:marTop w:val="0"/>
                                          <w:marBottom w:val="0"/>
                                          <w:divBdr>
                                            <w:top w:val="none" w:sz="0" w:space="0" w:color="auto"/>
                                            <w:left w:val="none" w:sz="0" w:space="0" w:color="auto"/>
                                            <w:bottom w:val="none" w:sz="0" w:space="0" w:color="auto"/>
                                            <w:right w:val="none" w:sz="0" w:space="0" w:color="auto"/>
                                          </w:divBdr>
                                          <w:divsChild>
                                            <w:div w:id="1947082593">
                                              <w:marLeft w:val="0"/>
                                              <w:marRight w:val="0"/>
                                              <w:marTop w:val="0"/>
                                              <w:marBottom w:val="0"/>
                                              <w:divBdr>
                                                <w:top w:val="none" w:sz="0" w:space="0" w:color="auto"/>
                                                <w:left w:val="none" w:sz="0" w:space="0" w:color="auto"/>
                                                <w:bottom w:val="none" w:sz="0" w:space="0" w:color="auto"/>
                                                <w:right w:val="none" w:sz="0" w:space="0" w:color="auto"/>
                                              </w:divBdr>
                                              <w:divsChild>
                                                <w:div w:id="965307566">
                                                  <w:marLeft w:val="0"/>
                                                  <w:marRight w:val="0"/>
                                                  <w:marTop w:val="0"/>
                                                  <w:marBottom w:val="0"/>
                                                  <w:divBdr>
                                                    <w:top w:val="none" w:sz="0" w:space="0" w:color="auto"/>
                                                    <w:left w:val="none" w:sz="0" w:space="0" w:color="auto"/>
                                                    <w:bottom w:val="none" w:sz="0" w:space="0" w:color="auto"/>
                                                    <w:right w:val="none" w:sz="0" w:space="0" w:color="auto"/>
                                                  </w:divBdr>
                                                  <w:divsChild>
                                                    <w:div w:id="1762096024">
                                                      <w:marLeft w:val="0"/>
                                                      <w:marRight w:val="0"/>
                                                      <w:marTop w:val="0"/>
                                                      <w:marBottom w:val="0"/>
                                                      <w:divBdr>
                                                        <w:top w:val="none" w:sz="0" w:space="0" w:color="auto"/>
                                                        <w:left w:val="none" w:sz="0" w:space="0" w:color="auto"/>
                                                        <w:bottom w:val="none" w:sz="0" w:space="0" w:color="auto"/>
                                                        <w:right w:val="none" w:sz="0" w:space="0" w:color="auto"/>
                                                      </w:divBdr>
                                                      <w:divsChild>
                                                        <w:div w:id="806974508">
                                                          <w:marLeft w:val="0"/>
                                                          <w:marRight w:val="0"/>
                                                          <w:marTop w:val="0"/>
                                                          <w:marBottom w:val="315"/>
                                                          <w:divBdr>
                                                            <w:top w:val="none" w:sz="0" w:space="0" w:color="auto"/>
                                                            <w:left w:val="none" w:sz="0" w:space="0" w:color="auto"/>
                                                            <w:bottom w:val="none" w:sz="0" w:space="0" w:color="auto"/>
                                                            <w:right w:val="none" w:sz="0" w:space="0" w:color="auto"/>
                                                          </w:divBdr>
                                                          <w:divsChild>
                                                            <w:div w:id="1013846962">
                                                              <w:marLeft w:val="0"/>
                                                              <w:marRight w:val="0"/>
                                                              <w:marTop w:val="0"/>
                                                              <w:marBottom w:val="0"/>
                                                              <w:divBdr>
                                                                <w:top w:val="none" w:sz="0" w:space="0" w:color="auto"/>
                                                                <w:left w:val="none" w:sz="0" w:space="0" w:color="auto"/>
                                                                <w:bottom w:val="none" w:sz="0" w:space="0" w:color="auto"/>
                                                                <w:right w:val="none" w:sz="0" w:space="0" w:color="auto"/>
                                                              </w:divBdr>
                                                              <w:divsChild>
                                                                <w:div w:id="722870619">
                                                                  <w:marLeft w:val="-210"/>
                                                                  <w:marRight w:val="-75"/>
                                                                  <w:marTop w:val="0"/>
                                                                  <w:marBottom w:val="0"/>
                                                                  <w:divBdr>
                                                                    <w:top w:val="none" w:sz="0" w:space="0" w:color="auto"/>
                                                                    <w:left w:val="none" w:sz="0" w:space="0" w:color="auto"/>
                                                                    <w:bottom w:val="none" w:sz="0" w:space="0" w:color="auto"/>
                                                                    <w:right w:val="none" w:sz="0" w:space="0" w:color="auto"/>
                                                                  </w:divBdr>
                                                                  <w:divsChild>
                                                                    <w:div w:id="844975637">
                                                                      <w:marLeft w:val="0"/>
                                                                      <w:marRight w:val="0"/>
                                                                      <w:marTop w:val="0"/>
                                                                      <w:marBottom w:val="0"/>
                                                                      <w:divBdr>
                                                                        <w:top w:val="none" w:sz="0" w:space="0" w:color="auto"/>
                                                                        <w:left w:val="none" w:sz="0" w:space="0" w:color="auto"/>
                                                                        <w:bottom w:val="none" w:sz="0" w:space="0" w:color="auto"/>
                                                                        <w:right w:val="none" w:sz="0" w:space="0" w:color="auto"/>
                                                                      </w:divBdr>
                                                                      <w:divsChild>
                                                                        <w:div w:id="2050253939">
                                                                          <w:marLeft w:val="0"/>
                                                                          <w:marRight w:val="0"/>
                                                                          <w:marTop w:val="0"/>
                                                                          <w:marBottom w:val="0"/>
                                                                          <w:divBdr>
                                                                            <w:top w:val="none" w:sz="0" w:space="0" w:color="auto"/>
                                                                            <w:left w:val="none" w:sz="0" w:space="0" w:color="auto"/>
                                                                            <w:bottom w:val="none" w:sz="0" w:space="0" w:color="auto"/>
                                                                            <w:right w:val="none" w:sz="0" w:space="0" w:color="auto"/>
                                                                          </w:divBdr>
                                                                          <w:divsChild>
                                                                            <w:div w:id="1832214598">
                                                                              <w:marLeft w:val="0"/>
                                                                              <w:marRight w:val="0"/>
                                                                              <w:marTop w:val="0"/>
                                                                              <w:marBottom w:val="0"/>
                                                                              <w:divBdr>
                                                                                <w:top w:val="none" w:sz="0" w:space="0" w:color="auto"/>
                                                                                <w:left w:val="none" w:sz="0" w:space="0" w:color="auto"/>
                                                                                <w:bottom w:val="none" w:sz="0" w:space="0" w:color="auto"/>
                                                                                <w:right w:val="none" w:sz="0" w:space="0" w:color="auto"/>
                                                                              </w:divBdr>
                                                                              <w:divsChild>
                                                                                <w:div w:id="1098794986">
                                                                                  <w:marLeft w:val="0"/>
                                                                                  <w:marRight w:val="0"/>
                                                                                  <w:marTop w:val="0"/>
                                                                                  <w:marBottom w:val="0"/>
                                                                                  <w:divBdr>
                                                                                    <w:top w:val="none" w:sz="0" w:space="0" w:color="auto"/>
                                                                                    <w:left w:val="none" w:sz="0" w:space="0" w:color="auto"/>
                                                                                    <w:bottom w:val="none" w:sz="0" w:space="0" w:color="auto"/>
                                                                                    <w:right w:val="none" w:sz="0" w:space="0" w:color="auto"/>
                                                                                  </w:divBdr>
                                                                                  <w:divsChild>
                                                                                    <w:div w:id="1765492332">
                                                                                      <w:marLeft w:val="0"/>
                                                                                      <w:marRight w:val="0"/>
                                                                                      <w:marTop w:val="0"/>
                                                                                      <w:marBottom w:val="0"/>
                                                                                      <w:divBdr>
                                                                                        <w:top w:val="none" w:sz="0" w:space="0" w:color="auto"/>
                                                                                        <w:left w:val="none" w:sz="0" w:space="0" w:color="auto"/>
                                                                                        <w:bottom w:val="none" w:sz="0" w:space="0" w:color="auto"/>
                                                                                        <w:right w:val="none" w:sz="0" w:space="0" w:color="auto"/>
                                                                                      </w:divBdr>
                                                                                      <w:divsChild>
                                                                                        <w:div w:id="2015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82912">
      <w:bodyDiv w:val="1"/>
      <w:marLeft w:val="0"/>
      <w:marRight w:val="0"/>
      <w:marTop w:val="0"/>
      <w:marBottom w:val="0"/>
      <w:divBdr>
        <w:top w:val="none" w:sz="0" w:space="0" w:color="auto"/>
        <w:left w:val="none" w:sz="0" w:space="0" w:color="auto"/>
        <w:bottom w:val="none" w:sz="0" w:space="0" w:color="auto"/>
        <w:right w:val="none" w:sz="0" w:space="0" w:color="auto"/>
      </w:divBdr>
    </w:div>
    <w:div w:id="250238278">
      <w:bodyDiv w:val="1"/>
      <w:marLeft w:val="0"/>
      <w:marRight w:val="0"/>
      <w:marTop w:val="0"/>
      <w:marBottom w:val="0"/>
      <w:divBdr>
        <w:top w:val="none" w:sz="0" w:space="0" w:color="auto"/>
        <w:left w:val="none" w:sz="0" w:space="0" w:color="auto"/>
        <w:bottom w:val="none" w:sz="0" w:space="0" w:color="auto"/>
        <w:right w:val="none" w:sz="0" w:space="0" w:color="auto"/>
      </w:divBdr>
    </w:div>
    <w:div w:id="314795612">
      <w:bodyDiv w:val="1"/>
      <w:marLeft w:val="0"/>
      <w:marRight w:val="0"/>
      <w:marTop w:val="0"/>
      <w:marBottom w:val="0"/>
      <w:divBdr>
        <w:top w:val="none" w:sz="0" w:space="0" w:color="auto"/>
        <w:left w:val="none" w:sz="0" w:space="0" w:color="auto"/>
        <w:bottom w:val="none" w:sz="0" w:space="0" w:color="auto"/>
        <w:right w:val="none" w:sz="0" w:space="0" w:color="auto"/>
      </w:divBdr>
    </w:div>
    <w:div w:id="316763312">
      <w:bodyDiv w:val="1"/>
      <w:marLeft w:val="0"/>
      <w:marRight w:val="0"/>
      <w:marTop w:val="0"/>
      <w:marBottom w:val="0"/>
      <w:divBdr>
        <w:top w:val="none" w:sz="0" w:space="0" w:color="auto"/>
        <w:left w:val="none" w:sz="0" w:space="0" w:color="auto"/>
        <w:bottom w:val="none" w:sz="0" w:space="0" w:color="auto"/>
        <w:right w:val="none" w:sz="0" w:space="0" w:color="auto"/>
      </w:divBdr>
      <w:divsChild>
        <w:div w:id="44836353">
          <w:marLeft w:val="0"/>
          <w:marRight w:val="0"/>
          <w:marTop w:val="0"/>
          <w:marBottom w:val="0"/>
          <w:divBdr>
            <w:top w:val="none" w:sz="0" w:space="0" w:color="auto"/>
            <w:left w:val="none" w:sz="0" w:space="0" w:color="auto"/>
            <w:bottom w:val="none" w:sz="0" w:space="0" w:color="auto"/>
            <w:right w:val="none" w:sz="0" w:space="0" w:color="auto"/>
          </w:divBdr>
          <w:divsChild>
            <w:div w:id="1996838808">
              <w:marLeft w:val="0"/>
              <w:marRight w:val="0"/>
              <w:marTop w:val="0"/>
              <w:marBottom w:val="0"/>
              <w:divBdr>
                <w:top w:val="none" w:sz="0" w:space="0" w:color="auto"/>
                <w:left w:val="none" w:sz="0" w:space="0" w:color="auto"/>
                <w:bottom w:val="none" w:sz="0" w:space="0" w:color="auto"/>
                <w:right w:val="none" w:sz="0" w:space="0" w:color="auto"/>
              </w:divBdr>
              <w:divsChild>
                <w:div w:id="1683387400">
                  <w:marLeft w:val="0"/>
                  <w:marRight w:val="0"/>
                  <w:marTop w:val="0"/>
                  <w:marBottom w:val="0"/>
                  <w:divBdr>
                    <w:top w:val="none" w:sz="0" w:space="0" w:color="auto"/>
                    <w:left w:val="none" w:sz="0" w:space="0" w:color="auto"/>
                    <w:bottom w:val="none" w:sz="0" w:space="0" w:color="auto"/>
                    <w:right w:val="none" w:sz="0" w:space="0" w:color="auto"/>
                  </w:divBdr>
                  <w:divsChild>
                    <w:div w:id="1698391957">
                      <w:marLeft w:val="0"/>
                      <w:marRight w:val="0"/>
                      <w:marTop w:val="0"/>
                      <w:marBottom w:val="0"/>
                      <w:divBdr>
                        <w:top w:val="none" w:sz="0" w:space="0" w:color="auto"/>
                        <w:left w:val="none" w:sz="0" w:space="0" w:color="auto"/>
                        <w:bottom w:val="none" w:sz="0" w:space="0" w:color="auto"/>
                        <w:right w:val="none" w:sz="0" w:space="0" w:color="auto"/>
                      </w:divBdr>
                      <w:divsChild>
                        <w:div w:id="1543781806">
                          <w:marLeft w:val="0"/>
                          <w:marRight w:val="0"/>
                          <w:marTop w:val="0"/>
                          <w:marBottom w:val="0"/>
                          <w:divBdr>
                            <w:top w:val="none" w:sz="0" w:space="0" w:color="auto"/>
                            <w:left w:val="none" w:sz="0" w:space="0" w:color="auto"/>
                            <w:bottom w:val="none" w:sz="0" w:space="0" w:color="auto"/>
                            <w:right w:val="none" w:sz="0" w:space="0" w:color="auto"/>
                          </w:divBdr>
                          <w:divsChild>
                            <w:div w:id="1232035952">
                              <w:marLeft w:val="0"/>
                              <w:marRight w:val="0"/>
                              <w:marTop w:val="0"/>
                              <w:marBottom w:val="0"/>
                              <w:divBdr>
                                <w:top w:val="none" w:sz="0" w:space="0" w:color="auto"/>
                                <w:left w:val="none" w:sz="0" w:space="0" w:color="auto"/>
                                <w:bottom w:val="none" w:sz="0" w:space="0" w:color="auto"/>
                                <w:right w:val="none" w:sz="0" w:space="0" w:color="auto"/>
                              </w:divBdr>
                              <w:divsChild>
                                <w:div w:id="986125969">
                                  <w:marLeft w:val="0"/>
                                  <w:marRight w:val="0"/>
                                  <w:marTop w:val="0"/>
                                  <w:marBottom w:val="0"/>
                                  <w:divBdr>
                                    <w:top w:val="none" w:sz="0" w:space="0" w:color="auto"/>
                                    <w:left w:val="none" w:sz="0" w:space="0" w:color="auto"/>
                                    <w:bottom w:val="none" w:sz="0" w:space="0" w:color="auto"/>
                                    <w:right w:val="none" w:sz="0" w:space="0" w:color="auto"/>
                                  </w:divBdr>
                                  <w:divsChild>
                                    <w:div w:id="169374473">
                                      <w:marLeft w:val="0"/>
                                      <w:marRight w:val="0"/>
                                      <w:marTop w:val="0"/>
                                      <w:marBottom w:val="0"/>
                                      <w:divBdr>
                                        <w:top w:val="none" w:sz="0" w:space="0" w:color="auto"/>
                                        <w:left w:val="none" w:sz="0" w:space="0" w:color="auto"/>
                                        <w:bottom w:val="none" w:sz="0" w:space="0" w:color="auto"/>
                                        <w:right w:val="none" w:sz="0" w:space="0" w:color="auto"/>
                                      </w:divBdr>
                                      <w:divsChild>
                                        <w:div w:id="1087573770">
                                          <w:marLeft w:val="0"/>
                                          <w:marRight w:val="0"/>
                                          <w:marTop w:val="0"/>
                                          <w:marBottom w:val="0"/>
                                          <w:divBdr>
                                            <w:top w:val="none" w:sz="0" w:space="0" w:color="auto"/>
                                            <w:left w:val="none" w:sz="0" w:space="0" w:color="auto"/>
                                            <w:bottom w:val="none" w:sz="0" w:space="0" w:color="auto"/>
                                            <w:right w:val="none" w:sz="0" w:space="0" w:color="auto"/>
                                          </w:divBdr>
                                          <w:divsChild>
                                            <w:div w:id="973367035">
                                              <w:marLeft w:val="0"/>
                                              <w:marRight w:val="0"/>
                                              <w:marTop w:val="0"/>
                                              <w:marBottom w:val="0"/>
                                              <w:divBdr>
                                                <w:top w:val="none" w:sz="0" w:space="0" w:color="auto"/>
                                                <w:left w:val="none" w:sz="0" w:space="0" w:color="auto"/>
                                                <w:bottom w:val="none" w:sz="0" w:space="0" w:color="auto"/>
                                                <w:right w:val="none" w:sz="0" w:space="0" w:color="auto"/>
                                              </w:divBdr>
                                              <w:divsChild>
                                                <w:div w:id="460658641">
                                                  <w:marLeft w:val="0"/>
                                                  <w:marRight w:val="0"/>
                                                  <w:marTop w:val="0"/>
                                                  <w:marBottom w:val="0"/>
                                                  <w:divBdr>
                                                    <w:top w:val="none" w:sz="0" w:space="0" w:color="auto"/>
                                                    <w:left w:val="none" w:sz="0" w:space="0" w:color="auto"/>
                                                    <w:bottom w:val="none" w:sz="0" w:space="0" w:color="auto"/>
                                                    <w:right w:val="none" w:sz="0" w:space="0" w:color="auto"/>
                                                  </w:divBdr>
                                                  <w:divsChild>
                                                    <w:div w:id="1000743325">
                                                      <w:marLeft w:val="0"/>
                                                      <w:marRight w:val="0"/>
                                                      <w:marTop w:val="0"/>
                                                      <w:marBottom w:val="0"/>
                                                      <w:divBdr>
                                                        <w:top w:val="none" w:sz="0" w:space="0" w:color="auto"/>
                                                        <w:left w:val="none" w:sz="0" w:space="0" w:color="auto"/>
                                                        <w:bottom w:val="none" w:sz="0" w:space="0" w:color="auto"/>
                                                        <w:right w:val="none" w:sz="0" w:space="0" w:color="auto"/>
                                                      </w:divBdr>
                                                      <w:divsChild>
                                                        <w:div w:id="2114130166">
                                                          <w:marLeft w:val="0"/>
                                                          <w:marRight w:val="0"/>
                                                          <w:marTop w:val="0"/>
                                                          <w:marBottom w:val="315"/>
                                                          <w:divBdr>
                                                            <w:top w:val="none" w:sz="0" w:space="0" w:color="auto"/>
                                                            <w:left w:val="none" w:sz="0" w:space="0" w:color="auto"/>
                                                            <w:bottom w:val="none" w:sz="0" w:space="0" w:color="auto"/>
                                                            <w:right w:val="none" w:sz="0" w:space="0" w:color="auto"/>
                                                          </w:divBdr>
                                                          <w:divsChild>
                                                            <w:div w:id="1669795681">
                                                              <w:marLeft w:val="0"/>
                                                              <w:marRight w:val="0"/>
                                                              <w:marTop w:val="0"/>
                                                              <w:marBottom w:val="0"/>
                                                              <w:divBdr>
                                                                <w:top w:val="none" w:sz="0" w:space="0" w:color="auto"/>
                                                                <w:left w:val="none" w:sz="0" w:space="0" w:color="auto"/>
                                                                <w:bottom w:val="none" w:sz="0" w:space="0" w:color="auto"/>
                                                                <w:right w:val="none" w:sz="0" w:space="0" w:color="auto"/>
                                                              </w:divBdr>
                                                              <w:divsChild>
                                                                <w:div w:id="984820021">
                                                                  <w:marLeft w:val="-210"/>
                                                                  <w:marRight w:val="-75"/>
                                                                  <w:marTop w:val="0"/>
                                                                  <w:marBottom w:val="0"/>
                                                                  <w:divBdr>
                                                                    <w:top w:val="none" w:sz="0" w:space="0" w:color="auto"/>
                                                                    <w:left w:val="none" w:sz="0" w:space="0" w:color="auto"/>
                                                                    <w:bottom w:val="none" w:sz="0" w:space="0" w:color="auto"/>
                                                                    <w:right w:val="none" w:sz="0" w:space="0" w:color="auto"/>
                                                                  </w:divBdr>
                                                                  <w:divsChild>
                                                                    <w:div w:id="1569418336">
                                                                      <w:marLeft w:val="0"/>
                                                                      <w:marRight w:val="0"/>
                                                                      <w:marTop w:val="0"/>
                                                                      <w:marBottom w:val="0"/>
                                                                      <w:divBdr>
                                                                        <w:top w:val="none" w:sz="0" w:space="0" w:color="auto"/>
                                                                        <w:left w:val="none" w:sz="0" w:space="0" w:color="auto"/>
                                                                        <w:bottom w:val="none" w:sz="0" w:space="0" w:color="auto"/>
                                                                        <w:right w:val="none" w:sz="0" w:space="0" w:color="auto"/>
                                                                      </w:divBdr>
                                                                      <w:divsChild>
                                                                        <w:div w:id="1652443237">
                                                                          <w:marLeft w:val="0"/>
                                                                          <w:marRight w:val="0"/>
                                                                          <w:marTop w:val="0"/>
                                                                          <w:marBottom w:val="0"/>
                                                                          <w:divBdr>
                                                                            <w:top w:val="none" w:sz="0" w:space="0" w:color="auto"/>
                                                                            <w:left w:val="none" w:sz="0" w:space="0" w:color="auto"/>
                                                                            <w:bottom w:val="none" w:sz="0" w:space="0" w:color="auto"/>
                                                                            <w:right w:val="none" w:sz="0" w:space="0" w:color="auto"/>
                                                                          </w:divBdr>
                                                                          <w:divsChild>
                                                                            <w:div w:id="24211673">
                                                                              <w:marLeft w:val="0"/>
                                                                              <w:marRight w:val="0"/>
                                                                              <w:marTop w:val="0"/>
                                                                              <w:marBottom w:val="0"/>
                                                                              <w:divBdr>
                                                                                <w:top w:val="none" w:sz="0" w:space="0" w:color="auto"/>
                                                                                <w:left w:val="none" w:sz="0" w:space="0" w:color="auto"/>
                                                                                <w:bottom w:val="none" w:sz="0" w:space="0" w:color="auto"/>
                                                                                <w:right w:val="none" w:sz="0" w:space="0" w:color="auto"/>
                                                                              </w:divBdr>
                                                                              <w:divsChild>
                                                                                <w:div w:id="1473712206">
                                                                                  <w:marLeft w:val="0"/>
                                                                                  <w:marRight w:val="0"/>
                                                                                  <w:marTop w:val="0"/>
                                                                                  <w:marBottom w:val="0"/>
                                                                                  <w:divBdr>
                                                                                    <w:top w:val="none" w:sz="0" w:space="0" w:color="auto"/>
                                                                                    <w:left w:val="none" w:sz="0" w:space="0" w:color="auto"/>
                                                                                    <w:bottom w:val="none" w:sz="0" w:space="0" w:color="auto"/>
                                                                                    <w:right w:val="none" w:sz="0" w:space="0" w:color="auto"/>
                                                                                  </w:divBdr>
                                                                                  <w:divsChild>
                                                                                    <w:div w:id="1646356309">
                                                                                      <w:marLeft w:val="0"/>
                                                                                      <w:marRight w:val="0"/>
                                                                                      <w:marTop w:val="0"/>
                                                                                      <w:marBottom w:val="0"/>
                                                                                      <w:divBdr>
                                                                                        <w:top w:val="none" w:sz="0" w:space="0" w:color="auto"/>
                                                                                        <w:left w:val="none" w:sz="0" w:space="0" w:color="auto"/>
                                                                                        <w:bottom w:val="none" w:sz="0" w:space="0" w:color="auto"/>
                                                                                        <w:right w:val="none" w:sz="0" w:space="0" w:color="auto"/>
                                                                                      </w:divBdr>
                                                                                      <w:divsChild>
                                                                                        <w:div w:id="12665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057830">
      <w:bodyDiv w:val="1"/>
      <w:marLeft w:val="0"/>
      <w:marRight w:val="0"/>
      <w:marTop w:val="0"/>
      <w:marBottom w:val="0"/>
      <w:divBdr>
        <w:top w:val="none" w:sz="0" w:space="0" w:color="auto"/>
        <w:left w:val="none" w:sz="0" w:space="0" w:color="auto"/>
        <w:bottom w:val="none" w:sz="0" w:space="0" w:color="auto"/>
        <w:right w:val="none" w:sz="0" w:space="0" w:color="auto"/>
      </w:divBdr>
    </w:div>
    <w:div w:id="425151862">
      <w:bodyDiv w:val="1"/>
      <w:marLeft w:val="0"/>
      <w:marRight w:val="0"/>
      <w:marTop w:val="0"/>
      <w:marBottom w:val="0"/>
      <w:divBdr>
        <w:top w:val="none" w:sz="0" w:space="0" w:color="auto"/>
        <w:left w:val="none" w:sz="0" w:space="0" w:color="auto"/>
        <w:bottom w:val="none" w:sz="0" w:space="0" w:color="auto"/>
        <w:right w:val="none" w:sz="0" w:space="0" w:color="auto"/>
      </w:divBdr>
      <w:divsChild>
        <w:div w:id="1377395399">
          <w:marLeft w:val="0"/>
          <w:marRight w:val="0"/>
          <w:marTop w:val="0"/>
          <w:marBottom w:val="0"/>
          <w:divBdr>
            <w:top w:val="none" w:sz="0" w:space="0" w:color="auto"/>
            <w:left w:val="none" w:sz="0" w:space="0" w:color="auto"/>
            <w:bottom w:val="none" w:sz="0" w:space="0" w:color="auto"/>
            <w:right w:val="none" w:sz="0" w:space="0" w:color="auto"/>
          </w:divBdr>
          <w:divsChild>
            <w:div w:id="761487045">
              <w:marLeft w:val="0"/>
              <w:marRight w:val="0"/>
              <w:marTop w:val="0"/>
              <w:marBottom w:val="0"/>
              <w:divBdr>
                <w:top w:val="none" w:sz="0" w:space="0" w:color="auto"/>
                <w:left w:val="none" w:sz="0" w:space="0" w:color="auto"/>
                <w:bottom w:val="none" w:sz="0" w:space="0" w:color="auto"/>
                <w:right w:val="none" w:sz="0" w:space="0" w:color="auto"/>
              </w:divBdr>
              <w:divsChild>
                <w:div w:id="1023825126">
                  <w:marLeft w:val="0"/>
                  <w:marRight w:val="0"/>
                  <w:marTop w:val="0"/>
                  <w:marBottom w:val="0"/>
                  <w:divBdr>
                    <w:top w:val="none" w:sz="0" w:space="0" w:color="auto"/>
                    <w:left w:val="none" w:sz="0" w:space="0" w:color="auto"/>
                    <w:bottom w:val="none" w:sz="0" w:space="0" w:color="auto"/>
                    <w:right w:val="none" w:sz="0" w:space="0" w:color="auto"/>
                  </w:divBdr>
                  <w:divsChild>
                    <w:div w:id="1493328434">
                      <w:marLeft w:val="0"/>
                      <w:marRight w:val="0"/>
                      <w:marTop w:val="0"/>
                      <w:marBottom w:val="0"/>
                      <w:divBdr>
                        <w:top w:val="none" w:sz="0" w:space="0" w:color="auto"/>
                        <w:left w:val="none" w:sz="0" w:space="0" w:color="auto"/>
                        <w:bottom w:val="none" w:sz="0" w:space="0" w:color="auto"/>
                        <w:right w:val="none" w:sz="0" w:space="0" w:color="auto"/>
                      </w:divBdr>
                      <w:divsChild>
                        <w:div w:id="1477642857">
                          <w:marLeft w:val="0"/>
                          <w:marRight w:val="0"/>
                          <w:marTop w:val="0"/>
                          <w:marBottom w:val="0"/>
                          <w:divBdr>
                            <w:top w:val="none" w:sz="0" w:space="0" w:color="auto"/>
                            <w:left w:val="none" w:sz="0" w:space="0" w:color="auto"/>
                            <w:bottom w:val="none" w:sz="0" w:space="0" w:color="auto"/>
                            <w:right w:val="none" w:sz="0" w:space="0" w:color="auto"/>
                          </w:divBdr>
                          <w:divsChild>
                            <w:div w:id="846558755">
                              <w:marLeft w:val="0"/>
                              <w:marRight w:val="0"/>
                              <w:marTop w:val="0"/>
                              <w:marBottom w:val="0"/>
                              <w:divBdr>
                                <w:top w:val="none" w:sz="0" w:space="0" w:color="auto"/>
                                <w:left w:val="none" w:sz="0" w:space="0" w:color="auto"/>
                                <w:bottom w:val="none" w:sz="0" w:space="0" w:color="auto"/>
                                <w:right w:val="none" w:sz="0" w:space="0" w:color="auto"/>
                              </w:divBdr>
                              <w:divsChild>
                                <w:div w:id="60950700">
                                  <w:marLeft w:val="0"/>
                                  <w:marRight w:val="0"/>
                                  <w:marTop w:val="0"/>
                                  <w:marBottom w:val="0"/>
                                  <w:divBdr>
                                    <w:top w:val="none" w:sz="0" w:space="0" w:color="auto"/>
                                    <w:left w:val="none" w:sz="0" w:space="0" w:color="auto"/>
                                    <w:bottom w:val="none" w:sz="0" w:space="0" w:color="auto"/>
                                    <w:right w:val="none" w:sz="0" w:space="0" w:color="auto"/>
                                  </w:divBdr>
                                  <w:divsChild>
                                    <w:div w:id="426466367">
                                      <w:marLeft w:val="0"/>
                                      <w:marRight w:val="0"/>
                                      <w:marTop w:val="0"/>
                                      <w:marBottom w:val="0"/>
                                      <w:divBdr>
                                        <w:top w:val="none" w:sz="0" w:space="0" w:color="auto"/>
                                        <w:left w:val="none" w:sz="0" w:space="0" w:color="auto"/>
                                        <w:bottom w:val="none" w:sz="0" w:space="0" w:color="auto"/>
                                        <w:right w:val="none" w:sz="0" w:space="0" w:color="auto"/>
                                      </w:divBdr>
                                      <w:divsChild>
                                        <w:div w:id="1703552794">
                                          <w:marLeft w:val="0"/>
                                          <w:marRight w:val="0"/>
                                          <w:marTop w:val="0"/>
                                          <w:marBottom w:val="0"/>
                                          <w:divBdr>
                                            <w:top w:val="none" w:sz="0" w:space="0" w:color="auto"/>
                                            <w:left w:val="none" w:sz="0" w:space="0" w:color="auto"/>
                                            <w:bottom w:val="none" w:sz="0" w:space="0" w:color="auto"/>
                                            <w:right w:val="none" w:sz="0" w:space="0" w:color="auto"/>
                                          </w:divBdr>
                                          <w:divsChild>
                                            <w:div w:id="1610547630">
                                              <w:marLeft w:val="0"/>
                                              <w:marRight w:val="0"/>
                                              <w:marTop w:val="0"/>
                                              <w:marBottom w:val="0"/>
                                              <w:divBdr>
                                                <w:top w:val="none" w:sz="0" w:space="0" w:color="auto"/>
                                                <w:left w:val="none" w:sz="0" w:space="0" w:color="auto"/>
                                                <w:bottom w:val="none" w:sz="0" w:space="0" w:color="auto"/>
                                                <w:right w:val="none" w:sz="0" w:space="0" w:color="auto"/>
                                              </w:divBdr>
                                              <w:divsChild>
                                                <w:div w:id="1629428557">
                                                  <w:marLeft w:val="0"/>
                                                  <w:marRight w:val="0"/>
                                                  <w:marTop w:val="0"/>
                                                  <w:marBottom w:val="0"/>
                                                  <w:divBdr>
                                                    <w:top w:val="none" w:sz="0" w:space="0" w:color="auto"/>
                                                    <w:left w:val="none" w:sz="0" w:space="0" w:color="auto"/>
                                                    <w:bottom w:val="none" w:sz="0" w:space="0" w:color="auto"/>
                                                    <w:right w:val="none" w:sz="0" w:space="0" w:color="auto"/>
                                                  </w:divBdr>
                                                  <w:divsChild>
                                                    <w:div w:id="1518078292">
                                                      <w:marLeft w:val="0"/>
                                                      <w:marRight w:val="0"/>
                                                      <w:marTop w:val="0"/>
                                                      <w:marBottom w:val="0"/>
                                                      <w:divBdr>
                                                        <w:top w:val="none" w:sz="0" w:space="0" w:color="auto"/>
                                                        <w:left w:val="none" w:sz="0" w:space="0" w:color="auto"/>
                                                        <w:bottom w:val="none" w:sz="0" w:space="0" w:color="auto"/>
                                                        <w:right w:val="none" w:sz="0" w:space="0" w:color="auto"/>
                                                      </w:divBdr>
                                                      <w:divsChild>
                                                        <w:div w:id="409931616">
                                                          <w:marLeft w:val="0"/>
                                                          <w:marRight w:val="0"/>
                                                          <w:marTop w:val="0"/>
                                                          <w:marBottom w:val="315"/>
                                                          <w:divBdr>
                                                            <w:top w:val="none" w:sz="0" w:space="0" w:color="auto"/>
                                                            <w:left w:val="none" w:sz="0" w:space="0" w:color="auto"/>
                                                            <w:bottom w:val="none" w:sz="0" w:space="0" w:color="auto"/>
                                                            <w:right w:val="none" w:sz="0" w:space="0" w:color="auto"/>
                                                          </w:divBdr>
                                                          <w:divsChild>
                                                            <w:div w:id="1825855581">
                                                              <w:marLeft w:val="0"/>
                                                              <w:marRight w:val="0"/>
                                                              <w:marTop w:val="0"/>
                                                              <w:marBottom w:val="0"/>
                                                              <w:divBdr>
                                                                <w:top w:val="none" w:sz="0" w:space="0" w:color="auto"/>
                                                                <w:left w:val="none" w:sz="0" w:space="0" w:color="auto"/>
                                                                <w:bottom w:val="none" w:sz="0" w:space="0" w:color="auto"/>
                                                                <w:right w:val="none" w:sz="0" w:space="0" w:color="auto"/>
                                                              </w:divBdr>
                                                              <w:divsChild>
                                                                <w:div w:id="1344698085">
                                                                  <w:marLeft w:val="-225"/>
                                                                  <w:marRight w:val="-90"/>
                                                                  <w:marTop w:val="0"/>
                                                                  <w:marBottom w:val="0"/>
                                                                  <w:divBdr>
                                                                    <w:top w:val="none" w:sz="0" w:space="0" w:color="auto"/>
                                                                    <w:left w:val="none" w:sz="0" w:space="0" w:color="auto"/>
                                                                    <w:bottom w:val="none" w:sz="0" w:space="0" w:color="auto"/>
                                                                    <w:right w:val="none" w:sz="0" w:space="0" w:color="auto"/>
                                                                  </w:divBdr>
                                                                  <w:divsChild>
                                                                    <w:div w:id="1135561245">
                                                                      <w:marLeft w:val="0"/>
                                                                      <w:marRight w:val="0"/>
                                                                      <w:marTop w:val="0"/>
                                                                      <w:marBottom w:val="0"/>
                                                                      <w:divBdr>
                                                                        <w:top w:val="none" w:sz="0" w:space="0" w:color="auto"/>
                                                                        <w:left w:val="none" w:sz="0" w:space="0" w:color="auto"/>
                                                                        <w:bottom w:val="none" w:sz="0" w:space="0" w:color="auto"/>
                                                                        <w:right w:val="none" w:sz="0" w:space="0" w:color="auto"/>
                                                                      </w:divBdr>
                                                                      <w:divsChild>
                                                                        <w:div w:id="2071265805">
                                                                          <w:marLeft w:val="0"/>
                                                                          <w:marRight w:val="0"/>
                                                                          <w:marTop w:val="0"/>
                                                                          <w:marBottom w:val="0"/>
                                                                          <w:divBdr>
                                                                            <w:top w:val="none" w:sz="0" w:space="0" w:color="auto"/>
                                                                            <w:left w:val="none" w:sz="0" w:space="0" w:color="auto"/>
                                                                            <w:bottom w:val="none" w:sz="0" w:space="0" w:color="auto"/>
                                                                            <w:right w:val="none" w:sz="0" w:space="0" w:color="auto"/>
                                                                          </w:divBdr>
                                                                          <w:divsChild>
                                                                            <w:div w:id="1990090758">
                                                                              <w:marLeft w:val="0"/>
                                                                              <w:marRight w:val="0"/>
                                                                              <w:marTop w:val="0"/>
                                                                              <w:marBottom w:val="0"/>
                                                                              <w:divBdr>
                                                                                <w:top w:val="none" w:sz="0" w:space="0" w:color="auto"/>
                                                                                <w:left w:val="none" w:sz="0" w:space="0" w:color="auto"/>
                                                                                <w:bottom w:val="none" w:sz="0" w:space="0" w:color="auto"/>
                                                                                <w:right w:val="none" w:sz="0" w:space="0" w:color="auto"/>
                                                                              </w:divBdr>
                                                                              <w:divsChild>
                                                                                <w:div w:id="1021977856">
                                                                                  <w:marLeft w:val="0"/>
                                                                                  <w:marRight w:val="0"/>
                                                                                  <w:marTop w:val="0"/>
                                                                                  <w:marBottom w:val="0"/>
                                                                                  <w:divBdr>
                                                                                    <w:top w:val="none" w:sz="0" w:space="0" w:color="auto"/>
                                                                                    <w:left w:val="none" w:sz="0" w:space="0" w:color="auto"/>
                                                                                    <w:bottom w:val="none" w:sz="0" w:space="0" w:color="auto"/>
                                                                                    <w:right w:val="none" w:sz="0" w:space="0" w:color="auto"/>
                                                                                  </w:divBdr>
                                                                                  <w:divsChild>
                                                                                    <w:div w:id="1190488080">
                                                                                      <w:marLeft w:val="0"/>
                                                                                      <w:marRight w:val="0"/>
                                                                                      <w:marTop w:val="0"/>
                                                                                      <w:marBottom w:val="0"/>
                                                                                      <w:divBdr>
                                                                                        <w:top w:val="none" w:sz="0" w:space="0" w:color="auto"/>
                                                                                        <w:left w:val="none" w:sz="0" w:space="0" w:color="auto"/>
                                                                                        <w:bottom w:val="none" w:sz="0" w:space="0" w:color="auto"/>
                                                                                        <w:right w:val="none" w:sz="0" w:space="0" w:color="auto"/>
                                                                                      </w:divBdr>
                                                                                    </w:div>
                                                                                    <w:div w:id="1256092105">
                                                                                      <w:marLeft w:val="0"/>
                                                                                      <w:marRight w:val="0"/>
                                                                                      <w:marTop w:val="0"/>
                                                                                      <w:marBottom w:val="0"/>
                                                                                      <w:divBdr>
                                                                                        <w:top w:val="none" w:sz="0" w:space="0" w:color="auto"/>
                                                                                        <w:left w:val="none" w:sz="0" w:space="0" w:color="auto"/>
                                                                                        <w:bottom w:val="none" w:sz="0" w:space="0" w:color="auto"/>
                                                                                        <w:right w:val="none" w:sz="0" w:space="0" w:color="auto"/>
                                                                                      </w:divBdr>
                                                                                    </w:div>
                                                                                    <w:div w:id="1523007464">
                                                                                      <w:marLeft w:val="0"/>
                                                                                      <w:marRight w:val="0"/>
                                                                                      <w:marTop w:val="0"/>
                                                                                      <w:marBottom w:val="0"/>
                                                                                      <w:divBdr>
                                                                                        <w:top w:val="none" w:sz="0" w:space="0" w:color="auto"/>
                                                                                        <w:left w:val="none" w:sz="0" w:space="0" w:color="auto"/>
                                                                                        <w:bottom w:val="none" w:sz="0" w:space="0" w:color="auto"/>
                                                                                        <w:right w:val="none" w:sz="0" w:space="0" w:color="auto"/>
                                                                                      </w:divBdr>
                                                                                    </w:div>
                                                                                    <w:div w:id="953096847">
                                                                                      <w:marLeft w:val="0"/>
                                                                                      <w:marRight w:val="0"/>
                                                                                      <w:marTop w:val="0"/>
                                                                                      <w:marBottom w:val="0"/>
                                                                                      <w:divBdr>
                                                                                        <w:top w:val="none" w:sz="0" w:space="0" w:color="auto"/>
                                                                                        <w:left w:val="none" w:sz="0" w:space="0" w:color="auto"/>
                                                                                        <w:bottom w:val="none" w:sz="0" w:space="0" w:color="auto"/>
                                                                                        <w:right w:val="none" w:sz="0" w:space="0" w:color="auto"/>
                                                                                      </w:divBdr>
                                                                                    </w:div>
                                                                                    <w:div w:id="1690839231">
                                                                                      <w:marLeft w:val="0"/>
                                                                                      <w:marRight w:val="0"/>
                                                                                      <w:marTop w:val="0"/>
                                                                                      <w:marBottom w:val="0"/>
                                                                                      <w:divBdr>
                                                                                        <w:top w:val="none" w:sz="0" w:space="0" w:color="auto"/>
                                                                                        <w:left w:val="none" w:sz="0" w:space="0" w:color="auto"/>
                                                                                        <w:bottom w:val="none" w:sz="0" w:space="0" w:color="auto"/>
                                                                                        <w:right w:val="none" w:sz="0" w:space="0" w:color="auto"/>
                                                                                      </w:divBdr>
                                                                                    </w:div>
                                                                                    <w:div w:id="1290286988">
                                                                                      <w:marLeft w:val="0"/>
                                                                                      <w:marRight w:val="0"/>
                                                                                      <w:marTop w:val="0"/>
                                                                                      <w:marBottom w:val="0"/>
                                                                                      <w:divBdr>
                                                                                        <w:top w:val="none" w:sz="0" w:space="0" w:color="auto"/>
                                                                                        <w:left w:val="none" w:sz="0" w:space="0" w:color="auto"/>
                                                                                        <w:bottom w:val="none" w:sz="0" w:space="0" w:color="auto"/>
                                                                                        <w:right w:val="none" w:sz="0" w:space="0" w:color="auto"/>
                                                                                      </w:divBdr>
                                                                                    </w:div>
                                                                                    <w:div w:id="355346573">
                                                                                      <w:marLeft w:val="0"/>
                                                                                      <w:marRight w:val="0"/>
                                                                                      <w:marTop w:val="0"/>
                                                                                      <w:marBottom w:val="0"/>
                                                                                      <w:divBdr>
                                                                                        <w:top w:val="none" w:sz="0" w:space="0" w:color="auto"/>
                                                                                        <w:left w:val="none" w:sz="0" w:space="0" w:color="auto"/>
                                                                                        <w:bottom w:val="none" w:sz="0" w:space="0" w:color="auto"/>
                                                                                        <w:right w:val="none" w:sz="0" w:space="0" w:color="auto"/>
                                                                                      </w:divBdr>
                                                                                    </w:div>
                                                                                    <w:div w:id="742916144">
                                                                                      <w:marLeft w:val="0"/>
                                                                                      <w:marRight w:val="0"/>
                                                                                      <w:marTop w:val="0"/>
                                                                                      <w:marBottom w:val="0"/>
                                                                                      <w:divBdr>
                                                                                        <w:top w:val="none" w:sz="0" w:space="0" w:color="auto"/>
                                                                                        <w:left w:val="none" w:sz="0" w:space="0" w:color="auto"/>
                                                                                        <w:bottom w:val="none" w:sz="0" w:space="0" w:color="auto"/>
                                                                                        <w:right w:val="none" w:sz="0" w:space="0" w:color="auto"/>
                                                                                      </w:divBdr>
                                                                                    </w:div>
                                                                                    <w:div w:id="1062676405">
                                                                                      <w:marLeft w:val="0"/>
                                                                                      <w:marRight w:val="0"/>
                                                                                      <w:marTop w:val="0"/>
                                                                                      <w:marBottom w:val="0"/>
                                                                                      <w:divBdr>
                                                                                        <w:top w:val="none" w:sz="0" w:space="0" w:color="auto"/>
                                                                                        <w:left w:val="none" w:sz="0" w:space="0" w:color="auto"/>
                                                                                        <w:bottom w:val="none" w:sz="0" w:space="0" w:color="auto"/>
                                                                                        <w:right w:val="none" w:sz="0" w:space="0" w:color="auto"/>
                                                                                      </w:divBdr>
                                                                                    </w:div>
                                                                                    <w:div w:id="2026470845">
                                                                                      <w:marLeft w:val="0"/>
                                                                                      <w:marRight w:val="0"/>
                                                                                      <w:marTop w:val="0"/>
                                                                                      <w:marBottom w:val="0"/>
                                                                                      <w:divBdr>
                                                                                        <w:top w:val="none" w:sz="0" w:space="0" w:color="auto"/>
                                                                                        <w:left w:val="none" w:sz="0" w:space="0" w:color="auto"/>
                                                                                        <w:bottom w:val="none" w:sz="0" w:space="0" w:color="auto"/>
                                                                                        <w:right w:val="none" w:sz="0" w:space="0" w:color="auto"/>
                                                                                      </w:divBdr>
                                                                                      <w:divsChild>
                                                                                        <w:div w:id="317612372">
                                                                                          <w:marLeft w:val="-75"/>
                                                                                          <w:marRight w:val="0"/>
                                                                                          <w:marTop w:val="30"/>
                                                                                          <w:marBottom w:val="30"/>
                                                                                          <w:divBdr>
                                                                                            <w:top w:val="none" w:sz="0" w:space="0" w:color="auto"/>
                                                                                            <w:left w:val="none" w:sz="0" w:space="0" w:color="auto"/>
                                                                                            <w:bottom w:val="none" w:sz="0" w:space="0" w:color="auto"/>
                                                                                            <w:right w:val="none" w:sz="0" w:space="0" w:color="auto"/>
                                                                                          </w:divBdr>
                                                                                          <w:divsChild>
                                                                                            <w:div w:id="847256240">
                                                                                              <w:marLeft w:val="0"/>
                                                                                              <w:marRight w:val="0"/>
                                                                                              <w:marTop w:val="0"/>
                                                                                              <w:marBottom w:val="0"/>
                                                                                              <w:divBdr>
                                                                                                <w:top w:val="none" w:sz="0" w:space="0" w:color="auto"/>
                                                                                                <w:left w:val="none" w:sz="0" w:space="0" w:color="auto"/>
                                                                                                <w:bottom w:val="none" w:sz="0" w:space="0" w:color="auto"/>
                                                                                                <w:right w:val="none" w:sz="0" w:space="0" w:color="auto"/>
                                                                                              </w:divBdr>
                                                                                              <w:divsChild>
                                                                                                <w:div w:id="1705475642">
                                                                                                  <w:marLeft w:val="0"/>
                                                                                                  <w:marRight w:val="0"/>
                                                                                                  <w:marTop w:val="0"/>
                                                                                                  <w:marBottom w:val="0"/>
                                                                                                  <w:divBdr>
                                                                                                    <w:top w:val="none" w:sz="0" w:space="0" w:color="auto"/>
                                                                                                    <w:left w:val="none" w:sz="0" w:space="0" w:color="auto"/>
                                                                                                    <w:bottom w:val="none" w:sz="0" w:space="0" w:color="auto"/>
                                                                                                    <w:right w:val="none" w:sz="0" w:space="0" w:color="auto"/>
                                                                                                  </w:divBdr>
                                                                                                </w:div>
                                                                                              </w:divsChild>
                                                                                            </w:div>
                                                                                            <w:div w:id="1928690232">
                                                                                              <w:marLeft w:val="0"/>
                                                                                              <w:marRight w:val="0"/>
                                                                                              <w:marTop w:val="0"/>
                                                                                              <w:marBottom w:val="0"/>
                                                                                              <w:divBdr>
                                                                                                <w:top w:val="none" w:sz="0" w:space="0" w:color="auto"/>
                                                                                                <w:left w:val="none" w:sz="0" w:space="0" w:color="auto"/>
                                                                                                <w:bottom w:val="none" w:sz="0" w:space="0" w:color="auto"/>
                                                                                                <w:right w:val="none" w:sz="0" w:space="0" w:color="auto"/>
                                                                                              </w:divBdr>
                                                                                              <w:divsChild>
                                                                                                <w:div w:id="1637024047">
                                                                                                  <w:marLeft w:val="0"/>
                                                                                                  <w:marRight w:val="0"/>
                                                                                                  <w:marTop w:val="0"/>
                                                                                                  <w:marBottom w:val="0"/>
                                                                                                  <w:divBdr>
                                                                                                    <w:top w:val="none" w:sz="0" w:space="0" w:color="auto"/>
                                                                                                    <w:left w:val="none" w:sz="0" w:space="0" w:color="auto"/>
                                                                                                    <w:bottom w:val="none" w:sz="0" w:space="0" w:color="auto"/>
                                                                                                    <w:right w:val="none" w:sz="0" w:space="0" w:color="auto"/>
                                                                                                  </w:divBdr>
                                                                                                </w:div>
                                                                                              </w:divsChild>
                                                                                            </w:div>
                                                                                            <w:div w:id="2001998012">
                                                                                              <w:marLeft w:val="0"/>
                                                                                              <w:marRight w:val="0"/>
                                                                                              <w:marTop w:val="0"/>
                                                                                              <w:marBottom w:val="0"/>
                                                                                              <w:divBdr>
                                                                                                <w:top w:val="none" w:sz="0" w:space="0" w:color="auto"/>
                                                                                                <w:left w:val="none" w:sz="0" w:space="0" w:color="auto"/>
                                                                                                <w:bottom w:val="none" w:sz="0" w:space="0" w:color="auto"/>
                                                                                                <w:right w:val="none" w:sz="0" w:space="0" w:color="auto"/>
                                                                                              </w:divBdr>
                                                                                              <w:divsChild>
                                                                                                <w:div w:id="1742406666">
                                                                                                  <w:marLeft w:val="0"/>
                                                                                                  <w:marRight w:val="0"/>
                                                                                                  <w:marTop w:val="0"/>
                                                                                                  <w:marBottom w:val="0"/>
                                                                                                  <w:divBdr>
                                                                                                    <w:top w:val="none" w:sz="0" w:space="0" w:color="auto"/>
                                                                                                    <w:left w:val="none" w:sz="0" w:space="0" w:color="auto"/>
                                                                                                    <w:bottom w:val="none" w:sz="0" w:space="0" w:color="auto"/>
                                                                                                    <w:right w:val="none" w:sz="0" w:space="0" w:color="auto"/>
                                                                                                  </w:divBdr>
                                                                                                </w:div>
                                                                                              </w:divsChild>
                                                                                            </w:div>
                                                                                            <w:div w:id="223376362">
                                                                                              <w:marLeft w:val="0"/>
                                                                                              <w:marRight w:val="0"/>
                                                                                              <w:marTop w:val="0"/>
                                                                                              <w:marBottom w:val="0"/>
                                                                                              <w:divBdr>
                                                                                                <w:top w:val="none" w:sz="0" w:space="0" w:color="auto"/>
                                                                                                <w:left w:val="none" w:sz="0" w:space="0" w:color="auto"/>
                                                                                                <w:bottom w:val="none" w:sz="0" w:space="0" w:color="auto"/>
                                                                                                <w:right w:val="none" w:sz="0" w:space="0" w:color="auto"/>
                                                                                              </w:divBdr>
                                                                                              <w:divsChild>
                                                                                                <w:div w:id="447435392">
                                                                                                  <w:marLeft w:val="0"/>
                                                                                                  <w:marRight w:val="0"/>
                                                                                                  <w:marTop w:val="0"/>
                                                                                                  <w:marBottom w:val="0"/>
                                                                                                  <w:divBdr>
                                                                                                    <w:top w:val="none" w:sz="0" w:space="0" w:color="auto"/>
                                                                                                    <w:left w:val="none" w:sz="0" w:space="0" w:color="auto"/>
                                                                                                    <w:bottom w:val="none" w:sz="0" w:space="0" w:color="auto"/>
                                                                                                    <w:right w:val="none" w:sz="0" w:space="0" w:color="auto"/>
                                                                                                  </w:divBdr>
                                                                                                </w:div>
                                                                                              </w:divsChild>
                                                                                            </w:div>
                                                                                            <w:div w:id="445463673">
                                                                                              <w:marLeft w:val="0"/>
                                                                                              <w:marRight w:val="0"/>
                                                                                              <w:marTop w:val="0"/>
                                                                                              <w:marBottom w:val="0"/>
                                                                                              <w:divBdr>
                                                                                                <w:top w:val="none" w:sz="0" w:space="0" w:color="auto"/>
                                                                                                <w:left w:val="none" w:sz="0" w:space="0" w:color="auto"/>
                                                                                                <w:bottom w:val="none" w:sz="0" w:space="0" w:color="auto"/>
                                                                                                <w:right w:val="none" w:sz="0" w:space="0" w:color="auto"/>
                                                                                              </w:divBdr>
                                                                                              <w:divsChild>
                                                                                                <w:div w:id="2066490474">
                                                                                                  <w:marLeft w:val="0"/>
                                                                                                  <w:marRight w:val="0"/>
                                                                                                  <w:marTop w:val="0"/>
                                                                                                  <w:marBottom w:val="0"/>
                                                                                                  <w:divBdr>
                                                                                                    <w:top w:val="none" w:sz="0" w:space="0" w:color="auto"/>
                                                                                                    <w:left w:val="none" w:sz="0" w:space="0" w:color="auto"/>
                                                                                                    <w:bottom w:val="none" w:sz="0" w:space="0" w:color="auto"/>
                                                                                                    <w:right w:val="none" w:sz="0" w:space="0" w:color="auto"/>
                                                                                                  </w:divBdr>
                                                                                                </w:div>
                                                                                              </w:divsChild>
                                                                                            </w:div>
                                                                                            <w:div w:id="417137755">
                                                                                              <w:marLeft w:val="0"/>
                                                                                              <w:marRight w:val="0"/>
                                                                                              <w:marTop w:val="0"/>
                                                                                              <w:marBottom w:val="0"/>
                                                                                              <w:divBdr>
                                                                                                <w:top w:val="none" w:sz="0" w:space="0" w:color="auto"/>
                                                                                                <w:left w:val="none" w:sz="0" w:space="0" w:color="auto"/>
                                                                                                <w:bottom w:val="none" w:sz="0" w:space="0" w:color="auto"/>
                                                                                                <w:right w:val="none" w:sz="0" w:space="0" w:color="auto"/>
                                                                                              </w:divBdr>
                                                                                              <w:divsChild>
                                                                                                <w:div w:id="300960871">
                                                                                                  <w:marLeft w:val="0"/>
                                                                                                  <w:marRight w:val="0"/>
                                                                                                  <w:marTop w:val="0"/>
                                                                                                  <w:marBottom w:val="0"/>
                                                                                                  <w:divBdr>
                                                                                                    <w:top w:val="none" w:sz="0" w:space="0" w:color="auto"/>
                                                                                                    <w:left w:val="none" w:sz="0" w:space="0" w:color="auto"/>
                                                                                                    <w:bottom w:val="none" w:sz="0" w:space="0" w:color="auto"/>
                                                                                                    <w:right w:val="none" w:sz="0" w:space="0" w:color="auto"/>
                                                                                                  </w:divBdr>
                                                                                                </w:div>
                                                                                              </w:divsChild>
                                                                                            </w:div>
                                                                                            <w:div w:id="1433283474">
                                                                                              <w:marLeft w:val="0"/>
                                                                                              <w:marRight w:val="0"/>
                                                                                              <w:marTop w:val="0"/>
                                                                                              <w:marBottom w:val="0"/>
                                                                                              <w:divBdr>
                                                                                                <w:top w:val="none" w:sz="0" w:space="0" w:color="auto"/>
                                                                                                <w:left w:val="none" w:sz="0" w:space="0" w:color="auto"/>
                                                                                                <w:bottom w:val="none" w:sz="0" w:space="0" w:color="auto"/>
                                                                                                <w:right w:val="none" w:sz="0" w:space="0" w:color="auto"/>
                                                                                              </w:divBdr>
                                                                                              <w:divsChild>
                                                                                                <w:div w:id="453864518">
                                                                                                  <w:marLeft w:val="0"/>
                                                                                                  <w:marRight w:val="0"/>
                                                                                                  <w:marTop w:val="0"/>
                                                                                                  <w:marBottom w:val="0"/>
                                                                                                  <w:divBdr>
                                                                                                    <w:top w:val="none" w:sz="0" w:space="0" w:color="auto"/>
                                                                                                    <w:left w:val="none" w:sz="0" w:space="0" w:color="auto"/>
                                                                                                    <w:bottom w:val="none" w:sz="0" w:space="0" w:color="auto"/>
                                                                                                    <w:right w:val="none" w:sz="0" w:space="0" w:color="auto"/>
                                                                                                  </w:divBdr>
                                                                                                </w:div>
                                                                                                <w:div w:id="1556232895">
                                                                                                  <w:marLeft w:val="0"/>
                                                                                                  <w:marRight w:val="0"/>
                                                                                                  <w:marTop w:val="0"/>
                                                                                                  <w:marBottom w:val="0"/>
                                                                                                  <w:divBdr>
                                                                                                    <w:top w:val="none" w:sz="0" w:space="0" w:color="auto"/>
                                                                                                    <w:left w:val="none" w:sz="0" w:space="0" w:color="auto"/>
                                                                                                    <w:bottom w:val="none" w:sz="0" w:space="0" w:color="auto"/>
                                                                                                    <w:right w:val="none" w:sz="0" w:space="0" w:color="auto"/>
                                                                                                  </w:divBdr>
                                                                                                </w:div>
                                                                                              </w:divsChild>
                                                                                            </w:div>
                                                                                            <w:div w:id="1440492455">
                                                                                              <w:marLeft w:val="0"/>
                                                                                              <w:marRight w:val="0"/>
                                                                                              <w:marTop w:val="0"/>
                                                                                              <w:marBottom w:val="0"/>
                                                                                              <w:divBdr>
                                                                                                <w:top w:val="none" w:sz="0" w:space="0" w:color="auto"/>
                                                                                                <w:left w:val="none" w:sz="0" w:space="0" w:color="auto"/>
                                                                                                <w:bottom w:val="none" w:sz="0" w:space="0" w:color="auto"/>
                                                                                                <w:right w:val="none" w:sz="0" w:space="0" w:color="auto"/>
                                                                                              </w:divBdr>
                                                                                              <w:divsChild>
                                                                                                <w:div w:id="246618002">
                                                                                                  <w:marLeft w:val="0"/>
                                                                                                  <w:marRight w:val="0"/>
                                                                                                  <w:marTop w:val="0"/>
                                                                                                  <w:marBottom w:val="0"/>
                                                                                                  <w:divBdr>
                                                                                                    <w:top w:val="none" w:sz="0" w:space="0" w:color="auto"/>
                                                                                                    <w:left w:val="none" w:sz="0" w:space="0" w:color="auto"/>
                                                                                                    <w:bottom w:val="none" w:sz="0" w:space="0" w:color="auto"/>
                                                                                                    <w:right w:val="none" w:sz="0" w:space="0" w:color="auto"/>
                                                                                                  </w:divBdr>
                                                                                                </w:div>
                                                                                              </w:divsChild>
                                                                                            </w:div>
                                                                                            <w:div w:id="1536235555">
                                                                                              <w:marLeft w:val="0"/>
                                                                                              <w:marRight w:val="0"/>
                                                                                              <w:marTop w:val="0"/>
                                                                                              <w:marBottom w:val="0"/>
                                                                                              <w:divBdr>
                                                                                                <w:top w:val="none" w:sz="0" w:space="0" w:color="auto"/>
                                                                                                <w:left w:val="none" w:sz="0" w:space="0" w:color="auto"/>
                                                                                                <w:bottom w:val="none" w:sz="0" w:space="0" w:color="auto"/>
                                                                                                <w:right w:val="none" w:sz="0" w:space="0" w:color="auto"/>
                                                                                              </w:divBdr>
                                                                                              <w:divsChild>
                                                                                                <w:div w:id="1035153524">
                                                                                                  <w:marLeft w:val="0"/>
                                                                                                  <w:marRight w:val="0"/>
                                                                                                  <w:marTop w:val="0"/>
                                                                                                  <w:marBottom w:val="0"/>
                                                                                                  <w:divBdr>
                                                                                                    <w:top w:val="none" w:sz="0" w:space="0" w:color="auto"/>
                                                                                                    <w:left w:val="none" w:sz="0" w:space="0" w:color="auto"/>
                                                                                                    <w:bottom w:val="none" w:sz="0" w:space="0" w:color="auto"/>
                                                                                                    <w:right w:val="none" w:sz="0" w:space="0" w:color="auto"/>
                                                                                                  </w:divBdr>
                                                                                                </w:div>
                                                                                              </w:divsChild>
                                                                                            </w:div>
                                                                                            <w:div w:id="413865910">
                                                                                              <w:marLeft w:val="0"/>
                                                                                              <w:marRight w:val="0"/>
                                                                                              <w:marTop w:val="0"/>
                                                                                              <w:marBottom w:val="0"/>
                                                                                              <w:divBdr>
                                                                                                <w:top w:val="none" w:sz="0" w:space="0" w:color="auto"/>
                                                                                                <w:left w:val="none" w:sz="0" w:space="0" w:color="auto"/>
                                                                                                <w:bottom w:val="none" w:sz="0" w:space="0" w:color="auto"/>
                                                                                                <w:right w:val="none" w:sz="0" w:space="0" w:color="auto"/>
                                                                                              </w:divBdr>
                                                                                              <w:divsChild>
                                                                                                <w:div w:id="50808404">
                                                                                                  <w:marLeft w:val="0"/>
                                                                                                  <w:marRight w:val="0"/>
                                                                                                  <w:marTop w:val="0"/>
                                                                                                  <w:marBottom w:val="0"/>
                                                                                                  <w:divBdr>
                                                                                                    <w:top w:val="none" w:sz="0" w:space="0" w:color="auto"/>
                                                                                                    <w:left w:val="none" w:sz="0" w:space="0" w:color="auto"/>
                                                                                                    <w:bottom w:val="none" w:sz="0" w:space="0" w:color="auto"/>
                                                                                                    <w:right w:val="none" w:sz="0" w:space="0" w:color="auto"/>
                                                                                                  </w:divBdr>
                                                                                                </w:div>
                                                                                              </w:divsChild>
                                                                                            </w:div>
                                                                                            <w:div w:id="1903246594">
                                                                                              <w:marLeft w:val="0"/>
                                                                                              <w:marRight w:val="0"/>
                                                                                              <w:marTop w:val="0"/>
                                                                                              <w:marBottom w:val="0"/>
                                                                                              <w:divBdr>
                                                                                                <w:top w:val="none" w:sz="0" w:space="0" w:color="auto"/>
                                                                                                <w:left w:val="none" w:sz="0" w:space="0" w:color="auto"/>
                                                                                                <w:bottom w:val="none" w:sz="0" w:space="0" w:color="auto"/>
                                                                                                <w:right w:val="none" w:sz="0" w:space="0" w:color="auto"/>
                                                                                              </w:divBdr>
                                                                                              <w:divsChild>
                                                                                                <w:div w:id="553543707">
                                                                                                  <w:marLeft w:val="0"/>
                                                                                                  <w:marRight w:val="0"/>
                                                                                                  <w:marTop w:val="0"/>
                                                                                                  <w:marBottom w:val="0"/>
                                                                                                  <w:divBdr>
                                                                                                    <w:top w:val="none" w:sz="0" w:space="0" w:color="auto"/>
                                                                                                    <w:left w:val="none" w:sz="0" w:space="0" w:color="auto"/>
                                                                                                    <w:bottom w:val="none" w:sz="0" w:space="0" w:color="auto"/>
                                                                                                    <w:right w:val="none" w:sz="0" w:space="0" w:color="auto"/>
                                                                                                  </w:divBdr>
                                                                                                </w:div>
                                                                                              </w:divsChild>
                                                                                            </w:div>
                                                                                            <w:div w:id="846866429">
                                                                                              <w:marLeft w:val="0"/>
                                                                                              <w:marRight w:val="0"/>
                                                                                              <w:marTop w:val="0"/>
                                                                                              <w:marBottom w:val="0"/>
                                                                                              <w:divBdr>
                                                                                                <w:top w:val="none" w:sz="0" w:space="0" w:color="auto"/>
                                                                                                <w:left w:val="none" w:sz="0" w:space="0" w:color="auto"/>
                                                                                                <w:bottom w:val="none" w:sz="0" w:space="0" w:color="auto"/>
                                                                                                <w:right w:val="none" w:sz="0" w:space="0" w:color="auto"/>
                                                                                              </w:divBdr>
                                                                                              <w:divsChild>
                                                                                                <w:div w:id="1363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5133">
                                                                                      <w:marLeft w:val="0"/>
                                                                                      <w:marRight w:val="0"/>
                                                                                      <w:marTop w:val="0"/>
                                                                                      <w:marBottom w:val="0"/>
                                                                                      <w:divBdr>
                                                                                        <w:top w:val="none" w:sz="0" w:space="0" w:color="auto"/>
                                                                                        <w:left w:val="none" w:sz="0" w:space="0" w:color="auto"/>
                                                                                        <w:bottom w:val="none" w:sz="0" w:space="0" w:color="auto"/>
                                                                                        <w:right w:val="none" w:sz="0" w:space="0" w:color="auto"/>
                                                                                      </w:divBdr>
                                                                                    </w:div>
                                                                                    <w:div w:id="8738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429120">
      <w:bodyDiv w:val="1"/>
      <w:marLeft w:val="0"/>
      <w:marRight w:val="0"/>
      <w:marTop w:val="0"/>
      <w:marBottom w:val="0"/>
      <w:divBdr>
        <w:top w:val="none" w:sz="0" w:space="0" w:color="auto"/>
        <w:left w:val="none" w:sz="0" w:space="0" w:color="auto"/>
        <w:bottom w:val="none" w:sz="0" w:space="0" w:color="auto"/>
        <w:right w:val="none" w:sz="0" w:space="0" w:color="auto"/>
      </w:divBdr>
      <w:divsChild>
        <w:div w:id="997463969">
          <w:marLeft w:val="0"/>
          <w:marRight w:val="0"/>
          <w:marTop w:val="0"/>
          <w:marBottom w:val="0"/>
          <w:divBdr>
            <w:top w:val="none" w:sz="0" w:space="0" w:color="auto"/>
            <w:left w:val="none" w:sz="0" w:space="0" w:color="auto"/>
            <w:bottom w:val="none" w:sz="0" w:space="0" w:color="auto"/>
            <w:right w:val="none" w:sz="0" w:space="0" w:color="auto"/>
          </w:divBdr>
          <w:divsChild>
            <w:div w:id="537475935">
              <w:marLeft w:val="0"/>
              <w:marRight w:val="0"/>
              <w:marTop w:val="0"/>
              <w:marBottom w:val="0"/>
              <w:divBdr>
                <w:top w:val="none" w:sz="0" w:space="0" w:color="auto"/>
                <w:left w:val="none" w:sz="0" w:space="0" w:color="auto"/>
                <w:bottom w:val="none" w:sz="0" w:space="0" w:color="auto"/>
                <w:right w:val="none" w:sz="0" w:space="0" w:color="auto"/>
              </w:divBdr>
              <w:divsChild>
                <w:div w:id="1421410718">
                  <w:marLeft w:val="0"/>
                  <w:marRight w:val="0"/>
                  <w:marTop w:val="0"/>
                  <w:marBottom w:val="0"/>
                  <w:divBdr>
                    <w:top w:val="none" w:sz="0" w:space="0" w:color="auto"/>
                    <w:left w:val="none" w:sz="0" w:space="0" w:color="auto"/>
                    <w:bottom w:val="none" w:sz="0" w:space="0" w:color="auto"/>
                    <w:right w:val="none" w:sz="0" w:space="0" w:color="auto"/>
                  </w:divBdr>
                  <w:divsChild>
                    <w:div w:id="442384310">
                      <w:marLeft w:val="0"/>
                      <w:marRight w:val="0"/>
                      <w:marTop w:val="0"/>
                      <w:marBottom w:val="0"/>
                      <w:divBdr>
                        <w:top w:val="none" w:sz="0" w:space="0" w:color="auto"/>
                        <w:left w:val="none" w:sz="0" w:space="0" w:color="auto"/>
                        <w:bottom w:val="none" w:sz="0" w:space="0" w:color="auto"/>
                        <w:right w:val="none" w:sz="0" w:space="0" w:color="auto"/>
                      </w:divBdr>
                      <w:divsChild>
                        <w:div w:id="1190026924">
                          <w:marLeft w:val="0"/>
                          <w:marRight w:val="0"/>
                          <w:marTop w:val="0"/>
                          <w:marBottom w:val="0"/>
                          <w:divBdr>
                            <w:top w:val="none" w:sz="0" w:space="0" w:color="auto"/>
                            <w:left w:val="none" w:sz="0" w:space="0" w:color="auto"/>
                            <w:bottom w:val="none" w:sz="0" w:space="0" w:color="auto"/>
                            <w:right w:val="none" w:sz="0" w:space="0" w:color="auto"/>
                          </w:divBdr>
                          <w:divsChild>
                            <w:div w:id="1461878021">
                              <w:marLeft w:val="0"/>
                              <w:marRight w:val="0"/>
                              <w:marTop w:val="0"/>
                              <w:marBottom w:val="0"/>
                              <w:divBdr>
                                <w:top w:val="none" w:sz="0" w:space="0" w:color="auto"/>
                                <w:left w:val="none" w:sz="0" w:space="0" w:color="auto"/>
                                <w:bottom w:val="none" w:sz="0" w:space="0" w:color="auto"/>
                                <w:right w:val="none" w:sz="0" w:space="0" w:color="auto"/>
                              </w:divBdr>
                              <w:divsChild>
                                <w:div w:id="1924071449">
                                  <w:marLeft w:val="0"/>
                                  <w:marRight w:val="0"/>
                                  <w:marTop w:val="0"/>
                                  <w:marBottom w:val="0"/>
                                  <w:divBdr>
                                    <w:top w:val="none" w:sz="0" w:space="0" w:color="auto"/>
                                    <w:left w:val="none" w:sz="0" w:space="0" w:color="auto"/>
                                    <w:bottom w:val="none" w:sz="0" w:space="0" w:color="auto"/>
                                    <w:right w:val="none" w:sz="0" w:space="0" w:color="auto"/>
                                  </w:divBdr>
                                  <w:divsChild>
                                    <w:div w:id="190076006">
                                      <w:marLeft w:val="0"/>
                                      <w:marRight w:val="0"/>
                                      <w:marTop w:val="0"/>
                                      <w:marBottom w:val="0"/>
                                      <w:divBdr>
                                        <w:top w:val="none" w:sz="0" w:space="0" w:color="auto"/>
                                        <w:left w:val="none" w:sz="0" w:space="0" w:color="auto"/>
                                        <w:bottom w:val="none" w:sz="0" w:space="0" w:color="auto"/>
                                        <w:right w:val="none" w:sz="0" w:space="0" w:color="auto"/>
                                      </w:divBdr>
                                      <w:divsChild>
                                        <w:div w:id="1215115374">
                                          <w:marLeft w:val="0"/>
                                          <w:marRight w:val="0"/>
                                          <w:marTop w:val="0"/>
                                          <w:marBottom w:val="0"/>
                                          <w:divBdr>
                                            <w:top w:val="none" w:sz="0" w:space="0" w:color="auto"/>
                                            <w:left w:val="none" w:sz="0" w:space="0" w:color="auto"/>
                                            <w:bottom w:val="none" w:sz="0" w:space="0" w:color="auto"/>
                                            <w:right w:val="none" w:sz="0" w:space="0" w:color="auto"/>
                                          </w:divBdr>
                                          <w:divsChild>
                                            <w:div w:id="187960976">
                                              <w:marLeft w:val="0"/>
                                              <w:marRight w:val="0"/>
                                              <w:marTop w:val="0"/>
                                              <w:marBottom w:val="0"/>
                                              <w:divBdr>
                                                <w:top w:val="none" w:sz="0" w:space="0" w:color="auto"/>
                                                <w:left w:val="none" w:sz="0" w:space="0" w:color="auto"/>
                                                <w:bottom w:val="none" w:sz="0" w:space="0" w:color="auto"/>
                                                <w:right w:val="none" w:sz="0" w:space="0" w:color="auto"/>
                                              </w:divBdr>
                                              <w:divsChild>
                                                <w:div w:id="1724405343">
                                                  <w:marLeft w:val="0"/>
                                                  <w:marRight w:val="0"/>
                                                  <w:marTop w:val="0"/>
                                                  <w:marBottom w:val="0"/>
                                                  <w:divBdr>
                                                    <w:top w:val="none" w:sz="0" w:space="0" w:color="auto"/>
                                                    <w:left w:val="none" w:sz="0" w:space="0" w:color="auto"/>
                                                    <w:bottom w:val="none" w:sz="0" w:space="0" w:color="auto"/>
                                                    <w:right w:val="none" w:sz="0" w:space="0" w:color="auto"/>
                                                  </w:divBdr>
                                                  <w:divsChild>
                                                    <w:div w:id="995836915">
                                                      <w:marLeft w:val="0"/>
                                                      <w:marRight w:val="0"/>
                                                      <w:marTop w:val="0"/>
                                                      <w:marBottom w:val="0"/>
                                                      <w:divBdr>
                                                        <w:top w:val="none" w:sz="0" w:space="0" w:color="auto"/>
                                                        <w:left w:val="none" w:sz="0" w:space="0" w:color="auto"/>
                                                        <w:bottom w:val="none" w:sz="0" w:space="0" w:color="auto"/>
                                                        <w:right w:val="none" w:sz="0" w:space="0" w:color="auto"/>
                                                      </w:divBdr>
                                                      <w:divsChild>
                                                        <w:div w:id="2049136134">
                                                          <w:marLeft w:val="0"/>
                                                          <w:marRight w:val="0"/>
                                                          <w:marTop w:val="0"/>
                                                          <w:marBottom w:val="315"/>
                                                          <w:divBdr>
                                                            <w:top w:val="none" w:sz="0" w:space="0" w:color="auto"/>
                                                            <w:left w:val="none" w:sz="0" w:space="0" w:color="auto"/>
                                                            <w:bottom w:val="none" w:sz="0" w:space="0" w:color="auto"/>
                                                            <w:right w:val="none" w:sz="0" w:space="0" w:color="auto"/>
                                                          </w:divBdr>
                                                          <w:divsChild>
                                                            <w:div w:id="830756406">
                                                              <w:marLeft w:val="0"/>
                                                              <w:marRight w:val="0"/>
                                                              <w:marTop w:val="0"/>
                                                              <w:marBottom w:val="0"/>
                                                              <w:divBdr>
                                                                <w:top w:val="none" w:sz="0" w:space="0" w:color="auto"/>
                                                                <w:left w:val="none" w:sz="0" w:space="0" w:color="auto"/>
                                                                <w:bottom w:val="none" w:sz="0" w:space="0" w:color="auto"/>
                                                                <w:right w:val="none" w:sz="0" w:space="0" w:color="auto"/>
                                                              </w:divBdr>
                                                              <w:divsChild>
                                                                <w:div w:id="1655530104">
                                                                  <w:marLeft w:val="-210"/>
                                                                  <w:marRight w:val="-75"/>
                                                                  <w:marTop w:val="0"/>
                                                                  <w:marBottom w:val="0"/>
                                                                  <w:divBdr>
                                                                    <w:top w:val="none" w:sz="0" w:space="0" w:color="auto"/>
                                                                    <w:left w:val="none" w:sz="0" w:space="0" w:color="auto"/>
                                                                    <w:bottom w:val="none" w:sz="0" w:space="0" w:color="auto"/>
                                                                    <w:right w:val="none" w:sz="0" w:space="0" w:color="auto"/>
                                                                  </w:divBdr>
                                                                  <w:divsChild>
                                                                    <w:div w:id="1425759381">
                                                                      <w:marLeft w:val="0"/>
                                                                      <w:marRight w:val="0"/>
                                                                      <w:marTop w:val="0"/>
                                                                      <w:marBottom w:val="0"/>
                                                                      <w:divBdr>
                                                                        <w:top w:val="none" w:sz="0" w:space="0" w:color="auto"/>
                                                                        <w:left w:val="none" w:sz="0" w:space="0" w:color="auto"/>
                                                                        <w:bottom w:val="none" w:sz="0" w:space="0" w:color="auto"/>
                                                                        <w:right w:val="none" w:sz="0" w:space="0" w:color="auto"/>
                                                                      </w:divBdr>
                                                                      <w:divsChild>
                                                                        <w:div w:id="944188368">
                                                                          <w:marLeft w:val="0"/>
                                                                          <w:marRight w:val="0"/>
                                                                          <w:marTop w:val="0"/>
                                                                          <w:marBottom w:val="0"/>
                                                                          <w:divBdr>
                                                                            <w:top w:val="none" w:sz="0" w:space="0" w:color="auto"/>
                                                                            <w:left w:val="none" w:sz="0" w:space="0" w:color="auto"/>
                                                                            <w:bottom w:val="none" w:sz="0" w:space="0" w:color="auto"/>
                                                                            <w:right w:val="none" w:sz="0" w:space="0" w:color="auto"/>
                                                                          </w:divBdr>
                                                                          <w:divsChild>
                                                                            <w:div w:id="1344479269">
                                                                              <w:marLeft w:val="0"/>
                                                                              <w:marRight w:val="0"/>
                                                                              <w:marTop w:val="0"/>
                                                                              <w:marBottom w:val="0"/>
                                                                              <w:divBdr>
                                                                                <w:top w:val="none" w:sz="0" w:space="0" w:color="auto"/>
                                                                                <w:left w:val="none" w:sz="0" w:space="0" w:color="auto"/>
                                                                                <w:bottom w:val="none" w:sz="0" w:space="0" w:color="auto"/>
                                                                                <w:right w:val="none" w:sz="0" w:space="0" w:color="auto"/>
                                                                              </w:divBdr>
                                                                              <w:divsChild>
                                                                                <w:div w:id="234363197">
                                                                                  <w:marLeft w:val="0"/>
                                                                                  <w:marRight w:val="0"/>
                                                                                  <w:marTop w:val="0"/>
                                                                                  <w:marBottom w:val="0"/>
                                                                                  <w:divBdr>
                                                                                    <w:top w:val="none" w:sz="0" w:space="0" w:color="auto"/>
                                                                                    <w:left w:val="none" w:sz="0" w:space="0" w:color="auto"/>
                                                                                    <w:bottom w:val="none" w:sz="0" w:space="0" w:color="auto"/>
                                                                                    <w:right w:val="none" w:sz="0" w:space="0" w:color="auto"/>
                                                                                  </w:divBdr>
                                                                                  <w:divsChild>
                                                                                    <w:div w:id="19176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816147">
      <w:bodyDiv w:val="1"/>
      <w:marLeft w:val="0"/>
      <w:marRight w:val="0"/>
      <w:marTop w:val="0"/>
      <w:marBottom w:val="0"/>
      <w:divBdr>
        <w:top w:val="none" w:sz="0" w:space="0" w:color="auto"/>
        <w:left w:val="none" w:sz="0" w:space="0" w:color="auto"/>
        <w:bottom w:val="none" w:sz="0" w:space="0" w:color="auto"/>
        <w:right w:val="none" w:sz="0" w:space="0" w:color="auto"/>
      </w:divBdr>
      <w:divsChild>
        <w:div w:id="525558932">
          <w:marLeft w:val="0"/>
          <w:marRight w:val="0"/>
          <w:marTop w:val="0"/>
          <w:marBottom w:val="0"/>
          <w:divBdr>
            <w:top w:val="none" w:sz="0" w:space="0" w:color="auto"/>
            <w:left w:val="none" w:sz="0" w:space="0" w:color="auto"/>
            <w:bottom w:val="none" w:sz="0" w:space="0" w:color="auto"/>
            <w:right w:val="none" w:sz="0" w:space="0" w:color="auto"/>
          </w:divBdr>
          <w:divsChild>
            <w:div w:id="1358430329">
              <w:marLeft w:val="0"/>
              <w:marRight w:val="0"/>
              <w:marTop w:val="0"/>
              <w:marBottom w:val="0"/>
              <w:divBdr>
                <w:top w:val="none" w:sz="0" w:space="0" w:color="auto"/>
                <w:left w:val="none" w:sz="0" w:space="0" w:color="auto"/>
                <w:bottom w:val="none" w:sz="0" w:space="0" w:color="auto"/>
                <w:right w:val="none" w:sz="0" w:space="0" w:color="auto"/>
              </w:divBdr>
              <w:divsChild>
                <w:div w:id="1981104675">
                  <w:marLeft w:val="0"/>
                  <w:marRight w:val="0"/>
                  <w:marTop w:val="0"/>
                  <w:marBottom w:val="0"/>
                  <w:divBdr>
                    <w:top w:val="none" w:sz="0" w:space="0" w:color="auto"/>
                    <w:left w:val="none" w:sz="0" w:space="0" w:color="auto"/>
                    <w:bottom w:val="none" w:sz="0" w:space="0" w:color="auto"/>
                    <w:right w:val="none" w:sz="0" w:space="0" w:color="auto"/>
                  </w:divBdr>
                  <w:divsChild>
                    <w:div w:id="85199335">
                      <w:marLeft w:val="0"/>
                      <w:marRight w:val="0"/>
                      <w:marTop w:val="0"/>
                      <w:marBottom w:val="0"/>
                      <w:divBdr>
                        <w:top w:val="none" w:sz="0" w:space="0" w:color="auto"/>
                        <w:left w:val="none" w:sz="0" w:space="0" w:color="auto"/>
                        <w:bottom w:val="none" w:sz="0" w:space="0" w:color="auto"/>
                        <w:right w:val="none" w:sz="0" w:space="0" w:color="auto"/>
                      </w:divBdr>
                      <w:divsChild>
                        <w:div w:id="593515970">
                          <w:marLeft w:val="0"/>
                          <w:marRight w:val="0"/>
                          <w:marTop w:val="0"/>
                          <w:marBottom w:val="0"/>
                          <w:divBdr>
                            <w:top w:val="none" w:sz="0" w:space="0" w:color="auto"/>
                            <w:left w:val="none" w:sz="0" w:space="0" w:color="auto"/>
                            <w:bottom w:val="none" w:sz="0" w:space="0" w:color="auto"/>
                            <w:right w:val="none" w:sz="0" w:space="0" w:color="auto"/>
                          </w:divBdr>
                          <w:divsChild>
                            <w:div w:id="506215486">
                              <w:marLeft w:val="0"/>
                              <w:marRight w:val="0"/>
                              <w:marTop w:val="0"/>
                              <w:marBottom w:val="0"/>
                              <w:divBdr>
                                <w:top w:val="none" w:sz="0" w:space="0" w:color="auto"/>
                                <w:left w:val="none" w:sz="0" w:space="0" w:color="auto"/>
                                <w:bottom w:val="none" w:sz="0" w:space="0" w:color="auto"/>
                                <w:right w:val="none" w:sz="0" w:space="0" w:color="auto"/>
                              </w:divBdr>
                              <w:divsChild>
                                <w:div w:id="264728404">
                                  <w:marLeft w:val="0"/>
                                  <w:marRight w:val="0"/>
                                  <w:marTop w:val="0"/>
                                  <w:marBottom w:val="0"/>
                                  <w:divBdr>
                                    <w:top w:val="none" w:sz="0" w:space="0" w:color="auto"/>
                                    <w:left w:val="none" w:sz="0" w:space="0" w:color="auto"/>
                                    <w:bottom w:val="none" w:sz="0" w:space="0" w:color="auto"/>
                                    <w:right w:val="none" w:sz="0" w:space="0" w:color="auto"/>
                                  </w:divBdr>
                                  <w:divsChild>
                                    <w:div w:id="1084764704">
                                      <w:marLeft w:val="0"/>
                                      <w:marRight w:val="0"/>
                                      <w:marTop w:val="0"/>
                                      <w:marBottom w:val="0"/>
                                      <w:divBdr>
                                        <w:top w:val="none" w:sz="0" w:space="0" w:color="auto"/>
                                        <w:left w:val="none" w:sz="0" w:space="0" w:color="auto"/>
                                        <w:bottom w:val="none" w:sz="0" w:space="0" w:color="auto"/>
                                        <w:right w:val="none" w:sz="0" w:space="0" w:color="auto"/>
                                      </w:divBdr>
                                      <w:divsChild>
                                        <w:div w:id="374738339">
                                          <w:marLeft w:val="0"/>
                                          <w:marRight w:val="0"/>
                                          <w:marTop w:val="0"/>
                                          <w:marBottom w:val="0"/>
                                          <w:divBdr>
                                            <w:top w:val="none" w:sz="0" w:space="0" w:color="auto"/>
                                            <w:left w:val="none" w:sz="0" w:space="0" w:color="auto"/>
                                            <w:bottom w:val="none" w:sz="0" w:space="0" w:color="auto"/>
                                            <w:right w:val="none" w:sz="0" w:space="0" w:color="auto"/>
                                          </w:divBdr>
                                          <w:divsChild>
                                            <w:div w:id="65231569">
                                              <w:marLeft w:val="0"/>
                                              <w:marRight w:val="0"/>
                                              <w:marTop w:val="0"/>
                                              <w:marBottom w:val="0"/>
                                              <w:divBdr>
                                                <w:top w:val="none" w:sz="0" w:space="0" w:color="auto"/>
                                                <w:left w:val="none" w:sz="0" w:space="0" w:color="auto"/>
                                                <w:bottom w:val="none" w:sz="0" w:space="0" w:color="auto"/>
                                                <w:right w:val="none" w:sz="0" w:space="0" w:color="auto"/>
                                              </w:divBdr>
                                              <w:divsChild>
                                                <w:div w:id="181818844">
                                                  <w:marLeft w:val="0"/>
                                                  <w:marRight w:val="0"/>
                                                  <w:marTop w:val="0"/>
                                                  <w:marBottom w:val="0"/>
                                                  <w:divBdr>
                                                    <w:top w:val="none" w:sz="0" w:space="0" w:color="auto"/>
                                                    <w:left w:val="none" w:sz="0" w:space="0" w:color="auto"/>
                                                    <w:bottom w:val="none" w:sz="0" w:space="0" w:color="auto"/>
                                                    <w:right w:val="none" w:sz="0" w:space="0" w:color="auto"/>
                                                  </w:divBdr>
                                                  <w:divsChild>
                                                    <w:div w:id="290787009">
                                                      <w:marLeft w:val="0"/>
                                                      <w:marRight w:val="0"/>
                                                      <w:marTop w:val="0"/>
                                                      <w:marBottom w:val="0"/>
                                                      <w:divBdr>
                                                        <w:top w:val="none" w:sz="0" w:space="0" w:color="auto"/>
                                                        <w:left w:val="none" w:sz="0" w:space="0" w:color="auto"/>
                                                        <w:bottom w:val="none" w:sz="0" w:space="0" w:color="auto"/>
                                                        <w:right w:val="none" w:sz="0" w:space="0" w:color="auto"/>
                                                      </w:divBdr>
                                                      <w:divsChild>
                                                        <w:div w:id="133640066">
                                                          <w:marLeft w:val="0"/>
                                                          <w:marRight w:val="0"/>
                                                          <w:marTop w:val="0"/>
                                                          <w:marBottom w:val="315"/>
                                                          <w:divBdr>
                                                            <w:top w:val="none" w:sz="0" w:space="0" w:color="auto"/>
                                                            <w:left w:val="none" w:sz="0" w:space="0" w:color="auto"/>
                                                            <w:bottom w:val="none" w:sz="0" w:space="0" w:color="auto"/>
                                                            <w:right w:val="none" w:sz="0" w:space="0" w:color="auto"/>
                                                          </w:divBdr>
                                                          <w:divsChild>
                                                            <w:div w:id="846483528">
                                                              <w:marLeft w:val="0"/>
                                                              <w:marRight w:val="0"/>
                                                              <w:marTop w:val="0"/>
                                                              <w:marBottom w:val="0"/>
                                                              <w:divBdr>
                                                                <w:top w:val="none" w:sz="0" w:space="0" w:color="auto"/>
                                                                <w:left w:val="none" w:sz="0" w:space="0" w:color="auto"/>
                                                                <w:bottom w:val="none" w:sz="0" w:space="0" w:color="auto"/>
                                                                <w:right w:val="none" w:sz="0" w:space="0" w:color="auto"/>
                                                              </w:divBdr>
                                                              <w:divsChild>
                                                                <w:div w:id="482236807">
                                                                  <w:marLeft w:val="-210"/>
                                                                  <w:marRight w:val="-75"/>
                                                                  <w:marTop w:val="0"/>
                                                                  <w:marBottom w:val="0"/>
                                                                  <w:divBdr>
                                                                    <w:top w:val="none" w:sz="0" w:space="0" w:color="auto"/>
                                                                    <w:left w:val="none" w:sz="0" w:space="0" w:color="auto"/>
                                                                    <w:bottom w:val="none" w:sz="0" w:space="0" w:color="auto"/>
                                                                    <w:right w:val="none" w:sz="0" w:space="0" w:color="auto"/>
                                                                  </w:divBdr>
                                                                  <w:divsChild>
                                                                    <w:div w:id="1276329655">
                                                                      <w:marLeft w:val="0"/>
                                                                      <w:marRight w:val="0"/>
                                                                      <w:marTop w:val="0"/>
                                                                      <w:marBottom w:val="0"/>
                                                                      <w:divBdr>
                                                                        <w:top w:val="none" w:sz="0" w:space="0" w:color="auto"/>
                                                                        <w:left w:val="none" w:sz="0" w:space="0" w:color="auto"/>
                                                                        <w:bottom w:val="none" w:sz="0" w:space="0" w:color="auto"/>
                                                                        <w:right w:val="none" w:sz="0" w:space="0" w:color="auto"/>
                                                                      </w:divBdr>
                                                                      <w:divsChild>
                                                                        <w:div w:id="1357195199">
                                                                          <w:marLeft w:val="0"/>
                                                                          <w:marRight w:val="0"/>
                                                                          <w:marTop w:val="0"/>
                                                                          <w:marBottom w:val="0"/>
                                                                          <w:divBdr>
                                                                            <w:top w:val="none" w:sz="0" w:space="0" w:color="auto"/>
                                                                            <w:left w:val="none" w:sz="0" w:space="0" w:color="auto"/>
                                                                            <w:bottom w:val="none" w:sz="0" w:space="0" w:color="auto"/>
                                                                            <w:right w:val="none" w:sz="0" w:space="0" w:color="auto"/>
                                                                          </w:divBdr>
                                                                          <w:divsChild>
                                                                            <w:div w:id="1804150989">
                                                                              <w:marLeft w:val="0"/>
                                                                              <w:marRight w:val="0"/>
                                                                              <w:marTop w:val="0"/>
                                                                              <w:marBottom w:val="0"/>
                                                                              <w:divBdr>
                                                                                <w:top w:val="none" w:sz="0" w:space="0" w:color="auto"/>
                                                                                <w:left w:val="none" w:sz="0" w:space="0" w:color="auto"/>
                                                                                <w:bottom w:val="none" w:sz="0" w:space="0" w:color="auto"/>
                                                                                <w:right w:val="none" w:sz="0" w:space="0" w:color="auto"/>
                                                                              </w:divBdr>
                                                                              <w:divsChild>
                                                                                <w:div w:id="694304415">
                                                                                  <w:marLeft w:val="0"/>
                                                                                  <w:marRight w:val="0"/>
                                                                                  <w:marTop w:val="0"/>
                                                                                  <w:marBottom w:val="0"/>
                                                                                  <w:divBdr>
                                                                                    <w:top w:val="none" w:sz="0" w:space="0" w:color="auto"/>
                                                                                    <w:left w:val="none" w:sz="0" w:space="0" w:color="auto"/>
                                                                                    <w:bottom w:val="none" w:sz="0" w:space="0" w:color="auto"/>
                                                                                    <w:right w:val="none" w:sz="0" w:space="0" w:color="auto"/>
                                                                                  </w:divBdr>
                                                                                  <w:divsChild>
                                                                                    <w:div w:id="134839108">
                                                                                      <w:marLeft w:val="0"/>
                                                                                      <w:marRight w:val="0"/>
                                                                                      <w:marTop w:val="0"/>
                                                                                      <w:marBottom w:val="0"/>
                                                                                      <w:divBdr>
                                                                                        <w:top w:val="none" w:sz="0" w:space="0" w:color="auto"/>
                                                                                        <w:left w:val="none" w:sz="0" w:space="0" w:color="auto"/>
                                                                                        <w:bottom w:val="none" w:sz="0" w:space="0" w:color="auto"/>
                                                                                        <w:right w:val="none" w:sz="0" w:space="0" w:color="auto"/>
                                                                                      </w:divBdr>
                                                                                    </w:div>
                                                                                    <w:div w:id="278445">
                                                                                      <w:marLeft w:val="0"/>
                                                                                      <w:marRight w:val="0"/>
                                                                                      <w:marTop w:val="0"/>
                                                                                      <w:marBottom w:val="0"/>
                                                                                      <w:divBdr>
                                                                                        <w:top w:val="none" w:sz="0" w:space="0" w:color="auto"/>
                                                                                        <w:left w:val="none" w:sz="0" w:space="0" w:color="auto"/>
                                                                                        <w:bottom w:val="none" w:sz="0" w:space="0" w:color="auto"/>
                                                                                        <w:right w:val="none" w:sz="0" w:space="0" w:color="auto"/>
                                                                                      </w:divBdr>
                                                                                    </w:div>
                                                                                    <w:div w:id="18381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478241">
      <w:bodyDiv w:val="1"/>
      <w:marLeft w:val="0"/>
      <w:marRight w:val="0"/>
      <w:marTop w:val="0"/>
      <w:marBottom w:val="0"/>
      <w:divBdr>
        <w:top w:val="none" w:sz="0" w:space="0" w:color="auto"/>
        <w:left w:val="none" w:sz="0" w:space="0" w:color="auto"/>
        <w:bottom w:val="none" w:sz="0" w:space="0" w:color="auto"/>
        <w:right w:val="none" w:sz="0" w:space="0" w:color="auto"/>
      </w:divBdr>
    </w:div>
    <w:div w:id="518929812">
      <w:bodyDiv w:val="1"/>
      <w:marLeft w:val="0"/>
      <w:marRight w:val="0"/>
      <w:marTop w:val="0"/>
      <w:marBottom w:val="0"/>
      <w:divBdr>
        <w:top w:val="none" w:sz="0" w:space="0" w:color="auto"/>
        <w:left w:val="none" w:sz="0" w:space="0" w:color="auto"/>
        <w:bottom w:val="none" w:sz="0" w:space="0" w:color="auto"/>
        <w:right w:val="none" w:sz="0" w:space="0" w:color="auto"/>
      </w:divBdr>
      <w:divsChild>
        <w:div w:id="958952126">
          <w:marLeft w:val="0"/>
          <w:marRight w:val="0"/>
          <w:marTop w:val="0"/>
          <w:marBottom w:val="0"/>
          <w:divBdr>
            <w:top w:val="none" w:sz="0" w:space="0" w:color="auto"/>
            <w:left w:val="none" w:sz="0" w:space="0" w:color="auto"/>
            <w:bottom w:val="none" w:sz="0" w:space="0" w:color="auto"/>
            <w:right w:val="none" w:sz="0" w:space="0" w:color="auto"/>
          </w:divBdr>
          <w:divsChild>
            <w:div w:id="178009687">
              <w:marLeft w:val="0"/>
              <w:marRight w:val="0"/>
              <w:marTop w:val="0"/>
              <w:marBottom w:val="0"/>
              <w:divBdr>
                <w:top w:val="none" w:sz="0" w:space="0" w:color="auto"/>
                <w:left w:val="none" w:sz="0" w:space="0" w:color="auto"/>
                <w:bottom w:val="none" w:sz="0" w:space="0" w:color="auto"/>
                <w:right w:val="none" w:sz="0" w:space="0" w:color="auto"/>
              </w:divBdr>
              <w:divsChild>
                <w:div w:id="1983192977">
                  <w:marLeft w:val="0"/>
                  <w:marRight w:val="0"/>
                  <w:marTop w:val="0"/>
                  <w:marBottom w:val="0"/>
                  <w:divBdr>
                    <w:top w:val="none" w:sz="0" w:space="0" w:color="auto"/>
                    <w:left w:val="none" w:sz="0" w:space="0" w:color="auto"/>
                    <w:bottom w:val="none" w:sz="0" w:space="0" w:color="auto"/>
                    <w:right w:val="none" w:sz="0" w:space="0" w:color="auto"/>
                  </w:divBdr>
                  <w:divsChild>
                    <w:div w:id="156238397">
                      <w:marLeft w:val="0"/>
                      <w:marRight w:val="0"/>
                      <w:marTop w:val="0"/>
                      <w:marBottom w:val="0"/>
                      <w:divBdr>
                        <w:top w:val="none" w:sz="0" w:space="0" w:color="auto"/>
                        <w:left w:val="none" w:sz="0" w:space="0" w:color="auto"/>
                        <w:bottom w:val="none" w:sz="0" w:space="0" w:color="auto"/>
                        <w:right w:val="none" w:sz="0" w:space="0" w:color="auto"/>
                      </w:divBdr>
                      <w:divsChild>
                        <w:div w:id="694117590">
                          <w:marLeft w:val="0"/>
                          <w:marRight w:val="0"/>
                          <w:marTop w:val="0"/>
                          <w:marBottom w:val="0"/>
                          <w:divBdr>
                            <w:top w:val="none" w:sz="0" w:space="0" w:color="auto"/>
                            <w:left w:val="none" w:sz="0" w:space="0" w:color="auto"/>
                            <w:bottom w:val="none" w:sz="0" w:space="0" w:color="auto"/>
                            <w:right w:val="none" w:sz="0" w:space="0" w:color="auto"/>
                          </w:divBdr>
                          <w:divsChild>
                            <w:div w:id="1710303036">
                              <w:marLeft w:val="0"/>
                              <w:marRight w:val="0"/>
                              <w:marTop w:val="0"/>
                              <w:marBottom w:val="0"/>
                              <w:divBdr>
                                <w:top w:val="none" w:sz="0" w:space="0" w:color="auto"/>
                                <w:left w:val="none" w:sz="0" w:space="0" w:color="auto"/>
                                <w:bottom w:val="none" w:sz="0" w:space="0" w:color="auto"/>
                                <w:right w:val="none" w:sz="0" w:space="0" w:color="auto"/>
                              </w:divBdr>
                              <w:divsChild>
                                <w:div w:id="1426270270">
                                  <w:marLeft w:val="0"/>
                                  <w:marRight w:val="0"/>
                                  <w:marTop w:val="0"/>
                                  <w:marBottom w:val="0"/>
                                  <w:divBdr>
                                    <w:top w:val="none" w:sz="0" w:space="0" w:color="auto"/>
                                    <w:left w:val="none" w:sz="0" w:space="0" w:color="auto"/>
                                    <w:bottom w:val="none" w:sz="0" w:space="0" w:color="auto"/>
                                    <w:right w:val="none" w:sz="0" w:space="0" w:color="auto"/>
                                  </w:divBdr>
                                  <w:divsChild>
                                    <w:div w:id="617755861">
                                      <w:marLeft w:val="0"/>
                                      <w:marRight w:val="0"/>
                                      <w:marTop w:val="0"/>
                                      <w:marBottom w:val="0"/>
                                      <w:divBdr>
                                        <w:top w:val="none" w:sz="0" w:space="0" w:color="auto"/>
                                        <w:left w:val="none" w:sz="0" w:space="0" w:color="auto"/>
                                        <w:bottom w:val="none" w:sz="0" w:space="0" w:color="auto"/>
                                        <w:right w:val="none" w:sz="0" w:space="0" w:color="auto"/>
                                      </w:divBdr>
                                      <w:divsChild>
                                        <w:div w:id="1876193205">
                                          <w:marLeft w:val="0"/>
                                          <w:marRight w:val="0"/>
                                          <w:marTop w:val="0"/>
                                          <w:marBottom w:val="0"/>
                                          <w:divBdr>
                                            <w:top w:val="none" w:sz="0" w:space="0" w:color="auto"/>
                                            <w:left w:val="none" w:sz="0" w:space="0" w:color="auto"/>
                                            <w:bottom w:val="none" w:sz="0" w:space="0" w:color="auto"/>
                                            <w:right w:val="none" w:sz="0" w:space="0" w:color="auto"/>
                                          </w:divBdr>
                                          <w:divsChild>
                                            <w:div w:id="2046710769">
                                              <w:marLeft w:val="0"/>
                                              <w:marRight w:val="0"/>
                                              <w:marTop w:val="0"/>
                                              <w:marBottom w:val="0"/>
                                              <w:divBdr>
                                                <w:top w:val="none" w:sz="0" w:space="0" w:color="auto"/>
                                                <w:left w:val="none" w:sz="0" w:space="0" w:color="auto"/>
                                                <w:bottom w:val="none" w:sz="0" w:space="0" w:color="auto"/>
                                                <w:right w:val="none" w:sz="0" w:space="0" w:color="auto"/>
                                              </w:divBdr>
                                              <w:divsChild>
                                                <w:div w:id="765732973">
                                                  <w:marLeft w:val="0"/>
                                                  <w:marRight w:val="0"/>
                                                  <w:marTop w:val="0"/>
                                                  <w:marBottom w:val="0"/>
                                                  <w:divBdr>
                                                    <w:top w:val="none" w:sz="0" w:space="0" w:color="auto"/>
                                                    <w:left w:val="none" w:sz="0" w:space="0" w:color="auto"/>
                                                    <w:bottom w:val="none" w:sz="0" w:space="0" w:color="auto"/>
                                                    <w:right w:val="none" w:sz="0" w:space="0" w:color="auto"/>
                                                  </w:divBdr>
                                                  <w:divsChild>
                                                    <w:div w:id="806124520">
                                                      <w:marLeft w:val="0"/>
                                                      <w:marRight w:val="0"/>
                                                      <w:marTop w:val="0"/>
                                                      <w:marBottom w:val="0"/>
                                                      <w:divBdr>
                                                        <w:top w:val="none" w:sz="0" w:space="0" w:color="auto"/>
                                                        <w:left w:val="none" w:sz="0" w:space="0" w:color="auto"/>
                                                        <w:bottom w:val="none" w:sz="0" w:space="0" w:color="auto"/>
                                                        <w:right w:val="none" w:sz="0" w:space="0" w:color="auto"/>
                                                      </w:divBdr>
                                                      <w:divsChild>
                                                        <w:div w:id="2109617290">
                                                          <w:marLeft w:val="0"/>
                                                          <w:marRight w:val="0"/>
                                                          <w:marTop w:val="0"/>
                                                          <w:marBottom w:val="315"/>
                                                          <w:divBdr>
                                                            <w:top w:val="none" w:sz="0" w:space="0" w:color="auto"/>
                                                            <w:left w:val="none" w:sz="0" w:space="0" w:color="auto"/>
                                                            <w:bottom w:val="none" w:sz="0" w:space="0" w:color="auto"/>
                                                            <w:right w:val="none" w:sz="0" w:space="0" w:color="auto"/>
                                                          </w:divBdr>
                                                          <w:divsChild>
                                                            <w:div w:id="1630624110">
                                                              <w:marLeft w:val="0"/>
                                                              <w:marRight w:val="0"/>
                                                              <w:marTop w:val="0"/>
                                                              <w:marBottom w:val="0"/>
                                                              <w:divBdr>
                                                                <w:top w:val="none" w:sz="0" w:space="0" w:color="auto"/>
                                                                <w:left w:val="none" w:sz="0" w:space="0" w:color="auto"/>
                                                                <w:bottom w:val="none" w:sz="0" w:space="0" w:color="auto"/>
                                                                <w:right w:val="none" w:sz="0" w:space="0" w:color="auto"/>
                                                              </w:divBdr>
                                                              <w:divsChild>
                                                                <w:div w:id="1282684751">
                                                                  <w:marLeft w:val="-210"/>
                                                                  <w:marRight w:val="-75"/>
                                                                  <w:marTop w:val="0"/>
                                                                  <w:marBottom w:val="0"/>
                                                                  <w:divBdr>
                                                                    <w:top w:val="none" w:sz="0" w:space="0" w:color="auto"/>
                                                                    <w:left w:val="none" w:sz="0" w:space="0" w:color="auto"/>
                                                                    <w:bottom w:val="none" w:sz="0" w:space="0" w:color="auto"/>
                                                                    <w:right w:val="none" w:sz="0" w:space="0" w:color="auto"/>
                                                                  </w:divBdr>
                                                                  <w:divsChild>
                                                                    <w:div w:id="738402305">
                                                                      <w:marLeft w:val="0"/>
                                                                      <w:marRight w:val="0"/>
                                                                      <w:marTop w:val="0"/>
                                                                      <w:marBottom w:val="0"/>
                                                                      <w:divBdr>
                                                                        <w:top w:val="none" w:sz="0" w:space="0" w:color="auto"/>
                                                                        <w:left w:val="none" w:sz="0" w:space="0" w:color="auto"/>
                                                                        <w:bottom w:val="none" w:sz="0" w:space="0" w:color="auto"/>
                                                                        <w:right w:val="none" w:sz="0" w:space="0" w:color="auto"/>
                                                                      </w:divBdr>
                                                                      <w:divsChild>
                                                                        <w:div w:id="2045667016">
                                                                          <w:marLeft w:val="0"/>
                                                                          <w:marRight w:val="0"/>
                                                                          <w:marTop w:val="0"/>
                                                                          <w:marBottom w:val="0"/>
                                                                          <w:divBdr>
                                                                            <w:top w:val="none" w:sz="0" w:space="0" w:color="auto"/>
                                                                            <w:left w:val="none" w:sz="0" w:space="0" w:color="auto"/>
                                                                            <w:bottom w:val="none" w:sz="0" w:space="0" w:color="auto"/>
                                                                            <w:right w:val="none" w:sz="0" w:space="0" w:color="auto"/>
                                                                          </w:divBdr>
                                                                          <w:divsChild>
                                                                            <w:div w:id="2098742503">
                                                                              <w:marLeft w:val="0"/>
                                                                              <w:marRight w:val="0"/>
                                                                              <w:marTop w:val="0"/>
                                                                              <w:marBottom w:val="0"/>
                                                                              <w:divBdr>
                                                                                <w:top w:val="none" w:sz="0" w:space="0" w:color="auto"/>
                                                                                <w:left w:val="none" w:sz="0" w:space="0" w:color="auto"/>
                                                                                <w:bottom w:val="none" w:sz="0" w:space="0" w:color="auto"/>
                                                                                <w:right w:val="none" w:sz="0" w:space="0" w:color="auto"/>
                                                                              </w:divBdr>
                                                                              <w:divsChild>
                                                                                <w:div w:id="1463814164">
                                                                                  <w:marLeft w:val="0"/>
                                                                                  <w:marRight w:val="0"/>
                                                                                  <w:marTop w:val="0"/>
                                                                                  <w:marBottom w:val="0"/>
                                                                                  <w:divBdr>
                                                                                    <w:top w:val="none" w:sz="0" w:space="0" w:color="auto"/>
                                                                                    <w:left w:val="none" w:sz="0" w:space="0" w:color="auto"/>
                                                                                    <w:bottom w:val="none" w:sz="0" w:space="0" w:color="auto"/>
                                                                                    <w:right w:val="none" w:sz="0" w:space="0" w:color="auto"/>
                                                                                  </w:divBdr>
                                                                                  <w:divsChild>
                                                                                    <w:div w:id="604578178">
                                                                                      <w:marLeft w:val="0"/>
                                                                                      <w:marRight w:val="0"/>
                                                                                      <w:marTop w:val="0"/>
                                                                                      <w:marBottom w:val="0"/>
                                                                                      <w:divBdr>
                                                                                        <w:top w:val="none" w:sz="0" w:space="0" w:color="auto"/>
                                                                                        <w:left w:val="none" w:sz="0" w:space="0" w:color="auto"/>
                                                                                        <w:bottom w:val="none" w:sz="0" w:space="0" w:color="auto"/>
                                                                                        <w:right w:val="none" w:sz="0" w:space="0" w:color="auto"/>
                                                                                      </w:divBdr>
                                                                                    </w:div>
                                                                                    <w:div w:id="357781452">
                                                                                      <w:marLeft w:val="0"/>
                                                                                      <w:marRight w:val="0"/>
                                                                                      <w:marTop w:val="0"/>
                                                                                      <w:marBottom w:val="0"/>
                                                                                      <w:divBdr>
                                                                                        <w:top w:val="none" w:sz="0" w:space="0" w:color="auto"/>
                                                                                        <w:left w:val="none" w:sz="0" w:space="0" w:color="auto"/>
                                                                                        <w:bottom w:val="none" w:sz="0" w:space="0" w:color="auto"/>
                                                                                        <w:right w:val="none" w:sz="0" w:space="0" w:color="auto"/>
                                                                                      </w:divBdr>
                                                                                    </w:div>
                                                                                    <w:div w:id="1832017315">
                                                                                      <w:marLeft w:val="0"/>
                                                                                      <w:marRight w:val="0"/>
                                                                                      <w:marTop w:val="0"/>
                                                                                      <w:marBottom w:val="0"/>
                                                                                      <w:divBdr>
                                                                                        <w:top w:val="none" w:sz="0" w:space="0" w:color="auto"/>
                                                                                        <w:left w:val="none" w:sz="0" w:space="0" w:color="auto"/>
                                                                                        <w:bottom w:val="none" w:sz="0" w:space="0" w:color="auto"/>
                                                                                        <w:right w:val="none" w:sz="0" w:space="0" w:color="auto"/>
                                                                                      </w:divBdr>
                                                                                    </w:div>
                                                                                    <w:div w:id="1693384880">
                                                                                      <w:marLeft w:val="0"/>
                                                                                      <w:marRight w:val="0"/>
                                                                                      <w:marTop w:val="0"/>
                                                                                      <w:marBottom w:val="0"/>
                                                                                      <w:divBdr>
                                                                                        <w:top w:val="none" w:sz="0" w:space="0" w:color="auto"/>
                                                                                        <w:left w:val="none" w:sz="0" w:space="0" w:color="auto"/>
                                                                                        <w:bottom w:val="none" w:sz="0" w:space="0" w:color="auto"/>
                                                                                        <w:right w:val="none" w:sz="0" w:space="0" w:color="auto"/>
                                                                                      </w:divBdr>
                                                                                    </w:div>
                                                                                    <w:div w:id="1619608718">
                                                                                      <w:marLeft w:val="0"/>
                                                                                      <w:marRight w:val="0"/>
                                                                                      <w:marTop w:val="0"/>
                                                                                      <w:marBottom w:val="0"/>
                                                                                      <w:divBdr>
                                                                                        <w:top w:val="none" w:sz="0" w:space="0" w:color="auto"/>
                                                                                        <w:left w:val="none" w:sz="0" w:space="0" w:color="auto"/>
                                                                                        <w:bottom w:val="none" w:sz="0" w:space="0" w:color="auto"/>
                                                                                        <w:right w:val="none" w:sz="0" w:space="0" w:color="auto"/>
                                                                                      </w:divBdr>
                                                                                    </w:div>
                                                                                    <w:div w:id="280495994">
                                                                                      <w:marLeft w:val="0"/>
                                                                                      <w:marRight w:val="0"/>
                                                                                      <w:marTop w:val="0"/>
                                                                                      <w:marBottom w:val="0"/>
                                                                                      <w:divBdr>
                                                                                        <w:top w:val="none" w:sz="0" w:space="0" w:color="auto"/>
                                                                                        <w:left w:val="none" w:sz="0" w:space="0" w:color="auto"/>
                                                                                        <w:bottom w:val="none" w:sz="0" w:space="0" w:color="auto"/>
                                                                                        <w:right w:val="none" w:sz="0" w:space="0" w:color="auto"/>
                                                                                      </w:divBdr>
                                                                                    </w:div>
                                                                                    <w:div w:id="1491096313">
                                                                                      <w:marLeft w:val="0"/>
                                                                                      <w:marRight w:val="0"/>
                                                                                      <w:marTop w:val="0"/>
                                                                                      <w:marBottom w:val="0"/>
                                                                                      <w:divBdr>
                                                                                        <w:top w:val="none" w:sz="0" w:space="0" w:color="auto"/>
                                                                                        <w:left w:val="none" w:sz="0" w:space="0" w:color="auto"/>
                                                                                        <w:bottom w:val="none" w:sz="0" w:space="0" w:color="auto"/>
                                                                                        <w:right w:val="none" w:sz="0" w:space="0" w:color="auto"/>
                                                                                      </w:divBdr>
                                                                                    </w:div>
                                                                                    <w:div w:id="766316810">
                                                                                      <w:marLeft w:val="0"/>
                                                                                      <w:marRight w:val="0"/>
                                                                                      <w:marTop w:val="0"/>
                                                                                      <w:marBottom w:val="0"/>
                                                                                      <w:divBdr>
                                                                                        <w:top w:val="none" w:sz="0" w:space="0" w:color="auto"/>
                                                                                        <w:left w:val="none" w:sz="0" w:space="0" w:color="auto"/>
                                                                                        <w:bottom w:val="none" w:sz="0" w:space="0" w:color="auto"/>
                                                                                        <w:right w:val="none" w:sz="0" w:space="0" w:color="auto"/>
                                                                                      </w:divBdr>
                                                                                    </w:div>
                                                                                    <w:div w:id="1165701035">
                                                                                      <w:marLeft w:val="0"/>
                                                                                      <w:marRight w:val="0"/>
                                                                                      <w:marTop w:val="0"/>
                                                                                      <w:marBottom w:val="0"/>
                                                                                      <w:divBdr>
                                                                                        <w:top w:val="none" w:sz="0" w:space="0" w:color="auto"/>
                                                                                        <w:left w:val="none" w:sz="0" w:space="0" w:color="auto"/>
                                                                                        <w:bottom w:val="none" w:sz="0" w:space="0" w:color="auto"/>
                                                                                        <w:right w:val="none" w:sz="0" w:space="0" w:color="auto"/>
                                                                                      </w:divBdr>
                                                                                    </w:div>
                                                                                    <w:div w:id="11553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374567">
      <w:bodyDiv w:val="1"/>
      <w:marLeft w:val="0"/>
      <w:marRight w:val="0"/>
      <w:marTop w:val="0"/>
      <w:marBottom w:val="0"/>
      <w:divBdr>
        <w:top w:val="none" w:sz="0" w:space="0" w:color="auto"/>
        <w:left w:val="none" w:sz="0" w:space="0" w:color="auto"/>
        <w:bottom w:val="none" w:sz="0" w:space="0" w:color="auto"/>
        <w:right w:val="none" w:sz="0" w:space="0" w:color="auto"/>
      </w:divBdr>
      <w:divsChild>
        <w:div w:id="1129937946">
          <w:marLeft w:val="0"/>
          <w:marRight w:val="0"/>
          <w:marTop w:val="0"/>
          <w:marBottom w:val="0"/>
          <w:divBdr>
            <w:top w:val="none" w:sz="0" w:space="0" w:color="auto"/>
            <w:left w:val="none" w:sz="0" w:space="0" w:color="auto"/>
            <w:bottom w:val="none" w:sz="0" w:space="0" w:color="auto"/>
            <w:right w:val="none" w:sz="0" w:space="0" w:color="auto"/>
          </w:divBdr>
          <w:divsChild>
            <w:div w:id="988943476">
              <w:marLeft w:val="0"/>
              <w:marRight w:val="0"/>
              <w:marTop w:val="0"/>
              <w:marBottom w:val="0"/>
              <w:divBdr>
                <w:top w:val="none" w:sz="0" w:space="0" w:color="auto"/>
                <w:left w:val="none" w:sz="0" w:space="0" w:color="auto"/>
                <w:bottom w:val="none" w:sz="0" w:space="0" w:color="auto"/>
                <w:right w:val="none" w:sz="0" w:space="0" w:color="auto"/>
              </w:divBdr>
              <w:divsChild>
                <w:div w:id="1312176817">
                  <w:marLeft w:val="0"/>
                  <w:marRight w:val="0"/>
                  <w:marTop w:val="0"/>
                  <w:marBottom w:val="0"/>
                  <w:divBdr>
                    <w:top w:val="none" w:sz="0" w:space="0" w:color="auto"/>
                    <w:left w:val="none" w:sz="0" w:space="0" w:color="auto"/>
                    <w:bottom w:val="none" w:sz="0" w:space="0" w:color="auto"/>
                    <w:right w:val="none" w:sz="0" w:space="0" w:color="auto"/>
                  </w:divBdr>
                  <w:divsChild>
                    <w:div w:id="1144814756">
                      <w:marLeft w:val="0"/>
                      <w:marRight w:val="0"/>
                      <w:marTop w:val="0"/>
                      <w:marBottom w:val="0"/>
                      <w:divBdr>
                        <w:top w:val="none" w:sz="0" w:space="0" w:color="auto"/>
                        <w:left w:val="none" w:sz="0" w:space="0" w:color="auto"/>
                        <w:bottom w:val="none" w:sz="0" w:space="0" w:color="auto"/>
                        <w:right w:val="none" w:sz="0" w:space="0" w:color="auto"/>
                      </w:divBdr>
                      <w:divsChild>
                        <w:div w:id="138425840">
                          <w:marLeft w:val="0"/>
                          <w:marRight w:val="0"/>
                          <w:marTop w:val="0"/>
                          <w:marBottom w:val="0"/>
                          <w:divBdr>
                            <w:top w:val="none" w:sz="0" w:space="0" w:color="auto"/>
                            <w:left w:val="none" w:sz="0" w:space="0" w:color="auto"/>
                            <w:bottom w:val="none" w:sz="0" w:space="0" w:color="auto"/>
                            <w:right w:val="none" w:sz="0" w:space="0" w:color="auto"/>
                          </w:divBdr>
                          <w:divsChild>
                            <w:div w:id="1846897251">
                              <w:marLeft w:val="0"/>
                              <w:marRight w:val="0"/>
                              <w:marTop w:val="0"/>
                              <w:marBottom w:val="0"/>
                              <w:divBdr>
                                <w:top w:val="none" w:sz="0" w:space="0" w:color="auto"/>
                                <w:left w:val="none" w:sz="0" w:space="0" w:color="auto"/>
                                <w:bottom w:val="none" w:sz="0" w:space="0" w:color="auto"/>
                                <w:right w:val="none" w:sz="0" w:space="0" w:color="auto"/>
                              </w:divBdr>
                              <w:divsChild>
                                <w:div w:id="13772178">
                                  <w:marLeft w:val="0"/>
                                  <w:marRight w:val="0"/>
                                  <w:marTop w:val="0"/>
                                  <w:marBottom w:val="0"/>
                                  <w:divBdr>
                                    <w:top w:val="none" w:sz="0" w:space="0" w:color="auto"/>
                                    <w:left w:val="none" w:sz="0" w:space="0" w:color="auto"/>
                                    <w:bottom w:val="none" w:sz="0" w:space="0" w:color="auto"/>
                                    <w:right w:val="none" w:sz="0" w:space="0" w:color="auto"/>
                                  </w:divBdr>
                                  <w:divsChild>
                                    <w:div w:id="1759673149">
                                      <w:marLeft w:val="0"/>
                                      <w:marRight w:val="0"/>
                                      <w:marTop w:val="0"/>
                                      <w:marBottom w:val="0"/>
                                      <w:divBdr>
                                        <w:top w:val="none" w:sz="0" w:space="0" w:color="auto"/>
                                        <w:left w:val="none" w:sz="0" w:space="0" w:color="auto"/>
                                        <w:bottom w:val="none" w:sz="0" w:space="0" w:color="auto"/>
                                        <w:right w:val="none" w:sz="0" w:space="0" w:color="auto"/>
                                      </w:divBdr>
                                      <w:divsChild>
                                        <w:div w:id="1254245430">
                                          <w:marLeft w:val="0"/>
                                          <w:marRight w:val="0"/>
                                          <w:marTop w:val="0"/>
                                          <w:marBottom w:val="0"/>
                                          <w:divBdr>
                                            <w:top w:val="none" w:sz="0" w:space="0" w:color="auto"/>
                                            <w:left w:val="none" w:sz="0" w:space="0" w:color="auto"/>
                                            <w:bottom w:val="none" w:sz="0" w:space="0" w:color="auto"/>
                                            <w:right w:val="none" w:sz="0" w:space="0" w:color="auto"/>
                                          </w:divBdr>
                                          <w:divsChild>
                                            <w:div w:id="182286410">
                                              <w:marLeft w:val="0"/>
                                              <w:marRight w:val="0"/>
                                              <w:marTop w:val="0"/>
                                              <w:marBottom w:val="0"/>
                                              <w:divBdr>
                                                <w:top w:val="none" w:sz="0" w:space="0" w:color="auto"/>
                                                <w:left w:val="none" w:sz="0" w:space="0" w:color="auto"/>
                                                <w:bottom w:val="none" w:sz="0" w:space="0" w:color="auto"/>
                                                <w:right w:val="none" w:sz="0" w:space="0" w:color="auto"/>
                                              </w:divBdr>
                                              <w:divsChild>
                                                <w:div w:id="643048070">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577321919">
                                                          <w:marLeft w:val="0"/>
                                                          <w:marRight w:val="0"/>
                                                          <w:marTop w:val="0"/>
                                                          <w:marBottom w:val="315"/>
                                                          <w:divBdr>
                                                            <w:top w:val="none" w:sz="0" w:space="0" w:color="auto"/>
                                                            <w:left w:val="none" w:sz="0" w:space="0" w:color="auto"/>
                                                            <w:bottom w:val="none" w:sz="0" w:space="0" w:color="auto"/>
                                                            <w:right w:val="none" w:sz="0" w:space="0" w:color="auto"/>
                                                          </w:divBdr>
                                                          <w:divsChild>
                                                            <w:div w:id="863321183">
                                                              <w:marLeft w:val="0"/>
                                                              <w:marRight w:val="0"/>
                                                              <w:marTop w:val="0"/>
                                                              <w:marBottom w:val="0"/>
                                                              <w:divBdr>
                                                                <w:top w:val="none" w:sz="0" w:space="0" w:color="auto"/>
                                                                <w:left w:val="none" w:sz="0" w:space="0" w:color="auto"/>
                                                                <w:bottom w:val="none" w:sz="0" w:space="0" w:color="auto"/>
                                                                <w:right w:val="none" w:sz="0" w:space="0" w:color="auto"/>
                                                              </w:divBdr>
                                                              <w:divsChild>
                                                                <w:div w:id="1171986004">
                                                                  <w:marLeft w:val="-210"/>
                                                                  <w:marRight w:val="-75"/>
                                                                  <w:marTop w:val="0"/>
                                                                  <w:marBottom w:val="0"/>
                                                                  <w:divBdr>
                                                                    <w:top w:val="none" w:sz="0" w:space="0" w:color="auto"/>
                                                                    <w:left w:val="none" w:sz="0" w:space="0" w:color="auto"/>
                                                                    <w:bottom w:val="none" w:sz="0" w:space="0" w:color="auto"/>
                                                                    <w:right w:val="none" w:sz="0" w:space="0" w:color="auto"/>
                                                                  </w:divBdr>
                                                                  <w:divsChild>
                                                                    <w:div w:id="1883130553">
                                                                      <w:marLeft w:val="0"/>
                                                                      <w:marRight w:val="0"/>
                                                                      <w:marTop w:val="0"/>
                                                                      <w:marBottom w:val="0"/>
                                                                      <w:divBdr>
                                                                        <w:top w:val="none" w:sz="0" w:space="0" w:color="auto"/>
                                                                        <w:left w:val="none" w:sz="0" w:space="0" w:color="auto"/>
                                                                        <w:bottom w:val="none" w:sz="0" w:space="0" w:color="auto"/>
                                                                        <w:right w:val="none" w:sz="0" w:space="0" w:color="auto"/>
                                                                      </w:divBdr>
                                                                      <w:divsChild>
                                                                        <w:div w:id="2010866087">
                                                                          <w:marLeft w:val="0"/>
                                                                          <w:marRight w:val="0"/>
                                                                          <w:marTop w:val="0"/>
                                                                          <w:marBottom w:val="0"/>
                                                                          <w:divBdr>
                                                                            <w:top w:val="none" w:sz="0" w:space="0" w:color="auto"/>
                                                                            <w:left w:val="none" w:sz="0" w:space="0" w:color="auto"/>
                                                                            <w:bottom w:val="none" w:sz="0" w:space="0" w:color="auto"/>
                                                                            <w:right w:val="none" w:sz="0" w:space="0" w:color="auto"/>
                                                                          </w:divBdr>
                                                                          <w:divsChild>
                                                                            <w:div w:id="2140996471">
                                                                              <w:marLeft w:val="0"/>
                                                                              <w:marRight w:val="0"/>
                                                                              <w:marTop w:val="0"/>
                                                                              <w:marBottom w:val="0"/>
                                                                              <w:divBdr>
                                                                                <w:top w:val="none" w:sz="0" w:space="0" w:color="auto"/>
                                                                                <w:left w:val="none" w:sz="0" w:space="0" w:color="auto"/>
                                                                                <w:bottom w:val="none" w:sz="0" w:space="0" w:color="auto"/>
                                                                                <w:right w:val="none" w:sz="0" w:space="0" w:color="auto"/>
                                                                              </w:divBdr>
                                                                              <w:divsChild>
                                                                                <w:div w:id="1960259704">
                                                                                  <w:marLeft w:val="0"/>
                                                                                  <w:marRight w:val="0"/>
                                                                                  <w:marTop w:val="0"/>
                                                                                  <w:marBottom w:val="0"/>
                                                                                  <w:divBdr>
                                                                                    <w:top w:val="none" w:sz="0" w:space="0" w:color="auto"/>
                                                                                    <w:left w:val="none" w:sz="0" w:space="0" w:color="auto"/>
                                                                                    <w:bottom w:val="none" w:sz="0" w:space="0" w:color="auto"/>
                                                                                    <w:right w:val="none" w:sz="0" w:space="0" w:color="auto"/>
                                                                                  </w:divBdr>
                                                                                  <w:divsChild>
                                                                                    <w:div w:id="122895367">
                                                                                      <w:marLeft w:val="0"/>
                                                                                      <w:marRight w:val="0"/>
                                                                                      <w:marTop w:val="0"/>
                                                                                      <w:marBottom w:val="0"/>
                                                                                      <w:divBdr>
                                                                                        <w:top w:val="none" w:sz="0" w:space="0" w:color="auto"/>
                                                                                        <w:left w:val="none" w:sz="0" w:space="0" w:color="auto"/>
                                                                                        <w:bottom w:val="none" w:sz="0" w:space="0" w:color="auto"/>
                                                                                        <w:right w:val="none" w:sz="0" w:space="0" w:color="auto"/>
                                                                                      </w:divBdr>
                                                                                      <w:divsChild>
                                                                                        <w:div w:id="1648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941782">
      <w:bodyDiv w:val="1"/>
      <w:marLeft w:val="0"/>
      <w:marRight w:val="0"/>
      <w:marTop w:val="0"/>
      <w:marBottom w:val="0"/>
      <w:divBdr>
        <w:top w:val="none" w:sz="0" w:space="0" w:color="auto"/>
        <w:left w:val="none" w:sz="0" w:space="0" w:color="auto"/>
        <w:bottom w:val="none" w:sz="0" w:space="0" w:color="auto"/>
        <w:right w:val="none" w:sz="0" w:space="0" w:color="auto"/>
      </w:divBdr>
    </w:div>
    <w:div w:id="688407759">
      <w:bodyDiv w:val="1"/>
      <w:marLeft w:val="0"/>
      <w:marRight w:val="0"/>
      <w:marTop w:val="0"/>
      <w:marBottom w:val="0"/>
      <w:divBdr>
        <w:top w:val="none" w:sz="0" w:space="0" w:color="auto"/>
        <w:left w:val="none" w:sz="0" w:space="0" w:color="auto"/>
        <w:bottom w:val="none" w:sz="0" w:space="0" w:color="auto"/>
        <w:right w:val="none" w:sz="0" w:space="0" w:color="auto"/>
      </w:divBdr>
    </w:div>
    <w:div w:id="718748777">
      <w:bodyDiv w:val="1"/>
      <w:marLeft w:val="0"/>
      <w:marRight w:val="0"/>
      <w:marTop w:val="0"/>
      <w:marBottom w:val="0"/>
      <w:divBdr>
        <w:top w:val="none" w:sz="0" w:space="0" w:color="auto"/>
        <w:left w:val="none" w:sz="0" w:space="0" w:color="auto"/>
        <w:bottom w:val="none" w:sz="0" w:space="0" w:color="auto"/>
        <w:right w:val="none" w:sz="0" w:space="0" w:color="auto"/>
      </w:divBdr>
    </w:div>
    <w:div w:id="744381348">
      <w:bodyDiv w:val="1"/>
      <w:marLeft w:val="0"/>
      <w:marRight w:val="0"/>
      <w:marTop w:val="0"/>
      <w:marBottom w:val="0"/>
      <w:divBdr>
        <w:top w:val="none" w:sz="0" w:space="0" w:color="auto"/>
        <w:left w:val="none" w:sz="0" w:space="0" w:color="auto"/>
        <w:bottom w:val="none" w:sz="0" w:space="0" w:color="auto"/>
        <w:right w:val="none" w:sz="0" w:space="0" w:color="auto"/>
      </w:divBdr>
    </w:div>
    <w:div w:id="772894200">
      <w:bodyDiv w:val="1"/>
      <w:marLeft w:val="0"/>
      <w:marRight w:val="0"/>
      <w:marTop w:val="0"/>
      <w:marBottom w:val="0"/>
      <w:divBdr>
        <w:top w:val="none" w:sz="0" w:space="0" w:color="auto"/>
        <w:left w:val="none" w:sz="0" w:space="0" w:color="auto"/>
        <w:bottom w:val="none" w:sz="0" w:space="0" w:color="auto"/>
        <w:right w:val="none" w:sz="0" w:space="0" w:color="auto"/>
      </w:divBdr>
    </w:div>
    <w:div w:id="781614108">
      <w:bodyDiv w:val="1"/>
      <w:marLeft w:val="0"/>
      <w:marRight w:val="0"/>
      <w:marTop w:val="0"/>
      <w:marBottom w:val="0"/>
      <w:divBdr>
        <w:top w:val="none" w:sz="0" w:space="0" w:color="auto"/>
        <w:left w:val="none" w:sz="0" w:space="0" w:color="auto"/>
        <w:bottom w:val="none" w:sz="0" w:space="0" w:color="auto"/>
        <w:right w:val="none" w:sz="0" w:space="0" w:color="auto"/>
      </w:divBdr>
    </w:div>
    <w:div w:id="1047412786">
      <w:bodyDiv w:val="1"/>
      <w:marLeft w:val="0"/>
      <w:marRight w:val="0"/>
      <w:marTop w:val="0"/>
      <w:marBottom w:val="0"/>
      <w:divBdr>
        <w:top w:val="none" w:sz="0" w:space="0" w:color="auto"/>
        <w:left w:val="none" w:sz="0" w:space="0" w:color="auto"/>
        <w:bottom w:val="none" w:sz="0" w:space="0" w:color="auto"/>
        <w:right w:val="none" w:sz="0" w:space="0" w:color="auto"/>
      </w:divBdr>
    </w:div>
    <w:div w:id="1049302071">
      <w:bodyDiv w:val="1"/>
      <w:marLeft w:val="0"/>
      <w:marRight w:val="0"/>
      <w:marTop w:val="0"/>
      <w:marBottom w:val="0"/>
      <w:divBdr>
        <w:top w:val="none" w:sz="0" w:space="0" w:color="auto"/>
        <w:left w:val="none" w:sz="0" w:space="0" w:color="auto"/>
        <w:bottom w:val="none" w:sz="0" w:space="0" w:color="auto"/>
        <w:right w:val="none" w:sz="0" w:space="0" w:color="auto"/>
      </w:divBdr>
    </w:div>
    <w:div w:id="1058553448">
      <w:bodyDiv w:val="1"/>
      <w:marLeft w:val="0"/>
      <w:marRight w:val="0"/>
      <w:marTop w:val="0"/>
      <w:marBottom w:val="0"/>
      <w:divBdr>
        <w:top w:val="none" w:sz="0" w:space="0" w:color="auto"/>
        <w:left w:val="none" w:sz="0" w:space="0" w:color="auto"/>
        <w:bottom w:val="none" w:sz="0" w:space="0" w:color="auto"/>
        <w:right w:val="none" w:sz="0" w:space="0" w:color="auto"/>
      </w:divBdr>
      <w:divsChild>
        <w:div w:id="408767440">
          <w:marLeft w:val="-115"/>
          <w:marRight w:val="0"/>
          <w:marTop w:val="0"/>
          <w:marBottom w:val="0"/>
          <w:divBdr>
            <w:top w:val="none" w:sz="0" w:space="0" w:color="auto"/>
            <w:left w:val="none" w:sz="0" w:space="0" w:color="auto"/>
            <w:bottom w:val="none" w:sz="0" w:space="0" w:color="auto"/>
            <w:right w:val="none" w:sz="0" w:space="0" w:color="auto"/>
          </w:divBdr>
        </w:div>
        <w:div w:id="449864129">
          <w:marLeft w:val="-108"/>
          <w:marRight w:val="0"/>
          <w:marTop w:val="0"/>
          <w:marBottom w:val="0"/>
          <w:divBdr>
            <w:top w:val="none" w:sz="0" w:space="0" w:color="auto"/>
            <w:left w:val="none" w:sz="0" w:space="0" w:color="auto"/>
            <w:bottom w:val="none" w:sz="0" w:space="0" w:color="auto"/>
            <w:right w:val="none" w:sz="0" w:space="0" w:color="auto"/>
          </w:divBdr>
        </w:div>
      </w:divsChild>
    </w:div>
    <w:div w:id="1194608624">
      <w:bodyDiv w:val="1"/>
      <w:marLeft w:val="0"/>
      <w:marRight w:val="0"/>
      <w:marTop w:val="0"/>
      <w:marBottom w:val="0"/>
      <w:divBdr>
        <w:top w:val="none" w:sz="0" w:space="0" w:color="auto"/>
        <w:left w:val="none" w:sz="0" w:space="0" w:color="auto"/>
        <w:bottom w:val="none" w:sz="0" w:space="0" w:color="auto"/>
        <w:right w:val="none" w:sz="0" w:space="0" w:color="auto"/>
      </w:divBdr>
    </w:div>
    <w:div w:id="1200358748">
      <w:bodyDiv w:val="1"/>
      <w:marLeft w:val="0"/>
      <w:marRight w:val="0"/>
      <w:marTop w:val="0"/>
      <w:marBottom w:val="0"/>
      <w:divBdr>
        <w:top w:val="none" w:sz="0" w:space="0" w:color="auto"/>
        <w:left w:val="none" w:sz="0" w:space="0" w:color="auto"/>
        <w:bottom w:val="none" w:sz="0" w:space="0" w:color="auto"/>
        <w:right w:val="none" w:sz="0" w:space="0" w:color="auto"/>
      </w:divBdr>
    </w:div>
    <w:div w:id="1212766621">
      <w:bodyDiv w:val="1"/>
      <w:marLeft w:val="0"/>
      <w:marRight w:val="0"/>
      <w:marTop w:val="0"/>
      <w:marBottom w:val="0"/>
      <w:divBdr>
        <w:top w:val="none" w:sz="0" w:space="0" w:color="auto"/>
        <w:left w:val="none" w:sz="0" w:space="0" w:color="auto"/>
        <w:bottom w:val="none" w:sz="0" w:space="0" w:color="auto"/>
        <w:right w:val="none" w:sz="0" w:space="0" w:color="auto"/>
      </w:divBdr>
    </w:div>
    <w:div w:id="1220164809">
      <w:bodyDiv w:val="1"/>
      <w:marLeft w:val="0"/>
      <w:marRight w:val="0"/>
      <w:marTop w:val="0"/>
      <w:marBottom w:val="0"/>
      <w:divBdr>
        <w:top w:val="none" w:sz="0" w:space="0" w:color="auto"/>
        <w:left w:val="none" w:sz="0" w:space="0" w:color="auto"/>
        <w:bottom w:val="none" w:sz="0" w:space="0" w:color="auto"/>
        <w:right w:val="none" w:sz="0" w:space="0" w:color="auto"/>
      </w:divBdr>
      <w:divsChild>
        <w:div w:id="757101204">
          <w:marLeft w:val="0"/>
          <w:marRight w:val="0"/>
          <w:marTop w:val="0"/>
          <w:marBottom w:val="0"/>
          <w:divBdr>
            <w:top w:val="none" w:sz="0" w:space="0" w:color="auto"/>
            <w:left w:val="none" w:sz="0" w:space="0" w:color="auto"/>
            <w:bottom w:val="none" w:sz="0" w:space="0" w:color="auto"/>
            <w:right w:val="none" w:sz="0" w:space="0" w:color="auto"/>
          </w:divBdr>
          <w:divsChild>
            <w:div w:id="2017225556">
              <w:marLeft w:val="0"/>
              <w:marRight w:val="0"/>
              <w:marTop w:val="0"/>
              <w:marBottom w:val="0"/>
              <w:divBdr>
                <w:top w:val="none" w:sz="0" w:space="0" w:color="auto"/>
                <w:left w:val="none" w:sz="0" w:space="0" w:color="auto"/>
                <w:bottom w:val="none" w:sz="0" w:space="0" w:color="auto"/>
                <w:right w:val="none" w:sz="0" w:space="0" w:color="auto"/>
              </w:divBdr>
              <w:divsChild>
                <w:div w:id="359936093">
                  <w:marLeft w:val="0"/>
                  <w:marRight w:val="0"/>
                  <w:marTop w:val="0"/>
                  <w:marBottom w:val="0"/>
                  <w:divBdr>
                    <w:top w:val="none" w:sz="0" w:space="0" w:color="auto"/>
                    <w:left w:val="none" w:sz="0" w:space="0" w:color="auto"/>
                    <w:bottom w:val="none" w:sz="0" w:space="0" w:color="auto"/>
                    <w:right w:val="none" w:sz="0" w:space="0" w:color="auto"/>
                  </w:divBdr>
                  <w:divsChild>
                    <w:div w:id="1883709593">
                      <w:marLeft w:val="0"/>
                      <w:marRight w:val="0"/>
                      <w:marTop w:val="0"/>
                      <w:marBottom w:val="0"/>
                      <w:divBdr>
                        <w:top w:val="none" w:sz="0" w:space="0" w:color="auto"/>
                        <w:left w:val="none" w:sz="0" w:space="0" w:color="auto"/>
                        <w:bottom w:val="none" w:sz="0" w:space="0" w:color="auto"/>
                        <w:right w:val="none" w:sz="0" w:space="0" w:color="auto"/>
                      </w:divBdr>
                      <w:divsChild>
                        <w:div w:id="928000926">
                          <w:marLeft w:val="0"/>
                          <w:marRight w:val="0"/>
                          <w:marTop w:val="0"/>
                          <w:marBottom w:val="0"/>
                          <w:divBdr>
                            <w:top w:val="none" w:sz="0" w:space="0" w:color="auto"/>
                            <w:left w:val="none" w:sz="0" w:space="0" w:color="auto"/>
                            <w:bottom w:val="none" w:sz="0" w:space="0" w:color="auto"/>
                            <w:right w:val="none" w:sz="0" w:space="0" w:color="auto"/>
                          </w:divBdr>
                          <w:divsChild>
                            <w:div w:id="1390498690">
                              <w:marLeft w:val="0"/>
                              <w:marRight w:val="0"/>
                              <w:marTop w:val="0"/>
                              <w:marBottom w:val="0"/>
                              <w:divBdr>
                                <w:top w:val="none" w:sz="0" w:space="0" w:color="auto"/>
                                <w:left w:val="none" w:sz="0" w:space="0" w:color="auto"/>
                                <w:bottom w:val="none" w:sz="0" w:space="0" w:color="auto"/>
                                <w:right w:val="none" w:sz="0" w:space="0" w:color="auto"/>
                              </w:divBdr>
                              <w:divsChild>
                                <w:div w:id="789201600">
                                  <w:marLeft w:val="0"/>
                                  <w:marRight w:val="0"/>
                                  <w:marTop w:val="0"/>
                                  <w:marBottom w:val="0"/>
                                  <w:divBdr>
                                    <w:top w:val="none" w:sz="0" w:space="0" w:color="auto"/>
                                    <w:left w:val="none" w:sz="0" w:space="0" w:color="auto"/>
                                    <w:bottom w:val="none" w:sz="0" w:space="0" w:color="auto"/>
                                    <w:right w:val="none" w:sz="0" w:space="0" w:color="auto"/>
                                  </w:divBdr>
                                  <w:divsChild>
                                    <w:div w:id="201864617">
                                      <w:marLeft w:val="0"/>
                                      <w:marRight w:val="0"/>
                                      <w:marTop w:val="0"/>
                                      <w:marBottom w:val="0"/>
                                      <w:divBdr>
                                        <w:top w:val="none" w:sz="0" w:space="0" w:color="auto"/>
                                        <w:left w:val="none" w:sz="0" w:space="0" w:color="auto"/>
                                        <w:bottom w:val="none" w:sz="0" w:space="0" w:color="auto"/>
                                        <w:right w:val="none" w:sz="0" w:space="0" w:color="auto"/>
                                      </w:divBdr>
                                      <w:divsChild>
                                        <w:div w:id="1380982870">
                                          <w:marLeft w:val="0"/>
                                          <w:marRight w:val="0"/>
                                          <w:marTop w:val="0"/>
                                          <w:marBottom w:val="0"/>
                                          <w:divBdr>
                                            <w:top w:val="none" w:sz="0" w:space="0" w:color="auto"/>
                                            <w:left w:val="none" w:sz="0" w:space="0" w:color="auto"/>
                                            <w:bottom w:val="none" w:sz="0" w:space="0" w:color="auto"/>
                                            <w:right w:val="none" w:sz="0" w:space="0" w:color="auto"/>
                                          </w:divBdr>
                                          <w:divsChild>
                                            <w:div w:id="642808612">
                                              <w:marLeft w:val="0"/>
                                              <w:marRight w:val="0"/>
                                              <w:marTop w:val="0"/>
                                              <w:marBottom w:val="0"/>
                                              <w:divBdr>
                                                <w:top w:val="none" w:sz="0" w:space="0" w:color="auto"/>
                                                <w:left w:val="none" w:sz="0" w:space="0" w:color="auto"/>
                                                <w:bottom w:val="none" w:sz="0" w:space="0" w:color="auto"/>
                                                <w:right w:val="none" w:sz="0" w:space="0" w:color="auto"/>
                                              </w:divBdr>
                                              <w:divsChild>
                                                <w:div w:id="1951276058">
                                                  <w:marLeft w:val="0"/>
                                                  <w:marRight w:val="0"/>
                                                  <w:marTop w:val="0"/>
                                                  <w:marBottom w:val="0"/>
                                                  <w:divBdr>
                                                    <w:top w:val="none" w:sz="0" w:space="0" w:color="auto"/>
                                                    <w:left w:val="none" w:sz="0" w:space="0" w:color="auto"/>
                                                    <w:bottom w:val="none" w:sz="0" w:space="0" w:color="auto"/>
                                                    <w:right w:val="none" w:sz="0" w:space="0" w:color="auto"/>
                                                  </w:divBdr>
                                                  <w:divsChild>
                                                    <w:div w:id="626736579">
                                                      <w:marLeft w:val="0"/>
                                                      <w:marRight w:val="0"/>
                                                      <w:marTop w:val="0"/>
                                                      <w:marBottom w:val="0"/>
                                                      <w:divBdr>
                                                        <w:top w:val="none" w:sz="0" w:space="0" w:color="auto"/>
                                                        <w:left w:val="none" w:sz="0" w:space="0" w:color="auto"/>
                                                        <w:bottom w:val="none" w:sz="0" w:space="0" w:color="auto"/>
                                                        <w:right w:val="none" w:sz="0" w:space="0" w:color="auto"/>
                                                      </w:divBdr>
                                                      <w:divsChild>
                                                        <w:div w:id="2048024347">
                                                          <w:marLeft w:val="0"/>
                                                          <w:marRight w:val="0"/>
                                                          <w:marTop w:val="0"/>
                                                          <w:marBottom w:val="315"/>
                                                          <w:divBdr>
                                                            <w:top w:val="none" w:sz="0" w:space="0" w:color="auto"/>
                                                            <w:left w:val="none" w:sz="0" w:space="0" w:color="auto"/>
                                                            <w:bottom w:val="none" w:sz="0" w:space="0" w:color="auto"/>
                                                            <w:right w:val="none" w:sz="0" w:space="0" w:color="auto"/>
                                                          </w:divBdr>
                                                          <w:divsChild>
                                                            <w:div w:id="1629893412">
                                                              <w:marLeft w:val="0"/>
                                                              <w:marRight w:val="0"/>
                                                              <w:marTop w:val="0"/>
                                                              <w:marBottom w:val="0"/>
                                                              <w:divBdr>
                                                                <w:top w:val="none" w:sz="0" w:space="0" w:color="auto"/>
                                                                <w:left w:val="none" w:sz="0" w:space="0" w:color="auto"/>
                                                                <w:bottom w:val="none" w:sz="0" w:space="0" w:color="auto"/>
                                                                <w:right w:val="none" w:sz="0" w:space="0" w:color="auto"/>
                                                              </w:divBdr>
                                                              <w:divsChild>
                                                                <w:div w:id="823594564">
                                                                  <w:marLeft w:val="-210"/>
                                                                  <w:marRight w:val="-75"/>
                                                                  <w:marTop w:val="0"/>
                                                                  <w:marBottom w:val="0"/>
                                                                  <w:divBdr>
                                                                    <w:top w:val="none" w:sz="0" w:space="0" w:color="auto"/>
                                                                    <w:left w:val="none" w:sz="0" w:space="0" w:color="auto"/>
                                                                    <w:bottom w:val="none" w:sz="0" w:space="0" w:color="auto"/>
                                                                    <w:right w:val="none" w:sz="0" w:space="0" w:color="auto"/>
                                                                  </w:divBdr>
                                                                  <w:divsChild>
                                                                    <w:div w:id="480345625">
                                                                      <w:marLeft w:val="0"/>
                                                                      <w:marRight w:val="0"/>
                                                                      <w:marTop w:val="0"/>
                                                                      <w:marBottom w:val="0"/>
                                                                      <w:divBdr>
                                                                        <w:top w:val="none" w:sz="0" w:space="0" w:color="auto"/>
                                                                        <w:left w:val="none" w:sz="0" w:space="0" w:color="auto"/>
                                                                        <w:bottom w:val="none" w:sz="0" w:space="0" w:color="auto"/>
                                                                        <w:right w:val="none" w:sz="0" w:space="0" w:color="auto"/>
                                                                      </w:divBdr>
                                                                      <w:divsChild>
                                                                        <w:div w:id="903369951">
                                                                          <w:marLeft w:val="0"/>
                                                                          <w:marRight w:val="0"/>
                                                                          <w:marTop w:val="0"/>
                                                                          <w:marBottom w:val="0"/>
                                                                          <w:divBdr>
                                                                            <w:top w:val="none" w:sz="0" w:space="0" w:color="auto"/>
                                                                            <w:left w:val="none" w:sz="0" w:space="0" w:color="auto"/>
                                                                            <w:bottom w:val="none" w:sz="0" w:space="0" w:color="auto"/>
                                                                            <w:right w:val="none" w:sz="0" w:space="0" w:color="auto"/>
                                                                          </w:divBdr>
                                                                          <w:divsChild>
                                                                            <w:div w:id="1480343735">
                                                                              <w:marLeft w:val="0"/>
                                                                              <w:marRight w:val="0"/>
                                                                              <w:marTop w:val="0"/>
                                                                              <w:marBottom w:val="0"/>
                                                                              <w:divBdr>
                                                                                <w:top w:val="none" w:sz="0" w:space="0" w:color="auto"/>
                                                                                <w:left w:val="none" w:sz="0" w:space="0" w:color="auto"/>
                                                                                <w:bottom w:val="none" w:sz="0" w:space="0" w:color="auto"/>
                                                                                <w:right w:val="none" w:sz="0" w:space="0" w:color="auto"/>
                                                                              </w:divBdr>
                                                                              <w:divsChild>
                                                                                <w:div w:id="763959647">
                                                                                  <w:marLeft w:val="0"/>
                                                                                  <w:marRight w:val="0"/>
                                                                                  <w:marTop w:val="0"/>
                                                                                  <w:marBottom w:val="0"/>
                                                                                  <w:divBdr>
                                                                                    <w:top w:val="none" w:sz="0" w:space="0" w:color="auto"/>
                                                                                    <w:left w:val="none" w:sz="0" w:space="0" w:color="auto"/>
                                                                                    <w:bottom w:val="none" w:sz="0" w:space="0" w:color="auto"/>
                                                                                    <w:right w:val="none" w:sz="0" w:space="0" w:color="auto"/>
                                                                                  </w:divBdr>
                                                                                  <w:divsChild>
                                                                                    <w:div w:id="1804036692">
                                                                                      <w:marLeft w:val="0"/>
                                                                                      <w:marRight w:val="0"/>
                                                                                      <w:marTop w:val="0"/>
                                                                                      <w:marBottom w:val="0"/>
                                                                                      <w:divBdr>
                                                                                        <w:top w:val="none" w:sz="0" w:space="0" w:color="auto"/>
                                                                                        <w:left w:val="none" w:sz="0" w:space="0" w:color="auto"/>
                                                                                        <w:bottom w:val="none" w:sz="0" w:space="0" w:color="auto"/>
                                                                                        <w:right w:val="none" w:sz="0" w:space="0" w:color="auto"/>
                                                                                      </w:divBdr>
                                                                                      <w:divsChild>
                                                                                        <w:div w:id="950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601078">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73977843">
      <w:bodyDiv w:val="1"/>
      <w:marLeft w:val="0"/>
      <w:marRight w:val="0"/>
      <w:marTop w:val="0"/>
      <w:marBottom w:val="0"/>
      <w:divBdr>
        <w:top w:val="none" w:sz="0" w:space="0" w:color="auto"/>
        <w:left w:val="none" w:sz="0" w:space="0" w:color="auto"/>
        <w:bottom w:val="none" w:sz="0" w:space="0" w:color="auto"/>
        <w:right w:val="none" w:sz="0" w:space="0" w:color="auto"/>
      </w:divBdr>
      <w:divsChild>
        <w:div w:id="296883180">
          <w:marLeft w:val="0"/>
          <w:marRight w:val="0"/>
          <w:marTop w:val="0"/>
          <w:marBottom w:val="0"/>
          <w:divBdr>
            <w:top w:val="none" w:sz="0" w:space="0" w:color="auto"/>
            <w:left w:val="none" w:sz="0" w:space="0" w:color="auto"/>
            <w:bottom w:val="none" w:sz="0" w:space="0" w:color="auto"/>
            <w:right w:val="none" w:sz="0" w:space="0" w:color="auto"/>
          </w:divBdr>
          <w:divsChild>
            <w:div w:id="1839693716">
              <w:marLeft w:val="0"/>
              <w:marRight w:val="0"/>
              <w:marTop w:val="0"/>
              <w:marBottom w:val="0"/>
              <w:divBdr>
                <w:top w:val="none" w:sz="0" w:space="0" w:color="auto"/>
                <w:left w:val="none" w:sz="0" w:space="0" w:color="auto"/>
                <w:bottom w:val="none" w:sz="0" w:space="0" w:color="auto"/>
                <w:right w:val="none" w:sz="0" w:space="0" w:color="auto"/>
              </w:divBdr>
              <w:divsChild>
                <w:div w:id="1671635683">
                  <w:marLeft w:val="0"/>
                  <w:marRight w:val="0"/>
                  <w:marTop w:val="0"/>
                  <w:marBottom w:val="0"/>
                  <w:divBdr>
                    <w:top w:val="none" w:sz="0" w:space="0" w:color="auto"/>
                    <w:left w:val="none" w:sz="0" w:space="0" w:color="auto"/>
                    <w:bottom w:val="none" w:sz="0" w:space="0" w:color="auto"/>
                    <w:right w:val="none" w:sz="0" w:space="0" w:color="auto"/>
                  </w:divBdr>
                  <w:divsChild>
                    <w:div w:id="639119379">
                      <w:marLeft w:val="0"/>
                      <w:marRight w:val="0"/>
                      <w:marTop w:val="0"/>
                      <w:marBottom w:val="0"/>
                      <w:divBdr>
                        <w:top w:val="none" w:sz="0" w:space="0" w:color="auto"/>
                        <w:left w:val="none" w:sz="0" w:space="0" w:color="auto"/>
                        <w:bottom w:val="none" w:sz="0" w:space="0" w:color="auto"/>
                        <w:right w:val="none" w:sz="0" w:space="0" w:color="auto"/>
                      </w:divBdr>
                      <w:divsChild>
                        <w:div w:id="1900902403">
                          <w:marLeft w:val="0"/>
                          <w:marRight w:val="0"/>
                          <w:marTop w:val="0"/>
                          <w:marBottom w:val="0"/>
                          <w:divBdr>
                            <w:top w:val="none" w:sz="0" w:space="0" w:color="auto"/>
                            <w:left w:val="none" w:sz="0" w:space="0" w:color="auto"/>
                            <w:bottom w:val="none" w:sz="0" w:space="0" w:color="auto"/>
                            <w:right w:val="none" w:sz="0" w:space="0" w:color="auto"/>
                          </w:divBdr>
                          <w:divsChild>
                            <w:div w:id="1277176144">
                              <w:marLeft w:val="0"/>
                              <w:marRight w:val="0"/>
                              <w:marTop w:val="0"/>
                              <w:marBottom w:val="0"/>
                              <w:divBdr>
                                <w:top w:val="none" w:sz="0" w:space="0" w:color="auto"/>
                                <w:left w:val="none" w:sz="0" w:space="0" w:color="auto"/>
                                <w:bottom w:val="none" w:sz="0" w:space="0" w:color="auto"/>
                                <w:right w:val="none" w:sz="0" w:space="0" w:color="auto"/>
                              </w:divBdr>
                              <w:divsChild>
                                <w:div w:id="585723527">
                                  <w:marLeft w:val="0"/>
                                  <w:marRight w:val="0"/>
                                  <w:marTop w:val="0"/>
                                  <w:marBottom w:val="0"/>
                                  <w:divBdr>
                                    <w:top w:val="none" w:sz="0" w:space="0" w:color="auto"/>
                                    <w:left w:val="none" w:sz="0" w:space="0" w:color="auto"/>
                                    <w:bottom w:val="none" w:sz="0" w:space="0" w:color="auto"/>
                                    <w:right w:val="none" w:sz="0" w:space="0" w:color="auto"/>
                                  </w:divBdr>
                                  <w:divsChild>
                                    <w:div w:id="1294094656">
                                      <w:marLeft w:val="0"/>
                                      <w:marRight w:val="0"/>
                                      <w:marTop w:val="0"/>
                                      <w:marBottom w:val="0"/>
                                      <w:divBdr>
                                        <w:top w:val="none" w:sz="0" w:space="0" w:color="auto"/>
                                        <w:left w:val="none" w:sz="0" w:space="0" w:color="auto"/>
                                        <w:bottom w:val="none" w:sz="0" w:space="0" w:color="auto"/>
                                        <w:right w:val="none" w:sz="0" w:space="0" w:color="auto"/>
                                      </w:divBdr>
                                      <w:divsChild>
                                        <w:div w:id="657925878">
                                          <w:marLeft w:val="0"/>
                                          <w:marRight w:val="0"/>
                                          <w:marTop w:val="0"/>
                                          <w:marBottom w:val="0"/>
                                          <w:divBdr>
                                            <w:top w:val="none" w:sz="0" w:space="0" w:color="auto"/>
                                            <w:left w:val="none" w:sz="0" w:space="0" w:color="auto"/>
                                            <w:bottom w:val="none" w:sz="0" w:space="0" w:color="auto"/>
                                            <w:right w:val="none" w:sz="0" w:space="0" w:color="auto"/>
                                          </w:divBdr>
                                          <w:divsChild>
                                            <w:div w:id="1231112165">
                                              <w:marLeft w:val="0"/>
                                              <w:marRight w:val="0"/>
                                              <w:marTop w:val="0"/>
                                              <w:marBottom w:val="0"/>
                                              <w:divBdr>
                                                <w:top w:val="none" w:sz="0" w:space="0" w:color="auto"/>
                                                <w:left w:val="none" w:sz="0" w:space="0" w:color="auto"/>
                                                <w:bottom w:val="none" w:sz="0" w:space="0" w:color="auto"/>
                                                <w:right w:val="none" w:sz="0" w:space="0" w:color="auto"/>
                                              </w:divBdr>
                                              <w:divsChild>
                                                <w:div w:id="1359353452">
                                                  <w:marLeft w:val="0"/>
                                                  <w:marRight w:val="0"/>
                                                  <w:marTop w:val="0"/>
                                                  <w:marBottom w:val="0"/>
                                                  <w:divBdr>
                                                    <w:top w:val="none" w:sz="0" w:space="0" w:color="auto"/>
                                                    <w:left w:val="none" w:sz="0" w:space="0" w:color="auto"/>
                                                    <w:bottom w:val="none" w:sz="0" w:space="0" w:color="auto"/>
                                                    <w:right w:val="none" w:sz="0" w:space="0" w:color="auto"/>
                                                  </w:divBdr>
                                                  <w:divsChild>
                                                    <w:div w:id="692461552">
                                                      <w:marLeft w:val="0"/>
                                                      <w:marRight w:val="0"/>
                                                      <w:marTop w:val="0"/>
                                                      <w:marBottom w:val="0"/>
                                                      <w:divBdr>
                                                        <w:top w:val="none" w:sz="0" w:space="0" w:color="auto"/>
                                                        <w:left w:val="none" w:sz="0" w:space="0" w:color="auto"/>
                                                        <w:bottom w:val="none" w:sz="0" w:space="0" w:color="auto"/>
                                                        <w:right w:val="none" w:sz="0" w:space="0" w:color="auto"/>
                                                      </w:divBdr>
                                                      <w:divsChild>
                                                        <w:div w:id="1320695799">
                                                          <w:marLeft w:val="0"/>
                                                          <w:marRight w:val="0"/>
                                                          <w:marTop w:val="0"/>
                                                          <w:marBottom w:val="315"/>
                                                          <w:divBdr>
                                                            <w:top w:val="none" w:sz="0" w:space="0" w:color="auto"/>
                                                            <w:left w:val="none" w:sz="0" w:space="0" w:color="auto"/>
                                                            <w:bottom w:val="none" w:sz="0" w:space="0" w:color="auto"/>
                                                            <w:right w:val="none" w:sz="0" w:space="0" w:color="auto"/>
                                                          </w:divBdr>
                                                          <w:divsChild>
                                                            <w:div w:id="1772974483">
                                                              <w:marLeft w:val="0"/>
                                                              <w:marRight w:val="0"/>
                                                              <w:marTop w:val="0"/>
                                                              <w:marBottom w:val="0"/>
                                                              <w:divBdr>
                                                                <w:top w:val="none" w:sz="0" w:space="0" w:color="auto"/>
                                                                <w:left w:val="none" w:sz="0" w:space="0" w:color="auto"/>
                                                                <w:bottom w:val="none" w:sz="0" w:space="0" w:color="auto"/>
                                                                <w:right w:val="none" w:sz="0" w:space="0" w:color="auto"/>
                                                              </w:divBdr>
                                                              <w:divsChild>
                                                                <w:div w:id="528681700">
                                                                  <w:marLeft w:val="-210"/>
                                                                  <w:marRight w:val="-75"/>
                                                                  <w:marTop w:val="0"/>
                                                                  <w:marBottom w:val="0"/>
                                                                  <w:divBdr>
                                                                    <w:top w:val="none" w:sz="0" w:space="0" w:color="auto"/>
                                                                    <w:left w:val="none" w:sz="0" w:space="0" w:color="auto"/>
                                                                    <w:bottom w:val="none" w:sz="0" w:space="0" w:color="auto"/>
                                                                    <w:right w:val="none" w:sz="0" w:space="0" w:color="auto"/>
                                                                  </w:divBdr>
                                                                  <w:divsChild>
                                                                    <w:div w:id="1924607540">
                                                                      <w:marLeft w:val="0"/>
                                                                      <w:marRight w:val="0"/>
                                                                      <w:marTop w:val="0"/>
                                                                      <w:marBottom w:val="0"/>
                                                                      <w:divBdr>
                                                                        <w:top w:val="none" w:sz="0" w:space="0" w:color="auto"/>
                                                                        <w:left w:val="none" w:sz="0" w:space="0" w:color="auto"/>
                                                                        <w:bottom w:val="none" w:sz="0" w:space="0" w:color="auto"/>
                                                                        <w:right w:val="none" w:sz="0" w:space="0" w:color="auto"/>
                                                                      </w:divBdr>
                                                                      <w:divsChild>
                                                                        <w:div w:id="974721912">
                                                                          <w:marLeft w:val="0"/>
                                                                          <w:marRight w:val="0"/>
                                                                          <w:marTop w:val="0"/>
                                                                          <w:marBottom w:val="0"/>
                                                                          <w:divBdr>
                                                                            <w:top w:val="none" w:sz="0" w:space="0" w:color="auto"/>
                                                                            <w:left w:val="none" w:sz="0" w:space="0" w:color="auto"/>
                                                                            <w:bottom w:val="none" w:sz="0" w:space="0" w:color="auto"/>
                                                                            <w:right w:val="none" w:sz="0" w:space="0" w:color="auto"/>
                                                                          </w:divBdr>
                                                                          <w:divsChild>
                                                                            <w:div w:id="1482383198">
                                                                              <w:marLeft w:val="0"/>
                                                                              <w:marRight w:val="0"/>
                                                                              <w:marTop w:val="0"/>
                                                                              <w:marBottom w:val="0"/>
                                                                              <w:divBdr>
                                                                                <w:top w:val="none" w:sz="0" w:space="0" w:color="auto"/>
                                                                                <w:left w:val="none" w:sz="0" w:space="0" w:color="auto"/>
                                                                                <w:bottom w:val="none" w:sz="0" w:space="0" w:color="auto"/>
                                                                                <w:right w:val="none" w:sz="0" w:space="0" w:color="auto"/>
                                                                              </w:divBdr>
                                                                              <w:divsChild>
                                                                                <w:div w:id="30082054">
                                                                                  <w:marLeft w:val="0"/>
                                                                                  <w:marRight w:val="0"/>
                                                                                  <w:marTop w:val="0"/>
                                                                                  <w:marBottom w:val="0"/>
                                                                                  <w:divBdr>
                                                                                    <w:top w:val="none" w:sz="0" w:space="0" w:color="auto"/>
                                                                                    <w:left w:val="none" w:sz="0" w:space="0" w:color="auto"/>
                                                                                    <w:bottom w:val="none" w:sz="0" w:space="0" w:color="auto"/>
                                                                                    <w:right w:val="none" w:sz="0" w:space="0" w:color="auto"/>
                                                                                  </w:divBdr>
                                                                                  <w:divsChild>
                                                                                    <w:div w:id="655646179">
                                                                                      <w:marLeft w:val="0"/>
                                                                                      <w:marRight w:val="0"/>
                                                                                      <w:marTop w:val="0"/>
                                                                                      <w:marBottom w:val="0"/>
                                                                                      <w:divBdr>
                                                                                        <w:top w:val="none" w:sz="0" w:space="0" w:color="auto"/>
                                                                                        <w:left w:val="none" w:sz="0" w:space="0" w:color="auto"/>
                                                                                        <w:bottom w:val="none" w:sz="0" w:space="0" w:color="auto"/>
                                                                                        <w:right w:val="none" w:sz="0" w:space="0" w:color="auto"/>
                                                                                      </w:divBdr>
                                                                                      <w:divsChild>
                                                                                        <w:div w:id="13924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559642">
      <w:bodyDiv w:val="1"/>
      <w:marLeft w:val="0"/>
      <w:marRight w:val="0"/>
      <w:marTop w:val="0"/>
      <w:marBottom w:val="0"/>
      <w:divBdr>
        <w:top w:val="none" w:sz="0" w:space="0" w:color="auto"/>
        <w:left w:val="none" w:sz="0" w:space="0" w:color="auto"/>
        <w:bottom w:val="none" w:sz="0" w:space="0" w:color="auto"/>
        <w:right w:val="none" w:sz="0" w:space="0" w:color="auto"/>
      </w:divBdr>
    </w:div>
    <w:div w:id="1287472837">
      <w:bodyDiv w:val="1"/>
      <w:marLeft w:val="0"/>
      <w:marRight w:val="0"/>
      <w:marTop w:val="0"/>
      <w:marBottom w:val="0"/>
      <w:divBdr>
        <w:top w:val="none" w:sz="0" w:space="0" w:color="auto"/>
        <w:left w:val="none" w:sz="0" w:space="0" w:color="auto"/>
        <w:bottom w:val="none" w:sz="0" w:space="0" w:color="auto"/>
        <w:right w:val="none" w:sz="0" w:space="0" w:color="auto"/>
      </w:divBdr>
    </w:div>
    <w:div w:id="1302661899">
      <w:bodyDiv w:val="1"/>
      <w:marLeft w:val="0"/>
      <w:marRight w:val="0"/>
      <w:marTop w:val="0"/>
      <w:marBottom w:val="0"/>
      <w:divBdr>
        <w:top w:val="none" w:sz="0" w:space="0" w:color="auto"/>
        <w:left w:val="none" w:sz="0" w:space="0" w:color="auto"/>
        <w:bottom w:val="none" w:sz="0" w:space="0" w:color="auto"/>
        <w:right w:val="none" w:sz="0" w:space="0" w:color="auto"/>
      </w:divBdr>
    </w:div>
    <w:div w:id="1317608273">
      <w:bodyDiv w:val="1"/>
      <w:marLeft w:val="0"/>
      <w:marRight w:val="0"/>
      <w:marTop w:val="0"/>
      <w:marBottom w:val="0"/>
      <w:divBdr>
        <w:top w:val="none" w:sz="0" w:space="0" w:color="auto"/>
        <w:left w:val="none" w:sz="0" w:space="0" w:color="auto"/>
        <w:bottom w:val="none" w:sz="0" w:space="0" w:color="auto"/>
        <w:right w:val="none" w:sz="0" w:space="0" w:color="auto"/>
      </w:divBdr>
    </w:div>
    <w:div w:id="1331103284">
      <w:bodyDiv w:val="1"/>
      <w:marLeft w:val="0"/>
      <w:marRight w:val="0"/>
      <w:marTop w:val="0"/>
      <w:marBottom w:val="0"/>
      <w:divBdr>
        <w:top w:val="none" w:sz="0" w:space="0" w:color="auto"/>
        <w:left w:val="none" w:sz="0" w:space="0" w:color="auto"/>
        <w:bottom w:val="none" w:sz="0" w:space="0" w:color="auto"/>
        <w:right w:val="none" w:sz="0" w:space="0" w:color="auto"/>
      </w:divBdr>
    </w:div>
    <w:div w:id="1367757435">
      <w:bodyDiv w:val="1"/>
      <w:marLeft w:val="0"/>
      <w:marRight w:val="0"/>
      <w:marTop w:val="0"/>
      <w:marBottom w:val="0"/>
      <w:divBdr>
        <w:top w:val="none" w:sz="0" w:space="0" w:color="auto"/>
        <w:left w:val="none" w:sz="0" w:space="0" w:color="auto"/>
        <w:bottom w:val="none" w:sz="0" w:space="0" w:color="auto"/>
        <w:right w:val="none" w:sz="0" w:space="0" w:color="auto"/>
      </w:divBdr>
    </w:div>
    <w:div w:id="1440368867">
      <w:bodyDiv w:val="1"/>
      <w:marLeft w:val="0"/>
      <w:marRight w:val="0"/>
      <w:marTop w:val="0"/>
      <w:marBottom w:val="0"/>
      <w:divBdr>
        <w:top w:val="none" w:sz="0" w:space="0" w:color="auto"/>
        <w:left w:val="none" w:sz="0" w:space="0" w:color="auto"/>
        <w:bottom w:val="none" w:sz="0" w:space="0" w:color="auto"/>
        <w:right w:val="none" w:sz="0" w:space="0" w:color="auto"/>
      </w:divBdr>
    </w:div>
    <w:div w:id="1473400659">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85078329">
      <w:bodyDiv w:val="1"/>
      <w:marLeft w:val="0"/>
      <w:marRight w:val="0"/>
      <w:marTop w:val="0"/>
      <w:marBottom w:val="0"/>
      <w:divBdr>
        <w:top w:val="none" w:sz="0" w:space="0" w:color="auto"/>
        <w:left w:val="none" w:sz="0" w:space="0" w:color="auto"/>
        <w:bottom w:val="none" w:sz="0" w:space="0" w:color="auto"/>
        <w:right w:val="none" w:sz="0" w:space="0" w:color="auto"/>
      </w:divBdr>
      <w:divsChild>
        <w:div w:id="2095855365">
          <w:marLeft w:val="-28"/>
          <w:marRight w:val="0"/>
          <w:marTop w:val="0"/>
          <w:marBottom w:val="0"/>
          <w:divBdr>
            <w:top w:val="none" w:sz="0" w:space="0" w:color="auto"/>
            <w:left w:val="none" w:sz="0" w:space="0" w:color="auto"/>
            <w:bottom w:val="none" w:sz="0" w:space="0" w:color="auto"/>
            <w:right w:val="none" w:sz="0" w:space="0" w:color="auto"/>
          </w:divBdr>
        </w:div>
      </w:divsChild>
    </w:div>
    <w:div w:id="1504391145">
      <w:bodyDiv w:val="1"/>
      <w:marLeft w:val="0"/>
      <w:marRight w:val="0"/>
      <w:marTop w:val="0"/>
      <w:marBottom w:val="0"/>
      <w:divBdr>
        <w:top w:val="none" w:sz="0" w:space="0" w:color="auto"/>
        <w:left w:val="none" w:sz="0" w:space="0" w:color="auto"/>
        <w:bottom w:val="none" w:sz="0" w:space="0" w:color="auto"/>
        <w:right w:val="none" w:sz="0" w:space="0" w:color="auto"/>
      </w:divBdr>
    </w:div>
    <w:div w:id="1533348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6105">
          <w:marLeft w:val="0"/>
          <w:marRight w:val="0"/>
          <w:marTop w:val="0"/>
          <w:marBottom w:val="0"/>
          <w:divBdr>
            <w:top w:val="none" w:sz="0" w:space="0" w:color="auto"/>
            <w:left w:val="none" w:sz="0" w:space="0" w:color="auto"/>
            <w:bottom w:val="none" w:sz="0" w:space="0" w:color="auto"/>
            <w:right w:val="none" w:sz="0" w:space="0" w:color="auto"/>
          </w:divBdr>
          <w:divsChild>
            <w:div w:id="1270578237">
              <w:marLeft w:val="0"/>
              <w:marRight w:val="0"/>
              <w:marTop w:val="0"/>
              <w:marBottom w:val="0"/>
              <w:divBdr>
                <w:top w:val="none" w:sz="0" w:space="0" w:color="auto"/>
                <w:left w:val="none" w:sz="0" w:space="0" w:color="auto"/>
                <w:bottom w:val="none" w:sz="0" w:space="0" w:color="auto"/>
                <w:right w:val="none" w:sz="0" w:space="0" w:color="auto"/>
              </w:divBdr>
              <w:divsChild>
                <w:div w:id="1832406847">
                  <w:marLeft w:val="0"/>
                  <w:marRight w:val="0"/>
                  <w:marTop w:val="0"/>
                  <w:marBottom w:val="0"/>
                  <w:divBdr>
                    <w:top w:val="none" w:sz="0" w:space="0" w:color="auto"/>
                    <w:left w:val="none" w:sz="0" w:space="0" w:color="auto"/>
                    <w:bottom w:val="none" w:sz="0" w:space="0" w:color="auto"/>
                    <w:right w:val="none" w:sz="0" w:space="0" w:color="auto"/>
                  </w:divBdr>
                  <w:divsChild>
                    <w:div w:id="1568881978">
                      <w:marLeft w:val="0"/>
                      <w:marRight w:val="0"/>
                      <w:marTop w:val="0"/>
                      <w:marBottom w:val="0"/>
                      <w:divBdr>
                        <w:top w:val="none" w:sz="0" w:space="0" w:color="auto"/>
                        <w:left w:val="none" w:sz="0" w:space="0" w:color="auto"/>
                        <w:bottom w:val="none" w:sz="0" w:space="0" w:color="auto"/>
                        <w:right w:val="none" w:sz="0" w:space="0" w:color="auto"/>
                      </w:divBdr>
                      <w:divsChild>
                        <w:div w:id="1347367215">
                          <w:marLeft w:val="0"/>
                          <w:marRight w:val="0"/>
                          <w:marTop w:val="0"/>
                          <w:marBottom w:val="0"/>
                          <w:divBdr>
                            <w:top w:val="none" w:sz="0" w:space="0" w:color="auto"/>
                            <w:left w:val="none" w:sz="0" w:space="0" w:color="auto"/>
                            <w:bottom w:val="none" w:sz="0" w:space="0" w:color="auto"/>
                            <w:right w:val="none" w:sz="0" w:space="0" w:color="auto"/>
                          </w:divBdr>
                          <w:divsChild>
                            <w:div w:id="1889805570">
                              <w:marLeft w:val="0"/>
                              <w:marRight w:val="0"/>
                              <w:marTop w:val="0"/>
                              <w:marBottom w:val="0"/>
                              <w:divBdr>
                                <w:top w:val="none" w:sz="0" w:space="0" w:color="auto"/>
                                <w:left w:val="none" w:sz="0" w:space="0" w:color="auto"/>
                                <w:bottom w:val="none" w:sz="0" w:space="0" w:color="auto"/>
                                <w:right w:val="none" w:sz="0" w:space="0" w:color="auto"/>
                              </w:divBdr>
                              <w:divsChild>
                                <w:div w:id="2108650901">
                                  <w:marLeft w:val="0"/>
                                  <w:marRight w:val="0"/>
                                  <w:marTop w:val="0"/>
                                  <w:marBottom w:val="0"/>
                                  <w:divBdr>
                                    <w:top w:val="none" w:sz="0" w:space="0" w:color="auto"/>
                                    <w:left w:val="none" w:sz="0" w:space="0" w:color="auto"/>
                                    <w:bottom w:val="none" w:sz="0" w:space="0" w:color="auto"/>
                                    <w:right w:val="none" w:sz="0" w:space="0" w:color="auto"/>
                                  </w:divBdr>
                                  <w:divsChild>
                                    <w:div w:id="863127460">
                                      <w:marLeft w:val="0"/>
                                      <w:marRight w:val="0"/>
                                      <w:marTop w:val="0"/>
                                      <w:marBottom w:val="0"/>
                                      <w:divBdr>
                                        <w:top w:val="none" w:sz="0" w:space="0" w:color="auto"/>
                                        <w:left w:val="none" w:sz="0" w:space="0" w:color="auto"/>
                                        <w:bottom w:val="none" w:sz="0" w:space="0" w:color="auto"/>
                                        <w:right w:val="none" w:sz="0" w:space="0" w:color="auto"/>
                                      </w:divBdr>
                                      <w:divsChild>
                                        <w:div w:id="1222331719">
                                          <w:marLeft w:val="0"/>
                                          <w:marRight w:val="0"/>
                                          <w:marTop w:val="0"/>
                                          <w:marBottom w:val="0"/>
                                          <w:divBdr>
                                            <w:top w:val="none" w:sz="0" w:space="0" w:color="auto"/>
                                            <w:left w:val="none" w:sz="0" w:space="0" w:color="auto"/>
                                            <w:bottom w:val="none" w:sz="0" w:space="0" w:color="auto"/>
                                            <w:right w:val="none" w:sz="0" w:space="0" w:color="auto"/>
                                          </w:divBdr>
                                          <w:divsChild>
                                            <w:div w:id="1458259037">
                                              <w:marLeft w:val="0"/>
                                              <w:marRight w:val="0"/>
                                              <w:marTop w:val="0"/>
                                              <w:marBottom w:val="0"/>
                                              <w:divBdr>
                                                <w:top w:val="none" w:sz="0" w:space="0" w:color="auto"/>
                                                <w:left w:val="none" w:sz="0" w:space="0" w:color="auto"/>
                                                <w:bottom w:val="none" w:sz="0" w:space="0" w:color="auto"/>
                                                <w:right w:val="none" w:sz="0" w:space="0" w:color="auto"/>
                                              </w:divBdr>
                                              <w:divsChild>
                                                <w:div w:id="464004087">
                                                  <w:marLeft w:val="0"/>
                                                  <w:marRight w:val="0"/>
                                                  <w:marTop w:val="0"/>
                                                  <w:marBottom w:val="0"/>
                                                  <w:divBdr>
                                                    <w:top w:val="none" w:sz="0" w:space="0" w:color="auto"/>
                                                    <w:left w:val="none" w:sz="0" w:space="0" w:color="auto"/>
                                                    <w:bottom w:val="none" w:sz="0" w:space="0" w:color="auto"/>
                                                    <w:right w:val="none" w:sz="0" w:space="0" w:color="auto"/>
                                                  </w:divBdr>
                                                  <w:divsChild>
                                                    <w:div w:id="1827286190">
                                                      <w:marLeft w:val="0"/>
                                                      <w:marRight w:val="0"/>
                                                      <w:marTop w:val="0"/>
                                                      <w:marBottom w:val="0"/>
                                                      <w:divBdr>
                                                        <w:top w:val="none" w:sz="0" w:space="0" w:color="auto"/>
                                                        <w:left w:val="none" w:sz="0" w:space="0" w:color="auto"/>
                                                        <w:bottom w:val="none" w:sz="0" w:space="0" w:color="auto"/>
                                                        <w:right w:val="none" w:sz="0" w:space="0" w:color="auto"/>
                                                      </w:divBdr>
                                                      <w:divsChild>
                                                        <w:div w:id="899443048">
                                                          <w:marLeft w:val="0"/>
                                                          <w:marRight w:val="0"/>
                                                          <w:marTop w:val="0"/>
                                                          <w:marBottom w:val="315"/>
                                                          <w:divBdr>
                                                            <w:top w:val="none" w:sz="0" w:space="0" w:color="auto"/>
                                                            <w:left w:val="none" w:sz="0" w:space="0" w:color="auto"/>
                                                            <w:bottom w:val="none" w:sz="0" w:space="0" w:color="auto"/>
                                                            <w:right w:val="none" w:sz="0" w:space="0" w:color="auto"/>
                                                          </w:divBdr>
                                                          <w:divsChild>
                                                            <w:div w:id="1272397436">
                                                              <w:marLeft w:val="0"/>
                                                              <w:marRight w:val="0"/>
                                                              <w:marTop w:val="0"/>
                                                              <w:marBottom w:val="0"/>
                                                              <w:divBdr>
                                                                <w:top w:val="none" w:sz="0" w:space="0" w:color="auto"/>
                                                                <w:left w:val="none" w:sz="0" w:space="0" w:color="auto"/>
                                                                <w:bottom w:val="none" w:sz="0" w:space="0" w:color="auto"/>
                                                                <w:right w:val="none" w:sz="0" w:space="0" w:color="auto"/>
                                                              </w:divBdr>
                                                              <w:divsChild>
                                                                <w:div w:id="121654453">
                                                                  <w:marLeft w:val="-210"/>
                                                                  <w:marRight w:val="-75"/>
                                                                  <w:marTop w:val="0"/>
                                                                  <w:marBottom w:val="0"/>
                                                                  <w:divBdr>
                                                                    <w:top w:val="none" w:sz="0" w:space="0" w:color="auto"/>
                                                                    <w:left w:val="none" w:sz="0" w:space="0" w:color="auto"/>
                                                                    <w:bottom w:val="none" w:sz="0" w:space="0" w:color="auto"/>
                                                                    <w:right w:val="none" w:sz="0" w:space="0" w:color="auto"/>
                                                                  </w:divBdr>
                                                                  <w:divsChild>
                                                                    <w:div w:id="390464873">
                                                                      <w:marLeft w:val="0"/>
                                                                      <w:marRight w:val="0"/>
                                                                      <w:marTop w:val="0"/>
                                                                      <w:marBottom w:val="0"/>
                                                                      <w:divBdr>
                                                                        <w:top w:val="none" w:sz="0" w:space="0" w:color="auto"/>
                                                                        <w:left w:val="none" w:sz="0" w:space="0" w:color="auto"/>
                                                                        <w:bottom w:val="none" w:sz="0" w:space="0" w:color="auto"/>
                                                                        <w:right w:val="none" w:sz="0" w:space="0" w:color="auto"/>
                                                                      </w:divBdr>
                                                                      <w:divsChild>
                                                                        <w:div w:id="1158959420">
                                                                          <w:marLeft w:val="0"/>
                                                                          <w:marRight w:val="0"/>
                                                                          <w:marTop w:val="0"/>
                                                                          <w:marBottom w:val="0"/>
                                                                          <w:divBdr>
                                                                            <w:top w:val="none" w:sz="0" w:space="0" w:color="auto"/>
                                                                            <w:left w:val="none" w:sz="0" w:space="0" w:color="auto"/>
                                                                            <w:bottom w:val="none" w:sz="0" w:space="0" w:color="auto"/>
                                                                            <w:right w:val="none" w:sz="0" w:space="0" w:color="auto"/>
                                                                          </w:divBdr>
                                                                          <w:divsChild>
                                                                            <w:div w:id="637536719">
                                                                              <w:marLeft w:val="0"/>
                                                                              <w:marRight w:val="0"/>
                                                                              <w:marTop w:val="0"/>
                                                                              <w:marBottom w:val="0"/>
                                                                              <w:divBdr>
                                                                                <w:top w:val="none" w:sz="0" w:space="0" w:color="auto"/>
                                                                                <w:left w:val="none" w:sz="0" w:space="0" w:color="auto"/>
                                                                                <w:bottom w:val="none" w:sz="0" w:space="0" w:color="auto"/>
                                                                                <w:right w:val="none" w:sz="0" w:space="0" w:color="auto"/>
                                                                              </w:divBdr>
                                                                              <w:divsChild>
                                                                                <w:div w:id="616445843">
                                                                                  <w:marLeft w:val="0"/>
                                                                                  <w:marRight w:val="0"/>
                                                                                  <w:marTop w:val="0"/>
                                                                                  <w:marBottom w:val="0"/>
                                                                                  <w:divBdr>
                                                                                    <w:top w:val="none" w:sz="0" w:space="0" w:color="auto"/>
                                                                                    <w:left w:val="none" w:sz="0" w:space="0" w:color="auto"/>
                                                                                    <w:bottom w:val="none" w:sz="0" w:space="0" w:color="auto"/>
                                                                                    <w:right w:val="none" w:sz="0" w:space="0" w:color="auto"/>
                                                                                  </w:divBdr>
                                                                                  <w:divsChild>
                                                                                    <w:div w:id="584803246">
                                                                                      <w:marLeft w:val="0"/>
                                                                                      <w:marRight w:val="0"/>
                                                                                      <w:marTop w:val="0"/>
                                                                                      <w:marBottom w:val="0"/>
                                                                                      <w:divBdr>
                                                                                        <w:top w:val="none" w:sz="0" w:space="0" w:color="auto"/>
                                                                                        <w:left w:val="none" w:sz="0" w:space="0" w:color="auto"/>
                                                                                        <w:bottom w:val="none" w:sz="0" w:space="0" w:color="auto"/>
                                                                                        <w:right w:val="none" w:sz="0" w:space="0" w:color="auto"/>
                                                                                      </w:divBdr>
                                                                                      <w:divsChild>
                                                                                        <w:div w:id="4339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885330">
      <w:bodyDiv w:val="1"/>
      <w:marLeft w:val="0"/>
      <w:marRight w:val="0"/>
      <w:marTop w:val="0"/>
      <w:marBottom w:val="0"/>
      <w:divBdr>
        <w:top w:val="none" w:sz="0" w:space="0" w:color="auto"/>
        <w:left w:val="none" w:sz="0" w:space="0" w:color="auto"/>
        <w:bottom w:val="none" w:sz="0" w:space="0" w:color="auto"/>
        <w:right w:val="none" w:sz="0" w:space="0" w:color="auto"/>
      </w:divBdr>
    </w:div>
    <w:div w:id="1569027996">
      <w:bodyDiv w:val="1"/>
      <w:marLeft w:val="0"/>
      <w:marRight w:val="0"/>
      <w:marTop w:val="0"/>
      <w:marBottom w:val="0"/>
      <w:divBdr>
        <w:top w:val="none" w:sz="0" w:space="0" w:color="auto"/>
        <w:left w:val="none" w:sz="0" w:space="0" w:color="auto"/>
        <w:bottom w:val="none" w:sz="0" w:space="0" w:color="auto"/>
        <w:right w:val="none" w:sz="0" w:space="0" w:color="auto"/>
      </w:divBdr>
    </w:div>
    <w:div w:id="1597593510">
      <w:bodyDiv w:val="1"/>
      <w:marLeft w:val="0"/>
      <w:marRight w:val="0"/>
      <w:marTop w:val="0"/>
      <w:marBottom w:val="0"/>
      <w:divBdr>
        <w:top w:val="none" w:sz="0" w:space="0" w:color="auto"/>
        <w:left w:val="none" w:sz="0" w:space="0" w:color="auto"/>
        <w:bottom w:val="none" w:sz="0" w:space="0" w:color="auto"/>
        <w:right w:val="none" w:sz="0" w:space="0" w:color="auto"/>
      </w:divBdr>
    </w:div>
    <w:div w:id="1625841340">
      <w:bodyDiv w:val="1"/>
      <w:marLeft w:val="0"/>
      <w:marRight w:val="0"/>
      <w:marTop w:val="0"/>
      <w:marBottom w:val="0"/>
      <w:divBdr>
        <w:top w:val="none" w:sz="0" w:space="0" w:color="auto"/>
        <w:left w:val="none" w:sz="0" w:space="0" w:color="auto"/>
        <w:bottom w:val="none" w:sz="0" w:space="0" w:color="auto"/>
        <w:right w:val="none" w:sz="0" w:space="0" w:color="auto"/>
      </w:divBdr>
    </w:div>
    <w:div w:id="1659264048">
      <w:bodyDiv w:val="1"/>
      <w:marLeft w:val="0"/>
      <w:marRight w:val="0"/>
      <w:marTop w:val="0"/>
      <w:marBottom w:val="0"/>
      <w:divBdr>
        <w:top w:val="none" w:sz="0" w:space="0" w:color="auto"/>
        <w:left w:val="none" w:sz="0" w:space="0" w:color="auto"/>
        <w:bottom w:val="none" w:sz="0" w:space="0" w:color="auto"/>
        <w:right w:val="none" w:sz="0" w:space="0" w:color="auto"/>
      </w:divBdr>
    </w:div>
    <w:div w:id="1735199529">
      <w:bodyDiv w:val="1"/>
      <w:marLeft w:val="0"/>
      <w:marRight w:val="0"/>
      <w:marTop w:val="0"/>
      <w:marBottom w:val="0"/>
      <w:divBdr>
        <w:top w:val="none" w:sz="0" w:space="0" w:color="auto"/>
        <w:left w:val="none" w:sz="0" w:space="0" w:color="auto"/>
        <w:bottom w:val="none" w:sz="0" w:space="0" w:color="auto"/>
        <w:right w:val="none" w:sz="0" w:space="0" w:color="auto"/>
      </w:divBdr>
    </w:div>
    <w:div w:id="1782332099">
      <w:bodyDiv w:val="1"/>
      <w:marLeft w:val="0"/>
      <w:marRight w:val="0"/>
      <w:marTop w:val="0"/>
      <w:marBottom w:val="0"/>
      <w:divBdr>
        <w:top w:val="none" w:sz="0" w:space="0" w:color="auto"/>
        <w:left w:val="none" w:sz="0" w:space="0" w:color="auto"/>
        <w:bottom w:val="none" w:sz="0" w:space="0" w:color="auto"/>
        <w:right w:val="none" w:sz="0" w:space="0" w:color="auto"/>
      </w:divBdr>
      <w:divsChild>
        <w:div w:id="1483305374">
          <w:marLeft w:val="0"/>
          <w:marRight w:val="0"/>
          <w:marTop w:val="0"/>
          <w:marBottom w:val="0"/>
          <w:divBdr>
            <w:top w:val="none" w:sz="0" w:space="0" w:color="auto"/>
            <w:left w:val="none" w:sz="0" w:space="0" w:color="auto"/>
            <w:bottom w:val="none" w:sz="0" w:space="0" w:color="auto"/>
            <w:right w:val="none" w:sz="0" w:space="0" w:color="auto"/>
          </w:divBdr>
          <w:divsChild>
            <w:div w:id="2119182711">
              <w:marLeft w:val="0"/>
              <w:marRight w:val="0"/>
              <w:marTop w:val="0"/>
              <w:marBottom w:val="0"/>
              <w:divBdr>
                <w:top w:val="none" w:sz="0" w:space="0" w:color="auto"/>
                <w:left w:val="none" w:sz="0" w:space="0" w:color="auto"/>
                <w:bottom w:val="none" w:sz="0" w:space="0" w:color="auto"/>
                <w:right w:val="none" w:sz="0" w:space="0" w:color="auto"/>
              </w:divBdr>
              <w:divsChild>
                <w:div w:id="148258043">
                  <w:marLeft w:val="0"/>
                  <w:marRight w:val="0"/>
                  <w:marTop w:val="0"/>
                  <w:marBottom w:val="0"/>
                  <w:divBdr>
                    <w:top w:val="none" w:sz="0" w:space="0" w:color="auto"/>
                    <w:left w:val="none" w:sz="0" w:space="0" w:color="auto"/>
                    <w:bottom w:val="none" w:sz="0" w:space="0" w:color="auto"/>
                    <w:right w:val="none" w:sz="0" w:space="0" w:color="auto"/>
                  </w:divBdr>
                  <w:divsChild>
                    <w:div w:id="1327630580">
                      <w:marLeft w:val="0"/>
                      <w:marRight w:val="0"/>
                      <w:marTop w:val="0"/>
                      <w:marBottom w:val="0"/>
                      <w:divBdr>
                        <w:top w:val="none" w:sz="0" w:space="0" w:color="auto"/>
                        <w:left w:val="none" w:sz="0" w:space="0" w:color="auto"/>
                        <w:bottom w:val="none" w:sz="0" w:space="0" w:color="auto"/>
                        <w:right w:val="none" w:sz="0" w:space="0" w:color="auto"/>
                      </w:divBdr>
                      <w:divsChild>
                        <w:div w:id="352998818">
                          <w:marLeft w:val="0"/>
                          <w:marRight w:val="0"/>
                          <w:marTop w:val="0"/>
                          <w:marBottom w:val="0"/>
                          <w:divBdr>
                            <w:top w:val="none" w:sz="0" w:space="0" w:color="auto"/>
                            <w:left w:val="none" w:sz="0" w:space="0" w:color="auto"/>
                            <w:bottom w:val="none" w:sz="0" w:space="0" w:color="auto"/>
                            <w:right w:val="none" w:sz="0" w:space="0" w:color="auto"/>
                          </w:divBdr>
                          <w:divsChild>
                            <w:div w:id="1855071445">
                              <w:marLeft w:val="0"/>
                              <w:marRight w:val="0"/>
                              <w:marTop w:val="0"/>
                              <w:marBottom w:val="0"/>
                              <w:divBdr>
                                <w:top w:val="none" w:sz="0" w:space="0" w:color="auto"/>
                                <w:left w:val="none" w:sz="0" w:space="0" w:color="auto"/>
                                <w:bottom w:val="none" w:sz="0" w:space="0" w:color="auto"/>
                                <w:right w:val="none" w:sz="0" w:space="0" w:color="auto"/>
                              </w:divBdr>
                              <w:divsChild>
                                <w:div w:id="466900604">
                                  <w:marLeft w:val="0"/>
                                  <w:marRight w:val="0"/>
                                  <w:marTop w:val="0"/>
                                  <w:marBottom w:val="0"/>
                                  <w:divBdr>
                                    <w:top w:val="none" w:sz="0" w:space="0" w:color="auto"/>
                                    <w:left w:val="none" w:sz="0" w:space="0" w:color="auto"/>
                                    <w:bottom w:val="none" w:sz="0" w:space="0" w:color="auto"/>
                                    <w:right w:val="none" w:sz="0" w:space="0" w:color="auto"/>
                                  </w:divBdr>
                                  <w:divsChild>
                                    <w:div w:id="1758600051">
                                      <w:marLeft w:val="0"/>
                                      <w:marRight w:val="0"/>
                                      <w:marTop w:val="0"/>
                                      <w:marBottom w:val="0"/>
                                      <w:divBdr>
                                        <w:top w:val="none" w:sz="0" w:space="0" w:color="auto"/>
                                        <w:left w:val="none" w:sz="0" w:space="0" w:color="auto"/>
                                        <w:bottom w:val="none" w:sz="0" w:space="0" w:color="auto"/>
                                        <w:right w:val="none" w:sz="0" w:space="0" w:color="auto"/>
                                      </w:divBdr>
                                      <w:divsChild>
                                        <w:div w:id="212422864">
                                          <w:marLeft w:val="0"/>
                                          <w:marRight w:val="0"/>
                                          <w:marTop w:val="0"/>
                                          <w:marBottom w:val="0"/>
                                          <w:divBdr>
                                            <w:top w:val="none" w:sz="0" w:space="0" w:color="auto"/>
                                            <w:left w:val="none" w:sz="0" w:space="0" w:color="auto"/>
                                            <w:bottom w:val="none" w:sz="0" w:space="0" w:color="auto"/>
                                            <w:right w:val="none" w:sz="0" w:space="0" w:color="auto"/>
                                          </w:divBdr>
                                          <w:divsChild>
                                            <w:div w:id="391273942">
                                              <w:marLeft w:val="0"/>
                                              <w:marRight w:val="0"/>
                                              <w:marTop w:val="0"/>
                                              <w:marBottom w:val="0"/>
                                              <w:divBdr>
                                                <w:top w:val="none" w:sz="0" w:space="0" w:color="auto"/>
                                                <w:left w:val="none" w:sz="0" w:space="0" w:color="auto"/>
                                                <w:bottom w:val="none" w:sz="0" w:space="0" w:color="auto"/>
                                                <w:right w:val="none" w:sz="0" w:space="0" w:color="auto"/>
                                              </w:divBdr>
                                              <w:divsChild>
                                                <w:div w:id="847671581">
                                                  <w:marLeft w:val="0"/>
                                                  <w:marRight w:val="0"/>
                                                  <w:marTop w:val="0"/>
                                                  <w:marBottom w:val="0"/>
                                                  <w:divBdr>
                                                    <w:top w:val="none" w:sz="0" w:space="0" w:color="auto"/>
                                                    <w:left w:val="none" w:sz="0" w:space="0" w:color="auto"/>
                                                    <w:bottom w:val="none" w:sz="0" w:space="0" w:color="auto"/>
                                                    <w:right w:val="none" w:sz="0" w:space="0" w:color="auto"/>
                                                  </w:divBdr>
                                                  <w:divsChild>
                                                    <w:div w:id="1640260776">
                                                      <w:marLeft w:val="0"/>
                                                      <w:marRight w:val="0"/>
                                                      <w:marTop w:val="0"/>
                                                      <w:marBottom w:val="0"/>
                                                      <w:divBdr>
                                                        <w:top w:val="none" w:sz="0" w:space="0" w:color="auto"/>
                                                        <w:left w:val="none" w:sz="0" w:space="0" w:color="auto"/>
                                                        <w:bottom w:val="none" w:sz="0" w:space="0" w:color="auto"/>
                                                        <w:right w:val="none" w:sz="0" w:space="0" w:color="auto"/>
                                                      </w:divBdr>
                                                      <w:divsChild>
                                                        <w:div w:id="1641500787">
                                                          <w:marLeft w:val="0"/>
                                                          <w:marRight w:val="0"/>
                                                          <w:marTop w:val="0"/>
                                                          <w:marBottom w:val="315"/>
                                                          <w:divBdr>
                                                            <w:top w:val="none" w:sz="0" w:space="0" w:color="auto"/>
                                                            <w:left w:val="none" w:sz="0" w:space="0" w:color="auto"/>
                                                            <w:bottom w:val="none" w:sz="0" w:space="0" w:color="auto"/>
                                                            <w:right w:val="none" w:sz="0" w:space="0" w:color="auto"/>
                                                          </w:divBdr>
                                                          <w:divsChild>
                                                            <w:div w:id="353072108">
                                                              <w:marLeft w:val="0"/>
                                                              <w:marRight w:val="0"/>
                                                              <w:marTop w:val="0"/>
                                                              <w:marBottom w:val="0"/>
                                                              <w:divBdr>
                                                                <w:top w:val="none" w:sz="0" w:space="0" w:color="auto"/>
                                                                <w:left w:val="none" w:sz="0" w:space="0" w:color="auto"/>
                                                                <w:bottom w:val="none" w:sz="0" w:space="0" w:color="auto"/>
                                                                <w:right w:val="none" w:sz="0" w:space="0" w:color="auto"/>
                                                              </w:divBdr>
                                                              <w:divsChild>
                                                                <w:div w:id="1658337771">
                                                                  <w:marLeft w:val="-210"/>
                                                                  <w:marRight w:val="-75"/>
                                                                  <w:marTop w:val="0"/>
                                                                  <w:marBottom w:val="0"/>
                                                                  <w:divBdr>
                                                                    <w:top w:val="none" w:sz="0" w:space="0" w:color="auto"/>
                                                                    <w:left w:val="none" w:sz="0" w:space="0" w:color="auto"/>
                                                                    <w:bottom w:val="none" w:sz="0" w:space="0" w:color="auto"/>
                                                                    <w:right w:val="none" w:sz="0" w:space="0" w:color="auto"/>
                                                                  </w:divBdr>
                                                                  <w:divsChild>
                                                                    <w:div w:id="711004464">
                                                                      <w:marLeft w:val="0"/>
                                                                      <w:marRight w:val="0"/>
                                                                      <w:marTop w:val="0"/>
                                                                      <w:marBottom w:val="0"/>
                                                                      <w:divBdr>
                                                                        <w:top w:val="none" w:sz="0" w:space="0" w:color="auto"/>
                                                                        <w:left w:val="none" w:sz="0" w:space="0" w:color="auto"/>
                                                                        <w:bottom w:val="none" w:sz="0" w:space="0" w:color="auto"/>
                                                                        <w:right w:val="none" w:sz="0" w:space="0" w:color="auto"/>
                                                                      </w:divBdr>
                                                                      <w:divsChild>
                                                                        <w:div w:id="891189921">
                                                                          <w:marLeft w:val="0"/>
                                                                          <w:marRight w:val="0"/>
                                                                          <w:marTop w:val="0"/>
                                                                          <w:marBottom w:val="0"/>
                                                                          <w:divBdr>
                                                                            <w:top w:val="none" w:sz="0" w:space="0" w:color="auto"/>
                                                                            <w:left w:val="none" w:sz="0" w:space="0" w:color="auto"/>
                                                                            <w:bottom w:val="none" w:sz="0" w:space="0" w:color="auto"/>
                                                                            <w:right w:val="none" w:sz="0" w:space="0" w:color="auto"/>
                                                                          </w:divBdr>
                                                                          <w:divsChild>
                                                                            <w:div w:id="2141335643">
                                                                              <w:marLeft w:val="0"/>
                                                                              <w:marRight w:val="0"/>
                                                                              <w:marTop w:val="0"/>
                                                                              <w:marBottom w:val="0"/>
                                                                              <w:divBdr>
                                                                                <w:top w:val="none" w:sz="0" w:space="0" w:color="auto"/>
                                                                                <w:left w:val="none" w:sz="0" w:space="0" w:color="auto"/>
                                                                                <w:bottom w:val="none" w:sz="0" w:space="0" w:color="auto"/>
                                                                                <w:right w:val="none" w:sz="0" w:space="0" w:color="auto"/>
                                                                              </w:divBdr>
                                                                              <w:divsChild>
                                                                                <w:div w:id="315302200">
                                                                                  <w:marLeft w:val="0"/>
                                                                                  <w:marRight w:val="0"/>
                                                                                  <w:marTop w:val="0"/>
                                                                                  <w:marBottom w:val="0"/>
                                                                                  <w:divBdr>
                                                                                    <w:top w:val="none" w:sz="0" w:space="0" w:color="auto"/>
                                                                                    <w:left w:val="none" w:sz="0" w:space="0" w:color="auto"/>
                                                                                    <w:bottom w:val="none" w:sz="0" w:space="0" w:color="auto"/>
                                                                                    <w:right w:val="none" w:sz="0" w:space="0" w:color="auto"/>
                                                                                  </w:divBdr>
                                                                                  <w:divsChild>
                                                                                    <w:div w:id="970016206">
                                                                                      <w:marLeft w:val="0"/>
                                                                                      <w:marRight w:val="0"/>
                                                                                      <w:marTop w:val="0"/>
                                                                                      <w:marBottom w:val="0"/>
                                                                                      <w:divBdr>
                                                                                        <w:top w:val="none" w:sz="0" w:space="0" w:color="auto"/>
                                                                                        <w:left w:val="none" w:sz="0" w:space="0" w:color="auto"/>
                                                                                        <w:bottom w:val="none" w:sz="0" w:space="0" w:color="auto"/>
                                                                                        <w:right w:val="none" w:sz="0" w:space="0" w:color="auto"/>
                                                                                      </w:divBdr>
                                                                                      <w:divsChild>
                                                                                        <w:div w:id="9156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3162">
      <w:bodyDiv w:val="1"/>
      <w:marLeft w:val="0"/>
      <w:marRight w:val="0"/>
      <w:marTop w:val="0"/>
      <w:marBottom w:val="0"/>
      <w:divBdr>
        <w:top w:val="none" w:sz="0" w:space="0" w:color="auto"/>
        <w:left w:val="none" w:sz="0" w:space="0" w:color="auto"/>
        <w:bottom w:val="none" w:sz="0" w:space="0" w:color="auto"/>
        <w:right w:val="none" w:sz="0" w:space="0" w:color="auto"/>
      </w:divBdr>
      <w:divsChild>
        <w:div w:id="2073458342">
          <w:marLeft w:val="-100"/>
          <w:marRight w:val="0"/>
          <w:marTop w:val="0"/>
          <w:marBottom w:val="0"/>
          <w:divBdr>
            <w:top w:val="none" w:sz="0" w:space="0" w:color="auto"/>
            <w:left w:val="none" w:sz="0" w:space="0" w:color="auto"/>
            <w:bottom w:val="none" w:sz="0" w:space="0" w:color="auto"/>
            <w:right w:val="none" w:sz="0" w:space="0" w:color="auto"/>
          </w:divBdr>
        </w:div>
      </w:divsChild>
    </w:div>
    <w:div w:id="1803502832">
      <w:bodyDiv w:val="1"/>
      <w:marLeft w:val="0"/>
      <w:marRight w:val="0"/>
      <w:marTop w:val="0"/>
      <w:marBottom w:val="0"/>
      <w:divBdr>
        <w:top w:val="none" w:sz="0" w:space="0" w:color="auto"/>
        <w:left w:val="none" w:sz="0" w:space="0" w:color="auto"/>
        <w:bottom w:val="none" w:sz="0" w:space="0" w:color="auto"/>
        <w:right w:val="none" w:sz="0" w:space="0" w:color="auto"/>
      </w:divBdr>
      <w:divsChild>
        <w:div w:id="2022003650">
          <w:marLeft w:val="0"/>
          <w:marRight w:val="0"/>
          <w:marTop w:val="0"/>
          <w:marBottom w:val="0"/>
          <w:divBdr>
            <w:top w:val="none" w:sz="0" w:space="0" w:color="auto"/>
            <w:left w:val="none" w:sz="0" w:space="0" w:color="auto"/>
            <w:bottom w:val="none" w:sz="0" w:space="0" w:color="auto"/>
            <w:right w:val="none" w:sz="0" w:space="0" w:color="auto"/>
          </w:divBdr>
          <w:divsChild>
            <w:div w:id="1909881901">
              <w:marLeft w:val="0"/>
              <w:marRight w:val="0"/>
              <w:marTop w:val="0"/>
              <w:marBottom w:val="0"/>
              <w:divBdr>
                <w:top w:val="none" w:sz="0" w:space="0" w:color="auto"/>
                <w:left w:val="none" w:sz="0" w:space="0" w:color="auto"/>
                <w:bottom w:val="none" w:sz="0" w:space="0" w:color="auto"/>
                <w:right w:val="none" w:sz="0" w:space="0" w:color="auto"/>
              </w:divBdr>
              <w:divsChild>
                <w:div w:id="1805462110">
                  <w:marLeft w:val="0"/>
                  <w:marRight w:val="0"/>
                  <w:marTop w:val="0"/>
                  <w:marBottom w:val="0"/>
                  <w:divBdr>
                    <w:top w:val="none" w:sz="0" w:space="0" w:color="auto"/>
                    <w:left w:val="none" w:sz="0" w:space="0" w:color="auto"/>
                    <w:bottom w:val="none" w:sz="0" w:space="0" w:color="auto"/>
                    <w:right w:val="none" w:sz="0" w:space="0" w:color="auto"/>
                  </w:divBdr>
                  <w:divsChild>
                    <w:div w:id="1888949005">
                      <w:marLeft w:val="0"/>
                      <w:marRight w:val="0"/>
                      <w:marTop w:val="0"/>
                      <w:marBottom w:val="0"/>
                      <w:divBdr>
                        <w:top w:val="none" w:sz="0" w:space="0" w:color="auto"/>
                        <w:left w:val="none" w:sz="0" w:space="0" w:color="auto"/>
                        <w:bottom w:val="none" w:sz="0" w:space="0" w:color="auto"/>
                        <w:right w:val="none" w:sz="0" w:space="0" w:color="auto"/>
                      </w:divBdr>
                      <w:divsChild>
                        <w:div w:id="55053996">
                          <w:marLeft w:val="0"/>
                          <w:marRight w:val="0"/>
                          <w:marTop w:val="0"/>
                          <w:marBottom w:val="0"/>
                          <w:divBdr>
                            <w:top w:val="none" w:sz="0" w:space="0" w:color="auto"/>
                            <w:left w:val="none" w:sz="0" w:space="0" w:color="auto"/>
                            <w:bottom w:val="none" w:sz="0" w:space="0" w:color="auto"/>
                            <w:right w:val="none" w:sz="0" w:space="0" w:color="auto"/>
                          </w:divBdr>
                          <w:divsChild>
                            <w:div w:id="1174606943">
                              <w:marLeft w:val="0"/>
                              <w:marRight w:val="0"/>
                              <w:marTop w:val="0"/>
                              <w:marBottom w:val="0"/>
                              <w:divBdr>
                                <w:top w:val="none" w:sz="0" w:space="0" w:color="auto"/>
                                <w:left w:val="none" w:sz="0" w:space="0" w:color="auto"/>
                                <w:bottom w:val="none" w:sz="0" w:space="0" w:color="auto"/>
                                <w:right w:val="none" w:sz="0" w:space="0" w:color="auto"/>
                              </w:divBdr>
                              <w:divsChild>
                                <w:div w:id="1994022180">
                                  <w:marLeft w:val="0"/>
                                  <w:marRight w:val="0"/>
                                  <w:marTop w:val="0"/>
                                  <w:marBottom w:val="0"/>
                                  <w:divBdr>
                                    <w:top w:val="none" w:sz="0" w:space="0" w:color="auto"/>
                                    <w:left w:val="none" w:sz="0" w:space="0" w:color="auto"/>
                                    <w:bottom w:val="none" w:sz="0" w:space="0" w:color="auto"/>
                                    <w:right w:val="none" w:sz="0" w:space="0" w:color="auto"/>
                                  </w:divBdr>
                                  <w:divsChild>
                                    <w:div w:id="1373536164">
                                      <w:marLeft w:val="0"/>
                                      <w:marRight w:val="0"/>
                                      <w:marTop w:val="0"/>
                                      <w:marBottom w:val="0"/>
                                      <w:divBdr>
                                        <w:top w:val="none" w:sz="0" w:space="0" w:color="auto"/>
                                        <w:left w:val="none" w:sz="0" w:space="0" w:color="auto"/>
                                        <w:bottom w:val="none" w:sz="0" w:space="0" w:color="auto"/>
                                        <w:right w:val="none" w:sz="0" w:space="0" w:color="auto"/>
                                      </w:divBdr>
                                      <w:divsChild>
                                        <w:div w:id="1725593123">
                                          <w:marLeft w:val="0"/>
                                          <w:marRight w:val="0"/>
                                          <w:marTop w:val="0"/>
                                          <w:marBottom w:val="0"/>
                                          <w:divBdr>
                                            <w:top w:val="none" w:sz="0" w:space="0" w:color="auto"/>
                                            <w:left w:val="none" w:sz="0" w:space="0" w:color="auto"/>
                                            <w:bottom w:val="none" w:sz="0" w:space="0" w:color="auto"/>
                                            <w:right w:val="none" w:sz="0" w:space="0" w:color="auto"/>
                                          </w:divBdr>
                                          <w:divsChild>
                                            <w:div w:id="2079477795">
                                              <w:marLeft w:val="0"/>
                                              <w:marRight w:val="0"/>
                                              <w:marTop w:val="0"/>
                                              <w:marBottom w:val="0"/>
                                              <w:divBdr>
                                                <w:top w:val="none" w:sz="0" w:space="0" w:color="auto"/>
                                                <w:left w:val="none" w:sz="0" w:space="0" w:color="auto"/>
                                                <w:bottom w:val="none" w:sz="0" w:space="0" w:color="auto"/>
                                                <w:right w:val="none" w:sz="0" w:space="0" w:color="auto"/>
                                              </w:divBdr>
                                              <w:divsChild>
                                                <w:div w:id="208107461">
                                                  <w:marLeft w:val="0"/>
                                                  <w:marRight w:val="0"/>
                                                  <w:marTop w:val="0"/>
                                                  <w:marBottom w:val="0"/>
                                                  <w:divBdr>
                                                    <w:top w:val="none" w:sz="0" w:space="0" w:color="auto"/>
                                                    <w:left w:val="none" w:sz="0" w:space="0" w:color="auto"/>
                                                    <w:bottom w:val="none" w:sz="0" w:space="0" w:color="auto"/>
                                                    <w:right w:val="none" w:sz="0" w:space="0" w:color="auto"/>
                                                  </w:divBdr>
                                                  <w:divsChild>
                                                    <w:div w:id="62336627">
                                                      <w:marLeft w:val="0"/>
                                                      <w:marRight w:val="0"/>
                                                      <w:marTop w:val="0"/>
                                                      <w:marBottom w:val="0"/>
                                                      <w:divBdr>
                                                        <w:top w:val="none" w:sz="0" w:space="0" w:color="auto"/>
                                                        <w:left w:val="none" w:sz="0" w:space="0" w:color="auto"/>
                                                        <w:bottom w:val="none" w:sz="0" w:space="0" w:color="auto"/>
                                                        <w:right w:val="none" w:sz="0" w:space="0" w:color="auto"/>
                                                      </w:divBdr>
                                                      <w:divsChild>
                                                        <w:div w:id="134875737">
                                                          <w:marLeft w:val="0"/>
                                                          <w:marRight w:val="0"/>
                                                          <w:marTop w:val="0"/>
                                                          <w:marBottom w:val="315"/>
                                                          <w:divBdr>
                                                            <w:top w:val="none" w:sz="0" w:space="0" w:color="auto"/>
                                                            <w:left w:val="none" w:sz="0" w:space="0" w:color="auto"/>
                                                            <w:bottom w:val="none" w:sz="0" w:space="0" w:color="auto"/>
                                                            <w:right w:val="none" w:sz="0" w:space="0" w:color="auto"/>
                                                          </w:divBdr>
                                                          <w:divsChild>
                                                            <w:div w:id="582371203">
                                                              <w:marLeft w:val="0"/>
                                                              <w:marRight w:val="0"/>
                                                              <w:marTop w:val="0"/>
                                                              <w:marBottom w:val="0"/>
                                                              <w:divBdr>
                                                                <w:top w:val="none" w:sz="0" w:space="0" w:color="auto"/>
                                                                <w:left w:val="none" w:sz="0" w:space="0" w:color="auto"/>
                                                                <w:bottom w:val="none" w:sz="0" w:space="0" w:color="auto"/>
                                                                <w:right w:val="none" w:sz="0" w:space="0" w:color="auto"/>
                                                              </w:divBdr>
                                                              <w:divsChild>
                                                                <w:div w:id="655231915">
                                                                  <w:marLeft w:val="-210"/>
                                                                  <w:marRight w:val="-75"/>
                                                                  <w:marTop w:val="0"/>
                                                                  <w:marBottom w:val="0"/>
                                                                  <w:divBdr>
                                                                    <w:top w:val="none" w:sz="0" w:space="0" w:color="auto"/>
                                                                    <w:left w:val="none" w:sz="0" w:space="0" w:color="auto"/>
                                                                    <w:bottom w:val="none" w:sz="0" w:space="0" w:color="auto"/>
                                                                    <w:right w:val="none" w:sz="0" w:space="0" w:color="auto"/>
                                                                  </w:divBdr>
                                                                  <w:divsChild>
                                                                    <w:div w:id="491943672">
                                                                      <w:marLeft w:val="0"/>
                                                                      <w:marRight w:val="0"/>
                                                                      <w:marTop w:val="0"/>
                                                                      <w:marBottom w:val="0"/>
                                                                      <w:divBdr>
                                                                        <w:top w:val="none" w:sz="0" w:space="0" w:color="auto"/>
                                                                        <w:left w:val="none" w:sz="0" w:space="0" w:color="auto"/>
                                                                        <w:bottom w:val="none" w:sz="0" w:space="0" w:color="auto"/>
                                                                        <w:right w:val="none" w:sz="0" w:space="0" w:color="auto"/>
                                                                      </w:divBdr>
                                                                      <w:divsChild>
                                                                        <w:div w:id="1329481874">
                                                                          <w:marLeft w:val="0"/>
                                                                          <w:marRight w:val="0"/>
                                                                          <w:marTop w:val="0"/>
                                                                          <w:marBottom w:val="0"/>
                                                                          <w:divBdr>
                                                                            <w:top w:val="none" w:sz="0" w:space="0" w:color="auto"/>
                                                                            <w:left w:val="none" w:sz="0" w:space="0" w:color="auto"/>
                                                                            <w:bottom w:val="none" w:sz="0" w:space="0" w:color="auto"/>
                                                                            <w:right w:val="none" w:sz="0" w:space="0" w:color="auto"/>
                                                                          </w:divBdr>
                                                                          <w:divsChild>
                                                                            <w:div w:id="2118526804">
                                                                              <w:marLeft w:val="0"/>
                                                                              <w:marRight w:val="0"/>
                                                                              <w:marTop w:val="0"/>
                                                                              <w:marBottom w:val="0"/>
                                                                              <w:divBdr>
                                                                                <w:top w:val="none" w:sz="0" w:space="0" w:color="auto"/>
                                                                                <w:left w:val="none" w:sz="0" w:space="0" w:color="auto"/>
                                                                                <w:bottom w:val="none" w:sz="0" w:space="0" w:color="auto"/>
                                                                                <w:right w:val="none" w:sz="0" w:space="0" w:color="auto"/>
                                                                              </w:divBdr>
                                                                              <w:divsChild>
                                                                                <w:div w:id="422845255">
                                                                                  <w:marLeft w:val="0"/>
                                                                                  <w:marRight w:val="0"/>
                                                                                  <w:marTop w:val="0"/>
                                                                                  <w:marBottom w:val="0"/>
                                                                                  <w:divBdr>
                                                                                    <w:top w:val="none" w:sz="0" w:space="0" w:color="auto"/>
                                                                                    <w:left w:val="none" w:sz="0" w:space="0" w:color="auto"/>
                                                                                    <w:bottom w:val="none" w:sz="0" w:space="0" w:color="auto"/>
                                                                                    <w:right w:val="none" w:sz="0" w:space="0" w:color="auto"/>
                                                                                  </w:divBdr>
                                                                                  <w:divsChild>
                                                                                    <w:div w:id="1020468113">
                                                                                      <w:marLeft w:val="0"/>
                                                                                      <w:marRight w:val="0"/>
                                                                                      <w:marTop w:val="0"/>
                                                                                      <w:marBottom w:val="0"/>
                                                                                      <w:divBdr>
                                                                                        <w:top w:val="none" w:sz="0" w:space="0" w:color="auto"/>
                                                                                        <w:left w:val="none" w:sz="0" w:space="0" w:color="auto"/>
                                                                                        <w:bottom w:val="none" w:sz="0" w:space="0" w:color="auto"/>
                                                                                        <w:right w:val="none" w:sz="0" w:space="0" w:color="auto"/>
                                                                                      </w:divBdr>
                                                                                      <w:divsChild>
                                                                                        <w:div w:id="8015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972175">
      <w:bodyDiv w:val="1"/>
      <w:marLeft w:val="0"/>
      <w:marRight w:val="0"/>
      <w:marTop w:val="0"/>
      <w:marBottom w:val="0"/>
      <w:divBdr>
        <w:top w:val="none" w:sz="0" w:space="0" w:color="auto"/>
        <w:left w:val="none" w:sz="0" w:space="0" w:color="auto"/>
        <w:bottom w:val="none" w:sz="0" w:space="0" w:color="auto"/>
        <w:right w:val="none" w:sz="0" w:space="0" w:color="auto"/>
      </w:divBdr>
    </w:div>
    <w:div w:id="1906137794">
      <w:bodyDiv w:val="1"/>
      <w:marLeft w:val="0"/>
      <w:marRight w:val="0"/>
      <w:marTop w:val="0"/>
      <w:marBottom w:val="0"/>
      <w:divBdr>
        <w:top w:val="none" w:sz="0" w:space="0" w:color="auto"/>
        <w:left w:val="none" w:sz="0" w:space="0" w:color="auto"/>
        <w:bottom w:val="none" w:sz="0" w:space="0" w:color="auto"/>
        <w:right w:val="none" w:sz="0" w:space="0" w:color="auto"/>
      </w:divBdr>
    </w:div>
    <w:div w:id="1931280821">
      <w:bodyDiv w:val="1"/>
      <w:marLeft w:val="0"/>
      <w:marRight w:val="0"/>
      <w:marTop w:val="0"/>
      <w:marBottom w:val="0"/>
      <w:divBdr>
        <w:top w:val="none" w:sz="0" w:space="0" w:color="auto"/>
        <w:left w:val="none" w:sz="0" w:space="0" w:color="auto"/>
        <w:bottom w:val="none" w:sz="0" w:space="0" w:color="auto"/>
        <w:right w:val="none" w:sz="0" w:space="0" w:color="auto"/>
      </w:divBdr>
    </w:div>
    <w:div w:id="1953513351">
      <w:bodyDiv w:val="1"/>
      <w:marLeft w:val="0"/>
      <w:marRight w:val="0"/>
      <w:marTop w:val="0"/>
      <w:marBottom w:val="0"/>
      <w:divBdr>
        <w:top w:val="none" w:sz="0" w:space="0" w:color="auto"/>
        <w:left w:val="none" w:sz="0" w:space="0" w:color="auto"/>
        <w:bottom w:val="none" w:sz="0" w:space="0" w:color="auto"/>
        <w:right w:val="none" w:sz="0" w:space="0" w:color="auto"/>
      </w:divBdr>
      <w:divsChild>
        <w:div w:id="668142172">
          <w:marLeft w:val="0"/>
          <w:marRight w:val="0"/>
          <w:marTop w:val="0"/>
          <w:marBottom w:val="0"/>
          <w:divBdr>
            <w:top w:val="none" w:sz="0" w:space="0" w:color="auto"/>
            <w:left w:val="none" w:sz="0" w:space="0" w:color="auto"/>
            <w:bottom w:val="none" w:sz="0" w:space="0" w:color="auto"/>
            <w:right w:val="none" w:sz="0" w:space="0" w:color="auto"/>
          </w:divBdr>
          <w:divsChild>
            <w:div w:id="1334187768">
              <w:marLeft w:val="0"/>
              <w:marRight w:val="0"/>
              <w:marTop w:val="0"/>
              <w:marBottom w:val="0"/>
              <w:divBdr>
                <w:top w:val="none" w:sz="0" w:space="0" w:color="auto"/>
                <w:left w:val="none" w:sz="0" w:space="0" w:color="auto"/>
                <w:bottom w:val="none" w:sz="0" w:space="0" w:color="auto"/>
                <w:right w:val="none" w:sz="0" w:space="0" w:color="auto"/>
              </w:divBdr>
              <w:divsChild>
                <w:div w:id="1680497536">
                  <w:marLeft w:val="0"/>
                  <w:marRight w:val="0"/>
                  <w:marTop w:val="0"/>
                  <w:marBottom w:val="0"/>
                  <w:divBdr>
                    <w:top w:val="none" w:sz="0" w:space="0" w:color="auto"/>
                    <w:left w:val="none" w:sz="0" w:space="0" w:color="auto"/>
                    <w:bottom w:val="none" w:sz="0" w:space="0" w:color="auto"/>
                    <w:right w:val="none" w:sz="0" w:space="0" w:color="auto"/>
                  </w:divBdr>
                  <w:divsChild>
                    <w:div w:id="923690444">
                      <w:marLeft w:val="0"/>
                      <w:marRight w:val="0"/>
                      <w:marTop w:val="0"/>
                      <w:marBottom w:val="0"/>
                      <w:divBdr>
                        <w:top w:val="none" w:sz="0" w:space="0" w:color="auto"/>
                        <w:left w:val="none" w:sz="0" w:space="0" w:color="auto"/>
                        <w:bottom w:val="none" w:sz="0" w:space="0" w:color="auto"/>
                        <w:right w:val="none" w:sz="0" w:space="0" w:color="auto"/>
                      </w:divBdr>
                      <w:divsChild>
                        <w:div w:id="2115856436">
                          <w:marLeft w:val="0"/>
                          <w:marRight w:val="0"/>
                          <w:marTop w:val="0"/>
                          <w:marBottom w:val="0"/>
                          <w:divBdr>
                            <w:top w:val="none" w:sz="0" w:space="0" w:color="auto"/>
                            <w:left w:val="none" w:sz="0" w:space="0" w:color="auto"/>
                            <w:bottom w:val="none" w:sz="0" w:space="0" w:color="auto"/>
                            <w:right w:val="none" w:sz="0" w:space="0" w:color="auto"/>
                          </w:divBdr>
                          <w:divsChild>
                            <w:div w:id="485361311">
                              <w:marLeft w:val="0"/>
                              <w:marRight w:val="0"/>
                              <w:marTop w:val="0"/>
                              <w:marBottom w:val="0"/>
                              <w:divBdr>
                                <w:top w:val="none" w:sz="0" w:space="0" w:color="auto"/>
                                <w:left w:val="none" w:sz="0" w:space="0" w:color="auto"/>
                                <w:bottom w:val="none" w:sz="0" w:space="0" w:color="auto"/>
                                <w:right w:val="none" w:sz="0" w:space="0" w:color="auto"/>
                              </w:divBdr>
                              <w:divsChild>
                                <w:div w:id="1592810436">
                                  <w:marLeft w:val="0"/>
                                  <w:marRight w:val="0"/>
                                  <w:marTop w:val="0"/>
                                  <w:marBottom w:val="0"/>
                                  <w:divBdr>
                                    <w:top w:val="none" w:sz="0" w:space="0" w:color="auto"/>
                                    <w:left w:val="none" w:sz="0" w:space="0" w:color="auto"/>
                                    <w:bottom w:val="none" w:sz="0" w:space="0" w:color="auto"/>
                                    <w:right w:val="none" w:sz="0" w:space="0" w:color="auto"/>
                                  </w:divBdr>
                                  <w:divsChild>
                                    <w:div w:id="239876573">
                                      <w:marLeft w:val="0"/>
                                      <w:marRight w:val="0"/>
                                      <w:marTop w:val="0"/>
                                      <w:marBottom w:val="0"/>
                                      <w:divBdr>
                                        <w:top w:val="none" w:sz="0" w:space="0" w:color="auto"/>
                                        <w:left w:val="none" w:sz="0" w:space="0" w:color="auto"/>
                                        <w:bottom w:val="none" w:sz="0" w:space="0" w:color="auto"/>
                                        <w:right w:val="none" w:sz="0" w:space="0" w:color="auto"/>
                                      </w:divBdr>
                                      <w:divsChild>
                                        <w:div w:id="334303270">
                                          <w:marLeft w:val="0"/>
                                          <w:marRight w:val="0"/>
                                          <w:marTop w:val="0"/>
                                          <w:marBottom w:val="0"/>
                                          <w:divBdr>
                                            <w:top w:val="none" w:sz="0" w:space="0" w:color="auto"/>
                                            <w:left w:val="none" w:sz="0" w:space="0" w:color="auto"/>
                                            <w:bottom w:val="none" w:sz="0" w:space="0" w:color="auto"/>
                                            <w:right w:val="none" w:sz="0" w:space="0" w:color="auto"/>
                                          </w:divBdr>
                                          <w:divsChild>
                                            <w:div w:id="959383499">
                                              <w:marLeft w:val="0"/>
                                              <w:marRight w:val="0"/>
                                              <w:marTop w:val="0"/>
                                              <w:marBottom w:val="0"/>
                                              <w:divBdr>
                                                <w:top w:val="none" w:sz="0" w:space="0" w:color="auto"/>
                                                <w:left w:val="none" w:sz="0" w:space="0" w:color="auto"/>
                                                <w:bottom w:val="none" w:sz="0" w:space="0" w:color="auto"/>
                                                <w:right w:val="none" w:sz="0" w:space="0" w:color="auto"/>
                                              </w:divBdr>
                                              <w:divsChild>
                                                <w:div w:id="803502427">
                                                  <w:marLeft w:val="0"/>
                                                  <w:marRight w:val="0"/>
                                                  <w:marTop w:val="0"/>
                                                  <w:marBottom w:val="0"/>
                                                  <w:divBdr>
                                                    <w:top w:val="none" w:sz="0" w:space="0" w:color="auto"/>
                                                    <w:left w:val="none" w:sz="0" w:space="0" w:color="auto"/>
                                                    <w:bottom w:val="none" w:sz="0" w:space="0" w:color="auto"/>
                                                    <w:right w:val="none" w:sz="0" w:space="0" w:color="auto"/>
                                                  </w:divBdr>
                                                  <w:divsChild>
                                                    <w:div w:id="1210534858">
                                                      <w:marLeft w:val="0"/>
                                                      <w:marRight w:val="0"/>
                                                      <w:marTop w:val="0"/>
                                                      <w:marBottom w:val="0"/>
                                                      <w:divBdr>
                                                        <w:top w:val="none" w:sz="0" w:space="0" w:color="auto"/>
                                                        <w:left w:val="none" w:sz="0" w:space="0" w:color="auto"/>
                                                        <w:bottom w:val="none" w:sz="0" w:space="0" w:color="auto"/>
                                                        <w:right w:val="none" w:sz="0" w:space="0" w:color="auto"/>
                                                      </w:divBdr>
                                                      <w:divsChild>
                                                        <w:div w:id="27923783">
                                                          <w:marLeft w:val="0"/>
                                                          <w:marRight w:val="0"/>
                                                          <w:marTop w:val="0"/>
                                                          <w:marBottom w:val="315"/>
                                                          <w:divBdr>
                                                            <w:top w:val="none" w:sz="0" w:space="0" w:color="auto"/>
                                                            <w:left w:val="none" w:sz="0" w:space="0" w:color="auto"/>
                                                            <w:bottom w:val="none" w:sz="0" w:space="0" w:color="auto"/>
                                                            <w:right w:val="none" w:sz="0" w:space="0" w:color="auto"/>
                                                          </w:divBdr>
                                                          <w:divsChild>
                                                            <w:div w:id="281808356">
                                                              <w:marLeft w:val="0"/>
                                                              <w:marRight w:val="0"/>
                                                              <w:marTop w:val="0"/>
                                                              <w:marBottom w:val="0"/>
                                                              <w:divBdr>
                                                                <w:top w:val="none" w:sz="0" w:space="0" w:color="auto"/>
                                                                <w:left w:val="none" w:sz="0" w:space="0" w:color="auto"/>
                                                                <w:bottom w:val="none" w:sz="0" w:space="0" w:color="auto"/>
                                                                <w:right w:val="none" w:sz="0" w:space="0" w:color="auto"/>
                                                              </w:divBdr>
                                                              <w:divsChild>
                                                                <w:div w:id="251550830">
                                                                  <w:marLeft w:val="-210"/>
                                                                  <w:marRight w:val="-75"/>
                                                                  <w:marTop w:val="0"/>
                                                                  <w:marBottom w:val="0"/>
                                                                  <w:divBdr>
                                                                    <w:top w:val="none" w:sz="0" w:space="0" w:color="auto"/>
                                                                    <w:left w:val="none" w:sz="0" w:space="0" w:color="auto"/>
                                                                    <w:bottom w:val="none" w:sz="0" w:space="0" w:color="auto"/>
                                                                    <w:right w:val="none" w:sz="0" w:space="0" w:color="auto"/>
                                                                  </w:divBdr>
                                                                  <w:divsChild>
                                                                    <w:div w:id="952516649">
                                                                      <w:marLeft w:val="0"/>
                                                                      <w:marRight w:val="0"/>
                                                                      <w:marTop w:val="0"/>
                                                                      <w:marBottom w:val="0"/>
                                                                      <w:divBdr>
                                                                        <w:top w:val="none" w:sz="0" w:space="0" w:color="auto"/>
                                                                        <w:left w:val="none" w:sz="0" w:space="0" w:color="auto"/>
                                                                        <w:bottom w:val="none" w:sz="0" w:space="0" w:color="auto"/>
                                                                        <w:right w:val="none" w:sz="0" w:space="0" w:color="auto"/>
                                                                      </w:divBdr>
                                                                      <w:divsChild>
                                                                        <w:div w:id="1150098705">
                                                                          <w:marLeft w:val="0"/>
                                                                          <w:marRight w:val="0"/>
                                                                          <w:marTop w:val="0"/>
                                                                          <w:marBottom w:val="0"/>
                                                                          <w:divBdr>
                                                                            <w:top w:val="none" w:sz="0" w:space="0" w:color="auto"/>
                                                                            <w:left w:val="none" w:sz="0" w:space="0" w:color="auto"/>
                                                                            <w:bottom w:val="none" w:sz="0" w:space="0" w:color="auto"/>
                                                                            <w:right w:val="none" w:sz="0" w:space="0" w:color="auto"/>
                                                                          </w:divBdr>
                                                                          <w:divsChild>
                                                                            <w:div w:id="303702787">
                                                                              <w:marLeft w:val="0"/>
                                                                              <w:marRight w:val="0"/>
                                                                              <w:marTop w:val="0"/>
                                                                              <w:marBottom w:val="0"/>
                                                                              <w:divBdr>
                                                                                <w:top w:val="none" w:sz="0" w:space="0" w:color="auto"/>
                                                                                <w:left w:val="none" w:sz="0" w:space="0" w:color="auto"/>
                                                                                <w:bottom w:val="none" w:sz="0" w:space="0" w:color="auto"/>
                                                                                <w:right w:val="none" w:sz="0" w:space="0" w:color="auto"/>
                                                                              </w:divBdr>
                                                                              <w:divsChild>
                                                                                <w:div w:id="135612328">
                                                                                  <w:marLeft w:val="0"/>
                                                                                  <w:marRight w:val="0"/>
                                                                                  <w:marTop w:val="0"/>
                                                                                  <w:marBottom w:val="0"/>
                                                                                  <w:divBdr>
                                                                                    <w:top w:val="none" w:sz="0" w:space="0" w:color="auto"/>
                                                                                    <w:left w:val="none" w:sz="0" w:space="0" w:color="auto"/>
                                                                                    <w:bottom w:val="none" w:sz="0" w:space="0" w:color="auto"/>
                                                                                    <w:right w:val="none" w:sz="0" w:space="0" w:color="auto"/>
                                                                                  </w:divBdr>
                                                                                  <w:divsChild>
                                                                                    <w:div w:id="156650978">
                                                                                      <w:marLeft w:val="0"/>
                                                                                      <w:marRight w:val="0"/>
                                                                                      <w:marTop w:val="0"/>
                                                                                      <w:marBottom w:val="0"/>
                                                                                      <w:divBdr>
                                                                                        <w:top w:val="none" w:sz="0" w:space="0" w:color="auto"/>
                                                                                        <w:left w:val="none" w:sz="0" w:space="0" w:color="auto"/>
                                                                                        <w:bottom w:val="none" w:sz="0" w:space="0" w:color="auto"/>
                                                                                        <w:right w:val="none" w:sz="0" w:space="0" w:color="auto"/>
                                                                                      </w:divBdr>
                                                                                    </w:div>
                                                                                    <w:div w:id="1794329338">
                                                                                      <w:marLeft w:val="0"/>
                                                                                      <w:marRight w:val="0"/>
                                                                                      <w:marTop w:val="0"/>
                                                                                      <w:marBottom w:val="0"/>
                                                                                      <w:divBdr>
                                                                                        <w:top w:val="none" w:sz="0" w:space="0" w:color="auto"/>
                                                                                        <w:left w:val="none" w:sz="0" w:space="0" w:color="auto"/>
                                                                                        <w:bottom w:val="none" w:sz="0" w:space="0" w:color="auto"/>
                                                                                        <w:right w:val="none" w:sz="0" w:space="0" w:color="auto"/>
                                                                                      </w:divBdr>
                                                                                    </w:div>
                                                                                    <w:div w:id="1803421573">
                                                                                      <w:marLeft w:val="0"/>
                                                                                      <w:marRight w:val="0"/>
                                                                                      <w:marTop w:val="0"/>
                                                                                      <w:marBottom w:val="0"/>
                                                                                      <w:divBdr>
                                                                                        <w:top w:val="none" w:sz="0" w:space="0" w:color="auto"/>
                                                                                        <w:left w:val="none" w:sz="0" w:space="0" w:color="auto"/>
                                                                                        <w:bottom w:val="none" w:sz="0" w:space="0" w:color="auto"/>
                                                                                        <w:right w:val="none" w:sz="0" w:space="0" w:color="auto"/>
                                                                                      </w:divBdr>
                                                                                      <w:divsChild>
                                                                                        <w:div w:id="18986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087168">
      <w:bodyDiv w:val="1"/>
      <w:marLeft w:val="0"/>
      <w:marRight w:val="0"/>
      <w:marTop w:val="0"/>
      <w:marBottom w:val="0"/>
      <w:divBdr>
        <w:top w:val="none" w:sz="0" w:space="0" w:color="auto"/>
        <w:left w:val="none" w:sz="0" w:space="0" w:color="auto"/>
        <w:bottom w:val="none" w:sz="0" w:space="0" w:color="auto"/>
        <w:right w:val="none" w:sz="0" w:space="0" w:color="auto"/>
      </w:divBdr>
    </w:div>
    <w:div w:id="2044014488">
      <w:bodyDiv w:val="1"/>
      <w:marLeft w:val="0"/>
      <w:marRight w:val="0"/>
      <w:marTop w:val="0"/>
      <w:marBottom w:val="0"/>
      <w:divBdr>
        <w:top w:val="none" w:sz="0" w:space="0" w:color="auto"/>
        <w:left w:val="none" w:sz="0" w:space="0" w:color="auto"/>
        <w:bottom w:val="none" w:sz="0" w:space="0" w:color="auto"/>
        <w:right w:val="none" w:sz="0" w:space="0" w:color="auto"/>
      </w:divBdr>
    </w:div>
    <w:div w:id="2129734469">
      <w:bodyDiv w:val="1"/>
      <w:marLeft w:val="0"/>
      <w:marRight w:val="0"/>
      <w:marTop w:val="0"/>
      <w:marBottom w:val="0"/>
      <w:divBdr>
        <w:top w:val="none" w:sz="0" w:space="0" w:color="auto"/>
        <w:left w:val="none" w:sz="0" w:space="0" w:color="auto"/>
        <w:bottom w:val="none" w:sz="0" w:space="0" w:color="auto"/>
        <w:right w:val="none" w:sz="0" w:space="0" w:color="auto"/>
      </w:divBdr>
    </w:div>
    <w:div w:id="2137554268">
      <w:bodyDiv w:val="1"/>
      <w:marLeft w:val="0"/>
      <w:marRight w:val="0"/>
      <w:marTop w:val="0"/>
      <w:marBottom w:val="0"/>
      <w:divBdr>
        <w:top w:val="none" w:sz="0" w:space="0" w:color="auto"/>
        <w:left w:val="none" w:sz="0" w:space="0" w:color="auto"/>
        <w:bottom w:val="none" w:sz="0" w:space="0" w:color="auto"/>
        <w:right w:val="none" w:sz="0" w:space="0" w:color="auto"/>
      </w:divBdr>
    </w:div>
    <w:div w:id="2145081822">
      <w:bodyDiv w:val="1"/>
      <w:marLeft w:val="0"/>
      <w:marRight w:val="0"/>
      <w:marTop w:val="0"/>
      <w:marBottom w:val="0"/>
      <w:divBdr>
        <w:top w:val="none" w:sz="0" w:space="0" w:color="auto"/>
        <w:left w:val="none" w:sz="0" w:space="0" w:color="auto"/>
        <w:bottom w:val="none" w:sz="0" w:space="0" w:color="auto"/>
        <w:right w:val="none" w:sz="0" w:space="0" w:color="auto"/>
      </w:divBdr>
      <w:divsChild>
        <w:div w:id="957570948">
          <w:marLeft w:val="-108"/>
          <w:marRight w:val="0"/>
          <w:marTop w:val="0"/>
          <w:marBottom w:val="0"/>
          <w:divBdr>
            <w:top w:val="none" w:sz="0" w:space="0" w:color="auto"/>
            <w:left w:val="none" w:sz="0" w:space="0" w:color="auto"/>
            <w:bottom w:val="none" w:sz="0" w:space="0" w:color="auto"/>
            <w:right w:val="none" w:sz="0" w:space="0" w:color="auto"/>
          </w:divBdr>
        </w:div>
        <w:div w:id="47507085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okykla.lt" TargetMode="External"/><Relationship Id="rId18" Type="http://schemas.openxmlformats.org/officeDocument/2006/relationships/hyperlink" Target="https://smp2014do.ugdome.lt/" TargetMode="External"/><Relationship Id="rId26" Type="http://schemas.openxmlformats.org/officeDocument/2006/relationships/hyperlink" Target="https://bookstolearnarabic.wordpress.com/more/qatar-arabic-learning-books/arabic-book-1/" TargetMode="External"/><Relationship Id="rId3" Type="http://schemas.openxmlformats.org/officeDocument/2006/relationships/customXml" Target="../customXml/item3.xml"/><Relationship Id="rId21" Type="http://schemas.openxmlformats.org/officeDocument/2006/relationships/hyperlink" Target="https://www.elklase.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sasmm-my.sharepoint.com/personal/svietimo_portalas_nsa_smm_lt/_layouts/15/Doc.aspx?sourcedoc=%7ba28f8688-2653-4b91-9a9d-8d727495a4ed%7d&amp;action=view&amp;wd=target%281.%20Naujo%20turinio%20mokymo%20rekomendacijos.one%7C61f0035c-12ed-476f-9f50-de0b74da7e63%2FNaujo%20turinio%20mokymo%20rekomendacijos%7Ce6018890-42c5-4a19-abf0-f854ea0151e0%2F%29&amp;wdorigin=NavigationUrl" TargetMode="External"/><Relationship Id="rId17" Type="http://schemas.openxmlformats.org/officeDocument/2006/relationships/hyperlink" Target="https://islamicpublishing.org/books/lt" TargetMode="External"/><Relationship Id="rId25" Type="http://schemas.openxmlformats.org/officeDocument/2006/relationships/hyperlink" Target="https://islamicpublishing.org/books/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okykla.lt/bendrosios-programos/pradinis-ugdymas/17?st=1" TargetMode="External"/><Relationship Id="rId20" Type="http://schemas.openxmlformats.org/officeDocument/2006/relationships/hyperlink" Target="https://wordwall.net/lt" TargetMode="External"/><Relationship Id="rId29" Type="http://schemas.openxmlformats.org/officeDocument/2006/relationships/hyperlink" Target="https://islamicpublishing.org/KAYNAKLAR/Dokumanlar/KITAPLAR/english/ingilizce-fikih-1-ders-kitabi-safi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nnah.co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mokykla.lt/" TargetMode="External"/><Relationship Id="rId23" Type="http://schemas.openxmlformats.org/officeDocument/2006/relationships/hyperlink" Target="https://quranenc.com/en/home" TargetMode="External"/><Relationship Id="rId28" Type="http://schemas.openxmlformats.org/officeDocument/2006/relationships/hyperlink" Target="https://islamicpublishing.org/KAYNAKLAR/Dokumanlar/KITAPLAR/english/ingilizce-nebiler-silsilesi-1-ders-kitabi.pdf" TargetMode="External"/><Relationship Id="rId10" Type="http://schemas.openxmlformats.org/officeDocument/2006/relationships/endnotes" Target="endnotes.xml"/><Relationship Id="rId19" Type="http://schemas.openxmlformats.org/officeDocument/2006/relationships/hyperlink" Target="https://wordwall.net/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kykla.lt/bendrosios-programos/pradinis-ugdymas/17?st=1" TargetMode="External"/><Relationship Id="rId22" Type="http://schemas.openxmlformats.org/officeDocument/2006/relationships/hyperlink" Target="https://quran.com/" TargetMode="External"/><Relationship Id="rId27" Type="http://schemas.openxmlformats.org/officeDocument/2006/relationships/hyperlink" Target="https://islamicpublishing.org/KAYNAKLAR/Dokumanlar/KITAPLAR/lithuanian/litvanca-abdest-gusul-namaz-ogreniyorum.pdf" TargetMode="External"/><Relationship Id="rId30" Type="http://schemas.openxmlformats.org/officeDocument/2006/relationships/hyperlink" Target="https://islamicpublishing.org/KAYNAKLAR/Dokumanlar/KITAPLAR/english/ingilizce-fikih-2-ders-kitabi-safii.pdf"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2D477-E039-4032-9191-F3A10777A8B9}"/>
</file>

<file path=customXml/itemProps2.xml><?xml version="1.0" encoding="utf-8"?>
<ds:datastoreItem xmlns:ds="http://schemas.openxmlformats.org/officeDocument/2006/customXml" ds:itemID="{9D245543-2185-4A3A-84DA-FAFA3946E0EA}">
  <ds:schemaRefs>
    <ds:schemaRef ds:uri="http://schemas.microsoft.com/sharepoint/v3/contenttype/forms"/>
  </ds:schemaRefs>
</ds:datastoreItem>
</file>

<file path=customXml/itemProps3.xml><?xml version="1.0" encoding="utf-8"?>
<ds:datastoreItem xmlns:ds="http://schemas.openxmlformats.org/officeDocument/2006/customXml" ds:itemID="{6C8A4A05-8202-4DBB-BA9B-C4405EA07DBB}">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CCE8D625-2ECB-46DD-848C-3934AB01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21685</Words>
  <Characters>12361</Characters>
  <Application>Microsoft Office Word</Application>
  <DocSecurity>0</DocSecurity>
  <Lines>103</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Julija Sinicienė</cp:lastModifiedBy>
  <cp:revision>5</cp:revision>
  <cp:lastPrinted>2025-11-27T14:10:00Z</cp:lastPrinted>
  <dcterms:created xsi:type="dcterms:W3CDTF">2025-11-27T14:09:00Z</dcterms:created>
  <dcterms:modified xsi:type="dcterms:W3CDTF">2025-11-27T14:10:00Z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