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00D34AA0" w:rsidP="00B1719F" w:rsidRDefault="006356A8" w14:paraId="714C9C28" w14:textId="77777777">
      <w:pPr>
        <w:spacing w:after="0" w:line="240" w:lineRule="auto"/>
        <w:jc w:val="center"/>
        <w:rPr>
          <w:rFonts w:ascii="Times New Roman" w:hAnsi="Times New Roman" w:eastAsia="Times New Roman" w:cs="Times New Roman"/>
          <w:color w:val="286A52"/>
          <w:sz w:val="24"/>
          <w:szCs w:val="24"/>
        </w:rPr>
      </w:pPr>
      <w:r w:rsidRPr="00072E67">
        <w:rPr>
          <w:rFonts w:ascii="Times New Roman" w:hAnsi="Times New Roman" w:eastAsia="Times New Roman" w:cs="Times New Roman"/>
          <w:color w:val="286A52"/>
          <w:sz w:val="24"/>
          <w:szCs w:val="24"/>
        </w:rPr>
        <w:t xml:space="preserve">Europos Sąjungos struktūrinių fondų lėšų bendrai finansuojamas projektas </w:t>
      </w:r>
    </w:p>
    <w:p w:rsidRPr="00072E67" w:rsidR="005355BB" w:rsidP="00B1719F" w:rsidRDefault="006356A8" w14:paraId="34F8BC3C" w14:textId="2CCDE165">
      <w:pPr>
        <w:spacing w:after="0" w:line="240" w:lineRule="auto"/>
        <w:jc w:val="center"/>
        <w:rPr>
          <w:rFonts w:ascii="Times New Roman" w:hAnsi="Times New Roman" w:eastAsia="Times New Roman" w:cs="Times New Roman"/>
          <w:color w:val="286A52"/>
          <w:sz w:val="24"/>
          <w:szCs w:val="24"/>
        </w:rPr>
      </w:pPr>
      <w:r w:rsidRPr="00072E67">
        <w:rPr>
          <w:rFonts w:ascii="Times New Roman" w:hAnsi="Times New Roman" w:eastAsia="Times New Roman" w:cs="Times New Roman"/>
          <w:color w:val="286A52"/>
          <w:sz w:val="24"/>
          <w:szCs w:val="24"/>
        </w:rPr>
        <w:t>Nr. 09.2.1-ESFA-V-726-03-0001</w:t>
      </w:r>
    </w:p>
    <w:p w:rsidRPr="00072E67" w:rsidR="005355BB" w:rsidP="00B1719F" w:rsidRDefault="006356A8" w14:paraId="455A110E" w14:textId="77777777">
      <w:pPr>
        <w:spacing w:after="240" w:line="240" w:lineRule="auto"/>
        <w:jc w:val="center"/>
        <w:rPr>
          <w:rFonts w:ascii="Times New Roman" w:hAnsi="Times New Roman" w:eastAsia="Times New Roman" w:cs="Times New Roman"/>
          <w:color w:val="286A52"/>
          <w:sz w:val="24"/>
          <w:szCs w:val="24"/>
        </w:rPr>
      </w:pPr>
      <w:r w:rsidRPr="00072E67">
        <w:rPr>
          <w:rFonts w:ascii="Times New Roman" w:hAnsi="Times New Roman" w:eastAsia="Times New Roman" w:cs="Times New Roman"/>
          <w:color w:val="286A52"/>
          <w:sz w:val="24"/>
          <w:szCs w:val="24"/>
        </w:rPr>
        <w:t>„Skaitmeninio ugdymo turinio kūrimas ir diegimas“</w:t>
      </w:r>
    </w:p>
    <w:p w:rsidRPr="00072E67" w:rsidR="005355BB" w:rsidP="00B1719F" w:rsidRDefault="006356A8" w14:paraId="2B4D15F6" w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286A52"/>
          <w:sz w:val="24"/>
          <w:szCs w:val="24"/>
        </w:rPr>
      </w:pPr>
      <w:r w:rsidRPr="00072E67">
        <w:rPr>
          <w:rFonts w:ascii="Times New Roman" w:hAnsi="Times New Roman" w:eastAsia="Times New Roman" w:cs="Times New Roman"/>
          <w:b/>
          <w:color w:val="286A52"/>
          <w:sz w:val="24"/>
          <w:szCs w:val="24"/>
        </w:rPr>
        <w:t xml:space="preserve">BIOLOGIJOS BENDROSIOS PROGRAMOS </w:t>
      </w:r>
    </w:p>
    <w:p w:rsidRPr="00072E67" w:rsidR="005355BB" w:rsidP="00B1719F" w:rsidRDefault="006356A8" w14:paraId="475049F8" w14:textId="77777777">
      <w:pPr>
        <w:pBdr>
          <w:top w:val="nil"/>
          <w:left w:val="nil"/>
          <w:bottom w:val="nil"/>
          <w:right w:val="nil"/>
          <w:between w:val="nil"/>
        </w:pBdr>
        <w:spacing w:after="360" w:line="240" w:lineRule="auto"/>
        <w:ind w:left="357"/>
        <w:jc w:val="center"/>
        <w:rPr>
          <w:rFonts w:ascii="Times New Roman" w:hAnsi="Times New Roman" w:eastAsia="Times New Roman" w:cs="Times New Roman"/>
          <w:b/>
          <w:color w:val="286A52"/>
          <w:sz w:val="24"/>
          <w:szCs w:val="24"/>
        </w:rPr>
      </w:pPr>
      <w:r w:rsidRPr="00072E67">
        <w:rPr>
          <w:rFonts w:ascii="Times New Roman" w:hAnsi="Times New Roman" w:eastAsia="Times New Roman" w:cs="Times New Roman"/>
          <w:b/>
          <w:color w:val="286A52"/>
          <w:sz w:val="24"/>
          <w:szCs w:val="24"/>
        </w:rPr>
        <w:t>ĮGYVENDINIMO REKOMENDACIJOS. III - IV GIMNAZIJOS KLASĖ</w:t>
      </w:r>
    </w:p>
    <w:p w:rsidRPr="00072E67" w:rsidR="00E80A9F" w:rsidP="00B1719F" w:rsidRDefault="00E80A9F" w14:paraId="6E32937F" w14:textId="77777777">
      <w:pPr>
        <w:pBdr>
          <w:top w:val="nil"/>
          <w:left w:val="nil"/>
          <w:bottom w:val="nil"/>
          <w:right w:val="nil"/>
          <w:between w:val="nil"/>
        </w:pBdr>
        <w:spacing w:after="0" w:line="240" w:lineRule="auto"/>
        <w:jc w:val="both"/>
        <w:rPr>
          <w:rFonts w:ascii="Times New Roman" w:hAnsi="Times New Roman" w:eastAsia="Times New Roman" w:cs="Times New Roman"/>
          <w:b/>
          <w:color w:val="286A52"/>
          <w:sz w:val="24"/>
          <w:szCs w:val="24"/>
        </w:rPr>
      </w:pPr>
      <w:bookmarkStart w:name="_heading=h.2xcytpi" w:colFirst="0" w:colLast="0" w:id="0"/>
      <w:bookmarkEnd w:id="0"/>
      <w:r w:rsidRPr="00072E67">
        <w:rPr>
          <w:rFonts w:ascii="Times New Roman" w:hAnsi="Times New Roman" w:eastAsia="Times New Roman" w:cs="Times New Roman"/>
          <w:b/>
          <w:color w:val="000000"/>
          <w:sz w:val="24"/>
          <w:szCs w:val="24"/>
        </w:rPr>
        <w:t>Įgyvendinimo rekomendacijas parengė:</w:t>
      </w:r>
    </w:p>
    <w:p w:rsidRPr="00072E67" w:rsidR="00E80A9F" w:rsidP="00B1719F" w:rsidRDefault="00E80A9F" w14:paraId="25515843" w14:textId="47B7F711">
      <w:pPr>
        <w:pBdr>
          <w:top w:val="nil"/>
          <w:left w:val="nil"/>
          <w:bottom w:val="nil"/>
          <w:right w:val="nil"/>
          <w:between w:val="nil"/>
        </w:pBdr>
        <w:spacing w:after="240" w:line="240" w:lineRule="auto"/>
        <w:jc w:val="both"/>
        <w:rPr>
          <w:rFonts w:ascii="Times New Roman" w:hAnsi="Times New Roman" w:eastAsia="Times New Roman" w:cs="Times New Roman"/>
          <w:b/>
          <w:color w:val="000000"/>
          <w:sz w:val="24"/>
          <w:szCs w:val="24"/>
        </w:rPr>
      </w:pPr>
      <w:r w:rsidRPr="00072E67">
        <w:rPr>
          <w:rFonts w:ascii="Times New Roman" w:hAnsi="Times New Roman" w:eastAsia="Times New Roman" w:cs="Times New Roman"/>
          <w:color w:val="000000"/>
          <w:sz w:val="24"/>
          <w:szCs w:val="24"/>
        </w:rPr>
        <w:t>Alyda Daulenskienė, Simas Ignatavičius, Violeta Kundrotienė,</w:t>
      </w:r>
      <w:r w:rsidR="00EC0C5F">
        <w:rPr>
          <w:rFonts w:ascii="Times New Roman" w:hAnsi="Times New Roman" w:eastAsia="Times New Roman" w:cs="Times New Roman"/>
          <w:color w:val="000000"/>
          <w:sz w:val="24"/>
          <w:szCs w:val="24"/>
        </w:rPr>
        <w:t xml:space="preserve"> </w:t>
      </w:r>
      <w:r w:rsidRPr="00072E67">
        <w:rPr>
          <w:rFonts w:ascii="Times New Roman" w:hAnsi="Times New Roman" w:eastAsia="Times New Roman" w:cs="Times New Roman"/>
          <w:color w:val="000000"/>
          <w:sz w:val="24"/>
          <w:szCs w:val="24"/>
        </w:rPr>
        <w:t xml:space="preserve">dr. Asta Navickaitė, Margarita Purlienė. </w:t>
      </w:r>
    </w:p>
    <w:p w:rsidRPr="00072E67" w:rsidR="00E80A9F" w:rsidP="00B1719F" w:rsidRDefault="00E80A9F" w14:paraId="3CB3D62F" w14:textId="77777777">
      <w:pPr>
        <w:keepNext/>
        <w:keepLines/>
        <w:pBdr>
          <w:top w:val="nil"/>
          <w:left w:val="nil"/>
          <w:bottom w:val="nil"/>
          <w:right w:val="nil"/>
          <w:between w:val="nil"/>
        </w:pBdr>
        <w:spacing w:after="0" w:line="240" w:lineRule="auto"/>
        <w:rPr>
          <w:rFonts w:ascii="Times New Roman" w:hAnsi="Times New Roman" w:eastAsia="Times New Roman" w:cs="Times New Roman"/>
          <w:b/>
          <w:color w:val="000000"/>
          <w:sz w:val="24"/>
          <w:szCs w:val="24"/>
        </w:rPr>
      </w:pPr>
      <w:r w:rsidRPr="00072E67">
        <w:rPr>
          <w:rFonts w:ascii="Times New Roman" w:hAnsi="Times New Roman" w:eastAsia="Times New Roman" w:cs="Times New Roman"/>
          <w:b/>
          <w:color w:val="000000"/>
          <w:sz w:val="24"/>
          <w:szCs w:val="24"/>
        </w:rPr>
        <w:t>Turinys</w:t>
      </w:r>
    </w:p>
    <w:sdt>
      <w:sdtPr>
        <w:id w:val="-284422439"/>
        <w:docPartObj>
          <w:docPartGallery w:val="Table of Contents"/>
          <w:docPartUnique/>
        </w:docPartObj>
      </w:sdtPr>
      <w:sdtEndPr>
        <w:rPr>
          <w:rFonts w:ascii="Times New Roman" w:hAnsi="Times New Roman" w:cs="Times New Roman"/>
          <w:sz w:val="24"/>
          <w:szCs w:val="24"/>
        </w:rPr>
      </w:sdtEndPr>
      <w:sdtContent>
        <w:p w:rsidRPr="00B15981" w:rsidR="007E1388" w:rsidP="00B15981" w:rsidRDefault="00E80A9F" w14:paraId="5622F97E" w14:textId="763CC604">
          <w:pPr>
            <w:pStyle w:val="Turinys7"/>
            <w:spacing w:after="120"/>
            <w:rPr>
              <w:rFonts w:ascii="Times New Roman" w:hAnsi="Times New Roman" w:cs="Times New Roman" w:eastAsiaTheme="minorEastAsia"/>
              <w:noProof/>
              <w:kern w:val="2"/>
              <w:sz w:val="24"/>
              <w:szCs w:val="24"/>
              <w14:ligatures w14:val="standardContextual"/>
            </w:rPr>
          </w:pPr>
          <w:r w:rsidRPr="00072E67">
            <w:fldChar w:fldCharType="begin"/>
          </w:r>
          <w:r w:rsidRPr="00072E67">
            <w:instrText xml:space="preserve"> TOC \h \u \z </w:instrText>
          </w:r>
          <w:r w:rsidRPr="00072E67">
            <w:fldChar w:fldCharType="separate"/>
          </w:r>
          <w:hyperlink w:history="1" w:anchor="_Toc207265440">
            <w:r w:rsidRPr="00B15981" w:rsidR="007E1388">
              <w:rPr>
                <w:rStyle w:val="Hipersaitas"/>
                <w:rFonts w:ascii="Times New Roman" w:hAnsi="Times New Roman" w:cs="Times New Roman"/>
                <w:noProof/>
                <w:sz w:val="24"/>
                <w:szCs w:val="24"/>
              </w:rPr>
              <w:t>1. Dalyko naujo turinio mokymo rekomendacijos</w:t>
            </w:r>
            <w:r w:rsidRPr="00B15981" w:rsidR="007E1388">
              <w:rPr>
                <w:rFonts w:ascii="Times New Roman" w:hAnsi="Times New Roman" w:cs="Times New Roman"/>
                <w:noProof/>
                <w:webHidden/>
                <w:sz w:val="24"/>
                <w:szCs w:val="24"/>
              </w:rPr>
              <w:tab/>
            </w:r>
            <w:r w:rsidRPr="00B15981" w:rsidR="007E1388">
              <w:rPr>
                <w:rFonts w:ascii="Times New Roman" w:hAnsi="Times New Roman" w:cs="Times New Roman"/>
                <w:noProof/>
                <w:webHidden/>
                <w:sz w:val="24"/>
                <w:szCs w:val="24"/>
              </w:rPr>
              <w:fldChar w:fldCharType="begin"/>
            </w:r>
            <w:r w:rsidRPr="00B15981" w:rsidR="007E1388">
              <w:rPr>
                <w:rFonts w:ascii="Times New Roman" w:hAnsi="Times New Roman" w:cs="Times New Roman"/>
                <w:noProof/>
                <w:webHidden/>
                <w:sz w:val="24"/>
                <w:szCs w:val="24"/>
              </w:rPr>
              <w:instrText xml:space="preserve"> PAGEREF _Toc207265440 \h </w:instrText>
            </w:r>
            <w:r w:rsidRPr="00B15981" w:rsidR="007E1388">
              <w:rPr>
                <w:rFonts w:ascii="Times New Roman" w:hAnsi="Times New Roman" w:cs="Times New Roman"/>
                <w:noProof/>
                <w:webHidden/>
                <w:sz w:val="24"/>
                <w:szCs w:val="24"/>
              </w:rPr>
            </w:r>
            <w:r w:rsidRPr="00B15981" w:rsidR="007E1388">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1</w:t>
            </w:r>
            <w:r w:rsidRPr="00B15981" w:rsidR="007E1388">
              <w:rPr>
                <w:rFonts w:ascii="Times New Roman" w:hAnsi="Times New Roman" w:cs="Times New Roman"/>
                <w:noProof/>
                <w:webHidden/>
                <w:sz w:val="24"/>
                <w:szCs w:val="24"/>
              </w:rPr>
              <w:fldChar w:fldCharType="end"/>
            </w:r>
          </w:hyperlink>
        </w:p>
        <w:p w:rsidRPr="00B15981" w:rsidR="007E1388" w:rsidP="00B15981" w:rsidRDefault="007E1388" w14:paraId="16CA49DE" w14:textId="152E2444">
          <w:pPr>
            <w:pStyle w:val="Turinys7"/>
            <w:spacing w:after="120"/>
            <w:ind w:left="720"/>
            <w:rPr>
              <w:rFonts w:ascii="Times New Roman" w:hAnsi="Times New Roman" w:cs="Times New Roman" w:eastAsiaTheme="minorEastAsia"/>
              <w:noProof/>
              <w:kern w:val="2"/>
              <w:sz w:val="24"/>
              <w:szCs w:val="24"/>
              <w14:ligatures w14:val="standardContextual"/>
            </w:rPr>
          </w:pPr>
          <w:hyperlink w:history="1" w:anchor="_Toc207265441">
            <w:r w:rsidRPr="00B15981">
              <w:rPr>
                <w:rStyle w:val="Hipersaitas"/>
                <w:rFonts w:ascii="Times New Roman" w:hAnsi="Times New Roman" w:cs="Times New Roman"/>
                <w:noProof/>
                <w:sz w:val="24"/>
                <w:szCs w:val="24"/>
              </w:rPr>
              <w:t>III gimnazijos klasė</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_Toc207265441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2</w:t>
            </w:r>
            <w:r w:rsidRPr="00B15981">
              <w:rPr>
                <w:rFonts w:ascii="Times New Roman" w:hAnsi="Times New Roman" w:cs="Times New Roman"/>
                <w:noProof/>
                <w:webHidden/>
                <w:sz w:val="24"/>
                <w:szCs w:val="24"/>
              </w:rPr>
              <w:fldChar w:fldCharType="end"/>
            </w:r>
          </w:hyperlink>
        </w:p>
        <w:p w:rsidRPr="00B15981" w:rsidR="007E1388" w:rsidP="00B15981" w:rsidRDefault="007E1388" w14:paraId="69807D1F" w14:textId="6597D38E">
          <w:pPr>
            <w:pStyle w:val="Turinys7"/>
            <w:spacing w:after="120"/>
            <w:ind w:left="720"/>
            <w:rPr>
              <w:rFonts w:ascii="Times New Roman" w:hAnsi="Times New Roman" w:cs="Times New Roman" w:eastAsiaTheme="minorEastAsia"/>
              <w:noProof/>
              <w:kern w:val="2"/>
              <w:sz w:val="24"/>
              <w:szCs w:val="24"/>
              <w14:ligatures w14:val="standardContextual"/>
            </w:rPr>
          </w:pPr>
          <w:hyperlink w:history="1" w:anchor="_Toc207265442">
            <w:r w:rsidRPr="00B15981">
              <w:rPr>
                <w:rStyle w:val="Hipersaitas"/>
                <w:rFonts w:ascii="Times New Roman" w:hAnsi="Times New Roman" w:cs="Times New Roman"/>
                <w:noProof/>
                <w:sz w:val="24"/>
                <w:szCs w:val="24"/>
              </w:rPr>
              <w:t>IV gimnazijos klasė</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_Toc207265442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6</w:t>
            </w:r>
            <w:r w:rsidRPr="00B15981">
              <w:rPr>
                <w:rFonts w:ascii="Times New Roman" w:hAnsi="Times New Roman" w:cs="Times New Roman"/>
                <w:noProof/>
                <w:webHidden/>
                <w:sz w:val="24"/>
                <w:szCs w:val="24"/>
              </w:rPr>
              <w:fldChar w:fldCharType="end"/>
            </w:r>
          </w:hyperlink>
        </w:p>
        <w:p w:rsidRPr="00B15981" w:rsidR="007E1388" w:rsidP="00B15981" w:rsidRDefault="007E1388" w14:paraId="014D064D" w14:textId="51087C63">
          <w:pPr>
            <w:pStyle w:val="Turinys7"/>
            <w:spacing w:after="120"/>
            <w:rPr>
              <w:rFonts w:ascii="Times New Roman" w:hAnsi="Times New Roman" w:cs="Times New Roman" w:eastAsiaTheme="minorEastAsia"/>
              <w:noProof/>
              <w:kern w:val="2"/>
              <w:sz w:val="24"/>
              <w:szCs w:val="24"/>
              <w14:ligatures w14:val="standardContextual"/>
            </w:rPr>
          </w:pPr>
          <w:hyperlink w:history="1" w:anchor="_Toc207265443">
            <w:r w:rsidRPr="00B15981">
              <w:rPr>
                <w:rStyle w:val="Hipersaitas"/>
                <w:rFonts w:ascii="Times New Roman" w:hAnsi="Times New Roman" w:cs="Times New Roman"/>
                <w:noProof/>
                <w:sz w:val="24"/>
                <w:szCs w:val="24"/>
              </w:rPr>
              <w:t>2. Veiklų planavimo ir kompetencijų ugdymo pavyzdžiai</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_Toc207265443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12</w:t>
            </w:r>
            <w:r w:rsidRPr="00B15981">
              <w:rPr>
                <w:rFonts w:ascii="Times New Roman" w:hAnsi="Times New Roman" w:cs="Times New Roman"/>
                <w:noProof/>
                <w:webHidden/>
                <w:sz w:val="24"/>
                <w:szCs w:val="24"/>
              </w:rPr>
              <w:fldChar w:fldCharType="end"/>
            </w:r>
          </w:hyperlink>
        </w:p>
        <w:p w:rsidRPr="00B15981" w:rsidR="007E1388" w:rsidP="00B15981" w:rsidRDefault="007E1388" w14:paraId="02F76B01" w14:textId="792A0B54">
          <w:pPr>
            <w:pStyle w:val="Turinys7"/>
            <w:spacing w:after="120"/>
            <w:ind w:left="720"/>
            <w:rPr>
              <w:rFonts w:ascii="Times New Roman" w:hAnsi="Times New Roman" w:cs="Times New Roman" w:eastAsiaTheme="minorEastAsia"/>
              <w:noProof/>
              <w:kern w:val="2"/>
              <w:sz w:val="24"/>
              <w:szCs w:val="24"/>
              <w14:ligatures w14:val="standardContextual"/>
            </w:rPr>
          </w:pPr>
          <w:hyperlink w:history="1" w:anchor="_Toc207265444">
            <w:r w:rsidRPr="00B15981">
              <w:rPr>
                <w:rStyle w:val="Hipersaitas"/>
                <w:rFonts w:ascii="Times New Roman" w:hAnsi="Times New Roman" w:cs="Times New Roman"/>
                <w:noProof/>
                <w:sz w:val="24"/>
                <w:szCs w:val="24"/>
              </w:rPr>
              <w:t>III gimnazijos klasė</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_Toc207265444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14</w:t>
            </w:r>
            <w:r w:rsidRPr="00B15981">
              <w:rPr>
                <w:rFonts w:ascii="Times New Roman" w:hAnsi="Times New Roman" w:cs="Times New Roman"/>
                <w:noProof/>
                <w:webHidden/>
                <w:sz w:val="24"/>
                <w:szCs w:val="24"/>
              </w:rPr>
              <w:fldChar w:fldCharType="end"/>
            </w:r>
          </w:hyperlink>
        </w:p>
        <w:p w:rsidRPr="00B15981" w:rsidR="007E1388" w:rsidP="00B15981" w:rsidRDefault="007E1388" w14:paraId="68D0AD39" w14:textId="222CB655">
          <w:pPr>
            <w:pStyle w:val="Turinys7"/>
            <w:spacing w:after="120"/>
            <w:ind w:left="720"/>
            <w:rPr>
              <w:rFonts w:ascii="Times New Roman" w:hAnsi="Times New Roman" w:cs="Times New Roman" w:eastAsiaTheme="minorEastAsia"/>
              <w:noProof/>
              <w:kern w:val="2"/>
              <w:sz w:val="24"/>
              <w:szCs w:val="24"/>
              <w14:ligatures w14:val="standardContextual"/>
            </w:rPr>
          </w:pPr>
          <w:hyperlink w:history="1" w:anchor="_Toc207265445">
            <w:r w:rsidRPr="00B15981">
              <w:rPr>
                <w:rStyle w:val="Hipersaitas"/>
                <w:rFonts w:ascii="Times New Roman" w:hAnsi="Times New Roman" w:cs="Times New Roman"/>
                <w:noProof/>
                <w:sz w:val="24"/>
                <w:szCs w:val="24"/>
              </w:rPr>
              <w:t>IV gim</w:t>
            </w:r>
            <w:r w:rsidRPr="00B15981">
              <w:rPr>
                <w:rStyle w:val="Hipersaitas"/>
                <w:rFonts w:ascii="Times New Roman" w:hAnsi="Times New Roman" w:cs="Times New Roman"/>
                <w:noProof/>
                <w:sz w:val="24"/>
                <w:szCs w:val="24"/>
              </w:rPr>
              <w:t>n</w:t>
            </w:r>
            <w:r w:rsidRPr="00B15981">
              <w:rPr>
                <w:rStyle w:val="Hipersaitas"/>
                <w:rFonts w:ascii="Times New Roman" w:hAnsi="Times New Roman" w:cs="Times New Roman"/>
                <w:noProof/>
                <w:sz w:val="24"/>
                <w:szCs w:val="24"/>
              </w:rPr>
              <w:t>azijos klasė</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_Toc207265445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34</w:t>
            </w:r>
            <w:r w:rsidRPr="00B15981">
              <w:rPr>
                <w:rFonts w:ascii="Times New Roman" w:hAnsi="Times New Roman" w:cs="Times New Roman"/>
                <w:noProof/>
                <w:webHidden/>
                <w:sz w:val="24"/>
                <w:szCs w:val="24"/>
              </w:rPr>
              <w:fldChar w:fldCharType="end"/>
            </w:r>
          </w:hyperlink>
        </w:p>
        <w:p w:rsidRPr="00B15981" w:rsidR="007E1388" w:rsidP="00B15981" w:rsidRDefault="007E1388" w14:paraId="28926153" w14:textId="5E484A02">
          <w:pPr>
            <w:pStyle w:val="Turinys7"/>
            <w:spacing w:after="120"/>
            <w:rPr>
              <w:rFonts w:ascii="Times New Roman" w:hAnsi="Times New Roman" w:cs="Times New Roman" w:eastAsiaTheme="minorEastAsia"/>
              <w:noProof/>
              <w:kern w:val="2"/>
              <w:sz w:val="24"/>
              <w:szCs w:val="24"/>
              <w14:ligatures w14:val="standardContextual"/>
            </w:rPr>
          </w:pPr>
          <w:hyperlink w:history="1" w:anchor="_Toc207265446">
            <w:r w:rsidRPr="00B15981">
              <w:rPr>
                <w:rStyle w:val="Hipersaitas"/>
                <w:rFonts w:ascii="Times New Roman" w:hAnsi="Times New Roman" w:cs="Times New Roman"/>
                <w:noProof/>
                <w:sz w:val="24"/>
                <w:szCs w:val="24"/>
              </w:rPr>
              <w:t>3. Skaitmeninės mokymo priemonės</w:t>
            </w:r>
            <w:r w:rsidRPr="00B15981">
              <w:rPr>
                <w:rStyle w:val="Hipersaitas"/>
                <w:rFonts w:ascii="Times New Roman" w:hAnsi="Times New Roman" w:cs="Times New Roman"/>
                <w:bCs/>
                <w:noProof/>
                <w:sz w:val="24"/>
                <w:szCs w:val="24"/>
              </w:rPr>
              <w:t>, skirtos BP įgyvendinti</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_Toc207265446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59</w:t>
            </w:r>
            <w:r w:rsidRPr="00B15981">
              <w:rPr>
                <w:rFonts w:ascii="Times New Roman" w:hAnsi="Times New Roman" w:cs="Times New Roman"/>
                <w:noProof/>
                <w:webHidden/>
                <w:sz w:val="24"/>
                <w:szCs w:val="24"/>
              </w:rPr>
              <w:fldChar w:fldCharType="end"/>
            </w:r>
          </w:hyperlink>
        </w:p>
        <w:p w:rsidRPr="00B15981" w:rsidR="007E1388" w:rsidP="00B15981" w:rsidRDefault="007E1388" w14:paraId="12AC70D1" w14:textId="029A5EAE">
          <w:pPr>
            <w:pStyle w:val="Turinys7"/>
            <w:spacing w:after="120"/>
            <w:ind w:left="720"/>
            <w:rPr>
              <w:rFonts w:ascii="Times New Roman" w:hAnsi="Times New Roman" w:cs="Times New Roman" w:eastAsiaTheme="minorEastAsia"/>
              <w:noProof/>
              <w:kern w:val="2"/>
              <w:sz w:val="24"/>
              <w:szCs w:val="24"/>
              <w14:ligatures w14:val="standardContextual"/>
            </w:rPr>
          </w:pPr>
          <w:hyperlink w:history="1" w:anchor="_Toc207265447">
            <w:r w:rsidRPr="00B15981">
              <w:rPr>
                <w:rStyle w:val="Hipersaitas"/>
                <w:rFonts w:ascii="Times New Roman" w:hAnsi="Times New Roman" w:cs="Times New Roman"/>
                <w:noProof/>
                <w:sz w:val="24"/>
                <w:szCs w:val="24"/>
              </w:rPr>
              <w:t>III gimnazijos klasė</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_Toc207265447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60</w:t>
            </w:r>
            <w:r w:rsidRPr="00B15981">
              <w:rPr>
                <w:rFonts w:ascii="Times New Roman" w:hAnsi="Times New Roman" w:cs="Times New Roman"/>
                <w:noProof/>
                <w:webHidden/>
                <w:sz w:val="24"/>
                <w:szCs w:val="24"/>
              </w:rPr>
              <w:fldChar w:fldCharType="end"/>
            </w:r>
          </w:hyperlink>
        </w:p>
        <w:p w:rsidRPr="00B15981" w:rsidR="007E1388" w:rsidP="00B15981" w:rsidRDefault="007E1388" w14:paraId="7C70B639" w14:textId="6093B295">
          <w:pPr>
            <w:pStyle w:val="Turinys7"/>
            <w:spacing w:after="120"/>
            <w:ind w:left="720"/>
            <w:rPr>
              <w:rFonts w:ascii="Times New Roman" w:hAnsi="Times New Roman" w:cs="Times New Roman" w:eastAsiaTheme="minorEastAsia"/>
              <w:noProof/>
              <w:kern w:val="2"/>
              <w:sz w:val="24"/>
              <w:szCs w:val="24"/>
              <w14:ligatures w14:val="standardContextual"/>
            </w:rPr>
          </w:pPr>
          <w:hyperlink w:history="1" w:anchor="_Toc207265448">
            <w:r w:rsidRPr="00B15981">
              <w:rPr>
                <w:rStyle w:val="Hipersaitas"/>
                <w:rFonts w:ascii="Times New Roman" w:hAnsi="Times New Roman" w:cs="Times New Roman"/>
                <w:noProof/>
                <w:sz w:val="24"/>
                <w:szCs w:val="24"/>
              </w:rPr>
              <w:t>IV gimnazijos klasė</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_Toc207265448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61</w:t>
            </w:r>
            <w:r w:rsidRPr="00B15981">
              <w:rPr>
                <w:rFonts w:ascii="Times New Roman" w:hAnsi="Times New Roman" w:cs="Times New Roman"/>
                <w:noProof/>
                <w:webHidden/>
                <w:sz w:val="24"/>
                <w:szCs w:val="24"/>
              </w:rPr>
              <w:fldChar w:fldCharType="end"/>
            </w:r>
          </w:hyperlink>
        </w:p>
        <w:p w:rsidRPr="00B15981" w:rsidR="007E1388" w:rsidP="00B15981" w:rsidRDefault="007E1388" w14:paraId="0B0BA0AC" w14:textId="5CD14DB6">
          <w:pPr>
            <w:pStyle w:val="Turinys7"/>
            <w:spacing w:after="120"/>
            <w:rPr>
              <w:rFonts w:ascii="Times New Roman" w:hAnsi="Times New Roman" w:cs="Times New Roman" w:eastAsiaTheme="minorEastAsia"/>
              <w:noProof/>
              <w:kern w:val="2"/>
              <w:sz w:val="24"/>
              <w:szCs w:val="24"/>
              <w14:ligatures w14:val="standardContextual"/>
            </w:rPr>
          </w:pPr>
          <w:hyperlink w:history="1" w:anchor="_Toc207265449">
            <w:r w:rsidRPr="00B15981">
              <w:rPr>
                <w:rStyle w:val="Hipersaitas"/>
                <w:rFonts w:ascii="Times New Roman" w:hAnsi="Times New Roman" w:cs="Times New Roman"/>
                <w:noProof/>
                <w:sz w:val="24"/>
                <w:szCs w:val="24"/>
              </w:rPr>
              <w:t>4. Literatūros ir šaltinių sąrašas</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_Toc207265449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62</w:t>
            </w:r>
            <w:r w:rsidRPr="00B15981">
              <w:rPr>
                <w:rFonts w:ascii="Times New Roman" w:hAnsi="Times New Roman" w:cs="Times New Roman"/>
                <w:noProof/>
                <w:webHidden/>
                <w:sz w:val="24"/>
                <w:szCs w:val="24"/>
              </w:rPr>
              <w:fldChar w:fldCharType="end"/>
            </w:r>
          </w:hyperlink>
        </w:p>
        <w:p w:rsidRPr="00B15981" w:rsidR="007E1388" w:rsidP="00B15981" w:rsidRDefault="007E1388" w14:paraId="581F929E" w14:textId="493F21A3">
          <w:pPr>
            <w:pStyle w:val="Turinys7"/>
            <w:spacing w:after="120"/>
            <w:ind w:left="720"/>
            <w:rPr>
              <w:rFonts w:ascii="Times New Roman" w:hAnsi="Times New Roman" w:cs="Times New Roman" w:eastAsiaTheme="minorEastAsia"/>
              <w:noProof/>
              <w:kern w:val="2"/>
              <w:sz w:val="24"/>
              <w:szCs w:val="24"/>
              <w14:ligatures w14:val="standardContextual"/>
            </w:rPr>
          </w:pPr>
          <w:hyperlink w:history="1" w:anchor="_Toc207265450">
            <w:r w:rsidRPr="00B15981">
              <w:rPr>
                <w:rStyle w:val="Hipersaitas"/>
                <w:rFonts w:ascii="Times New Roman" w:hAnsi="Times New Roman" w:cs="Times New Roman"/>
                <w:noProof/>
                <w:sz w:val="24"/>
                <w:szCs w:val="24"/>
              </w:rPr>
              <w:t>III gimnazijos klasė</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_Toc207265450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62</w:t>
            </w:r>
            <w:r w:rsidRPr="00B15981">
              <w:rPr>
                <w:rFonts w:ascii="Times New Roman" w:hAnsi="Times New Roman" w:cs="Times New Roman"/>
                <w:noProof/>
                <w:webHidden/>
                <w:sz w:val="24"/>
                <w:szCs w:val="24"/>
              </w:rPr>
              <w:fldChar w:fldCharType="end"/>
            </w:r>
          </w:hyperlink>
        </w:p>
        <w:p w:rsidRPr="00B15981" w:rsidR="007E1388" w:rsidP="00B15981" w:rsidRDefault="007E1388" w14:paraId="4E4890B6" w14:textId="3E42510D">
          <w:pPr>
            <w:pStyle w:val="Turinys7"/>
            <w:spacing w:after="120"/>
            <w:ind w:left="720"/>
            <w:rPr>
              <w:rFonts w:ascii="Times New Roman" w:hAnsi="Times New Roman" w:cs="Times New Roman" w:eastAsiaTheme="minorEastAsia"/>
              <w:noProof/>
              <w:kern w:val="2"/>
              <w:sz w:val="24"/>
              <w:szCs w:val="24"/>
              <w14:ligatures w14:val="standardContextual"/>
            </w:rPr>
          </w:pPr>
          <w:hyperlink w:history="1" w:anchor="_Toc207265451">
            <w:r w:rsidRPr="00B15981">
              <w:rPr>
                <w:rStyle w:val="Hipersaitas"/>
                <w:rFonts w:ascii="Times New Roman" w:hAnsi="Times New Roman" w:cs="Times New Roman"/>
                <w:noProof/>
                <w:sz w:val="24"/>
                <w:szCs w:val="24"/>
              </w:rPr>
              <w:t>IV gimnazijos klasė</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_Toc207265451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63</w:t>
            </w:r>
            <w:r w:rsidRPr="00B15981">
              <w:rPr>
                <w:rFonts w:ascii="Times New Roman" w:hAnsi="Times New Roman" w:cs="Times New Roman"/>
                <w:noProof/>
                <w:webHidden/>
                <w:sz w:val="24"/>
                <w:szCs w:val="24"/>
              </w:rPr>
              <w:fldChar w:fldCharType="end"/>
            </w:r>
          </w:hyperlink>
        </w:p>
        <w:p w:rsidRPr="00B15981" w:rsidR="007E1388" w:rsidP="00B15981" w:rsidRDefault="007E1388" w14:paraId="50E483BD" w14:textId="665EB55D">
          <w:pPr>
            <w:pStyle w:val="Turinys7"/>
            <w:spacing w:after="120"/>
            <w:rPr>
              <w:rFonts w:ascii="Times New Roman" w:hAnsi="Times New Roman" w:cs="Times New Roman" w:eastAsiaTheme="minorEastAsia"/>
              <w:noProof/>
              <w:kern w:val="2"/>
              <w:sz w:val="24"/>
              <w:szCs w:val="24"/>
              <w14:ligatures w14:val="standardContextual"/>
            </w:rPr>
          </w:pPr>
          <w:hyperlink w:history="1" w:anchor="_Toc207265452">
            <w:r w:rsidRPr="00B15981">
              <w:rPr>
                <w:rStyle w:val="Hipersaitas"/>
                <w:rFonts w:ascii="Times New Roman" w:hAnsi="Times New Roman" w:cs="Times New Roman"/>
                <w:noProof/>
                <w:sz w:val="24"/>
                <w:szCs w:val="24"/>
              </w:rPr>
              <w:t>5. Užduočių ar mokinių darbų, iliustruojančių pasiekimų lygius, pavyzdžiai</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_Toc207265452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64</w:t>
            </w:r>
            <w:r w:rsidRPr="00B15981">
              <w:rPr>
                <w:rFonts w:ascii="Times New Roman" w:hAnsi="Times New Roman" w:cs="Times New Roman"/>
                <w:noProof/>
                <w:webHidden/>
                <w:sz w:val="24"/>
                <w:szCs w:val="24"/>
              </w:rPr>
              <w:fldChar w:fldCharType="end"/>
            </w:r>
          </w:hyperlink>
        </w:p>
        <w:p w:rsidRPr="00B15981" w:rsidR="007E1388" w:rsidP="00B15981" w:rsidRDefault="007E1388" w14:paraId="699EB988" w14:textId="49E2F20C">
          <w:pPr>
            <w:pStyle w:val="Turinys7"/>
            <w:spacing w:after="120"/>
            <w:ind w:left="720"/>
            <w:rPr>
              <w:rFonts w:ascii="Times New Roman" w:hAnsi="Times New Roman" w:cs="Times New Roman" w:eastAsiaTheme="minorEastAsia"/>
              <w:noProof/>
              <w:kern w:val="2"/>
              <w:sz w:val="24"/>
              <w:szCs w:val="24"/>
              <w14:ligatures w14:val="standardContextual"/>
            </w:rPr>
          </w:pPr>
          <w:hyperlink w:history="1" w:anchor="_Toc207265453">
            <w:r w:rsidRPr="00B15981">
              <w:rPr>
                <w:rStyle w:val="Hipersaitas"/>
                <w:rFonts w:ascii="Times New Roman" w:hAnsi="Times New Roman" w:cs="Times New Roman"/>
                <w:noProof/>
                <w:sz w:val="24"/>
                <w:szCs w:val="24"/>
              </w:rPr>
              <w:t>Gamtos mokslų prigimties ir raidos pažinimas (A)</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_Toc207265453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64</w:t>
            </w:r>
            <w:r w:rsidRPr="00B15981">
              <w:rPr>
                <w:rFonts w:ascii="Times New Roman" w:hAnsi="Times New Roman" w:cs="Times New Roman"/>
                <w:noProof/>
                <w:webHidden/>
                <w:sz w:val="24"/>
                <w:szCs w:val="24"/>
              </w:rPr>
              <w:fldChar w:fldCharType="end"/>
            </w:r>
          </w:hyperlink>
        </w:p>
        <w:p w:rsidRPr="00B15981" w:rsidR="007E1388" w:rsidP="00B15981" w:rsidRDefault="007E1388" w14:paraId="09408860" w14:textId="3BF5AE67">
          <w:pPr>
            <w:pStyle w:val="Turinys7"/>
            <w:spacing w:after="120"/>
            <w:ind w:left="720"/>
            <w:rPr>
              <w:rFonts w:ascii="Times New Roman" w:hAnsi="Times New Roman" w:cs="Times New Roman" w:eastAsiaTheme="minorEastAsia"/>
              <w:noProof/>
              <w:kern w:val="2"/>
              <w:sz w:val="24"/>
              <w:szCs w:val="24"/>
              <w14:ligatures w14:val="standardContextual"/>
            </w:rPr>
          </w:pPr>
          <w:hyperlink w:history="1" w:anchor="_Toc207265454">
            <w:r w:rsidRPr="00B15981">
              <w:rPr>
                <w:rStyle w:val="Hipersaitas"/>
                <w:rFonts w:ascii="Times New Roman" w:hAnsi="Times New Roman" w:cs="Times New Roman"/>
                <w:noProof/>
                <w:sz w:val="24"/>
                <w:szCs w:val="24"/>
              </w:rPr>
              <w:t>Gamtamokslinis komunikavimas (B)</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_Toc207265454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65</w:t>
            </w:r>
            <w:r w:rsidRPr="00B15981">
              <w:rPr>
                <w:rFonts w:ascii="Times New Roman" w:hAnsi="Times New Roman" w:cs="Times New Roman"/>
                <w:noProof/>
                <w:webHidden/>
                <w:sz w:val="24"/>
                <w:szCs w:val="24"/>
              </w:rPr>
              <w:fldChar w:fldCharType="end"/>
            </w:r>
          </w:hyperlink>
        </w:p>
        <w:p w:rsidRPr="00B15981" w:rsidR="007E1388" w:rsidP="00B15981" w:rsidRDefault="007E1388" w14:paraId="0BBC88EB" w14:textId="6FD689E7">
          <w:pPr>
            <w:pStyle w:val="Turinys7"/>
            <w:spacing w:after="120"/>
            <w:ind w:left="720"/>
            <w:rPr>
              <w:rFonts w:ascii="Times New Roman" w:hAnsi="Times New Roman" w:cs="Times New Roman" w:eastAsiaTheme="minorEastAsia"/>
              <w:noProof/>
              <w:kern w:val="2"/>
              <w:sz w:val="24"/>
              <w:szCs w:val="24"/>
              <w14:ligatures w14:val="standardContextual"/>
            </w:rPr>
          </w:pPr>
          <w:hyperlink w:history="1" w:anchor="_Toc207265455">
            <w:r w:rsidRPr="00B15981">
              <w:rPr>
                <w:rStyle w:val="Hipersaitas"/>
                <w:rFonts w:ascii="Times New Roman" w:hAnsi="Times New Roman" w:cs="Times New Roman"/>
                <w:noProof/>
                <w:sz w:val="24"/>
                <w:szCs w:val="24"/>
              </w:rPr>
              <w:t>Gamtamokslinis tyrinėjimas (C)</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_Toc207265455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69</w:t>
            </w:r>
            <w:r w:rsidRPr="00B15981">
              <w:rPr>
                <w:rFonts w:ascii="Times New Roman" w:hAnsi="Times New Roman" w:cs="Times New Roman"/>
                <w:noProof/>
                <w:webHidden/>
                <w:sz w:val="24"/>
                <w:szCs w:val="24"/>
              </w:rPr>
              <w:fldChar w:fldCharType="end"/>
            </w:r>
          </w:hyperlink>
        </w:p>
        <w:p w:rsidRPr="00B15981" w:rsidR="007E1388" w:rsidP="00B15981" w:rsidRDefault="007E1388" w14:paraId="5ADD6222" w14:textId="74ECFF14">
          <w:pPr>
            <w:pStyle w:val="Turinys7"/>
            <w:spacing w:after="120"/>
            <w:ind w:left="720"/>
            <w:rPr>
              <w:rFonts w:ascii="Times New Roman" w:hAnsi="Times New Roman" w:cs="Times New Roman" w:eastAsiaTheme="minorEastAsia"/>
              <w:noProof/>
              <w:kern w:val="2"/>
              <w:sz w:val="24"/>
              <w:szCs w:val="24"/>
              <w14:ligatures w14:val="standardContextual"/>
            </w:rPr>
          </w:pPr>
          <w:hyperlink w:history="1" w:anchor="_Toc207265456">
            <w:r w:rsidRPr="00B15981">
              <w:rPr>
                <w:rStyle w:val="Hipersaitas"/>
                <w:rFonts w:ascii="Times New Roman" w:hAnsi="Times New Roman" w:cs="Times New Roman"/>
                <w:noProof/>
                <w:sz w:val="24"/>
                <w:szCs w:val="24"/>
              </w:rPr>
              <w:t>Gamtos objektų ir reiškinių pažinimas (D).</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_Toc207265456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71</w:t>
            </w:r>
            <w:r w:rsidRPr="00B15981">
              <w:rPr>
                <w:rFonts w:ascii="Times New Roman" w:hAnsi="Times New Roman" w:cs="Times New Roman"/>
                <w:noProof/>
                <w:webHidden/>
                <w:sz w:val="24"/>
                <w:szCs w:val="24"/>
              </w:rPr>
              <w:fldChar w:fldCharType="end"/>
            </w:r>
          </w:hyperlink>
        </w:p>
        <w:p w:rsidRPr="00B15981" w:rsidR="007E1388" w:rsidP="00B15981" w:rsidRDefault="007E1388" w14:paraId="7A0A861E" w14:textId="5362727B">
          <w:pPr>
            <w:pStyle w:val="Turinys7"/>
            <w:spacing w:after="120"/>
            <w:ind w:left="720"/>
            <w:rPr>
              <w:rFonts w:ascii="Times New Roman" w:hAnsi="Times New Roman" w:cs="Times New Roman" w:eastAsiaTheme="minorEastAsia"/>
              <w:noProof/>
              <w:kern w:val="2"/>
              <w:sz w:val="24"/>
              <w:szCs w:val="24"/>
              <w14:ligatures w14:val="standardContextual"/>
            </w:rPr>
          </w:pPr>
          <w:hyperlink w:history="1" w:anchor="_Toc207265457">
            <w:r w:rsidRPr="00B15981">
              <w:rPr>
                <w:rStyle w:val="Hipersaitas"/>
                <w:rFonts w:ascii="Times New Roman" w:hAnsi="Times New Roman" w:cs="Times New Roman"/>
                <w:noProof/>
                <w:sz w:val="24"/>
                <w:szCs w:val="24"/>
              </w:rPr>
              <w:t>Problemų sprendimas ir refleksija (E) .</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_Toc207265457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79</w:t>
            </w:r>
            <w:r w:rsidRPr="00B15981">
              <w:rPr>
                <w:rFonts w:ascii="Times New Roman" w:hAnsi="Times New Roman" w:cs="Times New Roman"/>
                <w:noProof/>
                <w:webHidden/>
                <w:sz w:val="24"/>
                <w:szCs w:val="24"/>
              </w:rPr>
              <w:fldChar w:fldCharType="end"/>
            </w:r>
          </w:hyperlink>
        </w:p>
        <w:p w:rsidRPr="00B15981" w:rsidR="007E1388" w:rsidP="00B15981" w:rsidRDefault="007E1388" w14:paraId="00C82FF4" w14:textId="4F58A834">
          <w:pPr>
            <w:pStyle w:val="Turinys7"/>
            <w:spacing w:after="120"/>
            <w:ind w:left="720"/>
            <w:rPr>
              <w:rFonts w:ascii="Times New Roman" w:hAnsi="Times New Roman" w:cs="Times New Roman" w:eastAsiaTheme="minorEastAsia"/>
              <w:noProof/>
              <w:kern w:val="2"/>
              <w:sz w:val="24"/>
              <w:szCs w:val="24"/>
              <w14:ligatures w14:val="standardContextual"/>
            </w:rPr>
          </w:pPr>
          <w:hyperlink w:history="1" w:anchor="_Toc207265458">
            <w:r w:rsidRPr="00B15981">
              <w:rPr>
                <w:rStyle w:val="Hipersaitas"/>
                <w:rFonts w:ascii="Times New Roman" w:hAnsi="Times New Roman" w:cs="Times New Roman"/>
                <w:noProof/>
                <w:sz w:val="24"/>
                <w:szCs w:val="24"/>
              </w:rPr>
              <w:t>Žmogaus ir gamtos dermės pažinimas (F).</w:t>
            </w:r>
            <w:r w:rsidRPr="00B15981">
              <w:rPr>
                <w:rFonts w:ascii="Times New Roman" w:hAnsi="Times New Roman" w:cs="Times New Roman"/>
                <w:noProof/>
                <w:webHidden/>
                <w:sz w:val="24"/>
                <w:szCs w:val="24"/>
              </w:rPr>
              <w:tab/>
            </w:r>
            <w:r w:rsidRPr="00B15981">
              <w:rPr>
                <w:rFonts w:ascii="Times New Roman" w:hAnsi="Times New Roman" w:cs="Times New Roman"/>
                <w:noProof/>
                <w:webHidden/>
                <w:sz w:val="24"/>
                <w:szCs w:val="24"/>
              </w:rPr>
              <w:fldChar w:fldCharType="begin"/>
            </w:r>
            <w:r w:rsidRPr="00B15981">
              <w:rPr>
                <w:rFonts w:ascii="Times New Roman" w:hAnsi="Times New Roman" w:cs="Times New Roman"/>
                <w:noProof/>
                <w:webHidden/>
                <w:sz w:val="24"/>
                <w:szCs w:val="24"/>
              </w:rPr>
              <w:instrText xml:space="preserve"> PAGEREF _Toc207265458 \h </w:instrText>
            </w:r>
            <w:r w:rsidRPr="00B15981">
              <w:rPr>
                <w:rFonts w:ascii="Times New Roman" w:hAnsi="Times New Roman" w:cs="Times New Roman"/>
                <w:noProof/>
                <w:webHidden/>
                <w:sz w:val="24"/>
                <w:szCs w:val="24"/>
              </w:rPr>
            </w:r>
            <w:r w:rsidRPr="00B15981">
              <w:rPr>
                <w:rFonts w:ascii="Times New Roman" w:hAnsi="Times New Roman" w:cs="Times New Roman"/>
                <w:noProof/>
                <w:webHidden/>
                <w:sz w:val="24"/>
                <w:szCs w:val="24"/>
              </w:rPr>
              <w:fldChar w:fldCharType="separate"/>
            </w:r>
            <w:r w:rsidR="00E92E68">
              <w:rPr>
                <w:rFonts w:ascii="Times New Roman" w:hAnsi="Times New Roman" w:cs="Times New Roman"/>
                <w:noProof/>
                <w:webHidden/>
                <w:sz w:val="24"/>
                <w:szCs w:val="24"/>
              </w:rPr>
              <w:t>80</w:t>
            </w:r>
            <w:r w:rsidRPr="00B15981">
              <w:rPr>
                <w:rFonts w:ascii="Times New Roman" w:hAnsi="Times New Roman" w:cs="Times New Roman"/>
                <w:noProof/>
                <w:webHidden/>
                <w:sz w:val="24"/>
                <w:szCs w:val="24"/>
              </w:rPr>
              <w:fldChar w:fldCharType="end"/>
            </w:r>
          </w:hyperlink>
        </w:p>
        <w:p w:rsidRPr="00072E67" w:rsidR="00E80A9F" w:rsidP="00B1719F" w:rsidRDefault="00E80A9F" w14:paraId="15A9B388" w14:textId="1AE44B48">
          <w:pPr>
            <w:pBdr>
              <w:top w:val="nil"/>
              <w:left w:val="nil"/>
              <w:bottom w:val="nil"/>
              <w:right w:val="nil"/>
              <w:between w:val="nil"/>
            </w:pBdr>
            <w:tabs>
              <w:tab w:val="left" w:pos="880"/>
              <w:tab w:val="right" w:pos="10529"/>
            </w:tabs>
            <w:spacing w:after="0" w:line="240" w:lineRule="auto"/>
            <w:ind w:left="221"/>
            <w:jc w:val="both"/>
            <w:rPr>
              <w:rFonts w:ascii="Times New Roman" w:hAnsi="Times New Roman" w:eastAsia="Times New Roman" w:cs="Times New Roman"/>
              <w:color w:val="000000"/>
              <w:sz w:val="24"/>
              <w:szCs w:val="24"/>
            </w:rPr>
          </w:pPr>
          <w:r w:rsidRPr="00072E67">
            <w:rPr>
              <w:rFonts w:ascii="Times New Roman" w:hAnsi="Times New Roman" w:cs="Times New Roman"/>
              <w:sz w:val="24"/>
              <w:szCs w:val="24"/>
            </w:rPr>
            <w:fldChar w:fldCharType="end"/>
          </w:r>
        </w:p>
      </w:sdtContent>
    </w:sdt>
    <w:p w:rsidRPr="00072E67" w:rsidR="005355BB" w:rsidP="00C67247" w:rsidRDefault="00C67247" w14:paraId="3875746E" w14:textId="0D5CC0BC">
      <w:pPr>
        <w:pStyle w:val="Antrat7"/>
        <w:spacing w:line="240" w:lineRule="auto"/>
        <w:rPr>
          <w:rStyle w:val="Grietas"/>
          <w:b/>
          <w:bCs w:val="0"/>
        </w:rPr>
      </w:pPr>
      <w:bookmarkStart w:name="_Toc207265440" w:id="1"/>
      <w:r>
        <w:rPr>
          <w:rStyle w:val="Grietas"/>
          <w:b/>
          <w:bCs w:val="0"/>
        </w:rPr>
        <w:t>1</w:t>
      </w:r>
      <w:r w:rsidR="007E1388">
        <w:rPr>
          <w:rStyle w:val="Grietas"/>
          <w:b/>
          <w:bCs w:val="0"/>
        </w:rPr>
        <w:t>. </w:t>
      </w:r>
      <w:r w:rsidRPr="00072E67" w:rsidR="00D1664B">
        <w:rPr>
          <w:rStyle w:val="Grietas"/>
          <w:b/>
          <w:bCs w:val="0"/>
        </w:rPr>
        <w:t>Dalyko n</w:t>
      </w:r>
      <w:r w:rsidRPr="00072E67" w:rsidR="006356A8">
        <w:rPr>
          <w:rStyle w:val="Grietas"/>
          <w:b/>
          <w:bCs w:val="0"/>
        </w:rPr>
        <w:t>aujo turinio mokymo rekomendacijos</w:t>
      </w:r>
      <w:bookmarkEnd w:id="1"/>
    </w:p>
    <w:p w:rsidRPr="00072E67" w:rsidR="005355BB" w:rsidP="00B1719F" w:rsidRDefault="006356A8" w14:paraId="0D006293" w14:textId="3ABF6DD6">
      <w:pPr>
        <w:spacing w:before="120" w:after="0" w:line="240" w:lineRule="auto"/>
        <w:jc w:val="both"/>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Šiame skyrelyje aptariami</w:t>
      </w:r>
      <w:r w:rsidRPr="00072E67" w:rsidR="00945AEA">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metodai ir būdai, kaip</w:t>
      </w:r>
      <w:r w:rsidRPr="00072E67" w:rsidR="00945AEA">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mokyti</w:t>
      </w:r>
      <w:r w:rsidRPr="00072E67" w:rsidR="00945AEA">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dalyko naują</w:t>
      </w:r>
      <w:r w:rsidRPr="00072E67" w:rsidR="00945AEA">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turinį, įtrauktą į</w:t>
      </w:r>
      <w:r w:rsidRPr="00072E67" w:rsidR="00945AEA">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atnaujintą biologijos bendrąją programą (toliau BP).</w:t>
      </w:r>
      <w:r w:rsidR="00EC0C5F">
        <w:rPr>
          <w:rFonts w:ascii="Times New Roman" w:hAnsi="Times New Roman" w:eastAsia="Times New Roman" w:cs="Times New Roman"/>
          <w:sz w:val="24"/>
          <w:szCs w:val="24"/>
        </w:rPr>
        <w:t xml:space="preserve"> </w:t>
      </w:r>
    </w:p>
    <w:p w:rsidRPr="00072E67" w:rsidR="005355BB" w:rsidP="00B1719F" w:rsidRDefault="006356A8" w14:paraId="62D2673C" w14:textId="6D134EAD">
      <w:pPr>
        <w:spacing w:after="0" w:line="240" w:lineRule="auto"/>
        <w:jc w:val="both"/>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Nauja informacija pateikiama siejant su mokiniui pažįstama aplinka, realiais kontekstais, mokomasi įvairiose aplinkose, ieškoma mokymosi turinio sąsajų su sociokultūriniu gyvenimu, atsižvelgiama į gyvenamosios aplinkos (regiono, miesto, mokyklos) ypatumus.</w:t>
      </w:r>
      <w:r w:rsidR="00EC0C5F">
        <w:rPr>
          <w:rFonts w:ascii="Times New Roman" w:hAnsi="Times New Roman" w:eastAsia="Times New Roman" w:cs="Times New Roman"/>
          <w:sz w:val="24"/>
          <w:szCs w:val="24"/>
        </w:rPr>
        <w:t xml:space="preserve"> </w:t>
      </w:r>
    </w:p>
    <w:p w:rsidRPr="00072E67" w:rsidR="005355BB" w:rsidP="00B1719F" w:rsidRDefault="006356A8" w14:paraId="3CCF4DBA" w14:textId="1E1C02CB">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Planuojant mokymosi veiklas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reikėtų atkreipti ypatingą dėmesį į individualius vaiko poreikius, gebėjimus ir galimybes, kilus mokymosi sunkumams, laiku suteikti reikiamą pagalbą,</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siekti sudominti mokinį, skatinti jį aktyviai veikti, spręsti problemas, dalintis savo žinojimu. Svarbu, kad ugdymosi procese būtų naudojamos įvairios mokymosi priemonės, ieškoma ryšių ir siekiama integralumo su kitų mokomųjų dalykų mokymosi medžiaga, užtikrinama mokymosi medžiagos ir metodų dermė, įtvirtinamos įgytos pozityvios mokymosi patirtys.</w:t>
      </w:r>
    </w:p>
    <w:p w:rsidRPr="00072E67" w:rsidR="005355BB" w:rsidP="00B1719F" w:rsidRDefault="006356A8" w14:paraId="77E5A5BE" w14:textId="77777777">
      <w:pPr>
        <w:spacing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Siekiant susieti pateikiamas mokymosi turinio įgyvendinimo rekomendacijas su BP, numeruojant nurodomas atitinkamas BP mokymosi turinio ir temos numeris. </w:t>
      </w:r>
    </w:p>
    <w:p w:rsidRPr="00072E67" w:rsidR="005355BB" w:rsidP="00B1719F" w:rsidRDefault="006356A8" w14:paraId="40146DAC" w14:textId="304CE403">
      <w:pPr>
        <w:pStyle w:val="Antrat7"/>
        <w:spacing w:line="240" w:lineRule="auto"/>
        <w:rPr>
          <w:rStyle w:val="Grietas"/>
          <w:b/>
          <w:bCs w:val="0"/>
        </w:rPr>
      </w:pPr>
      <w:bookmarkStart w:name="_heading=h.1ci93xb" w:colFirst="0" w:colLast="0" w:id="2"/>
      <w:bookmarkStart w:name="_Toc207265441" w:id="3"/>
      <w:bookmarkEnd w:id="2"/>
      <w:r w:rsidRPr="00072E67">
        <w:rPr>
          <w:rStyle w:val="Grietas"/>
          <w:b/>
          <w:bCs w:val="0"/>
        </w:rPr>
        <w:t>III gimnazijos klasė</w:t>
      </w:r>
      <w:bookmarkEnd w:id="3"/>
    </w:p>
    <w:p w:rsidRPr="00072E67" w:rsidR="005355BB" w:rsidP="00B1719F" w:rsidRDefault="006356A8" w14:paraId="6AC03EDE" w14:textId="77777777">
      <w:pPr>
        <w:spacing w:before="100" w:after="0" w:line="240" w:lineRule="auto"/>
        <w:ind w:left="-425" w:firstLine="425"/>
        <w:jc w:val="both"/>
        <w:rPr>
          <w:rFonts w:ascii="Times New Roman" w:hAnsi="Times New Roman" w:eastAsia="Times New Roman" w:cs="Times New Roman"/>
          <w:sz w:val="24"/>
          <w:szCs w:val="24"/>
        </w:rPr>
      </w:pPr>
      <w:bookmarkStart w:name="_heading=h.kxr57pxhfwju" w:colFirst="0" w:colLast="0" w:id="4"/>
      <w:bookmarkEnd w:id="4"/>
      <w:r w:rsidRPr="00072E67">
        <w:rPr>
          <w:rFonts w:ascii="Times New Roman" w:hAnsi="Times New Roman" w:eastAsia="Times New Roman" w:cs="Times New Roman"/>
          <w:b/>
          <w:sz w:val="24"/>
          <w:szCs w:val="24"/>
        </w:rPr>
        <w:t>29.1. Ląstelės biologija.</w:t>
      </w:r>
    </w:p>
    <w:p w:rsidRPr="00072E67" w:rsidR="005355BB" w:rsidP="00B1719F" w:rsidRDefault="006356A8" w14:paraId="6C38AD40" w14:textId="77777777">
      <w:pPr>
        <w:spacing w:before="100" w:after="0" w:line="240" w:lineRule="auto"/>
        <w:ind w:left="-425" w:firstLine="425"/>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29.1.1. Ląstelės sandara.</w:t>
      </w:r>
    </w:p>
    <w:p w:rsidRPr="00072E67" w:rsidR="005355BB" w:rsidP="00B1719F" w:rsidRDefault="006356A8" w14:paraId="555B71F3" w14:textId="259AA55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Tyrinėjant mikroskopu ląsteles ir audinius</w:t>
      </w:r>
      <w:r w:rsidRPr="00072E67" w:rsidR="0096785D">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mokomasi atpažinti ląstelių struktūras, schemiškai pavaizduoti jas piešiniu. Aiškindamiesi citologijos mokslo sritį, aptaria ląstelės teorijos teiginius, suformuluotus M. Šleideno ir T. Švano dar XIX amžiaus viduryje. Mokinių grupės rengia pranešimus ir aiškinasi</w:t>
      </w:r>
      <w:r w:rsidRPr="00072E67" w:rsidR="0096785D">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kaip mikroskopavimo technikos bei kitų ląstelės tyrimo metodų tobulėjimas lėmė gilesnį ląstelės sandaros, raidos ir funkcijų suvokimą. Aptaria, kaip veikia šviesinis ir elektroninis mikroskopas, apibūdina jų pranašumus ir trūkumus tiriant ląstelių sandarą. Ruošia preparatus ir šviesiniu mikroskopu stebi bulvės stiebagumbio, burnos epitelio, svogūno epidermio, elodėjos asimiliacinio audinio ar kitas ląsteles. Piešia, fotografuoja ląsteles, jas lygina. Remiantis duota informacija apie šviesinio ir elektroninio mikroskopų didinimą bei jais matomų ląstelių nuotraukomis su nurodytu masteliu, atlieka skaičiavimo uždavinius, mokosi nustatyti ląstelių ir jų struktūrų dydžius. Analizuoja elektroniniu mikroskopu darytas prokariotinių ir eukariotinių ląstelių nuotraukas, jas lygina. Paveiksluose atpažįsta prokariotinių ląstelių struktūras, apibūdina jų funkcijas. Nagrinėja animaciją, vaizduojančią, kaip endosimbiozės teorija aiškina eukariotinės ląstelės kilmę ir palygina eukariotines ir prokariotines ląsteles. Paveiksluose atpažįsta eukariotinių (augalo ir gyvūno) ląstelių struktūras, apibūdina jų funkcijas. Apibūdina ryšį tarp skirtingas funkcijas atliekančių ląstelės organelių. Nagrinėja animaciją, vaizduojančią ląstelės citoskeleto funkciją, aiškinasi, kaip citoskeleto dėka ląstelė įgyja tam tikrą formą ir kaip sudaro sąlygas ląstelei ir organelėms citoplazmoje judėti. Renka įvairių šaltinių informaciją apie gyvūnų kamieninių ir augalų meristeminių ląsteles ir remdamiesi ja, aptaria šių ląstelių savybes ir specializacijos reikšmę organizmuose. Remdamiesi paveikslais nagrinėja specializuotas žmogaus (eritrocitą, fagocitą, neuroną, skersaruožio raumeninio 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liaukinio epitelio audinio) ir augalo (mezofilio, vandens ir rėtinių indų) ląsteles, sieja šių ląstelių sandarą su jų atliekama funkcija.</w:t>
      </w:r>
    </w:p>
    <w:p w:rsidRPr="00072E67" w:rsidR="005355BB" w:rsidP="00B1719F" w:rsidRDefault="006356A8" w14:paraId="302F614D" w14:textId="77777777">
      <w:pPr>
        <w:pBdr>
          <w:top w:val="nil"/>
          <w:left w:val="nil"/>
          <w:bottom w:val="nil"/>
          <w:right w:val="nil"/>
          <w:between w:val="nil"/>
        </w:pBd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 xml:space="preserve">29.1.2. Membranos sandara ir pernaša per membraną. </w:t>
      </w:r>
    </w:p>
    <w:p w:rsidRPr="00072E67" w:rsidR="005355BB" w:rsidP="00B1719F" w:rsidRDefault="006356A8" w14:paraId="24B4A1A3"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Aptaria membranos struktūros tyrimų istoriją – mokslininkų S. Singerio ir G. Nikolsono takiosios mozaikos modelio išaiškinimą. Nagrinėja schemas ir atpažįsta plazminės membranos sandarą ir aiškinasi fosfolipidų, baltymų, cholesterolio, glikolipidų ir glikoproteinų išsidėstymą plazminėje membranoje ir funkcijas. Modelių pagalba iliustruoja osmoso reiškinį. Taiko tirpalų toniškumo sąvokas (izotoninis, hipertoninis, hipotoninis). Atlieka svogūno epidermio ląstelių plazmolizės tyrimą, nustato kokios koncentracijos NaCl tirpalas yra izotoninis svogūno ląstelei. Žinias apie osmoso reiškinį pritaiko nagrinėdami augalo (vandens siurbimas šakniaplaukiais, turgorizuotos lapo ląstelės) ir gyvūno (vandens įsiurbimas į kraują virškinimo trakte, inkstuose) organizmuose vykstančius procesus. Atlikdami duomenų interpretacijos užduotis, aiškinasi temperatūros ir medžiagų koncentracijos skirtumo įtaką difuzijos greičiui. Naudodami skirtingo dydžio ar formos bulvės, obuolio ar iš agaro pagamintus kubelius atlieka tyrimą, kuriuo aiškinasi, kaip difuzijos greitis priklauso nuo paviršiaus ploto ir tūrio santykio. Tyrimo rezultatus sieja su ląstelių apsirūpinimo medžiagomis greičiu. Nagrinėja animaciją ir aptaria aktyviąją jonų pernašą, endocitozę ir egzocitozę. Atlikdami duomenų interpretacijos užduotis, mokosi atpažinti difuzijos, palengvintos difuzijos ir aktyviosios pernašos požymius. Aktyviąją pernašą sieja su organizmų funkcijomis (neorganinių medžiagų įsiurbimu šakniaplaukiuose, nervinio signalo perdavimu, hormonų sekrecija, fagocitų funkcija).</w:t>
      </w:r>
    </w:p>
    <w:p w:rsidR="00816ADC" w:rsidP="00B1719F" w:rsidRDefault="00816ADC" w14:paraId="0BA74107" w14:textId="77777777">
      <w:pPr>
        <w:pBdr>
          <w:top w:val="nil"/>
          <w:left w:val="nil"/>
          <w:bottom w:val="nil"/>
          <w:right w:val="nil"/>
          <w:between w:val="nil"/>
        </w:pBd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072E67" w:rsidR="005355BB" w:rsidP="00B1719F" w:rsidRDefault="006356A8" w14:paraId="40A9BBD0" w14:textId="66D16F49">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lastRenderedPageBreak/>
        <w:t>29.1.3. Ląstelės ciklas.</w:t>
      </w:r>
      <w:r w:rsidRPr="00072E67">
        <w:rPr>
          <w:rFonts w:ascii="Times New Roman" w:hAnsi="Times New Roman" w:eastAsia="Times New Roman" w:cs="Times New Roman"/>
          <w:sz w:val="24"/>
          <w:szCs w:val="24"/>
        </w:rPr>
        <w:t xml:space="preserve"> </w:t>
      </w:r>
    </w:p>
    <w:p w:rsidRPr="00072E67" w:rsidR="005355BB" w:rsidP="00B1719F" w:rsidRDefault="006356A8" w14:paraId="4A96ECFC"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Atlieka duomenų interpretavimo užduotis: pagal pateiktą kontekstą skaičiuoja ląstelės dalijimosi fazių trukmę. Aiškinant rezultatus pritaiko žinias apie ląstelės ciklo valdymą ir sieja ląstelės ciklo valdymo sutrikimus su žmogaus sveikata – auglių atsiradimu. Mikroskopuodami svogūnų meristemos preparatus, atpažįsta ląstelės ciklo etapus ir skaičiuoja mitozinį indeksą, kuris yra nustatomas apskaičiuojant audinio dalies mitozės etape esančių ląstelių ir bendro ląstelių skaičiaus santykį. Žinias apie ląstelės ciklą pritaiko aiškindami daugialąsčio organizmo augimą iš pirmosios ląstelės – zigotos, žaizdų gijimą ir audinių atsinaujinimą, augalų nelytinį dauginimąsi. </w:t>
      </w:r>
    </w:p>
    <w:p w:rsidRPr="00072E67" w:rsidR="005355BB" w:rsidP="00B1719F" w:rsidRDefault="006356A8" w14:paraId="1B0E51E5" w14:textId="77777777">
      <w:pPr>
        <w:spacing w:before="100" w:after="0" w:line="240" w:lineRule="auto"/>
        <w:ind w:left="-425" w:firstLine="425"/>
        <w:jc w:val="both"/>
        <w:rPr>
          <w:rFonts w:ascii="Times New Roman" w:hAnsi="Times New Roman" w:eastAsia="Times New Roman" w:cs="Times New Roman"/>
          <w:sz w:val="24"/>
          <w:szCs w:val="24"/>
        </w:rPr>
      </w:pPr>
      <w:bookmarkStart w:name="_heading=h.nuutvtm5e60i" w:colFirst="0" w:colLast="0" w:id="5"/>
      <w:bookmarkEnd w:id="5"/>
      <w:r w:rsidRPr="00072E67">
        <w:rPr>
          <w:rFonts w:ascii="Times New Roman" w:hAnsi="Times New Roman" w:eastAsia="Times New Roman" w:cs="Times New Roman"/>
          <w:b/>
          <w:sz w:val="24"/>
          <w:szCs w:val="24"/>
        </w:rPr>
        <w:t>29</w:t>
      </w:r>
      <w:r w:rsidRPr="00072E67">
        <w:rPr>
          <w:rFonts w:ascii="Times New Roman" w:hAnsi="Times New Roman" w:eastAsia="Times New Roman" w:cs="Times New Roman"/>
          <w:b/>
          <w:sz w:val="26"/>
          <w:szCs w:val="26"/>
        </w:rPr>
        <w:t xml:space="preserve">.2. </w:t>
      </w:r>
      <w:r w:rsidRPr="00072E67">
        <w:rPr>
          <w:rFonts w:ascii="Times New Roman" w:hAnsi="Times New Roman" w:eastAsia="Times New Roman" w:cs="Times New Roman"/>
          <w:b/>
          <w:sz w:val="24"/>
          <w:szCs w:val="24"/>
        </w:rPr>
        <w:t>Molekulinė biologija ir biochemija</w:t>
      </w:r>
    </w:p>
    <w:p w:rsidRPr="00072E67" w:rsidR="005355BB" w:rsidP="00B1719F" w:rsidRDefault="006356A8" w14:paraId="0F688993" w14:textId="77777777">
      <w:pPr>
        <w:spacing w:before="100" w:after="0" w:line="240" w:lineRule="auto"/>
        <w:ind w:left="-425" w:firstLine="425"/>
        <w:jc w:val="both"/>
        <w:rPr>
          <w:rFonts w:ascii="Times New Roman" w:hAnsi="Times New Roman" w:eastAsia="Times New Roman" w:cs="Times New Roman"/>
          <w:sz w:val="24"/>
          <w:szCs w:val="24"/>
        </w:rPr>
      </w:pPr>
      <w:bookmarkStart w:name="_heading=h.5cf2ijopuwuf" w:colFirst="0" w:colLast="0" w:id="6"/>
      <w:bookmarkEnd w:id="6"/>
      <w:r w:rsidRPr="00072E67">
        <w:rPr>
          <w:rFonts w:ascii="Times New Roman" w:hAnsi="Times New Roman" w:eastAsia="Times New Roman" w:cs="Times New Roman"/>
          <w:b/>
          <w:sz w:val="24"/>
          <w:szCs w:val="24"/>
        </w:rPr>
        <w:t>29.2.1. Vandens savybės ir vandens reikšmė.</w:t>
      </w:r>
    </w:p>
    <w:p w:rsidRPr="00072E67" w:rsidR="005355BB" w:rsidP="00B1719F" w:rsidRDefault="006356A8" w14:paraId="3872758A" w14:textId="133E2719">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Atlieka bandymus, kuriais demonstruoja vandens savybes: molekulių poliškumą – su įvairios cheminės prigimties medžiagomis demonstruoja vandens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kohezines ir adhezines savybes; medžiagų tirpumą vandenyje – lygina, pvz., sacharozės tirpumą vandenyje ir aliejuje, atlieka vandenyje tirpių ir vandenyje netirpių dažų popieriaus chromatografiją; vandens tankio priklausomybę nuo būsenos – ledo gabalėliai plūduriuoja vandenyje. Žinias apie vandens molekulių savybes pritaiko aiškindami vandens reikšmę organizmams ir ekosistemoms.</w:t>
      </w:r>
    </w:p>
    <w:p w:rsidRPr="00072E67" w:rsidR="005355BB" w:rsidP="00B1719F" w:rsidRDefault="006356A8" w14:paraId="1A13FE42" w14:textId="77777777">
      <w:pPr>
        <w:spacing w:before="100" w:after="0" w:line="240" w:lineRule="auto"/>
        <w:ind w:left="-425" w:firstLine="425"/>
        <w:jc w:val="both"/>
        <w:rPr>
          <w:rFonts w:ascii="Times New Roman" w:hAnsi="Times New Roman" w:eastAsia="Times New Roman" w:cs="Times New Roman"/>
          <w:sz w:val="24"/>
          <w:szCs w:val="24"/>
        </w:rPr>
      </w:pPr>
      <w:bookmarkStart w:name="_heading=h.2h2i5kpvl117" w:colFirst="0" w:colLast="0" w:id="7"/>
      <w:bookmarkEnd w:id="7"/>
      <w:r w:rsidRPr="00072E67">
        <w:rPr>
          <w:rFonts w:ascii="Times New Roman" w:hAnsi="Times New Roman" w:eastAsia="Times New Roman" w:cs="Times New Roman"/>
          <w:b/>
          <w:sz w:val="24"/>
          <w:szCs w:val="24"/>
        </w:rPr>
        <w:t>29.2.2. Angliavandeniai ir lipidai.</w:t>
      </w:r>
    </w:p>
    <w:p w:rsidRPr="00072E67" w:rsidR="005355BB" w:rsidP="00B1719F" w:rsidRDefault="006356A8" w14:paraId="0C0DFCA0"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Gliukozės pavyzdžiu paaiškina angliavandenių energetinę funkciją, sieja ją su ląsteliniu kvėpavimu. Sacharozės, maltozės, krakmolo ir glikogeno pavyzdžiu paaiškina disacharidų ir polisacharidų hidrolizę, kurios metu susidarę monosacharidai yra transportuojami ir panaudojami ląstelėse (išorinis ir vidinis virškinimas). Atlikdami bandymą su bulvės stiebagumbiu, pritaiko krakmolo atpažinimo reakciją su jodu, mikroskopuodami aiškinasi krakmolo kaupimą bulvės ląstelėse. Nagrinėdami elektroniniu mikroskopu darytas nuotraukas, aiškinasi glikogeno kaupimą gyvūnų ląstelėse. Remdamiesi žiniomis apie krakmolo ir glikogeno savybes, aiškinasi šių medžiagų panaudojimą energijos kaupimui. Sieja žinias apie augalų ląstelių sienelės funkciją su celiuliozės savybėmis. Aiškindamiesi riebalų įvairovę, nagrinėja sočiųjų ir nesočiųjų riebalų struktūrines formules, nurodo skirtumus ir aptaria, kaip šie skirtumai lemia skirtingas riebalų savybes, nurodo sočiųjų ir nesočiųjų riebalų šaltinius žmogaus mityboje. Aiškinasi cholesterolio reikšmę žmogui: cholesterolis yra biologinių membranų sudėtinė dalis, iš cholesterolio odoje susidaro vitaminas D, lytinėse liaukose – lytiniai hormonai, cholesterolio perteklius kaupiasi arterijose ir sukelia aterosklerozę.</w:t>
      </w:r>
    </w:p>
    <w:p w:rsidRPr="00072E67" w:rsidR="005355BB" w:rsidP="00B1719F" w:rsidRDefault="006356A8" w14:paraId="0FA14704"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29.2.3. Baltymai.</w:t>
      </w:r>
      <w:r w:rsidRPr="00072E67">
        <w:rPr>
          <w:rFonts w:ascii="Times New Roman" w:hAnsi="Times New Roman" w:eastAsia="Times New Roman" w:cs="Times New Roman"/>
          <w:sz w:val="24"/>
          <w:szCs w:val="24"/>
        </w:rPr>
        <w:t xml:space="preserve"> </w:t>
      </w:r>
    </w:p>
    <w:p w:rsidRPr="00072E67" w:rsidR="005355BB" w:rsidP="00B1719F" w:rsidRDefault="006356A8" w14:paraId="392E2378"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Susipažįsta su aminorūgščių, dalyvaujančių baltymų sintezėje įvairove, aptaria, kad dalį aminorūgščių reikalingų baltymų sintezei, žmogus gauna tik su maistu. Naudodami apibendrintą aminorūgšties struktūrinę formulę, užrašo dipeptido susidarymo reakcijos lygtį. Nagrinėdami baltymų struktūros schemas, atpažįsta ir apibūdina baltymų struktūras, jų erdvinį išsidėstymą palaikančius ryšius. Nagrinėja globulinių (fermentai, fibrinogenas, hemoglobinas, antikūnai, hormonai, receptoriai ir pernašos baltymai) ir fibrilinių (fibrino, kolagenas, keratinas) baltymų pavyzdžius, sieja jų struktūras su atliekamomis funkcijomis. Demonstruojant temperatūros pokyčio įtaką kiaušinio baltymo struktūrai, aiškinasi denatūracijos procesą. </w:t>
      </w:r>
    </w:p>
    <w:p w:rsidRPr="00072E67" w:rsidR="005355BB" w:rsidP="00B1719F" w:rsidRDefault="006356A8" w14:paraId="53D7E279"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29.2.4. Fermentai.</w:t>
      </w:r>
      <w:r w:rsidRPr="00072E67">
        <w:rPr>
          <w:rFonts w:ascii="Times New Roman" w:hAnsi="Times New Roman" w:eastAsia="Times New Roman" w:cs="Times New Roman"/>
          <w:sz w:val="24"/>
          <w:szCs w:val="24"/>
        </w:rPr>
        <w:t xml:space="preserve"> </w:t>
      </w:r>
    </w:p>
    <w:p w:rsidRPr="00072E67" w:rsidR="005355BB" w:rsidP="00B1719F" w:rsidRDefault="006356A8" w14:paraId="1C1828D5"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Nagrinėjant ir lyginant nekatalizuojamos ir katalizuojamos reakcijos energijos kitimo kreives, apibūdina fermentus, kaip biologinius katalizatorius, kurie reakcijų metu nepakinta, todėl gali būti naudojami daug kartų ir veikti mažomis koncentracijomis. Mokydamiesi, kodėl fermentai gali būti tik tretinės ar ketvirtinės struktūros baltymai, aiškinasi fermentų specifiškumą, susiedami jį su aktyviojo centro forma. Susieti fermentinės reakcijos greičio pokytį su reaguojančių molekulių judėjimo greičiu ir denatūracija. Aiškindamiesi, kas yra fermentinės reakcijos greitis, nagrinėja, kaip jis gali būti nustatomas matuojant substrato panaudojimo greitį ar produkto susidarymo greitį. Aiškindamiesi temperatūros, pH ar substrato koncentracijos įtaką reakcijos greičiui, atlieka praktikos darbus su katalazės, pepsino, amilazės ar kitais fermentais. Mokosi praktikos darbų metu gautus duomenis grafiškai atvaizduoti ir analizuoti, formuluoti duomenimis grįstas išvadas.</w:t>
      </w:r>
    </w:p>
    <w:p w:rsidRPr="00072E67" w:rsidR="005355BB" w:rsidP="00B1719F" w:rsidRDefault="006356A8" w14:paraId="65E323EE"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lastRenderedPageBreak/>
        <w:t>29.2.5. Nukleorūgštys</w:t>
      </w:r>
    </w:p>
    <w:p w:rsidRPr="00072E67" w:rsidR="005355BB" w:rsidP="00B1719F" w:rsidRDefault="006356A8" w14:paraId="55E65646" w14:textId="4BBCE26A">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Aptaria R. Franklin, Dž. Votsono ir F. Kriko vaidmenį DNR molekulės modelio kūrime ir jų atradimų reikšmę tolimesniems nukleorūgščių tyrimams. Schemose atpažįsta nukleotidą, nurodo jo dalis. Nagrinėdami nukleorūgščių schemas ar modelius, aiškinasi, kaip nukleotidai jungdamiesi tarpusavyje sudaro polimerus. Nagrinėdami schemas, lygina RNR ir DNR molekules ir nurodo jų panašumus ir skirtumus (DNR: timinas, deoksiribozė, dvigrandė; RNR: uracilas, ribozė, viengrandė). Nagrinėdami animaciją vaizduojanč</w:t>
      </w:r>
      <w:r w:rsidRPr="00072E67" w:rsidR="001A1AF4">
        <w:rPr>
          <w:rFonts w:ascii="Times New Roman" w:hAnsi="Times New Roman" w:eastAsia="Times New Roman" w:cs="Times New Roman"/>
          <w:sz w:val="24"/>
          <w:szCs w:val="24"/>
        </w:rPr>
        <w:t>ią</w:t>
      </w:r>
      <w:r w:rsidRPr="00072E67">
        <w:rPr>
          <w:rFonts w:ascii="Times New Roman" w:hAnsi="Times New Roman" w:eastAsia="Times New Roman" w:cs="Times New Roman"/>
          <w:sz w:val="24"/>
          <w:szCs w:val="24"/>
        </w:rPr>
        <w:t xml:space="preserve"> DNR sintezę, aiškinasi replikacijos procesą, apibūdina helikazės ir DNR polimerazės vaidmenį replikacijos procese. Nagrinėdami pusiau konservatyvios replikacijos modelį, aiškinasi komplementarumo reikšmę identiškų DNR molekulių susidarymui. Nagrinėdami animaciją </w:t>
      </w:r>
      <w:r w:rsidRPr="00072E67" w:rsidR="001A1AF4">
        <w:rPr>
          <w:rFonts w:ascii="Times New Roman" w:hAnsi="Times New Roman" w:eastAsia="Times New Roman" w:cs="Times New Roman"/>
          <w:sz w:val="24"/>
          <w:szCs w:val="24"/>
        </w:rPr>
        <w:t>vaizduojančią</w:t>
      </w:r>
      <w:r w:rsidRPr="00072E67">
        <w:rPr>
          <w:rFonts w:ascii="Times New Roman" w:hAnsi="Times New Roman" w:eastAsia="Times New Roman" w:cs="Times New Roman"/>
          <w:sz w:val="24"/>
          <w:szCs w:val="24"/>
        </w:rPr>
        <w:t xml:space="preserve"> iRNR sintezę, aiškinasi transkripcijos procesą, apibūdina RNR polimerazės vaidmenį ir komplementarumo reikšmę transkripcijos procese.</w:t>
      </w:r>
    </w:p>
    <w:p w:rsidRPr="00072E67" w:rsidR="005355BB" w:rsidP="00B1719F" w:rsidRDefault="006356A8" w14:paraId="00889C17"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29.2.6. Baltymų sintezė.</w:t>
      </w:r>
      <w:r w:rsidRPr="00072E67">
        <w:rPr>
          <w:rFonts w:ascii="Times New Roman" w:hAnsi="Times New Roman" w:eastAsia="Times New Roman" w:cs="Times New Roman"/>
          <w:sz w:val="24"/>
          <w:szCs w:val="24"/>
        </w:rPr>
        <w:t xml:space="preserve"> </w:t>
      </w:r>
    </w:p>
    <w:p w:rsidRPr="00072E67" w:rsidR="005355BB" w:rsidP="00B1719F" w:rsidRDefault="006356A8" w14:paraId="13D8DDF9" w14:textId="52A81608">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Analizuojant baltymų sintezės modelį, mokosi apibūdinti, kad trys azotinės bazės iRNR molekulėje sudaro kodoną, kuris koduoja tam tikrą aminorūgštį ir kad aminorūgščių seką polipeptidinėje grandinėje lemia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DNR molekulėje esantis genetinis kodas. Nagrinėdami schemas ar spręsdami užduotis ir remdamiesi komplementarumo samprata, aiškinasi ryšį tarp DNR, iRNR ir aminorūgščių seką polipeptidinėje grandinėje. Nagrinėdami animaciją, vaizduojančią transliacijos procesą, aiškinasi transliacijos procesą, apibūdina iRNR, tRNR ir ribosomų vaidmenį polipeptidinės grandinės sintezėje. Paveiksluose atpažįsta ir apibūdina transliacijos etapus (polipeptidinės grandinės sintezės pradėtis, ilginimas, baigtis). Nagrinėdami animaciją, aiškinasi polisomų vaidmenį baltymų sintezėje. Prisimindami, kaip baltymų funkcija yra susijusi su jų struktūra, aiškinasi, kad citoplazmoje ir šiurkščiajame endoplazminiame tinkle susintetintos polipeptidinės grandinės, tik įgijusios atitinkamą struktūrą tampa funkcijas atliekančiais baltymais. Polipeptidinės grandinės virtimą baltymu, nagrinėjama remiantis konkrečiais baltymų pavyzdžiais. Aptaria genetinio kodo lentelę</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 naudoja ją atlikdami užduotis, aiškinasi genetinio kodo savybę, kad keli kodonai gali koduoti tą pačią aminorūgštį. Nagrinėdami genetiškai modifikuotų organizmų pavyzdžius, aptaria genetinio kodo universalumą ir jo reikšmę.</w:t>
      </w:r>
    </w:p>
    <w:p w:rsidRPr="00072E67" w:rsidR="005355BB" w:rsidP="00B1719F" w:rsidRDefault="006356A8" w14:paraId="01C8551B"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29.2.7. Ląstelinis kvėpavimas.</w:t>
      </w:r>
      <w:r w:rsidRPr="00072E67">
        <w:rPr>
          <w:rFonts w:ascii="Times New Roman" w:hAnsi="Times New Roman" w:eastAsia="Times New Roman" w:cs="Times New Roman"/>
          <w:sz w:val="24"/>
          <w:szCs w:val="24"/>
        </w:rPr>
        <w:t xml:space="preserve"> </w:t>
      </w:r>
    </w:p>
    <w:p w:rsidRPr="00072E67" w:rsidR="005355BB" w:rsidP="00B1719F" w:rsidRDefault="006356A8" w14:paraId="7D759BE6"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Aiškinasi H. Krebso vaidmenį tiriant mitochondrijų matrikse vykstančias medžiagų apykaitos grandinines reakcijas. Remiantis schemomis mokomasi ATP molekulės sandara, jos susidarymas ir skilimas. Remiantis paveikslais, sieja mitochondrijos sandarą (tarpmembraninė ertmė, matriksas, vidinė membrana) ir mitochondrijos formą bei dydį su joje vykstančiais procesais. Naudojantis apibendrintomis schemomis, aiškinasi glikolizę, kaip citoplazmoje vykstantį procesą, kurio metu gliukozė skaidoma iki piruvato ir susidaro ATP ir redukuoti nukleotidai (NADH). Naudojantis apibendrintomis schemomis, aiškinasi Krebso ciklą, kaip procesą vykstantį mitochondrijos matrikse, kurio metu panaudojant piruvatą susidaro ATP, redukuoti nukleotidai (NADH ir FADH2) ir išsiskiria CO</w:t>
      </w:r>
      <w:r w:rsidRPr="00072E67">
        <w:rPr>
          <w:rFonts w:ascii="Times New Roman" w:hAnsi="Times New Roman" w:eastAsia="Times New Roman" w:cs="Times New Roman"/>
          <w:sz w:val="24"/>
          <w:szCs w:val="24"/>
          <w:vertAlign w:val="subscript"/>
        </w:rPr>
        <w:t>2</w:t>
      </w:r>
      <w:r w:rsidRPr="00072E67">
        <w:rPr>
          <w:rFonts w:ascii="Times New Roman" w:hAnsi="Times New Roman" w:eastAsia="Times New Roman" w:cs="Times New Roman"/>
          <w:sz w:val="24"/>
          <w:szCs w:val="24"/>
        </w:rPr>
        <w:t xml:space="preserve">. Naudojantis apibendrintomis schemomis, aiškinasi mitochondrijų vidinėje membranoje vykstančias elektronų pernašos grandinės reakcijas, sieja deguonies ir glikolizės ir Krebso ciklo metu susidariusius redukuotus nukleotidus su ATP sinteze, aptaria ATP sintezės vaidmenį ATP susidaryme. Aiškindamiesi temperatūros ir substrato koncentracijos įtaką anaerobinio kvėpavimo greičiui, atlieka mielių fermentacijos praktikos darbą. Mokosi praktikos darbų metu gautus duomenis grafiškai atvaizduoti ir analizuoti, formuluoti duomenimis grįstas išvadas. Nagrinėjant įvairius šaltinius (animacijas, grafikus, duomenų lenteles) pritaiko žinias apie anaerobinį ir aerobinį kvėpavimą ir atpažįsta ir palygina anaerobinį bei aerobinį kvėpavimą, lyginami šių reakcijų substratai, susidarę produktai ir ATP kiekis, procesų vieta ląstelėje, deguonies panaudojimas, kvėpavimo etapai. Aptariama, kaip mokslo žinios apie viduląstelinį kvėpavimą yra pritaikomos biotechnologijose. </w:t>
      </w:r>
    </w:p>
    <w:p w:rsidRPr="00072E67" w:rsidR="005355BB" w:rsidP="00B1719F" w:rsidRDefault="006356A8" w14:paraId="23EAB9C3"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29.2.8. Fotosintezė.</w:t>
      </w:r>
      <w:r w:rsidRPr="00072E67">
        <w:rPr>
          <w:rFonts w:ascii="Times New Roman" w:hAnsi="Times New Roman" w:eastAsia="Times New Roman" w:cs="Times New Roman"/>
          <w:sz w:val="24"/>
          <w:szCs w:val="24"/>
        </w:rPr>
        <w:t xml:space="preserve"> </w:t>
      </w:r>
    </w:p>
    <w:p w:rsidRPr="00072E67" w:rsidR="005355BB" w:rsidP="00B1719F" w:rsidRDefault="006356A8" w14:paraId="7EE52FB3"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Aiškinasi M. Kalvino vaidmenį tiriant chloroplastų stromoje vykstančias reakcijas. Aiškinasi T. Engelmano vaidmenį tiriant šviesos spektro įtaką fotosintezės reakcijoms. Remiantis paveikslais, sieja chloroplasto sandarą (stroma, tilakoidai ir jų membranose esantys pigmentai, tilakoidų dydis ir forma) su jame vykstančiais procesais. Naudojantis apibendrintomis schemomis, aiškinasi tilakoidų membranose vykstančias nuo šviesos priklausančias reakcijas, kurių metu, dalyvaujant fotosistemoms, naudojama šviesos energija ir vanduo, išsiskiria deguonis. Naudojantis apibendrintomis schemomis, aiškinasi šviesos energijos panaudojimą ATP ir </w:t>
      </w:r>
      <w:r w:rsidRPr="00072E67">
        <w:rPr>
          <w:rFonts w:ascii="Times New Roman" w:hAnsi="Times New Roman" w:eastAsia="Times New Roman" w:cs="Times New Roman"/>
          <w:sz w:val="24"/>
          <w:szCs w:val="24"/>
        </w:rPr>
        <w:lastRenderedPageBreak/>
        <w:t>redukuotų nukleotidų (NADPH) sintezei. Sieja nuo šviesos priklausančių reakcijų metu susidariusius ATP ir redukuotus nukleotidus (NADPH) su organinių medžiagų sinteze Kalvino cikle. Naudojantis apibendrintomis schemomis, aiškinasi chloroplasto stromoje vykstančias nuo šviesos nepriklausančias reakcijas, kurių metu naudojant ATP, NADPH ir CO</w:t>
      </w:r>
      <w:r w:rsidRPr="00072E67">
        <w:rPr>
          <w:rFonts w:ascii="Times New Roman" w:hAnsi="Times New Roman" w:eastAsia="Times New Roman" w:cs="Times New Roman"/>
          <w:sz w:val="24"/>
          <w:szCs w:val="24"/>
          <w:vertAlign w:val="subscript"/>
        </w:rPr>
        <w:t>2</w:t>
      </w:r>
      <w:r w:rsidRPr="00072E67">
        <w:rPr>
          <w:rFonts w:ascii="Times New Roman" w:hAnsi="Times New Roman" w:eastAsia="Times New Roman" w:cs="Times New Roman"/>
          <w:sz w:val="24"/>
          <w:szCs w:val="24"/>
        </w:rPr>
        <w:t>, sintetinama gliukozė. Aiškindamiesi šviesos intensyvumo įtaką fotosintezės greičiui, atlieka fotosintezės praktikos darbą. Analizuodami CO</w:t>
      </w:r>
      <w:r w:rsidRPr="00072E67">
        <w:rPr>
          <w:rFonts w:ascii="Times New Roman" w:hAnsi="Times New Roman" w:eastAsia="Times New Roman" w:cs="Times New Roman"/>
          <w:sz w:val="24"/>
          <w:szCs w:val="24"/>
          <w:vertAlign w:val="subscript"/>
        </w:rPr>
        <w:t>2</w:t>
      </w:r>
      <w:r w:rsidRPr="00072E67">
        <w:rPr>
          <w:rFonts w:ascii="Times New Roman" w:hAnsi="Times New Roman" w:eastAsia="Times New Roman" w:cs="Times New Roman"/>
          <w:sz w:val="24"/>
          <w:szCs w:val="24"/>
        </w:rPr>
        <w:t xml:space="preserve"> koncentracijos, šviesos intensyvumo, temperatūros įtakos fotosintezės greičiui tyrimų duomenis, aiškinasi šių veiksnių įtaką fotosintezės greičiui. Prisimenant fotosintezės reikšmę, fotosintezė siejama su augalų augimu ir didesnio derliaus gavimu: naujų ląstelių susidarymu (celiuliozė), viduląsteliniu kvėpavimu (gliukozė ir deguonis) ir medžiagų kaupimu (krakmolas). Prisimenant anglies ir deguonies apytaką biosferoje, sieja anglies ir deguonies apytaką biosferoje su fotosintezės ir ląstelinio kvėpavimo procesais.</w:t>
      </w:r>
    </w:p>
    <w:p w:rsidRPr="00072E67" w:rsidR="005355BB" w:rsidP="00B1719F" w:rsidRDefault="006356A8" w14:paraId="4692EDA1" w14:textId="77777777">
      <w:pPr>
        <w:spacing w:before="100" w:after="0" w:line="240" w:lineRule="auto"/>
        <w:ind w:left="-425" w:firstLine="425"/>
        <w:jc w:val="both"/>
        <w:rPr>
          <w:rFonts w:ascii="Times New Roman" w:hAnsi="Times New Roman" w:eastAsia="Times New Roman" w:cs="Times New Roman"/>
          <w:sz w:val="24"/>
          <w:szCs w:val="24"/>
        </w:rPr>
      </w:pPr>
      <w:bookmarkStart w:name="_heading=h.z9ox0wiqynk7" w:colFirst="0" w:colLast="0" w:id="8"/>
      <w:bookmarkEnd w:id="8"/>
      <w:r w:rsidRPr="00072E67">
        <w:rPr>
          <w:rFonts w:ascii="Times New Roman" w:hAnsi="Times New Roman" w:eastAsia="Times New Roman" w:cs="Times New Roman"/>
          <w:b/>
          <w:sz w:val="24"/>
          <w:szCs w:val="24"/>
        </w:rPr>
        <w:t>29.3. Organizmų požymių paveldėjimas ir genų technologijos</w:t>
      </w:r>
    </w:p>
    <w:p w:rsidRPr="00072E67" w:rsidR="005355BB" w:rsidP="00B1719F" w:rsidRDefault="006356A8" w14:paraId="0DB310DC" w14:textId="77777777">
      <w:pPr>
        <w:pBdr>
          <w:top w:val="nil"/>
          <w:left w:val="nil"/>
          <w:bottom w:val="nil"/>
          <w:right w:val="nil"/>
          <w:between w:val="nil"/>
        </w:pBd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 xml:space="preserve">29.3.1 Genai ir chromosomos. </w:t>
      </w:r>
    </w:p>
    <w:p w:rsidRPr="00072E67" w:rsidR="005355BB" w:rsidP="00B1719F" w:rsidRDefault="006356A8" w14:paraId="299A7375" w14:textId="6B96C653">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Nagrinėjant schemas, mokomasi atpažinti homologines chromosomas pagal jų dydį ir formą. Aptariama, kad homologinėse chromosomose yra vienodi genai, kurių buvimo vieta apibrėžiama, kaip genų lokusas. Lygindami prokariotų ir eukariotų chromosomas, aptaria šiuos aspektus: chromosomų forma 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skaičius, jų vieta ląstelėje, cheminė sandara (histonai). Sudarant ar nagrinėjant kariogramas (chromosomų diagramas, išdėstytas homologinėmis poromis pagal atitinkamą eiliškumą), mokomasi apibūdinti kariotipą. Remiantis siklemijos pavyzdžiu, mokomasi paaiškinti, kaip vieno nukleotido pokytis (taškinės mutacijos) lemia organizmo fenotipo pokytį. Nagrinėdami schemas ar spręsdami užduotis, pritaiko žinias apie genetinio kodo išsigimimo savybę ir aiškinasi, kodėl ne visos taškinės mutacijos pasireiškia fenotipo pokyčiu. Remiantis Dauno sindromo pavyzdžiu, aiškinasi, kaip žmogaus gemalo kariotipo tyrimais diagnozuojami genetiniai sutrikimai iki gimimo. Mokydamiesi mutacijų atsiradimo priežastis aptaria fizinių (jonizuojančios ir UV spinduliuotės), cheminių (peroksidų, pesticidų, sunkiųjų metalų, rūkant išsiskiriančių dervų) ir biologinių (virusų) veiksnių įtaką mutacijų atsiradimui.</w:t>
      </w:r>
    </w:p>
    <w:p w:rsidRPr="00072E67" w:rsidR="005355BB" w:rsidP="00B1719F" w:rsidRDefault="006356A8" w14:paraId="254C1770"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29.3.2. Mejozė.</w:t>
      </w:r>
      <w:r w:rsidRPr="00072E67">
        <w:rPr>
          <w:rFonts w:ascii="Times New Roman" w:hAnsi="Times New Roman" w:eastAsia="Times New Roman" w:cs="Times New Roman"/>
          <w:sz w:val="24"/>
          <w:szCs w:val="24"/>
        </w:rPr>
        <w:t xml:space="preserve"> </w:t>
      </w:r>
    </w:p>
    <w:p w:rsidRPr="00072E67" w:rsidR="005355BB" w:rsidP="00B1719F" w:rsidRDefault="006356A8" w14:paraId="732BE58C" w14:textId="3D7EFB1E">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Nagrinėdami animaciją, vaizduojančią mejozės eigą, aiškinasi proceso etapus. Analizuoja ląstelių dalijimosi schemas (piešinius ar nuotraukas), mokosi atpažinti ir apibūdinti fazes, pagal fazei būdingus požymius, nusakyti ar atpažinti nuoseklią mejozės eigą. Nagrinėdami schemas, aiškinasi, kaip krosingoveris (profazėje 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 atsitiktinis homologinių chromosomų išsidėstymas (metafazėje I) lemia lytinių ląstelių genetinę įvairovę. Aptariami augalų ir gyvūnų organai, kuriuose ląstelėms dalantis mejozės būdu, susidaro haploidinės ląstelės. Žinias apie mejozę pritaiko aiškindamiesi organizmų lytinį dauginimąsi ir genetinės įvairovės reikšmę evoliucijai.</w:t>
      </w:r>
    </w:p>
    <w:p w:rsidRPr="00072E67" w:rsidR="005355BB" w:rsidP="00B1719F" w:rsidRDefault="006356A8" w14:paraId="76121F19"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29.3.3. Paveldimumas ir kintamumas.</w:t>
      </w:r>
      <w:r w:rsidRPr="00072E67">
        <w:rPr>
          <w:rFonts w:ascii="Times New Roman" w:hAnsi="Times New Roman" w:eastAsia="Times New Roman" w:cs="Times New Roman"/>
          <w:sz w:val="24"/>
          <w:szCs w:val="24"/>
        </w:rPr>
        <w:t xml:space="preserve"> </w:t>
      </w:r>
    </w:p>
    <w:p w:rsidRPr="00072E67" w:rsidR="005355BB" w:rsidP="00B1719F" w:rsidRDefault="006356A8" w14:paraId="303FEA02" w14:textId="77777777">
      <w:pPr>
        <w:widowControl w:val="0"/>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Aptaria G. Mendelio atliktus požymių paveldėjimo tyrimus. Aptaria chromosominę paveldimumo teoriją ir T. Morgano tyrimus pagrindžiant šią teoriją. Sprendžiant genetikos uždavinius, analizuoja kryžminimo rezultatus, remiantis paveldimumo dėsningumais, daro išvadas ir prognozes. Aiškinantis dihibridinį kryžminimąsi, lygina sukibusių ir nesukibusių genų paveldėjimą. Sprendžiant dihibridinio kryžminimo uždavinius, braižo Peneto gardeles ir mokosi sukibusių ir nesukibusių genų paveldėjimo dėsningumus. Mokosi atpažinti požymius, kuriuos nulemia poligenai. Sudarant ir analizuojant genealoginius medžius, nustato paveldimumo dėsningumus, kuriais remiantis daro išvadas apie požymių paveldimumo pobūdį ir prognozuoja požymių pasireiškimo tikimybes. Atliekant tyrimą, braižo požymių pasireiškimo variacines kreives ir remiantis gautais rezultatais apibūdina modifikacinį kintamumą, kaip atsaką į pasikeitusias aplinkos sąlygas.</w:t>
      </w:r>
    </w:p>
    <w:p w:rsidRPr="00072E67" w:rsidR="005355BB" w:rsidP="00B1719F" w:rsidRDefault="006356A8" w14:paraId="1F01262C"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29.3.4. Genetinės modifikacijos ir biotechnologija.</w:t>
      </w:r>
      <w:r w:rsidRPr="00072E67">
        <w:rPr>
          <w:rFonts w:ascii="Times New Roman" w:hAnsi="Times New Roman" w:eastAsia="Times New Roman" w:cs="Times New Roman"/>
          <w:sz w:val="24"/>
          <w:szCs w:val="24"/>
        </w:rPr>
        <w:t xml:space="preserve"> </w:t>
      </w:r>
    </w:p>
    <w:p w:rsidRPr="00072E67" w:rsidR="005355BB" w:rsidP="00B1719F" w:rsidRDefault="006356A8" w14:paraId="0A22187D"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Atliekant tyrimus arba analizuojant tyrimų schemas, aiškinasi polimerazės grandininės reakcijos ir elektroforezės atlikimo metodus. Analizuojant elektroforezės rezultatus, aiškinasi, kaip šis DNR tyrimų metodas yra taikomas tėvystės nustatymui, kriminalistikoje ar kituose genetiniuose tyrimuose. Nagrinėdami animacijas, schemas ar atlikdami tyrimus, analizuoja genetiškai modifikuotų (transgeninių) bakterijų kūrimo etapus: geno išskyrimas, geno perkėlimas į plazmidę, plazmidės įkėlimas į bakteriją. Renka įvairių šaltinių </w:t>
      </w:r>
      <w:r w:rsidRPr="00072E67">
        <w:rPr>
          <w:rFonts w:ascii="Times New Roman" w:hAnsi="Times New Roman" w:eastAsia="Times New Roman" w:cs="Times New Roman"/>
          <w:sz w:val="24"/>
          <w:szCs w:val="24"/>
        </w:rPr>
        <w:lastRenderedPageBreak/>
        <w:t>informaciją apie transgeninų organizmų naudojimą, remdamiesi surinkta informacija, rengia pranešimus apie šių organizmų naudą ir galimą žalą aplinkai ir žmogui, diskutuoja apie šių organizmų naudojimo perspektyvą.</w:t>
      </w:r>
    </w:p>
    <w:p w:rsidRPr="00072E67" w:rsidR="005355BB" w:rsidP="00B1719F" w:rsidRDefault="006356A8" w14:paraId="59123738"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Nagrinėdami žinduolių klonavimo schemas, aptaria žinduolių klonavimo etapus ir klonuotų organizmų pritaikomumą. Remdamiesi pirmojo klonuoto žinduolio (Avis Doli) pavyzdžiu, argumentuotai diskutuoja su žinduolių klonavimu susijusiais etiniais klausimais. Aptaria žmogaus genomo projektą, kaip ilgalaikį mokslinį projektą, kurio sėkmę nulėmė tarptautinis mokslininkų bendradarbiavimas. Renka įvairių šaltinių informaciją ir remdamiesi ja diskutuoja apie žmogaus genomo projekto pasiekimų panaudojimą diagnozuojant ir gydant genetinius susirgimus.</w:t>
      </w:r>
    </w:p>
    <w:p w:rsidRPr="00072E67" w:rsidR="005355BB" w:rsidP="00B1719F" w:rsidRDefault="006356A8" w14:paraId="061DD846" w14:textId="08CA93E6">
      <w:pPr>
        <w:pStyle w:val="Antrat7"/>
        <w:spacing w:before="120" w:line="240" w:lineRule="auto"/>
        <w:rPr>
          <w:rStyle w:val="Grietas"/>
          <w:b/>
          <w:bCs w:val="0"/>
        </w:rPr>
      </w:pPr>
      <w:bookmarkStart w:name="_heading=h.3whwml4" w:colFirst="0" w:colLast="0" w:id="9"/>
      <w:bookmarkStart w:name="_Toc207265442" w:id="10"/>
      <w:bookmarkEnd w:id="9"/>
      <w:r w:rsidRPr="00072E67">
        <w:rPr>
          <w:rStyle w:val="Grietas"/>
          <w:b/>
          <w:bCs w:val="0"/>
        </w:rPr>
        <w:t>IV gimnazijos klasė</w:t>
      </w:r>
      <w:bookmarkEnd w:id="10"/>
    </w:p>
    <w:p w:rsidRPr="00072E67" w:rsidR="005355BB" w:rsidP="00B1719F" w:rsidRDefault="006356A8" w14:paraId="41FEA23D" w14:textId="77777777">
      <w:pPr>
        <w:spacing w:before="120" w:after="0" w:line="240" w:lineRule="auto"/>
        <w:ind w:left="-425" w:firstLine="425"/>
        <w:jc w:val="both"/>
        <w:rPr>
          <w:rFonts w:ascii="Times New Roman" w:hAnsi="Times New Roman" w:eastAsia="Times New Roman" w:cs="Times New Roman"/>
          <w:sz w:val="24"/>
          <w:szCs w:val="24"/>
        </w:rPr>
      </w:pPr>
      <w:bookmarkStart w:name="_heading=h.meygump152nm" w:colFirst="0" w:colLast="0" w:id="11"/>
      <w:bookmarkEnd w:id="11"/>
      <w:r w:rsidRPr="00072E67">
        <w:rPr>
          <w:rFonts w:ascii="Times New Roman" w:hAnsi="Times New Roman" w:eastAsia="Times New Roman" w:cs="Times New Roman"/>
          <w:b/>
          <w:sz w:val="24"/>
          <w:szCs w:val="24"/>
        </w:rPr>
        <w:t>30.1. Žmogaus organizmo funkcijos</w:t>
      </w:r>
    </w:p>
    <w:p w:rsidRPr="00072E67" w:rsidR="005355BB" w:rsidP="00B1719F" w:rsidRDefault="006356A8" w14:paraId="60A2C976" w14:textId="77777777">
      <w:pPr>
        <w:spacing w:before="120" w:after="0" w:line="240" w:lineRule="auto"/>
        <w:ind w:left="-425" w:firstLine="425"/>
        <w:jc w:val="both"/>
        <w:rPr>
          <w:rFonts w:ascii="Times New Roman" w:hAnsi="Times New Roman" w:eastAsia="Times New Roman" w:cs="Times New Roman"/>
          <w:sz w:val="24"/>
          <w:szCs w:val="24"/>
        </w:rPr>
      </w:pPr>
      <w:bookmarkStart w:name="_heading=h.1vo0wyaav1r8" w:colFirst="0" w:colLast="0" w:id="12"/>
      <w:bookmarkEnd w:id="12"/>
      <w:r w:rsidRPr="00072E67">
        <w:rPr>
          <w:rFonts w:ascii="Times New Roman" w:hAnsi="Times New Roman" w:eastAsia="Times New Roman" w:cs="Times New Roman"/>
          <w:b/>
          <w:sz w:val="24"/>
          <w:szCs w:val="24"/>
        </w:rPr>
        <w:t>30.1.1. Virškinimas ir mityba.</w:t>
      </w:r>
    </w:p>
    <w:p w:rsidRPr="00072E67" w:rsidR="005355BB" w:rsidP="00B1719F" w:rsidRDefault="006356A8" w14:paraId="6017A2C2" w14:textId="02E5F91B">
      <w:pPr>
        <w:widowControl w:val="0"/>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Nagrinėdami schemas, sieja virškinimo organų sandarą su jų atliekama funkcija virškinimo procese. Nagrinėjant liaukinio epitelinio audinio ląstelių sandarą, prisimenama, kaip vyksta fermentų sintezė ir išskyrimas liaukinio audinio ląstelėse, žinios apie šiurkščiojo endoplazminio tinklo ir Goldžio komplekso funkcijas siejamos su egzocitozės procesu. Susipažindami su sveikos mitybos samprata, renka įvairių šaltinių informaciją ir remdamiesi ja rengia pranešimus apie skirtingiems asmenims rekomenduojamą mitybą, apie transriebalų ir hidrintų riebalų vartojimą,</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argumentuotai diskutuoja apie sveikos mitybos reikšmę. Atlikdami duomenų interpretacijos užduotis, analizuoja vitaminų, mineralų ir skaidulų kiekį maisto racione,</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remdamiesi turimomis žiniomis daro išvadas apie asmenų mitybos kokybę ir teikia mitybos rekomendacijas. Prisimindami cholesterolio reikšmę žmogaus organizmui, aptaria su maistu gaunamo cholesterolio pertekliaus keliamus pavojus. Renka informaciją apie Lietuvoje labiausiai paplitusias virškinimo sistemos ligas ir remdamiesi ja, aptaria 2-3 virškinimo sistemos ligų priežastis ir poveikį organizmui,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diskutuoja, kaip šių ligų išvengti. </w:t>
      </w:r>
    </w:p>
    <w:p w:rsidRPr="00072E67" w:rsidR="005355BB" w:rsidP="00B1719F" w:rsidRDefault="006356A8" w14:paraId="05CBE617" w14:textId="77777777">
      <w:pPr>
        <w:spacing w:after="0" w:line="240" w:lineRule="auto"/>
        <w:ind w:left="-425" w:firstLine="425"/>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30.1.2. Kvėpavimas.</w:t>
      </w:r>
    </w:p>
    <w:p w:rsidRPr="00072E67" w:rsidR="005355BB" w:rsidP="00B1719F" w:rsidRDefault="006356A8" w14:paraId="7A46AC43" w14:textId="429F09B0">
      <w:pPr>
        <w:widowControl w:val="0"/>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Nagrinėdami schemas, prisimena kvėpavimo organų sandarą, sieja ją su šių organų atliekama funkcija kvėpavimo procese. Apibūdinant įkvėpim</w:t>
      </w:r>
      <w:r w:rsidRPr="00072E67" w:rsidR="00A452D4">
        <w:rPr>
          <w:rFonts w:ascii="Times New Roman" w:hAnsi="Times New Roman" w:eastAsia="Times New Roman" w:cs="Times New Roman"/>
          <w:sz w:val="24"/>
          <w:szCs w:val="24"/>
        </w:rPr>
        <w:t>ą</w:t>
      </w:r>
      <w:r w:rsidRPr="00072E67">
        <w:rPr>
          <w:rFonts w:ascii="Times New Roman" w:hAnsi="Times New Roman" w:eastAsia="Times New Roman" w:cs="Times New Roman"/>
          <w:sz w:val="24"/>
          <w:szCs w:val="24"/>
        </w:rPr>
        <w:t xml:space="preserve"> ir iškvėpimą</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kuriamas kvėpavimo judesius demonstruojantis modelis. Grupėse atliekant tyrimą ar nagrinėjant schemas, aiškinamasi, kaip nervų sistema ir adrenalinas reguliuoja kvėpavimo judesius. Prisimindami difuzijos procesą, sieja plaučių alveolėse vykstančią dujų difuziją su alveolių sandaros prisitaikymu. Atlikdami duomenų interpretacijos užduotis, analizuoja rūkymo ir fizinės veiklos poveikį kvėpavimo sistemai; remdamiesi duomenimis rengia pranešimus apie rūkymo padarinius sveikatai. Naudojant skaitmeninius jutiklius ar savo sukonstruotus prietaisus, atlieka plaučių tūrio tyrimą, kurio rezultatais remdamiesi daro išvadas, kas gali lemti skirtingų asmenų plaučių tūrio skirtumus.</w:t>
      </w:r>
    </w:p>
    <w:p w:rsidRPr="00072E67" w:rsidR="005355BB" w:rsidP="00B1719F" w:rsidRDefault="006356A8" w14:paraId="044B711E"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30.1.3. Kraujas ir jo funkcijos</w:t>
      </w:r>
      <w:r w:rsidRPr="00072E67">
        <w:rPr>
          <w:rFonts w:ascii="Times New Roman" w:hAnsi="Times New Roman" w:eastAsia="Times New Roman" w:cs="Times New Roman"/>
          <w:sz w:val="24"/>
          <w:szCs w:val="24"/>
        </w:rPr>
        <w:t>.</w:t>
      </w:r>
    </w:p>
    <w:p w:rsidRPr="00072E67" w:rsidR="005355BB" w:rsidP="00B1719F" w:rsidRDefault="006356A8" w14:paraId="5D3F393B"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Mikroskopuodami fiksuotą kraujo preparatą stebi ir atpažįsta kraujo ląsteles, aiškinasi jų sandarą ir sieja su funkcijomis. Prisimindami vandens savybes, aiškinasi kraujo plazmos medžiagų pernašos ir termoreguliacijos funkcijas. Analizuodami schemas, mokosi paaiškinti, kraujo krešėjimo procesą. Atlikdami duomenų interpretacijos užduotis, analizuoja kraujo tyrimų rezultatus ir aiškinasi, kaip kraujo sudėties pokyčiai gali turėti įtakos organizmui. Nagrinėjant kraujo grupių suderinamumo schemas, aiškinasi kaip nustatomos kraujo grupės ir, kaip informacija apie jas pritaikoma perpilant kraują ar laukiantis kūdikio.</w:t>
      </w:r>
    </w:p>
    <w:p w:rsidRPr="00072E67" w:rsidR="005355BB" w:rsidP="00B1719F" w:rsidRDefault="006356A8" w14:paraId="5D836226" w14:textId="77777777">
      <w:pPr>
        <w:pBdr>
          <w:top w:val="nil"/>
          <w:left w:val="nil"/>
          <w:bottom w:val="nil"/>
          <w:right w:val="nil"/>
          <w:between w:val="nil"/>
        </w:pBd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 xml:space="preserve">30.1.4. Kraujotaka. </w:t>
      </w:r>
    </w:p>
    <w:p w:rsidRPr="00072E67" w:rsidR="005355BB" w:rsidP="00B1719F" w:rsidRDefault="006356A8" w14:paraId="14594438" w14:textId="1675185D">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Prisimindami širdies sandarą ir jos darbo ciklą, nagrinėja širdies ciklo schemas, aiškinasi sistolinio ir diastolinio kraujo spaudimo susidarymą ir širdies automatizmą. Nurodo, kad širdyje susidaro impulsai, kurie užrašomi elektrokardiografu.</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Nagrinėdami elektrokardiogramas, jose atpažįsta širdies ciklo etapus ir vertina širdies ritmą. Mikroskopuodami fiksuotą kraujagyslių preparatą ar nagrinėdami jų nuotraukas, sieja kraujagyslių sandarą su jų atliekamomis funkcijomis. Analizuodami pateiktą informaciją, aiškinasi kraujospūdžio ir kraujo tekėjimo greičio kitimą arterijose, venose ir kapiliaruose ir sieja tai su kraujagyslių sandara, ir kraujo tekėjimu dviem apytakos ratais. Atlikdami pulso dažnio tyrimą, apibūdina pulsą, aiškinasi, kokie yra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širdies susitraukimų dažnio pokyčiai atliekant fizinį darbą ir kaip, veikiant nervų sistemai ir adrenalinui, širdies darbo ciklas prisitaiko prie pakitusių organizmo pokyčių. Analizuodami pateiktą informaciją, aiškinasi aterosklerozės </w:t>
      </w:r>
      <w:r w:rsidRPr="00072E67">
        <w:rPr>
          <w:rFonts w:ascii="Times New Roman" w:hAnsi="Times New Roman" w:eastAsia="Times New Roman" w:cs="Times New Roman"/>
          <w:sz w:val="24"/>
          <w:szCs w:val="24"/>
        </w:rPr>
        <w:lastRenderedPageBreak/>
        <w:t xml:space="preserve">priežastis, lygindami aterosklerozės paveiktų ir sveikų arterijų sandarą, aptaria galimas aterosklerozės pasekmes f(insultas, infarktas). Nagrinėdami audinių skysčio ir limfos susidarymo schemas, apibūdina organizmo vidinę terpę, kaip vieningą sistemą, dalyvaujančią medžiagų pernašoje. Nagrinėdami limfinės sistemos schemas, sieja limfagyslių sandarą su atliekamomis funkcijomis. </w:t>
      </w:r>
    </w:p>
    <w:p w:rsidRPr="00072E67" w:rsidR="005355BB" w:rsidP="00B1719F" w:rsidRDefault="006356A8" w14:paraId="3F9AC7D9" w14:textId="77777777">
      <w:pPr>
        <w:widowControl w:val="0"/>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30.1.5. Organizmo apsauga nuo infekcijų.</w:t>
      </w:r>
      <w:r w:rsidRPr="00072E67">
        <w:rPr>
          <w:rFonts w:ascii="Times New Roman" w:hAnsi="Times New Roman" w:eastAsia="Times New Roman" w:cs="Times New Roman"/>
          <w:sz w:val="24"/>
          <w:szCs w:val="24"/>
        </w:rPr>
        <w:t xml:space="preserve"> </w:t>
      </w:r>
    </w:p>
    <w:p w:rsidRPr="00072E67" w:rsidR="005355BB" w:rsidP="00B1719F" w:rsidRDefault="006356A8" w14:paraId="2FF1AFD1" w14:textId="688BFDBF">
      <w:pPr>
        <w:widowControl w:val="0"/>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Prisimena infekcinių ligų įvairovę. Nagrinėdami animaciją, vaizduojančią skirtingų infekcinių ligų plitimą, aiškinasi infekcinių ligų sukėlėjų įvairovę, skirtingus ligų sukėlėjų perdavimo būdus. Prisimena ir palygina endeminio, epideminio ir pandeminio ligos protrūkio požymius. Atlikdami duomenų interpretacijos užduotis, analizuoja infekcinių ligų plitimo duomenis, prognozuoja tolimesnį ligos plitimą, aptaria infekcijos protrūkio stabdymo priemones. Naudodami paveikslus, modelius ar interaktyvias vizualizacijas apibūdina viruso ir bakterijų sandaros skirtumus; aptariama, kad virusai gali daugintis tik gyvose ląstelėse (ląstelinės infekcijos sukėlėjai), tik tam tikrose (specifinėse) ląstelėse, kad nepriskiriami nei vienai organizmų karalystei. Analizuojant bakterijų ir virusų dauginimąsi aptariami šie kriterijai: medžiagų apykaitos vykdymas, reakcija į dirgiklius, mutavimas; aptariama, kokios sąlygos labiausiai tinka bakterijoms daugintis (pH terpė, temperatūra, maisto medžiagos, deguonies kiekis) ir infekcinių ligų sukėlėjų plitimo būdai (oro lašinis, maistu ar vandeniu, paviršiais, kūno skysčiais). Mokomasi apibūdinti, kaip oda, gleivinė, kvėpavimo takų epitelis, seilės, ašaros, skrandžio rūgštis apsaugo organizmą nuo virusų ir bakterijų patekimo ir sudaro pirmąją organizmo apsaugos liniją. Prisimenant fagocitozės procesą, lizosomų funkciją, mokomasi apibūdinti antrąją organizmo apsaugos liniją, siejant ją su fagocitų funkcija kraujyje ir audiniuose. Aiškindamiesi antikūnų ir antigenų sąvokų reikšmes, apibūdina antikūno – antigeno specifinę sąveiką. Analizuodami schemas, apibūdina T ir B limfocitų funkcijas ir sieja jas su ląsteliniu ir humoraliniu imunitetu. Prisimenant limfinės sistemos funkcijas, aptaria limfmazgių vaidmenį imuninėje sistemoje. Nagrinėdami ŽIV dauginimosi T limfocituose schemas, aiškinasi T limfocitų svarbą imunitetui. Nagrinėdami humoralinio imuniteto susidarymo etapų schemas, aiškinasi B limfocitų svarbą imunitetui. Palygina pirmąją, antrąją ir trečiąją organizmo apsaugos linijas, aptariamas apsaugos specifiškumas, įgimtas ar įgytas imunitetas, apsaugos veikimo mechanizmas. Nagrinėjant schemas, aiškinasi aktyvaus ir pasyvaus bei dirbtinio ir natūralaus imuniteto panašumus ir skirtumus. Nagrinėjant antikūnų koncentracijos kraujyje kitimo kreives, aiškinamasi organizmo reakcija į vakciną, pakartotinio skiepijimo svarba, aktyvaus dirbtinio imuniteto susidarymas.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Nagrinėjant pasiutligės ir stabligės ligų pavyzdžius, aptariamas serumų panaudojimas, kaip apsauga nuo galimos infekcijos ir pasyvaus dirbtinio imuniteto susidarymui. Analizuodami pateiktą informaciją, aiškinasi antibiotikų veikimo principą, nagrinėja atsparių antibiotikams bakterijų atsiradimo priežastis ir pasekmes. Prisimindami bakterijų ir virusų sandaros skirtumus, aiškinasi, kad antibiotikai skiriami gydyti tik bakterines, o ne virusines ligas. Renka įvairių šaltinių informaciją ir remdamiesi ja rengia pranešimus apie mokslinius tyrimus, padėjusius atrasti antibakterinėmis savybėmis pasižyminčias medžiagas ir jų pritaikymą žmonių gydymui. </w:t>
      </w:r>
    </w:p>
    <w:p w:rsidRPr="00072E67" w:rsidR="005355BB" w:rsidP="00B1719F" w:rsidRDefault="006356A8" w14:paraId="65F2B28D" w14:textId="77777777">
      <w:pPr>
        <w:spacing w:after="0" w:line="240" w:lineRule="auto"/>
        <w:jc w:val="both"/>
        <w:rPr>
          <w:rFonts w:ascii="Times New Roman" w:hAnsi="Times New Roman" w:eastAsia="Times New Roman" w:cs="Times New Roman"/>
          <w:strike/>
          <w:sz w:val="24"/>
          <w:szCs w:val="24"/>
        </w:rPr>
      </w:pPr>
      <w:bookmarkStart w:name="_heading=h.hjg6zh60al91" w:colFirst="0" w:colLast="0" w:id="13"/>
      <w:bookmarkEnd w:id="13"/>
      <w:r w:rsidRPr="00072E67">
        <w:rPr>
          <w:rFonts w:ascii="Times New Roman" w:hAnsi="Times New Roman" w:eastAsia="Times New Roman" w:cs="Times New Roman"/>
          <w:b/>
          <w:sz w:val="24"/>
          <w:szCs w:val="24"/>
        </w:rPr>
        <w:t>30.1.6. Šalinimas.</w:t>
      </w:r>
    </w:p>
    <w:p w:rsidRPr="00072E67" w:rsidR="005355BB" w:rsidP="00B1719F" w:rsidRDefault="006356A8" w14:paraId="2AB8ABF5" w14:textId="77777777">
      <w:pPr>
        <w:widowControl w:val="0"/>
        <w:spacing w:after="0" w:line="240" w:lineRule="auto"/>
        <w:jc w:val="both"/>
        <w:rPr>
          <w:rFonts w:ascii="Times New Roman" w:hAnsi="Times New Roman" w:eastAsia="Times New Roman" w:cs="Times New Roman"/>
          <w:strike/>
          <w:sz w:val="24"/>
          <w:szCs w:val="24"/>
        </w:rPr>
      </w:pPr>
      <w:r w:rsidRPr="00072E67">
        <w:rPr>
          <w:rFonts w:ascii="Times New Roman" w:hAnsi="Times New Roman" w:eastAsia="Times New Roman" w:cs="Times New Roman"/>
          <w:sz w:val="24"/>
          <w:szCs w:val="24"/>
        </w:rPr>
        <w:t>Prisimindami odos, žarnyno, kepenų, plaučių funkcijas organizme, mokosi apibūdinti šių organų vaidmenį šalinime. Nagrinėdami šlapimo šalinimo sistemos organų schemas, aiškinasi šių organų sandaros prisitaikymą vykdyti šalinimo funkciją. Nagrinėdami inksto vidinės sandaros schemas, sieja nefrono dalių (kapsulės, vingiuotųjų kanalėlių, Henlės kilpos, surenkamojo kanalėlio) sandaros prisitaikymą su šlapimo susidarymu. Naudodami paveikslus, schemas, muliažus ar interaktyvius kompiuterinius objektus aiškinasi šlapimo susidarymą. Atlikdami duomenų interpretacijos užduotis, analizuoja kraujo sudėties skirtumus inkstų arterijoje ir inkstų venoje, sieja juos su inkstų veikla. Prisimindami osmoso ir difuzijos procesus per pusiau laidžią membraną ir nagrinėdami schemas, aiškinasi kenksmingų medžiagų pašalinimą iš kraujo dirbtiniu inkstu, sutrikus inkstų veiklai. Renka įvairių šaltinių informaciją ir remdamiesi ja diskutuoja apie inkstų donorystės svarbą gelbstint kitų žmonių sveikatą ar gyvybę.</w:t>
      </w:r>
    </w:p>
    <w:p w:rsidRPr="00072E67" w:rsidR="005355BB" w:rsidP="00B1719F" w:rsidRDefault="006356A8" w14:paraId="09A99C97"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30.1.7. Organizmų funkcijų valdymas.</w:t>
      </w:r>
      <w:r w:rsidRPr="00072E67">
        <w:rPr>
          <w:rFonts w:ascii="Times New Roman" w:hAnsi="Times New Roman" w:eastAsia="Times New Roman" w:cs="Times New Roman"/>
          <w:sz w:val="24"/>
          <w:szCs w:val="24"/>
        </w:rPr>
        <w:t xml:space="preserve"> </w:t>
      </w:r>
    </w:p>
    <w:p w:rsidRPr="00072E67" w:rsidR="005355BB" w:rsidP="00B1719F" w:rsidRDefault="006356A8" w14:paraId="4AE90461" w14:textId="48331F49">
      <w:pPr>
        <w:widowControl w:val="0"/>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Prisimindami žinias apie neurono sandarą, aktyviąją natrio kalio jonų pernašą per membraną, palengvintąją difuziją pritaiko jas aiškinantis nervinio signalo perdavimą neurone. Nagrinėdami potencialo kitimo neurone kreives, aiškinasi veikimo potencialo susidarymą ir sklidimą neurone. Prisimindami skirtingus jutimo organus, mokosi apibūdinti receptorių tipus: chemoreceptorius, fotoreceptorius, termoreceptorius ir </w:t>
      </w:r>
      <w:r w:rsidRPr="00072E67">
        <w:rPr>
          <w:rFonts w:ascii="Times New Roman" w:hAnsi="Times New Roman" w:eastAsia="Times New Roman" w:cs="Times New Roman"/>
          <w:sz w:val="24"/>
          <w:szCs w:val="24"/>
        </w:rPr>
        <w:lastRenderedPageBreak/>
        <w:t>mechanoreceptorius, aiškinasi receptorių įvairovės svarbą orientuojantis aplinkoje. Prisimenant reflekso lanko sandarą, aiškinasi signalo perdavimą nuo receptoriaus iki efektoriaus, schemose atpažįsta reflekso lanko dalis. Naudojant skaitmenines priemones, atlieka reakcijos laiko tyrimą, aiškinasi veiksnius lemiančius reakcijos laiko skirtumus. Nagrinėjant sinapsės sandaros schemas ar animacijas, aiškinasi cheminės sinapsės veikimą perduodant nervinį signalą tarp neuronų, pritaiko žinias apie egzocitozę ir membraninių baltymų funkciją. Mokantis apibūdinti griaučių skersaruožio raumens susitraukimą, nagrinėjamos animacijos ar schemos, kuriose mokomasi atpažinti specializuotas raumeninės ląstelės dalis (miofibriles, miofibriles sudarančius baltymus aktiną ir mioziną) ir susieti sarkomeros sandarą su raumenų susitraukimu; apibūdinti, kaip inervuojami raumenys. Prisimenant tarpšonkaulinių raumenų ir diafragmos vaidmenį kvėpuojant, mokomasi paaiškinti,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kaip nervų sistema dalyvauja valdant kvėpavimo judesius. Prisimen</w:t>
      </w:r>
      <w:r w:rsidRPr="00072E67" w:rsidR="00A452D4">
        <w:rPr>
          <w:rFonts w:ascii="Times New Roman" w:hAnsi="Times New Roman" w:eastAsia="Times New Roman" w:cs="Times New Roman"/>
          <w:sz w:val="24"/>
          <w:szCs w:val="24"/>
        </w:rPr>
        <w:t>an</w:t>
      </w:r>
      <w:r w:rsidRPr="00072E67">
        <w:rPr>
          <w:rFonts w:ascii="Times New Roman" w:hAnsi="Times New Roman" w:eastAsia="Times New Roman" w:cs="Times New Roman"/>
          <w:sz w:val="24"/>
          <w:szCs w:val="24"/>
        </w:rPr>
        <w:t>t sąlyginius ir nesąlyginius refleksus, remiantis pavyzdžiais, mokosi palyginti ir paaiškinti jų vaidmenį organizmo funkcijų valdymui. Analizuojant galvos smegenų schemas, mokomasi apibūdinti didžiuosius pusrutulius, kaip centrinės nervų sistemos dalį, atsakingą už sąlyginių refleksų susidarymą ir sąmoningą žmogaus veiklą. Prisimindami kvėpavimo ir širdies darbo reguliaciją, aiškinasi pailgųjų smegenų funkciją. Prisimindami termoreguliacijos procesą, aiškinasi tarpinių smegenų funkciją palaikant organizmo homeostazę. Aptardami konkrečias situacijas, aiškinasi smegenėlių vaidmenį koordinuojant tikslius kūno judesius ir palaikant raumenų tonusą. Nagrinėdami nervo sandaros schemas, aiškinasi nervų įvairovę ir sieja ją su periferinės nervų sistemos funkcija – palaikyti ryšį tarp organų ir centrinės nervų sistemos. Renka įvairių šaltinių informaciją ir remdamiesi ja rengia pranešimus apie stimuliuojančių ir slopinančių narkotinių medžiagų poveikį nervinio signalo perdavimui sinapsėse ir nervų sistemos veiklai, dirbdami grupėse diskutuoja apie narkotinių medžiagų poveikį žmogui ir visuomenei. Nagrinėjant kasos sandaros schemas, aiškinasi vidaus ir išorės sekrecijos liaukų sandaros ir funkcijų panašumus ir skirtumus. Dirbant grupėse, pasinaudojant informacinėmis kompiuterinėmis technologijomis prisimenama vidaus sekrecijos liaukos ir jų išskiriami hormonai: hipofizė (ADH, LH, FSH), kasa (insulinas ir gliukagonas), antinksčiai (adrenalinas), lytinės liaukos (testosteronas, progesteronas, estrogenai). Aiškinantis hormonų įvairovę, prisimenama, kad hormonai pagal cheminę sandarą gali būti priskiriami baltymams (pvz., insulinas, gliukagonas), lipidams (pvz., testosteronas, progesteronas) ir aminorūgštims (tiroksinas, adrenalinas). Aiškinantis hormonų poveikį ląstelėms, nagrinėja insulino ir gliukagono veikimo schemas ir aiškinasi, kaip hormonai yra atpažįstami plazminės membranos receptorių ir sukelia pokyčius ląstelėse: insulinas aktyvina kepenų, raumenų ir r</w:t>
      </w:r>
      <w:r w:rsidR="009B0C87">
        <w:rPr>
          <w:rFonts w:ascii="Times New Roman" w:hAnsi="Times New Roman" w:eastAsia="Times New Roman" w:cs="Times New Roman"/>
          <w:sz w:val="24"/>
          <w:szCs w:val="24"/>
        </w:rPr>
        <w:t>ie</w:t>
      </w:r>
      <w:r w:rsidRPr="00072E67">
        <w:rPr>
          <w:rFonts w:ascii="Times New Roman" w:hAnsi="Times New Roman" w:eastAsia="Times New Roman" w:cs="Times New Roman"/>
          <w:sz w:val="24"/>
          <w:szCs w:val="24"/>
        </w:rPr>
        <w:t>balinio audinio ląstelių gliukozės nešiklius plazminėje membranoje ir didina jos pralaidumą gliukozei,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gliukagonas aktyvina kepenų ląstelių fermentus, skaidančius glikogeną. Aiškinantis skydliaukės funkcijas, nagrinėja tiroksino veikimo schemą ir apibūdiną poveikį organizmui: ląstelių apykaitos greičio reguliavimas, augimo ir vystymosi reguliavimas. Aptariant, kad tiroksino susidarymui reikalingas jodas, aiškinasi jodo papildų vartojimą sutrikus skydliaukės normaliai veiklai, prisimenant subalansuotą mitybą, aptaria natūralius jodo šaltinius maiste. Dirbant grupėse renkama informacija ir klasėje aptariami galimi radiacinio pavojaus pavyzdžiai, aiškinamasi jodo papildų vartojimo svarba apsaugant skydliaukę nuo radioaktyvaus jodo. Nagrinėjant pagumburio ir hipofizės sąveikos schemas, aiškinamasis darnus organizmo funkcijų valdymas. Apibendrinant nervinį ir humoralinį organizmo funkcijų reguliavimą, aptariami šių sistemų veikimo skirtumai: veikimo trukmė ir greitis, informacijos perdavimo būdas. </w:t>
      </w:r>
    </w:p>
    <w:p w:rsidRPr="00072E67" w:rsidR="005355BB" w:rsidP="00B1719F" w:rsidRDefault="006356A8" w14:paraId="6859C791"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30.1.8. Homeostazės valdymas.</w:t>
      </w:r>
      <w:r w:rsidRPr="00072E67">
        <w:rPr>
          <w:rFonts w:ascii="Times New Roman" w:hAnsi="Times New Roman" w:eastAsia="Times New Roman" w:cs="Times New Roman"/>
          <w:sz w:val="24"/>
          <w:szCs w:val="24"/>
        </w:rPr>
        <w:t xml:space="preserve"> </w:t>
      </w:r>
    </w:p>
    <w:p w:rsidRPr="00072E67" w:rsidR="005355BB" w:rsidP="00B1719F" w:rsidRDefault="006356A8" w14:paraId="5749E6B5" w14:textId="21391A7C">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Aiškindamiesi pavyzdžius, apibūdina homeostazę, kaip dinaminį</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pastovios organizmo vidaus terpės, vidinių savybių palaikymą. Nagrinėjant homeostazės valdymo sistemos schemas, aiškinasi jos dalis (receptorius, valdymo centras ir efektorius) ir kaip neigiamuoju grįžtamuoju ryšiu palaikoma homeostazė. Nagrinėdami schemas, kūno temperatūros, gliukozės ar druskų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koncentracijos kraujyje kitimo kreives, aiškinasi, kaip</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neigiamojo grįžtamojo ryšio principu yra valdoma homeostazė. Renka iš įvairių šaltinių informaciją ir remdamiesi ja rengia pranešimus apie I ir II tipo cukrinio diabeto rizikos veiksnius, apibūdina cukrinį diabetą kaip homeostazės valdymo sutrikimą; susieja hipoglikemiją ir hiperglikemiją su sutrikusia homeostaze ir apibūdina jų pasekmes.</w:t>
      </w:r>
    </w:p>
    <w:p w:rsidR="00B83554" w:rsidP="00B1719F" w:rsidRDefault="00B83554" w14:paraId="7EF064E9" w14:textId="77777777">
      <w:pPr>
        <w:pBdr>
          <w:top w:val="nil"/>
          <w:left w:val="nil"/>
          <w:bottom w:val="nil"/>
          <w:right w:val="nil"/>
          <w:between w:val="nil"/>
        </w:pBd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072E67" w:rsidR="005355BB" w:rsidP="00B1719F" w:rsidRDefault="006356A8" w14:paraId="49249036" w14:textId="4BFB336B">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lastRenderedPageBreak/>
        <w:t>30.1.9. Dauginimasis.</w:t>
      </w:r>
      <w:r w:rsidRPr="00072E67">
        <w:rPr>
          <w:rFonts w:ascii="Times New Roman" w:hAnsi="Times New Roman" w:eastAsia="Times New Roman" w:cs="Times New Roman"/>
          <w:sz w:val="24"/>
          <w:szCs w:val="24"/>
        </w:rPr>
        <w:t xml:space="preserve"> </w:t>
      </w:r>
    </w:p>
    <w:p w:rsidRPr="00072E67" w:rsidR="005355BB" w:rsidP="00B1719F" w:rsidRDefault="006356A8" w14:paraId="1ABD3505" w14:textId="398EA701">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bookmarkStart w:name="_heading=h.k39cayrnkcov" w:colFirst="0" w:colLast="0" w:id="14"/>
      <w:bookmarkEnd w:id="14"/>
      <w:r w:rsidRPr="00072E67">
        <w:rPr>
          <w:rFonts w:ascii="Times New Roman" w:hAnsi="Times New Roman" w:eastAsia="Times New Roman" w:cs="Times New Roman"/>
          <w:sz w:val="24"/>
          <w:szCs w:val="24"/>
        </w:rPr>
        <w:t>Nagrinėdami schemas, aiškinasi gametogenezę kaip procesą, kurio metu</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specializuotose lytinių liaukų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ląstelėse vyksta mejozė. Kuria spermatogenezės ir oogenezės procesus iliustruojančius modelius, aiškinasi šių procesų skirtumus, lygina spermatozoido ir kiaušialąstės prisitaikymą dalyvauti apvaisinimo procese. Analizuodami informaciją apie moters organizme mėnesinių ciklo metu vykstančius pokyčius, aiškinasi hipofizės (LH ir FSH) ir kiaušidžių (estrogenai ir progesteronas) išskiriamų hormonų poveikį kiaušialąstės brendimui, organizmo pasirengimui apvaisinimui ir gemalo vystymuisi. Analizuodami informaciją, aiškinasi estrogenų vaidmenį mergaičių brendimui; hipofizės (LH ir FSH) ir sėklidžių (testosterono) išskiriamų hormonų vaidmenį spermatozoidų susidarymui; testosterono vaidmenį berniukų brendimui. Nagrinėdami schemas aiškinasi zigotos susidarymą ir gemalo vystymosi procesą iki implantacijos. Nagrinėdami placentos sandaros schemas, sieja placentos sandaros prisitaikymą (didelis choriono gaurelių paviršiaus plotas, atskirta vaisiaus ir motinos kraujotaka) su atliekamomis funkcijomis. Renka įvairių šaltinių informaciją ir remdamiesi ja rengia pranešimus apie nevaisingumo priežastis ir galimas priemones šiai problemai spręsti. Analizuodami natūralaus šeimos planavimo metodo taikymą ir hormoninių kontraceptikų veikimą, sieja juos su mėnesinių ciklo hormonine reguliacija. </w:t>
      </w:r>
    </w:p>
    <w:p w:rsidRPr="00072E67" w:rsidR="005355BB" w:rsidP="00B1719F" w:rsidRDefault="006356A8" w14:paraId="67A7CCA4" w14:textId="77777777">
      <w:pPr>
        <w:spacing w:before="100" w:after="0" w:line="240" w:lineRule="auto"/>
        <w:ind w:left="-425" w:firstLine="425"/>
        <w:jc w:val="both"/>
        <w:rPr>
          <w:rFonts w:ascii="Times New Roman" w:hAnsi="Times New Roman" w:eastAsia="Times New Roman" w:cs="Times New Roman"/>
          <w:sz w:val="24"/>
          <w:szCs w:val="24"/>
        </w:rPr>
      </w:pPr>
      <w:bookmarkStart w:name="_heading=h.y73ha9to3m8w" w:colFirst="0" w:colLast="0" w:id="15"/>
      <w:bookmarkEnd w:id="15"/>
      <w:r w:rsidRPr="00072E67">
        <w:rPr>
          <w:rFonts w:ascii="Times New Roman" w:hAnsi="Times New Roman" w:eastAsia="Times New Roman" w:cs="Times New Roman"/>
          <w:b/>
          <w:sz w:val="24"/>
          <w:szCs w:val="24"/>
        </w:rPr>
        <w:t>30.2. Gyvūnų biologija.</w:t>
      </w:r>
    </w:p>
    <w:p w:rsidRPr="00072E67" w:rsidR="005355BB" w:rsidP="00B1719F" w:rsidRDefault="006356A8" w14:paraId="2B62A8E3"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30.2.1. Judėjimas ir kūno danga</w:t>
      </w:r>
      <w:r w:rsidRPr="00072E67">
        <w:rPr>
          <w:rFonts w:ascii="Times New Roman" w:hAnsi="Times New Roman" w:eastAsia="Times New Roman" w:cs="Times New Roman"/>
          <w:sz w:val="24"/>
          <w:szCs w:val="24"/>
        </w:rPr>
        <w:t xml:space="preserve">. </w:t>
      </w:r>
    </w:p>
    <w:p w:rsidRPr="00072E67" w:rsidR="005355BB" w:rsidP="00B1719F" w:rsidRDefault="006356A8" w14:paraId="02F5E93B"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Nagrinėdami žieduotųjų kirmėlių, nariuotakojų ir stuburinių gyvūnų sandarą, aiškinasi skeleto ir raumenų vaidmenį judėjime. Nagrinėdami žuvų, paukščių ir žinduolių judėjimą palygina skirtingų gyvūnų prisitaikymą judėti skirtingomis sąlygomis. Remiantis pateikta informacija susieja gyvūnų kūno dangos požymius su prisitaikymu gyventi tam tikroje aplinkoje.</w:t>
      </w:r>
    </w:p>
    <w:p w:rsidRPr="00072E67" w:rsidR="005355BB" w:rsidP="00B1719F" w:rsidRDefault="006356A8" w14:paraId="2F012AF7" w14:textId="77777777">
      <w:pPr>
        <w:spacing w:after="0" w:line="240" w:lineRule="auto"/>
        <w:ind w:left="-425" w:firstLine="425"/>
        <w:jc w:val="both"/>
        <w:rPr>
          <w:rFonts w:ascii="Times New Roman" w:hAnsi="Times New Roman" w:eastAsia="Times New Roman" w:cs="Times New Roman"/>
          <w:sz w:val="24"/>
          <w:szCs w:val="24"/>
        </w:rPr>
      </w:pPr>
      <w:bookmarkStart w:name="_heading=h.vmrkbfs8ufq1" w:colFirst="0" w:colLast="0" w:id="16"/>
      <w:bookmarkEnd w:id="16"/>
      <w:r w:rsidRPr="00072E67">
        <w:rPr>
          <w:rFonts w:ascii="Times New Roman" w:hAnsi="Times New Roman" w:eastAsia="Times New Roman" w:cs="Times New Roman"/>
          <w:b/>
          <w:sz w:val="24"/>
          <w:szCs w:val="24"/>
        </w:rPr>
        <w:t>30.2.2. Dauginimasis ir vystymasis.</w:t>
      </w:r>
    </w:p>
    <w:p w:rsidRPr="00072E67" w:rsidR="005355BB" w:rsidP="00B1719F" w:rsidRDefault="006356A8" w14:paraId="5ADA17DA" w14:textId="4D61EBEB">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Nagrinėdami hidros dauginimosi schemas, aiškinasi nelytinio ir lytinio dauginimosi privalumus ir trūkumus. Nagrinėdami varlės ir roplio apvaisinimo schemas, lygina stuburinių gyvūnų vidinį ir išorinį apvaisinimą. Nagrinėdami paukščio ir placentinio žinduolio embrioninio vystymosi schemas</w:t>
      </w:r>
      <w:r w:rsidRPr="00072E67" w:rsidR="00F377D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apibūdina išorinį ir vidinį embrioninį vystymąsi. Nagrinėdami drugio ir žiogo poembrioninio vystymos</w:t>
      </w:r>
      <w:r w:rsidRPr="00072E67" w:rsidR="00F377D5">
        <w:rPr>
          <w:rFonts w:ascii="Times New Roman" w:hAnsi="Times New Roman" w:eastAsia="Times New Roman" w:cs="Times New Roman"/>
          <w:sz w:val="24"/>
          <w:szCs w:val="24"/>
        </w:rPr>
        <w:t>i</w:t>
      </w:r>
      <w:r w:rsidRPr="00072E67">
        <w:rPr>
          <w:rFonts w:ascii="Times New Roman" w:hAnsi="Times New Roman" w:eastAsia="Times New Roman" w:cs="Times New Roman"/>
          <w:sz w:val="24"/>
          <w:szCs w:val="24"/>
        </w:rPr>
        <w:t xml:space="preserve"> schemas</w:t>
      </w:r>
      <w:r w:rsidRPr="00072E67" w:rsidR="00F377D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lygina netiesioginį poembrioninį vystymąsi su pilna ir nepilna metamorfoze. Nagrinėdami varlės ir paukščio poembrioninio vystymosi schemas</w:t>
      </w:r>
      <w:r w:rsidRPr="00072E67" w:rsidR="00F377D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lygina stuburinių gyvūnų netiesioginį ir tiesioginį poembrioninį vystymąsi, susieja jį su</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prisitaikymu gyventi vandenyje ar sausumoje. Nagrinėdami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kaspinuočio ir askaridės gyvenimo ciklų schemas, aiškinasi</w:t>
      </w:r>
      <w:r w:rsidRPr="00072E67" w:rsidR="00F377D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kaip parazitinės kirmėlės yra prisitaikiusios parazituoti ir plisti.</w:t>
      </w:r>
    </w:p>
    <w:p w:rsidRPr="00072E67" w:rsidR="005355BB" w:rsidP="00B1719F" w:rsidRDefault="006356A8" w14:paraId="7BD1FA08"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30.2.3. Dujų apykaita.</w:t>
      </w:r>
      <w:r w:rsidRPr="00072E67">
        <w:rPr>
          <w:rFonts w:ascii="Times New Roman" w:hAnsi="Times New Roman" w:eastAsia="Times New Roman" w:cs="Times New Roman"/>
          <w:sz w:val="24"/>
          <w:szCs w:val="24"/>
        </w:rPr>
        <w:t xml:space="preserve"> </w:t>
      </w:r>
    </w:p>
    <w:p w:rsidRPr="00072E67" w:rsidR="005355BB" w:rsidP="00B1719F" w:rsidRDefault="006356A8" w14:paraId="4171FE11" w14:textId="022C19DE">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Nagrinėdami vabzdžių kvėpavimo sistemos schemas, apibūdina jų prisitaikymą vykdyti dujų apykaitą sausumoje. Nagrinėdami stuburinių gyvūnų kvėpavimo organų sistemos schemas, apibūdina jų prisitaikymą</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(didelis paviršiaus plotas tūrio atžvilgiu, plonas ir drėgnas paviršius, dujų koncentracijos gradiento palaikymas) vykdyti dujų apykaitą. Nagrinėdami žuvų, varlių ir paukščių kvėpavimo sistemų sandaros schemas</w:t>
      </w:r>
      <w:r w:rsidRPr="00072E67" w:rsidR="00F377D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apibūdina jų prisitaikymą vykdyti dujų mainus skirtingoje aplinkoje. </w:t>
      </w:r>
    </w:p>
    <w:p w:rsidRPr="00072E67" w:rsidR="005355BB" w:rsidP="00B1719F" w:rsidRDefault="006356A8" w14:paraId="4D2CA113"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30.2.4. Šalinimas</w:t>
      </w:r>
      <w:r w:rsidRPr="00072E67">
        <w:rPr>
          <w:rFonts w:ascii="Times New Roman" w:hAnsi="Times New Roman" w:eastAsia="Times New Roman" w:cs="Times New Roman"/>
          <w:sz w:val="24"/>
          <w:szCs w:val="24"/>
        </w:rPr>
        <w:t xml:space="preserve">. </w:t>
      </w:r>
    </w:p>
    <w:p w:rsidRPr="00072E67" w:rsidR="005355BB" w:rsidP="00B1719F" w:rsidRDefault="006356A8" w14:paraId="442C3A02" w14:textId="77777777">
      <w:pPr>
        <w:spacing w:after="0" w:line="240" w:lineRule="auto"/>
        <w:jc w:val="both"/>
        <w:rPr>
          <w:rFonts w:ascii="Times New Roman" w:hAnsi="Times New Roman" w:eastAsia="Times New Roman" w:cs="Times New Roman"/>
          <w:sz w:val="24"/>
          <w:szCs w:val="24"/>
        </w:rPr>
      </w:pPr>
      <w:bookmarkStart w:name="_heading=h.57s5m62wo0wn" w:colFirst="0" w:colLast="0" w:id="17"/>
      <w:bookmarkEnd w:id="17"/>
      <w:r w:rsidRPr="00072E67">
        <w:rPr>
          <w:rFonts w:ascii="Times New Roman" w:hAnsi="Times New Roman" w:eastAsia="Times New Roman" w:cs="Times New Roman"/>
          <w:sz w:val="24"/>
          <w:szCs w:val="24"/>
        </w:rPr>
        <w:t xml:space="preserve">Nagrinėdami informaciją apie stuburinių gyvūnų prisitaikymą gyventi tam tikroje aplinkoje, sieja ją su skirtingų azotinių atliekų šalinimu (žuvys – amoniakas, žinduoliai – šlapalas, ropliai – šlapimo rūgštis). Nagrinėdami dykumos (pvz., kengūrinio šoklio) ir vandens (pvz., bebro) žinduolių inkstų nefronų sandaros schemas, aiškinasi kaip šie gyvūnai yra prisitaikę (Henlės kilpos ilgis) šalinti skirtingą vandens kiekį. </w:t>
      </w:r>
    </w:p>
    <w:p w:rsidRPr="00072E67" w:rsidR="005355BB" w:rsidP="00B1719F" w:rsidRDefault="006356A8" w14:paraId="6FBA2BFA" w14:textId="77777777">
      <w:pPr>
        <w:spacing w:before="100" w:after="0" w:line="240" w:lineRule="auto"/>
        <w:ind w:left="-425" w:firstLine="425"/>
        <w:jc w:val="both"/>
        <w:rPr>
          <w:rFonts w:ascii="Times New Roman" w:hAnsi="Times New Roman" w:eastAsia="Times New Roman" w:cs="Times New Roman"/>
          <w:sz w:val="24"/>
          <w:szCs w:val="24"/>
        </w:rPr>
      </w:pPr>
      <w:bookmarkStart w:name="_heading=h.tiqsv9505zgk" w:colFirst="0" w:colLast="0" w:id="18"/>
      <w:bookmarkEnd w:id="18"/>
      <w:r w:rsidRPr="00072E67">
        <w:rPr>
          <w:rFonts w:ascii="Times New Roman" w:hAnsi="Times New Roman" w:eastAsia="Times New Roman" w:cs="Times New Roman"/>
          <w:b/>
          <w:sz w:val="24"/>
          <w:szCs w:val="24"/>
        </w:rPr>
        <w:t>30.3. Augalų biologija.</w:t>
      </w:r>
    </w:p>
    <w:p w:rsidRPr="00072E67" w:rsidR="005355BB" w:rsidP="00B1719F" w:rsidRDefault="006356A8" w14:paraId="5435FA13" w14:textId="77777777">
      <w:pPr>
        <w:spacing w:before="100" w:after="0" w:line="240" w:lineRule="auto"/>
        <w:ind w:left="-425" w:firstLine="425"/>
        <w:jc w:val="both"/>
        <w:rPr>
          <w:rFonts w:ascii="Times New Roman" w:hAnsi="Times New Roman" w:eastAsia="Times New Roman" w:cs="Times New Roman"/>
          <w:sz w:val="24"/>
          <w:szCs w:val="24"/>
        </w:rPr>
      </w:pPr>
      <w:bookmarkStart w:name="_heading=h.ern0anc27k1n" w:colFirst="0" w:colLast="0" w:id="19"/>
      <w:bookmarkEnd w:id="19"/>
      <w:r w:rsidRPr="00072E67">
        <w:rPr>
          <w:rFonts w:ascii="Times New Roman" w:hAnsi="Times New Roman" w:eastAsia="Times New Roman" w:cs="Times New Roman"/>
          <w:b/>
          <w:sz w:val="24"/>
          <w:szCs w:val="24"/>
        </w:rPr>
        <w:t>30.3.1. Augalų įvairovė.</w:t>
      </w:r>
    </w:p>
    <w:p w:rsidRPr="00072E67" w:rsidR="005355BB" w:rsidP="00B1719F" w:rsidRDefault="006356A8" w14:paraId="4275BC1C" w14:textId="602E12B8">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Nagrinėdami schemas</w:t>
      </w:r>
      <w:r w:rsidRPr="00072E67" w:rsidR="00A950E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lygina samanų, sporinių induočių, plikasėklių ir gaubtasėklių augalų sandarą. Aiškinasi</w:t>
      </w:r>
      <w:r w:rsidRPr="00072E67" w:rsidR="00F377D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kaip pernešamos medžiagos samanose, kurios neturi apytakos audinių ir mokosi apibūdinti</w:t>
      </w:r>
      <w:r w:rsidRPr="00072E67" w:rsidR="00F377D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kaip apytakos audiniai išsidėstę sporinių induočių, plikasėklių ir gaubtasėklių vegetatyviniuose organuose. Nagrinėdami schemas</w:t>
      </w:r>
      <w:r w:rsidRPr="00072E67" w:rsidR="00A950E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lygina samanų, sporinių induočių, plikasėklių ir gaubtasėklių lytinio dauginimosi būdus: sporangėje susidariusiomis sporomis (samanos, sporiniai induočiai), kankorėžyje susidariusiomis sėklomis (plikasėkliai), </w:t>
      </w:r>
      <w:r w:rsidRPr="00072E67">
        <w:rPr>
          <w:rFonts w:ascii="Times New Roman" w:hAnsi="Times New Roman" w:eastAsia="Times New Roman" w:cs="Times New Roman"/>
          <w:sz w:val="24"/>
          <w:szCs w:val="24"/>
        </w:rPr>
        <w:lastRenderedPageBreak/>
        <w:t>mezginėje susidariusiomis sėklomis (gaubtasėkliai).</w:t>
      </w:r>
      <w:r w:rsidRPr="00072E67" w:rsidR="00A950E5">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Diskutuoja</w:t>
      </w:r>
      <w:r w:rsidRPr="00072E67" w:rsidR="00A950E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kaip samanų ir gaubtasėklių augalų sandara lemia šių augalų paplitimą.</w:t>
      </w:r>
    </w:p>
    <w:p w:rsidRPr="00072E67" w:rsidR="005355BB" w:rsidP="00B1719F" w:rsidRDefault="006356A8" w14:paraId="39BE51DE"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30.3.2. Medžiagų pernaša gaubtasėkliuose augaluose.</w:t>
      </w:r>
      <w:r w:rsidRPr="00072E67">
        <w:rPr>
          <w:rFonts w:ascii="Times New Roman" w:hAnsi="Times New Roman" w:eastAsia="Times New Roman" w:cs="Times New Roman"/>
          <w:sz w:val="24"/>
          <w:szCs w:val="24"/>
        </w:rPr>
        <w:t xml:space="preserve"> </w:t>
      </w:r>
    </w:p>
    <w:p w:rsidRPr="00072E67" w:rsidR="005355BB" w:rsidP="00B1719F" w:rsidRDefault="006356A8" w14:paraId="5557875E" w14:textId="7F63AF68">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Nagrinėdami schemas</w:t>
      </w:r>
      <w:r w:rsidRPr="00072E67" w:rsidR="00A950E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aiškinasi augalų apytakos audinių prisitaikymą vykdyti medžiagų pernašą: karnienos rėtinių indų – organinių medžiagų pernašą ir medienos vandens indų – vandens ir jame ištirpusių mineralinių medžiagų pernašą. Nagrinėdami schemas</w:t>
      </w:r>
      <w:r w:rsidRPr="00072E67" w:rsidR="00A950E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mokosi apibūdinti organinių medžiagų pernašą – karnienos rėtiniais indais, kuriais medžiagos juda abiem kryptim, dažniausiai iš lapų link vietos, kur jos naudojamos bei vandens ir jame ištirpusių mineralinių medžiagų pernašą medienos vandens indais viena kryptimi iš šaknų į lapus.</w:t>
      </w:r>
    </w:p>
    <w:p w:rsidRPr="00072E67" w:rsidR="005355BB" w:rsidP="00B1719F" w:rsidRDefault="006356A8" w14:paraId="19F0F333" w14:textId="4CBD9CE8">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Atlikdami transpiracijos tyrimą</w:t>
      </w:r>
      <w:r w:rsidRPr="00072E67" w:rsidR="00A950E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aiškinasi vandens indų išsidėstymą stiebe ir lapo paviršiaus ploto bei aplinkos sąlygų (temperatūros, vėjo ar oro drėgmės) įtaką vandens pernašai augaluose.</w:t>
      </w:r>
    </w:p>
    <w:p w:rsidRPr="00072E67" w:rsidR="005355BB" w:rsidP="00B1719F" w:rsidRDefault="006356A8" w14:paraId="4BAE9B08" w14:textId="77777777">
      <w:pPr>
        <w:widowControl w:val="0"/>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Apibūdina augalo organų (šaknies, stiebo ir lapo) funkcijas, ir aptaria, kaip juose esančių apytakos audinių pagalba palaikomi ryšiai tarp visų augalo dalių ir visos jos veikia vieningai.</w:t>
      </w:r>
    </w:p>
    <w:p w:rsidRPr="00072E67" w:rsidR="005355BB" w:rsidP="00B1719F" w:rsidRDefault="006356A8" w14:paraId="047E61E5"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30.3.3. Augalų dauginimasis.</w:t>
      </w:r>
      <w:r w:rsidRPr="00072E67">
        <w:rPr>
          <w:rFonts w:ascii="Times New Roman" w:hAnsi="Times New Roman" w:eastAsia="Times New Roman" w:cs="Times New Roman"/>
          <w:sz w:val="24"/>
          <w:szCs w:val="24"/>
        </w:rPr>
        <w:t xml:space="preserve"> </w:t>
      </w:r>
    </w:p>
    <w:p w:rsidRPr="00072E67" w:rsidR="005355BB" w:rsidP="00B1719F" w:rsidRDefault="006356A8" w14:paraId="7F7E3573" w14:textId="58F8126F">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Remiantis schemomis</w:t>
      </w:r>
      <w:r w:rsidRPr="00072E67" w:rsidR="00A950E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aiškinasi augalų kartų kaitą, mokosi apibūdinti sporofitą ir gametofitą. Nagrinėdami schemas</w:t>
      </w:r>
      <w:r w:rsidRPr="00072E67" w:rsidR="00A950E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mokosi apibūdinti ir palyginti samanų ir žiedinių augalų gyvenimo ciklus ir susieti juos su šių augalų paplitimu.</w:t>
      </w:r>
    </w:p>
    <w:p w:rsidRPr="00072E67" w:rsidR="005355BB" w:rsidP="00B1719F" w:rsidRDefault="006356A8" w14:paraId="27D583E0"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Renka informaciją iš įvairių šaltinių ir remiantis ja paruošia pranešimus apie įvairius žiedinių augalų vegetatyvinio dauginimosi būdus ir jų naudą žmogui.</w:t>
      </w:r>
    </w:p>
    <w:p w:rsidRPr="00072E67" w:rsidR="005355BB" w:rsidP="00B1719F" w:rsidRDefault="006356A8" w14:paraId="4530EF08" w14:textId="0391B4CE">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Nagrinėdami žiedo sandarą, aiškinasi augalų lytinį dauginimąsi. Mokosi apibūdinti savidulką ir kryžmadulką, paaiškinti, kuris procesas lemia palikuonių įvairovę. Remiantis schemomis</w:t>
      </w:r>
      <w:r w:rsidRPr="00072E67" w:rsidR="00A950E5">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mokomasi apibūdinti dvigubą apvaisinimą ir sėklos susidarymą.</w:t>
      </w:r>
    </w:p>
    <w:p w:rsidRPr="00072E67" w:rsidR="005355BB" w:rsidP="00B1719F" w:rsidRDefault="006356A8" w14:paraId="014EEAC4" w14:textId="3B8B8279">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Atlikdami sėklų dygimo tyrimą aiškinasi, kaip ir kodėl sėkloje dygimo metu vykstantys biocheminiai procesai (giberelino išskyrimas, sėkloje sukauptų medžiagų hidrolizė, vidul</w:t>
      </w:r>
      <w:r w:rsidR="009B0C87">
        <w:rPr>
          <w:rFonts w:ascii="Times New Roman" w:hAnsi="Times New Roman" w:eastAsia="Times New Roman" w:cs="Times New Roman"/>
          <w:sz w:val="24"/>
          <w:szCs w:val="24"/>
        </w:rPr>
        <w:t>ą</w:t>
      </w:r>
      <w:r w:rsidRPr="00072E67">
        <w:rPr>
          <w:rFonts w:ascii="Times New Roman" w:hAnsi="Times New Roman" w:eastAsia="Times New Roman" w:cs="Times New Roman"/>
          <w:sz w:val="24"/>
          <w:szCs w:val="24"/>
        </w:rPr>
        <w:t>stelinis kvėpavimas) priklauso nuo deguonies, drėgmės ir temperatūros.</w:t>
      </w:r>
    </w:p>
    <w:p w:rsidRPr="00072E67" w:rsidR="005355BB" w:rsidP="00B1719F" w:rsidRDefault="006356A8" w14:paraId="4B91010C" w14:textId="27F2DDCB">
      <w:pPr>
        <w:spacing w:before="120"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30.4. Evoliucija ir sistematika</w:t>
      </w:r>
    </w:p>
    <w:p w:rsidRPr="00072E67" w:rsidR="005355BB" w:rsidP="00B1719F" w:rsidRDefault="006356A8" w14:paraId="14E20AC5" w14:textId="7777777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30.4.1. Evoliucijos procesas.</w:t>
      </w:r>
      <w:r w:rsidRPr="00072E67">
        <w:rPr>
          <w:rFonts w:ascii="Times New Roman" w:hAnsi="Times New Roman" w:eastAsia="Times New Roman" w:cs="Times New Roman"/>
          <w:sz w:val="24"/>
          <w:szCs w:val="24"/>
        </w:rPr>
        <w:t xml:space="preserve"> </w:t>
      </w:r>
    </w:p>
    <w:p w:rsidRPr="00072E67" w:rsidR="005355BB" w:rsidP="00B1719F" w:rsidRDefault="006356A8" w14:paraId="3EC3EB9A" w14:textId="44620B27">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Prisimindami žinias apie evoliucijos procesą, aiškinasi Č. Darvino atradimų reikšmę, pagrindžiant evoliucijos teoriją, lygina skirtingų mokslų pritaikymą įrodant evoliucijos procesą, diskutuoja apie evoliucijos įrodymų kaitą, kintant mokslo pažangai. Nagrinėdami konkrečios rūšies pavyzdį, aiškinasi gamtinės atrankos procesą, susieja jį su kombinaciniu ir mutaciniu kintamumu, aiškindami procesą vartoja fenotipo ir genotipo dažnio populiacijoje sąvokas. Nagrinėdami konkrečios bakterijų </w:t>
      </w:r>
      <w:r w:rsidRPr="00072E67" w:rsidR="00E81F06">
        <w:rPr>
          <w:rFonts w:ascii="Times New Roman" w:hAnsi="Times New Roman" w:eastAsia="Times New Roman" w:cs="Times New Roman"/>
          <w:sz w:val="24"/>
          <w:szCs w:val="24"/>
        </w:rPr>
        <w:t xml:space="preserve">rūšies </w:t>
      </w:r>
      <w:r w:rsidRPr="00072E67">
        <w:rPr>
          <w:rFonts w:ascii="Times New Roman" w:hAnsi="Times New Roman" w:eastAsia="Times New Roman" w:cs="Times New Roman"/>
          <w:sz w:val="24"/>
          <w:szCs w:val="24"/>
        </w:rPr>
        <w:t xml:space="preserve">pavyzdį (pvz., tuberkuliozės bakterijos), aiškinasi atsparumo antibiotikams susidarymą, diskutuoja apie šio reiškinio neigiamą poveikį žmonėms. </w:t>
      </w:r>
      <w:r w:rsidRPr="0043729B" w:rsidR="0043729B">
        <w:rPr>
          <w:rFonts w:ascii="Times New Roman" w:hAnsi="Times New Roman" w:eastAsia="Times New Roman" w:cs="Times New Roman"/>
          <w:sz w:val="24"/>
          <w:szCs w:val="24"/>
        </w:rPr>
        <w:t>Nagrinėdami ar braižydami stabilizuojančiosios, kryptingosios ir išskiriančiosios gamtinės atrankos požymių dažnio grafikus, aptaria konkrečių rūšių gamtinės atrankos pavyzdžius, susieja vyraujančių fenotipų dažnį su populiacijos prisitaikymu prie kintančių aplinkos sąlygų.</w:t>
      </w:r>
      <w:r w:rsidRPr="00072E67">
        <w:rPr>
          <w:rFonts w:ascii="Times New Roman" w:hAnsi="Times New Roman" w:eastAsia="Times New Roman" w:cs="Times New Roman"/>
          <w:sz w:val="24"/>
          <w:szCs w:val="24"/>
        </w:rPr>
        <w:t xml:space="preserve"> Nagrinėdami informaciją apie konkrečios rūšies organizmus, aiškinasi, kaip dėl populiaciją padalijusių fizinių barjerų ir dėl biologinės izoliacijos atsiranda naujos organizmų rūšys, aiškindami procesą vartoja genų dreifo, genetinės izoliacijos ir kitas sąvokas; remdamiesi pavyzdžiais, aiškinasi, kad skirtingos organizmų rūšys, išsivysčiusios iš to paties protėvio, turi bendrus genus ir panašius sandaros elementus. Nagrinėdami žmogaus evoliuciją, vaizduojamą filogenetiniais medžiais, aiškinasi filogenetinių medžių sudarymo principus, analizuoja juose pateiktą informaciją, lygindami skirtingus filogenetinius medžius, diskutuoja kaip skirtingi duomenys gali keisti supratimą apie evoliucijos ryšius.</w:t>
      </w:r>
    </w:p>
    <w:p w:rsidR="00B83554" w:rsidP="00B1719F" w:rsidRDefault="006356A8" w14:paraId="6B64924D" w14:textId="77777777">
      <w:pPr>
        <w:spacing w:after="0" w:line="240" w:lineRule="auto"/>
        <w:jc w:val="both"/>
        <w:rPr>
          <w:rFonts w:ascii="Times New Roman" w:hAnsi="Times New Roman" w:eastAsia="Times New Roman" w:cs="Times New Roman"/>
          <w:b/>
          <w:sz w:val="24"/>
          <w:szCs w:val="24"/>
        </w:rPr>
      </w:pPr>
      <w:bookmarkStart w:name="_heading=h.oxfkzwx116gn" w:colFirst="0" w:colLast="0" w:id="20"/>
      <w:bookmarkEnd w:id="20"/>
      <w:r w:rsidRPr="00072E67">
        <w:rPr>
          <w:rFonts w:ascii="Times New Roman" w:hAnsi="Times New Roman" w:eastAsia="Times New Roman" w:cs="Times New Roman"/>
          <w:b/>
          <w:sz w:val="24"/>
          <w:szCs w:val="24"/>
        </w:rPr>
        <w:t xml:space="preserve">30.4.2. Organizmų sistematika. </w:t>
      </w:r>
      <w:bookmarkStart w:name="_heading=h.xa6enya7dnk6" w:colFirst="0" w:colLast="0" w:id="21"/>
      <w:bookmarkEnd w:id="21"/>
    </w:p>
    <w:p w:rsidRPr="00B83554" w:rsidR="005355BB" w:rsidP="00B1719F" w:rsidRDefault="006356A8" w14:paraId="0D51115A" w14:textId="0C03085D">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sz w:val="24"/>
          <w:szCs w:val="24"/>
        </w:rPr>
        <w:t>Nagrinėdami informaciją apie K. Linėjaus vaidmenį organizmų sistematikos mokslui, aiškinasi sistematikos mokslo reikšmę, lyginą K. Linėjaus ir šiuolaikinės sistematikos principus, aptaria šių principų skirtumų atsiradimo priežastis. Prisimindami žinias apie organizmų klasifikavimą ir skirstymą į tris domenus, aiškinasi skirtingų domenų organizmų ląstelinius skirtumus.</w:t>
      </w:r>
      <w:r w:rsidRPr="00B83554">
        <w:rPr>
          <w:rFonts w:ascii="Times New Roman" w:hAnsi="Times New Roman" w:eastAsia="Times New Roman" w:cs="Times New Roman"/>
          <w:sz w:val="24"/>
          <w:szCs w:val="24"/>
        </w:rPr>
        <w:t xml:space="preserve"> </w:t>
      </w:r>
    </w:p>
    <w:p w:rsidR="00B83554" w:rsidP="00B1719F" w:rsidRDefault="00B83554" w14:paraId="1E2EBEF9" w14:textId="77777777">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072E67" w:rsidR="005355BB" w:rsidP="00B1719F" w:rsidRDefault="006356A8" w14:paraId="7A1357C6" w14:textId="166E3D34">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lastRenderedPageBreak/>
        <w:t xml:space="preserve">30.4.3. Biologinė įvairovė </w:t>
      </w:r>
      <w:r w:rsidRPr="00072E67">
        <w:rPr>
          <w:rFonts w:ascii="Times New Roman" w:hAnsi="Times New Roman" w:eastAsia="Times New Roman" w:cs="Times New Roman"/>
          <w:sz w:val="24"/>
          <w:szCs w:val="24"/>
        </w:rPr>
        <w:t>–</w:t>
      </w:r>
      <w:r w:rsidRPr="00072E67">
        <w:rPr>
          <w:rFonts w:ascii="Times New Roman" w:hAnsi="Times New Roman" w:eastAsia="Times New Roman" w:cs="Times New Roman"/>
          <w:b/>
          <w:sz w:val="24"/>
          <w:szCs w:val="24"/>
        </w:rPr>
        <w:t xml:space="preserve"> evoliucijos rezultatas. </w:t>
      </w:r>
    </w:p>
    <w:p w:rsidRPr="00072E67" w:rsidR="005355BB" w:rsidP="00B1719F" w:rsidRDefault="006356A8" w14:paraId="531B3BF8"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Nagrinėdami informaciją apie organizmus, priskiria juos atitinkamoms karalystėms ir aiškinasi karalystėms būdingus požymius. Analizuodami informaciją apie organizmus, išskiria požymius, kuriais remiantis galima atpažinti bakterijų domeno ir eukarijų karalysčių (protistų, grybų, augalų ir gyvūnų) organizmus.</w:t>
      </w:r>
    </w:p>
    <w:p w:rsidRPr="00072E67" w:rsidR="005355BB" w:rsidP="00B1719F" w:rsidRDefault="006356A8" w14:paraId="472B9E9A" w14:textId="77777777">
      <w:pPr>
        <w:spacing w:before="100" w:after="0" w:line="240" w:lineRule="auto"/>
        <w:ind w:left="-425" w:firstLine="425"/>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30.5. Ekologija.</w:t>
      </w:r>
    </w:p>
    <w:p w:rsidRPr="00072E67" w:rsidR="005355BB" w:rsidP="00B1719F" w:rsidRDefault="006356A8" w14:paraId="6F7054D5"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30.5.1. Populiacijos</w:t>
      </w:r>
      <w:r w:rsidRPr="00072E67">
        <w:rPr>
          <w:rFonts w:ascii="Times New Roman" w:hAnsi="Times New Roman" w:eastAsia="Times New Roman" w:cs="Times New Roman"/>
          <w:sz w:val="24"/>
          <w:szCs w:val="24"/>
        </w:rPr>
        <w:t xml:space="preserve">. </w:t>
      </w:r>
    </w:p>
    <w:p w:rsidRPr="00072E67" w:rsidR="005355BB" w:rsidP="00B1719F" w:rsidRDefault="006356A8" w14:paraId="437355E2"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Prisimindami populiacijos, bendrijos, ekosistemos ir kitas žinomas ekologijos sąvokas ir ekologinių ryšių įvairovę ir reikšmę ekosistemoje, dirbdami grupėse, pasirenka konkrečią organizmų rūšį ir aiškinasi tos rūšies ekologinę nišą, nagrinėja, kokie veiksniai lemia populiacijos individų skaičiaus pokytį. Atlikdami duomenų interpretacijos užduotis, aiškinasi, kaip abiotiniai ir biotiniai aplinkos pasipriešinimo veiksniai, lemia konkrečios populiacijos individų skaičiaus pokytį. Analizuodami konkrečių populiacijų individų skaičiaus pokyčio kreives, aiškinasi, kokį poveikį populiacijos augimo greičiui turi biotinis potencialas, aplinkos talpa ar populiacijos tankis.</w:t>
      </w:r>
    </w:p>
    <w:p w:rsidRPr="00072E67" w:rsidR="005355BB" w:rsidP="00B1719F" w:rsidRDefault="006356A8" w14:paraId="3AB28529"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30.5.2. Bendrijos.</w:t>
      </w:r>
      <w:r w:rsidRPr="00072E67">
        <w:rPr>
          <w:rFonts w:ascii="Times New Roman" w:hAnsi="Times New Roman" w:eastAsia="Times New Roman" w:cs="Times New Roman"/>
          <w:sz w:val="24"/>
          <w:szCs w:val="24"/>
        </w:rPr>
        <w:t xml:space="preserve"> </w:t>
      </w:r>
    </w:p>
    <w:p w:rsidRPr="00072E67" w:rsidR="005355BB" w:rsidP="00B1719F" w:rsidRDefault="006356A8" w14:paraId="6DAB495D"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Nagrinėdami informaciją apie kopų apaugimą ar kitą konkretų pirminės sukcesijos pavyzdį, apibūdina pirminę daugiametę bendrijų kaitą. Nagrinėdami informaciją apie ežero pelkėjimą, apleistų žemės ūkio laukų kaitą ar kitą konkretų antrinės sukcesijos pavyzdį, apibūdina antrinę daugiametę bendrijų kaitą. Nagrinėdami informaciją apie konkrečius daugiametės bendrijų kaitos pavyzdžius, lygina pirminę ir antrinę daugiametę bendrijų kaitą: dirvožemio formavimasis ir jo savybės, sukcesijos greitis, rūšinė įvairovė. Analizuodami pateiktą informaciją, lygina brandžių ir besiformuojančių bendrijų detrito kiekį, mitybos tinklų tankį, rūšių įvairovę, reguliacijos neigiamuoju grįžtamuoju ryšiu įvairovę. Nagrinėdami konkrečių populiacijų individų skaičiaus pokyčio kreives, aiškinasi, kaip ekologiniai santykiai (konkurencija, plėšrūno – aukos, parazito – šeimininko) reguliuoja populiacijų individų skaičių neigiamu grįžtamuoju ryšiu. Nagrinėdami konkrečius mutualizmo pavyzdžius (azotą fiksuojančios bakterijos ir ankštiniai augalai, mikorizė, apdulkintojai ir žiediniai augalai), aiškinasi mutualizmo vaidmenį brandžių bendrijų stabilumui.</w:t>
      </w:r>
    </w:p>
    <w:p w:rsidRPr="00072E67" w:rsidR="005355BB" w:rsidP="00B1719F" w:rsidRDefault="006356A8" w14:paraId="4070E8E8"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 xml:space="preserve">30.5.3. Energijos ir medžiagų virsmai biosferoje. </w:t>
      </w:r>
    </w:p>
    <w:p w:rsidRPr="00072E67" w:rsidR="005355BB" w:rsidP="00B1719F" w:rsidRDefault="006356A8" w14:paraId="46A3F2B5" w14:textId="77777777">
      <w:pPr>
        <w:widowControl w:val="0"/>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Nagrinėdami energijos srauto ir medžiagų ciklo ekosistemoje schemas, aiškinasi energijos ir medžiagų virsmus, gamintojų, gyvaėdžių ir skaidytojų tarpusavio ryšius ekosistemoje; lygina energijos srautą su medžiagų ciklu: energija ekosistemoje juda viena kryptimi, o medžiagos cirkuliuoja ratu; energijos pradinis šaltinis ekosistemoje – saulės šviesa, o nuostoliai patiriami šilumos pavidalu, ekosistemoje energija perduodama iš vieno organizmo į kitą, o medžiagos perduodamos ne tik tarp organizmų, bet ir vykstant įvairiems mainams su negyvąja gamta. Atlikdami duomenų interpretacijos užduotis, aiškinasi, kaip vyksta energijos virsmai ekosistemoje, atlieka energijos perdavimo ir nuostolių skaičiavimus, taiko 10 proc. taisyklę, braižo energijos piramides. Nagrinėdami žmogaus mitybos grandines, aiškinasi grandinių ilgį ribojančius veiksnius, modeliuodami ir remdamiesi skaičiavimais, aiškinasi trumpesnių žmonių mitybos grandinių pranašumus (lygina žmogaus mitybos grandinių ilgius sausumoje ir vandenynuose), sieja tai su išteklių tausojimu ir augančios žmonių populiacijos poreikiais. Nagrinėdami azoto apytakos schemas, aiškinasi skaidytojų, nitrifikuojančių, azotą fiksuojančių ir denitrifikuojančių bakterijų vaidmenį azoto apytakai. Atlikdami duomenų interpretacijos užduotis ar analizuodami kiekybines azoto apytakos schemas, aiškinasi žmogaus poveikį azoto apykaitai biosferoje (eutrofikacija, dirvožemio nualinimas ar tręšimas), vertina priemones žmogaus poveikiui mažinti. Atlikdami duomenų interpretacijos užduotis ar analizuodami kiekybines anglies apytakos schemas, aiškinasi žmogaus poveikį anglies apykaitai biosferoje (anglies dioksido ir metano emisija, šiltnamio efektas), vertina priemones žmogaus poveikiui mažinti. Nagrinėdami Europos žaliojo kurso susitarimus, aiškinasi priemones skirtas mažinti maisto švaistymą, plėsti tvarų žemės ūkį, tausoti išteklius ir kt. </w:t>
      </w:r>
    </w:p>
    <w:p w:rsidRPr="00072E67" w:rsidR="005355BB" w:rsidP="00B1719F" w:rsidRDefault="006356A8" w14:paraId="1AA2EF36"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30.5.4. Žmogaus veiklos įtaka aplinkai.</w:t>
      </w:r>
      <w:r w:rsidRPr="00072E67">
        <w:rPr>
          <w:rFonts w:ascii="Times New Roman" w:hAnsi="Times New Roman" w:eastAsia="Times New Roman" w:cs="Times New Roman"/>
          <w:sz w:val="24"/>
          <w:szCs w:val="24"/>
        </w:rPr>
        <w:t xml:space="preserve"> </w:t>
      </w:r>
    </w:p>
    <w:p w:rsidRPr="00072E67" w:rsidR="005355BB" w:rsidP="00B1719F" w:rsidRDefault="006356A8" w14:paraId="77BF9BD8" w14:textId="6FCC4518">
      <w:pPr>
        <w:widowControl w:val="0"/>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Nagrinėdami ir lygindami skirtingų biomų (atogrąžų miškų ir pusdykumių, plačialapių miškų ir tundros ar kt.) biologinę įvairovę, apibūdina, kad biologinę įvairovę sudaro rūšių ir buveinių įvairovė. Nagrinėdami konkrečių bendrijų pavyzdžius (Labanoro giria, Kuršių nerija ar kt.), apibūdina, kaip žmogaus veikla (melioracija, žemės </w:t>
      </w:r>
      <w:r w:rsidRPr="00072E67">
        <w:rPr>
          <w:rFonts w:ascii="Times New Roman" w:hAnsi="Times New Roman" w:eastAsia="Times New Roman" w:cs="Times New Roman"/>
          <w:sz w:val="24"/>
          <w:szCs w:val="24"/>
        </w:rPr>
        <w:lastRenderedPageBreak/>
        <w:t>ūkis, miškų kirtimas, medžioklė ar kt.) tiesiogiai veikia biologinę įvairovę. Nagrinėdami ir lygindami gamtinę ir žmogaus sukeltą vandens telkinių eutrofikaciją, aiškinasi eutrofikacijos etapus, greitį, priežastis ir pasekmes, analizuoja ir vertina priemones, taikomas apsaugoti vandens telkinį nuo eutrofikacijos. Nagrinėdami animaciją</w:t>
      </w:r>
      <w:r w:rsidRPr="00072E67" w:rsidR="00FA71FB">
        <w:rPr>
          <w:rFonts w:ascii="Times New Roman" w:hAnsi="Times New Roman" w:eastAsia="Times New Roman" w:cs="Times New Roman"/>
          <w:sz w:val="24"/>
          <w:szCs w:val="24"/>
        </w:rPr>
        <w:t xml:space="preserve"> apie </w:t>
      </w:r>
      <w:r w:rsidRPr="00072E67">
        <w:rPr>
          <w:rFonts w:ascii="Times New Roman" w:hAnsi="Times New Roman" w:eastAsia="Times New Roman" w:cs="Times New Roman"/>
          <w:sz w:val="24"/>
          <w:szCs w:val="24"/>
        </w:rPr>
        <w:t>taršos mikroplastik</w:t>
      </w:r>
      <w:r w:rsidR="009B0C87">
        <w:rPr>
          <w:rFonts w:ascii="Times New Roman" w:hAnsi="Times New Roman" w:eastAsia="Times New Roman" w:cs="Times New Roman"/>
          <w:sz w:val="24"/>
          <w:szCs w:val="24"/>
        </w:rPr>
        <w:t>u</w:t>
      </w:r>
      <w:r w:rsidRPr="00072E67">
        <w:rPr>
          <w:rFonts w:ascii="Times New Roman" w:hAnsi="Times New Roman" w:eastAsia="Times New Roman" w:cs="Times New Roman"/>
          <w:sz w:val="24"/>
          <w:szCs w:val="24"/>
        </w:rPr>
        <w:t xml:space="preserve"> problemą, aiškinasi jos poveikį vandenynų ekosistemoms, renka įvairių šaltinių informaciją apie taršą mikroplastiku, vertin</w:t>
      </w:r>
      <w:r w:rsidRPr="00072E67" w:rsidR="0096785D">
        <w:rPr>
          <w:rFonts w:ascii="Times New Roman" w:hAnsi="Times New Roman" w:eastAsia="Times New Roman" w:cs="Times New Roman"/>
          <w:sz w:val="24"/>
          <w:szCs w:val="24"/>
        </w:rPr>
        <w:t>a</w:t>
      </w:r>
      <w:r w:rsidRPr="00072E67">
        <w:rPr>
          <w:rFonts w:ascii="Times New Roman" w:hAnsi="Times New Roman" w:eastAsia="Times New Roman" w:cs="Times New Roman"/>
          <w:sz w:val="24"/>
          <w:szCs w:val="24"/>
        </w:rPr>
        <w:t xml:space="preserve"> priemones, taikomas mažinant plastiko gamybą ir naudojimą.</w:t>
      </w:r>
    </w:p>
    <w:p w:rsidRPr="00072E67" w:rsidR="005355BB" w:rsidP="00B1719F" w:rsidRDefault="008B4DD8" w14:paraId="6B44ABFC" w14:textId="5C0FDDFF">
      <w:pPr>
        <w:pStyle w:val="Antrat7"/>
        <w:spacing w:before="120" w:line="240" w:lineRule="auto"/>
        <w:rPr>
          <w:rStyle w:val="Grietas"/>
          <w:b/>
          <w:bCs w:val="0"/>
        </w:rPr>
      </w:pPr>
      <w:bookmarkStart w:name="_heading=h.2bn6wsx" w:colFirst="0" w:colLast="0" w:id="22"/>
      <w:bookmarkStart w:name="_Toc207265443" w:id="23"/>
      <w:bookmarkEnd w:id="22"/>
      <w:r>
        <w:rPr>
          <w:rStyle w:val="Grietas"/>
          <w:b/>
          <w:bCs w:val="0"/>
        </w:rPr>
        <w:t>2. </w:t>
      </w:r>
      <w:r w:rsidRPr="00072E67" w:rsidR="006356A8">
        <w:rPr>
          <w:rStyle w:val="Grietas"/>
          <w:b/>
          <w:bCs w:val="0"/>
        </w:rPr>
        <w:t>Veiklų planavimo ir kompetencijų ugdymo pavyzdžiai</w:t>
      </w:r>
      <w:bookmarkEnd w:id="23"/>
    </w:p>
    <w:p w:rsidRPr="00072E67" w:rsidR="006B166A" w:rsidP="00B1719F" w:rsidRDefault="006B166A" w14:paraId="13A96EB3" w14:textId="77777777">
      <w:pPr>
        <w:pBdr>
          <w:top w:val="nil"/>
          <w:left w:val="nil"/>
          <w:bottom w:val="nil"/>
          <w:right w:val="nil"/>
          <w:between w:val="nil"/>
        </w:pBdr>
        <w:spacing w:after="0" w:line="240" w:lineRule="auto"/>
        <w:jc w:val="both"/>
        <w:rPr>
          <w:rFonts w:ascii="Times New Roman" w:hAnsi="Times New Roman" w:eastAsia="Times New Roman" w:cs="Times New Roman"/>
          <w:color w:val="000000"/>
          <w:sz w:val="24"/>
          <w:szCs w:val="24"/>
        </w:rPr>
      </w:pPr>
      <w:r w:rsidRPr="00072E67">
        <w:rPr>
          <w:rFonts w:ascii="Times New Roman" w:hAnsi="Times New Roman" w:eastAsia="Times New Roman" w:cs="Times New Roman"/>
          <w:color w:val="000000"/>
          <w:sz w:val="24"/>
          <w:szCs w:val="24"/>
        </w:rPr>
        <w:t>Šiame skyriuje pateikiami ilgalaikių planų ir veiklų, projektinių darbų planavimo, kompetencijų ugdymo pavyzdžiai su nuorodomis į šaltinius ir patarimais mokytojams.</w:t>
      </w:r>
    </w:p>
    <w:p w:rsidR="009B0C87" w:rsidP="00B1719F" w:rsidRDefault="006356A8" w14:paraId="7B9F2837" w14:textId="36FFBDEE">
      <w:pPr>
        <w:pStyle w:val="paragraph"/>
        <w:spacing w:before="0" w:beforeAutospacing="0" w:after="0" w:afterAutospacing="0"/>
        <w:jc w:val="both"/>
        <w:textAlignment w:val="baseline"/>
        <w:rPr>
          <w:rFonts w:ascii="Segoe UI" w:hAnsi="Segoe UI" w:cs="Segoe UI"/>
          <w:sz w:val="18"/>
          <w:szCs w:val="18"/>
          <w:lang w:val="en-US"/>
        </w:rPr>
      </w:pPr>
      <w:r w:rsidRPr="00072E67">
        <w:rPr>
          <w:color w:val="000000"/>
        </w:rPr>
        <w:t>Ugdymo proceso kokybė didele dalimi priklauso nuo kokybiško edukacinių veiklų planavimo, todėl svarbu planuojant pasitelkti integracinius ryšius, įvairius šaltinius, netradicines aplinkas įgalinti mokinius įvairiapusiam ir motyvuojančiam mokymuisi. Įgyvendinimo rekomendacijose planavimo aspektai pateikiami kaip darbo įrankis, kuris paskatintų ieškoti naujų idėjų, netradicinių ugdymo proceso organizavimo formų, kurios</w:t>
      </w:r>
      <w:r w:rsidR="00EC0C5F">
        <w:rPr>
          <w:color w:val="000000"/>
        </w:rPr>
        <w:t xml:space="preserve"> </w:t>
      </w:r>
      <w:r w:rsidRPr="00072E67">
        <w:rPr>
          <w:color w:val="000000"/>
        </w:rPr>
        <w:t xml:space="preserve">sudaro galimybes kartu su mokiniais kurti lankstų, besimokančiųjų poreikius ir mokymosi galimybes atitinkantį mokymosi „kelią“ ir siekti </w:t>
      </w:r>
      <w:r w:rsidR="009B0C87">
        <w:rPr>
          <w:rStyle w:val="normaltextrun"/>
        </w:rPr>
        <w:t>Bendrosiose programose</w:t>
      </w:r>
      <w:r w:rsidR="00EC0C5F">
        <w:rPr>
          <w:rStyle w:val="normaltextrun"/>
        </w:rPr>
        <w:t xml:space="preserve"> </w:t>
      </w:r>
      <w:r w:rsidR="009B0C87">
        <w:rPr>
          <w:rStyle w:val="normaltextrun"/>
        </w:rPr>
        <w:t>(toliau – BP)</w:t>
      </w:r>
      <w:r w:rsidR="00EC0C5F">
        <w:rPr>
          <w:rStyle w:val="normaltextrun"/>
        </w:rPr>
        <w:t xml:space="preserve"> </w:t>
      </w:r>
      <w:r w:rsidR="009B0C87">
        <w:rPr>
          <w:rStyle w:val="normaltextrun"/>
        </w:rPr>
        <w:t>apibrėžtų mokinių pasiekimų.</w:t>
      </w:r>
      <w:r w:rsidR="00EC0C5F">
        <w:rPr>
          <w:rStyle w:val="normaltextrun"/>
        </w:rPr>
        <w:t xml:space="preserve"> </w:t>
      </w:r>
    </w:p>
    <w:p w:rsidRPr="003A5109" w:rsidR="00891A0F" w:rsidP="008D701C" w:rsidRDefault="00891A0F" w14:paraId="6B0E6A91" w14:textId="6B412274">
      <w:pPr>
        <w:spacing w:after="0" w:line="240" w:lineRule="auto"/>
        <w:jc w:val="both"/>
        <w:rPr>
          <w:rFonts w:ascii="Times New Roman" w:hAnsi="Times New Roman" w:eastAsia="Times New Roman" w:cs="Times New Roman"/>
        </w:rPr>
      </w:pPr>
      <w:bookmarkStart w:name="_Hlk168322464" w:id="24"/>
      <w:r w:rsidRPr="003A5109">
        <w:rPr>
          <w:rFonts w:ascii="Times New Roman" w:hAnsi="Times New Roman" w:eastAsia="Times New Roman" w:cs="Times New Roman"/>
          <w:color w:val="000000" w:themeColor="text1"/>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Šį darbą palengvins naudojimasis </w:t>
      </w:r>
      <w:hyperlink r:id="rId12">
        <w:r w:rsidRPr="003A5109">
          <w:rPr>
            <w:rStyle w:val="Hipersaitas"/>
            <w:rFonts w:ascii="Times New Roman" w:hAnsi="Times New Roman" w:eastAsia="Times New Roman" w:cs="Times New Roman"/>
          </w:rPr>
          <w:t>Švietimo portale</w:t>
        </w:r>
      </w:hyperlink>
      <w:r w:rsidRPr="003A5109">
        <w:rPr>
          <w:rFonts w:ascii="Times New Roman" w:hAnsi="Times New Roman" w:eastAsia="Times New Roman" w:cs="Times New Roman"/>
          <w:color w:val="000000" w:themeColor="text1"/>
        </w:rPr>
        <w:t xml:space="preserve"> pateiktos BP </w:t>
      </w:r>
      <w:hyperlink r:id="rId13">
        <w:r w:rsidRPr="003A5109">
          <w:rPr>
            <w:rStyle w:val="Hipersaitas"/>
            <w:rFonts w:ascii="Times New Roman" w:hAnsi="Times New Roman" w:eastAsia="Times New Roman" w:cs="Times New Roman"/>
          </w:rPr>
          <w:t>atvaizdavimu</w:t>
        </w:r>
      </w:hyperlink>
      <w:r w:rsidRPr="003A5109">
        <w:rPr>
          <w:rFonts w:ascii="Times New Roman" w:hAnsi="Times New Roman" w:eastAsia="Times New Roman" w:cs="Times New Roman"/>
          <w:color w:val="000000" w:themeColor="text1"/>
        </w:rPr>
        <w:t xml:space="preserve"> su mokymo(si) turinio, pasiekimų, kompetencijų ir tarpdalykinių temų nurodytomis sąsajomis.</w:t>
      </w:r>
    </w:p>
    <w:p w:rsidRPr="003A5109" w:rsidR="00891A0F" w:rsidP="008D701C" w:rsidRDefault="00891A0F" w14:paraId="231B225B" w14:textId="77777777">
      <w:pPr>
        <w:spacing w:after="120" w:line="240" w:lineRule="auto"/>
        <w:jc w:val="both"/>
        <w:textAlignment w:val="baseline"/>
        <w:rPr>
          <w:rFonts w:ascii="Times New Roman" w:hAnsi="Times New Roman" w:eastAsia="Times New Roman" w:cs="Times New Roman"/>
        </w:rPr>
      </w:pPr>
      <w:r w:rsidRPr="003A5109">
        <w:rPr>
          <w:rFonts w:ascii="Times New Roman" w:hAnsi="Times New Roman" w:eastAsia="Times New Roman" w:cs="Times New Roman"/>
        </w:rPr>
        <w:t>Kompetencijos nurodomos prie kiekvieno pasirinkto koncentro pasiekimo:</w:t>
      </w:r>
    </w:p>
    <w:p w:rsidRPr="003A5109" w:rsidR="00891A0F" w:rsidP="00891A0F" w:rsidRDefault="00891A0F" w14:paraId="6301C344" w14:textId="77777777">
      <w:pPr>
        <w:spacing w:after="120" w:line="240" w:lineRule="auto"/>
        <w:jc w:val="center"/>
        <w:textAlignment w:val="baseline"/>
        <w:rPr>
          <w:rFonts w:ascii="Times New Roman" w:hAnsi="Times New Roman" w:eastAsia="Times New Roman" w:cs="Times New Roman"/>
        </w:rPr>
      </w:pPr>
      <w:r w:rsidRPr="00FD099F">
        <w:rPr>
          <w:rFonts w:ascii="Times New Roman" w:hAnsi="Times New Roman" w:eastAsia="Times New Roman" w:cs="Times New Roman"/>
          <w:noProof/>
        </w:rPr>
        <w:drawing>
          <wp:inline distT="0" distB="0" distL="0" distR="0" wp14:anchorId="7CD1DB51" wp14:editId="654AFDE4">
            <wp:extent cx="4952815" cy="2088000"/>
            <wp:effectExtent l="0" t="0" r="635" b="7620"/>
            <wp:docPr id="1" name="Paveikslėlis 1" descr="Paveikslėlis, kuriame yra tekstas, ekrano kopija, Šriftas, dokumen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tekstas, ekrano kopija, Šriftas, dokumentas&#10;&#10;Dirbtinio intelekto sugeneruotas turinys gali būti neteisingas."/>
                    <pic:cNvPicPr/>
                  </pic:nvPicPr>
                  <pic:blipFill rotWithShape="1">
                    <a:blip r:embed="rId14"/>
                    <a:srcRect t="19848"/>
                    <a:stretch/>
                  </pic:blipFill>
                  <pic:spPr bwMode="auto">
                    <a:xfrm>
                      <a:off x="0" y="0"/>
                      <a:ext cx="4952815" cy="2088000"/>
                    </a:xfrm>
                    <a:prstGeom prst="rect">
                      <a:avLst/>
                    </a:prstGeom>
                    <a:ln>
                      <a:noFill/>
                    </a:ln>
                    <a:extLst>
                      <a:ext uri="{53640926-AAD7-44D8-BBD7-CCE9431645EC}">
                        <a14:shadowObscured xmlns:a14="http://schemas.microsoft.com/office/drawing/2010/main"/>
                      </a:ext>
                    </a:extLst>
                  </pic:spPr>
                </pic:pic>
              </a:graphicData>
            </a:graphic>
          </wp:inline>
        </w:drawing>
      </w:r>
    </w:p>
    <w:p w:rsidR="00891A0F" w:rsidP="00891A0F" w:rsidRDefault="00891A0F" w14:paraId="55ACE91C" w14:textId="77777777">
      <w:pPr>
        <w:spacing w:after="120" w:line="240" w:lineRule="auto"/>
        <w:ind w:firstLine="357"/>
        <w:jc w:val="both"/>
        <w:textAlignment w:val="baseline"/>
        <w:rPr>
          <w:rFonts w:ascii="Times New Roman" w:hAnsi="Times New Roman" w:eastAsia="Times New Roman" w:cs="Times New Roman"/>
        </w:rPr>
      </w:pPr>
      <w:r w:rsidRPr="003A5109">
        <w:rPr>
          <w:rFonts w:ascii="Times New Roman" w:hAnsi="Times New Roman" w:eastAsia="Times New Roman" w:cs="Times New Roman"/>
        </w:rPr>
        <w:t>Spustelėjus ant pasirinkto pasiekimo atidaromas pasiekimo lygių požymių ir pasiekimui ugdyti skirto mokymo(si) turinio citatų langas:</w:t>
      </w:r>
    </w:p>
    <w:p w:rsidRPr="003A5109" w:rsidR="00891A0F" w:rsidP="00891A0F" w:rsidRDefault="00891A0F" w14:paraId="6577B61B" w14:textId="77777777">
      <w:pPr>
        <w:spacing w:after="120" w:line="240" w:lineRule="auto"/>
        <w:jc w:val="center"/>
        <w:textAlignment w:val="baseline"/>
        <w:rPr>
          <w:rFonts w:ascii="Times New Roman" w:hAnsi="Times New Roman" w:eastAsia="Times New Roman" w:cs="Times New Roman"/>
        </w:rPr>
      </w:pPr>
      <w:r w:rsidRPr="00FD099F">
        <w:rPr>
          <w:rFonts w:ascii="Times New Roman" w:hAnsi="Times New Roman" w:eastAsia="Times New Roman" w:cs="Times New Roman"/>
          <w:noProof/>
        </w:rPr>
        <w:drawing>
          <wp:inline distT="0" distB="0" distL="0" distR="0" wp14:anchorId="01F8474F" wp14:editId="5BBAB36D">
            <wp:extent cx="5010230" cy="2160000"/>
            <wp:effectExtent l="0" t="0" r="0" b="0"/>
            <wp:docPr id="6" name="Paveikslėlis 6" descr="Paveikslėlis, kuriame yra tekstas, ekrano kopija, Šriftas, dokumen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descr="Paveikslėlis, kuriame yra tekstas, ekrano kopija, Šriftas, dokumentas&#10;&#10;Dirbtinio intelekto sugeneruotas turinys gali būti neteisingas."/>
                    <pic:cNvPicPr/>
                  </pic:nvPicPr>
                  <pic:blipFill rotWithShape="1">
                    <a:blip r:embed="rId15"/>
                    <a:srcRect b="25779"/>
                    <a:stretch>
                      <a:fillRect/>
                    </a:stretch>
                  </pic:blipFill>
                  <pic:spPr bwMode="auto">
                    <a:xfrm>
                      <a:off x="0" y="0"/>
                      <a:ext cx="5010230" cy="2160000"/>
                    </a:xfrm>
                    <a:prstGeom prst="rect">
                      <a:avLst/>
                    </a:prstGeom>
                    <a:ln>
                      <a:noFill/>
                    </a:ln>
                    <a:extLst>
                      <a:ext uri="{53640926-AAD7-44D8-BBD7-CCE9431645EC}">
                        <a14:shadowObscured xmlns:a14="http://schemas.microsoft.com/office/drawing/2010/main"/>
                      </a:ext>
                    </a:extLst>
                  </pic:spPr>
                </pic:pic>
              </a:graphicData>
            </a:graphic>
          </wp:inline>
        </w:drawing>
      </w:r>
    </w:p>
    <w:p w:rsidRPr="003A5109" w:rsidR="00891A0F" w:rsidP="00891A0F" w:rsidRDefault="00891A0F" w14:paraId="3C9208F8" w14:textId="77777777">
      <w:pPr>
        <w:spacing w:after="120" w:line="240" w:lineRule="auto"/>
        <w:jc w:val="center"/>
        <w:textAlignment w:val="baseline"/>
        <w:rPr>
          <w:rFonts w:ascii="Times New Roman" w:hAnsi="Times New Roman" w:eastAsia="Times New Roman" w:cs="Times New Roman"/>
        </w:rPr>
      </w:pPr>
    </w:p>
    <w:p w:rsidRPr="003A5109" w:rsidR="00891A0F" w:rsidP="00891A0F" w:rsidRDefault="00891A0F" w14:paraId="496EDFCB" w14:textId="77777777">
      <w:pPr>
        <w:spacing w:after="120" w:line="240" w:lineRule="auto"/>
        <w:ind w:firstLine="357"/>
        <w:jc w:val="both"/>
        <w:textAlignment w:val="baseline"/>
        <w:rPr>
          <w:rFonts w:ascii="Times New Roman" w:hAnsi="Times New Roman" w:eastAsia="Times New Roman" w:cs="Times New Roman"/>
        </w:rPr>
      </w:pPr>
      <w:r w:rsidRPr="003A5109">
        <w:rPr>
          <w:rFonts w:ascii="Times New Roman" w:hAnsi="Times New Roman" w:eastAsia="Times New Roman" w:cs="Times New Roman"/>
        </w:rPr>
        <w:t>Tarpdalykinės temos nurodomos prie kiekvienos mokymo(si) turinio temos. Užvedus žymeklį ant prie temų pateiktos ikonėlės atsiveria langas, kuriame matoma tarpdalykinė tema ir su ja susieto(-ų) pasiekimo(-ų) ir (ar) mokymo(si) turinio temos(-ų) citatos:</w:t>
      </w:r>
    </w:p>
    <w:p w:rsidRPr="003A5109" w:rsidR="00891A0F" w:rsidP="00891A0F" w:rsidRDefault="00891A0F" w14:paraId="3D8C5673" w14:textId="77777777">
      <w:pPr>
        <w:spacing w:after="120" w:line="240" w:lineRule="auto"/>
        <w:jc w:val="center"/>
        <w:textAlignment w:val="baseline"/>
        <w:rPr>
          <w:rFonts w:ascii="Times New Roman" w:hAnsi="Times New Roman" w:cs="Times New Roman"/>
        </w:rPr>
      </w:pPr>
      <w:r w:rsidRPr="00FD099F">
        <w:rPr>
          <w:rFonts w:ascii="Times New Roman" w:hAnsi="Times New Roman" w:cs="Times New Roman"/>
          <w:noProof/>
        </w:rPr>
        <w:drawing>
          <wp:inline distT="0" distB="0" distL="0" distR="0" wp14:anchorId="65DAB34B" wp14:editId="2393184A">
            <wp:extent cx="6840220" cy="26289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6901"/>
                    <a:stretch>
                      <a:fillRect/>
                    </a:stretch>
                  </pic:blipFill>
                  <pic:spPr bwMode="auto">
                    <a:xfrm>
                      <a:off x="0" y="0"/>
                      <a:ext cx="6840220" cy="2628900"/>
                    </a:xfrm>
                    <a:prstGeom prst="rect">
                      <a:avLst/>
                    </a:prstGeom>
                    <a:ln>
                      <a:noFill/>
                    </a:ln>
                    <a:extLst>
                      <a:ext uri="{53640926-AAD7-44D8-BBD7-CCE9431645EC}">
                        <a14:shadowObscured xmlns:a14="http://schemas.microsoft.com/office/drawing/2010/main"/>
                      </a:ext>
                    </a:extLst>
                  </pic:spPr>
                </pic:pic>
              </a:graphicData>
            </a:graphic>
          </wp:inline>
        </w:drawing>
      </w:r>
    </w:p>
    <w:p w:rsidRPr="003A5109" w:rsidR="00891A0F" w:rsidP="00891A0F" w:rsidRDefault="00891A0F" w14:paraId="4BDD3C3D" w14:textId="68F530A2">
      <w:pPr>
        <w:spacing w:after="0" w:line="240" w:lineRule="auto"/>
        <w:ind w:firstLine="360"/>
        <w:jc w:val="both"/>
        <w:rPr>
          <w:rFonts w:ascii="Times New Roman" w:hAnsi="Times New Roman" w:eastAsia="Times New Roman" w:cs="Times New Roman"/>
        </w:rPr>
      </w:pPr>
      <w:r w:rsidRPr="003A5109">
        <w:rPr>
          <w:rFonts w:ascii="Times New Roman" w:hAnsi="Times New Roman" w:eastAsia="Times New Roman" w:cs="Times New Roman"/>
        </w:rPr>
        <w:t>Pateikt</w:t>
      </w:r>
      <w:r w:rsidR="00FB0D2F">
        <w:rPr>
          <w:rFonts w:ascii="Times New Roman" w:hAnsi="Times New Roman" w:eastAsia="Times New Roman" w:cs="Times New Roman"/>
        </w:rPr>
        <w:t>uose</w:t>
      </w:r>
      <w:r w:rsidRPr="003A5109">
        <w:rPr>
          <w:rFonts w:ascii="Times New Roman" w:hAnsi="Times New Roman" w:eastAsia="Times New Roman" w:cs="Times New Roman"/>
        </w:rPr>
        <w:t xml:space="preserve"> ilgalaiki</w:t>
      </w:r>
      <w:r w:rsidR="00FB0D2F">
        <w:rPr>
          <w:rFonts w:ascii="Times New Roman" w:hAnsi="Times New Roman" w:eastAsia="Times New Roman" w:cs="Times New Roman"/>
        </w:rPr>
        <w:t>ų</w:t>
      </w:r>
      <w:r w:rsidRPr="003A5109">
        <w:rPr>
          <w:rFonts w:ascii="Times New Roman" w:hAnsi="Times New Roman" w:eastAsia="Times New Roman" w:cs="Times New Roman"/>
        </w:rPr>
        <w:t xml:space="preserve"> plan</w:t>
      </w:r>
      <w:r w:rsidR="00FB0D2F">
        <w:rPr>
          <w:rFonts w:ascii="Times New Roman" w:hAnsi="Times New Roman" w:eastAsia="Times New Roman" w:cs="Times New Roman"/>
        </w:rPr>
        <w:t>ų</w:t>
      </w:r>
      <w:r w:rsidRPr="003A5109">
        <w:rPr>
          <w:rFonts w:ascii="Times New Roman" w:hAnsi="Times New Roman" w:eastAsia="Times New Roman" w:cs="Times New Roman"/>
        </w:rPr>
        <w:t xml:space="preserve"> pavyzd</w:t>
      </w:r>
      <w:r w:rsidR="00FB0D2F">
        <w:rPr>
          <w:rFonts w:ascii="Times New Roman" w:hAnsi="Times New Roman" w:eastAsia="Times New Roman" w:cs="Times New Roman"/>
        </w:rPr>
        <w:t>žiuose</w:t>
      </w:r>
      <w:r w:rsidRPr="003A5109">
        <w:rPr>
          <w:rFonts w:ascii="Times New Roman" w:hAnsi="Times New Roman" w:eastAsia="Times New Roman" w:cs="Times New Roman"/>
        </w:rPr>
        <w:t xml:space="preserve"> nurodomas preliminarus Bendruosiuose ugdymo planuose dalykui numatyto valandų skaičiaus paskirstymas:</w:t>
      </w:r>
    </w:p>
    <w:p w:rsidRPr="003A5109" w:rsidR="00891A0F" w:rsidP="00891A0F" w:rsidRDefault="00891A0F" w14:paraId="015CCE6D" w14:textId="77777777">
      <w:pPr>
        <w:pStyle w:val="Sraopastraipa"/>
        <w:numPr>
          <w:ilvl w:val="0"/>
          <w:numId w:val="20"/>
        </w:numPr>
        <w:spacing w:after="0" w:line="240" w:lineRule="auto"/>
        <w:jc w:val="both"/>
        <w:rPr>
          <w:rFonts w:ascii="Times New Roman" w:hAnsi="Times New Roman" w:eastAsia="Times New Roman" w:cs="Times New Roman"/>
        </w:rPr>
      </w:pPr>
      <w:r w:rsidRPr="003A5109">
        <w:rPr>
          <w:rFonts w:ascii="Times New Roman" w:hAnsi="Times New Roman" w:eastAsia="Times New Roman" w:cs="Times New Roman"/>
        </w:rPr>
        <w:t xml:space="preserve">stulpelyje </w:t>
      </w:r>
      <w:r w:rsidRPr="003A5109">
        <w:rPr>
          <w:rFonts w:ascii="Times New Roman" w:hAnsi="Times New Roman" w:eastAsia="Times New Roman" w:cs="Times New Roman"/>
          <w:i/>
          <w:iCs/>
        </w:rPr>
        <w:t xml:space="preserve">Mokymo(si) turinio tema </w:t>
      </w:r>
      <w:r w:rsidRPr="003A5109">
        <w:rPr>
          <w:rFonts w:ascii="Times New Roman" w:hAnsi="Times New Roman" w:eastAsia="Times New Roman" w:cs="Times New Roman"/>
        </w:rPr>
        <w:t>yra pateikiamos BP temos;</w:t>
      </w:r>
    </w:p>
    <w:p w:rsidRPr="003A5109" w:rsidR="00891A0F" w:rsidP="00891A0F" w:rsidRDefault="00891A0F" w14:paraId="6067CC0A" w14:textId="77777777">
      <w:pPr>
        <w:pStyle w:val="Sraopastraipa"/>
        <w:numPr>
          <w:ilvl w:val="0"/>
          <w:numId w:val="20"/>
        </w:numPr>
        <w:spacing w:after="0" w:line="240" w:lineRule="auto"/>
        <w:jc w:val="both"/>
        <w:rPr>
          <w:rFonts w:ascii="Times New Roman" w:hAnsi="Times New Roman" w:eastAsia="Times New Roman" w:cs="Times New Roman"/>
        </w:rPr>
      </w:pPr>
      <w:r w:rsidRPr="325662F0">
        <w:rPr>
          <w:rFonts w:ascii="Times New Roman" w:hAnsi="Times New Roman" w:eastAsia="Times New Roman" w:cs="Times New Roman"/>
        </w:rPr>
        <w:t xml:space="preserve">stulpelyje </w:t>
      </w:r>
      <w:r w:rsidRPr="325662F0">
        <w:rPr>
          <w:rFonts w:ascii="Times New Roman" w:hAnsi="Times New Roman" w:eastAsia="Times New Roman" w:cs="Times New Roman"/>
          <w:i/>
          <w:iCs/>
        </w:rPr>
        <w:t>Tema</w:t>
      </w:r>
      <w:r w:rsidRPr="325662F0">
        <w:rPr>
          <w:rFonts w:ascii="Times New Roman" w:hAnsi="Times New Roman" w:eastAsia="Times New Roman" w:cs="Times New Roman"/>
        </w:rPr>
        <w:t xml:space="preserve"> (+BP citata)pateiktos galimos pamokų temos, kurias mokytojas gali keisti savo nuožiūra. Be to, šiame stulpelyje po tema įterpta BP mokymo(si) turinio citata, kurioje aprašyta kas ir kiek gyliai turi būti nagrinėjama;</w:t>
      </w:r>
    </w:p>
    <w:p w:rsidRPr="003A5109" w:rsidR="00891A0F" w:rsidP="00891A0F" w:rsidRDefault="00891A0F" w14:paraId="090B8E6E" w14:textId="77777777">
      <w:pPr>
        <w:pStyle w:val="Sraopastraipa"/>
        <w:numPr>
          <w:ilvl w:val="0"/>
          <w:numId w:val="20"/>
        </w:numPr>
        <w:spacing w:after="120" w:line="240" w:lineRule="auto"/>
        <w:jc w:val="both"/>
        <w:rPr>
          <w:rFonts w:ascii="Times New Roman" w:hAnsi="Times New Roman" w:eastAsia="Times New Roman" w:cs="Times New Roman"/>
        </w:rPr>
      </w:pPr>
      <w:r w:rsidRPr="003A5109">
        <w:rPr>
          <w:rFonts w:ascii="Times New Roman" w:hAnsi="Times New Roman" w:eastAsia="Times New Roman" w:cs="Times New Roman"/>
        </w:rPr>
        <w:t xml:space="preserve">stulpelyje </w:t>
      </w:r>
      <w:r w:rsidRPr="003A5109">
        <w:rPr>
          <w:rFonts w:ascii="Times New Roman" w:hAnsi="Times New Roman" w:eastAsia="Times New Roman" w:cs="Times New Roman"/>
          <w:i/>
          <w:iCs/>
        </w:rPr>
        <w:t xml:space="preserve">Val. sk. </w:t>
      </w:r>
      <w:r w:rsidRPr="003A5109">
        <w:rPr>
          <w:rFonts w:ascii="Times New Roman" w:hAnsi="Times New Roman" w:eastAsia="Times New Roman" w:cs="Times New Roma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rsidRPr="003A5109" w:rsidR="00891A0F" w:rsidP="00891A0F" w:rsidRDefault="00891A0F" w14:paraId="1B63B508" w14:textId="49507025">
      <w:pPr>
        <w:pStyle w:val="Sraopastraipa"/>
        <w:numPr>
          <w:ilvl w:val="0"/>
          <w:numId w:val="20"/>
        </w:numPr>
        <w:spacing w:after="120" w:line="240" w:lineRule="auto"/>
        <w:jc w:val="both"/>
        <w:rPr>
          <w:rFonts w:ascii="Times New Roman" w:hAnsi="Times New Roman" w:eastAsia="Times New Roman" w:cs="Times New Roman"/>
        </w:rPr>
      </w:pPr>
      <w:r w:rsidRPr="325662F0">
        <w:rPr>
          <w:rFonts w:ascii="Times New Roman" w:hAnsi="Times New Roman" w:eastAsia="Times New Roman" w:cs="Times New Roman"/>
        </w:rPr>
        <w:t xml:space="preserve">stulpelyje </w:t>
      </w:r>
      <w:r w:rsidRPr="325662F0">
        <w:rPr>
          <w:rFonts w:ascii="Times New Roman" w:hAnsi="Times New Roman" w:eastAsia="Times New Roman" w:cs="Times New Roman"/>
          <w:i/>
          <w:iCs/>
        </w:rPr>
        <w:t xml:space="preserve">Galimos mokinių veiklos </w:t>
      </w:r>
      <w:r w:rsidRPr="325662F0">
        <w:rPr>
          <w:rFonts w:ascii="Times New Roman" w:hAnsi="Times New Roman" w:eastAsia="Times New Roman" w:cs="Times New Roman"/>
        </w:rPr>
        <w:t xml:space="preserve">pateikiamas veiklų sąrašas yra susietas su </w:t>
      </w:r>
      <w:r w:rsidR="00FB0D2F">
        <w:rPr>
          <w:rFonts w:ascii="Times New Roman" w:hAnsi="Times New Roman" w:eastAsia="Times New Roman" w:cs="Times New Roman"/>
        </w:rPr>
        <w:t>šių</w:t>
      </w:r>
      <w:r w:rsidRPr="325662F0">
        <w:rPr>
          <w:rFonts w:ascii="Times New Roman" w:hAnsi="Times New Roman" w:eastAsia="Times New Roman" w:cs="Times New Roman"/>
        </w:rPr>
        <w:t xml:space="preserve"> įgyvendinimo rekomendacijų dalimi </w:t>
      </w:r>
      <w:r w:rsidRPr="00FB0D2F">
        <w:rPr>
          <w:rFonts w:ascii="Times New Roman" w:hAnsi="Times New Roman" w:eastAsia="Times New Roman" w:cs="Times New Roman"/>
          <w:i/>
          <w:iCs/>
        </w:rPr>
        <w:t>Dalyko naujo turinio mokymo rekomendacijos</w:t>
      </w:r>
      <w:r w:rsidRPr="325662F0">
        <w:rPr>
          <w:rFonts w:ascii="Times New Roman" w:hAnsi="Times New Roman" w:eastAsia="Times New Roman" w:cs="Times New Roman"/>
          <w:i/>
          <w:iCs/>
        </w:rPr>
        <w:t xml:space="preserve">, </w:t>
      </w:r>
      <w:r w:rsidRPr="325662F0">
        <w:rPr>
          <w:rFonts w:ascii="Times New Roman" w:hAnsi="Times New Roman" w:eastAsia="Times New Roman" w:cs="Times New Roman"/>
        </w:rPr>
        <w:t>kurioje galima rasti išsamesnės informacijos apie ugdymo proceso organizavimą įgyvendinant atnaujintą BP. Mokytojas gali pasirinkti vieną ar kelias veiklas iš šio sąrašo, jas modifikuoti arba pakeisti kitomis atsižvelgdamas į savo mokinius, esamas mokymosi priemones ir pan.. Svarbu įtraukti mokinius į aktyvias mokymosi veiklas;</w:t>
      </w:r>
    </w:p>
    <w:p w:rsidR="00891A0F" w:rsidP="00891A0F" w:rsidRDefault="00891A0F" w14:paraId="5B24A7AE" w14:textId="77777777">
      <w:pPr>
        <w:pStyle w:val="Sraopastraipa"/>
        <w:numPr>
          <w:ilvl w:val="0"/>
          <w:numId w:val="20"/>
        </w:numPr>
        <w:spacing w:after="120" w:line="240" w:lineRule="auto"/>
        <w:jc w:val="both"/>
        <w:rPr>
          <w:rFonts w:ascii="Times New Roman" w:hAnsi="Times New Roman" w:eastAsia="Times New Roman" w:cs="Times New Roman"/>
        </w:rPr>
      </w:pPr>
      <w:r w:rsidRPr="325662F0">
        <w:rPr>
          <w:rFonts w:ascii="Times New Roman" w:hAnsi="Times New Roman" w:eastAsia="Times New Roman" w:cs="Times New Roman"/>
        </w:rPr>
        <w:t xml:space="preserve">stulpelyje </w:t>
      </w:r>
      <w:r>
        <w:rPr>
          <w:rFonts w:ascii="Times New Roman" w:hAnsi="Times New Roman" w:eastAsia="Times New Roman" w:cs="Times New Roman"/>
          <w:i/>
          <w:iCs/>
        </w:rPr>
        <w:t>V</w:t>
      </w:r>
      <w:r w:rsidRPr="325662F0">
        <w:rPr>
          <w:rFonts w:ascii="Times New Roman" w:hAnsi="Times New Roman" w:eastAsia="Times New Roman" w:cs="Times New Roman"/>
          <w:i/>
          <w:iCs/>
        </w:rPr>
        <w:t>adovėlis</w:t>
      </w:r>
      <w:r w:rsidRPr="325662F0">
        <w:rPr>
          <w:rFonts w:ascii="Times New Roman" w:hAnsi="Times New Roman" w:eastAsia="Times New Roman" w:cs="Times New Roman"/>
        </w:rPr>
        <w:t xml:space="preserve"> nurodomi vadovėliai ir jų puslapiai, kuriuose galima rasti informacijos nagrinėjamai temai;</w:t>
      </w:r>
    </w:p>
    <w:p w:rsidR="00891A0F" w:rsidP="00891A0F" w:rsidRDefault="00891A0F" w14:paraId="2841ABC2" w14:textId="77777777">
      <w:pPr>
        <w:pStyle w:val="Sraopastraipa"/>
        <w:numPr>
          <w:ilvl w:val="0"/>
          <w:numId w:val="20"/>
        </w:numPr>
        <w:spacing w:after="120" w:line="240" w:lineRule="auto"/>
        <w:jc w:val="both"/>
        <w:rPr>
          <w:rFonts w:ascii="Times New Roman" w:hAnsi="Times New Roman" w:eastAsia="Times New Roman" w:cs="Times New Roman"/>
        </w:rPr>
      </w:pPr>
      <w:r w:rsidRPr="325662F0">
        <w:rPr>
          <w:rFonts w:ascii="Times New Roman" w:hAnsi="Times New Roman" w:eastAsia="Times New Roman" w:cs="Times New Roman"/>
        </w:rPr>
        <w:t xml:space="preserve">stulpelyje </w:t>
      </w:r>
      <w:r w:rsidRPr="325662F0">
        <w:rPr>
          <w:rFonts w:ascii="Times New Roman" w:hAnsi="Times New Roman" w:eastAsia="Times New Roman" w:cs="Times New Roman"/>
          <w:i/>
          <w:iCs/>
        </w:rPr>
        <w:t>Kita medžiaga</w:t>
      </w:r>
      <w:r w:rsidRPr="325662F0">
        <w:rPr>
          <w:rFonts w:ascii="Times New Roman" w:hAnsi="Times New Roman" w:eastAsia="Times New Roman" w:cs="Times New Roman"/>
        </w:rPr>
        <w:t xml:space="preserve"> pateikiamos nuorodos į įvairius temai nagrinėti tinkamus šaltinius: vaizdo įrašus, straipsnius, Lietuvos </w:t>
      </w:r>
      <w:r>
        <w:rPr>
          <w:rFonts w:ascii="Times New Roman" w:hAnsi="Times New Roman" w:eastAsia="Times New Roman" w:cs="Times New Roman"/>
        </w:rPr>
        <w:t>biologijos</w:t>
      </w:r>
      <w:r w:rsidRPr="325662F0">
        <w:rPr>
          <w:rFonts w:ascii="Times New Roman" w:hAnsi="Times New Roman" w:eastAsia="Times New Roman" w:cs="Times New Roman"/>
        </w:rPr>
        <w:t xml:space="preserve"> mokytojų asociacijos parengtą medžiagą ir kt.</w:t>
      </w:r>
      <w:r>
        <w:rPr>
          <w:rFonts w:ascii="Times New Roman" w:hAnsi="Times New Roman" w:eastAsia="Times New Roman" w:cs="Times New Roman"/>
        </w:rPr>
        <w:t>;</w:t>
      </w:r>
    </w:p>
    <w:p w:rsidR="00891A0F" w:rsidP="00891A0F" w:rsidRDefault="00891A0F" w14:paraId="7A66FA61" w14:textId="77777777">
      <w:pPr>
        <w:pStyle w:val="Sraopastraipa"/>
        <w:numPr>
          <w:ilvl w:val="0"/>
          <w:numId w:val="20"/>
        </w:numPr>
        <w:spacing w:after="120" w:line="240" w:lineRule="auto"/>
        <w:jc w:val="both"/>
        <w:rPr>
          <w:rFonts w:ascii="Times New Roman" w:hAnsi="Times New Roman" w:eastAsia="Times New Roman" w:cs="Times New Roman"/>
        </w:rPr>
      </w:pPr>
      <w:r w:rsidRPr="325662F0">
        <w:rPr>
          <w:rFonts w:ascii="Times New Roman" w:hAnsi="Times New Roman" w:eastAsia="Times New Roman" w:cs="Times New Roman"/>
        </w:rPr>
        <w:t xml:space="preserve">stulpelyje </w:t>
      </w:r>
      <w:r w:rsidRPr="325662F0">
        <w:rPr>
          <w:rFonts w:ascii="Times New Roman" w:hAnsi="Times New Roman" w:eastAsia="Times New Roman" w:cs="Times New Roman"/>
          <w:i/>
          <w:iCs/>
        </w:rPr>
        <w:t xml:space="preserve">SMP </w:t>
      </w:r>
      <w:r w:rsidRPr="0034691C">
        <w:rPr>
          <w:rFonts w:ascii="Times New Roman" w:hAnsi="Times New Roman" w:eastAsia="Times New Roman" w:cs="Times New Roman"/>
        </w:rPr>
        <w:t>pateikiamos</w:t>
      </w:r>
      <w:r w:rsidRPr="325662F0">
        <w:rPr>
          <w:rFonts w:ascii="Times New Roman" w:hAnsi="Times New Roman" w:eastAsia="Times New Roman" w:cs="Times New Roman"/>
        </w:rPr>
        <w:t xml:space="preserve"> nuorodos į</w:t>
      </w:r>
      <w:r w:rsidRPr="0034691C">
        <w:rPr>
          <w:rFonts w:ascii="Times New Roman" w:hAnsi="Times New Roman" w:eastAsia="Times New Roman" w:cs="Times New Roman"/>
        </w:rPr>
        <w:t xml:space="preserve"> </w:t>
      </w:r>
      <w:r w:rsidRPr="325662F0">
        <w:rPr>
          <w:rFonts w:ascii="Times New Roman" w:hAnsi="Times New Roman" w:eastAsia="Times New Roman" w:cs="Times New Roman"/>
        </w:rPr>
        <w:t>EdTech projekte parengtas ir kitų šalių svetainėse paskelbtas skaitmenines mokymosi priemones – interaktyvias simuliacijas</w:t>
      </w:r>
      <w:r>
        <w:rPr>
          <w:rFonts w:ascii="Times New Roman" w:hAnsi="Times New Roman" w:eastAsia="Times New Roman" w:cs="Times New Roman"/>
        </w:rPr>
        <w:t>,</w:t>
      </w:r>
      <w:r w:rsidRPr="325662F0">
        <w:rPr>
          <w:rFonts w:ascii="Times New Roman" w:hAnsi="Times New Roman" w:eastAsia="Times New Roman" w:cs="Times New Roman"/>
        </w:rPr>
        <w:t xml:space="preserve"> kurios gali būti naudojamos reiškinių ir dėsningumų virtualiems tyrimams atlikti arba plika akimi nematomiems reiškiniams ir procesams stebėti.</w:t>
      </w:r>
    </w:p>
    <w:p w:rsidRPr="003002B7" w:rsidR="00891A0F" w:rsidP="00891A0F" w:rsidRDefault="00891A0F" w14:paraId="5BA05153" w14:textId="77777777">
      <w:pPr>
        <w:spacing w:after="120" w:line="240" w:lineRule="auto"/>
        <w:jc w:val="both"/>
        <w:rPr>
          <w:rFonts w:ascii="Times New Roman" w:hAnsi="Times New Roman" w:eastAsia="Times New Roman" w:cs="Times New Roman"/>
        </w:rPr>
      </w:pPr>
      <w:r w:rsidRPr="003002B7">
        <w:rPr>
          <w:rFonts w:ascii="Times New Roman" w:hAnsi="Times New Roman" w:eastAsia="Times New Roman" w:cs="Times New Roman"/>
          <w:i/>
          <w:iCs/>
        </w:rPr>
        <w:t>Patarimas:</w:t>
      </w:r>
      <w:r w:rsidRPr="003002B7">
        <w:rPr>
          <w:rFonts w:ascii="Times New Roman" w:hAnsi="Times New Roman" w:eastAsia="Times New Roman" w:cs="Times New Roman"/>
        </w:rPr>
        <w:t xml:space="preserve"> šį ilgalaikio plano pavyzdį patogiau naudoti skaitmeniniu formatu išsaugotą savo kompiuteryje, nes visos nuorodos yra interaktyvios, todėl jas galima atidaryti spustelint ant jų. Be to, </w:t>
      </w:r>
      <w:r w:rsidRPr="003002B7">
        <w:rPr>
          <w:rFonts w:ascii="Times New Roman" w:hAnsi="Times New Roman" w:eastAsia="Times New Roman" w:cs="Times New Roman"/>
          <w:i/>
          <w:iCs/>
        </w:rPr>
        <w:t>Kita medžiaga</w:t>
      </w:r>
      <w:r w:rsidRPr="003002B7">
        <w:rPr>
          <w:rFonts w:ascii="Times New Roman" w:hAnsi="Times New Roman" w:eastAsia="Times New Roman" w:cs="Times New Roman"/>
        </w:rPr>
        <w:t xml:space="preserve"> ir </w:t>
      </w:r>
      <w:r w:rsidRPr="003002B7">
        <w:rPr>
          <w:rFonts w:ascii="Times New Roman" w:hAnsi="Times New Roman" w:eastAsia="Times New Roman" w:cs="Times New Roman"/>
          <w:i/>
          <w:iCs/>
        </w:rPr>
        <w:t>SMP</w:t>
      </w:r>
      <w:r w:rsidRPr="003002B7">
        <w:rPr>
          <w:rFonts w:ascii="Times New Roman" w:hAnsi="Times New Roman" w:eastAsia="Times New Roman" w:cs="Times New Roman"/>
        </w:rPr>
        <w:t xml:space="preserve"> stulpelius galėsite papildyti kitų atrastų šaltinių nuorodomis. Tačiau, jeigu visgi norėtumėte turėti atspausdintą versiją, verta spausdinti tik pirmuosius 5 lentelės stulpelius.</w:t>
      </w:r>
    </w:p>
    <w:p w:rsidR="00891A0F" w:rsidP="00891A0F" w:rsidRDefault="00891A0F" w14:paraId="305CC12F" w14:textId="77777777">
      <w:pPr>
        <w:spacing w:after="0" w:line="240" w:lineRule="auto"/>
        <w:jc w:val="both"/>
        <w:rPr>
          <w:rFonts w:ascii="Times New Roman" w:hAnsi="Times New Roman" w:cs="Times New Roman"/>
          <w:bCs/>
          <w:i/>
          <w:iCs/>
          <w:color w:val="000000"/>
        </w:rPr>
      </w:pPr>
      <w:r w:rsidRPr="0006064F">
        <w:rPr>
          <w:rFonts w:ascii="Times New Roman" w:hAnsi="Times New Roman" w:cs="Times New Roman"/>
          <w:bCs/>
          <w:i/>
          <w:iCs/>
          <w:color w:val="000000"/>
        </w:rPr>
        <w:t>Pastab</w:t>
      </w:r>
      <w:r>
        <w:rPr>
          <w:rFonts w:ascii="Times New Roman" w:hAnsi="Times New Roman" w:cs="Times New Roman"/>
          <w:bCs/>
          <w:i/>
          <w:iCs/>
          <w:color w:val="000000"/>
        </w:rPr>
        <w:t xml:space="preserve">os: </w:t>
      </w:r>
    </w:p>
    <w:p w:rsidRPr="006220D3" w:rsidR="00891A0F" w:rsidP="00891A0F" w:rsidRDefault="00891A0F" w14:paraId="716BEE5B" w14:textId="77777777">
      <w:pPr>
        <w:pStyle w:val="Sraopastraipa"/>
        <w:numPr>
          <w:ilvl w:val="0"/>
          <w:numId w:val="20"/>
        </w:numPr>
        <w:spacing w:after="0" w:line="240" w:lineRule="auto"/>
        <w:jc w:val="both"/>
        <w:rPr>
          <w:rFonts w:ascii="Times New Roman" w:hAnsi="Times New Roman" w:cs="Times New Roman"/>
          <w:bCs/>
          <w:color w:val="000000"/>
        </w:rPr>
      </w:pPr>
      <w:r w:rsidRPr="006220D3">
        <w:rPr>
          <w:rFonts w:ascii="Times New Roman" w:hAnsi="Times New Roman" w:cs="Times New Roman"/>
          <w:bCs/>
          <w:color w:val="000000"/>
        </w:rPr>
        <w:t xml:space="preserve">visos nuorodos </w:t>
      </w:r>
      <w:r w:rsidRPr="00626BC7">
        <w:rPr>
          <w:rFonts w:ascii="Times New Roman" w:hAnsi="Times New Roman" w:cs="Times New Roman"/>
          <w:bCs/>
          <w:color w:val="000000"/>
        </w:rPr>
        <w:t>patikrintos 2025-0</w:t>
      </w:r>
      <w:r>
        <w:rPr>
          <w:rFonts w:ascii="Times New Roman" w:hAnsi="Times New Roman" w:cs="Times New Roman"/>
          <w:bCs/>
          <w:color w:val="000000"/>
        </w:rPr>
        <w:t>8</w:t>
      </w:r>
      <w:r w:rsidRPr="00626BC7">
        <w:rPr>
          <w:rFonts w:ascii="Times New Roman" w:hAnsi="Times New Roman" w:cs="Times New Roman"/>
          <w:bCs/>
          <w:color w:val="000000"/>
        </w:rPr>
        <w:t>-</w:t>
      </w:r>
      <w:r>
        <w:rPr>
          <w:rFonts w:ascii="Times New Roman" w:hAnsi="Times New Roman" w:cs="Times New Roman"/>
          <w:bCs/>
          <w:color w:val="000000"/>
        </w:rPr>
        <w:t>25</w:t>
      </w:r>
      <w:r w:rsidRPr="00626BC7">
        <w:rPr>
          <w:rFonts w:ascii="Times New Roman" w:hAnsi="Times New Roman" w:cs="Times New Roman"/>
          <w:bCs/>
          <w:color w:val="000000"/>
        </w:rPr>
        <w:t>;</w:t>
      </w:r>
    </w:p>
    <w:p w:rsidR="00891A0F" w:rsidP="00891A0F" w:rsidRDefault="00891A0F" w14:paraId="54A4016F" w14:textId="77777777">
      <w:pPr>
        <w:pStyle w:val="Sraopastraipa"/>
        <w:numPr>
          <w:ilvl w:val="0"/>
          <w:numId w:val="20"/>
        </w:numPr>
        <w:spacing w:after="0" w:line="240" w:lineRule="auto"/>
        <w:jc w:val="both"/>
        <w:rPr>
          <w:rFonts w:ascii="Times New Roman" w:hAnsi="Times New Roman" w:cs="Times New Roman"/>
          <w:bCs/>
          <w:color w:val="000000"/>
        </w:rPr>
      </w:pPr>
      <w:r>
        <w:rPr>
          <w:rFonts w:ascii="Times New Roman" w:hAnsi="Times New Roman" w:cs="Times New Roman"/>
          <w:bCs/>
          <w:color w:val="000000"/>
        </w:rPr>
        <w:t xml:space="preserve">simboliu * </w:t>
      </w:r>
      <w:r w:rsidRPr="006220D3">
        <w:rPr>
          <w:rFonts w:ascii="Times New Roman" w:hAnsi="Times New Roman" w:cs="Times New Roman"/>
          <w:bCs/>
          <w:color w:val="000000"/>
        </w:rPr>
        <w:t xml:space="preserve">pažymėtos nuorodos į SMP ir kitus šaltinius, kurie </w:t>
      </w:r>
      <w:r>
        <w:rPr>
          <w:rFonts w:ascii="Times New Roman" w:hAnsi="Times New Roman" w:cs="Times New Roman"/>
          <w:bCs/>
          <w:color w:val="000000"/>
        </w:rPr>
        <w:t>nėra</w:t>
      </w:r>
      <w:r w:rsidRPr="006220D3">
        <w:rPr>
          <w:rFonts w:ascii="Times New Roman" w:hAnsi="Times New Roman" w:cs="Times New Roman"/>
          <w:bCs/>
          <w:color w:val="000000"/>
        </w:rPr>
        <w:t xml:space="preserve"> parengti NŠA</w:t>
      </w:r>
      <w:r>
        <w:rPr>
          <w:rFonts w:ascii="Times New Roman" w:hAnsi="Times New Roman" w:cs="Times New Roman"/>
          <w:bCs/>
          <w:color w:val="000000"/>
        </w:rPr>
        <w:t>;</w:t>
      </w:r>
    </w:p>
    <w:p w:rsidRPr="00975552" w:rsidR="00891A0F" w:rsidP="00891A0F" w:rsidRDefault="00891A0F" w14:paraId="32D7DA37" w14:textId="77777777">
      <w:pPr>
        <w:pStyle w:val="Sraopastraipa"/>
        <w:numPr>
          <w:ilvl w:val="0"/>
          <w:numId w:val="20"/>
        </w:numPr>
        <w:spacing w:after="0" w:line="240" w:lineRule="auto"/>
        <w:jc w:val="both"/>
        <w:rPr>
          <w:rFonts w:ascii="Times New Roman" w:hAnsi="Times New Roman" w:cs="Times New Roman"/>
          <w:bCs/>
          <w:color w:val="000000"/>
        </w:rPr>
      </w:pPr>
      <w:r>
        <w:rPr>
          <w:rFonts w:ascii="Times New Roman" w:hAnsi="Times New Roman" w:cs="Times New Roman"/>
          <w:bCs/>
          <w:color w:val="000000"/>
        </w:rPr>
        <w:t xml:space="preserve">piktograma </w:t>
      </w:r>
      <w:r>
        <w:rPr>
          <w:rFonts w:ascii="Times New Roman" w:hAnsi="Times New Roman" w:cs="Times New Roman"/>
          <w:bCs/>
          <w:noProof/>
          <w:color w:val="000000"/>
        </w:rPr>
        <w:drawing>
          <wp:inline distT="0" distB="0" distL="0" distR="0" wp14:anchorId="0268800C" wp14:editId="7E04FF15">
            <wp:extent cx="180000" cy="180000"/>
            <wp:effectExtent l="0" t="0" r="0" b="0"/>
            <wp:docPr id="1558194853" name="Grafinis elementas 2"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180000" cy="180000"/>
                    </a:xfrm>
                    <a:prstGeom prst="rect">
                      <a:avLst/>
                    </a:prstGeom>
                  </pic:spPr>
                </pic:pic>
              </a:graphicData>
            </a:graphic>
          </wp:inline>
        </w:drawing>
      </w:r>
      <w:r>
        <w:rPr>
          <w:rFonts w:ascii="Times New Roman" w:hAnsi="Times New Roman" w:cs="Times New Roman"/>
          <w:bCs/>
          <w:color w:val="000000"/>
        </w:rPr>
        <w:t xml:space="preserve"> pažymėtos portalo </w:t>
      </w:r>
      <w:r w:rsidRPr="00673355">
        <w:rPr>
          <w:rFonts w:ascii="Times New Roman" w:hAnsi="Times New Roman" w:cs="Times New Roman"/>
          <w:bCs/>
          <w:color w:val="000000"/>
        </w:rPr>
        <w:t>emokykla.lt</w:t>
      </w:r>
      <w:r>
        <w:rPr>
          <w:rFonts w:ascii="Times New Roman" w:hAnsi="Times New Roman" w:cs="Times New Roman"/>
          <w:bCs/>
          <w:color w:val="000000"/>
        </w:rPr>
        <w:t xml:space="preserve"> </w:t>
      </w:r>
      <w:hyperlink w:history="1" r:id="rId19">
        <w:r w:rsidRPr="004A1E40">
          <w:rPr>
            <w:rStyle w:val="Hipersaitas"/>
            <w:rFonts w:ascii="Times New Roman" w:hAnsi="Times New Roman" w:cs="Times New Roman"/>
            <w:bCs/>
          </w:rPr>
          <w:t>Užduočių banke</w:t>
        </w:r>
      </w:hyperlink>
      <w:r>
        <w:rPr>
          <w:rFonts w:ascii="Times New Roman" w:hAnsi="Times New Roman" w:cs="Times New Roman"/>
          <w:bCs/>
          <w:i/>
          <w:iCs/>
          <w:color w:val="000000"/>
        </w:rPr>
        <w:t xml:space="preserve"> </w:t>
      </w:r>
      <w:r>
        <w:rPr>
          <w:rFonts w:ascii="Times New Roman" w:hAnsi="Times New Roman" w:cs="Times New Roman"/>
          <w:bCs/>
          <w:color w:val="000000"/>
        </w:rPr>
        <w:t>pateiktų skaitmeninių užduočių rinkiniai temai. Prisijungę prie savo paskyros portale,</w:t>
      </w:r>
      <w:r w:rsidRPr="00D26818">
        <w:rPr>
          <w:rFonts w:ascii="Times New Roman" w:hAnsi="Times New Roman" w:cs="Times New Roman"/>
          <w:bCs/>
          <w:color w:val="000000"/>
        </w:rPr>
        <w:t xml:space="preserve"> </w:t>
      </w:r>
      <w:r>
        <w:rPr>
          <w:rFonts w:ascii="Times New Roman" w:hAnsi="Times New Roman" w:cs="Times New Roman"/>
          <w:bCs/>
          <w:color w:val="000000"/>
        </w:rPr>
        <w:t>užduotis galėsite peržiūrėti, atlikti ir įtraukti į savo rinkinius;</w:t>
      </w:r>
    </w:p>
    <w:p w:rsidRPr="00166B5D" w:rsidR="009B0C87" w:rsidP="00294049" w:rsidRDefault="00891A0F" w14:paraId="3CC433A7" w14:textId="46C91513">
      <w:pPr>
        <w:pStyle w:val="Sraopastraipa"/>
        <w:numPr>
          <w:ilvl w:val="0"/>
          <w:numId w:val="20"/>
        </w:numPr>
        <w:spacing w:after="0" w:line="240" w:lineRule="auto"/>
        <w:ind w:left="0"/>
        <w:jc w:val="both"/>
        <w:textAlignment w:val="baseline"/>
      </w:pPr>
      <w:r w:rsidRPr="00166B5D">
        <w:rPr>
          <w:rFonts w:ascii="Times New Roman" w:hAnsi="Times New Roman" w:cs="Times New Roman"/>
          <w:bCs/>
          <w:color w:val="000000"/>
        </w:rPr>
        <w:t xml:space="preserve">vaizdo įrašuose, kurie įgarsinti kita, pvz., anglu kalba, nustatymuose pasirinkus parametrą </w:t>
      </w:r>
      <w:r w:rsidRPr="00166B5D">
        <w:rPr>
          <w:rFonts w:ascii="Times New Roman" w:hAnsi="Times New Roman" w:cs="Times New Roman"/>
          <w:bCs/>
          <w:i/>
          <w:iCs/>
          <w:color w:val="000000"/>
        </w:rPr>
        <w:t>Subtitrai</w:t>
      </w:r>
      <w:r w:rsidRPr="00166B5D">
        <w:rPr>
          <w:rFonts w:ascii="Times New Roman" w:hAnsi="Times New Roman" w:cs="Times New Roman"/>
          <w:bCs/>
          <w:color w:val="000000"/>
        </w:rPr>
        <w:t xml:space="preserve"> galima pasirinkti funkciją </w:t>
      </w:r>
      <w:r w:rsidRPr="00166B5D">
        <w:rPr>
          <w:rFonts w:ascii="Times New Roman" w:hAnsi="Times New Roman" w:cs="Times New Roman"/>
          <w:bCs/>
          <w:i/>
          <w:iCs/>
          <w:color w:val="000000"/>
        </w:rPr>
        <w:t>Versti automatiškai</w:t>
      </w:r>
      <w:r w:rsidRPr="00166B5D">
        <w:rPr>
          <w:rFonts w:ascii="Times New Roman" w:hAnsi="Times New Roman" w:cs="Times New Roman"/>
          <w:bCs/>
          <w:color w:val="000000"/>
        </w:rPr>
        <w:t xml:space="preserve"> ir peržiūrėti įrašą su subtitrais lietuvių kalba</w:t>
      </w:r>
      <w:r w:rsidRPr="00166B5D">
        <w:rPr>
          <w:rFonts w:ascii="Times New Roman" w:hAnsi="Times New Roman" w:cs="Times New Roman"/>
          <w:bCs/>
          <w:i/>
          <w:iCs/>
          <w:color w:val="000000"/>
        </w:rPr>
        <w:t>.</w:t>
      </w:r>
      <w:bookmarkEnd w:id="24"/>
      <w:r w:rsidR="00EC0C5F">
        <w:rPr>
          <w:rStyle w:val="eop"/>
        </w:rPr>
        <w:t xml:space="preserve"> </w:t>
      </w:r>
    </w:p>
    <w:p w:rsidR="00263512" w:rsidP="00B1719F" w:rsidRDefault="00263512" w14:paraId="71097621" w14:textId="77777777">
      <w:pPr>
        <w:pBdr>
          <w:top w:val="nil"/>
          <w:left w:val="nil"/>
          <w:bottom w:val="nil"/>
          <w:right w:val="nil"/>
          <w:between w:val="nil"/>
        </w:pBdr>
        <w:spacing w:after="0" w:line="240" w:lineRule="auto"/>
        <w:jc w:val="both"/>
        <w:rPr>
          <w:rStyle w:val="Grietas"/>
          <w:b w:val="0"/>
          <w:bCs w:val="0"/>
        </w:rPr>
        <w:sectPr w:rsidR="00263512" w:rsidSect="003D5B1D">
          <w:headerReference w:type="even" r:id="rId20"/>
          <w:headerReference w:type="default" r:id="rId21"/>
          <w:footerReference w:type="even" r:id="rId22"/>
          <w:footerReference w:type="default" r:id="rId23"/>
          <w:headerReference w:type="first" r:id="rId24"/>
          <w:pgSz w:w="12240" w:h="15840" w:orient="portrait"/>
          <w:pgMar w:top="1134" w:right="567" w:bottom="567" w:left="1134" w:header="567" w:footer="567" w:gutter="0"/>
          <w:cols w:space="1296"/>
          <w:titlePg/>
          <w:docGrid w:linePitch="299"/>
        </w:sectPr>
      </w:pPr>
    </w:p>
    <w:p w:rsidRPr="00072E67" w:rsidR="005355BB" w:rsidP="00B1719F" w:rsidRDefault="006356A8" w14:paraId="54E1B393" w14:textId="27BC2CC7">
      <w:pPr>
        <w:pStyle w:val="Antrat7"/>
        <w:spacing w:line="240" w:lineRule="auto"/>
        <w:rPr>
          <w:rStyle w:val="Grietas"/>
          <w:b/>
          <w:bCs w:val="0"/>
        </w:rPr>
      </w:pPr>
      <w:bookmarkStart w:name="_Toc207265444" w:id="25"/>
      <w:r w:rsidRPr="00072E67">
        <w:rPr>
          <w:rStyle w:val="Grietas"/>
          <w:b/>
          <w:bCs w:val="0"/>
        </w:rPr>
        <w:lastRenderedPageBreak/>
        <w:t>III gimnazijos klasė</w:t>
      </w:r>
      <w:bookmarkEnd w:id="25"/>
    </w:p>
    <w:p w:rsidRPr="00072E67" w:rsidR="005355BB" w:rsidP="00B1719F" w:rsidRDefault="006356A8" w14:paraId="71B2EAC9" w14:textId="77777777">
      <w:pPr>
        <w:spacing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ILGALAIKIS PLANAS</w:t>
      </w:r>
    </w:p>
    <w:tbl>
      <w:tblPr>
        <w:tblW w:w="147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bottom w:w="15" w:type="dxa"/>
        </w:tblCellMar>
        <w:tblLook w:val="04A0" w:firstRow="1" w:lastRow="0" w:firstColumn="1" w:lastColumn="0" w:noHBand="0" w:noVBand="1"/>
      </w:tblPr>
      <w:tblGrid>
        <w:gridCol w:w="1696"/>
        <w:gridCol w:w="3544"/>
        <w:gridCol w:w="567"/>
        <w:gridCol w:w="2552"/>
        <w:gridCol w:w="2126"/>
        <w:gridCol w:w="1984"/>
        <w:gridCol w:w="2324"/>
      </w:tblGrid>
      <w:tr w:rsidRPr="00EE6356" w:rsidR="00EE6356" w:rsidTr="00280A4F" w14:paraId="7412CFF6" w14:textId="77777777">
        <w:trPr>
          <w:tblHeader/>
        </w:trPr>
        <w:tc>
          <w:tcPr>
            <w:tcW w:w="1696" w:type="dxa"/>
            <w:tcMar>
              <w:top w:w="28" w:type="dxa"/>
              <w:left w:w="57" w:type="dxa"/>
              <w:bottom w:w="28" w:type="dxa"/>
              <w:right w:w="57" w:type="dxa"/>
            </w:tcMar>
            <w:vAlign w:val="center"/>
            <w:hideMark/>
          </w:tcPr>
          <w:p w:rsidRPr="00EE6356" w:rsidR="006919A6" w:rsidP="00B1719F" w:rsidRDefault="006919A6" w14:paraId="423FB084" w14:textId="77777777">
            <w:pPr>
              <w:spacing w:after="0" w:line="240" w:lineRule="auto"/>
              <w:jc w:val="center"/>
              <w:rPr>
                <w:rFonts w:ascii="Times New Roman" w:hAnsi="Times New Roman" w:eastAsia="Times New Roman" w:cs="Times New Roman"/>
                <w:b/>
                <w:bCs/>
                <w:color w:val="000000"/>
              </w:rPr>
            </w:pPr>
            <w:r w:rsidRPr="00EE6356">
              <w:rPr>
                <w:rFonts w:ascii="Times New Roman" w:hAnsi="Times New Roman" w:eastAsia="Times New Roman" w:cs="Times New Roman"/>
                <w:b/>
                <w:bCs/>
                <w:color w:val="000000"/>
              </w:rPr>
              <w:t>Mokymo(si) turinio tema</w:t>
            </w:r>
          </w:p>
        </w:tc>
        <w:tc>
          <w:tcPr>
            <w:tcW w:w="3544" w:type="dxa"/>
            <w:tcMar>
              <w:top w:w="28" w:type="dxa"/>
              <w:left w:w="57" w:type="dxa"/>
              <w:bottom w:w="28" w:type="dxa"/>
              <w:right w:w="57" w:type="dxa"/>
            </w:tcMar>
            <w:vAlign w:val="center"/>
            <w:hideMark/>
          </w:tcPr>
          <w:p w:rsidRPr="00EE6356" w:rsidR="006919A6" w:rsidP="00B1719F" w:rsidRDefault="006919A6" w14:paraId="2063A294" w14:textId="77777777">
            <w:pPr>
              <w:spacing w:after="0" w:line="240" w:lineRule="auto"/>
              <w:jc w:val="center"/>
              <w:rPr>
                <w:rFonts w:ascii="Times New Roman" w:hAnsi="Times New Roman" w:eastAsia="Times New Roman" w:cs="Times New Roman"/>
                <w:b/>
                <w:bCs/>
                <w:color w:val="000000"/>
              </w:rPr>
            </w:pPr>
            <w:r w:rsidRPr="00EE6356">
              <w:rPr>
                <w:rFonts w:ascii="Times New Roman" w:hAnsi="Times New Roman" w:eastAsia="Times New Roman" w:cs="Times New Roman"/>
                <w:b/>
                <w:bCs/>
                <w:color w:val="000000"/>
              </w:rPr>
              <w:t xml:space="preserve">Tema (+ </w:t>
            </w:r>
            <w:r w:rsidRPr="002B304C">
              <w:rPr>
                <w:rFonts w:ascii="Times New Roman" w:hAnsi="Times New Roman" w:eastAsia="Times New Roman" w:cs="Times New Roman"/>
                <w:b/>
                <w:bCs/>
                <w:color w:val="119314"/>
              </w:rPr>
              <w:t>BP citata</w:t>
            </w:r>
            <w:r w:rsidRPr="00EE6356">
              <w:rPr>
                <w:rFonts w:ascii="Times New Roman" w:hAnsi="Times New Roman" w:eastAsia="Times New Roman" w:cs="Times New Roman"/>
                <w:b/>
                <w:bCs/>
                <w:color w:val="000000"/>
              </w:rPr>
              <w:t>)</w:t>
            </w:r>
          </w:p>
        </w:tc>
        <w:tc>
          <w:tcPr>
            <w:tcW w:w="567" w:type="dxa"/>
            <w:tcMar>
              <w:top w:w="28" w:type="dxa"/>
              <w:left w:w="57" w:type="dxa"/>
              <w:bottom w:w="28" w:type="dxa"/>
              <w:right w:w="57" w:type="dxa"/>
            </w:tcMar>
            <w:vAlign w:val="center"/>
            <w:hideMark/>
          </w:tcPr>
          <w:p w:rsidRPr="00EE6356" w:rsidR="006919A6" w:rsidP="00FE6DA3" w:rsidRDefault="006919A6" w14:paraId="2960CD73" w14:textId="77777777">
            <w:pPr>
              <w:spacing w:after="0" w:line="240" w:lineRule="auto"/>
              <w:jc w:val="center"/>
              <w:rPr>
                <w:rFonts w:ascii="Times New Roman" w:hAnsi="Times New Roman" w:eastAsia="Times New Roman" w:cs="Times New Roman"/>
                <w:b/>
                <w:bCs/>
                <w:color w:val="000000"/>
              </w:rPr>
            </w:pPr>
            <w:r w:rsidRPr="00EE6356">
              <w:rPr>
                <w:rFonts w:ascii="Times New Roman" w:hAnsi="Times New Roman" w:eastAsia="Times New Roman" w:cs="Times New Roman"/>
                <w:b/>
                <w:bCs/>
                <w:color w:val="000000"/>
              </w:rPr>
              <w:t>Val. sk.</w:t>
            </w:r>
          </w:p>
        </w:tc>
        <w:tc>
          <w:tcPr>
            <w:tcW w:w="2552" w:type="dxa"/>
            <w:tcMar>
              <w:top w:w="28" w:type="dxa"/>
              <w:left w:w="57" w:type="dxa"/>
              <w:bottom w:w="28" w:type="dxa"/>
              <w:right w:w="57" w:type="dxa"/>
            </w:tcMar>
            <w:vAlign w:val="center"/>
            <w:hideMark/>
          </w:tcPr>
          <w:p w:rsidRPr="00EE6356" w:rsidR="006919A6" w:rsidP="00B1719F" w:rsidRDefault="006919A6" w14:paraId="01B68BC6" w14:textId="77777777">
            <w:pPr>
              <w:spacing w:after="0" w:line="240" w:lineRule="auto"/>
              <w:jc w:val="center"/>
              <w:rPr>
                <w:rFonts w:ascii="Times New Roman" w:hAnsi="Times New Roman" w:eastAsia="Times New Roman" w:cs="Times New Roman"/>
                <w:b/>
                <w:bCs/>
                <w:color w:val="000000"/>
              </w:rPr>
            </w:pPr>
            <w:r w:rsidRPr="00EE6356">
              <w:rPr>
                <w:rFonts w:ascii="Times New Roman" w:hAnsi="Times New Roman" w:eastAsia="Times New Roman" w:cs="Times New Roman"/>
                <w:b/>
                <w:bCs/>
                <w:color w:val="000000"/>
              </w:rPr>
              <w:t>Galimos mokinių veiklos</w:t>
            </w:r>
          </w:p>
        </w:tc>
        <w:tc>
          <w:tcPr>
            <w:tcW w:w="2126" w:type="dxa"/>
            <w:shd w:val="clear" w:color="auto" w:fill="FFFFFF" w:themeFill="background1"/>
            <w:tcMar>
              <w:top w:w="28" w:type="dxa"/>
              <w:left w:w="57" w:type="dxa"/>
              <w:bottom w:w="28" w:type="dxa"/>
              <w:right w:w="57" w:type="dxa"/>
            </w:tcMar>
            <w:vAlign w:val="center"/>
            <w:hideMark/>
          </w:tcPr>
          <w:p w:rsidRPr="00EE6356" w:rsidR="006919A6" w:rsidP="00B1719F" w:rsidRDefault="006919A6" w14:paraId="531CD9FC" w14:textId="77777777">
            <w:pPr>
              <w:spacing w:after="0" w:line="240" w:lineRule="auto"/>
              <w:jc w:val="center"/>
              <w:rPr>
                <w:rFonts w:ascii="Times New Roman" w:hAnsi="Times New Roman" w:eastAsia="Times New Roman" w:cs="Times New Roman"/>
                <w:b/>
                <w:bCs/>
                <w:color w:val="242424"/>
              </w:rPr>
            </w:pPr>
            <w:r w:rsidRPr="00EE6356">
              <w:rPr>
                <w:rFonts w:ascii="Times New Roman" w:hAnsi="Times New Roman" w:eastAsia="Times New Roman" w:cs="Times New Roman"/>
                <w:b/>
                <w:bCs/>
                <w:color w:val="242424"/>
              </w:rPr>
              <w:t>Vadovėlis</w:t>
            </w:r>
          </w:p>
        </w:tc>
        <w:tc>
          <w:tcPr>
            <w:tcW w:w="1984" w:type="dxa"/>
            <w:shd w:val="clear" w:color="auto" w:fill="FFFFFF" w:themeFill="background1"/>
            <w:tcMar>
              <w:top w:w="28" w:type="dxa"/>
              <w:left w:w="57" w:type="dxa"/>
              <w:bottom w:w="28" w:type="dxa"/>
              <w:right w:w="57" w:type="dxa"/>
            </w:tcMar>
            <w:vAlign w:val="center"/>
            <w:hideMark/>
          </w:tcPr>
          <w:p w:rsidRPr="00EE6356" w:rsidR="006919A6" w:rsidP="00B1719F" w:rsidRDefault="006919A6" w14:paraId="14E37517" w14:textId="77777777">
            <w:pPr>
              <w:spacing w:after="0" w:line="240" w:lineRule="auto"/>
              <w:jc w:val="center"/>
              <w:rPr>
                <w:rFonts w:ascii="Times New Roman" w:hAnsi="Times New Roman" w:eastAsia="Times New Roman" w:cs="Times New Roman"/>
                <w:b/>
                <w:bCs/>
                <w:color w:val="242424"/>
              </w:rPr>
            </w:pPr>
            <w:r w:rsidRPr="00EE6356">
              <w:rPr>
                <w:rFonts w:ascii="Times New Roman" w:hAnsi="Times New Roman" w:eastAsia="Times New Roman" w:cs="Times New Roman"/>
                <w:b/>
                <w:bCs/>
                <w:color w:val="242424"/>
              </w:rPr>
              <w:t>Kita medžiaga</w:t>
            </w:r>
          </w:p>
        </w:tc>
        <w:tc>
          <w:tcPr>
            <w:tcW w:w="2324" w:type="dxa"/>
            <w:shd w:val="clear" w:color="auto" w:fill="FFFFFF" w:themeFill="background1"/>
            <w:vAlign w:val="center"/>
          </w:tcPr>
          <w:p w:rsidRPr="00EE6356" w:rsidR="006919A6" w:rsidP="00B1719F" w:rsidRDefault="006919A6" w14:paraId="750FA3FB" w14:textId="77777777">
            <w:pPr>
              <w:spacing w:after="0" w:line="240" w:lineRule="auto"/>
              <w:jc w:val="center"/>
              <w:rPr>
                <w:rFonts w:ascii="Times New Roman" w:hAnsi="Times New Roman" w:eastAsia="Times New Roman" w:cs="Times New Roman"/>
                <w:b/>
                <w:bCs/>
                <w:color w:val="242424"/>
              </w:rPr>
            </w:pPr>
            <w:r w:rsidRPr="00EE6356">
              <w:rPr>
                <w:rFonts w:ascii="Times New Roman" w:hAnsi="Times New Roman" w:eastAsia="Times New Roman" w:cs="Times New Roman"/>
                <w:b/>
                <w:bCs/>
                <w:color w:val="242424"/>
              </w:rPr>
              <w:t>SMP</w:t>
            </w:r>
          </w:p>
        </w:tc>
      </w:tr>
      <w:tr w:rsidRPr="00EE6356" w:rsidR="00EE6356" w:rsidTr="00280A4F" w14:paraId="4A921315" w14:textId="77777777">
        <w:tc>
          <w:tcPr>
            <w:tcW w:w="1696" w:type="dxa"/>
            <w:vMerge w:val="restart"/>
            <w:tcMar>
              <w:top w:w="28" w:type="dxa"/>
              <w:left w:w="57" w:type="dxa"/>
              <w:bottom w:w="28" w:type="dxa"/>
              <w:right w:w="57" w:type="dxa"/>
            </w:tcMar>
            <w:hideMark/>
          </w:tcPr>
          <w:p w:rsidRPr="00EE6356" w:rsidR="006919A6" w:rsidP="00B1719F" w:rsidRDefault="006919A6" w14:paraId="10C11345"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Ląstelės sandara </w:t>
            </w:r>
          </w:p>
        </w:tc>
        <w:tc>
          <w:tcPr>
            <w:tcW w:w="3544" w:type="dxa"/>
            <w:tcMar>
              <w:top w:w="28" w:type="dxa"/>
              <w:left w:w="57" w:type="dxa"/>
              <w:bottom w:w="28" w:type="dxa"/>
              <w:right w:w="57" w:type="dxa"/>
            </w:tcMar>
            <w:hideMark/>
          </w:tcPr>
          <w:p w:rsidRPr="00EE6356" w:rsidR="006919A6" w:rsidP="00B1719F" w:rsidRDefault="006919A6" w14:paraId="5A0CFE21"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Citologijos mokslas. </w:t>
            </w:r>
          </w:p>
          <w:p w:rsidRPr="002B304C" w:rsidR="006919A6" w:rsidP="00B1719F" w:rsidRDefault="006919A6" w14:paraId="3F7E1D71" w14:textId="77777777">
            <w:pPr>
              <w:spacing w:after="0" w:line="240" w:lineRule="auto"/>
              <w:rPr>
                <w:rFonts w:ascii="Times New Roman" w:hAnsi="Times New Roman" w:eastAsia="Times New Roman" w:cs="Times New Roman"/>
                <w:color w:val="119314"/>
              </w:rPr>
            </w:pPr>
            <w:r w:rsidRPr="002B304C">
              <w:rPr>
                <w:rFonts w:ascii="Times New Roman" w:hAnsi="Times New Roman" w:eastAsia="Times New Roman" w:cs="Times New Roman"/>
                <w:color w:val="119314"/>
              </w:rPr>
              <w:t>BP: Ląstelės teorija</w:t>
            </w:r>
          </w:p>
          <w:p w:rsidRPr="00EE6356" w:rsidR="006919A6" w:rsidP="00B1719F" w:rsidRDefault="006919A6" w14:paraId="643C4FA4" w14:textId="77777777">
            <w:pPr>
              <w:spacing w:after="0" w:line="240" w:lineRule="auto"/>
              <w:rPr>
                <w:rFonts w:ascii="Times New Roman" w:hAnsi="Times New Roman" w:eastAsia="Times New Roman" w:cs="Times New Roman"/>
                <w:color w:val="000000"/>
              </w:rPr>
            </w:pPr>
            <w:r w:rsidRPr="002B304C">
              <w:rPr>
                <w:rFonts w:ascii="Times New Roman" w:hAnsi="Times New Roman" w:eastAsia="Times New Roman" w:cs="Times New Roman"/>
                <w:color w:val="119314"/>
              </w:rPr>
              <w:t>Mokomasi apibūdinti citologiją kaip biologijos mokslo sritį, nagrinėjančią ląstelę. Mokomasi susieti mikroskopavimo bei biocheminių metodų tobulėjimą su gilesniu ląstelės sandaros, raidos ir funkcijų suvokimu. Aptariami ląstelės teorijos teiginiai, suformuluoti M. Šleideno ir T. Švano: visi gyvi (vienaląsčiai ir daugialąsčiai) organizmai sudaryti iš ląstelių; visos ląstelės vykdo medžiagų ir energijos apykaitą; naujos ląstelės atsiranda tik iš kitų gyvų ląstelių.</w:t>
            </w:r>
          </w:p>
        </w:tc>
        <w:tc>
          <w:tcPr>
            <w:tcW w:w="567" w:type="dxa"/>
            <w:tcMar>
              <w:top w:w="28" w:type="dxa"/>
              <w:left w:w="57" w:type="dxa"/>
              <w:bottom w:w="28" w:type="dxa"/>
              <w:right w:w="57" w:type="dxa"/>
            </w:tcMar>
            <w:hideMark/>
          </w:tcPr>
          <w:p w:rsidRPr="00EE6356" w:rsidR="006919A6" w:rsidP="00FE6DA3" w:rsidRDefault="006919A6" w14:paraId="78C82D60"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1</w:t>
            </w:r>
          </w:p>
        </w:tc>
        <w:tc>
          <w:tcPr>
            <w:tcW w:w="2552" w:type="dxa"/>
            <w:tcMar>
              <w:top w:w="28" w:type="dxa"/>
              <w:left w:w="57" w:type="dxa"/>
              <w:bottom w:w="28" w:type="dxa"/>
              <w:right w:w="57" w:type="dxa"/>
            </w:tcMar>
            <w:hideMark/>
          </w:tcPr>
          <w:p w:rsidRPr="00EE6356" w:rsidR="006919A6" w:rsidP="00B1719F" w:rsidRDefault="006919A6" w14:paraId="3281C42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Tyrinėja mikroskopu ląsteles ir audinius, schematiškai vaizduoja piešiniu. Rengia pranešimus ir aiškinasi kaip mikroskopavimo technikos bei kitų ląstelės tyrimo metodų tobulėjimas lėmė gilesnį ląstelės sandaros, raidos ir funkcijų suvokimą.</w:t>
            </w:r>
          </w:p>
        </w:tc>
        <w:tc>
          <w:tcPr>
            <w:tcW w:w="2126" w:type="dxa"/>
            <w:tcMar>
              <w:top w:w="28" w:type="dxa"/>
              <w:left w:w="57" w:type="dxa"/>
              <w:bottom w:w="28" w:type="dxa"/>
              <w:right w:w="57" w:type="dxa"/>
            </w:tcMar>
            <w:hideMark/>
          </w:tcPr>
          <w:p w:rsidRPr="00EE6356" w:rsidR="006919A6" w:rsidP="00B1719F" w:rsidRDefault="006919A6" w14:paraId="374F8F0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Ląstelė – gyvybės pagrindas. Medžiagų apykaita ir pernaša Šviesa, 2012 (p. 23)</w:t>
            </w:r>
          </w:p>
        </w:tc>
        <w:tc>
          <w:tcPr>
            <w:tcW w:w="1984" w:type="dxa"/>
            <w:tcMar>
              <w:top w:w="28" w:type="dxa"/>
              <w:left w:w="57" w:type="dxa"/>
              <w:bottom w:w="28" w:type="dxa"/>
              <w:right w:w="57" w:type="dxa"/>
            </w:tcMar>
            <w:hideMark/>
          </w:tcPr>
          <w:p w:rsidRPr="00EE6356" w:rsidR="006919A6" w:rsidP="00B1719F" w:rsidRDefault="006919A6" w14:paraId="022F88A5" w14:textId="77777777">
            <w:pPr>
              <w:spacing w:after="0" w:line="240" w:lineRule="auto"/>
              <w:rPr>
                <w:rFonts w:ascii="Times New Roman" w:hAnsi="Times New Roman" w:eastAsia="Times New Roman" w:cs="Times New Roman"/>
                <w:color w:val="000000"/>
              </w:rPr>
            </w:pPr>
          </w:p>
        </w:tc>
        <w:tc>
          <w:tcPr>
            <w:tcW w:w="2324" w:type="dxa"/>
          </w:tcPr>
          <w:p w:rsidRPr="00EE6356" w:rsidR="006919A6" w:rsidP="001C7B21" w:rsidRDefault="006919A6" w14:paraId="7499C7C7" w14:textId="77777777">
            <w:pPr>
              <w:pStyle w:val="Sraopastraipa"/>
              <w:numPr>
                <w:ilvl w:val="0"/>
                <w:numId w:val="25"/>
              </w:numPr>
              <w:spacing w:after="0" w:line="240" w:lineRule="auto"/>
              <w:ind w:left="170" w:hanging="170"/>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Užduočių rinkinys temai </w:t>
            </w:r>
            <w:r w:rsidRPr="00EE6356">
              <w:rPr>
                <w:rFonts w:ascii="Times New Roman" w:hAnsi="Times New Roman" w:eastAsia="Times New Roman" w:cs="Times New Roman"/>
                <w:i/>
                <w:iCs/>
                <w:color w:val="000000"/>
              </w:rPr>
              <w:t xml:space="preserve">Ląstelės sandara: </w:t>
            </w:r>
            <w:hyperlink w:history="1" r:id="rId25">
              <w:r w:rsidRPr="00EE6356">
                <w:rPr>
                  <w:rStyle w:val="Hipersaitas"/>
                  <w:rFonts w:ascii="Times New Roman" w:hAnsi="Times New Roman" w:eastAsia="Times New Roman" w:cs="Times New Roman"/>
                </w:rPr>
                <w:t>Skaitmeninės mokymo priemonės (SMP) | Emokykla</w:t>
              </w:r>
            </w:hyperlink>
          </w:p>
        </w:tc>
      </w:tr>
      <w:tr w:rsidRPr="00EE6356" w:rsidR="00EE6356" w:rsidTr="00280A4F" w14:paraId="7A58656E" w14:textId="77777777">
        <w:tc>
          <w:tcPr>
            <w:tcW w:w="1696" w:type="dxa"/>
            <w:vMerge/>
            <w:tcMar>
              <w:top w:w="28" w:type="dxa"/>
              <w:left w:w="57" w:type="dxa"/>
              <w:bottom w:w="28" w:type="dxa"/>
              <w:right w:w="57" w:type="dxa"/>
            </w:tcMar>
            <w:vAlign w:val="center"/>
            <w:hideMark/>
          </w:tcPr>
          <w:p w:rsidRPr="00EE6356" w:rsidR="006919A6" w:rsidP="00B1719F" w:rsidRDefault="006919A6" w14:paraId="60F2EBDC"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6919A6" w:rsidP="00B1719F" w:rsidRDefault="006919A6" w14:paraId="624F51F4"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Ląstelės sandara</w:t>
            </w:r>
          </w:p>
          <w:p w:rsidRPr="00EE6356" w:rsidR="006919A6" w:rsidP="00B1719F" w:rsidRDefault="006919A6" w14:paraId="1807E139" w14:textId="77777777">
            <w:pPr>
              <w:spacing w:after="0" w:line="240" w:lineRule="auto"/>
              <w:rPr>
                <w:rFonts w:ascii="Times New Roman" w:hAnsi="Times New Roman" w:eastAsia="Times New Roman" w:cs="Times New Roman"/>
                <w:color w:val="000000"/>
              </w:rPr>
            </w:pPr>
            <w:r w:rsidRPr="002B304C">
              <w:rPr>
                <w:rFonts w:ascii="Times New Roman" w:hAnsi="Times New Roman" w:eastAsia="Times New Roman" w:cs="Times New Roman"/>
                <w:color w:val="119314"/>
              </w:rPr>
              <w:t>BP: Mokomasi apibūdinti prokariotinės ląstelės struktūras (kapsulė, sienelė, plazminė membrana, ribosoma, nukleoidas, plazmidė, žiuželis) ir jų atliekamas funkcijas;</w:t>
            </w:r>
          </w:p>
        </w:tc>
        <w:tc>
          <w:tcPr>
            <w:tcW w:w="567" w:type="dxa"/>
            <w:tcMar>
              <w:top w:w="28" w:type="dxa"/>
              <w:left w:w="57" w:type="dxa"/>
              <w:bottom w:w="28" w:type="dxa"/>
              <w:right w:w="57" w:type="dxa"/>
            </w:tcMar>
            <w:hideMark/>
          </w:tcPr>
          <w:p w:rsidRPr="00EE6356" w:rsidR="006919A6" w:rsidP="00FE6DA3" w:rsidRDefault="006919A6" w14:paraId="01580A8C"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6919A6" w:rsidP="00B1719F" w:rsidRDefault="006919A6" w14:paraId="2999513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Ruošia preparatus ir šviesiniu mikroskopu stebi ląsteles. Piešia, fotografuoja ląsteles, jas lygina. </w:t>
            </w:r>
          </w:p>
        </w:tc>
        <w:tc>
          <w:tcPr>
            <w:tcW w:w="2126" w:type="dxa"/>
            <w:tcMar>
              <w:top w:w="28" w:type="dxa"/>
              <w:left w:w="57" w:type="dxa"/>
              <w:bottom w:w="28" w:type="dxa"/>
              <w:right w:w="57" w:type="dxa"/>
            </w:tcMar>
            <w:hideMark/>
          </w:tcPr>
          <w:p w:rsidRPr="00EE6356" w:rsidR="006919A6" w:rsidP="00B1719F" w:rsidRDefault="006919A6" w14:paraId="79CE435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 Williams. Biologija Tau 11–12, Alma littera, 2010, 1 dalis (p. 29)</w:t>
            </w:r>
          </w:p>
        </w:tc>
        <w:tc>
          <w:tcPr>
            <w:tcW w:w="1984" w:type="dxa"/>
            <w:tcMar>
              <w:top w:w="28" w:type="dxa"/>
              <w:left w:w="57" w:type="dxa"/>
              <w:bottom w:w="28" w:type="dxa"/>
              <w:right w:w="57" w:type="dxa"/>
            </w:tcMar>
            <w:hideMark/>
          </w:tcPr>
          <w:p w:rsidRPr="00F81094" w:rsidR="006919A6" w:rsidP="009424F5" w:rsidRDefault="006919A6" w14:paraId="78FB2095" w14:textId="77777777">
            <w:pPr>
              <w:rPr>
                <w:rFonts w:ascii="Times New Roman" w:hAnsi="Times New Roman" w:cs="Times New Roman"/>
              </w:rPr>
            </w:pPr>
            <w:hyperlink w:history="1" r:id="rId26">
              <w:r w:rsidRPr="00F81094">
                <w:rPr>
                  <w:rStyle w:val="Hipersaitas"/>
                  <w:rFonts w:ascii="Times New Roman" w:hAnsi="Times New Roman" w:cs="Times New Roman"/>
                </w:rPr>
                <w:t>Darbo su mikroskopavimo kameromis aprašas</w:t>
              </w:r>
            </w:hyperlink>
          </w:p>
        </w:tc>
        <w:tc>
          <w:tcPr>
            <w:tcW w:w="2324" w:type="dxa"/>
          </w:tcPr>
          <w:p w:rsidRPr="00047276" w:rsidR="006919A6" w:rsidP="00047276" w:rsidRDefault="006919A6" w14:paraId="551DFBF9" w14:textId="77777777">
            <w:pPr>
              <w:rPr>
                <w:rFonts w:ascii="Times New Roman" w:hAnsi="Times New Roman" w:cs="Times New Roman"/>
                <w:b/>
                <w:bCs/>
              </w:rPr>
            </w:pPr>
            <w:hyperlink w:history="1" r:id="rId27">
              <w:r w:rsidRPr="00047276">
                <w:rPr>
                  <w:rStyle w:val="Hipersaitas"/>
                  <w:rFonts w:ascii="Times New Roman" w:hAnsi="Times New Roman" w:cs="Times New Roman"/>
                  <w:bCs/>
                </w:rPr>
                <w:t>Plazmolizės tyrimas | Skaitmeninės mokymo priemonės (SMP) | Emokykla</w:t>
              </w:r>
            </w:hyperlink>
          </w:p>
        </w:tc>
      </w:tr>
      <w:tr w:rsidRPr="00EE6356" w:rsidR="00EE6356" w:rsidTr="00280A4F" w14:paraId="57A7A4E9" w14:textId="77777777">
        <w:tc>
          <w:tcPr>
            <w:tcW w:w="1696" w:type="dxa"/>
            <w:vMerge/>
            <w:tcMar>
              <w:top w:w="28" w:type="dxa"/>
              <w:left w:w="57" w:type="dxa"/>
              <w:bottom w:w="28" w:type="dxa"/>
              <w:right w:w="57" w:type="dxa"/>
            </w:tcMar>
            <w:vAlign w:val="center"/>
            <w:hideMark/>
          </w:tcPr>
          <w:p w:rsidRPr="00EE6356" w:rsidR="006919A6" w:rsidP="00B1719F" w:rsidRDefault="006919A6" w14:paraId="2C383555"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2B304C" w:rsidR="006919A6" w:rsidP="00B1719F" w:rsidRDefault="006919A6" w14:paraId="0362C7D6" w14:textId="77777777">
            <w:pPr>
              <w:spacing w:after="0" w:line="240" w:lineRule="auto"/>
              <w:rPr>
                <w:rFonts w:ascii="Times New Roman" w:hAnsi="Times New Roman" w:eastAsia="Times New Roman" w:cs="Times New Roman"/>
                <w:color w:val="119314"/>
              </w:rPr>
            </w:pPr>
            <w:r w:rsidRPr="002B304C">
              <w:rPr>
                <w:rFonts w:ascii="Times New Roman" w:hAnsi="Times New Roman" w:eastAsia="Times New Roman" w:cs="Times New Roman"/>
                <w:color w:val="119314"/>
              </w:rPr>
              <w:t xml:space="preserve">Eukariotinės ląstelės </w:t>
            </w:r>
          </w:p>
          <w:p w:rsidRPr="002B304C" w:rsidR="006919A6" w:rsidP="00B1719F" w:rsidRDefault="006919A6" w14:paraId="7F991AEE" w14:textId="77777777">
            <w:pPr>
              <w:spacing w:after="0" w:line="240" w:lineRule="auto"/>
              <w:rPr>
                <w:rFonts w:ascii="Times New Roman" w:hAnsi="Times New Roman" w:eastAsia="Times New Roman" w:cs="Times New Roman"/>
                <w:color w:val="119314"/>
              </w:rPr>
            </w:pPr>
            <w:r w:rsidRPr="002B304C">
              <w:rPr>
                <w:rFonts w:ascii="Times New Roman" w:hAnsi="Times New Roman" w:eastAsia="Times New Roman" w:cs="Times New Roman"/>
                <w:color w:val="119314"/>
              </w:rPr>
              <w:t xml:space="preserve">BP: tyrinėjant aiškinamasi eukariotinės ląstelės struktūros (branduolys, plazminė membrana, endoplazminis tinklas, Goldžio kompleksas, lizosoma, vakuolė, sienelė, ribosoma, mitochondrija, chloroplastas, citoskeletas) ir jų atliekamos funkcijos. Analizuojant prokariotinių ir eukariotinių ląstelių sandarą, mokomasi jas palyginti. Remiantis supratimu apie augalinės ir </w:t>
            </w:r>
            <w:r w:rsidRPr="002B304C">
              <w:rPr>
                <w:rFonts w:ascii="Times New Roman" w:hAnsi="Times New Roman" w:eastAsia="Times New Roman" w:cs="Times New Roman"/>
                <w:color w:val="119314"/>
              </w:rPr>
              <w:lastRenderedPageBreak/>
              <w:t>gyvūninės ląstelių sandaros panašumus ir skirtumus, mokomasi jas palyginti.</w:t>
            </w:r>
          </w:p>
        </w:tc>
        <w:tc>
          <w:tcPr>
            <w:tcW w:w="567" w:type="dxa"/>
            <w:tcMar>
              <w:top w:w="28" w:type="dxa"/>
              <w:left w:w="57" w:type="dxa"/>
              <w:bottom w:w="28" w:type="dxa"/>
              <w:right w:w="57" w:type="dxa"/>
            </w:tcMar>
            <w:hideMark/>
          </w:tcPr>
          <w:p w:rsidRPr="00EE6356" w:rsidR="006919A6" w:rsidP="00FE6DA3" w:rsidRDefault="006919A6" w14:paraId="2FAB1386"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2</w:t>
            </w:r>
          </w:p>
        </w:tc>
        <w:tc>
          <w:tcPr>
            <w:tcW w:w="2552" w:type="dxa"/>
            <w:tcMar>
              <w:top w:w="28" w:type="dxa"/>
              <w:left w:w="57" w:type="dxa"/>
              <w:bottom w:w="28" w:type="dxa"/>
              <w:right w:w="57" w:type="dxa"/>
            </w:tcMar>
            <w:hideMark/>
          </w:tcPr>
          <w:p w:rsidRPr="00EE6356" w:rsidR="006919A6" w:rsidP="00B1719F" w:rsidRDefault="006919A6" w14:paraId="5118C748"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Nagrinėja, kaip endosimbiozės teorija aiškina eukariotinės ląstelės kilmę ir palygina eukariotines ir prokariotines ląsteles. Paveiksluose atpažįsta eukariotinių (augalo ir gyvūno) ląstelių struktūras, apibūdina jų funkcijas. Apibūdina ryšį tarp skirtingas funkcijas </w:t>
            </w:r>
            <w:r w:rsidRPr="00EE6356">
              <w:rPr>
                <w:rFonts w:ascii="Times New Roman" w:hAnsi="Times New Roman" w:eastAsia="Times New Roman" w:cs="Times New Roman"/>
                <w:color w:val="000000"/>
              </w:rPr>
              <w:lastRenderedPageBreak/>
              <w:t xml:space="preserve">atliekančių ląstelės organelių. Aiškinasi, kaip citoskeleto dėka ląstelė įgyja tam tikrą formą ir kaip sudaro sąlygas ląstelei ir organelėms citoplazmoje judėti. </w:t>
            </w:r>
          </w:p>
        </w:tc>
        <w:tc>
          <w:tcPr>
            <w:tcW w:w="2126" w:type="dxa"/>
            <w:tcMar>
              <w:top w:w="28" w:type="dxa"/>
              <w:left w:w="57" w:type="dxa"/>
              <w:bottom w:w="28" w:type="dxa"/>
              <w:right w:w="57" w:type="dxa"/>
            </w:tcMar>
            <w:hideMark/>
          </w:tcPr>
          <w:p w:rsidRPr="00EE6356" w:rsidR="006919A6" w:rsidP="00B1719F" w:rsidRDefault="006919A6" w14:paraId="3EA1F990"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Biologija 11–12. Ląstelė – gyvybės pagrindas. Medžiagų apykaita ir pernaša Šviesa, 2012 (p. 24–32)</w:t>
            </w:r>
          </w:p>
          <w:p w:rsidRPr="00EE6356" w:rsidR="006919A6" w:rsidP="00B1719F" w:rsidRDefault="006919A6" w14:paraId="66EFCC12"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 Williams Biologija Tau 11–12, Alma littera, 2010, 1 dalis (p. 30–38)</w:t>
            </w:r>
          </w:p>
        </w:tc>
        <w:tc>
          <w:tcPr>
            <w:tcW w:w="1984" w:type="dxa"/>
            <w:tcMar>
              <w:top w:w="28" w:type="dxa"/>
              <w:left w:w="57" w:type="dxa"/>
              <w:bottom w:w="28" w:type="dxa"/>
              <w:right w:w="57" w:type="dxa"/>
            </w:tcMar>
            <w:vAlign w:val="bottom"/>
            <w:hideMark/>
          </w:tcPr>
          <w:p w:rsidRPr="00EE6356" w:rsidR="006919A6" w:rsidP="00B1719F" w:rsidRDefault="006919A6" w14:paraId="1874C8AD" w14:textId="77777777">
            <w:pPr>
              <w:spacing w:after="0" w:line="240" w:lineRule="auto"/>
              <w:rPr>
                <w:rFonts w:ascii="Times New Roman" w:hAnsi="Times New Roman" w:eastAsia="Times New Roman" w:cs="Times New Roman"/>
                <w:color w:val="000000"/>
              </w:rPr>
            </w:pPr>
          </w:p>
        </w:tc>
        <w:tc>
          <w:tcPr>
            <w:tcW w:w="2324" w:type="dxa"/>
          </w:tcPr>
          <w:p w:rsidRPr="00EE6356" w:rsidR="006919A6" w:rsidP="00B1719F" w:rsidRDefault="006919A6" w14:paraId="53434B2B" w14:textId="77777777">
            <w:pPr>
              <w:spacing w:after="0" w:line="240" w:lineRule="auto"/>
              <w:rPr>
                <w:rFonts w:ascii="Times New Roman" w:hAnsi="Times New Roman" w:eastAsia="Times New Roman" w:cs="Times New Roman"/>
                <w:color w:val="000000"/>
              </w:rPr>
            </w:pPr>
          </w:p>
        </w:tc>
      </w:tr>
      <w:tr w:rsidRPr="00EE6356" w:rsidR="00EE6356" w:rsidTr="00280A4F" w14:paraId="7D3F72E1" w14:textId="77777777">
        <w:tc>
          <w:tcPr>
            <w:tcW w:w="1696" w:type="dxa"/>
            <w:vMerge/>
            <w:tcMar>
              <w:top w:w="28" w:type="dxa"/>
              <w:left w:w="57" w:type="dxa"/>
              <w:bottom w:w="28" w:type="dxa"/>
              <w:right w:w="57" w:type="dxa"/>
            </w:tcMar>
            <w:vAlign w:val="center"/>
            <w:hideMark/>
          </w:tcPr>
          <w:p w:rsidRPr="00EE6356" w:rsidR="006919A6" w:rsidP="00B1719F" w:rsidRDefault="006919A6" w14:paraId="556E54E3"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6919A6" w:rsidP="00B1719F" w:rsidRDefault="006919A6" w14:paraId="04BB64EE"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Mikroskopai</w:t>
            </w:r>
          </w:p>
          <w:p w:rsidRPr="00EE6356" w:rsidR="006919A6" w:rsidP="00B1719F" w:rsidRDefault="006919A6" w14:paraId="241BB77C" w14:textId="77777777">
            <w:pPr>
              <w:spacing w:after="0" w:line="240" w:lineRule="auto"/>
              <w:rPr>
                <w:rFonts w:ascii="Times New Roman" w:hAnsi="Times New Roman" w:eastAsia="Times New Roman" w:cs="Times New Roman"/>
                <w:color w:val="000000"/>
              </w:rPr>
            </w:pPr>
            <w:r w:rsidRPr="009100AF">
              <w:rPr>
                <w:rFonts w:ascii="Times New Roman" w:hAnsi="Times New Roman" w:eastAsia="Times New Roman" w:cs="Times New Roman"/>
                <w:color w:val="119314"/>
              </w:rPr>
              <w:t>BP: Tyrinėjant eukariotines ląsteles optiniu mikroskopu, nagrinėjant prokariotinių ir eukariotinių ląstelių nuotraukas, darytas elektroniniu mikroskopu, mokomasi apibūdinti ir palyginti optinio ir elektroninio mikroskopų naudojimo galimybes vykdyti ląstelių tyrimus.</w:t>
            </w:r>
          </w:p>
        </w:tc>
        <w:tc>
          <w:tcPr>
            <w:tcW w:w="567" w:type="dxa"/>
            <w:tcMar>
              <w:top w:w="28" w:type="dxa"/>
              <w:left w:w="57" w:type="dxa"/>
              <w:bottom w:w="28" w:type="dxa"/>
              <w:right w:w="57" w:type="dxa"/>
            </w:tcMar>
            <w:hideMark/>
          </w:tcPr>
          <w:p w:rsidRPr="00EE6356" w:rsidR="006919A6" w:rsidP="00FE6DA3" w:rsidRDefault="006919A6" w14:paraId="565ACC4A"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1</w:t>
            </w:r>
          </w:p>
        </w:tc>
        <w:tc>
          <w:tcPr>
            <w:tcW w:w="2552" w:type="dxa"/>
            <w:tcMar>
              <w:top w:w="28" w:type="dxa"/>
              <w:left w:w="57" w:type="dxa"/>
              <w:bottom w:w="28" w:type="dxa"/>
              <w:right w:w="57" w:type="dxa"/>
            </w:tcMar>
            <w:hideMark/>
          </w:tcPr>
          <w:p w:rsidRPr="00EE6356" w:rsidR="006919A6" w:rsidP="00B1719F" w:rsidRDefault="006919A6" w14:paraId="745C0E38"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Aptaria, kaip veikia šviesinis ir elektroninis mikroskopas, apibūdina jų pranašumus ir trūkumus tiriant ląstelių sandarą. </w:t>
            </w:r>
          </w:p>
        </w:tc>
        <w:tc>
          <w:tcPr>
            <w:tcW w:w="2126" w:type="dxa"/>
            <w:tcMar>
              <w:top w:w="28" w:type="dxa"/>
              <w:left w:w="57" w:type="dxa"/>
              <w:bottom w:w="28" w:type="dxa"/>
              <w:right w:w="57" w:type="dxa"/>
            </w:tcMar>
            <w:hideMark/>
          </w:tcPr>
          <w:p w:rsidRPr="00EE6356" w:rsidR="006919A6" w:rsidP="00B1719F" w:rsidRDefault="006919A6" w14:paraId="0A9A644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Ląstelė – gyvybės pagrindas. Medžiagų apykaita ir pernaša, Šviesa, 2012 (p. 23–24)</w:t>
            </w:r>
          </w:p>
          <w:p w:rsidRPr="00EE6356" w:rsidR="006919A6" w:rsidP="00B1719F" w:rsidRDefault="006919A6" w14:paraId="60066517"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 Williams Biologija Tau 11–12, Alma littera, 2010, 1 dalis (p. 42)</w:t>
            </w:r>
          </w:p>
        </w:tc>
        <w:tc>
          <w:tcPr>
            <w:tcW w:w="1984" w:type="dxa"/>
            <w:tcMar>
              <w:top w:w="28" w:type="dxa"/>
              <w:left w:w="57" w:type="dxa"/>
              <w:bottom w:w="28" w:type="dxa"/>
              <w:right w:w="57" w:type="dxa"/>
            </w:tcMar>
            <w:vAlign w:val="bottom"/>
            <w:hideMark/>
          </w:tcPr>
          <w:p w:rsidRPr="00EE6356" w:rsidR="006919A6" w:rsidP="00B1719F" w:rsidRDefault="006919A6" w14:paraId="70610702" w14:textId="77777777">
            <w:pPr>
              <w:spacing w:after="0" w:line="240" w:lineRule="auto"/>
              <w:rPr>
                <w:rFonts w:ascii="Times New Roman" w:hAnsi="Times New Roman" w:eastAsia="Times New Roman" w:cs="Times New Roman"/>
                <w:color w:val="000000"/>
              </w:rPr>
            </w:pPr>
          </w:p>
        </w:tc>
        <w:tc>
          <w:tcPr>
            <w:tcW w:w="2324" w:type="dxa"/>
          </w:tcPr>
          <w:p w:rsidRPr="00EE6356" w:rsidR="006919A6" w:rsidP="00B1719F" w:rsidRDefault="006919A6" w14:paraId="5556C7E5" w14:textId="77777777">
            <w:pPr>
              <w:spacing w:after="0" w:line="240" w:lineRule="auto"/>
              <w:rPr>
                <w:rFonts w:ascii="Times New Roman" w:hAnsi="Times New Roman" w:eastAsia="Times New Roman" w:cs="Times New Roman"/>
                <w:color w:val="000000"/>
              </w:rPr>
            </w:pPr>
          </w:p>
        </w:tc>
      </w:tr>
      <w:tr w:rsidRPr="00EE6356" w:rsidR="00EE6356" w:rsidTr="00280A4F" w14:paraId="091BE1DC" w14:textId="77777777">
        <w:tc>
          <w:tcPr>
            <w:tcW w:w="1696" w:type="dxa"/>
            <w:vMerge/>
            <w:tcMar>
              <w:top w:w="28" w:type="dxa"/>
              <w:left w:w="57" w:type="dxa"/>
              <w:bottom w:w="28" w:type="dxa"/>
              <w:right w:w="57" w:type="dxa"/>
            </w:tcMar>
            <w:vAlign w:val="center"/>
            <w:hideMark/>
          </w:tcPr>
          <w:p w:rsidRPr="00EE6356" w:rsidR="006919A6" w:rsidP="00B1719F" w:rsidRDefault="006919A6" w14:paraId="06272803"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6919A6" w:rsidP="00B1719F" w:rsidRDefault="006919A6" w14:paraId="2736C1C0"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Ląstelių ir jų struktūrų matavimai</w:t>
            </w:r>
          </w:p>
          <w:p w:rsidRPr="00EE6356" w:rsidR="006919A6" w:rsidP="00B1719F" w:rsidRDefault="006919A6" w14:paraId="7AB3A13D" w14:textId="77777777">
            <w:pPr>
              <w:spacing w:after="0" w:line="240" w:lineRule="auto"/>
              <w:rPr>
                <w:rFonts w:ascii="Times New Roman" w:hAnsi="Times New Roman" w:eastAsia="Times New Roman" w:cs="Times New Roman"/>
                <w:color w:val="000000"/>
              </w:rPr>
            </w:pPr>
            <w:r w:rsidRPr="009100AF">
              <w:rPr>
                <w:rFonts w:ascii="Times New Roman" w:hAnsi="Times New Roman" w:eastAsia="Times New Roman" w:cs="Times New Roman"/>
                <w:color w:val="119314"/>
              </w:rPr>
              <w:t>BP: Remiantis duota informacija apie optinio ir elektroninio mikroskopų didinimą bei ląstelių nuotraukomis su nurodytu masteliu, mokomasi nustatyti ląstelių ir jų struktūrų dydžius.</w:t>
            </w:r>
          </w:p>
        </w:tc>
        <w:tc>
          <w:tcPr>
            <w:tcW w:w="567" w:type="dxa"/>
            <w:tcMar>
              <w:top w:w="28" w:type="dxa"/>
              <w:left w:w="57" w:type="dxa"/>
              <w:bottom w:w="28" w:type="dxa"/>
              <w:right w:w="57" w:type="dxa"/>
            </w:tcMar>
            <w:hideMark/>
          </w:tcPr>
          <w:p w:rsidRPr="00EE6356" w:rsidR="006919A6" w:rsidP="00FE6DA3" w:rsidRDefault="006919A6" w14:paraId="583D8DBB"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1</w:t>
            </w:r>
          </w:p>
        </w:tc>
        <w:tc>
          <w:tcPr>
            <w:tcW w:w="2552" w:type="dxa"/>
            <w:tcMar>
              <w:top w:w="28" w:type="dxa"/>
              <w:left w:w="57" w:type="dxa"/>
              <w:bottom w:w="28" w:type="dxa"/>
              <w:right w:w="57" w:type="dxa"/>
            </w:tcMar>
            <w:hideMark/>
          </w:tcPr>
          <w:p w:rsidRPr="00EE6356" w:rsidR="006919A6" w:rsidP="00B1719F" w:rsidRDefault="006919A6" w14:paraId="4C73206A"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Atlieka mikroskopavimo skaičiavimo uždavinius, mokosi nustatyti ląstelių ir jų struktūrų dydžius. Analizuoja elektroniniu mikroskopu darytas prokariotinių ir eukariotinių ląstelių nuotraukas, jas lygina. </w:t>
            </w:r>
          </w:p>
        </w:tc>
        <w:tc>
          <w:tcPr>
            <w:tcW w:w="2126" w:type="dxa"/>
            <w:tcMar>
              <w:top w:w="28" w:type="dxa"/>
              <w:left w:w="57" w:type="dxa"/>
              <w:bottom w:w="28" w:type="dxa"/>
              <w:right w:w="57" w:type="dxa"/>
            </w:tcMar>
            <w:hideMark/>
          </w:tcPr>
          <w:p w:rsidRPr="00EE6356" w:rsidR="006919A6" w:rsidP="00B1719F" w:rsidRDefault="006919A6" w14:paraId="77AF6868" w14:textId="77777777">
            <w:pPr>
              <w:spacing w:after="0" w:line="240" w:lineRule="auto"/>
              <w:rPr>
                <w:rFonts w:ascii="Times New Roman" w:hAnsi="Times New Roman" w:eastAsia="Times New Roman" w:cs="Times New Roman"/>
                <w:color w:val="000000"/>
              </w:rPr>
            </w:pPr>
          </w:p>
        </w:tc>
        <w:tc>
          <w:tcPr>
            <w:tcW w:w="1984" w:type="dxa"/>
            <w:tcMar>
              <w:top w:w="28" w:type="dxa"/>
              <w:left w:w="57" w:type="dxa"/>
              <w:bottom w:w="28" w:type="dxa"/>
              <w:right w:w="57" w:type="dxa"/>
            </w:tcMar>
            <w:hideMark/>
          </w:tcPr>
          <w:p w:rsidRPr="00AA42A1" w:rsidR="006919A6" w:rsidP="00B372F6" w:rsidRDefault="006919A6" w14:paraId="1F455F2F" w14:textId="77777777">
            <w:pPr>
              <w:spacing w:after="0" w:line="240" w:lineRule="auto"/>
              <w:rPr>
                <w:b/>
                <w:color w:val="000000"/>
              </w:rPr>
            </w:pPr>
            <w:hyperlink w:history="1" r:id="rId28">
              <w:r w:rsidRPr="00AA42A1">
                <w:rPr>
                  <w:rStyle w:val="Hipersaitas"/>
                  <w:rFonts w:ascii="Times New Roman" w:hAnsi="Times New Roman" w:eastAsia="Times New Roman" w:cs="Times New Roman"/>
                  <w:bCs/>
                </w:rPr>
                <w:t>Lietuvos biologijos mokytojų asociacijos metodinė medžiaga (III gimnazijos klasė), naujoms BP temoms mokyti. Tema „Ląstelių ir jų struktūrų dydžiai“</w:t>
              </w:r>
            </w:hyperlink>
          </w:p>
        </w:tc>
        <w:tc>
          <w:tcPr>
            <w:tcW w:w="2324" w:type="dxa"/>
          </w:tcPr>
          <w:p w:rsidRPr="00EE6356" w:rsidR="006919A6" w:rsidP="00B1719F" w:rsidRDefault="006919A6" w14:paraId="43615C39" w14:textId="77777777">
            <w:pPr>
              <w:pStyle w:val="Antrat2"/>
              <w:shd w:val="clear" w:color="auto" w:fill="FFFFFF"/>
              <w:spacing w:before="0" w:line="240" w:lineRule="auto"/>
              <w:rPr>
                <w:rFonts w:ascii="Times New Roman" w:hAnsi="Times New Roman" w:cs="Times New Roman"/>
                <w:sz w:val="22"/>
                <w:szCs w:val="22"/>
              </w:rPr>
            </w:pPr>
          </w:p>
        </w:tc>
      </w:tr>
      <w:tr w:rsidRPr="00EE6356" w:rsidR="00EE6356" w:rsidTr="00280A4F" w14:paraId="467608AD" w14:textId="77777777">
        <w:tc>
          <w:tcPr>
            <w:tcW w:w="1696" w:type="dxa"/>
            <w:vMerge/>
            <w:tcMar>
              <w:top w:w="28" w:type="dxa"/>
              <w:left w:w="57" w:type="dxa"/>
              <w:bottom w:w="28" w:type="dxa"/>
              <w:right w:w="57" w:type="dxa"/>
            </w:tcMar>
            <w:vAlign w:val="center"/>
            <w:hideMark/>
          </w:tcPr>
          <w:p w:rsidRPr="00EE6356" w:rsidR="006919A6" w:rsidP="00B1719F" w:rsidRDefault="006919A6" w14:paraId="0DB45EA9"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6919A6" w:rsidP="00B1719F" w:rsidRDefault="006919A6" w14:paraId="5BA0338A"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Ląstelių specializacija</w:t>
            </w:r>
          </w:p>
          <w:p w:rsidRPr="00EE6356" w:rsidR="006919A6" w:rsidP="00B1719F" w:rsidRDefault="006919A6" w14:paraId="2BE60D2D" w14:textId="77777777">
            <w:pPr>
              <w:spacing w:after="0" w:line="240" w:lineRule="auto"/>
              <w:rPr>
                <w:rFonts w:ascii="Times New Roman" w:hAnsi="Times New Roman" w:eastAsia="Times New Roman" w:cs="Times New Roman"/>
                <w:color w:val="000000"/>
              </w:rPr>
            </w:pPr>
            <w:r w:rsidRPr="009100AF">
              <w:rPr>
                <w:rFonts w:ascii="Times New Roman" w:hAnsi="Times New Roman" w:eastAsia="Times New Roman" w:cs="Times New Roman"/>
                <w:color w:val="119314"/>
              </w:rPr>
              <w:t>BP: Apibūdinant gyvūnų kamienines ir augalų meristemines ląsteles, mokomasi paaiškinti, kad vystantis daugialąsčiui organizmui ląstelės specializuojasi.</w:t>
            </w:r>
          </w:p>
        </w:tc>
        <w:tc>
          <w:tcPr>
            <w:tcW w:w="567" w:type="dxa"/>
            <w:tcMar>
              <w:top w:w="28" w:type="dxa"/>
              <w:left w:w="57" w:type="dxa"/>
              <w:bottom w:w="28" w:type="dxa"/>
              <w:right w:w="57" w:type="dxa"/>
            </w:tcMar>
            <w:hideMark/>
          </w:tcPr>
          <w:p w:rsidRPr="00EE6356" w:rsidR="006919A6" w:rsidP="00FE6DA3" w:rsidRDefault="006919A6" w14:paraId="33943B3C"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6919A6" w:rsidP="00B1719F" w:rsidRDefault="006919A6" w14:paraId="58B13600"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Aptaria kamieninių ląstelių savybes ir specializacijos reikšmę organizmuose. Nagrinėja specializuotas žmogaus ląsteles, sieja jų sandarą su jų atliekama funkcija.</w:t>
            </w:r>
          </w:p>
        </w:tc>
        <w:tc>
          <w:tcPr>
            <w:tcW w:w="2126" w:type="dxa"/>
            <w:tcMar>
              <w:top w:w="28" w:type="dxa"/>
              <w:left w:w="57" w:type="dxa"/>
              <w:bottom w:w="28" w:type="dxa"/>
              <w:right w:w="57" w:type="dxa"/>
            </w:tcMar>
            <w:hideMark/>
          </w:tcPr>
          <w:p w:rsidRPr="00EE6356" w:rsidR="006919A6" w:rsidP="00B1719F" w:rsidRDefault="006919A6" w14:paraId="21718999"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202–204)</w:t>
            </w:r>
          </w:p>
          <w:p w:rsidRPr="00EE6356" w:rsidR="006919A6" w:rsidP="00B1719F" w:rsidRDefault="006919A6" w14:paraId="1BB88621"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Williams Biologija Tau 11–12, Alma littera, 2010, 1 dalis (p. 41)</w:t>
            </w:r>
          </w:p>
        </w:tc>
        <w:tc>
          <w:tcPr>
            <w:tcW w:w="1984" w:type="dxa"/>
            <w:tcMar>
              <w:top w:w="28" w:type="dxa"/>
              <w:left w:w="57" w:type="dxa"/>
              <w:bottom w:w="28" w:type="dxa"/>
              <w:right w:w="57" w:type="dxa"/>
            </w:tcMar>
            <w:vAlign w:val="bottom"/>
            <w:hideMark/>
          </w:tcPr>
          <w:p w:rsidRPr="00EE6356" w:rsidR="006919A6" w:rsidP="00B1719F" w:rsidRDefault="006919A6" w14:paraId="10FE67C6" w14:textId="77777777">
            <w:pPr>
              <w:spacing w:after="0" w:line="240" w:lineRule="auto"/>
              <w:rPr>
                <w:rFonts w:ascii="Times New Roman" w:hAnsi="Times New Roman" w:eastAsia="Times New Roman" w:cs="Times New Roman"/>
                <w:color w:val="000000"/>
              </w:rPr>
            </w:pPr>
          </w:p>
        </w:tc>
        <w:tc>
          <w:tcPr>
            <w:tcW w:w="2324" w:type="dxa"/>
          </w:tcPr>
          <w:p w:rsidRPr="00EE6356" w:rsidR="006919A6" w:rsidP="00B1719F" w:rsidRDefault="006919A6" w14:paraId="0ADFCADC" w14:textId="77777777">
            <w:pPr>
              <w:spacing w:after="0" w:line="240" w:lineRule="auto"/>
              <w:rPr>
                <w:rFonts w:ascii="Times New Roman" w:hAnsi="Times New Roman" w:eastAsia="Times New Roman" w:cs="Times New Roman"/>
                <w:color w:val="000000"/>
              </w:rPr>
            </w:pPr>
          </w:p>
        </w:tc>
      </w:tr>
      <w:tr w:rsidRPr="00EE6356" w:rsidR="00EE6356" w:rsidTr="00280A4F" w14:paraId="02E745C1" w14:textId="77777777">
        <w:tc>
          <w:tcPr>
            <w:tcW w:w="1696" w:type="dxa"/>
            <w:vMerge w:val="restart"/>
            <w:tcMar>
              <w:top w:w="28" w:type="dxa"/>
              <w:left w:w="57" w:type="dxa"/>
              <w:bottom w:w="28" w:type="dxa"/>
              <w:right w:w="57" w:type="dxa"/>
            </w:tcMar>
            <w:hideMark/>
          </w:tcPr>
          <w:p w:rsidRPr="00EE6356" w:rsidR="006919A6" w:rsidP="00B1719F" w:rsidRDefault="006919A6" w14:paraId="3937BBE0"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 xml:space="preserve">Membranos sandara ir pernaša per membraną </w:t>
            </w:r>
          </w:p>
        </w:tc>
        <w:tc>
          <w:tcPr>
            <w:tcW w:w="3544" w:type="dxa"/>
            <w:tcMar>
              <w:top w:w="28" w:type="dxa"/>
              <w:left w:w="57" w:type="dxa"/>
              <w:bottom w:w="28" w:type="dxa"/>
              <w:right w:w="57" w:type="dxa"/>
            </w:tcMar>
            <w:hideMark/>
          </w:tcPr>
          <w:p w:rsidRPr="00EE6356" w:rsidR="006919A6" w:rsidP="00B1719F" w:rsidRDefault="006919A6" w14:paraId="2A2F50DA"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Membranos sandara</w:t>
            </w:r>
          </w:p>
          <w:p w:rsidRPr="00EE6356" w:rsidR="006919A6" w:rsidP="00B1719F" w:rsidRDefault="006919A6" w14:paraId="743D71D1" w14:textId="77777777">
            <w:pPr>
              <w:spacing w:after="0" w:line="240" w:lineRule="auto"/>
              <w:rPr>
                <w:rFonts w:ascii="Times New Roman" w:hAnsi="Times New Roman" w:eastAsia="Times New Roman" w:cs="Times New Roman"/>
                <w:color w:val="000000"/>
              </w:rPr>
            </w:pPr>
            <w:r w:rsidRPr="009100AF">
              <w:rPr>
                <w:rFonts w:ascii="Times New Roman" w:hAnsi="Times New Roman" w:eastAsia="Times New Roman" w:cs="Times New Roman"/>
                <w:color w:val="119314"/>
              </w:rPr>
              <w:t>BP: Mokomasi atpažinti ir apibūdinti ląstelės plazminę membraną sudarančius lipidus (fosfolipidai, cholesterolis), baltymus (baltymus nešiklius, baltymus kanalus, receptorinius baltymus, glikoproteinus) ir apibūdinti jų funkcijas; paaiškinti S. Singerio ir G. Nikolsono takiosios mozaikos modelį. Mokomasi susieti fosfolipidų savybes (hidrofiliškumas ir hidrofobiškumas) su dvisluoksnės membranos sandara, apibūdinti jos takumą.</w:t>
            </w:r>
          </w:p>
        </w:tc>
        <w:tc>
          <w:tcPr>
            <w:tcW w:w="567" w:type="dxa"/>
            <w:tcMar>
              <w:top w:w="28" w:type="dxa"/>
              <w:left w:w="57" w:type="dxa"/>
              <w:bottom w:w="28" w:type="dxa"/>
              <w:right w:w="57" w:type="dxa"/>
            </w:tcMar>
            <w:hideMark/>
          </w:tcPr>
          <w:p w:rsidRPr="00EE6356" w:rsidR="006919A6" w:rsidP="00FE6DA3" w:rsidRDefault="006919A6" w14:paraId="744448B9"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6919A6" w:rsidP="00B1719F" w:rsidRDefault="006919A6" w14:paraId="7AA6CD53"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Aptaria membranos struktūros tyrimų istoriją. Nagrinėja plazminės membranos sandarą ir aiškinasi fosfolipidų, baltymų, cholesterolio, glikolipidų ir glikoproteinų išsidėstymą plazminėje membranoje ir funkcijas. </w:t>
            </w:r>
          </w:p>
        </w:tc>
        <w:tc>
          <w:tcPr>
            <w:tcW w:w="2126" w:type="dxa"/>
            <w:tcMar>
              <w:top w:w="28" w:type="dxa"/>
              <w:left w:w="57" w:type="dxa"/>
              <w:bottom w:w="28" w:type="dxa"/>
              <w:right w:w="57" w:type="dxa"/>
            </w:tcMar>
            <w:hideMark/>
          </w:tcPr>
          <w:p w:rsidRPr="00EE6356" w:rsidR="006919A6" w:rsidP="00B1719F" w:rsidRDefault="006919A6" w14:paraId="6C1FED8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Ląstelė – gyvybės pagrindas. Medžiagų apykaita ir pernaša Šviesa, 2012 (p. 78–80.)</w:t>
            </w:r>
          </w:p>
          <w:p w:rsidRPr="00EE6356" w:rsidR="006919A6" w:rsidP="00B1719F" w:rsidRDefault="006919A6" w14:paraId="1FE91291"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 Williams. Biologija Tau 11–12, Alma littera, 2010, 1 dalis (p. 48–49)</w:t>
            </w:r>
          </w:p>
        </w:tc>
        <w:tc>
          <w:tcPr>
            <w:tcW w:w="1984" w:type="dxa"/>
            <w:tcMar>
              <w:top w:w="28" w:type="dxa"/>
              <w:left w:w="57" w:type="dxa"/>
              <w:bottom w:w="28" w:type="dxa"/>
              <w:right w:w="57" w:type="dxa"/>
            </w:tcMar>
            <w:hideMark/>
          </w:tcPr>
          <w:p w:rsidRPr="00EE6356" w:rsidR="006919A6" w:rsidP="00B1719F" w:rsidRDefault="006919A6" w14:paraId="4B79FE25" w14:textId="77777777">
            <w:pPr>
              <w:spacing w:after="0" w:line="240" w:lineRule="auto"/>
              <w:rPr>
                <w:rFonts w:ascii="Times New Roman" w:hAnsi="Times New Roman" w:eastAsia="Times New Roman" w:cs="Times New Roman"/>
                <w:color w:val="467886"/>
                <w:u w:val="single"/>
              </w:rPr>
            </w:pPr>
            <w:hyperlink w:history="1" r:id="rId29">
              <w:r w:rsidRPr="00EE6356">
                <w:rPr>
                  <w:rStyle w:val="Hipersaitas"/>
                  <w:rFonts w:ascii="Times New Roman" w:hAnsi="Times New Roman" w:eastAsia="Times New Roman" w:cs="Times New Roman"/>
                </w:rPr>
                <w:t>Lietuvos biologijos mokytojų asociacijos metodinė medžiaga (III gimnazijos klasė), naujoms BP temoms mokyti. Tema „Takiosios mozaikos modelis“</w:t>
              </w:r>
            </w:hyperlink>
          </w:p>
        </w:tc>
        <w:tc>
          <w:tcPr>
            <w:tcW w:w="2324" w:type="dxa"/>
          </w:tcPr>
          <w:p w:rsidR="006919A6" w:rsidP="001C7B21" w:rsidRDefault="006919A6" w14:paraId="15F81A6B" w14:textId="77777777">
            <w:pPr>
              <w:spacing w:after="120" w:line="240" w:lineRule="auto"/>
            </w:pPr>
            <w:hyperlink w:history="1" r:id="rId30">
              <w:r w:rsidRPr="00EE6356">
                <w:rPr>
                  <w:rStyle w:val="Hipersaitas"/>
                  <w:rFonts w:ascii="Times New Roman" w:hAnsi="Times New Roman" w:cs="Times New Roman"/>
                </w:rPr>
                <w:t>Plazminės membranos sandara | Skaitmeninės mokymo priemonės (SMP) | Emokykla</w:t>
              </w:r>
            </w:hyperlink>
          </w:p>
          <w:p w:rsidRPr="001C7B21" w:rsidR="001C7B21" w:rsidP="007B0E2F" w:rsidRDefault="001C7B21" w14:paraId="7B6FFDEA" w14:textId="319C3CF6">
            <w:pPr>
              <w:pStyle w:val="Sraopastraipa"/>
              <w:numPr>
                <w:ilvl w:val="0"/>
                <w:numId w:val="25"/>
              </w:numPr>
              <w:spacing w:after="0" w:line="240" w:lineRule="auto"/>
              <w:ind w:left="170" w:hanging="170"/>
              <w:rPr>
                <w:rFonts w:ascii="Times New Roman" w:hAnsi="Times New Roman" w:cs="Times New Roman"/>
              </w:rPr>
            </w:pPr>
            <w:r w:rsidRPr="0014549D">
              <w:rPr>
                <w:rFonts w:ascii="Times New Roman" w:hAnsi="Times New Roman" w:cs="Times New Roman"/>
              </w:rPr>
              <w:t xml:space="preserve">Užduočių rinkinys temai </w:t>
            </w:r>
            <w:r w:rsidRPr="0014549D">
              <w:rPr>
                <w:rFonts w:ascii="Times New Roman" w:hAnsi="Times New Roman" w:cs="Times New Roman"/>
                <w:i/>
                <w:iCs/>
              </w:rPr>
              <w:t xml:space="preserve">Membranos sandara ir pernaša per membraną </w:t>
            </w:r>
            <w:hyperlink w:history="1" r:id="rId31">
              <w:r w:rsidRPr="001C7B21">
                <w:rPr>
                  <w:rStyle w:val="Hipersaitas"/>
                  <w:rFonts w:ascii="Times New Roman" w:hAnsi="Times New Roman" w:cs="Times New Roman"/>
                </w:rPr>
                <w:t>Skaitmeninės mokymo priemonės (SMP) | Emokykla</w:t>
              </w:r>
            </w:hyperlink>
          </w:p>
          <w:p w:rsidRPr="00EE6356" w:rsidR="00280A4F" w:rsidP="00B1719F" w:rsidRDefault="00280A4F" w14:paraId="2217B77F" w14:textId="77777777">
            <w:pPr>
              <w:spacing w:after="0" w:line="240" w:lineRule="auto"/>
              <w:rPr>
                <w:rFonts w:ascii="Times New Roman" w:hAnsi="Times New Roman" w:cs="Times New Roman"/>
              </w:rPr>
            </w:pPr>
          </w:p>
        </w:tc>
      </w:tr>
      <w:tr w:rsidRPr="00EE6356" w:rsidR="00EE6356" w:rsidTr="00280A4F" w14:paraId="516CAAF4" w14:textId="77777777">
        <w:tc>
          <w:tcPr>
            <w:tcW w:w="1696" w:type="dxa"/>
            <w:vMerge/>
            <w:tcMar>
              <w:top w:w="28" w:type="dxa"/>
              <w:left w:w="57" w:type="dxa"/>
              <w:bottom w:w="28" w:type="dxa"/>
              <w:right w:w="57" w:type="dxa"/>
            </w:tcMar>
            <w:hideMark/>
          </w:tcPr>
          <w:p w:rsidRPr="00EE6356" w:rsidR="006919A6" w:rsidP="00B1719F" w:rsidRDefault="006919A6" w14:paraId="7D6B9C94" w14:textId="77777777">
            <w:pPr>
              <w:spacing w:after="0" w:line="240" w:lineRule="auto"/>
              <w:rPr>
                <w:rFonts w:ascii="Times New Roman" w:hAnsi="Times New Roman" w:eastAsia="Times New Roman" w:cs="Times New Roman"/>
              </w:rPr>
            </w:pPr>
          </w:p>
        </w:tc>
        <w:tc>
          <w:tcPr>
            <w:tcW w:w="3544" w:type="dxa"/>
            <w:tcMar>
              <w:top w:w="28" w:type="dxa"/>
              <w:left w:w="57" w:type="dxa"/>
              <w:bottom w:w="28" w:type="dxa"/>
              <w:right w:w="57" w:type="dxa"/>
            </w:tcMar>
            <w:hideMark/>
          </w:tcPr>
          <w:p w:rsidRPr="00EE6356" w:rsidR="006919A6" w:rsidP="00B1719F" w:rsidRDefault="006919A6" w14:paraId="2462E510"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Pasyvioji pernaša</w:t>
            </w:r>
          </w:p>
          <w:p w:rsidRPr="00EE6356" w:rsidR="006919A6" w:rsidP="00B1719F" w:rsidRDefault="006919A6" w14:paraId="00FA54A2"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BP: Mokomasi apibūdinti pasyviąją pernašą (osmosą, difuziją, palengvintą difuziją) kaip procesą, kuris vyksta per pusiau laidžią membraną nenaudojant cheminės energijos ir medžiagos juda pagal koncentracijos gradientą; tyrinėjant aiškinamasi, kaip pasyviosios pernašos greitis priklauso nuo temperatūros, ląstelės plazminės membranos paviršiaus ploto ir medžiagų koncentracijų skirtumų.</w:t>
            </w:r>
          </w:p>
        </w:tc>
        <w:tc>
          <w:tcPr>
            <w:tcW w:w="567" w:type="dxa"/>
            <w:tcMar>
              <w:top w:w="28" w:type="dxa"/>
              <w:left w:w="57" w:type="dxa"/>
              <w:bottom w:w="28" w:type="dxa"/>
              <w:right w:w="57" w:type="dxa"/>
            </w:tcMar>
            <w:hideMark/>
          </w:tcPr>
          <w:p w:rsidRPr="00EE6356" w:rsidR="006919A6" w:rsidP="00FE6DA3" w:rsidRDefault="006919A6" w14:paraId="1E8D78B6"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3</w:t>
            </w:r>
          </w:p>
        </w:tc>
        <w:tc>
          <w:tcPr>
            <w:tcW w:w="2552" w:type="dxa"/>
            <w:tcMar>
              <w:top w:w="28" w:type="dxa"/>
              <w:left w:w="57" w:type="dxa"/>
              <w:bottom w:w="28" w:type="dxa"/>
              <w:right w:w="57" w:type="dxa"/>
            </w:tcMar>
            <w:hideMark/>
          </w:tcPr>
          <w:p w:rsidRPr="00EE6356" w:rsidR="006919A6" w:rsidP="00B1719F" w:rsidRDefault="006919A6" w14:paraId="345C97E4"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Modeliuoja osmoso reiškinį. Atlieka ląstelių plazmolizės tyrimą. Aiškinasi temperatūros ir medžiagų koncentracijos skirtumo įtaką difuzijos greičiui. Atlieka tyrimą, kuriuo aiškinasi, kaip difuzijos greitis priklauso nuo paviršiaus ploto ir tūrio santykio. </w:t>
            </w:r>
          </w:p>
        </w:tc>
        <w:tc>
          <w:tcPr>
            <w:tcW w:w="2126" w:type="dxa"/>
            <w:tcMar>
              <w:top w:w="28" w:type="dxa"/>
              <w:left w:w="57" w:type="dxa"/>
              <w:bottom w:w="28" w:type="dxa"/>
              <w:right w:w="57" w:type="dxa"/>
            </w:tcMar>
            <w:hideMark/>
          </w:tcPr>
          <w:p w:rsidRPr="00EE6356" w:rsidR="006919A6" w:rsidP="00B1719F" w:rsidRDefault="006919A6" w14:paraId="5F3BC687"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Ląstelė – gyvybės pagrindas. Medžiagų apykaita ir pernaša Šviesa, 2012 (p. 81–84)</w:t>
            </w:r>
          </w:p>
        </w:tc>
        <w:tc>
          <w:tcPr>
            <w:tcW w:w="1984" w:type="dxa"/>
            <w:tcMar>
              <w:top w:w="28" w:type="dxa"/>
              <w:left w:w="57" w:type="dxa"/>
              <w:bottom w:w="28" w:type="dxa"/>
              <w:right w:w="57" w:type="dxa"/>
            </w:tcMar>
            <w:vAlign w:val="bottom"/>
            <w:hideMark/>
          </w:tcPr>
          <w:p w:rsidRPr="00EE6356" w:rsidR="006919A6" w:rsidP="00B1719F" w:rsidRDefault="006919A6" w14:paraId="133C102F" w14:textId="77777777">
            <w:pPr>
              <w:spacing w:after="0" w:line="240" w:lineRule="auto"/>
              <w:rPr>
                <w:rFonts w:ascii="Times New Roman" w:hAnsi="Times New Roman" w:eastAsia="Times New Roman" w:cs="Times New Roman"/>
                <w:color w:val="000000"/>
              </w:rPr>
            </w:pPr>
          </w:p>
        </w:tc>
        <w:tc>
          <w:tcPr>
            <w:tcW w:w="2324" w:type="dxa"/>
          </w:tcPr>
          <w:p w:rsidRPr="00EE6356" w:rsidR="006919A6" w:rsidP="00B1719F" w:rsidRDefault="006919A6" w14:paraId="0245A2DC" w14:textId="77777777">
            <w:pPr>
              <w:spacing w:after="0" w:line="240" w:lineRule="auto"/>
              <w:rPr>
                <w:rFonts w:ascii="Times New Roman" w:hAnsi="Times New Roman" w:eastAsia="Times New Roman" w:cs="Times New Roman"/>
                <w:color w:val="000000"/>
              </w:rPr>
            </w:pPr>
            <w:hyperlink w:history="1" r:id="rId32">
              <w:r w:rsidRPr="00EE6356">
                <w:rPr>
                  <w:rStyle w:val="Hipersaitas"/>
                  <w:rFonts w:ascii="Times New Roman" w:hAnsi="Times New Roman" w:eastAsia="Times New Roman" w:cs="Times New Roman"/>
                </w:rPr>
                <w:t>Pasyvioji pernaša: osmosas, difuzija, palengvintoji difuzija | Skaitmeninės mokymo priemonės (SMP) | Emokykla</w:t>
              </w:r>
            </w:hyperlink>
          </w:p>
          <w:p w:rsidRPr="00EE6356" w:rsidR="006919A6" w:rsidP="00B1719F" w:rsidRDefault="006919A6" w14:paraId="448585D9" w14:textId="77777777">
            <w:pPr>
              <w:spacing w:after="0" w:line="240" w:lineRule="auto"/>
              <w:rPr>
                <w:rFonts w:ascii="Times New Roman" w:hAnsi="Times New Roman" w:eastAsia="Times New Roman" w:cs="Times New Roman"/>
                <w:color w:val="000000"/>
              </w:rPr>
            </w:pPr>
            <w:hyperlink w:history="1" r:id="rId33">
              <w:r w:rsidRPr="00EE6356">
                <w:rPr>
                  <w:rStyle w:val="Hipersaitas"/>
                  <w:rFonts w:ascii="Times New Roman" w:hAnsi="Times New Roman" w:eastAsia="Times New Roman" w:cs="Times New Roman"/>
                </w:rPr>
                <w:t>Plazmolizės tyrimas | Skaitmeninės mokymo priemonės (SMP) | Emokykla</w:t>
              </w:r>
            </w:hyperlink>
          </w:p>
        </w:tc>
      </w:tr>
      <w:tr w:rsidRPr="00EE6356" w:rsidR="00EE6356" w:rsidTr="00280A4F" w14:paraId="76327DA4" w14:textId="77777777">
        <w:tc>
          <w:tcPr>
            <w:tcW w:w="1696" w:type="dxa"/>
            <w:vMerge/>
            <w:tcMar>
              <w:top w:w="28" w:type="dxa"/>
              <w:left w:w="57" w:type="dxa"/>
              <w:bottom w:w="28" w:type="dxa"/>
              <w:right w:w="57" w:type="dxa"/>
            </w:tcMar>
            <w:hideMark/>
          </w:tcPr>
          <w:p w:rsidRPr="00EE6356" w:rsidR="006919A6" w:rsidP="00B1719F" w:rsidRDefault="006919A6" w14:paraId="50E72A4E" w14:textId="77777777">
            <w:pPr>
              <w:spacing w:after="0" w:line="240" w:lineRule="auto"/>
              <w:rPr>
                <w:rFonts w:ascii="Times New Roman" w:hAnsi="Times New Roman" w:eastAsia="Times New Roman" w:cs="Times New Roman"/>
              </w:rPr>
            </w:pPr>
          </w:p>
        </w:tc>
        <w:tc>
          <w:tcPr>
            <w:tcW w:w="3544" w:type="dxa"/>
            <w:tcMar>
              <w:top w:w="28" w:type="dxa"/>
              <w:left w:w="57" w:type="dxa"/>
              <w:bottom w:w="28" w:type="dxa"/>
              <w:right w:w="57" w:type="dxa"/>
            </w:tcMar>
            <w:hideMark/>
          </w:tcPr>
          <w:p w:rsidRPr="00EE6356" w:rsidR="006919A6" w:rsidP="00B1719F" w:rsidRDefault="006919A6" w14:paraId="4F4EE01B"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Aktyvioji pernaša</w:t>
            </w:r>
          </w:p>
          <w:p w:rsidRPr="00EE6356" w:rsidR="006919A6" w:rsidP="00B1719F" w:rsidRDefault="006919A6" w14:paraId="1FF8499F"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BP: Mokomasi apibūdinti aktyviąją pernašą, naudojančią baltymus nešiklius ir pūsleles, kaip procesus, kurie vyksta per membraną naudojant cheminę energiją. Mokomasi nurodyti pasyviosios ir aktyviosios pernašų per plazminę membraną skirtumus.</w:t>
            </w:r>
          </w:p>
        </w:tc>
        <w:tc>
          <w:tcPr>
            <w:tcW w:w="567" w:type="dxa"/>
            <w:tcMar>
              <w:top w:w="28" w:type="dxa"/>
              <w:left w:w="57" w:type="dxa"/>
              <w:bottom w:w="28" w:type="dxa"/>
              <w:right w:w="57" w:type="dxa"/>
            </w:tcMar>
            <w:hideMark/>
          </w:tcPr>
          <w:p w:rsidRPr="00EE6356" w:rsidR="006919A6" w:rsidP="00FE6DA3" w:rsidRDefault="006919A6" w14:paraId="132D1C20"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6919A6" w:rsidP="00B1719F" w:rsidRDefault="006919A6" w14:paraId="449CB66A"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Aptaria aktyviąją jonų pernašą, endocitozę ir egzocitozę. Mokosi atpažinti difuzijos, palengvintos difuzijos ir aktyviosios pernašos požymius. </w:t>
            </w:r>
          </w:p>
        </w:tc>
        <w:tc>
          <w:tcPr>
            <w:tcW w:w="2126" w:type="dxa"/>
            <w:tcMar>
              <w:top w:w="28" w:type="dxa"/>
              <w:left w:w="57" w:type="dxa"/>
              <w:bottom w:w="28" w:type="dxa"/>
              <w:right w:w="57" w:type="dxa"/>
            </w:tcMar>
            <w:hideMark/>
          </w:tcPr>
          <w:p w:rsidRPr="00EE6356" w:rsidR="006919A6" w:rsidP="00B1719F" w:rsidRDefault="006919A6" w14:paraId="4B0EE297"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Ląstelė – gyvybės pagrindas. Medžiagų apykaita ir pernaša Šviesa, 2012 (p. 83, 85)</w:t>
            </w:r>
          </w:p>
        </w:tc>
        <w:tc>
          <w:tcPr>
            <w:tcW w:w="1984" w:type="dxa"/>
            <w:tcMar>
              <w:top w:w="28" w:type="dxa"/>
              <w:left w:w="57" w:type="dxa"/>
              <w:bottom w:w="28" w:type="dxa"/>
              <w:right w:w="57" w:type="dxa"/>
            </w:tcMar>
            <w:vAlign w:val="bottom"/>
            <w:hideMark/>
          </w:tcPr>
          <w:p w:rsidRPr="00EE6356" w:rsidR="006919A6" w:rsidP="00B1719F" w:rsidRDefault="006919A6" w14:paraId="15178BC8" w14:textId="77777777">
            <w:pPr>
              <w:spacing w:after="0" w:line="240" w:lineRule="auto"/>
              <w:rPr>
                <w:rFonts w:ascii="Times New Roman" w:hAnsi="Times New Roman" w:eastAsia="Times New Roman" w:cs="Times New Roman"/>
                <w:color w:val="000000"/>
              </w:rPr>
            </w:pPr>
          </w:p>
        </w:tc>
        <w:tc>
          <w:tcPr>
            <w:tcW w:w="2324" w:type="dxa"/>
          </w:tcPr>
          <w:p w:rsidRPr="00EE6356" w:rsidR="006919A6" w:rsidP="00B1719F" w:rsidRDefault="006919A6" w14:paraId="435A31BA" w14:textId="77777777">
            <w:pPr>
              <w:spacing w:after="0" w:line="240" w:lineRule="auto"/>
              <w:rPr>
                <w:rFonts w:ascii="Times New Roman" w:hAnsi="Times New Roman" w:eastAsia="Times New Roman" w:cs="Times New Roman"/>
                <w:color w:val="000000"/>
              </w:rPr>
            </w:pPr>
          </w:p>
        </w:tc>
      </w:tr>
      <w:tr w:rsidRPr="00EE6356" w:rsidR="00EE6356" w:rsidTr="00280A4F" w14:paraId="4276873F" w14:textId="77777777">
        <w:tc>
          <w:tcPr>
            <w:tcW w:w="1696" w:type="dxa"/>
            <w:vMerge w:val="restart"/>
            <w:tcMar>
              <w:top w:w="28" w:type="dxa"/>
              <w:left w:w="57" w:type="dxa"/>
              <w:bottom w:w="28" w:type="dxa"/>
              <w:right w:w="57" w:type="dxa"/>
            </w:tcMar>
            <w:hideMark/>
          </w:tcPr>
          <w:p w:rsidRPr="00EE6356" w:rsidR="006919A6" w:rsidP="00B1719F" w:rsidRDefault="006919A6" w14:paraId="0A0AEAF3"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Ląstelės ciklas </w:t>
            </w:r>
          </w:p>
        </w:tc>
        <w:tc>
          <w:tcPr>
            <w:tcW w:w="3544" w:type="dxa"/>
            <w:tcMar>
              <w:top w:w="28" w:type="dxa"/>
              <w:left w:w="57" w:type="dxa"/>
              <w:bottom w:w="28" w:type="dxa"/>
              <w:right w:w="57" w:type="dxa"/>
            </w:tcMar>
            <w:hideMark/>
          </w:tcPr>
          <w:p w:rsidRPr="00EE6356" w:rsidR="006919A6" w:rsidP="00B1719F" w:rsidRDefault="006919A6" w14:paraId="5FE4352E"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Ląstelių dalymasis</w:t>
            </w:r>
          </w:p>
          <w:p w:rsidRPr="00EE6356" w:rsidR="006919A6" w:rsidP="00B1719F" w:rsidRDefault="006919A6" w14:paraId="50D91BCC"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 xml:space="preserve">BP: Mokomasi apibūdinti prokariotinės ląstelės dalijimąsi kaip </w:t>
            </w:r>
            <w:r w:rsidRPr="00DC6EC5">
              <w:rPr>
                <w:rFonts w:ascii="Times New Roman" w:hAnsi="Times New Roman" w:eastAsia="Times New Roman" w:cs="Times New Roman"/>
                <w:color w:val="119314"/>
              </w:rPr>
              <w:lastRenderedPageBreak/>
              <w:t>dalijimąsi pusiau, kurio metu tolygiai pasiskirsto padvigubėjusi DNR; apibūdinti eukariotinės ląstelės ciklo etapus: interfazę (DNR replikacija, baltymų sintezė, organelių skaičiaus didėjimas), mitozę (branduolio dalijimasis) ir citokinezę (citoplazmos dalijimasis).</w:t>
            </w:r>
          </w:p>
        </w:tc>
        <w:tc>
          <w:tcPr>
            <w:tcW w:w="567" w:type="dxa"/>
            <w:tcMar>
              <w:top w:w="28" w:type="dxa"/>
              <w:left w:w="57" w:type="dxa"/>
              <w:bottom w:w="28" w:type="dxa"/>
              <w:right w:w="57" w:type="dxa"/>
            </w:tcMar>
            <w:hideMark/>
          </w:tcPr>
          <w:p w:rsidRPr="00EE6356" w:rsidR="006919A6" w:rsidP="00FE6DA3" w:rsidRDefault="006919A6" w14:paraId="340C4524"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1</w:t>
            </w:r>
          </w:p>
        </w:tc>
        <w:tc>
          <w:tcPr>
            <w:tcW w:w="2552" w:type="dxa"/>
            <w:tcMar>
              <w:top w:w="28" w:type="dxa"/>
              <w:left w:w="57" w:type="dxa"/>
              <w:bottom w:w="28" w:type="dxa"/>
              <w:right w:w="57" w:type="dxa"/>
            </w:tcMar>
            <w:hideMark/>
          </w:tcPr>
          <w:p w:rsidRPr="00EE6356" w:rsidR="006919A6" w:rsidP="00B1719F" w:rsidRDefault="006919A6" w14:paraId="55C53C5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Atlieka duomenų interpretavimo užduotis, skaičiuoja ląstelės </w:t>
            </w:r>
            <w:r w:rsidRPr="00EE6356">
              <w:rPr>
                <w:rFonts w:ascii="Times New Roman" w:hAnsi="Times New Roman" w:eastAsia="Times New Roman" w:cs="Times New Roman"/>
                <w:color w:val="000000"/>
              </w:rPr>
              <w:lastRenderedPageBreak/>
              <w:t xml:space="preserve">dalijimosi fazių trukmę. Sieja ląstelės ciklo valdymo sutrikimus su žmogaus sveikata – auglių atsiradimu. </w:t>
            </w:r>
          </w:p>
        </w:tc>
        <w:tc>
          <w:tcPr>
            <w:tcW w:w="2126" w:type="dxa"/>
            <w:tcMar>
              <w:top w:w="28" w:type="dxa"/>
              <w:left w:w="57" w:type="dxa"/>
              <w:bottom w:w="28" w:type="dxa"/>
              <w:right w:w="57" w:type="dxa"/>
            </w:tcMar>
            <w:hideMark/>
          </w:tcPr>
          <w:p w:rsidRPr="00EE6356" w:rsidR="006919A6" w:rsidP="00B1719F" w:rsidRDefault="006919A6" w14:paraId="0AA97DCD"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 xml:space="preserve">Biologija 11–12. Organizmų požymių paveldėjimas ir genų </w:t>
            </w:r>
            <w:r w:rsidRPr="00EE6356">
              <w:rPr>
                <w:rFonts w:ascii="Times New Roman" w:hAnsi="Times New Roman" w:eastAsia="Times New Roman" w:cs="Times New Roman"/>
                <w:color w:val="000000"/>
              </w:rPr>
              <w:lastRenderedPageBreak/>
              <w:t>technologijos, Šviesa, 2013 (p. 44–45)</w:t>
            </w:r>
          </w:p>
        </w:tc>
        <w:tc>
          <w:tcPr>
            <w:tcW w:w="1984" w:type="dxa"/>
            <w:tcMar>
              <w:top w:w="28" w:type="dxa"/>
              <w:left w:w="57" w:type="dxa"/>
              <w:bottom w:w="28" w:type="dxa"/>
              <w:right w:w="57" w:type="dxa"/>
            </w:tcMar>
            <w:vAlign w:val="bottom"/>
            <w:hideMark/>
          </w:tcPr>
          <w:p w:rsidRPr="00EE6356" w:rsidR="006919A6" w:rsidP="00B1719F" w:rsidRDefault="006919A6" w14:paraId="234BD5ED" w14:textId="77777777">
            <w:pPr>
              <w:spacing w:after="0" w:line="240" w:lineRule="auto"/>
              <w:rPr>
                <w:rFonts w:ascii="Times New Roman" w:hAnsi="Times New Roman" w:eastAsia="Times New Roman" w:cs="Times New Roman"/>
                <w:color w:val="000000"/>
              </w:rPr>
            </w:pPr>
          </w:p>
        </w:tc>
        <w:tc>
          <w:tcPr>
            <w:tcW w:w="2324" w:type="dxa"/>
          </w:tcPr>
          <w:p w:rsidR="006919A6" w:rsidP="00D9615D" w:rsidRDefault="006919A6" w14:paraId="7028A551" w14:textId="77777777">
            <w:pPr>
              <w:spacing w:after="120" w:line="240" w:lineRule="auto"/>
            </w:pPr>
            <w:hyperlink w:history="1" r:id="rId34">
              <w:r w:rsidRPr="00EE6356">
                <w:rPr>
                  <w:rStyle w:val="Hipersaitas"/>
                  <w:rFonts w:ascii="Times New Roman" w:hAnsi="Times New Roman" w:eastAsia="Times New Roman" w:cs="Times New Roman"/>
                </w:rPr>
                <w:t xml:space="preserve">DNR Replikacija | Skaitmeninės mokymo </w:t>
              </w:r>
              <w:r w:rsidRPr="00EE6356">
                <w:rPr>
                  <w:rStyle w:val="Hipersaitas"/>
                  <w:rFonts w:ascii="Times New Roman" w:hAnsi="Times New Roman" w:eastAsia="Times New Roman" w:cs="Times New Roman"/>
                </w:rPr>
                <w:lastRenderedPageBreak/>
                <w:t>priemonės (SMP) | Emokykla</w:t>
              </w:r>
            </w:hyperlink>
          </w:p>
          <w:p w:rsidR="00D9615D" w:rsidP="00D9615D" w:rsidRDefault="00D9615D" w14:paraId="04F8E746" w14:textId="5BCD08A6">
            <w:pPr>
              <w:pStyle w:val="Sraopastraipa"/>
              <w:numPr>
                <w:ilvl w:val="0"/>
                <w:numId w:val="25"/>
              </w:numPr>
              <w:spacing w:after="120" w:line="240" w:lineRule="auto"/>
              <w:ind w:left="227" w:hanging="227"/>
            </w:pPr>
            <w:r w:rsidRPr="00D9615D">
              <w:rPr>
                <w:rFonts w:ascii="Times New Roman" w:hAnsi="Times New Roman" w:cs="Times New Roman"/>
              </w:rPr>
              <w:t xml:space="preserve">Užduočių rinkinys temai </w:t>
            </w:r>
            <w:r w:rsidRPr="00D9615D">
              <w:rPr>
                <w:rFonts w:ascii="Times New Roman" w:hAnsi="Times New Roman" w:cs="Times New Roman"/>
                <w:i/>
                <w:iCs/>
              </w:rPr>
              <w:t xml:space="preserve">Ląstelės ciklas </w:t>
            </w:r>
            <w:hyperlink w:history="1" r:id="rId35">
              <w:r w:rsidRPr="00D9615D">
                <w:rPr>
                  <w:rStyle w:val="Hipersaitas"/>
                  <w:rFonts w:ascii="Times New Roman" w:hAnsi="Times New Roman" w:eastAsia="Times New Roman" w:cs="Times New Roman"/>
                </w:rPr>
                <w:t>Skaitmeninės mokymo priemonės (SMP) | Emokykla</w:t>
              </w:r>
            </w:hyperlink>
          </w:p>
          <w:p w:rsidRPr="00EE6356" w:rsidR="00D9615D" w:rsidP="00B1719F" w:rsidRDefault="00D9615D" w14:paraId="2F5A9E45" w14:textId="77777777">
            <w:pPr>
              <w:spacing w:after="0" w:line="240" w:lineRule="auto"/>
              <w:rPr>
                <w:rFonts w:ascii="Times New Roman" w:hAnsi="Times New Roman" w:eastAsia="Times New Roman" w:cs="Times New Roman"/>
                <w:color w:val="000000"/>
              </w:rPr>
            </w:pPr>
          </w:p>
        </w:tc>
      </w:tr>
      <w:tr w:rsidRPr="00EE6356" w:rsidR="00EE6356" w:rsidTr="00280A4F" w14:paraId="2159BDC9" w14:textId="77777777">
        <w:tc>
          <w:tcPr>
            <w:tcW w:w="1696" w:type="dxa"/>
            <w:vMerge/>
            <w:tcMar>
              <w:top w:w="28" w:type="dxa"/>
              <w:left w:w="57" w:type="dxa"/>
              <w:bottom w:w="28" w:type="dxa"/>
              <w:right w:w="57" w:type="dxa"/>
            </w:tcMar>
            <w:vAlign w:val="center"/>
            <w:hideMark/>
          </w:tcPr>
          <w:p w:rsidRPr="00EE6356" w:rsidR="006919A6" w:rsidP="00B1719F" w:rsidRDefault="006919A6" w14:paraId="582F4EFB"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6919A6" w:rsidP="00B1719F" w:rsidRDefault="006919A6" w14:paraId="29F5DDE2"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Somatinių ląstelių dalymasis. Mitozė</w:t>
            </w:r>
          </w:p>
          <w:p w:rsidRPr="00EE6356" w:rsidR="006919A6" w:rsidP="00B1719F" w:rsidRDefault="006919A6" w14:paraId="584DF3C1"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 xml:space="preserve">BP: Remiantis turima informacija apie ląstelės ciklo etapus, mokomasi susieti eukariotinės ląstelės ciklo etapus su vienodą genetinę informaciją turinčių ląstelių susidarymu: interfazę – su DNR replikacija ir seserinių chromatidžių susidarymu, mitozę (profazė, metafazė, anafazė, telofazė) – su genetiškai vienodų branduolių susidarymu, citokinezę – su genetiškai vienodų ląstelių susidarymu. Analizuojant augalų ir gyvūnų ląstelių dalijimąsi, mokomasi apibūdinti panašumus (interfazė ir mitozė) ir skirtumus (dalijimosi verpstės susidarymas ir citokinezė). Tyrinėjant augalinius mikropreparatus, mokomasi atpažinti ląstelės ciklo etapus ir skaičiuoti audinio mitozinį indeksą. </w:t>
            </w:r>
          </w:p>
        </w:tc>
        <w:tc>
          <w:tcPr>
            <w:tcW w:w="567" w:type="dxa"/>
            <w:tcMar>
              <w:top w:w="28" w:type="dxa"/>
              <w:left w:w="57" w:type="dxa"/>
              <w:bottom w:w="28" w:type="dxa"/>
              <w:right w:w="57" w:type="dxa"/>
            </w:tcMar>
            <w:hideMark/>
          </w:tcPr>
          <w:p w:rsidRPr="00EE6356" w:rsidR="006919A6" w:rsidP="00FE6DA3" w:rsidRDefault="006919A6" w14:paraId="418D05FC"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6919A6" w:rsidP="00B1719F" w:rsidRDefault="006919A6" w14:paraId="5A2B6A57"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Mikroskopuoja svogūnų meristemos preparatus, atpažįsta ląstelės ciklo etapus ir skaičiuoja mitozinį indeksą. </w:t>
            </w:r>
          </w:p>
        </w:tc>
        <w:tc>
          <w:tcPr>
            <w:tcW w:w="2126" w:type="dxa"/>
            <w:tcMar>
              <w:top w:w="28" w:type="dxa"/>
              <w:left w:w="57" w:type="dxa"/>
              <w:bottom w:w="28" w:type="dxa"/>
              <w:right w:w="57" w:type="dxa"/>
            </w:tcMar>
            <w:hideMark/>
          </w:tcPr>
          <w:p w:rsidRPr="00EE6356" w:rsidR="006919A6" w:rsidP="00B1719F" w:rsidRDefault="006919A6" w14:paraId="4E9B649F"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48–49)</w:t>
            </w:r>
          </w:p>
        </w:tc>
        <w:tc>
          <w:tcPr>
            <w:tcW w:w="1984" w:type="dxa"/>
            <w:shd w:val="clear" w:color="auto" w:fill="FFFFFF" w:themeFill="background1"/>
            <w:tcMar>
              <w:top w:w="28" w:type="dxa"/>
              <w:left w:w="57" w:type="dxa"/>
              <w:bottom w:w="28" w:type="dxa"/>
              <w:right w:w="57" w:type="dxa"/>
            </w:tcMar>
            <w:hideMark/>
          </w:tcPr>
          <w:p w:rsidRPr="00EE6356" w:rsidR="006919A6" w:rsidP="00B1719F" w:rsidRDefault="006919A6" w14:paraId="3A6FF982" w14:textId="77777777">
            <w:pPr>
              <w:spacing w:after="0" w:line="240" w:lineRule="auto"/>
              <w:rPr>
                <w:rFonts w:ascii="Times New Roman" w:hAnsi="Times New Roman" w:eastAsia="Times New Roman" w:cs="Times New Roman"/>
                <w:i/>
                <w:iCs/>
                <w:color w:val="000000"/>
              </w:rPr>
            </w:pPr>
          </w:p>
        </w:tc>
        <w:tc>
          <w:tcPr>
            <w:tcW w:w="2324" w:type="dxa"/>
            <w:shd w:val="clear" w:color="auto" w:fill="FFFFFF" w:themeFill="background1"/>
          </w:tcPr>
          <w:p w:rsidRPr="00EE6356" w:rsidR="006919A6" w:rsidP="00B1719F" w:rsidRDefault="006919A6" w14:paraId="74C3D095" w14:textId="77777777">
            <w:pPr>
              <w:spacing w:after="0" w:line="240" w:lineRule="auto"/>
              <w:rPr>
                <w:rFonts w:ascii="Times New Roman" w:hAnsi="Times New Roman" w:eastAsia="Times New Roman" w:cs="Times New Roman"/>
                <w:iCs/>
                <w:color w:val="000000"/>
              </w:rPr>
            </w:pPr>
            <w:hyperlink w:history="1" r:id="rId36">
              <w:r w:rsidRPr="00EE6356">
                <w:rPr>
                  <w:rStyle w:val="Hipersaitas"/>
                  <w:rFonts w:ascii="Times New Roman" w:hAnsi="Times New Roman" w:eastAsia="Times New Roman" w:cs="Times New Roman"/>
                  <w:iCs/>
                </w:rPr>
                <w:t>Mitozės ir mejozės palyginimas | Skaitmeninės mokymo priemonės (SMP) | Emokykla</w:t>
              </w:r>
            </w:hyperlink>
          </w:p>
          <w:p w:rsidRPr="00EE6356" w:rsidR="006919A6" w:rsidP="00B1719F" w:rsidRDefault="006919A6" w14:paraId="1725D499" w14:textId="77777777">
            <w:pPr>
              <w:spacing w:after="0" w:line="240" w:lineRule="auto"/>
              <w:rPr>
                <w:rFonts w:ascii="Times New Roman" w:hAnsi="Times New Roman" w:eastAsia="Times New Roman" w:cs="Times New Roman"/>
                <w:iCs/>
                <w:color w:val="000000"/>
              </w:rPr>
            </w:pPr>
            <w:hyperlink w:history="1" r:id="rId37">
              <w:r w:rsidRPr="00EE6356">
                <w:rPr>
                  <w:rStyle w:val="Hipersaitas"/>
                  <w:rFonts w:ascii="Times New Roman" w:hAnsi="Times New Roman" w:eastAsia="Times New Roman" w:cs="Times New Roman"/>
                  <w:iCs/>
                </w:rPr>
                <w:t>DNR Replikacija | Skaitmeninės mokymo priemonės (SMP) | Emokykla</w:t>
              </w:r>
            </w:hyperlink>
          </w:p>
        </w:tc>
      </w:tr>
      <w:tr w:rsidRPr="00EE6356" w:rsidR="00EE6356" w:rsidTr="00280A4F" w14:paraId="241F69F6" w14:textId="77777777">
        <w:tc>
          <w:tcPr>
            <w:tcW w:w="1696" w:type="dxa"/>
            <w:vMerge/>
            <w:tcMar>
              <w:top w:w="28" w:type="dxa"/>
              <w:left w:w="57" w:type="dxa"/>
              <w:bottom w:w="28" w:type="dxa"/>
              <w:right w:w="57" w:type="dxa"/>
            </w:tcMar>
            <w:vAlign w:val="center"/>
            <w:hideMark/>
          </w:tcPr>
          <w:p w:rsidRPr="00EE6356" w:rsidR="006919A6" w:rsidP="00B1719F" w:rsidRDefault="006919A6" w14:paraId="0AD29772"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6919A6" w:rsidP="00B1719F" w:rsidRDefault="006919A6" w14:paraId="4C08B892"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Mitozės reikšmė</w:t>
            </w:r>
          </w:p>
          <w:p w:rsidRPr="00EE6356" w:rsidR="006919A6" w:rsidP="00B1719F" w:rsidRDefault="006919A6" w14:paraId="059D8FCF"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 xml:space="preserve">BP: Mokomasi susieti somatinių ląstelių dalijimąsi su daugialąsčių organizmų augimu, audinių atsinaujinimu, nelytiniu dauginimusi. Nagrinėdami pateiktą informaciją, mokosi pritaikyti žinias apie ląstelės ciklo valdymą ir susieti ląstelės ciklo </w:t>
            </w:r>
            <w:r w:rsidRPr="00DC6EC5">
              <w:rPr>
                <w:rFonts w:ascii="Times New Roman" w:hAnsi="Times New Roman" w:eastAsia="Times New Roman" w:cs="Times New Roman"/>
                <w:color w:val="119314"/>
              </w:rPr>
              <w:lastRenderedPageBreak/>
              <w:t>valdymo sutrikimus su žmogaus sveikata – auglių atsiradimu.</w:t>
            </w:r>
          </w:p>
        </w:tc>
        <w:tc>
          <w:tcPr>
            <w:tcW w:w="567" w:type="dxa"/>
            <w:tcMar>
              <w:top w:w="28" w:type="dxa"/>
              <w:left w:w="57" w:type="dxa"/>
              <w:bottom w:w="28" w:type="dxa"/>
              <w:right w:w="57" w:type="dxa"/>
            </w:tcMar>
            <w:hideMark/>
          </w:tcPr>
          <w:p w:rsidRPr="00EE6356" w:rsidR="006919A6" w:rsidP="00FE6DA3" w:rsidRDefault="006919A6" w14:paraId="08A2B8B7"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1</w:t>
            </w:r>
          </w:p>
        </w:tc>
        <w:tc>
          <w:tcPr>
            <w:tcW w:w="2552" w:type="dxa"/>
            <w:tcMar>
              <w:top w:w="28" w:type="dxa"/>
              <w:left w:w="57" w:type="dxa"/>
              <w:bottom w:w="28" w:type="dxa"/>
              <w:right w:w="57" w:type="dxa"/>
            </w:tcMar>
            <w:hideMark/>
          </w:tcPr>
          <w:p w:rsidRPr="00EE6356" w:rsidR="006919A6" w:rsidP="00B1719F" w:rsidRDefault="006919A6" w14:paraId="65950704"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Aiškinasi daugialąsčio organizmo augimą iš pirmosios ląstelės – zigotos, žaizdų gijimą ir audinių atsinaujinimą, augalų nelytinį dauginimąsi. </w:t>
            </w:r>
          </w:p>
        </w:tc>
        <w:tc>
          <w:tcPr>
            <w:tcW w:w="2126" w:type="dxa"/>
            <w:tcMar>
              <w:top w:w="28" w:type="dxa"/>
              <w:left w:w="57" w:type="dxa"/>
              <w:bottom w:w="28" w:type="dxa"/>
              <w:right w:w="57" w:type="dxa"/>
            </w:tcMar>
            <w:hideMark/>
          </w:tcPr>
          <w:p w:rsidRPr="00EE6356" w:rsidR="006919A6" w:rsidP="00B1719F" w:rsidRDefault="006919A6" w14:paraId="213B09AF"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48–49)</w:t>
            </w:r>
          </w:p>
        </w:tc>
        <w:tc>
          <w:tcPr>
            <w:tcW w:w="1984" w:type="dxa"/>
            <w:shd w:val="clear" w:color="auto" w:fill="FFFFFF" w:themeFill="background1"/>
            <w:tcMar>
              <w:top w:w="28" w:type="dxa"/>
              <w:left w:w="57" w:type="dxa"/>
              <w:bottom w:w="28" w:type="dxa"/>
              <w:right w:w="57" w:type="dxa"/>
            </w:tcMar>
            <w:hideMark/>
          </w:tcPr>
          <w:p w:rsidRPr="00EE6356" w:rsidR="006919A6" w:rsidP="00B1719F" w:rsidRDefault="006919A6" w14:paraId="70EF4142" w14:textId="77777777">
            <w:pPr>
              <w:spacing w:after="0" w:line="240" w:lineRule="auto"/>
              <w:rPr>
                <w:rFonts w:ascii="Times New Roman" w:hAnsi="Times New Roman" w:eastAsia="Times New Roman" w:cs="Times New Roman"/>
                <w:color w:val="000000"/>
              </w:rPr>
            </w:pPr>
            <w:hyperlink w:history="1" r:id="rId38">
              <w:r w:rsidRPr="00EE6356">
                <w:rPr>
                  <w:rStyle w:val="Hipersaitas"/>
                  <w:rFonts w:ascii="Times New Roman" w:hAnsi="Times New Roman" w:eastAsia="Times New Roman" w:cs="Times New Roman"/>
                </w:rPr>
                <w:t>https://www.nsa.smm.lt/wp-content/uploads/2022/05/Gamta_lasteles-ciklas_Mokytojui.pdf</w:t>
              </w:r>
            </w:hyperlink>
          </w:p>
        </w:tc>
        <w:tc>
          <w:tcPr>
            <w:tcW w:w="2324" w:type="dxa"/>
            <w:shd w:val="clear" w:color="auto" w:fill="FFFFFF" w:themeFill="background1"/>
          </w:tcPr>
          <w:p w:rsidRPr="00EE6356" w:rsidR="006919A6" w:rsidP="00B1719F" w:rsidRDefault="006919A6" w14:paraId="25A77425" w14:textId="77777777">
            <w:pPr>
              <w:spacing w:after="0" w:line="240" w:lineRule="auto"/>
              <w:rPr>
                <w:rFonts w:ascii="Times New Roman" w:hAnsi="Times New Roman" w:cs="Times New Roman"/>
              </w:rPr>
            </w:pPr>
          </w:p>
        </w:tc>
      </w:tr>
      <w:tr w:rsidRPr="00EE6356" w:rsidR="00EE6356" w:rsidTr="00280A4F" w14:paraId="623B3E1C" w14:textId="77777777">
        <w:tc>
          <w:tcPr>
            <w:tcW w:w="1696" w:type="dxa"/>
            <w:tcMar>
              <w:top w:w="28" w:type="dxa"/>
              <w:left w:w="57" w:type="dxa"/>
              <w:bottom w:w="28" w:type="dxa"/>
              <w:right w:w="57" w:type="dxa"/>
            </w:tcMar>
            <w:hideMark/>
          </w:tcPr>
          <w:p w:rsidRPr="00EE6356" w:rsidR="006919A6" w:rsidP="00B1719F" w:rsidRDefault="006919A6" w14:paraId="6430D6E2"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Vanduo</w:t>
            </w:r>
          </w:p>
        </w:tc>
        <w:tc>
          <w:tcPr>
            <w:tcW w:w="3544" w:type="dxa"/>
            <w:tcMar>
              <w:top w:w="28" w:type="dxa"/>
              <w:left w:w="57" w:type="dxa"/>
              <w:bottom w:w="28" w:type="dxa"/>
              <w:right w:w="57" w:type="dxa"/>
            </w:tcMar>
            <w:hideMark/>
          </w:tcPr>
          <w:p w:rsidRPr="00EE6356" w:rsidR="006919A6" w:rsidP="00B1719F" w:rsidRDefault="006919A6" w14:paraId="40B0981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Vandens savybės ir jo reikšmė organizmams ir ekosistemoms</w:t>
            </w:r>
          </w:p>
          <w:p w:rsidRPr="00EE6356" w:rsidR="006919A6" w:rsidP="00B1719F" w:rsidRDefault="006919A6" w14:paraId="51C83540"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BP: Mokomasi apibūdinti vandens molekules kaip polines molekules, sąveikaujančias tiek tarpusavyje, tiek su kitomis polinėmis molekulėmis ir jonais. Remiantis supratimu apie vandens molekulės poliškumą, mokomasi paaiškinti medžiagų tirpumą vandenyje ir vandens dalyvavimą ištirpusių medžiagų pernašoje (kraujo plazma, augalų vandens ir rėtiniai indai) ir vandenyje tirpių medžiagų dalyvavimą cheminėse reakcijose organizme. Remiantis supratimu apie vandens molekulių gebėjimą jungtis tarpusavyje vandeniliniais ryšiais, mokomasi paaiškinti didelės vandens savitosios šilumos ir savitosios garavimo šilumos naudą organizmams ir ekosistemoms.</w:t>
            </w:r>
          </w:p>
        </w:tc>
        <w:tc>
          <w:tcPr>
            <w:tcW w:w="567" w:type="dxa"/>
            <w:tcMar>
              <w:top w:w="28" w:type="dxa"/>
              <w:left w:w="57" w:type="dxa"/>
              <w:bottom w:w="28" w:type="dxa"/>
              <w:right w:w="57" w:type="dxa"/>
            </w:tcMar>
            <w:hideMark/>
          </w:tcPr>
          <w:p w:rsidRPr="00EE6356" w:rsidR="006919A6" w:rsidP="00FE6DA3" w:rsidRDefault="006919A6" w14:paraId="08AFB23E"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1</w:t>
            </w:r>
          </w:p>
        </w:tc>
        <w:tc>
          <w:tcPr>
            <w:tcW w:w="2552" w:type="dxa"/>
            <w:tcMar>
              <w:top w:w="28" w:type="dxa"/>
              <w:left w:w="57" w:type="dxa"/>
              <w:bottom w:w="28" w:type="dxa"/>
              <w:right w:w="57" w:type="dxa"/>
            </w:tcMar>
            <w:hideMark/>
          </w:tcPr>
          <w:p w:rsidRPr="00EE6356" w:rsidR="006919A6" w:rsidP="00B1719F" w:rsidRDefault="006919A6" w14:paraId="5755ADC4"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Atlieka bandymus, kuriais demonstruoja vandens savybes. Aiškinasi vandens reikšmę organizmams ir ekosistemoms.</w:t>
            </w:r>
          </w:p>
        </w:tc>
        <w:tc>
          <w:tcPr>
            <w:tcW w:w="2126" w:type="dxa"/>
            <w:tcMar>
              <w:top w:w="28" w:type="dxa"/>
              <w:left w:w="57" w:type="dxa"/>
              <w:bottom w:w="28" w:type="dxa"/>
              <w:right w:w="57" w:type="dxa"/>
            </w:tcMar>
            <w:hideMark/>
          </w:tcPr>
          <w:p w:rsidRPr="00EE6356" w:rsidR="006919A6" w:rsidP="00B1719F" w:rsidRDefault="006919A6" w14:paraId="0CF82FB8"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Ląstelė – gyvybės pagrindas. Medžiagų apykaita ir pernaša Šviesa, 2012 (p. 47–48)</w:t>
            </w:r>
          </w:p>
        </w:tc>
        <w:tc>
          <w:tcPr>
            <w:tcW w:w="1984" w:type="dxa"/>
            <w:tcMar>
              <w:top w:w="28" w:type="dxa"/>
              <w:left w:w="57" w:type="dxa"/>
              <w:bottom w:w="28" w:type="dxa"/>
              <w:right w:w="57" w:type="dxa"/>
            </w:tcMar>
            <w:hideMark/>
          </w:tcPr>
          <w:p w:rsidRPr="00EE6356" w:rsidR="006919A6" w:rsidP="00B1719F" w:rsidRDefault="006919A6" w14:paraId="284B4E75" w14:textId="77777777">
            <w:pPr>
              <w:spacing w:after="0" w:line="240" w:lineRule="auto"/>
              <w:rPr>
                <w:rFonts w:ascii="Times New Roman" w:hAnsi="Times New Roman" w:eastAsia="Times New Roman" w:cs="Times New Roman"/>
                <w:color w:val="000000"/>
              </w:rPr>
            </w:pPr>
          </w:p>
        </w:tc>
        <w:tc>
          <w:tcPr>
            <w:tcW w:w="2324" w:type="dxa"/>
          </w:tcPr>
          <w:p w:rsidRPr="003A3243" w:rsidR="006919A6" w:rsidP="003A3243" w:rsidRDefault="003A3243" w14:paraId="6C0DA336" w14:textId="06BDA63E">
            <w:pPr>
              <w:pStyle w:val="Sraopastraipa"/>
              <w:numPr>
                <w:ilvl w:val="0"/>
                <w:numId w:val="25"/>
              </w:numPr>
              <w:spacing w:after="0" w:line="240" w:lineRule="auto"/>
              <w:ind w:left="227" w:hanging="227"/>
              <w:rPr>
                <w:rFonts w:ascii="Times New Roman" w:hAnsi="Times New Roman" w:eastAsia="Times New Roman" w:cs="Times New Roman"/>
                <w:iCs/>
                <w:color w:val="000000"/>
              </w:rPr>
            </w:pPr>
            <w:r w:rsidRPr="003A3243">
              <w:rPr>
                <w:rFonts w:ascii="Times New Roman" w:hAnsi="Times New Roman" w:cs="Times New Roman"/>
              </w:rPr>
              <w:t xml:space="preserve">Užduočių rinkinys temai </w:t>
            </w:r>
            <w:r w:rsidRPr="003A3243">
              <w:rPr>
                <w:rFonts w:ascii="Times New Roman" w:hAnsi="Times New Roman" w:cs="Times New Roman"/>
                <w:i/>
                <w:iCs/>
              </w:rPr>
              <w:t xml:space="preserve">Vanduo </w:t>
            </w:r>
            <w:hyperlink w:history="1" r:id="rId39">
              <w:r w:rsidRPr="003A3243">
                <w:rPr>
                  <w:rStyle w:val="Hipersaitas"/>
                  <w:rFonts w:ascii="Times New Roman" w:hAnsi="Times New Roman" w:eastAsia="Times New Roman" w:cs="Times New Roman"/>
                  <w:iCs/>
                </w:rPr>
                <w:t>Skaitmeninės mokymo priemonės (SMP) | Emokykla</w:t>
              </w:r>
            </w:hyperlink>
          </w:p>
        </w:tc>
      </w:tr>
      <w:tr w:rsidRPr="00EE6356" w:rsidR="00EE6356" w:rsidTr="00280A4F" w14:paraId="61EF6332" w14:textId="77777777">
        <w:tc>
          <w:tcPr>
            <w:tcW w:w="1696" w:type="dxa"/>
            <w:vMerge w:val="restart"/>
            <w:tcMar>
              <w:top w:w="28" w:type="dxa"/>
              <w:left w:w="57" w:type="dxa"/>
              <w:bottom w:w="28" w:type="dxa"/>
              <w:right w:w="57" w:type="dxa"/>
            </w:tcMar>
            <w:hideMark/>
          </w:tcPr>
          <w:p w:rsidRPr="00EE6356" w:rsidR="006919A6" w:rsidP="00B1719F" w:rsidRDefault="006919A6" w14:paraId="15CA9CCE"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Angliavandeniai ir lipidai</w:t>
            </w:r>
          </w:p>
        </w:tc>
        <w:tc>
          <w:tcPr>
            <w:tcW w:w="3544" w:type="dxa"/>
            <w:tcMar>
              <w:top w:w="28" w:type="dxa"/>
              <w:left w:w="57" w:type="dxa"/>
              <w:bottom w:w="28" w:type="dxa"/>
              <w:right w:w="57" w:type="dxa"/>
            </w:tcMar>
            <w:hideMark/>
          </w:tcPr>
          <w:p w:rsidRPr="00EE6356" w:rsidR="006919A6" w:rsidP="00B1719F" w:rsidRDefault="006919A6" w14:paraId="18EE3C24"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Angliavandeniai</w:t>
            </w:r>
          </w:p>
          <w:p w:rsidRPr="00EE6356" w:rsidR="006919A6" w:rsidP="00B1719F" w:rsidRDefault="006919A6" w14:paraId="0685F87D"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 xml:space="preserve">BP: Mokomasi apibūdinti angliavandenius kaip organines molekules, kurių sudėtį galima išreikšti bendrąja formule Cn(H2O)n. Mokomasi apibūdinti angliavandenių įvairovę: monosacharidai (gliukozė, fruktozė, ribozė, deoksiribozė), disacharidai (sacharozė, maltozė, laktozė), polisacharidai (krakmolas, glikogenas, celiuliozė, chitinas); jų savybes susieti su funkcijomis organizmuose: energetine (gliukozė, </w:t>
            </w:r>
            <w:r w:rsidRPr="00DC6EC5">
              <w:rPr>
                <w:rFonts w:ascii="Times New Roman" w:hAnsi="Times New Roman" w:eastAsia="Times New Roman" w:cs="Times New Roman"/>
                <w:color w:val="119314"/>
              </w:rPr>
              <w:lastRenderedPageBreak/>
              <w:t>sacharozė), kaupimo (krakmolas, glikogenas) ir struktūrine (celiuliozė); tyrinėjami augalų ir gyvūnų audiniuose esantys kaupimo funkciją atliekantys polisacharidai.</w:t>
            </w:r>
          </w:p>
        </w:tc>
        <w:tc>
          <w:tcPr>
            <w:tcW w:w="567" w:type="dxa"/>
            <w:tcMar>
              <w:top w:w="28" w:type="dxa"/>
              <w:left w:w="57" w:type="dxa"/>
              <w:bottom w:w="28" w:type="dxa"/>
              <w:right w:w="57" w:type="dxa"/>
            </w:tcMar>
            <w:hideMark/>
          </w:tcPr>
          <w:p w:rsidRPr="00EE6356" w:rsidR="006919A6" w:rsidP="00FE6DA3" w:rsidRDefault="006919A6" w14:paraId="5C9A8ADB"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2</w:t>
            </w:r>
          </w:p>
        </w:tc>
        <w:tc>
          <w:tcPr>
            <w:tcW w:w="2552" w:type="dxa"/>
            <w:tcMar>
              <w:top w:w="28" w:type="dxa"/>
              <w:left w:w="57" w:type="dxa"/>
              <w:bottom w:w="28" w:type="dxa"/>
              <w:right w:w="57" w:type="dxa"/>
            </w:tcMar>
            <w:hideMark/>
          </w:tcPr>
          <w:p w:rsidRPr="00EE6356" w:rsidR="006919A6" w:rsidP="00B1719F" w:rsidRDefault="006919A6" w14:paraId="2FCDDD49"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Aiškinasi angliavandenių energetinę funkciją, susieja ją su ląsteliniu kvėpavimu. Sacharozės, maltozės, krakmolo ir glikogeno pavyzdžiu aiškinasi disacharidų ir polisacharidų hidrolizę. Atlieka bandymą su bulvės stiebagumbiu. Aiškinasi glikogeno kaupimą gyvūnų ląstelėse. Aiškinasi krakmolo ir glikogeno </w:t>
            </w:r>
            <w:r w:rsidRPr="00EE6356">
              <w:rPr>
                <w:rFonts w:ascii="Times New Roman" w:hAnsi="Times New Roman" w:eastAsia="Times New Roman" w:cs="Times New Roman"/>
                <w:color w:val="000000"/>
              </w:rPr>
              <w:lastRenderedPageBreak/>
              <w:t xml:space="preserve">panaudojimą energijos kaupimui. </w:t>
            </w:r>
          </w:p>
        </w:tc>
        <w:tc>
          <w:tcPr>
            <w:tcW w:w="2126" w:type="dxa"/>
            <w:tcMar>
              <w:top w:w="28" w:type="dxa"/>
              <w:left w:w="57" w:type="dxa"/>
              <w:bottom w:w="28" w:type="dxa"/>
              <w:right w:w="57" w:type="dxa"/>
            </w:tcMar>
            <w:hideMark/>
          </w:tcPr>
          <w:p w:rsidRPr="00EE6356" w:rsidR="006919A6" w:rsidP="00B1719F" w:rsidRDefault="006919A6" w14:paraId="07AEF850"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Biologija 11–12. Ląstelė – gyvybės pagrindas. Medžiagų apykaita ir pernaša Šviesa, 2012 (p. 49–53)</w:t>
            </w:r>
          </w:p>
        </w:tc>
        <w:tc>
          <w:tcPr>
            <w:tcW w:w="1984" w:type="dxa"/>
            <w:tcMar>
              <w:top w:w="28" w:type="dxa"/>
              <w:left w:w="57" w:type="dxa"/>
              <w:bottom w:w="28" w:type="dxa"/>
              <w:right w:w="57" w:type="dxa"/>
            </w:tcMar>
            <w:vAlign w:val="bottom"/>
            <w:hideMark/>
          </w:tcPr>
          <w:p w:rsidRPr="00EE6356" w:rsidR="006919A6" w:rsidP="00B1719F" w:rsidRDefault="006919A6" w14:paraId="5E78D0C7" w14:textId="77777777">
            <w:pPr>
              <w:spacing w:after="0" w:line="240" w:lineRule="auto"/>
              <w:rPr>
                <w:rFonts w:ascii="Times New Roman" w:hAnsi="Times New Roman" w:eastAsia="Times New Roman" w:cs="Times New Roman"/>
                <w:color w:val="000000"/>
              </w:rPr>
            </w:pPr>
          </w:p>
        </w:tc>
        <w:tc>
          <w:tcPr>
            <w:tcW w:w="2324" w:type="dxa"/>
          </w:tcPr>
          <w:p w:rsidRPr="00EB7E11" w:rsidR="006919A6" w:rsidP="00EB7E11" w:rsidRDefault="00EB7E11" w14:paraId="5BEE5994" w14:textId="27D952A8">
            <w:pPr>
              <w:pStyle w:val="Sraopastraipa"/>
              <w:numPr>
                <w:ilvl w:val="0"/>
                <w:numId w:val="25"/>
              </w:numPr>
              <w:spacing w:after="0" w:line="240" w:lineRule="auto"/>
              <w:ind w:left="227" w:hanging="227"/>
              <w:rPr>
                <w:rFonts w:ascii="Times New Roman" w:hAnsi="Times New Roman" w:eastAsia="Times New Roman" w:cs="Times New Roman"/>
                <w:color w:val="000000"/>
              </w:rPr>
            </w:pPr>
            <w:r w:rsidRPr="00EB7E11">
              <w:rPr>
                <w:rFonts w:ascii="Times New Roman" w:hAnsi="Times New Roman" w:cs="Times New Roman"/>
              </w:rPr>
              <w:t xml:space="preserve">Užduočių rinkinys temai </w:t>
            </w:r>
            <w:r w:rsidRPr="00EB7E11">
              <w:rPr>
                <w:rFonts w:ascii="Times New Roman" w:hAnsi="Times New Roman" w:cs="Times New Roman"/>
                <w:i/>
                <w:iCs/>
              </w:rPr>
              <w:t xml:space="preserve">Angliavandeniai ir lipidai </w:t>
            </w:r>
            <w:hyperlink w:history="1" r:id="rId40">
              <w:r w:rsidRPr="00EB7E11">
                <w:rPr>
                  <w:rStyle w:val="Hipersaitas"/>
                  <w:rFonts w:ascii="Times New Roman" w:hAnsi="Times New Roman" w:eastAsia="Times New Roman" w:cs="Times New Roman"/>
                </w:rPr>
                <w:t>Skaitmeninės mokymo priemonės (SMP) | Emokykla</w:t>
              </w:r>
            </w:hyperlink>
          </w:p>
        </w:tc>
      </w:tr>
      <w:tr w:rsidRPr="00EE6356" w:rsidR="00EE6356" w:rsidTr="00280A4F" w14:paraId="479F8959" w14:textId="77777777">
        <w:tc>
          <w:tcPr>
            <w:tcW w:w="1696" w:type="dxa"/>
            <w:vMerge/>
            <w:tcMar>
              <w:top w:w="28" w:type="dxa"/>
              <w:left w:w="57" w:type="dxa"/>
              <w:bottom w:w="28" w:type="dxa"/>
              <w:right w:w="57" w:type="dxa"/>
            </w:tcMar>
            <w:vAlign w:val="center"/>
            <w:hideMark/>
          </w:tcPr>
          <w:p w:rsidRPr="00EE6356" w:rsidR="006919A6" w:rsidP="00B1719F" w:rsidRDefault="006919A6" w14:paraId="37BD6C9A"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6919A6" w:rsidP="00B1719F" w:rsidRDefault="006919A6" w14:paraId="78FC17F3"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Lipidai</w:t>
            </w:r>
          </w:p>
          <w:p w:rsidRPr="00EE6356" w:rsidR="006919A6" w:rsidP="00B1719F" w:rsidRDefault="006919A6" w14:paraId="7A2FB478"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BP: Mokomasi apibūdinti lipidus, kaip vandenyje mažai tirpias ir gyviems organizmams būdingas organines medžiagas, kurios tirpsta organiniuose tirpikliuose; apibūdinti lipidų įvairovę: riebalai (sotieji ir nesotieji), vaškai, fosfolipidai, steroidai (cholesterolis ir lytinių liaukų hormonai). Lipidų savybes susieti su jų funkcijomis organizmuose: kaupimo ir energetinė (riebalai), apsauginė (vaškai), biologinių membranų pralaidumas (fosfolipidai) ir takumas (cholesterolis).</w:t>
            </w:r>
          </w:p>
        </w:tc>
        <w:tc>
          <w:tcPr>
            <w:tcW w:w="567" w:type="dxa"/>
            <w:tcMar>
              <w:top w:w="28" w:type="dxa"/>
              <w:left w:w="57" w:type="dxa"/>
              <w:bottom w:w="28" w:type="dxa"/>
              <w:right w:w="57" w:type="dxa"/>
            </w:tcMar>
            <w:hideMark/>
          </w:tcPr>
          <w:p w:rsidRPr="00EE6356" w:rsidR="006919A6" w:rsidP="00FE6DA3" w:rsidRDefault="006919A6" w14:paraId="132B4EB7"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6919A6" w:rsidP="00B1719F" w:rsidRDefault="006919A6" w14:paraId="7F778457"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Nagrinėja sočiųjų ir nesočiųjų riebalų struktūrines formules, nurodo skirtumus ir aptaria, kaip šie skirtumai lemia skirtingas riebalų savybes, nurodo sočiųjų ir nesočiųjų riebalų šaltinius žmogaus mityboje. Aiškinasi cholesterolio reikšmę žmogui.</w:t>
            </w:r>
          </w:p>
        </w:tc>
        <w:tc>
          <w:tcPr>
            <w:tcW w:w="2126" w:type="dxa"/>
            <w:tcMar>
              <w:top w:w="28" w:type="dxa"/>
              <w:left w:w="57" w:type="dxa"/>
              <w:bottom w:w="28" w:type="dxa"/>
              <w:right w:w="57" w:type="dxa"/>
            </w:tcMar>
            <w:hideMark/>
          </w:tcPr>
          <w:p w:rsidRPr="00EE6356" w:rsidR="006919A6" w:rsidP="00B1719F" w:rsidRDefault="006919A6" w14:paraId="271CF0D9"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Ląstelė – gyvybės pagrindas. Medžiagų apykaita ir pernaša Šviesa, 2012 (p. 61–64)</w:t>
            </w:r>
          </w:p>
        </w:tc>
        <w:tc>
          <w:tcPr>
            <w:tcW w:w="1984" w:type="dxa"/>
            <w:tcMar>
              <w:top w:w="28" w:type="dxa"/>
              <w:left w:w="57" w:type="dxa"/>
              <w:bottom w:w="28" w:type="dxa"/>
              <w:right w:w="57" w:type="dxa"/>
            </w:tcMar>
            <w:vAlign w:val="bottom"/>
            <w:hideMark/>
          </w:tcPr>
          <w:p w:rsidRPr="00EE6356" w:rsidR="006919A6" w:rsidP="00B1719F" w:rsidRDefault="006919A6" w14:paraId="1C507666" w14:textId="77777777">
            <w:pPr>
              <w:spacing w:after="0" w:line="240" w:lineRule="auto"/>
              <w:rPr>
                <w:rFonts w:ascii="Times New Roman" w:hAnsi="Times New Roman" w:eastAsia="Times New Roman" w:cs="Times New Roman"/>
                <w:color w:val="000000"/>
              </w:rPr>
            </w:pPr>
          </w:p>
        </w:tc>
        <w:tc>
          <w:tcPr>
            <w:tcW w:w="2324" w:type="dxa"/>
          </w:tcPr>
          <w:p w:rsidRPr="00EE6356" w:rsidR="006919A6" w:rsidP="00B1719F" w:rsidRDefault="006919A6" w14:paraId="55DAD80F" w14:textId="77777777">
            <w:pPr>
              <w:spacing w:after="0" w:line="240" w:lineRule="auto"/>
              <w:rPr>
                <w:rFonts w:ascii="Times New Roman" w:hAnsi="Times New Roman" w:eastAsia="Times New Roman" w:cs="Times New Roman"/>
                <w:color w:val="000000"/>
              </w:rPr>
            </w:pPr>
          </w:p>
        </w:tc>
      </w:tr>
      <w:tr w:rsidRPr="00EE6356" w:rsidR="00EE6356" w:rsidTr="00280A4F" w14:paraId="3BF78B6A" w14:textId="77777777">
        <w:tc>
          <w:tcPr>
            <w:tcW w:w="1696" w:type="dxa"/>
            <w:vMerge w:val="restart"/>
            <w:tcMar>
              <w:top w:w="28" w:type="dxa"/>
              <w:left w:w="57" w:type="dxa"/>
              <w:bottom w:w="28" w:type="dxa"/>
              <w:right w:w="57" w:type="dxa"/>
            </w:tcMar>
            <w:hideMark/>
          </w:tcPr>
          <w:p w:rsidRPr="00EE6356" w:rsidR="006919A6" w:rsidP="00B1719F" w:rsidRDefault="006919A6" w14:paraId="4E64E343"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Baltymai</w:t>
            </w:r>
          </w:p>
        </w:tc>
        <w:tc>
          <w:tcPr>
            <w:tcW w:w="3544" w:type="dxa"/>
            <w:tcMar>
              <w:top w:w="28" w:type="dxa"/>
              <w:left w:w="57" w:type="dxa"/>
              <w:bottom w:w="28" w:type="dxa"/>
              <w:right w:w="57" w:type="dxa"/>
            </w:tcMar>
            <w:hideMark/>
          </w:tcPr>
          <w:p w:rsidRPr="00EE6356" w:rsidR="006919A6" w:rsidP="00B1719F" w:rsidRDefault="006919A6" w14:paraId="0F6F6992"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Baltymų sandara</w:t>
            </w:r>
          </w:p>
          <w:p w:rsidRPr="00EE6356" w:rsidR="006919A6" w:rsidP="00B1719F" w:rsidRDefault="006919A6" w14:paraId="4031AC8D"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 xml:space="preserve">BP: Mokomasi apibūdinti baltymus kaip polimerines organines medžiagas, sudarytas iš aminorūgščių, sujungtų peptidiniais ryšiais. Mokomasi užrašyti bendrąją aminorūgščių struktūrinę formulę ir peptidinio ryšio susidarymą. Mokomasi apibūdinti baltymų pirminę, antrinę, tretinę ir ketvirtinę struktūras. </w:t>
            </w:r>
          </w:p>
        </w:tc>
        <w:tc>
          <w:tcPr>
            <w:tcW w:w="567" w:type="dxa"/>
            <w:tcMar>
              <w:top w:w="28" w:type="dxa"/>
              <w:left w:w="57" w:type="dxa"/>
              <w:bottom w:w="28" w:type="dxa"/>
              <w:right w:w="57" w:type="dxa"/>
            </w:tcMar>
            <w:hideMark/>
          </w:tcPr>
          <w:p w:rsidRPr="00EE6356" w:rsidR="006919A6" w:rsidP="00FE6DA3" w:rsidRDefault="006919A6" w14:paraId="4CB584FF"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6919A6" w:rsidP="00B1719F" w:rsidRDefault="006919A6" w14:paraId="6ABC1A6D"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Susipažįsta su aminorūgščių įvairove, aptaria, kad dalį aminorūgščių reikalingų baltymų sintezei, žmogus gauna tik su maistu. Užrašo dipeptido susidarymo reakcijos lygtį. Atpažįsta ir apibūdina baltymų struktūras, jų erdvinį išsidėstymą palaikančius ryšius. </w:t>
            </w:r>
          </w:p>
        </w:tc>
        <w:tc>
          <w:tcPr>
            <w:tcW w:w="2126" w:type="dxa"/>
            <w:tcMar>
              <w:top w:w="28" w:type="dxa"/>
              <w:left w:w="57" w:type="dxa"/>
              <w:bottom w:w="28" w:type="dxa"/>
              <w:right w:w="57" w:type="dxa"/>
            </w:tcMar>
            <w:hideMark/>
          </w:tcPr>
          <w:p w:rsidRPr="00EE6356" w:rsidR="006919A6" w:rsidP="00B1719F" w:rsidRDefault="006919A6" w14:paraId="4D4EC819"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Ląstelė – gyvybės pagrindas. Medžiagų apykaita ir pernaša Šviesa, 2012 (p. 54–59)</w:t>
            </w:r>
          </w:p>
        </w:tc>
        <w:tc>
          <w:tcPr>
            <w:tcW w:w="1984" w:type="dxa"/>
            <w:tcMar>
              <w:top w:w="28" w:type="dxa"/>
              <w:left w:w="57" w:type="dxa"/>
              <w:bottom w:w="28" w:type="dxa"/>
              <w:right w:w="57" w:type="dxa"/>
            </w:tcMar>
            <w:vAlign w:val="bottom"/>
            <w:hideMark/>
          </w:tcPr>
          <w:p w:rsidRPr="00EE6356" w:rsidR="006919A6" w:rsidP="00B1719F" w:rsidRDefault="006919A6" w14:paraId="625F54A0" w14:textId="77777777">
            <w:pPr>
              <w:spacing w:after="0" w:line="240" w:lineRule="auto"/>
              <w:rPr>
                <w:rFonts w:ascii="Times New Roman" w:hAnsi="Times New Roman" w:eastAsia="Times New Roman" w:cs="Times New Roman"/>
                <w:color w:val="000000"/>
              </w:rPr>
            </w:pPr>
          </w:p>
        </w:tc>
        <w:tc>
          <w:tcPr>
            <w:tcW w:w="2324" w:type="dxa"/>
          </w:tcPr>
          <w:p w:rsidRPr="00CD1E88" w:rsidR="006919A6" w:rsidP="00CD1E88" w:rsidRDefault="00CD1E88" w14:paraId="7E3E6D64" w14:textId="135825CE">
            <w:pPr>
              <w:pStyle w:val="Sraopastraipa"/>
              <w:numPr>
                <w:ilvl w:val="0"/>
                <w:numId w:val="25"/>
              </w:numPr>
              <w:spacing w:after="0" w:line="240" w:lineRule="auto"/>
              <w:ind w:left="227" w:hanging="227"/>
              <w:rPr>
                <w:rFonts w:ascii="Times New Roman" w:hAnsi="Times New Roman" w:eastAsia="Times New Roman" w:cs="Times New Roman"/>
                <w:color w:val="000000"/>
              </w:rPr>
            </w:pPr>
            <w:r w:rsidRPr="00CD1E88">
              <w:rPr>
                <w:rFonts w:ascii="Times New Roman" w:hAnsi="Times New Roman" w:cs="Times New Roman"/>
              </w:rPr>
              <w:t xml:space="preserve">Užduočių rinkinys temai </w:t>
            </w:r>
            <w:r w:rsidRPr="00CD1E88">
              <w:rPr>
                <w:rFonts w:ascii="Times New Roman" w:hAnsi="Times New Roman" w:cs="Times New Roman"/>
                <w:i/>
                <w:iCs/>
              </w:rPr>
              <w:t xml:space="preserve">Baltymai </w:t>
            </w:r>
            <w:hyperlink w:history="1" r:id="rId41">
              <w:r w:rsidRPr="00CD1E88">
                <w:rPr>
                  <w:rStyle w:val="Hipersaitas"/>
                  <w:rFonts w:ascii="Times New Roman" w:hAnsi="Times New Roman" w:eastAsia="Times New Roman" w:cs="Times New Roman"/>
                </w:rPr>
                <w:t>Skaitmeninės mokymo priemonės (SMP) | Emokykla</w:t>
              </w:r>
            </w:hyperlink>
          </w:p>
        </w:tc>
      </w:tr>
      <w:tr w:rsidRPr="00EE6356" w:rsidR="00EE6356" w:rsidTr="00280A4F" w14:paraId="68BA43E6" w14:textId="77777777">
        <w:tc>
          <w:tcPr>
            <w:tcW w:w="1696" w:type="dxa"/>
            <w:vMerge/>
            <w:tcMar>
              <w:top w:w="28" w:type="dxa"/>
              <w:left w:w="57" w:type="dxa"/>
              <w:bottom w:w="28" w:type="dxa"/>
              <w:right w:w="57" w:type="dxa"/>
            </w:tcMar>
            <w:vAlign w:val="center"/>
            <w:hideMark/>
          </w:tcPr>
          <w:p w:rsidRPr="00EE6356" w:rsidR="006919A6" w:rsidP="00B1719F" w:rsidRDefault="006919A6" w14:paraId="22AC458A"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6919A6" w:rsidP="00B1719F" w:rsidRDefault="006919A6" w14:paraId="45F4856A"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Baltymų įvairovė</w:t>
            </w:r>
          </w:p>
          <w:p w:rsidRPr="00EE6356" w:rsidR="006919A6" w:rsidP="00B1719F" w:rsidRDefault="006919A6" w14:paraId="50AF1BE2"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 xml:space="preserve">BP: Baltymų įvairovę susieti su jų funkcijomis organizmuose: struktūrinė (kolagenas, keratinas), katalizinė (fermentai), apsauginė (antikūnai, </w:t>
            </w:r>
            <w:r w:rsidRPr="00DC6EC5">
              <w:rPr>
                <w:rFonts w:ascii="Times New Roman" w:hAnsi="Times New Roman" w:eastAsia="Times New Roman" w:cs="Times New Roman"/>
                <w:color w:val="119314"/>
              </w:rPr>
              <w:lastRenderedPageBreak/>
              <w:t xml:space="preserve">kraujo krešėjimo baltymai), pernašos (hemoglobinas, membranos baltymai), judėjimo (aktinas, miozinas), receptorinė (sinapsės ir hormonų receptoriai plazminėje membranoje), reguliacinė (insulinas, gliukagonas). Remiantis globulinių ir fibrilinių baltymų pavyzdžiais, mokomasi susieti jų struktūras su atliekamomis funkcijomis. </w:t>
            </w:r>
          </w:p>
        </w:tc>
        <w:tc>
          <w:tcPr>
            <w:tcW w:w="567" w:type="dxa"/>
            <w:tcMar>
              <w:top w:w="28" w:type="dxa"/>
              <w:left w:w="57" w:type="dxa"/>
              <w:bottom w:w="28" w:type="dxa"/>
              <w:right w:w="57" w:type="dxa"/>
            </w:tcMar>
            <w:hideMark/>
          </w:tcPr>
          <w:p w:rsidRPr="00EE6356" w:rsidR="006919A6" w:rsidP="00FE6DA3" w:rsidRDefault="006919A6" w14:paraId="68CD87EA"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1</w:t>
            </w:r>
          </w:p>
        </w:tc>
        <w:tc>
          <w:tcPr>
            <w:tcW w:w="2552" w:type="dxa"/>
            <w:tcMar>
              <w:top w:w="28" w:type="dxa"/>
              <w:left w:w="57" w:type="dxa"/>
              <w:bottom w:w="28" w:type="dxa"/>
              <w:right w:w="57" w:type="dxa"/>
            </w:tcMar>
            <w:hideMark/>
          </w:tcPr>
          <w:p w:rsidRPr="00EE6356" w:rsidR="006919A6" w:rsidP="00B1719F" w:rsidRDefault="006919A6" w14:paraId="2FE3FB8B"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Nagrinėja globulinių ir fibrilinių baltymų pavyzdžius, sieja jų struktūras su atliekamomis funkcijomis.</w:t>
            </w:r>
          </w:p>
        </w:tc>
        <w:tc>
          <w:tcPr>
            <w:tcW w:w="2126" w:type="dxa"/>
            <w:tcMar>
              <w:top w:w="28" w:type="dxa"/>
              <w:left w:w="57" w:type="dxa"/>
              <w:bottom w:w="28" w:type="dxa"/>
              <w:right w:w="57" w:type="dxa"/>
            </w:tcMar>
            <w:hideMark/>
          </w:tcPr>
          <w:p w:rsidRPr="00EE6356" w:rsidR="006919A6" w:rsidP="00B1719F" w:rsidRDefault="006919A6" w14:paraId="5835CDAD"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Biologija 11–12. Ląstelė – gyvybės pagrindas. Medžiagų apykaita ir pernaša </w:t>
            </w:r>
            <w:r w:rsidRPr="00EE6356">
              <w:rPr>
                <w:rFonts w:ascii="Times New Roman" w:hAnsi="Times New Roman" w:eastAsia="Times New Roman" w:cs="Times New Roman"/>
                <w:color w:val="000000"/>
              </w:rPr>
              <w:lastRenderedPageBreak/>
              <w:t>Šviesa, 2012 (p. 60–61)</w:t>
            </w:r>
          </w:p>
        </w:tc>
        <w:tc>
          <w:tcPr>
            <w:tcW w:w="1984" w:type="dxa"/>
            <w:tcMar>
              <w:top w:w="28" w:type="dxa"/>
              <w:left w:w="57" w:type="dxa"/>
              <w:bottom w:w="28" w:type="dxa"/>
              <w:right w:w="57" w:type="dxa"/>
            </w:tcMar>
            <w:hideMark/>
          </w:tcPr>
          <w:p w:rsidRPr="00EE6356" w:rsidR="006919A6" w:rsidP="00B1719F" w:rsidRDefault="006919A6" w14:paraId="232038F2" w14:textId="77777777">
            <w:pPr>
              <w:spacing w:after="0" w:line="240" w:lineRule="auto"/>
              <w:rPr>
                <w:rFonts w:ascii="Times New Roman" w:hAnsi="Times New Roman" w:eastAsia="Times New Roman" w:cs="Times New Roman"/>
                <w:color w:val="467886"/>
                <w:u w:val="single"/>
              </w:rPr>
            </w:pPr>
            <w:hyperlink w:history="1" r:id="rId42">
              <w:r w:rsidRPr="00EE6356">
                <w:rPr>
                  <w:rStyle w:val="Hipersaitas"/>
                  <w:rFonts w:ascii="Times New Roman" w:hAnsi="Times New Roman" w:eastAsia="Times New Roman" w:cs="Times New Roman"/>
                </w:rPr>
                <w:t xml:space="preserve">Lietuvos biologijos mokytojų asociacijos metodinė medžiaga (III gimnazijos klasė), naujoms BP </w:t>
              </w:r>
              <w:r w:rsidRPr="00EE6356">
                <w:rPr>
                  <w:rStyle w:val="Hipersaitas"/>
                  <w:rFonts w:ascii="Times New Roman" w:hAnsi="Times New Roman" w:eastAsia="Times New Roman" w:cs="Times New Roman"/>
                </w:rPr>
                <w:lastRenderedPageBreak/>
                <w:t>temoms mokyti. Tema „Globuliniai ir fibriliniai baltymai“</w:t>
              </w:r>
            </w:hyperlink>
          </w:p>
        </w:tc>
        <w:tc>
          <w:tcPr>
            <w:tcW w:w="2324" w:type="dxa"/>
          </w:tcPr>
          <w:p w:rsidRPr="00EE6356" w:rsidR="006919A6" w:rsidP="00B1719F" w:rsidRDefault="006919A6" w14:paraId="26356040" w14:textId="77777777">
            <w:pPr>
              <w:spacing w:after="0" w:line="240" w:lineRule="auto"/>
              <w:rPr>
                <w:rFonts w:ascii="Times New Roman" w:hAnsi="Times New Roman" w:cs="Times New Roman"/>
              </w:rPr>
            </w:pPr>
          </w:p>
        </w:tc>
      </w:tr>
      <w:tr w:rsidRPr="00EE6356" w:rsidR="00EE6356" w:rsidTr="00280A4F" w14:paraId="365E013C" w14:textId="77777777">
        <w:tc>
          <w:tcPr>
            <w:tcW w:w="1696" w:type="dxa"/>
            <w:vMerge/>
            <w:tcMar>
              <w:top w:w="28" w:type="dxa"/>
              <w:left w:w="57" w:type="dxa"/>
              <w:bottom w:w="28" w:type="dxa"/>
              <w:right w:w="57" w:type="dxa"/>
            </w:tcMar>
            <w:vAlign w:val="center"/>
            <w:hideMark/>
          </w:tcPr>
          <w:p w:rsidRPr="00EE6356" w:rsidR="006919A6" w:rsidP="00B1719F" w:rsidRDefault="006919A6" w14:paraId="4CCBC7CA"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6919A6" w:rsidP="00B1719F" w:rsidRDefault="006919A6" w14:paraId="40BC662D"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Aplinkos sąlygų įtaka baltymų funkcijoms</w:t>
            </w:r>
          </w:p>
          <w:p w:rsidRPr="00EE6356" w:rsidR="006919A6" w:rsidP="00B1719F" w:rsidRDefault="006919A6" w14:paraId="16A8A55E"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BP: Mokomasi apibūdinti denatūraciją, kaip procesą, kurio metu dėl nepalankių sąlygų (temperatūros, pH) pakinta baltymo molekulę sudarantys ryšiai ir dėl to prarandama baltymo antrinė, tretinė ar ketvirtinė struktūra ir jo biologinis aktyvumas.</w:t>
            </w:r>
          </w:p>
        </w:tc>
        <w:tc>
          <w:tcPr>
            <w:tcW w:w="567" w:type="dxa"/>
            <w:tcMar>
              <w:top w:w="28" w:type="dxa"/>
              <w:left w:w="57" w:type="dxa"/>
              <w:bottom w:w="28" w:type="dxa"/>
              <w:right w:w="57" w:type="dxa"/>
            </w:tcMar>
            <w:hideMark/>
          </w:tcPr>
          <w:p w:rsidRPr="00EE6356" w:rsidR="006919A6" w:rsidP="00FE6DA3" w:rsidRDefault="006919A6" w14:paraId="5EDCB288"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1</w:t>
            </w:r>
          </w:p>
        </w:tc>
        <w:tc>
          <w:tcPr>
            <w:tcW w:w="2552" w:type="dxa"/>
            <w:tcMar>
              <w:top w:w="28" w:type="dxa"/>
              <w:left w:w="57" w:type="dxa"/>
              <w:bottom w:w="28" w:type="dxa"/>
              <w:right w:w="57" w:type="dxa"/>
            </w:tcMar>
            <w:hideMark/>
          </w:tcPr>
          <w:p w:rsidRPr="00EE6356" w:rsidR="006919A6" w:rsidP="00B1719F" w:rsidRDefault="006919A6" w14:paraId="53B9EBC3"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Demonstruojant temperatūros pokyčio įtaką kiaušinio baltymo struktūrai, aiškinasi denatūracijos procesą. </w:t>
            </w:r>
          </w:p>
        </w:tc>
        <w:tc>
          <w:tcPr>
            <w:tcW w:w="2126" w:type="dxa"/>
            <w:tcMar>
              <w:top w:w="28" w:type="dxa"/>
              <w:left w:w="57" w:type="dxa"/>
              <w:bottom w:w="28" w:type="dxa"/>
              <w:right w:w="57" w:type="dxa"/>
            </w:tcMar>
            <w:hideMark/>
          </w:tcPr>
          <w:p w:rsidRPr="00EE6356" w:rsidR="006919A6" w:rsidP="00B1719F" w:rsidRDefault="006919A6" w14:paraId="1E96884F" w14:textId="77777777">
            <w:pPr>
              <w:spacing w:after="0" w:line="240" w:lineRule="auto"/>
              <w:rPr>
                <w:rFonts w:ascii="Times New Roman" w:hAnsi="Times New Roman" w:eastAsia="Times New Roman" w:cs="Times New Roman"/>
                <w:color w:val="000000"/>
              </w:rPr>
            </w:pPr>
          </w:p>
        </w:tc>
        <w:tc>
          <w:tcPr>
            <w:tcW w:w="1984" w:type="dxa"/>
            <w:tcMar>
              <w:top w:w="28" w:type="dxa"/>
              <w:left w:w="57" w:type="dxa"/>
              <w:bottom w:w="28" w:type="dxa"/>
              <w:right w:w="57" w:type="dxa"/>
            </w:tcMar>
            <w:vAlign w:val="bottom"/>
            <w:hideMark/>
          </w:tcPr>
          <w:p w:rsidRPr="00EE6356" w:rsidR="006919A6" w:rsidP="00B1719F" w:rsidRDefault="006919A6" w14:paraId="0FF80AD4" w14:textId="77777777">
            <w:pPr>
              <w:spacing w:after="0" w:line="240" w:lineRule="auto"/>
              <w:rPr>
                <w:rFonts w:ascii="Times New Roman" w:hAnsi="Times New Roman" w:eastAsia="Times New Roman" w:cs="Times New Roman"/>
              </w:rPr>
            </w:pPr>
          </w:p>
        </w:tc>
        <w:tc>
          <w:tcPr>
            <w:tcW w:w="2324" w:type="dxa"/>
          </w:tcPr>
          <w:p w:rsidRPr="00EE6356" w:rsidR="006919A6" w:rsidP="00B1719F" w:rsidRDefault="006919A6" w14:paraId="39C42F79" w14:textId="77777777">
            <w:pPr>
              <w:spacing w:after="0" w:line="240" w:lineRule="auto"/>
              <w:rPr>
                <w:rFonts w:ascii="Times New Roman" w:hAnsi="Times New Roman" w:eastAsia="Times New Roman" w:cs="Times New Roman"/>
              </w:rPr>
            </w:pPr>
          </w:p>
        </w:tc>
      </w:tr>
      <w:tr w:rsidRPr="00EE6356" w:rsidR="00EE6356" w:rsidTr="00280A4F" w14:paraId="57151265" w14:textId="77777777">
        <w:tc>
          <w:tcPr>
            <w:tcW w:w="1696" w:type="dxa"/>
            <w:tcMar>
              <w:top w:w="28" w:type="dxa"/>
              <w:left w:w="57" w:type="dxa"/>
              <w:bottom w:w="28" w:type="dxa"/>
              <w:right w:w="57" w:type="dxa"/>
            </w:tcMar>
            <w:hideMark/>
          </w:tcPr>
          <w:p w:rsidRPr="00EE6356" w:rsidR="006919A6" w:rsidP="00B1719F" w:rsidRDefault="006919A6" w14:paraId="4F623130"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Fermentai</w:t>
            </w:r>
          </w:p>
        </w:tc>
        <w:tc>
          <w:tcPr>
            <w:tcW w:w="3544" w:type="dxa"/>
            <w:tcMar>
              <w:top w:w="28" w:type="dxa"/>
              <w:left w:w="57" w:type="dxa"/>
              <w:bottom w:w="28" w:type="dxa"/>
              <w:right w:w="57" w:type="dxa"/>
            </w:tcMar>
            <w:hideMark/>
          </w:tcPr>
          <w:p w:rsidRPr="00EE6356" w:rsidR="006919A6" w:rsidP="00B1719F" w:rsidRDefault="006919A6" w14:paraId="0505E8D7"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Fermentai</w:t>
            </w:r>
          </w:p>
          <w:p w:rsidRPr="00EE6356" w:rsidR="006919A6" w:rsidP="00B1719F" w:rsidRDefault="006919A6" w14:paraId="4EC230E2" w14:textId="77777777">
            <w:pPr>
              <w:spacing w:after="0" w:line="240" w:lineRule="auto"/>
              <w:rPr>
                <w:rFonts w:ascii="Times New Roman" w:hAnsi="Times New Roman" w:eastAsia="Times New Roman" w:cs="Times New Roman"/>
                <w:color w:val="333333"/>
              </w:rPr>
            </w:pPr>
            <w:r w:rsidRPr="00DC6EC5">
              <w:rPr>
                <w:rFonts w:ascii="Times New Roman" w:hAnsi="Times New Roman" w:eastAsia="Times New Roman" w:cs="Times New Roman"/>
                <w:color w:val="119314"/>
              </w:rPr>
              <w:t>BP: Mokomasi apibūdinti fermentus kaip biologinius katalizatorius, kurie didina reakcijos greitį, mažindami aktyvacijos energiją. Remiantis indukuoto atitikmens modeliu, analizuojamas fermentų veikimo savitumas ir paaiškinama, kaip fermentinės reakcijos greitis priklauso nuo temperatūros, pH ar substrato koncentracijos. Atliekant tyrimą, aiškinamasi, kaip gali būti nustatomas fermentinės reakcijos greitis ir jo priklausomybė nuo temperatūros, pH ar substrato koncentracijos.</w:t>
            </w:r>
          </w:p>
        </w:tc>
        <w:tc>
          <w:tcPr>
            <w:tcW w:w="567" w:type="dxa"/>
            <w:tcMar>
              <w:top w:w="28" w:type="dxa"/>
              <w:left w:w="57" w:type="dxa"/>
              <w:bottom w:w="28" w:type="dxa"/>
              <w:right w:w="57" w:type="dxa"/>
            </w:tcMar>
            <w:hideMark/>
          </w:tcPr>
          <w:p w:rsidRPr="00EE6356" w:rsidR="006919A6" w:rsidP="00FE6DA3" w:rsidRDefault="006919A6" w14:paraId="0ADA3176"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3</w:t>
            </w:r>
          </w:p>
        </w:tc>
        <w:tc>
          <w:tcPr>
            <w:tcW w:w="2552" w:type="dxa"/>
            <w:tcMar>
              <w:top w:w="28" w:type="dxa"/>
              <w:left w:w="57" w:type="dxa"/>
              <w:bottom w:w="28" w:type="dxa"/>
              <w:right w:w="57" w:type="dxa"/>
            </w:tcMar>
            <w:hideMark/>
          </w:tcPr>
          <w:p w:rsidRPr="00EE6356" w:rsidR="006919A6" w:rsidP="00B1719F" w:rsidRDefault="006919A6" w14:paraId="6FA829C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Sieja fermentinės reakcijos greičio pokytį su reaguojančių molekulių judėjimo greičiu ir denatūracija. Aiškinasi, kaip fermentinės reakcijos greitis gali būti nustatomas matuojant substrato panaudojimo greitį ar produkto susidarymo greitį. Aiškindamiesi temperatūros, pH ar substrato koncentracijos įtaką reakcijos greičiui, atlieka praktikos darbus. </w:t>
            </w:r>
          </w:p>
        </w:tc>
        <w:tc>
          <w:tcPr>
            <w:tcW w:w="2126" w:type="dxa"/>
            <w:tcMar>
              <w:top w:w="28" w:type="dxa"/>
              <w:left w:w="57" w:type="dxa"/>
              <w:bottom w:w="28" w:type="dxa"/>
              <w:right w:w="57" w:type="dxa"/>
            </w:tcMar>
            <w:hideMark/>
          </w:tcPr>
          <w:p w:rsidRPr="00EE6356" w:rsidR="006919A6" w:rsidP="00B1719F" w:rsidRDefault="006919A6" w14:paraId="21585E37"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Ląstelė – gyvybės pagrindas. Medžiagų apykaita ir pernaša Šviesa, 2012 (p. 93–96)</w:t>
            </w:r>
          </w:p>
          <w:p w:rsidRPr="00EE6356" w:rsidR="006919A6" w:rsidP="00B1719F" w:rsidRDefault="006919A6" w14:paraId="5623150F"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 Williams Biologija Tau I dalis, Alma littera, 2010 (p. 66–69)</w:t>
            </w:r>
          </w:p>
        </w:tc>
        <w:tc>
          <w:tcPr>
            <w:tcW w:w="1984" w:type="dxa"/>
            <w:tcMar>
              <w:top w:w="28" w:type="dxa"/>
              <w:left w:w="57" w:type="dxa"/>
              <w:bottom w:w="28" w:type="dxa"/>
              <w:right w:w="57" w:type="dxa"/>
            </w:tcMar>
            <w:hideMark/>
          </w:tcPr>
          <w:p w:rsidRPr="00EE6356" w:rsidR="006919A6" w:rsidP="00B1719F" w:rsidRDefault="006919A6" w14:paraId="1AEBB951" w14:textId="77777777">
            <w:pPr>
              <w:spacing w:after="0" w:line="240" w:lineRule="auto"/>
              <w:rPr>
                <w:rFonts w:ascii="Times New Roman" w:hAnsi="Times New Roman" w:eastAsia="Times New Roman" w:cs="Times New Roman"/>
                <w:color w:val="467886"/>
                <w:u w:val="single"/>
              </w:rPr>
            </w:pPr>
            <w:hyperlink w:history="1" r:id="rId43">
              <w:r w:rsidRPr="00EE6356">
                <w:rPr>
                  <w:rStyle w:val="Hipersaitas"/>
                  <w:rFonts w:ascii="Times New Roman" w:hAnsi="Times New Roman" w:eastAsia="Times New Roman" w:cs="Times New Roman"/>
                </w:rPr>
                <w:t>Lietuvos biologijos mokytojų asociacijos metodinė medžiaga (III gimnazijos klasė), naujoms BP temoms mokyti. Tema „Indukuoto atitikmens modelis“</w:t>
              </w:r>
            </w:hyperlink>
          </w:p>
        </w:tc>
        <w:tc>
          <w:tcPr>
            <w:tcW w:w="2324" w:type="dxa"/>
          </w:tcPr>
          <w:p w:rsidR="006919A6" w:rsidP="001011BB" w:rsidRDefault="006919A6" w14:paraId="40D864EE" w14:textId="77777777">
            <w:pPr>
              <w:spacing w:after="120" w:line="240" w:lineRule="auto"/>
            </w:pPr>
            <w:hyperlink w:history="1" r:id="rId44">
              <w:r w:rsidRPr="00EE6356">
                <w:rPr>
                  <w:rStyle w:val="Hipersaitas"/>
                  <w:rFonts w:ascii="Times New Roman" w:hAnsi="Times New Roman" w:cs="Times New Roman"/>
                </w:rPr>
                <w:t>Ryžių išspaudų suardymas fermentų pagalba | Skaitmeninės mokymo priemonės (SMP) | Emokykla</w:t>
              </w:r>
            </w:hyperlink>
          </w:p>
          <w:p w:rsidR="001011BB" w:rsidP="001011BB" w:rsidRDefault="001011BB" w14:paraId="18FEA27F" w14:textId="7BAC923D">
            <w:pPr>
              <w:pStyle w:val="Sraopastraipa"/>
              <w:numPr>
                <w:ilvl w:val="0"/>
                <w:numId w:val="25"/>
              </w:numPr>
              <w:spacing w:after="120" w:line="240" w:lineRule="auto"/>
              <w:ind w:left="227" w:hanging="227"/>
            </w:pPr>
            <w:r w:rsidRPr="001011BB">
              <w:rPr>
                <w:rFonts w:ascii="Times New Roman" w:hAnsi="Times New Roman" w:cs="Times New Roman"/>
              </w:rPr>
              <w:t xml:space="preserve">Užduočių rinkinys temai </w:t>
            </w:r>
            <w:r w:rsidRPr="001011BB">
              <w:rPr>
                <w:rFonts w:ascii="Times New Roman" w:hAnsi="Times New Roman" w:cs="Times New Roman"/>
                <w:i/>
                <w:iCs/>
              </w:rPr>
              <w:t xml:space="preserve">Fermentai </w:t>
            </w:r>
            <w:hyperlink w:history="1" r:id="rId45">
              <w:r w:rsidRPr="001011BB">
                <w:rPr>
                  <w:rStyle w:val="Hipersaitas"/>
                  <w:rFonts w:ascii="Times New Roman" w:hAnsi="Times New Roman" w:cs="Times New Roman"/>
                </w:rPr>
                <w:t>Skaitmeninės mokymo priemonės (SMP) | Emokykla</w:t>
              </w:r>
            </w:hyperlink>
          </w:p>
          <w:p w:rsidRPr="00EE6356" w:rsidR="001011BB" w:rsidP="00B1719F" w:rsidRDefault="001011BB" w14:paraId="60311C3C" w14:textId="77777777">
            <w:pPr>
              <w:spacing w:after="0" w:line="240" w:lineRule="auto"/>
              <w:rPr>
                <w:rFonts w:ascii="Times New Roman" w:hAnsi="Times New Roman" w:cs="Times New Roman"/>
              </w:rPr>
            </w:pPr>
          </w:p>
        </w:tc>
      </w:tr>
      <w:tr w:rsidRPr="00EE6356" w:rsidR="00EC4372" w:rsidTr="00280A4F" w14:paraId="5D621042" w14:textId="77777777">
        <w:tc>
          <w:tcPr>
            <w:tcW w:w="1696" w:type="dxa"/>
            <w:vMerge w:val="restart"/>
            <w:tcMar>
              <w:top w:w="28" w:type="dxa"/>
              <w:left w:w="57" w:type="dxa"/>
              <w:bottom w:w="28" w:type="dxa"/>
              <w:right w:w="57" w:type="dxa"/>
            </w:tcMar>
            <w:hideMark/>
          </w:tcPr>
          <w:p w:rsidRPr="00EE6356" w:rsidR="00EC4372" w:rsidP="00EC4372" w:rsidRDefault="00EC4372" w14:paraId="5E6F9C68"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Nukleorūgščių sandara ir sintezė</w:t>
            </w:r>
          </w:p>
        </w:tc>
        <w:tc>
          <w:tcPr>
            <w:tcW w:w="3544" w:type="dxa"/>
            <w:tcMar>
              <w:top w:w="28" w:type="dxa"/>
              <w:left w:w="57" w:type="dxa"/>
              <w:bottom w:w="28" w:type="dxa"/>
              <w:right w:w="57" w:type="dxa"/>
            </w:tcMar>
            <w:hideMark/>
          </w:tcPr>
          <w:p w:rsidRPr="00EE6356" w:rsidR="00EC4372" w:rsidP="00EC4372" w:rsidRDefault="00EC4372" w14:paraId="7AD03B50"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Nukleorūgščių sandara</w:t>
            </w:r>
          </w:p>
          <w:p w:rsidRPr="00EE6356" w:rsidR="00EC4372" w:rsidP="00EC4372" w:rsidRDefault="00EC4372" w14:paraId="21805DBB"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 xml:space="preserve">BP: Modeliuojant DNR ir RNR molekules, mokomasi apibūdinti DNR </w:t>
            </w:r>
            <w:r w:rsidRPr="00DC6EC5">
              <w:rPr>
                <w:rFonts w:ascii="Times New Roman" w:hAnsi="Times New Roman" w:eastAsia="Times New Roman" w:cs="Times New Roman"/>
                <w:color w:val="119314"/>
              </w:rPr>
              <w:lastRenderedPageBreak/>
              <w:t xml:space="preserve">ir RNR kaip polimerines organines medžiagas, sudarytas iš nukleotidų; apibūdinti DNR ir RNR nukleotidų sandarą; palyginti DNR ir RNR molekulių struktūrą. Aptariamas R. Franklin, Dž. Votsono ir F. Kriko vaidmuo DNR molekulės struktūrinio modelio kūrime ir tolimesniems nukleorūgščių tyrimams. Mokomasi apibūdinti DNR ir RNR kaip molekules saugančias ir perduodančias genetinę informaciją. </w:t>
            </w:r>
          </w:p>
        </w:tc>
        <w:tc>
          <w:tcPr>
            <w:tcW w:w="567" w:type="dxa"/>
            <w:tcMar>
              <w:top w:w="28" w:type="dxa"/>
              <w:left w:w="57" w:type="dxa"/>
              <w:bottom w:w="28" w:type="dxa"/>
              <w:right w:w="57" w:type="dxa"/>
            </w:tcMar>
            <w:hideMark/>
          </w:tcPr>
          <w:p w:rsidRPr="00EE6356" w:rsidR="00EC4372" w:rsidP="00EC4372" w:rsidRDefault="00EC4372" w14:paraId="5498978A"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2</w:t>
            </w:r>
          </w:p>
        </w:tc>
        <w:tc>
          <w:tcPr>
            <w:tcW w:w="2552" w:type="dxa"/>
            <w:tcMar>
              <w:top w:w="28" w:type="dxa"/>
              <w:left w:w="57" w:type="dxa"/>
              <w:bottom w:w="28" w:type="dxa"/>
              <w:right w:w="57" w:type="dxa"/>
            </w:tcMar>
            <w:hideMark/>
          </w:tcPr>
          <w:p w:rsidRPr="00EE6356" w:rsidR="00EC4372" w:rsidP="00EC4372" w:rsidRDefault="00EC4372" w14:paraId="7CFA6358"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Aptaria R. Franklin, Dž. Votsono ir F. Kriko atradimus. Schemose </w:t>
            </w:r>
            <w:r w:rsidRPr="00EE6356">
              <w:rPr>
                <w:rFonts w:ascii="Times New Roman" w:hAnsi="Times New Roman" w:eastAsia="Times New Roman" w:cs="Times New Roman"/>
                <w:color w:val="000000"/>
              </w:rPr>
              <w:lastRenderedPageBreak/>
              <w:t>atpažįsta nukleotidą, nurodo jo dalis. Aiškinasi, kaip nukleotidai jungdamiesi tarpusavye sudaro polimerus. Lygina RNR ir DNR molekules ir nurodo jų panašumus ir skirtumus.</w:t>
            </w:r>
          </w:p>
        </w:tc>
        <w:tc>
          <w:tcPr>
            <w:tcW w:w="2126" w:type="dxa"/>
            <w:tcMar>
              <w:top w:w="28" w:type="dxa"/>
              <w:left w:w="57" w:type="dxa"/>
              <w:bottom w:w="28" w:type="dxa"/>
              <w:right w:w="57" w:type="dxa"/>
            </w:tcMar>
            <w:hideMark/>
          </w:tcPr>
          <w:p w:rsidRPr="00EE6356" w:rsidR="00EC4372" w:rsidP="00EC4372" w:rsidRDefault="00EC4372" w14:paraId="2CC21B7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 xml:space="preserve">Biologija 11–12. Ląstelė – gyvybės pagrindas. Medžiagų </w:t>
            </w:r>
            <w:r w:rsidRPr="00EE6356">
              <w:rPr>
                <w:rFonts w:ascii="Times New Roman" w:hAnsi="Times New Roman" w:eastAsia="Times New Roman" w:cs="Times New Roman"/>
                <w:color w:val="000000"/>
              </w:rPr>
              <w:lastRenderedPageBreak/>
              <w:t>apykaita ir pernaša Šviesa, 2012 (p. 67, 69)</w:t>
            </w:r>
          </w:p>
          <w:p w:rsidRPr="00EE6356" w:rsidR="00EC4372" w:rsidP="00EC4372" w:rsidRDefault="00EC4372" w14:paraId="2DA528E8"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 Williams Biologija Tau I dalis, Alma littera, 2010 (p.100–101, 107)</w:t>
            </w:r>
          </w:p>
        </w:tc>
        <w:tc>
          <w:tcPr>
            <w:tcW w:w="1984" w:type="dxa"/>
            <w:tcMar>
              <w:top w:w="28" w:type="dxa"/>
              <w:left w:w="57" w:type="dxa"/>
              <w:bottom w:w="28" w:type="dxa"/>
              <w:right w:w="57" w:type="dxa"/>
            </w:tcMar>
            <w:hideMark/>
          </w:tcPr>
          <w:p w:rsidRPr="00EE6356" w:rsidR="00EC4372" w:rsidP="00EC4372" w:rsidRDefault="00EC4372" w14:paraId="341F2359" w14:textId="77777777">
            <w:pPr>
              <w:spacing w:after="0" w:line="240" w:lineRule="auto"/>
              <w:rPr>
                <w:rFonts w:ascii="Times New Roman" w:hAnsi="Times New Roman" w:eastAsia="Times New Roman" w:cs="Times New Roman"/>
                <w:color w:val="467886"/>
                <w:u w:val="single"/>
              </w:rPr>
            </w:pPr>
            <w:hyperlink w:history="1" r:id="rId46">
              <w:r w:rsidRPr="00EE6356">
                <w:rPr>
                  <w:rStyle w:val="Hipersaitas"/>
                  <w:rFonts w:ascii="Times New Roman" w:hAnsi="Times New Roman" w:eastAsia="Times New Roman" w:cs="Times New Roman"/>
                </w:rPr>
                <w:t xml:space="preserve">Lietuvos biologijos mokytojų asociacijos metodinė medžiaga </w:t>
              </w:r>
              <w:r w:rsidRPr="00EE6356">
                <w:rPr>
                  <w:rStyle w:val="Hipersaitas"/>
                  <w:rFonts w:ascii="Times New Roman" w:hAnsi="Times New Roman" w:eastAsia="Times New Roman" w:cs="Times New Roman"/>
                </w:rPr>
                <w:lastRenderedPageBreak/>
                <w:t>(III gimnazijos klasė), naujoms BP temoms mokyti. Tema „DNR molekulės struktūros pažinimas“</w:t>
              </w:r>
            </w:hyperlink>
          </w:p>
        </w:tc>
        <w:tc>
          <w:tcPr>
            <w:tcW w:w="2324" w:type="dxa"/>
          </w:tcPr>
          <w:p w:rsidRPr="00EC4372" w:rsidR="00EC4372" w:rsidP="00EC4372" w:rsidRDefault="00EC4372" w14:paraId="299BE9B8" w14:textId="1E689E2C">
            <w:pPr>
              <w:pStyle w:val="Sraopastraipa"/>
              <w:numPr>
                <w:ilvl w:val="0"/>
                <w:numId w:val="25"/>
              </w:numPr>
              <w:spacing w:after="0" w:line="240" w:lineRule="auto"/>
              <w:ind w:left="227" w:hanging="227"/>
              <w:rPr>
                <w:rFonts w:ascii="Times New Roman" w:hAnsi="Times New Roman" w:cs="Times New Roman"/>
              </w:rPr>
            </w:pPr>
            <w:r w:rsidRPr="00EC4372">
              <w:rPr>
                <w:rFonts w:ascii="Times New Roman" w:hAnsi="Times New Roman" w:cs="Times New Roman"/>
              </w:rPr>
              <w:lastRenderedPageBreak/>
              <w:t xml:space="preserve">Užduočių rinkinys temai </w:t>
            </w:r>
            <w:r w:rsidRPr="00EC4372">
              <w:rPr>
                <w:rFonts w:ascii="Times New Roman" w:hAnsi="Times New Roman" w:cs="Times New Roman"/>
                <w:i/>
                <w:iCs/>
              </w:rPr>
              <w:t xml:space="preserve">Nukleorūgštys </w:t>
            </w:r>
            <w:hyperlink w:history="1" r:id="rId47">
              <w:r w:rsidRPr="00EC4372">
                <w:rPr>
                  <w:rStyle w:val="Hipersaitas"/>
                  <w:rFonts w:ascii="Times New Roman" w:hAnsi="Times New Roman" w:cs="Times New Roman"/>
                </w:rPr>
                <w:t xml:space="preserve">Skaitmeninės </w:t>
              </w:r>
              <w:r w:rsidRPr="00EC4372">
                <w:rPr>
                  <w:rStyle w:val="Hipersaitas"/>
                  <w:rFonts w:ascii="Times New Roman" w:hAnsi="Times New Roman" w:cs="Times New Roman"/>
                </w:rPr>
                <w:lastRenderedPageBreak/>
                <w:t>mokymo priemonės (SMP) | Emokykla</w:t>
              </w:r>
            </w:hyperlink>
          </w:p>
        </w:tc>
      </w:tr>
      <w:tr w:rsidRPr="00EE6356" w:rsidR="00EC4372" w:rsidTr="00280A4F" w14:paraId="1D5BF500" w14:textId="77777777">
        <w:tc>
          <w:tcPr>
            <w:tcW w:w="1696" w:type="dxa"/>
            <w:vMerge/>
            <w:tcMar>
              <w:top w:w="28" w:type="dxa"/>
              <w:left w:w="57" w:type="dxa"/>
              <w:bottom w:w="28" w:type="dxa"/>
              <w:right w:w="57" w:type="dxa"/>
            </w:tcMar>
            <w:vAlign w:val="center"/>
            <w:hideMark/>
          </w:tcPr>
          <w:p w:rsidRPr="00EE6356" w:rsidR="00EC4372" w:rsidP="00EC4372" w:rsidRDefault="00EC4372" w14:paraId="16169AB5"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EC4372" w:rsidP="00EC4372" w:rsidRDefault="00EC4372" w14:paraId="7C39C65A"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Replikacija ir transkripcija</w:t>
            </w:r>
          </w:p>
          <w:p w:rsidRPr="00EE6356" w:rsidR="00EC4372" w:rsidP="00EC4372" w:rsidRDefault="00EC4372" w14:paraId="4F7B582A"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BP: Mokomasi apibūdinti replikaciją kaip procesą, kurio metu susidaro dvi pradinei DNR molekulei identiškos DNR molekulės; transkripciją kaip iRNR sintezę nurašant DNR molekulės bazių seką, prasidedančią promotoriumi ir lemiančią baltymo aminorūgščių seką. Mokomasi susieti komplementarumo principą replikacijos ir transkripcijos procesuose.</w:t>
            </w:r>
          </w:p>
        </w:tc>
        <w:tc>
          <w:tcPr>
            <w:tcW w:w="567" w:type="dxa"/>
            <w:tcMar>
              <w:top w:w="28" w:type="dxa"/>
              <w:left w:w="57" w:type="dxa"/>
              <w:bottom w:w="28" w:type="dxa"/>
              <w:right w:w="57" w:type="dxa"/>
            </w:tcMar>
            <w:hideMark/>
          </w:tcPr>
          <w:p w:rsidRPr="00EE6356" w:rsidR="00EC4372" w:rsidP="00EC4372" w:rsidRDefault="00EC4372" w14:paraId="49F22BA2"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EC4372" w:rsidP="00EC4372" w:rsidRDefault="00EC4372" w14:paraId="6A80C0AA"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Aiškinasi replikacijos procesą, apibūdina helikazės ir DNR polimerazės vaidmenį replikacijos procese. Aiškinasi komplementarumo reikšmę identiškų DNR molekulių susidarymui. Aiškinasi transkripcijos procesą, apibūdina RNR polimerazės vaidmenį ir komplementarumo reikšmę transkripcijos procese. Modeliuoja replikaciją ir transkripciją.</w:t>
            </w:r>
          </w:p>
        </w:tc>
        <w:tc>
          <w:tcPr>
            <w:tcW w:w="2126" w:type="dxa"/>
            <w:tcMar>
              <w:top w:w="28" w:type="dxa"/>
              <w:left w:w="57" w:type="dxa"/>
              <w:bottom w:w="28" w:type="dxa"/>
              <w:right w:w="57" w:type="dxa"/>
            </w:tcMar>
            <w:hideMark/>
          </w:tcPr>
          <w:p w:rsidRPr="00EE6356" w:rsidR="00EC4372" w:rsidP="00EC4372" w:rsidRDefault="00EC4372" w14:paraId="686C194A"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 Williams Biologija Tau I dalis, Alma littera, 2010 (p. 102–103, 100–110)</w:t>
            </w:r>
          </w:p>
        </w:tc>
        <w:tc>
          <w:tcPr>
            <w:tcW w:w="1984" w:type="dxa"/>
            <w:tcMar>
              <w:top w:w="28" w:type="dxa"/>
              <w:left w:w="57" w:type="dxa"/>
              <w:bottom w:w="28" w:type="dxa"/>
              <w:right w:w="57" w:type="dxa"/>
            </w:tcMar>
            <w:vAlign w:val="bottom"/>
            <w:hideMark/>
          </w:tcPr>
          <w:p w:rsidRPr="00EE6356" w:rsidR="00EC4372" w:rsidP="00EC4372" w:rsidRDefault="00EC4372" w14:paraId="16131C6E" w14:textId="77777777">
            <w:pPr>
              <w:spacing w:after="0" w:line="240" w:lineRule="auto"/>
              <w:rPr>
                <w:rFonts w:ascii="Times New Roman" w:hAnsi="Times New Roman" w:eastAsia="Times New Roman" w:cs="Times New Roman"/>
                <w:color w:val="000000"/>
              </w:rPr>
            </w:pPr>
          </w:p>
        </w:tc>
        <w:tc>
          <w:tcPr>
            <w:tcW w:w="2324" w:type="dxa"/>
          </w:tcPr>
          <w:p w:rsidRPr="00EE6356" w:rsidR="00EC4372" w:rsidP="00EC4372" w:rsidRDefault="00EC4372" w14:paraId="763654B1" w14:textId="77777777">
            <w:pPr>
              <w:spacing w:after="0" w:line="240" w:lineRule="auto"/>
              <w:rPr>
                <w:rFonts w:ascii="Times New Roman" w:hAnsi="Times New Roman" w:eastAsia="Times New Roman" w:cs="Times New Roman"/>
                <w:color w:val="000000"/>
              </w:rPr>
            </w:pPr>
          </w:p>
        </w:tc>
      </w:tr>
      <w:tr w:rsidRPr="00EE6356" w:rsidR="00EC4372" w:rsidTr="00280A4F" w14:paraId="5C885D92" w14:textId="77777777">
        <w:tc>
          <w:tcPr>
            <w:tcW w:w="1696" w:type="dxa"/>
            <w:vMerge w:val="restart"/>
            <w:tcMar>
              <w:top w:w="28" w:type="dxa"/>
              <w:left w:w="57" w:type="dxa"/>
              <w:bottom w:w="28" w:type="dxa"/>
              <w:right w:w="57" w:type="dxa"/>
            </w:tcMar>
            <w:hideMark/>
          </w:tcPr>
          <w:p w:rsidRPr="00EE6356" w:rsidR="00EC4372" w:rsidP="00EC4372" w:rsidRDefault="00EC4372" w14:paraId="6BD2CDA6"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Baltymų sintezė</w:t>
            </w:r>
          </w:p>
        </w:tc>
        <w:tc>
          <w:tcPr>
            <w:tcW w:w="3544" w:type="dxa"/>
            <w:tcMar>
              <w:top w:w="28" w:type="dxa"/>
              <w:left w:w="57" w:type="dxa"/>
              <w:bottom w:w="28" w:type="dxa"/>
              <w:right w:w="57" w:type="dxa"/>
            </w:tcMar>
            <w:hideMark/>
          </w:tcPr>
          <w:p w:rsidRPr="00EE6356" w:rsidR="00EC4372" w:rsidP="00EC4372" w:rsidRDefault="00EC4372" w14:paraId="1128528B"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Baltymų sintezė</w:t>
            </w:r>
          </w:p>
          <w:p w:rsidRPr="00EE6356" w:rsidR="00EC4372" w:rsidP="00EC4372" w:rsidRDefault="00EC4372" w14:paraId="52F34E13"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 xml:space="preserve">BP: Remiantis samprata apie branduolio funkcijas, mokomasi nurodyti, kad informacija, reikalinga atitinkamam baltymui sintetinti, yra genuose. Mokomasi apibūdinti transliaciją, kaip polipeptidinės grandinės sintezę ribosomose. Analizuojant baltymų sintezės modelį, </w:t>
            </w:r>
            <w:r w:rsidRPr="00DC6EC5">
              <w:rPr>
                <w:rFonts w:ascii="Times New Roman" w:hAnsi="Times New Roman" w:eastAsia="Times New Roman" w:cs="Times New Roman"/>
                <w:color w:val="119314"/>
              </w:rPr>
              <w:lastRenderedPageBreak/>
              <w:t>mokomasi apibūdinti, kad trys gretimos azotinės bazės iRNR molekulėje sudaro kodoną, kuris koduoja tam tikrą aminorūgštį ir, kad aminorūgščių seką polipeptido grandinėje lemia DNR molekulėje esantis genetinis kodas. Nagrinėjant transliacijos procesą, aiškinamasi, kaip ribosomose esančios iRNR informacija, dalyvaujant tRNR, perrašoma į aminorūgščių seką polipeptido grandinėje.</w:t>
            </w:r>
          </w:p>
        </w:tc>
        <w:tc>
          <w:tcPr>
            <w:tcW w:w="567" w:type="dxa"/>
            <w:tcMar>
              <w:top w:w="28" w:type="dxa"/>
              <w:left w:w="57" w:type="dxa"/>
              <w:bottom w:w="28" w:type="dxa"/>
              <w:right w:w="57" w:type="dxa"/>
            </w:tcMar>
            <w:hideMark/>
          </w:tcPr>
          <w:p w:rsidRPr="00EE6356" w:rsidR="00EC4372" w:rsidP="00EC4372" w:rsidRDefault="00EC4372" w14:paraId="5B0715DA"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2</w:t>
            </w:r>
          </w:p>
        </w:tc>
        <w:tc>
          <w:tcPr>
            <w:tcW w:w="2552" w:type="dxa"/>
            <w:tcMar>
              <w:top w:w="28" w:type="dxa"/>
              <w:left w:w="57" w:type="dxa"/>
              <w:bottom w:w="28" w:type="dxa"/>
              <w:right w:w="57" w:type="dxa"/>
            </w:tcMar>
            <w:hideMark/>
          </w:tcPr>
          <w:p w:rsidRPr="00EE6356" w:rsidR="00EC4372" w:rsidP="00EC4372" w:rsidRDefault="00EC4372" w14:paraId="39DE3C10"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Aiškinasi ryšį tarp DNR, iRNR ir aminorūgščių sekos polipeptidinėje grandinėje. Aiškinasi transliacijos procesą, apibūdina iRNR, tRNR ir ribosomų vaidmenį polipeptidinės grandinės sintezėje. Aiškinasi </w:t>
            </w:r>
            <w:r w:rsidRPr="00EE6356">
              <w:rPr>
                <w:rFonts w:ascii="Times New Roman" w:hAnsi="Times New Roman" w:eastAsia="Times New Roman" w:cs="Times New Roman"/>
                <w:color w:val="000000"/>
              </w:rPr>
              <w:lastRenderedPageBreak/>
              <w:t>polisomų vaidmenį baltymų sintezėje. Nagrinėja polipeptidinės grandinės virtimą baltymu. Modeliuoja baltymų sintezės procesą.</w:t>
            </w:r>
          </w:p>
        </w:tc>
        <w:tc>
          <w:tcPr>
            <w:tcW w:w="2126" w:type="dxa"/>
            <w:tcMar>
              <w:top w:w="28" w:type="dxa"/>
              <w:left w:w="57" w:type="dxa"/>
              <w:bottom w:w="28" w:type="dxa"/>
              <w:right w:w="57" w:type="dxa"/>
            </w:tcMar>
            <w:hideMark/>
          </w:tcPr>
          <w:p w:rsidRPr="00EE6356" w:rsidR="00EC4372" w:rsidP="00EC4372" w:rsidRDefault="00EC4372" w14:paraId="1DB312E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G. Williams Biologija Tau I dalis, Alma littera, 2010 (p. 108–110)</w:t>
            </w:r>
          </w:p>
          <w:p w:rsidRPr="00EE6356" w:rsidR="00EC4372" w:rsidP="00EC4372" w:rsidRDefault="00EC4372" w14:paraId="79E9AACB"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21–31)</w:t>
            </w:r>
          </w:p>
        </w:tc>
        <w:tc>
          <w:tcPr>
            <w:tcW w:w="1984" w:type="dxa"/>
            <w:tcMar>
              <w:top w:w="28" w:type="dxa"/>
              <w:left w:w="57" w:type="dxa"/>
              <w:bottom w:w="28" w:type="dxa"/>
              <w:right w:w="57" w:type="dxa"/>
            </w:tcMar>
            <w:vAlign w:val="bottom"/>
            <w:hideMark/>
          </w:tcPr>
          <w:p w:rsidRPr="00EE6356" w:rsidR="00EC4372" w:rsidP="00EC4372" w:rsidRDefault="00EC4372" w14:paraId="144A1D64" w14:textId="77777777">
            <w:pPr>
              <w:spacing w:after="0" w:line="240" w:lineRule="auto"/>
              <w:rPr>
                <w:rFonts w:ascii="Times New Roman" w:hAnsi="Times New Roman" w:eastAsia="Times New Roman" w:cs="Times New Roman"/>
                <w:color w:val="000000"/>
              </w:rPr>
            </w:pPr>
          </w:p>
        </w:tc>
        <w:tc>
          <w:tcPr>
            <w:tcW w:w="2324" w:type="dxa"/>
          </w:tcPr>
          <w:p w:rsidRPr="00B14EA9" w:rsidR="00EC4372" w:rsidP="00B14EA9" w:rsidRDefault="00B14EA9" w14:paraId="7A5651AD" w14:textId="001DA477">
            <w:pPr>
              <w:pStyle w:val="Sraopastraipa"/>
              <w:numPr>
                <w:ilvl w:val="0"/>
                <w:numId w:val="25"/>
              </w:numPr>
              <w:spacing w:after="0" w:line="240" w:lineRule="auto"/>
              <w:ind w:left="227" w:hanging="227"/>
              <w:rPr>
                <w:rFonts w:ascii="Times New Roman" w:hAnsi="Times New Roman" w:eastAsia="Times New Roman" w:cs="Times New Roman"/>
                <w:color w:val="000000"/>
              </w:rPr>
            </w:pPr>
            <w:r w:rsidRPr="00B14EA9">
              <w:rPr>
                <w:rFonts w:ascii="Times New Roman" w:hAnsi="Times New Roman" w:cs="Times New Roman"/>
              </w:rPr>
              <w:t xml:space="preserve">Užduočių rinkinys temai </w:t>
            </w:r>
            <w:r w:rsidRPr="00B14EA9">
              <w:rPr>
                <w:rFonts w:ascii="Times New Roman" w:hAnsi="Times New Roman" w:cs="Times New Roman"/>
                <w:i/>
                <w:iCs/>
              </w:rPr>
              <w:t xml:space="preserve">Baltymai </w:t>
            </w:r>
            <w:hyperlink w:history="1" r:id="rId48">
              <w:r w:rsidRPr="00B14EA9">
                <w:rPr>
                  <w:rStyle w:val="Hipersaitas"/>
                  <w:rFonts w:ascii="Times New Roman" w:hAnsi="Times New Roman" w:eastAsia="Times New Roman" w:cs="Times New Roman"/>
                </w:rPr>
                <w:t>Skaitmeninės mokymo priemonės (SMP) | Emokykla</w:t>
              </w:r>
            </w:hyperlink>
          </w:p>
        </w:tc>
      </w:tr>
      <w:tr w:rsidRPr="00EE6356" w:rsidR="00EC4372" w:rsidTr="00280A4F" w14:paraId="21D36112" w14:textId="77777777">
        <w:tc>
          <w:tcPr>
            <w:tcW w:w="1696" w:type="dxa"/>
            <w:vMerge/>
            <w:tcMar>
              <w:top w:w="28" w:type="dxa"/>
              <w:left w:w="57" w:type="dxa"/>
              <w:bottom w:w="28" w:type="dxa"/>
              <w:right w:w="57" w:type="dxa"/>
            </w:tcMar>
            <w:vAlign w:val="center"/>
            <w:hideMark/>
          </w:tcPr>
          <w:p w:rsidRPr="00EE6356" w:rsidR="00EC4372" w:rsidP="00EC4372" w:rsidRDefault="00EC4372" w14:paraId="767A9077"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EC4372" w:rsidP="00EC4372" w:rsidRDefault="00EC4372" w14:paraId="57050AAF"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Genetinis kodas ir jo savybės</w:t>
            </w:r>
          </w:p>
          <w:p w:rsidRPr="00EE6356" w:rsidR="00EC4372" w:rsidP="00EC4372" w:rsidRDefault="00EC4372" w14:paraId="7777B350"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BP: Mokomasi apibūdinti genetinio kodo savybes: genetinis kodas yra universalus, tripletinis ir išsigimęs.</w:t>
            </w:r>
          </w:p>
        </w:tc>
        <w:tc>
          <w:tcPr>
            <w:tcW w:w="567" w:type="dxa"/>
            <w:tcMar>
              <w:top w:w="28" w:type="dxa"/>
              <w:left w:w="57" w:type="dxa"/>
              <w:bottom w:w="28" w:type="dxa"/>
              <w:right w:w="57" w:type="dxa"/>
            </w:tcMar>
            <w:hideMark/>
          </w:tcPr>
          <w:p w:rsidRPr="00EE6356" w:rsidR="00EC4372" w:rsidP="00EC4372" w:rsidRDefault="00EC4372" w14:paraId="4626F8CD"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1</w:t>
            </w:r>
          </w:p>
        </w:tc>
        <w:tc>
          <w:tcPr>
            <w:tcW w:w="2552" w:type="dxa"/>
            <w:tcMar>
              <w:top w:w="28" w:type="dxa"/>
              <w:left w:w="57" w:type="dxa"/>
              <w:bottom w:w="28" w:type="dxa"/>
              <w:right w:w="57" w:type="dxa"/>
            </w:tcMar>
            <w:hideMark/>
          </w:tcPr>
          <w:p w:rsidRPr="00EE6356" w:rsidR="00EC4372" w:rsidP="00EC4372" w:rsidRDefault="00EC4372" w14:paraId="6023AA4F"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Aptaria genetinio kodo lentelę ir naudoja ją atlikdami užduotis. Aptaria genetinio kodo universalumą ir jo reikšmę.</w:t>
            </w:r>
          </w:p>
        </w:tc>
        <w:tc>
          <w:tcPr>
            <w:tcW w:w="2126" w:type="dxa"/>
            <w:tcMar>
              <w:top w:w="28" w:type="dxa"/>
              <w:left w:w="57" w:type="dxa"/>
              <w:bottom w:w="28" w:type="dxa"/>
              <w:right w:w="57" w:type="dxa"/>
            </w:tcMar>
            <w:hideMark/>
          </w:tcPr>
          <w:p w:rsidRPr="00EE6356" w:rsidR="00EC4372" w:rsidP="00EC4372" w:rsidRDefault="00EC4372" w14:paraId="534990B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19–20)</w:t>
            </w:r>
          </w:p>
          <w:p w:rsidRPr="00EE6356" w:rsidR="00EC4372" w:rsidP="00EC4372" w:rsidRDefault="00EC4372" w14:paraId="484255B0"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 Williams Biologija Tau I dalis, Alma littera, 2010 (p. 110, 107)</w:t>
            </w:r>
          </w:p>
        </w:tc>
        <w:tc>
          <w:tcPr>
            <w:tcW w:w="1984" w:type="dxa"/>
            <w:tcMar>
              <w:top w:w="28" w:type="dxa"/>
              <w:left w:w="57" w:type="dxa"/>
              <w:bottom w:w="28" w:type="dxa"/>
              <w:right w:w="57" w:type="dxa"/>
            </w:tcMar>
            <w:vAlign w:val="bottom"/>
            <w:hideMark/>
          </w:tcPr>
          <w:p w:rsidRPr="00EE6356" w:rsidR="00EC4372" w:rsidP="00EC4372" w:rsidRDefault="00EC4372" w14:paraId="33DE0F2A" w14:textId="77777777">
            <w:pPr>
              <w:spacing w:after="0" w:line="240" w:lineRule="auto"/>
              <w:rPr>
                <w:rFonts w:ascii="Times New Roman" w:hAnsi="Times New Roman" w:eastAsia="Times New Roman" w:cs="Times New Roman"/>
                <w:color w:val="000000"/>
              </w:rPr>
            </w:pPr>
          </w:p>
        </w:tc>
        <w:tc>
          <w:tcPr>
            <w:tcW w:w="2324" w:type="dxa"/>
          </w:tcPr>
          <w:p w:rsidRPr="00EE6356" w:rsidR="00EC4372" w:rsidP="00EC4372" w:rsidRDefault="00EC4372" w14:paraId="68F88A02" w14:textId="77777777">
            <w:pPr>
              <w:spacing w:after="0" w:line="240" w:lineRule="auto"/>
              <w:rPr>
                <w:rFonts w:ascii="Times New Roman" w:hAnsi="Times New Roman" w:eastAsia="Times New Roman" w:cs="Times New Roman"/>
                <w:color w:val="000000"/>
              </w:rPr>
            </w:pPr>
          </w:p>
        </w:tc>
      </w:tr>
      <w:tr w:rsidRPr="00EE6356" w:rsidR="00EC4372" w:rsidTr="00280A4F" w14:paraId="471C0AF0" w14:textId="77777777">
        <w:tc>
          <w:tcPr>
            <w:tcW w:w="1696" w:type="dxa"/>
            <w:vMerge w:val="restart"/>
            <w:tcMar>
              <w:top w:w="28" w:type="dxa"/>
              <w:left w:w="57" w:type="dxa"/>
              <w:bottom w:w="28" w:type="dxa"/>
              <w:right w:w="57" w:type="dxa"/>
            </w:tcMar>
            <w:hideMark/>
          </w:tcPr>
          <w:p w:rsidRPr="00EE6356" w:rsidR="00EC4372" w:rsidP="00EC4372" w:rsidRDefault="00EC4372" w14:paraId="453FAA0F"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Ląstelinis kvėpavimas</w:t>
            </w:r>
          </w:p>
        </w:tc>
        <w:tc>
          <w:tcPr>
            <w:tcW w:w="3544" w:type="dxa"/>
            <w:tcMar>
              <w:top w:w="28" w:type="dxa"/>
              <w:left w:w="57" w:type="dxa"/>
              <w:bottom w:w="28" w:type="dxa"/>
              <w:right w:w="57" w:type="dxa"/>
            </w:tcMar>
            <w:hideMark/>
          </w:tcPr>
          <w:p w:rsidRPr="00EE6356" w:rsidR="00EC4372" w:rsidP="00EC4372" w:rsidRDefault="00EC4372" w14:paraId="366BD5F8"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Ląstelinio kvėpavimo procesas</w:t>
            </w:r>
          </w:p>
          <w:p w:rsidRPr="00EE6356" w:rsidR="00EC4372" w:rsidP="00EC4372" w:rsidRDefault="00EC4372" w14:paraId="61FC60BC"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 xml:space="preserve">BP: Mokomasi apibūdinti ląstelinį kvėpavimą kaip kontroliuojamą procesą, kurio metu iš organinių medžiagų konvertuojama energija ATP molekulių pavidalu. Mokomasi apibūdinti aerobinio ir anaerobinio procesų metu citozolyje vykstančią glikolizę, kurios metu gliukozė suskaidoma iki piruvato ir išsiskiria ATP ir NADH. Aiškinantis alkoholinį rūgimą mieliagrybiuose ir pieno rūgšties susidarymą raumenų ląstelėse, mokomasi susieti anaerobinį kvėpavimą su organizmų prisitaikymu apsirūpinti energija be deguonies. </w:t>
            </w:r>
            <w:r w:rsidRPr="00DC6EC5">
              <w:rPr>
                <w:rFonts w:ascii="Times New Roman" w:hAnsi="Times New Roman" w:eastAsia="Times New Roman" w:cs="Times New Roman"/>
                <w:color w:val="119314"/>
              </w:rPr>
              <w:lastRenderedPageBreak/>
              <w:t xml:space="preserve">Aptariamas H. Krebso vaidmuo tiriant mitochondrijų matrikse vykstančias reakcijas. Aiškindamiesi mitochondrijos sandarą sieja ją su aerobinio kvėpavimo metu vykstančiais procesais: Krebso ciklu bei elektronų pernašos grandine. </w:t>
            </w:r>
          </w:p>
        </w:tc>
        <w:tc>
          <w:tcPr>
            <w:tcW w:w="567" w:type="dxa"/>
            <w:tcMar>
              <w:top w:w="28" w:type="dxa"/>
              <w:left w:w="57" w:type="dxa"/>
              <w:bottom w:w="28" w:type="dxa"/>
              <w:right w:w="57" w:type="dxa"/>
            </w:tcMar>
            <w:hideMark/>
          </w:tcPr>
          <w:p w:rsidRPr="00EE6356" w:rsidR="00EC4372" w:rsidP="00EC4372" w:rsidRDefault="00EC4372" w14:paraId="2A17FDBD"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3</w:t>
            </w:r>
          </w:p>
        </w:tc>
        <w:tc>
          <w:tcPr>
            <w:tcW w:w="2552" w:type="dxa"/>
            <w:tcMar>
              <w:top w:w="28" w:type="dxa"/>
              <w:left w:w="57" w:type="dxa"/>
              <w:bottom w:w="28" w:type="dxa"/>
              <w:right w:w="57" w:type="dxa"/>
            </w:tcMar>
            <w:hideMark/>
          </w:tcPr>
          <w:p w:rsidRPr="00EE6356" w:rsidR="00EC4372" w:rsidP="00EC4372" w:rsidRDefault="00EC4372" w14:paraId="756E15A5"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Ieško informacijos ir pristato H. Krebso vaidmenį tiriant mitochondrijų medžiagų apykaitos grandinines reakcijas. Remdamiesi paveikslais, schemomis, vaizdo medžiaga, sieja mitochondrijos sandarą ir mitochondrijos formą bei dydį su joje vykstančiais procesais. Aiškinasi glikolizę, Krebso ciklą, elektronų pernašos grandinės reakcijas, aptaria ATP sintezės vaidmenį </w:t>
            </w:r>
            <w:r w:rsidRPr="00EE6356">
              <w:rPr>
                <w:rFonts w:ascii="Times New Roman" w:hAnsi="Times New Roman" w:eastAsia="Times New Roman" w:cs="Times New Roman"/>
                <w:color w:val="000000"/>
              </w:rPr>
              <w:lastRenderedPageBreak/>
              <w:t>ATP susidaryme. Nagrinėja įvairius šaltinius (animacijas, grafikus, duomenų lenteles), atpažįsta ir palygina anaerobinį bei aerobinį kvėpavimą.</w:t>
            </w:r>
          </w:p>
        </w:tc>
        <w:tc>
          <w:tcPr>
            <w:tcW w:w="2126" w:type="dxa"/>
            <w:tcMar>
              <w:top w:w="28" w:type="dxa"/>
              <w:left w:w="57" w:type="dxa"/>
              <w:bottom w:w="28" w:type="dxa"/>
              <w:right w:w="57" w:type="dxa"/>
            </w:tcMar>
            <w:hideMark/>
          </w:tcPr>
          <w:p w:rsidRPr="00EE6356" w:rsidR="00EC4372" w:rsidP="00EC4372" w:rsidRDefault="00EC4372" w14:paraId="1B4160EA"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Biologija 11–12. Ląstelė – gyvybės pagrindas. Medžiagų apykaita ir pernaša Šviesa, 2012 (p. 104–109)</w:t>
            </w:r>
          </w:p>
        </w:tc>
        <w:tc>
          <w:tcPr>
            <w:tcW w:w="1984" w:type="dxa"/>
            <w:tcMar>
              <w:top w:w="28" w:type="dxa"/>
              <w:left w:w="57" w:type="dxa"/>
              <w:bottom w:w="28" w:type="dxa"/>
              <w:right w:w="57" w:type="dxa"/>
            </w:tcMar>
            <w:hideMark/>
          </w:tcPr>
          <w:p w:rsidRPr="00EE6356" w:rsidR="00EC4372" w:rsidP="00EC4372" w:rsidRDefault="00EC4372" w14:paraId="362FC228" w14:textId="77777777">
            <w:pPr>
              <w:spacing w:after="0" w:line="240" w:lineRule="auto"/>
              <w:rPr>
                <w:rFonts w:ascii="Times New Roman" w:hAnsi="Times New Roman" w:eastAsia="Times New Roman" w:cs="Times New Roman"/>
                <w:color w:val="467886"/>
                <w:u w:val="single"/>
              </w:rPr>
            </w:pPr>
            <w:hyperlink w:history="1" r:id="rId49">
              <w:r w:rsidRPr="00EE6356">
                <w:rPr>
                  <w:rStyle w:val="Hipersaitas"/>
                  <w:rFonts w:ascii="Times New Roman" w:hAnsi="Times New Roman" w:eastAsia="Times New Roman" w:cs="Times New Roman"/>
                </w:rPr>
                <w:t>Lietuvos biologijos mokytojų asociacijos metodinė medžiaga (III gimnazijos klasė), naujoms BP temoms mokyti. Tema „H. Krebsas ir M. Kalvinas“</w:t>
              </w:r>
            </w:hyperlink>
          </w:p>
        </w:tc>
        <w:tc>
          <w:tcPr>
            <w:tcW w:w="2324" w:type="dxa"/>
          </w:tcPr>
          <w:p w:rsidRPr="00811E10" w:rsidR="00EC4372" w:rsidP="00811E10" w:rsidRDefault="00811E10" w14:paraId="61384781" w14:textId="198BBA58">
            <w:pPr>
              <w:pStyle w:val="Sraopastraipa"/>
              <w:numPr>
                <w:ilvl w:val="0"/>
                <w:numId w:val="25"/>
              </w:numPr>
              <w:spacing w:after="0" w:line="240" w:lineRule="auto"/>
              <w:ind w:left="227" w:hanging="227"/>
              <w:rPr>
                <w:rFonts w:ascii="Times New Roman" w:hAnsi="Times New Roman" w:cs="Times New Roman"/>
              </w:rPr>
            </w:pPr>
            <w:r w:rsidRPr="00811E10">
              <w:rPr>
                <w:rFonts w:ascii="Times New Roman" w:hAnsi="Times New Roman" w:cs="Times New Roman"/>
              </w:rPr>
              <w:t xml:space="preserve">Užduočių rinkinys temai </w:t>
            </w:r>
            <w:r w:rsidRPr="00811E10">
              <w:rPr>
                <w:rFonts w:ascii="Times New Roman" w:hAnsi="Times New Roman" w:cs="Times New Roman"/>
                <w:i/>
                <w:iCs/>
              </w:rPr>
              <w:t xml:space="preserve">Ląstelinis kvėpavimas </w:t>
            </w:r>
            <w:hyperlink w:history="1" r:id="rId50">
              <w:r w:rsidRPr="00811E10">
                <w:rPr>
                  <w:rStyle w:val="Hipersaitas"/>
                  <w:rFonts w:ascii="Times New Roman" w:hAnsi="Times New Roman" w:cs="Times New Roman"/>
                </w:rPr>
                <w:t>Skaitmeninės mokymo priemonės (SMP) | Emokykla</w:t>
              </w:r>
            </w:hyperlink>
          </w:p>
        </w:tc>
      </w:tr>
      <w:tr w:rsidRPr="00EE6356" w:rsidR="00EC4372" w:rsidTr="00280A4F" w14:paraId="3C2768F3" w14:textId="77777777">
        <w:tc>
          <w:tcPr>
            <w:tcW w:w="1696" w:type="dxa"/>
            <w:vMerge/>
            <w:tcMar>
              <w:top w:w="28" w:type="dxa"/>
              <w:left w:w="57" w:type="dxa"/>
              <w:bottom w:w="28" w:type="dxa"/>
              <w:right w:w="57" w:type="dxa"/>
            </w:tcMar>
            <w:vAlign w:val="center"/>
            <w:hideMark/>
          </w:tcPr>
          <w:p w:rsidRPr="00EE6356" w:rsidR="00EC4372" w:rsidP="00EC4372" w:rsidRDefault="00EC4372" w14:paraId="19DC6252"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EC4372" w:rsidP="00EC4372" w:rsidRDefault="00EC4372" w14:paraId="36B4A20E"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Ląstelinio kvėpavimo tyrimas</w:t>
            </w:r>
          </w:p>
          <w:p w:rsidRPr="00EE6356" w:rsidR="00EC4372" w:rsidP="00EC4372" w:rsidRDefault="00EC4372" w14:paraId="4AB9CAC0"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BP: Tyrinėjama, kaip anaerobinio kvėpavimo greitis priklauso nuo temperatūros ir substrato koncentracijos. Mokomasi palyginti aerobinį ir anaerobinį kvėpavimą.</w:t>
            </w:r>
          </w:p>
        </w:tc>
        <w:tc>
          <w:tcPr>
            <w:tcW w:w="567" w:type="dxa"/>
            <w:tcMar>
              <w:top w:w="28" w:type="dxa"/>
              <w:left w:w="57" w:type="dxa"/>
              <w:bottom w:w="28" w:type="dxa"/>
              <w:right w:w="57" w:type="dxa"/>
            </w:tcMar>
            <w:hideMark/>
          </w:tcPr>
          <w:p w:rsidRPr="00EE6356" w:rsidR="00EC4372" w:rsidP="00EC4372" w:rsidRDefault="00EC4372" w14:paraId="54A41585"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EC4372" w:rsidP="00EC4372" w:rsidRDefault="00EC4372" w14:paraId="35DA6D21"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Atlieka mielių fermentacijos tyrimą. Grafiškai apdoroja praktikos darbo metu gautus duomenis, analizuoja ir formuluoja duomenimis grįstas išvadas.</w:t>
            </w:r>
          </w:p>
        </w:tc>
        <w:tc>
          <w:tcPr>
            <w:tcW w:w="2126" w:type="dxa"/>
            <w:tcMar>
              <w:top w:w="28" w:type="dxa"/>
              <w:left w:w="57" w:type="dxa"/>
              <w:bottom w:w="28" w:type="dxa"/>
              <w:right w:w="57" w:type="dxa"/>
            </w:tcMar>
            <w:hideMark/>
          </w:tcPr>
          <w:p w:rsidRPr="00EE6356" w:rsidR="00EC4372" w:rsidP="00EC4372" w:rsidRDefault="00EC4372" w14:paraId="17994E5A"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Ląstelė – gyvybės pagrindas. Medžiagų apykaita ir pernaša Šviesa, 2012 (p. 103)</w:t>
            </w:r>
          </w:p>
        </w:tc>
        <w:tc>
          <w:tcPr>
            <w:tcW w:w="1984" w:type="dxa"/>
            <w:tcMar>
              <w:top w:w="28" w:type="dxa"/>
              <w:left w:w="57" w:type="dxa"/>
              <w:bottom w:w="28" w:type="dxa"/>
              <w:right w:w="57" w:type="dxa"/>
            </w:tcMar>
            <w:vAlign w:val="bottom"/>
            <w:hideMark/>
          </w:tcPr>
          <w:p w:rsidRPr="00EE6356" w:rsidR="00EC4372" w:rsidP="00EC4372" w:rsidRDefault="00EC4372" w14:paraId="6F5F917C" w14:textId="77777777">
            <w:pPr>
              <w:spacing w:after="0" w:line="240" w:lineRule="auto"/>
              <w:rPr>
                <w:rFonts w:ascii="Times New Roman" w:hAnsi="Times New Roman" w:eastAsia="Times New Roman" w:cs="Times New Roman"/>
                <w:color w:val="000000"/>
              </w:rPr>
            </w:pPr>
          </w:p>
        </w:tc>
        <w:tc>
          <w:tcPr>
            <w:tcW w:w="2324" w:type="dxa"/>
          </w:tcPr>
          <w:p w:rsidRPr="00EE6356" w:rsidR="00EC4372" w:rsidP="00EC4372" w:rsidRDefault="00EC4372" w14:paraId="405D2421" w14:textId="77777777">
            <w:pPr>
              <w:spacing w:after="0" w:line="240" w:lineRule="auto"/>
              <w:rPr>
                <w:rFonts w:ascii="Times New Roman" w:hAnsi="Times New Roman" w:cs="Times New Roman"/>
              </w:rPr>
            </w:pPr>
            <w:hyperlink w:history="1" r:id="rId51">
              <w:r w:rsidRPr="00EE6356">
                <w:rPr>
                  <w:rStyle w:val="Hipersaitas"/>
                  <w:rFonts w:ascii="Times New Roman" w:hAnsi="Times New Roman" w:cs="Times New Roman"/>
                </w:rPr>
                <w:t>Mielių ląstelinio kvėpavimo tyrimas | Skaitmeninės mokymo priemonės (SMP) | Emokykla</w:t>
              </w:r>
            </w:hyperlink>
          </w:p>
          <w:p w:rsidRPr="00EE6356" w:rsidR="00EC4372" w:rsidP="00EC4372" w:rsidRDefault="00EC4372" w14:paraId="503FD6FC" w14:textId="77777777">
            <w:pPr>
              <w:spacing w:after="0" w:line="240" w:lineRule="auto"/>
              <w:rPr>
                <w:rFonts w:ascii="Times New Roman" w:hAnsi="Times New Roman" w:eastAsia="Times New Roman" w:cs="Times New Roman"/>
                <w:color w:val="000000"/>
              </w:rPr>
            </w:pPr>
            <w:hyperlink w:history="1" r:id="rId52">
              <w:r w:rsidRPr="00EE6356">
                <w:rPr>
                  <w:rStyle w:val="Hipersaitas"/>
                  <w:rFonts w:ascii="Times New Roman" w:hAnsi="Times New Roman" w:eastAsia="Times New Roman" w:cs="Times New Roman"/>
                </w:rPr>
                <w:t>Kvėpavimo tyrimas topinambuose | Skaitmeninės mokymo priemonės (SMP) | Emokykla</w:t>
              </w:r>
            </w:hyperlink>
          </w:p>
        </w:tc>
      </w:tr>
      <w:tr w:rsidRPr="00EE6356" w:rsidR="00EC4372" w:rsidTr="00280A4F" w14:paraId="48814E11" w14:textId="77777777">
        <w:tc>
          <w:tcPr>
            <w:tcW w:w="1696" w:type="dxa"/>
            <w:vMerge/>
            <w:tcMar>
              <w:top w:w="28" w:type="dxa"/>
              <w:left w:w="57" w:type="dxa"/>
              <w:bottom w:w="28" w:type="dxa"/>
              <w:right w:w="57" w:type="dxa"/>
            </w:tcMar>
            <w:vAlign w:val="center"/>
            <w:hideMark/>
          </w:tcPr>
          <w:p w:rsidRPr="00EE6356" w:rsidR="00EC4372" w:rsidP="00EC4372" w:rsidRDefault="00EC4372" w14:paraId="4EF1FF3A"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EC4372" w:rsidP="00EC4372" w:rsidRDefault="00EC4372" w14:paraId="34D942D1"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Ląstelinio kvėpavimo reikšmė organizmams</w:t>
            </w:r>
          </w:p>
          <w:p w:rsidRPr="00EE6356" w:rsidR="00EC4372" w:rsidP="00EC4372" w:rsidRDefault="00EC4372" w14:paraId="0DE5113D"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BP: Apibūdinama ATP sandara – kaip universalaus energijos nešiklio, kurio energija naudojama ląstelių cheminei sintezei, mechaniniam darbui, aktyviajai medžiagų pernašai.</w:t>
            </w:r>
          </w:p>
        </w:tc>
        <w:tc>
          <w:tcPr>
            <w:tcW w:w="567" w:type="dxa"/>
            <w:tcMar>
              <w:top w:w="28" w:type="dxa"/>
              <w:left w:w="57" w:type="dxa"/>
              <w:bottom w:w="28" w:type="dxa"/>
              <w:right w:w="57" w:type="dxa"/>
            </w:tcMar>
            <w:hideMark/>
          </w:tcPr>
          <w:p w:rsidRPr="00EE6356" w:rsidR="00EC4372" w:rsidP="00EC4372" w:rsidRDefault="00EC4372" w14:paraId="27D30550"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1</w:t>
            </w:r>
          </w:p>
        </w:tc>
        <w:tc>
          <w:tcPr>
            <w:tcW w:w="2552" w:type="dxa"/>
            <w:tcMar>
              <w:top w:w="28" w:type="dxa"/>
              <w:left w:w="57" w:type="dxa"/>
              <w:bottom w:w="28" w:type="dxa"/>
              <w:right w:w="57" w:type="dxa"/>
            </w:tcMar>
            <w:hideMark/>
          </w:tcPr>
          <w:p w:rsidRPr="00EE6356" w:rsidR="00EC4372" w:rsidP="00EC4372" w:rsidRDefault="00EC4372" w14:paraId="657F91B9"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Remiantis schemomis, mokosi ATP molekulės sandarą, jos susidarymą ir skilimą. Ieško informacijos ir pristato, kaip mokslo žinios apie viduląstelinį kvėpavimą yra pritaikomos biotechnologijose. </w:t>
            </w:r>
          </w:p>
        </w:tc>
        <w:tc>
          <w:tcPr>
            <w:tcW w:w="2126" w:type="dxa"/>
            <w:tcMar>
              <w:top w:w="28" w:type="dxa"/>
              <w:left w:w="57" w:type="dxa"/>
              <w:bottom w:w="28" w:type="dxa"/>
              <w:right w:w="57" w:type="dxa"/>
            </w:tcMar>
            <w:hideMark/>
          </w:tcPr>
          <w:p w:rsidRPr="00EE6356" w:rsidR="00EC4372" w:rsidP="00EC4372" w:rsidRDefault="00EC4372" w14:paraId="6A0640DE"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Ląstelė – gyvybės pagrindas. Medžiagų apykaita ir pernaša Šviesa, 2012 (p. 101–102)</w:t>
            </w:r>
          </w:p>
        </w:tc>
        <w:tc>
          <w:tcPr>
            <w:tcW w:w="1984" w:type="dxa"/>
            <w:tcMar>
              <w:top w:w="28" w:type="dxa"/>
              <w:left w:w="57" w:type="dxa"/>
              <w:bottom w:w="28" w:type="dxa"/>
              <w:right w:w="57" w:type="dxa"/>
            </w:tcMar>
            <w:vAlign w:val="bottom"/>
            <w:hideMark/>
          </w:tcPr>
          <w:p w:rsidRPr="00EE6356" w:rsidR="00EC4372" w:rsidP="00EC4372" w:rsidRDefault="00EC4372" w14:paraId="0CF37C9D" w14:textId="77777777">
            <w:pPr>
              <w:spacing w:after="0" w:line="240" w:lineRule="auto"/>
              <w:rPr>
                <w:rFonts w:ascii="Times New Roman" w:hAnsi="Times New Roman" w:eastAsia="Times New Roman" w:cs="Times New Roman"/>
                <w:color w:val="000000"/>
              </w:rPr>
            </w:pPr>
          </w:p>
        </w:tc>
        <w:tc>
          <w:tcPr>
            <w:tcW w:w="2324" w:type="dxa"/>
          </w:tcPr>
          <w:p w:rsidRPr="00EE6356" w:rsidR="00EC4372" w:rsidP="00EC4372" w:rsidRDefault="00EC4372" w14:paraId="74003F17" w14:textId="77777777">
            <w:pPr>
              <w:spacing w:after="0" w:line="240" w:lineRule="auto"/>
              <w:rPr>
                <w:rFonts w:ascii="Times New Roman" w:hAnsi="Times New Roman" w:eastAsia="Times New Roman" w:cs="Times New Roman"/>
                <w:color w:val="000000"/>
              </w:rPr>
            </w:pPr>
          </w:p>
        </w:tc>
      </w:tr>
      <w:tr w:rsidRPr="00EE6356" w:rsidR="00EC4372" w:rsidTr="00280A4F" w14:paraId="25E1913E" w14:textId="77777777">
        <w:tc>
          <w:tcPr>
            <w:tcW w:w="1696" w:type="dxa"/>
            <w:vMerge w:val="restart"/>
            <w:tcMar>
              <w:top w:w="28" w:type="dxa"/>
              <w:left w:w="57" w:type="dxa"/>
              <w:bottom w:w="28" w:type="dxa"/>
              <w:right w:w="57" w:type="dxa"/>
            </w:tcMar>
            <w:hideMark/>
          </w:tcPr>
          <w:p w:rsidRPr="00EE6356" w:rsidR="00EC4372" w:rsidP="00EC4372" w:rsidRDefault="00EC4372" w14:paraId="239CADA1"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Fotosintezė</w:t>
            </w:r>
          </w:p>
        </w:tc>
        <w:tc>
          <w:tcPr>
            <w:tcW w:w="3544" w:type="dxa"/>
            <w:tcMar>
              <w:top w:w="28" w:type="dxa"/>
              <w:left w:w="57" w:type="dxa"/>
              <w:bottom w:w="28" w:type="dxa"/>
              <w:right w:w="57" w:type="dxa"/>
            </w:tcMar>
            <w:hideMark/>
          </w:tcPr>
          <w:p w:rsidRPr="00EE6356" w:rsidR="00EC4372" w:rsidP="00EC4372" w:rsidRDefault="00EC4372" w14:paraId="4CBDCFF5"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Fotosintezės procesas</w:t>
            </w:r>
          </w:p>
          <w:p w:rsidRPr="00EE6356" w:rsidR="00EC4372" w:rsidP="00EC4372" w:rsidRDefault="00EC4372" w14:paraId="28DFB502"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 xml:space="preserve">BP: Mokomasi apibūdinti fotosintezę kaip augalų, dumblių ar kai kurių bakterijų ląstelėse vykstantį procesą, kurio metu šviesos energija paverčiama chemine ryšių energija. Aptariamas M. Kalvino vaidmuo tiriant chloroplastų stromoje vykstančias reakcijas. Aiškinamasi chloroplasto sandara, susiejant ją su chloroplaste vykstančiais procesais: nuo šviesos priklausančiomis ir </w:t>
            </w:r>
            <w:r w:rsidRPr="00DC6EC5">
              <w:rPr>
                <w:rFonts w:ascii="Times New Roman" w:hAnsi="Times New Roman" w:eastAsia="Times New Roman" w:cs="Times New Roman"/>
                <w:color w:val="119314"/>
              </w:rPr>
              <w:lastRenderedPageBreak/>
              <w:t>nepriklausančiomis (Kalvino ciklas) reakcijomis. Naudojantis apibendrintomis schemomis, aiškinamasi, kaip šviesos energija nuo šviesos priklausančiose reakcijose yra naudojama ATP ir NADPH susidarymui bei deguonies išskyrimui. Naudojantis apibendrintomis schemomis, mokomasi apibūdinti nuo šviesos nepriklausančias reakcijas, kurių metu, naudojant ATP, NADPH ir CO</w:t>
            </w:r>
            <w:r w:rsidRPr="00DC6EC5">
              <w:rPr>
                <w:rFonts w:ascii="Times New Roman" w:hAnsi="Times New Roman" w:eastAsia="Times New Roman" w:cs="Times New Roman"/>
                <w:color w:val="119314"/>
                <w:vertAlign w:val="subscript"/>
              </w:rPr>
              <w:t>2</w:t>
            </w:r>
            <w:r w:rsidRPr="00DC6EC5">
              <w:rPr>
                <w:rFonts w:ascii="Times New Roman" w:hAnsi="Times New Roman" w:eastAsia="Times New Roman" w:cs="Times New Roman"/>
                <w:color w:val="119314"/>
              </w:rPr>
              <w:t>, sintetinama gliukozė.</w:t>
            </w:r>
          </w:p>
        </w:tc>
        <w:tc>
          <w:tcPr>
            <w:tcW w:w="567" w:type="dxa"/>
            <w:tcMar>
              <w:top w:w="28" w:type="dxa"/>
              <w:left w:w="57" w:type="dxa"/>
              <w:bottom w:w="28" w:type="dxa"/>
              <w:right w:w="57" w:type="dxa"/>
            </w:tcMar>
            <w:hideMark/>
          </w:tcPr>
          <w:p w:rsidRPr="00EE6356" w:rsidR="00EC4372" w:rsidP="00EC4372" w:rsidRDefault="00EC4372" w14:paraId="292FE0C0"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3</w:t>
            </w:r>
          </w:p>
        </w:tc>
        <w:tc>
          <w:tcPr>
            <w:tcW w:w="2552" w:type="dxa"/>
            <w:tcMar>
              <w:top w:w="28" w:type="dxa"/>
              <w:left w:w="57" w:type="dxa"/>
              <w:bottom w:w="28" w:type="dxa"/>
              <w:right w:w="57" w:type="dxa"/>
            </w:tcMar>
            <w:hideMark/>
          </w:tcPr>
          <w:p w:rsidRPr="00EE6356" w:rsidR="00EC4372" w:rsidP="00EC4372" w:rsidRDefault="00EC4372" w14:paraId="2CCDE31E"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Ieško informacijos ir pristato M. Kalvino ir T. Engelmano fotosintezės tyrimus. Remdamiesi paveikslais, schemomis, vaizdo medžiaga sieja chloroplasto sandarą su jame vykstančiais procesais. Aiškinasi tilakoidų membranose vykstančias nuo šviesos priklausančias reakcijas ir </w:t>
            </w:r>
            <w:r w:rsidRPr="00EE6356">
              <w:rPr>
                <w:rFonts w:ascii="Times New Roman" w:hAnsi="Times New Roman" w:eastAsia="Times New Roman" w:cs="Times New Roman"/>
                <w:color w:val="000000"/>
              </w:rPr>
              <w:lastRenderedPageBreak/>
              <w:t xml:space="preserve">stromoje vykstantį Kalvino ciklą, sieja šiuos procesus. </w:t>
            </w:r>
          </w:p>
        </w:tc>
        <w:tc>
          <w:tcPr>
            <w:tcW w:w="2126" w:type="dxa"/>
            <w:tcMar>
              <w:top w:w="28" w:type="dxa"/>
              <w:left w:w="57" w:type="dxa"/>
              <w:bottom w:w="28" w:type="dxa"/>
              <w:right w:w="57" w:type="dxa"/>
            </w:tcMar>
            <w:hideMark/>
          </w:tcPr>
          <w:p w:rsidRPr="00EE6356" w:rsidR="00EC4372" w:rsidP="00EC4372" w:rsidRDefault="00EC4372" w14:paraId="718EC6AB"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Biologija 11–12. Ląstelė – gyvybės pagrindas. Medžiagų apykaita ir pernaša Šviesa, 2012 (p. 113–117)</w:t>
            </w:r>
          </w:p>
        </w:tc>
        <w:tc>
          <w:tcPr>
            <w:tcW w:w="1984" w:type="dxa"/>
            <w:tcMar>
              <w:top w:w="28" w:type="dxa"/>
              <w:left w:w="57" w:type="dxa"/>
              <w:bottom w:w="28" w:type="dxa"/>
              <w:right w:w="57" w:type="dxa"/>
            </w:tcMar>
            <w:hideMark/>
          </w:tcPr>
          <w:p w:rsidRPr="00EE6356" w:rsidR="00EC4372" w:rsidP="00EC4372" w:rsidRDefault="00EC4372" w14:paraId="0D6886FC" w14:textId="77777777">
            <w:pPr>
              <w:spacing w:after="0" w:line="240" w:lineRule="auto"/>
              <w:rPr>
                <w:rFonts w:ascii="Times New Roman" w:hAnsi="Times New Roman" w:eastAsia="Times New Roman" w:cs="Times New Roman"/>
                <w:color w:val="467886"/>
                <w:u w:val="single"/>
              </w:rPr>
            </w:pPr>
            <w:hyperlink w:history="1" r:id="rId53">
              <w:r w:rsidRPr="00EE6356">
                <w:rPr>
                  <w:rStyle w:val="Hipersaitas"/>
                  <w:rFonts w:ascii="Times New Roman" w:hAnsi="Times New Roman" w:eastAsia="Times New Roman" w:cs="Times New Roman"/>
                </w:rPr>
                <w:t>Lietuvos biologijos mokytojų asociacijos metodinė medžiaga (III gimnazijos klasė), naujoms BP temoms mokyti. Tema „Fotosintezė“</w:t>
              </w:r>
            </w:hyperlink>
          </w:p>
          <w:p w:rsidRPr="00EE6356" w:rsidR="00EC4372" w:rsidP="00EC4372" w:rsidRDefault="00EC4372" w14:paraId="7E0F2492" w14:textId="77777777">
            <w:pPr>
              <w:spacing w:after="0" w:line="240" w:lineRule="auto"/>
              <w:rPr>
                <w:rFonts w:ascii="Times New Roman" w:hAnsi="Times New Roman" w:eastAsia="Times New Roman" w:cs="Times New Roman"/>
                <w:color w:val="467886"/>
                <w:u w:val="single"/>
              </w:rPr>
            </w:pPr>
            <w:hyperlink w:history="1" r:id="rId54">
              <w:r w:rsidRPr="00EE6356">
                <w:rPr>
                  <w:rStyle w:val="Hipersaitas"/>
                  <w:rFonts w:ascii="Times New Roman" w:hAnsi="Times New Roman" w:eastAsia="Times New Roman" w:cs="Times New Roman"/>
                </w:rPr>
                <w:t xml:space="preserve">Lietuvos biologijos mokytojų asociacijos metodinė medžiaga (III gimnazijos klasė), naujoms BP </w:t>
              </w:r>
              <w:r w:rsidRPr="00EE6356">
                <w:rPr>
                  <w:rStyle w:val="Hipersaitas"/>
                  <w:rFonts w:ascii="Times New Roman" w:hAnsi="Times New Roman" w:eastAsia="Times New Roman" w:cs="Times New Roman"/>
                </w:rPr>
                <w:lastRenderedPageBreak/>
                <w:t>temoms mokyti. Tema „H. Krebsas ir M. Kalvinas“</w:t>
              </w:r>
            </w:hyperlink>
          </w:p>
        </w:tc>
        <w:tc>
          <w:tcPr>
            <w:tcW w:w="2324" w:type="dxa"/>
          </w:tcPr>
          <w:p w:rsidRPr="004A1BFF" w:rsidR="00EC4372" w:rsidP="004A1BFF" w:rsidRDefault="004A1BFF" w14:paraId="25FAE9A1" w14:textId="2CF84552">
            <w:pPr>
              <w:pStyle w:val="Sraopastraipa"/>
              <w:numPr>
                <w:ilvl w:val="0"/>
                <w:numId w:val="25"/>
              </w:numPr>
              <w:spacing w:after="0" w:line="240" w:lineRule="auto"/>
              <w:ind w:left="227" w:hanging="227"/>
              <w:rPr>
                <w:rFonts w:ascii="Times New Roman" w:hAnsi="Times New Roman" w:cs="Times New Roman"/>
              </w:rPr>
            </w:pPr>
            <w:r w:rsidRPr="004A1BFF">
              <w:rPr>
                <w:rFonts w:ascii="Times New Roman" w:hAnsi="Times New Roman" w:cs="Times New Roman"/>
              </w:rPr>
              <w:lastRenderedPageBreak/>
              <w:t xml:space="preserve">Užduočių rinkinys temai </w:t>
            </w:r>
            <w:r w:rsidRPr="004A1BFF">
              <w:rPr>
                <w:rFonts w:ascii="Times New Roman" w:hAnsi="Times New Roman" w:cs="Times New Roman"/>
                <w:i/>
                <w:iCs/>
              </w:rPr>
              <w:t xml:space="preserve">Fotosintezė </w:t>
            </w:r>
            <w:hyperlink w:history="1" r:id="rId55">
              <w:r w:rsidRPr="004A1BFF">
                <w:rPr>
                  <w:rStyle w:val="Hipersaitas"/>
                  <w:rFonts w:ascii="Times New Roman" w:hAnsi="Times New Roman" w:cs="Times New Roman"/>
                </w:rPr>
                <w:t xml:space="preserve">Skaitmeninės mokymo </w:t>
              </w:r>
              <w:r w:rsidRPr="004A1BFF">
                <w:rPr>
                  <w:rStyle w:val="Hipersaitas"/>
                  <w:rFonts w:ascii="Times New Roman" w:hAnsi="Times New Roman" w:cs="Times New Roman"/>
                </w:rPr>
                <w:t>p</w:t>
              </w:r>
              <w:r w:rsidRPr="004A1BFF">
                <w:rPr>
                  <w:rStyle w:val="Hipersaitas"/>
                  <w:rFonts w:ascii="Times New Roman" w:hAnsi="Times New Roman" w:cs="Times New Roman"/>
                </w:rPr>
                <w:t>riemonės (SMP) | Emokykla</w:t>
              </w:r>
            </w:hyperlink>
          </w:p>
        </w:tc>
      </w:tr>
      <w:tr w:rsidRPr="00EE6356" w:rsidR="00EC4372" w:rsidTr="00280A4F" w14:paraId="60AD77B8" w14:textId="77777777">
        <w:tc>
          <w:tcPr>
            <w:tcW w:w="1696" w:type="dxa"/>
            <w:vMerge/>
            <w:tcMar>
              <w:top w:w="28" w:type="dxa"/>
              <w:left w:w="57" w:type="dxa"/>
              <w:bottom w:w="28" w:type="dxa"/>
              <w:right w:w="57" w:type="dxa"/>
            </w:tcMar>
            <w:vAlign w:val="center"/>
            <w:hideMark/>
          </w:tcPr>
          <w:p w:rsidRPr="00EE6356" w:rsidR="00EC4372" w:rsidP="00EC4372" w:rsidRDefault="00EC4372" w14:paraId="598DC380"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EC4372" w:rsidP="00EC4372" w:rsidRDefault="00EC4372" w14:paraId="2E91E662"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Fotosintezės tyrimas</w:t>
            </w:r>
          </w:p>
          <w:p w:rsidRPr="00EE6356" w:rsidR="00EC4372" w:rsidP="00EC4372" w:rsidRDefault="00EC4372" w14:paraId="2E40121F" w14:textId="77777777">
            <w:pPr>
              <w:spacing w:after="0" w:line="240" w:lineRule="auto"/>
              <w:rPr>
                <w:rFonts w:ascii="Times New Roman" w:hAnsi="Times New Roman" w:eastAsia="Times New Roman" w:cs="Times New Roman"/>
                <w:color w:val="000000"/>
              </w:rPr>
            </w:pPr>
            <w:r w:rsidRPr="00DC6EC5">
              <w:rPr>
                <w:rFonts w:ascii="Times New Roman" w:hAnsi="Times New Roman" w:eastAsia="Times New Roman" w:cs="Times New Roman"/>
                <w:color w:val="119314"/>
              </w:rPr>
              <w:t>BP: Atliekant tyrimus, aiškinamasi, kaip fotosintezės greitis priklauso nuo apšvietos.</w:t>
            </w:r>
          </w:p>
        </w:tc>
        <w:tc>
          <w:tcPr>
            <w:tcW w:w="567" w:type="dxa"/>
            <w:tcMar>
              <w:top w:w="28" w:type="dxa"/>
              <w:left w:w="57" w:type="dxa"/>
              <w:bottom w:w="28" w:type="dxa"/>
              <w:right w:w="57" w:type="dxa"/>
            </w:tcMar>
            <w:hideMark/>
          </w:tcPr>
          <w:p w:rsidRPr="00EE6356" w:rsidR="00EC4372" w:rsidP="00EC4372" w:rsidRDefault="00EC4372" w14:paraId="6B0404E7"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EC4372" w:rsidP="00EC4372" w:rsidRDefault="00EC4372" w14:paraId="143D035D"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Atlieka fotosintezės praktikos darbą. </w:t>
            </w:r>
          </w:p>
        </w:tc>
        <w:tc>
          <w:tcPr>
            <w:tcW w:w="2126" w:type="dxa"/>
            <w:tcMar>
              <w:top w:w="28" w:type="dxa"/>
              <w:left w:w="57" w:type="dxa"/>
              <w:bottom w:w="28" w:type="dxa"/>
              <w:right w:w="57" w:type="dxa"/>
            </w:tcMar>
            <w:hideMark/>
          </w:tcPr>
          <w:p w:rsidRPr="00EE6356" w:rsidR="00EC4372" w:rsidP="00EC4372" w:rsidRDefault="00EC4372" w14:paraId="03B6BA91"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Ląstelė – gyvybės pagrindas. Medžiagų apykaita ir pernaša Šviesa, 2012 (p. 120)</w:t>
            </w:r>
          </w:p>
        </w:tc>
        <w:tc>
          <w:tcPr>
            <w:tcW w:w="1984" w:type="dxa"/>
            <w:tcMar>
              <w:top w:w="28" w:type="dxa"/>
              <w:left w:w="57" w:type="dxa"/>
              <w:bottom w:w="28" w:type="dxa"/>
              <w:right w:w="57" w:type="dxa"/>
            </w:tcMar>
            <w:vAlign w:val="bottom"/>
            <w:hideMark/>
          </w:tcPr>
          <w:p w:rsidRPr="00EE6356" w:rsidR="00EC4372" w:rsidP="00EC4372" w:rsidRDefault="00EC4372" w14:paraId="141FED7F" w14:textId="77777777">
            <w:pPr>
              <w:spacing w:after="0" w:line="240" w:lineRule="auto"/>
              <w:rPr>
                <w:rFonts w:ascii="Times New Roman" w:hAnsi="Times New Roman" w:eastAsia="Times New Roman" w:cs="Times New Roman"/>
                <w:color w:val="000000"/>
              </w:rPr>
            </w:pPr>
          </w:p>
        </w:tc>
        <w:tc>
          <w:tcPr>
            <w:tcW w:w="2324" w:type="dxa"/>
          </w:tcPr>
          <w:p w:rsidRPr="00EE6356" w:rsidR="00EC4372" w:rsidP="00EC4372" w:rsidRDefault="00EC4372" w14:paraId="27E6EA0B" w14:textId="77777777">
            <w:pPr>
              <w:spacing w:after="0" w:line="240" w:lineRule="auto"/>
              <w:rPr>
                <w:rFonts w:ascii="Times New Roman" w:hAnsi="Times New Roman" w:eastAsia="Times New Roman" w:cs="Times New Roman"/>
                <w:color w:val="000000"/>
              </w:rPr>
            </w:pPr>
            <w:hyperlink w:history="1" r:id="rId56">
              <w:r w:rsidRPr="00EE6356">
                <w:rPr>
                  <w:rStyle w:val="Hipersaitas"/>
                  <w:rFonts w:ascii="Times New Roman" w:hAnsi="Times New Roman" w:eastAsia="Times New Roman" w:cs="Times New Roman"/>
                </w:rPr>
                <w:t>Fotosintezės efektyvumo tyrimas | Skaitmeninės mokymo priemonės (SMP) | Emokykla</w:t>
              </w:r>
            </w:hyperlink>
          </w:p>
        </w:tc>
      </w:tr>
      <w:tr w:rsidRPr="00EE6356" w:rsidR="00EC4372" w:rsidTr="00280A4F" w14:paraId="65EB531D" w14:textId="77777777">
        <w:tc>
          <w:tcPr>
            <w:tcW w:w="1696" w:type="dxa"/>
            <w:vMerge/>
            <w:tcMar>
              <w:top w:w="28" w:type="dxa"/>
              <w:left w:w="57" w:type="dxa"/>
              <w:bottom w:w="28" w:type="dxa"/>
              <w:right w:w="57" w:type="dxa"/>
            </w:tcMar>
            <w:vAlign w:val="center"/>
            <w:hideMark/>
          </w:tcPr>
          <w:p w:rsidRPr="00EE6356" w:rsidR="00EC4372" w:rsidP="00EC4372" w:rsidRDefault="00EC4372" w14:paraId="79D6B1DF"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EC4372" w:rsidP="00EC4372" w:rsidRDefault="00EC4372" w14:paraId="3C72A4A9"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Fotosintezės reikšmė</w:t>
            </w:r>
          </w:p>
        </w:tc>
        <w:tc>
          <w:tcPr>
            <w:tcW w:w="567" w:type="dxa"/>
            <w:tcMar>
              <w:top w:w="28" w:type="dxa"/>
              <w:left w:w="57" w:type="dxa"/>
              <w:bottom w:w="28" w:type="dxa"/>
              <w:right w:w="57" w:type="dxa"/>
            </w:tcMar>
            <w:hideMark/>
          </w:tcPr>
          <w:p w:rsidRPr="00EE6356" w:rsidR="00EC4372" w:rsidP="00EC4372" w:rsidRDefault="00EC4372" w14:paraId="1523A98F"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1</w:t>
            </w:r>
          </w:p>
        </w:tc>
        <w:tc>
          <w:tcPr>
            <w:tcW w:w="2552" w:type="dxa"/>
            <w:tcMar>
              <w:top w:w="28" w:type="dxa"/>
              <w:left w:w="57" w:type="dxa"/>
              <w:bottom w:w="28" w:type="dxa"/>
              <w:right w:w="57" w:type="dxa"/>
            </w:tcMar>
            <w:hideMark/>
          </w:tcPr>
          <w:p w:rsidRPr="00EE6356" w:rsidR="00EC4372" w:rsidP="00EC4372" w:rsidRDefault="00EC4372" w14:paraId="142C9557"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Nagrinėdami anglies ir deguonies apytakos schemas, sieja anglies ir deguonies apytaką biosferoje su fotosintezės ir ląstelinio kvėpavimo procesais. Fotosintezę sieja su augalų augimu ir didesnio derliaus gavimu.</w:t>
            </w:r>
          </w:p>
        </w:tc>
        <w:tc>
          <w:tcPr>
            <w:tcW w:w="2126" w:type="dxa"/>
            <w:tcMar>
              <w:top w:w="28" w:type="dxa"/>
              <w:left w:w="57" w:type="dxa"/>
              <w:bottom w:w="28" w:type="dxa"/>
              <w:right w:w="57" w:type="dxa"/>
            </w:tcMar>
            <w:hideMark/>
          </w:tcPr>
          <w:p w:rsidRPr="00EE6356" w:rsidR="00EC4372" w:rsidP="00EC4372" w:rsidRDefault="00EC4372" w14:paraId="0D69DB89"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 Williams Biologija Tau II dalis, Alma littera, 2010 (p. 90)</w:t>
            </w:r>
          </w:p>
        </w:tc>
        <w:tc>
          <w:tcPr>
            <w:tcW w:w="1984" w:type="dxa"/>
            <w:tcMar>
              <w:top w:w="28" w:type="dxa"/>
              <w:left w:w="57" w:type="dxa"/>
              <w:bottom w:w="28" w:type="dxa"/>
              <w:right w:w="57" w:type="dxa"/>
            </w:tcMar>
            <w:vAlign w:val="bottom"/>
            <w:hideMark/>
          </w:tcPr>
          <w:p w:rsidRPr="00EE6356" w:rsidR="00EC4372" w:rsidP="00EC4372" w:rsidRDefault="00EC4372" w14:paraId="3117E1B3" w14:textId="77777777">
            <w:pPr>
              <w:spacing w:after="0" w:line="240" w:lineRule="auto"/>
              <w:rPr>
                <w:rFonts w:ascii="Times New Roman" w:hAnsi="Times New Roman" w:eastAsia="Times New Roman" w:cs="Times New Roman"/>
                <w:color w:val="000000"/>
              </w:rPr>
            </w:pPr>
          </w:p>
        </w:tc>
        <w:tc>
          <w:tcPr>
            <w:tcW w:w="2324" w:type="dxa"/>
          </w:tcPr>
          <w:p w:rsidRPr="00EE6356" w:rsidR="00EC4372" w:rsidP="00EC4372" w:rsidRDefault="00EC4372" w14:paraId="7C3A5C14" w14:textId="77777777">
            <w:pPr>
              <w:spacing w:after="0" w:line="240" w:lineRule="auto"/>
              <w:rPr>
                <w:rFonts w:ascii="Times New Roman" w:hAnsi="Times New Roman" w:eastAsia="Times New Roman" w:cs="Times New Roman"/>
                <w:color w:val="000000"/>
              </w:rPr>
            </w:pPr>
          </w:p>
        </w:tc>
      </w:tr>
      <w:tr w:rsidRPr="00EE6356" w:rsidR="002D4ED7" w:rsidTr="00280A4F" w14:paraId="54B8435B" w14:textId="77777777">
        <w:tc>
          <w:tcPr>
            <w:tcW w:w="1696" w:type="dxa"/>
            <w:vMerge w:val="restart"/>
            <w:tcMar>
              <w:top w:w="28" w:type="dxa"/>
              <w:left w:w="57" w:type="dxa"/>
              <w:bottom w:w="28" w:type="dxa"/>
              <w:right w:w="57" w:type="dxa"/>
            </w:tcMar>
            <w:hideMark/>
          </w:tcPr>
          <w:p w:rsidRPr="00EE6356" w:rsidR="002D4ED7" w:rsidP="002D4ED7" w:rsidRDefault="002D4ED7" w14:paraId="0FE07673"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Genai ir chromosomos</w:t>
            </w:r>
          </w:p>
        </w:tc>
        <w:tc>
          <w:tcPr>
            <w:tcW w:w="3544" w:type="dxa"/>
            <w:tcMar>
              <w:top w:w="28" w:type="dxa"/>
              <w:left w:w="57" w:type="dxa"/>
              <w:bottom w:w="28" w:type="dxa"/>
              <w:right w:w="57" w:type="dxa"/>
            </w:tcMar>
            <w:hideMark/>
          </w:tcPr>
          <w:p w:rsidRPr="00EE6356" w:rsidR="002D4ED7" w:rsidP="002D4ED7" w:rsidRDefault="002D4ED7" w14:paraId="312CD75F"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Genetikos sąvokos</w:t>
            </w:r>
          </w:p>
          <w:p w:rsidRPr="00EE6356" w:rsidR="002D4ED7" w:rsidP="002D4ED7" w:rsidRDefault="002D4ED7" w14:paraId="204F16D4" w14:textId="77777777">
            <w:pPr>
              <w:spacing w:after="0" w:line="240" w:lineRule="auto"/>
              <w:rPr>
                <w:rFonts w:ascii="Times New Roman" w:hAnsi="Times New Roman" w:eastAsia="Times New Roman" w:cs="Times New Roman"/>
                <w:color w:val="E36C0A" w:themeColor="accent6" w:themeShade="BF"/>
              </w:rPr>
            </w:pPr>
            <w:r w:rsidRPr="00CC69D7">
              <w:rPr>
                <w:rFonts w:ascii="Times New Roman" w:hAnsi="Times New Roman" w:eastAsia="Times New Roman" w:cs="Times New Roman"/>
                <w:color w:val="119314"/>
              </w:rPr>
              <w:t>BP: Mokomasi apibūdinti geną kaip DNR atkarpą, kurioje yra informacija apie baltymo ar RNR struktūrą; alelį kaip konkretaus geno variantą, esantį tam tikros rūšies individo toje pačioje homologinių chromosomų vietoje; chromosomą kaip ląstelės struktūrą, kurioje yra genetinės informacijos vienetai – genai.</w:t>
            </w:r>
          </w:p>
        </w:tc>
        <w:tc>
          <w:tcPr>
            <w:tcW w:w="567" w:type="dxa"/>
            <w:tcMar>
              <w:top w:w="28" w:type="dxa"/>
              <w:left w:w="57" w:type="dxa"/>
              <w:bottom w:w="28" w:type="dxa"/>
              <w:right w:w="57" w:type="dxa"/>
            </w:tcMar>
            <w:hideMark/>
          </w:tcPr>
          <w:p w:rsidRPr="00EE6356" w:rsidR="002D4ED7" w:rsidP="002D4ED7" w:rsidRDefault="002D4ED7" w14:paraId="152B8927"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1</w:t>
            </w:r>
          </w:p>
        </w:tc>
        <w:tc>
          <w:tcPr>
            <w:tcW w:w="2552" w:type="dxa"/>
            <w:tcMar>
              <w:top w:w="28" w:type="dxa"/>
              <w:left w:w="57" w:type="dxa"/>
              <w:bottom w:w="28" w:type="dxa"/>
              <w:right w:w="57" w:type="dxa"/>
            </w:tcMar>
            <w:hideMark/>
          </w:tcPr>
          <w:p w:rsidRPr="00EE6356" w:rsidR="002D4ED7" w:rsidP="002D4ED7" w:rsidRDefault="002D4ED7" w14:paraId="4239513E" w14:textId="77777777">
            <w:pPr>
              <w:spacing w:after="0" w:line="240" w:lineRule="auto"/>
              <w:rPr>
                <w:rFonts w:ascii="Times New Roman" w:hAnsi="Times New Roman" w:eastAsia="Times New Roman" w:cs="Times New Roman"/>
                <w:color w:val="202124"/>
              </w:rPr>
            </w:pPr>
            <w:r w:rsidRPr="00EE6356">
              <w:rPr>
                <w:rFonts w:ascii="Times New Roman" w:hAnsi="Times New Roman" w:eastAsia="Times New Roman" w:cs="Times New Roman"/>
                <w:color w:val="202124"/>
              </w:rPr>
              <w:t>Nagrinėja pagrindines genetikos sąvokas: genas, alelis, chromosoma.</w:t>
            </w:r>
          </w:p>
        </w:tc>
        <w:tc>
          <w:tcPr>
            <w:tcW w:w="2126" w:type="dxa"/>
            <w:tcMar>
              <w:top w:w="28" w:type="dxa"/>
              <w:left w:w="57" w:type="dxa"/>
              <w:bottom w:w="28" w:type="dxa"/>
              <w:right w:w="57" w:type="dxa"/>
            </w:tcMar>
            <w:hideMark/>
          </w:tcPr>
          <w:p w:rsidRPr="00EE6356" w:rsidR="002D4ED7" w:rsidP="002D4ED7" w:rsidRDefault="002D4ED7" w14:paraId="2BEE9A95"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146–149)</w:t>
            </w:r>
          </w:p>
        </w:tc>
        <w:tc>
          <w:tcPr>
            <w:tcW w:w="1984" w:type="dxa"/>
            <w:tcMar>
              <w:top w:w="28" w:type="dxa"/>
              <w:left w:w="57" w:type="dxa"/>
              <w:bottom w:w="28" w:type="dxa"/>
              <w:right w:w="57" w:type="dxa"/>
            </w:tcMar>
            <w:vAlign w:val="bottom"/>
            <w:hideMark/>
          </w:tcPr>
          <w:p w:rsidRPr="00EE6356" w:rsidR="002D4ED7" w:rsidP="002D4ED7" w:rsidRDefault="002D4ED7" w14:paraId="7BACFE8C" w14:textId="77777777">
            <w:pPr>
              <w:spacing w:after="0" w:line="240" w:lineRule="auto"/>
              <w:rPr>
                <w:rFonts w:ascii="Times New Roman" w:hAnsi="Times New Roman" w:eastAsia="Times New Roman" w:cs="Times New Roman"/>
                <w:color w:val="000000"/>
              </w:rPr>
            </w:pPr>
          </w:p>
        </w:tc>
        <w:tc>
          <w:tcPr>
            <w:tcW w:w="2324" w:type="dxa"/>
          </w:tcPr>
          <w:p w:rsidRPr="002D4ED7" w:rsidR="002D4ED7" w:rsidP="002D4ED7" w:rsidRDefault="002D4ED7" w14:paraId="36AE3872" w14:textId="28307856">
            <w:pPr>
              <w:pStyle w:val="Sraopastraipa"/>
              <w:numPr>
                <w:ilvl w:val="0"/>
                <w:numId w:val="25"/>
              </w:numPr>
              <w:spacing w:after="0" w:line="240" w:lineRule="auto"/>
              <w:ind w:left="227" w:hanging="227"/>
              <w:rPr>
                <w:rFonts w:ascii="Times New Roman" w:hAnsi="Times New Roman" w:eastAsia="Times New Roman" w:cs="Times New Roman"/>
                <w:color w:val="000000"/>
              </w:rPr>
            </w:pPr>
            <w:r w:rsidRPr="002D4ED7">
              <w:rPr>
                <w:rFonts w:ascii="Times New Roman" w:hAnsi="Times New Roman" w:cs="Times New Roman"/>
              </w:rPr>
              <w:t xml:space="preserve">Užduočių rinkinys temai </w:t>
            </w:r>
            <w:r w:rsidRPr="002D4ED7">
              <w:rPr>
                <w:rFonts w:ascii="Times New Roman" w:hAnsi="Times New Roman" w:cs="Times New Roman"/>
                <w:i/>
                <w:iCs/>
              </w:rPr>
              <w:t xml:space="preserve">Genai ir chromosomos </w:t>
            </w:r>
            <w:hyperlink w:history="1" r:id="rId57">
              <w:r w:rsidRPr="002D4ED7">
                <w:rPr>
                  <w:rStyle w:val="Hipersaitas"/>
                  <w:rFonts w:ascii="Times New Roman" w:hAnsi="Times New Roman" w:eastAsia="Times New Roman" w:cs="Times New Roman"/>
                </w:rPr>
                <w:t>Skaitmeninės mokymo priemonės (SMP) | Emokykla</w:t>
              </w:r>
            </w:hyperlink>
          </w:p>
        </w:tc>
      </w:tr>
      <w:tr w:rsidRPr="00EE6356" w:rsidR="002D4ED7" w:rsidTr="00280A4F" w14:paraId="5708030C" w14:textId="77777777">
        <w:tc>
          <w:tcPr>
            <w:tcW w:w="1696" w:type="dxa"/>
            <w:vMerge/>
            <w:tcMar>
              <w:top w:w="28" w:type="dxa"/>
              <w:left w:w="57" w:type="dxa"/>
              <w:bottom w:w="28" w:type="dxa"/>
              <w:right w:w="57" w:type="dxa"/>
            </w:tcMar>
            <w:vAlign w:val="center"/>
            <w:hideMark/>
          </w:tcPr>
          <w:p w:rsidRPr="00EE6356" w:rsidR="002D4ED7" w:rsidP="002D4ED7" w:rsidRDefault="002D4ED7" w14:paraId="3BFCE103"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2D4ED7" w:rsidP="002D4ED7" w:rsidRDefault="002D4ED7" w14:paraId="6F50F998"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Chromosomų sandara. Kariotipas</w:t>
            </w:r>
          </w:p>
          <w:p w:rsidRPr="00EE6356" w:rsidR="002D4ED7" w:rsidP="002D4ED7" w:rsidRDefault="002D4ED7" w14:paraId="10841D54"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 xml:space="preserve">BP: Mokomasi apibūdinti genomą kaip genų rinkinio visumą, būdingą rūšiai; palyginti prokariotų ir eukariotų chromosomas. Mokomasi apibūdinti kariotipą kaip organizmų somatinių ląstelių chromosomų, susistemintų pagal dydį ir formą, rinkinį; </w:t>
            </w:r>
          </w:p>
        </w:tc>
        <w:tc>
          <w:tcPr>
            <w:tcW w:w="567" w:type="dxa"/>
            <w:tcMar>
              <w:top w:w="28" w:type="dxa"/>
              <w:left w:w="57" w:type="dxa"/>
              <w:bottom w:w="28" w:type="dxa"/>
              <w:right w:w="57" w:type="dxa"/>
            </w:tcMar>
            <w:hideMark/>
          </w:tcPr>
          <w:p w:rsidRPr="00EE6356" w:rsidR="002D4ED7" w:rsidP="002D4ED7" w:rsidRDefault="002D4ED7" w14:paraId="3765E294"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2D4ED7" w:rsidP="002D4ED7" w:rsidRDefault="002D4ED7" w14:paraId="5AB2110B"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Aptaria, kad homologinėse chromosomose yra vienodi genai, kurių buvimo vieta apibrėžiama, kaip genų lokusas. Lygina prokariotų ir eukariotų chromosomas. Sudaro ar nagrinėja kariogramas, apibūdina kariotipą. </w:t>
            </w:r>
          </w:p>
        </w:tc>
        <w:tc>
          <w:tcPr>
            <w:tcW w:w="2126" w:type="dxa"/>
            <w:tcMar>
              <w:top w:w="28" w:type="dxa"/>
              <w:left w:w="57" w:type="dxa"/>
              <w:bottom w:w="28" w:type="dxa"/>
              <w:right w:w="57" w:type="dxa"/>
            </w:tcMar>
            <w:hideMark/>
          </w:tcPr>
          <w:p w:rsidRPr="00EE6356" w:rsidR="002D4ED7" w:rsidP="002D4ED7" w:rsidRDefault="002D4ED7" w14:paraId="7C44C58F"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7–12)</w:t>
            </w:r>
          </w:p>
          <w:p w:rsidRPr="00EE6356" w:rsidR="002D4ED7" w:rsidP="002D4ED7" w:rsidRDefault="002D4ED7" w14:paraId="755BF4B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32)</w:t>
            </w:r>
          </w:p>
        </w:tc>
        <w:tc>
          <w:tcPr>
            <w:tcW w:w="1984" w:type="dxa"/>
            <w:tcMar>
              <w:top w:w="28" w:type="dxa"/>
              <w:left w:w="57" w:type="dxa"/>
              <w:bottom w:w="28" w:type="dxa"/>
              <w:right w:w="57" w:type="dxa"/>
            </w:tcMar>
            <w:hideMark/>
          </w:tcPr>
          <w:p w:rsidRPr="00EE6356" w:rsidR="002D4ED7" w:rsidP="002D4ED7" w:rsidRDefault="002D4ED7" w14:paraId="63C8BED0" w14:textId="77777777">
            <w:pPr>
              <w:spacing w:after="0" w:line="240" w:lineRule="auto"/>
              <w:rPr>
                <w:rFonts w:ascii="Times New Roman" w:hAnsi="Times New Roman" w:eastAsia="Times New Roman" w:cs="Times New Roman"/>
                <w:color w:val="000000"/>
              </w:rPr>
            </w:pPr>
          </w:p>
        </w:tc>
        <w:tc>
          <w:tcPr>
            <w:tcW w:w="2324" w:type="dxa"/>
          </w:tcPr>
          <w:p w:rsidRPr="00EE6356" w:rsidR="002D4ED7" w:rsidP="002D4ED7" w:rsidRDefault="002D4ED7" w14:paraId="274D2EC5" w14:textId="77777777">
            <w:pPr>
              <w:spacing w:after="0" w:line="240" w:lineRule="auto"/>
              <w:rPr>
                <w:rFonts w:ascii="Times New Roman" w:hAnsi="Times New Roman" w:eastAsia="Times New Roman" w:cs="Times New Roman"/>
                <w:iCs/>
                <w:color w:val="000000"/>
              </w:rPr>
            </w:pPr>
          </w:p>
        </w:tc>
      </w:tr>
      <w:tr w:rsidRPr="00EE6356" w:rsidR="002D4ED7" w:rsidTr="00280A4F" w14:paraId="33281CE2" w14:textId="77777777">
        <w:tc>
          <w:tcPr>
            <w:tcW w:w="1696" w:type="dxa"/>
            <w:vMerge/>
            <w:tcMar>
              <w:top w:w="28" w:type="dxa"/>
              <w:left w:w="57" w:type="dxa"/>
              <w:bottom w:w="28" w:type="dxa"/>
              <w:right w:w="57" w:type="dxa"/>
            </w:tcMar>
            <w:vAlign w:val="center"/>
            <w:hideMark/>
          </w:tcPr>
          <w:p w:rsidRPr="00EE6356" w:rsidR="002D4ED7" w:rsidP="002D4ED7" w:rsidRDefault="002D4ED7" w14:paraId="6969C823"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2D4ED7" w:rsidP="002D4ED7" w:rsidRDefault="002D4ED7" w14:paraId="1A2FCC52"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Mutacijos</w:t>
            </w:r>
          </w:p>
          <w:p w:rsidRPr="00EE6356" w:rsidR="002D4ED7" w:rsidP="002D4ED7" w:rsidRDefault="002D4ED7" w14:paraId="36BE24F4"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BP: Mokomasi apibūdinti kariotipą kaip organizmų somatinių ląstelių chromosomų, susistemintų pagal dydį ir formą, rinkinį; genų ir chromosomų mutacijas ir jų atsiradimą lemiančius mutagenus (fizinius, cheminius ir biologinius veiksnius). Remiantis siklemijos pavyzdžiu, mokomasi paaiškinti, kaip vieno nukleotido pokytis (taškinės mutacijos) lemia organizmo fenotipo pokytį. Remiantis Dauno sindromo pavyzdžiu, aiškinamasi, kaip žmogaus gemalo kariotipo tyrimais diagnozuojami genetiniai sutrikimai iki gimimo.</w:t>
            </w:r>
          </w:p>
        </w:tc>
        <w:tc>
          <w:tcPr>
            <w:tcW w:w="567" w:type="dxa"/>
            <w:tcMar>
              <w:top w:w="28" w:type="dxa"/>
              <w:left w:w="57" w:type="dxa"/>
              <w:bottom w:w="28" w:type="dxa"/>
              <w:right w:w="57" w:type="dxa"/>
            </w:tcMar>
            <w:hideMark/>
          </w:tcPr>
          <w:p w:rsidRPr="00EE6356" w:rsidR="002D4ED7" w:rsidP="002D4ED7" w:rsidRDefault="002D4ED7" w14:paraId="379C8333"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2D4ED7" w:rsidP="002D4ED7" w:rsidRDefault="002D4ED7" w14:paraId="0A621E36"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Analizuoja siklemijos ir Dauno sindromo paveldėjimo schemas. Aiškinasi, kodėl ne visos taškinės mutacijos pasireiškia fenotipo pokyčiu. Aiškinasi, kaip žmogaus gemalo kariotipo tyrimais diagnozuojami genetiniai sutrikimai iki gimimo. Ieško informacijos apie fizinių, cheminių ir biologinių veiksnių įtaką mutacijų atsiradimui ir pristato klasėje.</w:t>
            </w:r>
          </w:p>
        </w:tc>
        <w:tc>
          <w:tcPr>
            <w:tcW w:w="2126" w:type="dxa"/>
            <w:tcMar>
              <w:top w:w="28" w:type="dxa"/>
              <w:left w:w="57" w:type="dxa"/>
              <w:bottom w:w="28" w:type="dxa"/>
              <w:right w:w="57" w:type="dxa"/>
            </w:tcMar>
            <w:hideMark/>
          </w:tcPr>
          <w:p w:rsidRPr="00EE6356" w:rsidR="002D4ED7" w:rsidP="002D4ED7" w:rsidRDefault="002D4ED7" w14:paraId="712DB98F"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123–131)</w:t>
            </w:r>
          </w:p>
          <w:p w:rsidRPr="00EE6356" w:rsidR="002D4ED7" w:rsidP="002D4ED7" w:rsidRDefault="002D4ED7" w14:paraId="023488C8"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131–138)</w:t>
            </w:r>
          </w:p>
        </w:tc>
        <w:tc>
          <w:tcPr>
            <w:tcW w:w="1984" w:type="dxa"/>
            <w:tcMar>
              <w:top w:w="28" w:type="dxa"/>
              <w:left w:w="57" w:type="dxa"/>
              <w:bottom w:w="28" w:type="dxa"/>
              <w:right w:w="57" w:type="dxa"/>
            </w:tcMar>
            <w:vAlign w:val="bottom"/>
            <w:hideMark/>
          </w:tcPr>
          <w:p w:rsidRPr="00EE6356" w:rsidR="002D4ED7" w:rsidP="002D4ED7" w:rsidRDefault="002D4ED7" w14:paraId="34700E70" w14:textId="77777777">
            <w:pPr>
              <w:spacing w:after="0" w:line="240" w:lineRule="auto"/>
              <w:rPr>
                <w:rFonts w:ascii="Times New Roman" w:hAnsi="Times New Roman" w:eastAsia="Times New Roman" w:cs="Times New Roman"/>
                <w:color w:val="000000"/>
              </w:rPr>
            </w:pPr>
          </w:p>
        </w:tc>
        <w:tc>
          <w:tcPr>
            <w:tcW w:w="2324" w:type="dxa"/>
          </w:tcPr>
          <w:p w:rsidRPr="00EE6356" w:rsidR="002D4ED7" w:rsidP="002D4ED7" w:rsidRDefault="002D4ED7" w14:paraId="49E6B7DB" w14:textId="77777777">
            <w:pPr>
              <w:spacing w:after="0" w:line="240" w:lineRule="auto"/>
              <w:rPr>
                <w:rFonts w:ascii="Times New Roman" w:hAnsi="Times New Roman" w:eastAsia="Times New Roman" w:cs="Times New Roman"/>
                <w:color w:val="000000"/>
              </w:rPr>
            </w:pPr>
          </w:p>
        </w:tc>
      </w:tr>
      <w:tr w:rsidRPr="00EE6356" w:rsidR="002D4ED7" w:rsidTr="00280A4F" w14:paraId="5E6013F9" w14:textId="77777777">
        <w:tc>
          <w:tcPr>
            <w:tcW w:w="1696" w:type="dxa"/>
            <w:vMerge w:val="restart"/>
            <w:tcMar>
              <w:top w:w="28" w:type="dxa"/>
              <w:left w:w="57" w:type="dxa"/>
              <w:bottom w:w="28" w:type="dxa"/>
              <w:right w:w="57" w:type="dxa"/>
            </w:tcMar>
            <w:hideMark/>
          </w:tcPr>
          <w:p w:rsidRPr="00EE6356" w:rsidR="002D4ED7" w:rsidP="002D4ED7" w:rsidRDefault="002D4ED7" w14:paraId="24E8D927"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Mejozė</w:t>
            </w:r>
          </w:p>
        </w:tc>
        <w:tc>
          <w:tcPr>
            <w:tcW w:w="3544" w:type="dxa"/>
            <w:tcMar>
              <w:top w:w="28" w:type="dxa"/>
              <w:left w:w="57" w:type="dxa"/>
              <w:bottom w:w="28" w:type="dxa"/>
              <w:right w:w="57" w:type="dxa"/>
            </w:tcMar>
            <w:hideMark/>
          </w:tcPr>
          <w:p w:rsidRPr="00EE6356" w:rsidR="002D4ED7" w:rsidP="002D4ED7" w:rsidRDefault="002D4ED7" w14:paraId="13DF78D9"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Mejozės procesas</w:t>
            </w:r>
          </w:p>
          <w:p w:rsidRPr="00EE6356" w:rsidR="002D4ED7" w:rsidP="002D4ED7" w:rsidRDefault="002D4ED7" w14:paraId="7F2BE1D6"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 xml:space="preserve">BP: Mokomasi apibūdinti ląstelių dalijimąsi mejozės būdu (interfazė, mejozė I, mejozė II, citokinezė) kaip procesą, kurio metu ląstelei dalijantis susidaro haploidinį rinkinį turinčios ląstelės. Mokomasi susieti mejotinio ląstelių dalijimosi etapus (I ir II mejozės etapus: profazė, metafazė, anafazė, telofazė) su skirtingą genetinę informaciją turinčių ląstelių </w:t>
            </w:r>
            <w:r w:rsidRPr="00CC69D7">
              <w:rPr>
                <w:rFonts w:ascii="Times New Roman" w:hAnsi="Times New Roman" w:eastAsia="Times New Roman" w:cs="Times New Roman"/>
                <w:color w:val="119314"/>
              </w:rPr>
              <w:lastRenderedPageBreak/>
              <w:t>susidarymu: mejozė I – su krosingoveriu profazėje I ir atsitiktiniu homologinių chromosomų išsidėstymu metafazėje I</w:t>
            </w:r>
            <w:r w:rsidRPr="00EE6356">
              <w:rPr>
                <w:rFonts w:ascii="Times New Roman" w:hAnsi="Times New Roman" w:eastAsia="Times New Roman" w:cs="Times New Roman"/>
                <w:color w:val="E36C0A" w:themeColor="accent6" w:themeShade="BF"/>
              </w:rPr>
              <w:t>.</w:t>
            </w:r>
          </w:p>
        </w:tc>
        <w:tc>
          <w:tcPr>
            <w:tcW w:w="567" w:type="dxa"/>
            <w:tcMar>
              <w:top w:w="28" w:type="dxa"/>
              <w:left w:w="57" w:type="dxa"/>
              <w:bottom w:w="28" w:type="dxa"/>
              <w:right w:w="57" w:type="dxa"/>
            </w:tcMar>
            <w:hideMark/>
          </w:tcPr>
          <w:p w:rsidRPr="00EE6356" w:rsidR="002D4ED7" w:rsidP="002D4ED7" w:rsidRDefault="002D4ED7" w14:paraId="5183DA1C"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2</w:t>
            </w:r>
          </w:p>
        </w:tc>
        <w:tc>
          <w:tcPr>
            <w:tcW w:w="2552" w:type="dxa"/>
            <w:tcMar>
              <w:top w:w="28" w:type="dxa"/>
              <w:left w:w="57" w:type="dxa"/>
              <w:bottom w:w="28" w:type="dxa"/>
              <w:right w:w="57" w:type="dxa"/>
            </w:tcMar>
            <w:hideMark/>
          </w:tcPr>
          <w:p w:rsidRPr="00EE6356" w:rsidR="002D4ED7" w:rsidP="002D4ED7" w:rsidRDefault="002D4ED7" w14:paraId="4A533851"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Aiškinasi ir apibūdina mejozės etapus. Modeliuoja mejozės procesą.</w:t>
            </w:r>
          </w:p>
        </w:tc>
        <w:tc>
          <w:tcPr>
            <w:tcW w:w="2126" w:type="dxa"/>
            <w:tcMar>
              <w:top w:w="28" w:type="dxa"/>
              <w:left w:w="57" w:type="dxa"/>
              <w:bottom w:w="28" w:type="dxa"/>
              <w:right w:w="57" w:type="dxa"/>
            </w:tcMar>
            <w:hideMark/>
          </w:tcPr>
          <w:p w:rsidRPr="00EE6356" w:rsidR="002D4ED7" w:rsidP="002D4ED7" w:rsidRDefault="002D4ED7" w14:paraId="75A45496"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50–56)</w:t>
            </w:r>
          </w:p>
        </w:tc>
        <w:tc>
          <w:tcPr>
            <w:tcW w:w="1984" w:type="dxa"/>
            <w:tcMar>
              <w:top w:w="28" w:type="dxa"/>
              <w:left w:w="57" w:type="dxa"/>
              <w:bottom w:w="28" w:type="dxa"/>
              <w:right w:w="57" w:type="dxa"/>
            </w:tcMar>
            <w:vAlign w:val="bottom"/>
            <w:hideMark/>
          </w:tcPr>
          <w:p w:rsidRPr="00EE6356" w:rsidR="002D4ED7" w:rsidP="002D4ED7" w:rsidRDefault="002D4ED7" w14:paraId="3C4E048A" w14:textId="77777777">
            <w:pPr>
              <w:spacing w:after="0" w:line="240" w:lineRule="auto"/>
              <w:rPr>
                <w:rFonts w:ascii="Times New Roman" w:hAnsi="Times New Roman" w:eastAsia="Times New Roman" w:cs="Times New Roman"/>
                <w:color w:val="000000"/>
              </w:rPr>
            </w:pPr>
          </w:p>
        </w:tc>
        <w:tc>
          <w:tcPr>
            <w:tcW w:w="2324" w:type="dxa"/>
          </w:tcPr>
          <w:p w:rsidR="002D4ED7" w:rsidP="00505B9C" w:rsidRDefault="002D4ED7" w14:paraId="393040C2" w14:textId="77777777">
            <w:pPr>
              <w:spacing w:after="120" w:line="240" w:lineRule="auto"/>
            </w:pPr>
            <w:hyperlink w:history="1" r:id="rId58">
              <w:r w:rsidRPr="00EE6356">
                <w:rPr>
                  <w:rStyle w:val="Hipersaitas"/>
                  <w:rFonts w:ascii="Times New Roman" w:hAnsi="Times New Roman" w:eastAsia="Times New Roman" w:cs="Times New Roman"/>
                </w:rPr>
                <w:t>Mitozės ir mejozės palyginimas | Skaitmeninės mokymo priemonės (SMP) | Emokykla</w:t>
              </w:r>
            </w:hyperlink>
          </w:p>
          <w:p w:rsidRPr="00505B9C" w:rsidR="00505B9C" w:rsidP="00505B9C" w:rsidRDefault="00505B9C" w14:paraId="1810FA54" w14:textId="0B3137A2">
            <w:pPr>
              <w:pStyle w:val="Sraopastraipa"/>
              <w:numPr>
                <w:ilvl w:val="0"/>
                <w:numId w:val="25"/>
              </w:numPr>
              <w:spacing w:after="120" w:line="240" w:lineRule="auto"/>
              <w:ind w:left="227" w:hanging="227"/>
              <w:rPr>
                <w:rFonts w:ascii="Times New Roman" w:hAnsi="Times New Roman" w:eastAsia="Times New Roman" w:cs="Times New Roman"/>
                <w:color w:val="000000"/>
              </w:rPr>
            </w:pPr>
            <w:r w:rsidRPr="00505B9C">
              <w:rPr>
                <w:rFonts w:ascii="Times New Roman" w:hAnsi="Times New Roman" w:cs="Times New Roman"/>
              </w:rPr>
              <w:t xml:space="preserve">Užduočių rinkinys temai </w:t>
            </w:r>
            <w:r w:rsidRPr="00505B9C">
              <w:rPr>
                <w:rFonts w:ascii="Times New Roman" w:hAnsi="Times New Roman" w:cs="Times New Roman"/>
                <w:i/>
                <w:iCs/>
              </w:rPr>
              <w:t xml:space="preserve">Mejozė </w:t>
            </w:r>
            <w:hyperlink w:history="1" r:id="rId59">
              <w:r w:rsidRPr="00505B9C">
                <w:rPr>
                  <w:rStyle w:val="Hipersaitas"/>
                  <w:rFonts w:ascii="Times New Roman" w:hAnsi="Times New Roman" w:eastAsia="Times New Roman" w:cs="Times New Roman"/>
                </w:rPr>
                <w:t>Skaitmeninės mokymo priemonės (SMP) | Emokykla</w:t>
              </w:r>
            </w:hyperlink>
          </w:p>
        </w:tc>
      </w:tr>
      <w:tr w:rsidRPr="00EE6356" w:rsidR="002D4ED7" w:rsidTr="00280A4F" w14:paraId="173938B4" w14:textId="77777777">
        <w:tc>
          <w:tcPr>
            <w:tcW w:w="1696" w:type="dxa"/>
            <w:vMerge/>
            <w:tcMar>
              <w:top w:w="28" w:type="dxa"/>
              <w:left w:w="57" w:type="dxa"/>
              <w:bottom w:w="28" w:type="dxa"/>
              <w:right w:w="57" w:type="dxa"/>
            </w:tcMar>
            <w:vAlign w:val="center"/>
            <w:hideMark/>
          </w:tcPr>
          <w:p w:rsidRPr="00EE6356" w:rsidR="002D4ED7" w:rsidP="002D4ED7" w:rsidRDefault="002D4ED7" w14:paraId="26EB1EC9"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2D4ED7" w:rsidP="002D4ED7" w:rsidRDefault="002D4ED7" w14:paraId="2508CB01"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Genetinis kintamumas – mejozės rezultatas</w:t>
            </w:r>
          </w:p>
          <w:p w:rsidRPr="00EE6356" w:rsidR="002D4ED7" w:rsidP="002D4ED7" w:rsidRDefault="002D4ED7" w14:paraId="5D60B1DD"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BP: Mokomasi susieti mejozę su gyvūnų lytinių ląstelių ir augalų sporų susidarymu ir apibūdinti mejozės vaidmenį evoliucijos procese.</w:t>
            </w:r>
          </w:p>
        </w:tc>
        <w:tc>
          <w:tcPr>
            <w:tcW w:w="567" w:type="dxa"/>
            <w:tcMar>
              <w:top w:w="28" w:type="dxa"/>
              <w:left w:w="57" w:type="dxa"/>
              <w:bottom w:w="28" w:type="dxa"/>
              <w:right w:w="57" w:type="dxa"/>
            </w:tcMar>
            <w:hideMark/>
          </w:tcPr>
          <w:p w:rsidRPr="00EE6356" w:rsidR="002D4ED7" w:rsidP="002D4ED7" w:rsidRDefault="002D4ED7" w14:paraId="61945695"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2D4ED7" w:rsidP="002D4ED7" w:rsidRDefault="002D4ED7" w14:paraId="12CA702B"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Aiškinasi, kaip krosingoveris ir atsitiktinis homologinių chromosomų išsidėstymas lemia lytinių ląstelių genetinę įvairovę. Aptariami augalų ir gyvūnų organai, kuriuose ląstelėms dalantis mejozės būdu, susidaro haploidinės ląstelės. </w:t>
            </w:r>
          </w:p>
        </w:tc>
        <w:tc>
          <w:tcPr>
            <w:tcW w:w="2126" w:type="dxa"/>
            <w:tcMar>
              <w:top w:w="28" w:type="dxa"/>
              <w:left w:w="57" w:type="dxa"/>
              <w:bottom w:w="28" w:type="dxa"/>
              <w:right w:w="57" w:type="dxa"/>
            </w:tcMar>
            <w:hideMark/>
          </w:tcPr>
          <w:p w:rsidRPr="00EE6356" w:rsidR="002D4ED7" w:rsidP="002D4ED7" w:rsidRDefault="002D4ED7" w14:paraId="7B3DD385"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57–61)</w:t>
            </w:r>
          </w:p>
        </w:tc>
        <w:tc>
          <w:tcPr>
            <w:tcW w:w="1984" w:type="dxa"/>
            <w:tcMar>
              <w:top w:w="28" w:type="dxa"/>
              <w:left w:w="57" w:type="dxa"/>
              <w:bottom w:w="28" w:type="dxa"/>
              <w:right w:w="57" w:type="dxa"/>
            </w:tcMar>
            <w:vAlign w:val="bottom"/>
            <w:hideMark/>
          </w:tcPr>
          <w:p w:rsidRPr="00EE6356" w:rsidR="002D4ED7" w:rsidP="002D4ED7" w:rsidRDefault="002D4ED7" w14:paraId="0DE89479" w14:textId="77777777">
            <w:pPr>
              <w:spacing w:after="0" w:line="240" w:lineRule="auto"/>
              <w:rPr>
                <w:rFonts w:ascii="Times New Roman" w:hAnsi="Times New Roman" w:eastAsia="Times New Roman" w:cs="Times New Roman"/>
                <w:color w:val="000000"/>
              </w:rPr>
            </w:pPr>
          </w:p>
        </w:tc>
        <w:tc>
          <w:tcPr>
            <w:tcW w:w="2324" w:type="dxa"/>
          </w:tcPr>
          <w:p w:rsidRPr="00EE6356" w:rsidR="002D4ED7" w:rsidP="002D4ED7" w:rsidRDefault="002D4ED7" w14:paraId="2E94A2E0" w14:textId="77777777">
            <w:pPr>
              <w:spacing w:after="0" w:line="240" w:lineRule="auto"/>
              <w:rPr>
                <w:rFonts w:ascii="Times New Roman" w:hAnsi="Times New Roman" w:eastAsia="Times New Roman" w:cs="Times New Roman"/>
                <w:color w:val="000000"/>
              </w:rPr>
            </w:pPr>
          </w:p>
        </w:tc>
      </w:tr>
      <w:tr w:rsidRPr="00EE6356" w:rsidR="002D4ED7" w:rsidTr="00280A4F" w14:paraId="37EC9363" w14:textId="77777777">
        <w:tc>
          <w:tcPr>
            <w:tcW w:w="1696" w:type="dxa"/>
            <w:vMerge/>
            <w:tcMar>
              <w:top w:w="28" w:type="dxa"/>
              <w:left w:w="57" w:type="dxa"/>
              <w:bottom w:w="28" w:type="dxa"/>
              <w:right w:w="57" w:type="dxa"/>
            </w:tcMar>
            <w:vAlign w:val="center"/>
            <w:hideMark/>
          </w:tcPr>
          <w:p w:rsidRPr="00EE6356" w:rsidR="002D4ED7" w:rsidP="002D4ED7" w:rsidRDefault="002D4ED7" w14:paraId="09411641"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2D4ED7" w:rsidP="002D4ED7" w:rsidRDefault="002D4ED7" w14:paraId="20FF6C52"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Mejozės reikšmė</w:t>
            </w:r>
          </w:p>
          <w:p w:rsidRPr="00EE6356" w:rsidR="002D4ED7" w:rsidP="002D4ED7" w:rsidRDefault="002D4ED7" w14:paraId="01EB3BD1"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BP: Mokomasi susieti mejozę su gyvūnų lytinių ląstelių ir augalų sporų susidarymu ir apibūdinti mejozės vaidmenį evoliucijos procese.</w:t>
            </w:r>
          </w:p>
        </w:tc>
        <w:tc>
          <w:tcPr>
            <w:tcW w:w="567" w:type="dxa"/>
            <w:tcMar>
              <w:top w:w="28" w:type="dxa"/>
              <w:left w:w="57" w:type="dxa"/>
              <w:bottom w:w="28" w:type="dxa"/>
              <w:right w:w="57" w:type="dxa"/>
            </w:tcMar>
            <w:hideMark/>
          </w:tcPr>
          <w:p w:rsidRPr="00EE6356" w:rsidR="002D4ED7" w:rsidP="002D4ED7" w:rsidRDefault="002D4ED7" w14:paraId="386272FB"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2D4ED7" w:rsidP="002D4ED7" w:rsidRDefault="002D4ED7" w14:paraId="33E1C78D"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Aiškinasi genetinės įvairovės reikšmę evoliucijai.</w:t>
            </w:r>
          </w:p>
        </w:tc>
        <w:tc>
          <w:tcPr>
            <w:tcW w:w="2126" w:type="dxa"/>
            <w:tcMar>
              <w:top w:w="28" w:type="dxa"/>
              <w:left w:w="57" w:type="dxa"/>
              <w:bottom w:w="28" w:type="dxa"/>
              <w:right w:w="57" w:type="dxa"/>
            </w:tcMar>
            <w:hideMark/>
          </w:tcPr>
          <w:p w:rsidRPr="00EE6356" w:rsidR="002D4ED7" w:rsidP="002D4ED7" w:rsidRDefault="002D4ED7" w14:paraId="77B137D2"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59–60)</w:t>
            </w:r>
          </w:p>
        </w:tc>
        <w:tc>
          <w:tcPr>
            <w:tcW w:w="1984" w:type="dxa"/>
            <w:tcMar>
              <w:top w:w="28" w:type="dxa"/>
              <w:left w:w="57" w:type="dxa"/>
              <w:bottom w:w="28" w:type="dxa"/>
              <w:right w:w="57" w:type="dxa"/>
            </w:tcMar>
            <w:vAlign w:val="bottom"/>
            <w:hideMark/>
          </w:tcPr>
          <w:p w:rsidRPr="00EE6356" w:rsidR="002D4ED7" w:rsidP="002D4ED7" w:rsidRDefault="002D4ED7" w14:paraId="64B77E0E" w14:textId="77777777">
            <w:pPr>
              <w:spacing w:after="0" w:line="240" w:lineRule="auto"/>
              <w:rPr>
                <w:rFonts w:ascii="Times New Roman" w:hAnsi="Times New Roman" w:eastAsia="Times New Roman" w:cs="Times New Roman"/>
                <w:color w:val="000000"/>
              </w:rPr>
            </w:pPr>
          </w:p>
        </w:tc>
        <w:tc>
          <w:tcPr>
            <w:tcW w:w="2324" w:type="dxa"/>
          </w:tcPr>
          <w:p w:rsidRPr="00EE6356" w:rsidR="002D4ED7" w:rsidP="002D4ED7" w:rsidRDefault="002D4ED7" w14:paraId="6E6BC835" w14:textId="77777777">
            <w:pPr>
              <w:spacing w:after="0" w:line="240" w:lineRule="auto"/>
              <w:rPr>
                <w:rFonts w:ascii="Times New Roman" w:hAnsi="Times New Roman" w:eastAsia="Times New Roman" w:cs="Times New Roman"/>
                <w:color w:val="000000"/>
              </w:rPr>
            </w:pPr>
          </w:p>
        </w:tc>
      </w:tr>
      <w:tr w:rsidRPr="00EE6356" w:rsidR="002D4ED7" w:rsidTr="00280A4F" w14:paraId="0CBAB3C4" w14:textId="77777777">
        <w:tc>
          <w:tcPr>
            <w:tcW w:w="1696" w:type="dxa"/>
            <w:vMerge w:val="restart"/>
            <w:tcMar>
              <w:top w:w="28" w:type="dxa"/>
              <w:left w:w="57" w:type="dxa"/>
              <w:bottom w:w="28" w:type="dxa"/>
              <w:right w:w="57" w:type="dxa"/>
            </w:tcMar>
            <w:hideMark/>
          </w:tcPr>
          <w:p w:rsidRPr="00EE6356" w:rsidR="002D4ED7" w:rsidP="002D4ED7" w:rsidRDefault="002D4ED7" w14:paraId="09DF19CE"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Paveldimumas ir kintamumas</w:t>
            </w:r>
          </w:p>
        </w:tc>
        <w:tc>
          <w:tcPr>
            <w:tcW w:w="3544" w:type="dxa"/>
            <w:tcMar>
              <w:top w:w="28" w:type="dxa"/>
              <w:left w:w="57" w:type="dxa"/>
              <w:bottom w:w="28" w:type="dxa"/>
              <w:right w:w="57" w:type="dxa"/>
            </w:tcMar>
            <w:hideMark/>
          </w:tcPr>
          <w:p w:rsidRPr="00EE6356" w:rsidR="002D4ED7" w:rsidP="002D4ED7" w:rsidRDefault="002D4ED7" w14:paraId="4EEDA956"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Homozigotos, heterozigotos ir hemizigotos</w:t>
            </w:r>
          </w:p>
          <w:p w:rsidRPr="00EE6356" w:rsidR="002D4ED7" w:rsidP="002D4ED7" w:rsidRDefault="002D4ED7" w14:paraId="0E86163F"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BP: Mokomasi apibūdinti genų ir chromosomų vaidmenį susidarant homozigotiniams, heterozigotiniams ir hemizigotiniams genotipams. Aiškinamasi G. Mendelio atlikti požymių paveldėjimo tyrimai.</w:t>
            </w:r>
          </w:p>
        </w:tc>
        <w:tc>
          <w:tcPr>
            <w:tcW w:w="567" w:type="dxa"/>
            <w:tcMar>
              <w:top w:w="28" w:type="dxa"/>
              <w:left w:w="57" w:type="dxa"/>
              <w:bottom w:w="28" w:type="dxa"/>
              <w:right w:w="57" w:type="dxa"/>
            </w:tcMar>
            <w:hideMark/>
          </w:tcPr>
          <w:p w:rsidRPr="00EE6356" w:rsidR="002D4ED7" w:rsidP="002D4ED7" w:rsidRDefault="002D4ED7" w14:paraId="491025BC"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2D4ED7" w:rsidP="002D4ED7" w:rsidRDefault="002D4ED7" w14:paraId="0B8475A4" w14:textId="77777777">
            <w:pPr>
              <w:spacing w:after="0" w:line="240" w:lineRule="auto"/>
              <w:rPr>
                <w:rFonts w:ascii="Times New Roman" w:hAnsi="Times New Roman" w:eastAsia="Times New Roman" w:cs="Times New Roman"/>
                <w:color w:val="202124"/>
              </w:rPr>
            </w:pPr>
            <w:r w:rsidRPr="00EE6356">
              <w:rPr>
                <w:rFonts w:ascii="Times New Roman" w:hAnsi="Times New Roman" w:eastAsia="Times New Roman" w:cs="Times New Roman"/>
                <w:color w:val="202124"/>
              </w:rPr>
              <w:t xml:space="preserve">Apibūdina genų ir chromosomų vaidmenį susidarant homozigotiniams, heterozigotiniams ir hemizigotiniams genotipams. </w:t>
            </w:r>
            <w:r w:rsidRPr="00EE6356">
              <w:rPr>
                <w:rFonts w:ascii="Times New Roman" w:hAnsi="Times New Roman" w:eastAsia="Times New Roman" w:cs="Times New Roman"/>
                <w:color w:val="000000"/>
              </w:rPr>
              <w:t xml:space="preserve">Aptaria G. Mendelio atliktus požymių paveldėjimo tyrimus. Aptaria chromosominę paveldimumo teoriją ir T. Morganas tyrimus pagrindžiant šią teoriją. </w:t>
            </w:r>
          </w:p>
        </w:tc>
        <w:tc>
          <w:tcPr>
            <w:tcW w:w="2126" w:type="dxa"/>
            <w:tcMar>
              <w:top w:w="28" w:type="dxa"/>
              <w:left w:w="57" w:type="dxa"/>
              <w:bottom w:w="28" w:type="dxa"/>
              <w:right w:w="57" w:type="dxa"/>
            </w:tcMar>
            <w:hideMark/>
          </w:tcPr>
          <w:p w:rsidRPr="00EE6356" w:rsidR="002D4ED7" w:rsidP="002D4ED7" w:rsidRDefault="002D4ED7" w14:paraId="73A1CDF8"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w:t>
            </w:r>
          </w:p>
        </w:tc>
        <w:tc>
          <w:tcPr>
            <w:tcW w:w="1984" w:type="dxa"/>
            <w:tcMar>
              <w:top w:w="28" w:type="dxa"/>
              <w:left w:w="57" w:type="dxa"/>
              <w:bottom w:w="28" w:type="dxa"/>
              <w:right w:w="57" w:type="dxa"/>
            </w:tcMar>
            <w:hideMark/>
          </w:tcPr>
          <w:p w:rsidRPr="00EE6356" w:rsidR="002D4ED7" w:rsidP="002D4ED7" w:rsidRDefault="002D4ED7" w14:paraId="2167A88B" w14:textId="77777777">
            <w:pPr>
              <w:spacing w:after="0" w:line="240" w:lineRule="auto"/>
              <w:rPr>
                <w:rFonts w:ascii="Times New Roman" w:hAnsi="Times New Roman" w:eastAsia="Times New Roman" w:cs="Times New Roman"/>
                <w:color w:val="467886"/>
                <w:u w:val="single"/>
              </w:rPr>
            </w:pPr>
            <w:hyperlink w:history="1" r:id="rId60">
              <w:r w:rsidRPr="00EE6356">
                <w:rPr>
                  <w:rStyle w:val="Hipersaitas"/>
                  <w:rFonts w:ascii="Times New Roman" w:hAnsi="Times New Roman" w:eastAsia="Times New Roman" w:cs="Times New Roman"/>
                </w:rPr>
                <w:t>Lietuvos biologijos mokytojų asociacijos metodinė medžiaga (III gimnazijos klasė), naujoms BP temoms mokyti. Tema „T. Morganas ir nealelinių genų sąveika“</w:t>
              </w:r>
            </w:hyperlink>
          </w:p>
        </w:tc>
        <w:tc>
          <w:tcPr>
            <w:tcW w:w="2324" w:type="dxa"/>
          </w:tcPr>
          <w:p w:rsidRPr="005160EC" w:rsidR="002D4ED7" w:rsidP="005160EC" w:rsidRDefault="005160EC" w14:paraId="20B9A34E" w14:textId="42DB6FEB">
            <w:pPr>
              <w:pStyle w:val="Sraopastraipa"/>
              <w:numPr>
                <w:ilvl w:val="0"/>
                <w:numId w:val="25"/>
              </w:numPr>
              <w:spacing w:after="0" w:line="240" w:lineRule="auto"/>
              <w:ind w:left="227" w:hanging="227"/>
              <w:rPr>
                <w:rFonts w:ascii="Times New Roman" w:hAnsi="Times New Roman" w:cs="Times New Roman"/>
              </w:rPr>
            </w:pPr>
            <w:r w:rsidRPr="005160EC">
              <w:rPr>
                <w:rFonts w:ascii="Times New Roman" w:hAnsi="Times New Roman" w:cs="Times New Roman"/>
              </w:rPr>
              <w:t xml:space="preserve">Užduočių rinkinys temai </w:t>
            </w:r>
            <w:r w:rsidRPr="005160EC">
              <w:rPr>
                <w:rFonts w:ascii="Times New Roman" w:hAnsi="Times New Roman" w:cs="Times New Roman"/>
                <w:i/>
                <w:iCs/>
              </w:rPr>
              <w:t xml:space="preserve">Paveldimumas ir kintamumas </w:t>
            </w:r>
            <w:hyperlink w:history="1" r:id="rId61">
              <w:r w:rsidRPr="005160EC">
                <w:rPr>
                  <w:rStyle w:val="Hipersaitas"/>
                  <w:rFonts w:ascii="Times New Roman" w:hAnsi="Times New Roman" w:cs="Times New Roman"/>
                </w:rPr>
                <w:t>Skaitmeninės mokymo priemonės (SMP) | Emokykla</w:t>
              </w:r>
            </w:hyperlink>
          </w:p>
        </w:tc>
      </w:tr>
      <w:tr w:rsidRPr="00EE6356" w:rsidR="002D4ED7" w:rsidTr="00280A4F" w14:paraId="53AE151B" w14:textId="77777777">
        <w:tc>
          <w:tcPr>
            <w:tcW w:w="1696" w:type="dxa"/>
            <w:vMerge/>
            <w:tcMar>
              <w:top w:w="28" w:type="dxa"/>
              <w:left w:w="57" w:type="dxa"/>
              <w:bottom w:w="28" w:type="dxa"/>
              <w:right w:w="57" w:type="dxa"/>
            </w:tcMar>
            <w:vAlign w:val="center"/>
            <w:hideMark/>
          </w:tcPr>
          <w:p w:rsidRPr="00EE6356" w:rsidR="002D4ED7" w:rsidP="002D4ED7" w:rsidRDefault="002D4ED7" w14:paraId="718F242B"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2D4ED7" w:rsidP="002D4ED7" w:rsidRDefault="002D4ED7" w14:paraId="1B6B67C8"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Monohibridinis, alizuojamasis kryžminimas, nepilnas dominavimas</w:t>
            </w:r>
          </w:p>
          <w:p w:rsidRPr="00EE6356" w:rsidR="002D4ED7" w:rsidP="002D4ED7" w:rsidRDefault="002D4ED7" w14:paraId="02791556"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 xml:space="preserve">BP: Nagrinėjant genetiniais simboliais pavaizduotas kryžminimo schemas, </w:t>
            </w:r>
            <w:r w:rsidRPr="00CC69D7">
              <w:rPr>
                <w:rFonts w:ascii="Times New Roman" w:hAnsi="Times New Roman" w:eastAsia="Times New Roman" w:cs="Times New Roman"/>
                <w:color w:val="119314"/>
              </w:rPr>
              <w:lastRenderedPageBreak/>
              <w:t>mokomasi spręsti genetikos uždavinius: monohibridinio, dihibridinio, analizuojamojo kryžminimo, su lytimi sukibusių požymių paveldėjimo.</w:t>
            </w:r>
          </w:p>
        </w:tc>
        <w:tc>
          <w:tcPr>
            <w:tcW w:w="567" w:type="dxa"/>
            <w:tcMar>
              <w:top w:w="28" w:type="dxa"/>
              <w:left w:w="57" w:type="dxa"/>
              <w:bottom w:w="28" w:type="dxa"/>
              <w:right w:w="57" w:type="dxa"/>
            </w:tcMar>
            <w:hideMark/>
          </w:tcPr>
          <w:p w:rsidRPr="00EE6356" w:rsidR="002D4ED7" w:rsidP="002D4ED7" w:rsidRDefault="002D4ED7" w14:paraId="7A344820"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3</w:t>
            </w:r>
          </w:p>
        </w:tc>
        <w:tc>
          <w:tcPr>
            <w:tcW w:w="2552" w:type="dxa"/>
            <w:tcMar>
              <w:top w:w="28" w:type="dxa"/>
              <w:left w:w="57" w:type="dxa"/>
              <w:bottom w:w="28" w:type="dxa"/>
              <w:right w:w="57" w:type="dxa"/>
            </w:tcMar>
            <w:hideMark/>
          </w:tcPr>
          <w:p w:rsidRPr="00EE6356" w:rsidR="002D4ED7" w:rsidP="002D4ED7" w:rsidRDefault="002D4ED7" w14:paraId="42BFE332"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Sprendžia genetikos uždavinius, analizuoji monohibridinio, analizuojamojo, nepilno </w:t>
            </w:r>
            <w:r w:rsidRPr="00EE6356">
              <w:rPr>
                <w:rFonts w:ascii="Times New Roman" w:hAnsi="Times New Roman" w:eastAsia="Times New Roman" w:cs="Times New Roman"/>
                <w:color w:val="000000"/>
              </w:rPr>
              <w:lastRenderedPageBreak/>
              <w:t>dominavimo kryžminimo rezultatai, remiantis paveldimumo dėsningumais, daromos išvados ir prognozės.</w:t>
            </w:r>
          </w:p>
        </w:tc>
        <w:tc>
          <w:tcPr>
            <w:tcW w:w="2126" w:type="dxa"/>
            <w:tcMar>
              <w:top w:w="28" w:type="dxa"/>
              <w:left w:w="57" w:type="dxa"/>
              <w:bottom w:w="28" w:type="dxa"/>
              <w:right w:w="57" w:type="dxa"/>
            </w:tcMar>
            <w:hideMark/>
          </w:tcPr>
          <w:p w:rsidRPr="00EE6356" w:rsidR="002D4ED7" w:rsidP="002D4ED7" w:rsidRDefault="002D4ED7" w14:paraId="567BD166"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 xml:space="preserve">Biologija 11–12. Organizmų požymių paveldėjimas ir genų </w:t>
            </w:r>
            <w:r w:rsidRPr="00EE6356">
              <w:rPr>
                <w:rFonts w:ascii="Times New Roman" w:hAnsi="Times New Roman" w:eastAsia="Times New Roman" w:cs="Times New Roman"/>
                <w:color w:val="000000"/>
              </w:rPr>
              <w:lastRenderedPageBreak/>
              <w:t>technologijos, Šviesa, 2013</w:t>
            </w:r>
          </w:p>
        </w:tc>
        <w:tc>
          <w:tcPr>
            <w:tcW w:w="1984" w:type="dxa"/>
            <w:tcMar>
              <w:top w:w="28" w:type="dxa"/>
              <w:left w:w="57" w:type="dxa"/>
              <w:bottom w:w="28" w:type="dxa"/>
              <w:right w:w="57" w:type="dxa"/>
            </w:tcMar>
            <w:vAlign w:val="bottom"/>
            <w:hideMark/>
          </w:tcPr>
          <w:p w:rsidRPr="00EE6356" w:rsidR="002D4ED7" w:rsidP="002D4ED7" w:rsidRDefault="002D4ED7" w14:paraId="671D26E5" w14:textId="77777777">
            <w:pPr>
              <w:spacing w:after="0" w:line="240" w:lineRule="auto"/>
              <w:rPr>
                <w:rFonts w:ascii="Times New Roman" w:hAnsi="Times New Roman" w:eastAsia="Times New Roman" w:cs="Times New Roman"/>
                <w:color w:val="000000"/>
              </w:rPr>
            </w:pPr>
          </w:p>
        </w:tc>
        <w:tc>
          <w:tcPr>
            <w:tcW w:w="2324" w:type="dxa"/>
          </w:tcPr>
          <w:p w:rsidRPr="00EE6356" w:rsidR="002D4ED7" w:rsidP="002D4ED7" w:rsidRDefault="002D4ED7" w14:paraId="646A0E29" w14:textId="77777777">
            <w:pPr>
              <w:spacing w:after="0" w:line="240" w:lineRule="auto"/>
              <w:rPr>
                <w:rFonts w:ascii="Times New Roman" w:hAnsi="Times New Roman" w:eastAsia="Times New Roman" w:cs="Times New Roman"/>
                <w:color w:val="000000"/>
              </w:rPr>
            </w:pPr>
            <w:hyperlink w:history="1" r:id="rId62">
              <w:r w:rsidRPr="00EE6356">
                <w:rPr>
                  <w:rStyle w:val="Hipersaitas"/>
                  <w:rFonts w:ascii="Times New Roman" w:hAnsi="Times New Roman" w:eastAsia="Times New Roman" w:cs="Times New Roman"/>
                </w:rPr>
                <w:t xml:space="preserve">Monohibridinis ir dihibridinis kryžminimas | Skaitmeninės mokymo </w:t>
              </w:r>
              <w:r w:rsidRPr="00EE6356">
                <w:rPr>
                  <w:rStyle w:val="Hipersaitas"/>
                  <w:rFonts w:ascii="Times New Roman" w:hAnsi="Times New Roman" w:eastAsia="Times New Roman" w:cs="Times New Roman"/>
                </w:rPr>
                <w:lastRenderedPageBreak/>
                <w:t>priemonės (SMP) | Emokykla</w:t>
              </w:r>
            </w:hyperlink>
          </w:p>
        </w:tc>
      </w:tr>
      <w:tr w:rsidRPr="00EE6356" w:rsidR="002D4ED7" w:rsidTr="00280A4F" w14:paraId="66CD12D9" w14:textId="77777777">
        <w:tc>
          <w:tcPr>
            <w:tcW w:w="1696" w:type="dxa"/>
            <w:vMerge/>
            <w:tcMar>
              <w:top w:w="28" w:type="dxa"/>
              <w:left w:w="57" w:type="dxa"/>
              <w:bottom w:w="28" w:type="dxa"/>
              <w:right w:w="57" w:type="dxa"/>
            </w:tcMar>
            <w:vAlign w:val="center"/>
            <w:hideMark/>
          </w:tcPr>
          <w:p w:rsidRPr="00EE6356" w:rsidR="002D4ED7" w:rsidP="002D4ED7" w:rsidRDefault="002D4ED7" w14:paraId="586CA152"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2D4ED7" w:rsidP="002D4ED7" w:rsidRDefault="002D4ED7" w14:paraId="5A75B1EF"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Su lytimi sukibusių požymių paveldėjimas ir kodominavimas</w:t>
            </w:r>
          </w:p>
          <w:p w:rsidRPr="00EE6356" w:rsidR="002D4ED7" w:rsidP="002D4ED7" w:rsidRDefault="002D4ED7" w14:paraId="70381449"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BP: Remiantis kraujo grupių (ABO) pavyzdžiu, mokomasi paaiškinti alelinių genų sąveiką per kodominavimą.</w:t>
            </w:r>
          </w:p>
        </w:tc>
        <w:tc>
          <w:tcPr>
            <w:tcW w:w="567" w:type="dxa"/>
            <w:tcMar>
              <w:top w:w="28" w:type="dxa"/>
              <w:left w:w="57" w:type="dxa"/>
              <w:bottom w:w="28" w:type="dxa"/>
              <w:right w:w="57" w:type="dxa"/>
            </w:tcMar>
            <w:hideMark/>
          </w:tcPr>
          <w:p w:rsidRPr="00EE6356" w:rsidR="002D4ED7" w:rsidP="002D4ED7" w:rsidRDefault="002D4ED7" w14:paraId="326F1507"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2D4ED7" w:rsidP="002D4ED7" w:rsidRDefault="002D4ED7" w14:paraId="6A868595"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Sprendžia genetikos uždavinius, analizuoja kodominavimo ir su lytimi sukibusių požymių paveldimumo rezultatai, remiantis paveldimumo dėsningumais, daromos išvados ir prognozės.</w:t>
            </w:r>
          </w:p>
        </w:tc>
        <w:tc>
          <w:tcPr>
            <w:tcW w:w="2126" w:type="dxa"/>
            <w:tcMar>
              <w:top w:w="28" w:type="dxa"/>
              <w:left w:w="57" w:type="dxa"/>
              <w:bottom w:w="28" w:type="dxa"/>
              <w:right w:w="57" w:type="dxa"/>
            </w:tcMar>
            <w:hideMark/>
          </w:tcPr>
          <w:p w:rsidRPr="00EE6356" w:rsidR="002D4ED7" w:rsidP="002D4ED7" w:rsidRDefault="002D4ED7" w14:paraId="45BF8F61"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w:t>
            </w:r>
          </w:p>
        </w:tc>
        <w:tc>
          <w:tcPr>
            <w:tcW w:w="1984" w:type="dxa"/>
            <w:tcMar>
              <w:top w:w="28" w:type="dxa"/>
              <w:left w:w="57" w:type="dxa"/>
              <w:bottom w:w="28" w:type="dxa"/>
              <w:right w:w="57" w:type="dxa"/>
            </w:tcMar>
            <w:vAlign w:val="bottom"/>
            <w:hideMark/>
          </w:tcPr>
          <w:p w:rsidRPr="00EE6356" w:rsidR="002D4ED7" w:rsidP="002D4ED7" w:rsidRDefault="002D4ED7" w14:paraId="60EC4571" w14:textId="77777777">
            <w:pPr>
              <w:spacing w:after="0" w:line="240" w:lineRule="auto"/>
              <w:rPr>
                <w:rFonts w:ascii="Times New Roman" w:hAnsi="Times New Roman" w:eastAsia="Times New Roman" w:cs="Times New Roman"/>
                <w:color w:val="000000"/>
              </w:rPr>
            </w:pPr>
          </w:p>
        </w:tc>
        <w:tc>
          <w:tcPr>
            <w:tcW w:w="2324" w:type="dxa"/>
          </w:tcPr>
          <w:p w:rsidRPr="00EE6356" w:rsidR="002D4ED7" w:rsidP="002D4ED7" w:rsidRDefault="002D4ED7" w14:paraId="6330EBA5" w14:textId="77777777">
            <w:pPr>
              <w:spacing w:after="0" w:line="240" w:lineRule="auto"/>
              <w:rPr>
                <w:rFonts w:ascii="Times New Roman" w:hAnsi="Times New Roman" w:eastAsia="Times New Roman" w:cs="Times New Roman"/>
                <w:color w:val="000000"/>
              </w:rPr>
            </w:pPr>
            <w:hyperlink w:history="1" r:id="rId63">
              <w:r w:rsidRPr="00EE6356">
                <w:rPr>
                  <w:rStyle w:val="Hipersaitas"/>
                  <w:rFonts w:ascii="Times New Roman" w:hAnsi="Times New Roman" w:eastAsia="Times New Roman" w:cs="Times New Roman"/>
                </w:rPr>
                <w:t>Su lytimi sukibusių požymių paveldėjimas | Skaitmeninės mokymo priemonės (SMP) | Emokykla</w:t>
              </w:r>
            </w:hyperlink>
          </w:p>
        </w:tc>
      </w:tr>
      <w:tr w:rsidRPr="00EE6356" w:rsidR="002D4ED7" w:rsidTr="00280A4F" w14:paraId="0225C868" w14:textId="77777777">
        <w:tc>
          <w:tcPr>
            <w:tcW w:w="1696" w:type="dxa"/>
            <w:vMerge/>
            <w:tcMar>
              <w:top w:w="28" w:type="dxa"/>
              <w:left w:w="57" w:type="dxa"/>
              <w:bottom w:w="28" w:type="dxa"/>
              <w:right w:w="57" w:type="dxa"/>
            </w:tcMar>
            <w:vAlign w:val="center"/>
            <w:hideMark/>
          </w:tcPr>
          <w:p w:rsidRPr="00EE6356" w:rsidR="002D4ED7" w:rsidP="002D4ED7" w:rsidRDefault="002D4ED7" w14:paraId="6458FCFA"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2D4ED7" w:rsidP="002D4ED7" w:rsidRDefault="002D4ED7" w14:paraId="44EDDD1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Dihibridinis kryžminimasis</w:t>
            </w:r>
          </w:p>
          <w:p w:rsidRPr="00EE6356" w:rsidR="002D4ED7" w:rsidP="002D4ED7" w:rsidRDefault="002D4ED7" w14:paraId="7448504A"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BP: Aiškinantis dihibridinį kryžminimąsi, lyginamas sukibusių ir nesukibusių genų paveldėjimas; aiškinamasi T. Morgano atlikti požymių paveldėjimo tyrimai (chromosominės paveldimumo teorijos teiginiai). Mokomasi paaiškinti alelių sąveiką per nepilną dominavimą, kaip paveldėjimą, kurio metu heterozigotiniai organizmai yra tarpinio fenotipo lyginant su homozigotiniais organizmais.</w:t>
            </w:r>
          </w:p>
        </w:tc>
        <w:tc>
          <w:tcPr>
            <w:tcW w:w="567" w:type="dxa"/>
            <w:tcMar>
              <w:top w:w="28" w:type="dxa"/>
              <w:left w:w="57" w:type="dxa"/>
              <w:bottom w:w="28" w:type="dxa"/>
              <w:right w:w="57" w:type="dxa"/>
            </w:tcMar>
            <w:hideMark/>
          </w:tcPr>
          <w:p w:rsidRPr="00EE6356" w:rsidR="002D4ED7" w:rsidP="002D4ED7" w:rsidRDefault="002D4ED7" w14:paraId="153D0DEA"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3</w:t>
            </w:r>
          </w:p>
        </w:tc>
        <w:tc>
          <w:tcPr>
            <w:tcW w:w="2552" w:type="dxa"/>
            <w:tcMar>
              <w:top w:w="28" w:type="dxa"/>
              <w:left w:w="57" w:type="dxa"/>
              <w:bottom w:w="28" w:type="dxa"/>
              <w:right w:w="57" w:type="dxa"/>
            </w:tcMar>
            <w:hideMark/>
          </w:tcPr>
          <w:p w:rsidRPr="00EE6356" w:rsidR="002D4ED7" w:rsidP="002D4ED7" w:rsidRDefault="002D4ED7" w14:paraId="624B7431"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Sprendžia genetikos uždavinius. Lygina sukibusių ir nesukibusių genų paveldėjimą; aiškinasi T. Morgano atliktus požymių paveldėjimo tyrimus. </w:t>
            </w:r>
          </w:p>
        </w:tc>
        <w:tc>
          <w:tcPr>
            <w:tcW w:w="2126" w:type="dxa"/>
            <w:tcMar>
              <w:top w:w="28" w:type="dxa"/>
              <w:left w:w="57" w:type="dxa"/>
              <w:bottom w:w="28" w:type="dxa"/>
              <w:right w:w="57" w:type="dxa"/>
            </w:tcMar>
            <w:hideMark/>
          </w:tcPr>
          <w:p w:rsidRPr="00EE6356" w:rsidR="002D4ED7" w:rsidP="002D4ED7" w:rsidRDefault="002D4ED7" w14:paraId="03B55FC2"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155–158)</w:t>
            </w:r>
          </w:p>
        </w:tc>
        <w:tc>
          <w:tcPr>
            <w:tcW w:w="1984" w:type="dxa"/>
            <w:tcMar>
              <w:top w:w="28" w:type="dxa"/>
              <w:left w:w="57" w:type="dxa"/>
              <w:bottom w:w="28" w:type="dxa"/>
              <w:right w:w="57" w:type="dxa"/>
            </w:tcMar>
            <w:hideMark/>
          </w:tcPr>
          <w:p w:rsidRPr="00EE6356" w:rsidR="002D4ED7" w:rsidP="002D4ED7" w:rsidRDefault="002D4ED7" w14:paraId="602754CA" w14:textId="77777777">
            <w:pPr>
              <w:spacing w:after="0" w:line="240" w:lineRule="auto"/>
              <w:rPr>
                <w:rFonts w:ascii="Times New Roman" w:hAnsi="Times New Roman" w:eastAsia="Times New Roman" w:cs="Times New Roman"/>
                <w:color w:val="467886"/>
                <w:u w:val="single"/>
              </w:rPr>
            </w:pPr>
            <w:hyperlink w:history="1" r:id="rId64">
              <w:hyperlink w:history="1" r:id="rId65">
                <w:r w:rsidRPr="00EE6356">
                  <w:rPr>
                    <w:rStyle w:val="Hipersaitas"/>
                    <w:rFonts w:ascii="Times New Roman" w:hAnsi="Times New Roman" w:eastAsia="Times New Roman" w:cs="Times New Roman"/>
                  </w:rPr>
                  <w:t>Lietuvos biologijos mokytojų asociacijos metodinė medžiaga (III gimnazijos klasė), naujoms BP temoms mokyti. Tema „T. Morganas ir nealelinių genų sąveika“</w:t>
                </w:r>
              </w:hyperlink>
              <w:r w:rsidRPr="00EE6356">
                <w:rPr>
                  <w:rFonts w:ascii="Times New Roman" w:hAnsi="Times New Roman" w:eastAsia="Times New Roman" w:cs="Times New Roman"/>
                  <w:color w:val="467886"/>
                  <w:u w:val="single"/>
                </w:rPr>
                <w:t xml:space="preserve"> </w:t>
              </w:r>
            </w:hyperlink>
          </w:p>
          <w:p w:rsidRPr="00EE6356" w:rsidR="002D4ED7" w:rsidP="002D4ED7" w:rsidRDefault="002D4ED7" w14:paraId="5FECB5E1" w14:textId="77777777">
            <w:pPr>
              <w:spacing w:after="0" w:line="240" w:lineRule="auto"/>
              <w:rPr>
                <w:rFonts w:ascii="Times New Roman" w:hAnsi="Times New Roman" w:eastAsia="Times New Roman" w:cs="Times New Roman"/>
                <w:color w:val="467886"/>
                <w:u w:val="single"/>
              </w:rPr>
            </w:pPr>
            <w:hyperlink w:history="1" r:id="rId66">
              <w:r w:rsidRPr="00EE6356">
                <w:rPr>
                  <w:rStyle w:val="Hipersaitas"/>
                  <w:rFonts w:ascii="Times New Roman" w:hAnsi="Times New Roman" w:eastAsia="Times New Roman" w:cs="Times New Roman"/>
                </w:rPr>
                <w:t>Lietuvos biologijos mokytojų asociacijos metodinė medžiaga (III gimnazijos klasė), naujoms BP temoms mokyti. Tema „Dihibridinis kryžminimas“</w:t>
              </w:r>
            </w:hyperlink>
          </w:p>
        </w:tc>
        <w:tc>
          <w:tcPr>
            <w:tcW w:w="2324" w:type="dxa"/>
          </w:tcPr>
          <w:p w:rsidRPr="00EE6356" w:rsidR="002D4ED7" w:rsidP="002D4ED7" w:rsidRDefault="002D4ED7" w14:paraId="170A532E" w14:textId="77777777">
            <w:pPr>
              <w:spacing w:after="0" w:line="240" w:lineRule="auto"/>
              <w:rPr>
                <w:rFonts w:ascii="Times New Roman" w:hAnsi="Times New Roman" w:cs="Times New Roman"/>
              </w:rPr>
            </w:pPr>
            <w:hyperlink w:history="1" r:id="rId67">
              <w:r w:rsidRPr="00EE6356">
                <w:rPr>
                  <w:rStyle w:val="Hipersaitas"/>
                  <w:rFonts w:ascii="Times New Roman" w:hAnsi="Times New Roman" w:cs="Times New Roman"/>
                </w:rPr>
                <w:t>Monohibridinis ir dihibridinis kryžminimas | Skaitmeninės mokymo priemonės (SMP) | Emokykla</w:t>
              </w:r>
            </w:hyperlink>
          </w:p>
        </w:tc>
      </w:tr>
      <w:tr w:rsidRPr="00EE6356" w:rsidR="002D4ED7" w:rsidTr="00280A4F" w14:paraId="0719E013" w14:textId="77777777">
        <w:tc>
          <w:tcPr>
            <w:tcW w:w="1696" w:type="dxa"/>
            <w:vMerge/>
            <w:tcMar>
              <w:top w:w="28" w:type="dxa"/>
              <w:left w:w="57" w:type="dxa"/>
              <w:bottom w:w="28" w:type="dxa"/>
              <w:right w:w="57" w:type="dxa"/>
            </w:tcMar>
            <w:vAlign w:val="center"/>
            <w:hideMark/>
          </w:tcPr>
          <w:p w:rsidRPr="00EE6356" w:rsidR="002D4ED7" w:rsidP="002D4ED7" w:rsidRDefault="002D4ED7" w14:paraId="7E85F633"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2D4ED7" w:rsidP="002D4ED7" w:rsidRDefault="002D4ED7" w14:paraId="7442FA1D"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Nealelinių genų sąveika</w:t>
            </w:r>
          </w:p>
          <w:p w:rsidRPr="00EE6356" w:rsidR="002D4ED7" w:rsidP="002D4ED7" w:rsidRDefault="002D4ED7" w14:paraId="4882178E"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BP: Remiantis žmogaus akių ir odos spalvos paveldėjimo pavyzdžiais, mokomasi paaiškinti nealelinių genų sąveiką.</w:t>
            </w:r>
          </w:p>
        </w:tc>
        <w:tc>
          <w:tcPr>
            <w:tcW w:w="567" w:type="dxa"/>
            <w:tcMar>
              <w:top w:w="28" w:type="dxa"/>
              <w:left w:w="57" w:type="dxa"/>
              <w:bottom w:w="28" w:type="dxa"/>
              <w:right w:w="57" w:type="dxa"/>
            </w:tcMar>
            <w:hideMark/>
          </w:tcPr>
          <w:p w:rsidRPr="00EE6356" w:rsidR="002D4ED7" w:rsidP="002D4ED7" w:rsidRDefault="002D4ED7" w14:paraId="41CE8784"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1</w:t>
            </w:r>
          </w:p>
        </w:tc>
        <w:tc>
          <w:tcPr>
            <w:tcW w:w="2552" w:type="dxa"/>
            <w:tcMar>
              <w:top w:w="28" w:type="dxa"/>
              <w:left w:w="57" w:type="dxa"/>
              <w:bottom w:w="28" w:type="dxa"/>
              <w:right w:w="57" w:type="dxa"/>
            </w:tcMar>
            <w:hideMark/>
          </w:tcPr>
          <w:p w:rsidRPr="00EE6356" w:rsidR="002D4ED7" w:rsidP="002D4ED7" w:rsidRDefault="002D4ED7" w14:paraId="2B31A022" w14:textId="77777777">
            <w:pPr>
              <w:spacing w:after="0" w:line="240" w:lineRule="auto"/>
              <w:rPr>
                <w:rFonts w:ascii="Times New Roman" w:hAnsi="Times New Roman" w:eastAsia="Times New Roman" w:cs="Times New Roman"/>
                <w:color w:val="202124"/>
              </w:rPr>
            </w:pPr>
            <w:r w:rsidRPr="00EE6356">
              <w:rPr>
                <w:rFonts w:ascii="Times New Roman" w:hAnsi="Times New Roman" w:eastAsia="Times New Roman" w:cs="Times New Roman"/>
                <w:color w:val="202124"/>
              </w:rPr>
              <w:t xml:space="preserve">Atpažįsta </w:t>
            </w:r>
            <w:r w:rsidRPr="00EE6356">
              <w:rPr>
                <w:rFonts w:ascii="Times New Roman" w:hAnsi="Times New Roman" w:eastAsia="Times New Roman" w:cs="Times New Roman"/>
                <w:color w:val="000000"/>
              </w:rPr>
              <w:t>požymius, kuriuos nulemia poligenai. Sprendžia genetikos uždavinius.</w:t>
            </w:r>
          </w:p>
        </w:tc>
        <w:tc>
          <w:tcPr>
            <w:tcW w:w="2126" w:type="dxa"/>
            <w:tcMar>
              <w:top w:w="28" w:type="dxa"/>
              <w:left w:w="57" w:type="dxa"/>
              <w:bottom w:w="28" w:type="dxa"/>
              <w:right w:w="57" w:type="dxa"/>
            </w:tcMar>
            <w:hideMark/>
          </w:tcPr>
          <w:p w:rsidRPr="00EE6356" w:rsidR="002D4ED7" w:rsidP="002D4ED7" w:rsidRDefault="002D4ED7" w14:paraId="29D8EF47"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164–165)</w:t>
            </w:r>
          </w:p>
        </w:tc>
        <w:tc>
          <w:tcPr>
            <w:tcW w:w="1984" w:type="dxa"/>
            <w:tcMar>
              <w:top w:w="28" w:type="dxa"/>
              <w:left w:w="57" w:type="dxa"/>
              <w:bottom w:w="28" w:type="dxa"/>
              <w:right w:w="57" w:type="dxa"/>
            </w:tcMar>
            <w:vAlign w:val="bottom"/>
            <w:hideMark/>
          </w:tcPr>
          <w:p w:rsidRPr="00EE6356" w:rsidR="002D4ED7" w:rsidP="002D4ED7" w:rsidRDefault="002D4ED7" w14:paraId="02602FBE" w14:textId="77777777">
            <w:pPr>
              <w:spacing w:after="0" w:line="240" w:lineRule="auto"/>
              <w:rPr>
                <w:rFonts w:ascii="Times New Roman" w:hAnsi="Times New Roman" w:eastAsia="Times New Roman" w:cs="Times New Roman"/>
                <w:color w:val="000000"/>
              </w:rPr>
            </w:pPr>
          </w:p>
        </w:tc>
        <w:tc>
          <w:tcPr>
            <w:tcW w:w="2324" w:type="dxa"/>
          </w:tcPr>
          <w:p w:rsidRPr="00EE6356" w:rsidR="002D4ED7" w:rsidP="002D4ED7" w:rsidRDefault="002D4ED7" w14:paraId="3F14414C" w14:textId="77777777">
            <w:pPr>
              <w:spacing w:after="0" w:line="240" w:lineRule="auto"/>
              <w:rPr>
                <w:rFonts w:ascii="Times New Roman" w:hAnsi="Times New Roman" w:eastAsia="Times New Roman" w:cs="Times New Roman"/>
                <w:color w:val="000000"/>
              </w:rPr>
            </w:pPr>
          </w:p>
        </w:tc>
      </w:tr>
      <w:tr w:rsidRPr="00EE6356" w:rsidR="002D4ED7" w:rsidTr="00280A4F" w14:paraId="0C6FC26C" w14:textId="77777777">
        <w:tc>
          <w:tcPr>
            <w:tcW w:w="1696" w:type="dxa"/>
            <w:vMerge/>
            <w:tcMar>
              <w:top w:w="28" w:type="dxa"/>
              <w:left w:w="57" w:type="dxa"/>
              <w:bottom w:w="28" w:type="dxa"/>
              <w:right w:w="57" w:type="dxa"/>
            </w:tcMar>
            <w:vAlign w:val="center"/>
            <w:hideMark/>
          </w:tcPr>
          <w:p w:rsidRPr="00EE6356" w:rsidR="002D4ED7" w:rsidP="002D4ED7" w:rsidRDefault="002D4ED7" w14:paraId="06B5ECC2"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2D4ED7" w:rsidP="002D4ED7" w:rsidRDefault="002D4ED7" w14:paraId="0C487644"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Genealoginiai medžiai</w:t>
            </w:r>
          </w:p>
          <w:p w:rsidRPr="00EE6356" w:rsidR="002D4ED7" w:rsidP="002D4ED7" w:rsidRDefault="002D4ED7" w14:paraId="52EDD37D"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BP: Mokomasi sudaryti ir analizuoti genealoginio medžio schemas, kurios vaizduoja įvairius žmogaus požymių paveldėjimo dėsningumus; pritaikyti genealoginius medžius aiškinantis paveldimumo dėsningumus.</w:t>
            </w:r>
          </w:p>
        </w:tc>
        <w:tc>
          <w:tcPr>
            <w:tcW w:w="567" w:type="dxa"/>
            <w:tcMar>
              <w:top w:w="28" w:type="dxa"/>
              <w:left w:w="57" w:type="dxa"/>
              <w:bottom w:w="28" w:type="dxa"/>
              <w:right w:w="57" w:type="dxa"/>
            </w:tcMar>
            <w:hideMark/>
          </w:tcPr>
          <w:p w:rsidRPr="00EE6356" w:rsidR="002D4ED7" w:rsidP="002D4ED7" w:rsidRDefault="002D4ED7" w14:paraId="08D73283"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3</w:t>
            </w:r>
          </w:p>
        </w:tc>
        <w:tc>
          <w:tcPr>
            <w:tcW w:w="2552" w:type="dxa"/>
            <w:tcMar>
              <w:top w:w="28" w:type="dxa"/>
              <w:left w:w="57" w:type="dxa"/>
              <w:bottom w:w="28" w:type="dxa"/>
              <w:right w:w="57" w:type="dxa"/>
            </w:tcMar>
            <w:hideMark/>
          </w:tcPr>
          <w:p w:rsidRPr="00EE6356" w:rsidR="002D4ED7" w:rsidP="002D4ED7" w:rsidRDefault="002D4ED7" w14:paraId="42B985B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Sudaro ir analizuoja genealoginius medžius, nustato paveldimumo dėsningumus, kuriais remiantis daromos išvados apie požymių paveldimumo pobūdį ir prognozuojamos požymių pasireiškimo tikimybės. </w:t>
            </w:r>
          </w:p>
        </w:tc>
        <w:tc>
          <w:tcPr>
            <w:tcW w:w="2126" w:type="dxa"/>
            <w:tcMar>
              <w:top w:w="28" w:type="dxa"/>
              <w:left w:w="57" w:type="dxa"/>
              <w:bottom w:w="28" w:type="dxa"/>
              <w:right w:w="57" w:type="dxa"/>
            </w:tcMar>
            <w:hideMark/>
          </w:tcPr>
          <w:p w:rsidRPr="00EE6356" w:rsidR="002D4ED7" w:rsidP="002D4ED7" w:rsidRDefault="002D4ED7" w14:paraId="624C5556"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167–171)</w:t>
            </w:r>
          </w:p>
        </w:tc>
        <w:tc>
          <w:tcPr>
            <w:tcW w:w="1984" w:type="dxa"/>
            <w:tcMar>
              <w:top w:w="28" w:type="dxa"/>
              <w:left w:w="57" w:type="dxa"/>
              <w:bottom w:w="28" w:type="dxa"/>
              <w:right w:w="57" w:type="dxa"/>
            </w:tcMar>
            <w:vAlign w:val="bottom"/>
            <w:hideMark/>
          </w:tcPr>
          <w:p w:rsidRPr="00EE6356" w:rsidR="002D4ED7" w:rsidP="002D4ED7" w:rsidRDefault="002D4ED7" w14:paraId="2572AE7E" w14:textId="77777777">
            <w:pPr>
              <w:spacing w:after="0" w:line="240" w:lineRule="auto"/>
              <w:rPr>
                <w:rFonts w:ascii="Times New Roman" w:hAnsi="Times New Roman" w:eastAsia="Times New Roman" w:cs="Times New Roman"/>
                <w:color w:val="000000"/>
              </w:rPr>
            </w:pPr>
          </w:p>
        </w:tc>
        <w:tc>
          <w:tcPr>
            <w:tcW w:w="2324" w:type="dxa"/>
          </w:tcPr>
          <w:p w:rsidRPr="00EE6356" w:rsidR="002D4ED7" w:rsidP="002D4ED7" w:rsidRDefault="002D4ED7" w14:paraId="3B9CE0FB" w14:textId="77777777">
            <w:pPr>
              <w:spacing w:after="0" w:line="240" w:lineRule="auto"/>
              <w:rPr>
                <w:rFonts w:ascii="Times New Roman" w:hAnsi="Times New Roman" w:eastAsia="Times New Roman" w:cs="Times New Roman"/>
                <w:color w:val="000000"/>
              </w:rPr>
            </w:pPr>
          </w:p>
        </w:tc>
      </w:tr>
      <w:tr w:rsidRPr="00EE6356" w:rsidR="002D4ED7" w:rsidTr="00280A4F" w14:paraId="7B0B3BDD" w14:textId="77777777">
        <w:tc>
          <w:tcPr>
            <w:tcW w:w="1696" w:type="dxa"/>
            <w:vMerge/>
            <w:tcMar>
              <w:top w:w="28" w:type="dxa"/>
              <w:left w:w="57" w:type="dxa"/>
              <w:bottom w:w="28" w:type="dxa"/>
              <w:right w:w="57" w:type="dxa"/>
            </w:tcMar>
            <w:vAlign w:val="center"/>
            <w:hideMark/>
          </w:tcPr>
          <w:p w:rsidRPr="00EE6356" w:rsidR="002D4ED7" w:rsidP="002D4ED7" w:rsidRDefault="002D4ED7" w14:paraId="3682566B"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2D4ED7" w:rsidP="002D4ED7" w:rsidRDefault="002D4ED7" w14:paraId="413A0EA7"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Modifikacinis kintamumas</w:t>
            </w:r>
          </w:p>
          <w:p w:rsidRPr="00EE6356" w:rsidR="002D4ED7" w:rsidP="002D4ED7" w:rsidRDefault="002D4ED7" w14:paraId="6B50F6F4"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BP: Atliekant tyrimą, mokomasi apibūdinti modifikacinį kintamumą kaip nepaveldimų organizmo požymių pokyčius, atsiradusius dėl aplinkos poveikio.</w:t>
            </w:r>
          </w:p>
        </w:tc>
        <w:tc>
          <w:tcPr>
            <w:tcW w:w="567" w:type="dxa"/>
            <w:tcMar>
              <w:top w:w="28" w:type="dxa"/>
              <w:left w:w="57" w:type="dxa"/>
              <w:bottom w:w="28" w:type="dxa"/>
              <w:right w:w="57" w:type="dxa"/>
            </w:tcMar>
            <w:hideMark/>
          </w:tcPr>
          <w:p w:rsidRPr="00EE6356" w:rsidR="002D4ED7" w:rsidP="002D4ED7" w:rsidRDefault="002D4ED7" w14:paraId="1C1EEA20"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2D4ED7" w:rsidP="002D4ED7" w:rsidRDefault="002D4ED7" w14:paraId="69088E49"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Atlieka modifikacinio kintamumo tyrimą. </w:t>
            </w:r>
          </w:p>
        </w:tc>
        <w:tc>
          <w:tcPr>
            <w:tcW w:w="2126" w:type="dxa"/>
            <w:tcMar>
              <w:top w:w="28" w:type="dxa"/>
              <w:left w:w="57" w:type="dxa"/>
              <w:bottom w:w="28" w:type="dxa"/>
              <w:right w:w="57" w:type="dxa"/>
            </w:tcMar>
            <w:hideMark/>
          </w:tcPr>
          <w:p w:rsidRPr="00EE6356" w:rsidR="002D4ED7" w:rsidP="002D4ED7" w:rsidRDefault="002D4ED7" w14:paraId="08477D5C"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139–142)</w:t>
            </w:r>
          </w:p>
        </w:tc>
        <w:tc>
          <w:tcPr>
            <w:tcW w:w="1984" w:type="dxa"/>
            <w:tcMar>
              <w:top w:w="28" w:type="dxa"/>
              <w:left w:w="57" w:type="dxa"/>
              <w:bottom w:w="28" w:type="dxa"/>
              <w:right w:w="57" w:type="dxa"/>
            </w:tcMar>
            <w:vAlign w:val="bottom"/>
            <w:hideMark/>
          </w:tcPr>
          <w:p w:rsidRPr="00EE6356" w:rsidR="002D4ED7" w:rsidP="002D4ED7" w:rsidRDefault="002D4ED7" w14:paraId="39A0E90C" w14:textId="77777777">
            <w:pPr>
              <w:spacing w:after="0" w:line="240" w:lineRule="auto"/>
              <w:rPr>
                <w:rFonts w:ascii="Times New Roman" w:hAnsi="Times New Roman" w:eastAsia="Times New Roman" w:cs="Times New Roman"/>
                <w:color w:val="000000"/>
              </w:rPr>
            </w:pPr>
          </w:p>
        </w:tc>
        <w:tc>
          <w:tcPr>
            <w:tcW w:w="2324" w:type="dxa"/>
          </w:tcPr>
          <w:p w:rsidRPr="00EE6356" w:rsidR="002D4ED7" w:rsidP="002D4ED7" w:rsidRDefault="002D4ED7" w14:paraId="6D1934CB" w14:textId="77777777">
            <w:pPr>
              <w:spacing w:after="0" w:line="240" w:lineRule="auto"/>
              <w:rPr>
                <w:rFonts w:ascii="Times New Roman" w:hAnsi="Times New Roman" w:eastAsia="Times New Roman" w:cs="Times New Roman"/>
                <w:color w:val="000000"/>
              </w:rPr>
            </w:pPr>
            <w:hyperlink w:history="1" r:id="rId68">
              <w:r w:rsidRPr="00EE6356">
                <w:rPr>
                  <w:rStyle w:val="Hipersaitas"/>
                  <w:rFonts w:ascii="Times New Roman" w:hAnsi="Times New Roman" w:eastAsia="Times New Roman" w:cs="Times New Roman"/>
                </w:rPr>
                <w:t>Modifikacinis kintamumas | Skaitmeninės mokymo priemonės (SMP) | Emokykla</w:t>
              </w:r>
            </w:hyperlink>
          </w:p>
        </w:tc>
      </w:tr>
      <w:tr w:rsidRPr="00EE6356" w:rsidR="002D4ED7" w:rsidTr="00280A4F" w14:paraId="4F34E9CB" w14:textId="77777777">
        <w:tc>
          <w:tcPr>
            <w:tcW w:w="1696" w:type="dxa"/>
            <w:vMerge w:val="restart"/>
            <w:tcMar>
              <w:top w:w="28" w:type="dxa"/>
              <w:left w:w="57" w:type="dxa"/>
              <w:bottom w:w="28" w:type="dxa"/>
              <w:right w:w="57" w:type="dxa"/>
            </w:tcMar>
            <w:hideMark/>
          </w:tcPr>
          <w:p w:rsidRPr="00EE6356" w:rsidR="002D4ED7" w:rsidP="002D4ED7" w:rsidRDefault="002D4ED7" w14:paraId="790491AE"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Genetinės modifikacijos ir biotechnologija</w:t>
            </w:r>
          </w:p>
        </w:tc>
        <w:tc>
          <w:tcPr>
            <w:tcW w:w="3544" w:type="dxa"/>
            <w:tcMar>
              <w:top w:w="28" w:type="dxa"/>
              <w:left w:w="57" w:type="dxa"/>
              <w:bottom w:w="28" w:type="dxa"/>
              <w:right w:w="57" w:type="dxa"/>
            </w:tcMar>
            <w:hideMark/>
          </w:tcPr>
          <w:p w:rsidRPr="00EE6356" w:rsidR="002D4ED7" w:rsidP="002D4ED7" w:rsidRDefault="002D4ED7" w14:paraId="3F55BEEA"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DNR tyrimo metodai</w:t>
            </w:r>
          </w:p>
          <w:p w:rsidRPr="00EE6356" w:rsidR="002D4ED7" w:rsidP="002D4ED7" w:rsidRDefault="002D4ED7" w14:paraId="5789F6D7"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 xml:space="preserve">BP: Analizuojant schemas mokomasi apibūdinti polimerazės grandininę reakciją (PGR) kaip procesą, kurio metu gausinami tiksliniai DNR fragmentai gali būti naudojami elektroforezėje ir dauginant genus. Aiškinantis elektroforezę, mokomasi apibūdinti jos pritaikymo galimybes. </w:t>
            </w:r>
          </w:p>
        </w:tc>
        <w:tc>
          <w:tcPr>
            <w:tcW w:w="567" w:type="dxa"/>
            <w:tcMar>
              <w:top w:w="28" w:type="dxa"/>
              <w:left w:w="57" w:type="dxa"/>
              <w:bottom w:w="28" w:type="dxa"/>
              <w:right w:w="57" w:type="dxa"/>
            </w:tcMar>
            <w:hideMark/>
          </w:tcPr>
          <w:p w:rsidRPr="00EE6356" w:rsidR="002D4ED7" w:rsidP="002D4ED7" w:rsidRDefault="002D4ED7" w14:paraId="62CF7C28"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2D4ED7" w:rsidP="002D4ED7" w:rsidRDefault="002D4ED7" w14:paraId="4CDAF381"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Atlieka tyrimus arba analizuoja tyrimų schemas, aiškinasi polimerazės grandininės reakcijos ir elektroforezės atlikimo metodus. Analizuoja elektroforezės rezultatus, aiškinamasi, kaip šis DNR tyrimų metodas yra pritaikomas.</w:t>
            </w:r>
          </w:p>
        </w:tc>
        <w:tc>
          <w:tcPr>
            <w:tcW w:w="2126" w:type="dxa"/>
            <w:tcMar>
              <w:top w:w="28" w:type="dxa"/>
              <w:left w:w="57" w:type="dxa"/>
              <w:bottom w:w="28" w:type="dxa"/>
              <w:right w:w="57" w:type="dxa"/>
            </w:tcMar>
            <w:hideMark/>
          </w:tcPr>
          <w:p w:rsidRPr="00EE6356" w:rsidR="002D4ED7" w:rsidP="002D4ED7" w:rsidRDefault="002D4ED7" w14:paraId="06BC8810"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194–195)</w:t>
            </w:r>
          </w:p>
        </w:tc>
        <w:tc>
          <w:tcPr>
            <w:tcW w:w="1984" w:type="dxa"/>
            <w:tcMar>
              <w:top w:w="28" w:type="dxa"/>
              <w:left w:w="57" w:type="dxa"/>
              <w:bottom w:w="28" w:type="dxa"/>
              <w:right w:w="57" w:type="dxa"/>
            </w:tcMar>
            <w:hideMark/>
          </w:tcPr>
          <w:p w:rsidRPr="00EE6356" w:rsidR="002D4ED7" w:rsidP="002D4ED7" w:rsidRDefault="002D4ED7" w14:paraId="09BC8C62" w14:textId="77777777">
            <w:pPr>
              <w:spacing w:after="0" w:line="240" w:lineRule="auto"/>
              <w:rPr>
                <w:rFonts w:ascii="Times New Roman" w:hAnsi="Times New Roman" w:eastAsia="Times New Roman" w:cs="Times New Roman"/>
                <w:color w:val="000000"/>
              </w:rPr>
            </w:pPr>
          </w:p>
        </w:tc>
        <w:tc>
          <w:tcPr>
            <w:tcW w:w="2324" w:type="dxa"/>
          </w:tcPr>
          <w:p w:rsidRPr="00EE6356" w:rsidR="002D4ED7" w:rsidP="00D5369A" w:rsidRDefault="00D5369A" w14:paraId="2162326B" w14:textId="354A58F7">
            <w:pPr>
              <w:pStyle w:val="Sraopastraipa"/>
              <w:numPr>
                <w:ilvl w:val="0"/>
                <w:numId w:val="25"/>
              </w:numPr>
              <w:spacing w:after="0" w:line="240" w:lineRule="auto"/>
              <w:ind w:left="227" w:hanging="227"/>
              <w:rPr>
                <w:rFonts w:ascii="Times New Roman" w:hAnsi="Times New Roman" w:eastAsia="Times New Roman" w:cs="Times New Roman"/>
                <w:iCs/>
                <w:color w:val="000000"/>
              </w:rPr>
            </w:pPr>
            <w:r w:rsidRPr="00854A14">
              <w:rPr>
                <w:rFonts w:ascii="Times New Roman" w:hAnsi="Times New Roman" w:eastAsia="Times New Roman" w:cs="Times New Roman"/>
                <w:iCs/>
                <w:color w:val="000000"/>
              </w:rPr>
              <w:t xml:space="preserve">Užduočių </w:t>
            </w:r>
            <w:r w:rsidRPr="00241239">
              <w:rPr>
                <w:rFonts w:ascii="Times New Roman" w:hAnsi="Times New Roman" w:eastAsia="Times New Roman" w:cs="Times New Roman"/>
                <w:color w:val="000000"/>
              </w:rPr>
              <w:t xml:space="preserve">rinkinys </w:t>
            </w:r>
            <w:r w:rsidRPr="00854A14">
              <w:rPr>
                <w:rFonts w:ascii="Times New Roman" w:hAnsi="Times New Roman" w:eastAsia="Times New Roman" w:cs="Times New Roman"/>
                <w:iCs/>
                <w:color w:val="000000"/>
              </w:rPr>
              <w:t xml:space="preserve">temai </w:t>
            </w:r>
            <w:r w:rsidRPr="00854A14">
              <w:rPr>
                <w:rFonts w:ascii="Times New Roman" w:hAnsi="Times New Roman" w:eastAsia="Times New Roman" w:cs="Times New Roman"/>
                <w:i/>
                <w:iCs/>
                <w:color w:val="000000"/>
              </w:rPr>
              <w:t>Genetinės modifikacijos ir biotechnologija</w:t>
            </w:r>
            <w:r w:rsidRPr="00854A14">
              <w:rPr>
                <w:rFonts w:ascii="Times New Roman" w:hAnsi="Times New Roman" w:eastAsia="Times New Roman" w:cs="Times New Roman"/>
                <w:iCs/>
                <w:color w:val="000000"/>
              </w:rPr>
              <w:t xml:space="preserve">: </w:t>
            </w:r>
            <w:hyperlink w:history="1" r:id="rId69">
              <w:r w:rsidRPr="000850A5">
                <w:rPr>
                  <w:rStyle w:val="Hipersaitas"/>
                  <w:rFonts w:ascii="Times New Roman" w:hAnsi="Times New Roman" w:cs="Times New Roman"/>
                </w:rPr>
                <w:t xml:space="preserve">Skaitmeninės mokymo priemonės (SMP) | </w:t>
              </w:r>
              <w:r w:rsidRPr="000850A5">
                <w:rPr>
                  <w:rStyle w:val="Hipersaitas"/>
                  <w:rFonts w:ascii="Times New Roman" w:hAnsi="Times New Roman" w:cs="Times New Roman"/>
                </w:rPr>
                <w:t>E</w:t>
              </w:r>
              <w:r w:rsidRPr="000850A5">
                <w:rPr>
                  <w:rStyle w:val="Hipersaitas"/>
                  <w:rFonts w:ascii="Times New Roman" w:hAnsi="Times New Roman" w:cs="Times New Roman"/>
                </w:rPr>
                <w:t>mokykla</w:t>
              </w:r>
            </w:hyperlink>
          </w:p>
        </w:tc>
      </w:tr>
      <w:tr w:rsidRPr="00EE6356" w:rsidR="002D4ED7" w:rsidTr="00280A4F" w14:paraId="3F95E9D1" w14:textId="77777777">
        <w:tc>
          <w:tcPr>
            <w:tcW w:w="1696" w:type="dxa"/>
            <w:vMerge/>
            <w:tcMar>
              <w:top w:w="28" w:type="dxa"/>
              <w:left w:w="57" w:type="dxa"/>
              <w:bottom w:w="28" w:type="dxa"/>
              <w:right w:w="57" w:type="dxa"/>
            </w:tcMar>
            <w:vAlign w:val="center"/>
            <w:hideMark/>
          </w:tcPr>
          <w:p w:rsidRPr="00EE6356" w:rsidR="002D4ED7" w:rsidP="002D4ED7" w:rsidRDefault="002D4ED7" w14:paraId="3BF9F00E"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2D4ED7" w:rsidP="002D4ED7" w:rsidRDefault="002D4ED7" w14:paraId="7E7B24B8"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Genų inžinerija</w:t>
            </w:r>
          </w:p>
          <w:p w:rsidRPr="00EE6356" w:rsidR="002D4ED7" w:rsidP="002D4ED7" w:rsidRDefault="002D4ED7" w14:paraId="553CACAA"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 xml:space="preserve">BP: Remiantis samprata apie genetiškai modifikuotus organizmus, mokomasi paaiškinti genetiškai modifikuotų (transgeninių) bakterijų kūrimo etapus. </w:t>
            </w:r>
          </w:p>
        </w:tc>
        <w:tc>
          <w:tcPr>
            <w:tcW w:w="567" w:type="dxa"/>
            <w:tcMar>
              <w:top w:w="28" w:type="dxa"/>
              <w:left w:w="57" w:type="dxa"/>
              <w:bottom w:w="28" w:type="dxa"/>
              <w:right w:w="57" w:type="dxa"/>
            </w:tcMar>
            <w:hideMark/>
          </w:tcPr>
          <w:p w:rsidRPr="00EE6356" w:rsidR="002D4ED7" w:rsidP="002D4ED7" w:rsidRDefault="002D4ED7" w14:paraId="13B8DF7C"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3</w:t>
            </w:r>
          </w:p>
        </w:tc>
        <w:tc>
          <w:tcPr>
            <w:tcW w:w="2552" w:type="dxa"/>
            <w:tcMar>
              <w:top w:w="28" w:type="dxa"/>
              <w:left w:w="57" w:type="dxa"/>
              <w:bottom w:w="28" w:type="dxa"/>
              <w:right w:w="57" w:type="dxa"/>
            </w:tcMar>
            <w:hideMark/>
          </w:tcPr>
          <w:p w:rsidRPr="00EE6356" w:rsidR="002D4ED7" w:rsidP="002D4ED7" w:rsidRDefault="002D4ED7" w14:paraId="366256D6"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Analizuoja genetiškai modifikuotų (transgeninių) bakterijų kūrimo etapus.</w:t>
            </w:r>
          </w:p>
        </w:tc>
        <w:tc>
          <w:tcPr>
            <w:tcW w:w="2126" w:type="dxa"/>
            <w:tcMar>
              <w:top w:w="28" w:type="dxa"/>
              <w:left w:w="57" w:type="dxa"/>
              <w:bottom w:w="28" w:type="dxa"/>
              <w:right w:w="57" w:type="dxa"/>
            </w:tcMar>
            <w:hideMark/>
          </w:tcPr>
          <w:p w:rsidRPr="00EE6356" w:rsidR="002D4ED7" w:rsidP="002D4ED7" w:rsidRDefault="002D4ED7" w14:paraId="75AA31D2"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187–189)</w:t>
            </w:r>
          </w:p>
        </w:tc>
        <w:tc>
          <w:tcPr>
            <w:tcW w:w="1984" w:type="dxa"/>
            <w:tcMar>
              <w:top w:w="28" w:type="dxa"/>
              <w:left w:w="57" w:type="dxa"/>
              <w:bottom w:w="28" w:type="dxa"/>
              <w:right w:w="57" w:type="dxa"/>
            </w:tcMar>
            <w:vAlign w:val="bottom"/>
            <w:hideMark/>
          </w:tcPr>
          <w:p w:rsidRPr="00EE6356" w:rsidR="002D4ED7" w:rsidP="002D4ED7" w:rsidRDefault="002D4ED7" w14:paraId="1D463C94" w14:textId="77777777">
            <w:pPr>
              <w:spacing w:after="0" w:line="240" w:lineRule="auto"/>
              <w:rPr>
                <w:rFonts w:ascii="Times New Roman" w:hAnsi="Times New Roman" w:eastAsia="Times New Roman" w:cs="Times New Roman"/>
                <w:color w:val="000000"/>
              </w:rPr>
            </w:pPr>
          </w:p>
        </w:tc>
        <w:tc>
          <w:tcPr>
            <w:tcW w:w="2324" w:type="dxa"/>
          </w:tcPr>
          <w:p w:rsidRPr="00EE6356" w:rsidR="002D4ED7" w:rsidP="002D4ED7" w:rsidRDefault="002D4ED7" w14:paraId="2A8EB3D6" w14:textId="77777777">
            <w:pPr>
              <w:spacing w:after="0" w:line="240" w:lineRule="auto"/>
              <w:rPr>
                <w:rFonts w:ascii="Times New Roman" w:hAnsi="Times New Roman" w:eastAsia="Times New Roman" w:cs="Times New Roman"/>
                <w:color w:val="000000"/>
              </w:rPr>
            </w:pPr>
          </w:p>
        </w:tc>
      </w:tr>
      <w:tr w:rsidRPr="00EE6356" w:rsidR="002D4ED7" w:rsidTr="00280A4F" w14:paraId="25561903" w14:textId="77777777">
        <w:tc>
          <w:tcPr>
            <w:tcW w:w="1696" w:type="dxa"/>
            <w:vMerge/>
            <w:tcMar>
              <w:top w:w="28" w:type="dxa"/>
              <w:left w:w="57" w:type="dxa"/>
              <w:bottom w:w="28" w:type="dxa"/>
              <w:right w:w="57" w:type="dxa"/>
            </w:tcMar>
            <w:vAlign w:val="center"/>
            <w:hideMark/>
          </w:tcPr>
          <w:p w:rsidRPr="00EE6356" w:rsidR="002D4ED7" w:rsidP="002D4ED7" w:rsidRDefault="002D4ED7" w14:paraId="7537BEEE"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2D4ED7" w:rsidP="002D4ED7" w:rsidRDefault="002D4ED7" w14:paraId="76A49FA7"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Genetiškai modifikuoti organizmai</w:t>
            </w:r>
          </w:p>
          <w:p w:rsidRPr="00EE6356" w:rsidR="002D4ED7" w:rsidP="002D4ED7" w:rsidRDefault="002D4ED7" w14:paraId="248DB8CA"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BP: Remiantis transgeninių organizmų pavyzdžiais, mokomasi argumentuotai diskutuoti apie genetiškai modifikuotų organizmų galimą poveikį aplinkai.</w:t>
            </w:r>
          </w:p>
        </w:tc>
        <w:tc>
          <w:tcPr>
            <w:tcW w:w="567" w:type="dxa"/>
            <w:tcMar>
              <w:top w:w="28" w:type="dxa"/>
              <w:left w:w="57" w:type="dxa"/>
              <w:bottom w:w="28" w:type="dxa"/>
              <w:right w:w="57" w:type="dxa"/>
            </w:tcMar>
            <w:hideMark/>
          </w:tcPr>
          <w:p w:rsidRPr="00EE6356" w:rsidR="002D4ED7" w:rsidP="002D4ED7" w:rsidRDefault="002D4ED7" w14:paraId="6BF6DF3E"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2D4ED7" w:rsidP="002D4ED7" w:rsidRDefault="002D4ED7" w14:paraId="78DF40C3"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Rengia pranešimus apie transgeninių organizmų naudą ir galimą žalą gamtai ir žmogui, diskutuoja apie </w:t>
            </w:r>
            <w:r w:rsidRPr="00EE6356">
              <w:rPr>
                <w:rFonts w:ascii="Times New Roman" w:hAnsi="Times New Roman" w:eastAsia="Times New Roman" w:cs="Times New Roman"/>
                <w:color w:val="000000"/>
              </w:rPr>
              <w:lastRenderedPageBreak/>
              <w:t>šių organizmų naudojimo perspektyvą.</w:t>
            </w:r>
          </w:p>
        </w:tc>
        <w:tc>
          <w:tcPr>
            <w:tcW w:w="2126" w:type="dxa"/>
            <w:tcMar>
              <w:top w:w="28" w:type="dxa"/>
              <w:left w:w="57" w:type="dxa"/>
              <w:bottom w:w="28" w:type="dxa"/>
              <w:right w:w="57" w:type="dxa"/>
            </w:tcMar>
            <w:hideMark/>
          </w:tcPr>
          <w:p w:rsidRPr="00EE6356" w:rsidR="002D4ED7" w:rsidP="002D4ED7" w:rsidRDefault="002D4ED7" w14:paraId="27C460C4"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lastRenderedPageBreak/>
              <w:t>Biologija 11–12. Organizmų požymių paveldėjimas ir genų technologijos, Šviesa, 2013 (p. 196–202)</w:t>
            </w:r>
          </w:p>
        </w:tc>
        <w:tc>
          <w:tcPr>
            <w:tcW w:w="1984" w:type="dxa"/>
            <w:tcMar>
              <w:top w:w="28" w:type="dxa"/>
              <w:left w:w="57" w:type="dxa"/>
              <w:bottom w:w="28" w:type="dxa"/>
              <w:right w:w="57" w:type="dxa"/>
            </w:tcMar>
            <w:hideMark/>
          </w:tcPr>
          <w:p w:rsidRPr="00EE6356" w:rsidR="002D4ED7" w:rsidP="002D4ED7" w:rsidRDefault="002D4ED7" w14:paraId="33C116A5" w14:textId="77777777">
            <w:pPr>
              <w:spacing w:after="0" w:line="240" w:lineRule="auto"/>
              <w:rPr>
                <w:rFonts w:ascii="Times New Roman" w:hAnsi="Times New Roman" w:eastAsia="Times New Roman" w:cs="Times New Roman"/>
                <w:color w:val="000000"/>
              </w:rPr>
            </w:pPr>
          </w:p>
        </w:tc>
        <w:tc>
          <w:tcPr>
            <w:tcW w:w="2324" w:type="dxa"/>
          </w:tcPr>
          <w:p w:rsidRPr="00EE6356" w:rsidR="002D4ED7" w:rsidP="002D4ED7" w:rsidRDefault="002D4ED7" w14:paraId="118E90CF" w14:textId="77777777">
            <w:pPr>
              <w:spacing w:after="0" w:line="240" w:lineRule="auto"/>
              <w:rPr>
                <w:rFonts w:ascii="Times New Roman" w:hAnsi="Times New Roman" w:eastAsia="Times New Roman" w:cs="Times New Roman"/>
                <w:iCs/>
                <w:color w:val="000000"/>
              </w:rPr>
            </w:pPr>
            <w:hyperlink w:history="1" r:id="rId70">
              <w:r w:rsidRPr="00EE6356">
                <w:rPr>
                  <w:rStyle w:val="Hipersaitas"/>
                  <w:rFonts w:ascii="Times New Roman" w:hAnsi="Times New Roman" w:eastAsia="Times New Roman" w:cs="Times New Roman"/>
                  <w:iCs/>
                </w:rPr>
                <w:t>Genetiškai modifikuoti organizmai | Skaitmeninės mokymo priemonės (SMP) | Emokykla</w:t>
              </w:r>
            </w:hyperlink>
          </w:p>
        </w:tc>
      </w:tr>
      <w:tr w:rsidRPr="00EE6356" w:rsidR="002D4ED7" w:rsidTr="00280A4F" w14:paraId="61C4873E" w14:textId="77777777">
        <w:tc>
          <w:tcPr>
            <w:tcW w:w="1696" w:type="dxa"/>
            <w:vMerge/>
            <w:tcMar>
              <w:top w:w="28" w:type="dxa"/>
              <w:left w:w="57" w:type="dxa"/>
              <w:bottom w:w="28" w:type="dxa"/>
              <w:right w:w="57" w:type="dxa"/>
            </w:tcMar>
            <w:vAlign w:val="center"/>
            <w:hideMark/>
          </w:tcPr>
          <w:p w:rsidRPr="00EE6356" w:rsidR="002D4ED7" w:rsidP="002D4ED7" w:rsidRDefault="002D4ED7" w14:paraId="730A4A53"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2D4ED7" w:rsidP="002D4ED7" w:rsidRDefault="002D4ED7" w14:paraId="6CD241DE"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Organizmų klonavimas</w:t>
            </w:r>
          </w:p>
          <w:p w:rsidRPr="00EE6356" w:rsidR="002D4ED7" w:rsidP="002D4ED7" w:rsidRDefault="002D4ED7" w14:paraId="5935DB41"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BP: Mokomasi apibūdinti klonavimą kaip procesą, kurio metu gaunami genetiškai identiški palikuonys. Nagrinėjant žinduolių klonavimo schemas, aptariami žinduolių klonavimo etapai ir aiškinamasi klonuotų organizmų pritaikomumas, su žinduolių klonavimu susijusios etinės problemos.</w:t>
            </w:r>
          </w:p>
        </w:tc>
        <w:tc>
          <w:tcPr>
            <w:tcW w:w="567" w:type="dxa"/>
            <w:tcMar>
              <w:top w:w="28" w:type="dxa"/>
              <w:left w:w="57" w:type="dxa"/>
              <w:bottom w:w="28" w:type="dxa"/>
              <w:right w:w="57" w:type="dxa"/>
            </w:tcMar>
            <w:hideMark/>
          </w:tcPr>
          <w:p w:rsidRPr="00EE6356" w:rsidR="002D4ED7" w:rsidP="002D4ED7" w:rsidRDefault="002D4ED7" w14:paraId="02294554"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2</w:t>
            </w:r>
          </w:p>
        </w:tc>
        <w:tc>
          <w:tcPr>
            <w:tcW w:w="2552" w:type="dxa"/>
            <w:tcMar>
              <w:top w:w="28" w:type="dxa"/>
              <w:left w:w="57" w:type="dxa"/>
              <w:bottom w:w="28" w:type="dxa"/>
              <w:right w:w="57" w:type="dxa"/>
            </w:tcMar>
            <w:hideMark/>
          </w:tcPr>
          <w:p w:rsidRPr="00EE6356" w:rsidR="002D4ED7" w:rsidP="002D4ED7" w:rsidRDefault="002D4ED7" w14:paraId="04554C89"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 xml:space="preserve">Aptaria žinduolių klonavimo etapus ir klonuotų organizmų pritaikomumą. Argumentuotai diskutuoja su žinduolių klonavimu susijusiais etiniais klausimais. </w:t>
            </w:r>
          </w:p>
        </w:tc>
        <w:tc>
          <w:tcPr>
            <w:tcW w:w="2126" w:type="dxa"/>
            <w:tcMar>
              <w:top w:w="28" w:type="dxa"/>
              <w:left w:w="57" w:type="dxa"/>
              <w:bottom w:w="28" w:type="dxa"/>
              <w:right w:w="57" w:type="dxa"/>
            </w:tcMar>
            <w:hideMark/>
          </w:tcPr>
          <w:p w:rsidRPr="00EE6356" w:rsidR="002D4ED7" w:rsidP="002D4ED7" w:rsidRDefault="002D4ED7" w14:paraId="5765CCE8"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w:t>
            </w:r>
          </w:p>
        </w:tc>
        <w:tc>
          <w:tcPr>
            <w:tcW w:w="1984" w:type="dxa"/>
            <w:tcMar>
              <w:top w:w="28" w:type="dxa"/>
              <w:left w:w="57" w:type="dxa"/>
              <w:bottom w:w="28" w:type="dxa"/>
              <w:right w:w="57" w:type="dxa"/>
            </w:tcMar>
            <w:vAlign w:val="bottom"/>
            <w:hideMark/>
          </w:tcPr>
          <w:p w:rsidRPr="00EE6356" w:rsidR="002D4ED7" w:rsidP="002D4ED7" w:rsidRDefault="002D4ED7" w14:paraId="7772C665" w14:textId="77777777">
            <w:pPr>
              <w:spacing w:after="0" w:line="240" w:lineRule="auto"/>
              <w:rPr>
                <w:rFonts w:ascii="Times New Roman" w:hAnsi="Times New Roman" w:eastAsia="Times New Roman" w:cs="Times New Roman"/>
                <w:color w:val="000000"/>
              </w:rPr>
            </w:pPr>
          </w:p>
        </w:tc>
        <w:tc>
          <w:tcPr>
            <w:tcW w:w="2324" w:type="dxa"/>
          </w:tcPr>
          <w:p w:rsidRPr="00EE6356" w:rsidR="002D4ED7" w:rsidP="002D4ED7" w:rsidRDefault="002D4ED7" w14:paraId="093217B7" w14:textId="77777777">
            <w:pPr>
              <w:spacing w:after="0" w:line="240" w:lineRule="auto"/>
              <w:rPr>
                <w:rFonts w:ascii="Times New Roman" w:hAnsi="Times New Roman" w:eastAsia="Times New Roman" w:cs="Times New Roman"/>
                <w:color w:val="000000"/>
              </w:rPr>
            </w:pPr>
          </w:p>
        </w:tc>
      </w:tr>
      <w:tr w:rsidRPr="00EE6356" w:rsidR="002D4ED7" w:rsidTr="00280A4F" w14:paraId="1A25D446" w14:textId="77777777">
        <w:tc>
          <w:tcPr>
            <w:tcW w:w="1696" w:type="dxa"/>
            <w:vMerge/>
            <w:tcMar>
              <w:top w:w="28" w:type="dxa"/>
              <w:left w:w="57" w:type="dxa"/>
              <w:bottom w:w="28" w:type="dxa"/>
              <w:right w:w="57" w:type="dxa"/>
            </w:tcMar>
            <w:vAlign w:val="center"/>
            <w:hideMark/>
          </w:tcPr>
          <w:p w:rsidRPr="00EE6356" w:rsidR="002D4ED7" w:rsidP="002D4ED7" w:rsidRDefault="002D4ED7" w14:paraId="4B854577" w14:textId="77777777">
            <w:pPr>
              <w:spacing w:after="0" w:line="240" w:lineRule="auto"/>
              <w:rPr>
                <w:rFonts w:ascii="Times New Roman" w:hAnsi="Times New Roman" w:eastAsia="Times New Roman" w:cs="Times New Roman"/>
                <w:color w:val="000000"/>
              </w:rPr>
            </w:pPr>
          </w:p>
        </w:tc>
        <w:tc>
          <w:tcPr>
            <w:tcW w:w="3544" w:type="dxa"/>
            <w:tcMar>
              <w:top w:w="28" w:type="dxa"/>
              <w:left w:w="57" w:type="dxa"/>
              <w:bottom w:w="28" w:type="dxa"/>
              <w:right w:w="57" w:type="dxa"/>
            </w:tcMar>
            <w:hideMark/>
          </w:tcPr>
          <w:p w:rsidRPr="00EE6356" w:rsidR="002D4ED7" w:rsidP="002D4ED7" w:rsidRDefault="002D4ED7" w14:paraId="52C6CE4E"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Žmogaus genomo projektas</w:t>
            </w:r>
          </w:p>
          <w:p w:rsidRPr="00EE6356" w:rsidR="002D4ED7" w:rsidP="002D4ED7" w:rsidRDefault="002D4ED7" w14:paraId="2FE56BA4" w14:textId="77777777">
            <w:pPr>
              <w:spacing w:after="0" w:line="240" w:lineRule="auto"/>
              <w:rPr>
                <w:rFonts w:ascii="Times New Roman" w:hAnsi="Times New Roman" w:eastAsia="Times New Roman" w:cs="Times New Roman"/>
                <w:color w:val="000000"/>
              </w:rPr>
            </w:pPr>
            <w:r w:rsidRPr="00CC69D7">
              <w:rPr>
                <w:rFonts w:ascii="Times New Roman" w:hAnsi="Times New Roman" w:eastAsia="Times New Roman" w:cs="Times New Roman"/>
                <w:color w:val="119314"/>
              </w:rPr>
              <w:t>BP: Mokomasi apibūdinti žmogaus genomo projektą, kaip svarbų šiuolaikinės genetikos pasiekimą, ir jo pritaikomumą diagnozuojant bei gydant genetinius susirgimus.</w:t>
            </w:r>
          </w:p>
        </w:tc>
        <w:tc>
          <w:tcPr>
            <w:tcW w:w="567" w:type="dxa"/>
            <w:tcMar>
              <w:top w:w="28" w:type="dxa"/>
              <w:left w:w="57" w:type="dxa"/>
              <w:bottom w:w="28" w:type="dxa"/>
              <w:right w:w="57" w:type="dxa"/>
            </w:tcMar>
            <w:hideMark/>
          </w:tcPr>
          <w:p w:rsidRPr="00EE6356" w:rsidR="002D4ED7" w:rsidP="002D4ED7" w:rsidRDefault="002D4ED7" w14:paraId="0F5F3C3C" w14:textId="77777777">
            <w:pPr>
              <w:spacing w:after="0" w:line="240" w:lineRule="auto"/>
              <w:jc w:val="center"/>
              <w:rPr>
                <w:rFonts w:ascii="Times New Roman" w:hAnsi="Times New Roman" w:eastAsia="Times New Roman" w:cs="Times New Roman"/>
                <w:color w:val="000000"/>
              </w:rPr>
            </w:pPr>
            <w:r w:rsidRPr="00EE6356">
              <w:rPr>
                <w:rFonts w:ascii="Times New Roman" w:hAnsi="Times New Roman" w:eastAsia="Times New Roman" w:cs="Times New Roman"/>
                <w:color w:val="000000"/>
              </w:rPr>
              <w:t>1</w:t>
            </w:r>
          </w:p>
        </w:tc>
        <w:tc>
          <w:tcPr>
            <w:tcW w:w="2552" w:type="dxa"/>
            <w:tcMar>
              <w:top w:w="28" w:type="dxa"/>
              <w:left w:w="57" w:type="dxa"/>
              <w:bottom w:w="28" w:type="dxa"/>
              <w:right w:w="57" w:type="dxa"/>
            </w:tcMar>
            <w:hideMark/>
          </w:tcPr>
          <w:p w:rsidRPr="00EE6356" w:rsidR="002D4ED7" w:rsidP="002D4ED7" w:rsidRDefault="002D4ED7" w14:paraId="5396927A"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Aptaria žmogaus genomo projektą. Diskutuoja apie žmogaus genomo projekto pasiekimų panaudojimą diagnozuojant ir gydant genetinius susirgimus.</w:t>
            </w:r>
          </w:p>
        </w:tc>
        <w:tc>
          <w:tcPr>
            <w:tcW w:w="2126" w:type="dxa"/>
            <w:tcMar>
              <w:top w:w="28" w:type="dxa"/>
              <w:left w:w="57" w:type="dxa"/>
              <w:bottom w:w="28" w:type="dxa"/>
              <w:right w:w="57" w:type="dxa"/>
            </w:tcMar>
            <w:hideMark/>
          </w:tcPr>
          <w:p w:rsidRPr="00EE6356" w:rsidR="002D4ED7" w:rsidP="002D4ED7" w:rsidRDefault="002D4ED7" w14:paraId="527E3380" w14:textId="77777777">
            <w:pPr>
              <w:spacing w:after="0" w:line="240" w:lineRule="auto"/>
              <w:rPr>
                <w:rFonts w:ascii="Times New Roman" w:hAnsi="Times New Roman" w:eastAsia="Times New Roman" w:cs="Times New Roman"/>
                <w:color w:val="000000"/>
              </w:rPr>
            </w:pPr>
            <w:r w:rsidRPr="00EE6356">
              <w:rPr>
                <w:rFonts w:ascii="Times New Roman" w:hAnsi="Times New Roman" w:eastAsia="Times New Roman" w:cs="Times New Roman"/>
                <w:color w:val="000000"/>
              </w:rPr>
              <w:t>Biologija 11–12. Organizmų požymių paveldėjimas ir genų technologijos, Šviesa, 2013 (p. 36)</w:t>
            </w:r>
          </w:p>
        </w:tc>
        <w:tc>
          <w:tcPr>
            <w:tcW w:w="1984" w:type="dxa"/>
            <w:tcMar>
              <w:top w:w="28" w:type="dxa"/>
              <w:left w:w="57" w:type="dxa"/>
              <w:bottom w:w="28" w:type="dxa"/>
              <w:right w:w="57" w:type="dxa"/>
            </w:tcMar>
            <w:vAlign w:val="bottom"/>
            <w:hideMark/>
          </w:tcPr>
          <w:p w:rsidRPr="00EE6356" w:rsidR="002D4ED7" w:rsidP="002D4ED7" w:rsidRDefault="002D4ED7" w14:paraId="4E8AA5E4" w14:textId="77777777">
            <w:pPr>
              <w:spacing w:after="0" w:line="240" w:lineRule="auto"/>
              <w:rPr>
                <w:rFonts w:ascii="Times New Roman" w:hAnsi="Times New Roman" w:eastAsia="Times New Roman" w:cs="Times New Roman"/>
                <w:color w:val="000000"/>
              </w:rPr>
            </w:pPr>
          </w:p>
        </w:tc>
        <w:tc>
          <w:tcPr>
            <w:tcW w:w="2324" w:type="dxa"/>
          </w:tcPr>
          <w:p w:rsidRPr="00EE6356" w:rsidR="002D4ED7" w:rsidP="002D4ED7" w:rsidRDefault="002D4ED7" w14:paraId="380B075A" w14:textId="77777777">
            <w:pPr>
              <w:spacing w:after="0" w:line="240" w:lineRule="auto"/>
              <w:rPr>
                <w:rFonts w:ascii="Times New Roman" w:hAnsi="Times New Roman" w:eastAsia="Times New Roman" w:cs="Times New Roman"/>
                <w:color w:val="000000"/>
              </w:rPr>
            </w:pPr>
          </w:p>
        </w:tc>
      </w:tr>
    </w:tbl>
    <w:p w:rsidR="00263512" w:rsidP="00B1719F" w:rsidRDefault="00263512" w14:paraId="36DF2143" w14:textId="77777777">
      <w:pPr>
        <w:pBdr>
          <w:top w:val="nil"/>
          <w:left w:val="nil"/>
          <w:bottom w:val="nil"/>
          <w:right w:val="nil"/>
          <w:between w:val="nil"/>
        </w:pBdr>
        <w:spacing w:after="0" w:line="240" w:lineRule="auto"/>
        <w:rPr>
          <w:rFonts w:ascii="Times New Roman" w:hAnsi="Times New Roman" w:eastAsia="Times New Roman" w:cs="Times New Roman"/>
          <w:b/>
          <w:sz w:val="24"/>
          <w:szCs w:val="24"/>
        </w:rPr>
      </w:pPr>
    </w:p>
    <w:p w:rsidR="00263512" w:rsidP="00B1719F" w:rsidRDefault="00263512" w14:paraId="462F65E0" w14:textId="77777777">
      <w:pPr>
        <w:pBdr>
          <w:top w:val="nil"/>
          <w:left w:val="nil"/>
          <w:bottom w:val="nil"/>
          <w:right w:val="nil"/>
          <w:between w:val="nil"/>
        </w:pBdr>
        <w:spacing w:line="240" w:lineRule="auto"/>
        <w:ind w:left="-283"/>
        <w:rPr>
          <w:rFonts w:ascii="Times New Roman" w:hAnsi="Times New Roman" w:eastAsia="Times New Roman" w:cs="Times New Roman"/>
          <w:b/>
          <w:sz w:val="24"/>
          <w:szCs w:val="24"/>
        </w:rPr>
      </w:pPr>
    </w:p>
    <w:p w:rsidR="00263512" w:rsidP="00B1719F" w:rsidRDefault="00263512" w14:paraId="11F7233A" w14:textId="77777777">
      <w:pPr>
        <w:pBdr>
          <w:top w:val="nil"/>
          <w:left w:val="nil"/>
          <w:bottom w:val="nil"/>
          <w:right w:val="nil"/>
          <w:between w:val="nil"/>
        </w:pBdr>
        <w:spacing w:after="0" w:line="240" w:lineRule="auto"/>
        <w:rPr>
          <w:rFonts w:ascii="Times New Roman" w:hAnsi="Times New Roman" w:eastAsia="Times New Roman" w:cs="Times New Roman"/>
          <w:b/>
          <w:sz w:val="24"/>
          <w:szCs w:val="24"/>
        </w:rPr>
        <w:sectPr w:rsidR="00263512" w:rsidSect="00FE4C3B">
          <w:pgSz w:w="15840" w:h="12240" w:orient="landscape"/>
          <w:pgMar w:top="1134" w:right="567" w:bottom="567" w:left="567" w:header="567" w:footer="567" w:gutter="0"/>
          <w:cols w:space="1296"/>
          <w:titlePg/>
          <w:docGrid w:linePitch="299"/>
        </w:sectPr>
      </w:pPr>
    </w:p>
    <w:p w:rsidRPr="00072E67" w:rsidR="005355BB" w:rsidP="00B1719F" w:rsidRDefault="006356A8" w14:paraId="39D42860" w14:textId="46406633">
      <w:pPr>
        <w:pBdr>
          <w:top w:val="nil"/>
          <w:left w:val="nil"/>
          <w:bottom w:val="nil"/>
          <w:right w:val="nil"/>
          <w:between w:val="nil"/>
        </w:pBdr>
        <w:spacing w:line="240" w:lineRule="auto"/>
        <w:rPr>
          <w:rFonts w:ascii="Times New Roman" w:hAnsi="Times New Roman" w:eastAsia="Times New Roman" w:cs="Times New Roman"/>
          <w:color w:val="000000"/>
          <w:sz w:val="24"/>
          <w:szCs w:val="24"/>
        </w:rPr>
      </w:pPr>
      <w:r w:rsidRPr="00072E67">
        <w:rPr>
          <w:rFonts w:ascii="Times New Roman" w:hAnsi="Times New Roman" w:eastAsia="Times New Roman" w:cs="Times New Roman"/>
          <w:b/>
          <w:color w:val="000000"/>
          <w:sz w:val="24"/>
          <w:szCs w:val="24"/>
        </w:rPr>
        <w:lastRenderedPageBreak/>
        <w:t>VEIKLŲ PLANAVIMO PAVYZDŽIAI</w:t>
      </w:r>
      <w:r w:rsidR="00EC0C5F">
        <w:rPr>
          <w:rFonts w:ascii="Times New Roman" w:hAnsi="Times New Roman" w:eastAsia="Times New Roman" w:cs="Times New Roman"/>
          <w:color w:val="000000"/>
          <w:sz w:val="24"/>
          <w:szCs w:val="24"/>
        </w:rPr>
        <w:t xml:space="preserve"> </w:t>
      </w:r>
    </w:p>
    <w:p w:rsidRPr="00072E67" w:rsidR="005355BB" w:rsidP="00B1719F" w:rsidRDefault="006356A8" w14:paraId="1B1DB668" w14:textId="77777777">
      <w:pPr>
        <w:spacing w:before="240"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29.2.4. Fermentai.</w:t>
      </w:r>
    </w:p>
    <w:p w:rsidRPr="00072E67" w:rsidR="005355BB" w:rsidP="00B1719F" w:rsidRDefault="006356A8" w14:paraId="5DEB6ADA" w14:textId="77777777">
      <w:pPr>
        <w:spacing w:before="240"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BP.</w:t>
      </w:r>
      <w:r w:rsidRPr="00072E67">
        <w:rPr>
          <w:rFonts w:ascii="Times New Roman" w:hAnsi="Times New Roman" w:eastAsia="Times New Roman" w:cs="Times New Roman"/>
          <w:sz w:val="24"/>
          <w:szCs w:val="24"/>
        </w:rPr>
        <w:t xml:space="preserve"> Atliekant tyrimą, aiškinamasi, kaip gali būti nustatomas fermentinės reakcijos greitis ir jo priklausomybė nuo temperatūros, pH ar substrato koncentracijos.</w:t>
      </w:r>
    </w:p>
    <w:p w:rsidRPr="00072E67" w:rsidR="005355BB" w:rsidP="00B1719F" w:rsidRDefault="006356A8" w14:paraId="60563472" w14:textId="77777777">
      <w:pPr>
        <w:spacing w:before="240" w:after="24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VEIKLOS TEMA. Augalų katalazės aktyvumo palyginimas</w:t>
      </w:r>
    </w:p>
    <w:tbl>
      <w:tblPr>
        <w:tblStyle w:val="25"/>
        <w:tblW w:w="10627"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600" w:firstRow="0" w:lastRow="0" w:firstColumn="0" w:lastColumn="0" w:noHBand="1" w:noVBand="1"/>
      </w:tblPr>
      <w:tblGrid>
        <w:gridCol w:w="2160"/>
        <w:gridCol w:w="8467"/>
      </w:tblGrid>
      <w:tr w:rsidRPr="00072E67" w:rsidR="005355BB" w:rsidTr="00B1719F" w14:paraId="3427909E" w14:textId="77777777">
        <w:trPr>
          <w:trHeight w:val="447"/>
        </w:trPr>
        <w:tc>
          <w:tcPr>
            <w:tcW w:w="2160" w:type="dxa"/>
            <w:tcMar>
              <w:top w:w="28" w:type="dxa"/>
              <w:left w:w="57" w:type="dxa"/>
              <w:bottom w:w="28" w:type="dxa"/>
              <w:right w:w="57" w:type="dxa"/>
            </w:tcMar>
          </w:tcPr>
          <w:p w:rsidRPr="00476D1C" w:rsidR="005355BB" w:rsidP="00B1719F" w:rsidRDefault="006356A8" w14:paraId="6626D99F" w14:textId="77777777">
            <w:pPr>
              <w:spacing w:after="0" w:line="240" w:lineRule="auto"/>
              <w:rPr>
                <w:rFonts w:ascii="Times New Roman" w:hAnsi="Times New Roman" w:cs="Times New Roman"/>
                <w:sz w:val="24"/>
                <w:szCs w:val="24"/>
              </w:rPr>
            </w:pPr>
            <w:r w:rsidRPr="00476D1C">
              <w:rPr>
                <w:rFonts w:ascii="Times New Roman" w:hAnsi="Times New Roman" w:cs="Times New Roman"/>
                <w:sz w:val="24"/>
                <w:szCs w:val="24"/>
              </w:rPr>
              <w:t>Veiklos tikslas</w:t>
            </w:r>
          </w:p>
        </w:tc>
        <w:tc>
          <w:tcPr>
            <w:tcW w:w="8467" w:type="dxa"/>
            <w:tcMar>
              <w:top w:w="28" w:type="dxa"/>
              <w:left w:w="57" w:type="dxa"/>
              <w:bottom w:w="28" w:type="dxa"/>
              <w:right w:w="57" w:type="dxa"/>
            </w:tcMar>
          </w:tcPr>
          <w:p w:rsidRPr="00072E67" w:rsidR="005355BB" w:rsidP="00B1719F" w:rsidRDefault="006356A8" w14:paraId="7B778B4A"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Palyginti trijų skirtingų augalų katalazės aktyvumą.</w:t>
            </w:r>
          </w:p>
        </w:tc>
      </w:tr>
      <w:tr w:rsidRPr="00072E67" w:rsidR="005355BB" w:rsidTr="00B1719F" w14:paraId="70204F28" w14:textId="77777777">
        <w:trPr>
          <w:trHeight w:val="646"/>
        </w:trPr>
        <w:tc>
          <w:tcPr>
            <w:tcW w:w="2160" w:type="dxa"/>
            <w:tcMar>
              <w:top w:w="28" w:type="dxa"/>
              <w:left w:w="57" w:type="dxa"/>
              <w:bottom w:w="28" w:type="dxa"/>
              <w:right w:w="57" w:type="dxa"/>
            </w:tcMar>
          </w:tcPr>
          <w:p w:rsidRPr="00476D1C" w:rsidR="005355BB" w:rsidP="00B1719F" w:rsidRDefault="006356A8" w14:paraId="6CE3C541" w14:textId="77777777">
            <w:pPr>
              <w:spacing w:after="0" w:line="240" w:lineRule="auto"/>
              <w:rPr>
                <w:rFonts w:ascii="Times New Roman" w:hAnsi="Times New Roman" w:cs="Times New Roman"/>
                <w:sz w:val="24"/>
                <w:szCs w:val="24"/>
              </w:rPr>
            </w:pPr>
            <w:r w:rsidRPr="00476D1C">
              <w:rPr>
                <w:rFonts w:ascii="Times New Roman" w:hAnsi="Times New Roman" w:cs="Times New Roman"/>
                <w:sz w:val="24"/>
                <w:szCs w:val="24"/>
              </w:rPr>
              <w:t>Žinios (sąvokos, reiškiniai)</w:t>
            </w:r>
          </w:p>
        </w:tc>
        <w:tc>
          <w:tcPr>
            <w:tcW w:w="8467" w:type="dxa"/>
            <w:tcMar>
              <w:top w:w="28" w:type="dxa"/>
              <w:left w:w="57" w:type="dxa"/>
              <w:bottom w:w="28" w:type="dxa"/>
              <w:right w:w="57" w:type="dxa"/>
            </w:tcMar>
          </w:tcPr>
          <w:p w:rsidRPr="00072E67" w:rsidR="005355BB" w:rsidP="00B1719F" w:rsidRDefault="006356A8" w14:paraId="79132FDE"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Fermentai, aktyvusis centras, substratas, produktai, vandenilio peroksidas.</w:t>
            </w:r>
          </w:p>
        </w:tc>
      </w:tr>
      <w:tr w:rsidRPr="00072E67" w:rsidR="005355BB" w:rsidTr="00B1719F" w14:paraId="6958410E" w14:textId="77777777">
        <w:trPr>
          <w:trHeight w:val="2007"/>
        </w:trPr>
        <w:tc>
          <w:tcPr>
            <w:tcW w:w="2160" w:type="dxa"/>
            <w:tcMar>
              <w:top w:w="28" w:type="dxa"/>
              <w:left w:w="57" w:type="dxa"/>
              <w:bottom w:w="28" w:type="dxa"/>
              <w:right w:w="57" w:type="dxa"/>
            </w:tcMar>
          </w:tcPr>
          <w:p w:rsidRPr="00476D1C" w:rsidR="005355BB" w:rsidP="00B1719F" w:rsidRDefault="006356A8" w14:paraId="2289A6F2" w14:textId="77777777">
            <w:pPr>
              <w:spacing w:after="0" w:line="240" w:lineRule="auto"/>
              <w:rPr>
                <w:rFonts w:ascii="Times New Roman" w:hAnsi="Times New Roman" w:cs="Times New Roman"/>
                <w:sz w:val="24"/>
                <w:szCs w:val="24"/>
              </w:rPr>
            </w:pPr>
            <w:r w:rsidRPr="00476D1C">
              <w:rPr>
                <w:rFonts w:ascii="Times New Roman" w:hAnsi="Times New Roman" w:cs="Times New Roman"/>
                <w:sz w:val="24"/>
                <w:szCs w:val="24"/>
              </w:rPr>
              <w:t>Gamtamoksliniai pasiekimai</w:t>
            </w:r>
          </w:p>
        </w:tc>
        <w:tc>
          <w:tcPr>
            <w:tcW w:w="8467" w:type="dxa"/>
            <w:tcMar>
              <w:top w:w="28" w:type="dxa"/>
              <w:left w:w="57" w:type="dxa"/>
              <w:bottom w:w="28" w:type="dxa"/>
              <w:right w:w="57" w:type="dxa"/>
            </w:tcMar>
          </w:tcPr>
          <w:p w:rsidRPr="00072E67" w:rsidR="005355BB" w:rsidP="00B1719F" w:rsidRDefault="006356A8" w14:paraId="15D65DAB" w14:textId="77777777">
            <w:pPr>
              <w:keepLines/>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Įvardija, kas yra fermentai.</w:t>
            </w:r>
          </w:p>
          <w:p w:rsidRPr="00072E67" w:rsidR="005355BB" w:rsidP="00B1719F" w:rsidRDefault="006356A8" w14:paraId="5BD43519" w14:textId="77777777">
            <w:pPr>
              <w:keepLines/>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Apibūdina fermento katalazės veikimo principą.</w:t>
            </w:r>
          </w:p>
          <w:p w:rsidRPr="00072E67" w:rsidR="005355BB" w:rsidP="00B1719F" w:rsidRDefault="006356A8" w14:paraId="7705E0F6" w14:textId="77777777">
            <w:pPr>
              <w:keepLines/>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Nurodo, kas yra katalazės substratas ir, kokie produktai susidaro veikiant šiam fermentui.</w:t>
            </w:r>
          </w:p>
          <w:p w:rsidRPr="00072E67" w:rsidR="005355BB" w:rsidP="00B1719F" w:rsidRDefault="006356A8" w14:paraId="37943840" w14:textId="77777777">
            <w:pPr>
              <w:keepLines/>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Paaiškina nuo kokių sąlygų priklauso fermentinės reakcijos greitis.</w:t>
            </w:r>
          </w:p>
          <w:p w:rsidRPr="00072E67" w:rsidR="005355BB" w:rsidP="00B1719F" w:rsidRDefault="006356A8" w14:paraId="4C3EC4E5" w14:textId="77777777">
            <w:pPr>
              <w:keepLines/>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Mokosi praktikos darbo metu gautus duomenis grafiškai atvaizduoti ir analizuoti.</w:t>
            </w:r>
          </w:p>
          <w:p w:rsidRPr="00072E67" w:rsidR="005355BB" w:rsidP="00B1719F" w:rsidRDefault="006356A8" w14:paraId="1F145046" w14:textId="77777777">
            <w:pPr>
              <w:keepLines/>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 Mokosi formuluoti duomenimis grįstas išvadas.</w:t>
            </w:r>
          </w:p>
        </w:tc>
      </w:tr>
      <w:tr w:rsidRPr="00072E67" w:rsidR="005355BB" w:rsidTr="00B1719F" w14:paraId="387D5B7D" w14:textId="77777777">
        <w:trPr>
          <w:trHeight w:val="2027"/>
        </w:trPr>
        <w:tc>
          <w:tcPr>
            <w:tcW w:w="2160" w:type="dxa"/>
            <w:tcMar>
              <w:top w:w="28" w:type="dxa"/>
              <w:left w:w="57" w:type="dxa"/>
              <w:bottom w:w="28" w:type="dxa"/>
              <w:right w:w="57" w:type="dxa"/>
            </w:tcMar>
          </w:tcPr>
          <w:p w:rsidRPr="00072E67" w:rsidR="005355BB" w:rsidP="00B1719F" w:rsidRDefault="006356A8" w14:paraId="79C495B1"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Kompetencijos</w:t>
            </w:r>
          </w:p>
        </w:tc>
        <w:tc>
          <w:tcPr>
            <w:tcW w:w="8467" w:type="dxa"/>
            <w:tcMar>
              <w:top w:w="28" w:type="dxa"/>
              <w:left w:w="57" w:type="dxa"/>
              <w:bottom w:w="28" w:type="dxa"/>
              <w:right w:w="57" w:type="dxa"/>
            </w:tcMar>
          </w:tcPr>
          <w:p w:rsidRPr="00072E67" w:rsidR="005355BB" w:rsidP="00B1719F" w:rsidRDefault="006356A8" w14:paraId="05AF9ED1"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Pažinimo – taiko turimas žinias ir supratimą, apie fermentus atlikdami tyrimą su augalų katalaze.</w:t>
            </w:r>
          </w:p>
          <w:p w:rsidRPr="00072E67" w:rsidR="005355BB" w:rsidP="00B1719F" w:rsidRDefault="006356A8" w14:paraId="3D6C609D"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Socialiniai – bendradarbiauja su kitais mokiniais, dalinasi informacija apie fermentų veikimo principus ir sąlygas.</w:t>
            </w:r>
          </w:p>
          <w:p w:rsidRPr="00072E67" w:rsidR="005355BB" w:rsidP="00B1719F" w:rsidRDefault="006356A8" w14:paraId="01C332B8"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Komunikavimo – tinkamai vartoja sąvokas apibūdinant augalų katalazės aktyvumą, tikslingai naudoja skaitmenines technologijas analizuojant ir apibendrinant praktikos darbo rezultatus.</w:t>
            </w:r>
          </w:p>
        </w:tc>
      </w:tr>
      <w:tr w:rsidRPr="00072E67" w:rsidR="005355BB" w:rsidTr="00B1719F" w14:paraId="4A89DD21" w14:textId="77777777">
        <w:trPr>
          <w:trHeight w:val="425"/>
        </w:trPr>
        <w:tc>
          <w:tcPr>
            <w:tcW w:w="2160" w:type="dxa"/>
            <w:tcMar>
              <w:top w:w="28" w:type="dxa"/>
              <w:left w:w="57" w:type="dxa"/>
              <w:bottom w:w="28" w:type="dxa"/>
              <w:right w:w="57" w:type="dxa"/>
            </w:tcMar>
          </w:tcPr>
          <w:p w:rsidRPr="00072E67" w:rsidR="005355BB" w:rsidP="00B1719F" w:rsidRDefault="006356A8" w14:paraId="3C2BAF6B"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Trukmė</w:t>
            </w:r>
          </w:p>
        </w:tc>
        <w:tc>
          <w:tcPr>
            <w:tcW w:w="8467" w:type="dxa"/>
            <w:tcMar>
              <w:top w:w="28" w:type="dxa"/>
              <w:left w:w="57" w:type="dxa"/>
              <w:bottom w:w="28" w:type="dxa"/>
              <w:right w:w="57" w:type="dxa"/>
            </w:tcMar>
          </w:tcPr>
          <w:p w:rsidRPr="00072E67" w:rsidR="005355BB" w:rsidP="00B1719F" w:rsidRDefault="006356A8" w14:paraId="72F560A7"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1 pamoka </w:t>
            </w:r>
          </w:p>
        </w:tc>
      </w:tr>
      <w:tr w:rsidRPr="00072E67" w:rsidR="005355BB" w:rsidTr="00B1719F" w14:paraId="068FA57E" w14:textId="77777777">
        <w:trPr>
          <w:trHeight w:val="408"/>
        </w:trPr>
        <w:tc>
          <w:tcPr>
            <w:tcW w:w="2160" w:type="dxa"/>
            <w:tcMar>
              <w:top w:w="28" w:type="dxa"/>
              <w:left w:w="57" w:type="dxa"/>
              <w:bottom w:w="28" w:type="dxa"/>
              <w:right w:w="57" w:type="dxa"/>
            </w:tcMar>
          </w:tcPr>
          <w:p w:rsidRPr="00072E67" w:rsidR="005355BB" w:rsidP="00B1719F" w:rsidRDefault="006356A8" w14:paraId="25F51B93"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Veiklos tipas</w:t>
            </w:r>
          </w:p>
        </w:tc>
        <w:tc>
          <w:tcPr>
            <w:tcW w:w="8467" w:type="dxa"/>
            <w:tcMar>
              <w:top w:w="28" w:type="dxa"/>
              <w:left w:w="57" w:type="dxa"/>
              <w:bottom w:w="28" w:type="dxa"/>
              <w:right w:w="57" w:type="dxa"/>
            </w:tcMar>
          </w:tcPr>
          <w:p w:rsidRPr="00072E67" w:rsidR="005355BB" w:rsidP="00B1719F" w:rsidRDefault="006356A8" w14:paraId="472F8F0C"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Praktikos darbas</w:t>
            </w:r>
          </w:p>
        </w:tc>
      </w:tr>
      <w:tr w:rsidRPr="00072E67" w:rsidR="005355BB" w:rsidTr="00B1719F" w14:paraId="6C9772D9" w14:textId="77777777">
        <w:trPr>
          <w:trHeight w:val="897"/>
        </w:trPr>
        <w:tc>
          <w:tcPr>
            <w:tcW w:w="2160" w:type="dxa"/>
            <w:tcMar>
              <w:top w:w="28" w:type="dxa"/>
              <w:left w:w="57" w:type="dxa"/>
              <w:bottom w:w="28" w:type="dxa"/>
              <w:right w:w="57" w:type="dxa"/>
            </w:tcMar>
          </w:tcPr>
          <w:p w:rsidRPr="00072E67" w:rsidR="005355BB" w:rsidP="00B1719F" w:rsidRDefault="006356A8" w14:paraId="4FCC75FD"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Priemonės</w:t>
            </w:r>
          </w:p>
        </w:tc>
        <w:tc>
          <w:tcPr>
            <w:tcW w:w="8467" w:type="dxa"/>
            <w:tcMar>
              <w:top w:w="28" w:type="dxa"/>
              <w:left w:w="57" w:type="dxa"/>
              <w:bottom w:w="28" w:type="dxa"/>
              <w:right w:w="57" w:type="dxa"/>
            </w:tcMar>
          </w:tcPr>
          <w:p w:rsidRPr="00072E67" w:rsidR="005355BB" w:rsidP="00B1719F" w:rsidRDefault="006356A8" w14:paraId="71D752FC"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Grūstuvėlis; pincetas; filtrinis popierius; smėlis; marlė; stiklinaitė; 1% H</w:t>
            </w:r>
            <w:r w:rsidRPr="00072E67">
              <w:rPr>
                <w:rFonts w:ascii="Times New Roman" w:hAnsi="Times New Roman" w:eastAsia="Times New Roman" w:cs="Times New Roman"/>
                <w:sz w:val="24"/>
                <w:szCs w:val="24"/>
                <w:vertAlign w:val="subscript"/>
              </w:rPr>
              <w:t>2</w:t>
            </w:r>
            <w:r w:rsidRPr="00072E67">
              <w:rPr>
                <w:rFonts w:ascii="Times New Roman" w:hAnsi="Times New Roman" w:eastAsia="Times New Roman" w:cs="Times New Roman"/>
                <w:sz w:val="24"/>
                <w:szCs w:val="24"/>
              </w:rPr>
              <w:t>O</w:t>
            </w:r>
            <w:r w:rsidRPr="00072E67">
              <w:rPr>
                <w:rFonts w:ascii="Times New Roman" w:hAnsi="Times New Roman" w:eastAsia="Times New Roman" w:cs="Times New Roman"/>
                <w:sz w:val="24"/>
                <w:szCs w:val="24"/>
                <w:vertAlign w:val="subscript"/>
              </w:rPr>
              <w:t>2</w:t>
            </w:r>
            <w:r w:rsidRPr="00072E67">
              <w:rPr>
                <w:rFonts w:ascii="Times New Roman" w:hAnsi="Times New Roman" w:eastAsia="Times New Roman" w:cs="Times New Roman"/>
                <w:sz w:val="24"/>
                <w:szCs w:val="24"/>
              </w:rPr>
              <w:t xml:space="preserve"> tirpalas; maži mėgintuvėliai; trys tiriamieji augalai (pvz., bananas, poras, svogūnas, brokolis, morka, bulvė, burokėlis, obuolys, apelsinas, pomidoras).</w:t>
            </w:r>
          </w:p>
        </w:tc>
      </w:tr>
      <w:tr w:rsidRPr="00072E67" w:rsidR="005355BB" w:rsidTr="00B1719F" w14:paraId="111F676E" w14:textId="77777777">
        <w:trPr>
          <w:trHeight w:val="1479"/>
        </w:trPr>
        <w:tc>
          <w:tcPr>
            <w:tcW w:w="2160" w:type="dxa"/>
            <w:tcMar>
              <w:top w:w="28" w:type="dxa"/>
              <w:left w:w="57" w:type="dxa"/>
              <w:bottom w:w="28" w:type="dxa"/>
              <w:right w:w="57" w:type="dxa"/>
            </w:tcMar>
          </w:tcPr>
          <w:p w:rsidRPr="00072E67" w:rsidR="005355BB" w:rsidP="00B1719F" w:rsidRDefault="006356A8" w14:paraId="091DDEDA"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Tikrovės kontekstas (Įvadinė situacija, sudominimas)</w:t>
            </w:r>
          </w:p>
        </w:tc>
        <w:tc>
          <w:tcPr>
            <w:tcW w:w="8467" w:type="dxa"/>
            <w:tcMar>
              <w:top w:w="28" w:type="dxa"/>
              <w:left w:w="57" w:type="dxa"/>
              <w:bottom w:w="28" w:type="dxa"/>
              <w:right w:w="57" w:type="dxa"/>
            </w:tcMar>
          </w:tcPr>
          <w:p w:rsidRPr="00072E67" w:rsidR="005355BB" w:rsidP="00B1719F" w:rsidRDefault="006356A8" w14:paraId="59FB19F3"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Daugelio augalų ir gyvūnų audiniuose susidaro vandenilio peroksido (H</w:t>
            </w:r>
            <w:r w:rsidRPr="00072E67">
              <w:rPr>
                <w:rFonts w:ascii="Times New Roman" w:hAnsi="Times New Roman" w:eastAsia="Times New Roman" w:cs="Times New Roman"/>
                <w:sz w:val="24"/>
                <w:szCs w:val="24"/>
                <w:vertAlign w:val="subscript"/>
              </w:rPr>
              <w:t>2</w:t>
            </w:r>
            <w:r w:rsidRPr="00072E67">
              <w:rPr>
                <w:rFonts w:ascii="Times New Roman" w:hAnsi="Times New Roman" w:eastAsia="Times New Roman" w:cs="Times New Roman"/>
                <w:sz w:val="24"/>
                <w:szCs w:val="24"/>
              </w:rPr>
              <w:t>O</w:t>
            </w:r>
            <w:r w:rsidRPr="00072E67">
              <w:rPr>
                <w:rFonts w:ascii="Times New Roman" w:hAnsi="Times New Roman" w:eastAsia="Times New Roman" w:cs="Times New Roman"/>
                <w:sz w:val="24"/>
                <w:szCs w:val="24"/>
                <w:vertAlign w:val="subscript"/>
              </w:rPr>
              <w:t>2</w:t>
            </w:r>
            <w:r w:rsidRPr="00072E67">
              <w:rPr>
                <w:rFonts w:ascii="Times New Roman" w:hAnsi="Times New Roman" w:eastAsia="Times New Roman" w:cs="Times New Roman"/>
                <w:sz w:val="24"/>
                <w:szCs w:val="24"/>
              </w:rPr>
              <w:t>). Tai labai nuodingas medžiagų apykaitos produktas, kurį ląstelėse padaro nekenksmingą fermentai. Vienas jų yra katalazė, kuri vandenilio peroksidą skaido į vandenį ir deguonį. Daugiausiai katalazės susidaro nokstančiuose vaisiuose bei atsargines medžiagas kaupiančiuose stiebuose ir šaknyse.</w:t>
            </w:r>
          </w:p>
        </w:tc>
      </w:tr>
      <w:tr w:rsidRPr="00072E67" w:rsidR="005355BB" w:rsidTr="004551E7" w14:paraId="76ED3FBB" w14:textId="77777777">
        <w:trPr>
          <w:trHeight w:val="393"/>
        </w:trPr>
        <w:tc>
          <w:tcPr>
            <w:tcW w:w="2160" w:type="dxa"/>
            <w:tcMar>
              <w:top w:w="28" w:type="dxa"/>
              <w:left w:w="57" w:type="dxa"/>
              <w:bottom w:w="28" w:type="dxa"/>
              <w:right w:w="57" w:type="dxa"/>
            </w:tcMar>
          </w:tcPr>
          <w:p w:rsidRPr="00072E67" w:rsidR="005355BB" w:rsidP="00B1719F" w:rsidRDefault="006356A8" w14:paraId="7CCFACDE"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Eiga</w:t>
            </w:r>
          </w:p>
        </w:tc>
        <w:tc>
          <w:tcPr>
            <w:tcW w:w="8467" w:type="dxa"/>
            <w:tcMar>
              <w:top w:w="28" w:type="dxa"/>
              <w:left w:w="57" w:type="dxa"/>
              <w:bottom w:w="28" w:type="dxa"/>
              <w:right w:w="57" w:type="dxa"/>
            </w:tcMar>
          </w:tcPr>
          <w:p w:rsidRPr="00072E67" w:rsidR="005355BB" w:rsidP="00B1719F" w:rsidRDefault="006356A8" w14:paraId="4627AC8C"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Moksleiviai dirba poromis. Suformuluojama hipotezė, tada atliekamas tyrimas.</w:t>
            </w:r>
          </w:p>
          <w:p w:rsidRPr="00072E67" w:rsidR="005355BB" w:rsidP="00B1719F" w:rsidRDefault="006356A8" w14:paraId="7B133FE9"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Darbo eiga:</w:t>
            </w:r>
          </w:p>
          <w:p w:rsidRPr="00072E67" w:rsidR="005355BB" w:rsidP="00B1719F" w:rsidRDefault="006356A8" w14:paraId="2C87D1AB"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Į grūstuvėlį įdėkite augalo gabalėlį (20-30 gramų), užpilkite žiupsnelį smėlio ir kruopščiai sutrinkite.</w:t>
            </w:r>
          </w:p>
          <w:p w:rsidRPr="00072E67" w:rsidR="005355BB" w:rsidP="00B1719F" w:rsidRDefault="006356A8" w14:paraId="7183690E"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Gautą masę nukoškite per marlę arba nufiltruokite. Tyrimui naudosite tik filtratą. (Norint gauti skaidrų filtratą, masę reikėtų centrifuguoti).</w:t>
            </w:r>
          </w:p>
          <w:p w:rsidRPr="00072E67" w:rsidR="005355BB" w:rsidP="00B1719F" w:rsidRDefault="006356A8" w14:paraId="5962396B"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Į filtratą pincetu trumpam panardinkite filtrinio popieriaus diskelį (jį pasidarykite popieriaus skylamušiu) ir tuojau pat perkelkite ant sauso filtrinio popieriaus.</w:t>
            </w:r>
          </w:p>
          <w:p w:rsidRPr="00072E67" w:rsidR="005355BB" w:rsidP="00B1719F" w:rsidRDefault="006356A8" w14:paraId="2841971D"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lastRenderedPageBreak/>
              <w:drawing>
                <wp:inline distT="114300" distB="114300" distL="114300" distR="114300" wp14:anchorId="1C36EF55" wp14:editId="439B8023">
                  <wp:extent cx="1171575" cy="1276350"/>
                  <wp:effectExtent l="0" t="0" r="9525" b="0"/>
                  <wp:docPr id="2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71"/>
                          <a:srcRect l="9259" b="3165"/>
                          <a:stretch/>
                        </pic:blipFill>
                        <pic:spPr bwMode="auto">
                          <a:xfrm>
                            <a:off x="0" y="0"/>
                            <a:ext cx="1171575" cy="1276350"/>
                          </a:xfrm>
                          <a:prstGeom prst="rect">
                            <a:avLst/>
                          </a:prstGeom>
                          <a:ln>
                            <a:noFill/>
                          </a:ln>
                          <a:extLst>
                            <a:ext uri="{53640926-AAD7-44D8-BBD7-CCE9431645EC}">
                              <a14:shadowObscured xmlns:a14="http://schemas.microsoft.com/office/drawing/2010/main"/>
                            </a:ext>
                          </a:extLst>
                        </pic:spPr>
                      </pic:pic>
                    </a:graphicData>
                  </a:graphic>
                </wp:inline>
              </w:drawing>
            </w:r>
          </w:p>
          <w:p w:rsidRPr="00072E67" w:rsidR="005355BB" w:rsidP="00B1719F" w:rsidRDefault="006356A8" w14:paraId="774EF3D2"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Į mažą mėgintuvėlį įpilkite 1% H</w:t>
            </w:r>
            <w:r w:rsidRPr="00072E67">
              <w:rPr>
                <w:rFonts w:ascii="Times New Roman" w:hAnsi="Times New Roman" w:eastAsia="Times New Roman" w:cs="Times New Roman"/>
                <w:sz w:val="24"/>
                <w:szCs w:val="24"/>
                <w:vertAlign w:val="subscript"/>
              </w:rPr>
              <w:t>2</w:t>
            </w:r>
            <w:r w:rsidRPr="00072E67">
              <w:rPr>
                <w:rFonts w:ascii="Times New Roman" w:hAnsi="Times New Roman" w:eastAsia="Times New Roman" w:cs="Times New Roman"/>
                <w:sz w:val="24"/>
                <w:szCs w:val="24"/>
              </w:rPr>
              <w:t>O</w:t>
            </w:r>
            <w:r w:rsidRPr="00072E67">
              <w:rPr>
                <w:rFonts w:ascii="Times New Roman" w:hAnsi="Times New Roman" w:eastAsia="Times New Roman" w:cs="Times New Roman"/>
                <w:sz w:val="24"/>
                <w:szCs w:val="24"/>
                <w:vertAlign w:val="subscript"/>
              </w:rPr>
              <w:t>2</w:t>
            </w:r>
            <w:r w:rsidRPr="00072E67">
              <w:rPr>
                <w:rFonts w:ascii="Times New Roman" w:hAnsi="Times New Roman" w:eastAsia="Times New Roman" w:cs="Times New Roman"/>
                <w:sz w:val="24"/>
                <w:szCs w:val="24"/>
              </w:rPr>
              <w:t xml:space="preserve"> tirpalo. Tirpalo stulpelio aukštis turi būti lygiai 2 cm.</w:t>
            </w:r>
          </w:p>
          <w:p w:rsidRPr="00072E67" w:rsidR="005355BB" w:rsidP="00B1719F" w:rsidRDefault="006356A8" w14:paraId="2AECB9A6"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 Į mėgintuvėlį pincetu įdėkite išmirkytą filtrinio popieriaus diskelį taip, kad jis nugrimztų į mėgintuvėlio dugną.</w:t>
            </w:r>
          </w:p>
          <w:p w:rsidRPr="00072E67" w:rsidR="005355BB" w:rsidP="00B1719F" w:rsidRDefault="006356A8" w14:paraId="569AE09B"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 </w:t>
            </w:r>
            <w:r w:rsidRPr="00072E67">
              <w:rPr>
                <w:rFonts w:ascii="Times New Roman" w:hAnsi="Times New Roman" w:eastAsia="Times New Roman" w:cs="Times New Roman"/>
                <w:noProof/>
                <w:sz w:val="24"/>
                <w:szCs w:val="24"/>
              </w:rPr>
              <w:drawing>
                <wp:inline distT="114300" distB="114300" distL="114300" distR="114300" wp14:anchorId="4105864D" wp14:editId="34A36EE2">
                  <wp:extent cx="1381125" cy="1323975"/>
                  <wp:effectExtent l="0" t="0" r="9525" b="9525"/>
                  <wp:docPr id="27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rotWithShape="1">
                          <a:blip r:embed="rId72"/>
                          <a:srcRect l="11585"/>
                          <a:stretch/>
                        </pic:blipFill>
                        <pic:spPr bwMode="auto">
                          <a:xfrm>
                            <a:off x="0" y="0"/>
                            <a:ext cx="1381125" cy="1323975"/>
                          </a:xfrm>
                          <a:prstGeom prst="rect">
                            <a:avLst/>
                          </a:prstGeom>
                          <a:ln>
                            <a:noFill/>
                          </a:ln>
                          <a:extLst>
                            <a:ext uri="{53640926-AAD7-44D8-BBD7-CCE9431645EC}">
                              <a14:shadowObscured xmlns:a14="http://schemas.microsoft.com/office/drawing/2010/main"/>
                            </a:ext>
                          </a:extLst>
                        </pic:spPr>
                      </pic:pic>
                    </a:graphicData>
                  </a:graphic>
                </wp:inline>
              </w:drawing>
            </w:r>
          </w:p>
          <w:p w:rsidRPr="00072E67" w:rsidR="005355BB" w:rsidP="00B1719F" w:rsidRDefault="006356A8" w14:paraId="0EA78935"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6. Fiksuokite laiką ir nustatykite, per kiek laiko diskelis išplauks į paviršių.</w:t>
            </w:r>
          </w:p>
          <w:p w:rsidRPr="00072E67" w:rsidR="005355BB" w:rsidP="00B1719F" w:rsidRDefault="006356A8" w14:paraId="4C476323"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114300" distB="114300" distL="114300" distR="114300" wp14:anchorId="29FBE3E6" wp14:editId="2C6097A4">
                  <wp:extent cx="1466850" cy="1400175"/>
                  <wp:effectExtent l="0" t="0" r="0" b="9525"/>
                  <wp:docPr id="26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73"/>
                          <a:srcRect l="9550"/>
                          <a:stretch/>
                        </pic:blipFill>
                        <pic:spPr bwMode="auto">
                          <a:xfrm>
                            <a:off x="0" y="0"/>
                            <a:ext cx="1466850" cy="1400175"/>
                          </a:xfrm>
                          <a:prstGeom prst="rect">
                            <a:avLst/>
                          </a:prstGeom>
                          <a:ln>
                            <a:noFill/>
                          </a:ln>
                          <a:extLst>
                            <a:ext uri="{53640926-AAD7-44D8-BBD7-CCE9431645EC}">
                              <a14:shadowObscured xmlns:a14="http://schemas.microsoft.com/office/drawing/2010/main"/>
                            </a:ext>
                          </a:extLst>
                        </pic:spPr>
                      </pic:pic>
                    </a:graphicData>
                  </a:graphic>
                </wp:inline>
              </w:drawing>
            </w:r>
          </w:p>
          <w:p w:rsidRPr="00072E67" w:rsidR="005355BB" w:rsidP="00B1719F" w:rsidRDefault="006356A8" w14:paraId="69B307FC"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7. Išimkite popieriaus diskelį ir bandymą su to paties augalo filtratu pakartokite dar keturis kartus.</w:t>
            </w:r>
          </w:p>
          <w:p w:rsidRPr="00072E67" w:rsidR="005355BB" w:rsidP="00B1719F" w:rsidRDefault="006356A8" w14:paraId="14463953" w14:textId="77777777">
            <w:pPr>
              <w:keepLine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8. Bandymą (1-7 etapus) pakartokite dar su dviem augalais.</w:t>
            </w:r>
          </w:p>
          <w:p w:rsidRPr="00072E67" w:rsidR="005355BB" w:rsidP="00B1719F" w:rsidRDefault="006356A8" w14:paraId="6511D268" w14:textId="77777777">
            <w:pPr>
              <w:keepLines/>
              <w:spacing w:after="0" w:line="240" w:lineRule="auto"/>
              <w:jc w:val="both"/>
              <w:rPr>
                <w:rFonts w:ascii="Times New Roman" w:hAnsi="Times New Roman" w:eastAsia="Times New Roman" w:cs="Times New Roman"/>
                <w:i/>
                <w:sz w:val="24"/>
                <w:szCs w:val="24"/>
              </w:rPr>
            </w:pPr>
            <w:r w:rsidRPr="00072E67">
              <w:rPr>
                <w:rFonts w:ascii="Times New Roman" w:hAnsi="Times New Roman" w:eastAsia="Times New Roman" w:cs="Times New Roman"/>
                <w:i/>
                <w:sz w:val="24"/>
                <w:szCs w:val="24"/>
              </w:rPr>
              <w:t>Rezultatai ir jų aptarimas:</w:t>
            </w:r>
          </w:p>
          <w:p w:rsidRPr="00072E67" w:rsidR="005355BB" w:rsidP="00B1719F" w:rsidRDefault="006356A8" w14:paraId="77C1D4E4" w14:textId="77777777">
            <w:pPr>
              <w:keepLines/>
              <w:numPr>
                <w:ilvl w:val="0"/>
                <w:numId w:val="18"/>
              </w:num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Bandymo rezultatus užrašykite savo nubraižytoje lentelėje (Slenkstinio lygio mokiniams pateikiama)</w:t>
            </w:r>
          </w:p>
          <w:p w:rsidRPr="00072E67" w:rsidR="005355BB" w:rsidP="00B1719F" w:rsidRDefault="006356A8" w14:paraId="62112B5B" w14:textId="77777777">
            <w:pPr>
              <w:keepLines/>
              <w:numPr>
                <w:ilvl w:val="0"/>
                <w:numId w:val="18"/>
              </w:num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Suskaičiuokite paklaidas (Slenkstiniams ir patenkinamo lygio mokiniams nurodomas paklaidų skaičiavimo būdas).</w:t>
            </w:r>
          </w:p>
          <w:p w:rsidRPr="00072E67" w:rsidR="005355BB" w:rsidP="00B1719F" w:rsidRDefault="006356A8" w14:paraId="47B93E11" w14:textId="77777777">
            <w:pPr>
              <w:keepLines/>
              <w:numPr>
                <w:ilvl w:val="0"/>
                <w:numId w:val="18"/>
              </w:num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Bandymo rezultatus pavaizduokite grafiškai. (Pasirinkite tinkamą vaizdavimo būdą, slenkstiniams mokiniams nurodomos ašys ir siūloma braižyti kreivę).</w:t>
            </w:r>
          </w:p>
          <w:p w:rsidRPr="00072E67" w:rsidR="005355BB" w:rsidP="00B1719F" w:rsidRDefault="006356A8" w14:paraId="288EDD41" w14:textId="77777777">
            <w:pPr>
              <w:keepLines/>
              <w:spacing w:after="0" w:line="240" w:lineRule="auto"/>
              <w:ind w:left="360"/>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114300" distB="114300" distL="114300" distR="114300" wp14:anchorId="490B1AC1" wp14:editId="439FBF18">
                  <wp:extent cx="2016000" cy="2016000"/>
                  <wp:effectExtent l="0" t="0" r="3810" b="3810"/>
                  <wp:docPr id="28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pic:nvPicPr>
                        <pic:blipFill>
                          <a:blip r:embed="rId74"/>
                          <a:srcRect/>
                          <a:stretch>
                            <a:fillRect/>
                          </a:stretch>
                        </pic:blipFill>
                        <pic:spPr>
                          <a:xfrm>
                            <a:off x="0" y="0"/>
                            <a:ext cx="2016000" cy="2016000"/>
                          </a:xfrm>
                          <a:prstGeom prst="rect">
                            <a:avLst/>
                          </a:prstGeom>
                          <a:ln/>
                        </pic:spPr>
                      </pic:pic>
                    </a:graphicData>
                  </a:graphic>
                </wp:inline>
              </w:drawing>
            </w:r>
          </w:p>
          <w:p w:rsidRPr="00072E67" w:rsidR="005355BB" w:rsidP="00B1719F" w:rsidRDefault="006356A8" w14:paraId="0BCAE09B" w14:textId="77777777">
            <w:pPr>
              <w:pStyle w:val="Sraopastraipa"/>
              <w:keepLines/>
              <w:numPr>
                <w:ilvl w:val="0"/>
                <w:numId w:val="19"/>
              </w:num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Paaiškinkite bandymo rezultatus. (Mokiniai diferencijuojami pagal rezultatų paaiškinimo gylį).</w:t>
            </w:r>
          </w:p>
          <w:p w:rsidRPr="00072E67" w:rsidR="005355BB" w:rsidP="004551E7" w:rsidRDefault="006356A8" w14:paraId="0117538F" w14:textId="77777777">
            <w:pPr>
              <w:pStyle w:val="Sraopastraipa"/>
              <w:keepLines/>
              <w:numPr>
                <w:ilvl w:val="0"/>
                <w:numId w:val="19"/>
              </w:numPr>
              <w:spacing w:after="0" w:line="240" w:lineRule="auto"/>
              <w:ind w:left="714" w:hanging="357"/>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Formuluojama darbo išvada.</w:t>
            </w:r>
          </w:p>
        </w:tc>
      </w:tr>
      <w:tr w:rsidRPr="00072E67" w:rsidR="005355BB" w:rsidTr="004551E7" w14:paraId="47D327CD" w14:textId="77777777">
        <w:trPr>
          <w:trHeight w:val="447"/>
        </w:trPr>
        <w:tc>
          <w:tcPr>
            <w:tcW w:w="2160" w:type="dxa"/>
            <w:tcMar>
              <w:top w:w="28" w:type="dxa"/>
              <w:left w:w="57" w:type="dxa"/>
              <w:bottom w:w="28" w:type="dxa"/>
              <w:right w:w="57" w:type="dxa"/>
            </w:tcMar>
          </w:tcPr>
          <w:p w:rsidRPr="00072E67" w:rsidR="005355BB" w:rsidP="004551E7" w:rsidRDefault="006356A8" w14:paraId="06B2DE47"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 xml:space="preserve">Refleksija </w:t>
            </w:r>
          </w:p>
        </w:tc>
        <w:tc>
          <w:tcPr>
            <w:tcW w:w="8467" w:type="dxa"/>
            <w:tcMar>
              <w:top w:w="28" w:type="dxa"/>
              <w:left w:w="57" w:type="dxa"/>
              <w:bottom w:w="28" w:type="dxa"/>
              <w:right w:w="57" w:type="dxa"/>
            </w:tcMar>
          </w:tcPr>
          <w:p w:rsidRPr="00072E67" w:rsidR="005355BB" w:rsidP="004551E7" w:rsidRDefault="006356A8" w14:paraId="1705F3AE"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Kas labiausiai pavyko atliekant praktikos darbą?</w:t>
            </w:r>
          </w:p>
          <w:p w:rsidRPr="00072E67" w:rsidR="005355BB" w:rsidP="004551E7" w:rsidRDefault="006356A8" w14:paraId="5A62224A"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Su kokiais sunkumais susidūrei praktikos darbo metu?</w:t>
            </w:r>
          </w:p>
          <w:p w:rsidRPr="00072E67" w:rsidR="005355BB" w:rsidP="004551E7" w:rsidRDefault="006356A8" w14:paraId="01CA670D"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Kaip sprendei iškilusius sunkumus?</w:t>
            </w:r>
          </w:p>
          <w:p w:rsidRPr="00072E67" w:rsidR="005355BB" w:rsidP="004551E7" w:rsidRDefault="006356A8" w14:paraId="4CDFFBFE"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Pateik pasiūlymų praktikos darbo patobulinimui.</w:t>
            </w:r>
          </w:p>
        </w:tc>
      </w:tr>
      <w:tr w:rsidRPr="00072E67" w:rsidR="005355BB" w:rsidTr="004551E7" w14:paraId="7CB0C557" w14:textId="77777777">
        <w:trPr>
          <w:trHeight w:val="37"/>
        </w:trPr>
        <w:tc>
          <w:tcPr>
            <w:tcW w:w="2160" w:type="dxa"/>
            <w:tcMar>
              <w:top w:w="28" w:type="dxa"/>
              <w:left w:w="57" w:type="dxa"/>
              <w:bottom w:w="28" w:type="dxa"/>
              <w:right w:w="57" w:type="dxa"/>
            </w:tcMar>
          </w:tcPr>
          <w:p w:rsidRPr="00072E67" w:rsidR="005355BB" w:rsidP="004551E7" w:rsidRDefault="006356A8" w14:paraId="0AAABCDE"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Veiklos plėtotė</w:t>
            </w:r>
          </w:p>
        </w:tc>
        <w:tc>
          <w:tcPr>
            <w:tcW w:w="8467" w:type="dxa"/>
            <w:tcMar>
              <w:top w:w="28" w:type="dxa"/>
              <w:left w:w="57" w:type="dxa"/>
              <w:bottom w:w="28" w:type="dxa"/>
              <w:right w:w="57" w:type="dxa"/>
            </w:tcMar>
          </w:tcPr>
          <w:p w:rsidRPr="00072E67" w:rsidR="005355BB" w:rsidP="004551E7" w:rsidRDefault="006356A8" w14:paraId="531C3882"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Galima atlikti praktikos darbą ir ištirti augalų katalazės aktyvumo priklausomybę nuo temperatūros, pH ar substrato.</w:t>
            </w:r>
          </w:p>
        </w:tc>
      </w:tr>
      <w:tr w:rsidRPr="00072E67" w:rsidR="005355BB" w:rsidTr="004551E7" w14:paraId="6A74265E" w14:textId="77777777">
        <w:trPr>
          <w:trHeight w:val="372"/>
        </w:trPr>
        <w:tc>
          <w:tcPr>
            <w:tcW w:w="2160" w:type="dxa"/>
            <w:tcMar>
              <w:top w:w="28" w:type="dxa"/>
              <w:left w:w="57" w:type="dxa"/>
              <w:bottom w:w="28" w:type="dxa"/>
              <w:right w:w="57" w:type="dxa"/>
            </w:tcMar>
          </w:tcPr>
          <w:p w:rsidRPr="00072E67" w:rsidR="005355BB" w:rsidP="004551E7" w:rsidRDefault="006356A8" w14:paraId="248F8CF3"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Pagrindinė informacija ir patarimai mokytojui</w:t>
            </w:r>
          </w:p>
        </w:tc>
        <w:tc>
          <w:tcPr>
            <w:tcW w:w="8467" w:type="dxa"/>
            <w:tcMar>
              <w:top w:w="28" w:type="dxa"/>
              <w:left w:w="57" w:type="dxa"/>
              <w:bottom w:w="28" w:type="dxa"/>
              <w:right w:w="57" w:type="dxa"/>
            </w:tcMar>
          </w:tcPr>
          <w:p w:rsidRPr="00072E67" w:rsidR="005355BB" w:rsidP="004551E7" w:rsidRDefault="006356A8" w14:paraId="321F00F3"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Moksleiviams galima pasiūlyti tiriamus augalus pasirinkti patiems, tačiau pateiktame augalų sąraše ne visi jie turi fermento katalazės, todėl ir praktikos darbo rezultatai turėtų tai atspindėti.</w:t>
            </w:r>
          </w:p>
        </w:tc>
      </w:tr>
    </w:tbl>
    <w:p w:rsidRPr="00072E67" w:rsidR="005355BB" w:rsidP="00B1719F" w:rsidRDefault="006356A8" w14:paraId="04F0D7EB" w14:textId="230D3AAC">
      <w:pPr>
        <w:spacing w:before="240" w:after="24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29.3.2. Mejozė.</w:t>
      </w:r>
      <w:r w:rsidRPr="00072E67">
        <w:rPr>
          <w:rFonts w:ascii="Times New Roman" w:hAnsi="Times New Roman" w:eastAsia="Times New Roman" w:cs="Times New Roman"/>
          <w:sz w:val="24"/>
          <w:szCs w:val="24"/>
        </w:rPr>
        <w:t xml:space="preserve"> </w:t>
      </w:r>
    </w:p>
    <w:p w:rsidRPr="00072E67" w:rsidR="005355BB" w:rsidP="00B1719F" w:rsidRDefault="006356A8" w14:paraId="2697F7D6"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 xml:space="preserve">BP. </w:t>
      </w:r>
      <w:r w:rsidRPr="00072E67">
        <w:rPr>
          <w:rFonts w:ascii="Times New Roman" w:hAnsi="Times New Roman" w:eastAsia="Times New Roman" w:cs="Times New Roman"/>
          <w:sz w:val="24"/>
          <w:szCs w:val="24"/>
        </w:rPr>
        <w:t>Mokomasi apibūdinti ląstelių dalijimąsi mejozės būdu (interfazė, mejozė I, mejozė II, citokinezė), kaip procesą, kurio metu ląstelei dalijantis susidaro haploidinį rinkinį turinčios ląstelės. Mokomasi susieti mejotinio ląstelių dalijimosi etapus (I ir II mejozės etapus: profazė, metafazė, anafazė, telofazė) su skirtingą genetinę informaciją turinčių ląstelių susidarymu: mejozė I – su krosingoveriu profazėje I ir atsitiktiniu homologinių chromosomų išsidėstymu metafazėje I.</w:t>
      </w:r>
    </w:p>
    <w:p w:rsidRPr="00072E67" w:rsidR="005355BB" w:rsidP="00B1719F" w:rsidRDefault="006356A8" w14:paraId="2F0B9FB0" w14:textId="77777777">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Veiklos tema. Mejozės proceso modeliavimas.</w:t>
      </w:r>
    </w:p>
    <w:tbl>
      <w:tblPr>
        <w:tblStyle w:val="24"/>
        <w:tblW w:w="10627"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2145"/>
        <w:gridCol w:w="8482"/>
      </w:tblGrid>
      <w:tr w:rsidRPr="00072E67" w:rsidR="005355BB" w:rsidTr="004E679A" w14:paraId="74EE11EE" w14:textId="77777777">
        <w:trPr>
          <w:trHeight w:val="315"/>
        </w:trPr>
        <w:tc>
          <w:tcPr>
            <w:tcW w:w="2145" w:type="dxa"/>
            <w:tcMar>
              <w:top w:w="28" w:type="dxa"/>
              <w:left w:w="57" w:type="dxa"/>
              <w:bottom w:w="28" w:type="dxa"/>
              <w:right w:w="57" w:type="dxa"/>
            </w:tcMar>
          </w:tcPr>
          <w:p w:rsidRPr="00072E67" w:rsidR="005355BB" w:rsidP="00B1719F" w:rsidRDefault="006356A8" w14:paraId="6BF9FFB2"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Veiklos tikslas</w:t>
            </w:r>
          </w:p>
        </w:tc>
        <w:tc>
          <w:tcPr>
            <w:tcW w:w="8482" w:type="dxa"/>
            <w:tcMar>
              <w:top w:w="28" w:type="dxa"/>
              <w:left w:w="57" w:type="dxa"/>
              <w:bottom w:w="28" w:type="dxa"/>
              <w:right w:w="57" w:type="dxa"/>
            </w:tcMar>
          </w:tcPr>
          <w:p w:rsidRPr="00072E67" w:rsidR="005355BB" w:rsidP="00B1719F" w:rsidRDefault="006356A8" w14:paraId="70D34AEB"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Naudojantis modeliu paaiškinti mejozės svarbą kombinaciniam kintamumui.</w:t>
            </w:r>
          </w:p>
        </w:tc>
      </w:tr>
      <w:tr w:rsidRPr="00072E67" w:rsidR="005355BB" w:rsidTr="004E679A" w14:paraId="38D8E8A0" w14:textId="77777777">
        <w:trPr>
          <w:trHeight w:val="515"/>
        </w:trPr>
        <w:tc>
          <w:tcPr>
            <w:tcW w:w="2145" w:type="dxa"/>
            <w:tcMar>
              <w:top w:w="28" w:type="dxa"/>
              <w:left w:w="57" w:type="dxa"/>
              <w:bottom w:w="28" w:type="dxa"/>
              <w:right w:w="57" w:type="dxa"/>
            </w:tcMar>
          </w:tcPr>
          <w:p w:rsidRPr="00072E67" w:rsidR="005355BB" w:rsidP="00B1719F" w:rsidRDefault="006356A8" w14:paraId="6C32BB57"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Žinios (sąvokos, reiškiniai)</w:t>
            </w:r>
          </w:p>
        </w:tc>
        <w:tc>
          <w:tcPr>
            <w:tcW w:w="8482" w:type="dxa"/>
            <w:tcMar>
              <w:top w:w="28" w:type="dxa"/>
              <w:left w:w="57" w:type="dxa"/>
              <w:bottom w:w="28" w:type="dxa"/>
              <w:right w:w="57" w:type="dxa"/>
            </w:tcMar>
          </w:tcPr>
          <w:p w:rsidRPr="00072E67" w:rsidR="005355BB" w:rsidP="00B1719F" w:rsidRDefault="006356A8" w14:paraId="7149D763" w14:textId="28060862">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Interfazė, sinapsė, bivalentai, krosingoveris (perkryža), neseserinės chromatidės, profazė,</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metafazė, anafazė, telofazė, citokinezė.</w:t>
            </w:r>
          </w:p>
        </w:tc>
      </w:tr>
      <w:tr w:rsidRPr="00072E67" w:rsidR="005355BB" w:rsidTr="004E679A" w14:paraId="057536BF" w14:textId="77777777">
        <w:trPr>
          <w:trHeight w:val="56"/>
        </w:trPr>
        <w:tc>
          <w:tcPr>
            <w:tcW w:w="2145" w:type="dxa"/>
            <w:tcMar>
              <w:top w:w="28" w:type="dxa"/>
              <w:left w:w="57" w:type="dxa"/>
              <w:bottom w:w="28" w:type="dxa"/>
              <w:right w:w="57" w:type="dxa"/>
            </w:tcMar>
          </w:tcPr>
          <w:p w:rsidRPr="00072E67" w:rsidR="005355BB" w:rsidP="00B1719F" w:rsidRDefault="006356A8" w14:paraId="74611F1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Gamtamoksliniai pasiekimai</w:t>
            </w:r>
          </w:p>
        </w:tc>
        <w:tc>
          <w:tcPr>
            <w:tcW w:w="8482" w:type="dxa"/>
            <w:tcMar>
              <w:top w:w="28" w:type="dxa"/>
              <w:left w:w="57" w:type="dxa"/>
              <w:bottom w:w="28" w:type="dxa"/>
              <w:right w:w="57" w:type="dxa"/>
            </w:tcMar>
          </w:tcPr>
          <w:p w:rsidRPr="00072E67" w:rsidR="005355BB" w:rsidP="00B1719F" w:rsidRDefault="006356A8" w14:paraId="4CF35EF8"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1. Įvardija, kas yra mejozė. </w:t>
            </w:r>
          </w:p>
          <w:p w:rsidRPr="00072E67" w:rsidR="005355BB" w:rsidP="00B1719F" w:rsidRDefault="006356A8" w14:paraId="2F8F3C37"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2. Nurodo, kokios ląstelės susidaro mejozės metu. </w:t>
            </w:r>
          </w:p>
          <w:p w:rsidRPr="00072E67" w:rsidR="005355BB" w:rsidP="00B1719F" w:rsidRDefault="006356A8" w14:paraId="2505E7F1"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Modeliuoja mejozės procesą ir modelyje pavaizduoja chromosomų pasiskirstymą pirmo ir antro mejozės dalijimosi metu.</w:t>
            </w:r>
          </w:p>
          <w:p w:rsidRPr="00072E67" w:rsidR="005355BB" w:rsidP="00B1719F" w:rsidRDefault="006356A8" w14:paraId="6E9FD9D8"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Schemose geba atpažinti mejozės fazes ir jas apibūdina. Paaiškina mejozės svarbą kombinaciniam kintamumui.</w:t>
            </w:r>
          </w:p>
        </w:tc>
      </w:tr>
      <w:tr w:rsidRPr="00072E67" w:rsidR="005355BB" w:rsidTr="004E679A" w14:paraId="3CA4A62F" w14:textId="77777777">
        <w:trPr>
          <w:trHeight w:val="315"/>
        </w:trPr>
        <w:tc>
          <w:tcPr>
            <w:tcW w:w="2145" w:type="dxa"/>
            <w:tcMar>
              <w:top w:w="28" w:type="dxa"/>
              <w:left w:w="57" w:type="dxa"/>
              <w:bottom w:w="28" w:type="dxa"/>
              <w:right w:w="57" w:type="dxa"/>
            </w:tcMar>
          </w:tcPr>
          <w:p w:rsidRPr="00072E67" w:rsidR="005355BB" w:rsidP="00B1719F" w:rsidRDefault="006356A8" w14:paraId="7CC1F9DA"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Kompetencijos</w:t>
            </w:r>
          </w:p>
        </w:tc>
        <w:tc>
          <w:tcPr>
            <w:tcW w:w="8482" w:type="dxa"/>
            <w:tcMar>
              <w:top w:w="28" w:type="dxa"/>
              <w:left w:w="57" w:type="dxa"/>
              <w:bottom w:w="28" w:type="dxa"/>
              <w:right w:w="57" w:type="dxa"/>
            </w:tcMar>
          </w:tcPr>
          <w:p w:rsidRPr="00072E67" w:rsidR="005355BB" w:rsidP="00B1719F" w:rsidRDefault="006356A8" w14:paraId="389B1070" w14:textId="6FC79CEC">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Pažinimo – taiko turimas žinias ir supratimą apie mejozės procesą, atliekant modeliavimą aiškinasi,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kaip mejozė lemia kombinacinį kintamumą 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remiantis modeliavimo</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rezultatais formuluoja apibendrintas išvadas.</w:t>
            </w:r>
          </w:p>
          <w:p w:rsidRPr="00072E67" w:rsidR="005355BB" w:rsidP="00B1719F" w:rsidRDefault="006356A8" w14:paraId="2FD2766D"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Socialinė, emocinė ir sveikos gyvensenos – bendradarbiauja su kitais mokiniais, dalinasi informacija ir padeda jiems suvokti, kaip pasiskirsto genetinė informacija mejotinio ląstelių dalijimosi metu.</w:t>
            </w:r>
          </w:p>
          <w:p w:rsidRPr="00072E67" w:rsidR="005355BB" w:rsidP="00B1719F" w:rsidRDefault="006356A8" w14:paraId="3815EFFE"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Komunikavimo – tinkamai vartoja sąvokas pristatydami sukurtus mejozės fazių modelius.</w:t>
            </w:r>
          </w:p>
        </w:tc>
      </w:tr>
      <w:tr w:rsidRPr="00072E67" w:rsidR="005355BB" w:rsidTr="004E679A" w14:paraId="02D2B720" w14:textId="77777777">
        <w:trPr>
          <w:trHeight w:val="315"/>
        </w:trPr>
        <w:tc>
          <w:tcPr>
            <w:tcW w:w="2145" w:type="dxa"/>
            <w:tcMar>
              <w:top w:w="28" w:type="dxa"/>
              <w:left w:w="57" w:type="dxa"/>
              <w:bottom w:w="28" w:type="dxa"/>
              <w:right w:w="57" w:type="dxa"/>
            </w:tcMar>
          </w:tcPr>
          <w:p w:rsidRPr="00072E67" w:rsidR="005355BB" w:rsidP="00B1719F" w:rsidRDefault="006356A8" w14:paraId="13883AC9"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Trukmė</w:t>
            </w:r>
          </w:p>
        </w:tc>
        <w:tc>
          <w:tcPr>
            <w:tcW w:w="8482" w:type="dxa"/>
            <w:tcMar>
              <w:top w:w="28" w:type="dxa"/>
              <w:left w:w="57" w:type="dxa"/>
              <w:bottom w:w="28" w:type="dxa"/>
              <w:right w:w="57" w:type="dxa"/>
            </w:tcMar>
          </w:tcPr>
          <w:p w:rsidRPr="00072E67" w:rsidR="005355BB" w:rsidP="00B1719F" w:rsidRDefault="006356A8" w14:paraId="6C43DF19" w14:textId="4C242C8B">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pamoka</w:t>
            </w:r>
            <w:r w:rsidR="00EC0C5F">
              <w:rPr>
                <w:rFonts w:ascii="Times New Roman" w:hAnsi="Times New Roman" w:eastAsia="Times New Roman" w:cs="Times New Roman"/>
                <w:sz w:val="24"/>
                <w:szCs w:val="24"/>
              </w:rPr>
              <w:t xml:space="preserve"> </w:t>
            </w:r>
          </w:p>
        </w:tc>
      </w:tr>
      <w:tr w:rsidRPr="00072E67" w:rsidR="005355BB" w:rsidTr="004E679A" w14:paraId="0B614B9A" w14:textId="77777777">
        <w:trPr>
          <w:trHeight w:val="315"/>
        </w:trPr>
        <w:tc>
          <w:tcPr>
            <w:tcW w:w="2145" w:type="dxa"/>
            <w:tcMar>
              <w:top w:w="28" w:type="dxa"/>
              <w:left w:w="57" w:type="dxa"/>
              <w:bottom w:w="28" w:type="dxa"/>
              <w:right w:w="57" w:type="dxa"/>
            </w:tcMar>
          </w:tcPr>
          <w:p w:rsidRPr="00072E67" w:rsidR="005355BB" w:rsidP="00B1719F" w:rsidRDefault="006356A8" w14:paraId="68C7EF9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Veiklos tipas</w:t>
            </w:r>
          </w:p>
        </w:tc>
        <w:tc>
          <w:tcPr>
            <w:tcW w:w="8482" w:type="dxa"/>
            <w:tcMar>
              <w:top w:w="28" w:type="dxa"/>
              <w:left w:w="57" w:type="dxa"/>
              <w:bottom w:w="28" w:type="dxa"/>
              <w:right w:w="57" w:type="dxa"/>
            </w:tcMar>
          </w:tcPr>
          <w:p w:rsidRPr="00072E67" w:rsidR="005355BB" w:rsidP="00B1719F" w:rsidRDefault="006356A8" w14:paraId="59401B39"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Modeliavimas</w:t>
            </w:r>
          </w:p>
        </w:tc>
      </w:tr>
      <w:tr w:rsidRPr="00072E67" w:rsidR="005355BB" w:rsidTr="004E679A" w14:paraId="2E6D2E6D" w14:textId="77777777">
        <w:trPr>
          <w:trHeight w:val="315"/>
        </w:trPr>
        <w:tc>
          <w:tcPr>
            <w:tcW w:w="2145" w:type="dxa"/>
            <w:tcMar>
              <w:top w:w="28" w:type="dxa"/>
              <w:left w:w="57" w:type="dxa"/>
              <w:bottom w:w="28" w:type="dxa"/>
              <w:right w:w="57" w:type="dxa"/>
            </w:tcMar>
          </w:tcPr>
          <w:p w:rsidRPr="00072E67" w:rsidR="005355BB" w:rsidP="00B1719F" w:rsidRDefault="006356A8" w14:paraId="2E9E0A05"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Priemonės</w:t>
            </w:r>
          </w:p>
        </w:tc>
        <w:tc>
          <w:tcPr>
            <w:tcW w:w="8482" w:type="dxa"/>
            <w:tcMar>
              <w:top w:w="28" w:type="dxa"/>
              <w:left w:w="57" w:type="dxa"/>
              <w:bottom w:w="28" w:type="dxa"/>
              <w:right w:w="57" w:type="dxa"/>
            </w:tcMar>
          </w:tcPr>
          <w:p w:rsidRPr="00072E67" w:rsidR="005355BB" w:rsidP="00B1719F" w:rsidRDefault="006356A8" w14:paraId="7FF328B2" w14:textId="305643D9">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8 popieriaus lapai,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mėlynas, raudonas ir žalias plastilinas (modelinas) arba skirtingų spalvų siūlai (pvz., vilnoniai). Mokytojo paruošti veiklos lapai.</w:t>
            </w:r>
          </w:p>
        </w:tc>
      </w:tr>
      <w:tr w:rsidRPr="00072E67" w:rsidR="005355BB" w:rsidTr="004E679A" w14:paraId="1BC5C069" w14:textId="77777777">
        <w:trPr>
          <w:trHeight w:val="315"/>
        </w:trPr>
        <w:tc>
          <w:tcPr>
            <w:tcW w:w="2145" w:type="dxa"/>
            <w:tcMar>
              <w:top w:w="28" w:type="dxa"/>
              <w:left w:w="57" w:type="dxa"/>
              <w:bottom w:w="28" w:type="dxa"/>
              <w:right w:w="57" w:type="dxa"/>
            </w:tcMar>
          </w:tcPr>
          <w:p w:rsidRPr="00072E67" w:rsidR="005355BB" w:rsidP="00B1719F" w:rsidRDefault="006356A8" w14:paraId="2D9AC585"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Tikrovės kontekstas (Įvadinė situacija, sudominimas)</w:t>
            </w:r>
          </w:p>
        </w:tc>
        <w:tc>
          <w:tcPr>
            <w:tcW w:w="8482" w:type="dxa"/>
            <w:tcMar>
              <w:top w:w="28" w:type="dxa"/>
              <w:left w:w="57" w:type="dxa"/>
              <w:bottom w:w="28" w:type="dxa"/>
              <w:right w:w="57" w:type="dxa"/>
            </w:tcMar>
          </w:tcPr>
          <w:p w:rsidRPr="00072E67" w:rsidR="005355BB" w:rsidP="00B1719F" w:rsidRDefault="005355BB" w14:paraId="25984274" w14:textId="77777777">
            <w:pPr>
              <w:rPr>
                <w:rFonts w:ascii="Times New Roman" w:hAnsi="Times New Roman" w:eastAsia="Times New Roman" w:cs="Times New Roman"/>
                <w:strike/>
                <w:sz w:val="24"/>
                <w:szCs w:val="24"/>
              </w:rPr>
            </w:pPr>
          </w:p>
          <w:p w:rsidRPr="00072E67" w:rsidR="005355BB" w:rsidP="00B1719F" w:rsidRDefault="006356A8" w14:paraId="5D3A2C63" w14:textId="77777777">
            <w:pPr>
              <w:rPr>
                <w:rFonts w:ascii="Times New Roman" w:hAnsi="Times New Roman" w:eastAsia="Times New Roman" w:cs="Times New Roman"/>
                <w:i/>
                <w:sz w:val="24"/>
                <w:szCs w:val="24"/>
              </w:rPr>
            </w:pPr>
            <w:r w:rsidRPr="00072E67">
              <w:rPr>
                <w:rFonts w:ascii="Times New Roman" w:hAnsi="Times New Roman" w:eastAsia="Times New Roman" w:cs="Times New Roman"/>
                <w:sz w:val="24"/>
                <w:szCs w:val="24"/>
              </w:rPr>
              <w:t xml:space="preserve">Diskusija </w:t>
            </w:r>
            <w:r w:rsidRPr="00072E67">
              <w:rPr>
                <w:rFonts w:ascii="Times New Roman" w:hAnsi="Times New Roman" w:eastAsia="Times New Roman" w:cs="Times New Roman"/>
                <w:i/>
                <w:sz w:val="24"/>
                <w:szCs w:val="24"/>
              </w:rPr>
              <w:t>Kas nutiktų organizmams, jeigu chromosomų skaičius nesumažėtų perpus?</w:t>
            </w:r>
          </w:p>
        </w:tc>
      </w:tr>
      <w:tr w:rsidRPr="00072E67" w:rsidR="005355BB" w:rsidTr="004E679A" w14:paraId="1D06AE63" w14:textId="77777777">
        <w:trPr>
          <w:trHeight w:val="315"/>
        </w:trPr>
        <w:tc>
          <w:tcPr>
            <w:tcW w:w="2145" w:type="dxa"/>
            <w:tcMar>
              <w:top w:w="28" w:type="dxa"/>
              <w:left w:w="57" w:type="dxa"/>
              <w:bottom w:w="28" w:type="dxa"/>
              <w:right w:w="57" w:type="dxa"/>
            </w:tcMar>
          </w:tcPr>
          <w:p w:rsidRPr="00072E67" w:rsidR="005355BB" w:rsidP="00B1719F" w:rsidRDefault="006356A8" w14:paraId="0C734BF2"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Eiga</w:t>
            </w:r>
          </w:p>
        </w:tc>
        <w:tc>
          <w:tcPr>
            <w:tcW w:w="8482" w:type="dxa"/>
            <w:tcMar>
              <w:top w:w="28" w:type="dxa"/>
              <w:left w:w="57" w:type="dxa"/>
              <w:bottom w:w="28" w:type="dxa"/>
              <w:right w:w="57" w:type="dxa"/>
            </w:tcMar>
          </w:tcPr>
          <w:p w:rsidRPr="00072E67" w:rsidR="005355BB" w:rsidP="00B1719F" w:rsidRDefault="006356A8" w14:paraId="3E35478C" w14:textId="3B35CE74">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Moksleiviai dirba poromis. Iš plastilino nulipdo dvi homologinių chromosomų poras (vieną mėlynos spalvos, kitą raudonos, centromerą</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 žalios spalvos)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pavaizduoja jų išsidėstymą ir pasiskirstymą I ir II mejozės dalijimosi metu. Ant popieriaus lapų užrašo I profazė,</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I metafazė, I anafazė , I telofazė, II profazė, II metafazė, II anafazė, II telofazė ir sukuria kiekvienos fazės modelius, kuriuose išdėsto dviejų homologinių porų pasiskirstymą vykstant I ir II mejozės dalijimuisi. Vienas moksleivis modeliuoja I mejozės dalijimąsi, kitas II mejozės dalijimąsi. Ruošiasi apibūdinti sumodeliuotą mejozės procesą ir pristatyti jį savo darbo partneriui, suformuluoja po tris klausimus, kuriuos turi užduoti vienas kitam apie mejozėje vykstančius procesus, kurie lemia susidariusių ląstelių haploidiškumą ir įvairovę. </w:t>
            </w:r>
          </w:p>
        </w:tc>
      </w:tr>
      <w:tr w:rsidRPr="00072E67" w:rsidR="005355BB" w:rsidTr="004E679A" w14:paraId="1F0899D7" w14:textId="77777777">
        <w:trPr>
          <w:trHeight w:val="315"/>
        </w:trPr>
        <w:tc>
          <w:tcPr>
            <w:tcW w:w="2145" w:type="dxa"/>
            <w:tcMar>
              <w:top w:w="28" w:type="dxa"/>
              <w:left w:w="57" w:type="dxa"/>
              <w:bottom w:w="28" w:type="dxa"/>
              <w:right w:w="57" w:type="dxa"/>
            </w:tcMar>
          </w:tcPr>
          <w:p w:rsidRPr="00072E67" w:rsidR="005355BB" w:rsidP="00B1719F" w:rsidRDefault="006356A8" w14:paraId="245CCE5A" w14:textId="450CCDEF">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Refleksija</w:t>
            </w:r>
            <w:r w:rsidR="00EC0C5F">
              <w:rPr>
                <w:rFonts w:ascii="Times New Roman" w:hAnsi="Times New Roman" w:eastAsia="Times New Roman" w:cs="Times New Roman"/>
                <w:sz w:val="24"/>
                <w:szCs w:val="24"/>
              </w:rPr>
              <w:t xml:space="preserve"> </w:t>
            </w:r>
          </w:p>
        </w:tc>
        <w:tc>
          <w:tcPr>
            <w:tcW w:w="8482" w:type="dxa"/>
            <w:tcMar>
              <w:top w:w="28" w:type="dxa"/>
              <w:left w:w="57" w:type="dxa"/>
              <w:bottom w:w="28" w:type="dxa"/>
              <w:right w:w="57" w:type="dxa"/>
            </w:tcMar>
          </w:tcPr>
          <w:p w:rsidRPr="00072E67" w:rsidR="005355BB" w:rsidP="00B1719F" w:rsidRDefault="006356A8" w14:paraId="176529FD" w14:textId="2F37798F">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Atlieka užduotis, kurias mokytojas pateikia veiklos lapuose. (Įgyvendinimo rekomendacijos. Užduočių pavyzdžiai skirtingiems pasiekimų lygiams. D sritis (D3) 29.3.2. Mejozė. Tema. Mejozė ir genetinė įvairovė.)</w:t>
            </w:r>
          </w:p>
        </w:tc>
      </w:tr>
      <w:tr w:rsidRPr="00072E67" w:rsidR="005355BB" w:rsidTr="004E679A" w14:paraId="3B1C2F00" w14:textId="77777777">
        <w:trPr>
          <w:trHeight w:val="315"/>
        </w:trPr>
        <w:tc>
          <w:tcPr>
            <w:tcW w:w="2145" w:type="dxa"/>
            <w:tcMar>
              <w:top w:w="28" w:type="dxa"/>
              <w:left w:w="57" w:type="dxa"/>
              <w:bottom w:w="28" w:type="dxa"/>
              <w:right w:w="57" w:type="dxa"/>
            </w:tcMar>
          </w:tcPr>
          <w:p w:rsidRPr="00072E67" w:rsidR="005355BB" w:rsidP="00B1719F" w:rsidRDefault="006356A8" w14:paraId="28029929"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Veiklos plėtotė</w:t>
            </w:r>
          </w:p>
        </w:tc>
        <w:tc>
          <w:tcPr>
            <w:tcW w:w="8482" w:type="dxa"/>
            <w:tcMar>
              <w:top w:w="28" w:type="dxa"/>
              <w:left w:w="57" w:type="dxa"/>
              <w:bottom w:w="28" w:type="dxa"/>
              <w:right w:w="57" w:type="dxa"/>
            </w:tcMar>
          </w:tcPr>
          <w:p w:rsidRPr="00072E67" w:rsidR="005355BB" w:rsidP="00B1719F" w:rsidRDefault="006356A8" w14:paraId="06BA7B63" w14:textId="598124A6">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Galima pasiūlyti modeliuoti mitozę ir mejozę, palyginti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šiuos ląstelių susidarymo būdus.</w:t>
            </w:r>
          </w:p>
        </w:tc>
      </w:tr>
      <w:tr w:rsidRPr="00072E67" w:rsidR="005355BB" w:rsidTr="004E679A" w14:paraId="3B684368" w14:textId="77777777">
        <w:trPr>
          <w:trHeight w:val="315"/>
        </w:trPr>
        <w:tc>
          <w:tcPr>
            <w:tcW w:w="2145" w:type="dxa"/>
            <w:tcMar>
              <w:top w:w="28" w:type="dxa"/>
              <w:left w:w="57" w:type="dxa"/>
              <w:bottom w:w="28" w:type="dxa"/>
              <w:right w:w="57" w:type="dxa"/>
            </w:tcMar>
          </w:tcPr>
          <w:p w:rsidRPr="00072E67" w:rsidR="005355BB" w:rsidP="00B1719F" w:rsidRDefault="006356A8" w14:paraId="4343E905"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Pagrindinė informacija ir patarimai mokytojui</w:t>
            </w:r>
          </w:p>
        </w:tc>
        <w:tc>
          <w:tcPr>
            <w:tcW w:w="8482" w:type="dxa"/>
            <w:tcMar>
              <w:top w:w="28" w:type="dxa"/>
              <w:left w:w="57" w:type="dxa"/>
              <w:bottom w:w="28" w:type="dxa"/>
              <w:right w:w="57" w:type="dxa"/>
            </w:tcMar>
          </w:tcPr>
          <w:p w:rsidRPr="00072E67" w:rsidR="005355BB" w:rsidP="00B1719F" w:rsidRDefault="006356A8" w14:paraId="1F4F2C60"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 Informacinis vaizdo įrašas apie mitozę ir mejozę: </w:t>
            </w:r>
            <w:hyperlink r:id="rId75">
              <w:r w:rsidRPr="00072E67">
                <w:rPr>
                  <w:rFonts w:ascii="Times New Roman" w:hAnsi="Times New Roman" w:eastAsia="Times New Roman" w:cs="Times New Roman"/>
                  <w:color w:val="1155CC"/>
                  <w:sz w:val="24"/>
                  <w:szCs w:val="24"/>
                  <w:u w:val="single"/>
                </w:rPr>
                <w:t>Mitozė ir mejozė</w:t>
              </w:r>
            </w:hyperlink>
            <w:r w:rsidRPr="00072E67">
              <w:rPr>
                <w:rFonts w:ascii="Times New Roman" w:hAnsi="Times New Roman" w:eastAsia="Times New Roman" w:cs="Times New Roman"/>
                <w:sz w:val="24"/>
                <w:szCs w:val="24"/>
              </w:rPr>
              <w:t xml:space="preserve"> (Mokytojo TV, Kauno tvirtovės VII fortas)</w:t>
            </w:r>
          </w:p>
          <w:p w:rsidRPr="00072E67" w:rsidR="005355BB" w:rsidP="00B1719F" w:rsidRDefault="005355BB" w14:paraId="3B662442" w14:textId="77777777">
            <w:pPr>
              <w:rPr>
                <w:rFonts w:ascii="Times New Roman" w:hAnsi="Times New Roman" w:eastAsia="Times New Roman" w:cs="Times New Roman"/>
                <w:sz w:val="24"/>
                <w:szCs w:val="24"/>
              </w:rPr>
            </w:pPr>
          </w:p>
          <w:p w:rsidRPr="00072E67" w:rsidR="005355BB" w:rsidP="00B1719F" w:rsidRDefault="005355BB" w14:paraId="5889D975" w14:textId="77777777">
            <w:pPr>
              <w:rPr>
                <w:rFonts w:ascii="Times New Roman" w:hAnsi="Times New Roman" w:eastAsia="Times New Roman" w:cs="Times New Roman"/>
                <w:sz w:val="24"/>
                <w:szCs w:val="24"/>
              </w:rPr>
            </w:pPr>
          </w:p>
        </w:tc>
      </w:tr>
    </w:tbl>
    <w:p w:rsidR="00B34B60" w:rsidP="00B1719F" w:rsidRDefault="00B34B60" w14:paraId="6B42BD93" w14:textId="77777777">
      <w:pPr>
        <w:pStyle w:val="Antrat7"/>
        <w:spacing w:line="240" w:lineRule="auto"/>
        <w:rPr>
          <w:rStyle w:val="Grietas"/>
          <w:b/>
          <w:bCs w:val="0"/>
        </w:rPr>
        <w:sectPr w:rsidR="00B34B60" w:rsidSect="003D5B1D">
          <w:pgSz w:w="12240" w:h="15840" w:orient="portrait"/>
          <w:pgMar w:top="1134" w:right="567" w:bottom="567" w:left="1134" w:header="567" w:footer="567" w:gutter="0"/>
          <w:cols w:space="1296"/>
          <w:titlePg/>
          <w:docGrid w:linePitch="299"/>
        </w:sectPr>
      </w:pPr>
    </w:p>
    <w:p w:rsidRPr="00072E67" w:rsidR="005355BB" w:rsidP="00B1719F" w:rsidRDefault="006356A8" w14:paraId="4874915D" w14:textId="4E419E80">
      <w:pPr>
        <w:pStyle w:val="Antrat7"/>
        <w:spacing w:line="240" w:lineRule="auto"/>
        <w:rPr>
          <w:rStyle w:val="Grietas"/>
          <w:b/>
          <w:bCs w:val="0"/>
        </w:rPr>
      </w:pPr>
      <w:bookmarkStart w:name="_Toc207265445" w:id="26"/>
      <w:r w:rsidRPr="00072E67">
        <w:rPr>
          <w:rStyle w:val="Grietas"/>
          <w:b/>
          <w:bCs w:val="0"/>
        </w:rPr>
        <w:lastRenderedPageBreak/>
        <w:t>IV gimnazijos klasė</w:t>
      </w:r>
      <w:bookmarkEnd w:id="26"/>
    </w:p>
    <w:p w:rsidR="003B682D" w:rsidP="00B1719F" w:rsidRDefault="003B682D" w14:paraId="3AF980F7" w14:textId="77777777">
      <w:pPr>
        <w:spacing w:after="0" w:line="240" w:lineRule="auto"/>
        <w:rPr>
          <w:rFonts w:ascii="Times New Roman" w:hAnsi="Times New Roman" w:eastAsia="Times New Roman" w:cs="Times New Roman"/>
          <w:b/>
          <w:bCs/>
          <w:color w:val="000000"/>
          <w:sz w:val="24"/>
          <w:szCs w:val="24"/>
        </w:rPr>
      </w:pPr>
      <w:bookmarkStart w:name="_heading=h.i1ws7t9a28qy" w:colFirst="0" w:colLast="0" w:id="27"/>
      <w:bookmarkEnd w:id="27"/>
      <w:r w:rsidRPr="00072E67">
        <w:rPr>
          <w:rFonts w:ascii="Times New Roman" w:hAnsi="Times New Roman" w:eastAsia="Times New Roman" w:cs="Times New Roman"/>
          <w:b/>
          <w:bCs/>
          <w:color w:val="000000"/>
          <w:sz w:val="24"/>
          <w:szCs w:val="24"/>
        </w:rPr>
        <w:t>ILGALAIKIS PLANAS</w:t>
      </w:r>
    </w:p>
    <w:tbl>
      <w:tblPr>
        <w:tblW w:w="5000" w:type="pct"/>
        <w:tblLayout w:type="fixed"/>
        <w:tblCellMar>
          <w:top w:w="15" w:type="dxa"/>
          <w:bottom w:w="15" w:type="dxa"/>
        </w:tblCellMar>
        <w:tblLook w:val="04A0" w:firstRow="1" w:lastRow="0" w:firstColumn="1" w:lastColumn="0" w:noHBand="0" w:noVBand="1"/>
      </w:tblPr>
      <w:tblGrid>
        <w:gridCol w:w="1362"/>
        <w:gridCol w:w="4134"/>
        <w:gridCol w:w="509"/>
        <w:gridCol w:w="2660"/>
        <w:gridCol w:w="1540"/>
        <w:gridCol w:w="2263"/>
        <w:gridCol w:w="2228"/>
      </w:tblGrid>
      <w:tr w:rsidRPr="006965B6" w:rsidR="007A74BD" w:rsidTr="007A74BD" w14:paraId="275F1CB0" w14:textId="77777777">
        <w:trPr>
          <w:tblHeader/>
        </w:trPr>
        <w:tc>
          <w:tcPr>
            <w:tcW w:w="46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62E0CF18" w14:textId="77777777">
            <w:pPr>
              <w:spacing w:after="0" w:line="240" w:lineRule="auto"/>
              <w:jc w:val="center"/>
              <w:rPr>
                <w:rFonts w:ascii="Times New Roman" w:hAnsi="Times New Roman" w:eastAsia="Times New Roman" w:cs="Times New Roman"/>
                <w:b/>
                <w:bCs/>
                <w:color w:val="000000"/>
              </w:rPr>
            </w:pPr>
            <w:r w:rsidRPr="006965B6">
              <w:rPr>
                <w:rFonts w:ascii="Times New Roman" w:hAnsi="Times New Roman" w:eastAsia="Times New Roman" w:cs="Times New Roman"/>
                <w:b/>
                <w:bCs/>
                <w:color w:val="000000"/>
              </w:rPr>
              <w:t>Mokymo(si) turinio tema</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6575A542" w14:textId="77777777">
            <w:pPr>
              <w:spacing w:after="0" w:line="240" w:lineRule="auto"/>
              <w:jc w:val="center"/>
              <w:rPr>
                <w:rFonts w:ascii="Times New Roman" w:hAnsi="Times New Roman" w:eastAsia="Times New Roman" w:cs="Times New Roman"/>
                <w:b/>
                <w:bCs/>
                <w:color w:val="000000"/>
              </w:rPr>
            </w:pPr>
            <w:r w:rsidRPr="006965B6">
              <w:rPr>
                <w:rFonts w:ascii="Times New Roman" w:hAnsi="Times New Roman" w:eastAsia="Times New Roman" w:cs="Times New Roman"/>
                <w:b/>
                <w:bCs/>
                <w:color w:val="000000"/>
              </w:rPr>
              <w:t>Tema (+ BP citata)</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tcPr>
          <w:p w:rsidRPr="006965B6" w:rsidR="007A74BD" w:rsidP="007A74BD" w:rsidRDefault="007A74BD" w14:paraId="6D51B123" w14:textId="77777777">
            <w:pPr>
              <w:spacing w:after="0" w:line="240" w:lineRule="auto"/>
              <w:jc w:val="center"/>
              <w:rPr>
                <w:rFonts w:ascii="Times New Roman" w:hAnsi="Times New Roman" w:eastAsia="Times New Roman" w:cs="Times New Roman"/>
                <w:b/>
                <w:bCs/>
                <w:color w:val="000000"/>
              </w:rPr>
            </w:pPr>
            <w:r w:rsidRPr="006965B6">
              <w:rPr>
                <w:rFonts w:ascii="Times New Roman" w:hAnsi="Times New Roman" w:eastAsia="Times New Roman" w:cs="Times New Roman"/>
                <w:b/>
                <w:bCs/>
                <w:color w:val="000000"/>
              </w:rPr>
              <w:t>Val. sk.</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72057596" w14:textId="77777777">
            <w:pPr>
              <w:spacing w:after="0" w:line="240" w:lineRule="auto"/>
              <w:jc w:val="center"/>
              <w:rPr>
                <w:rFonts w:ascii="Times New Roman" w:hAnsi="Times New Roman" w:eastAsia="Times New Roman" w:cs="Times New Roman"/>
                <w:b/>
                <w:bCs/>
                <w:color w:val="000000"/>
              </w:rPr>
            </w:pPr>
            <w:r w:rsidRPr="006965B6">
              <w:rPr>
                <w:rFonts w:ascii="Times New Roman" w:hAnsi="Times New Roman" w:eastAsia="Times New Roman" w:cs="Times New Roman"/>
                <w:b/>
                <w:bCs/>
                <w:color w:val="000000"/>
              </w:rPr>
              <w:t>Galimos mokinių veiklos</w:t>
            </w:r>
          </w:p>
        </w:tc>
        <w:tc>
          <w:tcPr>
            <w:tcW w:w="524" w:type="pct"/>
            <w:tcBorders>
              <w:top w:val="single" w:color="auto" w:sz="4" w:space="0"/>
              <w:left w:val="single" w:color="auto" w:sz="4" w:space="0"/>
              <w:bottom w:val="single" w:color="auto" w:sz="4" w:space="0"/>
              <w:right w:val="single" w:color="auto" w:sz="4" w:space="0"/>
            </w:tcBorders>
            <w:shd w:val="clear" w:color="000000" w:fill="FFFFFF"/>
            <w:tcMar>
              <w:top w:w="28" w:type="dxa"/>
              <w:left w:w="57" w:type="dxa"/>
              <w:bottom w:w="28" w:type="dxa"/>
              <w:right w:w="57" w:type="dxa"/>
            </w:tcMar>
            <w:vAlign w:val="center"/>
            <w:hideMark/>
          </w:tcPr>
          <w:p w:rsidRPr="006965B6" w:rsidR="007A74BD" w:rsidP="007A74BD" w:rsidRDefault="007A74BD" w14:paraId="567CEEA8" w14:textId="77777777">
            <w:pPr>
              <w:spacing w:after="120" w:line="240" w:lineRule="auto"/>
              <w:jc w:val="center"/>
              <w:rPr>
                <w:rFonts w:ascii="Times New Roman" w:hAnsi="Times New Roman" w:eastAsia="Times New Roman" w:cs="Times New Roman"/>
                <w:b/>
                <w:bCs/>
                <w:color w:val="242424"/>
              </w:rPr>
            </w:pPr>
            <w:r w:rsidRPr="006965B6">
              <w:rPr>
                <w:rFonts w:ascii="Times New Roman" w:hAnsi="Times New Roman" w:eastAsia="Times New Roman" w:cs="Times New Roman"/>
                <w:b/>
                <w:bCs/>
                <w:color w:val="242424"/>
              </w:rPr>
              <w:t>Vadovėlis</w:t>
            </w:r>
          </w:p>
        </w:tc>
        <w:tc>
          <w:tcPr>
            <w:tcW w:w="770" w:type="pct"/>
            <w:tcBorders>
              <w:top w:val="single" w:color="auto" w:sz="4" w:space="0"/>
              <w:left w:val="single" w:color="auto" w:sz="4" w:space="0"/>
              <w:bottom w:val="single" w:color="auto" w:sz="4" w:space="0"/>
              <w:right w:val="single" w:color="auto" w:sz="4" w:space="0"/>
            </w:tcBorders>
            <w:shd w:val="clear" w:color="000000" w:fill="FFFFFF"/>
            <w:tcMar>
              <w:top w:w="28" w:type="dxa"/>
              <w:left w:w="57" w:type="dxa"/>
              <w:bottom w:w="28" w:type="dxa"/>
              <w:right w:w="57" w:type="dxa"/>
            </w:tcMar>
            <w:vAlign w:val="center"/>
            <w:hideMark/>
          </w:tcPr>
          <w:p w:rsidRPr="006965B6" w:rsidR="007A74BD" w:rsidP="007A74BD" w:rsidRDefault="007A74BD" w14:paraId="11DC83EB" w14:textId="77777777">
            <w:pPr>
              <w:spacing w:after="0" w:line="240" w:lineRule="auto"/>
              <w:jc w:val="center"/>
              <w:rPr>
                <w:rFonts w:ascii="Times New Roman" w:hAnsi="Times New Roman" w:eastAsia="Times New Roman" w:cs="Times New Roman"/>
                <w:b/>
                <w:bCs/>
              </w:rPr>
            </w:pPr>
            <w:r w:rsidRPr="006965B6">
              <w:rPr>
                <w:rFonts w:ascii="Times New Roman" w:hAnsi="Times New Roman" w:eastAsia="Times New Roman" w:cs="Times New Roman"/>
                <w:b/>
                <w:bCs/>
              </w:rPr>
              <w:t>Kita medžiaga</w:t>
            </w:r>
          </w:p>
        </w:tc>
        <w:tc>
          <w:tcPr>
            <w:tcW w:w="758" w:type="pct"/>
            <w:tcBorders>
              <w:top w:val="single" w:color="auto" w:sz="4" w:space="0"/>
              <w:left w:val="single" w:color="auto" w:sz="4" w:space="0"/>
              <w:bottom w:val="single" w:color="auto" w:sz="4" w:space="0"/>
              <w:right w:val="single" w:color="auto" w:sz="4" w:space="0"/>
            </w:tcBorders>
            <w:shd w:val="clear" w:color="000000" w:fill="FFFFFF"/>
            <w:vAlign w:val="center"/>
          </w:tcPr>
          <w:p w:rsidRPr="006965B6" w:rsidR="007A74BD" w:rsidP="007A74BD" w:rsidRDefault="007A74BD" w14:paraId="2C474E67" w14:textId="1313EEE1">
            <w:pPr>
              <w:spacing w:after="0" w:line="240" w:lineRule="auto"/>
              <w:jc w:val="center"/>
              <w:rPr>
                <w:rFonts w:ascii="Times New Roman" w:hAnsi="Times New Roman" w:eastAsia="Times New Roman" w:cs="Times New Roman"/>
                <w:b/>
                <w:bCs/>
              </w:rPr>
            </w:pPr>
            <w:r>
              <w:rPr>
                <w:rFonts w:ascii="Times New Roman" w:hAnsi="Times New Roman" w:eastAsia="Times New Roman" w:cs="Times New Roman"/>
                <w:b/>
                <w:bCs/>
              </w:rPr>
              <w:t>SMP</w:t>
            </w:r>
          </w:p>
        </w:tc>
      </w:tr>
      <w:tr w:rsidRPr="006965B6" w:rsidR="007A74BD" w:rsidTr="007A74BD" w14:paraId="4FD2D556" w14:textId="77777777">
        <w:tc>
          <w:tcPr>
            <w:tcW w:w="463" w:type="pct"/>
            <w:vMerge w:val="restart"/>
            <w:tcBorders>
              <w:top w:val="nil"/>
              <w:left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6DC5705"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Virškinimas ir mityba </w:t>
            </w:r>
          </w:p>
        </w:tc>
        <w:tc>
          <w:tcPr>
            <w:tcW w:w="1406" w:type="pct"/>
            <w:tcBorders>
              <w:top w:val="nil"/>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E030E71"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Virškinimas</w:t>
            </w:r>
          </w:p>
          <w:p w:rsidRPr="006965B6" w:rsidR="007A74BD" w:rsidP="007A74BD" w:rsidRDefault="007A74BD" w14:paraId="664DE4A8"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Mokomasi susieti virškinimo trakto organų prisitaikymą su atliekamomis funkcijomis. Analizuojant virškinimo liaukų veiklą, mokomasi paaiškinti liaukinio epitelio, sudarančio išorės sekrecijos liaukas, sandarą ir apibūdinti jo atliekamas funkcijas (fermentų gamybą ir jų išskyrimą). Mokomasi apibūdinti virškinimo procesą, paaiškinti virškinimo funkciją (mažų ir vandenyje tirpių molekulių susidarymas). </w:t>
            </w:r>
          </w:p>
        </w:tc>
        <w:tc>
          <w:tcPr>
            <w:tcW w:w="173" w:type="pct"/>
            <w:tcBorders>
              <w:top w:val="nil"/>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5549F88A"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nil"/>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1D0BB79"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Sieja virškinimo organų sandarą su jų atliekama funkcija virškinimo procese. </w:t>
            </w:r>
          </w:p>
        </w:tc>
        <w:tc>
          <w:tcPr>
            <w:tcW w:w="524" w:type="pct"/>
            <w:tcBorders>
              <w:top w:val="nil"/>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FB4D5AB"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Ląstelė – gyvybės pagrindas. Medžiagų apykaita ir pernaša. Šviesa, 2012 (p. 211–226)</w:t>
            </w:r>
          </w:p>
          <w:p w:rsidRPr="006965B6" w:rsidR="007A74BD" w:rsidP="007A74BD" w:rsidRDefault="007A74BD" w14:paraId="2775CA41"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 Williams. Biologija Tau 11–12, Alma littera, 2010, 1 dalis (p. 81–87)</w:t>
            </w:r>
          </w:p>
        </w:tc>
        <w:tc>
          <w:tcPr>
            <w:tcW w:w="770" w:type="pct"/>
            <w:tcBorders>
              <w:top w:val="nil"/>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6CDCDDE0" w14:textId="77777777">
            <w:pPr>
              <w:spacing w:after="0" w:line="240" w:lineRule="auto"/>
              <w:rPr>
                <w:rFonts w:ascii="Times New Roman" w:hAnsi="Times New Roman" w:eastAsia="Times New Roman" w:cs="Times New Roman"/>
                <w:color w:val="000000"/>
              </w:rPr>
            </w:pPr>
          </w:p>
        </w:tc>
        <w:tc>
          <w:tcPr>
            <w:tcW w:w="758" w:type="pct"/>
            <w:tcBorders>
              <w:top w:val="nil"/>
              <w:left w:val="single" w:color="auto" w:sz="4" w:space="0"/>
              <w:bottom w:val="single" w:color="auto" w:sz="4" w:space="0"/>
              <w:right w:val="single" w:color="auto" w:sz="4" w:space="0"/>
            </w:tcBorders>
          </w:tcPr>
          <w:p w:rsidRPr="007A74BD" w:rsidR="007A74BD" w:rsidP="007A74BD" w:rsidRDefault="007A74BD" w14:paraId="703527CB" w14:textId="7EBFDB11">
            <w:pPr>
              <w:pStyle w:val="Sraopastraipa"/>
              <w:numPr>
                <w:ilvl w:val="0"/>
                <w:numId w:val="25"/>
              </w:numPr>
              <w:spacing w:after="0" w:line="240" w:lineRule="auto"/>
              <w:ind w:left="227" w:hanging="227"/>
              <w:rPr>
                <w:rFonts w:ascii="Times New Roman" w:hAnsi="Times New Roman" w:eastAsia="Times New Roman" w:cs="Times New Roman"/>
                <w:color w:val="000000"/>
              </w:rPr>
            </w:pPr>
            <w:r w:rsidRPr="007A74BD">
              <w:rPr>
                <w:rFonts w:ascii="Times New Roman" w:hAnsi="Times New Roman" w:eastAsia="Times New Roman" w:cs="Times New Roman"/>
                <w:color w:val="000000"/>
              </w:rPr>
              <w:t xml:space="preserve">Užduočių rinkinys temai </w:t>
            </w:r>
            <w:r w:rsidRPr="007A74BD">
              <w:rPr>
                <w:rFonts w:ascii="Times New Roman" w:hAnsi="Times New Roman" w:eastAsia="Times New Roman" w:cs="Times New Roman"/>
                <w:i/>
                <w:iCs/>
                <w:color w:val="000000"/>
              </w:rPr>
              <w:t xml:space="preserve">Virškinimas ir mityba </w:t>
            </w:r>
            <w:hyperlink w:history="1" r:id="rId76">
              <w:r w:rsidRPr="007A74BD">
                <w:rPr>
                  <w:rStyle w:val="Hipersaitas"/>
                  <w:rFonts w:ascii="Times New Roman" w:hAnsi="Times New Roman" w:eastAsia="Times New Roman" w:cs="Times New Roman"/>
                </w:rPr>
                <w:t>Skaitmeninės mokymo priemonės (SMP) | Emokykla</w:t>
              </w:r>
            </w:hyperlink>
          </w:p>
        </w:tc>
      </w:tr>
      <w:tr w:rsidRPr="006965B6" w:rsidR="007A74BD" w:rsidTr="007A74BD" w14:paraId="19849089" w14:textId="77777777">
        <w:tc>
          <w:tcPr>
            <w:tcW w:w="463" w:type="pct"/>
            <w:vMerge/>
            <w:tcBorders>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64F3010" w14:textId="77777777">
            <w:pPr>
              <w:spacing w:after="0" w:line="240" w:lineRule="auto"/>
              <w:rPr>
                <w:rFonts w:ascii="Times New Roman" w:hAnsi="Times New Roman" w:eastAsia="Times New Roman" w:cs="Times New Roman"/>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6F3BE44"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Mityba</w:t>
            </w:r>
          </w:p>
          <w:p w:rsidRPr="006965B6" w:rsidR="007A74BD" w:rsidP="007A74BD" w:rsidRDefault="007A74BD" w14:paraId="4FD6F21F"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Remiantis supratimu apie įsiurbtų medžiagų panaudojimą ląstelėse, mokomasi paaiškinti mitybos reikšmę organizmui. Apibūdinama sveikatai palanki mityba, kaip kiekvieno asmens individualius būtinųjų maisto medžiagų ir energijos poreikius tenkinantis maisto racionas. Mokomasi paaiškinti, kad dalį aminorūgščių, reikalingų baltymų gamybai, žmogus gauna tik su maistu, nurodomi žmogaus mitybos sočiųjų ir nesočiųjų riebalų šaltiniai. Mokomasi susieti riebalų, baltymų ir angliavandenių vartojimą su žmogaus sveikata. Mokomasi paaiškinti, kaip su maistu gaunamas cholesterolis panaudojamas organizme. Mokomasi apibūdinti vitaminus (A, B12, C, D) kaip organinius junginius, kurie yra gaunami su maistu ir dalyvauja tam tikruose </w:t>
            </w:r>
            <w:r w:rsidRPr="006965B6">
              <w:rPr>
                <w:rFonts w:ascii="Times New Roman" w:hAnsi="Times New Roman" w:eastAsia="Times New Roman" w:cs="Times New Roman"/>
                <w:color w:val="3A7C22"/>
              </w:rPr>
              <w:lastRenderedPageBreak/>
              <w:t>organizme vykstančiuose procesuose. Mokomasi apibūdinti su maistu gaunamų cheminių elementų (Fe, Ca, P, I, K ir Na) svarbą žmogaus organizmui. Mokomasi apibūdinti maistines skaidulas ir jų svarbą žmogaus organizmui. Mokomasi apibūdinti 2–3 virškinimo sistemos ligas: nurodyti jų priežastis ir poveikį organizmui ir pateikti siūlymų, kaip šių ligų išvengti. Remiantis žiniomis apie su maistu gaunamos energijos ir maisto medžiagų panaudojimą organizme, mokomasi paaiškinti nesubalansuotos mitybos pasekmes žmogui.</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04136AAE"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3</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7F03966"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Rengia pranešimus apie skirtingiems asmenims rekomenduojamą mitybą, apie transriebalų ir hidrintų riebalų vartojimą ir argumentuotai diskutuoja apie sveikos mitybos reikšmę. Analizuoja vitaminų, mineralų ir skaidulų kiekį maisto racione. Aptaria su maistu gaunamo cholesterolio pertekliaus keliamus pavojus. Ieško informacijos ir aptaria 2–3 virškinimo sistemos ligų priežastis ir poveikį organizmui ir diskutuoja, kaip šių ligų išvengti. </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5D6F3FE"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Ląstelė – gyvybės pagrindas. Medžiagų apykaita ir pernaša. Šviesa, 2012 (p. 227–229)</w:t>
            </w:r>
          </w:p>
          <w:p w:rsidRPr="006965B6" w:rsidR="007A74BD" w:rsidP="007A74BD" w:rsidRDefault="007A74BD" w14:paraId="325B2D84"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 Williams. Biologija Tau 11–12, Alma littera, 2010, (p. 7–17)</w:t>
            </w:r>
          </w:p>
          <w:p w:rsidRPr="006965B6" w:rsidR="007A74BD" w:rsidP="007A74BD" w:rsidRDefault="007A74BD" w14:paraId="6EEDFD69"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Biologija 11–12 Homeostazė ir organizmo valdymas. </w:t>
            </w:r>
            <w:r w:rsidRPr="006965B6">
              <w:rPr>
                <w:rFonts w:ascii="Times New Roman" w:hAnsi="Times New Roman" w:eastAsia="Times New Roman" w:cs="Times New Roman"/>
                <w:color w:val="000000"/>
              </w:rPr>
              <w:lastRenderedPageBreak/>
              <w:t>Žmogaus sveikata 2 dalis (p. 105–126)</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3B1FAAE4"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7A74BD" w:rsidRDefault="007A74BD" w14:paraId="5055CB32" w14:textId="77777777">
            <w:pPr>
              <w:spacing w:after="0" w:line="240" w:lineRule="auto"/>
              <w:contextualSpacing/>
            </w:pPr>
          </w:p>
        </w:tc>
      </w:tr>
      <w:tr w:rsidRPr="006965B6" w:rsidR="007A74BD" w:rsidTr="007A74BD" w14:paraId="5A2CED1C"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DA9973D"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Kvėpavimas</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E1BACDE"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Kvėpavimo procesas</w:t>
            </w:r>
          </w:p>
          <w:p w:rsidRPr="006965B6" w:rsidR="007A74BD" w:rsidP="007A74BD" w:rsidRDefault="007A74BD" w14:paraId="46C392D8"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įkvėpimo ir iškvėpimo procesą, paaiškinti, kaip tarpšonkauliniai raumenys ir diafragma dalyvauja plaučių ventiliacijoje, mokomasi susieti plaučių ventiliaciją su efektyvia dujų difuzija alveolėse. Mokomasi paaiškinti, kaip veikiant nervų sistemai ir adrenalinui reguliuojami kvėpavimo judesiai, prisitaikant prie pakitusių organizmo poreikių (išsigandus ar atliekant fizinius pratimus). Mokomasi susieti alveolių prisitaikymą (didelis paviršiaus plotas tūrio atžvilgiu, sienelė iš vienasluoksnio epitelio, drėgnas vidinis paviršius, tankus kapiliarų tinklas) su plaučiuose vykstančia dujų difuzija.</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57E54C46"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2ABF12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Kuriamas kvėpavimo judesius demonstruojantis modelis. Aiškinasi, kaip nervų sistema ir adrenalinas reguliuoja kvėpavimo judesius. Sieja plaučių alveolėse vykstančią dujų difuziją su alveolių sandaros prisitaikymu. </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94FF35B"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Ląstelė – gyvybės pagrindas. Medžiagų apykaita ir pernaša. Šviesa, 2010 (p.132–145)</w:t>
            </w:r>
          </w:p>
          <w:p w:rsidRPr="006965B6" w:rsidR="007A74BD" w:rsidP="007A74BD" w:rsidRDefault="007A74BD" w14:paraId="3B37EA1D"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 Williams. Biologija Tau 11–12, Alma littera, 2010, 1 dalis (p. 170–173)</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6B1D1E45"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7A74BD" w:rsidRDefault="007A74BD" w14:paraId="21441742" w14:textId="77777777">
            <w:pPr>
              <w:spacing w:after="0" w:line="240" w:lineRule="auto"/>
              <w:rPr>
                <w:rFonts w:ascii="Times New Roman" w:hAnsi="Times New Roman" w:eastAsia="Times New Roman" w:cs="Times New Roman"/>
                <w:color w:val="000000"/>
              </w:rPr>
            </w:pPr>
            <w:hyperlink w:history="1" r:id="rId77">
              <w:r w:rsidRPr="00B67812">
                <w:rPr>
                  <w:rStyle w:val="Hipersaitas"/>
                  <w:rFonts w:ascii="Times New Roman" w:hAnsi="Times New Roman" w:eastAsia="Times New Roman" w:cs="Times New Roman"/>
                </w:rPr>
                <w:t>Kvėpavimas kaip nesąlyginis refleksas | Skaitmeninės mokymo priemonės (SMP) | Emokykla</w:t>
              </w:r>
            </w:hyperlink>
          </w:p>
          <w:p w:rsidR="007A74BD" w:rsidP="007A74BD" w:rsidRDefault="007A74BD" w14:paraId="4C3D1106" w14:textId="77777777">
            <w:pPr>
              <w:spacing w:after="0" w:line="240" w:lineRule="auto"/>
              <w:rPr>
                <w:rFonts w:ascii="Times New Roman" w:hAnsi="Times New Roman" w:eastAsia="Times New Roman" w:cs="Times New Roman"/>
                <w:color w:val="000000"/>
              </w:rPr>
            </w:pPr>
          </w:p>
          <w:p w:rsidR="007A74BD" w:rsidP="007A74BD" w:rsidRDefault="007A74BD" w14:paraId="38476592" w14:textId="5DC2E90C">
            <w:pPr>
              <w:pStyle w:val="Sraopastraipa"/>
              <w:numPr>
                <w:ilvl w:val="0"/>
                <w:numId w:val="25"/>
              </w:numPr>
              <w:spacing w:after="0" w:line="240" w:lineRule="auto"/>
              <w:ind w:left="227" w:hanging="227"/>
            </w:pPr>
            <w:r w:rsidRPr="007A74BD">
              <w:rPr>
                <w:rFonts w:ascii="Times New Roman" w:hAnsi="Times New Roman" w:eastAsia="Times New Roman" w:cs="Times New Roman"/>
                <w:color w:val="000000"/>
              </w:rPr>
              <w:t xml:space="preserve">Užduočių rinkinys temai </w:t>
            </w:r>
            <w:r w:rsidRPr="007A74BD">
              <w:rPr>
                <w:rFonts w:ascii="Times New Roman" w:hAnsi="Times New Roman" w:eastAsia="Times New Roman" w:cs="Times New Roman"/>
                <w:i/>
                <w:iCs/>
                <w:color w:val="000000"/>
              </w:rPr>
              <w:t>Kvėpavimas</w:t>
            </w:r>
            <w:r>
              <w:t xml:space="preserve"> </w:t>
            </w:r>
            <w:hyperlink w:history="1" r:id="rId78">
              <w:r w:rsidRPr="007A74BD">
                <w:rPr>
                  <w:rStyle w:val="Hipersaitas"/>
                  <w:rFonts w:ascii="Times New Roman" w:hAnsi="Times New Roman" w:eastAsia="Times New Roman" w:cs="Times New Roman"/>
                </w:rPr>
                <w:t xml:space="preserve">Skaitmeninės mokymo </w:t>
              </w:r>
              <w:r w:rsidRPr="007A74BD">
                <w:rPr>
                  <w:rStyle w:val="Hipersaitas"/>
                  <w:rFonts w:ascii="Times New Roman" w:hAnsi="Times New Roman" w:eastAsia="Times New Roman" w:cs="Times New Roman"/>
                </w:rPr>
                <w:t>p</w:t>
              </w:r>
              <w:r w:rsidRPr="007A74BD">
                <w:rPr>
                  <w:rStyle w:val="Hipersaitas"/>
                  <w:rFonts w:ascii="Times New Roman" w:hAnsi="Times New Roman" w:eastAsia="Times New Roman" w:cs="Times New Roman"/>
                </w:rPr>
                <w:t>riemonės (SMP) | Emokykla</w:t>
              </w:r>
            </w:hyperlink>
          </w:p>
        </w:tc>
      </w:tr>
      <w:tr w:rsidRPr="006965B6" w:rsidR="007A74BD" w:rsidTr="007A74BD" w14:paraId="34D09558"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089128B0"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3D28F6D"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Aplinkos veiksnių įtaka kvėpavimo sistemai.</w:t>
            </w:r>
          </w:p>
          <w:p w:rsidRPr="006965B6" w:rsidR="007A74BD" w:rsidP="007A74BD" w:rsidRDefault="007A74BD" w14:paraId="7FD517DE"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paaiškinti rūkymo (dervų, anglies monoksido, nikotino) poveikį žmogaus sveikatai. Atliekant plaučių tūrio tyrimą, aiškinamasi, kas gali lemti skirtingų asmenų plaučių tūrio skirtumus.</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2D01A699"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360F44E"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Analizuoja rūkymo ir fizinės veiklos poveikį kvėpavimo sistemai, rengia pranešimus apie rūkymo padarinius sveikatai. Atlieka plaučių tūrio tyrimą, kurio rezultatais remdamiesi daro išvadas, kas gali lemti </w:t>
            </w:r>
            <w:r w:rsidRPr="006965B6">
              <w:rPr>
                <w:rFonts w:ascii="Times New Roman" w:hAnsi="Times New Roman" w:eastAsia="Times New Roman" w:cs="Times New Roman"/>
                <w:color w:val="000000"/>
              </w:rPr>
              <w:lastRenderedPageBreak/>
              <w:t>skirtingų asmenų plaučių tūrio skirtumus.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9891B12"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 xml:space="preserve">Biologija 11–12. Ląstelė – gyvybės pagrindas. Medžiagų apykaita ir pernaša. Šviesa, </w:t>
            </w:r>
            <w:r w:rsidRPr="006965B6">
              <w:rPr>
                <w:rFonts w:ascii="Times New Roman" w:hAnsi="Times New Roman" w:eastAsia="Times New Roman" w:cs="Times New Roman"/>
                <w:color w:val="000000"/>
              </w:rPr>
              <w:lastRenderedPageBreak/>
              <w:t>2012 (p.144–146, 151–158)</w:t>
            </w:r>
          </w:p>
          <w:p w:rsidRPr="006965B6" w:rsidR="007A74BD" w:rsidP="007A74BD" w:rsidRDefault="007A74BD" w14:paraId="0BE04700"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 Williams. Biologija Tau 11–12, Alma littera, 2010, 2 dalis ( p. 30)</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36108D16"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7A74BD" w:rsidRDefault="007A74BD" w14:paraId="37D1953A" w14:textId="19735158">
            <w:pPr>
              <w:spacing w:after="0" w:line="240" w:lineRule="auto"/>
            </w:pPr>
            <w:hyperlink w:history="1" r:id="rId79">
              <w:r w:rsidRPr="005D40C7">
                <w:rPr>
                  <w:rStyle w:val="Hipersaitas"/>
                  <w:rFonts w:ascii="Times New Roman" w:hAnsi="Times New Roman" w:eastAsia="Times New Roman" w:cs="Times New Roman"/>
                </w:rPr>
                <w:t>Kvėpavimas kaip nesąlyginis refleksas | Skaitmeninės mokymo priemonės (SMP) | Emokykla</w:t>
              </w:r>
            </w:hyperlink>
          </w:p>
        </w:tc>
      </w:tr>
      <w:tr w:rsidRPr="006965B6" w:rsidR="007A74BD" w:rsidTr="007A74BD" w14:paraId="44B6F2EC"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0FE1B86"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Kraujas ir jo funkcijos.</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F72B340"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Kraujo sandara</w:t>
            </w:r>
          </w:p>
          <w:p w:rsidRPr="006965B6" w:rsidR="007A74BD" w:rsidP="007A74BD" w:rsidRDefault="007A74BD" w14:paraId="1E539AB5"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kraują kaip jungiamąjį audinį, kurį sudaro kraujo ląstelės ir kraujo plazma. Susieti eritrocitų sandarą su deguonies pernaša, leukocitų – su organizmo apsauga, trombocitų – su kraujo krešėjimu. Mokomasi apibūdinti kraujo plazmos sudėtį ir susieti ją su medžiagų pernašos, apsaugine ir termoreguliacijos funkcija. Analizuojant schemas mokomasi paaiškinti kraujo krešėjimo procesą ir jo svarbą. Analizuojant kraujo tyrimų duomenis, mokomasi paaiškinti, kaip kraujo sudėties pokyčiai (sumažėjęs eritrocitų skaičius ir hemoglobino kiekis, padidėjęs leukocitų skaičius, sumažėjęs trombocitų skaičius) gali turėti įtakos organizmui.</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0862E05B"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445CB4A"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Mikroskopuoja fiksuotą kraujo preparatą. Aiškinasi kraujo plazmos medžiagų pernašos ir termoreguliacijos funkcijas. Aiškinasi kraujo krešėjimo procesą. </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494B39F"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Ląstelė – gyvybės pagrindas. Medžiagų apykaita ir pernaša. Šviesa, 2010 (p. 183–190)</w:t>
            </w:r>
          </w:p>
          <w:p w:rsidRPr="006965B6" w:rsidR="007A74BD" w:rsidP="007A74BD" w:rsidRDefault="007A74BD" w14:paraId="27BB9728"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 Williams. Biologija Tau 11–12, Alma littera, 2010, 1 dalis (p. 188–190)</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62A29C71"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7A74BD" w:rsidRDefault="007A74BD" w14:paraId="2414AFDA" w14:textId="78046A97">
            <w:pPr>
              <w:spacing w:after="120" w:line="240" w:lineRule="auto"/>
            </w:pPr>
            <w:hyperlink w:history="1" r:id="rId80">
              <w:r w:rsidRPr="00967717">
                <w:rPr>
                  <w:rStyle w:val="Hipersaitas"/>
                  <w:rFonts w:ascii="Times New Roman" w:hAnsi="Times New Roman" w:eastAsia="Times New Roman" w:cs="Times New Roman"/>
                </w:rPr>
                <w:t>Kraujo sandara | Skaitmeninės mokymo priemonės (SMP) | Emokykla</w:t>
              </w:r>
            </w:hyperlink>
          </w:p>
        </w:tc>
      </w:tr>
      <w:tr w:rsidRPr="006965B6" w:rsidR="007A74BD" w:rsidTr="007A74BD" w14:paraId="0A0DDE7E"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39921669"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4728958"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Kraujo funkcijos</w:t>
            </w:r>
          </w:p>
          <w:p w:rsidRPr="006965B6" w:rsidR="007A74BD" w:rsidP="007A74BD" w:rsidRDefault="007A74BD" w14:paraId="290BCE96"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ABO sistemos ir Rh sistemos kraujo grupes, kurias nulemia antigenai, esantys eritrocitų membranoje; mokomasi apibūdinti, kaip ir kokiu tikslu nustatomos ABO sistemos kraujo grupės. Mokomasi paaiškinti, kuo informacija apie Rh sistemą yra svarbi, perpilant kraują ir laukiantis kūdikio.</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45010D42"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46682BA"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Analizuoja kraujo tyrimų rezultatus ir aiškinasi, kaip kraujo sudėties pokyčiai gali turėti įtakos organizmui. Aiškinasi, kaip nustatomos kraujo grupės ir informacija apie jas pritaikoma perpilant kraują ir laukiantis kūdikio.</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BB20D08"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Ląstelė – gyvybės pagrindas. Medžiagų apykaita ir pernaša. Šviesa, 2010 (p. 190–194)</w:t>
            </w:r>
          </w:p>
          <w:p w:rsidRPr="006965B6" w:rsidR="007A74BD" w:rsidP="007A74BD" w:rsidRDefault="007A74BD" w14:paraId="78AAE895"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G. Williams. Biologija Tau </w:t>
            </w:r>
            <w:r w:rsidRPr="006965B6">
              <w:rPr>
                <w:rFonts w:ascii="Times New Roman" w:hAnsi="Times New Roman" w:eastAsia="Times New Roman" w:cs="Times New Roman"/>
                <w:color w:val="000000"/>
              </w:rPr>
              <w:lastRenderedPageBreak/>
              <w:t>11–12, Alma littera, 2010, 1 dalis (p. 188–190)</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4FA9A5EC"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7A74BD" w:rsidRDefault="007A74BD" w14:paraId="4630FE2C" w14:textId="5C7A29F3">
            <w:pPr>
              <w:numPr>
                <w:ilvl w:val="0"/>
                <w:numId w:val="26"/>
              </w:numPr>
              <w:spacing w:after="0" w:line="240" w:lineRule="auto"/>
              <w:ind w:left="227" w:hanging="227"/>
              <w:contextualSpacing/>
            </w:pPr>
            <w:r w:rsidRPr="001A51DA">
              <w:rPr>
                <w:rFonts w:ascii="Times New Roman" w:hAnsi="Times New Roman" w:eastAsia="Times New Roman" w:cs="Times New Roman"/>
                <w:color w:val="000000"/>
              </w:rPr>
              <w:t xml:space="preserve">Užduočių rinkinys temai </w:t>
            </w:r>
            <w:r>
              <w:rPr>
                <w:rFonts w:ascii="Times New Roman" w:hAnsi="Times New Roman" w:eastAsia="Times New Roman" w:cs="Times New Roman"/>
                <w:i/>
                <w:iCs/>
                <w:color w:val="000000"/>
              </w:rPr>
              <w:t>Kraujas</w:t>
            </w:r>
            <w:r w:rsidRPr="0094753F">
              <w:rPr>
                <w:rFonts w:ascii="Times New Roman" w:hAnsi="Times New Roman" w:eastAsia="Times New Roman" w:cs="Times New Roman"/>
                <w:i/>
                <w:iCs/>
                <w:color w:val="000000"/>
              </w:rPr>
              <w:t xml:space="preserve"> ir jo funkcijos </w:t>
            </w:r>
            <w:hyperlink w:history="1" r:id="rId81">
              <w:r w:rsidRPr="007951ED">
                <w:rPr>
                  <w:rStyle w:val="Hipersaitas"/>
                  <w:rFonts w:ascii="Times New Roman" w:hAnsi="Times New Roman" w:eastAsia="Times New Roman" w:cs="Times New Roman"/>
                </w:rPr>
                <w:t>Skaitmeninės mokymo priemonės (SMP) | Emokykla</w:t>
              </w:r>
            </w:hyperlink>
          </w:p>
        </w:tc>
      </w:tr>
      <w:tr w:rsidRPr="006965B6" w:rsidR="007A74BD" w:rsidTr="007A74BD" w14:paraId="63EAC3F1" w14:textId="77777777">
        <w:tc>
          <w:tcPr>
            <w:tcW w:w="463" w:type="pct"/>
            <w:vMerge w:val="restart"/>
            <w:tcBorders>
              <w:top w:val="single" w:color="auto" w:sz="4" w:space="0"/>
              <w:left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11D351B"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Kraujotaka</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88B2286"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Širdies darbas</w:t>
            </w:r>
          </w:p>
          <w:p w:rsidRPr="006965B6" w:rsidR="007A74BD" w:rsidP="007A74BD" w:rsidRDefault="007A74BD" w14:paraId="3CB86717"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Remiantis supratimu apie širdies sandarą ir širdies darbo ciklą, mokomasi paaiškinti sistolinį ir diastolinį kraujo spaudimą. Nagrinėjant elektrokardiogramas, mokomasi paaiškinti širdies darbo ciklą. Mokomasi apibūdinti širdies automatizmą. Mokomasi paaiškinti, kaip, veikiant nervų sistemai ir adrenalinui, reguliuojamas širdies darbo ciklas, prisitaikant prie pakitusių organizmo poreikių.</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0957B33A"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48371B2"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Aiškinasi sistolinio ir diastolinio kraujo spaudimo susidarymą ir širdies automatizmą. Nagrinėja elektrokardiogramas.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1AD60ED"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Ląstelė – gyvybės pagrindas. Medžiagų apykaita ir pernaša. Šviesa, 2010 (p.194–198)</w:t>
            </w:r>
          </w:p>
          <w:p w:rsidRPr="006965B6" w:rsidR="007A74BD" w:rsidP="007A74BD" w:rsidRDefault="007A74BD" w14:paraId="336C44D5"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 Williams. Biologija Tau 11–12, Alma littera, 2010, 1 dalis (p. 184–187)</w:t>
            </w:r>
          </w:p>
        </w:tc>
        <w:tc>
          <w:tcPr>
            <w:tcW w:w="770"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B9965F6" w14:textId="77777777">
            <w:pPr>
              <w:spacing w:after="0" w:line="240" w:lineRule="auto"/>
              <w:rPr>
                <w:rFonts w:ascii="Times New Roman" w:hAnsi="Times New Roman" w:eastAsia="Times New Roman" w:cs="Times New Roman"/>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498BEEC7" w14:textId="77777777">
            <w:pPr>
              <w:spacing w:after="0" w:line="240" w:lineRule="auto"/>
              <w:rPr>
                <w:rFonts w:ascii="Times New Roman" w:hAnsi="Times New Roman" w:eastAsia="Times New Roman" w:cs="Times New Roman"/>
              </w:rPr>
            </w:pPr>
          </w:p>
        </w:tc>
      </w:tr>
      <w:tr w:rsidRPr="006965B6" w:rsidR="007A74BD" w:rsidTr="007A74BD" w14:paraId="68F33D61" w14:textId="77777777">
        <w:tc>
          <w:tcPr>
            <w:tcW w:w="463" w:type="pct"/>
            <w:vMerge/>
            <w:tcBorders>
              <w:left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06BD595" w14:textId="77777777">
            <w:pPr>
              <w:spacing w:after="0" w:line="240" w:lineRule="auto"/>
              <w:rPr>
                <w:rFonts w:ascii="Times New Roman" w:hAnsi="Times New Roman" w:eastAsia="Times New Roman" w:cs="Times New Roman"/>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3ED9797"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Kraujotakos sistemos sandara</w:t>
            </w:r>
          </w:p>
          <w:p w:rsidRPr="006965B6" w:rsidR="007A74BD" w:rsidP="007A74BD" w:rsidRDefault="007A74BD" w14:paraId="4CDD22E5"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Mokomasi susieti arterijų, venų ir kapiliarų sandarą su jų atliekamomis funkcijomis. Mokomasi apibūdinti žmogaus kraujotaką kaip uždarą sistemą, kurioje dėl širdies sukurto spaudimo kraujas efektyviai teka dviem kraujo apytakos ratais. Remiantis pateikta informacija, mokomasi apibūdinti ir palyginti kraujospūdžio ir kraujo tekėjimo greičio kitimą arterijose, venose ir kapiliaruose. Atliekant pulso dažnio tyrimą, aiškinamasi, kokie yra širdies susitraukimų dažnio pokyčiai atliekant fizinį darbą. Mokomasi apibūdinti aterosklerozę kaip kraujagyslių ligą, dėl kurios sumažėjus </w:t>
            </w:r>
            <w:r w:rsidRPr="006965B6">
              <w:rPr>
                <w:rFonts w:ascii="Times New Roman" w:hAnsi="Times New Roman" w:eastAsia="Times New Roman" w:cs="Times New Roman"/>
                <w:color w:val="3A7C22"/>
              </w:rPr>
              <w:lastRenderedPageBreak/>
              <w:t>arterijų spindžiui ir sutrikus kraujotakai didėja insulto ir infarkto rizika.</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5A907704"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332CDC2"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Mikroskopuoja fiksuotą kraujagyslių preparatą ar nagrinėja jų nuotraukas, sieja kraujagyslių sandarą su jų atliekamomis funkcijomis. Aiškinasi kraujospūdžio ir kraujo tekėjimo greičio kitimą arterijose, venose ir kapiliaruose ir sieja tai su kraujagyslių sandara ir kraujo tekėjimu dviem apytakos ratais. Atlieka pulso dažnio tyrimą, apibūdina pulsą, aiškinasi, kokie yra širdies </w:t>
            </w:r>
            <w:r w:rsidRPr="006965B6">
              <w:rPr>
                <w:rFonts w:ascii="Times New Roman" w:hAnsi="Times New Roman" w:eastAsia="Times New Roman" w:cs="Times New Roman"/>
                <w:color w:val="000000"/>
              </w:rPr>
              <w:lastRenderedPageBreak/>
              <w:t>susitraukimų dažnio pokyčiai atliekant fizinį darbą ir kaip, veikiant nervų sistemai ir adrenalinui, širdies darbo ciklas prisitaiko prie pakitusių organizmo pokyčių. Aiškinasi aterosklerozės priežastis ir pasekmes.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F0C8E99"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Biologija 11–12. Ląstelė – gyvybės pagrindas. Medžiagų apykaita ir pernaša. Šviesa, 2010 (p. 198–203)</w:t>
            </w:r>
          </w:p>
          <w:p w:rsidRPr="006965B6" w:rsidR="007A74BD" w:rsidP="007A74BD" w:rsidRDefault="007A74BD" w14:paraId="1FC77EFE"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 Williams. Biologija Tau 11–12, Alma littera, 2010, 1 dalis (p. 182–183)</w:t>
            </w:r>
          </w:p>
          <w:p w:rsidRPr="006965B6" w:rsidR="007A74BD" w:rsidP="007A74BD" w:rsidRDefault="007A74BD" w14:paraId="435F900B"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Biologija 11–12 Homeostazė ir organizmo valdymas. Žmogaus sveikata, Šviesa, 2012 (p. 122–123)</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4425D18F"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7A74BD" w:rsidRDefault="007A74BD" w14:paraId="6D81E140" w14:textId="55A83C4C">
            <w:pPr>
              <w:spacing w:after="0" w:line="240" w:lineRule="auto"/>
            </w:pPr>
            <w:hyperlink w:history="1" r:id="rId82">
              <w:r w:rsidRPr="00BB343A">
                <w:rPr>
                  <w:rStyle w:val="Hipersaitas"/>
                  <w:rFonts w:ascii="Times New Roman" w:hAnsi="Times New Roman" w:eastAsia="Times New Roman" w:cs="Times New Roman"/>
                </w:rPr>
                <w:t>Kraujo apytakos ratai | Skaitmeninės mokymo priemonės (SMP) | Emokykla</w:t>
              </w:r>
            </w:hyperlink>
          </w:p>
        </w:tc>
      </w:tr>
      <w:tr w:rsidRPr="006965B6" w:rsidR="007A74BD" w:rsidTr="007A74BD" w14:paraId="76199AD5" w14:textId="77777777">
        <w:tc>
          <w:tcPr>
            <w:tcW w:w="463" w:type="pct"/>
            <w:vMerge/>
            <w:tcBorders>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686AF71" w14:textId="77777777">
            <w:pPr>
              <w:spacing w:after="0" w:line="240" w:lineRule="auto"/>
              <w:rPr>
                <w:rFonts w:ascii="Times New Roman" w:hAnsi="Times New Roman" w:eastAsia="Times New Roman" w:cs="Times New Roman"/>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8056FE6"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Vidinė terpė</w:t>
            </w:r>
          </w:p>
          <w:p w:rsidRPr="006965B6" w:rsidR="007A74BD" w:rsidP="007A74BD" w:rsidRDefault="007A74BD" w14:paraId="53A288F8"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žmogaus organizmo vidinę terpę kaip kraujo, limfos ir audinių skysčio vieningą sistemą, dalyvaujančią medžiagų pernašoje. Mokomasi susieti limfagyslių sandarą su atliekama funkcija.</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1D6D77B3"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B95CD32"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Remdamiesi vaizdine medžiaga, sieja limfagyslių sandarą su atliekamomis funkcijomis.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CEDAF5D"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Ląstelė – gyvybės pagrindas. Medžiagų apykaita ir pernaša. Šviesa, 2010 (p. 204–206)</w:t>
            </w:r>
          </w:p>
          <w:p w:rsidRPr="006965B6" w:rsidR="007A74BD" w:rsidP="007A74BD" w:rsidRDefault="007A74BD" w14:paraId="156D3F1B"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 Williams. Biologija Tau 11–12, Alma littera, 2010, 1 dalis (p. 193–194)</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1B1AAAC1"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5AA20F8F" w14:textId="77777777">
            <w:pPr>
              <w:spacing w:after="0" w:line="240" w:lineRule="auto"/>
              <w:rPr>
                <w:rFonts w:ascii="Times New Roman" w:hAnsi="Times New Roman" w:eastAsia="Times New Roman" w:cs="Times New Roman"/>
                <w:color w:val="000000"/>
              </w:rPr>
            </w:pPr>
          </w:p>
        </w:tc>
      </w:tr>
      <w:tr w:rsidRPr="006965B6" w:rsidR="007A74BD" w:rsidTr="007A74BD" w14:paraId="178C6BBD"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F55D5F0"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Organizmo apsauga nuo infekcijų </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AFD3C12"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Infekcinės ligos </w:t>
            </w:r>
          </w:p>
          <w:p w:rsidRPr="006965B6" w:rsidR="007A74BD" w:rsidP="007A74BD" w:rsidRDefault="007A74BD" w14:paraId="4FF636E2"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Nagrinėjant virusų ir bakterijų sukeltų infekcijų pavyzdžius, mokomasi apibūdinti žmogaus užkrečiamas ligas. Mokomasi palyginti virusų ir bakterijų sandarą, prisitaikymą daugintis ir plitimą</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33A46CB8"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5EBA8E8"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Aiškinasi infekcinių ligų sukėlėjų įvairovę, skirtingus ligų sukėlėjų perdavimo būdus. Prisimena ir palygina endeminio, epideminio ir pandeminio ligos protrūkio požymius. Analizuoja infekcinių ligų plitimo duomenis, prognozuoja tolimesnį ligos plitimą, aptaria infekcijos protrūkio stabdymo priemones. </w:t>
            </w:r>
            <w:r w:rsidRPr="006965B6">
              <w:rPr>
                <w:rFonts w:ascii="Times New Roman" w:hAnsi="Times New Roman" w:eastAsia="Times New Roman" w:cs="Times New Roman"/>
                <w:color w:val="000000"/>
              </w:rPr>
              <w:lastRenderedPageBreak/>
              <w:t>Remdamiesi vaizdine medžiaga, apibūdina viruso ir bakterijų sandaros skirtumus. Analizuoja bakterijų ir virusų dauginimąsi ir infekcinių ligų sukėlėjų plitimo būdus.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CBBB2DB"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Biologija 11–12 Homeostazė ir organizmo valdymas. Žmogaus sveikata, Šviesa, 2012 (p. 164–174)</w:t>
            </w:r>
          </w:p>
          <w:p w:rsidRPr="006965B6" w:rsidR="007A74BD" w:rsidP="007A74BD" w:rsidRDefault="007A74BD" w14:paraId="47C96EF3"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G. Williams. Biologija Tau 11–12, Alma </w:t>
            </w:r>
            <w:r w:rsidRPr="006965B6">
              <w:rPr>
                <w:rFonts w:ascii="Times New Roman" w:hAnsi="Times New Roman" w:eastAsia="Times New Roman" w:cs="Times New Roman"/>
                <w:color w:val="000000"/>
              </w:rPr>
              <w:lastRenderedPageBreak/>
              <w:t>littera, 2010, 2 dalis (p. 39–49)</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15B22FA1"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26080512" w14:textId="77777777">
            <w:pPr>
              <w:spacing w:after="0" w:line="240" w:lineRule="auto"/>
              <w:rPr>
                <w:rFonts w:ascii="Times New Roman" w:hAnsi="Times New Roman" w:eastAsia="Times New Roman" w:cs="Times New Roman"/>
                <w:color w:val="000000"/>
              </w:rPr>
            </w:pPr>
          </w:p>
        </w:tc>
      </w:tr>
      <w:tr w:rsidRPr="006965B6" w:rsidR="007A74BD" w:rsidTr="007A74BD" w14:paraId="6BB52E1E"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010DF1E1"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F04EB68"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Nespecifiniai organizmo apsaugos nuo infekcijų barjerai</w:t>
            </w:r>
          </w:p>
          <w:p w:rsidRPr="006965B6" w:rsidR="007A74BD" w:rsidP="007A74BD" w:rsidRDefault="007A74BD" w14:paraId="4AC79DC5"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pirmąją organizmo apsaugos liniją kaip fizinę, cheminę ir biologinę apsaugą nuo virusinių ir bakterinių infekcijų. Mokomasi apibūdinti antrąją organizmo apsaugos liniją, susiejant ją su fagocitų prisitaikymu apsaugoti nuo virusų ir bakterijų.</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66FC5B41"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A45B61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Remdamiesi vaizdine medžiaga, apibūdina pirmąją ir antrąją organizmo apsaugos liniją. </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F6846C8"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Homeostazė ir organizmo valdymas. Žmogaus sveikata, Šviesa, 2012 (p. 162–164)</w:t>
            </w:r>
          </w:p>
          <w:p w:rsidRPr="006965B6" w:rsidR="007A74BD" w:rsidP="007A74BD" w:rsidRDefault="007A74BD" w14:paraId="3E70552D"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 Williams. Biologija Tau 11–12, Alma littera, 2010, 2 dalis (p. 51)</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7680761D"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7DDEC55E" w14:textId="77777777">
            <w:pPr>
              <w:spacing w:after="0" w:line="240" w:lineRule="auto"/>
              <w:rPr>
                <w:rFonts w:ascii="Times New Roman" w:hAnsi="Times New Roman" w:eastAsia="Times New Roman" w:cs="Times New Roman"/>
                <w:color w:val="000000"/>
              </w:rPr>
            </w:pPr>
          </w:p>
        </w:tc>
      </w:tr>
      <w:tr w:rsidRPr="006965B6" w:rsidR="007A74BD" w:rsidTr="007A74BD" w14:paraId="6E7A6F6F"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20B72119"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C7D7AA6"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Specifinė organizmo apsauga nuo infekcijų</w:t>
            </w:r>
          </w:p>
          <w:p w:rsidRPr="006965B6" w:rsidR="007A74BD" w:rsidP="007A74BD" w:rsidRDefault="007A74BD" w14:paraId="64D6FF7B"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trečiąją organizmo apsaugos liniją kaip specifinę apsaugą, nukreiptą atpažinti virusams ir bakterijoms būdingus antigenus. Mokomasi apibūdinti limfmazgių, kaip organizmo imuninės sistemos dalies, funkciją. Mokomasi apibūdinti T ir B limfocitų funkcijas ir susieti jas su ląsteliniu ir humoraliniu imunitetu. Nagrinėjant ŽIV poveikį organizmui, mokomasi paaiškinti T limfocitų svarbą imunitetui. Mokomasi apibūdinti B limfocitų suaktyvinimą, atminties ląstelių ir plazminių ląstelių susidarymą ir antikūnų gamybą. Mokomasi apibūdinti antikūnų ir antigenų specifinę sąveiką.</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2713EEF9"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2C37F67"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Remdamiesi vaizdine medžiaga, apibūdina antikūno – antigeno specifinę sąveiką. Apibūdina T ir B limfocitų funkcijas ir sieja jas su ląsteliniu ir humoraliniu imunitetu. Aptaria limfmazgių vaidmenį imuninėje sistemoje. Aiškinasi T limfocitų svarbą imunitetui. Aiškinasi B limfocitų svarbą imunitetui. Palygina pirmąją, antrąją ir trečiąją organizmo apsaugos linijas.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0FB6E0E"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Homeostazė ir organizmo valdymas. Žmogaus sveikata, Šviesa, 2012 (p. 175–179)</w:t>
            </w:r>
          </w:p>
          <w:p w:rsidRPr="006965B6" w:rsidR="007A74BD" w:rsidP="007A74BD" w:rsidRDefault="007A74BD" w14:paraId="28B9EE8C"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 Williams. Biologija Tau 11–12, Alma littera, 2010, 2 dalis (p. 52–54)</w:t>
            </w:r>
          </w:p>
        </w:tc>
        <w:tc>
          <w:tcPr>
            <w:tcW w:w="770"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0013413" w14:textId="77777777">
            <w:pPr>
              <w:spacing w:after="0" w:line="240" w:lineRule="auto"/>
              <w:rPr>
                <w:rFonts w:ascii="Times New Roman" w:hAnsi="Times New Roman" w:eastAsia="Times New Roman" w:cs="Times New Roman"/>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0389F14B" w14:textId="77777777">
            <w:pPr>
              <w:spacing w:after="0" w:line="240" w:lineRule="auto"/>
              <w:rPr>
                <w:rFonts w:ascii="Times New Roman" w:hAnsi="Times New Roman" w:eastAsia="Times New Roman" w:cs="Times New Roman"/>
              </w:rPr>
            </w:pPr>
          </w:p>
        </w:tc>
      </w:tr>
      <w:tr w:rsidRPr="006965B6" w:rsidR="007A74BD" w:rsidTr="007A74BD" w14:paraId="542CDFE2"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6A11F9B8"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EA6068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Skiepai ir antibiotikai</w:t>
            </w:r>
          </w:p>
          <w:p w:rsidRPr="006965B6" w:rsidR="007A74BD" w:rsidP="007A74BD" w:rsidRDefault="007A74BD" w14:paraId="5256089E"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ir palyginti imuniteto rūšis: įgimtas ir įgytas imunitetas, aktyvus ir pasyvus imunitetas, dirbtinis ir natūralus imunitetas. Aiškinantis dirbtinio imuniteto susidarymą, mokomasi apibūdinti vakciną, kaip organizmui informaciją apie ligos sukėlėją teikiančią priemonę, ir serumą, kaip organizmui antikūnus teikiančią priemonę. Mokomasi apibūdinti antibiotikus, kaip biologiškai aktyvias medžiagas, skirtas bakterijoms naikinti; remiantis duota informacija, nagrinėti antibiotikų veikimo principą. Remiantis pavyzdžiais, mokomasi apibūdinti atsparių antibiotikams bakterijų atsiradimo priežastis ir pasekmes.</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4995747B"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5A27FC8"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Aiškinasi aktyvaus ir pasyvaus bei dirbtinio ir natūralaus imuniteto panašumus ir skirtumus. Aiškinasi organizmo reakciją į vakciną, pakartotino skiepijimo svarbą, aktyvaus dirbtinio imuniteto susidarymą. Aptaria serumų panaudojimą. Aiškinasi antibiotikų veikimo principą, nagrinėja atsparių antibiotikams bakterijų atsiradimo priežastis ir pasekmes. Rengia pranešimus apie mokslinius tyrimus, padėjusius atrasti antibakterinėmis savybėmis pasižyminčias medžiagas ir jų pritaikymą žmonių gydymui. </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60CE11D"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Homeostazė ir organizmo valdymas. Žmogaus sveikata, Šviesa, 2012 (p. 183–188)</w:t>
            </w:r>
          </w:p>
          <w:p w:rsidRPr="006965B6" w:rsidR="007A74BD" w:rsidP="007A74BD" w:rsidRDefault="007A74BD" w14:paraId="7724FDFB"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 Williams. Biologija Tau 11–12, Alma littera, 2010, 2 dalis (p. 55–56)</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61308E54"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7A74BD" w:rsidRDefault="007A74BD" w14:paraId="6316FB79" w14:textId="321E1477">
            <w:pPr>
              <w:numPr>
                <w:ilvl w:val="0"/>
                <w:numId w:val="26"/>
              </w:numPr>
              <w:spacing w:after="0" w:line="240" w:lineRule="auto"/>
              <w:ind w:left="227" w:hanging="227"/>
              <w:contextualSpacing/>
            </w:pPr>
            <w:r w:rsidRPr="001A51DA">
              <w:rPr>
                <w:rFonts w:ascii="Times New Roman" w:hAnsi="Times New Roman" w:eastAsia="Times New Roman" w:cs="Times New Roman"/>
                <w:color w:val="000000"/>
              </w:rPr>
              <w:t xml:space="preserve">Užduočių rinkinys temai </w:t>
            </w:r>
            <w:r w:rsidRPr="005805B8">
              <w:rPr>
                <w:rFonts w:ascii="Times New Roman" w:hAnsi="Times New Roman" w:eastAsia="Times New Roman" w:cs="Times New Roman"/>
                <w:i/>
                <w:iCs/>
                <w:color w:val="000000"/>
              </w:rPr>
              <w:t>Organizmo apsauga nuo infekcijų</w:t>
            </w:r>
            <w:r w:rsidRPr="0094753F">
              <w:rPr>
                <w:rFonts w:ascii="Times New Roman" w:hAnsi="Times New Roman" w:eastAsia="Times New Roman" w:cs="Times New Roman"/>
                <w:i/>
                <w:iCs/>
                <w:color w:val="000000"/>
              </w:rPr>
              <w:t xml:space="preserve"> </w:t>
            </w:r>
            <w:hyperlink w:history="1" r:id="rId83">
              <w:r w:rsidRPr="00BD7250">
                <w:rPr>
                  <w:rStyle w:val="Hipersaitas"/>
                  <w:rFonts w:ascii="Times New Roman" w:hAnsi="Times New Roman" w:eastAsia="Times New Roman" w:cs="Times New Roman"/>
                </w:rPr>
                <w:t>Skaitmeninės mokymo priemonės (SMP) | Emokykla</w:t>
              </w:r>
            </w:hyperlink>
          </w:p>
        </w:tc>
      </w:tr>
      <w:tr w:rsidRPr="006965B6" w:rsidR="007A74BD" w:rsidTr="007A74BD" w14:paraId="0F144C7C"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895D2EB"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Šalinimas</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6C957D8"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Šalinimo organai</w:t>
            </w:r>
          </w:p>
          <w:p w:rsidRPr="006965B6" w:rsidR="007A74BD" w:rsidP="007A74BD" w:rsidRDefault="007A74BD" w14:paraId="753B9E1B"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šalinimą kaip medžiagų apykaitos metu susidariusių metabolitų pašalinimą iš organizmo. Mokomasi paaiškinti odos, žarnyno, kepenų ir plaučių vaidmenį šalinimo procese.</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0B2D6B32"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8761A87"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Apibūdina odos, žarnyno, kepenų, plaučių vaidmenį šalinime. Aiškinasi šlapimo šalinimo sistemos organų sandaros prisitaikymą vykdyti šalinimo funkciją. </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5E4A42F"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Homeostazė ir organizmo valdymas. Žmogaus sveikata, Šviesa, 2012 (p. 14–15)</w:t>
            </w:r>
          </w:p>
          <w:p w:rsidRPr="006965B6" w:rsidR="007A74BD" w:rsidP="007A74BD" w:rsidRDefault="007A74BD" w14:paraId="7F7B4B34"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 Williams. Biologija Tau 11–12, Alma littera, 2010, 2 dalis (p. 100)</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38010992"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3499C047" w14:textId="77777777">
            <w:pPr>
              <w:spacing w:after="0" w:line="240" w:lineRule="auto"/>
              <w:rPr>
                <w:rFonts w:ascii="Times New Roman" w:hAnsi="Times New Roman" w:eastAsia="Times New Roman" w:cs="Times New Roman"/>
                <w:color w:val="000000"/>
              </w:rPr>
            </w:pPr>
          </w:p>
        </w:tc>
      </w:tr>
      <w:tr w:rsidRPr="006965B6" w:rsidR="007A74BD" w:rsidTr="007A74BD" w14:paraId="1D12085F"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18C6FCA7"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4D750B6"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Šlapimo šalinimo sistema</w:t>
            </w:r>
          </w:p>
          <w:p w:rsidRPr="006965B6" w:rsidR="007A74BD" w:rsidP="007A74BD" w:rsidRDefault="007A74BD" w14:paraId="734018E0"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šlapimo šalinimo sistemos organų (inkstų, šlapimtakių, šlapimo pūslės ir šlaplės) funkcijas. Mokomasi apibūdinti inkstą kaip organą, sudarytą iš daugybės nefronų, kuriame susidaro šlapimas ir reguliuojama vandens bei druskų pusiausvyra organizme. Mokomasi susieti nefrono dalių (kapsulės, vingiuotųjų kanalėlių, Henlės kilpos, surenkamojo kanalėlio) sandaros prisitaikymą su šlapimo susidarymu. Analizuojant kraujo sudėties skirtumus inkstų arterijoje ir inkstų venoje, mokomasi paaiškinti šlapimo šalinimo sistemos funkciją. Mokomasi apibūdinti dializę kaip kenksmingų medžiagų pašalinimą iš kraujo dirbtiniu inkstu, sutrikus inkstų veiklai.</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7D074381"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AB5AF11"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Sieja nefrono dalių sandaros prisitaikymą su šlapimo susidarymu. Aiškinasi šlapimo susidarymą. Analizuoja kraujo sudėties skirtumus inkstų arterijoje ir inkstų venoje, sieja juos su inkstų veikla. Aiškinasi kenksmingų medžiagų pašalinimą iš kraujo dirbtiniu inkstu. Diskutuoja apie inkstų donorystės svarbą gelbstint kitų žmonių sveikatą ar gyvybę.</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709D4C0"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Homeostazė ir organizmo valdymas. Žmogaus sveikata, Šviesa, 2012 (p. 34–49)</w:t>
            </w:r>
          </w:p>
          <w:p w:rsidRPr="006965B6" w:rsidR="007A74BD" w:rsidP="007A74BD" w:rsidRDefault="007A74BD" w14:paraId="5F339EB8"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 Williams. Biologija Tau 11–12, Alma littera, 2010, 2 dalis (p. 100–109)</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5A5CD1EF"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7A74BD" w:rsidRDefault="007A74BD" w14:paraId="1B03173B" w14:textId="4703DF70">
            <w:pPr>
              <w:numPr>
                <w:ilvl w:val="0"/>
                <w:numId w:val="26"/>
              </w:numPr>
              <w:spacing w:after="0" w:line="240" w:lineRule="auto"/>
              <w:ind w:left="227" w:hanging="227"/>
              <w:contextualSpacing/>
            </w:pPr>
            <w:r w:rsidRPr="001A51DA">
              <w:rPr>
                <w:rFonts w:ascii="Times New Roman" w:hAnsi="Times New Roman" w:eastAsia="Times New Roman" w:cs="Times New Roman"/>
                <w:color w:val="000000"/>
              </w:rPr>
              <w:t xml:space="preserve">Užduočių rinkinys temai </w:t>
            </w:r>
            <w:r>
              <w:rPr>
                <w:rFonts w:ascii="Times New Roman" w:hAnsi="Times New Roman" w:eastAsia="Times New Roman" w:cs="Times New Roman"/>
                <w:i/>
                <w:iCs/>
                <w:color w:val="000000"/>
              </w:rPr>
              <w:t>Šalinimas</w:t>
            </w:r>
            <w:r w:rsidRPr="0094753F">
              <w:rPr>
                <w:rFonts w:ascii="Times New Roman" w:hAnsi="Times New Roman" w:eastAsia="Times New Roman" w:cs="Times New Roman"/>
                <w:i/>
                <w:iCs/>
                <w:color w:val="000000"/>
              </w:rPr>
              <w:t xml:space="preserve"> </w:t>
            </w:r>
            <w:hyperlink w:history="1" r:id="rId84">
              <w:r w:rsidRPr="00135BB8">
                <w:rPr>
                  <w:rStyle w:val="Hipersaitas"/>
                  <w:rFonts w:ascii="Times New Roman" w:hAnsi="Times New Roman" w:eastAsia="Times New Roman" w:cs="Times New Roman"/>
                </w:rPr>
                <w:t>Skaitmeninės moky</w:t>
              </w:r>
              <w:r w:rsidRPr="00135BB8">
                <w:rPr>
                  <w:rStyle w:val="Hipersaitas"/>
                  <w:rFonts w:ascii="Times New Roman" w:hAnsi="Times New Roman" w:eastAsia="Times New Roman" w:cs="Times New Roman"/>
                </w:rPr>
                <w:t>m</w:t>
              </w:r>
              <w:r w:rsidRPr="00135BB8">
                <w:rPr>
                  <w:rStyle w:val="Hipersaitas"/>
                  <w:rFonts w:ascii="Times New Roman" w:hAnsi="Times New Roman" w:eastAsia="Times New Roman" w:cs="Times New Roman"/>
                </w:rPr>
                <w:t>o priemonės (SMP) | Emokykla</w:t>
              </w:r>
            </w:hyperlink>
          </w:p>
        </w:tc>
      </w:tr>
      <w:tr w:rsidRPr="006965B6" w:rsidR="007A74BD" w:rsidTr="007A74BD" w14:paraId="43047DD7"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7D7EEFD"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Organizmų funkcijų valdymas</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1F84EE2"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Nervinė reguliacija. Refleksai</w:t>
            </w:r>
          </w:p>
          <w:p w:rsidRPr="006965B6" w:rsidR="007A74BD" w:rsidP="007A74BD" w:rsidRDefault="007A74BD" w14:paraId="7DF6E7F3"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susieti neurono prisitaikymą su nervinio signalo perdavimu organizme. Mokomasi paaiškinti veikimo potencialo susidarymą ir sklidimą neurone. Mokomasi apibūdinti receptorių tipus: chemoreceptorius, fotoreceptorius, termoreceptorius ir mechanoreceptorius. Tyrinėjant mokomasi susieti reflekso lanką su nervinio signalo perdavimu nuo receptoriaus iki efektoriaus. Mokomasi paaiškinti sinapsės sandarą ir nervinio signalo perdavimą cheminėse sinapsėse.</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042D49CB"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3</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874B59B"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Aiškinasi nervinio signalo perdavimą neurone. Aiškinasi veikimo potencialo susidarymą ir sklidimą neurone. Apibūdina receptorių tipus. Aiškinasi signalo perdavimą nuo receptoriaus iki efektoriaus. Atlieka reakcijos laiko tyrimą, aiškinasi veiksnius lemiančius reakcijos laiko skirtumus. Aiškinasi cheminės sinapsės veikimą perduodant nervinį signalą tarp neuronų. Lygina sąlyginių ir nesąlyginių refleksų vaidmenį </w:t>
            </w:r>
            <w:r w:rsidRPr="006965B6">
              <w:rPr>
                <w:rFonts w:ascii="Times New Roman" w:hAnsi="Times New Roman" w:eastAsia="Times New Roman" w:cs="Times New Roman"/>
                <w:color w:val="000000"/>
              </w:rPr>
              <w:lastRenderedPageBreak/>
              <w:t>organizmo funkcijų valdymui.</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067D261"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Biologija 11–12. Homeostazė ir organizmo valdymas. Žmogaus sveikata. Šviesa, 2012 (p. 53–70)</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79FE8942"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7A74BD" w:rsidR="007A74BD" w:rsidP="007A74BD" w:rsidRDefault="007A74BD" w14:paraId="29EB7E00" w14:textId="7A9FAD17">
            <w:pPr>
              <w:pStyle w:val="Sraopastraipa"/>
              <w:numPr>
                <w:ilvl w:val="0"/>
                <w:numId w:val="25"/>
              </w:numPr>
              <w:spacing w:after="0" w:line="240" w:lineRule="auto"/>
              <w:ind w:left="227" w:hanging="227"/>
              <w:rPr>
                <w:rFonts w:ascii="Times New Roman" w:hAnsi="Times New Roman" w:eastAsia="Times New Roman" w:cs="Times New Roman"/>
                <w:color w:val="000000"/>
              </w:rPr>
            </w:pPr>
            <w:r w:rsidRPr="007A74BD">
              <w:rPr>
                <w:rFonts w:ascii="Times New Roman" w:hAnsi="Times New Roman" w:eastAsia="Times New Roman" w:cs="Times New Roman"/>
                <w:color w:val="000000"/>
              </w:rPr>
              <w:t xml:space="preserve">Užduočių rinkinys temai </w:t>
            </w:r>
            <w:r w:rsidRPr="007A74BD">
              <w:rPr>
                <w:rFonts w:ascii="Times New Roman" w:hAnsi="Times New Roman" w:eastAsia="Times New Roman" w:cs="Times New Roman"/>
                <w:i/>
                <w:iCs/>
                <w:color w:val="000000"/>
              </w:rPr>
              <w:t xml:space="preserve">Organizmų funkcijų valdymas </w:t>
            </w:r>
            <w:hyperlink w:history="1" r:id="rId85">
              <w:r w:rsidRPr="007A74BD">
                <w:rPr>
                  <w:rStyle w:val="Hipersaitas"/>
                  <w:rFonts w:ascii="Times New Roman" w:hAnsi="Times New Roman" w:eastAsia="Times New Roman" w:cs="Times New Roman"/>
                </w:rPr>
                <w:t>Skaitmeninės mokymo priemonės (SMP) | Emokykla</w:t>
              </w:r>
            </w:hyperlink>
          </w:p>
        </w:tc>
      </w:tr>
      <w:tr w:rsidRPr="006965B6" w:rsidR="007A74BD" w:rsidTr="007A74BD" w14:paraId="0783BD97"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1E5C7C12"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D1085A5"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Raumenų darbas</w:t>
            </w:r>
          </w:p>
          <w:p w:rsidRPr="006965B6" w:rsidR="007A74BD" w:rsidP="007A74BD" w:rsidRDefault="007A74BD" w14:paraId="5DE3F33D"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skersaruožio raumens ir raumeninės skaidulos sandarą, paaiškinti raumenų darbą (raumenų inervacija ir raumens susitraukimas). Remiantis pavyzdžiais mokomasi palyginti sąlyginius ir nesąlyginius refleksus, paaiškinti jų vaidmenį organizmo funkcijų valdyme.</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0CF7655F"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9F8AACF"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Apibūdina griaučių skersaruožio raumens susitraukimą ir jų inervavimą. Aiškinasi, kaip nervų sistema dalyvauja valdant kvėpavimo judesius.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3BD6AA4"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Homeostazė ir organizmo valdymas. Žmogaus sveikata. Šviesa, 2012 (p. 95–102)</w:t>
            </w:r>
          </w:p>
        </w:tc>
        <w:tc>
          <w:tcPr>
            <w:tcW w:w="770"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4B0EC32" w14:textId="77777777">
            <w:pPr>
              <w:spacing w:after="0" w:line="240" w:lineRule="auto"/>
              <w:rPr>
                <w:rFonts w:ascii="Times New Roman" w:hAnsi="Times New Roman" w:eastAsia="Times New Roman" w:cs="Times New Roman"/>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35A0F260" w14:textId="77777777">
            <w:pPr>
              <w:spacing w:after="0" w:line="240" w:lineRule="auto"/>
              <w:rPr>
                <w:rFonts w:ascii="Times New Roman" w:hAnsi="Times New Roman" w:eastAsia="Times New Roman" w:cs="Times New Roman"/>
              </w:rPr>
            </w:pPr>
          </w:p>
        </w:tc>
      </w:tr>
      <w:tr w:rsidRPr="006965B6" w:rsidR="007A74BD" w:rsidTr="007A74BD" w14:paraId="3B9351C9"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640D07F9"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2F7BC2E"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Centrinė ir periferinė nervų sistema </w:t>
            </w:r>
          </w:p>
          <w:p w:rsidRPr="006965B6" w:rsidR="007A74BD" w:rsidP="007A74BD" w:rsidRDefault="007A74BD" w14:paraId="54FB0E5F" w14:textId="77777777">
            <w:pPr>
              <w:spacing w:after="0" w:line="240" w:lineRule="auto"/>
              <w:rPr>
                <w:rFonts w:ascii="Times New Roman" w:hAnsi="Times New Roman" w:eastAsia="Times New Roman" w:cs="Times New Roman"/>
                <w:color w:val="333333"/>
              </w:rPr>
            </w:pPr>
            <w:r w:rsidRPr="006965B6">
              <w:rPr>
                <w:rFonts w:ascii="Times New Roman" w:hAnsi="Times New Roman" w:eastAsia="Times New Roman" w:cs="Times New Roman"/>
                <w:color w:val="3A7C22"/>
              </w:rPr>
              <w:t>BP: Mokomasi apibūdinti centrinės nervų sistemos vaidmenį susidarant refleksams. Mokomasi apibūdinti centrinės nervų sistemos dalių funkcijas: pailgosios smegenys – kvėpavimo, širdies darbo refleksų susidarymas, tarpinės smegenys – homeostazė, smegenėlės – raumenų darbas. Mokomasi apibūdinti didžiuosius pusrutulius kaip centrinės nervų sistemos dalį, atsakingą už sąlyginių refleksų susidarymą ir sąmoningą žmogaus veiklą. Mokomasi susieti periferinę nervų sistemą sudarančių nervų (juntamieji, judinamieji, mišrieji) sandarą su jų atliekama funkcija. Mokomasi apibūdinti stimuliuojančių ir slopinančių narkotinių medžiagų poveikį nervinio signalo perdavimui sinapsėse ir nervų sistemos veiklai. </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3E632E4D"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DF40700"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Apibūdina didžiųjų pusrutulių, pailgųjų, tarpinių smegenų ir smegenėlių funkcijas. Aiškinasi nervų įvairovę ir sieja ją su periferinės nervų sistemos funkcija. Rengia pranešimus apie stimuliuojančių ir slopinančių narkotinių medžiagų poveikį nervinio signalo perdavimui sinapsėse ir nervų sistemos veiklai, grupėse diskutuoja apie narkotinių medžiagų poveikį žmogui ir visuomenei. </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5BD92B3"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Homeostazė ir organizmo valdymas. Žmogaus sveikata. Šviesa, 2012 (p. 53–70)</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24B18EB5"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012ECC39" w14:textId="77777777">
            <w:pPr>
              <w:spacing w:after="0" w:line="240" w:lineRule="auto"/>
              <w:rPr>
                <w:rFonts w:ascii="Times New Roman" w:hAnsi="Times New Roman" w:eastAsia="Times New Roman" w:cs="Times New Roman"/>
                <w:color w:val="000000"/>
              </w:rPr>
            </w:pPr>
          </w:p>
        </w:tc>
      </w:tr>
      <w:tr w:rsidRPr="006965B6" w:rsidR="007A74BD" w:rsidTr="007A74BD" w14:paraId="136370C1"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1DB55141"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FFAFE28"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Humoralinė reguliacija</w:t>
            </w:r>
          </w:p>
          <w:p w:rsidRPr="006965B6" w:rsidR="007A74BD" w:rsidP="007A74BD" w:rsidRDefault="007A74BD" w14:paraId="6AF532A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Mokomasi apibūdinti hormonus kaip fiziologiškai aktyvias medžiagas, kurios padeda vykdyti humoralinį organizmo funkcijų valdymą. Mokomasi paaiškinti liaukinio epitelio, sudarančio vidaus sekrecijos liauką, sandarą ir apibūdinti jo </w:t>
            </w:r>
            <w:r w:rsidRPr="006965B6">
              <w:rPr>
                <w:rFonts w:ascii="Times New Roman" w:hAnsi="Times New Roman" w:eastAsia="Times New Roman" w:cs="Times New Roman"/>
                <w:color w:val="3A7C22"/>
              </w:rPr>
              <w:lastRenderedPageBreak/>
              <w:t>atliekamas funkcijas: hormonų gamybą ir jų išskyrimą. Mokomasi apibūdinti vidaus sekrecijos liaukas ir jų išskiriamus hormonus: skydliaukė (tiroksinas), hipofizė (ADH, LH, FSH), kasa (insulinas ir gliukagonas), antinksčiai (adrenalinas), lytinės liaukos (testosteronas, progesteronas, estrogenai). Aiškinantis tiroksino funkciją organizme, mokomasi apibūdinti jodo svarbą skydliaukės veikimui. Mokomasi paaiškinti jodo papildų vartojimą sutrikus skydliaukės veiklai ar iškilus radiaciniam pavojui, siekiant apsaugoti skydliaukę nuo radioaktyvaus jodo. Aiškinamasi pagumburio ir hipofizės sąveika, mokomasi apibūdinti darnų organizmo funkcijų valdymą. Mokomasi paaiškinti, kuo skiriasi nervinis ir humoralinis reguliavimas.</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5BA5F123"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820A0E9"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Aiškinasi vidaus ir išorės sekrecijos liaukų sandaros ir funkcijų panašumus ir skirtumus. Nagrinėja insulino ir gliukagono veikimo schemas. Nagrinėja tiroksino veikimo schemą ir </w:t>
            </w:r>
            <w:r w:rsidRPr="006965B6">
              <w:rPr>
                <w:rFonts w:ascii="Times New Roman" w:hAnsi="Times New Roman" w:eastAsia="Times New Roman" w:cs="Times New Roman"/>
                <w:color w:val="000000"/>
              </w:rPr>
              <w:lastRenderedPageBreak/>
              <w:t>apibūdina jo poveikį organizmui. Aiškinasi jodo papildų vartojimą sutrikus skydliaukės normaliai veiklai. Aptariami galimi radiacinio pavojaus pavyzdžiai. Nagrinėjant pagumburio ir hipofizės sąveikos schemas, aiškinasi organizmo funkcijų valdymą. Palygina nervinį ir humoralinį reguliavimą.</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6C9D246"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 xml:space="preserve">Biologija 11–12. Homeostazė ir organizmo valdymas. Žmogaus sveikata. </w:t>
            </w:r>
            <w:r w:rsidRPr="006965B6">
              <w:rPr>
                <w:rFonts w:ascii="Times New Roman" w:hAnsi="Times New Roman" w:eastAsia="Times New Roman" w:cs="Times New Roman"/>
                <w:color w:val="000000"/>
              </w:rPr>
              <w:lastRenderedPageBreak/>
              <w:t>Šviesa, 2012 (p. 19–30)</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6794BA25"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65038E49" w14:textId="77777777">
            <w:pPr>
              <w:spacing w:after="0" w:line="240" w:lineRule="auto"/>
              <w:rPr>
                <w:rFonts w:ascii="Times New Roman" w:hAnsi="Times New Roman" w:eastAsia="Times New Roman" w:cs="Times New Roman"/>
                <w:color w:val="000000"/>
              </w:rPr>
            </w:pPr>
          </w:p>
        </w:tc>
      </w:tr>
      <w:tr w:rsidRPr="006965B6" w:rsidR="007A74BD" w:rsidTr="007A74BD" w14:paraId="4F198E3A"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8E94D44"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Homeostazės valdymas</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9460989"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Homeostazės valdymo sistema.</w:t>
            </w:r>
          </w:p>
          <w:p w:rsidRPr="006965B6" w:rsidR="007A74BD" w:rsidP="007A74BD" w:rsidRDefault="007A74BD" w14:paraId="6EE8B2D2"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Mokomasi apibūdinti homeostazę, kaip organizmo vidaus terpės sudėties ir savybių dinaminį pastovumą. Remiantis homeostazės valdymo sistemos dalimis (receptorius, valdymo centras ir efektorius) mokomasi paaiškinti, kaip neigiamuoju grįžtamuoju ryšiu palaikoma homeostazė. </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70210B43"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EB9F59D"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Apibūdina homeostazę, kaip dinaminį pastovios organizmo vidaus terpės, vidinių savybių palaikymą. Nagrinėja homeostazės valdymo sistemos dalis ir aptaria, kaip neigiamuoju grįžtamuoju ryšiu palaikoma homeostazė.</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F104DA4"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Homeostazė ir organizmo valdymas. Žmogaus sveikata. Šviesa, 2012 (p. 6–8)</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2F7F82F7"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7A74BD" w:rsidRDefault="007A74BD" w14:paraId="4DA50DB1" w14:textId="5AC050A7">
            <w:pPr>
              <w:numPr>
                <w:ilvl w:val="0"/>
                <w:numId w:val="26"/>
              </w:numPr>
              <w:spacing w:after="0" w:line="240" w:lineRule="auto"/>
              <w:ind w:left="227" w:hanging="227"/>
              <w:contextualSpacing/>
            </w:pPr>
            <w:r w:rsidRPr="00423FCC">
              <w:rPr>
                <w:rFonts w:ascii="Times New Roman" w:hAnsi="Times New Roman" w:eastAsia="Times New Roman" w:cs="Times New Roman"/>
                <w:color w:val="000000"/>
              </w:rPr>
              <w:t xml:space="preserve">Užduočių rinkinys temai </w:t>
            </w:r>
            <w:r w:rsidRPr="00A3503E">
              <w:rPr>
                <w:rFonts w:ascii="Times New Roman" w:hAnsi="Times New Roman" w:eastAsia="Times New Roman" w:cs="Times New Roman"/>
                <w:i/>
                <w:iCs/>
                <w:color w:val="000000"/>
              </w:rPr>
              <w:t xml:space="preserve">Homeostazės valdymas </w:t>
            </w:r>
            <w:hyperlink w:history="1" r:id="rId86">
              <w:r w:rsidRPr="00713770">
                <w:rPr>
                  <w:rStyle w:val="Hipersaitas"/>
                  <w:rFonts w:ascii="Times New Roman" w:hAnsi="Times New Roman" w:eastAsia="Times New Roman" w:cs="Times New Roman"/>
                </w:rPr>
                <w:t>Skaitmeninės mokymo priemonės (SMP) | Emokykla</w:t>
              </w:r>
            </w:hyperlink>
          </w:p>
        </w:tc>
      </w:tr>
      <w:tr w:rsidRPr="006965B6" w:rsidR="007A74BD" w:rsidTr="007A74BD" w14:paraId="79CD26A2"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227230F2"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1CC80A5"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Termoreguliacija, gliukozės reguliacija, osmoreguliacija</w:t>
            </w:r>
          </w:p>
          <w:p w:rsidRPr="006965B6" w:rsidR="007A74BD" w:rsidP="007A74BD" w:rsidRDefault="007A74BD" w14:paraId="6D6FED6A"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Mokomasi apibūdinti termoreguliacijos valdymo sistemą, paaiškinti termoreguliacijos svarbą. Mokomasi susieti odos sandarą su prisitaikymu dalyvauti termoreguliacijoje. Mokomasi apibūdinti osmoreguliacijos valdymo sistemą, paaiškinti osmoreguliacijos svarbą. Mokomasi susieti inkstų sandarą su prisitaikymu dalyvauti </w:t>
            </w:r>
            <w:r w:rsidRPr="006965B6">
              <w:rPr>
                <w:rFonts w:ascii="Times New Roman" w:hAnsi="Times New Roman" w:eastAsia="Times New Roman" w:cs="Times New Roman"/>
                <w:color w:val="3A7C22"/>
              </w:rPr>
              <w:lastRenderedPageBreak/>
              <w:t>osmoreguliacijoje. Mokomasi apibūdinti gliukozės homeostazės valdymo sistemą, paaiškinti gliukozės homeostazės svarbą. Mokomasi paaiškinti kepenų vaidmenį palaikant pastovią gliukozės koncentraciją kraujyje. Nagrinėjami I ir II tipo cukrinio diabeto rizikos veiksniai, mokomasi apibūdinti cukrinį diabetą kaip homeostazės valdymo sutrikimą; mokomasi susieti hipoglikemiją ir hiperglikemiją su sutrikusia homeostaze ir apibūdinti jų pasekmes.</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79F3F38A"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3</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ED2F50A"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Nagrinėja schemas ir aiškinamasi, kaip neigiamojo grįžtamojo ryšio principu yra palaikoma pastovi kūno temperatūra, pastovi gliukozės, vandens ir druskų koncentracija vidinėje terpėje.</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E0F3682"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Homeostazė ir organizmo valdymas. Žmogaus sveikata. Šviesa, 2012 (p. 10–16; 22–27; 43–44)</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48AAE3B5"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55A1F680" w14:textId="77777777">
            <w:pPr>
              <w:spacing w:after="0" w:line="240" w:lineRule="auto"/>
              <w:rPr>
                <w:rFonts w:ascii="Times New Roman" w:hAnsi="Times New Roman" w:eastAsia="Times New Roman" w:cs="Times New Roman"/>
                <w:color w:val="000000"/>
              </w:rPr>
            </w:pPr>
          </w:p>
        </w:tc>
      </w:tr>
      <w:tr w:rsidRPr="006965B6" w:rsidR="007A74BD" w:rsidTr="007A74BD" w14:paraId="4749FC81"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E50095D"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Dauginimasis</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F842001"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Gametogenezės procesas</w:t>
            </w:r>
          </w:p>
          <w:p w:rsidRPr="006965B6" w:rsidR="007A74BD" w:rsidP="007A74BD" w:rsidRDefault="007A74BD" w14:paraId="3ACCC3CB"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spermatogenezės procesą, kurio metu sėklidžių sėkliniuose kanalėliuose susidaro spermatozoidai, ir oogenezės procesą, kurio metu kiaušidžių folikuluose susidaro kiaušialąstės. Mokomasi palyginti spermatozoido ir kiaušialąstės prisitaikymą dalyvauti apvaisinimo procese: haploidinis chromosomų skaičius, ląstelių dydis, spermatozoidų prisitaikymas judėti ir prasiskverbti į kiaušialąstę, kiaušialąstės prisitaikymas būti apvaisintai tik vieno spermatozoido.</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5C801F48"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A3CF382"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Aiškinasi gametogenezę. Kuria spermatogenezės ir oogenezės procesus iliustruojančius modelius, aiškinasi šių procesų skirtumus.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F56A0B6"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Organizmų požymių paveldėjimas ir genų technologijos. Šviesa, 2012 (p. 96–103)</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496041D4"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7A74BD" w:rsidRDefault="007A74BD" w14:paraId="666C9E49" w14:textId="1EE2F5E7">
            <w:pPr>
              <w:numPr>
                <w:ilvl w:val="0"/>
                <w:numId w:val="26"/>
              </w:numPr>
              <w:spacing w:after="0" w:line="240" w:lineRule="auto"/>
              <w:ind w:left="227" w:hanging="227"/>
              <w:contextualSpacing/>
            </w:pPr>
            <w:r w:rsidRPr="00423FCC">
              <w:rPr>
                <w:rFonts w:ascii="Times New Roman" w:hAnsi="Times New Roman" w:eastAsia="Times New Roman" w:cs="Times New Roman"/>
                <w:color w:val="000000"/>
              </w:rPr>
              <w:t xml:space="preserve">Užduočių rinkinys temai </w:t>
            </w:r>
            <w:r>
              <w:rPr>
                <w:rFonts w:ascii="Times New Roman" w:hAnsi="Times New Roman" w:eastAsia="Times New Roman" w:cs="Times New Roman"/>
                <w:i/>
                <w:iCs/>
                <w:color w:val="000000"/>
              </w:rPr>
              <w:t>Dauginimasis</w:t>
            </w:r>
            <w:r w:rsidRPr="00A3503E">
              <w:rPr>
                <w:rFonts w:ascii="Times New Roman" w:hAnsi="Times New Roman" w:eastAsia="Times New Roman" w:cs="Times New Roman"/>
                <w:i/>
                <w:iCs/>
                <w:color w:val="000000"/>
              </w:rPr>
              <w:t xml:space="preserve"> </w:t>
            </w:r>
            <w:hyperlink w:history="1" r:id="rId87">
              <w:r w:rsidRPr="00591E0A">
                <w:rPr>
                  <w:rStyle w:val="Hipersaitas"/>
                  <w:rFonts w:ascii="Times New Roman" w:hAnsi="Times New Roman" w:eastAsia="Times New Roman" w:cs="Times New Roman"/>
                </w:rPr>
                <w:t>Skaitmeninės mok</w:t>
              </w:r>
              <w:r w:rsidRPr="00591E0A">
                <w:rPr>
                  <w:rStyle w:val="Hipersaitas"/>
                  <w:rFonts w:ascii="Times New Roman" w:hAnsi="Times New Roman" w:eastAsia="Times New Roman" w:cs="Times New Roman"/>
                </w:rPr>
                <w:t>y</w:t>
              </w:r>
              <w:r w:rsidRPr="00591E0A">
                <w:rPr>
                  <w:rStyle w:val="Hipersaitas"/>
                  <w:rFonts w:ascii="Times New Roman" w:hAnsi="Times New Roman" w:eastAsia="Times New Roman" w:cs="Times New Roman"/>
                </w:rPr>
                <w:t>mo priemonės (SMP) | Emokykla</w:t>
              </w:r>
            </w:hyperlink>
          </w:p>
        </w:tc>
      </w:tr>
      <w:tr w:rsidRPr="006965B6" w:rsidR="007A74BD" w:rsidTr="007A74BD" w14:paraId="632121D7"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7C68B873"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87920F1"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Lytiniai hormonai</w:t>
            </w:r>
          </w:p>
          <w:p w:rsidRPr="006965B6" w:rsidR="007A74BD" w:rsidP="007A74BD" w:rsidRDefault="007A74BD" w14:paraId="39F19F7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Remiantis duota informacija apie moters organizme mėnesinių ciklo metu vykstančius pokyčius, mokomasi apibūdinti hipofizės (LH ir FSH) ir kiaušidžių (estrogenai ir progesteronas) išskiriamų hormonų poveikį kiaušialąstės brendimui, organizmo pasirengimui apvaisinimui ir gemalo vystymuisi. Mokomasi apibūdinti estrogenų vaidmenį mergaičių brendimui; hipofizės (LH ir FSH) ir sėklidžių (testosterono) išskiriamų hormonų vaidmenį susidarant </w:t>
            </w:r>
            <w:r w:rsidRPr="006965B6">
              <w:rPr>
                <w:rFonts w:ascii="Times New Roman" w:hAnsi="Times New Roman" w:eastAsia="Times New Roman" w:cs="Times New Roman"/>
                <w:color w:val="3A7C22"/>
              </w:rPr>
              <w:lastRenderedPageBreak/>
              <w:t>spermatozoidams; testosterono vaidmenį berniukų brendimui.</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05801B09"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E99EA95"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Analizuoja informaciją apie moters organizme mėnesinių ciklo metu vykstančius pokyčius, aiškinasi hipofizės ir kiaušidžių išskiriamų hormonų poveikį kiaušialąstės brendimui, organizmo pasirengimui apvaisinimui ir gemalo vystymuisi. Aiškinasi hormonų įtakąbrendimui.</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1C92675"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Organizmų požymių paveldėjimas ir genų technologijos. Šviesa, 2012 (p. 100–103)</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6CD4FF30"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42105F0F" w14:textId="77777777">
            <w:pPr>
              <w:spacing w:after="0" w:line="240" w:lineRule="auto"/>
              <w:rPr>
                <w:rFonts w:ascii="Times New Roman" w:hAnsi="Times New Roman" w:eastAsia="Times New Roman" w:cs="Times New Roman"/>
                <w:color w:val="000000"/>
              </w:rPr>
            </w:pPr>
          </w:p>
        </w:tc>
      </w:tr>
      <w:tr w:rsidRPr="006965B6" w:rsidR="007A74BD" w:rsidTr="007A74BD" w14:paraId="36FF10E5"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091C280D"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8392044"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Gemalo vystymasis</w:t>
            </w:r>
          </w:p>
          <w:p w:rsidRPr="006965B6" w:rsidR="007A74BD" w:rsidP="007A74BD" w:rsidRDefault="007A74BD" w14:paraId="62978441"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zigotos susidarymą ir gemalo vystymosi procesą iki implantacijos. Mokomasi apibūdinti placentą, susieti placentos sandaros prisitaikymą (didelis choriono gaurelių paviršiaus plotas, atskirta vaisiaus ir motinos kraujotaka) su atliekamomis funkcijomis. Mokomasi paaiškinti rūkymo, alkoholio, narkotinių medžiagų ir medikamentų vartojimo bei streso poveikį gemalo ir vaisiaus vystymuisi. Mokomasi apibūdinti nevaisingumo priežastis ir galimas priemones šiai problemai spręsti. Remiantis supratimu apie mėnesinių ciklo hormoninę reguliaciją, mokomasi paaiškinti hormoninių kontraceptikų ir natūralaus šeimos planavimo metodo taikymą siekiant atidėti nėštumą.</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69B98A40"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DF9B4E3"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Nagrinėja schemas ir aiškinasi zigotos susidarymą ir gemalo vystymosi procesą iki implantacijos. </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F9D10B4"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Organizmų požymių paveldėjimas ir genų technologijos. Šviesa, 2012 (p. 104–108)</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079691A0"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3A12A793" w14:textId="77777777">
            <w:pPr>
              <w:spacing w:after="0" w:line="240" w:lineRule="auto"/>
              <w:rPr>
                <w:rFonts w:ascii="Times New Roman" w:hAnsi="Times New Roman" w:eastAsia="Times New Roman" w:cs="Times New Roman"/>
                <w:color w:val="000000"/>
              </w:rPr>
            </w:pPr>
          </w:p>
        </w:tc>
      </w:tr>
      <w:tr w:rsidRPr="006965B6" w:rsidR="007A74BD" w:rsidTr="007A74BD" w14:paraId="2B0D650F"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237E41A"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Judėjimas ir kūno danga</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5369B26"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Skeleto ir raumenų vaidmuo judėjime.</w:t>
            </w:r>
          </w:p>
          <w:p w:rsidRPr="006965B6" w:rsidR="007A74BD" w:rsidP="007A74BD" w:rsidRDefault="007A74BD" w14:paraId="7AEAFB9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Mokomasi apibūdinti judėjimą veikiant raumenims, kaip visiems gyvūnams būdingą organizmo funkciją, ir jo svarbą. Remiantis žieduotųjų kirmėlių, nariuotakojų ir stuburinių pavyzdžiu mokomasi paaiškinti skeleto ir raumenų vaidmenį judėjime. </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23C384B6"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EC70978"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Remiantis žieduotųjų kirmėlių, nariuotakojų ir stuburinių pavyzdžiu aiškinasi skeleto ir raumenų vaidmenį judėjime.</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4C301C8"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2012 (p. 164–168; 170–185)</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5828308B"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7A74BD" w:rsidRDefault="007A74BD" w14:paraId="0B1CD323" w14:textId="04007397">
            <w:pPr>
              <w:numPr>
                <w:ilvl w:val="0"/>
                <w:numId w:val="26"/>
              </w:numPr>
              <w:spacing w:after="0" w:line="240" w:lineRule="auto"/>
              <w:ind w:left="227" w:hanging="227"/>
              <w:contextualSpacing/>
            </w:pPr>
            <w:r w:rsidRPr="00423FCC">
              <w:rPr>
                <w:rFonts w:ascii="Times New Roman" w:hAnsi="Times New Roman" w:eastAsia="Times New Roman" w:cs="Times New Roman"/>
                <w:color w:val="000000"/>
              </w:rPr>
              <w:t xml:space="preserve">Užduočių rinkinys temai </w:t>
            </w:r>
            <w:r w:rsidRPr="00BD5085">
              <w:rPr>
                <w:rFonts w:ascii="Times New Roman" w:hAnsi="Times New Roman" w:eastAsia="Times New Roman" w:cs="Times New Roman"/>
                <w:i/>
                <w:iCs/>
                <w:color w:val="000000"/>
              </w:rPr>
              <w:t xml:space="preserve">Judėjimas ir kūno danga </w:t>
            </w:r>
            <w:hyperlink w:history="1" r:id="rId88">
              <w:r w:rsidRPr="003A045C">
                <w:rPr>
                  <w:rStyle w:val="Hipersaitas"/>
                  <w:rFonts w:ascii="Times New Roman" w:hAnsi="Times New Roman" w:eastAsia="Times New Roman" w:cs="Times New Roman"/>
                </w:rPr>
                <w:t>Skaitmeninės mokymo priemonės (SMP) | Emokykla</w:t>
              </w:r>
            </w:hyperlink>
          </w:p>
        </w:tc>
      </w:tr>
      <w:tr w:rsidRPr="006965B6" w:rsidR="007A74BD" w:rsidTr="007A74BD" w14:paraId="70E5030E"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3BEAC3EB"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86AF58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Prisitaikymai gyventi sausumoje ir vandenyje</w:t>
            </w:r>
          </w:p>
          <w:p w:rsidRPr="006965B6" w:rsidR="007A74BD" w:rsidP="007A74BD" w:rsidRDefault="007A74BD" w14:paraId="7A5ADA44"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Mokomasi palyginti žuvų prisitaikymą judėti vandenyje ir paukščių bei žinduolių prisitaikymą judėti sausumoje. Mokomasi susieti nariuotakojų paplitimą tiek vandenyje, tiek ir sausumoje su išorinio skeleto nelaidumu vandeniui; žuvų, varliagyvių, roplių, paukščių ir žinduolių kūno dangos </w:t>
            </w:r>
            <w:r w:rsidRPr="006965B6">
              <w:rPr>
                <w:rFonts w:ascii="Times New Roman" w:hAnsi="Times New Roman" w:eastAsia="Times New Roman" w:cs="Times New Roman"/>
                <w:color w:val="3A7C22"/>
              </w:rPr>
              <w:lastRenderedPageBreak/>
              <w:t>požymius su prisitaikymu gyventi tam tikroje aplinkoje.</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0A745DD0"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D3FB8D3"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Remiantis pateikta informacija susieja gyvūnų kūno dangos požymius ir judėjimą su prisitaikymu gyventi tam tikroje aplinkoje. </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0A23C57"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2012 (p. 164–168; 170–185)</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6AF1863B"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6C5762C5" w14:textId="77777777">
            <w:pPr>
              <w:spacing w:after="0" w:line="240" w:lineRule="auto"/>
              <w:rPr>
                <w:rFonts w:ascii="Times New Roman" w:hAnsi="Times New Roman" w:eastAsia="Times New Roman" w:cs="Times New Roman"/>
                <w:color w:val="000000"/>
              </w:rPr>
            </w:pPr>
          </w:p>
        </w:tc>
      </w:tr>
      <w:tr w:rsidRPr="006965B6" w:rsidR="007A74BD" w:rsidTr="007A74BD" w14:paraId="478F2910"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CB31564"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Dauginimasis ir vystymasis.</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D4866F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Apvaisinimas, embrioninis ir poembrioninis vystymasis</w:t>
            </w:r>
          </w:p>
          <w:p w:rsidRPr="006965B6" w:rsidR="007A74BD" w:rsidP="007A74BD" w:rsidRDefault="007A74BD" w14:paraId="7DA39A39"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Remiantis hidros pavyzdžiu, mokomasi paaiškinti nelytinio ir lytinio dauginimosi privalumus ir trūkumus. Remiantis varlės ir roplio pavyzdžiu, mokomasi palyginti stuburinių gyvūnų vidinį ir išorinį apvaisinimą. Remiantis paukščio ir placentinio žinduolio pavyzdžiu, mokomasi apibūdinti išorinį ir vidinį embrioninį vystymąsi.</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08608442"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9BE7BB7"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Remiantis pavyzdžiais aiškinasi vidinį ir išorinį apvaisinimą, išorinį ir vidinį embrionų, tiesioginį ir netiesioginį poembrioninį vystymąsi.</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B9D0DF9"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2012 (p. 170–185)</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732DD1E9"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7A74BD" w:rsidRDefault="007A74BD" w14:paraId="687634CC" w14:textId="205F2513">
            <w:pPr>
              <w:numPr>
                <w:ilvl w:val="0"/>
                <w:numId w:val="26"/>
              </w:numPr>
              <w:spacing w:after="0" w:line="240" w:lineRule="auto"/>
              <w:ind w:left="227" w:hanging="227"/>
              <w:contextualSpacing/>
            </w:pPr>
            <w:r w:rsidRPr="00423FCC">
              <w:rPr>
                <w:rFonts w:ascii="Times New Roman" w:hAnsi="Times New Roman" w:eastAsia="Times New Roman" w:cs="Times New Roman"/>
                <w:color w:val="000000"/>
              </w:rPr>
              <w:t xml:space="preserve">Užduočių rinkinys temai </w:t>
            </w:r>
            <w:r w:rsidRPr="007171D8">
              <w:rPr>
                <w:rFonts w:ascii="Times New Roman" w:hAnsi="Times New Roman" w:eastAsia="Times New Roman" w:cs="Times New Roman"/>
                <w:i/>
                <w:iCs/>
                <w:color w:val="000000"/>
              </w:rPr>
              <w:t xml:space="preserve">Dauginimasis ir vystymasis </w:t>
            </w:r>
            <w:hyperlink w:history="1" r:id="rId89">
              <w:r w:rsidRPr="002B6935">
                <w:rPr>
                  <w:rStyle w:val="Hipersaitas"/>
                  <w:rFonts w:ascii="Times New Roman" w:hAnsi="Times New Roman" w:eastAsia="Times New Roman" w:cs="Times New Roman"/>
                </w:rPr>
                <w:t>Skaitmeninės mokymo priemonės (SMP) | Emokykla</w:t>
              </w:r>
            </w:hyperlink>
          </w:p>
        </w:tc>
      </w:tr>
      <w:tr w:rsidRPr="006965B6" w:rsidR="007A74BD" w:rsidTr="007A74BD" w14:paraId="208A78AF"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5A271CC8"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98819E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Gyvūnų prisitaikymai daugintis ir vystytis jų gyvenamojoje aplinkoje</w:t>
            </w:r>
          </w:p>
          <w:p w:rsidRPr="006965B6" w:rsidR="007A74BD" w:rsidP="007A74BD" w:rsidRDefault="007A74BD" w14:paraId="65573079"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Remiantis drugio ir žiogo pavyzdžiu, mokomasi palyginti netiesioginį poembrioninį vystymąsi: vystymąsi su pilna ir nepilna metamorfoze. Remiantis varlės ir paukščio pavyzdžiu, mokomasi palyginti stuburinių gyvūnų netiesioginį ir tiesioginį poembrioninį vystymąsi, mokomasi susieti jį su prisitaikymu gyventi vandenyje ar sausumoje. Remiantis žuvinio kaspinuočio ir askaridės gyvenimo ciklų pavyzdžiais, mokomasi paaiškinti, kaip parazitinės kirmėlės yra prisitaikiusios parazituoti ir plisti.</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5CEB8592"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270164B"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Remiantis pavyzdžiais aiškinasi gyvūnų prisitaikymą veistis tam tikroje aplinkoje.</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114166F"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2012 (p. 170–185)</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6AAD7C55"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30D41CF8" w14:textId="77777777">
            <w:pPr>
              <w:spacing w:after="0" w:line="240" w:lineRule="auto"/>
              <w:rPr>
                <w:rFonts w:ascii="Times New Roman" w:hAnsi="Times New Roman" w:eastAsia="Times New Roman" w:cs="Times New Roman"/>
                <w:color w:val="000000"/>
              </w:rPr>
            </w:pPr>
          </w:p>
        </w:tc>
      </w:tr>
      <w:tr w:rsidRPr="006965B6" w:rsidR="007A74BD" w:rsidTr="007A74BD" w14:paraId="241DD89B"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B44844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Dujų apykaita.</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E9456B1"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Gyvūnų kvėpavimo organų įvairovė</w:t>
            </w:r>
          </w:p>
          <w:p w:rsidRPr="006965B6" w:rsidR="007A74BD" w:rsidP="007A74BD" w:rsidRDefault="007A74BD" w14:paraId="6BCE7A2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Mokomasi apibūdinti dujų apykaitą kvėpavimo organuose kaip procesą, dėl kurio organizmas apsirūpina deguonimi, reikalingu viduląsteliniam kvėpavimui ir pašalina viduląstelinio kvėpavimo metu susidariusį anglies dioksidą. Mokomasi apibūdinti, kaip vabzdžių kvėpavimo sistema yra pritaikyta vykdyti dujų apykaitą sausumoje. Remiantis </w:t>
            </w:r>
            <w:r w:rsidRPr="006965B6">
              <w:rPr>
                <w:rFonts w:ascii="Times New Roman" w:hAnsi="Times New Roman" w:eastAsia="Times New Roman" w:cs="Times New Roman"/>
                <w:color w:val="3A7C22"/>
              </w:rPr>
              <w:lastRenderedPageBreak/>
              <w:t>konkrečiais pavyzdžiais mokomasi apibūdinti stuburinių gyvūnų kvėpavimo organų prisitaikymą (didelis paviršiaus plotas tūrio atžvilgiu, plonas ir drėgnas paviršius, dujų koncentracijos gradiento palaikymas) vykdyti dujų apykaitą.</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6B31DAD3"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2A4BFC5"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Nagrinėja schemas, kuriose atpažįsta ir analizuoja žuvų, paukščių, varliagyvių ir vabzdžių kvėpavimo organus.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55DD0CB"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2012 (p. 177–185)</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6B1FC8B2"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7A74BD" w:rsidRDefault="007A74BD" w14:paraId="7A974959" w14:textId="7D1E0CBC">
            <w:pPr>
              <w:numPr>
                <w:ilvl w:val="0"/>
                <w:numId w:val="26"/>
              </w:numPr>
              <w:spacing w:after="0" w:line="240" w:lineRule="auto"/>
              <w:ind w:left="227" w:hanging="227"/>
              <w:contextualSpacing/>
            </w:pPr>
            <w:r w:rsidRPr="00423FCC">
              <w:rPr>
                <w:rFonts w:ascii="Times New Roman" w:hAnsi="Times New Roman" w:eastAsia="Times New Roman" w:cs="Times New Roman"/>
                <w:color w:val="000000"/>
              </w:rPr>
              <w:t xml:space="preserve">Užduočių rinkinys temai </w:t>
            </w:r>
            <w:r>
              <w:rPr>
                <w:rFonts w:ascii="Times New Roman" w:hAnsi="Times New Roman" w:eastAsia="Times New Roman" w:cs="Times New Roman"/>
                <w:i/>
                <w:iCs/>
                <w:color w:val="000000"/>
              </w:rPr>
              <w:t>Dujų apykaita</w:t>
            </w:r>
            <w:r>
              <w:t xml:space="preserve"> </w:t>
            </w:r>
            <w:hyperlink w:history="1" r:id="rId90">
              <w:r w:rsidRPr="001F3D89">
                <w:rPr>
                  <w:rStyle w:val="Hipersaitas"/>
                  <w:rFonts w:ascii="Times New Roman" w:hAnsi="Times New Roman" w:eastAsia="Times New Roman" w:cs="Times New Roman"/>
                </w:rPr>
                <w:t>Skaitmeninės mokymo priemonės (SMP) | Emokykla</w:t>
              </w:r>
            </w:hyperlink>
          </w:p>
        </w:tc>
      </w:tr>
      <w:tr w:rsidRPr="006965B6" w:rsidR="007A74BD" w:rsidTr="007A74BD" w14:paraId="03BB6A6A"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280B7466"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A7D2879"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Prisitaikymai kvėpuoti sausumoje ir vandenyje</w:t>
            </w:r>
          </w:p>
          <w:p w:rsidRPr="006965B6" w:rsidR="007A74BD" w:rsidP="007A74BD" w:rsidRDefault="007A74BD" w14:paraId="0E86855F"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žuvų žiaunų sandarą ir paaiškinti žuvų prisitaikymą kvėpuoti vandenyje ištirpusiu deguonimi. Mokomasi paaiškinti, kaip varlės kvėpavimo sistema užtikrina tinkamą dujų apykaitą vandenyje ir pereinant gyventi į sausumą. Mokomasi apibūdinti, kaip paukščių kvėpavimo sistema yra pritaikyta vykdyti dvigubą kvėpavimą ir užtikrinti efektyvią dujų apykaitą plaučiuose.</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59B75810"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9BA53BF"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Remiantis pavyzdžiais aiškinasi gyvūnų prisitaikymą kvėpuoti jų gyvenamojoje aplinkoje.</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C2BC2D8"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2012 (p. 177–185)</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25DEA6FF"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65E38A98" w14:textId="77777777">
            <w:pPr>
              <w:spacing w:after="0" w:line="240" w:lineRule="auto"/>
              <w:rPr>
                <w:rFonts w:ascii="Times New Roman" w:hAnsi="Times New Roman" w:eastAsia="Times New Roman" w:cs="Times New Roman"/>
                <w:color w:val="000000"/>
              </w:rPr>
            </w:pPr>
          </w:p>
        </w:tc>
      </w:tr>
      <w:tr w:rsidRPr="006965B6" w:rsidR="007A74BD" w:rsidTr="007A74BD" w14:paraId="42FECEDC" w14:textId="77777777">
        <w:tc>
          <w:tcPr>
            <w:tcW w:w="46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7EE2086"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Šalinimas</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562A17A"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Stuburinių gyvūnų prisitaikymai šalinti</w:t>
            </w:r>
          </w:p>
          <w:p w:rsidRPr="006965B6" w:rsidR="007A74BD" w:rsidP="007A74BD" w:rsidRDefault="007A74BD" w14:paraId="03D99546"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susieti stuburinių gyvūnų prisitaikymą gyventi tam tikroje aplinkoje su skirtingų azotinių atliekų šalinimu (žuvys – amoniakas, žinduoliai – šlapalas, ropliai – šlapimo rūgštis). Remiantis dykumos ir vandens žinduolio inkstų nefronų sandaros skirtumu, mokomasi paaiškinti, kaip šie gyvūnai yra prisitaikę šalinti skirtingą vandens kiekį.</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4D404AA3"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67C2F80"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Nagrinėja schemas ir lygina dykumos ir vandens žinduolio inkstus (inkstų šerdies storį) ir jų nefrono sandarą (Henlės kilpų ilgis), aiškinasi, kaip šie sandaros skirtumai lemia, kad šie gyvūnai yra prisitaikę šalinti skirtingą vandens kiekį.</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53704A3"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Homeostazė ir organizmo valdymas. Žmogaus sveikata. Šviesa, 2012 (p. 42–44)</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3AB9B177"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4D0E50" w:rsidRDefault="007A74BD" w14:paraId="56535591" w14:textId="04DB8967">
            <w:pPr>
              <w:numPr>
                <w:ilvl w:val="0"/>
                <w:numId w:val="26"/>
              </w:numPr>
              <w:spacing w:after="0" w:line="240" w:lineRule="auto"/>
              <w:ind w:left="227" w:hanging="227"/>
              <w:contextualSpacing/>
            </w:pPr>
            <w:r w:rsidRPr="00423FCC">
              <w:rPr>
                <w:rFonts w:ascii="Times New Roman" w:hAnsi="Times New Roman" w:eastAsia="Times New Roman" w:cs="Times New Roman"/>
                <w:color w:val="000000"/>
              </w:rPr>
              <w:t xml:space="preserve">Užduočių rinkinys temai </w:t>
            </w:r>
            <w:r>
              <w:rPr>
                <w:rFonts w:ascii="Times New Roman" w:hAnsi="Times New Roman" w:eastAsia="Times New Roman" w:cs="Times New Roman"/>
                <w:i/>
                <w:iCs/>
                <w:color w:val="000000"/>
              </w:rPr>
              <w:t>Šalinimas</w:t>
            </w:r>
            <w:r>
              <w:t xml:space="preserve"> </w:t>
            </w:r>
            <w:hyperlink w:history="1" r:id="rId91">
              <w:r w:rsidRPr="00637DFC">
                <w:rPr>
                  <w:rStyle w:val="Hipersaitas"/>
                  <w:rFonts w:ascii="Times New Roman" w:hAnsi="Times New Roman" w:eastAsia="Times New Roman" w:cs="Times New Roman"/>
                </w:rPr>
                <w:t>Skaitmeninės mokymo priemonės (SMP) | Emokykla</w:t>
              </w:r>
            </w:hyperlink>
          </w:p>
        </w:tc>
      </w:tr>
      <w:tr w:rsidRPr="006965B6" w:rsidR="007A74BD" w:rsidTr="007A74BD" w14:paraId="3AD5B726"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452B8E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Augalų įvairovė</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48D035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Augalų apytakos audiniai ir vegetatyviniai organai</w:t>
            </w:r>
          </w:p>
          <w:p w:rsidRPr="006965B6" w:rsidR="007A74BD" w:rsidP="007A74BD" w:rsidRDefault="007A74BD" w14:paraId="20C6C128"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Mokomasi palyginti samanų, sporinių induočių, plikasėklių ir gaubtasėklių augalų sandarą (apytakiniai audiniai ir vegetatyviniai organai) bei lytinio dauginimosi būdus: sporangėje susidariusiomis sporomis (samanos, sporiniai induočiai), kankorėžyje susidariusiomis </w:t>
            </w:r>
            <w:r w:rsidRPr="006965B6">
              <w:rPr>
                <w:rFonts w:ascii="Times New Roman" w:hAnsi="Times New Roman" w:eastAsia="Times New Roman" w:cs="Times New Roman"/>
                <w:color w:val="3A7C22"/>
              </w:rPr>
              <w:lastRenderedPageBreak/>
              <w:t>sėklomis (plikasėkliai), mezginėje susidariusiomis sėklomis (gaubtasėkliai). Mokomasi palyginti vienskilčių ir dviskilčių augalų klases (sėklos, lapų ir žiedo sandara). Mokomasi paaiškinti, kaip samanų ir gaubtasėklių augalų sandara lemia šių augalų paplitimą.</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03ECE21E"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1AB506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Nagrinėja schemas ir lygina samanų, sporinių induočių, plikasėklių ir gaubtasėklių augalų sandarą (apytakiniai audiniai ir vegetatyviniai organai).</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4390991"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2012 (p. 150–159)</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6B30BA58"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4D0E50" w:rsidRDefault="007A74BD" w14:paraId="2F12507D" w14:textId="7532E6B1">
            <w:pPr>
              <w:numPr>
                <w:ilvl w:val="0"/>
                <w:numId w:val="26"/>
              </w:numPr>
              <w:spacing w:after="0" w:line="240" w:lineRule="auto"/>
              <w:ind w:left="227" w:hanging="227"/>
              <w:contextualSpacing/>
            </w:pPr>
            <w:r w:rsidRPr="00423FCC">
              <w:rPr>
                <w:rFonts w:ascii="Times New Roman" w:hAnsi="Times New Roman" w:eastAsia="Times New Roman" w:cs="Times New Roman"/>
                <w:color w:val="000000"/>
              </w:rPr>
              <w:t xml:space="preserve">Užduočių rinkinys temai </w:t>
            </w:r>
            <w:r>
              <w:rPr>
                <w:rFonts w:ascii="Times New Roman" w:hAnsi="Times New Roman" w:eastAsia="Times New Roman" w:cs="Times New Roman"/>
                <w:i/>
                <w:iCs/>
                <w:color w:val="000000"/>
              </w:rPr>
              <w:t>Augalų įvairovė</w:t>
            </w:r>
            <w:r>
              <w:t xml:space="preserve"> </w:t>
            </w:r>
            <w:hyperlink w:history="1" r:id="rId92">
              <w:r w:rsidRPr="008B44C0">
                <w:rPr>
                  <w:rStyle w:val="Hipersaitas"/>
                  <w:rFonts w:ascii="Times New Roman" w:hAnsi="Times New Roman" w:eastAsia="Times New Roman" w:cs="Times New Roman"/>
                </w:rPr>
                <w:t xml:space="preserve">Skaitmeninės mokymo </w:t>
              </w:r>
              <w:r w:rsidRPr="008B44C0">
                <w:rPr>
                  <w:rStyle w:val="Hipersaitas"/>
                  <w:rFonts w:ascii="Times New Roman" w:hAnsi="Times New Roman" w:eastAsia="Times New Roman" w:cs="Times New Roman"/>
                </w:rPr>
                <w:t>p</w:t>
              </w:r>
              <w:r w:rsidRPr="008B44C0">
                <w:rPr>
                  <w:rStyle w:val="Hipersaitas"/>
                  <w:rFonts w:ascii="Times New Roman" w:hAnsi="Times New Roman" w:eastAsia="Times New Roman" w:cs="Times New Roman"/>
                </w:rPr>
                <w:t>riemonės (SMP) | Emokykla</w:t>
              </w:r>
            </w:hyperlink>
          </w:p>
        </w:tc>
      </w:tr>
      <w:tr w:rsidRPr="006965B6" w:rsidR="007A74BD" w:rsidTr="007A74BD" w14:paraId="458A4465"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33E00692"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468D9BE"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Augalų lytinio dauginimosi būdų įvairovė</w:t>
            </w:r>
          </w:p>
          <w:p w:rsidRPr="006965B6" w:rsidR="007A74BD" w:rsidP="007A74BD" w:rsidRDefault="007A74BD" w14:paraId="35762B89"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augalų sporofito ir gametofito kartas, palyginti samanų ir žiedinių augalų gyvenimo ciklus ir susieti su šių augalų paplitimu. Mokomasi susieti augalų vegetatyvinį dauginimąsi su požymių pastovumu ir lytinį dauginimąsi su požymių kintamumu. Mokomasi apibūdinti žiedinių augalų vegetatyvinio dauginimosi įvairovę ir paaiškinti šio dauginimo naudą žmogui. Nagrinėjant žiedo sandarą, mokomasi paaiškinti augalų lytinį dauginimąsi: apdulkinimas, dvigubas apvaisinimas ir sėklos susidarymas. Mokomasi palyginti savidulkos ir kryžmadulkos vaidmenį augalų genetinės įvairovės atsiradimui. Mokomasi palyginti vėjo ir gyvūnų apdulkinamų augalų požymius.</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1170F4A0"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5654709"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Nagrinėja schemas ir lygina samanų, sporinių induočių, plikasėklių ir gaubtasėklių lytinio dauginimosi būdus: sporangėje susidariusiomis sporomis (samanos, sporiniai induočiai), kankorėžyje susidariusiomis sėklomis (plikasėkliai), mezginėje susidariusiomis sėklomis (gaubtasėkliai).</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96304DB"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2012 (p. 150–156)</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36BDFE35"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1FB922A5" w14:textId="77777777">
            <w:pPr>
              <w:spacing w:after="0" w:line="240" w:lineRule="auto"/>
              <w:rPr>
                <w:rFonts w:ascii="Times New Roman" w:hAnsi="Times New Roman" w:eastAsia="Times New Roman" w:cs="Times New Roman"/>
                <w:color w:val="000000"/>
              </w:rPr>
            </w:pPr>
          </w:p>
        </w:tc>
      </w:tr>
      <w:tr w:rsidRPr="006965B6" w:rsidR="007A74BD" w:rsidTr="007A74BD" w14:paraId="68D5178A"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646EBEC4"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7994A83"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Augalų paplitimą lemiantys požymiai</w:t>
            </w:r>
          </w:p>
          <w:p w:rsidRPr="006965B6" w:rsidR="007A74BD" w:rsidP="007A74BD" w:rsidRDefault="007A74BD" w14:paraId="1ECC26E2"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susieti sėklų platinimo būdų įvairovę su augalų prisitaikymu išplisti ir apibūdinti sėklų platinimo svarbą augalams. Analizuojant kukurūzo ir pupelės vidinę sėklos sandarą ir atlikus sėklų dygimo tyrimą, mokomasi paaiškinti, kaip ir kodėl sėkloje dygimo metu vykstantys biocheminiai procesai (giberelino išskyrimas, sėkloje sukauptų medžiagų hidrolizė, viduląstelinis kvėpavimas) priklauso nuo deguonies, drėgmės ir temperatūros.</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18FC74C9"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818FDD7"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Diskutuoja kaip samanų ir gaubtasėklių augalų sandara lemia šių augalų paplitimą.</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1CEEB22"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2012 (p. 150–159)</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5A1F62DF"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1F68E2F1" w14:textId="77777777">
            <w:pPr>
              <w:spacing w:after="0" w:line="240" w:lineRule="auto"/>
              <w:rPr>
                <w:rFonts w:ascii="Times New Roman" w:hAnsi="Times New Roman" w:eastAsia="Times New Roman" w:cs="Times New Roman"/>
                <w:color w:val="000000"/>
              </w:rPr>
            </w:pPr>
          </w:p>
        </w:tc>
      </w:tr>
      <w:tr w:rsidRPr="006965B6" w:rsidR="007A74BD" w:rsidTr="007A74BD" w14:paraId="56A7728B"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1F50969"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Medžiagų pernaša gaubtasėkliuose augaluose</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076E540"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Gaubtasėklių augalų apytakos audiniai</w:t>
            </w:r>
          </w:p>
          <w:p w:rsidRPr="006965B6" w:rsidR="007A74BD" w:rsidP="007A74BD" w:rsidRDefault="007A74BD" w14:paraId="2C459581"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augalų apytakos audinių prisitaikymą vykdyti medžiagų pernašą: karnienos rėtinių indų – organinių medžiagų pernašą ir medienos vandens indų – vandens ir jame ištirpusių mineralinių medžiagų pernašą. Mokomasi apibūdinti dviskilčių augalų apytakos audinių išsidėstymą vegetatyviniuose organuose, palyginti dviskilčių žolinių ir sumedėjusių augalų apytakos audinių išsidėstymą stiebe. Mokomasi apibūdinti šaknies sandaros prisitaikymą įsiurbti vandenį ir mineralines medžiagas. Analizuojant lapo sandarą, mokomasi paaiškinti, kaip lapo asimiliacinis audinys yra prisitaikęs vykdyti fotosintezę ir kaip lapo forma, paviršiaus plotas ir išsidėstymas erdvėje padidina fotosintezės efektyvumą. Mokomasi paaiškinti, kaip dengiamajame audinyje esančios žiotelės yra prisitaikiusios reguliuoti transpiraciją ir anglies dioksido ir deguonies apykaitą. Mokomasi apibūdinti stiebo sandarą ir paaiškinti, kaip vyksta vandens ir mineralinių medžiagų pernaša iš šaknų į lapus ir organinių medžiagų pernaša iš lapų į medžiagų kaupimo vietą.</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048533C2"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51F4E4E"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Aiškinasi augalų apytakos audinių prisitaikymą vykdyti medžiagų pernašą: karnienos rėtinių indų – organinių medžiagų pernašą ir medienos vandens indų – vandens ir jame ištirpusių mineralinių medžiagų pernašą.</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D0BBBFD"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2012 (p. 150–159)</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66378E7B"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4D0E50" w:rsidRDefault="007A74BD" w14:paraId="76C1E5B4" w14:textId="3CC90FEF">
            <w:pPr>
              <w:numPr>
                <w:ilvl w:val="0"/>
                <w:numId w:val="26"/>
              </w:numPr>
              <w:spacing w:after="0" w:line="240" w:lineRule="auto"/>
              <w:ind w:left="227" w:hanging="227"/>
              <w:contextualSpacing/>
            </w:pPr>
            <w:r w:rsidRPr="00423FCC">
              <w:rPr>
                <w:rFonts w:ascii="Times New Roman" w:hAnsi="Times New Roman" w:eastAsia="Times New Roman" w:cs="Times New Roman"/>
                <w:color w:val="000000"/>
              </w:rPr>
              <w:t xml:space="preserve">Užduočių rinkinys temai </w:t>
            </w:r>
            <w:r w:rsidRPr="00434F8A">
              <w:rPr>
                <w:rFonts w:ascii="Times New Roman" w:hAnsi="Times New Roman" w:eastAsia="Times New Roman" w:cs="Times New Roman"/>
                <w:i/>
                <w:iCs/>
                <w:color w:val="000000"/>
              </w:rPr>
              <w:t>Medžiagų pernaša gaubtasėkliuose augaluose</w:t>
            </w:r>
            <w:r>
              <w:t xml:space="preserve"> </w:t>
            </w:r>
            <w:hyperlink w:history="1" r:id="rId93">
              <w:r w:rsidRPr="00FD25DE">
                <w:rPr>
                  <w:rStyle w:val="Hipersaitas"/>
                  <w:rFonts w:ascii="Times New Roman" w:hAnsi="Times New Roman" w:eastAsia="Times New Roman" w:cs="Times New Roman"/>
                </w:rPr>
                <w:t>Ska</w:t>
              </w:r>
              <w:r w:rsidRPr="00FD25DE">
                <w:rPr>
                  <w:rStyle w:val="Hipersaitas"/>
                  <w:rFonts w:ascii="Times New Roman" w:hAnsi="Times New Roman" w:eastAsia="Times New Roman" w:cs="Times New Roman"/>
                </w:rPr>
                <w:t>i</w:t>
              </w:r>
              <w:r w:rsidRPr="00FD25DE">
                <w:rPr>
                  <w:rStyle w:val="Hipersaitas"/>
                  <w:rFonts w:ascii="Times New Roman" w:hAnsi="Times New Roman" w:eastAsia="Times New Roman" w:cs="Times New Roman"/>
                </w:rPr>
                <w:t>tmeninės mokymo priemonės (SMP) | Emokykla</w:t>
              </w:r>
            </w:hyperlink>
          </w:p>
        </w:tc>
      </w:tr>
      <w:tr w:rsidRPr="006965B6" w:rsidR="007A74BD" w:rsidTr="007A74BD" w14:paraId="07241804"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70E21749"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CA42EBA"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Transpiracijos procesas</w:t>
            </w:r>
          </w:p>
          <w:p w:rsidRPr="006965B6" w:rsidR="007A74BD" w:rsidP="007A74BD" w:rsidRDefault="007A74BD" w14:paraId="31A15BEE"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Tiriant transpiraciją, mokomasi paaiškinti vandens indų išsidėstymą stiebe ir lapo paviršiaus ploto bei aplinkos sąlygų (temperatūros, vėjo ar oro drėgmės) įtaką vandens pernašai augaluose. Mokomasi susieti asimiliacinio audinio vykdomą fotosintezę su medžiagų pernaša augaluose (vandens ir mineralinių medžiagų, organinių </w:t>
            </w:r>
            <w:r w:rsidRPr="006965B6">
              <w:rPr>
                <w:rFonts w:ascii="Times New Roman" w:hAnsi="Times New Roman" w:eastAsia="Times New Roman" w:cs="Times New Roman"/>
                <w:color w:val="3A7C22"/>
              </w:rPr>
              <w:lastRenderedPageBreak/>
              <w:t xml:space="preserve">medžiagų, deguonies ir anglies dioksido pernaša). </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16508272"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9A8FFBF"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Atlieka transpiracijos tyrimą ir aiškinasi vandens indų išsidėstymą stiebe ir lapo paviršiaus ploto bei aplinkos sąlygų (temperatūros, vėjo ar oro drėgmės) įtaką vandens pernašai augaluose.</w:t>
            </w:r>
          </w:p>
        </w:tc>
        <w:tc>
          <w:tcPr>
            <w:tcW w:w="524"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5367FBEE" w14:textId="77777777">
            <w:pPr>
              <w:spacing w:after="120" w:line="240" w:lineRule="auto"/>
              <w:rPr>
                <w:rFonts w:ascii="Times New Roman" w:hAnsi="Times New Roman" w:eastAsia="Times New Roman" w:cs="Times New Roman"/>
                <w:color w:val="000000"/>
              </w:rPr>
            </w:pP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5738C67B" w14:textId="77777777">
            <w:pPr>
              <w:spacing w:after="0" w:line="240" w:lineRule="auto"/>
              <w:rPr>
                <w:rFonts w:ascii="Times New Roman" w:hAnsi="Times New Roman" w:eastAsia="Times New Roman" w:cs="Times New Roman"/>
              </w:rPr>
            </w:pPr>
          </w:p>
        </w:tc>
        <w:tc>
          <w:tcPr>
            <w:tcW w:w="758" w:type="pct"/>
            <w:tcBorders>
              <w:top w:val="single" w:color="auto" w:sz="4" w:space="0"/>
              <w:left w:val="single" w:color="auto" w:sz="4" w:space="0"/>
              <w:bottom w:val="single" w:color="auto" w:sz="4" w:space="0"/>
              <w:right w:val="single" w:color="auto" w:sz="4" w:space="0"/>
            </w:tcBorders>
          </w:tcPr>
          <w:p w:rsidRPr="00CD1F8F" w:rsidR="007A74BD" w:rsidP="007A74BD" w:rsidRDefault="007A74BD" w14:paraId="08751294" w14:textId="77777777">
            <w:pPr>
              <w:spacing w:after="120" w:line="240" w:lineRule="auto"/>
              <w:rPr>
                <w:rFonts w:ascii="Times New Roman" w:hAnsi="Times New Roman" w:eastAsia="Times New Roman" w:cs="Times New Roman"/>
                <w:color w:val="000000"/>
              </w:rPr>
            </w:pPr>
            <w:hyperlink w:history="1" r:id="rId94">
              <w:r w:rsidRPr="00CD1F8F">
                <w:rPr>
                  <w:rStyle w:val="Hipersaitas"/>
                  <w:rFonts w:ascii="Times New Roman" w:hAnsi="Times New Roman" w:eastAsia="Times New Roman" w:cs="Times New Roman"/>
                </w:rPr>
                <w:t>Transpiracijos efektyvumo priklausomybės nuo aplinkos veiksnių tyrimas | Skaitmeninės mokymo priemonės (SMP) | Emokykla</w:t>
              </w:r>
            </w:hyperlink>
          </w:p>
          <w:p w:rsidR="007A74BD" w:rsidP="007A74BD" w:rsidRDefault="007A74BD" w14:paraId="34FF6120" w14:textId="0E566793">
            <w:pPr>
              <w:spacing w:after="120" w:line="240" w:lineRule="auto"/>
            </w:pPr>
            <w:hyperlink w:history="1" r:id="rId95">
              <w:r w:rsidRPr="00331588">
                <w:rPr>
                  <w:rStyle w:val="Hipersaitas"/>
                  <w:rFonts w:ascii="Times New Roman" w:hAnsi="Times New Roman" w:eastAsia="Times New Roman" w:cs="Times New Roman"/>
                </w:rPr>
                <w:t xml:space="preserve">Transpiracijos efektyvumo tyrimas vandens masės </w:t>
              </w:r>
              <w:r w:rsidRPr="00331588">
                <w:rPr>
                  <w:rStyle w:val="Hipersaitas"/>
                  <w:rFonts w:ascii="Times New Roman" w:hAnsi="Times New Roman" w:eastAsia="Times New Roman" w:cs="Times New Roman"/>
                </w:rPr>
                <w:lastRenderedPageBreak/>
                <w:t>pokyčio metodu | Skaitmeninės mokymo priemonės (SMP) | Emokykla</w:t>
              </w:r>
            </w:hyperlink>
          </w:p>
        </w:tc>
      </w:tr>
      <w:tr w:rsidRPr="006965B6" w:rsidR="007A74BD" w:rsidTr="007A74BD" w14:paraId="269BB85C"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0EBA0A07"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21F6757"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Augalo vegetatyviniai organai veikia darniai</w:t>
            </w:r>
          </w:p>
          <w:p w:rsidRPr="006965B6" w:rsidR="007A74BD" w:rsidP="007A74BD" w:rsidRDefault="007A74BD" w14:paraId="59CC424E"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augalo organų (šaknies, stiebo ir lapo) funkcijas ir paaiškinti, kaip juose esančių apytakos audinių pagalba palaikomi ryšiai tarp visų augalo dalių ir visos jos veikia vieningai.</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0C18920A"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5A74C19"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Tyrinėja augalo organus ir apibūdina jų (šaknies, stiebo ir lapo) funkcijas, aptaria, kaip juose esančių apytakos audinių pagalba palaikomi ryšiai tarp visų augalo dalių ir visos jos veikia vieningai.</w:t>
            </w:r>
          </w:p>
        </w:tc>
        <w:tc>
          <w:tcPr>
            <w:tcW w:w="524"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1E1F12FB" w14:textId="77777777">
            <w:pPr>
              <w:spacing w:after="120" w:line="240" w:lineRule="auto"/>
              <w:rPr>
                <w:rFonts w:ascii="Times New Roman" w:hAnsi="Times New Roman" w:eastAsia="Times New Roman" w:cs="Times New Roman"/>
                <w:color w:val="000000"/>
              </w:rPr>
            </w:pP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2927EDFE" w14:textId="77777777">
            <w:pPr>
              <w:spacing w:after="0" w:line="240" w:lineRule="auto"/>
              <w:rPr>
                <w:rFonts w:ascii="Times New Roman" w:hAnsi="Times New Roman" w:eastAsia="Times New Roman" w:cs="Times New Roman"/>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636BA256" w14:textId="77777777">
            <w:pPr>
              <w:spacing w:after="0" w:line="240" w:lineRule="auto"/>
              <w:rPr>
                <w:rFonts w:ascii="Times New Roman" w:hAnsi="Times New Roman" w:eastAsia="Times New Roman" w:cs="Times New Roman"/>
              </w:rPr>
            </w:pPr>
          </w:p>
        </w:tc>
      </w:tr>
      <w:tr w:rsidRPr="006965B6" w:rsidR="007A74BD" w:rsidTr="007A74BD" w14:paraId="415F0556"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EFC5D4A"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Augalų dauginimasis</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293BEBD"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Augalų gyvenimo ciklų įvairovė</w:t>
            </w:r>
          </w:p>
          <w:p w:rsidRPr="006965B6" w:rsidR="007A74BD" w:rsidP="007A74BD" w:rsidRDefault="007A74BD" w14:paraId="29095737"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Mokomasi apibūdinti augalų sporofito ir gametofito kartas, palyginti samanų ir žiedinių augalų gyvenimo ciklus ir susieti su šių augalų paplitimu. </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6663AAE0"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89F41A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Remiantis schemomis aiškinamasi augalų sporofito ir gametofito kartos ir lyginami samanų ir žiedinių augalų gyvenimo ciklai ir susieja juos su šių augalų paplitimu.</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0A72559"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2012 (p. 150–156)</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17509436"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4D0E50" w:rsidRDefault="007A74BD" w14:paraId="314C3852" w14:textId="23D02189">
            <w:pPr>
              <w:numPr>
                <w:ilvl w:val="0"/>
                <w:numId w:val="26"/>
              </w:numPr>
              <w:spacing w:after="0" w:line="240" w:lineRule="auto"/>
              <w:ind w:left="227" w:hanging="227"/>
              <w:contextualSpacing/>
            </w:pPr>
            <w:r w:rsidRPr="00423FCC">
              <w:rPr>
                <w:rFonts w:ascii="Times New Roman" w:hAnsi="Times New Roman" w:eastAsia="Times New Roman" w:cs="Times New Roman"/>
                <w:color w:val="000000"/>
              </w:rPr>
              <w:t xml:space="preserve">Užduočių rinkinys temai </w:t>
            </w:r>
            <w:r w:rsidRPr="004E0EB8">
              <w:rPr>
                <w:rFonts w:ascii="Times New Roman" w:hAnsi="Times New Roman" w:eastAsia="Times New Roman" w:cs="Times New Roman"/>
                <w:i/>
                <w:iCs/>
                <w:color w:val="000000"/>
              </w:rPr>
              <w:t xml:space="preserve">Augalų dauginimasis </w:t>
            </w:r>
            <w:hyperlink w:history="1" r:id="rId96">
              <w:r w:rsidRPr="007D4F0B">
                <w:rPr>
                  <w:rStyle w:val="Hipersaitas"/>
                  <w:rFonts w:ascii="Times New Roman" w:hAnsi="Times New Roman" w:eastAsia="Times New Roman" w:cs="Times New Roman"/>
                </w:rPr>
                <w:t>Skaitmeninės mok</w:t>
              </w:r>
              <w:r w:rsidRPr="007D4F0B">
                <w:rPr>
                  <w:rStyle w:val="Hipersaitas"/>
                  <w:rFonts w:ascii="Times New Roman" w:hAnsi="Times New Roman" w:eastAsia="Times New Roman" w:cs="Times New Roman"/>
                </w:rPr>
                <w:t>y</w:t>
              </w:r>
              <w:r w:rsidRPr="007D4F0B">
                <w:rPr>
                  <w:rStyle w:val="Hipersaitas"/>
                  <w:rFonts w:ascii="Times New Roman" w:hAnsi="Times New Roman" w:eastAsia="Times New Roman" w:cs="Times New Roman"/>
                </w:rPr>
                <w:t>mo priemonės (SMP) | Emokykla</w:t>
              </w:r>
            </w:hyperlink>
          </w:p>
        </w:tc>
      </w:tr>
      <w:tr w:rsidRPr="006965B6" w:rsidR="007A74BD" w:rsidTr="007A74BD" w14:paraId="6C15E946"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755C8E61"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ACF0CC8"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Vegetatyvinio dauginimosi įvairovė</w:t>
            </w:r>
          </w:p>
          <w:p w:rsidRPr="006965B6" w:rsidR="007A74BD" w:rsidP="007A74BD" w:rsidRDefault="007A74BD" w14:paraId="742A4412"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Mokomasi susieti augalų vegetatyvinį dauginimąsi su požymių pastovumu ir lytinį dauginimąsi su požymių kintamumu. Mokomasi apibūdinti žiedinių augalų vegetatyvinio dauginimosi įvairovę ir paaiškinti šio dauginimo naudą žmogui. Nagrinėjant žiedo sandarą, mokomasi paaiškinti augalų lytinį dauginimąsi: apdulkinimas, dvigubas apvaisinimas ir sėklos susidarymas. </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14826AA4"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A41D20B"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Aptariama žiedinių augalų vegetatyvinio dauginimosi įvairovė ir aiškinamasi šio dauginimo naudą žmogui.</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A23E03C"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Organizmų požymių paveldėjimas ir genų technologijos. Šviesa, 2012 (p. 71–76)</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4D5E61BF"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28D4EB72" w14:textId="77777777">
            <w:pPr>
              <w:spacing w:after="0" w:line="240" w:lineRule="auto"/>
              <w:rPr>
                <w:rFonts w:ascii="Times New Roman" w:hAnsi="Times New Roman" w:eastAsia="Times New Roman" w:cs="Times New Roman"/>
                <w:color w:val="000000"/>
              </w:rPr>
            </w:pPr>
          </w:p>
        </w:tc>
      </w:tr>
      <w:tr w:rsidRPr="006965B6" w:rsidR="007A74BD" w:rsidTr="007A74BD" w14:paraId="290B1AE8"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1FA325A2"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0E76D6D"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Gaubtasėklių augalų lytinis dauginimasis</w:t>
            </w:r>
          </w:p>
          <w:p w:rsidRPr="006965B6" w:rsidR="007A74BD" w:rsidP="007A74BD" w:rsidRDefault="007A74BD" w14:paraId="595DC391"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Mokomasi palyginti savidulkos ir kryžmadulkos vaidmenį augalų genetinės įvairovės atsiradimui. Mokomasi palyginti vėjo ir gyvūnų apdulkinamų augalų požymius. </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7D246AC3"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920B9EA"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Nagrinėjant žiedo sandarą, aiškinamasi augalų lytinį dauginimasis: apdulkinimas, dvigubas apvaisinimas ir sėklos susidarymas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789489B"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Biologija 11–12. Organizmų požymių paveldėjimas ir genų technologijos. </w:t>
            </w:r>
            <w:r w:rsidRPr="006965B6">
              <w:rPr>
                <w:rFonts w:ascii="Times New Roman" w:hAnsi="Times New Roman" w:eastAsia="Times New Roman" w:cs="Times New Roman"/>
                <w:color w:val="000000"/>
              </w:rPr>
              <w:lastRenderedPageBreak/>
              <w:t>Šviesa, 2012 (p. 77–84)</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68B35339"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155D375A" w14:textId="77777777">
            <w:pPr>
              <w:spacing w:after="0" w:line="240" w:lineRule="auto"/>
              <w:rPr>
                <w:rFonts w:ascii="Times New Roman" w:hAnsi="Times New Roman" w:eastAsia="Times New Roman" w:cs="Times New Roman"/>
                <w:color w:val="000000"/>
              </w:rPr>
            </w:pPr>
          </w:p>
        </w:tc>
      </w:tr>
      <w:tr w:rsidRPr="006965B6" w:rsidR="007A74BD" w:rsidTr="007A74BD" w14:paraId="169575C6"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2A1400B0"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C6B2193"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Sėklų dygimas</w:t>
            </w:r>
          </w:p>
          <w:p w:rsidRPr="006965B6" w:rsidR="007A74BD" w:rsidP="007A74BD" w:rsidRDefault="007A74BD" w14:paraId="14F3E2BD"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susieti sėklų platinimo būdų įvairovę su augalų prisitaikymu išplisti ir apibūdinti sėklų platinimo svarbą augalams. Analizuojant kukurūzo ir pupelės vidinę sėklos sandarą ir atlikus sėklų dygimo tyrimą, mokomasi paaiškinti, kaip ir kodėl sėkloje dygimo metu vykstantys biocheminiai procesai (giberelino išskyrimas, sėkloje sukauptų medžiagų hidrolizė, viduląstelinis kvėpavimas) priklauso nuo deguonies, drėgmės ir temperatūros.</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6B4E3A6F"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324A2FF"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Atlikdami sėklų dygimo tyrimą aiškinasi , kaip ir kodėl sėkloje dygimo metu vykstantys biocheminiai procesai (giberelino išskyrimas, sėkloje sukauptų medžiagų hidrolizė, viduląstelinis kvėpavimas) priklauso nuo deguonies, drėgmės ir temperatūros.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F8DCF0E"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Organizmų požymių paveldėjimas ir genų technologijos. Šviesa, 2012 (p. 104–108)</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1E4D0B54"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3D85B858" w14:textId="77777777">
            <w:pPr>
              <w:spacing w:after="0" w:line="240" w:lineRule="auto"/>
              <w:rPr>
                <w:rFonts w:ascii="Times New Roman" w:hAnsi="Times New Roman" w:eastAsia="Times New Roman" w:cs="Times New Roman"/>
                <w:color w:val="000000"/>
              </w:rPr>
            </w:pPr>
          </w:p>
        </w:tc>
      </w:tr>
      <w:tr w:rsidRPr="006965B6" w:rsidR="007A74BD" w:rsidTr="007A74BD" w14:paraId="4D9C91F9"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ED3E93E"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Evoliucijos procesas</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2A7F832"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Evoliucijos proceso įrodymai</w:t>
            </w:r>
          </w:p>
          <w:p w:rsidRPr="006965B6" w:rsidR="007A74BD" w:rsidP="007A74BD" w:rsidRDefault="007A74BD" w14:paraId="20E955A1"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Mokomasi paaiškinti, kad Č. Darvinas pirmasis įrodymais pagrindė evoliuciją; apibūdinti evoliuciją kaip populiacijose ilgai vykstantį prisitaikymo prie kintančios aplinkos procesą, kurio įrodymai gali būti paleontologijos, lyginamosios anatomijos, embriologijos ar genetikos duomenys. </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3286D58F"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9BBA124"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Analizuoja schemas ir aiškinasi evoliuciją, kaip populiacijose ilgai vykstantį prisitaikymo prie kintančios aplinkos procesą, kurio įrodymai gali būti paleontologiniai, lyginamosios anatomijos, embriologijos ar genetikos duomenys. </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E21EC3F"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2013 (p. 108–111)</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667104A0"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4D0E50" w:rsidRDefault="007A74BD" w14:paraId="3249DF19" w14:textId="02A341EA">
            <w:pPr>
              <w:numPr>
                <w:ilvl w:val="0"/>
                <w:numId w:val="26"/>
              </w:numPr>
              <w:spacing w:after="0" w:line="240" w:lineRule="auto"/>
              <w:ind w:left="227" w:hanging="227"/>
              <w:contextualSpacing/>
            </w:pPr>
            <w:r w:rsidRPr="00423FCC">
              <w:rPr>
                <w:rFonts w:ascii="Times New Roman" w:hAnsi="Times New Roman" w:eastAsia="Times New Roman" w:cs="Times New Roman"/>
                <w:color w:val="000000"/>
              </w:rPr>
              <w:t xml:space="preserve">Užduočių rinkinys temai </w:t>
            </w:r>
            <w:r w:rsidRPr="00617CBC">
              <w:rPr>
                <w:rFonts w:ascii="Times New Roman" w:hAnsi="Times New Roman" w:eastAsia="Times New Roman" w:cs="Times New Roman"/>
                <w:i/>
                <w:iCs/>
                <w:color w:val="000000"/>
              </w:rPr>
              <w:t xml:space="preserve">Evoliucijos procesas </w:t>
            </w:r>
            <w:hyperlink w:history="1" r:id="rId97">
              <w:r w:rsidRPr="009439D1">
                <w:rPr>
                  <w:rStyle w:val="Hipersaitas"/>
                  <w:rFonts w:ascii="Times New Roman" w:hAnsi="Times New Roman" w:eastAsia="Times New Roman" w:cs="Times New Roman"/>
                </w:rPr>
                <w:t>Skaitmeninės mokym</w:t>
              </w:r>
              <w:r w:rsidRPr="009439D1">
                <w:rPr>
                  <w:rStyle w:val="Hipersaitas"/>
                  <w:rFonts w:ascii="Times New Roman" w:hAnsi="Times New Roman" w:eastAsia="Times New Roman" w:cs="Times New Roman"/>
                </w:rPr>
                <w:t>o</w:t>
              </w:r>
              <w:r w:rsidRPr="009439D1">
                <w:rPr>
                  <w:rStyle w:val="Hipersaitas"/>
                  <w:rFonts w:ascii="Times New Roman" w:hAnsi="Times New Roman" w:eastAsia="Times New Roman" w:cs="Times New Roman"/>
                </w:rPr>
                <w:t xml:space="preserve"> priemonės (SMP) | Emokykla</w:t>
              </w:r>
            </w:hyperlink>
          </w:p>
        </w:tc>
      </w:tr>
      <w:tr w:rsidRPr="006965B6" w:rsidR="007A74BD" w:rsidTr="007A74BD" w14:paraId="4202D517"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0A98E78F"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6F81438"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Genetinio kintamumo reikšmė evoliucijos procesui</w:t>
            </w:r>
          </w:p>
          <w:p w:rsidRPr="006965B6" w:rsidR="007A74BD" w:rsidP="007A74BD" w:rsidRDefault="007A74BD" w14:paraId="162C75D3"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Mokomasi susieti paveldimą kintamumą – naujų alelinių genų kombinacijų susidarymą ir mutacijas su organizmų genetine įvairove populiacijoje; paaiškinti, kad veikiant gamtinei atrankai dalis populiacijos organizmų turi didesnes galimybes išlikti ir susilaukti palikuonių, nes yra geriau prisitaikę prie aplinkos. Remiantis bakterijų atsparumo antibiotikams susidarymo pavyzdžiu, mokomasi paaiškinti </w:t>
            </w:r>
            <w:r w:rsidRPr="006965B6">
              <w:rPr>
                <w:rFonts w:ascii="Times New Roman" w:hAnsi="Times New Roman" w:eastAsia="Times New Roman" w:cs="Times New Roman"/>
                <w:color w:val="3A7C22"/>
              </w:rPr>
              <w:lastRenderedPageBreak/>
              <w:t>paveldimo kintamumo ir gamtinės atrankos reikšmę populiacijos individų prisitaikymui prie kintančių aplinkos sąlygų.</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42B0CC16"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39236D2"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Naujų alelinių genų kombinacijų susidarymą ir mutacijas susieja su organizmų genetine įvairove populiacijoje. Analizuoja schemas ir aiškinasi kad veikiant gamtinei atrankai dalis populiacijos organizmų turi didesnes galimybes išlikti ir susilaukti daugiau palikuonių, nes yra geriau prisitaikę prie aplinkos.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B4DCD0F"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2013 (p. 112–115)</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22C0B030"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55850C63" w14:textId="77777777">
            <w:pPr>
              <w:spacing w:after="0" w:line="240" w:lineRule="auto"/>
              <w:rPr>
                <w:rFonts w:ascii="Times New Roman" w:hAnsi="Times New Roman" w:eastAsia="Times New Roman" w:cs="Times New Roman"/>
                <w:color w:val="000000"/>
              </w:rPr>
            </w:pPr>
          </w:p>
        </w:tc>
      </w:tr>
      <w:tr w:rsidRPr="006965B6" w:rsidR="007A74BD" w:rsidTr="007A74BD" w14:paraId="58D941ED"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01B5BBBC"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3EFCFBF"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Gamtinės atrankos formų įvairovė</w:t>
            </w:r>
          </w:p>
          <w:p w:rsidRPr="006965B6" w:rsidR="007A74BD" w:rsidP="007A74BD" w:rsidRDefault="007A74BD" w14:paraId="1201B1ED"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Nagrinėjant stabilizuojančiosios, kryptingosios ir išskiriančiosios gamtinės atrankos pavyzdžius, mokomasi paaiškinti, kaip šios gamtinės atrankos formos veikia fenotipų dažnį populiacijoje. </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66138BEA"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6EB8067"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Nagrinėja stabilizuojančios (stabilizuojamos), kryptingos (kreipiančiosios) ir išskiriančiosios (skaldančiosios) pavyzdžius, analizuoja, kaip šios gamtinės atrankos formas veikia vyraujančių fenotipų dažnį populiacijoje.</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3A9B493"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2013 (p. 116–117)</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00815E59"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3D856B03" w14:textId="77777777">
            <w:pPr>
              <w:spacing w:after="0" w:line="240" w:lineRule="auto"/>
              <w:rPr>
                <w:rFonts w:ascii="Times New Roman" w:hAnsi="Times New Roman" w:eastAsia="Times New Roman" w:cs="Times New Roman"/>
                <w:color w:val="000000"/>
              </w:rPr>
            </w:pPr>
          </w:p>
        </w:tc>
      </w:tr>
      <w:tr w:rsidRPr="006965B6" w:rsidR="007A74BD" w:rsidTr="007A74BD" w14:paraId="1CE8F577"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21C30547"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1AE4903"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Izoliacijos reikšmė rūšių atsiradimui</w:t>
            </w:r>
          </w:p>
          <w:p w:rsidRPr="006965B6" w:rsidR="007A74BD" w:rsidP="007A74BD" w:rsidRDefault="007A74BD" w14:paraId="2633D83A"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paaiškinti, kaip dėl populiaciją padalijusių fizinių barjerų ir dėl biologinės izoliacijos atsiranda naujos organizmų rūšys; apibūdinti, kad skirtingos organizmų rūšys, išsivysčiusios iš to paties protėvio, turi bendrus genus ir panašius sandaros elementus. Remiantis skirtingais žmogaus evoliuciją vaizduojančiais filogenetiniais medžiais, analizuojama, kaip skirtingi duomenys gali keisti supratimą apie evoliucijos ryšius.</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2DFADE45"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C2DD58F"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Nagrinėja schemas ir aiškinamasi, kaip dėl populiaciją padalijusių fizinių barjerų ir dėl biologinės izoliacijos atsiranda naujos organizmų rūšys.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5669648"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2013 (p. 118–119)</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5BA01EFF"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7384ED4B" w14:textId="77777777">
            <w:pPr>
              <w:spacing w:after="0" w:line="240" w:lineRule="auto"/>
              <w:rPr>
                <w:rFonts w:ascii="Times New Roman" w:hAnsi="Times New Roman" w:eastAsia="Times New Roman" w:cs="Times New Roman"/>
                <w:color w:val="000000"/>
              </w:rPr>
            </w:pPr>
          </w:p>
        </w:tc>
      </w:tr>
      <w:tr w:rsidRPr="006965B6" w:rsidR="007A74BD" w:rsidTr="007A74BD" w14:paraId="69818B53"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01D9579"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Organizmų sistematika</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9FC021E" w14:textId="77777777">
            <w:pPr>
              <w:spacing w:after="0" w:line="240" w:lineRule="auto"/>
              <w:rPr>
                <w:rFonts w:ascii="Times New Roman" w:hAnsi="Times New Roman" w:eastAsia="Times New Roman" w:cs="Times New Roman"/>
              </w:rPr>
            </w:pPr>
            <w:r w:rsidRPr="006965B6">
              <w:rPr>
                <w:rFonts w:ascii="Times New Roman" w:hAnsi="Times New Roman" w:eastAsia="Times New Roman" w:cs="Times New Roman"/>
              </w:rPr>
              <w:t>Organizmų klasifikavimo reikšmė</w:t>
            </w:r>
          </w:p>
          <w:p w:rsidRPr="006965B6" w:rsidR="007A74BD" w:rsidP="007A74BD" w:rsidRDefault="007A74BD" w14:paraId="53EA3DD2" w14:textId="77777777">
            <w:pPr>
              <w:spacing w:after="0" w:line="240" w:lineRule="auto"/>
              <w:rPr>
                <w:rFonts w:ascii="Times New Roman" w:hAnsi="Times New Roman" w:eastAsia="Times New Roman" w:cs="Times New Roman"/>
                <w:color w:val="3A7C22"/>
              </w:rPr>
            </w:pPr>
            <w:r w:rsidRPr="006965B6">
              <w:rPr>
                <w:rFonts w:ascii="Times New Roman" w:hAnsi="Times New Roman" w:eastAsia="Times New Roman" w:cs="Times New Roman"/>
                <w:color w:val="3A7C22"/>
              </w:rPr>
              <w:t>BP: Mokomasi apibūdinti organizmų sistematiką kaip jų grupavimą pagal evoliucinius ryšius ir kaip biologinės įvairovės pažinimo priemonę; rūšį kaip individų grupę, turinčią bendrus sandaros požymius, užimančią tam tikrą ekologinę nišą ir galinčią kryžmintis tarpusavyje ir palikti vaisingų palikuonių.</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5C52841E"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4A36324"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Aptariama organizmų sistematika.</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B1F39A9"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2013 (p. 130–131)</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27F40394"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4D0E50" w:rsidRDefault="007A74BD" w14:paraId="1AE2E19A" w14:textId="4C2469E0">
            <w:pPr>
              <w:numPr>
                <w:ilvl w:val="0"/>
                <w:numId w:val="26"/>
              </w:numPr>
              <w:spacing w:after="0" w:line="240" w:lineRule="auto"/>
              <w:ind w:left="227" w:hanging="227"/>
              <w:contextualSpacing/>
            </w:pPr>
            <w:r w:rsidRPr="00423FCC">
              <w:rPr>
                <w:rFonts w:ascii="Times New Roman" w:hAnsi="Times New Roman" w:eastAsia="Times New Roman" w:cs="Times New Roman"/>
                <w:color w:val="000000"/>
              </w:rPr>
              <w:t xml:space="preserve">Užduočių rinkinys temai </w:t>
            </w:r>
            <w:r w:rsidRPr="0049558F">
              <w:rPr>
                <w:rFonts w:ascii="Times New Roman" w:hAnsi="Times New Roman" w:eastAsia="Times New Roman" w:cs="Times New Roman"/>
                <w:i/>
                <w:iCs/>
                <w:color w:val="000000"/>
              </w:rPr>
              <w:t xml:space="preserve">Organizmų sistematika </w:t>
            </w:r>
            <w:hyperlink w:history="1" r:id="rId98">
              <w:r w:rsidRPr="00C61A4B">
                <w:rPr>
                  <w:rStyle w:val="Hipersaitas"/>
                  <w:rFonts w:ascii="Times New Roman" w:hAnsi="Times New Roman" w:eastAsia="Times New Roman" w:cs="Times New Roman"/>
                </w:rPr>
                <w:t>Skaitmeninės mokym</w:t>
              </w:r>
              <w:r w:rsidRPr="00C61A4B">
                <w:rPr>
                  <w:rStyle w:val="Hipersaitas"/>
                  <w:rFonts w:ascii="Times New Roman" w:hAnsi="Times New Roman" w:eastAsia="Times New Roman" w:cs="Times New Roman"/>
                </w:rPr>
                <w:t>o</w:t>
              </w:r>
              <w:r w:rsidRPr="00C61A4B">
                <w:rPr>
                  <w:rStyle w:val="Hipersaitas"/>
                  <w:rFonts w:ascii="Times New Roman" w:hAnsi="Times New Roman" w:eastAsia="Times New Roman" w:cs="Times New Roman"/>
                </w:rPr>
                <w:t xml:space="preserve"> priemonės (SMP) | Emokykla</w:t>
              </w:r>
            </w:hyperlink>
          </w:p>
        </w:tc>
      </w:tr>
      <w:tr w:rsidRPr="006965B6" w:rsidR="007A74BD" w:rsidTr="007A74BD" w14:paraId="443ED435"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29CAF101"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98C84E2"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Organizmų priskyrimas taksono rangui</w:t>
            </w:r>
          </w:p>
          <w:p w:rsidRPr="006965B6" w:rsidR="007A74BD" w:rsidP="007A74BD" w:rsidRDefault="007A74BD" w14:paraId="4ED2C3EB"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Aptariamas K. Linėjaus vaidmuo organizmų sistematikos moksle. Mokomasi </w:t>
            </w:r>
            <w:r w:rsidRPr="006965B6">
              <w:rPr>
                <w:rFonts w:ascii="Times New Roman" w:hAnsi="Times New Roman" w:eastAsia="Times New Roman" w:cs="Times New Roman"/>
                <w:color w:val="3A7C22"/>
              </w:rPr>
              <w:lastRenderedPageBreak/>
              <w:t xml:space="preserve">paaiškinti mokslinio rūšies pavadinimo sandarą ir tokių pavadinimų naudojimo svarbą. </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06B2E4D8"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801D71D"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Aiškinamasi organizmų klasifikavimas, kaip hierarchinės organizmų </w:t>
            </w:r>
            <w:r w:rsidRPr="006965B6">
              <w:rPr>
                <w:rFonts w:ascii="Times New Roman" w:hAnsi="Times New Roman" w:eastAsia="Times New Roman" w:cs="Times New Roman"/>
                <w:color w:val="000000"/>
              </w:rPr>
              <w:lastRenderedPageBreak/>
              <w:t>grupių klasifikacinės sistemos sudarymas.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9A62032"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 xml:space="preserve">Biologija 11–12. Ekologija. Evoliucija. </w:t>
            </w:r>
            <w:r w:rsidRPr="006965B6">
              <w:rPr>
                <w:rFonts w:ascii="Times New Roman" w:hAnsi="Times New Roman" w:eastAsia="Times New Roman" w:cs="Times New Roman"/>
                <w:color w:val="000000"/>
              </w:rPr>
              <w:lastRenderedPageBreak/>
              <w:t>Šviesa 2013 (p. 132–133)</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152DDB89"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3DACC38E" w14:textId="77777777">
            <w:pPr>
              <w:spacing w:after="0" w:line="240" w:lineRule="auto"/>
              <w:rPr>
                <w:rFonts w:ascii="Times New Roman" w:hAnsi="Times New Roman" w:eastAsia="Times New Roman" w:cs="Times New Roman"/>
                <w:color w:val="000000"/>
              </w:rPr>
            </w:pPr>
          </w:p>
        </w:tc>
      </w:tr>
      <w:tr w:rsidRPr="006965B6" w:rsidR="007A74BD" w:rsidTr="007A74BD" w14:paraId="16D5FA03" w14:textId="77777777">
        <w:tc>
          <w:tcPr>
            <w:tcW w:w="46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95FCE92"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Biologinė įvairovė – evoliucijos rezultatas </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B847E4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Bakterijų domenas ir eukarijų karalystės</w:t>
            </w:r>
          </w:p>
          <w:p w:rsidRPr="006965B6" w:rsidR="007A74BD" w:rsidP="007A74BD" w:rsidRDefault="007A74BD" w14:paraId="14EDF97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ląstelinę sandarą kaip vieną iš požymių, pagal kurį organizmai skirstomi į tris domenus; organizmų klasifikavimą, kaip hierarchinės organizmų grupių klasifikacinės sistemos sudarymą (remiantis taksonų rangais: domenas, karalystė, tipas ar skyrius, klasė, būrys ar eilė, šeima, gentis ir rūšis). Naudojantis duota informacija apie organizmą mokomasi priskirti jį bakterijų, protistų, grybų, augalų arba gyvūnų karalystei ir apibūdinti pagal organizmų karalystėms būdingus požymius. Analizuojant pavyzdžius mokomasi apibūdinti bakterijų domeno ir eukarijų karalysčių (protistų, grybų, augalų ir gyvūnų) požymius (ląstelinė sandara, mitybos būdas, judrumas, sandaros sudėtingumo lygis: ląstelės, audiniai, organai ir organų sistemos).</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0888D5A7"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47925B6"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Analizuojant pavyzdžius apibūdinami bakterijų domeno ir eukarijų karalysčių (protistų, grybų, augalų ir gyvūnų) požymiai (ląstelinė sandara, mitybos būdas, judrumas, sandaros sudėtingumo lygis: ląstelės, audiniai, organai ir organų sistemos).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6A879E1"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2013 (p. 136–161)</w:t>
            </w:r>
          </w:p>
        </w:tc>
        <w:tc>
          <w:tcPr>
            <w:tcW w:w="770"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8588081" w14:textId="77777777">
            <w:pPr>
              <w:spacing w:after="0" w:line="240" w:lineRule="auto"/>
              <w:rPr>
                <w:rFonts w:ascii="Times New Roman" w:hAnsi="Times New Roman" w:eastAsia="Times New Roman" w:cs="Times New Roman"/>
              </w:rPr>
            </w:pPr>
          </w:p>
        </w:tc>
        <w:tc>
          <w:tcPr>
            <w:tcW w:w="758" w:type="pct"/>
            <w:tcBorders>
              <w:top w:val="single" w:color="auto" w:sz="4" w:space="0"/>
              <w:left w:val="single" w:color="auto" w:sz="4" w:space="0"/>
              <w:bottom w:val="single" w:color="auto" w:sz="4" w:space="0"/>
              <w:right w:val="single" w:color="auto" w:sz="4" w:space="0"/>
            </w:tcBorders>
          </w:tcPr>
          <w:p w:rsidR="007A74BD" w:rsidP="004D0E50" w:rsidRDefault="007A74BD" w14:paraId="7D54CF92" w14:textId="2BFE953D">
            <w:pPr>
              <w:numPr>
                <w:ilvl w:val="0"/>
                <w:numId w:val="26"/>
              </w:numPr>
              <w:spacing w:after="0" w:line="240" w:lineRule="auto"/>
              <w:ind w:left="227" w:hanging="227"/>
              <w:contextualSpacing/>
            </w:pPr>
            <w:r w:rsidRPr="00423FCC">
              <w:rPr>
                <w:rFonts w:ascii="Times New Roman" w:hAnsi="Times New Roman" w:eastAsia="Times New Roman" w:cs="Times New Roman"/>
                <w:color w:val="000000"/>
              </w:rPr>
              <w:t xml:space="preserve">Užduočių rinkinys temai </w:t>
            </w:r>
            <w:r w:rsidRPr="00BB28CC">
              <w:rPr>
                <w:rFonts w:ascii="Times New Roman" w:hAnsi="Times New Roman" w:eastAsia="Times New Roman" w:cs="Times New Roman"/>
                <w:i/>
                <w:iCs/>
                <w:color w:val="000000"/>
              </w:rPr>
              <w:t>Biologinė įvairovė – evoliucijos rezultatas</w:t>
            </w:r>
            <w:r w:rsidRPr="0049558F">
              <w:rPr>
                <w:rFonts w:ascii="Times New Roman" w:hAnsi="Times New Roman" w:eastAsia="Times New Roman" w:cs="Times New Roman"/>
                <w:i/>
                <w:iCs/>
                <w:color w:val="000000"/>
              </w:rPr>
              <w:t xml:space="preserve"> </w:t>
            </w:r>
            <w:hyperlink w:history="1" r:id="rId99">
              <w:r w:rsidRPr="00E40617">
                <w:rPr>
                  <w:rStyle w:val="Hipersaitas"/>
                  <w:rFonts w:ascii="Times New Roman" w:hAnsi="Times New Roman" w:eastAsia="Times New Roman" w:cs="Times New Roman"/>
                </w:rPr>
                <w:t>Skaitmeninės mok</w:t>
              </w:r>
              <w:r w:rsidRPr="00E40617">
                <w:rPr>
                  <w:rStyle w:val="Hipersaitas"/>
                  <w:rFonts w:ascii="Times New Roman" w:hAnsi="Times New Roman" w:eastAsia="Times New Roman" w:cs="Times New Roman"/>
                </w:rPr>
                <w:t>y</w:t>
              </w:r>
              <w:r w:rsidRPr="00E40617">
                <w:rPr>
                  <w:rStyle w:val="Hipersaitas"/>
                  <w:rFonts w:ascii="Times New Roman" w:hAnsi="Times New Roman" w:eastAsia="Times New Roman" w:cs="Times New Roman"/>
                </w:rPr>
                <w:t>mo priemonės (SMP) | Emokykla</w:t>
              </w:r>
            </w:hyperlink>
          </w:p>
        </w:tc>
      </w:tr>
      <w:tr w:rsidRPr="006965B6" w:rsidR="007A74BD" w:rsidTr="007A74BD" w14:paraId="6BFB896B" w14:textId="77777777">
        <w:tc>
          <w:tcPr>
            <w:tcW w:w="46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9E4FC04"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Populiacijos</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0A4DE66"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Veiksniai, lemiantys populiacijos individų skaičiaus pokytį.</w:t>
            </w:r>
          </w:p>
          <w:p w:rsidRPr="006965B6" w:rsidR="007A74BD" w:rsidP="007A74BD" w:rsidRDefault="007A74BD" w14:paraId="5FF4CAB1"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ekologinę nišą ir paaiškinti, kokie veiksniai lemia populiacijos individų skaičiaus pokytį. Remiantis konkrečios populiacijos individų skaičiaus duomenimis, analizuojama, kaip abiotiniai ir biotiniai aplinkos pasipriešinimo veiksniai lemia populiacijos individų skaičiaus pokytį; kokį poveikį populiacijos augimo greičiui turi biotinis potencialas ir aplinkos talpa.</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4D10C7C2"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7CC470E"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Aiškinasi konkrečių rūšių ekologines nišas, nagrinėja, kokie veiksniai lemia populiacijos individų skaičiaus pokytį. Aiškinasi, kaip abiotiniai ir biotiniai aplinkos pasipriešinimo veiksniai, lemia konkrečios populiacijos individų skaičiaus pokytį. Aiškinasi, kokį poveikį populiacijos augimo greičiui turi biotinis potencialas, aplinkos talpa ar populiacijos tankis.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2CE94F1"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2013 (p. 6–35)</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1A34A583"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AF6DDD" w:rsidR="007A74BD" w:rsidP="007A74BD" w:rsidRDefault="007A74BD" w14:paraId="60B00DFD" w14:textId="77777777">
            <w:pPr>
              <w:spacing w:after="120" w:line="240" w:lineRule="auto"/>
              <w:rPr>
                <w:rFonts w:ascii="Times New Roman" w:hAnsi="Times New Roman" w:eastAsia="Times New Roman" w:cs="Times New Roman"/>
                <w:color w:val="000000"/>
              </w:rPr>
            </w:pPr>
            <w:hyperlink w:history="1" r:id="rId100">
              <w:r w:rsidRPr="00AF6DDD">
                <w:rPr>
                  <w:rStyle w:val="Hipersaitas"/>
                  <w:rFonts w:ascii="Times New Roman" w:hAnsi="Times New Roman" w:eastAsia="Times New Roman" w:cs="Times New Roman"/>
                </w:rPr>
                <w:t>Bakterijų populiacijos augimas | Skaitmeninės mokymo priemonės (SMP) | Emokykla</w:t>
              </w:r>
            </w:hyperlink>
          </w:p>
          <w:p w:rsidR="007A74BD" w:rsidP="004D0E50" w:rsidRDefault="007A74BD" w14:paraId="4D670640" w14:textId="5D159207">
            <w:pPr>
              <w:pStyle w:val="Sraopastraipa"/>
              <w:numPr>
                <w:ilvl w:val="0"/>
                <w:numId w:val="25"/>
              </w:numPr>
              <w:spacing w:after="120" w:line="240" w:lineRule="auto"/>
              <w:ind w:left="227" w:hanging="227"/>
            </w:pPr>
            <w:r w:rsidRPr="004D0E50">
              <w:rPr>
                <w:rFonts w:ascii="Times New Roman" w:hAnsi="Times New Roman" w:eastAsia="Times New Roman" w:cs="Times New Roman"/>
                <w:color w:val="000000"/>
              </w:rPr>
              <w:t xml:space="preserve">Užduočių rinkinys temai </w:t>
            </w:r>
            <w:r w:rsidRPr="004D0E50">
              <w:rPr>
                <w:rFonts w:ascii="Times New Roman" w:hAnsi="Times New Roman" w:eastAsia="Times New Roman" w:cs="Times New Roman"/>
                <w:i/>
                <w:iCs/>
                <w:color w:val="000000"/>
              </w:rPr>
              <w:t xml:space="preserve">Populiacijos </w:t>
            </w:r>
            <w:hyperlink w:history="1" r:id="rId101">
              <w:r w:rsidRPr="004D0E50">
                <w:rPr>
                  <w:rStyle w:val="Hipersaitas"/>
                  <w:rFonts w:ascii="Times New Roman" w:hAnsi="Times New Roman" w:eastAsia="Times New Roman" w:cs="Times New Roman"/>
                </w:rPr>
                <w:t>Skaitmeninės mokymo p</w:t>
              </w:r>
              <w:r w:rsidRPr="004D0E50">
                <w:rPr>
                  <w:rStyle w:val="Hipersaitas"/>
                  <w:rFonts w:ascii="Times New Roman" w:hAnsi="Times New Roman" w:eastAsia="Times New Roman" w:cs="Times New Roman"/>
                </w:rPr>
                <w:t>r</w:t>
              </w:r>
              <w:r w:rsidRPr="004D0E50">
                <w:rPr>
                  <w:rStyle w:val="Hipersaitas"/>
                  <w:rFonts w:ascii="Times New Roman" w:hAnsi="Times New Roman" w:eastAsia="Times New Roman" w:cs="Times New Roman"/>
                </w:rPr>
                <w:t>iemonės (SMP) | Emokykla</w:t>
              </w:r>
            </w:hyperlink>
          </w:p>
        </w:tc>
      </w:tr>
      <w:tr w:rsidRPr="006965B6" w:rsidR="007A74BD" w:rsidTr="007A74BD" w14:paraId="27C3E19D" w14:textId="77777777">
        <w:tc>
          <w:tcPr>
            <w:tcW w:w="46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BD3BF77"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Bendrijos</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7564F9CA"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Bendrijų kaita</w:t>
            </w:r>
          </w:p>
          <w:p w:rsidRPr="006965B6" w:rsidR="007A74BD" w:rsidP="007A74BD" w:rsidRDefault="007A74BD" w14:paraId="3DCFB81D"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Remiantis pavyzdžiais mokomasi apibūdinti ir palyginti, kaip vyksta pirminė ir antrinė daugiametė bendrijų kaita (sukcesija). Lygindami brandžias ir besiformuojančias bendrijas, mokomasi apibūdinti jų savybes: detrito kiekis, mitybos tinklų tankis, rūšių įvairovė, reguliacijos neigiamuoju grįžtamuoju ryšiu įvairovė. Analizuojant brandžios ekosistemos mitybos tinklų pavyzdžius, mokomasi paaiškinti rūšių įvairovės svarbą bendrijų stabilumui. Mokomasi paaiškinti, kaip ekologiniai santykiai (konkurencija, plėšrūno – aukos, parazito – šeimininko santykiai) reguliuoja populiacijų individų skaičių neigiamu grįžtamuoju ryšiu. Remiantis pavyzdžiais, mokomasi apibūdinti mutualizmą, ir paaiškinti jo svarbą bendrijų stabilumui.</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64D70294"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78AE400"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Apibūdina pirminę ir antrinę daugiametę bendrijų kaitą, jas palygina. Lygina brandžių ir besiformuojančių bendrijų detrito kiekį, mitybos tinklų tankį, rūšių įvairovę, reguliacijos neigiamuoju grįžtamuoju ryšiu įvairovę. Aiškinasi, kaip ekologiniai santykiai reguliuoja populiacijų individų skaičių neigiamu grįžtamuoju ryšiu. Aiškinasi mutualizmo vaidmenį brandžių bendrijų stabilumui.</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16598D9F"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2013 69–73) Biologija 11–12. Ekologija. Evoliucija. Šviesa 2013 (p. 46–49)</w:t>
            </w:r>
          </w:p>
        </w:tc>
        <w:tc>
          <w:tcPr>
            <w:tcW w:w="770"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49ADA64" w14:textId="77777777">
            <w:pPr>
              <w:spacing w:after="0" w:line="240" w:lineRule="auto"/>
              <w:rPr>
                <w:rFonts w:ascii="Times New Roman" w:hAnsi="Times New Roman" w:eastAsia="Times New Roman" w:cs="Times New Roman"/>
              </w:rPr>
            </w:pPr>
          </w:p>
        </w:tc>
        <w:tc>
          <w:tcPr>
            <w:tcW w:w="758" w:type="pct"/>
            <w:tcBorders>
              <w:top w:val="single" w:color="auto" w:sz="4" w:space="0"/>
              <w:left w:val="single" w:color="auto" w:sz="4" w:space="0"/>
              <w:bottom w:val="single" w:color="auto" w:sz="4" w:space="0"/>
              <w:right w:val="single" w:color="auto" w:sz="4" w:space="0"/>
            </w:tcBorders>
          </w:tcPr>
          <w:p w:rsidR="007A74BD" w:rsidP="004D0E50" w:rsidRDefault="007A74BD" w14:paraId="53477B90" w14:textId="1F8FFEB2">
            <w:pPr>
              <w:numPr>
                <w:ilvl w:val="0"/>
                <w:numId w:val="26"/>
              </w:numPr>
              <w:spacing w:after="0" w:line="240" w:lineRule="auto"/>
              <w:ind w:left="227" w:hanging="227"/>
              <w:contextualSpacing/>
            </w:pPr>
            <w:r w:rsidRPr="00423FCC">
              <w:rPr>
                <w:rFonts w:ascii="Times New Roman" w:hAnsi="Times New Roman" w:eastAsia="Times New Roman" w:cs="Times New Roman"/>
                <w:color w:val="000000"/>
              </w:rPr>
              <w:t xml:space="preserve">Užduočių rinkinys temai </w:t>
            </w:r>
            <w:r>
              <w:rPr>
                <w:rFonts w:ascii="Times New Roman" w:hAnsi="Times New Roman" w:eastAsia="Times New Roman" w:cs="Times New Roman"/>
                <w:i/>
                <w:iCs/>
                <w:color w:val="000000"/>
              </w:rPr>
              <w:t>Bendrijos</w:t>
            </w:r>
            <w:r w:rsidRPr="0049558F">
              <w:rPr>
                <w:rFonts w:ascii="Times New Roman" w:hAnsi="Times New Roman" w:eastAsia="Times New Roman" w:cs="Times New Roman"/>
                <w:i/>
                <w:iCs/>
                <w:color w:val="000000"/>
              </w:rPr>
              <w:t xml:space="preserve"> </w:t>
            </w:r>
            <w:hyperlink w:history="1" r:id="rId102">
              <w:r w:rsidRPr="00B05889">
                <w:rPr>
                  <w:rStyle w:val="Hipersaitas"/>
                  <w:rFonts w:ascii="Times New Roman" w:hAnsi="Times New Roman" w:eastAsia="Times New Roman" w:cs="Times New Roman"/>
                </w:rPr>
                <w:t>Skaitmeninės mokym</w:t>
              </w:r>
              <w:r w:rsidRPr="00B05889">
                <w:rPr>
                  <w:rStyle w:val="Hipersaitas"/>
                  <w:rFonts w:ascii="Times New Roman" w:hAnsi="Times New Roman" w:eastAsia="Times New Roman" w:cs="Times New Roman"/>
                </w:rPr>
                <w:t>o</w:t>
              </w:r>
              <w:r w:rsidRPr="00B05889">
                <w:rPr>
                  <w:rStyle w:val="Hipersaitas"/>
                  <w:rFonts w:ascii="Times New Roman" w:hAnsi="Times New Roman" w:eastAsia="Times New Roman" w:cs="Times New Roman"/>
                </w:rPr>
                <w:t xml:space="preserve"> priemonės (SMP) | Emokykla</w:t>
              </w:r>
            </w:hyperlink>
          </w:p>
        </w:tc>
      </w:tr>
      <w:tr w:rsidRPr="006965B6" w:rsidR="007A74BD" w:rsidTr="007A74BD" w14:paraId="0C926EE6"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0B2FB8F"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Energijos ir medžiagų virsmai biosferoje</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D696748"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Energijos srauto ir medžiagų ciklo ekosistemoje palyginimas.</w:t>
            </w:r>
          </w:p>
          <w:p w:rsidRPr="006965B6" w:rsidR="007A74BD" w:rsidP="007A74BD" w:rsidRDefault="007A74BD" w14:paraId="1FABEFD4"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Analizuojant gamintojų, gyvaėdžių ir skaidytojų vaidmenį ir tarpusavio ryšius ekosistemose, mokomasi paaiškinti ir palyginti energijos srautą ir medžiagų ciklą ekosistemoje. Remiantis informacija apie energijos srautus ekosistemoje, mokomasi paaiškinti energijos virsmus, perdavimą ir nuostolius ekosistemose. Siejant mitybos grandinių ilgį ribojančius veiksnius su žmogaus mityba, mokomasi modeliuoti, kaip trumpesnės mitybos grandinės leistų sumažinti išteklių naudojimą ir išmaitinti daugiau gyventojų. </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221C541C"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3D38393"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Aiškinasi energijos ir medžiagų virsmus, gamintojų, gyvaėdžių ir skaidytojų tarpusavio ryšius ekosistemoje. Lygina energijos srautą ir medžiagų ciklus. Aiškinasi, kaip vyksta energijos virsmai ekosistemoje, atlieka energijos perdavimo ir nuostolių skaičiavimus. Aiškinasi mitybos grandinių ilgį ribojančius veiksnius.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546B6A3B"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2013 (p. 52–57)</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37D72C61"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007A74BD" w:rsidP="004D0E50" w:rsidRDefault="007A74BD" w14:paraId="1B53FD9F" w14:textId="722AB892">
            <w:pPr>
              <w:numPr>
                <w:ilvl w:val="0"/>
                <w:numId w:val="26"/>
              </w:numPr>
              <w:spacing w:after="0" w:line="240" w:lineRule="auto"/>
              <w:ind w:left="227" w:hanging="227"/>
              <w:contextualSpacing/>
            </w:pPr>
            <w:r w:rsidRPr="00423FCC">
              <w:rPr>
                <w:rFonts w:ascii="Times New Roman" w:hAnsi="Times New Roman" w:eastAsia="Times New Roman" w:cs="Times New Roman"/>
                <w:color w:val="000000"/>
              </w:rPr>
              <w:t xml:space="preserve">Užduočių rinkinys temai </w:t>
            </w:r>
            <w:r w:rsidRPr="000D262F">
              <w:rPr>
                <w:rFonts w:ascii="Times New Roman" w:hAnsi="Times New Roman" w:eastAsia="Times New Roman" w:cs="Times New Roman"/>
                <w:i/>
                <w:iCs/>
                <w:color w:val="000000"/>
              </w:rPr>
              <w:t>Energijos ir medžiagų virsmai biosferoje</w:t>
            </w:r>
            <w:r w:rsidRPr="0049558F">
              <w:rPr>
                <w:rFonts w:ascii="Times New Roman" w:hAnsi="Times New Roman" w:eastAsia="Times New Roman" w:cs="Times New Roman"/>
                <w:i/>
                <w:iCs/>
                <w:color w:val="000000"/>
              </w:rPr>
              <w:t xml:space="preserve"> </w:t>
            </w:r>
            <w:hyperlink w:history="1" r:id="rId103">
              <w:r w:rsidRPr="004413D5">
                <w:rPr>
                  <w:rStyle w:val="Hipersaitas"/>
                  <w:rFonts w:ascii="Times New Roman" w:hAnsi="Times New Roman" w:eastAsia="Times New Roman" w:cs="Times New Roman"/>
                </w:rPr>
                <w:t>Skaitmeninės mok</w:t>
              </w:r>
              <w:r w:rsidRPr="004413D5">
                <w:rPr>
                  <w:rStyle w:val="Hipersaitas"/>
                  <w:rFonts w:ascii="Times New Roman" w:hAnsi="Times New Roman" w:eastAsia="Times New Roman" w:cs="Times New Roman"/>
                </w:rPr>
                <w:t>y</w:t>
              </w:r>
              <w:r w:rsidRPr="004413D5">
                <w:rPr>
                  <w:rStyle w:val="Hipersaitas"/>
                  <w:rFonts w:ascii="Times New Roman" w:hAnsi="Times New Roman" w:eastAsia="Times New Roman" w:cs="Times New Roman"/>
                </w:rPr>
                <w:t>mo priemonės (SMP) | Emokykla</w:t>
              </w:r>
            </w:hyperlink>
          </w:p>
        </w:tc>
      </w:tr>
      <w:tr w:rsidRPr="006965B6" w:rsidR="007A74BD" w:rsidTr="007A74BD" w14:paraId="423AD548"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68B51950"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698EEE7"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Azoto ir anglies apytaka biosferoje</w:t>
            </w:r>
          </w:p>
          <w:p w:rsidRPr="006965B6" w:rsidR="007A74BD" w:rsidP="007A74BD" w:rsidRDefault="007A74BD" w14:paraId="3411C96B"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 xml:space="preserve">BP: Remiantis azoto ciklo schema, mokomasi paaiškinti medžiagų apytaką </w:t>
            </w:r>
            <w:r w:rsidRPr="006965B6">
              <w:rPr>
                <w:rFonts w:ascii="Times New Roman" w:hAnsi="Times New Roman" w:eastAsia="Times New Roman" w:cs="Times New Roman"/>
                <w:color w:val="3A7C22"/>
              </w:rPr>
              <w:lastRenderedPageBreak/>
              <w:t>biosferoje ir apibūdinti skaidytojų, nitrifikuojančių, azotą fiksuojančių ir denitrifikuojančių bakterijų vaidmenį azoto apytakoje. Mokomasi pagrįsti žmogaus poveikį anglies ir azoto apytakai biosferoje ir įvertinti priemones, mažinančias žmogaus poveikį anglies ir azoto apytakai biosferoje.</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2968DBE0"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36C7D739"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Aiškinasi skaidytojų, nitrifikuojančių, azotą fiksuojančių ir </w:t>
            </w:r>
            <w:r w:rsidRPr="006965B6">
              <w:rPr>
                <w:rFonts w:ascii="Times New Roman" w:hAnsi="Times New Roman" w:eastAsia="Times New Roman" w:cs="Times New Roman"/>
                <w:color w:val="000000"/>
              </w:rPr>
              <w:lastRenderedPageBreak/>
              <w:t>denitrifikuojančių bakterijų vaidmenį azoto apytakai. Analizuoja kiekybines azoto apytakos schemas, aiškinasi žmogaus poveikį azoto apykaitai biosferai. Aiškinasi žmogaus poveikį anglies apykaitai biosferai. Nagrinėja Europos žaliojo kurso susitarimus.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2B987E0D"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lastRenderedPageBreak/>
              <w:t xml:space="preserve">Biologija 11–12. Ekologija. Evoliucija. </w:t>
            </w:r>
            <w:r w:rsidRPr="006965B6">
              <w:rPr>
                <w:rFonts w:ascii="Times New Roman" w:hAnsi="Times New Roman" w:eastAsia="Times New Roman" w:cs="Times New Roman"/>
                <w:color w:val="000000"/>
              </w:rPr>
              <w:lastRenderedPageBreak/>
              <w:t>Šviesa 2013 (p. 58–61)</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1428721F" w14:textId="77777777">
            <w:pPr>
              <w:spacing w:after="0" w:line="240" w:lineRule="auto"/>
              <w:rPr>
                <w:rFonts w:ascii="Times New Roman" w:hAnsi="Times New Roman" w:eastAsia="Times New Roman" w:cs="Times New Roman"/>
                <w:color w:val="000000"/>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6E401171" w14:textId="77777777">
            <w:pPr>
              <w:spacing w:after="0" w:line="240" w:lineRule="auto"/>
              <w:rPr>
                <w:rFonts w:ascii="Times New Roman" w:hAnsi="Times New Roman" w:eastAsia="Times New Roman" w:cs="Times New Roman"/>
                <w:color w:val="000000"/>
              </w:rPr>
            </w:pPr>
          </w:p>
        </w:tc>
      </w:tr>
      <w:tr w:rsidRPr="006965B6" w:rsidR="007A74BD" w:rsidTr="007A74BD" w14:paraId="48D9D2C1" w14:textId="77777777">
        <w:tc>
          <w:tcPr>
            <w:tcW w:w="463" w:type="pct"/>
            <w:vMerge w:val="restar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614F09D"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Žmogaus veiklos įtaka aplinkai</w:t>
            </w: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4C5F9F7C"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Biologinės įvairovės išsaugojimas</w:t>
            </w:r>
          </w:p>
          <w:p w:rsidRPr="006965B6" w:rsidR="007A74BD" w:rsidP="007A74BD" w:rsidRDefault="007A74BD" w14:paraId="0B7639D5"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apibūdinti, kad biologinę įvairovę sudaro rūšių ir buveinių įvairovė. Mokomasi apibūdinti, kaip žmogaus veikla tiesiogiai veikia biologinę įvairovę; analizuoti ir įvertinti biologinės įvairovės išsaugojimo priemonių poveikį rūšių išlikimui.</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5195556D"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1</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8FB2783"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Apibūdina, kad biologinę įvairovę sudaro rūšių ir buveinių įvairovė. Apibūdina, kaip žmogaus veikla tiesiogiai veikia biologinę įvairovę. </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0627C288"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2013 (p. 62–65)</w:t>
            </w:r>
          </w:p>
        </w:tc>
        <w:tc>
          <w:tcPr>
            <w:tcW w:w="770" w:type="pct"/>
            <w:tcBorders>
              <w:top w:val="single" w:color="auto" w:sz="4" w:space="0"/>
              <w:left w:val="single" w:color="auto" w:sz="4" w:space="0"/>
              <w:bottom w:val="single" w:color="auto" w:sz="4" w:space="0"/>
              <w:right w:val="single" w:color="auto" w:sz="4" w:space="0"/>
            </w:tcBorders>
            <w:noWrap/>
            <w:tcMar>
              <w:top w:w="28" w:type="dxa"/>
              <w:left w:w="57" w:type="dxa"/>
              <w:bottom w:w="28" w:type="dxa"/>
              <w:right w:w="57" w:type="dxa"/>
            </w:tcMar>
            <w:hideMark/>
          </w:tcPr>
          <w:p w:rsidRPr="006965B6" w:rsidR="007A74BD" w:rsidP="007A74BD" w:rsidRDefault="007A74BD" w14:paraId="3E5E8B23"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 </w:t>
            </w:r>
            <w:hyperlink w:history="1" r:id="rId104">
              <w:r w:rsidRPr="006965B6">
                <w:rPr>
                  <w:rFonts w:ascii="Times New Roman" w:hAnsi="Times New Roman" w:eastAsia="Times New Roman" w:cs="Times New Roman"/>
                  <w:color w:val="467886"/>
                  <w:u w:val="single"/>
                </w:rPr>
                <w:t>Aplinkos ir vandenynų apsauga taikant žaliąjį kursą - Europos Komisija</w:t>
              </w:r>
            </w:hyperlink>
          </w:p>
          <w:p w:rsidRPr="006965B6" w:rsidR="007A74BD" w:rsidP="007A74BD" w:rsidRDefault="007A74BD" w14:paraId="4C0C8C3D"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 xml:space="preserve">* </w:t>
            </w:r>
            <w:hyperlink w:history="1" r:id="rId105">
              <w:r w:rsidRPr="006965B6">
                <w:rPr>
                  <w:rFonts w:ascii="Times New Roman" w:hAnsi="Times New Roman" w:eastAsia="Times New Roman" w:cs="Times New Roman"/>
                  <w:color w:val="467886"/>
                  <w:u w:val="single"/>
                </w:rPr>
                <w:t>Kuršių nerijos nacionalinio parko direkcijos informacija apie Kuršių nerijos biologinę įvairovę </w:t>
              </w:r>
            </w:hyperlink>
          </w:p>
        </w:tc>
        <w:tc>
          <w:tcPr>
            <w:tcW w:w="758" w:type="pct"/>
            <w:tcBorders>
              <w:top w:val="single" w:color="auto" w:sz="4" w:space="0"/>
              <w:left w:val="single" w:color="auto" w:sz="4" w:space="0"/>
              <w:bottom w:val="single" w:color="auto" w:sz="4" w:space="0"/>
              <w:right w:val="single" w:color="auto" w:sz="4" w:space="0"/>
            </w:tcBorders>
          </w:tcPr>
          <w:p w:rsidRPr="00651D42" w:rsidR="007A74BD" w:rsidP="007A74BD" w:rsidRDefault="007A74BD" w14:paraId="6BF7A4EF" w14:textId="77777777">
            <w:pPr>
              <w:spacing w:after="120" w:line="240" w:lineRule="auto"/>
              <w:rPr>
                <w:rFonts w:ascii="Times New Roman" w:hAnsi="Times New Roman" w:eastAsia="Times New Roman" w:cs="Times New Roman"/>
                <w:color w:val="000000"/>
              </w:rPr>
            </w:pPr>
            <w:hyperlink w:history="1" r:id="rId106">
              <w:r w:rsidRPr="00651D42">
                <w:rPr>
                  <w:rStyle w:val="Hipersaitas"/>
                  <w:rFonts w:ascii="Times New Roman" w:hAnsi="Times New Roman" w:eastAsia="Times New Roman" w:cs="Times New Roman"/>
                </w:rPr>
                <w:t>Klimato kaita Lietuvoje ir pasaulyje | Skaitmeninės mokymo priemonės (SMP) | Emokykla</w:t>
              </w:r>
            </w:hyperlink>
          </w:p>
          <w:p w:rsidR="007A74BD" w:rsidP="004D0E50" w:rsidRDefault="007A74BD" w14:paraId="53FFE277" w14:textId="167F543F">
            <w:pPr>
              <w:pStyle w:val="Sraopastraipa"/>
              <w:numPr>
                <w:ilvl w:val="0"/>
                <w:numId w:val="25"/>
              </w:numPr>
              <w:spacing w:after="120" w:line="240" w:lineRule="auto"/>
              <w:ind w:left="227" w:hanging="227"/>
            </w:pPr>
            <w:r w:rsidRPr="004D0E50">
              <w:rPr>
                <w:rFonts w:ascii="Times New Roman" w:hAnsi="Times New Roman" w:eastAsia="Times New Roman" w:cs="Times New Roman"/>
                <w:color w:val="000000"/>
              </w:rPr>
              <w:t xml:space="preserve">Užduočių rinkinys temai </w:t>
            </w:r>
            <w:r w:rsidRPr="004D0E50">
              <w:rPr>
                <w:rFonts w:ascii="Times New Roman" w:hAnsi="Times New Roman" w:eastAsia="Times New Roman" w:cs="Times New Roman"/>
                <w:i/>
                <w:iCs/>
                <w:color w:val="000000"/>
              </w:rPr>
              <w:t xml:space="preserve">Žmogaus veiklos įtaka aplinkai </w:t>
            </w:r>
            <w:hyperlink w:history="1" r:id="rId107">
              <w:r w:rsidRPr="004D0E50">
                <w:rPr>
                  <w:rStyle w:val="Hipersaitas"/>
                  <w:rFonts w:ascii="Times New Roman" w:hAnsi="Times New Roman" w:eastAsia="Times New Roman" w:cs="Times New Roman"/>
                </w:rPr>
                <w:t>Skaitmeninės moky</w:t>
              </w:r>
              <w:r w:rsidRPr="004D0E50">
                <w:rPr>
                  <w:rStyle w:val="Hipersaitas"/>
                  <w:rFonts w:ascii="Times New Roman" w:hAnsi="Times New Roman" w:eastAsia="Times New Roman" w:cs="Times New Roman"/>
                </w:rPr>
                <w:t>m</w:t>
              </w:r>
              <w:r w:rsidRPr="004D0E50">
                <w:rPr>
                  <w:rStyle w:val="Hipersaitas"/>
                  <w:rFonts w:ascii="Times New Roman" w:hAnsi="Times New Roman" w:eastAsia="Times New Roman" w:cs="Times New Roman"/>
                </w:rPr>
                <w:t>o priemonės (SMP) | Emokykla</w:t>
              </w:r>
            </w:hyperlink>
          </w:p>
        </w:tc>
      </w:tr>
      <w:tr w:rsidRPr="006965B6" w:rsidR="007A74BD" w:rsidTr="007A74BD" w14:paraId="210A8779" w14:textId="77777777">
        <w:tc>
          <w:tcPr>
            <w:tcW w:w="463" w:type="pct"/>
            <w:vMerge/>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vAlign w:val="center"/>
            <w:hideMark/>
          </w:tcPr>
          <w:p w:rsidRPr="006965B6" w:rsidR="007A74BD" w:rsidP="007A74BD" w:rsidRDefault="007A74BD" w14:paraId="677722E8" w14:textId="77777777">
            <w:pPr>
              <w:spacing w:after="0" w:line="240" w:lineRule="auto"/>
              <w:rPr>
                <w:rFonts w:ascii="Times New Roman" w:hAnsi="Times New Roman" w:eastAsia="Times New Roman" w:cs="Times New Roman"/>
                <w:color w:val="000000"/>
              </w:rPr>
            </w:pPr>
          </w:p>
        </w:tc>
        <w:tc>
          <w:tcPr>
            <w:tcW w:w="1406"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0831497"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Eutrofikacijos procesas ir vandens tarša</w:t>
            </w:r>
          </w:p>
          <w:p w:rsidRPr="006965B6" w:rsidR="007A74BD" w:rsidP="007A74BD" w:rsidRDefault="007A74BD" w14:paraId="1FB9DDCB"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3A7C22"/>
              </w:rPr>
              <w:t>BP: Mokomasi palyginti gamtinę ir žmogaus veiklos sukeltą vandens telkinių eutrofikaciją; analizuoti ir įvertinti priemones, taikomas apsaugoti vandens telkinį nuo eutrofikacijos. Nagrinėti vandens telkinių taršos plastiku šaltinius ir apibūdinti šios taršos poveikį vandenynų ekosistemoms; remiantis informacija vertinti priemones, taikomas mažinant plastiko gamybą ir naudojimą.</w:t>
            </w:r>
          </w:p>
        </w:tc>
        <w:tc>
          <w:tcPr>
            <w:tcW w:w="173"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tcPr>
          <w:p w:rsidRPr="006965B6" w:rsidR="007A74BD" w:rsidP="007A74BD" w:rsidRDefault="007A74BD" w14:paraId="387E6EAB" w14:textId="77777777">
            <w:pPr>
              <w:spacing w:after="0" w:line="240" w:lineRule="auto"/>
              <w:jc w:val="center"/>
              <w:rPr>
                <w:rFonts w:ascii="Times New Roman" w:hAnsi="Times New Roman" w:eastAsia="Times New Roman" w:cs="Times New Roman"/>
                <w:color w:val="000000"/>
              </w:rPr>
            </w:pPr>
            <w:r w:rsidRPr="006965B6">
              <w:rPr>
                <w:rFonts w:ascii="Times New Roman" w:hAnsi="Times New Roman" w:eastAsia="Times New Roman" w:cs="Times New Roman"/>
                <w:color w:val="000000"/>
              </w:rPr>
              <w:t>2</w:t>
            </w:r>
          </w:p>
        </w:tc>
        <w:tc>
          <w:tcPr>
            <w:tcW w:w="905"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5685941" w14:textId="77777777">
            <w:pPr>
              <w:spacing w:after="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Aiškinasi eutrofikacijos etapus, greitį, priežastis ir pasekmes, analizuoja ir vertina priemones, taikomas apsaugoti vandens telkinį nuo eutrofikacijos. Aiškinasi taršos mikroplastiku poveikį vandenynų ekosistemoms.</w:t>
            </w:r>
          </w:p>
        </w:tc>
        <w:tc>
          <w:tcPr>
            <w:tcW w:w="524"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F350939" w14:textId="77777777">
            <w:pPr>
              <w:spacing w:after="120" w:line="240" w:lineRule="auto"/>
              <w:rPr>
                <w:rFonts w:ascii="Times New Roman" w:hAnsi="Times New Roman" w:eastAsia="Times New Roman" w:cs="Times New Roman"/>
                <w:color w:val="000000"/>
              </w:rPr>
            </w:pPr>
            <w:r w:rsidRPr="006965B6">
              <w:rPr>
                <w:rFonts w:ascii="Times New Roman" w:hAnsi="Times New Roman" w:eastAsia="Times New Roman" w:cs="Times New Roman"/>
                <w:color w:val="000000"/>
              </w:rPr>
              <w:t>Biologija 11–12. Ekologija. Evoliucija. Šviesa 2013 (p. 68–69)</w:t>
            </w:r>
          </w:p>
        </w:tc>
        <w:tc>
          <w:tcPr>
            <w:tcW w:w="770" w:type="pct"/>
            <w:tcBorders>
              <w:top w:val="single" w:color="auto" w:sz="4" w:space="0"/>
              <w:left w:val="single" w:color="auto" w:sz="4" w:space="0"/>
              <w:bottom w:val="single" w:color="auto" w:sz="4" w:space="0"/>
              <w:right w:val="single" w:color="auto" w:sz="4" w:space="0"/>
            </w:tcBorders>
            <w:tcMar>
              <w:top w:w="28" w:type="dxa"/>
              <w:left w:w="57" w:type="dxa"/>
              <w:bottom w:w="28" w:type="dxa"/>
              <w:right w:w="57" w:type="dxa"/>
            </w:tcMar>
            <w:hideMark/>
          </w:tcPr>
          <w:p w:rsidRPr="006965B6" w:rsidR="007A74BD" w:rsidP="007A74BD" w:rsidRDefault="007A74BD" w14:paraId="60AFBE26" w14:textId="77777777">
            <w:pPr>
              <w:spacing w:after="0" w:line="240" w:lineRule="auto"/>
              <w:rPr>
                <w:rFonts w:ascii="Times New Roman" w:hAnsi="Times New Roman" w:eastAsia="Times New Roman" w:cs="Times New Roman"/>
              </w:rPr>
            </w:pPr>
          </w:p>
        </w:tc>
        <w:tc>
          <w:tcPr>
            <w:tcW w:w="758" w:type="pct"/>
            <w:tcBorders>
              <w:top w:val="single" w:color="auto" w:sz="4" w:space="0"/>
              <w:left w:val="single" w:color="auto" w:sz="4" w:space="0"/>
              <w:bottom w:val="single" w:color="auto" w:sz="4" w:space="0"/>
              <w:right w:val="single" w:color="auto" w:sz="4" w:space="0"/>
            </w:tcBorders>
          </w:tcPr>
          <w:p w:rsidRPr="006965B6" w:rsidR="007A74BD" w:rsidP="007A74BD" w:rsidRDefault="007A74BD" w14:paraId="46C4F8F8" w14:textId="77777777">
            <w:pPr>
              <w:spacing w:after="0" w:line="240" w:lineRule="auto"/>
              <w:rPr>
                <w:rFonts w:ascii="Times New Roman" w:hAnsi="Times New Roman" w:eastAsia="Times New Roman" w:cs="Times New Roman"/>
              </w:rPr>
            </w:pPr>
          </w:p>
        </w:tc>
      </w:tr>
    </w:tbl>
    <w:p w:rsidRPr="00072E67" w:rsidR="00EC2ED9" w:rsidP="00B1719F" w:rsidRDefault="00EC2ED9" w14:paraId="08CE3F38" w14:textId="77777777">
      <w:pPr>
        <w:spacing w:after="0" w:line="240" w:lineRule="auto"/>
        <w:rPr>
          <w:rFonts w:ascii="Times New Roman" w:hAnsi="Times New Roman" w:eastAsia="Times New Roman" w:cs="Times New Roman"/>
          <w:sz w:val="24"/>
          <w:szCs w:val="24"/>
        </w:rPr>
      </w:pPr>
    </w:p>
    <w:p w:rsidR="00716FF4" w:rsidP="00B1719F" w:rsidRDefault="00716FF4" w14:paraId="63AAB6C0" w14:textId="77777777">
      <w:pPr>
        <w:spacing w:line="240" w:lineRule="auto"/>
        <w:rPr>
          <w:rFonts w:ascii="Times New Roman" w:hAnsi="Times New Roman" w:eastAsia="Times New Roman" w:cs="Times New Roman"/>
          <w:b/>
          <w:sz w:val="24"/>
          <w:szCs w:val="24"/>
        </w:rPr>
      </w:pPr>
    </w:p>
    <w:p w:rsidR="00EC2ED9" w:rsidP="00B1719F" w:rsidRDefault="00EC2ED9" w14:paraId="56FEF785" w14:textId="77777777">
      <w:pPr>
        <w:spacing w:line="240" w:lineRule="auto"/>
        <w:rPr>
          <w:rFonts w:ascii="Times New Roman" w:hAnsi="Times New Roman" w:eastAsia="Times New Roman" w:cs="Times New Roman"/>
          <w:b/>
          <w:sz w:val="24"/>
          <w:szCs w:val="24"/>
        </w:rPr>
        <w:sectPr w:rsidR="00EC2ED9" w:rsidSect="00EC2ED9">
          <w:pgSz w:w="15840" w:h="12240" w:orient="landscape"/>
          <w:pgMar w:top="1134" w:right="567" w:bottom="567" w:left="567" w:header="567" w:footer="567" w:gutter="0"/>
          <w:cols w:space="1296"/>
          <w:titlePg/>
          <w:docGrid w:linePitch="299"/>
        </w:sectPr>
      </w:pPr>
    </w:p>
    <w:p w:rsidRPr="00072E67" w:rsidR="005355BB" w:rsidP="00B1719F" w:rsidRDefault="006356A8" w14:paraId="45848825" w14:textId="34A06FCC">
      <w:pPr>
        <w:spacing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lastRenderedPageBreak/>
        <w:t>VEIKLŲ PLANAVIMO PAVYZDŽIAI</w:t>
      </w:r>
      <w:r w:rsidR="00EC0C5F">
        <w:rPr>
          <w:rFonts w:ascii="Times New Roman" w:hAnsi="Times New Roman" w:eastAsia="Times New Roman" w:cs="Times New Roman"/>
          <w:sz w:val="24"/>
          <w:szCs w:val="24"/>
        </w:rPr>
        <w:t xml:space="preserve"> </w:t>
      </w:r>
    </w:p>
    <w:p w:rsidRPr="00072E67" w:rsidR="005355BB" w:rsidP="00B1719F" w:rsidRDefault="006356A8" w14:paraId="0867BCE0" w14:textId="77777777">
      <w:pPr>
        <w:spacing w:before="100" w:after="0" w:line="240" w:lineRule="auto"/>
        <w:jc w:val="both"/>
        <w:rPr>
          <w:rFonts w:ascii="Times New Roman" w:hAnsi="Times New Roman" w:eastAsia="Times New Roman" w:cs="Times New Roman"/>
          <w:b/>
          <w:sz w:val="24"/>
          <w:szCs w:val="24"/>
        </w:rPr>
      </w:pPr>
      <w:bookmarkStart w:name="_heading=h.bgh4vopbni47" w:colFirst="0" w:colLast="0" w:id="28"/>
      <w:bookmarkEnd w:id="28"/>
      <w:r w:rsidRPr="00072E67">
        <w:rPr>
          <w:rFonts w:ascii="Times New Roman" w:hAnsi="Times New Roman" w:eastAsia="Times New Roman" w:cs="Times New Roman"/>
          <w:b/>
          <w:sz w:val="24"/>
          <w:szCs w:val="24"/>
        </w:rPr>
        <w:t>30.1.2. Kvėpavimas.</w:t>
      </w:r>
    </w:p>
    <w:p w:rsidRPr="00072E67" w:rsidR="005355BB" w:rsidP="00B1719F" w:rsidRDefault="006356A8" w14:paraId="0EC59127" w14:textId="77777777">
      <w:pPr>
        <w:widowControl w:val="0"/>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 xml:space="preserve">BP: </w:t>
      </w:r>
      <w:r w:rsidRPr="00072E67">
        <w:rPr>
          <w:rFonts w:ascii="Times New Roman" w:hAnsi="Times New Roman" w:eastAsia="Times New Roman" w:cs="Times New Roman"/>
          <w:sz w:val="24"/>
          <w:szCs w:val="24"/>
        </w:rPr>
        <w:t>Mokomasi susieti alveolių prisitaikymą (didelis paviršiaus plotas tūrio atžvilgiu, sienelė iš vienasluoksnio epitelio, drėgnas vidinis paviršius, tankus kapiliarų tinklas) su plaučiuose vykstančia dujų difuzija.</w:t>
      </w:r>
    </w:p>
    <w:p w:rsidRPr="00072E67" w:rsidR="005355BB" w:rsidP="00B1719F" w:rsidRDefault="006356A8" w14:paraId="4C5E4C59" w14:textId="77777777">
      <w:pPr>
        <w:widowControl w:val="0"/>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 xml:space="preserve">Veiklos tema. Kvėpavimo sistemos ligos </w:t>
      </w:r>
    </w:p>
    <w:tbl>
      <w:tblPr>
        <w:tblStyle w:val="22"/>
        <w:tblW w:w="1062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2145"/>
        <w:gridCol w:w="8484"/>
      </w:tblGrid>
      <w:tr w:rsidRPr="00072E67" w:rsidR="005355BB" w:rsidTr="0061042B" w14:paraId="3FAAA427" w14:textId="77777777">
        <w:trPr>
          <w:trHeight w:val="315"/>
        </w:trPr>
        <w:tc>
          <w:tcPr>
            <w:tcW w:w="2145" w:type="dxa"/>
            <w:tcMar>
              <w:top w:w="28" w:type="dxa"/>
              <w:left w:w="57" w:type="dxa"/>
              <w:bottom w:w="28" w:type="dxa"/>
              <w:right w:w="57" w:type="dxa"/>
            </w:tcMar>
          </w:tcPr>
          <w:p w:rsidRPr="00072E67" w:rsidR="005355BB" w:rsidP="00441B49" w:rsidRDefault="006356A8" w14:paraId="58A3E199"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Veiklos tikslas</w:t>
            </w:r>
          </w:p>
        </w:tc>
        <w:tc>
          <w:tcPr>
            <w:tcW w:w="8484" w:type="dxa"/>
            <w:tcMar>
              <w:top w:w="28" w:type="dxa"/>
              <w:left w:w="57" w:type="dxa"/>
              <w:bottom w:w="28" w:type="dxa"/>
              <w:right w:w="57" w:type="dxa"/>
            </w:tcMar>
          </w:tcPr>
          <w:p w:rsidRPr="00072E67" w:rsidR="005355BB" w:rsidP="00441B49" w:rsidRDefault="006356A8" w14:paraId="2212A0A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Naudojantis žmogaus kvėpavimo sistemos paveikslu paaiškinti, kaip ir kodėl skiriasi dujų difuzija sveiko ir asbestozės paveiktuose plaučiuose.</w:t>
            </w:r>
          </w:p>
        </w:tc>
      </w:tr>
      <w:tr w:rsidRPr="00072E67" w:rsidR="005355BB" w:rsidTr="0061042B" w14:paraId="0B1708FC" w14:textId="77777777">
        <w:trPr>
          <w:trHeight w:val="515"/>
        </w:trPr>
        <w:tc>
          <w:tcPr>
            <w:tcW w:w="2145" w:type="dxa"/>
            <w:tcMar>
              <w:top w:w="28" w:type="dxa"/>
              <w:left w:w="57" w:type="dxa"/>
              <w:bottom w:w="28" w:type="dxa"/>
              <w:right w:w="57" w:type="dxa"/>
            </w:tcMar>
          </w:tcPr>
          <w:p w:rsidRPr="00072E67" w:rsidR="005355BB" w:rsidP="00441B49" w:rsidRDefault="006356A8" w14:paraId="10683274"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Žinios (sąvokos, reiškiniai)</w:t>
            </w:r>
          </w:p>
        </w:tc>
        <w:tc>
          <w:tcPr>
            <w:tcW w:w="8484" w:type="dxa"/>
            <w:tcMar>
              <w:top w:w="28" w:type="dxa"/>
              <w:left w:w="57" w:type="dxa"/>
              <w:bottom w:w="28" w:type="dxa"/>
              <w:right w:w="57" w:type="dxa"/>
            </w:tcMar>
          </w:tcPr>
          <w:p w:rsidRPr="00072E67" w:rsidR="005355BB" w:rsidP="00441B49" w:rsidRDefault="006356A8" w14:paraId="08644E28"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Dujų difuzija, alveolių prisitaikymas</w:t>
            </w:r>
          </w:p>
        </w:tc>
      </w:tr>
      <w:tr w:rsidRPr="00072E67" w:rsidR="005355BB" w:rsidTr="0061042B" w14:paraId="011B1B72" w14:textId="77777777">
        <w:trPr>
          <w:trHeight w:val="56"/>
        </w:trPr>
        <w:tc>
          <w:tcPr>
            <w:tcW w:w="2145" w:type="dxa"/>
            <w:tcMar>
              <w:top w:w="28" w:type="dxa"/>
              <w:left w:w="57" w:type="dxa"/>
              <w:bottom w:w="28" w:type="dxa"/>
              <w:right w:w="57" w:type="dxa"/>
            </w:tcMar>
          </w:tcPr>
          <w:p w:rsidRPr="00072E67" w:rsidR="005355BB" w:rsidP="00441B49" w:rsidRDefault="006356A8" w14:paraId="0DC064B8"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Gamtamoksliniai pasiekimai</w:t>
            </w:r>
          </w:p>
        </w:tc>
        <w:tc>
          <w:tcPr>
            <w:tcW w:w="8484" w:type="dxa"/>
            <w:tcMar>
              <w:top w:w="28" w:type="dxa"/>
              <w:left w:w="57" w:type="dxa"/>
              <w:bottom w:w="28" w:type="dxa"/>
              <w:right w:w="57" w:type="dxa"/>
            </w:tcMar>
          </w:tcPr>
          <w:p w:rsidRPr="00072E67" w:rsidR="005355BB" w:rsidP="00441B49" w:rsidRDefault="006356A8" w14:paraId="28E4B106"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Pagal pateiktą žmogaus kvėpavimo sistemos paveikslą, schemą, modelį ar stebėdami vaizdo medžiagą pakartoja, kokie organai sudaro šią sistemą ir įvardija jų funkcijas.</w:t>
            </w:r>
          </w:p>
          <w:p w:rsidRPr="00072E67" w:rsidR="005355BB" w:rsidP="00441B49" w:rsidRDefault="006356A8" w14:paraId="68680646"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2. Analizuoja sveiko ir asbestozės paveiktų plaučių pavyzdžius, įvardija pavaizduotus 2–3 skirtumus. </w:t>
            </w:r>
          </w:p>
          <w:p w:rsidRPr="00072E67" w:rsidR="005355BB" w:rsidP="00441B49" w:rsidRDefault="006356A8" w14:paraId="79C59620"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Sieja sveikų ir asbestozės paveiktų plaučių prisitaikymą vykdyti dujų difuziją.</w:t>
            </w:r>
          </w:p>
          <w:p w:rsidRPr="00072E67" w:rsidR="005355BB" w:rsidP="00441B49" w:rsidRDefault="006356A8" w14:paraId="2C1D3CA4"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Iš papildomų mokymosi šaltinių (straipsnių, studijų, internetinių prieigų) ieško informacijos ir pateikia 2–3 rekomendacijas, kaip žmonės turi saugotis asbesto dalelių.</w:t>
            </w:r>
          </w:p>
          <w:p w:rsidRPr="00072E67" w:rsidR="005355BB" w:rsidP="00441B49" w:rsidRDefault="006356A8" w14:paraId="78AC3285"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 Paruošia trumpą pristatymą apie Lietuvoje vykdomą iniciatyvą “Asbesto šalinimo programa”.</w:t>
            </w:r>
          </w:p>
        </w:tc>
      </w:tr>
      <w:tr w:rsidRPr="00072E67" w:rsidR="005355BB" w:rsidTr="0061042B" w14:paraId="46D89524" w14:textId="77777777">
        <w:trPr>
          <w:trHeight w:val="315"/>
        </w:trPr>
        <w:tc>
          <w:tcPr>
            <w:tcW w:w="2145" w:type="dxa"/>
            <w:tcMar>
              <w:top w:w="28" w:type="dxa"/>
              <w:left w:w="57" w:type="dxa"/>
              <w:bottom w:w="28" w:type="dxa"/>
              <w:right w:w="57" w:type="dxa"/>
            </w:tcMar>
          </w:tcPr>
          <w:p w:rsidRPr="00072E67" w:rsidR="005355BB" w:rsidP="00441B49" w:rsidRDefault="006356A8" w14:paraId="07F89319"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Kompetencijos</w:t>
            </w:r>
          </w:p>
        </w:tc>
        <w:tc>
          <w:tcPr>
            <w:tcW w:w="8484" w:type="dxa"/>
            <w:tcMar>
              <w:top w:w="28" w:type="dxa"/>
              <w:left w:w="57" w:type="dxa"/>
              <w:bottom w:w="28" w:type="dxa"/>
              <w:right w:w="57" w:type="dxa"/>
            </w:tcMar>
          </w:tcPr>
          <w:p w:rsidRPr="00072E67" w:rsidR="005355BB" w:rsidP="00441B49" w:rsidRDefault="006356A8" w14:paraId="662FDFC7"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Pažinimo – prisimena įgytas žinias, plėtoja gebėjimą taikyti tai, kas išmokta, kad susiformuotų aiškų vaizdą (kvėpavimo sistemos prisitaikymą vykdyti dujų difuziją).</w:t>
            </w:r>
          </w:p>
          <w:p w:rsidRPr="00072E67" w:rsidR="005355BB" w:rsidP="00441B49" w:rsidRDefault="006356A8" w14:paraId="55A8B563"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Socialinė, emocinė ir sveikos gyvensenos</w:t>
            </w:r>
            <w:r w:rsidRPr="00072E67">
              <w:rPr>
                <w:rFonts w:ascii="Times New Roman" w:hAnsi="Times New Roman" w:eastAsia="Times New Roman" w:cs="Times New Roman"/>
                <w:b/>
                <w:sz w:val="24"/>
                <w:szCs w:val="24"/>
              </w:rPr>
              <w:t xml:space="preserve"> </w:t>
            </w:r>
            <w:r w:rsidRPr="00072E67">
              <w:rPr>
                <w:rFonts w:ascii="Times New Roman" w:hAnsi="Times New Roman" w:eastAsia="Times New Roman" w:cs="Times New Roman"/>
                <w:sz w:val="24"/>
                <w:szCs w:val="24"/>
              </w:rPr>
              <w:t>– aiškinasi situacijos problematiką, pateikia rekomendacijų jai spręsti, visapusiškai ir lanksčiai reflektuoja asmeniniu ir visuomeniniu atžvilgiu.</w:t>
            </w:r>
          </w:p>
          <w:p w:rsidRPr="00072E67" w:rsidR="005355BB" w:rsidP="00441B49" w:rsidRDefault="006356A8" w14:paraId="44438243"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Komunikavimo – tinkamai vartoja gamtamokslines sąvokas, tikslingai paaiškina specifinius kvėpavimo sistemai priklausančių organų ypatumus funkcijai atlikti.</w:t>
            </w:r>
          </w:p>
          <w:p w:rsidRPr="00072E67" w:rsidR="005355BB" w:rsidP="00441B49" w:rsidRDefault="006356A8" w14:paraId="6CE9225F"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Skaitmeninė – pamokoje įsisavintas žinias pritaiko tikslinės informacijos paieškai ir gilesnei sampratai.</w:t>
            </w:r>
          </w:p>
        </w:tc>
      </w:tr>
      <w:tr w:rsidRPr="00072E67" w:rsidR="005355BB" w:rsidTr="0061042B" w14:paraId="524664D9" w14:textId="77777777">
        <w:trPr>
          <w:trHeight w:val="315"/>
        </w:trPr>
        <w:tc>
          <w:tcPr>
            <w:tcW w:w="2145" w:type="dxa"/>
            <w:tcMar>
              <w:top w:w="28" w:type="dxa"/>
              <w:left w:w="57" w:type="dxa"/>
              <w:bottom w:w="28" w:type="dxa"/>
              <w:right w:w="57" w:type="dxa"/>
            </w:tcMar>
          </w:tcPr>
          <w:p w:rsidRPr="00072E67" w:rsidR="005355BB" w:rsidP="00441B49" w:rsidRDefault="006356A8" w14:paraId="7DDE5F04"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Trukmė</w:t>
            </w:r>
          </w:p>
        </w:tc>
        <w:tc>
          <w:tcPr>
            <w:tcW w:w="8484" w:type="dxa"/>
            <w:tcMar>
              <w:top w:w="28" w:type="dxa"/>
              <w:left w:w="57" w:type="dxa"/>
              <w:bottom w:w="28" w:type="dxa"/>
              <w:right w:w="57" w:type="dxa"/>
            </w:tcMar>
          </w:tcPr>
          <w:p w:rsidRPr="00072E67" w:rsidR="005355BB" w:rsidP="00441B49" w:rsidRDefault="006356A8" w14:paraId="56F00D98" w14:textId="7F3F3368">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pamoka</w:t>
            </w:r>
            <w:r w:rsidR="00EC0C5F">
              <w:rPr>
                <w:rFonts w:ascii="Times New Roman" w:hAnsi="Times New Roman" w:eastAsia="Times New Roman" w:cs="Times New Roman"/>
                <w:sz w:val="24"/>
                <w:szCs w:val="24"/>
              </w:rPr>
              <w:t xml:space="preserve"> </w:t>
            </w:r>
          </w:p>
        </w:tc>
      </w:tr>
      <w:tr w:rsidRPr="00072E67" w:rsidR="005355BB" w:rsidTr="0061042B" w14:paraId="3132D32B" w14:textId="77777777">
        <w:trPr>
          <w:trHeight w:val="315"/>
        </w:trPr>
        <w:tc>
          <w:tcPr>
            <w:tcW w:w="2145" w:type="dxa"/>
            <w:tcMar>
              <w:top w:w="28" w:type="dxa"/>
              <w:left w:w="57" w:type="dxa"/>
              <w:bottom w:w="28" w:type="dxa"/>
              <w:right w:w="57" w:type="dxa"/>
            </w:tcMar>
          </w:tcPr>
          <w:p w:rsidRPr="00072E67" w:rsidR="005355BB" w:rsidP="00441B49" w:rsidRDefault="006356A8" w14:paraId="7197B07F"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Veiklos tipas</w:t>
            </w:r>
          </w:p>
        </w:tc>
        <w:tc>
          <w:tcPr>
            <w:tcW w:w="8484" w:type="dxa"/>
            <w:tcMar>
              <w:top w:w="28" w:type="dxa"/>
              <w:left w:w="57" w:type="dxa"/>
              <w:bottom w:w="28" w:type="dxa"/>
              <w:right w:w="57" w:type="dxa"/>
            </w:tcMar>
          </w:tcPr>
          <w:p w:rsidRPr="00072E67" w:rsidR="005355BB" w:rsidP="00441B49" w:rsidRDefault="006356A8" w14:paraId="635AE5E8"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Problemos sprendimas</w:t>
            </w:r>
            <w:r w:rsidRPr="00072E67" w:rsidR="00765D89">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 situacijos analizė</w:t>
            </w:r>
          </w:p>
        </w:tc>
      </w:tr>
      <w:tr w:rsidRPr="00072E67" w:rsidR="005355BB" w:rsidTr="0061042B" w14:paraId="5AA16A27" w14:textId="77777777">
        <w:trPr>
          <w:trHeight w:val="315"/>
        </w:trPr>
        <w:tc>
          <w:tcPr>
            <w:tcW w:w="2145" w:type="dxa"/>
            <w:tcMar>
              <w:top w:w="28" w:type="dxa"/>
              <w:left w:w="57" w:type="dxa"/>
              <w:bottom w:w="28" w:type="dxa"/>
              <w:right w:w="57" w:type="dxa"/>
            </w:tcMar>
          </w:tcPr>
          <w:p w:rsidRPr="00072E67" w:rsidR="005355BB" w:rsidP="00441B49" w:rsidRDefault="006356A8" w14:paraId="05DBE2F4"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Priemonės</w:t>
            </w:r>
          </w:p>
        </w:tc>
        <w:tc>
          <w:tcPr>
            <w:tcW w:w="8484" w:type="dxa"/>
            <w:tcMar>
              <w:top w:w="28" w:type="dxa"/>
              <w:left w:w="57" w:type="dxa"/>
              <w:bottom w:w="28" w:type="dxa"/>
              <w:right w:w="57" w:type="dxa"/>
            </w:tcMar>
          </w:tcPr>
          <w:p w:rsidRPr="00072E67" w:rsidR="005355BB" w:rsidP="00441B49" w:rsidRDefault="006356A8" w14:paraId="5F9E654F"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Schemos, paveikslai, nuotraukos, </w:t>
            </w:r>
            <w:r w:rsidRPr="00072E67" w:rsidR="00765D89">
              <w:rPr>
                <w:rFonts w:ascii="Times New Roman" w:hAnsi="Times New Roman" w:eastAsia="Times New Roman" w:cs="Times New Roman"/>
                <w:sz w:val="24"/>
                <w:szCs w:val="24"/>
              </w:rPr>
              <w:t>vaizdo</w:t>
            </w:r>
            <w:r w:rsidRPr="00072E67">
              <w:rPr>
                <w:rFonts w:ascii="Times New Roman" w:hAnsi="Times New Roman" w:eastAsia="Times New Roman" w:cs="Times New Roman"/>
                <w:sz w:val="24"/>
                <w:szCs w:val="24"/>
              </w:rPr>
              <w:t xml:space="preserve"> medžiaga, nuorodos. Mokytojo paruošti veiklos lapai.</w:t>
            </w:r>
          </w:p>
        </w:tc>
      </w:tr>
      <w:tr w:rsidRPr="00072E67" w:rsidR="005355BB" w:rsidTr="0061042B" w14:paraId="078DFA9E" w14:textId="77777777">
        <w:trPr>
          <w:trHeight w:val="315"/>
        </w:trPr>
        <w:tc>
          <w:tcPr>
            <w:tcW w:w="2145" w:type="dxa"/>
            <w:tcMar>
              <w:top w:w="28" w:type="dxa"/>
              <w:left w:w="57" w:type="dxa"/>
              <w:bottom w:w="28" w:type="dxa"/>
              <w:right w:w="57" w:type="dxa"/>
            </w:tcMar>
          </w:tcPr>
          <w:p w:rsidRPr="00072E67" w:rsidR="005355BB" w:rsidP="00441B49" w:rsidRDefault="006356A8" w14:paraId="7D724DEE"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Tikrovės kontekstas (Įvadinė situacija, sudominimas)</w:t>
            </w:r>
          </w:p>
        </w:tc>
        <w:tc>
          <w:tcPr>
            <w:tcW w:w="8484" w:type="dxa"/>
            <w:tcMar>
              <w:top w:w="28" w:type="dxa"/>
              <w:left w:w="57" w:type="dxa"/>
              <w:bottom w:w="28" w:type="dxa"/>
              <w:right w:w="57" w:type="dxa"/>
            </w:tcMar>
          </w:tcPr>
          <w:p w:rsidRPr="00072E67" w:rsidR="005355BB" w:rsidP="00441B49" w:rsidRDefault="006356A8" w14:paraId="252495A7"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Asbestas yra pluoštinė medžiaga, kuri iki 1999 metų buvo naudojama statybos darbuose. Tačiau ilgalaikis patekusių į kvėpavimo takus asbesto skaidulų poveikis – asbestozė – sukietėję plaučių audiniai.</w:t>
            </w:r>
          </w:p>
        </w:tc>
      </w:tr>
      <w:tr w:rsidRPr="00072E67" w:rsidR="005355BB" w:rsidTr="0061042B" w14:paraId="4AD514C3" w14:textId="77777777">
        <w:trPr>
          <w:trHeight w:val="315"/>
        </w:trPr>
        <w:tc>
          <w:tcPr>
            <w:tcW w:w="2145" w:type="dxa"/>
            <w:tcMar>
              <w:top w:w="28" w:type="dxa"/>
              <w:left w:w="57" w:type="dxa"/>
              <w:bottom w:w="28" w:type="dxa"/>
              <w:right w:w="57" w:type="dxa"/>
            </w:tcMar>
          </w:tcPr>
          <w:p w:rsidRPr="00072E67" w:rsidR="005355BB" w:rsidP="00441B49" w:rsidRDefault="006356A8" w14:paraId="6CD435CB"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Eiga</w:t>
            </w:r>
          </w:p>
        </w:tc>
        <w:tc>
          <w:tcPr>
            <w:tcW w:w="8484" w:type="dxa"/>
            <w:tcMar>
              <w:top w:w="28" w:type="dxa"/>
              <w:left w:w="57" w:type="dxa"/>
              <w:bottom w:w="28" w:type="dxa"/>
              <w:right w:w="57" w:type="dxa"/>
            </w:tcMar>
          </w:tcPr>
          <w:p w:rsidRPr="00072E67" w:rsidR="005355BB" w:rsidP="00441B49" w:rsidRDefault="006356A8" w14:paraId="2420A801"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Mokiniai dirba grupėse po 3 ir analizuodami pateiktą pagalbinę medžiagą pildo lentelę, kurioje įvardijami kvėpavimo sistemos organai ir jų atliekamos funkcijos (1 priedas).</w:t>
            </w:r>
          </w:p>
          <w:p w:rsidRPr="00072E67" w:rsidR="005355BB" w:rsidP="00441B49" w:rsidRDefault="006356A8" w14:paraId="13DA0090" w14:textId="7F1951E6">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Pritaikydami pakartotą teoriją, palygina sveiko ir asbesto paveikto žmogaus plaučius, įvardija 2–3 skirtumus,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apibūdina, kaip dėl to sutrikdoma plaučiuose vykdoma dujų difuzija (2 priedas).</w:t>
            </w:r>
          </w:p>
          <w:p w:rsidRPr="00072E67" w:rsidR="005355BB" w:rsidP="00441B49" w:rsidRDefault="006356A8" w14:paraId="2D5451C1"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Gilindamiesi į asbesto pluošto sukeltus plaučiuose pokyčius, paaiškina, kodėl juose sutrinka dujų difuzija (aptaria alveolių paviršiaus ploto tūrį, sienelės sandarą iš vienasluoksnio epitelio, būtiną drėgną vidinį paviršių, tankų kapiliarų tinklą).</w:t>
            </w:r>
          </w:p>
          <w:p w:rsidRPr="00072E67" w:rsidR="005355BB" w:rsidP="00441B49" w:rsidRDefault="006356A8" w14:paraId="16D130DB"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Kiekviena grupė padaro po vieną apibendrintą išvadą.</w:t>
            </w:r>
          </w:p>
          <w:p w:rsidRPr="00072E67" w:rsidR="005355BB" w:rsidP="00441B49" w:rsidRDefault="006356A8" w14:paraId="724C0FEE"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Naudodamiesi papildomais literatūros šaltiniais ir / arba internetinėmis prieigomis pateikia rekomendacijų, kaip statybose dirbantys asmenys turi saugotis, kad į plaučius nepatektų asbesto dalelių.</w:t>
            </w:r>
          </w:p>
          <w:p w:rsidRPr="00072E67" w:rsidR="005355BB" w:rsidP="00441B49" w:rsidRDefault="006356A8" w14:paraId="6B0C1D83"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Bendradarbiaudami aiškinasi, kaip Lietuvoje vyksta iniciatyva “Asbesto šalinimo programa”, pateikia asmeninių įžvalgų.</w:t>
            </w:r>
          </w:p>
        </w:tc>
      </w:tr>
      <w:tr w:rsidRPr="00072E67" w:rsidR="005355BB" w:rsidTr="0061042B" w14:paraId="43B8F7D8" w14:textId="77777777">
        <w:trPr>
          <w:trHeight w:val="315"/>
        </w:trPr>
        <w:tc>
          <w:tcPr>
            <w:tcW w:w="2145" w:type="dxa"/>
            <w:tcMar>
              <w:top w:w="28" w:type="dxa"/>
              <w:left w:w="57" w:type="dxa"/>
              <w:bottom w:w="28" w:type="dxa"/>
              <w:right w:w="57" w:type="dxa"/>
            </w:tcMar>
          </w:tcPr>
          <w:p w:rsidRPr="00072E67" w:rsidR="005355BB" w:rsidP="00441B49" w:rsidRDefault="006356A8" w14:paraId="6B8A6583" w14:textId="4E0A831F">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Refleksija</w:t>
            </w:r>
            <w:r w:rsidR="00EC0C5F">
              <w:rPr>
                <w:rFonts w:ascii="Times New Roman" w:hAnsi="Times New Roman" w:eastAsia="Times New Roman" w:cs="Times New Roman"/>
                <w:sz w:val="24"/>
                <w:szCs w:val="24"/>
              </w:rPr>
              <w:t xml:space="preserve"> </w:t>
            </w:r>
          </w:p>
        </w:tc>
        <w:tc>
          <w:tcPr>
            <w:tcW w:w="8484" w:type="dxa"/>
            <w:tcMar>
              <w:top w:w="28" w:type="dxa"/>
              <w:left w:w="57" w:type="dxa"/>
              <w:bottom w:w="28" w:type="dxa"/>
              <w:right w:w="57" w:type="dxa"/>
            </w:tcMar>
          </w:tcPr>
          <w:p w:rsidRPr="00072E67" w:rsidR="005355BB" w:rsidP="00441B49" w:rsidRDefault="006356A8" w14:paraId="37654947"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Atlieka užduotis, kurias mokytojas pateikia veiklos lapuose (1, 2 priedai).</w:t>
            </w:r>
          </w:p>
        </w:tc>
      </w:tr>
      <w:tr w:rsidRPr="00072E67" w:rsidR="005355BB" w:rsidTr="0061042B" w14:paraId="1B71BB92" w14:textId="77777777">
        <w:trPr>
          <w:trHeight w:val="315"/>
        </w:trPr>
        <w:tc>
          <w:tcPr>
            <w:tcW w:w="2145" w:type="dxa"/>
            <w:tcMar>
              <w:top w:w="28" w:type="dxa"/>
              <w:left w:w="57" w:type="dxa"/>
              <w:bottom w:w="28" w:type="dxa"/>
              <w:right w:w="57" w:type="dxa"/>
            </w:tcMar>
          </w:tcPr>
          <w:p w:rsidRPr="00072E67" w:rsidR="005355BB" w:rsidP="00441B49" w:rsidRDefault="006356A8" w14:paraId="2A08E526"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Veiklos plėtotė</w:t>
            </w:r>
          </w:p>
        </w:tc>
        <w:tc>
          <w:tcPr>
            <w:tcW w:w="8484" w:type="dxa"/>
            <w:tcMar>
              <w:top w:w="28" w:type="dxa"/>
              <w:left w:w="57" w:type="dxa"/>
              <w:bottom w:w="28" w:type="dxa"/>
              <w:right w:w="57" w:type="dxa"/>
            </w:tcMar>
          </w:tcPr>
          <w:p w:rsidRPr="00072E67" w:rsidR="005355BB" w:rsidP="00441B49" w:rsidRDefault="006356A8" w14:paraId="324BA7D1"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Galima pasiūlyti tokiu pat principu analizuoti rūkančio žmogaus plaučių pavyzdį.</w:t>
            </w:r>
          </w:p>
        </w:tc>
      </w:tr>
      <w:tr w:rsidRPr="00072E67" w:rsidR="005355BB" w:rsidTr="0061042B" w14:paraId="503BAD33" w14:textId="77777777">
        <w:trPr>
          <w:trHeight w:val="315"/>
        </w:trPr>
        <w:tc>
          <w:tcPr>
            <w:tcW w:w="2145" w:type="dxa"/>
            <w:tcMar>
              <w:top w:w="28" w:type="dxa"/>
              <w:left w:w="57" w:type="dxa"/>
              <w:bottom w:w="28" w:type="dxa"/>
              <w:right w:w="57" w:type="dxa"/>
            </w:tcMar>
          </w:tcPr>
          <w:p w:rsidRPr="00072E67" w:rsidR="005355BB" w:rsidP="00441B49" w:rsidRDefault="006356A8" w14:paraId="75357DD1"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Pagrindinė informacija ir patarimai mokytojui</w:t>
            </w:r>
          </w:p>
        </w:tc>
        <w:tc>
          <w:tcPr>
            <w:tcW w:w="8484" w:type="dxa"/>
            <w:tcMar>
              <w:top w:w="28" w:type="dxa"/>
              <w:left w:w="57" w:type="dxa"/>
              <w:bottom w:w="28" w:type="dxa"/>
              <w:right w:w="57" w:type="dxa"/>
            </w:tcMar>
          </w:tcPr>
          <w:p w:rsidRPr="00072E67" w:rsidR="005355BB" w:rsidP="00441B49" w:rsidRDefault="006356A8" w14:paraId="2028BA75" w14:textId="028B7891">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Pamokos pradžioje galima parodyti šią vaizdinę medžiagą:</w:t>
            </w:r>
          </w:p>
          <w:p w:rsidRPr="00072E67" w:rsidR="005355BB" w:rsidP="00441B49" w:rsidRDefault="006356A8" w14:paraId="5585D3F9" w14:textId="77777777">
            <w:pPr>
              <w:rPr>
                <w:rFonts w:ascii="Times New Roman" w:hAnsi="Times New Roman" w:eastAsia="Times New Roman" w:cs="Times New Roman"/>
                <w:sz w:val="24"/>
                <w:szCs w:val="24"/>
              </w:rPr>
            </w:pPr>
            <w:hyperlink r:id="rId108">
              <w:r w:rsidRPr="00072E67">
                <w:rPr>
                  <w:rFonts w:ascii="Times New Roman" w:hAnsi="Times New Roman" w:eastAsia="Times New Roman" w:cs="Times New Roman"/>
                  <w:color w:val="1155CC"/>
                  <w:sz w:val="24"/>
                  <w:szCs w:val="24"/>
                  <w:u w:val="single"/>
                </w:rPr>
                <w:t>Asbestoze: priežastys, požymiai, simptomai, diagnozė ir gydymas</w:t>
              </w:r>
            </w:hyperlink>
            <w:r w:rsidRPr="00072E67">
              <w:rPr>
                <w:rFonts w:ascii="Times New Roman" w:hAnsi="Times New Roman" w:eastAsia="Times New Roman" w:cs="Times New Roman"/>
                <w:sz w:val="24"/>
                <w:szCs w:val="24"/>
              </w:rPr>
              <w:t>.</w:t>
            </w:r>
          </w:p>
          <w:p w:rsidRPr="00072E67" w:rsidR="005355BB" w:rsidP="00441B49" w:rsidRDefault="006356A8" w14:paraId="0A21DD83"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Įtvirtinimui arba pasitikrinimui rekomenduojama peržiūrėti šią vaizdo </w:t>
            </w:r>
            <w:hyperlink r:id="rId109">
              <w:r w:rsidRPr="00072E67">
                <w:rPr>
                  <w:rFonts w:ascii="Times New Roman" w:hAnsi="Times New Roman" w:eastAsia="Times New Roman" w:cs="Times New Roman"/>
                  <w:color w:val="1155CC"/>
                  <w:sz w:val="24"/>
                  <w:szCs w:val="24"/>
                  <w:u w:val="single"/>
                </w:rPr>
                <w:t>Asbestas</w:t>
              </w:r>
            </w:hyperlink>
            <w:r w:rsidRPr="00072E67">
              <w:rPr>
                <w:rFonts w:ascii="Times New Roman" w:hAnsi="Times New Roman" w:eastAsia="Times New Roman" w:cs="Times New Roman"/>
                <w:sz w:val="24"/>
                <w:szCs w:val="24"/>
              </w:rPr>
              <w:t>.</w:t>
            </w:r>
          </w:p>
        </w:tc>
      </w:tr>
    </w:tbl>
    <w:p w:rsidRPr="00072E67" w:rsidR="005355BB" w:rsidP="00580C8B" w:rsidRDefault="006356A8" w14:paraId="1F94C323" w14:textId="77777777">
      <w:pPr>
        <w:spacing w:before="120"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priedas (kartojimas)</w:t>
      </w:r>
    </w:p>
    <w:p w:rsidRPr="00072E67" w:rsidR="005355BB" w:rsidP="00CB186B" w:rsidRDefault="006356A8" w14:paraId="290EE2E5" w14:textId="77777777">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114300" distB="114300" distL="114300" distR="114300" wp14:anchorId="1FDB6DED" wp14:editId="0D13EEA2">
            <wp:extent cx="2409253" cy="2340000"/>
            <wp:effectExtent l="0" t="0" r="0" b="3175"/>
            <wp:docPr id="27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ic:nvPicPr>
                  <pic:blipFill>
                    <a:blip r:embed="rId110"/>
                    <a:srcRect/>
                    <a:stretch>
                      <a:fillRect/>
                    </a:stretch>
                  </pic:blipFill>
                  <pic:spPr>
                    <a:xfrm>
                      <a:off x="0" y="0"/>
                      <a:ext cx="2409253" cy="2340000"/>
                    </a:xfrm>
                    <a:prstGeom prst="rect">
                      <a:avLst/>
                    </a:prstGeom>
                    <a:ln/>
                  </pic:spPr>
                </pic:pic>
              </a:graphicData>
            </a:graphic>
          </wp:inline>
        </w:drawing>
      </w:r>
    </w:p>
    <w:tbl>
      <w:tblPr>
        <w:tblStyle w:val="21"/>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00" w:firstRow="0" w:lastRow="0" w:firstColumn="0" w:lastColumn="0" w:noHBand="1" w:noVBand="1"/>
      </w:tblPr>
      <w:tblGrid>
        <w:gridCol w:w="1065"/>
        <w:gridCol w:w="2430"/>
        <w:gridCol w:w="5520"/>
      </w:tblGrid>
      <w:tr w:rsidRPr="00072E67" w:rsidR="005355BB" w:rsidTr="00441B49" w14:paraId="5079D644" w14:textId="77777777">
        <w:tc>
          <w:tcPr>
            <w:tcW w:w="1065" w:type="dxa"/>
            <w:tcMar>
              <w:top w:w="28" w:type="dxa"/>
              <w:left w:w="57" w:type="dxa"/>
              <w:bottom w:w="28" w:type="dxa"/>
              <w:right w:w="57" w:type="dxa"/>
            </w:tcMar>
          </w:tcPr>
          <w:p w:rsidRPr="00072E67" w:rsidR="005355BB" w:rsidP="00CB186B" w:rsidRDefault="006356A8" w14:paraId="3B23221D" w14:textId="77777777">
            <w:pPr>
              <w:widowControl w:val="0"/>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Raidė</w:t>
            </w:r>
          </w:p>
        </w:tc>
        <w:tc>
          <w:tcPr>
            <w:tcW w:w="2430" w:type="dxa"/>
            <w:tcMar>
              <w:top w:w="28" w:type="dxa"/>
              <w:left w:w="57" w:type="dxa"/>
              <w:bottom w:w="28" w:type="dxa"/>
              <w:right w:w="57" w:type="dxa"/>
            </w:tcMar>
          </w:tcPr>
          <w:p w:rsidRPr="00072E67" w:rsidR="005355BB" w:rsidP="00CB186B" w:rsidRDefault="006356A8" w14:paraId="4DE091D8" w14:textId="77777777">
            <w:pPr>
              <w:widowControl w:val="0"/>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Organo pavadinimas</w:t>
            </w:r>
          </w:p>
        </w:tc>
        <w:tc>
          <w:tcPr>
            <w:tcW w:w="5520" w:type="dxa"/>
            <w:tcMar>
              <w:top w:w="28" w:type="dxa"/>
              <w:left w:w="57" w:type="dxa"/>
              <w:bottom w:w="28" w:type="dxa"/>
              <w:right w:w="57" w:type="dxa"/>
            </w:tcMar>
          </w:tcPr>
          <w:p w:rsidRPr="00072E67" w:rsidR="005355BB" w:rsidP="00CB186B" w:rsidRDefault="006356A8" w14:paraId="3B47E71B" w14:textId="77777777">
            <w:pPr>
              <w:widowControl w:val="0"/>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Atliekama funkcija</w:t>
            </w:r>
          </w:p>
        </w:tc>
      </w:tr>
      <w:tr w:rsidRPr="00072E67" w:rsidR="005355BB" w:rsidTr="00441B49" w14:paraId="3F9988E5" w14:textId="77777777">
        <w:tc>
          <w:tcPr>
            <w:tcW w:w="1065" w:type="dxa"/>
            <w:tcMar>
              <w:top w:w="28" w:type="dxa"/>
              <w:left w:w="57" w:type="dxa"/>
              <w:bottom w:w="28" w:type="dxa"/>
              <w:right w:w="57" w:type="dxa"/>
            </w:tcMar>
          </w:tcPr>
          <w:p w:rsidRPr="00072E67" w:rsidR="005355BB" w:rsidP="00CB186B" w:rsidRDefault="005355BB" w14:paraId="6D1DD846" w14:textId="77777777">
            <w:pPr>
              <w:widowControl w:val="0"/>
              <w:rPr>
                <w:rFonts w:ascii="Times New Roman" w:hAnsi="Times New Roman" w:eastAsia="Times New Roman" w:cs="Times New Roman"/>
                <w:sz w:val="24"/>
                <w:szCs w:val="24"/>
              </w:rPr>
            </w:pPr>
          </w:p>
        </w:tc>
        <w:tc>
          <w:tcPr>
            <w:tcW w:w="2430" w:type="dxa"/>
            <w:tcMar>
              <w:top w:w="28" w:type="dxa"/>
              <w:left w:w="57" w:type="dxa"/>
              <w:bottom w:w="28" w:type="dxa"/>
              <w:right w:w="57" w:type="dxa"/>
            </w:tcMar>
          </w:tcPr>
          <w:p w:rsidRPr="00072E67" w:rsidR="005355BB" w:rsidP="00CB186B" w:rsidRDefault="005355BB" w14:paraId="2CFEF303" w14:textId="77777777">
            <w:pPr>
              <w:widowControl w:val="0"/>
              <w:rPr>
                <w:rFonts w:ascii="Times New Roman" w:hAnsi="Times New Roman" w:eastAsia="Times New Roman" w:cs="Times New Roman"/>
                <w:sz w:val="24"/>
                <w:szCs w:val="24"/>
              </w:rPr>
            </w:pPr>
          </w:p>
        </w:tc>
        <w:tc>
          <w:tcPr>
            <w:tcW w:w="5520" w:type="dxa"/>
            <w:tcMar>
              <w:top w:w="28" w:type="dxa"/>
              <w:left w:w="57" w:type="dxa"/>
              <w:bottom w:w="28" w:type="dxa"/>
              <w:right w:w="57" w:type="dxa"/>
            </w:tcMar>
          </w:tcPr>
          <w:p w:rsidRPr="00072E67" w:rsidR="005355BB" w:rsidP="00CB186B" w:rsidRDefault="005355BB" w14:paraId="4BBD7E0D" w14:textId="77777777">
            <w:pPr>
              <w:widowControl w:val="0"/>
              <w:rPr>
                <w:rFonts w:ascii="Times New Roman" w:hAnsi="Times New Roman" w:eastAsia="Times New Roman" w:cs="Times New Roman"/>
                <w:sz w:val="24"/>
                <w:szCs w:val="24"/>
              </w:rPr>
            </w:pPr>
          </w:p>
        </w:tc>
      </w:tr>
      <w:tr w:rsidRPr="00072E67" w:rsidR="005355BB" w:rsidTr="00441B49" w14:paraId="19A06E0C" w14:textId="77777777">
        <w:tc>
          <w:tcPr>
            <w:tcW w:w="1065" w:type="dxa"/>
            <w:tcMar>
              <w:top w:w="28" w:type="dxa"/>
              <w:left w:w="57" w:type="dxa"/>
              <w:bottom w:w="28" w:type="dxa"/>
              <w:right w:w="57" w:type="dxa"/>
            </w:tcMar>
          </w:tcPr>
          <w:p w:rsidRPr="00072E67" w:rsidR="005355BB" w:rsidP="00CB186B" w:rsidRDefault="005355BB" w14:paraId="0025A0AC" w14:textId="77777777">
            <w:pPr>
              <w:widowControl w:val="0"/>
              <w:rPr>
                <w:rFonts w:ascii="Times New Roman" w:hAnsi="Times New Roman" w:eastAsia="Times New Roman" w:cs="Times New Roman"/>
                <w:sz w:val="24"/>
                <w:szCs w:val="24"/>
              </w:rPr>
            </w:pPr>
          </w:p>
        </w:tc>
        <w:tc>
          <w:tcPr>
            <w:tcW w:w="2430" w:type="dxa"/>
            <w:tcMar>
              <w:top w:w="28" w:type="dxa"/>
              <w:left w:w="57" w:type="dxa"/>
              <w:bottom w:w="28" w:type="dxa"/>
              <w:right w:w="57" w:type="dxa"/>
            </w:tcMar>
          </w:tcPr>
          <w:p w:rsidRPr="00072E67" w:rsidR="005355BB" w:rsidP="00CB186B" w:rsidRDefault="005355BB" w14:paraId="3E91940B" w14:textId="77777777">
            <w:pPr>
              <w:widowControl w:val="0"/>
              <w:rPr>
                <w:rFonts w:ascii="Times New Roman" w:hAnsi="Times New Roman" w:eastAsia="Times New Roman" w:cs="Times New Roman"/>
                <w:sz w:val="24"/>
                <w:szCs w:val="24"/>
              </w:rPr>
            </w:pPr>
          </w:p>
        </w:tc>
        <w:tc>
          <w:tcPr>
            <w:tcW w:w="5520" w:type="dxa"/>
            <w:tcMar>
              <w:top w:w="28" w:type="dxa"/>
              <w:left w:w="57" w:type="dxa"/>
              <w:bottom w:w="28" w:type="dxa"/>
              <w:right w:w="57" w:type="dxa"/>
            </w:tcMar>
          </w:tcPr>
          <w:p w:rsidRPr="00072E67" w:rsidR="005355BB" w:rsidP="00CB186B" w:rsidRDefault="005355BB" w14:paraId="71E92E41" w14:textId="77777777">
            <w:pPr>
              <w:widowControl w:val="0"/>
              <w:rPr>
                <w:rFonts w:ascii="Times New Roman" w:hAnsi="Times New Roman" w:eastAsia="Times New Roman" w:cs="Times New Roman"/>
                <w:sz w:val="24"/>
                <w:szCs w:val="24"/>
              </w:rPr>
            </w:pPr>
          </w:p>
        </w:tc>
      </w:tr>
      <w:tr w:rsidRPr="00072E67" w:rsidR="005355BB" w:rsidTr="00441B49" w14:paraId="1DC3CC52" w14:textId="77777777">
        <w:tc>
          <w:tcPr>
            <w:tcW w:w="1065" w:type="dxa"/>
            <w:tcMar>
              <w:top w:w="28" w:type="dxa"/>
              <w:left w:w="57" w:type="dxa"/>
              <w:bottom w:w="28" w:type="dxa"/>
              <w:right w:w="57" w:type="dxa"/>
            </w:tcMar>
          </w:tcPr>
          <w:p w:rsidRPr="00072E67" w:rsidR="005355BB" w:rsidP="00CB186B" w:rsidRDefault="005355BB" w14:paraId="3AAA94B5" w14:textId="77777777">
            <w:pPr>
              <w:widowControl w:val="0"/>
              <w:rPr>
                <w:rFonts w:ascii="Times New Roman" w:hAnsi="Times New Roman" w:eastAsia="Times New Roman" w:cs="Times New Roman"/>
                <w:sz w:val="24"/>
                <w:szCs w:val="24"/>
              </w:rPr>
            </w:pPr>
          </w:p>
        </w:tc>
        <w:tc>
          <w:tcPr>
            <w:tcW w:w="2430" w:type="dxa"/>
            <w:tcMar>
              <w:top w:w="28" w:type="dxa"/>
              <w:left w:w="57" w:type="dxa"/>
              <w:bottom w:w="28" w:type="dxa"/>
              <w:right w:w="57" w:type="dxa"/>
            </w:tcMar>
          </w:tcPr>
          <w:p w:rsidRPr="00072E67" w:rsidR="005355BB" w:rsidP="00CB186B" w:rsidRDefault="005355BB" w14:paraId="3D17AF22" w14:textId="77777777">
            <w:pPr>
              <w:widowControl w:val="0"/>
              <w:rPr>
                <w:rFonts w:ascii="Times New Roman" w:hAnsi="Times New Roman" w:eastAsia="Times New Roman" w:cs="Times New Roman"/>
                <w:sz w:val="24"/>
                <w:szCs w:val="24"/>
              </w:rPr>
            </w:pPr>
          </w:p>
        </w:tc>
        <w:tc>
          <w:tcPr>
            <w:tcW w:w="5520" w:type="dxa"/>
            <w:tcMar>
              <w:top w:w="28" w:type="dxa"/>
              <w:left w:w="57" w:type="dxa"/>
              <w:bottom w:w="28" w:type="dxa"/>
              <w:right w:w="57" w:type="dxa"/>
            </w:tcMar>
          </w:tcPr>
          <w:p w:rsidRPr="00072E67" w:rsidR="005355BB" w:rsidP="00CB186B" w:rsidRDefault="005355BB" w14:paraId="50A67ADA" w14:textId="77777777">
            <w:pPr>
              <w:widowControl w:val="0"/>
              <w:rPr>
                <w:rFonts w:ascii="Times New Roman" w:hAnsi="Times New Roman" w:eastAsia="Times New Roman" w:cs="Times New Roman"/>
                <w:sz w:val="24"/>
                <w:szCs w:val="24"/>
              </w:rPr>
            </w:pPr>
          </w:p>
        </w:tc>
      </w:tr>
      <w:tr w:rsidRPr="00072E67" w:rsidR="005355BB" w:rsidTr="00441B49" w14:paraId="4288EE05" w14:textId="77777777">
        <w:tc>
          <w:tcPr>
            <w:tcW w:w="1065" w:type="dxa"/>
            <w:tcMar>
              <w:top w:w="28" w:type="dxa"/>
              <w:left w:w="57" w:type="dxa"/>
              <w:bottom w:w="28" w:type="dxa"/>
              <w:right w:w="57" w:type="dxa"/>
            </w:tcMar>
          </w:tcPr>
          <w:p w:rsidRPr="00072E67" w:rsidR="005355BB" w:rsidP="00CB186B" w:rsidRDefault="005355BB" w14:paraId="7B82386F" w14:textId="77777777">
            <w:pPr>
              <w:widowControl w:val="0"/>
              <w:rPr>
                <w:rFonts w:ascii="Times New Roman" w:hAnsi="Times New Roman" w:eastAsia="Times New Roman" w:cs="Times New Roman"/>
                <w:sz w:val="24"/>
                <w:szCs w:val="24"/>
              </w:rPr>
            </w:pPr>
          </w:p>
        </w:tc>
        <w:tc>
          <w:tcPr>
            <w:tcW w:w="2430" w:type="dxa"/>
            <w:tcMar>
              <w:top w:w="28" w:type="dxa"/>
              <w:left w:w="57" w:type="dxa"/>
              <w:bottom w:w="28" w:type="dxa"/>
              <w:right w:w="57" w:type="dxa"/>
            </w:tcMar>
          </w:tcPr>
          <w:p w:rsidRPr="00072E67" w:rsidR="005355BB" w:rsidP="00CB186B" w:rsidRDefault="005355BB" w14:paraId="4DBBE193" w14:textId="77777777">
            <w:pPr>
              <w:widowControl w:val="0"/>
              <w:rPr>
                <w:rFonts w:ascii="Times New Roman" w:hAnsi="Times New Roman" w:eastAsia="Times New Roman" w:cs="Times New Roman"/>
                <w:sz w:val="24"/>
                <w:szCs w:val="24"/>
              </w:rPr>
            </w:pPr>
          </w:p>
        </w:tc>
        <w:tc>
          <w:tcPr>
            <w:tcW w:w="5520" w:type="dxa"/>
            <w:tcMar>
              <w:top w:w="28" w:type="dxa"/>
              <w:left w:w="57" w:type="dxa"/>
              <w:bottom w:w="28" w:type="dxa"/>
              <w:right w:w="57" w:type="dxa"/>
            </w:tcMar>
          </w:tcPr>
          <w:p w:rsidRPr="00072E67" w:rsidR="005355BB" w:rsidP="00CB186B" w:rsidRDefault="005355BB" w14:paraId="3BC9A9EE" w14:textId="77777777">
            <w:pPr>
              <w:widowControl w:val="0"/>
              <w:rPr>
                <w:rFonts w:ascii="Times New Roman" w:hAnsi="Times New Roman" w:eastAsia="Times New Roman" w:cs="Times New Roman"/>
                <w:sz w:val="24"/>
                <w:szCs w:val="24"/>
              </w:rPr>
            </w:pPr>
          </w:p>
        </w:tc>
      </w:tr>
      <w:tr w:rsidRPr="00072E67" w:rsidR="005355BB" w:rsidTr="00441B49" w14:paraId="31ADC1CF" w14:textId="77777777">
        <w:tc>
          <w:tcPr>
            <w:tcW w:w="1065" w:type="dxa"/>
            <w:tcMar>
              <w:top w:w="28" w:type="dxa"/>
              <w:left w:w="57" w:type="dxa"/>
              <w:bottom w:w="28" w:type="dxa"/>
              <w:right w:w="57" w:type="dxa"/>
            </w:tcMar>
          </w:tcPr>
          <w:p w:rsidRPr="00072E67" w:rsidR="005355BB" w:rsidP="00CB186B" w:rsidRDefault="005355BB" w14:paraId="1A201880" w14:textId="77777777">
            <w:pPr>
              <w:widowControl w:val="0"/>
              <w:rPr>
                <w:rFonts w:ascii="Times New Roman" w:hAnsi="Times New Roman" w:eastAsia="Times New Roman" w:cs="Times New Roman"/>
                <w:sz w:val="24"/>
                <w:szCs w:val="24"/>
              </w:rPr>
            </w:pPr>
          </w:p>
        </w:tc>
        <w:tc>
          <w:tcPr>
            <w:tcW w:w="2430" w:type="dxa"/>
            <w:tcMar>
              <w:top w:w="28" w:type="dxa"/>
              <w:left w:w="57" w:type="dxa"/>
              <w:bottom w:w="28" w:type="dxa"/>
              <w:right w:w="57" w:type="dxa"/>
            </w:tcMar>
          </w:tcPr>
          <w:p w:rsidRPr="00072E67" w:rsidR="005355BB" w:rsidP="00CB186B" w:rsidRDefault="005355BB" w14:paraId="5C58A271" w14:textId="77777777">
            <w:pPr>
              <w:widowControl w:val="0"/>
              <w:rPr>
                <w:rFonts w:ascii="Times New Roman" w:hAnsi="Times New Roman" w:eastAsia="Times New Roman" w:cs="Times New Roman"/>
                <w:sz w:val="24"/>
                <w:szCs w:val="24"/>
              </w:rPr>
            </w:pPr>
          </w:p>
        </w:tc>
        <w:tc>
          <w:tcPr>
            <w:tcW w:w="5520" w:type="dxa"/>
            <w:tcMar>
              <w:top w:w="28" w:type="dxa"/>
              <w:left w:w="57" w:type="dxa"/>
              <w:bottom w:w="28" w:type="dxa"/>
              <w:right w:w="57" w:type="dxa"/>
            </w:tcMar>
          </w:tcPr>
          <w:p w:rsidRPr="00072E67" w:rsidR="005355BB" w:rsidP="00CB186B" w:rsidRDefault="005355BB" w14:paraId="4F5CAEE1" w14:textId="77777777">
            <w:pPr>
              <w:widowControl w:val="0"/>
              <w:rPr>
                <w:rFonts w:ascii="Times New Roman" w:hAnsi="Times New Roman" w:eastAsia="Times New Roman" w:cs="Times New Roman"/>
                <w:sz w:val="24"/>
                <w:szCs w:val="24"/>
              </w:rPr>
            </w:pPr>
          </w:p>
        </w:tc>
      </w:tr>
      <w:tr w:rsidRPr="00072E67" w:rsidR="005355BB" w:rsidTr="00441B49" w14:paraId="38A0031D" w14:textId="77777777">
        <w:tc>
          <w:tcPr>
            <w:tcW w:w="1065" w:type="dxa"/>
            <w:tcMar>
              <w:top w:w="28" w:type="dxa"/>
              <w:left w:w="57" w:type="dxa"/>
              <w:bottom w:w="28" w:type="dxa"/>
              <w:right w:w="57" w:type="dxa"/>
            </w:tcMar>
          </w:tcPr>
          <w:p w:rsidRPr="00072E67" w:rsidR="005355BB" w:rsidP="00CB186B" w:rsidRDefault="005355BB" w14:paraId="71F0F465" w14:textId="77777777">
            <w:pPr>
              <w:widowControl w:val="0"/>
              <w:rPr>
                <w:rFonts w:ascii="Times New Roman" w:hAnsi="Times New Roman" w:eastAsia="Times New Roman" w:cs="Times New Roman"/>
                <w:sz w:val="24"/>
                <w:szCs w:val="24"/>
              </w:rPr>
            </w:pPr>
          </w:p>
        </w:tc>
        <w:tc>
          <w:tcPr>
            <w:tcW w:w="2430" w:type="dxa"/>
            <w:tcMar>
              <w:top w:w="28" w:type="dxa"/>
              <w:left w:w="57" w:type="dxa"/>
              <w:bottom w:w="28" w:type="dxa"/>
              <w:right w:w="57" w:type="dxa"/>
            </w:tcMar>
          </w:tcPr>
          <w:p w:rsidRPr="00072E67" w:rsidR="005355BB" w:rsidP="00CB186B" w:rsidRDefault="005355BB" w14:paraId="43DCAA7F" w14:textId="77777777">
            <w:pPr>
              <w:widowControl w:val="0"/>
              <w:rPr>
                <w:rFonts w:ascii="Times New Roman" w:hAnsi="Times New Roman" w:eastAsia="Times New Roman" w:cs="Times New Roman"/>
                <w:sz w:val="24"/>
                <w:szCs w:val="24"/>
              </w:rPr>
            </w:pPr>
          </w:p>
        </w:tc>
        <w:tc>
          <w:tcPr>
            <w:tcW w:w="5520" w:type="dxa"/>
            <w:tcMar>
              <w:top w:w="28" w:type="dxa"/>
              <w:left w:w="57" w:type="dxa"/>
              <w:bottom w:w="28" w:type="dxa"/>
              <w:right w:w="57" w:type="dxa"/>
            </w:tcMar>
          </w:tcPr>
          <w:p w:rsidRPr="00072E67" w:rsidR="005355BB" w:rsidP="00CB186B" w:rsidRDefault="005355BB" w14:paraId="0385A1E2" w14:textId="77777777">
            <w:pPr>
              <w:widowControl w:val="0"/>
              <w:rPr>
                <w:rFonts w:ascii="Times New Roman" w:hAnsi="Times New Roman" w:eastAsia="Times New Roman" w:cs="Times New Roman"/>
                <w:sz w:val="24"/>
                <w:szCs w:val="24"/>
              </w:rPr>
            </w:pPr>
          </w:p>
        </w:tc>
      </w:tr>
      <w:tr w:rsidRPr="00072E67" w:rsidR="005355BB" w:rsidTr="00441B49" w14:paraId="473D0A12" w14:textId="77777777">
        <w:tc>
          <w:tcPr>
            <w:tcW w:w="1065" w:type="dxa"/>
            <w:tcMar>
              <w:top w:w="28" w:type="dxa"/>
              <w:left w:w="57" w:type="dxa"/>
              <w:bottom w:w="28" w:type="dxa"/>
              <w:right w:w="57" w:type="dxa"/>
            </w:tcMar>
          </w:tcPr>
          <w:p w:rsidRPr="00072E67" w:rsidR="005355BB" w:rsidP="00CB186B" w:rsidRDefault="005355BB" w14:paraId="6DA44939" w14:textId="77777777">
            <w:pPr>
              <w:widowControl w:val="0"/>
              <w:rPr>
                <w:rFonts w:ascii="Times New Roman" w:hAnsi="Times New Roman" w:eastAsia="Times New Roman" w:cs="Times New Roman"/>
                <w:sz w:val="24"/>
                <w:szCs w:val="24"/>
              </w:rPr>
            </w:pPr>
          </w:p>
        </w:tc>
        <w:tc>
          <w:tcPr>
            <w:tcW w:w="2430" w:type="dxa"/>
            <w:tcMar>
              <w:top w:w="28" w:type="dxa"/>
              <w:left w:w="57" w:type="dxa"/>
              <w:bottom w:w="28" w:type="dxa"/>
              <w:right w:w="57" w:type="dxa"/>
            </w:tcMar>
          </w:tcPr>
          <w:p w:rsidRPr="00072E67" w:rsidR="005355BB" w:rsidP="00CB186B" w:rsidRDefault="005355BB" w14:paraId="5299F9CE" w14:textId="77777777">
            <w:pPr>
              <w:widowControl w:val="0"/>
              <w:rPr>
                <w:rFonts w:ascii="Times New Roman" w:hAnsi="Times New Roman" w:eastAsia="Times New Roman" w:cs="Times New Roman"/>
                <w:sz w:val="24"/>
                <w:szCs w:val="24"/>
              </w:rPr>
            </w:pPr>
          </w:p>
        </w:tc>
        <w:tc>
          <w:tcPr>
            <w:tcW w:w="5520" w:type="dxa"/>
            <w:tcMar>
              <w:top w:w="28" w:type="dxa"/>
              <w:left w:w="57" w:type="dxa"/>
              <w:bottom w:w="28" w:type="dxa"/>
              <w:right w:w="57" w:type="dxa"/>
            </w:tcMar>
          </w:tcPr>
          <w:p w:rsidRPr="00072E67" w:rsidR="005355BB" w:rsidP="00CB186B" w:rsidRDefault="005355BB" w14:paraId="78113577" w14:textId="77777777">
            <w:pPr>
              <w:widowControl w:val="0"/>
              <w:rPr>
                <w:rFonts w:ascii="Times New Roman" w:hAnsi="Times New Roman" w:eastAsia="Times New Roman" w:cs="Times New Roman"/>
                <w:sz w:val="24"/>
                <w:szCs w:val="24"/>
              </w:rPr>
            </w:pPr>
          </w:p>
        </w:tc>
      </w:tr>
    </w:tbl>
    <w:p w:rsidRPr="00072E67" w:rsidR="005355BB" w:rsidP="00580C8B" w:rsidRDefault="006356A8" w14:paraId="32CF9CCF" w14:textId="77777777">
      <w:pPr>
        <w:spacing w:before="120"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priedas. Sveiko ir asbesto paveikto žmogaus plaučių palyginimas.</w:t>
      </w:r>
    </w:p>
    <w:p w:rsidRPr="00072E67" w:rsidR="005355BB" w:rsidP="00CB186B" w:rsidRDefault="006356A8" w14:paraId="61BF8617" w14:textId="77777777">
      <w:pPr>
        <w:spacing w:line="240" w:lineRule="auto"/>
        <w:rPr>
          <w:rFonts w:ascii="Times New Roman" w:hAnsi="Times New Roman" w:eastAsia="Times New Roman" w:cs="Times New Roman"/>
          <w:color w:val="0000FF"/>
          <w:sz w:val="24"/>
          <w:szCs w:val="24"/>
        </w:rPr>
      </w:pPr>
      <w:r w:rsidRPr="00072E67">
        <w:rPr>
          <w:rFonts w:ascii="Times New Roman" w:hAnsi="Times New Roman" w:eastAsia="Times New Roman" w:cs="Times New Roman"/>
          <w:noProof/>
          <w:color w:val="0000FF"/>
          <w:sz w:val="24"/>
          <w:szCs w:val="24"/>
        </w:rPr>
        <w:drawing>
          <wp:inline distT="114300" distB="114300" distL="114300" distR="114300" wp14:anchorId="7AC03B7E" wp14:editId="4BC1E164">
            <wp:extent cx="4361614" cy="2232000"/>
            <wp:effectExtent l="0" t="0" r="1270" b="0"/>
            <wp:docPr id="27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pic:nvPicPr>
                  <pic:blipFill rotWithShape="1">
                    <a:blip r:embed="rId111"/>
                    <a:srcRect l="2287" t="2895" b="1889"/>
                    <a:stretch>
                      <a:fillRect/>
                    </a:stretch>
                  </pic:blipFill>
                  <pic:spPr bwMode="auto">
                    <a:xfrm>
                      <a:off x="0" y="0"/>
                      <a:ext cx="4361614" cy="2232000"/>
                    </a:xfrm>
                    <a:prstGeom prst="rect">
                      <a:avLst/>
                    </a:prstGeom>
                    <a:ln>
                      <a:noFill/>
                    </a:ln>
                    <a:extLst>
                      <a:ext uri="{53640926-AAD7-44D8-BBD7-CCE9431645EC}">
                        <a14:shadowObscured xmlns:a14="http://schemas.microsoft.com/office/drawing/2010/main"/>
                      </a:ext>
                    </a:extLst>
                  </pic:spPr>
                </pic:pic>
              </a:graphicData>
            </a:graphic>
          </wp:inline>
        </w:drawing>
      </w:r>
    </w:p>
    <w:p w:rsidRPr="00072E67" w:rsidR="005355BB" w:rsidP="00B1719F" w:rsidRDefault="006356A8" w14:paraId="0B8818D8" w14:textId="77777777">
      <w:pPr>
        <w:spacing w:before="100" w:after="0" w:line="240" w:lineRule="auto"/>
        <w:ind w:left="-141"/>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lastRenderedPageBreak/>
        <w:t>29.1.7. Organizmų funkcijų valdymas.</w:t>
      </w:r>
    </w:p>
    <w:p w:rsidRPr="00072E67" w:rsidR="005355BB" w:rsidP="00B1719F" w:rsidRDefault="006356A8" w14:paraId="7F2DCCF0" w14:textId="77777777">
      <w:pPr>
        <w:spacing w:after="0" w:line="240" w:lineRule="auto"/>
        <w:ind w:left="-141"/>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 xml:space="preserve">BP. </w:t>
      </w:r>
      <w:r w:rsidRPr="00072E67">
        <w:rPr>
          <w:rFonts w:ascii="Times New Roman" w:hAnsi="Times New Roman" w:eastAsia="Times New Roman" w:cs="Times New Roman"/>
          <w:sz w:val="24"/>
          <w:szCs w:val="24"/>
        </w:rPr>
        <w:t>Mokomasi apibūdinti vidaus sekrecijos liaukas ir jų išskiriamus hormonus: skydliaukė (tiroksinas), hipofizė (ADH, LH, FSH), kasa (insulinas ir gliukagonas), antinksčiai (adrenalinas), lytinės liaukos (testosteronas, progesteronas, estrogenai).</w:t>
      </w:r>
    </w:p>
    <w:p w:rsidRPr="00072E67" w:rsidR="005355BB" w:rsidP="00B1719F" w:rsidRDefault="006356A8" w14:paraId="1B1C156A" w14:textId="77777777">
      <w:pPr>
        <w:spacing w:after="0" w:line="240" w:lineRule="auto"/>
        <w:ind w:left="-141"/>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Veiklos tema. Endokrininės liaukos ir jų išskiriami hormonai.</w:t>
      </w:r>
    </w:p>
    <w:tbl>
      <w:tblPr>
        <w:tblStyle w:val="20"/>
        <w:tblW w:w="10675" w:type="dxa"/>
        <w:tblInd w:w="-14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2127"/>
        <w:gridCol w:w="8548"/>
      </w:tblGrid>
      <w:tr w:rsidRPr="00072E67" w:rsidR="005355BB" w:rsidTr="00CB186B" w14:paraId="2DE505D0" w14:textId="77777777">
        <w:trPr>
          <w:trHeight w:val="315"/>
        </w:trPr>
        <w:tc>
          <w:tcPr>
            <w:tcW w:w="2127" w:type="dxa"/>
            <w:tcMar>
              <w:top w:w="28" w:type="dxa"/>
              <w:left w:w="57" w:type="dxa"/>
              <w:bottom w:w="28" w:type="dxa"/>
              <w:right w:w="57" w:type="dxa"/>
            </w:tcMar>
          </w:tcPr>
          <w:p w:rsidRPr="00072E67" w:rsidR="005355BB" w:rsidP="00CB186B" w:rsidRDefault="006356A8" w14:paraId="1F6E51A9"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Veiklos tikslas</w:t>
            </w:r>
          </w:p>
        </w:tc>
        <w:tc>
          <w:tcPr>
            <w:tcW w:w="8548" w:type="dxa"/>
            <w:tcMar>
              <w:top w:w="28" w:type="dxa"/>
              <w:left w:w="57" w:type="dxa"/>
              <w:bottom w:w="28" w:type="dxa"/>
              <w:right w:w="57" w:type="dxa"/>
            </w:tcMar>
          </w:tcPr>
          <w:p w:rsidRPr="00072E67" w:rsidR="005355BB" w:rsidP="00B1719F" w:rsidRDefault="006356A8" w14:paraId="663F852D"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Apibūdinti endokrinines liaukas ir jų išskiriamus hormonus, paaiškinti kokią įtaką žmogaus organizmui daro sumažėjęs ir padidėjęs hormonų kiekis.</w:t>
            </w:r>
          </w:p>
        </w:tc>
      </w:tr>
      <w:tr w:rsidRPr="00072E67" w:rsidR="005355BB" w:rsidTr="00CB186B" w14:paraId="7042F6FE" w14:textId="77777777">
        <w:trPr>
          <w:trHeight w:val="515"/>
        </w:trPr>
        <w:tc>
          <w:tcPr>
            <w:tcW w:w="2127" w:type="dxa"/>
            <w:tcMar>
              <w:top w:w="28" w:type="dxa"/>
              <w:left w:w="57" w:type="dxa"/>
              <w:bottom w:w="28" w:type="dxa"/>
              <w:right w:w="57" w:type="dxa"/>
            </w:tcMar>
          </w:tcPr>
          <w:p w:rsidRPr="00072E67" w:rsidR="005355BB" w:rsidP="00CB186B" w:rsidRDefault="006356A8" w14:paraId="461CB6B5"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Žinios (sąvokos, reiškiniai)</w:t>
            </w:r>
          </w:p>
        </w:tc>
        <w:tc>
          <w:tcPr>
            <w:tcW w:w="8548" w:type="dxa"/>
            <w:tcMar>
              <w:top w:w="28" w:type="dxa"/>
              <w:left w:w="57" w:type="dxa"/>
              <w:bottom w:w="28" w:type="dxa"/>
              <w:right w:w="57" w:type="dxa"/>
            </w:tcMar>
          </w:tcPr>
          <w:p w:rsidRPr="00072E67" w:rsidR="005355BB" w:rsidP="00B1719F" w:rsidRDefault="006356A8" w14:paraId="569A15CB" w14:textId="735505E9">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Skydliaukė, tiroksinas, hipofizė,</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ADH, LH, FSH, kasa, insulinas, gliukagonas, antinkščiai, adrenalinas, lytinės liaukos, testosteronas, progesteronas, estrogenai, hiperfunkcija, hipofunkcija.</w:t>
            </w:r>
          </w:p>
        </w:tc>
      </w:tr>
      <w:tr w:rsidRPr="00072E67" w:rsidR="005355BB" w:rsidTr="00CB186B" w14:paraId="046A5286" w14:textId="77777777">
        <w:trPr>
          <w:trHeight w:val="56"/>
        </w:trPr>
        <w:tc>
          <w:tcPr>
            <w:tcW w:w="2127" w:type="dxa"/>
            <w:tcMar>
              <w:top w:w="28" w:type="dxa"/>
              <w:left w:w="57" w:type="dxa"/>
              <w:bottom w:w="28" w:type="dxa"/>
              <w:right w:w="57" w:type="dxa"/>
            </w:tcMar>
          </w:tcPr>
          <w:p w:rsidRPr="00072E67" w:rsidR="005355BB" w:rsidP="00CB186B" w:rsidRDefault="006356A8" w14:paraId="540A5DD7"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Gamtamoksliniai pasiekimai</w:t>
            </w:r>
          </w:p>
        </w:tc>
        <w:tc>
          <w:tcPr>
            <w:tcW w:w="8548" w:type="dxa"/>
            <w:tcMar>
              <w:top w:w="28" w:type="dxa"/>
              <w:left w:w="57" w:type="dxa"/>
              <w:bottom w:w="28" w:type="dxa"/>
              <w:right w:w="57" w:type="dxa"/>
            </w:tcMar>
          </w:tcPr>
          <w:p w:rsidRPr="00072E67" w:rsidR="005355BB" w:rsidP="00B1719F" w:rsidRDefault="006356A8" w14:paraId="2CBEECC7"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1. Paaiškina, kuo skiriasi endokrininės liaukos nuo egzokrininių. </w:t>
            </w:r>
          </w:p>
          <w:p w:rsidRPr="00072E67" w:rsidR="005355BB" w:rsidP="00B1719F" w:rsidRDefault="006356A8" w14:paraId="338E68CF"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2. Įvardija ir schemose atpažįsta endokrinines liaukas. </w:t>
            </w:r>
          </w:p>
          <w:p w:rsidRPr="00072E67" w:rsidR="005355BB" w:rsidP="00B1719F" w:rsidRDefault="006356A8" w14:paraId="795790DB"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Nurodo endokrininių liaukų funkcijas.</w:t>
            </w:r>
          </w:p>
          <w:p w:rsidRPr="00072E67" w:rsidR="005355BB" w:rsidP="00B1719F" w:rsidRDefault="006356A8" w14:paraId="2F5D2296"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Apibūdina hormonus, kuriuos išskiria skydliaukė, hipofizė, kasa, antinkščiai, lytinės liaukos.</w:t>
            </w:r>
          </w:p>
          <w:p w:rsidRPr="00072E67" w:rsidR="005355BB" w:rsidP="00B1719F" w:rsidRDefault="006356A8" w14:paraId="2304A63E"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 Pateikia bent vieną endokrininių liaukų hiperfunkcijos arba hipofunkcijos pavyzdį.</w:t>
            </w:r>
          </w:p>
        </w:tc>
      </w:tr>
      <w:tr w:rsidRPr="00072E67" w:rsidR="005355BB" w:rsidTr="00CB186B" w14:paraId="36482B93" w14:textId="77777777">
        <w:trPr>
          <w:trHeight w:val="315"/>
        </w:trPr>
        <w:tc>
          <w:tcPr>
            <w:tcW w:w="2127" w:type="dxa"/>
            <w:tcMar>
              <w:top w:w="28" w:type="dxa"/>
              <w:left w:w="57" w:type="dxa"/>
              <w:bottom w:w="28" w:type="dxa"/>
              <w:right w:w="57" w:type="dxa"/>
            </w:tcMar>
          </w:tcPr>
          <w:p w:rsidRPr="00072E67" w:rsidR="005355BB" w:rsidP="00CB186B" w:rsidRDefault="006356A8" w14:paraId="7DEC826B"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Kompetencijos</w:t>
            </w:r>
          </w:p>
        </w:tc>
        <w:tc>
          <w:tcPr>
            <w:tcW w:w="8548" w:type="dxa"/>
            <w:tcMar>
              <w:top w:w="28" w:type="dxa"/>
              <w:left w:w="57" w:type="dxa"/>
              <w:bottom w:w="28" w:type="dxa"/>
              <w:right w:w="57" w:type="dxa"/>
            </w:tcMar>
          </w:tcPr>
          <w:p w:rsidRPr="00072E67" w:rsidR="005355BB" w:rsidP="00B1719F" w:rsidRDefault="006356A8" w14:paraId="7554355C"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Pažinimo – taiko turimas žinias ir supratimą apie liaukas, aiškinasi kuo skiriasi egzokrininės liaukos nuo endokrininių, apibūdina endokrininių liaukų išskiriamus hormonus.</w:t>
            </w:r>
          </w:p>
          <w:p w:rsidRPr="00072E67" w:rsidR="005355BB" w:rsidP="00B1719F" w:rsidRDefault="006356A8" w14:paraId="3A8FF93E"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Socialinė, emocinė ir sveikos gyvensenos – bendradarbiauja su kitais mokiniais, dalinasi informacija ir padeda jiems.</w:t>
            </w:r>
          </w:p>
          <w:p w:rsidRPr="00072E67" w:rsidR="005355BB" w:rsidP="00B1719F" w:rsidRDefault="006356A8" w14:paraId="40598BE0"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Komunikavimo – pristatydamas savo darbą apie endokrininės liaukos veiklą tinkamai vartoja gamtamokslines sąvokas. </w:t>
            </w:r>
          </w:p>
          <w:p w:rsidRPr="00072E67" w:rsidR="005355BB" w:rsidP="00B1719F" w:rsidRDefault="006356A8" w14:paraId="4657EDBC"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Skaitmeninė – tikslingai naudoja skaitmenines technologijas, kurdamas skaidres, lankstinukus.</w:t>
            </w:r>
          </w:p>
        </w:tc>
      </w:tr>
      <w:tr w:rsidRPr="00072E67" w:rsidR="005355BB" w:rsidTr="00CB186B" w14:paraId="2F3E30F2" w14:textId="77777777">
        <w:trPr>
          <w:trHeight w:val="315"/>
        </w:trPr>
        <w:tc>
          <w:tcPr>
            <w:tcW w:w="2127" w:type="dxa"/>
            <w:tcMar>
              <w:top w:w="28" w:type="dxa"/>
              <w:left w:w="57" w:type="dxa"/>
              <w:bottom w:w="28" w:type="dxa"/>
              <w:right w:w="57" w:type="dxa"/>
            </w:tcMar>
          </w:tcPr>
          <w:p w:rsidRPr="00072E67" w:rsidR="005355BB" w:rsidP="00CB186B" w:rsidRDefault="006356A8" w14:paraId="09BC7DE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Trukmė</w:t>
            </w:r>
          </w:p>
        </w:tc>
        <w:tc>
          <w:tcPr>
            <w:tcW w:w="8548" w:type="dxa"/>
            <w:tcMar>
              <w:top w:w="28" w:type="dxa"/>
              <w:left w:w="57" w:type="dxa"/>
              <w:bottom w:w="28" w:type="dxa"/>
              <w:right w:w="57" w:type="dxa"/>
            </w:tcMar>
          </w:tcPr>
          <w:p w:rsidRPr="00072E67" w:rsidR="005355BB" w:rsidP="00B1719F" w:rsidRDefault="006356A8" w14:paraId="1F378035" w14:textId="5179BB61">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pamoka</w:t>
            </w:r>
            <w:r w:rsidR="00EC0C5F">
              <w:rPr>
                <w:rFonts w:ascii="Times New Roman" w:hAnsi="Times New Roman" w:eastAsia="Times New Roman" w:cs="Times New Roman"/>
                <w:sz w:val="24"/>
                <w:szCs w:val="24"/>
              </w:rPr>
              <w:t xml:space="preserve"> </w:t>
            </w:r>
          </w:p>
        </w:tc>
      </w:tr>
      <w:tr w:rsidRPr="00072E67" w:rsidR="005355BB" w:rsidTr="00CB186B" w14:paraId="72CE1C4D" w14:textId="77777777">
        <w:trPr>
          <w:trHeight w:val="315"/>
        </w:trPr>
        <w:tc>
          <w:tcPr>
            <w:tcW w:w="2127" w:type="dxa"/>
            <w:tcMar>
              <w:top w:w="28" w:type="dxa"/>
              <w:left w:w="57" w:type="dxa"/>
              <w:bottom w:w="28" w:type="dxa"/>
              <w:right w:w="57" w:type="dxa"/>
            </w:tcMar>
          </w:tcPr>
          <w:p w:rsidRPr="00072E67" w:rsidR="005355BB" w:rsidP="00CB186B" w:rsidRDefault="006356A8" w14:paraId="7FE87686"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Veiklos tipas</w:t>
            </w:r>
          </w:p>
        </w:tc>
        <w:tc>
          <w:tcPr>
            <w:tcW w:w="8548" w:type="dxa"/>
            <w:tcMar>
              <w:top w:w="28" w:type="dxa"/>
              <w:left w:w="57" w:type="dxa"/>
              <w:bottom w:w="28" w:type="dxa"/>
              <w:right w:w="57" w:type="dxa"/>
            </w:tcMar>
          </w:tcPr>
          <w:p w:rsidRPr="00072E67" w:rsidR="005355BB" w:rsidP="00B1719F" w:rsidRDefault="006356A8" w14:paraId="1417DEE1"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Darbas grupėse</w:t>
            </w:r>
          </w:p>
        </w:tc>
      </w:tr>
      <w:tr w:rsidRPr="00072E67" w:rsidR="005355BB" w:rsidTr="00CB186B" w14:paraId="3E1FA76D" w14:textId="77777777">
        <w:trPr>
          <w:trHeight w:val="315"/>
        </w:trPr>
        <w:tc>
          <w:tcPr>
            <w:tcW w:w="2127" w:type="dxa"/>
            <w:tcMar>
              <w:top w:w="28" w:type="dxa"/>
              <w:left w:w="57" w:type="dxa"/>
              <w:bottom w:w="28" w:type="dxa"/>
              <w:right w:w="57" w:type="dxa"/>
            </w:tcMar>
          </w:tcPr>
          <w:p w:rsidRPr="00072E67" w:rsidR="005355BB" w:rsidP="00CB186B" w:rsidRDefault="006356A8" w14:paraId="6820A983"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Priemonės</w:t>
            </w:r>
          </w:p>
        </w:tc>
        <w:tc>
          <w:tcPr>
            <w:tcW w:w="8548" w:type="dxa"/>
            <w:tcMar>
              <w:top w:w="28" w:type="dxa"/>
              <w:left w:w="57" w:type="dxa"/>
              <w:bottom w:w="28" w:type="dxa"/>
              <w:right w:w="57" w:type="dxa"/>
            </w:tcMar>
          </w:tcPr>
          <w:p w:rsidRPr="00072E67" w:rsidR="005355BB" w:rsidP="00B1719F" w:rsidRDefault="006356A8" w14:paraId="4813E406"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Vadovėlis, IT priemonės su internetine prieiga.</w:t>
            </w:r>
          </w:p>
        </w:tc>
      </w:tr>
      <w:tr w:rsidRPr="00072E67" w:rsidR="005355BB" w:rsidTr="00CB186B" w14:paraId="3C840E5A" w14:textId="77777777">
        <w:trPr>
          <w:trHeight w:val="315"/>
        </w:trPr>
        <w:tc>
          <w:tcPr>
            <w:tcW w:w="2127" w:type="dxa"/>
            <w:tcMar>
              <w:top w:w="28" w:type="dxa"/>
              <w:left w:w="57" w:type="dxa"/>
              <w:bottom w:w="28" w:type="dxa"/>
              <w:right w:w="57" w:type="dxa"/>
            </w:tcMar>
          </w:tcPr>
          <w:p w:rsidRPr="00072E67" w:rsidR="005355BB" w:rsidP="00CB186B" w:rsidRDefault="006356A8" w14:paraId="5F66D3FE"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Tikrovės kontekstas (Įvadinė situacija, sudominimas)</w:t>
            </w:r>
          </w:p>
        </w:tc>
        <w:tc>
          <w:tcPr>
            <w:tcW w:w="8548" w:type="dxa"/>
            <w:tcMar>
              <w:top w:w="28" w:type="dxa"/>
              <w:left w:w="57" w:type="dxa"/>
              <w:bottom w:w="28" w:type="dxa"/>
              <w:right w:w="57" w:type="dxa"/>
            </w:tcMar>
          </w:tcPr>
          <w:p w:rsidRPr="00072E67" w:rsidR="005355BB" w:rsidP="00B1719F" w:rsidRDefault="006356A8" w14:paraId="06DF977C"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Žmogaus endokrininės liaukos išskiria hormonus, kurie reguliuoja organizmo funkcijas, jeigu hormonų gaminama per mažai arba per daug sutrinka organizmo veikla, žmogus suserga tam tikromis ligomis liliputizmu, gigantizmu, kretinizmu, struma ar kt. </w:t>
            </w:r>
          </w:p>
          <w:p w:rsidRPr="00072E67" w:rsidR="005355BB" w:rsidP="00B1719F" w:rsidRDefault="006356A8" w14:paraId="4AC32C37"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Galima pateikti nuotraukų ar pavyzdžių, pavyzdžiui, aukščiausių žmonių pasaulyje ir žemiausių. Padiskutuoti apie medicinines pagalbos priemones tokiems žmonėms anksčiau ir dabar.</w:t>
            </w:r>
          </w:p>
        </w:tc>
      </w:tr>
      <w:tr w:rsidRPr="00072E67" w:rsidR="005355BB" w:rsidTr="00CB186B" w14:paraId="3D188721" w14:textId="77777777">
        <w:trPr>
          <w:trHeight w:val="315"/>
        </w:trPr>
        <w:tc>
          <w:tcPr>
            <w:tcW w:w="2127" w:type="dxa"/>
            <w:tcMar>
              <w:top w:w="28" w:type="dxa"/>
              <w:left w:w="57" w:type="dxa"/>
              <w:bottom w:w="28" w:type="dxa"/>
              <w:right w:w="57" w:type="dxa"/>
            </w:tcMar>
          </w:tcPr>
          <w:p w:rsidRPr="00072E67" w:rsidR="005355BB" w:rsidP="00CB186B" w:rsidRDefault="006356A8" w14:paraId="31275A67"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Eiga</w:t>
            </w:r>
          </w:p>
        </w:tc>
        <w:tc>
          <w:tcPr>
            <w:tcW w:w="8548" w:type="dxa"/>
            <w:tcMar>
              <w:top w:w="28" w:type="dxa"/>
              <w:left w:w="57" w:type="dxa"/>
              <w:bottom w:w="28" w:type="dxa"/>
              <w:right w:w="57" w:type="dxa"/>
            </w:tcMar>
          </w:tcPr>
          <w:p w:rsidRPr="00072E67" w:rsidR="005355BB" w:rsidP="00B1719F" w:rsidRDefault="006356A8" w14:paraId="4DC3F4BD" w14:textId="24DA7022">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Pamoką galima integruoti su informacinėmis technologijomis ir pravesti informatikos kabinete. Nurodomi biologijos ir informacinių technologijų užduočių vertinimo kriterijai (darbas galėtų būti vertinamas kaupiamuoju balu). Skaidrių šablonai pamokai sukuriami google diske, skaidrėmis pasidalinama su klasės mokiniais. Skaidrėse pateikiamos užduotys, kurios aprašytos darbo eigoje 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mokinių grupės visos vienu metu pildo skaidres pagal nurodytą užduotį. </w:t>
            </w:r>
          </w:p>
          <w:p w:rsidRPr="00072E67" w:rsidR="005355BB" w:rsidP="00B1719F" w:rsidRDefault="006356A8" w14:paraId="7190CFE6"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Darbo eiga:</w:t>
            </w:r>
          </w:p>
          <w:p w:rsidRPr="00072E67" w:rsidR="005355BB" w:rsidP="00B1719F" w:rsidRDefault="006356A8" w14:paraId="5B849135" w14:textId="5944E232">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Mokiniai suskirstomi į penkias grupes, nurodoma, kokią endokrininę liauką jie turės apibūdinti (pvz., pirma grupė – skydliaukę, antra grupė – hipofizę, trečia grupė – kasą, ketvirta grupė –</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antinkščius, penkta grupė – lytines liaukas )</w:t>
            </w:r>
          </w:p>
          <w:p w:rsidRPr="00072E67" w:rsidR="005355BB" w:rsidP="00B1719F" w:rsidRDefault="006356A8" w14:paraId="07C37267"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Kiekvienos grupės skaidrėje yra pateikta žmogaus endokrininių liaukų schema, moksleiviai atpažįsta ir įvardija jiems paskirtą endokrininę liauką.</w:t>
            </w:r>
          </w:p>
          <w:p w:rsidRPr="00072E67" w:rsidR="005355BB" w:rsidP="00B1719F" w:rsidRDefault="006356A8" w14:paraId="70088C37"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 xml:space="preserve">3. Pasinaudodami vadovėliu ir informaciniais šaltiniais, apibūdina paskirtą endokrininę liauką ir jos išskiriamus hormonus. </w:t>
            </w:r>
          </w:p>
          <w:p w:rsidRPr="00072E67" w:rsidR="005355BB" w:rsidP="00B1719F" w:rsidRDefault="006356A8" w14:paraId="12F82008"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Pasinaudami informaciniais šaltiniais apibūdina bent vieną paskirtos endokrininės liaukos hiperfunkciją arba hipofunkciją.</w:t>
            </w:r>
          </w:p>
          <w:p w:rsidRPr="00072E67" w:rsidR="005355BB" w:rsidP="00B1719F" w:rsidRDefault="006356A8" w14:paraId="53F184BC"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5. Skaidrėse pateiktą informaciją iliustruoja schemomis, nuotraukomis, piešiniais. </w:t>
            </w:r>
          </w:p>
          <w:p w:rsidRPr="00072E67" w:rsidR="005355BB" w:rsidP="00B1719F" w:rsidRDefault="006356A8" w14:paraId="737DF21E"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6. Paruošia keletą klausimų apie nagrinėjamą endokrininę liauką, kuriuos pateikia bendraklasiams po savo grupės veiklos pristatymo.</w:t>
            </w:r>
          </w:p>
          <w:p w:rsidRPr="00072E67" w:rsidR="005355BB" w:rsidP="00B1719F" w:rsidRDefault="006356A8" w14:paraId="41BE503A" w14:textId="06F49C1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7. Užbaigtą savo darbą pristato</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klasėje.</w:t>
            </w:r>
          </w:p>
        </w:tc>
      </w:tr>
      <w:tr w:rsidRPr="00072E67" w:rsidR="005355BB" w:rsidTr="00CB186B" w14:paraId="2614955F" w14:textId="77777777">
        <w:trPr>
          <w:trHeight w:val="315"/>
        </w:trPr>
        <w:tc>
          <w:tcPr>
            <w:tcW w:w="2127" w:type="dxa"/>
            <w:tcMar>
              <w:top w:w="28" w:type="dxa"/>
              <w:left w:w="57" w:type="dxa"/>
              <w:bottom w:w="28" w:type="dxa"/>
              <w:right w:w="57" w:type="dxa"/>
            </w:tcMar>
          </w:tcPr>
          <w:p w:rsidRPr="00072E67" w:rsidR="005355BB" w:rsidP="00CB186B" w:rsidRDefault="006356A8" w14:paraId="7104D075" w14:textId="64DB5275">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Refleksija</w:t>
            </w:r>
            <w:r w:rsidR="00EC0C5F">
              <w:rPr>
                <w:rFonts w:ascii="Times New Roman" w:hAnsi="Times New Roman" w:eastAsia="Times New Roman" w:cs="Times New Roman"/>
                <w:sz w:val="24"/>
                <w:szCs w:val="24"/>
              </w:rPr>
              <w:t xml:space="preserve"> </w:t>
            </w:r>
          </w:p>
        </w:tc>
        <w:tc>
          <w:tcPr>
            <w:tcW w:w="8548" w:type="dxa"/>
            <w:tcMar>
              <w:top w:w="28" w:type="dxa"/>
              <w:left w:w="57" w:type="dxa"/>
              <w:bottom w:w="28" w:type="dxa"/>
              <w:right w:w="57" w:type="dxa"/>
            </w:tcMar>
          </w:tcPr>
          <w:p w:rsidRPr="00072E67" w:rsidR="005355BB" w:rsidP="00B1719F" w:rsidRDefault="006356A8" w14:paraId="60BDFFAE" w14:textId="77777777">
            <w:pPr>
              <w:jc w:val="both"/>
              <w:rPr>
                <w:rFonts w:ascii="Times New Roman" w:hAnsi="Times New Roman" w:eastAsia="Times New Roman" w:cs="Times New Roman"/>
                <w:b/>
                <w:sz w:val="24"/>
                <w:szCs w:val="24"/>
              </w:rPr>
            </w:pPr>
            <w:r w:rsidRPr="00072E67">
              <w:rPr>
                <w:rFonts w:ascii="Times New Roman" w:hAnsi="Times New Roman" w:eastAsia="Times New Roman" w:cs="Times New Roman"/>
                <w:sz w:val="24"/>
                <w:szCs w:val="24"/>
              </w:rPr>
              <w:t xml:space="preserve"> </w:t>
            </w:r>
            <w:r w:rsidRPr="00072E67">
              <w:rPr>
                <w:rFonts w:ascii="Times New Roman" w:hAnsi="Times New Roman" w:eastAsia="Times New Roman" w:cs="Times New Roman"/>
                <w:b/>
                <w:sz w:val="24"/>
                <w:szCs w:val="24"/>
              </w:rPr>
              <w:t xml:space="preserve">Slenkstinis lygis </w:t>
            </w:r>
          </w:p>
          <w:p w:rsidRPr="00072E67" w:rsidR="005355BB" w:rsidP="00B1719F" w:rsidRDefault="006356A8" w14:paraId="740694B1"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Įvardija schemose pavaizduotas endokrinines liaukas.</w:t>
            </w:r>
          </w:p>
          <w:p w:rsidRPr="00072E67" w:rsidR="005355BB" w:rsidP="00B1719F" w:rsidRDefault="006356A8" w14:paraId="3B834C60"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Nurodo endokrininių liaukų išskiriamus hormonus.</w:t>
            </w:r>
          </w:p>
          <w:p w:rsidRPr="00072E67" w:rsidR="005355BB" w:rsidP="00B1719F" w:rsidRDefault="006356A8" w14:paraId="3715E54E" w14:textId="77777777">
            <w:pPr>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Patenkinamas lygis</w:t>
            </w:r>
          </w:p>
          <w:p w:rsidRPr="00072E67" w:rsidR="005355BB" w:rsidP="00B1719F" w:rsidRDefault="006356A8" w14:paraId="5E0AA06D"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Palygina, kuo skiriasi egzokrininė liauka nuo endokrininės.</w:t>
            </w:r>
          </w:p>
          <w:p w:rsidRPr="00072E67" w:rsidR="005355BB" w:rsidP="00B1719F" w:rsidRDefault="006356A8" w14:paraId="58B94D30"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Pateikia egzokrininių ir endokrininių liaukų pavyzdžių.</w:t>
            </w:r>
          </w:p>
          <w:p w:rsidRPr="00072E67" w:rsidR="005355BB" w:rsidP="00B1719F" w:rsidRDefault="006356A8" w14:paraId="57D3113D" w14:textId="77777777">
            <w:pPr>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Pagrindinis lygis</w:t>
            </w:r>
          </w:p>
          <w:p w:rsidRPr="00072E67" w:rsidR="005355BB" w:rsidP="00B1719F" w:rsidRDefault="006356A8" w14:paraId="57493317"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Apibūdina liaukų išskiriamus hormonus ir sieja jų trūkumą su organizmo funkcijų sutrikimu.</w:t>
            </w:r>
          </w:p>
          <w:p w:rsidRPr="00072E67" w:rsidR="005355BB" w:rsidP="00B1719F" w:rsidRDefault="006356A8" w14:paraId="2E39E2B5"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Paaiškina, kas nutiktų žmogui trūkstant insulino.</w:t>
            </w:r>
          </w:p>
          <w:p w:rsidRPr="00072E67" w:rsidR="005355BB" w:rsidP="00B1719F" w:rsidRDefault="006356A8" w14:paraId="7DBAFC10" w14:textId="77777777">
            <w:pPr>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Aukštesnysis lygis</w:t>
            </w:r>
          </w:p>
          <w:p w:rsidRPr="00072E67" w:rsidR="005355BB" w:rsidP="00B1719F" w:rsidRDefault="006356A8" w14:paraId="0964E881"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Apibūdina endokrininės liaukos sandarą.</w:t>
            </w:r>
          </w:p>
          <w:p w:rsidRPr="00072E67" w:rsidR="005355BB" w:rsidP="00B1719F" w:rsidRDefault="006356A8" w14:paraId="7F38458C"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Paaiškina, kokiu būdu hormonai iš liaukos ląstelių patenka į kraują.</w:t>
            </w:r>
          </w:p>
          <w:p w:rsidRPr="00072E67" w:rsidR="005355BB" w:rsidP="00B1719F" w:rsidRDefault="006356A8" w14:paraId="2CD0FDE7"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Paaiškina, kokios liaukos hormonai ir kaip, padeda prisitaikyti prie netikėtų aplinkos sąlygų, reaguoti į stresą, sutelkti jėgas.</w:t>
            </w:r>
          </w:p>
          <w:p w:rsidRPr="00072E67" w:rsidR="005355BB" w:rsidP="00B1719F" w:rsidRDefault="006356A8" w14:paraId="68A94C13"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Apibūdina pasirinktos liaukos hiperfunkciją arba hipofunkciją ir paaiškina jos pas</w:t>
            </w:r>
            <w:r w:rsidRPr="00072E67" w:rsidR="00AD63F8">
              <w:rPr>
                <w:rFonts w:ascii="Times New Roman" w:hAnsi="Times New Roman" w:eastAsia="Times New Roman" w:cs="Times New Roman"/>
                <w:sz w:val="24"/>
                <w:szCs w:val="24"/>
              </w:rPr>
              <w:t>e</w:t>
            </w:r>
            <w:r w:rsidRPr="00072E67">
              <w:rPr>
                <w:rFonts w:ascii="Times New Roman" w:hAnsi="Times New Roman" w:eastAsia="Times New Roman" w:cs="Times New Roman"/>
                <w:sz w:val="24"/>
                <w:szCs w:val="24"/>
              </w:rPr>
              <w:t>kmes žmogaus organizmui.</w:t>
            </w:r>
          </w:p>
          <w:p w:rsidRPr="00072E67" w:rsidR="005355BB" w:rsidP="00B1719F" w:rsidRDefault="006356A8" w14:paraId="41D867D8" w14:textId="77777777">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Galima atlikti ir užduotis, kurios pateiktos </w:t>
            </w:r>
            <w:r w:rsidRPr="00072E67">
              <w:rPr>
                <w:rFonts w:ascii="Times New Roman" w:hAnsi="Times New Roman" w:eastAsia="Times New Roman" w:cs="Times New Roman"/>
                <w:i/>
                <w:sz w:val="24"/>
                <w:szCs w:val="24"/>
              </w:rPr>
              <w:t>5. Užduočių pavyzdžiai D. Gamtos objektų ir reiškinių pažinimas (D3). 30.1.7. Organizmų funkcijų valdymas. Tema. Endokrininės liaukos ir jų išskiriami hormonai</w:t>
            </w:r>
            <w:r w:rsidRPr="00072E67">
              <w:rPr>
                <w:rFonts w:ascii="Times New Roman" w:hAnsi="Times New Roman" w:eastAsia="Times New Roman" w:cs="Times New Roman"/>
                <w:sz w:val="24"/>
                <w:szCs w:val="24"/>
              </w:rPr>
              <w:t>.</w:t>
            </w:r>
          </w:p>
        </w:tc>
      </w:tr>
      <w:tr w:rsidRPr="00072E67" w:rsidR="005355BB" w:rsidTr="00CB186B" w14:paraId="1CD4DE82" w14:textId="77777777">
        <w:trPr>
          <w:trHeight w:val="315"/>
        </w:trPr>
        <w:tc>
          <w:tcPr>
            <w:tcW w:w="2127" w:type="dxa"/>
            <w:tcMar>
              <w:top w:w="28" w:type="dxa"/>
              <w:left w:w="57" w:type="dxa"/>
              <w:bottom w:w="28" w:type="dxa"/>
              <w:right w:w="57" w:type="dxa"/>
            </w:tcMar>
          </w:tcPr>
          <w:p w:rsidRPr="00072E67" w:rsidR="005355BB" w:rsidP="00CB186B" w:rsidRDefault="006356A8" w14:paraId="7EB3376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Veiklos plėtotė</w:t>
            </w:r>
          </w:p>
        </w:tc>
        <w:tc>
          <w:tcPr>
            <w:tcW w:w="8548" w:type="dxa"/>
            <w:tcMar>
              <w:top w:w="28" w:type="dxa"/>
              <w:left w:w="57" w:type="dxa"/>
              <w:bottom w:w="28" w:type="dxa"/>
              <w:right w:w="57" w:type="dxa"/>
            </w:tcMar>
          </w:tcPr>
          <w:p w:rsidRPr="00072E67" w:rsidR="005355BB" w:rsidP="00B1719F" w:rsidRDefault="006356A8" w14:paraId="3C62293D" w14:textId="2F2ADAD9">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Per informatikos pamoką paruošti informacinius lankstinukus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apie endokrininės sistemos (pvz., kasos) sutrikimus žmogaus organizme ir jų prevenciją.</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Lapkričio 14 d. pasaulinė diabeto diena, šią dieną</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galima suorganizuoti mini akciją mokykloje,</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išdalinti paruoštus lankstinukus. </w:t>
            </w:r>
          </w:p>
        </w:tc>
      </w:tr>
      <w:tr w:rsidRPr="00072E67" w:rsidR="005355BB" w:rsidTr="00CB186B" w14:paraId="0ACADE70" w14:textId="77777777">
        <w:trPr>
          <w:trHeight w:val="315"/>
        </w:trPr>
        <w:tc>
          <w:tcPr>
            <w:tcW w:w="2127" w:type="dxa"/>
            <w:tcMar>
              <w:top w:w="28" w:type="dxa"/>
              <w:left w:w="57" w:type="dxa"/>
              <w:bottom w:w="28" w:type="dxa"/>
              <w:right w:w="57" w:type="dxa"/>
            </w:tcMar>
          </w:tcPr>
          <w:p w:rsidRPr="00072E67" w:rsidR="005355BB" w:rsidP="00CB186B" w:rsidRDefault="006356A8" w14:paraId="2D68D06F"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Pagrindinė informacija ir patarimai mokytojui</w:t>
            </w:r>
          </w:p>
        </w:tc>
        <w:tc>
          <w:tcPr>
            <w:tcW w:w="8548" w:type="dxa"/>
            <w:tcMar>
              <w:top w:w="28" w:type="dxa"/>
              <w:left w:w="57" w:type="dxa"/>
              <w:bottom w:w="28" w:type="dxa"/>
              <w:right w:w="57" w:type="dxa"/>
            </w:tcMar>
          </w:tcPr>
          <w:p w:rsidRPr="00072E67" w:rsidR="005355BB" w:rsidP="00B1719F" w:rsidRDefault="006356A8" w14:paraId="2910F670" w14:textId="058686AE">
            <w:pPr>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Jeigu nėra galimybės vesti integruotos pamokos galima organizuoti darbą grupėse biologijos kabinete. Moksleiviai pildo pateiktus veiklos lapus pagal nurodymus, kurie yra aprašyti integruotoje pamokoje. Baigę darbą pristato klasėje jiems paskirtą</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endokrininę liauką. Veiklos lapai pakabinami klasės erdvėse.</w:t>
            </w:r>
          </w:p>
        </w:tc>
      </w:tr>
    </w:tbl>
    <w:p w:rsidRPr="00072E67" w:rsidR="005355BB" w:rsidP="00FD5745" w:rsidRDefault="00FD5745" w14:paraId="372E6D9E" w14:textId="32089D21">
      <w:pPr>
        <w:pStyle w:val="Antrat7"/>
        <w:spacing w:before="120" w:line="240" w:lineRule="auto"/>
        <w:rPr>
          <w:rStyle w:val="Grietas"/>
          <w:b/>
          <w:bCs w:val="0"/>
        </w:rPr>
      </w:pPr>
      <w:bookmarkStart w:name="_heading=h.1pxezwc" w:colFirst="0" w:colLast="0" w:id="29"/>
      <w:bookmarkStart w:name="_Toc207265446" w:id="30"/>
      <w:bookmarkEnd w:id="29"/>
      <w:r>
        <w:rPr>
          <w:rStyle w:val="Grietas"/>
          <w:b/>
          <w:bCs w:val="0"/>
        </w:rPr>
        <w:t>3. </w:t>
      </w:r>
      <w:r w:rsidRPr="00072E67" w:rsidR="006356A8">
        <w:rPr>
          <w:rStyle w:val="Grietas"/>
          <w:b/>
          <w:bCs w:val="0"/>
        </w:rPr>
        <w:t>Skaitmeninės mokymo priemonės</w:t>
      </w:r>
      <w:r w:rsidRPr="00072E67" w:rsidR="003E038E">
        <w:rPr>
          <w:rStyle w:val="Grietas"/>
          <w:b/>
        </w:rPr>
        <w:t>, skirtos BP įgyvendinti</w:t>
      </w:r>
      <w:bookmarkEnd w:id="30"/>
      <w:r w:rsidR="00EC0C5F">
        <w:rPr>
          <w:rStyle w:val="Grietas"/>
        </w:rPr>
        <w:t xml:space="preserve"> </w:t>
      </w:r>
    </w:p>
    <w:p w:rsidRPr="00072E67" w:rsidR="005355BB" w:rsidP="00B1719F" w:rsidRDefault="006356A8" w14:paraId="0B3029FB" w14:textId="0876ADB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Šiame</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skyrelyje</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pateikiamos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trumpos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anotacijos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nuorodos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į skaitmenines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mokymo</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priemones,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skirtas </w:t>
      </w:r>
    </w:p>
    <w:p w:rsidRPr="00072E67" w:rsidR="005355BB" w:rsidP="00B1719F" w:rsidRDefault="006356A8" w14:paraId="51C74505" w14:textId="11F63B6B">
      <w:pPr>
        <w:spacing w:after="0" w:line="240" w:lineRule="auto"/>
        <w:jc w:val="both"/>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BP</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įgyvendinti. Jeigu</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priemonė</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yra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anglų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kita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kalba,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jos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pavadinimas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pateikiamas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originalo</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kalba.</w:t>
      </w:r>
      <w:r w:rsidR="00EC0C5F">
        <w:rPr>
          <w:rFonts w:ascii="Times New Roman" w:hAnsi="Times New Roman" w:eastAsia="Times New Roman" w:cs="Times New Roman"/>
          <w:sz w:val="24"/>
          <w:szCs w:val="24"/>
        </w:rPr>
        <w:t xml:space="preserve"> </w:t>
      </w:r>
    </w:p>
    <w:p w:rsidRPr="00072E67" w:rsidR="005355BB" w:rsidP="00B1719F" w:rsidRDefault="006356A8" w14:paraId="64AFAB8D" w14:textId="388ED6C6">
      <w:pPr>
        <w:spacing w:after="0" w:line="240" w:lineRule="auto"/>
        <w:jc w:val="both"/>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Skaitmeninės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mokymosi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priemonės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yra multimodalios (informacija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pateik</w:t>
      </w:r>
      <w:r w:rsidRPr="00072E67" w:rsidR="00AD63F8">
        <w:rPr>
          <w:rFonts w:ascii="Times New Roman" w:hAnsi="Times New Roman" w:eastAsia="Times New Roman" w:cs="Times New Roman"/>
          <w:sz w:val="24"/>
          <w:szCs w:val="24"/>
        </w:rPr>
        <w:t>iama</w:t>
      </w:r>
      <w:r w:rsidR="00EC0C5F">
        <w:rPr>
          <w:rFonts w:ascii="Times New Roman" w:hAnsi="Times New Roman" w:eastAsia="Times New Roman" w:cs="Times New Roman"/>
          <w:sz w:val="24"/>
          <w:szCs w:val="24"/>
        </w:rPr>
        <w:t xml:space="preserve"> </w:t>
      </w:r>
      <w:r w:rsidRPr="00072E67" w:rsidR="00AD63F8">
        <w:rPr>
          <w:rFonts w:ascii="Times New Roman" w:hAnsi="Times New Roman" w:eastAsia="Times New Roman" w:cs="Times New Roman"/>
          <w:sz w:val="24"/>
          <w:szCs w:val="24"/>
        </w:rPr>
        <w:t>įvairiomis</w:t>
      </w:r>
      <w:r w:rsidR="00EC0C5F">
        <w:rPr>
          <w:rFonts w:ascii="Times New Roman" w:hAnsi="Times New Roman" w:eastAsia="Times New Roman" w:cs="Times New Roman"/>
          <w:sz w:val="24"/>
          <w:szCs w:val="24"/>
        </w:rPr>
        <w:t xml:space="preserve"> </w:t>
      </w:r>
      <w:r w:rsidRPr="00072E67" w:rsidR="00AD63F8">
        <w:rPr>
          <w:rFonts w:ascii="Times New Roman" w:hAnsi="Times New Roman" w:eastAsia="Times New Roman" w:cs="Times New Roman"/>
          <w:sz w:val="24"/>
          <w:szCs w:val="24"/>
        </w:rPr>
        <w:t xml:space="preserve">verbalinėmis ir </w:t>
      </w:r>
      <w:r w:rsidRPr="00072E67">
        <w:rPr>
          <w:rFonts w:ascii="Times New Roman" w:hAnsi="Times New Roman" w:eastAsia="Times New Roman" w:cs="Times New Roman"/>
          <w:sz w:val="24"/>
          <w:szCs w:val="24"/>
        </w:rPr>
        <w:t>vizualinėmis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formomis)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adaptyvios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(mokymosi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turinys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automatiškai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pritaikomas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prie</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besimokančiojo</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mokymosi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galimybių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pasiekimų).  </w:t>
      </w:r>
    </w:p>
    <w:p w:rsidRPr="00072E67" w:rsidR="005355BB" w:rsidP="00B1719F" w:rsidRDefault="006356A8" w14:paraId="42553F27" w14:textId="5D227F1B">
      <w:pPr>
        <w:spacing w:after="0" w:line="240" w:lineRule="auto"/>
        <w:jc w:val="both"/>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Su</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mokiniais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svarbu</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aptarti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saugumo</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internete</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aktualius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klausimus,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pateikti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naudingų</w:t>
      </w:r>
      <w:r w:rsidRPr="00072E67" w:rsidR="00AD63F8">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nuorodų</w:t>
      </w:r>
      <w:r w:rsidRPr="00072E67" w:rsidR="00AD63F8">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apie</w:t>
      </w:r>
      <w:r w:rsidRPr="00072E67" w:rsidR="00AD63F8">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draugišką</w:t>
      </w:r>
      <w:r w:rsidRPr="00072E67" w:rsidR="00AD63F8">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internetą</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mokiniams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jų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tėvams:</w:t>
      </w:r>
      <w:r w:rsidRPr="00072E67">
        <w:rPr>
          <w:rFonts w:ascii="Times New Roman" w:hAnsi="Times New Roman" w:eastAsia="Times New Roman" w:cs="Times New Roman"/>
          <w:color w:val="00B050"/>
          <w:sz w:val="24"/>
          <w:szCs w:val="24"/>
        </w:rPr>
        <w:t>  </w:t>
      </w:r>
      <w:r w:rsidR="00EC0C5F">
        <w:rPr>
          <w:rFonts w:ascii="Times New Roman" w:hAnsi="Times New Roman" w:eastAsia="Times New Roman" w:cs="Times New Roman"/>
          <w:color w:val="00B050"/>
          <w:sz w:val="24"/>
          <w:szCs w:val="24"/>
        </w:rPr>
        <w:t xml:space="preserve"> </w:t>
      </w:r>
    </w:p>
    <w:p w:rsidRPr="00072E67" w:rsidR="005355BB" w:rsidP="00B1719F" w:rsidRDefault="006356A8" w14:paraId="5B648977" w14:textId="4CD48652">
      <w:pPr>
        <w:pBdr>
          <w:top w:val="nil"/>
          <w:left w:val="nil"/>
          <w:bottom w:val="nil"/>
          <w:right w:val="nil"/>
          <w:between w:val="nil"/>
        </w:pBdr>
        <w:spacing w:after="0" w:line="240" w:lineRule="auto"/>
        <w:jc w:val="both"/>
        <w:rPr>
          <w:rFonts w:ascii="Quattrocento Sans" w:hAnsi="Quattrocento Sans" w:eastAsia="Quattrocento Sans" w:cs="Quattrocento Sans"/>
          <w:color w:val="000000"/>
          <w:sz w:val="18"/>
          <w:szCs w:val="18"/>
        </w:rPr>
      </w:pPr>
      <w:hyperlink r:id="rId112">
        <w:r w:rsidRPr="00072E67">
          <w:rPr>
            <w:rFonts w:ascii="Times New Roman" w:hAnsi="Times New Roman" w:eastAsia="Times New Roman" w:cs="Times New Roman"/>
            <w:color w:val="0000FF"/>
            <w:sz w:val="24"/>
            <w:szCs w:val="24"/>
            <w:u w:val="single"/>
          </w:rPr>
          <w:t>https://mokytojotv.emokykla.lt/search?q=draugi%C5%A1kas+internetas</w:t>
        </w:r>
      </w:hyperlink>
      <w:r w:rsidRPr="00072E67">
        <w:rPr>
          <w:rFonts w:ascii="Times New Roman" w:hAnsi="Times New Roman" w:eastAsia="Times New Roman" w:cs="Times New Roman"/>
          <w:color w:val="0000FF"/>
          <w:sz w:val="24"/>
          <w:szCs w:val="24"/>
        </w:rPr>
        <w:t> </w:t>
      </w:r>
      <w:r w:rsidRPr="00072E67">
        <w:rPr>
          <w:rFonts w:ascii="Times New Roman" w:hAnsi="Times New Roman" w:eastAsia="Times New Roman" w:cs="Times New Roman"/>
          <w:color w:val="00B050"/>
          <w:sz w:val="24"/>
          <w:szCs w:val="24"/>
        </w:rPr>
        <w:t> </w:t>
      </w:r>
      <w:r w:rsidR="00EC0C5F">
        <w:rPr>
          <w:rFonts w:ascii="Times New Roman" w:hAnsi="Times New Roman" w:eastAsia="Times New Roman" w:cs="Times New Roman"/>
          <w:color w:val="00B050"/>
          <w:sz w:val="24"/>
          <w:szCs w:val="24"/>
        </w:rPr>
        <w:t xml:space="preserve"> </w:t>
      </w:r>
    </w:p>
    <w:p w:rsidRPr="003D5B1D" w:rsidR="005355BB" w:rsidP="00B1719F" w:rsidRDefault="006356A8" w14:paraId="3AFA9351" w14:textId="604FB5A9">
      <w:pPr>
        <w:pBdr>
          <w:top w:val="nil"/>
          <w:left w:val="nil"/>
          <w:bottom w:val="nil"/>
          <w:right w:val="nil"/>
          <w:between w:val="nil"/>
        </w:pBdr>
        <w:spacing w:after="0" w:line="240" w:lineRule="auto"/>
        <w:jc w:val="both"/>
        <w:rPr>
          <w:rFonts w:ascii="Times New Roman" w:hAnsi="Times New Roman" w:eastAsia="Times New Roman" w:cs="Times New Roman"/>
          <w:sz w:val="24"/>
          <w:szCs w:val="24"/>
        </w:rPr>
      </w:pPr>
      <w:hyperlink r:id="rId113">
        <w:r w:rsidRPr="00072E67">
          <w:rPr>
            <w:rFonts w:ascii="Times New Roman" w:hAnsi="Times New Roman" w:eastAsia="Times New Roman" w:cs="Times New Roman"/>
            <w:color w:val="0000FF"/>
            <w:sz w:val="24"/>
            <w:szCs w:val="24"/>
            <w:u w:val="single"/>
          </w:rPr>
          <w:t>https://www.draugiskasinternetas.lt/</w:t>
        </w:r>
      </w:hyperlink>
      <w:r w:rsidRPr="003D5B1D">
        <w:rPr>
          <w:rFonts w:ascii="Times New Roman" w:hAnsi="Times New Roman" w:eastAsia="Times New Roman" w:cs="Times New Roman"/>
          <w:sz w:val="24"/>
          <w:szCs w:val="24"/>
        </w:rPr>
        <w:t>  </w:t>
      </w:r>
      <w:r w:rsidRPr="003D5B1D" w:rsidR="00EC0C5F">
        <w:rPr>
          <w:rFonts w:ascii="Times New Roman" w:hAnsi="Times New Roman" w:eastAsia="Times New Roman" w:cs="Times New Roman"/>
          <w:sz w:val="24"/>
          <w:szCs w:val="24"/>
        </w:rPr>
        <w:t xml:space="preserve"> </w:t>
      </w:r>
    </w:p>
    <w:p w:rsidRPr="003D5B1D" w:rsidR="005355BB" w:rsidP="00B1719F" w:rsidRDefault="005355BB" w14:paraId="39F25248" w14:textId="77777777">
      <w:pPr>
        <w:pBdr>
          <w:top w:val="nil"/>
          <w:left w:val="nil"/>
          <w:bottom w:val="nil"/>
          <w:right w:val="nil"/>
          <w:between w:val="nil"/>
        </w:pBdr>
        <w:spacing w:after="0" w:line="240" w:lineRule="auto"/>
        <w:ind w:left="360"/>
        <w:rPr>
          <w:rFonts w:ascii="Times New Roman" w:hAnsi="Times New Roman" w:eastAsia="Times New Roman" w:cs="Times New Roman"/>
          <w:sz w:val="24"/>
          <w:szCs w:val="24"/>
        </w:rPr>
      </w:pPr>
    </w:p>
    <w:p w:rsidR="005355BB" w:rsidP="00B1719F" w:rsidRDefault="006356A8" w14:paraId="204B756A" w14:textId="305FF7CA">
      <w:pPr>
        <w:pStyle w:val="Antrat7"/>
        <w:spacing w:line="240" w:lineRule="auto"/>
        <w:rPr>
          <w:rStyle w:val="Grietas"/>
          <w:b/>
          <w:bCs w:val="0"/>
        </w:rPr>
      </w:pPr>
      <w:bookmarkStart w:name="_heading=h.49x2ik5" w:colFirst="0" w:colLast="0" w:id="31"/>
      <w:bookmarkStart w:name="_Toc207265447" w:id="32"/>
      <w:bookmarkEnd w:id="31"/>
      <w:r w:rsidRPr="00072E67">
        <w:rPr>
          <w:rStyle w:val="Grietas"/>
          <w:b/>
          <w:bCs w:val="0"/>
        </w:rPr>
        <w:lastRenderedPageBreak/>
        <w:t>III gimnazijos klasė</w:t>
      </w:r>
      <w:bookmarkEnd w:id="32"/>
    </w:p>
    <w:p w:rsidRPr="003954DE" w:rsidR="003954DE" w:rsidP="00B1719F" w:rsidRDefault="003954DE" w14:paraId="6CB1CD8E" w14:textId="67D2A921">
      <w:pPr>
        <w:spacing w:after="0" w:line="240" w:lineRule="auto"/>
        <w:jc w:val="both"/>
        <w:rPr>
          <w:rFonts w:ascii="Times New Roman" w:hAnsi="Times New Roman" w:eastAsia="Times New Roman" w:cs="Times New Roman"/>
          <w:sz w:val="24"/>
          <w:szCs w:val="24"/>
        </w:rPr>
      </w:pPr>
      <w:r w:rsidRPr="003954DE">
        <w:rPr>
          <w:rFonts w:ascii="Times New Roman" w:hAnsi="Times New Roman" w:eastAsia="Times New Roman" w:cs="Times New Roman"/>
          <w:sz w:val="24"/>
          <w:szCs w:val="24"/>
        </w:rPr>
        <w:t>Pastaba: nuorodos žiūrėtos 202</w:t>
      </w:r>
      <w:r w:rsidR="00E64830">
        <w:rPr>
          <w:rFonts w:ascii="Times New Roman" w:hAnsi="Times New Roman" w:eastAsia="Times New Roman" w:cs="Times New Roman"/>
          <w:sz w:val="24"/>
          <w:szCs w:val="24"/>
        </w:rPr>
        <w:t>5</w:t>
      </w:r>
      <w:r w:rsidRPr="003954DE">
        <w:rPr>
          <w:rFonts w:ascii="Times New Roman" w:hAnsi="Times New Roman" w:eastAsia="Times New Roman" w:cs="Times New Roman"/>
          <w:sz w:val="24"/>
          <w:szCs w:val="24"/>
        </w:rPr>
        <w:t>-0</w:t>
      </w:r>
      <w:r w:rsidR="00EC0C5F">
        <w:rPr>
          <w:rFonts w:ascii="Times New Roman" w:hAnsi="Times New Roman" w:eastAsia="Times New Roman" w:cs="Times New Roman"/>
          <w:sz w:val="24"/>
          <w:szCs w:val="24"/>
        </w:rPr>
        <w:t>8</w:t>
      </w:r>
      <w:r w:rsidRPr="003954DE">
        <w:rPr>
          <w:rFonts w:ascii="Times New Roman" w:hAnsi="Times New Roman" w:eastAsia="Times New Roman" w:cs="Times New Roman"/>
          <w:sz w:val="24"/>
          <w:szCs w:val="24"/>
        </w:rPr>
        <w:t>-</w:t>
      </w:r>
      <w:r w:rsidR="00EC0C5F">
        <w:rPr>
          <w:rFonts w:ascii="Times New Roman" w:hAnsi="Times New Roman" w:eastAsia="Times New Roman" w:cs="Times New Roman"/>
          <w:sz w:val="24"/>
          <w:szCs w:val="24"/>
        </w:rPr>
        <w:t>27</w:t>
      </w:r>
    </w:p>
    <w:tbl>
      <w:tblPr>
        <w:tblStyle w:val="19"/>
        <w:tblW w:w="1048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564"/>
        <w:gridCol w:w="2451"/>
        <w:gridCol w:w="4348"/>
        <w:gridCol w:w="3119"/>
      </w:tblGrid>
      <w:tr w:rsidRPr="00072E67" w:rsidR="00765D89" w:rsidTr="0012166F" w14:paraId="29D5EDD1" w14:textId="77777777">
        <w:tc>
          <w:tcPr>
            <w:tcW w:w="564" w:type="dxa"/>
            <w:tcMar>
              <w:top w:w="28" w:type="dxa"/>
              <w:left w:w="57" w:type="dxa"/>
              <w:bottom w:w="28" w:type="dxa"/>
              <w:right w:w="57" w:type="dxa"/>
            </w:tcMar>
          </w:tcPr>
          <w:p w:rsidRPr="00072E67" w:rsidR="00765D89" w:rsidP="00E25422" w:rsidRDefault="00765D89" w14:paraId="09E43482" w14:textId="64F270EF">
            <w:pPr>
              <w:jc w:val="center"/>
              <w:rPr>
                <w:rFonts w:ascii="Quattrocento Sans" w:hAnsi="Quattrocento Sans" w:eastAsia="Quattrocento Sans" w:cs="Quattrocento Sans"/>
                <w:sz w:val="18"/>
                <w:szCs w:val="18"/>
              </w:rPr>
            </w:pPr>
            <w:r w:rsidRPr="00072E67">
              <w:rPr>
                <w:rFonts w:ascii="Times New Roman" w:hAnsi="Times New Roman" w:eastAsia="Times New Roman" w:cs="Times New Roman"/>
                <w:b/>
                <w:sz w:val="24"/>
                <w:szCs w:val="24"/>
              </w:rPr>
              <w:t>Nr.</w:t>
            </w:r>
          </w:p>
        </w:tc>
        <w:tc>
          <w:tcPr>
            <w:tcW w:w="2451" w:type="dxa"/>
            <w:tcMar>
              <w:top w:w="28" w:type="dxa"/>
              <w:left w:w="57" w:type="dxa"/>
              <w:bottom w:w="28" w:type="dxa"/>
              <w:right w:w="57" w:type="dxa"/>
            </w:tcMar>
          </w:tcPr>
          <w:p w:rsidRPr="00072E67" w:rsidR="00765D89" w:rsidP="00B1719F" w:rsidRDefault="00765D89" w14:paraId="12BF2044" w14:textId="02B52CA2">
            <w:pPr>
              <w:jc w:val="center"/>
              <w:rPr>
                <w:rFonts w:ascii="Quattrocento Sans" w:hAnsi="Quattrocento Sans" w:eastAsia="Quattrocento Sans" w:cs="Quattrocento Sans"/>
                <w:sz w:val="18"/>
                <w:szCs w:val="18"/>
              </w:rPr>
            </w:pPr>
            <w:r w:rsidRPr="00072E67">
              <w:rPr>
                <w:rFonts w:ascii="Times New Roman" w:hAnsi="Times New Roman" w:eastAsia="Times New Roman" w:cs="Times New Roman"/>
                <w:b/>
                <w:sz w:val="24"/>
                <w:szCs w:val="24"/>
              </w:rPr>
              <w:t>Pavadinimas</w:t>
            </w:r>
            <w:r w:rsidR="00EC0C5F">
              <w:rPr>
                <w:rFonts w:ascii="Times New Roman" w:hAnsi="Times New Roman" w:eastAsia="Times New Roman" w:cs="Times New Roman"/>
                <w:sz w:val="24"/>
                <w:szCs w:val="24"/>
              </w:rPr>
              <w:t xml:space="preserve"> </w:t>
            </w:r>
          </w:p>
        </w:tc>
        <w:tc>
          <w:tcPr>
            <w:tcW w:w="4348" w:type="dxa"/>
            <w:tcMar>
              <w:top w:w="28" w:type="dxa"/>
              <w:left w:w="57" w:type="dxa"/>
              <w:bottom w:w="28" w:type="dxa"/>
              <w:right w:w="57" w:type="dxa"/>
            </w:tcMar>
          </w:tcPr>
          <w:p w:rsidRPr="00072E67" w:rsidR="00765D89" w:rsidP="00B1719F" w:rsidRDefault="00765D89" w14:paraId="49459DA7" w14:textId="2EB6D468">
            <w:pPr>
              <w:jc w:val="center"/>
              <w:rPr>
                <w:rFonts w:ascii="Quattrocento Sans" w:hAnsi="Quattrocento Sans" w:eastAsia="Quattrocento Sans" w:cs="Quattrocento Sans"/>
                <w:sz w:val="18"/>
                <w:szCs w:val="18"/>
              </w:rPr>
            </w:pPr>
            <w:r w:rsidRPr="00072E67">
              <w:rPr>
                <w:rFonts w:ascii="Times New Roman" w:hAnsi="Times New Roman" w:eastAsia="Times New Roman" w:cs="Times New Roman"/>
                <w:b/>
                <w:sz w:val="24"/>
                <w:szCs w:val="24"/>
              </w:rPr>
              <w:t>Trumpa</w:t>
            </w:r>
            <w:r w:rsidR="00EC0C5F">
              <w:rPr>
                <w:rFonts w:ascii="Times New Roman" w:hAnsi="Times New Roman" w:eastAsia="Times New Roman" w:cs="Times New Roman"/>
                <w:b/>
                <w:sz w:val="24"/>
                <w:szCs w:val="24"/>
              </w:rPr>
              <w:t xml:space="preserve"> </w:t>
            </w:r>
            <w:r w:rsidRPr="00072E67">
              <w:rPr>
                <w:rFonts w:ascii="Times New Roman" w:hAnsi="Times New Roman" w:eastAsia="Times New Roman" w:cs="Times New Roman"/>
                <w:b/>
                <w:sz w:val="24"/>
                <w:szCs w:val="24"/>
              </w:rPr>
              <w:t>anotacija</w:t>
            </w:r>
            <w:r w:rsidR="00EC0C5F">
              <w:rPr>
                <w:rFonts w:ascii="Times New Roman" w:hAnsi="Times New Roman" w:eastAsia="Times New Roman" w:cs="Times New Roman"/>
                <w:sz w:val="24"/>
                <w:szCs w:val="24"/>
              </w:rPr>
              <w:t xml:space="preserve"> </w:t>
            </w:r>
          </w:p>
        </w:tc>
        <w:tc>
          <w:tcPr>
            <w:tcW w:w="3119" w:type="dxa"/>
            <w:tcMar>
              <w:top w:w="28" w:type="dxa"/>
              <w:left w:w="57" w:type="dxa"/>
              <w:bottom w:w="28" w:type="dxa"/>
              <w:right w:w="57" w:type="dxa"/>
            </w:tcMar>
          </w:tcPr>
          <w:p w:rsidRPr="00072E67" w:rsidR="00765D89" w:rsidP="00B1719F" w:rsidRDefault="00765D89" w14:paraId="0EBDFE6A" w14:textId="7D37D824">
            <w:pPr>
              <w:jc w:val="center"/>
              <w:rPr>
                <w:rFonts w:ascii="Quattrocento Sans" w:hAnsi="Quattrocento Sans" w:eastAsia="Quattrocento Sans" w:cs="Quattrocento Sans"/>
                <w:sz w:val="18"/>
                <w:szCs w:val="18"/>
              </w:rPr>
            </w:pPr>
            <w:r w:rsidRPr="00072E67">
              <w:rPr>
                <w:rFonts w:ascii="Times New Roman" w:hAnsi="Times New Roman" w:eastAsia="Times New Roman" w:cs="Times New Roman"/>
                <w:b/>
                <w:sz w:val="24"/>
                <w:szCs w:val="24"/>
              </w:rPr>
              <w:t>Nuoroda</w:t>
            </w:r>
            <w:r w:rsidR="00EC0C5F">
              <w:rPr>
                <w:rFonts w:ascii="Times New Roman" w:hAnsi="Times New Roman" w:eastAsia="Times New Roman" w:cs="Times New Roman"/>
                <w:sz w:val="24"/>
                <w:szCs w:val="24"/>
              </w:rPr>
              <w:t xml:space="preserve"> </w:t>
            </w:r>
          </w:p>
        </w:tc>
      </w:tr>
      <w:tr w:rsidRPr="00072E67" w:rsidR="00765D89" w:rsidTr="0012166F" w14:paraId="0BABC87D" w14:textId="77777777">
        <w:tc>
          <w:tcPr>
            <w:tcW w:w="564" w:type="dxa"/>
            <w:tcMar>
              <w:top w:w="28" w:type="dxa"/>
              <w:left w:w="57" w:type="dxa"/>
              <w:bottom w:w="28" w:type="dxa"/>
              <w:right w:w="57" w:type="dxa"/>
            </w:tcMar>
          </w:tcPr>
          <w:p w:rsidRPr="00072E67" w:rsidR="00765D89" w:rsidP="00E25422" w:rsidRDefault="00765D89" w14:paraId="0F114571" w14:textId="43E378DC">
            <w:pPr>
              <w:jc w:val="cente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1.</w:t>
            </w:r>
          </w:p>
        </w:tc>
        <w:tc>
          <w:tcPr>
            <w:tcW w:w="2451" w:type="dxa"/>
            <w:tcMar>
              <w:top w:w="28" w:type="dxa"/>
              <w:left w:w="57" w:type="dxa"/>
              <w:bottom w:w="28" w:type="dxa"/>
              <w:right w:w="57" w:type="dxa"/>
            </w:tcMar>
          </w:tcPr>
          <w:p w:rsidRPr="00072E67" w:rsidR="00765D89" w:rsidP="00B1719F" w:rsidRDefault="00765D89" w14:paraId="24A1C3B7" w14:textId="2D16D6B8">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Skaitmeninių mokymo priemonių sąrašai</w:t>
            </w:r>
            <w:r w:rsidR="00EC0C5F">
              <w:rPr>
                <w:rFonts w:ascii="Times New Roman" w:hAnsi="Times New Roman" w:eastAsia="Times New Roman" w:cs="Times New Roman"/>
                <w:sz w:val="24"/>
                <w:szCs w:val="24"/>
              </w:rPr>
              <w:t xml:space="preserve"> </w:t>
            </w:r>
          </w:p>
        </w:tc>
        <w:tc>
          <w:tcPr>
            <w:tcW w:w="4348" w:type="dxa"/>
            <w:tcMar>
              <w:top w:w="28" w:type="dxa"/>
              <w:left w:w="57" w:type="dxa"/>
              <w:bottom w:w="28" w:type="dxa"/>
              <w:right w:w="57" w:type="dxa"/>
            </w:tcMar>
          </w:tcPr>
          <w:p w:rsidRPr="00072E67" w:rsidR="00765D89" w:rsidP="00B1719F" w:rsidRDefault="00765D89" w14:paraId="6CDDF7C7" w14:textId="28C09877">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Rekomenduojamų skaitmeninių mokymosi priemonių, tinkančių ir nuotoliniam mokymui organizuoti sąrašas.</w:t>
            </w:r>
            <w:r w:rsidR="00EC0C5F">
              <w:rPr>
                <w:rFonts w:ascii="Times New Roman" w:hAnsi="Times New Roman" w:eastAsia="Times New Roman" w:cs="Times New Roman"/>
                <w:sz w:val="24"/>
                <w:szCs w:val="24"/>
              </w:rPr>
              <w:t xml:space="preserve"> </w:t>
            </w:r>
          </w:p>
          <w:p w:rsidRPr="00072E67" w:rsidR="00765D89" w:rsidP="00B1719F" w:rsidRDefault="00765D89" w14:paraId="1A778541" w14:textId="2B226EE5">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Skaitmeninės mokymo priemonės suskirstytos pagal ugdymo sritis, dalykus, klases ir mokymo priemonių tipą.</w:t>
            </w:r>
            <w:r w:rsidR="00EC0C5F">
              <w:rPr>
                <w:rFonts w:ascii="Times New Roman" w:hAnsi="Times New Roman" w:eastAsia="Times New Roman" w:cs="Times New Roman"/>
                <w:sz w:val="24"/>
                <w:szCs w:val="24"/>
              </w:rPr>
              <w:t xml:space="preserve"> </w:t>
            </w:r>
          </w:p>
        </w:tc>
        <w:tc>
          <w:tcPr>
            <w:tcW w:w="3119" w:type="dxa"/>
            <w:tcMar>
              <w:top w:w="28" w:type="dxa"/>
              <w:left w:w="57" w:type="dxa"/>
              <w:bottom w:w="28" w:type="dxa"/>
              <w:right w:w="57" w:type="dxa"/>
            </w:tcMar>
          </w:tcPr>
          <w:p w:rsidR="00765D89" w:rsidP="00B1719F" w:rsidRDefault="002A49DE" w14:paraId="7921D46D" w14:textId="6D87991A">
            <w:pPr>
              <w:rPr>
                <w:rFonts w:ascii="Times New Roman" w:hAnsi="Times New Roman" w:cs="Times New Roman"/>
                <w:sz w:val="24"/>
                <w:szCs w:val="24"/>
              </w:rPr>
            </w:pPr>
            <w:hyperlink w:history="1" r:id="rId114">
              <w:r w:rsidRPr="006B5633">
                <w:rPr>
                  <w:rStyle w:val="Hipersaitas"/>
                  <w:rFonts w:ascii="Times New Roman" w:hAnsi="Times New Roman" w:cs="Times New Roman"/>
                  <w:sz w:val="24"/>
                  <w:szCs w:val="24"/>
                </w:rPr>
                <w:t>https://www.emokykla.lt/skaitmenines-mokymo-priemones/priemones</w:t>
              </w:r>
            </w:hyperlink>
          </w:p>
          <w:p w:rsidRPr="002A49DE" w:rsidR="002A49DE" w:rsidP="00B1719F" w:rsidRDefault="002A49DE" w14:paraId="763FE11B" w14:textId="7E8CC300">
            <w:pPr>
              <w:rPr>
                <w:rFonts w:ascii="Times New Roman" w:hAnsi="Times New Roman" w:eastAsia="Quattrocento Sans" w:cs="Times New Roman"/>
                <w:sz w:val="24"/>
                <w:szCs w:val="24"/>
              </w:rPr>
            </w:pPr>
          </w:p>
        </w:tc>
      </w:tr>
      <w:tr w:rsidRPr="00072E67" w:rsidR="00765D89" w:rsidTr="0012166F" w14:paraId="3B416C70" w14:textId="77777777">
        <w:trPr>
          <w:trHeight w:val="2036"/>
        </w:trPr>
        <w:tc>
          <w:tcPr>
            <w:tcW w:w="564" w:type="dxa"/>
            <w:tcMar>
              <w:top w:w="28" w:type="dxa"/>
              <w:left w:w="57" w:type="dxa"/>
              <w:bottom w:w="28" w:type="dxa"/>
              <w:right w:w="57" w:type="dxa"/>
            </w:tcMar>
          </w:tcPr>
          <w:p w:rsidRPr="00072E67" w:rsidR="00765D89" w:rsidP="00E25422" w:rsidRDefault="00765D89" w14:paraId="58372AAA" w14:textId="08A06951">
            <w:pPr>
              <w:jc w:val="cente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2.</w:t>
            </w:r>
          </w:p>
        </w:tc>
        <w:tc>
          <w:tcPr>
            <w:tcW w:w="2451" w:type="dxa"/>
            <w:tcMar>
              <w:top w:w="28" w:type="dxa"/>
              <w:left w:w="57" w:type="dxa"/>
              <w:bottom w:w="28" w:type="dxa"/>
              <w:right w:w="57" w:type="dxa"/>
            </w:tcMar>
          </w:tcPr>
          <w:p w:rsidRPr="00072E67" w:rsidR="00765D89" w:rsidP="00B1719F" w:rsidRDefault="00765D89" w14:paraId="576CB1FE" w14:textId="0D24148A">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„iNaturalist“</w:t>
            </w:r>
            <w:r w:rsidR="00EC0C5F">
              <w:rPr>
                <w:rFonts w:ascii="Times New Roman" w:hAnsi="Times New Roman" w:eastAsia="Times New Roman" w:cs="Times New Roman"/>
                <w:sz w:val="24"/>
                <w:szCs w:val="24"/>
              </w:rPr>
              <w:t xml:space="preserve"> </w:t>
            </w:r>
          </w:p>
        </w:tc>
        <w:tc>
          <w:tcPr>
            <w:tcW w:w="4348" w:type="dxa"/>
            <w:tcMar>
              <w:top w:w="28" w:type="dxa"/>
              <w:left w:w="57" w:type="dxa"/>
              <w:bottom w:w="28" w:type="dxa"/>
              <w:right w:w="57" w:type="dxa"/>
            </w:tcMar>
          </w:tcPr>
          <w:p w:rsidRPr="00072E67" w:rsidR="00765D89" w:rsidP="00B1719F" w:rsidRDefault="00765D89" w14:paraId="7FF54F3C" w14:textId="185F8914">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Tai programėlė, kuri leidžia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atpažinti nematytus augalus ir miško gyvūnus. Tiesiog reikia nufotografuoti dominantį augalą ar gyvūną, įkelti nuotrauką ir sužinosite jo pavadinimą. Atsakymus pateikia mokslininkai iš įvairiausių pasaulio šalių.</w:t>
            </w:r>
            <w:r w:rsidR="00EC0C5F">
              <w:rPr>
                <w:rFonts w:ascii="Times New Roman" w:hAnsi="Times New Roman" w:eastAsia="Times New Roman" w:cs="Times New Roman"/>
                <w:sz w:val="24"/>
                <w:szCs w:val="24"/>
              </w:rPr>
              <w:t xml:space="preserve"> </w:t>
            </w:r>
          </w:p>
        </w:tc>
        <w:tc>
          <w:tcPr>
            <w:tcW w:w="3119" w:type="dxa"/>
            <w:tcMar>
              <w:top w:w="28" w:type="dxa"/>
              <w:left w:w="57" w:type="dxa"/>
              <w:bottom w:w="28" w:type="dxa"/>
              <w:right w:w="57" w:type="dxa"/>
            </w:tcMar>
          </w:tcPr>
          <w:p w:rsidRPr="00072E67" w:rsidR="00765D89" w:rsidP="00B1719F" w:rsidRDefault="00765D89" w14:paraId="00EDBB91" w14:textId="7293FC62">
            <w:pPr>
              <w:rPr>
                <w:rFonts w:ascii="Quattrocento Sans" w:hAnsi="Quattrocento Sans" w:eastAsia="Quattrocento Sans" w:cs="Quattrocento Sans"/>
                <w:sz w:val="18"/>
                <w:szCs w:val="18"/>
              </w:rPr>
            </w:pPr>
            <w:hyperlink r:id="rId115">
              <w:r w:rsidRPr="00072E67">
                <w:rPr>
                  <w:rFonts w:ascii="Times New Roman" w:hAnsi="Times New Roman" w:eastAsia="Times New Roman" w:cs="Times New Roman"/>
                  <w:color w:val="1155CC"/>
                  <w:sz w:val="24"/>
                  <w:szCs w:val="24"/>
                  <w:u w:val="single"/>
                </w:rPr>
                <w:t>https://www.inaturalist.org/</w:t>
              </w:r>
            </w:hyperlink>
            <w:r w:rsidR="00EC0C5F">
              <w:t xml:space="preserve"> </w:t>
            </w:r>
          </w:p>
        </w:tc>
      </w:tr>
      <w:tr w:rsidRPr="00072E67" w:rsidR="00765D89" w:rsidTr="0012166F" w14:paraId="4A27A39A" w14:textId="77777777">
        <w:tc>
          <w:tcPr>
            <w:tcW w:w="564" w:type="dxa"/>
            <w:tcMar>
              <w:top w:w="28" w:type="dxa"/>
              <w:left w:w="57" w:type="dxa"/>
              <w:bottom w:w="28" w:type="dxa"/>
              <w:right w:w="57" w:type="dxa"/>
            </w:tcMar>
          </w:tcPr>
          <w:p w:rsidRPr="00072E67" w:rsidR="00765D89" w:rsidP="00E25422" w:rsidRDefault="00765D89" w14:paraId="57E9D875" w14:textId="77777777">
            <w:pPr>
              <w:jc w:val="cente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3</w:t>
            </w:r>
          </w:p>
        </w:tc>
        <w:tc>
          <w:tcPr>
            <w:tcW w:w="2451" w:type="dxa"/>
            <w:tcMar>
              <w:top w:w="28" w:type="dxa"/>
              <w:left w:w="57" w:type="dxa"/>
              <w:bottom w:w="28" w:type="dxa"/>
              <w:right w:w="57" w:type="dxa"/>
            </w:tcMar>
          </w:tcPr>
          <w:p w:rsidRPr="00072E67" w:rsidR="00765D89" w:rsidP="00B1719F" w:rsidRDefault="00765D89" w14:paraId="4121E8A8" w14:textId="785A7CA6">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Go-Lab</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interaktyvios laboratorijos ir mokymosi tyrinėjant aplinkos</w:t>
            </w:r>
            <w:r w:rsidR="00EC0C5F">
              <w:rPr>
                <w:rFonts w:ascii="Times New Roman" w:hAnsi="Times New Roman" w:eastAsia="Times New Roman" w:cs="Times New Roman"/>
                <w:sz w:val="24"/>
                <w:szCs w:val="24"/>
              </w:rPr>
              <w:t xml:space="preserve"> </w:t>
            </w:r>
          </w:p>
          <w:p w:rsidRPr="00072E67" w:rsidR="00765D89" w:rsidP="00B1719F" w:rsidRDefault="00EC0C5F" w14:paraId="4CE73AF0" w14:textId="65A08115">
            <w:pPr>
              <w:rPr>
                <w:rFonts w:ascii="Quattrocento Sans" w:hAnsi="Quattrocento Sans" w:eastAsia="Quattrocento Sans" w:cs="Quattrocento Sans"/>
                <w:sz w:val="18"/>
                <w:szCs w:val="18"/>
              </w:rPr>
            </w:pPr>
            <w:r>
              <w:rPr>
                <w:rFonts w:ascii="Times New Roman" w:hAnsi="Times New Roman" w:eastAsia="Times New Roman" w:cs="Times New Roman"/>
                <w:sz w:val="24"/>
                <w:szCs w:val="24"/>
              </w:rPr>
              <w:t xml:space="preserve"> </w:t>
            </w:r>
          </w:p>
          <w:p w:rsidRPr="00072E67" w:rsidR="00765D89" w:rsidP="00B1719F" w:rsidRDefault="00EC0C5F" w14:paraId="5DCCF515" w14:textId="597AD438">
            <w:pPr>
              <w:rPr>
                <w:rFonts w:ascii="Quattrocento Sans" w:hAnsi="Quattrocento Sans" w:eastAsia="Quattrocento Sans" w:cs="Quattrocento Sans"/>
                <w:sz w:val="18"/>
                <w:szCs w:val="18"/>
              </w:rPr>
            </w:pPr>
            <w:r>
              <w:rPr>
                <w:rFonts w:ascii="Times New Roman" w:hAnsi="Times New Roman" w:eastAsia="Times New Roman" w:cs="Times New Roman"/>
                <w:sz w:val="24"/>
                <w:szCs w:val="24"/>
              </w:rPr>
              <w:t xml:space="preserve"> </w:t>
            </w:r>
          </w:p>
        </w:tc>
        <w:tc>
          <w:tcPr>
            <w:tcW w:w="4348" w:type="dxa"/>
            <w:tcMar>
              <w:top w:w="28" w:type="dxa"/>
              <w:left w:w="57" w:type="dxa"/>
              <w:bottom w:w="28" w:type="dxa"/>
              <w:right w:w="57" w:type="dxa"/>
            </w:tcMar>
          </w:tcPr>
          <w:p w:rsidRPr="00072E67" w:rsidR="00765D89" w:rsidP="00B1719F" w:rsidRDefault="00765D89" w14:paraId="1AE3160D" w14:textId="77777777">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w:t>
            </w:r>
          </w:p>
        </w:tc>
        <w:tc>
          <w:tcPr>
            <w:tcW w:w="3119" w:type="dxa"/>
            <w:tcMar>
              <w:top w:w="28" w:type="dxa"/>
              <w:left w:w="57" w:type="dxa"/>
              <w:bottom w:w="28" w:type="dxa"/>
              <w:right w:w="57" w:type="dxa"/>
            </w:tcMar>
          </w:tcPr>
          <w:p w:rsidRPr="00072E67" w:rsidR="00765D89" w:rsidP="00B1719F" w:rsidRDefault="00765D89" w14:paraId="14D1A806" w14:textId="292DE624">
            <w:pPr>
              <w:rPr>
                <w:rFonts w:ascii="Quattrocento Sans" w:hAnsi="Quattrocento Sans" w:eastAsia="Quattrocento Sans" w:cs="Quattrocento Sans"/>
                <w:sz w:val="18"/>
                <w:szCs w:val="18"/>
              </w:rPr>
            </w:pPr>
            <w:hyperlink r:id="rId116">
              <w:r w:rsidRPr="00072E67">
                <w:rPr>
                  <w:rFonts w:ascii="Times New Roman" w:hAnsi="Times New Roman" w:eastAsia="Times New Roman" w:cs="Times New Roman"/>
                  <w:color w:val="1155CC"/>
                  <w:sz w:val="24"/>
                  <w:szCs w:val="24"/>
                  <w:u w:val="single"/>
                </w:rPr>
                <w:t>https://www.golabz.eu/</w:t>
              </w:r>
            </w:hyperlink>
            <w:r w:rsidR="00EC0C5F">
              <w:rPr>
                <w:rFonts w:ascii="Times New Roman" w:hAnsi="Times New Roman" w:eastAsia="Times New Roman" w:cs="Times New Roman"/>
                <w:sz w:val="24"/>
                <w:szCs w:val="24"/>
              </w:rPr>
              <w:t xml:space="preserve"> </w:t>
            </w:r>
          </w:p>
        </w:tc>
      </w:tr>
      <w:tr w:rsidRPr="00072E67" w:rsidR="00765D89" w:rsidTr="0012166F" w14:paraId="0C4BAF8F" w14:textId="77777777">
        <w:tc>
          <w:tcPr>
            <w:tcW w:w="564" w:type="dxa"/>
            <w:tcMar>
              <w:top w:w="28" w:type="dxa"/>
              <w:left w:w="57" w:type="dxa"/>
              <w:bottom w:w="28" w:type="dxa"/>
              <w:right w:w="57" w:type="dxa"/>
            </w:tcMar>
          </w:tcPr>
          <w:p w:rsidRPr="00072E67" w:rsidR="00765D89" w:rsidP="00E25422" w:rsidRDefault="00765D89" w14:paraId="6DBC3857" w14:textId="77777777">
            <w:pPr>
              <w:jc w:val="cente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4</w:t>
            </w:r>
          </w:p>
        </w:tc>
        <w:tc>
          <w:tcPr>
            <w:tcW w:w="2451" w:type="dxa"/>
            <w:tcMar>
              <w:top w:w="28" w:type="dxa"/>
              <w:left w:w="57" w:type="dxa"/>
              <w:bottom w:w="28" w:type="dxa"/>
              <w:right w:w="57" w:type="dxa"/>
            </w:tcMar>
          </w:tcPr>
          <w:p w:rsidRPr="00072E67" w:rsidR="00765D89" w:rsidP="00B1719F" w:rsidRDefault="00765D89" w14:paraId="68CA42EF" w14:textId="488961CF">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Mozaik</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education</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(anglų k.)</w:t>
            </w:r>
          </w:p>
        </w:tc>
        <w:tc>
          <w:tcPr>
            <w:tcW w:w="4348" w:type="dxa"/>
            <w:tcMar>
              <w:top w:w="28" w:type="dxa"/>
              <w:left w:w="57" w:type="dxa"/>
              <w:bottom w:w="28" w:type="dxa"/>
              <w:right w:w="57" w:type="dxa"/>
            </w:tcMar>
          </w:tcPr>
          <w:p w:rsidRPr="00072E67" w:rsidR="00765D89" w:rsidP="00B1719F" w:rsidRDefault="00765D89" w14:paraId="3276C93B" w14:textId="77777777">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w:t>
            </w:r>
          </w:p>
        </w:tc>
        <w:tc>
          <w:tcPr>
            <w:tcW w:w="3119" w:type="dxa"/>
            <w:tcMar>
              <w:top w:w="28" w:type="dxa"/>
              <w:left w:w="57" w:type="dxa"/>
              <w:bottom w:w="28" w:type="dxa"/>
              <w:right w:w="57" w:type="dxa"/>
            </w:tcMar>
          </w:tcPr>
          <w:p w:rsidRPr="00072E67" w:rsidR="00765D89" w:rsidP="00B1719F" w:rsidRDefault="00765D89" w14:paraId="7CBA25DE" w14:textId="42B7ABA5">
            <w:pPr>
              <w:rPr>
                <w:rFonts w:ascii="Quattrocento Sans" w:hAnsi="Quattrocento Sans" w:eastAsia="Quattrocento Sans" w:cs="Quattrocento Sans"/>
                <w:sz w:val="18"/>
                <w:szCs w:val="18"/>
              </w:rPr>
            </w:pPr>
            <w:hyperlink r:id="rId117">
              <w:r w:rsidRPr="00072E67">
                <w:rPr>
                  <w:rFonts w:ascii="Times New Roman" w:hAnsi="Times New Roman" w:eastAsia="Times New Roman" w:cs="Times New Roman"/>
                  <w:color w:val="1155CC"/>
                  <w:sz w:val="24"/>
                  <w:szCs w:val="24"/>
                  <w:u w:val="single"/>
                </w:rPr>
                <w:t>https://www.mozaweb.com/lt/index.php</w:t>
              </w:r>
            </w:hyperlink>
          </w:p>
        </w:tc>
      </w:tr>
      <w:tr w:rsidRPr="00072E67" w:rsidR="00765D89" w:rsidTr="0012166F" w14:paraId="123E4B0E" w14:textId="77777777">
        <w:tc>
          <w:tcPr>
            <w:tcW w:w="564" w:type="dxa"/>
            <w:tcMar>
              <w:top w:w="28" w:type="dxa"/>
              <w:left w:w="57" w:type="dxa"/>
              <w:bottom w:w="28" w:type="dxa"/>
              <w:right w:w="57" w:type="dxa"/>
            </w:tcMar>
          </w:tcPr>
          <w:p w:rsidRPr="00072E67" w:rsidR="00765D89" w:rsidP="00E25422" w:rsidRDefault="00765D89" w14:paraId="4E9AC8CE" w14:textId="0CF4F04B">
            <w:pPr>
              <w:jc w:val="cente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5</w:t>
            </w:r>
          </w:p>
        </w:tc>
        <w:tc>
          <w:tcPr>
            <w:tcW w:w="2451" w:type="dxa"/>
            <w:tcMar>
              <w:top w:w="28" w:type="dxa"/>
              <w:left w:w="57" w:type="dxa"/>
              <w:bottom w:w="28" w:type="dxa"/>
              <w:right w:w="57" w:type="dxa"/>
            </w:tcMar>
          </w:tcPr>
          <w:p w:rsidRPr="00072E67" w:rsidR="00765D89" w:rsidP="00B1719F" w:rsidRDefault="00765D89" w14:paraId="23166818" w14:textId="503B77B8">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PhET</w:t>
            </w:r>
            <w:r w:rsidRPr="00072E67" w:rsidR="003859EB">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interactive</w:t>
            </w:r>
            <w:r w:rsidRPr="00072E67" w:rsidR="003859EB">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simulations</w:t>
            </w:r>
            <w:r w:rsidR="00EC0C5F">
              <w:rPr>
                <w:rFonts w:ascii="Times New Roman" w:hAnsi="Times New Roman" w:eastAsia="Times New Roman" w:cs="Times New Roman"/>
                <w:sz w:val="24"/>
                <w:szCs w:val="24"/>
              </w:rPr>
              <w:t xml:space="preserve"> </w:t>
            </w:r>
            <w:r w:rsidRPr="00072E67" w:rsidR="003859EB">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interaktyvūs gamtos mokslų ir matematikos modeliavimai</w:t>
            </w:r>
            <w:r w:rsidR="00EC0C5F">
              <w:rPr>
                <w:rFonts w:ascii="Times New Roman" w:hAnsi="Times New Roman" w:eastAsia="Times New Roman" w:cs="Times New Roman"/>
                <w:sz w:val="24"/>
                <w:szCs w:val="24"/>
              </w:rPr>
              <w:t xml:space="preserve"> </w:t>
            </w:r>
          </w:p>
        </w:tc>
        <w:tc>
          <w:tcPr>
            <w:tcW w:w="4348" w:type="dxa"/>
            <w:tcMar>
              <w:top w:w="28" w:type="dxa"/>
              <w:left w:w="57" w:type="dxa"/>
              <w:bottom w:w="28" w:type="dxa"/>
              <w:right w:w="57" w:type="dxa"/>
            </w:tcMar>
          </w:tcPr>
          <w:p w:rsidRPr="00072E67" w:rsidR="00765D89" w:rsidP="00B1719F" w:rsidRDefault="00765D89" w14:paraId="2DA431B8" w14:textId="31042AD7">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Siūlomos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simuliacijos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(806 mln.) pagal dalykus: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fizikos, chemijos, biologijos ir kt.</w:t>
            </w:r>
            <w:r w:rsidR="00EC0C5F">
              <w:rPr>
                <w:rFonts w:ascii="Times New Roman" w:hAnsi="Times New Roman" w:eastAsia="Times New Roman" w:cs="Times New Roman"/>
                <w:sz w:val="24"/>
                <w:szCs w:val="24"/>
              </w:rPr>
              <w:t xml:space="preserve"> </w:t>
            </w:r>
          </w:p>
        </w:tc>
        <w:tc>
          <w:tcPr>
            <w:tcW w:w="3119" w:type="dxa"/>
            <w:tcMar>
              <w:top w:w="28" w:type="dxa"/>
              <w:left w:w="57" w:type="dxa"/>
              <w:bottom w:w="28" w:type="dxa"/>
              <w:right w:w="57" w:type="dxa"/>
            </w:tcMar>
          </w:tcPr>
          <w:p w:rsidRPr="00072E67" w:rsidR="00765D89" w:rsidP="00B1719F" w:rsidRDefault="00765D89" w14:paraId="0F1420E3" w14:textId="5C681D26">
            <w:pPr>
              <w:rPr>
                <w:rFonts w:ascii="Quattrocento Sans" w:hAnsi="Quattrocento Sans" w:eastAsia="Quattrocento Sans" w:cs="Quattrocento Sans"/>
                <w:sz w:val="18"/>
                <w:szCs w:val="18"/>
              </w:rPr>
            </w:pPr>
            <w:hyperlink r:id="rId118">
              <w:r w:rsidRPr="00072E67">
                <w:rPr>
                  <w:rFonts w:ascii="Times New Roman" w:hAnsi="Times New Roman" w:eastAsia="Times New Roman" w:cs="Times New Roman"/>
                  <w:color w:val="1155CC"/>
                  <w:sz w:val="24"/>
                  <w:szCs w:val="24"/>
                  <w:u w:val="single"/>
                </w:rPr>
                <w:t>https://phet.colorado.edu/</w:t>
              </w:r>
            </w:hyperlink>
            <w:r w:rsidR="00EC0C5F">
              <w:rPr>
                <w:rFonts w:ascii="Times New Roman" w:hAnsi="Times New Roman" w:eastAsia="Times New Roman" w:cs="Times New Roman"/>
                <w:sz w:val="24"/>
                <w:szCs w:val="24"/>
              </w:rPr>
              <w:t xml:space="preserve"> </w:t>
            </w:r>
          </w:p>
        </w:tc>
      </w:tr>
      <w:tr w:rsidRPr="00072E67" w:rsidR="00765D89" w:rsidTr="0012166F" w14:paraId="4A07D11A" w14:textId="77777777">
        <w:tc>
          <w:tcPr>
            <w:tcW w:w="564" w:type="dxa"/>
            <w:tcMar>
              <w:top w:w="28" w:type="dxa"/>
              <w:left w:w="57" w:type="dxa"/>
              <w:bottom w:w="28" w:type="dxa"/>
              <w:right w:w="57" w:type="dxa"/>
            </w:tcMar>
          </w:tcPr>
          <w:p w:rsidRPr="00072E67" w:rsidR="00765D89" w:rsidP="00E25422" w:rsidRDefault="00765D89" w14:paraId="7AD22077" w14:textId="2BB312A3">
            <w:pPr>
              <w:jc w:val="cente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6</w:t>
            </w:r>
          </w:p>
        </w:tc>
        <w:tc>
          <w:tcPr>
            <w:tcW w:w="2451" w:type="dxa"/>
            <w:tcMar>
              <w:top w:w="28" w:type="dxa"/>
              <w:left w:w="57" w:type="dxa"/>
              <w:bottom w:w="28" w:type="dxa"/>
              <w:right w:w="57" w:type="dxa"/>
            </w:tcMar>
          </w:tcPr>
          <w:p w:rsidRPr="00072E67" w:rsidR="00765D89" w:rsidP="00B1719F" w:rsidRDefault="00765D89" w14:paraId="6A3460E6" w14:textId="4146DD1F">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Angstrom</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images</w:t>
            </w:r>
            <w:r w:rsidR="00EC0C5F">
              <w:rPr>
                <w:rFonts w:ascii="Times New Roman" w:hAnsi="Times New Roman" w:eastAsia="Times New Roman" w:cs="Times New Roman"/>
                <w:sz w:val="24"/>
                <w:szCs w:val="24"/>
              </w:rPr>
              <w:t xml:space="preserve"> </w:t>
            </w:r>
            <w:r w:rsidRPr="00072E67" w:rsidR="003859EB">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mokslinė animacija</w:t>
            </w:r>
            <w:r w:rsidR="00EC0C5F">
              <w:rPr>
                <w:rFonts w:ascii="Times New Roman" w:hAnsi="Times New Roman" w:eastAsia="Times New Roman" w:cs="Times New Roman"/>
                <w:sz w:val="24"/>
                <w:szCs w:val="24"/>
              </w:rPr>
              <w:t xml:space="preserve"> </w:t>
            </w:r>
            <w:r w:rsidRPr="00072E67" w:rsidR="009E0ED3">
              <w:rPr>
                <w:rFonts w:ascii="Times New Roman" w:hAnsi="Times New Roman" w:eastAsia="Times New Roman" w:cs="Times New Roman"/>
                <w:sz w:val="24"/>
                <w:szCs w:val="24"/>
              </w:rPr>
              <w:t>(anglų k.)</w:t>
            </w:r>
          </w:p>
        </w:tc>
        <w:tc>
          <w:tcPr>
            <w:tcW w:w="4348" w:type="dxa"/>
            <w:tcMar>
              <w:top w:w="28" w:type="dxa"/>
              <w:left w:w="57" w:type="dxa"/>
              <w:bottom w:w="28" w:type="dxa"/>
              <w:right w:w="57" w:type="dxa"/>
            </w:tcMar>
          </w:tcPr>
          <w:p w:rsidRPr="00072E67" w:rsidR="00765D89" w:rsidP="00B1719F" w:rsidRDefault="00765D89" w14:paraId="76765881" w14:textId="25A43C1C">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Interaktyvi mokslinė 3D animacija:</w:t>
            </w:r>
            <w:r w:rsidRPr="00072E67" w:rsidR="00BD1CA3">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biomolekulių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sintezė, antikūnų ir kt. animacija. Ši aplinka rekomenduojama papildomo turinio įgyvendinimui.</w:t>
            </w:r>
            <w:r w:rsidR="00EC0C5F">
              <w:rPr>
                <w:rFonts w:ascii="Times New Roman" w:hAnsi="Times New Roman" w:eastAsia="Times New Roman" w:cs="Times New Roman"/>
                <w:sz w:val="24"/>
                <w:szCs w:val="24"/>
              </w:rPr>
              <w:t xml:space="preserve"> </w:t>
            </w:r>
          </w:p>
        </w:tc>
        <w:tc>
          <w:tcPr>
            <w:tcW w:w="3119" w:type="dxa"/>
            <w:tcMar>
              <w:top w:w="28" w:type="dxa"/>
              <w:left w:w="57" w:type="dxa"/>
              <w:bottom w:w="28" w:type="dxa"/>
              <w:right w:w="57" w:type="dxa"/>
            </w:tcMar>
          </w:tcPr>
          <w:p w:rsidRPr="00072E67" w:rsidR="00765D89" w:rsidP="00B1719F" w:rsidRDefault="00765D89" w14:paraId="352E3DDB" w14:textId="7BED57D1">
            <w:pPr>
              <w:rPr>
                <w:rFonts w:ascii="Quattrocento Sans" w:hAnsi="Quattrocento Sans" w:eastAsia="Quattrocento Sans" w:cs="Quattrocento Sans"/>
                <w:sz w:val="18"/>
                <w:szCs w:val="18"/>
              </w:rPr>
            </w:pPr>
            <w:hyperlink r:id="rId119">
              <w:r w:rsidRPr="00072E67">
                <w:rPr>
                  <w:rFonts w:ascii="Times New Roman" w:hAnsi="Times New Roman" w:eastAsia="Times New Roman" w:cs="Times New Roman"/>
                  <w:color w:val="1155CC"/>
                  <w:sz w:val="24"/>
                  <w:szCs w:val="24"/>
                  <w:u w:val="single"/>
                </w:rPr>
                <w:t>https://angstrom3d.com/projects</w:t>
              </w:r>
            </w:hyperlink>
            <w:r w:rsidR="00EC0C5F">
              <w:rPr>
                <w:rFonts w:ascii="Times New Roman" w:hAnsi="Times New Roman" w:eastAsia="Times New Roman" w:cs="Times New Roman"/>
                <w:sz w:val="24"/>
                <w:szCs w:val="24"/>
              </w:rPr>
              <w:t xml:space="preserve"> </w:t>
            </w:r>
          </w:p>
        </w:tc>
      </w:tr>
      <w:tr w:rsidRPr="00072E67" w:rsidR="00765D89" w:rsidTr="0012166F" w14:paraId="7856FF8C" w14:textId="77777777">
        <w:tc>
          <w:tcPr>
            <w:tcW w:w="564" w:type="dxa"/>
            <w:tcMar>
              <w:top w:w="28" w:type="dxa"/>
              <w:left w:w="57" w:type="dxa"/>
              <w:bottom w:w="28" w:type="dxa"/>
              <w:right w:w="57" w:type="dxa"/>
            </w:tcMar>
          </w:tcPr>
          <w:p w:rsidRPr="00072E67" w:rsidR="00765D89" w:rsidP="00E25422" w:rsidRDefault="00765D89" w14:paraId="28EDA46B" w14:textId="0FDEC332">
            <w:pPr>
              <w:jc w:val="cente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7.</w:t>
            </w:r>
          </w:p>
        </w:tc>
        <w:tc>
          <w:tcPr>
            <w:tcW w:w="2451" w:type="dxa"/>
            <w:tcMar>
              <w:top w:w="28" w:type="dxa"/>
              <w:left w:w="57" w:type="dxa"/>
              <w:bottom w:w="28" w:type="dxa"/>
              <w:right w:w="57" w:type="dxa"/>
            </w:tcMar>
          </w:tcPr>
          <w:p w:rsidRPr="00072E67" w:rsidR="00765D89" w:rsidP="00B1719F" w:rsidRDefault="00765D89" w14:paraId="3FC96BC5" w14:textId="2F7A1FE4">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Britannica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school</w:t>
            </w:r>
            <w:r w:rsidR="00EC0C5F">
              <w:rPr>
                <w:rFonts w:ascii="Times New Roman" w:hAnsi="Times New Roman" w:eastAsia="Times New Roman" w:cs="Times New Roman"/>
                <w:sz w:val="24"/>
                <w:szCs w:val="24"/>
              </w:rPr>
              <w:t xml:space="preserve"> </w:t>
            </w:r>
            <w:r w:rsidRPr="00072E67" w:rsidR="00A77355">
              <w:rPr>
                <w:rFonts w:ascii="Times New Roman" w:hAnsi="Times New Roman" w:eastAsia="Times New Roman" w:cs="Times New Roman"/>
                <w:sz w:val="24"/>
                <w:szCs w:val="24"/>
              </w:rPr>
              <w:t>– mokymosi aplinka</w:t>
            </w:r>
            <w:r w:rsidR="00EC0C5F">
              <w:rPr>
                <w:rFonts w:ascii="Times New Roman" w:hAnsi="Times New Roman" w:eastAsia="Times New Roman" w:cs="Times New Roman"/>
                <w:sz w:val="24"/>
                <w:szCs w:val="24"/>
              </w:rPr>
              <w:t xml:space="preserve"> </w:t>
            </w:r>
            <w:r w:rsidRPr="00072E67" w:rsidR="009E0ED3">
              <w:rPr>
                <w:rFonts w:ascii="Times New Roman" w:hAnsi="Times New Roman" w:eastAsia="Times New Roman" w:cs="Times New Roman"/>
                <w:sz w:val="24"/>
                <w:szCs w:val="24"/>
              </w:rPr>
              <w:t>(anglų k.)</w:t>
            </w:r>
          </w:p>
        </w:tc>
        <w:tc>
          <w:tcPr>
            <w:tcW w:w="4348" w:type="dxa"/>
            <w:tcMar>
              <w:top w:w="28" w:type="dxa"/>
              <w:left w:w="57" w:type="dxa"/>
              <w:bottom w:w="28" w:type="dxa"/>
              <w:right w:w="57" w:type="dxa"/>
            </w:tcMar>
          </w:tcPr>
          <w:p w:rsidRPr="00072E67" w:rsidR="00765D89" w:rsidP="00B1719F" w:rsidRDefault="00765D89" w14:paraId="2D3848AC" w14:textId="06533FE7">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Rekomenduojama</w:t>
            </w:r>
            <w:r w:rsidRPr="00072E67" w:rsidR="003859EB">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Britannica</w:t>
            </w:r>
            <w:r w:rsidRPr="00072E67" w:rsidR="003859EB">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school</w:t>
            </w:r>
            <w:r w:rsidRPr="00072E67" w:rsidR="003859EB">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mokymosi aplinka, kurioje pateikiama daug gamtamokslinių straipsnių, enciklopedijos, įvairios daugialypės terpės, mokomieji žaidimai ir kiti mokymosi ištekliai.</w:t>
            </w:r>
            <w:r w:rsidR="00EC0C5F">
              <w:rPr>
                <w:rFonts w:ascii="Times New Roman" w:hAnsi="Times New Roman" w:eastAsia="Times New Roman" w:cs="Times New Roman"/>
                <w:sz w:val="24"/>
                <w:szCs w:val="24"/>
              </w:rPr>
              <w:t xml:space="preserve"> </w:t>
            </w:r>
          </w:p>
        </w:tc>
        <w:tc>
          <w:tcPr>
            <w:tcW w:w="3119" w:type="dxa"/>
            <w:tcMar>
              <w:top w:w="28" w:type="dxa"/>
              <w:left w:w="57" w:type="dxa"/>
              <w:bottom w:w="28" w:type="dxa"/>
              <w:right w:w="57" w:type="dxa"/>
            </w:tcMar>
          </w:tcPr>
          <w:p w:rsidRPr="00072E67" w:rsidR="00765D89" w:rsidP="00B1719F" w:rsidRDefault="00765D89" w14:paraId="6348BBBC" w14:textId="7B149D87">
            <w:pPr>
              <w:rPr>
                <w:rFonts w:ascii="Quattrocento Sans" w:hAnsi="Quattrocento Sans" w:eastAsia="Quattrocento Sans" w:cs="Quattrocento Sans"/>
                <w:sz w:val="18"/>
                <w:szCs w:val="18"/>
              </w:rPr>
            </w:pPr>
            <w:hyperlink r:id="rId120">
              <w:r w:rsidRPr="00072E67">
                <w:rPr>
                  <w:rFonts w:ascii="Times New Roman" w:hAnsi="Times New Roman" w:eastAsia="Times New Roman" w:cs="Times New Roman"/>
                  <w:color w:val="1155CC"/>
                  <w:sz w:val="24"/>
                  <w:szCs w:val="24"/>
                  <w:u w:val="single"/>
                </w:rPr>
                <w:t>https://britannicalearn.com/product/britannica-school/</w:t>
              </w:r>
            </w:hyperlink>
            <w:r w:rsidR="00EC0C5F">
              <w:rPr>
                <w:rFonts w:ascii="Times New Roman" w:hAnsi="Times New Roman" w:eastAsia="Times New Roman" w:cs="Times New Roman"/>
                <w:sz w:val="24"/>
                <w:szCs w:val="24"/>
              </w:rPr>
              <w:t xml:space="preserve"> </w:t>
            </w:r>
          </w:p>
        </w:tc>
      </w:tr>
      <w:tr w:rsidRPr="00072E67" w:rsidR="00765D89" w:rsidTr="0012166F" w14:paraId="2D919581" w14:textId="77777777">
        <w:tc>
          <w:tcPr>
            <w:tcW w:w="564" w:type="dxa"/>
            <w:tcMar>
              <w:top w:w="28" w:type="dxa"/>
              <w:left w:w="57" w:type="dxa"/>
              <w:bottom w:w="28" w:type="dxa"/>
              <w:right w:w="57" w:type="dxa"/>
            </w:tcMar>
          </w:tcPr>
          <w:p w:rsidRPr="00072E67" w:rsidR="00765D89" w:rsidP="00E25422" w:rsidRDefault="00765D89" w14:paraId="3C969F69" w14:textId="6FF30FAE">
            <w:pPr>
              <w:jc w:val="cente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lastRenderedPageBreak/>
              <w:t>8</w:t>
            </w:r>
          </w:p>
        </w:tc>
        <w:tc>
          <w:tcPr>
            <w:tcW w:w="2451" w:type="dxa"/>
            <w:tcMar>
              <w:top w:w="28" w:type="dxa"/>
              <w:left w:w="57" w:type="dxa"/>
              <w:bottom w:w="28" w:type="dxa"/>
              <w:right w:w="57" w:type="dxa"/>
            </w:tcMar>
          </w:tcPr>
          <w:p w:rsidRPr="00072E67" w:rsidR="00485A1F" w:rsidP="00B1719F" w:rsidRDefault="00485A1F" w14:paraId="195B2E16" w14:textId="35E58700">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Mokymosi aplinka „Cell structure and function“</w:t>
            </w:r>
            <w:r w:rsidRPr="00072E67" w:rsidR="00BD1CA3">
              <w:rPr>
                <w:rFonts w:ascii="Times New Roman" w:hAnsi="Times New Roman" w:eastAsia="Times New Roman" w:cs="Times New Roman"/>
                <w:sz w:val="24"/>
                <w:szCs w:val="24"/>
              </w:rPr>
              <w:t xml:space="preserve"> (anglų k.)</w:t>
            </w:r>
          </w:p>
          <w:p w:rsidRPr="00072E67" w:rsidR="00765D89" w:rsidP="00B1719F" w:rsidRDefault="00765D89" w14:paraId="796E5B3A" w14:textId="25E70DDD">
            <w:pPr>
              <w:rPr>
                <w:rFonts w:ascii="Quattrocento Sans" w:hAnsi="Quattrocento Sans" w:eastAsia="Quattrocento Sans" w:cs="Quattrocento Sans"/>
                <w:sz w:val="18"/>
                <w:szCs w:val="18"/>
              </w:rPr>
            </w:pPr>
          </w:p>
        </w:tc>
        <w:tc>
          <w:tcPr>
            <w:tcW w:w="4348" w:type="dxa"/>
            <w:tcMar>
              <w:top w:w="28" w:type="dxa"/>
              <w:left w:w="57" w:type="dxa"/>
              <w:bottom w:w="28" w:type="dxa"/>
              <w:right w:w="57" w:type="dxa"/>
            </w:tcMar>
          </w:tcPr>
          <w:p w:rsidRPr="00072E67" w:rsidR="00765D89" w:rsidP="00B1719F" w:rsidRDefault="00765D89" w14:paraId="19AEC957" w14:textId="321AE121">
            <w:pPr>
              <w:rPr>
                <w:rFonts w:ascii="Quattrocento Sans" w:hAnsi="Quattrocento Sans" w:eastAsia="Quattrocento Sans" w:cs="Quattrocento Sans"/>
                <w:sz w:val="18"/>
                <w:szCs w:val="18"/>
              </w:rPr>
            </w:pPr>
            <w:r w:rsidRPr="00072E67">
              <w:rPr>
                <w:rFonts w:ascii="Times New Roman" w:hAnsi="Times New Roman" w:eastAsia="Times New Roman" w:cs="Times New Roman"/>
                <w:sz w:val="24"/>
                <w:szCs w:val="24"/>
              </w:rPr>
              <w:t>Rekomenduojama mokymosi aplinka mokiniams, mokytojams, kurioje pateikiami vaizdo įrašai apie bakterijos, augalo ir gyvūno ląstelės sandarą, užduotys refleksijai.</w:t>
            </w:r>
            <w:r w:rsidR="00EC0C5F">
              <w:rPr>
                <w:rFonts w:ascii="Times New Roman" w:hAnsi="Times New Roman" w:eastAsia="Times New Roman" w:cs="Times New Roman"/>
                <w:sz w:val="24"/>
                <w:szCs w:val="24"/>
              </w:rPr>
              <w:t xml:space="preserve"> </w:t>
            </w:r>
          </w:p>
        </w:tc>
        <w:tc>
          <w:tcPr>
            <w:tcW w:w="3119" w:type="dxa"/>
            <w:tcMar>
              <w:top w:w="28" w:type="dxa"/>
              <w:left w:w="57" w:type="dxa"/>
              <w:bottom w:w="28" w:type="dxa"/>
              <w:right w:w="57" w:type="dxa"/>
            </w:tcMar>
          </w:tcPr>
          <w:p w:rsidRPr="00072E67" w:rsidR="00765D89" w:rsidP="00B1719F" w:rsidRDefault="00765D89" w14:paraId="616EDF74" w14:textId="20569D36">
            <w:pPr>
              <w:rPr>
                <w:rFonts w:ascii="Quattrocento Sans" w:hAnsi="Quattrocento Sans" w:eastAsia="Quattrocento Sans" w:cs="Quattrocento Sans"/>
                <w:sz w:val="18"/>
                <w:szCs w:val="18"/>
              </w:rPr>
            </w:pPr>
            <w:hyperlink r:id="rId121">
              <w:r w:rsidRPr="00072E67">
                <w:rPr>
                  <w:rFonts w:ascii="Times New Roman" w:hAnsi="Times New Roman" w:eastAsia="Times New Roman" w:cs="Times New Roman"/>
                  <w:color w:val="1155CC"/>
                  <w:sz w:val="24"/>
                  <w:szCs w:val="24"/>
                  <w:u w:val="single"/>
                </w:rPr>
                <w:t>https://app.education.nsw.gov.au/rap/resource/access/e39bdf61-58a4-4cdd-9c33-320c379f46b6/1</w:t>
              </w:r>
            </w:hyperlink>
            <w:r w:rsidR="00EC0C5F">
              <w:t xml:space="preserve"> </w:t>
            </w:r>
          </w:p>
          <w:p w:rsidRPr="00072E67" w:rsidR="00765D89" w:rsidP="00B1719F" w:rsidRDefault="00EC0C5F" w14:paraId="757F3E9A" w14:textId="029E97E4">
            <w:pPr>
              <w:rPr>
                <w:rFonts w:ascii="Quattrocento Sans" w:hAnsi="Quattrocento Sans" w:eastAsia="Quattrocento Sans" w:cs="Quattrocento Sans"/>
                <w:sz w:val="18"/>
                <w:szCs w:val="18"/>
              </w:rPr>
            </w:pPr>
            <w:r>
              <w:rPr>
                <w:rFonts w:ascii="Times New Roman" w:hAnsi="Times New Roman" w:eastAsia="Times New Roman" w:cs="Times New Roman"/>
                <w:sz w:val="24"/>
                <w:szCs w:val="24"/>
              </w:rPr>
              <w:t xml:space="preserve"> </w:t>
            </w:r>
          </w:p>
        </w:tc>
      </w:tr>
      <w:tr w:rsidRPr="00072E67" w:rsidR="00765D89" w:rsidTr="0012166F" w14:paraId="640C3581" w14:textId="77777777">
        <w:tc>
          <w:tcPr>
            <w:tcW w:w="564" w:type="dxa"/>
            <w:tcMar>
              <w:top w:w="28" w:type="dxa"/>
              <w:left w:w="57" w:type="dxa"/>
              <w:bottom w:w="28" w:type="dxa"/>
              <w:right w:w="57" w:type="dxa"/>
            </w:tcMar>
          </w:tcPr>
          <w:p w:rsidRPr="00072E67" w:rsidR="00765D89" w:rsidP="00E25422" w:rsidRDefault="00765D89" w14:paraId="45213D92"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9</w:t>
            </w:r>
          </w:p>
        </w:tc>
        <w:tc>
          <w:tcPr>
            <w:tcW w:w="2451" w:type="dxa"/>
            <w:tcMar>
              <w:top w:w="28" w:type="dxa"/>
              <w:left w:w="57" w:type="dxa"/>
              <w:bottom w:w="28" w:type="dxa"/>
              <w:right w:w="57" w:type="dxa"/>
            </w:tcMar>
          </w:tcPr>
          <w:p w:rsidRPr="00072E67" w:rsidR="00765D89" w:rsidP="00B1719F" w:rsidRDefault="00B21BDE" w14:paraId="2743DD5C" w14:textId="2ADAAB7B">
            <w:pPr>
              <w:rPr>
                <w:rFonts w:ascii="Times New Roman" w:hAnsi="Times New Roman" w:eastAsia="Times New Roman" w:cs="Times New Roman"/>
                <w:sz w:val="24"/>
                <w:szCs w:val="24"/>
              </w:rPr>
            </w:pPr>
            <w:r>
              <w:rPr>
                <w:rFonts w:ascii="Times New Roman" w:hAnsi="Times New Roman" w:eastAsia="Times New Roman" w:cs="Times New Roman"/>
                <w:sz w:val="24"/>
                <w:szCs w:val="24"/>
              </w:rPr>
              <w:t>Igem Vilnius</w:t>
            </w:r>
          </w:p>
        </w:tc>
        <w:tc>
          <w:tcPr>
            <w:tcW w:w="4348" w:type="dxa"/>
            <w:tcMar>
              <w:top w:w="28" w:type="dxa"/>
              <w:left w:w="57" w:type="dxa"/>
              <w:bottom w:w="28" w:type="dxa"/>
              <w:right w:w="57" w:type="dxa"/>
            </w:tcMar>
          </w:tcPr>
          <w:p w:rsidRPr="00072E67" w:rsidR="00765D89" w:rsidP="00B1719F" w:rsidRDefault="00765D89" w14:paraId="718FEBA9" w14:textId="079C826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Platforma, kurioje papildytos realybės modeliai padės suprasti pasauliui aktual</w:t>
            </w:r>
            <w:r w:rsidR="00B21BDE">
              <w:rPr>
                <w:rFonts w:ascii="Times New Roman" w:hAnsi="Times New Roman" w:eastAsia="Times New Roman" w:cs="Times New Roman"/>
                <w:sz w:val="24"/>
                <w:szCs w:val="24"/>
              </w:rPr>
              <w:t>ias</w:t>
            </w:r>
            <w:r w:rsidRPr="00072E67">
              <w:rPr>
                <w:rFonts w:ascii="Times New Roman" w:hAnsi="Times New Roman" w:eastAsia="Times New Roman" w:cs="Times New Roman"/>
                <w:sz w:val="24"/>
                <w:szCs w:val="24"/>
              </w:rPr>
              <w:t xml:space="preserve"> </w:t>
            </w:r>
            <w:r w:rsidR="00B21BDE">
              <w:rPr>
                <w:rFonts w:ascii="Times New Roman" w:hAnsi="Times New Roman" w:eastAsia="Times New Roman" w:cs="Times New Roman"/>
                <w:sz w:val="24"/>
                <w:szCs w:val="24"/>
              </w:rPr>
              <w:t>problemas</w:t>
            </w:r>
            <w:r w:rsidRPr="00072E67">
              <w:rPr>
                <w:rFonts w:ascii="Times New Roman" w:hAnsi="Times New Roman" w:eastAsia="Times New Roman" w:cs="Times New Roman"/>
                <w:sz w:val="24"/>
                <w:szCs w:val="24"/>
              </w:rPr>
              <w:t>.</w:t>
            </w:r>
          </w:p>
        </w:tc>
        <w:tc>
          <w:tcPr>
            <w:tcW w:w="3119" w:type="dxa"/>
            <w:tcMar>
              <w:top w:w="28" w:type="dxa"/>
              <w:left w:w="57" w:type="dxa"/>
              <w:bottom w:w="28" w:type="dxa"/>
              <w:right w:w="57" w:type="dxa"/>
            </w:tcMar>
          </w:tcPr>
          <w:p w:rsidRPr="00B21BDE" w:rsidR="00765D89" w:rsidP="00B1719F" w:rsidRDefault="00B21BDE" w14:paraId="3950990C" w14:textId="3B889099">
            <w:pPr>
              <w:rPr>
                <w:rFonts w:ascii="Times New Roman" w:hAnsi="Times New Roman" w:eastAsia="Times New Roman" w:cs="Times New Roman"/>
                <w:sz w:val="24"/>
                <w:szCs w:val="24"/>
                <w:u w:val="single"/>
              </w:rPr>
            </w:pPr>
            <w:hyperlink w:history="1" r:id="rId122">
              <w:r w:rsidRPr="00B21BDE">
                <w:rPr>
                  <w:rStyle w:val="Hipersaitas"/>
                  <w:rFonts w:ascii="Times New Roman" w:hAnsi="Times New Roman" w:cs="Times New Roman"/>
                  <w:sz w:val="24"/>
                  <w:szCs w:val="24"/>
                </w:rPr>
                <w:t>https://vilniusigem.lt/</w:t>
              </w:r>
            </w:hyperlink>
            <w:r w:rsidRPr="00B21BDE">
              <w:rPr>
                <w:rFonts w:ascii="Times New Roman" w:hAnsi="Times New Roman" w:cs="Times New Roman"/>
                <w:sz w:val="24"/>
                <w:szCs w:val="24"/>
              </w:rPr>
              <w:t xml:space="preserve"> </w:t>
            </w:r>
          </w:p>
        </w:tc>
      </w:tr>
      <w:tr w:rsidRPr="00072E67" w:rsidR="00765D89" w:rsidTr="00780E04" w14:paraId="29765A55" w14:textId="77777777">
        <w:trPr>
          <w:trHeight w:val="481"/>
        </w:trPr>
        <w:tc>
          <w:tcPr>
            <w:tcW w:w="564" w:type="dxa"/>
            <w:tcMar>
              <w:top w:w="28" w:type="dxa"/>
              <w:left w:w="57" w:type="dxa"/>
              <w:bottom w:w="28" w:type="dxa"/>
              <w:right w:w="57" w:type="dxa"/>
            </w:tcMar>
          </w:tcPr>
          <w:p w:rsidRPr="00072E67" w:rsidR="00765D89" w:rsidP="00E25422" w:rsidRDefault="00765D89" w14:paraId="436D6F07" w14:textId="5AAD8118">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10</w:t>
            </w:r>
          </w:p>
        </w:tc>
        <w:tc>
          <w:tcPr>
            <w:tcW w:w="2451" w:type="dxa"/>
            <w:tcMar>
              <w:top w:w="28" w:type="dxa"/>
              <w:left w:w="57" w:type="dxa"/>
              <w:bottom w:w="28" w:type="dxa"/>
              <w:right w:w="57" w:type="dxa"/>
            </w:tcMar>
          </w:tcPr>
          <w:p w:rsidRPr="00072E67" w:rsidR="00765D89" w:rsidP="00B1719F" w:rsidRDefault="00765D89" w14:paraId="58493F3A"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TEDEd (anglų k.)</w:t>
            </w:r>
          </w:p>
        </w:tc>
        <w:tc>
          <w:tcPr>
            <w:tcW w:w="4348" w:type="dxa"/>
            <w:tcMar>
              <w:top w:w="28" w:type="dxa"/>
              <w:left w:w="57" w:type="dxa"/>
              <w:bottom w:w="28" w:type="dxa"/>
              <w:right w:w="57" w:type="dxa"/>
            </w:tcMar>
          </w:tcPr>
          <w:p w:rsidRPr="00072E67" w:rsidR="00765D89" w:rsidP="00B1719F" w:rsidRDefault="00765D89" w14:paraId="0D0B6C30"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Platforma, kurioje yra vaizdo pamokos ir galimybė mokytojams kurti savo interaktyvias pamokas.</w:t>
            </w:r>
          </w:p>
        </w:tc>
        <w:tc>
          <w:tcPr>
            <w:tcW w:w="3119" w:type="dxa"/>
            <w:tcMar>
              <w:top w:w="28" w:type="dxa"/>
              <w:left w:w="57" w:type="dxa"/>
              <w:bottom w:w="28" w:type="dxa"/>
              <w:right w:w="57" w:type="dxa"/>
            </w:tcMar>
          </w:tcPr>
          <w:p w:rsidRPr="00072E67" w:rsidR="00765D89" w:rsidP="00B1719F" w:rsidRDefault="00765D89" w14:paraId="0A42384B" w14:textId="77777777">
            <w:pPr>
              <w:rPr>
                <w:rFonts w:ascii="Times New Roman" w:hAnsi="Times New Roman" w:eastAsia="Times New Roman" w:cs="Times New Roman"/>
                <w:sz w:val="24"/>
                <w:szCs w:val="24"/>
                <w:u w:val="single"/>
              </w:rPr>
            </w:pPr>
            <w:hyperlink r:id="rId123">
              <w:r w:rsidRPr="00072E67">
                <w:rPr>
                  <w:rFonts w:ascii="Times New Roman" w:hAnsi="Times New Roman" w:eastAsia="Times New Roman" w:cs="Times New Roman"/>
                  <w:color w:val="1155CC"/>
                  <w:sz w:val="24"/>
                  <w:szCs w:val="24"/>
                  <w:u w:val="single"/>
                </w:rPr>
                <w:t>https://ed.ted.com/</w:t>
              </w:r>
            </w:hyperlink>
          </w:p>
        </w:tc>
      </w:tr>
      <w:tr w:rsidRPr="00072E67" w:rsidR="00765D89" w:rsidTr="0012166F" w14:paraId="79E28F49" w14:textId="77777777">
        <w:tc>
          <w:tcPr>
            <w:tcW w:w="564" w:type="dxa"/>
            <w:tcMar>
              <w:top w:w="28" w:type="dxa"/>
              <w:left w:w="57" w:type="dxa"/>
              <w:bottom w:w="28" w:type="dxa"/>
              <w:right w:w="57" w:type="dxa"/>
            </w:tcMar>
          </w:tcPr>
          <w:p w:rsidRPr="00072E67" w:rsidR="00765D89" w:rsidP="00E25422" w:rsidRDefault="00765D89" w14:paraId="3C74347D"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11.</w:t>
            </w:r>
          </w:p>
        </w:tc>
        <w:tc>
          <w:tcPr>
            <w:tcW w:w="2451" w:type="dxa"/>
            <w:tcMar>
              <w:top w:w="28" w:type="dxa"/>
              <w:left w:w="57" w:type="dxa"/>
              <w:bottom w:w="28" w:type="dxa"/>
              <w:right w:w="57" w:type="dxa"/>
            </w:tcMar>
          </w:tcPr>
          <w:p w:rsidRPr="00072E67" w:rsidR="00765D89" w:rsidP="00B1719F" w:rsidRDefault="008672D8" w14:paraId="510E6F6F" w14:textId="0BA1B119">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Skaitmeninė priemonė Biorender (anglų k.)</w:t>
            </w:r>
          </w:p>
        </w:tc>
        <w:tc>
          <w:tcPr>
            <w:tcW w:w="4348" w:type="dxa"/>
            <w:tcMar>
              <w:top w:w="28" w:type="dxa"/>
              <w:left w:w="57" w:type="dxa"/>
              <w:bottom w:w="28" w:type="dxa"/>
              <w:right w:w="57" w:type="dxa"/>
            </w:tcMar>
          </w:tcPr>
          <w:p w:rsidRPr="00072E67" w:rsidR="00765D89" w:rsidP="00B1719F" w:rsidRDefault="00765D89" w14:paraId="31D5CEDD" w14:textId="77777777">
            <w:pPr>
              <w:rPr>
                <w:rFonts w:ascii="Times New Roman" w:hAnsi="Times New Roman" w:eastAsia="Times New Roman" w:cs="Times New Roman"/>
                <w:sz w:val="24"/>
                <w:szCs w:val="24"/>
              </w:rPr>
            </w:pPr>
            <w:bookmarkStart w:name="_heading=h.2p2csry" w:colFirst="0" w:colLast="0" w:id="33"/>
            <w:bookmarkEnd w:id="33"/>
            <w:r w:rsidRPr="00072E67">
              <w:rPr>
                <w:rFonts w:ascii="Times New Roman" w:hAnsi="Times New Roman" w:eastAsia="Times New Roman" w:cs="Times New Roman"/>
                <w:sz w:val="24"/>
                <w:szCs w:val="24"/>
              </w:rPr>
              <w:t>Skaitmeninė priemonė, kurioje yra pateikta įvairių piktogramų, kuriomis galima modeliuoti įvairius biologinius procesus.</w:t>
            </w:r>
          </w:p>
        </w:tc>
        <w:tc>
          <w:tcPr>
            <w:tcW w:w="3119" w:type="dxa"/>
            <w:tcMar>
              <w:top w:w="28" w:type="dxa"/>
              <w:left w:w="57" w:type="dxa"/>
              <w:bottom w:w="28" w:type="dxa"/>
              <w:right w:w="57" w:type="dxa"/>
            </w:tcMar>
          </w:tcPr>
          <w:p w:rsidRPr="00072E67" w:rsidR="00765D89" w:rsidP="00B1719F" w:rsidRDefault="00765D89" w14:paraId="726DD072" w14:textId="77777777">
            <w:pPr>
              <w:rPr>
                <w:rFonts w:ascii="Times New Roman" w:hAnsi="Times New Roman" w:eastAsia="Times New Roman" w:cs="Times New Roman"/>
                <w:sz w:val="24"/>
                <w:szCs w:val="24"/>
                <w:u w:val="single"/>
              </w:rPr>
            </w:pPr>
            <w:hyperlink r:id="rId124">
              <w:r w:rsidRPr="00072E67">
                <w:rPr>
                  <w:rFonts w:ascii="Times New Roman" w:hAnsi="Times New Roman" w:eastAsia="Times New Roman" w:cs="Times New Roman"/>
                  <w:color w:val="1155CC"/>
                  <w:sz w:val="24"/>
                  <w:szCs w:val="24"/>
                  <w:u w:val="single"/>
                </w:rPr>
                <w:t>https://biorender.com/</w:t>
              </w:r>
            </w:hyperlink>
            <w:r w:rsidRPr="00072E67">
              <w:rPr>
                <w:rFonts w:ascii="Times New Roman" w:hAnsi="Times New Roman" w:eastAsia="Times New Roman" w:cs="Times New Roman"/>
                <w:sz w:val="24"/>
                <w:szCs w:val="24"/>
              </w:rPr>
              <w:t xml:space="preserve"> </w:t>
            </w:r>
          </w:p>
        </w:tc>
      </w:tr>
    </w:tbl>
    <w:p w:rsidR="005355BB" w:rsidP="00066B38" w:rsidRDefault="006356A8" w14:paraId="25FBD875" w14:textId="42244167">
      <w:pPr>
        <w:pStyle w:val="Antrat7"/>
        <w:spacing w:before="120" w:line="240" w:lineRule="auto"/>
        <w:rPr>
          <w:rStyle w:val="Grietas"/>
          <w:b/>
          <w:bCs w:val="0"/>
        </w:rPr>
      </w:pPr>
      <w:bookmarkStart w:name="_heading=h.147n2zr" w:colFirst="0" w:colLast="0" w:id="34"/>
      <w:bookmarkStart w:name="_Toc207265448" w:id="35"/>
      <w:bookmarkEnd w:id="34"/>
      <w:r w:rsidRPr="00072E67">
        <w:rPr>
          <w:rStyle w:val="Grietas"/>
          <w:b/>
          <w:bCs w:val="0"/>
        </w:rPr>
        <w:t>IV gimnazijos klasė</w:t>
      </w:r>
      <w:bookmarkEnd w:id="35"/>
    </w:p>
    <w:p w:rsidRPr="003954DE" w:rsidR="003954DE" w:rsidP="00B1719F" w:rsidRDefault="003954DE" w14:paraId="0B30A3A5" w14:textId="71B21933">
      <w:pPr>
        <w:spacing w:after="0" w:line="240" w:lineRule="auto"/>
        <w:jc w:val="both"/>
        <w:rPr>
          <w:rFonts w:ascii="Times New Roman" w:hAnsi="Times New Roman" w:eastAsia="Times New Roman" w:cs="Times New Roman"/>
          <w:sz w:val="24"/>
          <w:szCs w:val="24"/>
        </w:rPr>
      </w:pPr>
      <w:r w:rsidRPr="003954DE">
        <w:rPr>
          <w:rFonts w:ascii="Times New Roman" w:hAnsi="Times New Roman" w:eastAsia="Times New Roman" w:cs="Times New Roman"/>
          <w:sz w:val="24"/>
          <w:szCs w:val="24"/>
        </w:rPr>
        <w:t xml:space="preserve">Pastaba: nuorodos žiūrėtos </w:t>
      </w:r>
      <w:r w:rsidR="00E64830">
        <w:rPr>
          <w:rFonts w:ascii="Times New Roman" w:hAnsi="Times New Roman" w:eastAsia="Times New Roman" w:cs="Times New Roman"/>
          <w:sz w:val="24"/>
          <w:szCs w:val="24"/>
        </w:rPr>
        <w:t>2025-08-27</w:t>
      </w:r>
    </w:p>
    <w:tbl>
      <w:tblPr>
        <w:tblStyle w:val="18"/>
        <w:tblW w:w="1051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564"/>
        <w:gridCol w:w="2545"/>
        <w:gridCol w:w="4252"/>
        <w:gridCol w:w="3158"/>
      </w:tblGrid>
      <w:tr w:rsidRPr="00072E67" w:rsidR="005355BB" w:rsidTr="0012166F" w14:paraId="4ADF3D58" w14:textId="77777777">
        <w:tc>
          <w:tcPr>
            <w:tcW w:w="564" w:type="dxa"/>
            <w:tcMar>
              <w:top w:w="28" w:type="dxa"/>
              <w:left w:w="57" w:type="dxa"/>
              <w:bottom w:w="28" w:type="dxa"/>
              <w:right w:w="57" w:type="dxa"/>
            </w:tcMar>
          </w:tcPr>
          <w:p w:rsidRPr="00072E67" w:rsidR="005355BB" w:rsidP="0017695C" w:rsidRDefault="006356A8" w14:paraId="49ABD506"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Nr.</w:t>
            </w:r>
          </w:p>
        </w:tc>
        <w:tc>
          <w:tcPr>
            <w:tcW w:w="2545" w:type="dxa"/>
            <w:tcMar>
              <w:top w:w="28" w:type="dxa"/>
              <w:left w:w="57" w:type="dxa"/>
              <w:bottom w:w="28" w:type="dxa"/>
              <w:right w:w="57" w:type="dxa"/>
            </w:tcMar>
          </w:tcPr>
          <w:p w:rsidRPr="00072E67" w:rsidR="005355BB" w:rsidP="0017695C" w:rsidRDefault="006356A8" w14:paraId="60181CD2"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Pavadinimas</w:t>
            </w:r>
          </w:p>
        </w:tc>
        <w:tc>
          <w:tcPr>
            <w:tcW w:w="4252" w:type="dxa"/>
            <w:tcMar>
              <w:top w:w="28" w:type="dxa"/>
              <w:left w:w="57" w:type="dxa"/>
              <w:bottom w:w="28" w:type="dxa"/>
              <w:right w:w="57" w:type="dxa"/>
            </w:tcMar>
          </w:tcPr>
          <w:p w:rsidRPr="00072E67" w:rsidR="005355BB" w:rsidP="0017695C" w:rsidRDefault="006356A8" w14:paraId="181695BC"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Trumpa anotacija</w:t>
            </w:r>
          </w:p>
        </w:tc>
        <w:tc>
          <w:tcPr>
            <w:tcW w:w="3158" w:type="dxa"/>
            <w:tcMar>
              <w:top w:w="28" w:type="dxa"/>
              <w:left w:w="57" w:type="dxa"/>
              <w:bottom w:w="28" w:type="dxa"/>
              <w:right w:w="57" w:type="dxa"/>
            </w:tcMar>
          </w:tcPr>
          <w:p w:rsidRPr="00072E67" w:rsidR="005355BB" w:rsidP="0017695C" w:rsidRDefault="006356A8" w14:paraId="357B00EC"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Nuoroda</w:t>
            </w:r>
          </w:p>
        </w:tc>
      </w:tr>
      <w:tr w:rsidRPr="00072E67" w:rsidR="002A49DE" w:rsidTr="0012166F" w14:paraId="5642BBCA" w14:textId="77777777">
        <w:tc>
          <w:tcPr>
            <w:tcW w:w="564" w:type="dxa"/>
            <w:tcMar>
              <w:top w:w="28" w:type="dxa"/>
              <w:left w:w="57" w:type="dxa"/>
              <w:bottom w:w="28" w:type="dxa"/>
              <w:right w:w="57" w:type="dxa"/>
            </w:tcMar>
          </w:tcPr>
          <w:p w:rsidRPr="00072E67" w:rsidR="002A49DE" w:rsidP="0017695C" w:rsidRDefault="002A49DE" w14:paraId="71412A1D"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w:t>
            </w:r>
          </w:p>
        </w:tc>
        <w:tc>
          <w:tcPr>
            <w:tcW w:w="2545" w:type="dxa"/>
            <w:tcMar>
              <w:top w:w="28" w:type="dxa"/>
              <w:left w:w="57" w:type="dxa"/>
              <w:bottom w:w="28" w:type="dxa"/>
              <w:right w:w="57" w:type="dxa"/>
            </w:tcMar>
          </w:tcPr>
          <w:p w:rsidRPr="00072E67" w:rsidR="002A49DE" w:rsidP="0017695C" w:rsidRDefault="002A49DE" w14:paraId="6BF98FDF"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Skaitmeninių mokymo priemonių sąrašai</w:t>
            </w:r>
          </w:p>
        </w:tc>
        <w:tc>
          <w:tcPr>
            <w:tcW w:w="4252" w:type="dxa"/>
            <w:tcMar>
              <w:top w:w="28" w:type="dxa"/>
              <w:left w:w="57" w:type="dxa"/>
              <w:bottom w:w="28" w:type="dxa"/>
              <w:right w:w="57" w:type="dxa"/>
            </w:tcMar>
          </w:tcPr>
          <w:p w:rsidRPr="00072E67" w:rsidR="002A49DE" w:rsidP="0017695C" w:rsidRDefault="002A49DE" w14:paraId="6011493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Rekomenduojamų skaitmeninių mokymosi priemonių, tinkančių ir nuotoliniam mokymui organizuoti sąrašas. </w:t>
            </w:r>
          </w:p>
          <w:p w:rsidRPr="00072E67" w:rsidR="002A49DE" w:rsidP="0017695C" w:rsidRDefault="002A49DE" w14:paraId="123359F1"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Skaitmeninės mokymo priemonės suskirstytos pagal ugdymo sritis, dalykus, klases ir mokymo priemonių tipą.</w:t>
            </w:r>
          </w:p>
        </w:tc>
        <w:tc>
          <w:tcPr>
            <w:tcW w:w="3158" w:type="dxa"/>
            <w:tcMar>
              <w:top w:w="28" w:type="dxa"/>
              <w:left w:w="57" w:type="dxa"/>
              <w:bottom w:w="28" w:type="dxa"/>
              <w:right w:w="57" w:type="dxa"/>
            </w:tcMar>
          </w:tcPr>
          <w:p w:rsidRPr="00134AF6" w:rsidR="002A49DE" w:rsidP="0017695C" w:rsidRDefault="002A49DE" w14:paraId="570E2F8B" w14:textId="7543E4BB">
            <w:pPr>
              <w:rPr>
                <w:rFonts w:ascii="Times New Roman" w:hAnsi="Times New Roman" w:cs="Times New Roman"/>
                <w:sz w:val="24"/>
                <w:szCs w:val="24"/>
              </w:rPr>
            </w:pPr>
            <w:hyperlink w:history="1" r:id="rId125">
              <w:r w:rsidRPr="006B5633">
                <w:rPr>
                  <w:rStyle w:val="Hipersaitas"/>
                  <w:rFonts w:ascii="Times New Roman" w:hAnsi="Times New Roman" w:cs="Times New Roman"/>
                  <w:sz w:val="24"/>
                  <w:szCs w:val="24"/>
                </w:rPr>
                <w:t>https://www.emokykla.lt/skaitmenines-mokymo-priemones/priemones</w:t>
              </w:r>
            </w:hyperlink>
          </w:p>
        </w:tc>
      </w:tr>
      <w:tr w:rsidRPr="00072E67" w:rsidR="002A49DE" w:rsidTr="0012166F" w14:paraId="3B1C3E37" w14:textId="77777777">
        <w:tc>
          <w:tcPr>
            <w:tcW w:w="564" w:type="dxa"/>
            <w:tcMar>
              <w:top w:w="28" w:type="dxa"/>
              <w:left w:w="57" w:type="dxa"/>
              <w:bottom w:w="28" w:type="dxa"/>
              <w:right w:w="57" w:type="dxa"/>
            </w:tcMar>
          </w:tcPr>
          <w:p w:rsidRPr="00072E67" w:rsidR="002A49DE" w:rsidP="0017695C" w:rsidRDefault="002A49DE" w14:paraId="592B1B7C"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w:t>
            </w:r>
          </w:p>
        </w:tc>
        <w:tc>
          <w:tcPr>
            <w:tcW w:w="2545" w:type="dxa"/>
            <w:tcMar>
              <w:top w:w="28" w:type="dxa"/>
              <w:left w:w="57" w:type="dxa"/>
              <w:bottom w:w="28" w:type="dxa"/>
              <w:right w:w="57" w:type="dxa"/>
            </w:tcMar>
          </w:tcPr>
          <w:p w:rsidRPr="00072E67" w:rsidR="002A49DE" w:rsidP="0017695C" w:rsidRDefault="002A49DE" w14:paraId="65CA3B7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Go-Lab – interaktyvios laboratorijos ir mokymosi tyrinėjant aplinkos</w:t>
            </w:r>
          </w:p>
          <w:p w:rsidRPr="00072E67" w:rsidR="002A49DE" w:rsidP="0017695C" w:rsidRDefault="002A49DE" w14:paraId="1A590347" w14:textId="77777777">
            <w:pPr>
              <w:rPr>
                <w:rFonts w:ascii="Times New Roman" w:hAnsi="Times New Roman" w:eastAsia="Times New Roman" w:cs="Times New Roman"/>
                <w:sz w:val="24"/>
                <w:szCs w:val="24"/>
              </w:rPr>
            </w:pPr>
          </w:p>
        </w:tc>
        <w:tc>
          <w:tcPr>
            <w:tcW w:w="4252" w:type="dxa"/>
            <w:tcMar>
              <w:top w:w="28" w:type="dxa"/>
              <w:left w:w="57" w:type="dxa"/>
              <w:bottom w:w="28" w:type="dxa"/>
              <w:right w:w="57" w:type="dxa"/>
            </w:tcMar>
          </w:tcPr>
          <w:p w:rsidRPr="00072E67" w:rsidR="002A49DE" w:rsidP="0017695C" w:rsidRDefault="002A49DE" w14:paraId="63DF7E9A"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„Go-Lab“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3158" w:type="dxa"/>
            <w:tcMar>
              <w:top w:w="28" w:type="dxa"/>
              <w:left w:w="57" w:type="dxa"/>
              <w:bottom w:w="28" w:type="dxa"/>
              <w:right w:w="57" w:type="dxa"/>
            </w:tcMar>
          </w:tcPr>
          <w:p w:rsidRPr="00072E67" w:rsidR="002A49DE" w:rsidP="0017695C" w:rsidRDefault="002A49DE" w14:paraId="1008C28C" w14:textId="77777777">
            <w:pPr>
              <w:rPr>
                <w:rFonts w:ascii="Times New Roman" w:hAnsi="Times New Roman" w:eastAsia="Times New Roman" w:cs="Times New Roman"/>
                <w:sz w:val="24"/>
                <w:szCs w:val="24"/>
              </w:rPr>
            </w:pPr>
            <w:hyperlink r:id="rId126">
              <w:r w:rsidRPr="00072E67">
                <w:rPr>
                  <w:rFonts w:ascii="Times New Roman" w:hAnsi="Times New Roman" w:eastAsia="Times New Roman" w:cs="Times New Roman"/>
                  <w:color w:val="1155CC"/>
                  <w:sz w:val="24"/>
                  <w:szCs w:val="24"/>
                  <w:u w:val="single"/>
                </w:rPr>
                <w:t xml:space="preserve">https://www.golabz.eu/ </w:t>
              </w:r>
            </w:hyperlink>
          </w:p>
        </w:tc>
      </w:tr>
      <w:tr w:rsidRPr="00072E67" w:rsidR="002A49DE" w:rsidTr="0012166F" w14:paraId="72934401" w14:textId="77777777">
        <w:tc>
          <w:tcPr>
            <w:tcW w:w="564" w:type="dxa"/>
            <w:tcMar>
              <w:top w:w="28" w:type="dxa"/>
              <w:left w:w="57" w:type="dxa"/>
              <w:bottom w:w="28" w:type="dxa"/>
              <w:right w:w="57" w:type="dxa"/>
            </w:tcMar>
          </w:tcPr>
          <w:p w:rsidRPr="00072E67" w:rsidR="002A49DE" w:rsidP="0017695C" w:rsidRDefault="002A49DE" w14:paraId="458B9727"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w:t>
            </w:r>
          </w:p>
        </w:tc>
        <w:tc>
          <w:tcPr>
            <w:tcW w:w="2545" w:type="dxa"/>
            <w:tcMar>
              <w:top w:w="28" w:type="dxa"/>
              <w:left w:w="57" w:type="dxa"/>
              <w:bottom w:w="28" w:type="dxa"/>
              <w:right w:w="57" w:type="dxa"/>
            </w:tcMar>
          </w:tcPr>
          <w:p w:rsidRPr="00072E67" w:rsidR="002A49DE" w:rsidP="0017695C" w:rsidRDefault="002A49DE" w14:paraId="17327E79" w14:textId="11250ED3">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Mozaik education (anglų k.)</w:t>
            </w:r>
          </w:p>
        </w:tc>
        <w:tc>
          <w:tcPr>
            <w:tcW w:w="4252" w:type="dxa"/>
            <w:tcMar>
              <w:top w:w="28" w:type="dxa"/>
              <w:left w:w="57" w:type="dxa"/>
              <w:bottom w:w="28" w:type="dxa"/>
              <w:right w:w="57" w:type="dxa"/>
            </w:tcMar>
          </w:tcPr>
          <w:p w:rsidRPr="00072E67" w:rsidR="002A49DE" w:rsidP="0017695C" w:rsidRDefault="002A49DE" w14:paraId="072AB07E"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 </w:t>
            </w:r>
          </w:p>
        </w:tc>
        <w:tc>
          <w:tcPr>
            <w:tcW w:w="3158" w:type="dxa"/>
            <w:tcMar>
              <w:top w:w="28" w:type="dxa"/>
              <w:left w:w="57" w:type="dxa"/>
              <w:bottom w:w="28" w:type="dxa"/>
              <w:right w:w="57" w:type="dxa"/>
            </w:tcMar>
          </w:tcPr>
          <w:p w:rsidRPr="00072E67" w:rsidR="002A49DE" w:rsidP="0017695C" w:rsidRDefault="002A49DE" w14:paraId="32B205BF" w14:textId="5A00D7EA">
            <w:pPr>
              <w:rPr>
                <w:rFonts w:ascii="Times New Roman" w:hAnsi="Times New Roman" w:eastAsia="Times New Roman" w:cs="Times New Roman"/>
                <w:sz w:val="24"/>
                <w:szCs w:val="24"/>
              </w:rPr>
            </w:pPr>
            <w:hyperlink r:id="rId127">
              <w:r w:rsidRPr="00072E67">
                <w:rPr>
                  <w:rFonts w:ascii="Times New Roman" w:hAnsi="Times New Roman" w:eastAsia="Times New Roman" w:cs="Times New Roman"/>
                  <w:color w:val="1155CC"/>
                  <w:sz w:val="24"/>
                  <w:szCs w:val="24"/>
                  <w:u w:val="single"/>
                </w:rPr>
                <w:t xml:space="preserve">https://www.mozaweb.com/lt/index.php </w:t>
              </w:r>
            </w:hyperlink>
          </w:p>
        </w:tc>
      </w:tr>
      <w:tr w:rsidRPr="00072E67" w:rsidR="002A49DE" w:rsidTr="0012166F" w14:paraId="51CAE3BE" w14:textId="77777777">
        <w:tc>
          <w:tcPr>
            <w:tcW w:w="564" w:type="dxa"/>
            <w:tcMar>
              <w:top w:w="28" w:type="dxa"/>
              <w:left w:w="57" w:type="dxa"/>
              <w:bottom w:w="28" w:type="dxa"/>
              <w:right w:w="57" w:type="dxa"/>
            </w:tcMar>
          </w:tcPr>
          <w:p w:rsidRPr="00072E67" w:rsidR="002A49DE" w:rsidP="0017695C" w:rsidRDefault="002A49DE" w14:paraId="16A4CF7B"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w:t>
            </w:r>
          </w:p>
        </w:tc>
        <w:tc>
          <w:tcPr>
            <w:tcW w:w="2545" w:type="dxa"/>
            <w:tcMar>
              <w:top w:w="28" w:type="dxa"/>
              <w:left w:w="57" w:type="dxa"/>
              <w:bottom w:w="28" w:type="dxa"/>
              <w:right w:w="57" w:type="dxa"/>
            </w:tcMar>
          </w:tcPr>
          <w:p w:rsidRPr="00072E67" w:rsidR="002A49DE" w:rsidP="0017695C" w:rsidRDefault="002A49DE" w14:paraId="4BB85190" w14:textId="18E06ED0">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PhET interactive simulations -interaktyvūs gamtos mokslų ir matematikos modeliavimai (anglų </w:t>
            </w:r>
            <w:r w:rsidR="00EE5F71">
              <w:rPr>
                <w:rFonts w:ascii="Times New Roman" w:hAnsi="Times New Roman" w:eastAsia="Times New Roman" w:cs="Times New Roman"/>
                <w:sz w:val="24"/>
                <w:szCs w:val="24"/>
              </w:rPr>
              <w:t>k</w:t>
            </w:r>
            <w:r w:rsidRPr="00072E67">
              <w:rPr>
                <w:rFonts w:ascii="Times New Roman" w:hAnsi="Times New Roman" w:eastAsia="Times New Roman" w:cs="Times New Roman"/>
                <w:sz w:val="24"/>
                <w:szCs w:val="24"/>
              </w:rPr>
              <w:t>.)</w:t>
            </w:r>
          </w:p>
        </w:tc>
        <w:tc>
          <w:tcPr>
            <w:tcW w:w="4252" w:type="dxa"/>
            <w:tcMar>
              <w:top w:w="28" w:type="dxa"/>
              <w:left w:w="57" w:type="dxa"/>
              <w:bottom w:w="28" w:type="dxa"/>
              <w:right w:w="57" w:type="dxa"/>
            </w:tcMar>
          </w:tcPr>
          <w:p w:rsidRPr="00072E67" w:rsidR="002A49DE" w:rsidP="0017695C" w:rsidRDefault="002A49DE" w14:paraId="791DDDC5"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Siūlomos simuliacijos (806 mln.) pagal dalykus: fizikos, chemijos, biologijos ir kt.</w:t>
            </w:r>
          </w:p>
        </w:tc>
        <w:tc>
          <w:tcPr>
            <w:tcW w:w="3158" w:type="dxa"/>
            <w:tcMar>
              <w:top w:w="28" w:type="dxa"/>
              <w:left w:w="57" w:type="dxa"/>
              <w:bottom w:w="28" w:type="dxa"/>
              <w:right w:w="57" w:type="dxa"/>
            </w:tcMar>
          </w:tcPr>
          <w:p w:rsidRPr="00072E67" w:rsidR="002A49DE" w:rsidP="0017695C" w:rsidRDefault="002A49DE" w14:paraId="09D1D451" w14:textId="77777777">
            <w:pPr>
              <w:rPr>
                <w:rFonts w:ascii="Times New Roman" w:hAnsi="Times New Roman" w:eastAsia="Times New Roman" w:cs="Times New Roman"/>
                <w:sz w:val="24"/>
                <w:szCs w:val="24"/>
              </w:rPr>
            </w:pPr>
            <w:hyperlink r:id="rId128">
              <w:r w:rsidRPr="00072E67">
                <w:rPr>
                  <w:rFonts w:ascii="Times New Roman" w:hAnsi="Times New Roman" w:eastAsia="Times New Roman" w:cs="Times New Roman"/>
                  <w:color w:val="1155CC"/>
                  <w:sz w:val="24"/>
                  <w:szCs w:val="24"/>
                  <w:u w:val="single"/>
                </w:rPr>
                <w:t xml:space="preserve">https://phet.colorado.edu/ </w:t>
              </w:r>
            </w:hyperlink>
          </w:p>
        </w:tc>
      </w:tr>
      <w:tr w:rsidRPr="00072E67" w:rsidR="002A49DE" w:rsidTr="0012166F" w14:paraId="4C586195" w14:textId="77777777">
        <w:tc>
          <w:tcPr>
            <w:tcW w:w="564" w:type="dxa"/>
            <w:tcMar>
              <w:top w:w="28" w:type="dxa"/>
              <w:left w:w="57" w:type="dxa"/>
              <w:bottom w:w="28" w:type="dxa"/>
              <w:right w:w="57" w:type="dxa"/>
            </w:tcMar>
          </w:tcPr>
          <w:p w:rsidRPr="00072E67" w:rsidR="002A49DE" w:rsidP="0017695C" w:rsidRDefault="002A49DE" w14:paraId="6F8FD254"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w:t>
            </w:r>
          </w:p>
        </w:tc>
        <w:tc>
          <w:tcPr>
            <w:tcW w:w="2545" w:type="dxa"/>
            <w:tcMar>
              <w:top w:w="28" w:type="dxa"/>
              <w:left w:w="57" w:type="dxa"/>
              <w:bottom w:w="28" w:type="dxa"/>
              <w:right w:w="57" w:type="dxa"/>
            </w:tcMar>
          </w:tcPr>
          <w:p w:rsidRPr="00072E67" w:rsidR="002A49DE" w:rsidP="0017695C" w:rsidRDefault="002A49DE" w14:paraId="7B84C657" w14:textId="6A037D25">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Angstrom images – mokslinė animacija </w:t>
            </w:r>
          </w:p>
        </w:tc>
        <w:tc>
          <w:tcPr>
            <w:tcW w:w="4252" w:type="dxa"/>
            <w:tcMar>
              <w:top w:w="28" w:type="dxa"/>
              <w:left w:w="57" w:type="dxa"/>
              <w:bottom w:w="28" w:type="dxa"/>
              <w:right w:w="57" w:type="dxa"/>
            </w:tcMar>
          </w:tcPr>
          <w:p w:rsidRPr="00072E67" w:rsidR="002A49DE" w:rsidP="0017695C" w:rsidRDefault="002A49DE" w14:paraId="2FB9F21D"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Interaktyvi mokslinė 3D animacija: biomolekulių sintezė, antikūnų ir kt. </w:t>
            </w:r>
            <w:r w:rsidRPr="00072E67">
              <w:rPr>
                <w:rFonts w:ascii="Times New Roman" w:hAnsi="Times New Roman" w:eastAsia="Times New Roman" w:cs="Times New Roman"/>
                <w:sz w:val="24"/>
                <w:szCs w:val="24"/>
              </w:rPr>
              <w:lastRenderedPageBreak/>
              <w:t>animacija. Ši aplinka rekomenduojama papildomo turinio įgyvendinimui.</w:t>
            </w:r>
          </w:p>
        </w:tc>
        <w:tc>
          <w:tcPr>
            <w:tcW w:w="3158" w:type="dxa"/>
            <w:tcMar>
              <w:top w:w="28" w:type="dxa"/>
              <w:left w:w="57" w:type="dxa"/>
              <w:bottom w:w="28" w:type="dxa"/>
              <w:right w:w="57" w:type="dxa"/>
            </w:tcMar>
          </w:tcPr>
          <w:p w:rsidRPr="00072E67" w:rsidR="002A49DE" w:rsidP="0017695C" w:rsidRDefault="002A49DE" w14:paraId="0B8A1BC7" w14:textId="77777777">
            <w:pPr>
              <w:rPr>
                <w:rFonts w:ascii="Times New Roman" w:hAnsi="Times New Roman" w:eastAsia="Times New Roman" w:cs="Times New Roman"/>
                <w:sz w:val="24"/>
                <w:szCs w:val="24"/>
              </w:rPr>
            </w:pPr>
            <w:hyperlink r:id="rId129">
              <w:r w:rsidRPr="00072E67">
                <w:rPr>
                  <w:rFonts w:ascii="Times New Roman" w:hAnsi="Times New Roman" w:eastAsia="Times New Roman" w:cs="Times New Roman"/>
                  <w:color w:val="1155CC"/>
                  <w:sz w:val="24"/>
                  <w:szCs w:val="24"/>
                  <w:u w:val="single"/>
                </w:rPr>
                <w:t xml:space="preserve">https://angstrom3d.com/projects </w:t>
              </w:r>
            </w:hyperlink>
          </w:p>
        </w:tc>
      </w:tr>
      <w:tr w:rsidRPr="00072E67" w:rsidR="002A49DE" w:rsidTr="0012166F" w14:paraId="6897CC62" w14:textId="77777777">
        <w:tc>
          <w:tcPr>
            <w:tcW w:w="564" w:type="dxa"/>
            <w:tcMar>
              <w:top w:w="28" w:type="dxa"/>
              <w:left w:w="57" w:type="dxa"/>
              <w:bottom w:w="28" w:type="dxa"/>
              <w:right w:w="57" w:type="dxa"/>
            </w:tcMar>
          </w:tcPr>
          <w:p w:rsidRPr="00072E67" w:rsidR="002A49DE" w:rsidP="0017695C" w:rsidRDefault="002A49DE" w14:paraId="75A4651F"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6.</w:t>
            </w:r>
          </w:p>
        </w:tc>
        <w:tc>
          <w:tcPr>
            <w:tcW w:w="2545" w:type="dxa"/>
            <w:tcMar>
              <w:top w:w="28" w:type="dxa"/>
              <w:left w:w="57" w:type="dxa"/>
              <w:bottom w:w="28" w:type="dxa"/>
              <w:right w:w="57" w:type="dxa"/>
            </w:tcMar>
          </w:tcPr>
          <w:p w:rsidRPr="00072E67" w:rsidR="002A49DE" w:rsidP="0017695C" w:rsidRDefault="002A49DE" w14:paraId="3EC847DA" w14:textId="64B9C9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Britannica school – mokymosi aplinka (anglų k.)</w:t>
            </w:r>
          </w:p>
        </w:tc>
        <w:tc>
          <w:tcPr>
            <w:tcW w:w="4252" w:type="dxa"/>
            <w:tcMar>
              <w:top w:w="28" w:type="dxa"/>
              <w:left w:w="57" w:type="dxa"/>
              <w:bottom w:w="28" w:type="dxa"/>
              <w:right w:w="57" w:type="dxa"/>
            </w:tcMar>
          </w:tcPr>
          <w:p w:rsidRPr="00072E67" w:rsidR="002A49DE" w:rsidP="0017695C" w:rsidRDefault="002A49DE" w14:paraId="24795E1F"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Rekomenduojama Britannica school mokymosi aplinka, kurioje pateikiama daug gamtamokslinių straipsnių, enciklopedijos, įvairios daugialypės terpės, mokomieji žaidimai ir kiti mokymosi ištekliai.</w:t>
            </w:r>
          </w:p>
        </w:tc>
        <w:tc>
          <w:tcPr>
            <w:tcW w:w="3158" w:type="dxa"/>
            <w:tcMar>
              <w:top w:w="28" w:type="dxa"/>
              <w:left w:w="57" w:type="dxa"/>
              <w:bottom w:w="28" w:type="dxa"/>
              <w:right w:w="57" w:type="dxa"/>
            </w:tcMar>
          </w:tcPr>
          <w:p w:rsidRPr="00072E67" w:rsidR="002A49DE" w:rsidP="0017695C" w:rsidRDefault="002A49DE" w14:paraId="5F1CA2A0" w14:textId="77777777">
            <w:pPr>
              <w:rPr>
                <w:rFonts w:ascii="Times New Roman" w:hAnsi="Times New Roman" w:eastAsia="Times New Roman" w:cs="Times New Roman"/>
                <w:sz w:val="24"/>
                <w:szCs w:val="24"/>
              </w:rPr>
            </w:pPr>
            <w:hyperlink r:id="rId130">
              <w:r w:rsidRPr="00072E67">
                <w:rPr>
                  <w:rFonts w:ascii="Times New Roman" w:hAnsi="Times New Roman" w:eastAsia="Times New Roman" w:cs="Times New Roman"/>
                  <w:color w:val="1155CC"/>
                  <w:sz w:val="24"/>
                  <w:szCs w:val="24"/>
                  <w:u w:val="single"/>
                </w:rPr>
                <w:t xml:space="preserve">https://britannicalearn.com/product/britannica-school/ </w:t>
              </w:r>
            </w:hyperlink>
          </w:p>
        </w:tc>
      </w:tr>
      <w:tr w:rsidRPr="00072E67" w:rsidR="00CF45D1" w:rsidTr="0012166F" w14:paraId="5C9F426D" w14:textId="77777777">
        <w:tc>
          <w:tcPr>
            <w:tcW w:w="564" w:type="dxa"/>
            <w:tcMar>
              <w:top w:w="28" w:type="dxa"/>
              <w:left w:w="57" w:type="dxa"/>
              <w:bottom w:w="28" w:type="dxa"/>
              <w:right w:w="57" w:type="dxa"/>
            </w:tcMar>
          </w:tcPr>
          <w:p w:rsidRPr="00072E67" w:rsidR="00CF45D1" w:rsidP="00CF45D1" w:rsidRDefault="00CF45D1" w14:paraId="2288B9E6"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7.</w:t>
            </w:r>
          </w:p>
        </w:tc>
        <w:tc>
          <w:tcPr>
            <w:tcW w:w="2545" w:type="dxa"/>
            <w:tcMar>
              <w:top w:w="28" w:type="dxa"/>
              <w:left w:w="57" w:type="dxa"/>
              <w:bottom w:w="28" w:type="dxa"/>
              <w:right w:w="57" w:type="dxa"/>
            </w:tcMar>
          </w:tcPr>
          <w:p w:rsidRPr="00072E67" w:rsidR="00CF45D1" w:rsidP="00CF45D1" w:rsidRDefault="00CF45D1" w14:paraId="72506E6A" w14:textId="62C596E6">
            <w:pPr>
              <w:rPr>
                <w:rFonts w:ascii="Times New Roman" w:hAnsi="Times New Roman" w:eastAsia="Times New Roman" w:cs="Times New Roman"/>
                <w:sz w:val="24"/>
                <w:szCs w:val="24"/>
              </w:rPr>
            </w:pPr>
            <w:r>
              <w:rPr>
                <w:rFonts w:ascii="Times New Roman" w:hAnsi="Times New Roman" w:eastAsia="Times New Roman" w:cs="Times New Roman"/>
                <w:sz w:val="24"/>
                <w:szCs w:val="24"/>
              </w:rPr>
              <w:t>Igem Vilnius</w:t>
            </w:r>
          </w:p>
        </w:tc>
        <w:tc>
          <w:tcPr>
            <w:tcW w:w="4252" w:type="dxa"/>
            <w:tcMar>
              <w:top w:w="28" w:type="dxa"/>
              <w:left w:w="57" w:type="dxa"/>
              <w:bottom w:w="28" w:type="dxa"/>
              <w:right w:w="57" w:type="dxa"/>
            </w:tcMar>
          </w:tcPr>
          <w:p w:rsidRPr="00072E67" w:rsidR="00CF45D1" w:rsidP="00CF45D1" w:rsidRDefault="00CF45D1" w14:paraId="12A8CBC0" w14:textId="5BB11F24">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Platforma, kurioje papildytos realybės modeliai padės suprasti pasauliui aktual</w:t>
            </w:r>
            <w:r>
              <w:rPr>
                <w:rFonts w:ascii="Times New Roman" w:hAnsi="Times New Roman" w:eastAsia="Times New Roman" w:cs="Times New Roman"/>
                <w:sz w:val="24"/>
                <w:szCs w:val="24"/>
              </w:rPr>
              <w:t>ias</w:t>
            </w:r>
            <w:r w:rsidRPr="00072E67">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problemas</w:t>
            </w:r>
            <w:r w:rsidRPr="00072E67">
              <w:rPr>
                <w:rFonts w:ascii="Times New Roman" w:hAnsi="Times New Roman" w:eastAsia="Times New Roman" w:cs="Times New Roman"/>
                <w:sz w:val="24"/>
                <w:szCs w:val="24"/>
              </w:rPr>
              <w:t>.</w:t>
            </w:r>
          </w:p>
        </w:tc>
        <w:tc>
          <w:tcPr>
            <w:tcW w:w="3158" w:type="dxa"/>
            <w:tcMar>
              <w:top w:w="28" w:type="dxa"/>
              <w:left w:w="57" w:type="dxa"/>
              <w:bottom w:w="28" w:type="dxa"/>
              <w:right w:w="57" w:type="dxa"/>
            </w:tcMar>
          </w:tcPr>
          <w:p w:rsidRPr="00072E67" w:rsidR="00CF45D1" w:rsidP="00CF45D1" w:rsidRDefault="00CF45D1" w14:paraId="709D464F" w14:textId="0C4E9FA3">
            <w:pPr>
              <w:rPr>
                <w:rFonts w:ascii="Times New Roman" w:hAnsi="Times New Roman" w:eastAsia="Times New Roman" w:cs="Times New Roman"/>
                <w:sz w:val="24"/>
                <w:szCs w:val="24"/>
                <w:u w:val="single"/>
              </w:rPr>
            </w:pPr>
            <w:hyperlink w:history="1" r:id="rId131">
              <w:r w:rsidRPr="00B21BDE">
                <w:rPr>
                  <w:rStyle w:val="Hipersaitas"/>
                  <w:rFonts w:ascii="Times New Roman" w:hAnsi="Times New Roman" w:cs="Times New Roman"/>
                  <w:sz w:val="24"/>
                  <w:szCs w:val="24"/>
                </w:rPr>
                <w:t>https://vilniusigem.lt/</w:t>
              </w:r>
            </w:hyperlink>
            <w:r w:rsidRPr="00B21BDE">
              <w:rPr>
                <w:rFonts w:ascii="Times New Roman" w:hAnsi="Times New Roman" w:cs="Times New Roman"/>
                <w:sz w:val="24"/>
                <w:szCs w:val="24"/>
              </w:rPr>
              <w:t xml:space="preserve"> </w:t>
            </w:r>
          </w:p>
        </w:tc>
      </w:tr>
      <w:tr w:rsidRPr="00072E67" w:rsidR="002A49DE" w:rsidTr="0012166F" w14:paraId="477D71AF" w14:textId="77777777">
        <w:tc>
          <w:tcPr>
            <w:tcW w:w="564" w:type="dxa"/>
            <w:tcMar>
              <w:top w:w="28" w:type="dxa"/>
              <w:left w:w="57" w:type="dxa"/>
              <w:bottom w:w="28" w:type="dxa"/>
              <w:right w:w="57" w:type="dxa"/>
            </w:tcMar>
          </w:tcPr>
          <w:p w:rsidRPr="00072E67" w:rsidR="002A49DE" w:rsidP="0017695C" w:rsidRDefault="002A49DE" w14:paraId="64C44801" w14:textId="4D3E4B5C">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8.</w:t>
            </w:r>
          </w:p>
        </w:tc>
        <w:tc>
          <w:tcPr>
            <w:tcW w:w="2545" w:type="dxa"/>
            <w:tcMar>
              <w:top w:w="28" w:type="dxa"/>
              <w:left w:w="57" w:type="dxa"/>
              <w:bottom w:w="28" w:type="dxa"/>
              <w:right w:w="57" w:type="dxa"/>
            </w:tcMar>
          </w:tcPr>
          <w:p w:rsidRPr="00072E67" w:rsidR="002A49DE" w:rsidP="0017695C" w:rsidRDefault="002A49DE" w14:paraId="590B4A98" w14:textId="22B748BD">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TEDEd (anglų k.)</w:t>
            </w:r>
          </w:p>
        </w:tc>
        <w:tc>
          <w:tcPr>
            <w:tcW w:w="4252" w:type="dxa"/>
            <w:tcMar>
              <w:top w:w="28" w:type="dxa"/>
              <w:left w:w="57" w:type="dxa"/>
              <w:bottom w:w="28" w:type="dxa"/>
              <w:right w:w="57" w:type="dxa"/>
            </w:tcMar>
          </w:tcPr>
          <w:p w:rsidRPr="00072E67" w:rsidR="002A49DE" w:rsidP="0017695C" w:rsidRDefault="002A49DE" w14:paraId="21398934"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Platforma, kurioje yra vaizdo pamokos ir galimybė mokytojams kurti savo interaktyvias pamokas.</w:t>
            </w:r>
          </w:p>
        </w:tc>
        <w:tc>
          <w:tcPr>
            <w:tcW w:w="3158" w:type="dxa"/>
            <w:tcMar>
              <w:top w:w="28" w:type="dxa"/>
              <w:left w:w="57" w:type="dxa"/>
              <w:bottom w:w="28" w:type="dxa"/>
              <w:right w:w="57" w:type="dxa"/>
            </w:tcMar>
          </w:tcPr>
          <w:p w:rsidRPr="00072E67" w:rsidR="002A49DE" w:rsidP="0017695C" w:rsidRDefault="002A49DE" w14:paraId="37515D84" w14:textId="77777777">
            <w:pPr>
              <w:rPr>
                <w:rFonts w:ascii="Times New Roman" w:hAnsi="Times New Roman" w:eastAsia="Times New Roman" w:cs="Times New Roman"/>
                <w:sz w:val="24"/>
                <w:szCs w:val="24"/>
                <w:u w:val="single"/>
              </w:rPr>
            </w:pPr>
            <w:hyperlink r:id="rId132">
              <w:r w:rsidRPr="00072E67">
                <w:rPr>
                  <w:rFonts w:ascii="Times New Roman" w:hAnsi="Times New Roman" w:eastAsia="Times New Roman" w:cs="Times New Roman"/>
                  <w:color w:val="1155CC"/>
                  <w:sz w:val="24"/>
                  <w:szCs w:val="24"/>
                  <w:u w:val="single"/>
                </w:rPr>
                <w:t>https://ed.ted.com/</w:t>
              </w:r>
            </w:hyperlink>
          </w:p>
        </w:tc>
      </w:tr>
      <w:tr w:rsidRPr="00072E67" w:rsidR="002A49DE" w:rsidTr="0012166F" w14:paraId="4C9EF268" w14:textId="77777777">
        <w:tc>
          <w:tcPr>
            <w:tcW w:w="564" w:type="dxa"/>
            <w:tcMar>
              <w:top w:w="28" w:type="dxa"/>
              <w:left w:w="57" w:type="dxa"/>
              <w:bottom w:w="28" w:type="dxa"/>
              <w:right w:w="57" w:type="dxa"/>
            </w:tcMar>
          </w:tcPr>
          <w:p w:rsidRPr="00072E67" w:rsidR="002A49DE" w:rsidP="0017695C" w:rsidRDefault="002A49DE" w14:paraId="327F3385"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9</w:t>
            </w:r>
          </w:p>
        </w:tc>
        <w:tc>
          <w:tcPr>
            <w:tcW w:w="2545" w:type="dxa"/>
            <w:tcMar>
              <w:top w:w="28" w:type="dxa"/>
              <w:left w:w="57" w:type="dxa"/>
              <w:bottom w:w="28" w:type="dxa"/>
              <w:right w:w="57" w:type="dxa"/>
            </w:tcMar>
          </w:tcPr>
          <w:p w:rsidRPr="00072E67" w:rsidR="002A49DE" w:rsidP="0017695C" w:rsidRDefault="002A49DE" w14:paraId="54E85333" w14:textId="3B0C6424">
            <w:pPr>
              <w:rPr>
                <w:rFonts w:ascii="Times New Roman" w:hAnsi="Times New Roman" w:eastAsia="Times New Roman" w:cs="Times New Roman"/>
                <w:strike/>
                <w:sz w:val="24"/>
                <w:szCs w:val="24"/>
              </w:rPr>
            </w:pPr>
            <w:r w:rsidRPr="00072E67">
              <w:rPr>
                <w:rFonts w:ascii="Times New Roman" w:hAnsi="Times New Roman" w:eastAsia="Times New Roman" w:cs="Times New Roman"/>
                <w:sz w:val="24"/>
                <w:szCs w:val="24"/>
              </w:rPr>
              <w:t xml:space="preserve">Skaitmeninė priemonė Biorender (anglų k.) </w:t>
            </w:r>
          </w:p>
        </w:tc>
        <w:tc>
          <w:tcPr>
            <w:tcW w:w="4252" w:type="dxa"/>
            <w:tcMar>
              <w:top w:w="28" w:type="dxa"/>
              <w:left w:w="57" w:type="dxa"/>
              <w:bottom w:w="28" w:type="dxa"/>
              <w:right w:w="57" w:type="dxa"/>
            </w:tcMar>
          </w:tcPr>
          <w:p w:rsidRPr="00072E67" w:rsidR="002A49DE" w:rsidP="0017695C" w:rsidRDefault="002A49DE" w14:paraId="6FCCBC38" w14:textId="604E35E0">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Skaitmeninė priemonė, kurioje yra pateikta daug piktogramų,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galima modeliuoti įvairius biologinius procesus.</w:t>
            </w:r>
          </w:p>
        </w:tc>
        <w:tc>
          <w:tcPr>
            <w:tcW w:w="3158" w:type="dxa"/>
            <w:tcMar>
              <w:top w:w="28" w:type="dxa"/>
              <w:left w:w="57" w:type="dxa"/>
              <w:bottom w:w="28" w:type="dxa"/>
              <w:right w:w="57" w:type="dxa"/>
            </w:tcMar>
          </w:tcPr>
          <w:p w:rsidRPr="00072E67" w:rsidR="002A49DE" w:rsidP="0017695C" w:rsidRDefault="002A49DE" w14:paraId="1C5D9161" w14:textId="77777777">
            <w:pPr>
              <w:rPr>
                <w:rFonts w:ascii="Times New Roman" w:hAnsi="Times New Roman" w:eastAsia="Times New Roman" w:cs="Times New Roman"/>
                <w:sz w:val="24"/>
                <w:szCs w:val="24"/>
                <w:u w:val="single"/>
              </w:rPr>
            </w:pPr>
            <w:hyperlink r:id="rId133">
              <w:r w:rsidRPr="00072E67">
                <w:rPr>
                  <w:rFonts w:ascii="Times New Roman" w:hAnsi="Times New Roman" w:eastAsia="Times New Roman" w:cs="Times New Roman"/>
                  <w:color w:val="1155CC"/>
                  <w:sz w:val="24"/>
                  <w:szCs w:val="24"/>
                  <w:u w:val="single"/>
                </w:rPr>
                <w:t>https://biorender.com/</w:t>
              </w:r>
            </w:hyperlink>
            <w:r w:rsidRPr="00072E67">
              <w:rPr>
                <w:rFonts w:ascii="Times New Roman" w:hAnsi="Times New Roman" w:eastAsia="Times New Roman" w:cs="Times New Roman"/>
                <w:sz w:val="24"/>
                <w:szCs w:val="24"/>
              </w:rPr>
              <w:t xml:space="preserve"> </w:t>
            </w:r>
          </w:p>
        </w:tc>
      </w:tr>
    </w:tbl>
    <w:p w:rsidRPr="00072E67" w:rsidR="005355BB" w:rsidP="00066B38" w:rsidRDefault="00931E6F" w14:paraId="30481BB2" w14:textId="0B1AC284">
      <w:pPr>
        <w:pStyle w:val="Antrat7"/>
        <w:spacing w:before="120" w:line="240" w:lineRule="auto"/>
        <w:rPr>
          <w:rStyle w:val="Grietas"/>
          <w:b/>
          <w:bCs w:val="0"/>
        </w:rPr>
      </w:pPr>
      <w:bookmarkStart w:name="_heading=h.3o7alnk" w:colFirst="0" w:colLast="0" w:id="36"/>
      <w:bookmarkStart w:name="_Toc207265449" w:id="37"/>
      <w:bookmarkEnd w:id="36"/>
      <w:r>
        <w:rPr>
          <w:rStyle w:val="Grietas"/>
          <w:b/>
          <w:bCs w:val="0"/>
        </w:rPr>
        <w:t>4. </w:t>
      </w:r>
      <w:r w:rsidRPr="00072E67" w:rsidR="006356A8">
        <w:rPr>
          <w:rStyle w:val="Grietas"/>
          <w:b/>
          <w:bCs w:val="0"/>
        </w:rPr>
        <w:t>Literatūros ir šaltinių sąrašas</w:t>
      </w:r>
      <w:bookmarkEnd w:id="37"/>
      <w:r w:rsidRPr="00072E67" w:rsidR="006356A8">
        <w:rPr>
          <w:rStyle w:val="Grietas"/>
          <w:b/>
          <w:bCs w:val="0"/>
        </w:rPr>
        <w:t xml:space="preserve"> </w:t>
      </w:r>
    </w:p>
    <w:p w:rsidRPr="00072E67" w:rsidR="005355BB" w:rsidP="00B1719F" w:rsidRDefault="006356A8" w14:paraId="595B54E7" w14:textId="77777777">
      <w:pPr>
        <w:pBdr>
          <w:top w:val="nil"/>
          <w:left w:val="nil"/>
          <w:bottom w:val="nil"/>
          <w:right w:val="nil"/>
          <w:between w:val="nil"/>
        </w:pBdr>
        <w:spacing w:after="0" w:line="240" w:lineRule="auto"/>
        <w:jc w:val="both"/>
        <w:rPr>
          <w:rFonts w:ascii="Quattrocento Sans" w:hAnsi="Quattrocento Sans" w:eastAsia="Quattrocento Sans" w:cs="Quattrocento Sans"/>
          <w:color w:val="000000"/>
          <w:sz w:val="18"/>
          <w:szCs w:val="18"/>
        </w:rPr>
      </w:pPr>
      <w:r w:rsidRPr="00072E67">
        <w:rPr>
          <w:rFonts w:ascii="Times New Roman" w:hAnsi="Times New Roman" w:eastAsia="Times New Roman" w:cs="Times New Roman"/>
          <w:color w:val="000000"/>
          <w:sz w:val="24"/>
          <w:szCs w:val="24"/>
        </w:rPr>
        <w:t xml:space="preserve">Šiame skyrelyje pateikiamos trumpos anotacijos ir nuorodos į literatūros ir kitų šaltinių sąrašus, reikalingus įgyvendinant bendrąsias programas. </w:t>
      </w:r>
    </w:p>
    <w:p w:rsidR="005355BB" w:rsidP="00B1719F" w:rsidRDefault="006356A8" w14:paraId="1FD50892" w14:textId="777EE027">
      <w:pPr>
        <w:pBdr>
          <w:top w:val="nil"/>
          <w:left w:val="nil"/>
          <w:bottom w:val="nil"/>
          <w:right w:val="nil"/>
          <w:between w:val="nil"/>
        </w:pBdr>
        <w:spacing w:after="0" w:line="240" w:lineRule="auto"/>
        <w:jc w:val="both"/>
        <w:rPr>
          <w:rFonts w:ascii="Times New Roman" w:hAnsi="Times New Roman" w:eastAsia="Times New Roman" w:cs="Times New Roman"/>
          <w:color w:val="000000"/>
          <w:sz w:val="24"/>
          <w:szCs w:val="24"/>
        </w:rPr>
      </w:pPr>
      <w:r w:rsidRPr="00072E67">
        <w:rPr>
          <w:rFonts w:ascii="Times New Roman" w:hAnsi="Times New Roman" w:eastAsia="Times New Roman" w:cs="Times New Roman"/>
          <w:color w:val="000000"/>
          <w:sz w:val="24"/>
          <w:szCs w:val="24"/>
        </w:rPr>
        <w:t xml:space="preserve">Pateikti šaltiniai apima įvairiais būdais pateiktą dalykinę ir metodinę su skirtingomis dalyko temomis susijusią medžiagą. Sąrašuose pateikiami šaltiniai ne tik lietuvių, bet ir kitomis kalbomis. </w:t>
      </w:r>
    </w:p>
    <w:p w:rsidR="005355BB" w:rsidP="00B1719F" w:rsidRDefault="006356A8" w14:paraId="4AB69D09" w14:textId="1F873D56">
      <w:pPr>
        <w:pStyle w:val="Antrat7"/>
        <w:spacing w:line="240" w:lineRule="auto"/>
        <w:rPr>
          <w:rStyle w:val="Grietas"/>
          <w:b/>
          <w:bCs w:val="0"/>
        </w:rPr>
      </w:pPr>
      <w:bookmarkStart w:name="_heading=h.23ckvvd" w:colFirst="0" w:colLast="0" w:id="38"/>
      <w:bookmarkStart w:name="_Toc207265450" w:id="39"/>
      <w:bookmarkEnd w:id="38"/>
      <w:r w:rsidRPr="00072E67">
        <w:rPr>
          <w:rStyle w:val="Grietas"/>
          <w:b/>
          <w:bCs w:val="0"/>
        </w:rPr>
        <w:t>III gimnazijos klasė</w:t>
      </w:r>
      <w:bookmarkEnd w:id="39"/>
    </w:p>
    <w:p w:rsidRPr="003954DE" w:rsidR="002509E3" w:rsidP="00B1719F" w:rsidRDefault="002509E3" w14:paraId="4D1F4B33" w14:textId="4AF7D9A4">
      <w:pPr>
        <w:spacing w:after="0" w:line="240" w:lineRule="auto"/>
        <w:jc w:val="both"/>
        <w:rPr>
          <w:rFonts w:ascii="Times New Roman" w:hAnsi="Times New Roman" w:eastAsia="Times New Roman" w:cs="Times New Roman"/>
          <w:sz w:val="24"/>
          <w:szCs w:val="24"/>
        </w:rPr>
      </w:pPr>
      <w:r w:rsidRPr="003954DE">
        <w:rPr>
          <w:rFonts w:ascii="Times New Roman" w:hAnsi="Times New Roman" w:eastAsia="Times New Roman" w:cs="Times New Roman"/>
          <w:sz w:val="24"/>
          <w:szCs w:val="24"/>
        </w:rPr>
        <w:t xml:space="preserve">Pastaba: nuorodos žiūrėtos </w:t>
      </w:r>
      <w:r w:rsidR="00E64830">
        <w:rPr>
          <w:rFonts w:ascii="Times New Roman" w:hAnsi="Times New Roman" w:eastAsia="Times New Roman" w:cs="Times New Roman"/>
          <w:sz w:val="24"/>
          <w:szCs w:val="24"/>
        </w:rPr>
        <w:t>2025-08-27</w:t>
      </w:r>
    </w:p>
    <w:tbl>
      <w:tblPr>
        <w:tblStyle w:val="17"/>
        <w:tblW w:w="1048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564"/>
        <w:gridCol w:w="1836"/>
        <w:gridCol w:w="2126"/>
        <w:gridCol w:w="3168"/>
        <w:gridCol w:w="2791"/>
      </w:tblGrid>
      <w:tr w:rsidRPr="00072E67" w:rsidR="005355BB" w:rsidTr="0012166F" w14:paraId="71E848EF" w14:textId="77777777">
        <w:tc>
          <w:tcPr>
            <w:tcW w:w="564" w:type="dxa"/>
            <w:tcMar>
              <w:top w:w="28" w:type="dxa"/>
              <w:left w:w="57" w:type="dxa"/>
              <w:bottom w:w="28" w:type="dxa"/>
              <w:right w:w="57" w:type="dxa"/>
            </w:tcMar>
          </w:tcPr>
          <w:p w:rsidRPr="00072E67" w:rsidR="005355BB" w:rsidP="0017695C" w:rsidRDefault="006356A8" w14:paraId="26E54910"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Nr.</w:t>
            </w:r>
          </w:p>
        </w:tc>
        <w:tc>
          <w:tcPr>
            <w:tcW w:w="1836" w:type="dxa"/>
            <w:tcMar>
              <w:top w:w="28" w:type="dxa"/>
              <w:left w:w="57" w:type="dxa"/>
              <w:bottom w:w="28" w:type="dxa"/>
              <w:right w:w="57" w:type="dxa"/>
            </w:tcMar>
          </w:tcPr>
          <w:p w:rsidRPr="00072E67" w:rsidR="005355BB" w:rsidP="0017695C" w:rsidRDefault="006356A8" w14:paraId="4530C22E"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BP tema</w:t>
            </w:r>
          </w:p>
        </w:tc>
        <w:tc>
          <w:tcPr>
            <w:tcW w:w="2126" w:type="dxa"/>
            <w:tcMar>
              <w:top w:w="28" w:type="dxa"/>
              <w:left w:w="57" w:type="dxa"/>
              <w:bottom w:w="28" w:type="dxa"/>
              <w:right w:w="57" w:type="dxa"/>
            </w:tcMar>
          </w:tcPr>
          <w:p w:rsidRPr="00072E67" w:rsidR="005355BB" w:rsidP="0017695C" w:rsidRDefault="006356A8" w14:paraId="7A96309B"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Pavadinimas</w:t>
            </w:r>
          </w:p>
        </w:tc>
        <w:tc>
          <w:tcPr>
            <w:tcW w:w="3168" w:type="dxa"/>
            <w:tcMar>
              <w:top w:w="28" w:type="dxa"/>
              <w:left w:w="57" w:type="dxa"/>
              <w:bottom w:w="28" w:type="dxa"/>
              <w:right w:w="57" w:type="dxa"/>
            </w:tcMar>
          </w:tcPr>
          <w:p w:rsidRPr="00072E67" w:rsidR="005355BB" w:rsidP="0017695C" w:rsidRDefault="006356A8" w14:paraId="6ED3989A"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Trumpa anotacija</w:t>
            </w:r>
          </w:p>
        </w:tc>
        <w:tc>
          <w:tcPr>
            <w:tcW w:w="2791" w:type="dxa"/>
            <w:tcMar>
              <w:top w:w="28" w:type="dxa"/>
              <w:left w:w="57" w:type="dxa"/>
              <w:bottom w:w="28" w:type="dxa"/>
              <w:right w:w="57" w:type="dxa"/>
            </w:tcMar>
          </w:tcPr>
          <w:p w:rsidRPr="00072E67" w:rsidR="005355BB" w:rsidP="0017695C" w:rsidRDefault="006356A8" w14:paraId="4692342C"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Nuoroda</w:t>
            </w:r>
          </w:p>
        </w:tc>
      </w:tr>
      <w:tr w:rsidRPr="00072E67" w:rsidR="005355BB" w:rsidTr="0012166F" w14:paraId="1E7036C7" w14:textId="77777777">
        <w:tc>
          <w:tcPr>
            <w:tcW w:w="564" w:type="dxa"/>
            <w:tcMar>
              <w:top w:w="28" w:type="dxa"/>
              <w:left w:w="57" w:type="dxa"/>
              <w:bottom w:w="28" w:type="dxa"/>
              <w:right w:w="57" w:type="dxa"/>
            </w:tcMar>
          </w:tcPr>
          <w:p w:rsidRPr="00072E67" w:rsidR="005355BB" w:rsidP="0017695C" w:rsidRDefault="006356A8" w14:paraId="7742E791"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w:t>
            </w:r>
          </w:p>
        </w:tc>
        <w:tc>
          <w:tcPr>
            <w:tcW w:w="1836" w:type="dxa"/>
            <w:tcMar>
              <w:top w:w="28" w:type="dxa"/>
              <w:left w:w="57" w:type="dxa"/>
              <w:bottom w:w="28" w:type="dxa"/>
              <w:right w:w="57" w:type="dxa"/>
            </w:tcMar>
          </w:tcPr>
          <w:p w:rsidRPr="00072E67" w:rsidR="005355BB" w:rsidP="0017695C" w:rsidRDefault="00EC0C5F" w14:paraId="5CBA917F" w14:textId="5A6DB23E">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126" w:type="dxa"/>
            <w:tcMar>
              <w:top w:w="28" w:type="dxa"/>
              <w:left w:w="57" w:type="dxa"/>
              <w:bottom w:w="28" w:type="dxa"/>
              <w:right w:w="57" w:type="dxa"/>
            </w:tcMar>
          </w:tcPr>
          <w:p w:rsidRPr="00072E67" w:rsidR="005355BB" w:rsidP="0017695C" w:rsidRDefault="006356A8" w14:paraId="6DE94524" w14:textId="790034CC">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Bendrojo ugdymo dalykų vadovėlių duomenų bazė</w:t>
            </w:r>
          </w:p>
        </w:tc>
        <w:tc>
          <w:tcPr>
            <w:tcW w:w="3168" w:type="dxa"/>
            <w:tcMar>
              <w:top w:w="28" w:type="dxa"/>
              <w:left w:w="57" w:type="dxa"/>
              <w:bottom w:w="28" w:type="dxa"/>
              <w:right w:w="57" w:type="dxa"/>
            </w:tcMar>
          </w:tcPr>
          <w:p w:rsidRPr="00072E67" w:rsidR="005355BB" w:rsidP="0017695C" w:rsidRDefault="006356A8" w14:paraId="290E73E2" w14:textId="0087E76C">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Švietimo portalo informacinės sistemos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duomenų bazė, kurioje kaupiama informacija apie įvertintus vadovėlius</w:t>
            </w:r>
          </w:p>
        </w:tc>
        <w:tc>
          <w:tcPr>
            <w:tcW w:w="2791" w:type="dxa"/>
            <w:tcMar>
              <w:top w:w="28" w:type="dxa"/>
              <w:left w:w="57" w:type="dxa"/>
              <w:bottom w:w="28" w:type="dxa"/>
              <w:right w:w="57" w:type="dxa"/>
            </w:tcMar>
          </w:tcPr>
          <w:p w:rsidRPr="00072E67" w:rsidR="005355BB" w:rsidP="0017695C" w:rsidRDefault="00032183" w14:paraId="2A807E0B" w14:textId="780A3EE6">
            <w:pPr>
              <w:rPr>
                <w:rFonts w:ascii="Times New Roman" w:hAnsi="Times New Roman" w:eastAsia="Times New Roman" w:cs="Times New Roman"/>
                <w:sz w:val="24"/>
                <w:szCs w:val="24"/>
              </w:rPr>
            </w:pPr>
            <w:hyperlink w:history="1" r:id="rId134">
              <w:r w:rsidRPr="00032183">
                <w:rPr>
                  <w:rStyle w:val="Hipersaitas"/>
                  <w:rFonts w:ascii="Times New Roman" w:hAnsi="Times New Roman" w:eastAsia="Times New Roman" w:cs="Times New Roman"/>
                  <w:sz w:val="24"/>
                  <w:szCs w:val="24"/>
                </w:rPr>
                <w:t>Vadovėlių duomenų bazė</w:t>
              </w:r>
            </w:hyperlink>
          </w:p>
        </w:tc>
      </w:tr>
      <w:tr w:rsidRPr="00072E67" w:rsidR="005355BB" w:rsidTr="0012166F" w14:paraId="0A6ADB1A" w14:textId="77777777">
        <w:tc>
          <w:tcPr>
            <w:tcW w:w="564" w:type="dxa"/>
            <w:tcMar>
              <w:top w:w="28" w:type="dxa"/>
              <w:left w:w="57" w:type="dxa"/>
              <w:bottom w:w="28" w:type="dxa"/>
              <w:right w:w="57" w:type="dxa"/>
            </w:tcMar>
          </w:tcPr>
          <w:p w:rsidRPr="00072E67" w:rsidR="005355BB" w:rsidP="0017695C" w:rsidRDefault="006356A8" w14:paraId="51F22E68"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w:t>
            </w:r>
          </w:p>
        </w:tc>
        <w:tc>
          <w:tcPr>
            <w:tcW w:w="1836" w:type="dxa"/>
            <w:tcMar>
              <w:top w:w="28" w:type="dxa"/>
              <w:left w:w="57" w:type="dxa"/>
              <w:bottom w:w="28" w:type="dxa"/>
              <w:right w:w="57" w:type="dxa"/>
            </w:tcMar>
          </w:tcPr>
          <w:p w:rsidRPr="00072E67" w:rsidR="005355BB" w:rsidP="0017695C" w:rsidRDefault="00EC0C5F" w14:paraId="52EB3BE0" w14:textId="55CB03CD">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126" w:type="dxa"/>
            <w:tcMar>
              <w:top w:w="28" w:type="dxa"/>
              <w:left w:w="57" w:type="dxa"/>
              <w:bottom w:w="28" w:type="dxa"/>
              <w:right w:w="57" w:type="dxa"/>
            </w:tcMar>
          </w:tcPr>
          <w:p w:rsidRPr="00072E67" w:rsidR="005355BB" w:rsidP="0017695C" w:rsidRDefault="006356A8" w14:paraId="2564D007" w14:textId="30F39816">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TEDEd (ang</w:t>
            </w:r>
            <w:r w:rsidRPr="00072E67" w:rsidR="006D0D25">
              <w:rPr>
                <w:rFonts w:ascii="Times New Roman" w:hAnsi="Times New Roman" w:eastAsia="Times New Roman" w:cs="Times New Roman"/>
                <w:sz w:val="24"/>
                <w:szCs w:val="24"/>
              </w:rPr>
              <w:t>lų</w:t>
            </w:r>
            <w:r w:rsidRPr="00072E67">
              <w:rPr>
                <w:rFonts w:ascii="Times New Roman" w:hAnsi="Times New Roman" w:eastAsia="Times New Roman" w:cs="Times New Roman"/>
                <w:sz w:val="24"/>
                <w:szCs w:val="24"/>
              </w:rPr>
              <w:t xml:space="preserve"> k.)</w:t>
            </w:r>
          </w:p>
        </w:tc>
        <w:tc>
          <w:tcPr>
            <w:tcW w:w="3168" w:type="dxa"/>
            <w:tcMar>
              <w:top w:w="28" w:type="dxa"/>
              <w:left w:w="57" w:type="dxa"/>
              <w:bottom w:w="28" w:type="dxa"/>
              <w:right w:w="57" w:type="dxa"/>
            </w:tcMar>
          </w:tcPr>
          <w:p w:rsidRPr="00072E67" w:rsidR="005355BB" w:rsidP="0017695C" w:rsidRDefault="006356A8" w14:paraId="278D533E"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Mokomieji vaizdo įrašai įvairiomis temomis.</w:t>
            </w:r>
          </w:p>
        </w:tc>
        <w:tc>
          <w:tcPr>
            <w:tcW w:w="2791" w:type="dxa"/>
            <w:tcMar>
              <w:top w:w="28" w:type="dxa"/>
              <w:left w:w="57" w:type="dxa"/>
              <w:bottom w:w="28" w:type="dxa"/>
              <w:right w:w="57" w:type="dxa"/>
            </w:tcMar>
          </w:tcPr>
          <w:p w:rsidRPr="00072E67" w:rsidR="005355BB" w:rsidP="0017695C" w:rsidRDefault="00091FD7" w14:paraId="73BF3BED" w14:textId="1FC49218">
            <w:pPr>
              <w:rPr>
                <w:rFonts w:ascii="Times New Roman" w:hAnsi="Times New Roman" w:eastAsia="Times New Roman" w:cs="Times New Roman"/>
                <w:sz w:val="24"/>
                <w:szCs w:val="24"/>
                <w:u w:val="single"/>
              </w:rPr>
            </w:pPr>
            <w:hyperlink w:history="1" r:id="rId135">
              <w:r w:rsidRPr="002F6FE8">
                <w:rPr>
                  <w:rStyle w:val="Hipersaitas"/>
                  <w:rFonts w:ascii="Times New Roman" w:hAnsi="Times New Roman" w:eastAsia="Times New Roman" w:cs="Times New Roman"/>
                  <w:sz w:val="24"/>
                  <w:szCs w:val="24"/>
                </w:rPr>
                <w:t>https://ed.ted.com/</w:t>
              </w:r>
            </w:hyperlink>
            <w:r>
              <w:rPr>
                <w:rFonts w:ascii="Times New Roman" w:hAnsi="Times New Roman" w:eastAsia="Times New Roman" w:cs="Times New Roman"/>
                <w:sz w:val="24"/>
                <w:szCs w:val="24"/>
                <w:u w:val="single"/>
              </w:rPr>
              <w:t xml:space="preserve"> </w:t>
            </w:r>
          </w:p>
        </w:tc>
      </w:tr>
      <w:tr w:rsidRPr="00072E67" w:rsidR="005355BB" w:rsidTr="0012166F" w14:paraId="1988DBB8" w14:textId="77777777">
        <w:tc>
          <w:tcPr>
            <w:tcW w:w="564" w:type="dxa"/>
            <w:tcMar>
              <w:top w:w="28" w:type="dxa"/>
              <w:left w:w="57" w:type="dxa"/>
              <w:bottom w:w="28" w:type="dxa"/>
              <w:right w:w="57" w:type="dxa"/>
            </w:tcMar>
          </w:tcPr>
          <w:p w:rsidRPr="00072E67" w:rsidR="005355BB" w:rsidP="0017695C" w:rsidRDefault="006356A8" w14:paraId="40642C6B"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3 </w:t>
            </w:r>
          </w:p>
        </w:tc>
        <w:tc>
          <w:tcPr>
            <w:tcW w:w="1836" w:type="dxa"/>
            <w:tcMar>
              <w:top w:w="28" w:type="dxa"/>
              <w:left w:w="57" w:type="dxa"/>
              <w:bottom w:w="28" w:type="dxa"/>
              <w:right w:w="57" w:type="dxa"/>
            </w:tcMar>
          </w:tcPr>
          <w:p w:rsidRPr="00072E67" w:rsidR="005355BB" w:rsidP="0017695C" w:rsidRDefault="00EC0C5F" w14:paraId="5E08D2A5" w14:textId="6CADEE4D">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126" w:type="dxa"/>
            <w:tcMar>
              <w:top w:w="28" w:type="dxa"/>
              <w:left w:w="57" w:type="dxa"/>
              <w:bottom w:w="28" w:type="dxa"/>
              <w:right w:w="57" w:type="dxa"/>
            </w:tcMar>
          </w:tcPr>
          <w:p w:rsidRPr="00072E67" w:rsidR="005355BB" w:rsidP="0017695C" w:rsidRDefault="006356A8" w14:paraId="1385F29D"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Infografikas</w:t>
            </w:r>
          </w:p>
          <w:p w:rsidRPr="00072E67" w:rsidR="005355BB" w:rsidP="0017695C" w:rsidRDefault="00EC0C5F" w14:paraId="14B92F61" w14:textId="63BD32C0">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3168" w:type="dxa"/>
            <w:tcMar>
              <w:top w:w="28" w:type="dxa"/>
              <w:left w:w="57" w:type="dxa"/>
              <w:bottom w:w="28" w:type="dxa"/>
              <w:right w:w="57" w:type="dxa"/>
            </w:tcMar>
          </w:tcPr>
          <w:p w:rsidRPr="00072E67" w:rsidR="005355BB" w:rsidP="0017695C" w:rsidRDefault="006356A8" w14:paraId="0DC5E8E1" w14:textId="083E899F">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Metodika, kaip sukurti infografiką.</w:t>
            </w:r>
          </w:p>
        </w:tc>
        <w:tc>
          <w:tcPr>
            <w:tcW w:w="2791" w:type="dxa"/>
            <w:tcMar>
              <w:top w:w="28" w:type="dxa"/>
              <w:left w:w="57" w:type="dxa"/>
              <w:bottom w:w="28" w:type="dxa"/>
              <w:right w:w="57" w:type="dxa"/>
            </w:tcMar>
          </w:tcPr>
          <w:p w:rsidRPr="00072E67" w:rsidR="005355BB" w:rsidP="0017695C" w:rsidRDefault="006356A8" w14:paraId="6425CF26" w14:textId="1E2F776E">
            <w:pPr>
              <w:rPr>
                <w:rFonts w:ascii="Times New Roman" w:hAnsi="Times New Roman" w:eastAsia="Times New Roman" w:cs="Times New Roman"/>
                <w:sz w:val="24"/>
                <w:szCs w:val="24"/>
              </w:rPr>
            </w:pPr>
            <w:hyperlink r:id="rId136">
              <w:r w:rsidRPr="00072E67">
                <w:rPr>
                  <w:rFonts w:ascii="Times New Roman" w:hAnsi="Times New Roman" w:eastAsia="Times New Roman" w:cs="Times New Roman"/>
                  <w:color w:val="0000FF"/>
                  <w:sz w:val="24"/>
                  <w:szCs w:val="24"/>
                  <w:u w:val="single"/>
                </w:rPr>
                <w:t xml:space="preserve">https://create.piktochart.com/ </w:t>
              </w:r>
            </w:hyperlink>
          </w:p>
        </w:tc>
      </w:tr>
      <w:tr w:rsidRPr="00072E67" w:rsidR="005355BB" w:rsidTr="0012166F" w14:paraId="0D0F2BC1" w14:textId="77777777">
        <w:tc>
          <w:tcPr>
            <w:tcW w:w="564" w:type="dxa"/>
            <w:tcMar>
              <w:top w:w="28" w:type="dxa"/>
              <w:left w:w="57" w:type="dxa"/>
              <w:bottom w:w="28" w:type="dxa"/>
              <w:right w:w="57" w:type="dxa"/>
            </w:tcMar>
          </w:tcPr>
          <w:p w:rsidRPr="00072E67" w:rsidR="005355BB" w:rsidP="0017695C" w:rsidRDefault="006356A8" w14:paraId="3261DF70"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w:t>
            </w:r>
          </w:p>
        </w:tc>
        <w:tc>
          <w:tcPr>
            <w:tcW w:w="1836" w:type="dxa"/>
            <w:tcMar>
              <w:top w:w="28" w:type="dxa"/>
              <w:left w:w="57" w:type="dxa"/>
              <w:bottom w:w="28" w:type="dxa"/>
              <w:right w:w="57" w:type="dxa"/>
            </w:tcMar>
          </w:tcPr>
          <w:p w:rsidRPr="00072E67" w:rsidR="005355BB" w:rsidP="0017695C" w:rsidRDefault="00EC0C5F" w14:paraId="6FC58B00" w14:textId="218886F5">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126" w:type="dxa"/>
            <w:tcMar>
              <w:top w:w="28" w:type="dxa"/>
              <w:left w:w="57" w:type="dxa"/>
              <w:bottom w:w="28" w:type="dxa"/>
              <w:right w:w="57" w:type="dxa"/>
            </w:tcMar>
          </w:tcPr>
          <w:p w:rsidRPr="00072E67" w:rsidR="005355BB" w:rsidP="00E173D6" w:rsidRDefault="006356A8" w14:paraId="2892C194" w14:textId="1021E522">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Carol Vorderman. Gamtos mokslai vaizdžiai ir pažingsniui. Didžioji Britanija, 2012. Vertimas į lietuvių kalbą, 2019.</w:t>
            </w:r>
            <w:r w:rsidR="00EC0C5F">
              <w:rPr>
                <w:rFonts w:ascii="Times New Roman" w:hAnsi="Times New Roman" w:eastAsia="Times New Roman" w:cs="Times New Roman"/>
                <w:sz w:val="24"/>
                <w:szCs w:val="24"/>
              </w:rPr>
              <w:t xml:space="preserve"> </w:t>
            </w:r>
          </w:p>
        </w:tc>
        <w:tc>
          <w:tcPr>
            <w:tcW w:w="3168" w:type="dxa"/>
            <w:tcMar>
              <w:top w:w="28" w:type="dxa"/>
              <w:left w:w="57" w:type="dxa"/>
              <w:bottom w:w="28" w:type="dxa"/>
              <w:right w:w="57" w:type="dxa"/>
            </w:tcMar>
          </w:tcPr>
          <w:p w:rsidRPr="00072E67" w:rsidR="005355BB" w:rsidP="0017695C" w:rsidRDefault="006356A8" w14:paraId="21190776"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Vaizdžiai ir pažingsniui pateikiama biologijos, chemijos ir fizikos medžiaga. Kuri padės mokiniams suprasti net sudėtingiausius reiškinius.</w:t>
            </w:r>
          </w:p>
          <w:p w:rsidRPr="00072E67" w:rsidR="005355BB" w:rsidP="0017695C" w:rsidRDefault="00EC0C5F" w14:paraId="583FF249" w14:textId="0FB505EA">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791" w:type="dxa"/>
            <w:tcMar>
              <w:top w:w="28" w:type="dxa"/>
              <w:left w:w="57" w:type="dxa"/>
              <w:bottom w:w="28" w:type="dxa"/>
              <w:right w:w="57" w:type="dxa"/>
            </w:tcMar>
          </w:tcPr>
          <w:p w:rsidRPr="00072E67" w:rsidR="005355BB" w:rsidP="0017695C" w:rsidRDefault="006356A8" w14:paraId="283ED21B"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Knygos aprašymas </w:t>
            </w:r>
            <w:hyperlink r:id="rId137">
              <w:r w:rsidRPr="00072E67">
                <w:rPr>
                  <w:rFonts w:ascii="Times New Roman" w:hAnsi="Times New Roman" w:eastAsia="Times New Roman" w:cs="Times New Roman"/>
                  <w:sz w:val="24"/>
                  <w:szCs w:val="24"/>
                  <w:u w:val="single"/>
                </w:rPr>
                <w:t>čia</w:t>
              </w:r>
            </w:hyperlink>
          </w:p>
        </w:tc>
      </w:tr>
      <w:tr w:rsidRPr="00072E67" w:rsidR="005355BB" w:rsidTr="0012166F" w14:paraId="520C876D" w14:textId="77777777">
        <w:tc>
          <w:tcPr>
            <w:tcW w:w="564" w:type="dxa"/>
            <w:tcMar>
              <w:top w:w="28" w:type="dxa"/>
              <w:left w:w="57" w:type="dxa"/>
              <w:bottom w:w="28" w:type="dxa"/>
              <w:right w:w="57" w:type="dxa"/>
            </w:tcMar>
          </w:tcPr>
          <w:p w:rsidRPr="00072E67" w:rsidR="005355BB" w:rsidP="0017695C" w:rsidRDefault="006356A8" w14:paraId="1A0E4BB4"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w:t>
            </w:r>
          </w:p>
        </w:tc>
        <w:tc>
          <w:tcPr>
            <w:tcW w:w="1836" w:type="dxa"/>
            <w:tcMar>
              <w:top w:w="28" w:type="dxa"/>
              <w:left w:w="57" w:type="dxa"/>
              <w:bottom w:w="28" w:type="dxa"/>
              <w:right w:w="57" w:type="dxa"/>
            </w:tcMar>
          </w:tcPr>
          <w:p w:rsidRPr="00072E67" w:rsidR="005355BB" w:rsidP="0017695C" w:rsidRDefault="00EC0C5F" w14:paraId="317B01E6" w14:textId="47B1243A">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126" w:type="dxa"/>
            <w:tcMar>
              <w:top w:w="28" w:type="dxa"/>
              <w:left w:w="57" w:type="dxa"/>
              <w:bottom w:w="28" w:type="dxa"/>
              <w:right w:w="57" w:type="dxa"/>
            </w:tcMar>
          </w:tcPr>
          <w:p w:rsidRPr="00072E67" w:rsidR="005355BB" w:rsidP="0017695C" w:rsidRDefault="006356A8" w14:paraId="57048F4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Mokslo sriuba</w:t>
            </w:r>
          </w:p>
        </w:tc>
        <w:tc>
          <w:tcPr>
            <w:tcW w:w="3168" w:type="dxa"/>
            <w:tcMar>
              <w:top w:w="28" w:type="dxa"/>
              <w:left w:w="57" w:type="dxa"/>
              <w:bottom w:w="28" w:type="dxa"/>
              <w:right w:w="57" w:type="dxa"/>
            </w:tcMar>
          </w:tcPr>
          <w:p w:rsidRPr="00072E67" w:rsidR="005355BB" w:rsidP="0017695C" w:rsidRDefault="006356A8" w14:paraId="64FA4008"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Mokomieji vaizdo įrašai įvairiomis temomis.</w:t>
            </w:r>
          </w:p>
        </w:tc>
        <w:tc>
          <w:tcPr>
            <w:tcW w:w="2791" w:type="dxa"/>
            <w:tcMar>
              <w:top w:w="28" w:type="dxa"/>
              <w:left w:w="57" w:type="dxa"/>
              <w:bottom w:w="28" w:type="dxa"/>
              <w:right w:w="57" w:type="dxa"/>
            </w:tcMar>
          </w:tcPr>
          <w:p w:rsidRPr="00072E67" w:rsidR="005355BB" w:rsidP="0017695C" w:rsidRDefault="006356A8" w14:paraId="6F77628C" w14:textId="77777777">
            <w:pPr>
              <w:rPr>
                <w:rFonts w:ascii="Times New Roman" w:hAnsi="Times New Roman" w:eastAsia="Times New Roman" w:cs="Times New Roman"/>
                <w:sz w:val="24"/>
                <w:szCs w:val="24"/>
                <w:u w:val="single"/>
              </w:rPr>
            </w:pPr>
            <w:hyperlink r:id="rId138">
              <w:r w:rsidRPr="00072E67">
                <w:rPr>
                  <w:rFonts w:ascii="Times New Roman" w:hAnsi="Times New Roman" w:eastAsia="Times New Roman" w:cs="Times New Roman"/>
                  <w:color w:val="1155CC"/>
                  <w:sz w:val="24"/>
                  <w:szCs w:val="24"/>
                  <w:u w:val="single"/>
                </w:rPr>
                <w:t>https://www.lrt.lt/mediateka/video/mokslo-sriuba</w:t>
              </w:r>
            </w:hyperlink>
            <w:r w:rsidRPr="00072E67">
              <w:rPr>
                <w:rFonts w:ascii="Times New Roman" w:hAnsi="Times New Roman" w:eastAsia="Times New Roman" w:cs="Times New Roman"/>
                <w:sz w:val="24"/>
                <w:szCs w:val="24"/>
                <w:u w:val="single"/>
              </w:rPr>
              <w:t xml:space="preserve"> </w:t>
            </w:r>
          </w:p>
        </w:tc>
      </w:tr>
      <w:tr w:rsidRPr="00072E67" w:rsidR="005355BB" w:rsidTr="0012166F" w14:paraId="0974FBCE" w14:textId="77777777">
        <w:tc>
          <w:tcPr>
            <w:tcW w:w="564" w:type="dxa"/>
            <w:tcMar>
              <w:top w:w="28" w:type="dxa"/>
              <w:left w:w="57" w:type="dxa"/>
              <w:bottom w:w="28" w:type="dxa"/>
              <w:right w:w="57" w:type="dxa"/>
            </w:tcMar>
          </w:tcPr>
          <w:p w:rsidRPr="00072E67" w:rsidR="005355BB" w:rsidP="0017695C" w:rsidRDefault="006356A8" w14:paraId="45B43019"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6</w:t>
            </w:r>
          </w:p>
        </w:tc>
        <w:tc>
          <w:tcPr>
            <w:tcW w:w="1836" w:type="dxa"/>
            <w:tcMar>
              <w:top w:w="28" w:type="dxa"/>
              <w:left w:w="57" w:type="dxa"/>
              <w:bottom w:w="28" w:type="dxa"/>
              <w:right w:w="57" w:type="dxa"/>
            </w:tcMar>
          </w:tcPr>
          <w:p w:rsidRPr="00072E67" w:rsidR="005355BB" w:rsidP="0017695C" w:rsidRDefault="005355BB" w14:paraId="2CA5FE35" w14:textId="77777777">
            <w:pPr>
              <w:rPr>
                <w:rFonts w:ascii="Times New Roman" w:hAnsi="Times New Roman" w:eastAsia="Times New Roman" w:cs="Times New Roman"/>
                <w:sz w:val="24"/>
                <w:szCs w:val="24"/>
              </w:rPr>
            </w:pPr>
          </w:p>
        </w:tc>
        <w:tc>
          <w:tcPr>
            <w:tcW w:w="2126" w:type="dxa"/>
            <w:tcMar>
              <w:top w:w="28" w:type="dxa"/>
              <w:left w:w="57" w:type="dxa"/>
              <w:bottom w:w="28" w:type="dxa"/>
              <w:right w:w="57" w:type="dxa"/>
            </w:tcMar>
          </w:tcPr>
          <w:p w:rsidRPr="00072E67" w:rsidR="005355BB" w:rsidP="0017695C" w:rsidRDefault="006356A8" w14:paraId="771609E6"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Kauno tvirtovės VII fortas – gamtos ir tiksliųjų mokslų mokykla</w:t>
            </w:r>
          </w:p>
        </w:tc>
        <w:tc>
          <w:tcPr>
            <w:tcW w:w="3168" w:type="dxa"/>
            <w:tcMar>
              <w:top w:w="28" w:type="dxa"/>
              <w:left w:w="57" w:type="dxa"/>
              <w:bottom w:w="28" w:type="dxa"/>
              <w:right w:w="57" w:type="dxa"/>
            </w:tcMar>
          </w:tcPr>
          <w:p w:rsidRPr="00072E67" w:rsidR="005355BB" w:rsidP="0017695C" w:rsidRDefault="006356A8" w14:paraId="2386A3CF"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Vaizdo pamokos įvairiomis biologijos ir chemijos dalyko temomis.</w:t>
            </w:r>
          </w:p>
        </w:tc>
        <w:tc>
          <w:tcPr>
            <w:tcW w:w="2791" w:type="dxa"/>
            <w:tcMar>
              <w:top w:w="28" w:type="dxa"/>
              <w:left w:w="57" w:type="dxa"/>
              <w:bottom w:w="28" w:type="dxa"/>
              <w:right w:w="57" w:type="dxa"/>
            </w:tcMar>
          </w:tcPr>
          <w:p w:rsidRPr="00072E67" w:rsidR="005355BB" w:rsidP="0017695C" w:rsidRDefault="006356A8" w14:paraId="6125FD58" w14:textId="7BECCB4B">
            <w:pPr>
              <w:rPr>
                <w:rFonts w:ascii="Times New Roman" w:hAnsi="Times New Roman" w:eastAsia="Times New Roman" w:cs="Times New Roman"/>
                <w:sz w:val="24"/>
                <w:szCs w:val="24"/>
              </w:rPr>
            </w:pPr>
            <w:hyperlink r:id="rId139">
              <w:r w:rsidRPr="00072E67">
                <w:rPr>
                  <w:rFonts w:ascii="Times New Roman" w:hAnsi="Times New Roman" w:eastAsia="Times New Roman" w:cs="Times New Roman"/>
                  <w:color w:val="1155CC"/>
                  <w:sz w:val="24"/>
                  <w:szCs w:val="24"/>
                  <w:u w:val="single"/>
                </w:rPr>
                <w:t>https://www.youtube.com/c/Kaunotvirtov%C4%97sVIIfortas/videos</w:t>
              </w:r>
            </w:hyperlink>
          </w:p>
        </w:tc>
      </w:tr>
      <w:tr w:rsidRPr="00072E67" w:rsidR="005355BB" w:rsidTr="0012166F" w14:paraId="73F8D858" w14:textId="77777777">
        <w:tc>
          <w:tcPr>
            <w:tcW w:w="564" w:type="dxa"/>
            <w:tcMar>
              <w:top w:w="28" w:type="dxa"/>
              <w:left w:w="57" w:type="dxa"/>
              <w:bottom w:w="28" w:type="dxa"/>
              <w:right w:w="57" w:type="dxa"/>
            </w:tcMar>
          </w:tcPr>
          <w:p w:rsidRPr="00072E67" w:rsidR="005355BB" w:rsidP="0017695C" w:rsidRDefault="006356A8" w14:paraId="67ECB15A"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7</w:t>
            </w:r>
          </w:p>
        </w:tc>
        <w:tc>
          <w:tcPr>
            <w:tcW w:w="1836" w:type="dxa"/>
            <w:tcMar>
              <w:top w:w="28" w:type="dxa"/>
              <w:left w:w="57" w:type="dxa"/>
              <w:bottom w:w="28" w:type="dxa"/>
              <w:right w:w="57" w:type="dxa"/>
            </w:tcMar>
          </w:tcPr>
          <w:p w:rsidRPr="00072E67" w:rsidR="005355BB" w:rsidP="0017695C" w:rsidRDefault="006356A8" w14:paraId="438A49FA" w14:textId="7E03141C">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29.3.2. Mejozė</w:t>
            </w:r>
          </w:p>
        </w:tc>
        <w:tc>
          <w:tcPr>
            <w:tcW w:w="2126" w:type="dxa"/>
            <w:tcMar>
              <w:top w:w="28" w:type="dxa"/>
              <w:left w:w="57" w:type="dxa"/>
              <w:bottom w:w="28" w:type="dxa"/>
              <w:right w:w="57" w:type="dxa"/>
            </w:tcMar>
          </w:tcPr>
          <w:p w:rsidRPr="00072E67" w:rsidR="005355BB" w:rsidP="0017695C" w:rsidRDefault="006356A8" w14:paraId="2B44C6FA"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Biologija Mitozė ir mejozė. </w:t>
            </w:r>
          </w:p>
        </w:tc>
        <w:tc>
          <w:tcPr>
            <w:tcW w:w="3168" w:type="dxa"/>
            <w:tcMar>
              <w:top w:w="28" w:type="dxa"/>
              <w:left w:w="57" w:type="dxa"/>
              <w:bottom w:w="28" w:type="dxa"/>
              <w:right w:w="57" w:type="dxa"/>
            </w:tcMar>
          </w:tcPr>
          <w:p w:rsidRPr="00072E67" w:rsidR="005355BB" w:rsidP="0017695C" w:rsidRDefault="006356A8" w14:paraId="08921F6B"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Vaizdžiai pateikiama medžiaga apie du ląstelių susidarymo būdus: mitozę ir mejozę.</w:t>
            </w:r>
          </w:p>
        </w:tc>
        <w:tc>
          <w:tcPr>
            <w:tcW w:w="2791" w:type="dxa"/>
            <w:tcMar>
              <w:top w:w="28" w:type="dxa"/>
              <w:left w:w="57" w:type="dxa"/>
              <w:bottom w:w="28" w:type="dxa"/>
              <w:right w:w="57" w:type="dxa"/>
            </w:tcMar>
          </w:tcPr>
          <w:p w:rsidRPr="003B04D1" w:rsidR="005355BB" w:rsidP="0017695C" w:rsidRDefault="006356A8" w14:paraId="754F0828" w14:textId="3B9359D6">
            <w:pPr>
              <w:rPr>
                <w:rFonts w:ascii="Times New Roman" w:hAnsi="Times New Roman" w:eastAsia="Times New Roman" w:cs="Times New Roman"/>
                <w:sz w:val="24"/>
                <w:szCs w:val="24"/>
              </w:rPr>
            </w:pPr>
            <w:hyperlink r:id="rId140">
              <w:r w:rsidRPr="00072E67">
                <w:rPr>
                  <w:rFonts w:ascii="Times New Roman" w:hAnsi="Times New Roman" w:eastAsia="Times New Roman" w:cs="Times New Roman"/>
                  <w:color w:val="1155CC"/>
                  <w:sz w:val="24"/>
                  <w:szCs w:val="24"/>
                  <w:u w:val="single"/>
                </w:rPr>
                <w:t>Biologija</w:t>
              </w:r>
              <w:r w:rsidR="00EC0C5F">
                <w:rPr>
                  <w:rFonts w:ascii="Times New Roman" w:hAnsi="Times New Roman" w:eastAsia="Times New Roman" w:cs="Times New Roman"/>
                  <w:color w:val="1155CC"/>
                  <w:sz w:val="24"/>
                  <w:szCs w:val="24"/>
                  <w:u w:val="single"/>
                </w:rPr>
                <w:t xml:space="preserve"> </w:t>
              </w:r>
              <w:r w:rsidRPr="00072E67">
                <w:rPr>
                  <w:rFonts w:ascii="Times New Roman" w:hAnsi="Times New Roman" w:eastAsia="Times New Roman" w:cs="Times New Roman"/>
                  <w:color w:val="1155CC"/>
                  <w:sz w:val="24"/>
                  <w:szCs w:val="24"/>
                  <w:u w:val="single"/>
                </w:rPr>
                <w:t>Mitozė ir Mejozė</w:t>
              </w:r>
            </w:hyperlink>
          </w:p>
        </w:tc>
      </w:tr>
      <w:tr w:rsidRPr="00072E67" w:rsidR="005355BB" w:rsidTr="0012166F" w14:paraId="207057D3" w14:textId="77777777">
        <w:tc>
          <w:tcPr>
            <w:tcW w:w="564" w:type="dxa"/>
            <w:tcMar>
              <w:top w:w="28" w:type="dxa"/>
              <w:left w:w="57" w:type="dxa"/>
              <w:bottom w:w="28" w:type="dxa"/>
              <w:right w:w="57" w:type="dxa"/>
            </w:tcMar>
          </w:tcPr>
          <w:p w:rsidRPr="00072E67" w:rsidR="005355BB" w:rsidP="0017695C" w:rsidRDefault="006356A8" w14:paraId="2C90A4E0"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8</w:t>
            </w:r>
          </w:p>
        </w:tc>
        <w:tc>
          <w:tcPr>
            <w:tcW w:w="1836" w:type="dxa"/>
            <w:tcMar>
              <w:top w:w="28" w:type="dxa"/>
              <w:left w:w="57" w:type="dxa"/>
              <w:bottom w:w="28" w:type="dxa"/>
              <w:right w:w="57" w:type="dxa"/>
            </w:tcMar>
          </w:tcPr>
          <w:p w:rsidRPr="00072E67" w:rsidR="005355BB" w:rsidP="00D65F13" w:rsidRDefault="006356A8" w14:paraId="4411F76C" w14:textId="62FE4142">
            <w:pPr>
              <w:widowControl w:val="0"/>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29.3.4. Genetinės m</w:t>
            </w:r>
            <w:r w:rsidRPr="00072E67" w:rsidR="00BD1CA3">
              <w:rPr>
                <w:rFonts w:ascii="Times New Roman" w:hAnsi="Times New Roman" w:eastAsia="Times New Roman" w:cs="Times New Roman"/>
                <w:sz w:val="24"/>
                <w:szCs w:val="24"/>
              </w:rPr>
              <w:t>odifikacijos ir biotechnologija</w:t>
            </w:r>
          </w:p>
        </w:tc>
        <w:tc>
          <w:tcPr>
            <w:tcW w:w="2126" w:type="dxa"/>
            <w:tcMar>
              <w:top w:w="28" w:type="dxa"/>
              <w:left w:w="57" w:type="dxa"/>
              <w:bottom w:w="28" w:type="dxa"/>
              <w:right w:w="57" w:type="dxa"/>
            </w:tcMar>
          </w:tcPr>
          <w:p w:rsidRPr="00072E67" w:rsidR="005355BB" w:rsidP="008A6649" w:rsidRDefault="006356A8" w14:paraId="41CF856E" w14:textId="30FBFCD1">
            <w:pPr>
              <w:pBdr>
                <w:top w:val="nil"/>
                <w:left w:val="nil"/>
                <w:bottom w:val="nil"/>
                <w:right w:val="nil"/>
                <w:between w:val="nil"/>
              </w:pBd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Lietuvos Respublikos žemės ūkio</w:t>
            </w:r>
            <w:r w:rsidR="00FF5220">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ministerija</w:t>
            </w:r>
          </w:p>
        </w:tc>
        <w:tc>
          <w:tcPr>
            <w:tcW w:w="3168" w:type="dxa"/>
            <w:tcMar>
              <w:top w:w="28" w:type="dxa"/>
              <w:left w:w="57" w:type="dxa"/>
              <w:bottom w:w="28" w:type="dxa"/>
              <w:right w:w="57" w:type="dxa"/>
            </w:tcMar>
          </w:tcPr>
          <w:p w:rsidRPr="00072E67" w:rsidR="005355BB" w:rsidP="0017695C" w:rsidRDefault="006356A8" w14:paraId="513E9A96" w14:textId="44EC79C3">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Lietuvos Respublikos žemės ūkio</w:t>
            </w:r>
            <w:r w:rsidR="00FF5220">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ministerijos informacija apie genetiškai modifikuotus organizmus</w:t>
            </w:r>
          </w:p>
        </w:tc>
        <w:tc>
          <w:tcPr>
            <w:tcW w:w="2791" w:type="dxa"/>
            <w:tcMar>
              <w:top w:w="28" w:type="dxa"/>
              <w:left w:w="57" w:type="dxa"/>
              <w:bottom w:w="28" w:type="dxa"/>
              <w:right w:w="57" w:type="dxa"/>
            </w:tcMar>
          </w:tcPr>
          <w:p w:rsidRPr="00072E67" w:rsidR="005355BB" w:rsidP="0017695C" w:rsidRDefault="006356A8" w14:paraId="69BD5B9C" w14:textId="77777777">
            <w:pPr>
              <w:rPr>
                <w:rFonts w:ascii="Times New Roman" w:hAnsi="Times New Roman" w:eastAsia="Times New Roman" w:cs="Times New Roman"/>
                <w:sz w:val="24"/>
                <w:szCs w:val="24"/>
              </w:rPr>
            </w:pPr>
            <w:hyperlink r:id="rId141">
              <w:r w:rsidRPr="00072E67">
                <w:rPr>
                  <w:rFonts w:ascii="Times New Roman" w:hAnsi="Times New Roman" w:eastAsia="Times New Roman" w:cs="Times New Roman"/>
                  <w:color w:val="1155CC"/>
                  <w:sz w:val="24"/>
                  <w:szCs w:val="24"/>
                  <w:u w:val="single"/>
                </w:rPr>
                <w:t>https://zum.lrv.lt/lt/veiklos-sritys/maisto-pramone-ir-kokybe/maisto-kokybe/genetiskai-modifikuoti-organizmai</w:t>
              </w:r>
            </w:hyperlink>
            <w:r w:rsidRPr="00072E67">
              <w:rPr>
                <w:rFonts w:ascii="Times New Roman" w:hAnsi="Times New Roman" w:eastAsia="Times New Roman" w:cs="Times New Roman"/>
                <w:sz w:val="24"/>
                <w:szCs w:val="24"/>
              </w:rPr>
              <w:t xml:space="preserve"> </w:t>
            </w:r>
          </w:p>
        </w:tc>
      </w:tr>
    </w:tbl>
    <w:p w:rsidR="005355BB" w:rsidP="00E173D6" w:rsidRDefault="006356A8" w14:paraId="10E5FF90" w14:textId="4EEE72F2">
      <w:pPr>
        <w:pStyle w:val="Antrat7"/>
        <w:spacing w:before="120" w:line="240" w:lineRule="auto"/>
        <w:rPr>
          <w:rStyle w:val="Grietas"/>
          <w:b/>
          <w:bCs w:val="0"/>
        </w:rPr>
      </w:pPr>
      <w:bookmarkStart w:name="_heading=h.71whnrjnh0hb" w:colFirst="0" w:colLast="0" w:id="40"/>
      <w:bookmarkStart w:name="_Toc207265451" w:id="41"/>
      <w:bookmarkEnd w:id="40"/>
      <w:r w:rsidRPr="00072E67">
        <w:rPr>
          <w:rStyle w:val="Grietas"/>
          <w:b/>
          <w:bCs w:val="0"/>
        </w:rPr>
        <w:t>IV gimnazijos klasė</w:t>
      </w:r>
      <w:bookmarkEnd w:id="41"/>
      <w:r w:rsidRPr="00072E67">
        <w:rPr>
          <w:rStyle w:val="Grietas"/>
          <w:b/>
          <w:bCs w:val="0"/>
        </w:rPr>
        <w:t xml:space="preserve"> </w:t>
      </w:r>
    </w:p>
    <w:p w:rsidRPr="003954DE" w:rsidR="00424A7B" w:rsidP="00B1719F" w:rsidRDefault="00424A7B" w14:paraId="63968682" w14:textId="4455D8AE">
      <w:pPr>
        <w:spacing w:after="0" w:line="240" w:lineRule="auto"/>
        <w:jc w:val="both"/>
        <w:rPr>
          <w:rFonts w:ascii="Times New Roman" w:hAnsi="Times New Roman" w:eastAsia="Times New Roman" w:cs="Times New Roman"/>
          <w:sz w:val="24"/>
          <w:szCs w:val="24"/>
        </w:rPr>
      </w:pPr>
      <w:r w:rsidRPr="003954DE">
        <w:rPr>
          <w:rFonts w:ascii="Times New Roman" w:hAnsi="Times New Roman" w:eastAsia="Times New Roman" w:cs="Times New Roman"/>
          <w:sz w:val="24"/>
          <w:szCs w:val="24"/>
        </w:rPr>
        <w:t xml:space="preserve">Pastaba: nuorodos žiūrėtos </w:t>
      </w:r>
      <w:r w:rsidR="00E64830">
        <w:rPr>
          <w:rFonts w:ascii="Times New Roman" w:hAnsi="Times New Roman" w:eastAsia="Times New Roman" w:cs="Times New Roman"/>
          <w:sz w:val="24"/>
          <w:szCs w:val="24"/>
        </w:rPr>
        <w:t>2025-08-27</w:t>
      </w:r>
    </w:p>
    <w:tbl>
      <w:tblPr>
        <w:tblStyle w:val="16"/>
        <w:tblW w:w="10490" w:type="dxa"/>
        <w:tblInd w:w="-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567"/>
        <w:gridCol w:w="1843"/>
        <w:gridCol w:w="2126"/>
        <w:gridCol w:w="3119"/>
        <w:gridCol w:w="2835"/>
      </w:tblGrid>
      <w:tr w:rsidRPr="00072E67" w:rsidR="005355BB" w:rsidTr="00E173D6" w14:paraId="670A8655" w14:textId="77777777">
        <w:tc>
          <w:tcPr>
            <w:tcW w:w="567" w:type="dxa"/>
            <w:tcMar>
              <w:top w:w="28" w:type="dxa"/>
              <w:left w:w="57" w:type="dxa"/>
              <w:bottom w:w="28" w:type="dxa"/>
              <w:right w:w="57" w:type="dxa"/>
            </w:tcMar>
          </w:tcPr>
          <w:p w:rsidRPr="00072E67" w:rsidR="005355BB" w:rsidP="00E173D6" w:rsidRDefault="006356A8" w14:paraId="6289FCD8"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Nr.</w:t>
            </w:r>
          </w:p>
        </w:tc>
        <w:tc>
          <w:tcPr>
            <w:tcW w:w="1843" w:type="dxa"/>
            <w:tcMar>
              <w:top w:w="28" w:type="dxa"/>
              <w:left w:w="57" w:type="dxa"/>
              <w:bottom w:w="28" w:type="dxa"/>
              <w:right w:w="57" w:type="dxa"/>
            </w:tcMar>
          </w:tcPr>
          <w:p w:rsidRPr="00072E67" w:rsidR="005355BB" w:rsidP="00E173D6" w:rsidRDefault="006356A8" w14:paraId="62B5D9E3" w14:textId="12A97C80">
            <w:pPr>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BP tema</w:t>
            </w:r>
            <w:r w:rsidR="00EC0C5F">
              <w:rPr>
                <w:rFonts w:ascii="Times New Roman" w:hAnsi="Times New Roman" w:eastAsia="Times New Roman" w:cs="Times New Roman"/>
                <w:sz w:val="24"/>
                <w:szCs w:val="24"/>
              </w:rPr>
              <w:t xml:space="preserve"> </w:t>
            </w:r>
          </w:p>
        </w:tc>
        <w:tc>
          <w:tcPr>
            <w:tcW w:w="2126" w:type="dxa"/>
            <w:tcMar>
              <w:top w:w="28" w:type="dxa"/>
              <w:left w:w="57" w:type="dxa"/>
              <w:bottom w:w="28" w:type="dxa"/>
              <w:right w:w="57" w:type="dxa"/>
            </w:tcMar>
          </w:tcPr>
          <w:p w:rsidRPr="00072E67" w:rsidR="005355BB" w:rsidP="00E173D6" w:rsidRDefault="006356A8" w14:paraId="7574B71F" w14:textId="7DB15725">
            <w:pPr>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Pavadinimas</w:t>
            </w:r>
            <w:r w:rsidR="00EC0C5F">
              <w:rPr>
                <w:rFonts w:ascii="Times New Roman" w:hAnsi="Times New Roman" w:eastAsia="Times New Roman" w:cs="Times New Roman"/>
                <w:sz w:val="24"/>
                <w:szCs w:val="24"/>
              </w:rPr>
              <w:t xml:space="preserve"> </w:t>
            </w:r>
          </w:p>
        </w:tc>
        <w:tc>
          <w:tcPr>
            <w:tcW w:w="3119" w:type="dxa"/>
            <w:tcMar>
              <w:top w:w="28" w:type="dxa"/>
              <w:left w:w="57" w:type="dxa"/>
              <w:bottom w:w="28" w:type="dxa"/>
              <w:right w:w="57" w:type="dxa"/>
            </w:tcMar>
          </w:tcPr>
          <w:p w:rsidRPr="00072E67" w:rsidR="005355BB" w:rsidP="00E173D6" w:rsidRDefault="006356A8" w14:paraId="19A2226A" w14:textId="77482FDA">
            <w:pPr>
              <w:jc w:val="center"/>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Trumpa</w:t>
            </w:r>
            <w:r w:rsidR="00EC0C5F">
              <w:rPr>
                <w:rFonts w:ascii="Times New Roman" w:hAnsi="Times New Roman" w:eastAsia="Times New Roman" w:cs="Times New Roman"/>
                <w:b/>
                <w:sz w:val="24"/>
                <w:szCs w:val="24"/>
              </w:rPr>
              <w:t xml:space="preserve"> </w:t>
            </w:r>
            <w:r w:rsidRPr="00072E67">
              <w:rPr>
                <w:rFonts w:ascii="Times New Roman" w:hAnsi="Times New Roman" w:eastAsia="Times New Roman" w:cs="Times New Roman"/>
                <w:b/>
                <w:sz w:val="24"/>
                <w:szCs w:val="24"/>
              </w:rPr>
              <w:t>anotacija</w:t>
            </w:r>
            <w:r w:rsidR="00EC0C5F">
              <w:rPr>
                <w:rFonts w:ascii="Times New Roman" w:hAnsi="Times New Roman" w:eastAsia="Times New Roman" w:cs="Times New Roman"/>
                <w:sz w:val="24"/>
                <w:szCs w:val="24"/>
              </w:rPr>
              <w:t xml:space="preserve"> </w:t>
            </w:r>
          </w:p>
        </w:tc>
        <w:tc>
          <w:tcPr>
            <w:tcW w:w="2835" w:type="dxa"/>
            <w:tcMar>
              <w:top w:w="28" w:type="dxa"/>
              <w:left w:w="57" w:type="dxa"/>
              <w:bottom w:w="28" w:type="dxa"/>
              <w:right w:w="57" w:type="dxa"/>
            </w:tcMar>
          </w:tcPr>
          <w:p w:rsidRPr="00072E67" w:rsidR="005355BB" w:rsidP="00E173D6" w:rsidRDefault="006356A8" w14:paraId="7C0F039D" w14:textId="4607BA48">
            <w:pPr>
              <w:jc w:val="center"/>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Nuoroda</w:t>
            </w:r>
            <w:r w:rsidR="00EC0C5F">
              <w:rPr>
                <w:rFonts w:ascii="Times New Roman" w:hAnsi="Times New Roman" w:eastAsia="Times New Roman" w:cs="Times New Roman"/>
                <w:sz w:val="24"/>
                <w:szCs w:val="24"/>
              </w:rPr>
              <w:t xml:space="preserve"> </w:t>
            </w:r>
          </w:p>
        </w:tc>
      </w:tr>
      <w:tr w:rsidRPr="00072E67" w:rsidR="005355BB" w:rsidTr="00E173D6" w14:paraId="6F9B80F0" w14:textId="77777777">
        <w:tc>
          <w:tcPr>
            <w:tcW w:w="567" w:type="dxa"/>
            <w:tcMar>
              <w:top w:w="28" w:type="dxa"/>
              <w:left w:w="57" w:type="dxa"/>
              <w:bottom w:w="28" w:type="dxa"/>
              <w:right w:w="57" w:type="dxa"/>
            </w:tcMar>
          </w:tcPr>
          <w:p w:rsidRPr="00072E67" w:rsidR="005355BB" w:rsidP="00E173D6" w:rsidRDefault="006356A8" w14:paraId="19D06517"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w:t>
            </w:r>
          </w:p>
        </w:tc>
        <w:tc>
          <w:tcPr>
            <w:tcW w:w="1843" w:type="dxa"/>
            <w:tcMar>
              <w:top w:w="28" w:type="dxa"/>
              <w:left w:w="57" w:type="dxa"/>
              <w:bottom w:w="28" w:type="dxa"/>
              <w:right w:w="57" w:type="dxa"/>
            </w:tcMar>
          </w:tcPr>
          <w:p w:rsidRPr="00072E67" w:rsidR="005355BB" w:rsidP="00E173D6" w:rsidRDefault="00EC0C5F" w14:paraId="6AC2E0A5" w14:textId="6AA371B6">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126" w:type="dxa"/>
            <w:tcMar>
              <w:top w:w="28" w:type="dxa"/>
              <w:left w:w="57" w:type="dxa"/>
              <w:bottom w:w="28" w:type="dxa"/>
              <w:right w:w="57" w:type="dxa"/>
            </w:tcMar>
          </w:tcPr>
          <w:p w:rsidRPr="00072E67" w:rsidR="005355BB" w:rsidP="00E173D6" w:rsidRDefault="006356A8" w14:paraId="615DAACA" w14:textId="10AE41DC">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Bendrojo ugdymo dalykų vadovėlių duomenų bazė </w:t>
            </w:r>
            <w:r w:rsidR="00EC0C5F">
              <w:rPr>
                <w:rFonts w:ascii="Times New Roman" w:hAnsi="Times New Roman" w:eastAsia="Times New Roman" w:cs="Times New Roman"/>
                <w:sz w:val="24"/>
                <w:szCs w:val="24"/>
              </w:rPr>
              <w:t xml:space="preserve"> </w:t>
            </w:r>
          </w:p>
        </w:tc>
        <w:tc>
          <w:tcPr>
            <w:tcW w:w="3119" w:type="dxa"/>
            <w:tcMar>
              <w:top w:w="28" w:type="dxa"/>
              <w:left w:w="57" w:type="dxa"/>
              <w:bottom w:w="28" w:type="dxa"/>
              <w:right w:w="57" w:type="dxa"/>
            </w:tcMar>
          </w:tcPr>
          <w:p w:rsidRPr="00072E67" w:rsidR="005355BB" w:rsidP="00E173D6" w:rsidRDefault="006356A8" w14:paraId="616DE052" w14:textId="5FCD6452">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Švietimo portalo informacinės sistemos duomenų bazė, kurioje kaupiama informacija apie įvertintus vadovėlius</w:t>
            </w:r>
            <w:r w:rsidR="00EC0C5F">
              <w:rPr>
                <w:rFonts w:ascii="Times New Roman" w:hAnsi="Times New Roman" w:eastAsia="Times New Roman" w:cs="Times New Roman"/>
                <w:sz w:val="24"/>
                <w:szCs w:val="24"/>
              </w:rPr>
              <w:t xml:space="preserve"> </w:t>
            </w:r>
          </w:p>
        </w:tc>
        <w:tc>
          <w:tcPr>
            <w:tcW w:w="2835" w:type="dxa"/>
            <w:tcMar>
              <w:top w:w="28" w:type="dxa"/>
              <w:left w:w="57" w:type="dxa"/>
              <w:bottom w:w="28" w:type="dxa"/>
              <w:right w:w="57" w:type="dxa"/>
            </w:tcMar>
          </w:tcPr>
          <w:p w:rsidRPr="00072E67" w:rsidR="005355BB" w:rsidP="00E173D6" w:rsidRDefault="00A9176D" w14:paraId="4F439AEE" w14:textId="6948FC0F">
            <w:pPr>
              <w:rPr>
                <w:rFonts w:ascii="Times New Roman" w:hAnsi="Times New Roman" w:eastAsia="Times New Roman" w:cs="Times New Roman"/>
                <w:sz w:val="24"/>
                <w:szCs w:val="24"/>
              </w:rPr>
            </w:pPr>
            <w:hyperlink w:history="1" r:id="rId142">
              <w:r w:rsidRPr="00A9176D">
                <w:rPr>
                  <w:rStyle w:val="Hipersaitas"/>
                  <w:rFonts w:ascii="Times New Roman" w:hAnsi="Times New Roman" w:eastAsia="Times New Roman" w:cs="Times New Roman"/>
                  <w:sz w:val="24"/>
                  <w:szCs w:val="24"/>
                </w:rPr>
                <w:t>Vadovėlių duomenų bazė</w:t>
              </w:r>
            </w:hyperlink>
          </w:p>
        </w:tc>
      </w:tr>
      <w:tr w:rsidRPr="00072E67" w:rsidR="005355BB" w:rsidTr="00E173D6" w14:paraId="19648FE1" w14:textId="77777777">
        <w:tc>
          <w:tcPr>
            <w:tcW w:w="567" w:type="dxa"/>
            <w:tcMar>
              <w:top w:w="28" w:type="dxa"/>
              <w:left w:w="57" w:type="dxa"/>
              <w:bottom w:w="28" w:type="dxa"/>
              <w:right w:w="57" w:type="dxa"/>
            </w:tcMar>
          </w:tcPr>
          <w:p w:rsidRPr="00072E67" w:rsidR="005355BB" w:rsidP="00E173D6" w:rsidRDefault="006356A8" w14:paraId="3BAE6748"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w:t>
            </w:r>
          </w:p>
        </w:tc>
        <w:tc>
          <w:tcPr>
            <w:tcW w:w="1843" w:type="dxa"/>
            <w:tcMar>
              <w:top w:w="28" w:type="dxa"/>
              <w:left w:w="57" w:type="dxa"/>
              <w:bottom w:w="28" w:type="dxa"/>
              <w:right w:w="57" w:type="dxa"/>
            </w:tcMar>
          </w:tcPr>
          <w:p w:rsidRPr="00072E67" w:rsidR="005355BB" w:rsidP="00E173D6" w:rsidRDefault="00EC0C5F" w14:paraId="2CBD04CE" w14:textId="28282F4A">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126" w:type="dxa"/>
            <w:tcMar>
              <w:top w:w="28" w:type="dxa"/>
              <w:left w:w="57" w:type="dxa"/>
              <w:bottom w:w="28" w:type="dxa"/>
              <w:right w:w="57" w:type="dxa"/>
            </w:tcMar>
          </w:tcPr>
          <w:p w:rsidRPr="00072E67" w:rsidR="005355BB" w:rsidP="00E173D6" w:rsidRDefault="006356A8" w14:paraId="6A6E2FE5" w14:textId="06CF5072">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Carol</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Vorderman. Gamtos mokslai vaizdžiai ir</w:t>
            </w:r>
            <w:r w:rsidRPr="00072E67" w:rsidR="003859EB">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pažingsniui. Didžioji Britanija, 2012. Vertimas į lietuvių kalbą, 2019.</w:t>
            </w:r>
            <w:r w:rsidR="00EC0C5F">
              <w:rPr>
                <w:rFonts w:ascii="Times New Roman" w:hAnsi="Times New Roman" w:eastAsia="Times New Roman" w:cs="Times New Roman"/>
                <w:sz w:val="24"/>
                <w:szCs w:val="24"/>
              </w:rPr>
              <w:t xml:space="preserve"> </w:t>
            </w:r>
          </w:p>
        </w:tc>
        <w:tc>
          <w:tcPr>
            <w:tcW w:w="3119" w:type="dxa"/>
            <w:tcMar>
              <w:top w:w="28" w:type="dxa"/>
              <w:left w:w="57" w:type="dxa"/>
              <w:bottom w:w="28" w:type="dxa"/>
              <w:right w:w="57" w:type="dxa"/>
            </w:tcMar>
          </w:tcPr>
          <w:p w:rsidRPr="00072E67" w:rsidR="005355BB" w:rsidP="00E173D6" w:rsidRDefault="006356A8" w14:paraId="203054F6" w14:textId="54E5F4D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Vaizdžiai 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pažingsniui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pateikiama biologijos, chemijos ir fizikos medžiaga. Kuri padės mokiniams suprasti net sudėtingiausius reiškinius.</w:t>
            </w:r>
            <w:r w:rsidR="00EC0C5F">
              <w:rPr>
                <w:rFonts w:ascii="Times New Roman" w:hAnsi="Times New Roman" w:eastAsia="Times New Roman" w:cs="Times New Roman"/>
                <w:sz w:val="24"/>
                <w:szCs w:val="24"/>
              </w:rPr>
              <w:t xml:space="preserve"> </w:t>
            </w:r>
          </w:p>
        </w:tc>
        <w:tc>
          <w:tcPr>
            <w:tcW w:w="2835" w:type="dxa"/>
            <w:tcMar>
              <w:top w:w="28" w:type="dxa"/>
              <w:left w:w="57" w:type="dxa"/>
              <w:bottom w:w="28" w:type="dxa"/>
              <w:right w:w="57" w:type="dxa"/>
            </w:tcMar>
          </w:tcPr>
          <w:p w:rsidRPr="00072E67" w:rsidR="005355BB" w:rsidP="00E173D6" w:rsidRDefault="006356A8" w14:paraId="79382300" w14:textId="759C17B8">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Knygos aprašymas</w:t>
            </w:r>
            <w:r w:rsidR="00EC0C5F">
              <w:rPr>
                <w:rFonts w:ascii="Times New Roman" w:hAnsi="Times New Roman" w:eastAsia="Times New Roman" w:cs="Times New Roman"/>
                <w:sz w:val="24"/>
                <w:szCs w:val="24"/>
              </w:rPr>
              <w:t xml:space="preserve"> </w:t>
            </w:r>
            <w:hyperlink r:id="rId143">
              <w:r w:rsidRPr="00072E67">
                <w:rPr>
                  <w:rFonts w:ascii="Times New Roman" w:hAnsi="Times New Roman" w:eastAsia="Times New Roman" w:cs="Times New Roman"/>
                  <w:color w:val="1155CC"/>
                  <w:sz w:val="24"/>
                  <w:szCs w:val="24"/>
                  <w:u w:val="single"/>
                </w:rPr>
                <w:t>čia</w:t>
              </w:r>
            </w:hyperlink>
            <w:r w:rsidR="00EC0C5F">
              <w:rPr>
                <w:rFonts w:ascii="Times New Roman" w:hAnsi="Times New Roman" w:eastAsia="Times New Roman" w:cs="Times New Roman"/>
                <w:sz w:val="24"/>
                <w:szCs w:val="24"/>
              </w:rPr>
              <w:t xml:space="preserve"> </w:t>
            </w:r>
          </w:p>
          <w:p w:rsidRPr="00072E67" w:rsidR="005355BB" w:rsidP="00E173D6" w:rsidRDefault="005355BB" w14:paraId="79A3BBB2" w14:textId="1EEA3652">
            <w:pPr>
              <w:rPr>
                <w:rFonts w:ascii="Times New Roman" w:hAnsi="Times New Roman" w:eastAsia="Times New Roman" w:cs="Times New Roman"/>
                <w:sz w:val="24"/>
                <w:szCs w:val="24"/>
              </w:rPr>
            </w:pPr>
          </w:p>
        </w:tc>
      </w:tr>
      <w:tr w:rsidRPr="00072E67" w:rsidR="005355BB" w:rsidTr="00E173D6" w14:paraId="230ECB32" w14:textId="77777777">
        <w:tc>
          <w:tcPr>
            <w:tcW w:w="567" w:type="dxa"/>
            <w:tcMar>
              <w:top w:w="28" w:type="dxa"/>
              <w:left w:w="57" w:type="dxa"/>
              <w:bottom w:w="28" w:type="dxa"/>
              <w:right w:w="57" w:type="dxa"/>
            </w:tcMar>
          </w:tcPr>
          <w:p w:rsidRPr="00072E67" w:rsidR="005355BB" w:rsidP="00E173D6" w:rsidRDefault="006356A8" w14:paraId="41F07A16"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w:t>
            </w:r>
          </w:p>
        </w:tc>
        <w:tc>
          <w:tcPr>
            <w:tcW w:w="1843" w:type="dxa"/>
            <w:tcMar>
              <w:top w:w="28" w:type="dxa"/>
              <w:left w:w="57" w:type="dxa"/>
              <w:bottom w:w="28" w:type="dxa"/>
              <w:right w:w="57" w:type="dxa"/>
            </w:tcMar>
          </w:tcPr>
          <w:p w:rsidRPr="00072E67" w:rsidR="005355BB" w:rsidP="00E173D6" w:rsidRDefault="00EC0C5F" w14:paraId="4188858B" w14:textId="24909FF8">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126" w:type="dxa"/>
            <w:tcMar>
              <w:top w:w="28" w:type="dxa"/>
              <w:left w:w="57" w:type="dxa"/>
              <w:bottom w:w="28" w:type="dxa"/>
              <w:right w:w="57" w:type="dxa"/>
            </w:tcMar>
          </w:tcPr>
          <w:p w:rsidRPr="00072E67" w:rsidR="005355BB" w:rsidP="00E173D6" w:rsidRDefault="006356A8" w14:paraId="2D780063" w14:textId="73CDF6EA">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TEDEd (ang</w:t>
            </w:r>
            <w:r w:rsidRPr="00072E67" w:rsidR="00E9029E">
              <w:rPr>
                <w:rFonts w:ascii="Times New Roman" w:hAnsi="Times New Roman" w:eastAsia="Times New Roman" w:cs="Times New Roman"/>
                <w:sz w:val="24"/>
                <w:szCs w:val="24"/>
              </w:rPr>
              <w:t>lų</w:t>
            </w:r>
            <w:r w:rsidRPr="00072E67">
              <w:rPr>
                <w:rFonts w:ascii="Times New Roman" w:hAnsi="Times New Roman" w:eastAsia="Times New Roman" w:cs="Times New Roman"/>
                <w:sz w:val="24"/>
                <w:szCs w:val="24"/>
              </w:rPr>
              <w:t xml:space="preserve"> k.)</w:t>
            </w:r>
          </w:p>
        </w:tc>
        <w:tc>
          <w:tcPr>
            <w:tcW w:w="3119" w:type="dxa"/>
            <w:tcMar>
              <w:top w:w="28" w:type="dxa"/>
              <w:left w:w="57" w:type="dxa"/>
              <w:bottom w:w="28" w:type="dxa"/>
              <w:right w:w="57" w:type="dxa"/>
            </w:tcMar>
          </w:tcPr>
          <w:p w:rsidRPr="00072E67" w:rsidR="005355BB" w:rsidP="00E173D6" w:rsidRDefault="006356A8" w14:paraId="6FB3961A"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Mokomieji vaizdo įrašai įvairiomis temomis.</w:t>
            </w:r>
          </w:p>
        </w:tc>
        <w:tc>
          <w:tcPr>
            <w:tcW w:w="2835" w:type="dxa"/>
            <w:tcMar>
              <w:top w:w="28" w:type="dxa"/>
              <w:left w:w="57" w:type="dxa"/>
              <w:bottom w:w="28" w:type="dxa"/>
              <w:right w:w="57" w:type="dxa"/>
            </w:tcMar>
          </w:tcPr>
          <w:p w:rsidRPr="00072E67" w:rsidR="005355BB" w:rsidP="00E173D6" w:rsidRDefault="006356A8" w14:paraId="57924FDE" w14:textId="77777777">
            <w:pPr>
              <w:rPr>
                <w:rFonts w:ascii="Times New Roman" w:hAnsi="Times New Roman" w:eastAsia="Times New Roman" w:cs="Times New Roman"/>
                <w:sz w:val="24"/>
                <w:szCs w:val="24"/>
                <w:u w:val="single"/>
              </w:rPr>
            </w:pPr>
            <w:hyperlink r:id="rId144">
              <w:r w:rsidRPr="00072E67">
                <w:rPr>
                  <w:rFonts w:ascii="Times New Roman" w:hAnsi="Times New Roman" w:eastAsia="Times New Roman" w:cs="Times New Roman"/>
                  <w:color w:val="1155CC"/>
                  <w:sz w:val="24"/>
                  <w:szCs w:val="24"/>
                  <w:u w:val="single"/>
                </w:rPr>
                <w:t>https://ed.ted.com/</w:t>
              </w:r>
            </w:hyperlink>
          </w:p>
        </w:tc>
      </w:tr>
      <w:tr w:rsidRPr="00072E67" w:rsidR="005355BB" w:rsidTr="00E173D6" w14:paraId="319D007B" w14:textId="77777777">
        <w:tc>
          <w:tcPr>
            <w:tcW w:w="567" w:type="dxa"/>
            <w:tcMar>
              <w:top w:w="28" w:type="dxa"/>
              <w:left w:w="57" w:type="dxa"/>
              <w:bottom w:w="28" w:type="dxa"/>
              <w:right w:w="57" w:type="dxa"/>
            </w:tcMar>
          </w:tcPr>
          <w:p w:rsidRPr="00072E67" w:rsidR="005355BB" w:rsidP="00E173D6" w:rsidRDefault="006356A8" w14:paraId="099604F3"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w:t>
            </w:r>
          </w:p>
        </w:tc>
        <w:tc>
          <w:tcPr>
            <w:tcW w:w="1843" w:type="dxa"/>
            <w:tcMar>
              <w:top w:w="28" w:type="dxa"/>
              <w:left w:w="57" w:type="dxa"/>
              <w:bottom w:w="28" w:type="dxa"/>
              <w:right w:w="57" w:type="dxa"/>
            </w:tcMar>
          </w:tcPr>
          <w:p w:rsidRPr="00072E67" w:rsidR="005355BB" w:rsidP="00E173D6" w:rsidRDefault="005355BB" w14:paraId="5B489234" w14:textId="77777777">
            <w:pPr>
              <w:rPr>
                <w:rFonts w:ascii="Times New Roman" w:hAnsi="Times New Roman" w:eastAsia="Times New Roman" w:cs="Times New Roman"/>
                <w:sz w:val="24"/>
                <w:szCs w:val="24"/>
              </w:rPr>
            </w:pPr>
          </w:p>
        </w:tc>
        <w:tc>
          <w:tcPr>
            <w:tcW w:w="2126" w:type="dxa"/>
            <w:tcMar>
              <w:top w:w="28" w:type="dxa"/>
              <w:left w:w="57" w:type="dxa"/>
              <w:bottom w:w="28" w:type="dxa"/>
              <w:right w:w="57" w:type="dxa"/>
            </w:tcMar>
          </w:tcPr>
          <w:p w:rsidRPr="00072E67" w:rsidR="005355BB" w:rsidP="00E173D6" w:rsidRDefault="006356A8" w14:paraId="0A1DAA03"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Mokslo sriuba</w:t>
            </w:r>
          </w:p>
        </w:tc>
        <w:tc>
          <w:tcPr>
            <w:tcW w:w="3119" w:type="dxa"/>
            <w:tcMar>
              <w:top w:w="28" w:type="dxa"/>
              <w:left w:w="57" w:type="dxa"/>
              <w:bottom w:w="28" w:type="dxa"/>
              <w:right w:w="57" w:type="dxa"/>
            </w:tcMar>
          </w:tcPr>
          <w:p w:rsidRPr="00072E67" w:rsidR="005355BB" w:rsidP="00E173D6" w:rsidRDefault="006356A8" w14:paraId="2F0FF5C1"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Mokomieji vaizdo įrašai įvairiomis temomis.</w:t>
            </w:r>
          </w:p>
        </w:tc>
        <w:tc>
          <w:tcPr>
            <w:tcW w:w="2835" w:type="dxa"/>
            <w:tcMar>
              <w:top w:w="28" w:type="dxa"/>
              <w:left w:w="57" w:type="dxa"/>
              <w:bottom w:w="28" w:type="dxa"/>
              <w:right w:w="57" w:type="dxa"/>
            </w:tcMar>
          </w:tcPr>
          <w:p w:rsidRPr="00072E67" w:rsidR="005355BB" w:rsidP="00E173D6" w:rsidRDefault="006356A8" w14:paraId="1253BD97" w14:textId="77777777">
            <w:pPr>
              <w:rPr>
                <w:rFonts w:ascii="Times New Roman" w:hAnsi="Times New Roman" w:eastAsia="Times New Roman" w:cs="Times New Roman"/>
                <w:sz w:val="24"/>
                <w:szCs w:val="24"/>
                <w:u w:val="single"/>
              </w:rPr>
            </w:pPr>
            <w:hyperlink r:id="rId145">
              <w:r w:rsidRPr="00072E67">
                <w:rPr>
                  <w:rFonts w:ascii="Times New Roman" w:hAnsi="Times New Roman" w:eastAsia="Times New Roman" w:cs="Times New Roman"/>
                  <w:color w:val="1155CC"/>
                  <w:sz w:val="24"/>
                  <w:szCs w:val="24"/>
                  <w:u w:val="single"/>
                </w:rPr>
                <w:t>https://www.lrt.lt/mediateka/video/mokslo-sriuba</w:t>
              </w:r>
            </w:hyperlink>
          </w:p>
        </w:tc>
      </w:tr>
      <w:tr w:rsidRPr="00072E67" w:rsidR="005355BB" w:rsidTr="00E173D6" w14:paraId="7FFDB6B8" w14:textId="77777777">
        <w:tc>
          <w:tcPr>
            <w:tcW w:w="567" w:type="dxa"/>
            <w:tcMar>
              <w:top w:w="28" w:type="dxa"/>
              <w:left w:w="57" w:type="dxa"/>
              <w:bottom w:w="28" w:type="dxa"/>
              <w:right w:w="57" w:type="dxa"/>
            </w:tcMar>
          </w:tcPr>
          <w:p w:rsidRPr="00072E67" w:rsidR="005355BB" w:rsidP="00E173D6" w:rsidRDefault="006356A8" w14:paraId="6F28321E"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w:t>
            </w:r>
          </w:p>
        </w:tc>
        <w:tc>
          <w:tcPr>
            <w:tcW w:w="1843" w:type="dxa"/>
            <w:tcMar>
              <w:top w:w="28" w:type="dxa"/>
              <w:left w:w="57" w:type="dxa"/>
              <w:bottom w:w="28" w:type="dxa"/>
              <w:right w:w="57" w:type="dxa"/>
            </w:tcMar>
          </w:tcPr>
          <w:p w:rsidRPr="00072E67" w:rsidR="005355BB" w:rsidP="00E173D6" w:rsidRDefault="005355BB" w14:paraId="74179504" w14:textId="77777777">
            <w:pPr>
              <w:rPr>
                <w:rFonts w:ascii="Times New Roman" w:hAnsi="Times New Roman" w:eastAsia="Times New Roman" w:cs="Times New Roman"/>
                <w:sz w:val="24"/>
                <w:szCs w:val="24"/>
              </w:rPr>
            </w:pPr>
          </w:p>
        </w:tc>
        <w:tc>
          <w:tcPr>
            <w:tcW w:w="2126" w:type="dxa"/>
            <w:tcMar>
              <w:top w:w="28" w:type="dxa"/>
              <w:left w:w="57" w:type="dxa"/>
              <w:bottom w:w="28" w:type="dxa"/>
              <w:right w:w="57" w:type="dxa"/>
            </w:tcMar>
          </w:tcPr>
          <w:p w:rsidRPr="00072E67" w:rsidR="005355BB" w:rsidP="00E173D6" w:rsidRDefault="006356A8" w14:paraId="47BCBEDA"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Kauno tvirtovės VII fortas – gamtos ir tiksliųjų mokslų mokykla</w:t>
            </w:r>
          </w:p>
        </w:tc>
        <w:tc>
          <w:tcPr>
            <w:tcW w:w="3119" w:type="dxa"/>
            <w:tcMar>
              <w:top w:w="28" w:type="dxa"/>
              <w:left w:w="57" w:type="dxa"/>
              <w:bottom w:w="28" w:type="dxa"/>
              <w:right w:w="57" w:type="dxa"/>
            </w:tcMar>
          </w:tcPr>
          <w:p w:rsidRPr="00072E67" w:rsidR="005355BB" w:rsidP="00E173D6" w:rsidRDefault="006356A8" w14:paraId="2EF2898A"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Vaizdo pamokos įvairiomis biologijos ir chemijos dalyko temomis.</w:t>
            </w:r>
          </w:p>
        </w:tc>
        <w:tc>
          <w:tcPr>
            <w:tcW w:w="2835" w:type="dxa"/>
            <w:tcMar>
              <w:top w:w="28" w:type="dxa"/>
              <w:left w:w="57" w:type="dxa"/>
              <w:bottom w:w="28" w:type="dxa"/>
              <w:right w:w="57" w:type="dxa"/>
            </w:tcMar>
          </w:tcPr>
          <w:p w:rsidRPr="00072E67" w:rsidR="005355BB" w:rsidP="00E173D6" w:rsidRDefault="006356A8" w14:paraId="29932C88" w14:textId="77777777">
            <w:pPr>
              <w:rPr>
                <w:rFonts w:ascii="Times New Roman" w:hAnsi="Times New Roman" w:eastAsia="Times New Roman" w:cs="Times New Roman"/>
                <w:sz w:val="24"/>
                <w:szCs w:val="24"/>
              </w:rPr>
            </w:pPr>
            <w:hyperlink r:id="rId146">
              <w:r w:rsidRPr="00072E67">
                <w:rPr>
                  <w:rFonts w:ascii="Times New Roman" w:hAnsi="Times New Roman" w:eastAsia="Times New Roman" w:cs="Times New Roman"/>
                  <w:color w:val="1155CC"/>
                  <w:sz w:val="24"/>
                  <w:szCs w:val="24"/>
                  <w:u w:val="single"/>
                </w:rPr>
                <w:t>https://www.youtube.com/c/Kaunotvirtov%C4%97sVIIfortas/videos</w:t>
              </w:r>
            </w:hyperlink>
          </w:p>
          <w:p w:rsidRPr="00072E67" w:rsidR="005355BB" w:rsidP="00E173D6" w:rsidRDefault="005355BB" w14:paraId="0E201621" w14:textId="77777777">
            <w:pPr>
              <w:rPr>
                <w:rFonts w:ascii="Times New Roman" w:hAnsi="Times New Roman" w:eastAsia="Times New Roman" w:cs="Times New Roman"/>
                <w:sz w:val="24"/>
                <w:szCs w:val="24"/>
              </w:rPr>
            </w:pPr>
          </w:p>
        </w:tc>
      </w:tr>
      <w:tr w:rsidRPr="00072E67" w:rsidR="005355BB" w:rsidTr="00E173D6" w14:paraId="17B16DEF" w14:textId="77777777">
        <w:tc>
          <w:tcPr>
            <w:tcW w:w="567" w:type="dxa"/>
            <w:tcMar>
              <w:top w:w="28" w:type="dxa"/>
              <w:left w:w="57" w:type="dxa"/>
              <w:bottom w:w="28" w:type="dxa"/>
              <w:right w:w="57" w:type="dxa"/>
            </w:tcMar>
          </w:tcPr>
          <w:p w:rsidRPr="00072E67" w:rsidR="005355BB" w:rsidP="00E173D6" w:rsidRDefault="006356A8" w14:paraId="43579CAA"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6</w:t>
            </w:r>
          </w:p>
        </w:tc>
        <w:tc>
          <w:tcPr>
            <w:tcW w:w="1843" w:type="dxa"/>
            <w:tcMar>
              <w:top w:w="28" w:type="dxa"/>
              <w:left w:w="57" w:type="dxa"/>
              <w:bottom w:w="28" w:type="dxa"/>
              <w:right w:w="57" w:type="dxa"/>
            </w:tcMar>
          </w:tcPr>
          <w:p w:rsidRPr="00072E67" w:rsidR="005355BB" w:rsidP="00E173D6" w:rsidRDefault="006356A8" w14:paraId="13220E49" w14:textId="77777777">
            <w:pPr>
              <w:widowControl w:val="0"/>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30.1.5. Organizmo apsauga nuo infekcijų.</w:t>
            </w:r>
          </w:p>
        </w:tc>
        <w:tc>
          <w:tcPr>
            <w:tcW w:w="2126" w:type="dxa"/>
            <w:tcMar>
              <w:top w:w="28" w:type="dxa"/>
              <w:left w:w="57" w:type="dxa"/>
              <w:bottom w:w="28" w:type="dxa"/>
              <w:right w:w="57" w:type="dxa"/>
            </w:tcMar>
          </w:tcPr>
          <w:p w:rsidRPr="00072E67" w:rsidR="005355BB" w:rsidP="00E173D6" w:rsidRDefault="006356A8" w14:paraId="1C8AC8E9"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Užkrečiamųjų ligų ir AIDS centras</w:t>
            </w:r>
          </w:p>
        </w:tc>
        <w:tc>
          <w:tcPr>
            <w:tcW w:w="3119" w:type="dxa"/>
            <w:tcMar>
              <w:top w:w="28" w:type="dxa"/>
              <w:left w:w="57" w:type="dxa"/>
              <w:bottom w:w="28" w:type="dxa"/>
              <w:right w:w="57" w:type="dxa"/>
            </w:tcMar>
          </w:tcPr>
          <w:p w:rsidRPr="00072E67" w:rsidR="005355BB" w:rsidP="00E173D6" w:rsidRDefault="006356A8" w14:paraId="134A4393"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Informacija apie užkrečiamąsias ligas </w:t>
            </w:r>
          </w:p>
        </w:tc>
        <w:tc>
          <w:tcPr>
            <w:tcW w:w="2835" w:type="dxa"/>
            <w:tcMar>
              <w:top w:w="28" w:type="dxa"/>
              <w:left w:w="57" w:type="dxa"/>
              <w:bottom w:w="28" w:type="dxa"/>
              <w:right w:w="57" w:type="dxa"/>
            </w:tcMar>
          </w:tcPr>
          <w:p w:rsidRPr="00072E67" w:rsidR="005355BB" w:rsidP="00E173D6" w:rsidRDefault="006356A8" w14:paraId="230F2955" w14:textId="77777777">
            <w:pPr>
              <w:rPr>
                <w:rFonts w:ascii="Times New Roman" w:hAnsi="Times New Roman" w:eastAsia="Times New Roman" w:cs="Times New Roman"/>
                <w:sz w:val="24"/>
                <w:szCs w:val="24"/>
              </w:rPr>
            </w:pPr>
            <w:hyperlink r:id="rId147">
              <w:r w:rsidRPr="00072E67">
                <w:rPr>
                  <w:rFonts w:ascii="Times New Roman" w:hAnsi="Times New Roman" w:eastAsia="Times New Roman" w:cs="Times New Roman"/>
                  <w:color w:val="1155CC"/>
                  <w:sz w:val="24"/>
                  <w:szCs w:val="24"/>
                  <w:u w:val="single"/>
                </w:rPr>
                <w:t>http://www.ulac.lt/</w:t>
              </w:r>
            </w:hyperlink>
            <w:r w:rsidRPr="00072E67">
              <w:rPr>
                <w:rFonts w:ascii="Times New Roman" w:hAnsi="Times New Roman" w:eastAsia="Times New Roman" w:cs="Times New Roman"/>
                <w:sz w:val="24"/>
                <w:szCs w:val="24"/>
              </w:rPr>
              <w:t xml:space="preserve"> </w:t>
            </w:r>
          </w:p>
        </w:tc>
      </w:tr>
      <w:tr w:rsidRPr="00072E67" w:rsidR="005355BB" w:rsidTr="00E173D6" w14:paraId="205B80CC" w14:textId="77777777">
        <w:tc>
          <w:tcPr>
            <w:tcW w:w="567" w:type="dxa"/>
            <w:tcMar>
              <w:top w:w="28" w:type="dxa"/>
              <w:left w:w="57" w:type="dxa"/>
              <w:bottom w:w="28" w:type="dxa"/>
              <w:right w:w="57" w:type="dxa"/>
            </w:tcMar>
          </w:tcPr>
          <w:p w:rsidRPr="00072E67" w:rsidR="005355BB" w:rsidP="00E173D6" w:rsidRDefault="006356A8" w14:paraId="0CD32B51"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7</w:t>
            </w:r>
          </w:p>
        </w:tc>
        <w:tc>
          <w:tcPr>
            <w:tcW w:w="1843" w:type="dxa"/>
            <w:tcMar>
              <w:top w:w="28" w:type="dxa"/>
              <w:left w:w="57" w:type="dxa"/>
              <w:bottom w:w="28" w:type="dxa"/>
              <w:right w:w="57" w:type="dxa"/>
            </w:tcMar>
          </w:tcPr>
          <w:p w:rsidRPr="00072E67" w:rsidR="005355BB" w:rsidP="00E173D6" w:rsidRDefault="006356A8" w14:paraId="1C316C77" w14:textId="77777777">
            <w:pPr>
              <w:widowControl w:val="0"/>
              <w:rPr>
                <w:rFonts w:ascii="Times New Roman" w:hAnsi="Times New Roman" w:eastAsia="Times New Roman" w:cs="Times New Roman"/>
                <w:sz w:val="24"/>
                <w:szCs w:val="24"/>
              </w:rPr>
            </w:pPr>
            <w:r w:rsidRPr="00072E67">
              <w:rPr>
                <w:rFonts w:ascii="Times New Roman" w:hAnsi="Times New Roman" w:eastAsia="Times New Roman" w:cs="Times New Roman"/>
                <w:color w:val="202124"/>
                <w:sz w:val="24"/>
                <w:szCs w:val="24"/>
              </w:rPr>
              <w:t xml:space="preserve">30.1.6. </w:t>
            </w:r>
            <w:r w:rsidRPr="00072E67">
              <w:rPr>
                <w:rFonts w:ascii="Times New Roman" w:hAnsi="Times New Roman" w:eastAsia="Times New Roman" w:cs="Times New Roman"/>
                <w:sz w:val="24"/>
                <w:szCs w:val="24"/>
              </w:rPr>
              <w:t>Šalinimas</w:t>
            </w:r>
          </w:p>
        </w:tc>
        <w:tc>
          <w:tcPr>
            <w:tcW w:w="2126" w:type="dxa"/>
            <w:tcMar>
              <w:top w:w="28" w:type="dxa"/>
              <w:left w:w="57" w:type="dxa"/>
              <w:bottom w:w="28" w:type="dxa"/>
              <w:right w:w="57" w:type="dxa"/>
            </w:tcMar>
          </w:tcPr>
          <w:p w:rsidRPr="00072E67" w:rsidR="005355BB" w:rsidP="00E173D6" w:rsidRDefault="006356A8" w14:paraId="2F1AC0E3" w14:textId="77777777">
            <w:pPr>
              <w:rPr>
                <w:rFonts w:ascii="Times New Roman" w:hAnsi="Times New Roman" w:eastAsia="Times New Roman" w:cs="Times New Roman"/>
                <w:sz w:val="24"/>
                <w:szCs w:val="24"/>
              </w:rPr>
            </w:pPr>
            <w:hyperlink r:id="rId148">
              <w:r w:rsidRPr="00072E67">
                <w:rPr>
                  <w:rFonts w:ascii="Times New Roman" w:hAnsi="Times New Roman" w:eastAsia="Times New Roman" w:cs="Times New Roman"/>
                  <w:sz w:val="24"/>
                  <w:szCs w:val="24"/>
                </w:rPr>
                <w:t>Nacionalinis transplantacijos biuras prie Sveikatos apsaugos ministerijos</w:t>
              </w:r>
            </w:hyperlink>
          </w:p>
        </w:tc>
        <w:tc>
          <w:tcPr>
            <w:tcW w:w="3119" w:type="dxa"/>
            <w:tcMar>
              <w:top w:w="28" w:type="dxa"/>
              <w:left w:w="57" w:type="dxa"/>
              <w:bottom w:w="28" w:type="dxa"/>
              <w:right w:w="57" w:type="dxa"/>
            </w:tcMar>
          </w:tcPr>
          <w:p w:rsidRPr="00072E67" w:rsidR="005355BB" w:rsidP="00E173D6" w:rsidRDefault="006356A8" w14:paraId="30668C06" w14:textId="77777777">
            <w:pPr>
              <w:rPr>
                <w:rFonts w:ascii="Times New Roman" w:hAnsi="Times New Roman" w:eastAsia="Times New Roman" w:cs="Times New Roman"/>
                <w:sz w:val="24"/>
                <w:szCs w:val="24"/>
              </w:rPr>
            </w:pPr>
            <w:hyperlink r:id="rId149">
              <w:r w:rsidRPr="00072E67">
                <w:rPr>
                  <w:rFonts w:ascii="Times New Roman" w:hAnsi="Times New Roman" w:eastAsia="Times New Roman" w:cs="Times New Roman"/>
                  <w:sz w:val="24"/>
                  <w:szCs w:val="24"/>
                </w:rPr>
                <w:t>Nacionalinio transplantacijos biuro prie Sveikatos apsaugos ministerijos</w:t>
              </w:r>
            </w:hyperlink>
            <w:r w:rsidRPr="00072E67">
              <w:rPr>
                <w:rFonts w:ascii="Times New Roman" w:hAnsi="Times New Roman" w:eastAsia="Times New Roman" w:cs="Times New Roman"/>
                <w:sz w:val="24"/>
                <w:szCs w:val="24"/>
              </w:rPr>
              <w:t xml:space="preserve"> informacija apie organų donorystę</w:t>
            </w:r>
          </w:p>
        </w:tc>
        <w:tc>
          <w:tcPr>
            <w:tcW w:w="2835" w:type="dxa"/>
            <w:tcMar>
              <w:top w:w="28" w:type="dxa"/>
              <w:left w:w="57" w:type="dxa"/>
              <w:bottom w:w="28" w:type="dxa"/>
              <w:right w:w="57" w:type="dxa"/>
            </w:tcMar>
          </w:tcPr>
          <w:p w:rsidRPr="00072E67" w:rsidR="005355BB" w:rsidP="00E173D6" w:rsidRDefault="006356A8" w14:paraId="69168790" w14:textId="77777777">
            <w:pPr>
              <w:rPr>
                <w:rFonts w:ascii="Times New Roman" w:hAnsi="Times New Roman" w:eastAsia="Times New Roman" w:cs="Times New Roman"/>
                <w:sz w:val="24"/>
                <w:szCs w:val="24"/>
              </w:rPr>
            </w:pPr>
            <w:hyperlink r:id="rId150">
              <w:r w:rsidRPr="00072E67">
                <w:rPr>
                  <w:rFonts w:ascii="Times New Roman" w:hAnsi="Times New Roman" w:eastAsia="Times New Roman" w:cs="Times New Roman"/>
                  <w:color w:val="1155CC"/>
                  <w:sz w:val="24"/>
                  <w:szCs w:val="24"/>
                  <w:u w:val="single"/>
                </w:rPr>
                <w:t>https://ntb.lrv.lt/lt/</w:t>
              </w:r>
            </w:hyperlink>
            <w:r w:rsidRPr="00072E67">
              <w:rPr>
                <w:rFonts w:ascii="Times New Roman" w:hAnsi="Times New Roman" w:eastAsia="Times New Roman" w:cs="Times New Roman"/>
                <w:sz w:val="24"/>
                <w:szCs w:val="24"/>
              </w:rPr>
              <w:t xml:space="preserve"> </w:t>
            </w:r>
          </w:p>
        </w:tc>
      </w:tr>
      <w:tr w:rsidRPr="00072E67" w:rsidR="005355BB" w:rsidTr="00E173D6" w14:paraId="3A0B2CC1" w14:textId="77777777">
        <w:tc>
          <w:tcPr>
            <w:tcW w:w="567" w:type="dxa"/>
            <w:tcMar>
              <w:top w:w="28" w:type="dxa"/>
              <w:left w:w="57" w:type="dxa"/>
              <w:bottom w:w="28" w:type="dxa"/>
              <w:right w:w="57" w:type="dxa"/>
            </w:tcMar>
          </w:tcPr>
          <w:p w:rsidRPr="00072E67" w:rsidR="005355BB" w:rsidP="00E173D6" w:rsidRDefault="006356A8" w14:paraId="7168D1A5"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8</w:t>
            </w:r>
          </w:p>
        </w:tc>
        <w:tc>
          <w:tcPr>
            <w:tcW w:w="1843" w:type="dxa"/>
            <w:tcMar>
              <w:top w:w="28" w:type="dxa"/>
              <w:left w:w="57" w:type="dxa"/>
              <w:bottom w:w="28" w:type="dxa"/>
              <w:right w:w="57" w:type="dxa"/>
            </w:tcMar>
          </w:tcPr>
          <w:p w:rsidRPr="00072E67" w:rsidR="005355BB" w:rsidP="00E173D6" w:rsidRDefault="006356A8" w14:paraId="5D3FA857"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30.5.3. Energijos ir medžiagų virsmai biosferoje.</w:t>
            </w:r>
          </w:p>
        </w:tc>
        <w:tc>
          <w:tcPr>
            <w:tcW w:w="2126" w:type="dxa"/>
            <w:tcMar>
              <w:top w:w="28" w:type="dxa"/>
              <w:left w:w="57" w:type="dxa"/>
              <w:bottom w:w="28" w:type="dxa"/>
              <w:right w:w="57" w:type="dxa"/>
            </w:tcMar>
          </w:tcPr>
          <w:p w:rsidRPr="00072E67" w:rsidR="005355BB" w:rsidP="00E173D6" w:rsidRDefault="006356A8" w14:paraId="6E2A061E"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Europos žaliasis kursas </w:t>
            </w:r>
          </w:p>
        </w:tc>
        <w:tc>
          <w:tcPr>
            <w:tcW w:w="3119" w:type="dxa"/>
            <w:tcMar>
              <w:top w:w="28" w:type="dxa"/>
              <w:left w:w="57" w:type="dxa"/>
              <w:bottom w:w="28" w:type="dxa"/>
              <w:right w:w="57" w:type="dxa"/>
            </w:tcMar>
          </w:tcPr>
          <w:p w:rsidRPr="00072E67" w:rsidR="005355BB" w:rsidP="00E173D6" w:rsidRDefault="006356A8" w14:paraId="5D39980B"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Europos komisijos informacija apie Europos žaliąjį kursą</w:t>
            </w:r>
          </w:p>
        </w:tc>
        <w:tc>
          <w:tcPr>
            <w:tcW w:w="2835" w:type="dxa"/>
            <w:tcMar>
              <w:top w:w="28" w:type="dxa"/>
              <w:left w:w="57" w:type="dxa"/>
              <w:bottom w:w="28" w:type="dxa"/>
              <w:right w:w="57" w:type="dxa"/>
            </w:tcMar>
          </w:tcPr>
          <w:p w:rsidRPr="00072E67" w:rsidR="005355BB" w:rsidP="00E173D6" w:rsidRDefault="006356A8" w14:paraId="058AD49D" w14:textId="77777777">
            <w:pPr>
              <w:rPr>
                <w:rFonts w:ascii="Times New Roman" w:hAnsi="Times New Roman" w:eastAsia="Times New Roman" w:cs="Times New Roman"/>
                <w:sz w:val="24"/>
                <w:szCs w:val="24"/>
              </w:rPr>
            </w:pPr>
            <w:hyperlink r:id="rId151">
              <w:r w:rsidRPr="00072E67">
                <w:rPr>
                  <w:rFonts w:ascii="Times New Roman" w:hAnsi="Times New Roman" w:eastAsia="Times New Roman" w:cs="Times New Roman"/>
                  <w:color w:val="1155CC"/>
                  <w:sz w:val="24"/>
                  <w:szCs w:val="24"/>
                  <w:u w:val="single"/>
                </w:rPr>
                <w:t>https://ec.europa.eu/info/strategy/priorities-2019-2024/european-green-deal_lt</w:t>
              </w:r>
            </w:hyperlink>
          </w:p>
        </w:tc>
      </w:tr>
      <w:tr w:rsidRPr="00072E67" w:rsidR="005355BB" w:rsidTr="005C5CAA" w14:paraId="658FAE6E" w14:textId="77777777">
        <w:trPr>
          <w:trHeight w:val="263"/>
        </w:trPr>
        <w:tc>
          <w:tcPr>
            <w:tcW w:w="567" w:type="dxa"/>
            <w:tcMar>
              <w:top w:w="28" w:type="dxa"/>
              <w:left w:w="57" w:type="dxa"/>
              <w:bottom w:w="28" w:type="dxa"/>
              <w:right w:w="57" w:type="dxa"/>
            </w:tcMar>
          </w:tcPr>
          <w:p w:rsidRPr="00072E67" w:rsidR="005355BB" w:rsidP="00E173D6" w:rsidRDefault="006356A8" w14:paraId="59C0B7E9" w14:textId="77777777">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9</w:t>
            </w:r>
          </w:p>
        </w:tc>
        <w:tc>
          <w:tcPr>
            <w:tcW w:w="1843" w:type="dxa"/>
            <w:tcMar>
              <w:top w:w="28" w:type="dxa"/>
              <w:left w:w="57" w:type="dxa"/>
              <w:bottom w:w="28" w:type="dxa"/>
              <w:right w:w="57" w:type="dxa"/>
            </w:tcMar>
          </w:tcPr>
          <w:p w:rsidRPr="00072E67" w:rsidR="005355BB" w:rsidP="00E173D6" w:rsidRDefault="006356A8" w14:paraId="515C50A4" w14:textId="6104199D">
            <w:pPr>
              <w:widowControl w:val="0"/>
              <w:rPr>
                <w:rFonts w:ascii="Times New Roman" w:hAnsi="Times New Roman" w:eastAsia="Times New Roman" w:cs="Times New Roman"/>
                <w:sz w:val="24"/>
                <w:szCs w:val="24"/>
              </w:rPr>
            </w:pPr>
            <w:r w:rsidRPr="00072E67">
              <w:rPr>
                <w:rFonts w:ascii="Times New Roman" w:hAnsi="Times New Roman" w:eastAsia="Times New Roman" w:cs="Times New Roman"/>
                <w:color w:val="202124"/>
                <w:sz w:val="24"/>
                <w:szCs w:val="24"/>
              </w:rPr>
              <w:t>30.5.4.</w:t>
            </w:r>
            <w:r w:rsidR="00EC0C5F">
              <w:rPr>
                <w:rFonts w:ascii="Times New Roman" w:hAnsi="Times New Roman" w:eastAsia="Times New Roman" w:cs="Times New Roman"/>
                <w:color w:val="202124"/>
                <w:sz w:val="24"/>
                <w:szCs w:val="24"/>
              </w:rPr>
              <w:t xml:space="preserve"> </w:t>
            </w:r>
            <w:r w:rsidRPr="00072E67">
              <w:rPr>
                <w:rFonts w:ascii="Times New Roman" w:hAnsi="Times New Roman" w:eastAsia="Times New Roman" w:cs="Times New Roman"/>
                <w:sz w:val="24"/>
                <w:szCs w:val="24"/>
              </w:rPr>
              <w:t>Žmogaus veiklos įtaka aplinkai.</w:t>
            </w:r>
          </w:p>
        </w:tc>
        <w:tc>
          <w:tcPr>
            <w:tcW w:w="2126" w:type="dxa"/>
            <w:tcMar>
              <w:top w:w="28" w:type="dxa"/>
              <w:left w:w="57" w:type="dxa"/>
              <w:bottom w:w="28" w:type="dxa"/>
              <w:right w:w="57" w:type="dxa"/>
            </w:tcMar>
          </w:tcPr>
          <w:p w:rsidRPr="00072E67" w:rsidR="005355BB" w:rsidP="00E173D6" w:rsidRDefault="006356A8" w14:paraId="5D8E8C1A" w14:textId="77777777">
            <w:pPr>
              <w:rPr>
                <w:rFonts w:ascii="Times New Roman" w:hAnsi="Times New Roman" w:eastAsia="Times New Roman" w:cs="Times New Roman"/>
                <w:sz w:val="24"/>
                <w:szCs w:val="24"/>
              </w:rPr>
            </w:pPr>
            <w:hyperlink r:id="rId152">
              <w:r w:rsidRPr="00072E67">
                <w:rPr>
                  <w:rFonts w:ascii="Times New Roman" w:hAnsi="Times New Roman" w:eastAsia="Times New Roman" w:cs="Times New Roman"/>
                  <w:sz w:val="24"/>
                  <w:szCs w:val="24"/>
                </w:rPr>
                <w:t>Kuršių nerijos nacionalinio parko direkcija</w:t>
              </w:r>
            </w:hyperlink>
          </w:p>
        </w:tc>
        <w:tc>
          <w:tcPr>
            <w:tcW w:w="3119" w:type="dxa"/>
            <w:tcMar>
              <w:top w:w="28" w:type="dxa"/>
              <w:left w:w="57" w:type="dxa"/>
              <w:bottom w:w="28" w:type="dxa"/>
              <w:right w:w="57" w:type="dxa"/>
            </w:tcMar>
          </w:tcPr>
          <w:p w:rsidRPr="00072E67" w:rsidR="005355BB" w:rsidP="00E173D6" w:rsidRDefault="006356A8" w14:paraId="40A1AA32" w14:textId="77777777">
            <w:pPr>
              <w:rPr>
                <w:rFonts w:ascii="Times New Roman" w:hAnsi="Times New Roman" w:eastAsia="Times New Roman" w:cs="Times New Roman"/>
                <w:sz w:val="24"/>
                <w:szCs w:val="24"/>
              </w:rPr>
            </w:pPr>
            <w:hyperlink r:id="rId153">
              <w:r w:rsidRPr="00072E67">
                <w:rPr>
                  <w:rFonts w:ascii="Times New Roman" w:hAnsi="Times New Roman" w:eastAsia="Times New Roman" w:cs="Times New Roman"/>
                  <w:sz w:val="24"/>
                  <w:szCs w:val="24"/>
                </w:rPr>
                <w:t>Kuršių nerijos nacionalinio parko direkcij</w:t>
              </w:r>
            </w:hyperlink>
            <w:r w:rsidRPr="00072E67">
              <w:rPr>
                <w:rFonts w:ascii="Times New Roman" w:hAnsi="Times New Roman" w:eastAsia="Times New Roman" w:cs="Times New Roman"/>
                <w:sz w:val="24"/>
                <w:szCs w:val="24"/>
              </w:rPr>
              <w:t xml:space="preserve">os informacija </w:t>
            </w:r>
            <w:r w:rsidRPr="00072E67">
              <w:rPr>
                <w:rFonts w:ascii="Times New Roman" w:hAnsi="Times New Roman" w:eastAsia="Times New Roman" w:cs="Times New Roman"/>
                <w:sz w:val="24"/>
                <w:szCs w:val="24"/>
              </w:rPr>
              <w:lastRenderedPageBreak/>
              <w:t>apie Kuršių nerijos biologinę įvairovę</w:t>
            </w:r>
          </w:p>
        </w:tc>
        <w:tc>
          <w:tcPr>
            <w:tcW w:w="2835" w:type="dxa"/>
            <w:tcMar>
              <w:top w:w="28" w:type="dxa"/>
              <w:left w:w="57" w:type="dxa"/>
              <w:bottom w:w="28" w:type="dxa"/>
              <w:right w:w="57" w:type="dxa"/>
            </w:tcMar>
          </w:tcPr>
          <w:p w:rsidRPr="00072E67" w:rsidR="005355BB" w:rsidP="00E173D6" w:rsidRDefault="006356A8" w14:paraId="150B1775" w14:textId="77777777">
            <w:pPr>
              <w:rPr>
                <w:rFonts w:ascii="Times New Roman" w:hAnsi="Times New Roman" w:eastAsia="Times New Roman" w:cs="Times New Roman"/>
                <w:sz w:val="24"/>
                <w:szCs w:val="24"/>
              </w:rPr>
            </w:pPr>
            <w:hyperlink r:id="rId154">
              <w:r w:rsidRPr="00072E67">
                <w:rPr>
                  <w:rFonts w:ascii="Times New Roman" w:hAnsi="Times New Roman" w:eastAsia="Times New Roman" w:cs="Times New Roman"/>
                  <w:color w:val="1155CC"/>
                  <w:sz w:val="24"/>
                  <w:szCs w:val="24"/>
                  <w:u w:val="single"/>
                </w:rPr>
                <w:t>https://nerija.lrv.lt/lt/apie-nacionalini-parka/gamta-1</w:t>
              </w:r>
            </w:hyperlink>
            <w:r w:rsidRPr="00072E67">
              <w:rPr>
                <w:rFonts w:ascii="Times New Roman" w:hAnsi="Times New Roman" w:eastAsia="Times New Roman" w:cs="Times New Roman"/>
                <w:sz w:val="24"/>
                <w:szCs w:val="24"/>
              </w:rPr>
              <w:t xml:space="preserve"> </w:t>
            </w:r>
          </w:p>
        </w:tc>
      </w:tr>
    </w:tbl>
    <w:p w:rsidRPr="00072E67" w:rsidR="005355BB" w:rsidP="004E5853" w:rsidRDefault="004E5853" w14:paraId="7665DEB9" w14:textId="4009CA9E">
      <w:pPr>
        <w:pStyle w:val="Antrat7"/>
        <w:spacing w:before="120" w:line="240" w:lineRule="auto"/>
        <w:rPr>
          <w:rStyle w:val="Grietas"/>
          <w:b/>
          <w:bCs w:val="0"/>
        </w:rPr>
      </w:pPr>
      <w:bookmarkStart w:name="_heading=h.32hioqz" w:colFirst="0" w:colLast="0" w:id="42"/>
      <w:bookmarkStart w:name="_heading=h.97nj1vfhzkc3" w:colFirst="0" w:colLast="0" w:id="43"/>
      <w:bookmarkStart w:name="_Toc207265452" w:id="44"/>
      <w:bookmarkEnd w:id="42"/>
      <w:bookmarkEnd w:id="43"/>
      <w:r>
        <w:rPr>
          <w:rStyle w:val="Grietas"/>
          <w:b/>
          <w:bCs w:val="0"/>
        </w:rPr>
        <w:t>5.</w:t>
      </w:r>
      <w:r w:rsidR="007E1388">
        <w:rPr>
          <w:rStyle w:val="Grietas"/>
          <w:b/>
          <w:bCs w:val="0"/>
        </w:rPr>
        <w:t> </w:t>
      </w:r>
      <w:r w:rsidRPr="00072E67" w:rsidR="006356A8">
        <w:rPr>
          <w:rStyle w:val="Grietas"/>
          <w:b/>
          <w:bCs w:val="0"/>
        </w:rPr>
        <w:t xml:space="preserve">Užduočių </w:t>
      </w:r>
      <w:r w:rsidRPr="00072E67" w:rsidR="0007711B">
        <w:rPr>
          <w:rStyle w:val="Grietas"/>
          <w:b/>
          <w:bCs w:val="0"/>
        </w:rPr>
        <w:t xml:space="preserve">ar mokinių darbų, iliustruojančių pasiekimų lygius, </w:t>
      </w:r>
      <w:r w:rsidRPr="00072E67" w:rsidR="006356A8">
        <w:rPr>
          <w:rStyle w:val="Grietas"/>
          <w:b/>
          <w:bCs w:val="0"/>
        </w:rPr>
        <w:t>pavyzdžiai</w:t>
      </w:r>
      <w:bookmarkEnd w:id="44"/>
    </w:p>
    <w:p w:rsidRPr="00072E67" w:rsidR="005355BB" w:rsidP="00B1719F" w:rsidRDefault="006356A8" w14:paraId="3D1E55F8" w14:textId="77777777">
      <w:pPr>
        <w:pBdr>
          <w:top w:val="nil"/>
          <w:left w:val="nil"/>
          <w:bottom w:val="nil"/>
          <w:right w:val="nil"/>
          <w:between w:val="nil"/>
        </w:pBdr>
        <w:spacing w:after="0" w:line="240" w:lineRule="auto"/>
        <w:jc w:val="both"/>
        <w:rPr>
          <w:rFonts w:ascii="Quattrocento Sans" w:hAnsi="Quattrocento Sans" w:eastAsia="Quattrocento Sans" w:cs="Quattrocento Sans"/>
          <w:color w:val="000000"/>
          <w:sz w:val="18"/>
          <w:szCs w:val="18"/>
        </w:rPr>
      </w:pPr>
      <w:r w:rsidRPr="00072E67">
        <w:rPr>
          <w:rFonts w:ascii="Times New Roman" w:hAnsi="Times New Roman" w:eastAsia="Times New Roman" w:cs="Times New Roman"/>
          <w:color w:val="000000"/>
          <w:sz w:val="24"/>
          <w:szCs w:val="24"/>
        </w:rPr>
        <w:t xml:space="preserve">Šiame skyrelyje pateikiami užduočių skirtingiems pasiekimų lygiams, skirtingoms kompetencijoms ugdyti, įvairių poreikių mokiniams pavyzdžiai, taip pat mokinių darbų pavyzdžiai. Užduočių pavyzdžiai suskirstyti pagal pasiekimų sritis. Dalis pateiktų užduočių pavyzdžių padeda ugdyti ir vertinti kelis skirtingų sričių pasiekimus, todėl šalia jų skliaustuose nurodomi ir kitų pasiekimų žymėjimai pagal Bendrąsias programas, tokie pavyzdžiai pateikiami keliuose šių metodinių rekomendacijų pasiekimų sričių skyreliuose. </w:t>
      </w:r>
    </w:p>
    <w:p w:rsidRPr="00072E67" w:rsidR="005355BB" w:rsidP="00B1719F" w:rsidRDefault="006356A8" w14:paraId="34CFBCF7" w14:textId="703B5939">
      <w:pPr>
        <w:pStyle w:val="Antrat7"/>
        <w:spacing w:line="240" w:lineRule="auto"/>
        <w:rPr>
          <w:rStyle w:val="Grietas"/>
          <w:b/>
          <w:bCs w:val="0"/>
        </w:rPr>
      </w:pPr>
      <w:bookmarkStart w:name="_heading=h.1hmsyys" w:colFirst="0" w:colLast="0" w:id="45"/>
      <w:bookmarkStart w:name="_heading=h.41mghml" w:colFirst="0" w:colLast="0" w:id="46"/>
      <w:bookmarkStart w:name="_Toc207265453" w:id="47"/>
      <w:bookmarkEnd w:id="45"/>
      <w:bookmarkEnd w:id="46"/>
      <w:r w:rsidRPr="00072E67">
        <w:rPr>
          <w:rStyle w:val="Grietas"/>
          <w:b/>
          <w:bCs w:val="0"/>
        </w:rPr>
        <w:t>Gamtos mokslų prigimties ir raidos pažinimas (A)</w:t>
      </w:r>
      <w:bookmarkEnd w:id="47"/>
      <w:r w:rsidRPr="00072E67">
        <w:rPr>
          <w:rStyle w:val="Grietas"/>
          <w:b/>
          <w:bCs w:val="0"/>
        </w:rPr>
        <w:t xml:space="preserve"> </w:t>
      </w:r>
    </w:p>
    <w:p w:rsidRPr="00072E67" w:rsidR="005355BB" w:rsidP="00B1719F" w:rsidRDefault="006356A8" w14:paraId="209110FF" w14:textId="77777777">
      <w:pPr>
        <w:spacing w:before="100" w:after="0" w:line="240" w:lineRule="auto"/>
        <w:jc w:val="both"/>
        <w:rPr>
          <w:rFonts w:ascii="Times New Roman" w:hAnsi="Times New Roman" w:eastAsia="Times New Roman" w:cs="Times New Roman"/>
          <w:b/>
          <w:sz w:val="24"/>
          <w:szCs w:val="24"/>
        </w:rPr>
      </w:pPr>
      <w:bookmarkStart w:name="_heading=h.h1l3kdv9elzb" w:colFirst="0" w:colLast="0" w:id="48"/>
      <w:bookmarkEnd w:id="48"/>
      <w:r w:rsidRPr="00072E67">
        <w:rPr>
          <w:rFonts w:ascii="Times New Roman" w:hAnsi="Times New Roman" w:eastAsia="Times New Roman" w:cs="Times New Roman"/>
          <w:b/>
          <w:sz w:val="24"/>
          <w:szCs w:val="24"/>
        </w:rPr>
        <w:t>30.1.4. Kraujotaka.</w:t>
      </w:r>
    </w:p>
    <w:p w:rsidRPr="00072E67" w:rsidR="005355BB" w:rsidP="00B1719F" w:rsidRDefault="006356A8" w14:paraId="7845C220" w14:textId="77777777">
      <w:pPr>
        <w:widowControl w:val="0"/>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Tema. Kraujotakos sistemų modeliai</w:t>
      </w:r>
    </w:p>
    <w:p w:rsidRPr="00072E67" w:rsidR="005355BB" w:rsidP="00B1719F" w:rsidRDefault="006356A8" w14:paraId="27354E5F"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BP: Mokomasi apibūdinti žmogaus kraujotaką, kaip uždarą sistemą, kurioje dėl širdies sukurto spaudimo, kraujas efektyviai teka dviem kraujo apytakos ratais.</w:t>
      </w:r>
    </w:p>
    <w:p w:rsidRPr="00072E67" w:rsidR="005355BB" w:rsidP="00B1719F" w:rsidRDefault="006356A8" w14:paraId="430C5905" w14:textId="709F4A28">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A2.</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Apibūdina biologijos mokslo teorijų,</w:t>
      </w:r>
      <w:r w:rsidRPr="00072E67" w:rsidR="0038626B">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modelių</w:t>
      </w:r>
      <w:r w:rsidRPr="00072E67" w:rsidR="0038626B">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kūrimo, pagrindimo</w:t>
      </w:r>
      <w:r w:rsidRPr="00072E67" w:rsidR="0038626B">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principus, paaiškina teorijų, modelių</w:t>
      </w:r>
      <w:r w:rsidRPr="00072E67" w:rsidR="0038626B">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kitimą.</w:t>
      </w:r>
      <w:r w:rsidR="00EC0C5F">
        <w:rPr>
          <w:rFonts w:ascii="Times New Roman" w:hAnsi="Times New Roman" w:eastAsia="Times New Roman" w:cs="Times New Roman"/>
          <w:sz w:val="24"/>
          <w:szCs w:val="24"/>
        </w:rPr>
        <w:t xml:space="preserve"> </w:t>
      </w:r>
    </w:p>
    <w:tbl>
      <w:tblPr>
        <w:tblStyle w:val="15"/>
        <w:tblW w:w="1048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2124"/>
        <w:gridCol w:w="2551"/>
        <w:gridCol w:w="2977"/>
        <w:gridCol w:w="2833"/>
      </w:tblGrid>
      <w:tr w:rsidRPr="00072E67" w:rsidR="005355BB" w:rsidTr="00A03DD7" w14:paraId="47EB152F" w14:textId="77777777">
        <w:tc>
          <w:tcPr>
            <w:tcW w:w="2124" w:type="dxa"/>
            <w:tcMar>
              <w:top w:w="28" w:type="dxa"/>
              <w:left w:w="57" w:type="dxa"/>
              <w:bottom w:w="28" w:type="dxa"/>
              <w:right w:w="57" w:type="dxa"/>
            </w:tcMar>
          </w:tcPr>
          <w:p w:rsidRPr="00072E67" w:rsidR="005355BB" w:rsidP="000C2AC5" w:rsidRDefault="006356A8" w14:paraId="4BBFEBB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Nurodo, kad žmogaus kraujotakos sistemos modelis buvo kuriamas remiantis stebėjimais, sukauptomis žiniomis ir kt. Nurodo, kad žmogaus kraujotakos modelis kito atsiradus naujiems įrodymams ir faktams (A2.1). </w:t>
            </w:r>
          </w:p>
        </w:tc>
        <w:tc>
          <w:tcPr>
            <w:tcW w:w="2551" w:type="dxa"/>
            <w:tcMar>
              <w:top w:w="28" w:type="dxa"/>
              <w:left w:w="57" w:type="dxa"/>
              <w:bottom w:w="28" w:type="dxa"/>
              <w:right w:w="57" w:type="dxa"/>
            </w:tcMar>
          </w:tcPr>
          <w:p w:rsidRPr="00072E67" w:rsidR="005355BB" w:rsidP="000C2AC5" w:rsidRDefault="006356A8" w14:paraId="1CC359C0"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Apibūdina, kaip žmogaus kraujotakos sistemos modelis buvo kuriamas ir patvirtinamas plėtojant žmonijos sukauptas žinias ir renkant įrodymus, kaip jis buvo tikslinamas pagrindžiant naujais įrodymais. </w:t>
            </w:r>
          </w:p>
          <w:p w:rsidRPr="00072E67" w:rsidR="005355BB" w:rsidP="000C2AC5" w:rsidRDefault="006356A8" w14:paraId="0D56D50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Aptaria, kokie veiksniai galėjo paskatinti peržiūrėti žmogaus kraujotakos sistemos modelį (A2.2). </w:t>
            </w:r>
          </w:p>
        </w:tc>
        <w:tc>
          <w:tcPr>
            <w:tcW w:w="2977" w:type="dxa"/>
            <w:tcMar>
              <w:top w:w="28" w:type="dxa"/>
              <w:left w:w="57" w:type="dxa"/>
              <w:bottom w:w="28" w:type="dxa"/>
              <w:right w:w="57" w:type="dxa"/>
            </w:tcMar>
          </w:tcPr>
          <w:p w:rsidRPr="00072E67" w:rsidR="005355BB" w:rsidP="000C2AC5" w:rsidRDefault="006356A8" w14:paraId="5737ECF9" w14:textId="5DC73C54">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Paaiškina,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kaip žmogaus kraujotakos sistemos modelis buvo kuriamas ir patvirtinamas plėtojant žmonijos sukauptas žinias ir renkant įrodymus, kaip jis buvo tikslinamas pagrindžiant naujais įrodymais. Paaiškina,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kaip bėgant laikui vystėsi žmogaus kraujotakos modelis, vertina veiksnius, kurie galėjo paskatinti peržiūrėti žmogaus kraujotakos sistemos modelį (A2.3).</w:t>
            </w:r>
          </w:p>
        </w:tc>
        <w:tc>
          <w:tcPr>
            <w:tcW w:w="2833" w:type="dxa"/>
            <w:tcMar>
              <w:top w:w="28" w:type="dxa"/>
              <w:left w:w="57" w:type="dxa"/>
              <w:bottom w:w="28" w:type="dxa"/>
              <w:right w:w="57" w:type="dxa"/>
            </w:tcMar>
          </w:tcPr>
          <w:p w:rsidRPr="00072E67" w:rsidR="005355BB" w:rsidP="000C2AC5" w:rsidRDefault="006356A8" w14:paraId="178AEE77" w14:textId="3958A236">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Paaiškina,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kaip žmogaus kraujotakos sistemos modelis buvo kuriamas ir patvirtinamas plėtojant žmonijos sukauptas žinias ir renkant įrodymus, kaip jis buvo tikslinamas pagrindžiant naujais įrodymais. Analizuoja ir diskutuoja, kaip bėgant laikui vystėsi žmogaus kraujotakos modelis, vertina veiksnius, kurie galėjo paskatinti peržiūrėti žmogaus kraujotakos sistemos modelį (A2.4).</w:t>
            </w:r>
          </w:p>
        </w:tc>
      </w:tr>
    </w:tbl>
    <w:p w:rsidRPr="00072E67" w:rsidR="005355BB" w:rsidP="0051239B" w:rsidRDefault="006356A8" w14:paraId="209890A1" w14:textId="1DA2A1C6">
      <w:pPr>
        <w:spacing w:after="12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Žmogaus organizmo funkcijos ilgus metus iki galo nebuvo suprastos. Daugelį</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metų medikai vadovavosi klaidingai suformuluotais Klaudijaus Galeno</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teiginiais apie žmogaus kraujotakos sistemą. Viliamas Harvėjus gyvenęs XVI-XVII amžiuje stipriai pakeitė mokslo supratimą apie žmogaus kraujotaką ir buvo didžiąja dalimi teisus, nors jam esant gyvam jo pasiūlytas kraujotakos modelis taip ir nebuvo visuotinai priimtas. </w:t>
      </w:r>
    </w:p>
    <w:tbl>
      <w:tblPr>
        <w:tblStyle w:val="14"/>
        <w:tblW w:w="1034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332"/>
        <w:gridCol w:w="5016"/>
      </w:tblGrid>
      <w:tr w:rsidRPr="00072E67" w:rsidR="0051239B" w:rsidTr="00EF5C40" w14:paraId="70C1DBA8" w14:textId="77777777">
        <w:tc>
          <w:tcPr>
            <w:tcW w:w="5332" w:type="dxa"/>
          </w:tcPr>
          <w:p w:rsidRPr="00072E67" w:rsidR="0051239B" w:rsidP="004F3D8B" w:rsidRDefault="0051239B" w14:paraId="31EE74EC" w14:textId="60AC7960">
            <w:pPr>
              <w:rPr>
                <w:rFonts w:ascii="Times New Roman" w:hAnsi="Times New Roman" w:eastAsia="Times New Roman" w:cs="Times New Roman"/>
                <w:i/>
                <w:sz w:val="24"/>
                <w:szCs w:val="24"/>
              </w:rPr>
            </w:pPr>
            <w:r>
              <w:rPr>
                <w:noProof/>
              </w:rPr>
              <mc:AlternateContent>
                <mc:Choice Requires="wpg">
                  <w:drawing>
                    <wp:anchor distT="0" distB="0" distL="114300" distR="114300" simplePos="0" relativeHeight="251656192" behindDoc="0" locked="0" layoutInCell="1" allowOverlap="1" wp14:anchorId="2B7D02DD" wp14:editId="4C77B042">
                      <wp:simplePos x="868680" y="7155180"/>
                      <wp:positionH relativeFrom="margin">
                        <wp:align>center</wp:align>
                      </wp:positionH>
                      <wp:positionV relativeFrom="margin">
                        <wp:align>top</wp:align>
                      </wp:positionV>
                      <wp:extent cx="2615832" cy="1692000"/>
                      <wp:effectExtent l="0" t="0" r="0" b="3810"/>
                      <wp:wrapSquare wrapText="bothSides"/>
                      <wp:docPr id="90679252" name="Grup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15832" cy="1692000"/>
                                <a:chOff x="0" y="86854"/>
                                <a:chExt cx="2782197" cy="1800000"/>
                              </a:xfrm>
                            </wpg:grpSpPr>
                            <pic:pic xmlns:pic="http://schemas.openxmlformats.org/drawingml/2006/picture">
                              <pic:nvPicPr>
                                <pic:cNvPr id="308873056" name="image1.jpg" descr="C:\Users\Owner\AppData\Local\Microsoft\Windows\INetCache\Content.Word\Galen heart.jpg"/>
                                <pic:cNvPicPr>
                                  <a:picLocks noChangeAspect="1"/>
                                </pic:cNvPicPr>
                              </pic:nvPicPr>
                              <pic:blipFill>
                                <a:blip r:embed="rId155"/>
                                <a:srcRect/>
                                <a:stretch>
                                  <a:fillRect/>
                                </a:stretch>
                              </pic:blipFill>
                              <pic:spPr>
                                <a:xfrm>
                                  <a:off x="1771060" y="86854"/>
                                  <a:ext cx="1011137" cy="1800000"/>
                                </a:xfrm>
                                <a:prstGeom prst="rect">
                                  <a:avLst/>
                                </a:prstGeom>
                                <a:ln/>
                              </pic:spPr>
                            </pic:pic>
                            <pic:pic xmlns:pic="http://schemas.openxmlformats.org/drawingml/2006/picture">
                              <pic:nvPicPr>
                                <pic:cNvPr id="2120627975" name="image19.jpg" descr="Susijęs vaizdas"/>
                                <pic:cNvPicPr/>
                              </pic:nvPicPr>
                              <pic:blipFill>
                                <a:blip r:embed="rId156"/>
                                <a:srcRect l="14287"/>
                                <a:stretch>
                                  <a:fillRect/>
                                </a:stretch>
                              </pic:blipFill>
                              <pic:spPr>
                                <a:xfrm>
                                  <a:off x="0" y="127220"/>
                                  <a:ext cx="1771015" cy="172212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id="Grupė 2" style="position:absolute;margin-left:0;margin-top:0;width:205.95pt;height:133.25pt;z-index:251656192;mso-position-horizontal:center;mso-position-horizontal-relative:margin;mso-position-vertical:top;mso-position-vertical-relative:margin;mso-width-relative:margin;mso-height-relative:margin" coordsize="27821,18000" coordorigin=",868" o:spid="_x0000_s1026" w14:anchorId="24828D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">
                      <o:lock v:ext="edit" aspectratio="t"/>
                      <v:shape id="image1.jpg" style="position:absolute;left:17710;top:868;width:10111;height:180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">
                        <v:imagedata o:title="Galen heart" r:id="rId157"/>
                      </v:shape>
                      <v:shape id="image19.jpg" style="position:absolute;top:1272;width:17710;height:17221;visibility:visible;mso-wrap-style:square" alt="Susijęs vaizda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">
                        <v:imagedata cropleft="9363f" o:title="Susijęs vaizdas" r:id="rId158"/>
                      </v:shape>
                      <w10:wrap type="square" anchorx="margin" anchory="margin"/>
                    </v:group>
                  </w:pict>
                </mc:Fallback>
              </mc:AlternateContent>
            </w:r>
          </w:p>
        </w:tc>
        <w:tc>
          <w:tcPr>
            <w:tcW w:w="5016" w:type="dxa"/>
          </w:tcPr>
          <w:p w:rsidRPr="00072E67" w:rsidR="0051239B" w:rsidP="00B1719F" w:rsidRDefault="0051239B" w14:paraId="240862C5" w14:textId="2D447F94">
            <w:pPr>
              <w:jc w:val="center"/>
              <w:rPr>
                <w:rFonts w:ascii="Times New Roman" w:hAnsi="Times New Roman" w:eastAsia="Times New Roman" w:cs="Times New Roman"/>
                <w:i/>
                <w:sz w:val="24"/>
                <w:szCs w:val="24"/>
              </w:rPr>
            </w:pPr>
            <w:r>
              <w:rPr>
                <w:noProof/>
              </w:rPr>
              <mc:AlternateContent>
                <mc:Choice Requires="wpg">
                  <w:drawing>
                    <wp:anchor distT="0" distB="0" distL="114300" distR="114300" simplePos="0" relativeHeight="251661312" behindDoc="0" locked="0" layoutInCell="1" allowOverlap="1" wp14:anchorId="0FE341B6" wp14:editId="5E6D12D9">
                      <wp:simplePos x="4373880" y="7132320"/>
                      <wp:positionH relativeFrom="margin">
                        <wp:align>center</wp:align>
                      </wp:positionH>
                      <wp:positionV relativeFrom="margin">
                        <wp:align>top</wp:align>
                      </wp:positionV>
                      <wp:extent cx="2469501" cy="1692000"/>
                      <wp:effectExtent l="0" t="0" r="7620" b="3810"/>
                      <wp:wrapSquare wrapText="bothSides"/>
                      <wp:docPr id="701609419" name="Grupė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69501" cy="1692000"/>
                                <a:chOff x="0" y="0"/>
                                <a:chExt cx="2594389" cy="1777779"/>
                              </a:xfrm>
                            </wpg:grpSpPr>
                            <pic:pic xmlns:pic="http://schemas.openxmlformats.org/drawingml/2006/picture">
                              <pic:nvPicPr>
                                <pic:cNvPr id="1717114865" name="image16.jpg" descr="C:\Users\Owner\AppData\Local\Microsoft\Windows\INetCache\Content.Word\Harvey heart.jpg"/>
                                <pic:cNvPicPr>
                                  <a:picLocks noChangeAspect="1"/>
                                </pic:cNvPicPr>
                              </pic:nvPicPr>
                              <pic:blipFill>
                                <a:blip r:embed="rId159"/>
                                <a:srcRect/>
                                <a:stretch>
                                  <a:fillRect/>
                                </a:stretch>
                              </pic:blipFill>
                              <pic:spPr>
                                <a:xfrm>
                                  <a:off x="1701579" y="0"/>
                                  <a:ext cx="892810" cy="1763395"/>
                                </a:xfrm>
                                <a:prstGeom prst="rect">
                                  <a:avLst/>
                                </a:prstGeom>
                                <a:ln/>
                              </pic:spPr>
                            </pic:pic>
                            <pic:pic xmlns:pic="http://schemas.openxmlformats.org/drawingml/2006/picture">
                              <pic:nvPicPr>
                                <pic:cNvPr id="1263822185" name="image4.gif" descr="Vaizdo rezultatas pagal užklausą „william harvey“"/>
                                <pic:cNvPicPr/>
                              </pic:nvPicPr>
                              <pic:blipFill>
                                <a:blip r:embed="rId160"/>
                                <a:srcRect b="13478"/>
                                <a:stretch>
                                  <a:fillRect/>
                                </a:stretch>
                              </pic:blipFill>
                              <pic:spPr>
                                <a:xfrm>
                                  <a:off x="0" y="55659"/>
                                  <a:ext cx="1689100" cy="172212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id="Grupė 4" style="position:absolute;margin-left:0;margin-top:0;width:194.45pt;height:133.25pt;z-index:251661312;mso-position-horizontal:center;mso-position-horizontal-relative:margin;mso-position-vertical:top;mso-position-vertical-relative:margin;mso-width-relative:margin;mso-height-relative:margin" coordsize="25943,17777" o:spid="_x0000_s1026" w14:anchorId="6270AF47" o:gfxdata="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">
                      <o:lock v:ext="edit" aspectratio="t"/>
                      <v:shape id="image16.jpg" style="position:absolute;left:17015;width:8928;height:1763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">
                        <v:imagedata o:title="Harvey heart" r:id="rId161"/>
                      </v:shape>
                      <v:shape id="image4.gif" style="position:absolute;top:556;width:16891;height:17221;visibility:visible;mso-wrap-style:square" alt="Vaizdo rezultatas pagal užklausą „william harvey“"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">
                        <v:imagedata cropbottom="8833f" o:title="Vaizdo rezultatas pagal užklausą „william harvey“" r:id="rId162"/>
                      </v:shape>
                      <w10:wrap type="square" anchorx="margin" anchory="margin"/>
                    </v:group>
                  </w:pict>
                </mc:Fallback>
              </mc:AlternateContent>
            </w:r>
          </w:p>
        </w:tc>
      </w:tr>
      <w:tr w:rsidRPr="00072E67" w:rsidR="005355BB" w:rsidTr="00EF5C40" w14:paraId="78BC6A8B" w14:textId="77777777">
        <w:tc>
          <w:tcPr>
            <w:tcW w:w="5332" w:type="dxa"/>
          </w:tcPr>
          <w:p w:rsidRPr="00072E67" w:rsidR="005355BB" w:rsidP="00B1719F" w:rsidRDefault="006356A8" w14:paraId="718B0F96" w14:textId="77777777">
            <w:pPr>
              <w:jc w:val="center"/>
              <w:rPr>
                <w:rFonts w:ascii="Times New Roman" w:hAnsi="Times New Roman" w:eastAsia="Times New Roman" w:cs="Times New Roman"/>
                <w:i/>
                <w:sz w:val="24"/>
                <w:szCs w:val="24"/>
              </w:rPr>
            </w:pPr>
            <w:r w:rsidRPr="00072E67">
              <w:rPr>
                <w:rFonts w:ascii="Times New Roman" w:hAnsi="Times New Roman" w:eastAsia="Times New Roman" w:cs="Times New Roman"/>
                <w:i/>
                <w:sz w:val="24"/>
                <w:szCs w:val="24"/>
              </w:rPr>
              <w:t>Klaudijus Galenas</w:t>
            </w:r>
          </w:p>
          <w:p w:rsidRPr="00E850EB" w:rsidR="005355BB" w:rsidP="00B1719F" w:rsidRDefault="006356A8" w14:paraId="7EE1CFDF" w14:textId="05D487B5">
            <w:pPr>
              <w:jc w:val="center"/>
              <w:rPr>
                <w:rFonts w:ascii="Times New Roman" w:hAnsi="Times New Roman" w:eastAsia="Times New Roman" w:cs="Times New Roman"/>
                <w:iCs/>
                <w:sz w:val="24"/>
                <w:szCs w:val="24"/>
              </w:rPr>
            </w:pPr>
            <w:r w:rsidRPr="00E850EB">
              <w:rPr>
                <w:rFonts w:ascii="Times New Roman" w:hAnsi="Times New Roman" w:eastAsia="Times New Roman" w:cs="Times New Roman"/>
                <w:iCs/>
                <w:sz w:val="24"/>
                <w:szCs w:val="24"/>
              </w:rPr>
              <w:t>129</w:t>
            </w:r>
            <w:r w:rsidR="00F9026B">
              <w:rPr>
                <w:rFonts w:ascii="Times New Roman" w:hAnsi="Times New Roman" w:eastAsia="Times New Roman" w:cs="Times New Roman"/>
                <w:iCs/>
                <w:sz w:val="24"/>
                <w:szCs w:val="24"/>
              </w:rPr>
              <w:t>–</w:t>
            </w:r>
            <w:r w:rsidRPr="00E850EB">
              <w:rPr>
                <w:rFonts w:ascii="Times New Roman" w:hAnsi="Times New Roman" w:eastAsia="Times New Roman" w:cs="Times New Roman"/>
                <w:iCs/>
                <w:sz w:val="24"/>
                <w:szCs w:val="24"/>
              </w:rPr>
              <w:t>210 m.</w:t>
            </w:r>
          </w:p>
          <w:p w:rsidRPr="00072E67" w:rsidR="005355BB" w:rsidP="00B1719F" w:rsidRDefault="006356A8" w14:paraId="220CD718" w14:textId="77777777">
            <w:pPr>
              <w:rPr>
                <w:rFonts w:ascii="Times New Roman" w:hAnsi="Times New Roman" w:eastAsia="Times New Roman" w:cs="Times New Roman"/>
                <w:i/>
                <w:sz w:val="24"/>
                <w:szCs w:val="24"/>
              </w:rPr>
            </w:pPr>
            <w:r w:rsidRPr="00072E67">
              <w:rPr>
                <w:rFonts w:ascii="Times New Roman" w:hAnsi="Times New Roman" w:eastAsia="Times New Roman" w:cs="Times New Roman"/>
                <w:i/>
                <w:sz w:val="24"/>
                <w:szCs w:val="24"/>
              </w:rPr>
              <w:lastRenderedPageBreak/>
              <w:t>Pagrindiniai teiginiai:</w:t>
            </w:r>
          </w:p>
          <w:p w:rsidRPr="00072E67" w:rsidR="005355BB" w:rsidP="00B1719F" w:rsidRDefault="006356A8" w14:paraId="61A48923" w14:textId="77777777">
            <w:pPr>
              <w:numPr>
                <w:ilvl w:val="0"/>
                <w:numId w:val="9"/>
              </w:numPr>
              <w:ind w:left="316"/>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Veninis kraujas gaminasi kepenyse iš suvirškinto maisto ir pašalinamas per plaučius.</w:t>
            </w:r>
          </w:p>
          <w:p w:rsidRPr="00072E67" w:rsidR="005355BB" w:rsidP="00B1719F" w:rsidRDefault="006356A8" w14:paraId="002DE041" w14:textId="77777777">
            <w:pPr>
              <w:numPr>
                <w:ilvl w:val="0"/>
                <w:numId w:val="9"/>
              </w:numPr>
              <w:ind w:left="316"/>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Iš plaučių oras patenka į širdį per plaučių veną be kraujo pagalbos.</w:t>
            </w:r>
          </w:p>
          <w:p w:rsidRPr="00072E67" w:rsidR="005355BB" w:rsidP="00B1719F" w:rsidRDefault="006356A8" w14:paraId="7B00DD99" w14:textId="77777777">
            <w:pPr>
              <w:numPr>
                <w:ilvl w:val="0"/>
                <w:numId w:val="9"/>
              </w:numPr>
              <w:spacing w:after="160"/>
              <w:ind w:left="316"/>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Širdies pertvara praleidžia veninį kraują, kuris maišosi su arteriniu. </w:t>
            </w:r>
          </w:p>
        </w:tc>
        <w:tc>
          <w:tcPr>
            <w:tcW w:w="5016" w:type="dxa"/>
          </w:tcPr>
          <w:p w:rsidRPr="00072E67" w:rsidR="005355BB" w:rsidP="00B1719F" w:rsidRDefault="006356A8" w14:paraId="6B423B6E" w14:textId="77777777">
            <w:pPr>
              <w:jc w:val="center"/>
              <w:rPr>
                <w:rFonts w:ascii="Times New Roman" w:hAnsi="Times New Roman" w:eastAsia="Times New Roman" w:cs="Times New Roman"/>
                <w:i/>
                <w:sz w:val="24"/>
                <w:szCs w:val="24"/>
              </w:rPr>
            </w:pPr>
            <w:r w:rsidRPr="00072E67">
              <w:rPr>
                <w:rFonts w:ascii="Times New Roman" w:hAnsi="Times New Roman" w:eastAsia="Times New Roman" w:cs="Times New Roman"/>
                <w:i/>
                <w:sz w:val="24"/>
                <w:szCs w:val="24"/>
              </w:rPr>
              <w:lastRenderedPageBreak/>
              <w:t>Viljamas Harvėjus</w:t>
            </w:r>
          </w:p>
          <w:p w:rsidRPr="00072E67" w:rsidR="005355BB" w:rsidP="00B1719F" w:rsidRDefault="006356A8" w14:paraId="66EED522" w14:textId="173CCEED">
            <w:pPr>
              <w:jc w:val="cente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1578</w:t>
            </w:r>
            <w:r w:rsidR="00F9026B">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1657 m.</w:t>
            </w:r>
          </w:p>
          <w:p w:rsidRPr="00072E67" w:rsidR="005355BB" w:rsidP="00B1719F" w:rsidRDefault="006356A8" w14:paraId="2C8476DE" w14:textId="77777777">
            <w:pPr>
              <w:rPr>
                <w:rFonts w:ascii="Times New Roman" w:hAnsi="Times New Roman" w:eastAsia="Times New Roman" w:cs="Times New Roman"/>
                <w:i/>
                <w:sz w:val="24"/>
                <w:szCs w:val="24"/>
              </w:rPr>
            </w:pPr>
            <w:r w:rsidRPr="00072E67">
              <w:rPr>
                <w:rFonts w:ascii="Times New Roman" w:hAnsi="Times New Roman" w:eastAsia="Times New Roman" w:cs="Times New Roman"/>
                <w:i/>
                <w:sz w:val="24"/>
                <w:szCs w:val="24"/>
              </w:rPr>
              <w:lastRenderedPageBreak/>
              <w:t>Pagrindiniai teiginiai:</w:t>
            </w:r>
          </w:p>
          <w:p w:rsidRPr="00072E67" w:rsidR="005355BB" w:rsidP="00B1719F" w:rsidRDefault="006356A8" w14:paraId="70D0F1B2" w14:textId="50929FB9">
            <w:pPr>
              <w:numPr>
                <w:ilvl w:val="0"/>
                <w:numId w:val="5"/>
              </w:numPr>
              <w:ind w:left="308" w:hanging="283"/>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Arterijos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perduoda kraują venoms per nematomas kraujagysles.</w:t>
            </w:r>
          </w:p>
          <w:p w:rsidRPr="00072E67" w:rsidR="005355BB" w:rsidP="00B1719F" w:rsidRDefault="006356A8" w14:paraId="1AD52BB5" w14:textId="77777777">
            <w:pPr>
              <w:numPr>
                <w:ilvl w:val="0"/>
                <w:numId w:val="5"/>
              </w:numPr>
              <w:ind w:left="308" w:hanging="283"/>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Širdies pertvara nėra laidi kraujui, o veninis kraujas iš prieširdžio keliauja į plaučius.</w:t>
            </w:r>
          </w:p>
          <w:p w:rsidRPr="0051239B" w:rsidR="005355BB" w:rsidP="0051239B" w:rsidRDefault="006356A8" w14:paraId="6BA37495" w14:textId="24D08905">
            <w:pPr>
              <w:numPr>
                <w:ilvl w:val="0"/>
                <w:numId w:val="5"/>
              </w:numPr>
              <w:spacing w:after="160"/>
              <w:ind w:left="308" w:hanging="283"/>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Kraujagyslėmis oras necirkuliuoja.</w:t>
            </w:r>
          </w:p>
        </w:tc>
      </w:tr>
    </w:tbl>
    <w:p w:rsidRPr="00072E67" w:rsidR="005355BB" w:rsidP="00B1719F" w:rsidRDefault="006356A8" w14:paraId="6F503E6B" w14:textId="77777777">
      <w:pPr>
        <w:spacing w:after="0"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lastRenderedPageBreak/>
        <w:t>Slenkstinis lygis</w:t>
      </w:r>
    </w:p>
    <w:p w:rsidRPr="00072E67" w:rsidR="005355BB" w:rsidP="00B1719F" w:rsidRDefault="006356A8" w14:paraId="74778CAC" w14:textId="77777777">
      <w:pPr>
        <w:numPr>
          <w:ilvl w:val="0"/>
          <w:numId w:val="7"/>
        </w:numPr>
        <w:spacing w:after="0" w:line="240" w:lineRule="auto"/>
        <w:ind w:left="284" w:hanging="284"/>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Nurodykite, kokiais stebėjimais remdamasis K. Galenas galėjo aprašyti skirtumus tarp veninio ir arterinio kraujo.</w:t>
      </w:r>
    </w:p>
    <w:p w:rsidRPr="00072E67" w:rsidR="005355BB" w:rsidP="00B1719F" w:rsidRDefault="006356A8" w14:paraId="295CA1CA" w14:textId="77777777">
      <w:pPr>
        <w:numPr>
          <w:ilvl w:val="0"/>
          <w:numId w:val="7"/>
        </w:numPr>
        <w:spacing w:after="0" w:line="240" w:lineRule="auto"/>
        <w:ind w:left="284" w:hanging="284"/>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Nurodykite, kodėl V. Harvėjui buvo sunku įrodyti, jog kraujas iš arterijų yra perduodamas į venas smulkiomis kraujagyslėmis?</w:t>
      </w:r>
    </w:p>
    <w:p w:rsidRPr="00072E67" w:rsidR="005355BB" w:rsidP="00B1719F" w:rsidRDefault="006356A8" w14:paraId="61B78D3C" w14:textId="77777777">
      <w:pPr>
        <w:spacing w:after="0"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Patenkinamas lygis</w:t>
      </w:r>
    </w:p>
    <w:p w:rsidRPr="00072E67" w:rsidR="005355BB" w:rsidP="00B1719F" w:rsidRDefault="006356A8" w14:paraId="59B2223E" w14:textId="77777777">
      <w:pPr>
        <w:numPr>
          <w:ilvl w:val="0"/>
          <w:numId w:val="6"/>
        </w:numPr>
        <w:spacing w:after="0" w:line="240" w:lineRule="auto"/>
        <w:ind w:left="284" w:hanging="284"/>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Apibūdinkite, kaip skiriasi organizmo apsirūpinimas deguonimi K. Galeno ir V. Harvėjaus modeliuose?</w:t>
      </w:r>
    </w:p>
    <w:p w:rsidRPr="00072E67" w:rsidR="005355BB" w:rsidP="00B1719F" w:rsidRDefault="006356A8" w14:paraId="21D8907F" w14:textId="77777777">
      <w:pPr>
        <w:numPr>
          <w:ilvl w:val="0"/>
          <w:numId w:val="6"/>
        </w:numPr>
        <w:spacing w:after="0" w:line="240" w:lineRule="auto"/>
        <w:ind w:left="284" w:hanging="284"/>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Apibūdinkite veiksnius, kurie galėjo paskatinti V. Harvėjų peržiūrėti žmogaus kraujotakos sistemos modelį.</w:t>
      </w:r>
    </w:p>
    <w:p w:rsidRPr="00072E67" w:rsidR="005355BB" w:rsidP="00B1719F" w:rsidRDefault="006356A8" w14:paraId="0C2C282A" w14:textId="77777777">
      <w:pPr>
        <w:spacing w:after="0"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Pagrindinis lygis</w:t>
      </w:r>
    </w:p>
    <w:p w:rsidRPr="00072E67" w:rsidR="005355BB" w:rsidP="00B1719F" w:rsidRDefault="006356A8" w14:paraId="150D8670" w14:textId="77777777">
      <w:pPr>
        <w:numPr>
          <w:ilvl w:val="0"/>
          <w:numId w:val="10"/>
        </w:numPr>
        <w:spacing w:after="0" w:line="240" w:lineRule="auto"/>
        <w:ind w:left="284" w:hanging="284"/>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Paaiškinkite, kokiais įrodymais remiantis galėjo būti patikslinta deguonies apykaita žmogaus organizme. </w:t>
      </w:r>
    </w:p>
    <w:p w:rsidRPr="00072E67" w:rsidR="005355BB" w:rsidP="00B1719F" w:rsidRDefault="006356A8" w14:paraId="42EB2C7C" w14:textId="77777777">
      <w:pPr>
        <w:numPr>
          <w:ilvl w:val="0"/>
          <w:numId w:val="10"/>
        </w:numPr>
        <w:spacing w:after="0" w:line="240" w:lineRule="auto"/>
        <w:ind w:left="284" w:hanging="284"/>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Paaiškinkite, kodėl daugybę metų buvo nesugebėta patikslinti K. Galeno kraujotakos sistemos modelio.</w:t>
      </w:r>
    </w:p>
    <w:p w:rsidRPr="00072E67" w:rsidR="005355BB" w:rsidP="00B1719F" w:rsidRDefault="006356A8" w14:paraId="53167AEB" w14:textId="77777777">
      <w:pPr>
        <w:numPr>
          <w:ilvl w:val="0"/>
          <w:numId w:val="10"/>
        </w:numPr>
        <w:spacing w:after="0" w:line="240" w:lineRule="auto"/>
        <w:ind w:left="284" w:hanging="284"/>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Paaiškinkite, kodėl buvo sunku rinkti įrodymus apie kraujotakos sistemos veikimą. </w:t>
      </w:r>
    </w:p>
    <w:p w:rsidRPr="00072E67" w:rsidR="005355BB" w:rsidP="00B1719F" w:rsidRDefault="006356A8" w14:paraId="20767C77" w14:textId="77777777">
      <w:pPr>
        <w:spacing w:after="0"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Aukštesnysis lygis</w:t>
      </w:r>
    </w:p>
    <w:p w:rsidRPr="00072E67" w:rsidR="005355BB" w:rsidP="00B1719F" w:rsidRDefault="006356A8" w14:paraId="7C9194B4" w14:textId="77777777">
      <w:pPr>
        <w:numPr>
          <w:ilvl w:val="0"/>
          <w:numId w:val="2"/>
        </w:numPr>
        <w:spacing w:after="0" w:line="240" w:lineRule="auto"/>
        <w:ind w:left="284" w:hanging="284"/>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Kodėl V. Harvėjaus paskelbti nauji atradimai tuo metu buvo nepripažinti mokslo pasaulio?</w:t>
      </w:r>
    </w:p>
    <w:p w:rsidRPr="00EF5C40" w:rsidR="00BE4D2E" w:rsidP="00EF5C40" w:rsidRDefault="006356A8" w14:paraId="2A02426B" w14:textId="48F06C90">
      <w:pPr>
        <w:numPr>
          <w:ilvl w:val="0"/>
          <w:numId w:val="2"/>
        </w:numPr>
        <w:spacing w:after="0" w:line="240" w:lineRule="auto"/>
        <w:ind w:left="284" w:hanging="284"/>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V. Harvėjus pasiūlė visai naują žmogaus kraujotakos sistemos modelį. Kaip šis modelio atsiradimas galėjo paveikti ir kitų žmogaus organų sistemų suvokimą? </w:t>
      </w:r>
    </w:p>
    <w:p w:rsidRPr="00072E67" w:rsidR="005355BB" w:rsidP="00B1719F" w:rsidRDefault="006356A8" w14:paraId="0E674AF4" w14:textId="2FDAC444">
      <w:pPr>
        <w:pStyle w:val="Antrat7"/>
        <w:spacing w:line="240" w:lineRule="auto"/>
        <w:rPr>
          <w:rStyle w:val="Grietas"/>
          <w:b/>
          <w:bCs w:val="0"/>
        </w:rPr>
      </w:pPr>
      <w:bookmarkStart w:name="_heading=h.2grqrue" w:colFirst="0" w:colLast="0" w:id="49"/>
      <w:bookmarkEnd w:id="49"/>
      <w:r w:rsidRPr="00072E67">
        <w:rPr>
          <w:rStyle w:val="Grietas"/>
          <w:b/>
          <w:bCs w:val="0"/>
        </w:rPr>
        <w:t xml:space="preserve"> </w:t>
      </w:r>
      <w:bookmarkStart w:name="_Toc207265454" w:id="50"/>
      <w:r w:rsidRPr="00072E67">
        <w:rPr>
          <w:rStyle w:val="Grietas"/>
          <w:b/>
          <w:bCs w:val="0"/>
        </w:rPr>
        <w:t>Gamtamokslinis komunikavimas (B)</w:t>
      </w:r>
      <w:bookmarkEnd w:id="50"/>
    </w:p>
    <w:p w:rsidRPr="00072E67" w:rsidR="005355BB" w:rsidP="00B1719F" w:rsidRDefault="006356A8" w14:paraId="2BB33D1F" w14:textId="77777777">
      <w:pPr>
        <w:spacing w:before="100" w:after="0" w:line="240" w:lineRule="auto"/>
        <w:ind w:left="-425" w:firstLine="425"/>
        <w:jc w:val="both"/>
        <w:rPr>
          <w:rFonts w:ascii="Times New Roman" w:hAnsi="Times New Roman" w:eastAsia="Times New Roman" w:cs="Times New Roman"/>
          <w:b/>
          <w:sz w:val="24"/>
          <w:szCs w:val="24"/>
        </w:rPr>
      </w:pPr>
      <w:bookmarkStart w:name="_heading=h.e2pov6jyk5qb" w:colFirst="0" w:colLast="0" w:id="51"/>
      <w:bookmarkEnd w:id="51"/>
      <w:r w:rsidRPr="00072E67">
        <w:rPr>
          <w:rFonts w:ascii="Times New Roman" w:hAnsi="Times New Roman" w:eastAsia="Times New Roman" w:cs="Times New Roman"/>
          <w:b/>
          <w:sz w:val="24"/>
          <w:szCs w:val="24"/>
        </w:rPr>
        <w:t>30.1.1. Ląstelės sandara.</w:t>
      </w:r>
    </w:p>
    <w:p w:rsidRPr="00072E67" w:rsidR="005355BB" w:rsidP="00B1719F" w:rsidRDefault="006356A8" w14:paraId="163C96DF" w14:textId="77777777">
      <w:pPr>
        <w:spacing w:after="0"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Tema. Prokariotinių ir eukariotinių ląstelių palyginimas</w:t>
      </w:r>
    </w:p>
    <w:p w:rsidRPr="00072E67" w:rsidR="005355BB" w:rsidP="004A4AF5" w:rsidRDefault="006356A8" w14:paraId="2D749CDD" w14:textId="24EA9461">
      <w:pPr>
        <w:spacing w:after="12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 xml:space="preserve">BP. </w:t>
      </w:r>
      <w:r w:rsidRPr="00072E67">
        <w:rPr>
          <w:rFonts w:ascii="Times New Roman" w:hAnsi="Times New Roman" w:eastAsia="Times New Roman" w:cs="Times New Roman"/>
          <w:sz w:val="24"/>
          <w:szCs w:val="24"/>
        </w:rPr>
        <w:t>Analizuojant prokariotinių ir eukariotinių ląstelių sandarą, mokomasi jas palyginti. Remdamiesi supratimu apie augalinės ir gyvūninės ląstelių sandaros panašumus ir skirtumus, mokomasi jas palyginti. Tyrinėjant eukariotines ląsteles šviesiniu mikroskopu, nagrinėjant prokariotinių ir eukariotinių ląstelių nuotraukas, darytas elektroniniu mikroskopu, mokomasi palyginti šviesinio ir elektroninio mikroskopų naudojimo galimybes vykdyti ląstelių tyrimus. Remiantis duota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informacija apie šviesinio ir elektroninio mikroskopų didinimą bei jais matomų ląstelių nuotraukomis su nurodytu masteliu, mokomasi nustatyti ląstelių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 jų struktūrų dydžius.</w:t>
      </w:r>
    </w:p>
    <w:p w:rsidRPr="00BE4D2E" w:rsidR="005355BB" w:rsidP="004A4AF5" w:rsidRDefault="006356A8" w14:paraId="778EC578" w14:textId="25C1FDDF">
      <w:pPr>
        <w:spacing w:after="120" w:line="240" w:lineRule="auto"/>
        <w:rPr>
          <w:rFonts w:ascii="Times New Roman" w:hAnsi="Times New Roman" w:eastAsia="Times New Roman" w:cs="Times New Roman"/>
          <w:strike/>
          <w:sz w:val="24"/>
          <w:szCs w:val="24"/>
        </w:rPr>
      </w:pPr>
      <w:r w:rsidRPr="00072E67">
        <w:rPr>
          <w:rFonts w:ascii="Times New Roman" w:hAnsi="Times New Roman" w:eastAsia="Times New Roman" w:cs="Times New Roman"/>
          <w:b/>
          <w:sz w:val="24"/>
          <w:szCs w:val="24"/>
        </w:rPr>
        <w:t>B1</w:t>
      </w:r>
      <w:r w:rsidRPr="00072E67">
        <w:rPr>
          <w:rFonts w:ascii="Times New Roman" w:hAnsi="Times New Roman" w:eastAsia="Times New Roman" w:cs="Times New Roman"/>
          <w:sz w:val="24"/>
          <w:szCs w:val="24"/>
        </w:rPr>
        <w:t>. Skiria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tinkamai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vartoja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biologijos ir kitų gyvybės mokslų sąvokas, terminus, simbolius, matavimo</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vienetus</w:t>
      </w:r>
      <w:r w:rsidR="004A4AF5">
        <w:rPr>
          <w:rFonts w:ascii="Times New Roman" w:hAnsi="Times New Roman" w:eastAsia="Times New Roman" w:cs="Times New Roman"/>
          <w:sz w:val="24"/>
          <w:szCs w:val="24"/>
        </w:rPr>
        <w:t>.</w:t>
      </w:r>
    </w:p>
    <w:tbl>
      <w:tblPr>
        <w:tblStyle w:val="13"/>
        <w:tblW w:w="1056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2265"/>
        <w:gridCol w:w="2694"/>
        <w:gridCol w:w="3685"/>
        <w:gridCol w:w="1916"/>
      </w:tblGrid>
      <w:tr w:rsidRPr="00072E67" w:rsidR="00D022F3" w:rsidTr="00BE4D2E" w14:paraId="5ED30EE4" w14:textId="77777777">
        <w:trPr>
          <w:trHeight w:val="2463"/>
        </w:trPr>
        <w:tc>
          <w:tcPr>
            <w:tcW w:w="2265" w:type="dxa"/>
            <w:tcMar>
              <w:top w:w="28" w:type="dxa"/>
              <w:left w:w="57" w:type="dxa"/>
              <w:bottom w:w="28" w:type="dxa"/>
              <w:right w:w="57" w:type="dxa"/>
            </w:tcMar>
          </w:tcPr>
          <w:p w:rsidRPr="00072E67" w:rsidR="005355BB" w:rsidP="00BE4D2E" w:rsidRDefault="006356A8" w14:paraId="3B3A8335"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Iš pateiktos informacijos atrenka ir atpažįsta 1-2 eukariotinės ir prokariotinės ląstelės struktūras, jas įvardija. Nurodo šių struktūrų funkcijas (B1</w:t>
            </w:r>
            <w:r w:rsidRPr="00072E67">
              <w:rPr>
                <w:rFonts w:ascii="Times New Roman" w:hAnsi="Times New Roman" w:eastAsia="Times New Roman" w:cs="Times New Roman"/>
                <w:b/>
                <w:sz w:val="24"/>
                <w:szCs w:val="24"/>
              </w:rPr>
              <w:t>.</w:t>
            </w:r>
            <w:r w:rsidRPr="00072E67">
              <w:rPr>
                <w:rFonts w:ascii="Times New Roman" w:hAnsi="Times New Roman" w:eastAsia="Times New Roman" w:cs="Times New Roman"/>
                <w:sz w:val="24"/>
                <w:szCs w:val="24"/>
              </w:rPr>
              <w:t>1).</w:t>
            </w:r>
          </w:p>
        </w:tc>
        <w:tc>
          <w:tcPr>
            <w:tcW w:w="2694" w:type="dxa"/>
            <w:tcMar>
              <w:top w:w="28" w:type="dxa"/>
              <w:left w:w="57" w:type="dxa"/>
              <w:bottom w:w="28" w:type="dxa"/>
              <w:right w:w="57" w:type="dxa"/>
            </w:tcMar>
          </w:tcPr>
          <w:p w:rsidRPr="00072E67" w:rsidR="005355BB" w:rsidP="00BE4D2E" w:rsidRDefault="006356A8" w14:paraId="4EC85069"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Paveiksluose atpažįsta 2-3 eukariotinių ir prokariotinių ląstelių panašumus ir skirtumus, juos įvardija. Nurodo šviesinio ir elektroninio mikroskopo naudojimo galimybes ląstelių tyrimuose (B1.2).</w:t>
            </w:r>
          </w:p>
        </w:tc>
        <w:tc>
          <w:tcPr>
            <w:tcW w:w="3685" w:type="dxa"/>
            <w:tcMar>
              <w:top w:w="28" w:type="dxa"/>
              <w:left w:w="57" w:type="dxa"/>
              <w:bottom w:w="28" w:type="dxa"/>
              <w:right w:w="57" w:type="dxa"/>
            </w:tcMar>
          </w:tcPr>
          <w:p w:rsidRPr="00072E67" w:rsidR="005355BB" w:rsidP="00BE4D2E" w:rsidRDefault="006356A8" w14:paraId="75C1A2E9"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 Palygina prokariotines ir eukariotines ląsteles. Remiantis duota informacija apie šviesinio ir elektroninio mikroskopų didinimą bei jais matomų ląstelių nuotraukomis su nurodytu masteliu, mokomasi nustatyti ląstelių ir jų struktūrų dydžius (B1.3).</w:t>
            </w:r>
          </w:p>
        </w:tc>
        <w:tc>
          <w:tcPr>
            <w:tcW w:w="1916" w:type="dxa"/>
            <w:tcMar>
              <w:top w:w="28" w:type="dxa"/>
              <w:left w:w="57" w:type="dxa"/>
              <w:bottom w:w="28" w:type="dxa"/>
              <w:right w:w="57" w:type="dxa"/>
            </w:tcMar>
          </w:tcPr>
          <w:p w:rsidRPr="00072E67" w:rsidR="00D022F3" w:rsidP="00BE4D2E" w:rsidRDefault="006356A8" w14:paraId="4FBB4857" w14:textId="6465728E">
            <w:r w:rsidRPr="00072E67">
              <w:rPr>
                <w:rFonts w:ascii="Times New Roman" w:hAnsi="Times New Roman" w:eastAsia="Times New Roman" w:cs="Times New Roman"/>
                <w:sz w:val="24"/>
                <w:szCs w:val="24"/>
              </w:rPr>
              <w:t>Sumodeliuotame kontekste atpažįsta augalo, gyvūno ir bakterijos ląstelių panašumus ir skirtumus (B1.4).</w:t>
            </w:r>
          </w:p>
        </w:tc>
      </w:tr>
    </w:tbl>
    <w:p w:rsidRPr="00072E67" w:rsidR="005355BB" w:rsidP="004A4AF5" w:rsidRDefault="006356A8" w14:paraId="61EF2023" w14:textId="77777777">
      <w:pPr>
        <w:spacing w:before="120" w:after="0"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Užduotis</w:t>
      </w:r>
    </w:p>
    <w:p w:rsidRPr="00072E67" w:rsidR="005355BB" w:rsidP="004A4AF5" w:rsidRDefault="006356A8" w14:paraId="2DB0BA5B" w14:textId="0A19E944">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Paveiksle pavaizduotos dvi elektroniniu mikroskopu matomos ląstelės.</w:t>
      </w:r>
    </w:p>
    <w:p w:rsidRPr="00072E67" w:rsidR="005355BB" w:rsidP="00B1719F" w:rsidRDefault="006356A8" w14:paraId="6FE9EE27" w14:textId="77777777">
      <w:pPr>
        <w:spacing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noProof/>
          <w:sz w:val="24"/>
          <w:szCs w:val="24"/>
        </w:rPr>
        <w:lastRenderedPageBreak/>
        <w:drawing>
          <wp:inline distT="0" distB="0" distL="0" distR="0" wp14:anchorId="0BB65DC0" wp14:editId="109A5198">
            <wp:extent cx="3069203" cy="2067339"/>
            <wp:effectExtent l="0" t="0" r="0" b="9525"/>
            <wp:docPr id="27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3"/>
                    <a:srcRect/>
                    <a:stretch>
                      <a:fillRect/>
                    </a:stretch>
                  </pic:blipFill>
                  <pic:spPr>
                    <a:xfrm>
                      <a:off x="0" y="0"/>
                      <a:ext cx="3081783" cy="2075813"/>
                    </a:xfrm>
                    <a:prstGeom prst="rect">
                      <a:avLst/>
                    </a:prstGeom>
                    <a:ln/>
                  </pic:spPr>
                </pic:pic>
              </a:graphicData>
            </a:graphic>
          </wp:inline>
        </w:drawing>
      </w:r>
    </w:p>
    <w:p w:rsidRPr="00072E67" w:rsidR="005355BB" w:rsidP="00B1719F" w:rsidRDefault="006356A8" w14:paraId="7C6237BD" w14:textId="77777777">
      <w:pPr>
        <w:widowControl w:val="0"/>
        <w:spacing w:after="0"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Slenkstinis lygmuo (B1.1)</w:t>
      </w:r>
    </w:p>
    <w:p w:rsidRPr="00072E67" w:rsidR="005355BB" w:rsidP="00B1719F" w:rsidRDefault="006356A8" w14:paraId="5F014B50" w14:textId="77777777">
      <w:pPr>
        <w:widowControl w:val="0"/>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Kuriomis raidėmis paveiksle pažymėtas branduolys ir nukleoidas?</w:t>
      </w:r>
    </w:p>
    <w:p w:rsidRPr="00072E67" w:rsidR="005355BB" w:rsidP="00B1719F" w:rsidRDefault="006356A8" w14:paraId="4FB32D6E" w14:textId="77777777">
      <w:pPr>
        <w:widowControl w:val="0"/>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Nurodykite branduolio ir nukleoido funkciją.</w:t>
      </w:r>
    </w:p>
    <w:p w:rsidRPr="00072E67" w:rsidR="005355BB" w:rsidP="00B1719F" w:rsidRDefault="006356A8" w14:paraId="27E2A7FC" w14:textId="77777777">
      <w:pPr>
        <w:widowControl w:val="0"/>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 xml:space="preserve">Patenkinamas (B1.2) </w:t>
      </w:r>
    </w:p>
    <w:p w:rsidRPr="00072E67" w:rsidR="005355BB" w:rsidP="00B1719F" w:rsidRDefault="006356A8" w14:paraId="3D532BEA" w14:textId="77777777">
      <w:pPr>
        <w:widowControl w:val="0"/>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Nurodykite vieną augalo ląstelės ir bakterijos panašumą ir du skirtumus.</w:t>
      </w:r>
    </w:p>
    <w:p w:rsidRPr="00072E67" w:rsidR="005355BB" w:rsidP="00B1719F" w:rsidRDefault="006356A8" w14:paraId="3AC880C8" w14:textId="77777777">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Nurodykite, kokios augalo ląstelės struktūros matomos šviesiniu mikroskopu.</w:t>
      </w:r>
    </w:p>
    <w:p w:rsidRPr="00072E67" w:rsidR="005355BB" w:rsidP="00B1719F" w:rsidRDefault="006356A8" w14:paraId="39014B27" w14:textId="77777777">
      <w:pPr>
        <w:spacing w:after="0"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Pagrindinis</w:t>
      </w:r>
      <w:r w:rsidRPr="00072E67">
        <w:rPr>
          <w:rFonts w:ascii="Times New Roman" w:hAnsi="Times New Roman" w:eastAsia="Times New Roman" w:cs="Times New Roman"/>
          <w:sz w:val="24"/>
          <w:szCs w:val="24"/>
        </w:rPr>
        <w:t xml:space="preserve"> </w:t>
      </w:r>
      <w:r w:rsidRPr="00072E67">
        <w:rPr>
          <w:rFonts w:ascii="Times New Roman" w:hAnsi="Times New Roman" w:eastAsia="Times New Roman" w:cs="Times New Roman"/>
          <w:b/>
          <w:sz w:val="24"/>
          <w:szCs w:val="24"/>
        </w:rPr>
        <w:t xml:space="preserve">(B1.3) </w:t>
      </w:r>
    </w:p>
    <w:p w:rsidRPr="00072E67" w:rsidR="005355BB" w:rsidP="00B1719F" w:rsidRDefault="006356A8" w14:paraId="01ACF07D" w14:textId="77777777">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Palyginkite augalo ir bakterijos ląstelių sandarą.</w:t>
      </w:r>
    </w:p>
    <w:p w:rsidRPr="00072E67" w:rsidR="005355BB" w:rsidP="00B1719F" w:rsidRDefault="006356A8" w14:paraId="62928C4D" w14:textId="77777777">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Nustatykite paveiksle pavaizduotų ląstelių realų dydį mikrometrais.</w:t>
      </w:r>
    </w:p>
    <w:p w:rsidRPr="00072E67" w:rsidR="005355BB" w:rsidP="00B1719F" w:rsidRDefault="006356A8" w14:paraId="2B1D5C37" w14:textId="77777777">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Aukštesnysis (B1.4)</w:t>
      </w:r>
      <w:r w:rsidRPr="00072E67">
        <w:rPr>
          <w:rFonts w:ascii="Times New Roman" w:hAnsi="Times New Roman" w:eastAsia="Times New Roman" w:cs="Times New Roman"/>
          <w:sz w:val="24"/>
          <w:szCs w:val="24"/>
        </w:rPr>
        <w:t xml:space="preserve">. </w:t>
      </w:r>
    </w:p>
    <w:p w:rsidRPr="00072E67" w:rsidR="005355BB" w:rsidP="00B1719F" w:rsidRDefault="006356A8" w14:paraId="2067663A" w14:textId="77777777">
      <w:pPr>
        <w:spacing w:after="0"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sz w:val="24"/>
          <w:szCs w:val="24"/>
        </w:rPr>
        <w:t>1. Remdamiesi augalo ląstelės ir bakterijos pavyzdžiu palyginkite prokariotinių ir eukariotinių ląstelių sandarą.</w:t>
      </w:r>
    </w:p>
    <w:p w:rsidRPr="00072E67" w:rsidR="005355BB" w:rsidP="00B1719F" w:rsidRDefault="006356A8" w14:paraId="39C9740C" w14:textId="77777777">
      <w:pPr>
        <w:tabs>
          <w:tab w:val="left" w:pos="10080"/>
        </w:tabs>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Paveiksle pateikti apskritimai vaizduoja tris ląsteles. Raidėmis pažymėti šioms ląstelėms būdingi požymiai.</w:t>
      </w:r>
    </w:p>
    <w:p w:rsidRPr="00072E67" w:rsidR="005355BB" w:rsidP="00B1719F" w:rsidRDefault="006356A8" w14:paraId="0075B3F3" w14:textId="77777777">
      <w:pPr>
        <w:widowControl w:val="0"/>
        <w:spacing w:after="0"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noProof/>
          <w:sz w:val="24"/>
          <w:szCs w:val="24"/>
        </w:rPr>
        <w:drawing>
          <wp:inline distT="0" distB="0" distL="0" distR="0" wp14:anchorId="584AE45F" wp14:editId="4C27F6F0">
            <wp:extent cx="2634615" cy="2044393"/>
            <wp:effectExtent l="0" t="0" r="0" b="0"/>
            <wp:docPr id="27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64"/>
                    <a:srcRect/>
                    <a:stretch>
                      <a:fillRect/>
                    </a:stretch>
                  </pic:blipFill>
                  <pic:spPr>
                    <a:xfrm>
                      <a:off x="0" y="0"/>
                      <a:ext cx="2634615" cy="2044393"/>
                    </a:xfrm>
                    <a:prstGeom prst="rect">
                      <a:avLst/>
                    </a:prstGeom>
                    <a:ln/>
                  </pic:spPr>
                </pic:pic>
              </a:graphicData>
            </a:graphic>
          </wp:inline>
        </w:drawing>
      </w:r>
    </w:p>
    <w:p w:rsidRPr="00072E67" w:rsidR="005355BB" w:rsidP="00B1719F" w:rsidRDefault="006356A8" w14:paraId="13F41C65" w14:textId="77777777">
      <w:pPr>
        <w:widowControl w:val="0"/>
        <w:tabs>
          <w:tab w:val="left" w:pos="10490"/>
        </w:tabs>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Kokia raide galėtų būti pažymėtas branduolys ir ląstelės sienelė?</w:t>
      </w:r>
    </w:p>
    <w:p w:rsidRPr="00072E67" w:rsidR="005355BB" w:rsidP="00B1719F" w:rsidRDefault="006356A8" w14:paraId="16F205D7" w14:textId="77777777">
      <w:pPr>
        <w:widowControl w:val="0"/>
        <w:tabs>
          <w:tab w:val="left" w:pos="10490"/>
        </w:tabs>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Kokios organelės galėtų būti pažymėtos raide D ir G?</w:t>
      </w:r>
    </w:p>
    <w:p w:rsidRPr="00072E67" w:rsidR="005355BB" w:rsidP="00B1719F" w:rsidRDefault="006356A8" w14:paraId="16014448" w14:textId="77777777">
      <w:pPr>
        <w:spacing w:before="100"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29.1.7. Organizmų funkcijų valdymas.</w:t>
      </w:r>
    </w:p>
    <w:p w:rsidRPr="00072E67" w:rsidR="005355BB" w:rsidP="00B1719F" w:rsidRDefault="006356A8" w14:paraId="49A53860" w14:textId="7836955A">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Tema. Psichoaktyvių</w:t>
      </w:r>
      <w:r w:rsidR="00F709A1">
        <w:rPr>
          <w:rFonts w:ascii="Times New Roman" w:hAnsi="Times New Roman" w:eastAsia="Times New Roman" w:cs="Times New Roman"/>
          <w:b/>
          <w:sz w:val="24"/>
          <w:szCs w:val="24"/>
        </w:rPr>
        <w:t>jų</w:t>
      </w:r>
      <w:r w:rsidRPr="00072E67">
        <w:rPr>
          <w:rFonts w:ascii="Times New Roman" w:hAnsi="Times New Roman" w:eastAsia="Times New Roman" w:cs="Times New Roman"/>
          <w:b/>
          <w:sz w:val="24"/>
          <w:szCs w:val="24"/>
        </w:rPr>
        <w:t xml:space="preserve"> medžiagų poveikis žmogaus nervų sistemai.</w:t>
      </w:r>
    </w:p>
    <w:p w:rsidRPr="00072E67" w:rsidR="005355BB" w:rsidP="00B1719F" w:rsidRDefault="006356A8" w14:paraId="627099E2"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BP</w:t>
      </w:r>
      <w:r w:rsidRPr="00072E67">
        <w:rPr>
          <w:rFonts w:ascii="Times New Roman" w:hAnsi="Times New Roman" w:eastAsia="Times New Roman" w:cs="Times New Roman"/>
          <w:sz w:val="24"/>
          <w:szCs w:val="24"/>
        </w:rPr>
        <w:t>. Mokomasi apibūdinti stimuliuojančių ir slopinančių narkotinių medžiagų poveikį nervinio signalo perdavimui sinapsėse ir nervų sistemos veiklai.</w:t>
      </w:r>
    </w:p>
    <w:p w:rsidRPr="00072E67" w:rsidR="005355BB" w:rsidP="00B1719F" w:rsidRDefault="006356A8" w14:paraId="14CC593B" w14:textId="5C68EC7E">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B2.</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Atsirenka reikiamą įvairiais būdais pateiktą informaciją iš skirtingų šaltinių, lygina, kritiškai vertina, klasifikuoja, apibendrina, interpretuoja, jungia skirtingų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šaltinių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informaciją.</w:t>
      </w:r>
      <w:r w:rsidR="00EC0C5F">
        <w:rPr>
          <w:rFonts w:ascii="Times New Roman" w:hAnsi="Times New Roman" w:eastAsia="Times New Roman" w:cs="Times New Roman"/>
          <w:sz w:val="24"/>
          <w:szCs w:val="24"/>
        </w:rPr>
        <w:t xml:space="preserve"> </w:t>
      </w:r>
    </w:p>
    <w:p w:rsidRPr="00072E67" w:rsidR="005355BB" w:rsidP="00B1719F" w:rsidRDefault="006356A8" w14:paraId="7E87F602" w14:textId="2C7BAE3E">
      <w:pPr>
        <w:spacing w:after="0" w:line="240" w:lineRule="auto"/>
        <w:jc w:val="both"/>
      </w:pPr>
      <w:r w:rsidRPr="00072E67">
        <w:rPr>
          <w:rFonts w:ascii="Times New Roman" w:hAnsi="Times New Roman" w:eastAsia="Times New Roman" w:cs="Times New Roman"/>
          <w:b/>
          <w:sz w:val="24"/>
          <w:szCs w:val="24"/>
        </w:rPr>
        <w:t>F1.</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Įvardija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save</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kaip</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gamtos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dalį, apibūdina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organizme</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vykstančius procesus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pokyčius remdamasis biologijos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mokslo</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žiniomis,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paaiškina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sveikos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gyvensenos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principus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jų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laikosi.</w:t>
      </w:r>
      <w:r w:rsidR="00EC0C5F">
        <w:rPr>
          <w:rFonts w:ascii="Times New Roman" w:hAnsi="Times New Roman" w:eastAsia="Times New Roman" w:cs="Times New Roman"/>
          <w:sz w:val="24"/>
          <w:szCs w:val="24"/>
        </w:rPr>
        <w:t xml:space="preserve"> </w:t>
      </w:r>
    </w:p>
    <w:tbl>
      <w:tblPr>
        <w:tblStyle w:val="12"/>
        <w:tblW w:w="1048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2385"/>
        <w:gridCol w:w="2713"/>
        <w:gridCol w:w="2410"/>
        <w:gridCol w:w="2977"/>
      </w:tblGrid>
      <w:tr w:rsidRPr="00072E67" w:rsidR="005355BB" w:rsidTr="00A01009" w14:paraId="489C7B15" w14:textId="77777777">
        <w:tc>
          <w:tcPr>
            <w:tcW w:w="2385" w:type="dxa"/>
            <w:tcMar>
              <w:top w:w="28" w:type="dxa"/>
              <w:left w:w="57" w:type="dxa"/>
              <w:bottom w:w="28" w:type="dxa"/>
              <w:right w:w="57" w:type="dxa"/>
            </w:tcMar>
          </w:tcPr>
          <w:p w:rsidRPr="00072E67" w:rsidR="005355BB" w:rsidP="00A01009" w:rsidRDefault="006356A8" w14:paraId="2DCD65A3" w14:textId="07A6D6E7">
            <w:pPr>
              <w:rPr>
                <w:rFonts w:ascii="Calibri" w:hAnsi="Calibri" w:eastAsia="Calibri" w:cs="Calibri"/>
              </w:rPr>
            </w:pPr>
            <w:r w:rsidRPr="00072E67">
              <w:rPr>
                <w:rFonts w:ascii="Times New Roman" w:hAnsi="Times New Roman" w:eastAsia="Times New Roman" w:cs="Times New Roman"/>
                <w:sz w:val="24"/>
                <w:szCs w:val="24"/>
              </w:rPr>
              <w:t xml:space="preserve">Naudodamasis pateikta schema apie </w:t>
            </w:r>
            <w:r w:rsidRPr="00072E67">
              <w:rPr>
                <w:rFonts w:ascii="Times New Roman" w:hAnsi="Times New Roman" w:eastAsia="Times New Roman" w:cs="Times New Roman"/>
                <w:sz w:val="24"/>
                <w:szCs w:val="24"/>
              </w:rPr>
              <w:lastRenderedPageBreak/>
              <w:t>psichoaktyvi</w:t>
            </w:r>
            <w:r w:rsidR="00473A1D">
              <w:rPr>
                <w:rFonts w:ascii="Times New Roman" w:hAnsi="Times New Roman" w:eastAsia="Times New Roman" w:cs="Times New Roman"/>
                <w:sz w:val="24"/>
                <w:szCs w:val="24"/>
              </w:rPr>
              <w:t xml:space="preserve">ąsias </w:t>
            </w:r>
            <w:r w:rsidRPr="00072E67">
              <w:rPr>
                <w:rFonts w:ascii="Times New Roman" w:hAnsi="Times New Roman" w:eastAsia="Times New Roman" w:cs="Times New Roman"/>
                <w:sz w:val="24"/>
                <w:szCs w:val="24"/>
              </w:rPr>
              <w:t>medžiagas pasirenka reikiamą informaciją iš dviejų skirtingų šaltinių, ją vertina ir apibendrina atsakydamas į pateiktus klausimus apie psichoaktyvi</w:t>
            </w:r>
            <w:r w:rsidR="00473A1D">
              <w:rPr>
                <w:rFonts w:ascii="Times New Roman" w:hAnsi="Times New Roman" w:eastAsia="Times New Roman" w:cs="Times New Roman"/>
                <w:sz w:val="24"/>
                <w:szCs w:val="24"/>
              </w:rPr>
              <w:t>ą</w:t>
            </w:r>
            <w:r w:rsidRPr="00072E67">
              <w:rPr>
                <w:rFonts w:ascii="Times New Roman" w:hAnsi="Times New Roman" w:eastAsia="Times New Roman" w:cs="Times New Roman"/>
                <w:sz w:val="24"/>
                <w:szCs w:val="24"/>
              </w:rPr>
              <w:t>s</w:t>
            </w:r>
            <w:r w:rsidR="00473A1D">
              <w:rPr>
                <w:rFonts w:ascii="Times New Roman" w:hAnsi="Times New Roman" w:eastAsia="Times New Roman" w:cs="Times New Roman"/>
                <w:sz w:val="24"/>
                <w:szCs w:val="24"/>
              </w:rPr>
              <w:t>ias</w:t>
            </w:r>
            <w:r w:rsidRPr="00072E67">
              <w:rPr>
                <w:rFonts w:ascii="Times New Roman" w:hAnsi="Times New Roman" w:eastAsia="Times New Roman" w:cs="Times New Roman"/>
                <w:sz w:val="24"/>
                <w:szCs w:val="24"/>
              </w:rPr>
              <w:t xml:space="preserve"> medžiagas ir jų poveikį žmogaus nervų sistemai (B2.1).</w:t>
            </w:r>
          </w:p>
        </w:tc>
        <w:tc>
          <w:tcPr>
            <w:tcW w:w="2713" w:type="dxa"/>
            <w:tcMar>
              <w:top w:w="28" w:type="dxa"/>
              <w:left w:w="57" w:type="dxa"/>
              <w:bottom w:w="28" w:type="dxa"/>
              <w:right w:w="57" w:type="dxa"/>
            </w:tcMar>
          </w:tcPr>
          <w:p w:rsidRPr="00072E67" w:rsidR="005355BB" w:rsidP="00B1719F" w:rsidRDefault="006356A8" w14:paraId="3BC0EED7" w14:textId="527EEEFA">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 xml:space="preserve">Naudodamasis pateikta schema ir klausimais apie </w:t>
            </w:r>
            <w:r w:rsidRPr="00072E67" w:rsidR="00473A1D">
              <w:rPr>
                <w:rFonts w:ascii="Times New Roman" w:hAnsi="Times New Roman" w:eastAsia="Times New Roman" w:cs="Times New Roman"/>
                <w:sz w:val="24"/>
                <w:szCs w:val="24"/>
              </w:rPr>
              <w:lastRenderedPageBreak/>
              <w:t>psichoaktyvi</w:t>
            </w:r>
            <w:r w:rsidR="00473A1D">
              <w:rPr>
                <w:rFonts w:ascii="Times New Roman" w:hAnsi="Times New Roman" w:eastAsia="Times New Roman" w:cs="Times New Roman"/>
                <w:sz w:val="24"/>
                <w:szCs w:val="24"/>
              </w:rPr>
              <w:t>ąsias</w:t>
            </w:r>
            <w:r w:rsidRPr="00072E67">
              <w:rPr>
                <w:rFonts w:ascii="Times New Roman" w:hAnsi="Times New Roman" w:eastAsia="Times New Roman" w:cs="Times New Roman"/>
                <w:sz w:val="24"/>
                <w:szCs w:val="24"/>
              </w:rPr>
              <w:t xml:space="preserve"> medžiagas pasirenka reikiamą informaciją iš 2-3 informacinių šaltinių, ją vertina, analizuoja, jungia kelių šaltinių tuo pačiu būdu pateiktą informaciją ir atsako į pateiktus klausimus apie psichoaktyvių</w:t>
            </w:r>
            <w:r w:rsidR="00473A1D">
              <w:rPr>
                <w:rFonts w:ascii="Times New Roman" w:hAnsi="Times New Roman" w:eastAsia="Times New Roman" w:cs="Times New Roman"/>
                <w:sz w:val="24"/>
                <w:szCs w:val="24"/>
              </w:rPr>
              <w:t>jų</w:t>
            </w:r>
            <w:r w:rsidRPr="00072E67">
              <w:rPr>
                <w:rFonts w:ascii="Times New Roman" w:hAnsi="Times New Roman" w:eastAsia="Times New Roman" w:cs="Times New Roman"/>
                <w:sz w:val="24"/>
                <w:szCs w:val="24"/>
              </w:rPr>
              <w:t xml:space="preserve"> medžiagų poveikį žmogaus nervų sistemai (B2.2).</w:t>
            </w:r>
          </w:p>
        </w:tc>
        <w:tc>
          <w:tcPr>
            <w:tcW w:w="2410" w:type="dxa"/>
            <w:tcMar>
              <w:top w:w="28" w:type="dxa"/>
              <w:left w:w="57" w:type="dxa"/>
              <w:bottom w:w="28" w:type="dxa"/>
              <w:right w:w="57" w:type="dxa"/>
            </w:tcMar>
          </w:tcPr>
          <w:p w:rsidRPr="00072E67" w:rsidR="005355BB" w:rsidP="00B1719F" w:rsidRDefault="006356A8" w14:paraId="739772A9" w14:textId="1B580540">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 xml:space="preserve">Tikslingai pasirenka reikiamą informaciją </w:t>
            </w:r>
            <w:r w:rsidRPr="00072E67">
              <w:rPr>
                <w:rFonts w:ascii="Times New Roman" w:hAnsi="Times New Roman" w:eastAsia="Times New Roman" w:cs="Times New Roman"/>
                <w:sz w:val="24"/>
                <w:szCs w:val="24"/>
              </w:rPr>
              <w:lastRenderedPageBreak/>
              <w:t xml:space="preserve">apie </w:t>
            </w:r>
            <w:r w:rsidRPr="00072E67" w:rsidR="00473A1D">
              <w:rPr>
                <w:rFonts w:ascii="Times New Roman" w:hAnsi="Times New Roman" w:eastAsia="Times New Roman" w:cs="Times New Roman"/>
                <w:sz w:val="24"/>
                <w:szCs w:val="24"/>
              </w:rPr>
              <w:t>psichoaktyvi</w:t>
            </w:r>
            <w:r w:rsidR="00473A1D">
              <w:rPr>
                <w:rFonts w:ascii="Times New Roman" w:hAnsi="Times New Roman" w:eastAsia="Times New Roman" w:cs="Times New Roman"/>
                <w:sz w:val="24"/>
                <w:szCs w:val="24"/>
              </w:rPr>
              <w:t>ąsias</w:t>
            </w:r>
            <w:r w:rsidRPr="00072E67" w:rsidR="00473A1D">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medžiagas iš skirtingų šaltinių,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ją kritiškai vertina, interpretuoja, analizuoja, jungia ir apibendrina atsakydamas į klausimus apie psichoaktyvių</w:t>
            </w:r>
            <w:r w:rsidR="00473A1D">
              <w:rPr>
                <w:rFonts w:ascii="Times New Roman" w:hAnsi="Times New Roman" w:eastAsia="Times New Roman" w:cs="Times New Roman"/>
                <w:sz w:val="24"/>
                <w:szCs w:val="24"/>
              </w:rPr>
              <w:t>jų</w:t>
            </w:r>
            <w:r w:rsidRPr="00072E67">
              <w:rPr>
                <w:rFonts w:ascii="Times New Roman" w:hAnsi="Times New Roman" w:eastAsia="Times New Roman" w:cs="Times New Roman"/>
                <w:sz w:val="24"/>
                <w:szCs w:val="24"/>
              </w:rPr>
              <w:t xml:space="preserve"> medžiagų slopinantį ir stimuliuojantį poveikį nervų sistemai (B2.3).</w:t>
            </w:r>
          </w:p>
        </w:tc>
        <w:tc>
          <w:tcPr>
            <w:tcW w:w="2977" w:type="dxa"/>
            <w:tcMar>
              <w:top w:w="28" w:type="dxa"/>
              <w:left w:w="57" w:type="dxa"/>
              <w:bottom w:w="28" w:type="dxa"/>
              <w:right w:w="57" w:type="dxa"/>
            </w:tcMar>
          </w:tcPr>
          <w:p w:rsidRPr="00072E67" w:rsidR="005355BB" w:rsidP="00B1719F" w:rsidRDefault="006356A8" w14:paraId="1416C551" w14:textId="74321064">
            <w:pPr>
              <w:rPr>
                <w:rFonts w:ascii="Calibri" w:hAnsi="Calibri" w:eastAsia="Calibri" w:cs="Calibri"/>
              </w:rPr>
            </w:pPr>
            <w:r w:rsidRPr="00072E67">
              <w:rPr>
                <w:rFonts w:ascii="Times New Roman" w:hAnsi="Times New Roman" w:eastAsia="Times New Roman" w:cs="Times New Roman"/>
                <w:sz w:val="24"/>
                <w:szCs w:val="24"/>
              </w:rPr>
              <w:lastRenderedPageBreak/>
              <w:t xml:space="preserve">Tikslingai atsirenka reikiamą įvairiais būdais pateiktą </w:t>
            </w:r>
            <w:r w:rsidRPr="00072E67">
              <w:rPr>
                <w:rFonts w:ascii="Times New Roman" w:hAnsi="Times New Roman" w:eastAsia="Times New Roman" w:cs="Times New Roman"/>
                <w:sz w:val="24"/>
                <w:szCs w:val="24"/>
              </w:rPr>
              <w:lastRenderedPageBreak/>
              <w:t xml:space="preserve">informaciją apie </w:t>
            </w:r>
            <w:r w:rsidRPr="00072E67" w:rsidR="00473A1D">
              <w:rPr>
                <w:rFonts w:ascii="Times New Roman" w:hAnsi="Times New Roman" w:eastAsia="Times New Roman" w:cs="Times New Roman"/>
                <w:sz w:val="24"/>
                <w:szCs w:val="24"/>
              </w:rPr>
              <w:t>psichoaktyvi</w:t>
            </w:r>
            <w:r w:rsidR="00473A1D">
              <w:rPr>
                <w:rFonts w:ascii="Times New Roman" w:hAnsi="Times New Roman" w:eastAsia="Times New Roman" w:cs="Times New Roman"/>
                <w:sz w:val="24"/>
                <w:szCs w:val="24"/>
              </w:rPr>
              <w:t>ąsias</w:t>
            </w:r>
            <w:r w:rsidRPr="00072E67">
              <w:rPr>
                <w:rFonts w:ascii="Times New Roman" w:hAnsi="Times New Roman" w:eastAsia="Times New Roman" w:cs="Times New Roman"/>
                <w:sz w:val="24"/>
                <w:szCs w:val="24"/>
              </w:rPr>
              <w:t xml:space="preserve"> medžiagas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iš skirtingų šaltinių, ją kritiškai 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argumentuotai vertina, interpretuoja, tikslingai pasirinkdamas kriterijus, analizuoja, jungia ir apibendrina atsakydamas į pateiktus klausimus apie psichoaktyvių</w:t>
            </w:r>
            <w:r w:rsidR="00473A1D">
              <w:rPr>
                <w:rFonts w:ascii="Times New Roman" w:hAnsi="Times New Roman" w:eastAsia="Times New Roman" w:cs="Times New Roman"/>
                <w:sz w:val="24"/>
                <w:szCs w:val="24"/>
              </w:rPr>
              <w:t>jų</w:t>
            </w:r>
            <w:r w:rsidRPr="00072E67">
              <w:rPr>
                <w:rFonts w:ascii="Times New Roman" w:hAnsi="Times New Roman" w:eastAsia="Times New Roman" w:cs="Times New Roman"/>
                <w:sz w:val="24"/>
                <w:szCs w:val="24"/>
              </w:rPr>
              <w:t xml:space="preserve"> medžiagų poveikį nervinio signalo perdavimui sinapsėse ir nervinei sistemai (B2.4).</w:t>
            </w:r>
          </w:p>
        </w:tc>
      </w:tr>
    </w:tbl>
    <w:p w:rsidRPr="00072E67" w:rsidR="005355BB" w:rsidP="00A01009" w:rsidRDefault="006356A8" w14:paraId="361CEF05" w14:textId="4298C3E8">
      <w:pPr>
        <w:spacing w:before="120"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lastRenderedPageBreak/>
        <w:t>Slenkstinis lygis</w:t>
      </w:r>
    </w:p>
    <w:p w:rsidRPr="00072E67" w:rsidR="005355BB" w:rsidP="00B1719F" w:rsidRDefault="006356A8" w14:paraId="0F0A71C1" w14:textId="2F07557A">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Schemoje pateiktos psichoaktyvios</w:t>
      </w:r>
      <w:r w:rsidR="00F709A1">
        <w:rPr>
          <w:rFonts w:ascii="Times New Roman" w:hAnsi="Times New Roman" w:eastAsia="Times New Roman" w:cs="Times New Roman"/>
          <w:sz w:val="24"/>
          <w:szCs w:val="24"/>
        </w:rPr>
        <w:t>ios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medžiagos ir jų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skirstymas pagal veikimo principą.</w:t>
      </w:r>
    </w:p>
    <w:p w:rsidRPr="00072E67" w:rsidR="005355BB" w:rsidP="00B1719F" w:rsidRDefault="006356A8" w14:paraId="1EBAB1E9" w14:textId="77777777">
      <w:pPr>
        <w:spacing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0" distB="0" distL="0" distR="0" wp14:anchorId="34393AA4" wp14:editId="2417BC9F">
            <wp:extent cx="2769764" cy="2916000"/>
            <wp:effectExtent l="0" t="0" r="0" b="0"/>
            <wp:docPr id="27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65"/>
                    <a:srcRect/>
                    <a:stretch>
                      <a:fillRect/>
                    </a:stretch>
                  </pic:blipFill>
                  <pic:spPr>
                    <a:xfrm>
                      <a:off x="0" y="0"/>
                      <a:ext cx="2769764" cy="2916000"/>
                    </a:xfrm>
                    <a:prstGeom prst="rect">
                      <a:avLst/>
                    </a:prstGeom>
                    <a:ln/>
                  </pic:spPr>
                </pic:pic>
              </a:graphicData>
            </a:graphic>
          </wp:inline>
        </w:drawing>
      </w:r>
    </w:p>
    <w:p w:rsidRPr="00072E67" w:rsidR="005355BB" w:rsidP="00B1719F" w:rsidRDefault="006356A8" w14:paraId="7B480558" w14:textId="3F38F48D">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1.1. Pasinaudodami pateikta schema ir informaciniais šaltiniais pateikite stimuliuojantį, slopinantį ir haliucinogeninį poveikį turinčių psichoaktyvių</w:t>
      </w:r>
      <w:r w:rsidR="00F709A1">
        <w:rPr>
          <w:rFonts w:ascii="Times New Roman" w:hAnsi="Times New Roman" w:eastAsia="Times New Roman" w:cs="Times New Roman"/>
          <w:sz w:val="24"/>
          <w:szCs w:val="24"/>
        </w:rPr>
        <w:t>jų</w:t>
      </w:r>
      <w:r w:rsidRPr="00072E67">
        <w:rPr>
          <w:rFonts w:ascii="Times New Roman" w:hAnsi="Times New Roman" w:eastAsia="Times New Roman" w:cs="Times New Roman"/>
          <w:sz w:val="24"/>
          <w:szCs w:val="24"/>
        </w:rPr>
        <w:t xml:space="preserve"> medžiagų pavyzdžių.</w:t>
      </w:r>
    </w:p>
    <w:p w:rsidRPr="00072E67" w:rsidR="005355BB" w:rsidP="00B1719F" w:rsidRDefault="006356A8" w14:paraId="1501E8AC" w14:textId="5894841D">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1.2. Paaiškinkite, kokį poveikį žmogaus nervų sistemai daro slopinančios </w:t>
      </w:r>
      <w:r w:rsidR="00F709A1">
        <w:rPr>
          <w:rFonts w:ascii="Times New Roman" w:hAnsi="Times New Roman" w:eastAsia="Times New Roman" w:cs="Times New Roman"/>
          <w:sz w:val="24"/>
          <w:szCs w:val="24"/>
        </w:rPr>
        <w:t>psichoaktyviosios</w:t>
      </w:r>
      <w:r w:rsidRPr="00072E67">
        <w:rPr>
          <w:rFonts w:ascii="Times New Roman" w:hAnsi="Times New Roman" w:eastAsia="Times New Roman" w:cs="Times New Roman"/>
          <w:sz w:val="24"/>
          <w:szCs w:val="24"/>
        </w:rPr>
        <w:t xml:space="preserve"> medžiagos.</w:t>
      </w:r>
    </w:p>
    <w:p w:rsidRPr="00072E67" w:rsidR="005355BB" w:rsidP="00B1719F" w:rsidRDefault="006356A8" w14:paraId="0547D0F3"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1.3. Nurodykite, kuri iš slopinantį poveikį turinčių medžiagų yra legali.</w:t>
      </w:r>
    </w:p>
    <w:p w:rsidRPr="00072E67" w:rsidR="005355BB" w:rsidP="00B1719F" w:rsidRDefault="006356A8" w14:paraId="2F27B22D"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1.4 Tabakas priskiriamas prie medžiagų, kurios sukelia psichikos ir elgesio sutrikimus. Kuri tabake esanti medžiaga sukelia vartojimo priklausomybę.</w:t>
      </w:r>
    </w:p>
    <w:p w:rsidRPr="00072E67" w:rsidR="005355BB" w:rsidP="001C1236" w:rsidRDefault="006356A8" w14:paraId="20EB2F28" w14:textId="77777777">
      <w:pPr>
        <w:spacing w:after="12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Lentelėje pateikta informacija, kaip atsiranda žmogaus priklausomybė nuo tabako.</w:t>
      </w:r>
    </w:p>
    <w:tbl>
      <w:tblPr>
        <w:tblStyle w:val="11"/>
        <w:tblW w:w="1059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2025"/>
        <w:gridCol w:w="1680"/>
        <w:gridCol w:w="3947"/>
        <w:gridCol w:w="1417"/>
        <w:gridCol w:w="1521"/>
      </w:tblGrid>
      <w:tr w:rsidRPr="00F51F9E" w:rsidR="005355BB" w:rsidTr="001C1236" w14:paraId="103927FB" w14:textId="77777777">
        <w:trPr>
          <w:trHeight w:val="672"/>
        </w:trPr>
        <w:tc>
          <w:tcPr>
            <w:tcW w:w="2025" w:type="dxa"/>
            <w:tcMar>
              <w:top w:w="28" w:type="dxa"/>
              <w:left w:w="57" w:type="dxa"/>
              <w:bottom w:w="28" w:type="dxa"/>
              <w:right w:w="57" w:type="dxa"/>
            </w:tcMar>
            <w:vAlign w:val="center"/>
          </w:tcPr>
          <w:p w:rsidRPr="00F51F9E" w:rsidR="005355BB" w:rsidP="00F51F9E" w:rsidRDefault="006356A8" w14:paraId="797CDDF4" w14:textId="73055C40">
            <w:pPr>
              <w:jc w:val="center"/>
              <w:rPr>
                <w:rFonts w:ascii="Times New Roman" w:hAnsi="Times New Roman" w:eastAsia="Times New Roman" w:cs="Times New Roman"/>
                <w:b/>
                <w:bCs/>
              </w:rPr>
            </w:pPr>
            <w:r w:rsidRPr="00F51F9E">
              <w:rPr>
                <w:rFonts w:ascii="Times New Roman" w:hAnsi="Times New Roman" w:eastAsia="Times New Roman" w:cs="Times New Roman"/>
                <w:b/>
                <w:bCs/>
              </w:rPr>
              <w:t>Rūkymo trukmė, per dieną surūkytų cigarečių skaičius</w:t>
            </w:r>
          </w:p>
        </w:tc>
        <w:tc>
          <w:tcPr>
            <w:tcW w:w="1680" w:type="dxa"/>
            <w:tcMar>
              <w:top w:w="28" w:type="dxa"/>
              <w:left w:w="57" w:type="dxa"/>
              <w:bottom w:w="28" w:type="dxa"/>
              <w:right w:w="57" w:type="dxa"/>
            </w:tcMar>
            <w:vAlign w:val="center"/>
          </w:tcPr>
          <w:p w:rsidRPr="00F51F9E" w:rsidR="005355BB" w:rsidP="00F51F9E" w:rsidRDefault="006356A8" w14:paraId="465BE455" w14:textId="77777777">
            <w:pPr>
              <w:jc w:val="center"/>
              <w:rPr>
                <w:rFonts w:ascii="Times New Roman" w:hAnsi="Times New Roman" w:eastAsia="Times New Roman" w:cs="Times New Roman"/>
                <w:b/>
                <w:bCs/>
              </w:rPr>
            </w:pPr>
            <w:r w:rsidRPr="00F51F9E">
              <w:rPr>
                <w:rFonts w:ascii="Times New Roman" w:hAnsi="Times New Roman" w:eastAsia="Times New Roman" w:cs="Times New Roman"/>
                <w:b/>
                <w:bCs/>
              </w:rPr>
              <w:t>Rūkymo stadija</w:t>
            </w:r>
          </w:p>
        </w:tc>
        <w:tc>
          <w:tcPr>
            <w:tcW w:w="3947" w:type="dxa"/>
            <w:tcMar>
              <w:top w:w="28" w:type="dxa"/>
              <w:left w:w="57" w:type="dxa"/>
              <w:bottom w:w="28" w:type="dxa"/>
              <w:right w:w="57" w:type="dxa"/>
            </w:tcMar>
            <w:vAlign w:val="center"/>
          </w:tcPr>
          <w:p w:rsidRPr="00F51F9E" w:rsidR="005355BB" w:rsidP="00F51F9E" w:rsidRDefault="006356A8" w14:paraId="4E53731C" w14:textId="77777777">
            <w:pPr>
              <w:jc w:val="center"/>
              <w:rPr>
                <w:rFonts w:ascii="Times New Roman" w:hAnsi="Times New Roman" w:eastAsia="Times New Roman" w:cs="Times New Roman"/>
                <w:b/>
                <w:bCs/>
              </w:rPr>
            </w:pPr>
            <w:r w:rsidRPr="00F51F9E">
              <w:rPr>
                <w:rFonts w:ascii="Times New Roman" w:hAnsi="Times New Roman" w:eastAsia="Times New Roman" w:cs="Times New Roman"/>
                <w:b/>
                <w:bCs/>
              </w:rPr>
              <w:t>Rūkymo tipas</w:t>
            </w:r>
          </w:p>
        </w:tc>
        <w:tc>
          <w:tcPr>
            <w:tcW w:w="1417" w:type="dxa"/>
            <w:tcMar>
              <w:top w:w="28" w:type="dxa"/>
              <w:left w:w="57" w:type="dxa"/>
              <w:bottom w:w="28" w:type="dxa"/>
              <w:right w:w="57" w:type="dxa"/>
            </w:tcMar>
            <w:vAlign w:val="center"/>
          </w:tcPr>
          <w:p w:rsidRPr="00F51F9E" w:rsidR="005355BB" w:rsidP="00F51F9E" w:rsidRDefault="006356A8" w14:paraId="7273D807" w14:textId="77777777">
            <w:pPr>
              <w:jc w:val="center"/>
              <w:rPr>
                <w:rFonts w:ascii="Times New Roman" w:hAnsi="Times New Roman" w:eastAsia="Times New Roman" w:cs="Times New Roman"/>
                <w:b/>
                <w:bCs/>
              </w:rPr>
            </w:pPr>
            <w:r w:rsidRPr="00F51F9E">
              <w:rPr>
                <w:rFonts w:ascii="Times New Roman" w:hAnsi="Times New Roman" w:eastAsia="Times New Roman" w:cs="Times New Roman"/>
                <w:b/>
                <w:bCs/>
              </w:rPr>
              <w:t>Tikimybė mesti rūkyti</w:t>
            </w:r>
          </w:p>
        </w:tc>
        <w:tc>
          <w:tcPr>
            <w:tcW w:w="1521" w:type="dxa"/>
            <w:tcMar>
              <w:top w:w="28" w:type="dxa"/>
              <w:left w:w="57" w:type="dxa"/>
              <w:bottom w:w="28" w:type="dxa"/>
              <w:right w:w="57" w:type="dxa"/>
            </w:tcMar>
            <w:vAlign w:val="center"/>
          </w:tcPr>
          <w:p w:rsidRPr="00F51F9E" w:rsidR="005355BB" w:rsidP="00F51F9E" w:rsidRDefault="006356A8" w14:paraId="61338318" w14:textId="2203155D">
            <w:pPr>
              <w:jc w:val="center"/>
              <w:rPr>
                <w:rFonts w:ascii="Times New Roman" w:hAnsi="Times New Roman" w:eastAsia="Times New Roman" w:cs="Times New Roman"/>
                <w:b/>
                <w:bCs/>
              </w:rPr>
            </w:pPr>
            <w:r w:rsidRPr="00F51F9E">
              <w:rPr>
                <w:rFonts w:ascii="Times New Roman" w:hAnsi="Times New Roman" w:eastAsia="Times New Roman" w:cs="Times New Roman"/>
                <w:b/>
                <w:bCs/>
              </w:rPr>
              <w:t>Pasekmės metus rūkyti</w:t>
            </w:r>
          </w:p>
        </w:tc>
      </w:tr>
      <w:tr w:rsidRPr="00072E67" w:rsidR="005355BB" w:rsidTr="001C1236" w14:paraId="28EFA004" w14:textId="77777777">
        <w:trPr>
          <w:trHeight w:val="602"/>
        </w:trPr>
        <w:tc>
          <w:tcPr>
            <w:tcW w:w="2025" w:type="dxa"/>
            <w:tcMar>
              <w:top w:w="28" w:type="dxa"/>
              <w:left w:w="57" w:type="dxa"/>
              <w:bottom w:w="28" w:type="dxa"/>
              <w:right w:w="57" w:type="dxa"/>
            </w:tcMar>
          </w:tcPr>
          <w:p w:rsidRPr="00072E67" w:rsidR="005355BB" w:rsidP="001C1236" w:rsidRDefault="006356A8" w14:paraId="7BBF901D"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Nuo 5 iki 10 metų, vidutiniškai po 5 cigaretes kasdien</w:t>
            </w:r>
          </w:p>
        </w:tc>
        <w:tc>
          <w:tcPr>
            <w:tcW w:w="1680" w:type="dxa"/>
            <w:tcMar>
              <w:top w:w="28" w:type="dxa"/>
              <w:left w:w="57" w:type="dxa"/>
              <w:bottom w:w="28" w:type="dxa"/>
              <w:right w:w="57" w:type="dxa"/>
            </w:tcMar>
          </w:tcPr>
          <w:p w:rsidRPr="00072E67" w:rsidR="005355BB" w:rsidP="001C1236" w:rsidRDefault="006356A8" w14:paraId="7F0890C2"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I stadija – psichologinė priklausomybė </w:t>
            </w:r>
          </w:p>
        </w:tc>
        <w:tc>
          <w:tcPr>
            <w:tcW w:w="3947" w:type="dxa"/>
            <w:tcMar>
              <w:top w:w="28" w:type="dxa"/>
              <w:left w:w="57" w:type="dxa"/>
              <w:bottom w:w="28" w:type="dxa"/>
              <w:right w:w="57" w:type="dxa"/>
            </w:tcMar>
          </w:tcPr>
          <w:p w:rsidRPr="00072E67" w:rsidR="005355BB" w:rsidP="001C1236" w:rsidRDefault="006356A8" w14:paraId="06A655C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Žaidimas ir stimuliavimas (patinka atplėšti pakelį, sumaigyti cigaretę, pajusti tabako kvapą) </w:t>
            </w:r>
          </w:p>
        </w:tc>
        <w:tc>
          <w:tcPr>
            <w:tcW w:w="1417" w:type="dxa"/>
            <w:tcMar>
              <w:top w:w="28" w:type="dxa"/>
              <w:left w:w="57" w:type="dxa"/>
              <w:bottom w:w="28" w:type="dxa"/>
              <w:right w:w="57" w:type="dxa"/>
            </w:tcMar>
          </w:tcPr>
          <w:p w:rsidRPr="00072E67" w:rsidR="005355BB" w:rsidP="001C1236" w:rsidRDefault="006356A8" w14:paraId="36361534"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Didelė</w:t>
            </w:r>
          </w:p>
        </w:tc>
        <w:tc>
          <w:tcPr>
            <w:tcW w:w="1521" w:type="dxa"/>
            <w:tcMar>
              <w:top w:w="28" w:type="dxa"/>
              <w:left w:w="57" w:type="dxa"/>
              <w:bottom w:w="28" w:type="dxa"/>
              <w:right w:w="57" w:type="dxa"/>
            </w:tcMar>
          </w:tcPr>
          <w:p w:rsidRPr="00072E67" w:rsidR="005355BB" w:rsidP="001C1236" w:rsidRDefault="006356A8" w14:paraId="53D8382B"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Nėra</w:t>
            </w:r>
          </w:p>
        </w:tc>
      </w:tr>
      <w:tr w:rsidRPr="00072E67" w:rsidR="005355BB" w:rsidTr="001C1236" w14:paraId="369D57AA" w14:textId="77777777">
        <w:trPr>
          <w:trHeight w:val="416"/>
        </w:trPr>
        <w:tc>
          <w:tcPr>
            <w:tcW w:w="2025" w:type="dxa"/>
            <w:tcMar>
              <w:top w:w="28" w:type="dxa"/>
              <w:left w:w="57" w:type="dxa"/>
              <w:bottom w:w="28" w:type="dxa"/>
              <w:right w:w="57" w:type="dxa"/>
            </w:tcMar>
          </w:tcPr>
          <w:p w:rsidRPr="00072E67" w:rsidR="005355BB" w:rsidP="001C1236" w:rsidRDefault="006356A8" w14:paraId="0BDA7D7E"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Nuo 5 iki 20 metų, iki 20 cigarečių per dieną</w:t>
            </w:r>
          </w:p>
        </w:tc>
        <w:tc>
          <w:tcPr>
            <w:tcW w:w="1680" w:type="dxa"/>
            <w:tcMar>
              <w:top w:w="28" w:type="dxa"/>
              <w:left w:w="57" w:type="dxa"/>
              <w:bottom w:w="28" w:type="dxa"/>
              <w:right w:w="57" w:type="dxa"/>
            </w:tcMar>
          </w:tcPr>
          <w:p w:rsidRPr="00072E67" w:rsidR="005355BB" w:rsidP="001C1236" w:rsidRDefault="006356A8" w14:paraId="580CFB8D"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II stadija – fiziologinė priklausomybė</w:t>
            </w:r>
          </w:p>
        </w:tc>
        <w:tc>
          <w:tcPr>
            <w:tcW w:w="3947" w:type="dxa"/>
            <w:tcMar>
              <w:top w:w="28" w:type="dxa"/>
              <w:left w:w="57" w:type="dxa"/>
              <w:bottom w:w="28" w:type="dxa"/>
              <w:right w:w="57" w:type="dxa"/>
            </w:tcMar>
          </w:tcPr>
          <w:p w:rsidRPr="00072E67" w:rsidR="005355BB" w:rsidP="001C1236" w:rsidRDefault="006356A8" w14:paraId="051B3395"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Atsipalaidavimas (cigaretės ramina, padeda susikaupti, teikia malonumą)</w:t>
            </w:r>
          </w:p>
        </w:tc>
        <w:tc>
          <w:tcPr>
            <w:tcW w:w="1417" w:type="dxa"/>
            <w:tcMar>
              <w:top w:w="28" w:type="dxa"/>
              <w:left w:w="57" w:type="dxa"/>
              <w:bottom w:w="28" w:type="dxa"/>
              <w:right w:w="57" w:type="dxa"/>
            </w:tcMar>
          </w:tcPr>
          <w:p w:rsidRPr="00072E67" w:rsidR="005355BB" w:rsidP="001C1236" w:rsidRDefault="006356A8" w14:paraId="7F96890E"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Maža</w:t>
            </w:r>
          </w:p>
        </w:tc>
        <w:tc>
          <w:tcPr>
            <w:tcW w:w="1521" w:type="dxa"/>
            <w:tcMar>
              <w:top w:w="28" w:type="dxa"/>
              <w:left w:w="57" w:type="dxa"/>
              <w:bottom w:w="28" w:type="dxa"/>
              <w:right w:w="57" w:type="dxa"/>
            </w:tcMar>
          </w:tcPr>
          <w:p w:rsidRPr="00072E67" w:rsidR="005355BB" w:rsidP="001C1236" w:rsidRDefault="006356A8" w14:paraId="4D14EB8D"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Aiški abstinencija</w:t>
            </w:r>
          </w:p>
        </w:tc>
      </w:tr>
      <w:tr w:rsidRPr="00072E67" w:rsidR="005355BB" w:rsidTr="001C1236" w14:paraId="0215CF05" w14:textId="77777777">
        <w:trPr>
          <w:trHeight w:val="1123"/>
        </w:trPr>
        <w:tc>
          <w:tcPr>
            <w:tcW w:w="2025" w:type="dxa"/>
            <w:tcMar>
              <w:top w:w="28" w:type="dxa"/>
              <w:left w:w="57" w:type="dxa"/>
              <w:bottom w:w="28" w:type="dxa"/>
              <w:right w:w="57" w:type="dxa"/>
            </w:tcMar>
          </w:tcPr>
          <w:p w:rsidRPr="00072E67" w:rsidR="005355BB" w:rsidP="001C1236" w:rsidRDefault="006356A8" w14:paraId="4D38ED9F"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Daugiau kaip 20 metų, 20 ir daugiau cigarečių per dieną, rūkoma net naktį</w:t>
            </w:r>
          </w:p>
        </w:tc>
        <w:tc>
          <w:tcPr>
            <w:tcW w:w="1680" w:type="dxa"/>
            <w:tcMar>
              <w:top w:w="28" w:type="dxa"/>
              <w:left w:w="57" w:type="dxa"/>
              <w:bottom w:w="28" w:type="dxa"/>
              <w:right w:w="57" w:type="dxa"/>
            </w:tcMar>
          </w:tcPr>
          <w:p w:rsidRPr="00072E67" w:rsidR="005355BB" w:rsidP="001C1236" w:rsidRDefault="006356A8" w14:paraId="1C00D6F0"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III stadija – visiška priklausomybė</w:t>
            </w:r>
          </w:p>
        </w:tc>
        <w:tc>
          <w:tcPr>
            <w:tcW w:w="3947" w:type="dxa"/>
            <w:tcMar>
              <w:top w:w="28" w:type="dxa"/>
              <w:left w:w="57" w:type="dxa"/>
              <w:bottom w:w="28" w:type="dxa"/>
              <w:right w:w="57" w:type="dxa"/>
            </w:tcMar>
          </w:tcPr>
          <w:p w:rsidRPr="00072E67" w:rsidR="005355BB" w:rsidP="001C1236" w:rsidRDefault="006356A8" w14:paraId="6742776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Gyvybiškas poreikis (rūkoma automatiškai, neskaičiuojant surūkytų cigarečių; neįmanoma apsieiti be cigaretės)</w:t>
            </w:r>
          </w:p>
        </w:tc>
        <w:tc>
          <w:tcPr>
            <w:tcW w:w="1417" w:type="dxa"/>
            <w:tcMar>
              <w:top w:w="28" w:type="dxa"/>
              <w:left w:w="57" w:type="dxa"/>
              <w:bottom w:w="28" w:type="dxa"/>
              <w:right w:w="57" w:type="dxa"/>
            </w:tcMar>
          </w:tcPr>
          <w:p w:rsidRPr="00072E67" w:rsidR="005355BB" w:rsidP="001C1236" w:rsidRDefault="006356A8" w14:paraId="7BEC59F3"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Labai maža arba jos nėra</w:t>
            </w:r>
          </w:p>
        </w:tc>
        <w:tc>
          <w:tcPr>
            <w:tcW w:w="1521" w:type="dxa"/>
            <w:tcMar>
              <w:top w:w="28" w:type="dxa"/>
              <w:left w:w="57" w:type="dxa"/>
              <w:bottom w:w="28" w:type="dxa"/>
              <w:right w:w="57" w:type="dxa"/>
            </w:tcMar>
          </w:tcPr>
          <w:p w:rsidRPr="00072E67" w:rsidR="005355BB" w:rsidP="001C1236" w:rsidRDefault="006356A8" w14:paraId="3543B8D0"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Sunki abstinencija</w:t>
            </w:r>
          </w:p>
        </w:tc>
      </w:tr>
    </w:tbl>
    <w:p w:rsidRPr="00072E67" w:rsidR="005355BB" w:rsidP="00B1719F" w:rsidRDefault="006356A8" w14:paraId="19B3A2EC"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2.1. Nurodykite medžiagą, kuri kaupiasi rūkančio žmogaus kvėpavimo takuose.</w:t>
      </w:r>
    </w:p>
    <w:p w:rsidRPr="00072E67" w:rsidR="005355BB" w:rsidP="00B1719F" w:rsidRDefault="006356A8" w14:paraId="1B7E02BE"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2.2. Remdamiesi lentele nurodykite, nuo ko priklauso rūkymo stadija?</w:t>
      </w:r>
    </w:p>
    <w:p w:rsidRPr="00072E67" w:rsidR="005355BB" w:rsidP="00B1719F" w:rsidRDefault="006356A8" w14:paraId="4C3BF6AF"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2.3. Kodėl keičiantis rūkymo tipui tikimybė mesti rūkyti mažėja?</w:t>
      </w:r>
    </w:p>
    <w:p w:rsidRPr="00072E67" w:rsidR="005355BB" w:rsidP="00B1719F" w:rsidRDefault="006356A8" w14:paraId="3373723D"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2.4. Pateikite du argumentus, kodėl neverta rūkyti.</w:t>
      </w:r>
    </w:p>
    <w:p w:rsidRPr="00072E67" w:rsidR="005355BB" w:rsidP="00B1719F" w:rsidRDefault="006356A8" w14:paraId="635067E5" w14:textId="0D49BC8F">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Patenkinamas lygis</w:t>
      </w:r>
    </w:p>
    <w:p w:rsidRPr="00072E67" w:rsidR="005355BB" w:rsidP="00B1719F" w:rsidRDefault="006356A8" w14:paraId="1EAEB4E7" w14:textId="5A78968D">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Schemoje pateiktos psichoaktyvios</w:t>
      </w:r>
      <w:r w:rsidR="00677DEC">
        <w:rPr>
          <w:rFonts w:ascii="Times New Roman" w:hAnsi="Times New Roman" w:eastAsia="Times New Roman" w:cs="Times New Roman"/>
          <w:sz w:val="24"/>
          <w:szCs w:val="24"/>
        </w:rPr>
        <w:t>ios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medžiagos ir jų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skirstymas pagal veikimo principą.</w:t>
      </w:r>
    </w:p>
    <w:p w:rsidRPr="00072E67" w:rsidR="005355BB" w:rsidP="00B1719F" w:rsidRDefault="006356A8" w14:paraId="62F6AC1B"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0" distB="0" distL="0" distR="0" wp14:anchorId="0C4DC16D" wp14:editId="3F3B188E">
            <wp:extent cx="2699720" cy="2592000"/>
            <wp:effectExtent l="0" t="0" r="5715" b="0"/>
            <wp:docPr id="27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5"/>
                    <a:srcRect/>
                    <a:stretch>
                      <a:fillRect/>
                    </a:stretch>
                  </pic:blipFill>
                  <pic:spPr>
                    <a:xfrm>
                      <a:off x="0" y="0"/>
                      <a:ext cx="2699720" cy="2592000"/>
                    </a:xfrm>
                    <a:prstGeom prst="rect">
                      <a:avLst/>
                    </a:prstGeom>
                    <a:ln/>
                  </pic:spPr>
                </pic:pic>
              </a:graphicData>
            </a:graphic>
          </wp:inline>
        </w:drawing>
      </w:r>
    </w:p>
    <w:p w:rsidRPr="00072E67" w:rsidR="005355BB" w:rsidP="00B1719F" w:rsidRDefault="006356A8" w14:paraId="2C357D4C" w14:textId="7D84F06B">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1.1. Pasinaudodami pateikta schema nurodykite, kokios yra legalios psichoaktyvios</w:t>
      </w:r>
      <w:r w:rsidR="00677DEC">
        <w:rPr>
          <w:rFonts w:ascii="Times New Roman" w:hAnsi="Times New Roman" w:eastAsia="Times New Roman" w:cs="Times New Roman"/>
          <w:sz w:val="24"/>
          <w:szCs w:val="24"/>
        </w:rPr>
        <w:t>ios</w:t>
      </w:r>
      <w:r w:rsidRPr="00072E67">
        <w:rPr>
          <w:rFonts w:ascii="Times New Roman" w:hAnsi="Times New Roman" w:eastAsia="Times New Roman" w:cs="Times New Roman"/>
          <w:sz w:val="24"/>
          <w:szCs w:val="24"/>
        </w:rPr>
        <w:t xml:space="preserve"> medžiagos ir kokiai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psichoaktyvių</w:t>
      </w:r>
      <w:r w:rsidR="00677DEC">
        <w:rPr>
          <w:rFonts w:ascii="Times New Roman" w:hAnsi="Times New Roman" w:eastAsia="Times New Roman" w:cs="Times New Roman"/>
          <w:sz w:val="24"/>
          <w:szCs w:val="24"/>
        </w:rPr>
        <w:t>jų</w:t>
      </w:r>
      <w:r w:rsidRPr="00072E67">
        <w:rPr>
          <w:rFonts w:ascii="Times New Roman" w:hAnsi="Times New Roman" w:eastAsia="Times New Roman" w:cs="Times New Roman"/>
          <w:sz w:val="24"/>
          <w:szCs w:val="24"/>
        </w:rPr>
        <w:t xml:space="preserve"> medžiagų grupei pagal savo veikimo principą jos priklauso.</w:t>
      </w:r>
    </w:p>
    <w:p w:rsidRPr="00072E67" w:rsidR="005355BB" w:rsidP="00B1719F" w:rsidRDefault="006356A8" w14:paraId="1B149F42" w14:textId="04A81511">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1.2. Durnaropes žmonės augina kaip dekoratyvinius augalus. Pasinaudodami informaciniais šaltiniais paruoškite trumpą pranešimą ir paaiškinkite, kuo žmogaus organizmui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pavojinga durnaropė.</w:t>
      </w:r>
    </w:p>
    <w:p w:rsidRPr="00072E67" w:rsidR="005355BB" w:rsidP="00B1719F" w:rsidRDefault="006356A8" w14:paraId="012E67DE"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2. Degančios cigaretės dūmuose yra daug žmogaus organizmui kenksmingų medžiagų. </w:t>
      </w:r>
    </w:p>
    <w:p w:rsidRPr="00072E67" w:rsidR="005355BB" w:rsidP="00B1719F" w:rsidRDefault="006356A8" w14:paraId="6C536EA9" w14:textId="1DF6332B">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2.1. Kuri medžiaga išsiskirianti degant cigaretei,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sukelia rūkaliams būdingą kosulį. </w:t>
      </w:r>
    </w:p>
    <w:p w:rsidRPr="00072E67" w:rsidR="005355BB" w:rsidP="00B1719F" w:rsidRDefault="006356A8" w14:paraId="57C94061" w14:textId="23719EF9">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2.2. Apibūdinkite, kaip ši medžiaga paveikia žmogaus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kvėpavimo takų epitelį. </w:t>
      </w:r>
    </w:p>
    <w:p w:rsidRPr="00072E67" w:rsidR="005355BB" w:rsidP="00B1719F" w:rsidRDefault="006356A8" w14:paraId="5EB7BFB3"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2.3. Kuria lėtine kvėpavimo takų liga dažniausiai serga rūkaliai?</w:t>
      </w:r>
    </w:p>
    <w:p w:rsidRPr="00072E67" w:rsidR="005355BB" w:rsidP="00B1719F" w:rsidRDefault="006356A8" w14:paraId="4A421689" w14:textId="29246EA8">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Pagrindinis lygis</w:t>
      </w:r>
    </w:p>
    <w:p w:rsidRPr="00072E67" w:rsidR="005355BB" w:rsidP="00B1719F" w:rsidRDefault="006356A8" w14:paraId="64675DCF" w14:textId="2200213D">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Schemoje pateiktos psichoaktyvios</w:t>
      </w:r>
      <w:r w:rsidR="00677DEC">
        <w:rPr>
          <w:rFonts w:ascii="Times New Roman" w:hAnsi="Times New Roman" w:eastAsia="Times New Roman" w:cs="Times New Roman"/>
          <w:sz w:val="24"/>
          <w:szCs w:val="24"/>
        </w:rPr>
        <w:t>ios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medžiagos, kurios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pagal veikimo principą suskirstytos į</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 B, C grupes.</w:t>
      </w:r>
    </w:p>
    <w:p w:rsidRPr="00072E67" w:rsidR="005355BB" w:rsidP="00B1719F" w:rsidRDefault="006356A8" w14:paraId="6C86B872"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0" distB="0" distL="0" distR="0" wp14:anchorId="54B1EA9B" wp14:editId="5C80107E">
            <wp:extent cx="2687736" cy="2448000"/>
            <wp:effectExtent l="0" t="0" r="0" b="0"/>
            <wp:docPr id="28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6"/>
                    <a:srcRect/>
                    <a:stretch>
                      <a:fillRect/>
                    </a:stretch>
                  </pic:blipFill>
                  <pic:spPr>
                    <a:xfrm>
                      <a:off x="0" y="0"/>
                      <a:ext cx="2687736" cy="2448000"/>
                    </a:xfrm>
                    <a:prstGeom prst="rect">
                      <a:avLst/>
                    </a:prstGeom>
                    <a:ln/>
                  </pic:spPr>
                </pic:pic>
              </a:graphicData>
            </a:graphic>
          </wp:inline>
        </w:drawing>
      </w:r>
    </w:p>
    <w:p w:rsidRPr="00072E67" w:rsidR="005355BB" w:rsidP="00B1719F" w:rsidRDefault="006356A8" w14:paraId="075EDCFC" w14:textId="1F443558">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1.1. Pasinaudodami informaciniais šaltiniais įvardykite, koks veikimo principas būdingas A, B, C grupės psichoaktyvio</w:t>
      </w:r>
      <w:r w:rsidR="00677DEC">
        <w:rPr>
          <w:rFonts w:ascii="Times New Roman" w:hAnsi="Times New Roman" w:eastAsia="Times New Roman" w:cs="Times New Roman"/>
          <w:sz w:val="24"/>
          <w:szCs w:val="24"/>
        </w:rPr>
        <w:t>sio</w:t>
      </w:r>
      <w:r w:rsidRPr="00072E67">
        <w:rPr>
          <w:rFonts w:ascii="Times New Roman" w:hAnsi="Times New Roman" w:eastAsia="Times New Roman" w:cs="Times New Roman"/>
          <w:sz w:val="24"/>
          <w:szCs w:val="24"/>
        </w:rPr>
        <w:t>ms medžiagoms.</w:t>
      </w:r>
    </w:p>
    <w:p w:rsidRPr="00072E67" w:rsidR="005355BB" w:rsidP="00B1719F" w:rsidRDefault="006356A8" w14:paraId="5D5074DB"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1.2. Kai kurios pateiktos diagramos dalys persidengia. Remdamiesi diagrama ir informaciniais šaltiniais paaiškinkite, kokią įtaką nikotinas daro žmogaus centrinei nervų sistemai.</w:t>
      </w:r>
    </w:p>
    <w:p w:rsidRPr="00072E67" w:rsidR="005355BB" w:rsidP="00B1719F" w:rsidRDefault="006356A8" w14:paraId="729FD012"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Nurodykite dvi priežastis, dėl kurių rūkančių kraujyje yra mažiau deguonies.</w:t>
      </w:r>
    </w:p>
    <w:p w:rsidRPr="00072E67" w:rsidR="005355BB" w:rsidP="00B1719F" w:rsidRDefault="006356A8" w14:paraId="77FE2C8F" w14:textId="1D6CA4EE">
      <w:pPr>
        <w:tabs>
          <w:tab w:val="left" w:pos="7886"/>
        </w:tab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Paaiškinkite, kodėl rūkaliams sunku kvėpuoti lipant laiptais ir kopiant į kalnus?</w:t>
      </w:r>
      <w:r w:rsidR="00EC0C5F">
        <w:rPr>
          <w:rFonts w:ascii="Times New Roman" w:hAnsi="Times New Roman" w:eastAsia="Times New Roman" w:cs="Times New Roman"/>
          <w:sz w:val="24"/>
          <w:szCs w:val="24"/>
        </w:rPr>
        <w:t xml:space="preserve"> </w:t>
      </w:r>
    </w:p>
    <w:p w:rsidRPr="00072E67" w:rsidR="005355BB" w:rsidP="00B1719F" w:rsidRDefault="006356A8" w14:paraId="6D006B0C" w14:textId="1AA5F52E">
      <w:pPr>
        <w:tabs>
          <w:tab w:val="left" w:pos="7886"/>
        </w:tab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Paaiškinkite, kas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yra pasyvus rūkymas, kuo jis kenksmingas nerūkančiam žmogui.</w:t>
      </w:r>
      <w:r w:rsidRPr="00072E67">
        <w:rPr>
          <w:rFonts w:ascii="Times New Roman" w:hAnsi="Times New Roman" w:eastAsia="Times New Roman" w:cs="Times New Roman"/>
          <w:sz w:val="24"/>
          <w:szCs w:val="24"/>
        </w:rPr>
        <w:tab/>
      </w:r>
    </w:p>
    <w:p w:rsidRPr="00677DEC" w:rsidR="005355BB" w:rsidP="00B1719F" w:rsidRDefault="006356A8" w14:paraId="4417AA5D" w14:textId="77777777">
      <w:pPr>
        <w:spacing w:after="0" w:line="240" w:lineRule="auto"/>
        <w:jc w:val="both"/>
        <w:rPr>
          <w:rFonts w:ascii="Times New Roman" w:hAnsi="Times New Roman" w:eastAsia="Times New Roman" w:cs="Times New Roman"/>
          <w:b/>
          <w:sz w:val="24"/>
          <w:szCs w:val="24"/>
        </w:rPr>
      </w:pPr>
      <w:r w:rsidRPr="00677DEC">
        <w:rPr>
          <w:rFonts w:ascii="Times New Roman" w:hAnsi="Times New Roman" w:eastAsia="Times New Roman" w:cs="Times New Roman"/>
          <w:b/>
          <w:sz w:val="24"/>
          <w:szCs w:val="24"/>
        </w:rPr>
        <w:t xml:space="preserve">Aukštesnysis lygis </w:t>
      </w:r>
    </w:p>
    <w:p w:rsidRPr="00677DEC" w:rsidR="005355BB" w:rsidP="00B1719F" w:rsidRDefault="006356A8" w14:paraId="5AEF8721" w14:textId="49481ACE">
      <w:pPr>
        <w:spacing w:after="0" w:line="240" w:lineRule="auto"/>
        <w:jc w:val="both"/>
        <w:rPr>
          <w:rFonts w:ascii="Times New Roman" w:hAnsi="Times New Roman" w:eastAsia="Times New Roman" w:cs="Times New Roman"/>
          <w:sz w:val="24"/>
          <w:szCs w:val="24"/>
        </w:rPr>
      </w:pPr>
      <w:r w:rsidRPr="00677DEC">
        <w:rPr>
          <w:rFonts w:ascii="Times New Roman" w:hAnsi="Times New Roman" w:eastAsia="Times New Roman" w:cs="Times New Roman"/>
          <w:sz w:val="24"/>
          <w:szCs w:val="24"/>
        </w:rPr>
        <w:t>1. Pasinaudodami informaciniais šaltiniais pateikite po du pavyzdžius slopinančio, stimuliuojančio ir haliucinogeninio poveikio psichoaktyvių</w:t>
      </w:r>
      <w:r w:rsidRPr="00677DEC" w:rsidR="00677DEC">
        <w:rPr>
          <w:rFonts w:ascii="Times New Roman" w:hAnsi="Times New Roman" w:eastAsia="Times New Roman" w:cs="Times New Roman"/>
          <w:sz w:val="24"/>
          <w:szCs w:val="24"/>
        </w:rPr>
        <w:t>jų</w:t>
      </w:r>
      <w:r w:rsidRPr="00677DEC">
        <w:rPr>
          <w:rFonts w:ascii="Times New Roman" w:hAnsi="Times New Roman" w:eastAsia="Times New Roman" w:cs="Times New Roman"/>
          <w:sz w:val="24"/>
          <w:szCs w:val="24"/>
        </w:rPr>
        <w:t xml:space="preserve"> medžiagų.</w:t>
      </w:r>
    </w:p>
    <w:p w:rsidRPr="00677DEC" w:rsidR="005355BB" w:rsidP="00B1719F" w:rsidRDefault="006356A8" w14:paraId="321FD28F" w14:textId="272CB0DC">
      <w:pPr>
        <w:spacing w:after="0" w:line="240" w:lineRule="auto"/>
        <w:jc w:val="both"/>
        <w:rPr>
          <w:rFonts w:ascii="Times New Roman" w:hAnsi="Times New Roman" w:eastAsia="Times New Roman" w:cs="Times New Roman"/>
          <w:sz w:val="24"/>
          <w:szCs w:val="24"/>
        </w:rPr>
      </w:pPr>
      <w:r w:rsidRPr="00677DEC">
        <w:rPr>
          <w:rFonts w:ascii="Times New Roman" w:hAnsi="Times New Roman" w:eastAsia="Times New Roman" w:cs="Times New Roman"/>
          <w:sz w:val="24"/>
          <w:szCs w:val="24"/>
        </w:rPr>
        <w:t>2. Apibūdinkite, kaip veikia žmogaus nervų sistemą slopinančio ir stimuliuojančio poveikio psichoaktyvios</w:t>
      </w:r>
      <w:r w:rsidRPr="00677DEC" w:rsidR="00677DEC">
        <w:rPr>
          <w:rFonts w:ascii="Times New Roman" w:hAnsi="Times New Roman" w:eastAsia="Times New Roman" w:cs="Times New Roman"/>
          <w:sz w:val="24"/>
          <w:szCs w:val="24"/>
        </w:rPr>
        <w:t>ios</w:t>
      </w:r>
      <w:r w:rsidRPr="00677DEC">
        <w:rPr>
          <w:rFonts w:ascii="Times New Roman" w:hAnsi="Times New Roman" w:eastAsia="Times New Roman" w:cs="Times New Roman"/>
          <w:sz w:val="24"/>
          <w:szCs w:val="24"/>
        </w:rPr>
        <w:t xml:space="preserve"> medžiagos.</w:t>
      </w:r>
    </w:p>
    <w:p w:rsidRPr="00677DEC" w:rsidR="005355BB" w:rsidP="00B1719F" w:rsidRDefault="006356A8" w14:paraId="09DD7C10" w14:textId="2C6ED46D">
      <w:pPr>
        <w:spacing w:after="0" w:line="240" w:lineRule="auto"/>
        <w:jc w:val="both"/>
        <w:rPr>
          <w:rFonts w:ascii="Times New Roman" w:hAnsi="Times New Roman" w:eastAsia="Times New Roman" w:cs="Times New Roman"/>
          <w:sz w:val="24"/>
          <w:szCs w:val="24"/>
        </w:rPr>
      </w:pPr>
      <w:r w:rsidRPr="00677DEC">
        <w:rPr>
          <w:rFonts w:ascii="Times New Roman" w:hAnsi="Times New Roman" w:eastAsia="Times New Roman" w:cs="Times New Roman"/>
          <w:sz w:val="24"/>
          <w:szCs w:val="24"/>
        </w:rPr>
        <w:t>3. Paaiškinkite, kokį poveikį perduodant nervinį signalą sinapsėse daro psichoaktyvios</w:t>
      </w:r>
      <w:r w:rsidRPr="00677DEC" w:rsidR="00677DEC">
        <w:rPr>
          <w:rFonts w:ascii="Times New Roman" w:hAnsi="Times New Roman" w:eastAsia="Times New Roman" w:cs="Times New Roman"/>
          <w:sz w:val="24"/>
          <w:szCs w:val="24"/>
        </w:rPr>
        <w:t>ios</w:t>
      </w:r>
      <w:r w:rsidRPr="00677DEC">
        <w:rPr>
          <w:rFonts w:ascii="Times New Roman" w:hAnsi="Times New Roman" w:eastAsia="Times New Roman" w:cs="Times New Roman"/>
          <w:sz w:val="24"/>
          <w:szCs w:val="24"/>
        </w:rPr>
        <w:t xml:space="preserve"> medžiagos.</w:t>
      </w:r>
    </w:p>
    <w:p w:rsidRPr="00677DEC" w:rsidR="005355BB" w:rsidP="00B1719F" w:rsidRDefault="006356A8" w14:paraId="10ED2990" w14:textId="22C6EC67">
      <w:pPr>
        <w:spacing w:after="0" w:line="240" w:lineRule="auto"/>
        <w:jc w:val="both"/>
        <w:rPr>
          <w:rFonts w:ascii="Times New Roman" w:hAnsi="Times New Roman" w:eastAsia="Times New Roman" w:cs="Times New Roman"/>
          <w:sz w:val="24"/>
          <w:szCs w:val="24"/>
        </w:rPr>
      </w:pPr>
      <w:r w:rsidRPr="00677DEC">
        <w:rPr>
          <w:rFonts w:ascii="Times New Roman" w:hAnsi="Times New Roman" w:eastAsia="Times New Roman" w:cs="Times New Roman"/>
          <w:sz w:val="24"/>
          <w:szCs w:val="24"/>
        </w:rPr>
        <w:t>4. Viena iš psichoaktyvių</w:t>
      </w:r>
      <w:r w:rsidRPr="00677DEC" w:rsidR="00677DEC">
        <w:rPr>
          <w:rFonts w:ascii="Times New Roman" w:hAnsi="Times New Roman" w:eastAsia="Times New Roman" w:cs="Times New Roman"/>
          <w:sz w:val="24"/>
          <w:szCs w:val="24"/>
        </w:rPr>
        <w:t>jų</w:t>
      </w:r>
      <w:r w:rsidRPr="00677DEC">
        <w:rPr>
          <w:rFonts w:ascii="Times New Roman" w:hAnsi="Times New Roman" w:eastAsia="Times New Roman" w:cs="Times New Roman"/>
          <w:sz w:val="24"/>
          <w:szCs w:val="24"/>
        </w:rPr>
        <w:t xml:space="preserve"> medžiagų yra morfinas, vertingiausias aguonų alkaloidas. Morfinu yra slopinami traumų bei chirurginių operacijų skausmai.</w:t>
      </w:r>
    </w:p>
    <w:p w:rsidRPr="00677DEC" w:rsidR="005355BB" w:rsidP="00B1719F" w:rsidRDefault="006356A8" w14:paraId="7560322E" w14:textId="77777777">
      <w:pPr>
        <w:spacing w:after="0" w:line="240" w:lineRule="auto"/>
        <w:jc w:val="both"/>
        <w:rPr>
          <w:rFonts w:ascii="Times New Roman" w:hAnsi="Times New Roman" w:eastAsia="Times New Roman" w:cs="Times New Roman"/>
          <w:sz w:val="24"/>
          <w:szCs w:val="24"/>
        </w:rPr>
      </w:pPr>
      <w:r w:rsidRPr="00677DEC">
        <w:rPr>
          <w:rFonts w:ascii="Times New Roman" w:hAnsi="Times New Roman" w:eastAsia="Times New Roman" w:cs="Times New Roman"/>
          <w:sz w:val="24"/>
          <w:szCs w:val="24"/>
        </w:rPr>
        <w:t>4.1. Pasinaudodami informaciniais šaltiniais, nurodykite, kurias nervinės sistemos struktūras veikia morfinas, kad žmogus nejaučia skausmo.</w:t>
      </w:r>
    </w:p>
    <w:p w:rsidRPr="00677DEC" w:rsidR="005355BB" w:rsidP="00B1719F" w:rsidRDefault="006356A8" w14:paraId="067209BF" w14:textId="77777777">
      <w:pPr>
        <w:spacing w:after="0" w:line="240" w:lineRule="auto"/>
        <w:jc w:val="both"/>
        <w:rPr>
          <w:rFonts w:ascii="Times New Roman" w:hAnsi="Times New Roman" w:eastAsia="Times New Roman" w:cs="Times New Roman"/>
          <w:sz w:val="24"/>
          <w:szCs w:val="24"/>
        </w:rPr>
      </w:pPr>
      <w:r w:rsidRPr="00677DEC">
        <w:rPr>
          <w:rFonts w:ascii="Times New Roman" w:hAnsi="Times New Roman" w:eastAsia="Times New Roman" w:cs="Times New Roman"/>
          <w:sz w:val="24"/>
          <w:szCs w:val="24"/>
        </w:rPr>
        <w:t>4.2. Paaiškinkite, kodėl šios nuskausminančios priemonės negalima vartoti ilgai.</w:t>
      </w:r>
    </w:p>
    <w:p w:rsidRPr="00677DEC" w:rsidR="005355BB" w:rsidP="00B1719F" w:rsidRDefault="006356A8" w14:paraId="5FECA1C0" w14:textId="1A65F048">
      <w:pPr>
        <w:spacing w:after="0" w:line="240" w:lineRule="auto"/>
        <w:jc w:val="both"/>
        <w:rPr>
          <w:rFonts w:ascii="Times New Roman" w:hAnsi="Times New Roman" w:eastAsia="Times New Roman" w:cs="Times New Roman"/>
          <w:sz w:val="24"/>
          <w:szCs w:val="24"/>
        </w:rPr>
      </w:pPr>
      <w:r w:rsidRPr="00677DEC">
        <w:rPr>
          <w:rFonts w:ascii="Times New Roman" w:hAnsi="Times New Roman" w:eastAsia="Times New Roman" w:cs="Times New Roman"/>
          <w:sz w:val="24"/>
          <w:szCs w:val="24"/>
        </w:rPr>
        <w:t>5. Grafike pateiktas ryšys tarp</w:t>
      </w:r>
      <w:r w:rsidR="00EC0C5F">
        <w:rPr>
          <w:rFonts w:ascii="Times New Roman" w:hAnsi="Times New Roman" w:eastAsia="Times New Roman" w:cs="Times New Roman"/>
          <w:sz w:val="24"/>
          <w:szCs w:val="24"/>
        </w:rPr>
        <w:t xml:space="preserve"> </w:t>
      </w:r>
      <w:r w:rsidRPr="00677DEC">
        <w:rPr>
          <w:rFonts w:ascii="Times New Roman" w:hAnsi="Times New Roman" w:eastAsia="Times New Roman" w:cs="Times New Roman"/>
          <w:sz w:val="24"/>
          <w:szCs w:val="24"/>
        </w:rPr>
        <w:t>psichoaktyvių</w:t>
      </w:r>
      <w:r w:rsidRPr="00677DEC" w:rsidR="00677DEC">
        <w:rPr>
          <w:rFonts w:ascii="Times New Roman" w:hAnsi="Times New Roman" w:eastAsia="Times New Roman" w:cs="Times New Roman"/>
          <w:sz w:val="24"/>
          <w:szCs w:val="24"/>
        </w:rPr>
        <w:t>jų</w:t>
      </w:r>
      <w:r w:rsidRPr="00677DEC">
        <w:rPr>
          <w:rFonts w:ascii="Times New Roman" w:hAnsi="Times New Roman" w:eastAsia="Times New Roman" w:cs="Times New Roman"/>
          <w:sz w:val="24"/>
          <w:szCs w:val="24"/>
        </w:rPr>
        <w:t xml:space="preserve"> medžiagų daromos fizinės žalos ir sukeliamos priklausomybės.</w:t>
      </w:r>
    </w:p>
    <w:p w:rsidRPr="00072E67" w:rsidR="005355BB" w:rsidP="00B1719F" w:rsidRDefault="006356A8" w14:paraId="140639E4" w14:textId="77777777">
      <w:pPr>
        <w:spacing w:after="0" w:line="240" w:lineRule="auto"/>
        <w:jc w:val="both"/>
        <w:rPr>
          <w:rFonts w:ascii="Times New Roman" w:hAnsi="Times New Roman" w:eastAsia="Times New Roman" w:cs="Times New Roman"/>
          <w:color w:val="212529"/>
          <w:sz w:val="24"/>
          <w:szCs w:val="24"/>
        </w:rPr>
      </w:pPr>
      <w:r w:rsidRPr="00072E67">
        <w:rPr>
          <w:rFonts w:ascii="Times New Roman" w:hAnsi="Times New Roman" w:eastAsia="Times New Roman" w:cs="Times New Roman"/>
          <w:noProof/>
          <w:sz w:val="24"/>
          <w:szCs w:val="24"/>
        </w:rPr>
        <w:drawing>
          <wp:inline distT="0" distB="0" distL="0" distR="0" wp14:anchorId="43D1A7DF" wp14:editId="5D21E50F">
            <wp:extent cx="2514600" cy="2672803"/>
            <wp:effectExtent l="0" t="0" r="0" b="0"/>
            <wp:docPr id="2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7"/>
                    <a:srcRect/>
                    <a:stretch>
                      <a:fillRect/>
                    </a:stretch>
                  </pic:blipFill>
                  <pic:spPr>
                    <a:xfrm>
                      <a:off x="0" y="0"/>
                      <a:ext cx="2514600" cy="2672803"/>
                    </a:xfrm>
                    <a:prstGeom prst="rect">
                      <a:avLst/>
                    </a:prstGeom>
                    <a:ln/>
                  </pic:spPr>
                </pic:pic>
              </a:graphicData>
            </a:graphic>
          </wp:inline>
        </w:drawing>
      </w:r>
    </w:p>
    <w:p w:rsidRPr="00072E67" w:rsidR="005355BB" w:rsidP="00B1719F" w:rsidRDefault="006356A8" w14:paraId="4DE78BF6" w14:textId="05D671A4">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5.1. Remiantis pateiktu grafiku, padarykite apibendrintą išvadą apie psichoaktyvių</w:t>
      </w:r>
      <w:r w:rsidR="00677DEC">
        <w:rPr>
          <w:rFonts w:ascii="Times New Roman" w:hAnsi="Times New Roman" w:eastAsia="Times New Roman" w:cs="Times New Roman"/>
          <w:sz w:val="24"/>
          <w:szCs w:val="24"/>
        </w:rPr>
        <w:t>jų</w:t>
      </w:r>
      <w:r w:rsidRPr="00072E67">
        <w:rPr>
          <w:rFonts w:ascii="Times New Roman" w:hAnsi="Times New Roman" w:eastAsia="Times New Roman" w:cs="Times New Roman"/>
          <w:sz w:val="24"/>
          <w:szCs w:val="24"/>
        </w:rPr>
        <w:t xml:space="preserve"> medžiagų daromą fizinę žalą ir sukeliamą priklausomybę.</w:t>
      </w:r>
    </w:p>
    <w:p w:rsidRPr="009D77F6" w:rsidR="0038626B" w:rsidP="009D77F6" w:rsidRDefault="006356A8" w14:paraId="2EA541D5" w14:textId="77A268B6">
      <w:pPr>
        <w:spacing w:after="0" w:line="240" w:lineRule="auto"/>
        <w:jc w:val="both"/>
        <w:rPr>
          <w:rStyle w:val="Grietas"/>
          <w:rFonts w:ascii="Times New Roman" w:hAnsi="Times New Roman" w:eastAsia="Times New Roman" w:cs="Times New Roman"/>
          <w:b w:val="0"/>
          <w:bCs w:val="0"/>
          <w:sz w:val="24"/>
          <w:szCs w:val="24"/>
        </w:rPr>
      </w:pPr>
      <w:r w:rsidRPr="00072E67">
        <w:rPr>
          <w:rFonts w:ascii="Times New Roman" w:hAnsi="Times New Roman" w:eastAsia="Times New Roman" w:cs="Times New Roman"/>
          <w:sz w:val="24"/>
          <w:szCs w:val="24"/>
        </w:rPr>
        <w:t>5.2. Tabako ir alkoholio galima įsigyti legaliai. Įvardykite po dvi prevencines priemones, kurios galėtų sumažinti tabako ir alkoholio vartojimą.</w:t>
      </w:r>
      <w:bookmarkStart w:name="_heading=h.vx1227" w:colFirst="0" w:colLast="0" w:id="52"/>
      <w:bookmarkEnd w:id="52"/>
    </w:p>
    <w:p w:rsidRPr="00072E67" w:rsidR="005355BB" w:rsidP="00B1719F" w:rsidRDefault="006356A8" w14:paraId="14DB5841" w14:textId="75B5EA36">
      <w:pPr>
        <w:pStyle w:val="Antrat7"/>
        <w:spacing w:line="240" w:lineRule="auto"/>
        <w:rPr>
          <w:rStyle w:val="Grietas"/>
          <w:b/>
          <w:bCs w:val="0"/>
        </w:rPr>
      </w:pPr>
      <w:r w:rsidRPr="00072E67">
        <w:rPr>
          <w:rStyle w:val="Grietas"/>
          <w:b/>
          <w:bCs w:val="0"/>
        </w:rPr>
        <w:t xml:space="preserve"> </w:t>
      </w:r>
      <w:bookmarkStart w:name="_Toc207265455" w:id="53"/>
      <w:r w:rsidRPr="00072E67">
        <w:rPr>
          <w:rStyle w:val="Grietas"/>
          <w:b/>
          <w:bCs w:val="0"/>
        </w:rPr>
        <w:t>Gamtamokslinis tyrinėjimas (C)</w:t>
      </w:r>
      <w:bookmarkEnd w:id="53"/>
    </w:p>
    <w:p w:rsidRPr="00072E67" w:rsidR="00E21F17" w:rsidP="00B1719F" w:rsidRDefault="00E21F17" w14:paraId="07FE1CCA" w14:textId="77777777">
      <w:pPr>
        <w:spacing w:before="100" w:after="0" w:line="240" w:lineRule="auto"/>
        <w:ind w:left="-425" w:firstLine="425"/>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29.1.2. Membranos sandara ir pernaša per membraną.</w:t>
      </w:r>
    </w:p>
    <w:p w:rsidRPr="00072E67" w:rsidR="00E21F17" w:rsidP="00B1719F" w:rsidRDefault="00E21F17" w14:paraId="3AA31CC4" w14:textId="77777777">
      <w:pPr>
        <w:pStyle w:val="prastasiniatinklio"/>
        <w:spacing w:beforeAutospacing="0" w:after="0" w:afterAutospacing="0"/>
        <w:ind w:left="-425" w:firstLine="425"/>
      </w:pPr>
      <w:bookmarkStart w:name="_heading=h.cc8b8hz7wfk2" w:colFirst="0" w:colLast="0" w:id="54"/>
      <w:bookmarkEnd w:id="54"/>
      <w:r w:rsidRPr="00072E67">
        <w:rPr>
          <w:b/>
          <w:bCs/>
          <w:color w:val="000000"/>
        </w:rPr>
        <w:t>Tema. Medžiagų pernaša (osmosas) augalinėse ląstelėse</w:t>
      </w:r>
    </w:p>
    <w:p w:rsidRPr="00072E67" w:rsidR="00E21F17" w:rsidP="00B1719F" w:rsidRDefault="00E21F17" w14:paraId="1E936B90" w14:textId="77777777">
      <w:pPr>
        <w:pStyle w:val="prastasiniatinklio"/>
        <w:spacing w:beforeAutospacing="0" w:after="0" w:afterAutospacing="0"/>
        <w:jc w:val="both"/>
      </w:pPr>
      <w:r w:rsidRPr="00072E67">
        <w:rPr>
          <w:b/>
          <w:bCs/>
          <w:color w:val="000000"/>
        </w:rPr>
        <w:t>BP.</w:t>
      </w:r>
      <w:r w:rsidRPr="00072E67">
        <w:rPr>
          <w:color w:val="000000"/>
        </w:rPr>
        <w:t xml:space="preserve"> Susieti fosfolipidų savybes (hidrofiliškumas ir hidrofobiškumas) su dvisluoksnės membranos susidarymu ir jos takumu. Mokomasi apibūdinti pasyviąją pernašą (osmosą, difuziją, palengvintą difuziją), kaip procesą, kuris vyksta per membraną nenaudojant ATP energijos ir medžiagos juda pagal koncentracijos gradientą; tyrinėjant aiškinamasi, kaip pasyviosios pernašos greitis priklauso nuo temperatūros, ląstelės plazminės membranos paviršiaus ploto ir medžiagų koncentracijų skirtumų.</w:t>
      </w:r>
    </w:p>
    <w:p w:rsidRPr="00072E67" w:rsidR="00E21F17" w:rsidP="00B1719F" w:rsidRDefault="00E21F17" w14:paraId="18923D6B" w14:textId="1E9F1F31">
      <w:pPr>
        <w:pStyle w:val="prastasiniatinklio"/>
        <w:spacing w:beforeAutospacing="0" w:after="0" w:afterAutospacing="0"/>
        <w:ind w:left="-425" w:firstLine="425"/>
        <w:jc w:val="both"/>
      </w:pPr>
      <w:r w:rsidRPr="00072E67">
        <w:rPr>
          <w:b/>
          <w:bCs/>
          <w:color w:val="000000"/>
        </w:rPr>
        <w:t xml:space="preserve">C2. </w:t>
      </w:r>
      <w:r w:rsidRPr="00072E67">
        <w:rPr>
          <w:color w:val="000000"/>
        </w:rPr>
        <w:t>Formuluoja</w:t>
      </w:r>
      <w:r w:rsidR="00EC0C5F">
        <w:rPr>
          <w:color w:val="000000"/>
        </w:rPr>
        <w:t xml:space="preserve"> </w:t>
      </w:r>
      <w:r w:rsidRPr="00072E67">
        <w:rPr>
          <w:color w:val="000000"/>
        </w:rPr>
        <w:t>probleminius</w:t>
      </w:r>
      <w:r w:rsidR="00EC0C5F">
        <w:rPr>
          <w:color w:val="000000"/>
        </w:rPr>
        <w:t xml:space="preserve"> </w:t>
      </w:r>
      <w:r w:rsidRPr="00072E67">
        <w:rPr>
          <w:color w:val="000000"/>
        </w:rPr>
        <w:t>klausimus,</w:t>
      </w:r>
      <w:r w:rsidR="00EC0C5F">
        <w:rPr>
          <w:color w:val="000000"/>
        </w:rPr>
        <w:t xml:space="preserve"> </w:t>
      </w:r>
      <w:r w:rsidRPr="00072E67">
        <w:rPr>
          <w:color w:val="000000"/>
        </w:rPr>
        <w:t>su</w:t>
      </w:r>
      <w:r w:rsidR="00EC0C5F">
        <w:rPr>
          <w:color w:val="000000"/>
        </w:rPr>
        <w:t xml:space="preserve"> </w:t>
      </w:r>
      <w:r w:rsidRPr="00072E67">
        <w:rPr>
          <w:color w:val="000000"/>
        </w:rPr>
        <w:t>jais</w:t>
      </w:r>
      <w:r w:rsidR="00EC0C5F">
        <w:rPr>
          <w:color w:val="000000"/>
        </w:rPr>
        <w:t xml:space="preserve"> </w:t>
      </w:r>
      <w:r w:rsidRPr="00072E67">
        <w:rPr>
          <w:color w:val="000000"/>
        </w:rPr>
        <w:t>susietą tyrimo tikslą, hipotezę.</w:t>
      </w:r>
    </w:p>
    <w:p w:rsidRPr="00072E67" w:rsidR="00E21F17" w:rsidP="00B1719F" w:rsidRDefault="00E21F17" w14:paraId="3D4AFE00" w14:textId="0497CF34">
      <w:pPr>
        <w:pStyle w:val="prastasiniatinklio"/>
        <w:spacing w:beforeAutospacing="0" w:after="0" w:afterAutospacing="0"/>
        <w:jc w:val="both"/>
        <w:rPr>
          <w:color w:val="000000"/>
        </w:rPr>
      </w:pPr>
      <w:r w:rsidRPr="00072E67">
        <w:rPr>
          <w:b/>
          <w:bCs/>
          <w:color w:val="000000"/>
        </w:rPr>
        <w:lastRenderedPageBreak/>
        <w:t>C5.</w:t>
      </w:r>
      <w:r w:rsidRPr="00072E67">
        <w:rPr>
          <w:color w:val="000000"/>
        </w:rPr>
        <w:t xml:space="preserve"> Analizuoja gautus duomenis, atlieka reikalingus skaičiavimus ir pertvarkymus, pateikia juos tinkamais būdais. Interpretuoja rezultatus, įvertina jų patikimumą.</w:t>
      </w:r>
    </w:p>
    <w:tbl>
      <w:tblPr>
        <w:tblW w:w="0" w:type="auto"/>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Look w:val="04A0" w:firstRow="1" w:lastRow="0" w:firstColumn="1" w:lastColumn="0" w:noHBand="0" w:noVBand="1"/>
      </w:tblPr>
      <w:tblGrid>
        <w:gridCol w:w="2597"/>
        <w:gridCol w:w="2597"/>
        <w:gridCol w:w="2314"/>
        <w:gridCol w:w="2977"/>
      </w:tblGrid>
      <w:tr w:rsidRPr="00072E67" w:rsidR="00E21F17" w:rsidTr="003050E3" w14:paraId="24C16CE9" w14:textId="77777777">
        <w:tc>
          <w:tcPr>
            <w:tcW w:w="2597" w:type="dxa"/>
            <w:tcMar>
              <w:top w:w="28" w:type="dxa"/>
              <w:left w:w="57" w:type="dxa"/>
              <w:bottom w:w="28" w:type="dxa"/>
              <w:right w:w="57" w:type="dxa"/>
            </w:tcMar>
            <w:hideMark/>
          </w:tcPr>
          <w:p w:rsidRPr="00072E67" w:rsidR="00E21F17" w:rsidP="008112E4" w:rsidRDefault="00E21F17" w14:paraId="00FF0E76" w14:textId="138E4C0B">
            <w:pPr>
              <w:pStyle w:val="prastasiniatinklio"/>
              <w:spacing w:before="0" w:beforeAutospacing="0" w:after="0" w:afterAutospacing="0"/>
            </w:pPr>
            <w:r w:rsidRPr="00072E67">
              <w:rPr>
                <w:color w:val="000000"/>
              </w:rPr>
              <w:t>Pagal pateiktą tyrimo situaciją ją atpažįsta, formuluoja tyrimo tikslą (C2.1).</w:t>
            </w:r>
            <w:r w:rsidR="00EC0C5F">
              <w:rPr>
                <w:color w:val="000000"/>
              </w:rPr>
              <w:t xml:space="preserve"> </w:t>
            </w:r>
          </w:p>
        </w:tc>
        <w:tc>
          <w:tcPr>
            <w:tcW w:w="2597" w:type="dxa"/>
            <w:tcMar>
              <w:top w:w="28" w:type="dxa"/>
              <w:left w:w="57" w:type="dxa"/>
              <w:bottom w:w="28" w:type="dxa"/>
              <w:right w:w="57" w:type="dxa"/>
            </w:tcMar>
            <w:hideMark/>
          </w:tcPr>
          <w:p w:rsidRPr="00072E67" w:rsidR="00E21F17" w:rsidP="008112E4" w:rsidRDefault="00E21F17" w14:paraId="53DA6AC8" w14:textId="2CB75C43">
            <w:pPr>
              <w:pStyle w:val="prastasiniatinklio"/>
              <w:spacing w:before="0" w:beforeAutospacing="0" w:after="0" w:afterAutospacing="0"/>
            </w:pPr>
            <w:r w:rsidRPr="00072E67">
              <w:rPr>
                <w:color w:val="000000"/>
              </w:rPr>
              <w:t>Pagal pateiktą tyrimo situaciją ją atpažįsta, formuluoja tyrimo hipotezę ir analizuoja probleminę situaciją (C2.2).</w:t>
            </w:r>
            <w:r w:rsidR="00EC0C5F">
              <w:rPr>
                <w:color w:val="000000"/>
              </w:rPr>
              <w:t xml:space="preserve"> </w:t>
            </w:r>
          </w:p>
        </w:tc>
        <w:tc>
          <w:tcPr>
            <w:tcW w:w="2314" w:type="dxa"/>
            <w:tcMar>
              <w:top w:w="28" w:type="dxa"/>
              <w:left w:w="57" w:type="dxa"/>
              <w:bottom w:w="28" w:type="dxa"/>
              <w:right w:w="57" w:type="dxa"/>
            </w:tcMar>
            <w:hideMark/>
          </w:tcPr>
          <w:p w:rsidRPr="00072E67" w:rsidR="00E21F17" w:rsidP="008112E4" w:rsidRDefault="00E21F17" w14:paraId="7D3F510C" w14:textId="77777777">
            <w:pPr>
              <w:pStyle w:val="prastasiniatinklio"/>
              <w:spacing w:before="0" w:beforeAutospacing="0" w:after="0" w:afterAutospacing="0"/>
            </w:pPr>
            <w:r w:rsidRPr="00072E67">
              <w:rPr>
                <w:color w:val="000000"/>
              </w:rPr>
              <w:t>Naujame kontekste atpažįsta ir įvardija probleminę tyrimo situaciją su kalorimetro panaudojimu (C2.3).</w:t>
            </w:r>
          </w:p>
        </w:tc>
        <w:tc>
          <w:tcPr>
            <w:tcW w:w="2977" w:type="dxa"/>
            <w:tcMar>
              <w:top w:w="28" w:type="dxa"/>
              <w:left w:w="57" w:type="dxa"/>
              <w:bottom w:w="28" w:type="dxa"/>
              <w:right w:w="57" w:type="dxa"/>
            </w:tcMar>
            <w:hideMark/>
          </w:tcPr>
          <w:p w:rsidRPr="00072E67" w:rsidR="00E21F17" w:rsidP="008112E4" w:rsidRDefault="00E21F17" w14:paraId="01152F3A" w14:textId="734012FF">
            <w:pPr>
              <w:pStyle w:val="prastasiniatinklio"/>
              <w:spacing w:before="0" w:beforeAutospacing="0" w:after="0" w:afterAutospacing="0"/>
              <w:rPr>
                <w:color w:val="000000"/>
              </w:rPr>
            </w:pPr>
            <w:r w:rsidRPr="00072E67">
              <w:t>Naujame kontekste atpažįsta ir apibūdina probleminę situaciją, pateikia alternatyvų tyrimui patobulinti, tokiam pat tyrimo tikslui pasiekti.</w:t>
            </w:r>
            <w:r w:rsidRPr="00072E67">
              <w:rPr>
                <w:color w:val="000000"/>
              </w:rPr>
              <w:t xml:space="preserve"> (C2.4).</w:t>
            </w:r>
            <w:r w:rsidR="00EC0C5F">
              <w:rPr>
                <w:color w:val="000000"/>
              </w:rPr>
              <w:t xml:space="preserve"> </w:t>
            </w:r>
          </w:p>
        </w:tc>
      </w:tr>
      <w:tr w:rsidRPr="00072E67" w:rsidR="00E21F17" w:rsidTr="003050E3" w14:paraId="18F3089D" w14:textId="77777777">
        <w:tc>
          <w:tcPr>
            <w:tcW w:w="2597" w:type="dxa"/>
            <w:tcMar>
              <w:top w:w="28" w:type="dxa"/>
              <w:left w:w="57" w:type="dxa"/>
              <w:bottom w:w="28" w:type="dxa"/>
              <w:right w:w="57" w:type="dxa"/>
            </w:tcMar>
            <w:hideMark/>
          </w:tcPr>
          <w:p w:rsidRPr="00072E67" w:rsidR="00E21F17" w:rsidP="008112E4" w:rsidRDefault="00E21F17" w14:paraId="7922B0B0" w14:textId="4FABA68B">
            <w:pPr>
              <w:pStyle w:val="prastasiniatinklio"/>
              <w:spacing w:before="0" w:beforeAutospacing="0" w:after="0" w:afterAutospacing="0"/>
            </w:pPr>
            <w:r w:rsidRPr="00072E67">
              <w:rPr>
                <w:color w:val="000000"/>
              </w:rPr>
              <w:t xml:space="preserve">Apibendrina gautus duomenis nurodo, kokių sąlygų turėjo laikytis mokiniai, ruošdami burokėlio juosteles </w:t>
            </w:r>
            <w:r w:rsidR="006632CB">
              <w:rPr>
                <w:color w:val="000000"/>
              </w:rPr>
              <w:t>t</w:t>
            </w:r>
            <w:r w:rsidRPr="00072E67">
              <w:rPr>
                <w:color w:val="000000"/>
              </w:rPr>
              <w:t>yrimui</w:t>
            </w:r>
            <w:r w:rsidR="00EC0C5F">
              <w:rPr>
                <w:color w:val="000000"/>
              </w:rPr>
              <w:t xml:space="preserve"> </w:t>
            </w:r>
            <w:r w:rsidRPr="00072E67">
              <w:rPr>
                <w:color w:val="000000"/>
              </w:rPr>
              <w:t>(C5.1).</w:t>
            </w:r>
          </w:p>
        </w:tc>
        <w:tc>
          <w:tcPr>
            <w:tcW w:w="2597" w:type="dxa"/>
            <w:tcMar>
              <w:top w:w="28" w:type="dxa"/>
              <w:left w:w="57" w:type="dxa"/>
              <w:bottom w:w="28" w:type="dxa"/>
              <w:right w:w="57" w:type="dxa"/>
            </w:tcMar>
            <w:hideMark/>
          </w:tcPr>
          <w:p w:rsidRPr="00072E67" w:rsidR="00E21F17" w:rsidP="008112E4" w:rsidRDefault="00E21F17" w14:paraId="56F1FC3D" w14:textId="193DACBE">
            <w:pPr>
              <w:pStyle w:val="prastasiniatinklio"/>
              <w:spacing w:before="0" w:beforeAutospacing="0" w:after="0" w:afterAutospacing="0"/>
            </w:pPr>
            <w:r w:rsidRPr="00072E67">
              <w:rPr>
                <w:color w:val="000000"/>
              </w:rPr>
              <w:t>Apibendrina gautus duomenis nurodo, kokių sąlygų turėjo laikytis mokiniai, atpažįsta ir įvertina tyrimo pakitimus</w:t>
            </w:r>
            <w:r w:rsidR="00EC0C5F">
              <w:rPr>
                <w:color w:val="000000"/>
              </w:rPr>
              <w:t xml:space="preserve"> </w:t>
            </w:r>
            <w:r w:rsidRPr="00072E67">
              <w:rPr>
                <w:color w:val="000000"/>
              </w:rPr>
              <w:t>(C5.2).</w:t>
            </w:r>
          </w:p>
        </w:tc>
        <w:tc>
          <w:tcPr>
            <w:tcW w:w="2314" w:type="dxa"/>
            <w:tcMar>
              <w:top w:w="28" w:type="dxa"/>
              <w:left w:w="57" w:type="dxa"/>
              <w:bottom w:w="28" w:type="dxa"/>
              <w:right w:w="57" w:type="dxa"/>
            </w:tcMar>
            <w:hideMark/>
          </w:tcPr>
          <w:p w:rsidRPr="00072E67" w:rsidR="00E21F17" w:rsidP="008112E4" w:rsidRDefault="00E21F17" w14:paraId="1C668CED" w14:textId="7AEAF7BA">
            <w:pPr>
              <w:pStyle w:val="prastasiniatinklio"/>
              <w:spacing w:before="0" w:beforeAutospacing="0" w:after="0" w:afterAutospacing="0"/>
            </w:pPr>
            <w:r w:rsidRPr="00072E67">
              <w:rPr>
                <w:color w:val="000000"/>
              </w:rPr>
              <w:t>Analizuoja, gautus duomenis ir juos susieja</w:t>
            </w:r>
            <w:r w:rsidR="00EC0C5F">
              <w:rPr>
                <w:color w:val="000000"/>
              </w:rPr>
              <w:t xml:space="preserve"> </w:t>
            </w:r>
            <w:r w:rsidRPr="00072E67">
              <w:rPr>
                <w:color w:val="000000"/>
              </w:rPr>
              <w:t>burokėlio ląstelės plazminės membranos sandara (C5.3).</w:t>
            </w:r>
          </w:p>
        </w:tc>
        <w:tc>
          <w:tcPr>
            <w:tcW w:w="2977" w:type="dxa"/>
            <w:tcMar>
              <w:top w:w="28" w:type="dxa"/>
              <w:left w:w="57" w:type="dxa"/>
              <w:bottom w:w="28" w:type="dxa"/>
              <w:right w:w="57" w:type="dxa"/>
            </w:tcMar>
            <w:hideMark/>
          </w:tcPr>
          <w:p w:rsidRPr="00072E67" w:rsidR="00E21F17" w:rsidP="008112E4" w:rsidRDefault="00E21F17" w14:paraId="25390EA1" w14:textId="77777777">
            <w:pPr>
              <w:pStyle w:val="prastasiniatinklio"/>
              <w:spacing w:before="0" w:beforeAutospacing="0" w:after="0" w:afterAutospacing="0"/>
            </w:pPr>
            <w:r w:rsidRPr="00072E67">
              <w:rPr>
                <w:color w:val="000000"/>
              </w:rPr>
              <w:t>Analizuoja, apdoroja gautus tyrimo duomenis, nubraižo grafiką, pasitelkia skaitmenines technologijas ir ieško papildomos informacijos (C5.4).</w:t>
            </w:r>
          </w:p>
        </w:tc>
      </w:tr>
    </w:tbl>
    <w:p w:rsidRPr="00072E67" w:rsidR="00E21F17" w:rsidP="00B1719F" w:rsidRDefault="00E21F17" w14:paraId="3E9E2582" w14:textId="6F459244">
      <w:pPr>
        <w:pStyle w:val="prastasiniatinklio"/>
        <w:spacing w:beforeAutospacing="0" w:after="0" w:afterAutospacing="0"/>
        <w:jc w:val="both"/>
      </w:pPr>
      <w:r w:rsidRPr="00072E67">
        <w:rPr>
          <w:color w:val="000000"/>
        </w:rPr>
        <w:t xml:space="preserve">Burokėlių ląstelėse kaupiami </w:t>
      </w:r>
      <w:r w:rsidRPr="00072E67">
        <w:rPr>
          <w:i/>
          <w:iCs/>
          <w:color w:val="000000"/>
        </w:rPr>
        <w:t>raudoni pigmentai betalainai</w:t>
      </w:r>
      <w:r w:rsidRPr="00072E67">
        <w:rPr>
          <w:color w:val="000000"/>
        </w:rPr>
        <w:t xml:space="preserve">. Yra žinoma, kad šių pigmentų galima aptikti ne tik centrinėje vakuolėje, bet ir citozolyje prie ląstelės membranos. Mokiniai atliko tyrimą: supjaustė burokėlio šakniavaisį juostelėmis ir pamerkė į distiliuotą vandenį 2 val. </w:t>
      </w:r>
      <w:r w:rsidRPr="00072E67">
        <w:t>Tada juostelės sudėjo į 5 mėgintuvėlius, užpylė nauju distiliuotu vandeniu ir kiekvieną mėgintuvėlį laikė 30 min skirtingoje temperatūroje (žr. lent.).</w:t>
      </w:r>
    </w:p>
    <w:tbl>
      <w:tblPr>
        <w:tblW w:w="0" w:type="auto"/>
        <w:tblLook w:val="04A0" w:firstRow="1" w:lastRow="0" w:firstColumn="1" w:lastColumn="0" w:noHBand="0" w:noVBand="1"/>
      </w:tblPr>
      <w:tblGrid>
        <w:gridCol w:w="4814"/>
        <w:gridCol w:w="4814"/>
      </w:tblGrid>
      <w:tr w:rsidRPr="00072E67" w:rsidR="00E21F17" w:rsidTr="00072E67" w14:paraId="4990C720" w14:textId="77777777">
        <w:tc>
          <w:tcPr>
            <w:tcW w:w="4814" w:type="dxa"/>
          </w:tcPr>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54"/>
              <w:gridCol w:w="1539"/>
              <w:gridCol w:w="1295"/>
            </w:tblGrid>
            <w:tr w:rsidRPr="00072E67" w:rsidR="00E21F17" w:rsidTr="00072E67" w14:paraId="4252D768" w14:textId="77777777">
              <w:trPr>
                <w:trHeight w:val="287"/>
              </w:trPr>
              <w:tc>
                <w:tcPr>
                  <w:tcW w:w="1838" w:type="dxa"/>
                </w:tcPr>
                <w:p w:rsidRPr="00072E67" w:rsidR="00E21F17" w:rsidP="00B1719F" w:rsidRDefault="00E21F17" w14:paraId="4935E85B" w14:textId="77777777">
                  <w:pPr>
                    <w:pStyle w:val="prastasiniatinklio"/>
                    <w:spacing w:before="0" w:beforeAutospacing="0" w:after="0" w:afterAutospacing="0"/>
                    <w:jc w:val="center"/>
                    <w:rPr>
                      <w:color w:val="000000"/>
                    </w:rPr>
                  </w:pPr>
                  <w:r w:rsidRPr="00072E67">
                    <w:rPr>
                      <w:color w:val="000000"/>
                    </w:rPr>
                    <w:t>Temperatūra, °C</w:t>
                  </w:r>
                </w:p>
              </w:tc>
              <w:tc>
                <w:tcPr>
                  <w:tcW w:w="3260" w:type="dxa"/>
                  <w:gridSpan w:val="2"/>
                </w:tcPr>
                <w:p w:rsidRPr="00072E67" w:rsidR="00E21F17" w:rsidP="00B1719F" w:rsidRDefault="00E21F17" w14:paraId="341FC845" w14:textId="77777777">
                  <w:pPr>
                    <w:pStyle w:val="prastasiniatinklio"/>
                    <w:spacing w:before="0" w:beforeAutospacing="0" w:after="0" w:afterAutospacing="0"/>
                    <w:jc w:val="center"/>
                    <w:rPr>
                      <w:color w:val="000000"/>
                    </w:rPr>
                  </w:pPr>
                  <w:r w:rsidRPr="00072E67">
                    <w:rPr>
                      <w:color w:val="000000"/>
                    </w:rPr>
                    <w:t>Mėgintuvėliai</w:t>
                  </w:r>
                </w:p>
              </w:tc>
            </w:tr>
            <w:tr w:rsidRPr="00072E67" w:rsidR="00E21F17" w:rsidTr="00072E67" w14:paraId="67AEC898" w14:textId="77777777">
              <w:trPr>
                <w:trHeight w:val="287"/>
              </w:trPr>
              <w:tc>
                <w:tcPr>
                  <w:tcW w:w="1838" w:type="dxa"/>
                </w:tcPr>
                <w:p w:rsidRPr="00072E67" w:rsidR="00E21F17" w:rsidP="00B1719F" w:rsidRDefault="00E21F17" w14:paraId="7F1E9089" w14:textId="77777777">
                  <w:pPr>
                    <w:pStyle w:val="prastasiniatinklio"/>
                    <w:spacing w:before="0" w:beforeAutospacing="0" w:after="0" w:afterAutospacing="0"/>
                    <w:jc w:val="center"/>
                    <w:rPr>
                      <w:color w:val="000000"/>
                    </w:rPr>
                  </w:pPr>
                  <w:r w:rsidRPr="00072E67">
                    <w:rPr>
                      <w:color w:val="000000"/>
                    </w:rPr>
                    <w:t>20</w:t>
                  </w:r>
                </w:p>
              </w:tc>
              <w:tc>
                <w:tcPr>
                  <w:tcW w:w="1701" w:type="dxa"/>
                </w:tcPr>
                <w:p w:rsidRPr="00072E67" w:rsidR="00E21F17" w:rsidP="00B1719F" w:rsidRDefault="00E21F17" w14:paraId="529BDD37" w14:textId="77777777">
                  <w:pPr>
                    <w:pStyle w:val="prastasiniatinklio"/>
                    <w:spacing w:before="0" w:beforeAutospacing="0" w:after="0" w:afterAutospacing="0"/>
                    <w:jc w:val="center"/>
                    <w:rPr>
                      <w:color w:val="000000"/>
                    </w:rPr>
                  </w:pPr>
                  <w:r w:rsidRPr="00072E67">
                    <w:rPr>
                      <w:color w:val="000000"/>
                    </w:rPr>
                    <w:t>I</w:t>
                  </w:r>
                </w:p>
              </w:tc>
              <w:tc>
                <w:tcPr>
                  <w:tcW w:w="1559" w:type="dxa"/>
                </w:tcPr>
                <w:p w:rsidRPr="00072E67" w:rsidR="00E21F17" w:rsidP="00B1719F" w:rsidRDefault="00E21F17" w14:paraId="40827427" w14:textId="77777777">
                  <w:pPr>
                    <w:pStyle w:val="prastasiniatinklio"/>
                    <w:spacing w:before="0" w:beforeAutospacing="0" w:after="0" w:afterAutospacing="0"/>
                    <w:jc w:val="center"/>
                    <w:rPr>
                      <w:color w:val="000000"/>
                    </w:rPr>
                  </w:pPr>
                </w:p>
              </w:tc>
            </w:tr>
            <w:tr w:rsidRPr="00072E67" w:rsidR="00E21F17" w:rsidTr="00072E67" w14:paraId="6CF53D5A" w14:textId="77777777">
              <w:trPr>
                <w:trHeight w:val="287"/>
              </w:trPr>
              <w:tc>
                <w:tcPr>
                  <w:tcW w:w="1838" w:type="dxa"/>
                </w:tcPr>
                <w:p w:rsidRPr="00072E67" w:rsidR="00E21F17" w:rsidP="00B1719F" w:rsidRDefault="00E21F17" w14:paraId="3752538C" w14:textId="77777777">
                  <w:pPr>
                    <w:pStyle w:val="prastasiniatinklio"/>
                    <w:spacing w:before="0" w:beforeAutospacing="0" w:after="0" w:afterAutospacing="0"/>
                    <w:jc w:val="center"/>
                    <w:rPr>
                      <w:color w:val="000000"/>
                    </w:rPr>
                  </w:pPr>
                  <w:r w:rsidRPr="00072E67">
                    <w:rPr>
                      <w:color w:val="000000"/>
                    </w:rPr>
                    <w:t>30</w:t>
                  </w:r>
                </w:p>
              </w:tc>
              <w:tc>
                <w:tcPr>
                  <w:tcW w:w="1701" w:type="dxa"/>
                </w:tcPr>
                <w:p w:rsidRPr="00072E67" w:rsidR="00E21F17" w:rsidP="00B1719F" w:rsidRDefault="00E21F17" w14:paraId="6C5C0403" w14:textId="77777777">
                  <w:pPr>
                    <w:pStyle w:val="prastasiniatinklio"/>
                    <w:spacing w:before="0" w:beforeAutospacing="0" w:after="0" w:afterAutospacing="0"/>
                    <w:jc w:val="center"/>
                    <w:rPr>
                      <w:color w:val="000000"/>
                    </w:rPr>
                  </w:pPr>
                  <w:r w:rsidRPr="00072E67">
                    <w:rPr>
                      <w:color w:val="000000"/>
                    </w:rPr>
                    <w:t>II</w:t>
                  </w:r>
                </w:p>
              </w:tc>
              <w:tc>
                <w:tcPr>
                  <w:tcW w:w="1559" w:type="dxa"/>
                </w:tcPr>
                <w:p w:rsidRPr="00072E67" w:rsidR="00E21F17" w:rsidP="00B1719F" w:rsidRDefault="00E21F17" w14:paraId="2112E559" w14:textId="77777777">
                  <w:pPr>
                    <w:pStyle w:val="prastasiniatinklio"/>
                    <w:spacing w:before="0" w:beforeAutospacing="0" w:after="0" w:afterAutospacing="0"/>
                    <w:jc w:val="center"/>
                    <w:rPr>
                      <w:color w:val="000000"/>
                    </w:rPr>
                  </w:pPr>
                </w:p>
              </w:tc>
            </w:tr>
            <w:tr w:rsidRPr="00072E67" w:rsidR="00E21F17" w:rsidTr="00072E67" w14:paraId="49EF3564" w14:textId="77777777">
              <w:trPr>
                <w:trHeight w:val="287"/>
              </w:trPr>
              <w:tc>
                <w:tcPr>
                  <w:tcW w:w="1838" w:type="dxa"/>
                </w:tcPr>
                <w:p w:rsidRPr="00072E67" w:rsidR="00E21F17" w:rsidP="00B1719F" w:rsidRDefault="00E21F17" w14:paraId="173FA47A" w14:textId="77777777">
                  <w:pPr>
                    <w:pStyle w:val="prastasiniatinklio"/>
                    <w:spacing w:before="0" w:beforeAutospacing="0" w:after="0" w:afterAutospacing="0"/>
                    <w:jc w:val="center"/>
                    <w:rPr>
                      <w:color w:val="000000"/>
                    </w:rPr>
                  </w:pPr>
                  <w:r w:rsidRPr="00072E67">
                    <w:rPr>
                      <w:color w:val="000000"/>
                    </w:rPr>
                    <w:t>40</w:t>
                  </w:r>
                </w:p>
              </w:tc>
              <w:tc>
                <w:tcPr>
                  <w:tcW w:w="1701" w:type="dxa"/>
                </w:tcPr>
                <w:p w:rsidRPr="00072E67" w:rsidR="00E21F17" w:rsidP="00B1719F" w:rsidRDefault="00E21F17" w14:paraId="7F959CAE" w14:textId="77777777">
                  <w:pPr>
                    <w:pStyle w:val="prastasiniatinklio"/>
                    <w:spacing w:before="0" w:beforeAutospacing="0" w:after="0" w:afterAutospacing="0"/>
                    <w:jc w:val="center"/>
                    <w:rPr>
                      <w:color w:val="000000"/>
                    </w:rPr>
                  </w:pPr>
                  <w:r w:rsidRPr="00072E67">
                    <w:rPr>
                      <w:color w:val="000000"/>
                    </w:rPr>
                    <w:t>III</w:t>
                  </w:r>
                </w:p>
              </w:tc>
              <w:tc>
                <w:tcPr>
                  <w:tcW w:w="1559" w:type="dxa"/>
                </w:tcPr>
                <w:p w:rsidRPr="00072E67" w:rsidR="00E21F17" w:rsidP="00B1719F" w:rsidRDefault="00E21F17" w14:paraId="29A8C08A" w14:textId="77777777">
                  <w:pPr>
                    <w:pStyle w:val="prastasiniatinklio"/>
                    <w:spacing w:before="0" w:beforeAutospacing="0" w:after="0" w:afterAutospacing="0"/>
                    <w:jc w:val="center"/>
                    <w:rPr>
                      <w:color w:val="000000"/>
                    </w:rPr>
                  </w:pPr>
                </w:p>
              </w:tc>
            </w:tr>
            <w:tr w:rsidRPr="00072E67" w:rsidR="00E21F17" w:rsidTr="00072E67" w14:paraId="2A757C58" w14:textId="77777777">
              <w:trPr>
                <w:trHeight w:val="287"/>
              </w:trPr>
              <w:tc>
                <w:tcPr>
                  <w:tcW w:w="1838" w:type="dxa"/>
                </w:tcPr>
                <w:p w:rsidRPr="00072E67" w:rsidR="00E21F17" w:rsidP="00B1719F" w:rsidRDefault="00E21F17" w14:paraId="78E00D33" w14:textId="77777777">
                  <w:pPr>
                    <w:pStyle w:val="prastasiniatinklio"/>
                    <w:spacing w:before="0" w:beforeAutospacing="0" w:after="0" w:afterAutospacing="0"/>
                    <w:jc w:val="center"/>
                    <w:rPr>
                      <w:color w:val="000000"/>
                    </w:rPr>
                  </w:pPr>
                  <w:r w:rsidRPr="00072E67">
                    <w:rPr>
                      <w:color w:val="000000"/>
                    </w:rPr>
                    <w:t>50</w:t>
                  </w:r>
                </w:p>
              </w:tc>
              <w:tc>
                <w:tcPr>
                  <w:tcW w:w="1701" w:type="dxa"/>
                </w:tcPr>
                <w:p w:rsidRPr="00072E67" w:rsidR="00E21F17" w:rsidP="00B1719F" w:rsidRDefault="00E21F17" w14:paraId="46674F7E" w14:textId="77777777">
                  <w:pPr>
                    <w:pStyle w:val="prastasiniatinklio"/>
                    <w:spacing w:before="0" w:beforeAutospacing="0" w:after="0" w:afterAutospacing="0"/>
                    <w:jc w:val="center"/>
                    <w:rPr>
                      <w:color w:val="000000"/>
                    </w:rPr>
                  </w:pPr>
                  <w:r w:rsidRPr="00072E67">
                    <w:rPr>
                      <w:color w:val="000000"/>
                    </w:rPr>
                    <w:t>IV</w:t>
                  </w:r>
                </w:p>
              </w:tc>
              <w:tc>
                <w:tcPr>
                  <w:tcW w:w="1559" w:type="dxa"/>
                </w:tcPr>
                <w:p w:rsidRPr="00072E67" w:rsidR="00E21F17" w:rsidP="00B1719F" w:rsidRDefault="00E21F17" w14:paraId="04617942" w14:textId="77777777">
                  <w:pPr>
                    <w:pStyle w:val="prastasiniatinklio"/>
                    <w:spacing w:before="0" w:beforeAutospacing="0" w:after="0" w:afterAutospacing="0"/>
                    <w:jc w:val="center"/>
                    <w:rPr>
                      <w:color w:val="000000"/>
                    </w:rPr>
                  </w:pPr>
                </w:p>
              </w:tc>
            </w:tr>
            <w:tr w:rsidRPr="00072E67" w:rsidR="00E21F17" w:rsidTr="00072E67" w14:paraId="2D3F84CF" w14:textId="77777777">
              <w:trPr>
                <w:trHeight w:val="287"/>
              </w:trPr>
              <w:tc>
                <w:tcPr>
                  <w:tcW w:w="1838" w:type="dxa"/>
                </w:tcPr>
                <w:p w:rsidRPr="00072E67" w:rsidR="00E21F17" w:rsidP="00B1719F" w:rsidRDefault="00E21F17" w14:paraId="78300B9D" w14:textId="77777777">
                  <w:pPr>
                    <w:pStyle w:val="prastasiniatinklio"/>
                    <w:spacing w:before="0" w:beforeAutospacing="0" w:after="0" w:afterAutospacing="0"/>
                    <w:jc w:val="center"/>
                    <w:rPr>
                      <w:color w:val="000000"/>
                    </w:rPr>
                  </w:pPr>
                  <w:r w:rsidRPr="00072E67">
                    <w:rPr>
                      <w:color w:val="000000"/>
                    </w:rPr>
                    <w:t>60</w:t>
                  </w:r>
                </w:p>
              </w:tc>
              <w:tc>
                <w:tcPr>
                  <w:tcW w:w="1701" w:type="dxa"/>
                </w:tcPr>
                <w:p w:rsidRPr="00072E67" w:rsidR="00E21F17" w:rsidP="00B1719F" w:rsidRDefault="00E21F17" w14:paraId="663A8975" w14:textId="77777777">
                  <w:pPr>
                    <w:pStyle w:val="prastasiniatinklio"/>
                    <w:spacing w:before="0" w:beforeAutospacing="0" w:after="0" w:afterAutospacing="0"/>
                    <w:jc w:val="center"/>
                    <w:rPr>
                      <w:color w:val="000000"/>
                    </w:rPr>
                  </w:pPr>
                  <w:r w:rsidRPr="00072E67">
                    <w:rPr>
                      <w:color w:val="000000"/>
                    </w:rPr>
                    <w:t>V</w:t>
                  </w:r>
                </w:p>
              </w:tc>
              <w:tc>
                <w:tcPr>
                  <w:tcW w:w="1559" w:type="dxa"/>
                </w:tcPr>
                <w:p w:rsidRPr="00072E67" w:rsidR="00E21F17" w:rsidP="00B1719F" w:rsidRDefault="00E21F17" w14:paraId="6EB83E6B" w14:textId="77777777">
                  <w:pPr>
                    <w:pStyle w:val="prastasiniatinklio"/>
                    <w:spacing w:before="0" w:beforeAutospacing="0" w:after="0" w:afterAutospacing="0"/>
                    <w:jc w:val="center"/>
                    <w:rPr>
                      <w:color w:val="000000"/>
                    </w:rPr>
                  </w:pPr>
                </w:p>
              </w:tc>
            </w:tr>
          </w:tbl>
          <w:p w:rsidRPr="00072E67" w:rsidR="00E21F17" w:rsidP="00B1719F" w:rsidRDefault="00E21F17" w14:paraId="78D6CF70" w14:textId="77777777">
            <w:pPr>
              <w:pStyle w:val="prastasiniatinklio"/>
              <w:spacing w:beforeAutospacing="0" w:after="0" w:afterAutospacing="0"/>
              <w:rPr>
                <w:color w:val="000000"/>
              </w:rPr>
            </w:pPr>
          </w:p>
        </w:tc>
        <w:tc>
          <w:tcPr>
            <w:tcW w:w="4814" w:type="dxa"/>
          </w:tcPr>
          <w:p w:rsidRPr="00072E67" w:rsidR="00E21F17" w:rsidP="00B1719F" w:rsidRDefault="00EC0C5F" w14:paraId="63E0FE83" w14:textId="4EC9261B">
            <w:pPr>
              <w:pStyle w:val="prastasiniatinklio"/>
              <w:spacing w:beforeAutospacing="0" w:after="0" w:afterAutospacing="0"/>
              <w:rPr>
                <w:color w:val="000000"/>
              </w:rPr>
            </w:pPr>
            <w:r>
              <w:rPr>
                <w:color w:val="000000"/>
              </w:rPr>
              <w:t xml:space="preserve"> </w:t>
            </w:r>
            <w:r w:rsidRPr="00072E67" w:rsidR="00E21F17">
              <w:rPr>
                <w:color w:val="000000"/>
              </w:rPr>
              <w:t xml:space="preserve"> </w:t>
            </w:r>
            <w:r w:rsidRPr="00072E67" w:rsidR="00E21F17">
              <w:rPr>
                <w:noProof/>
              </w:rPr>
              <w:drawing>
                <wp:inline distT="0" distB="0" distL="0" distR="0" wp14:anchorId="3D40C9D6" wp14:editId="6F99467E">
                  <wp:extent cx="2124075" cy="140970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24075" cy="1409700"/>
                          </a:xfrm>
                          <a:prstGeom prst="rect">
                            <a:avLst/>
                          </a:prstGeom>
                          <a:noFill/>
                          <a:ln>
                            <a:noFill/>
                          </a:ln>
                        </pic:spPr>
                      </pic:pic>
                    </a:graphicData>
                  </a:graphic>
                </wp:inline>
              </w:drawing>
            </w:r>
            <w:r w:rsidRPr="00072E67" w:rsidR="00E21F17">
              <w:rPr>
                <w:color w:val="000000"/>
              </w:rPr>
              <w:t xml:space="preserve"> </w:t>
            </w:r>
          </w:p>
        </w:tc>
      </w:tr>
    </w:tbl>
    <w:p w:rsidRPr="00072E67" w:rsidR="00E21F17" w:rsidP="00B1719F" w:rsidRDefault="00E21F17" w14:paraId="2B4411EF" w14:textId="164FCB35">
      <w:pPr>
        <w:pStyle w:val="prastasiniatinklio"/>
        <w:spacing w:before="0" w:beforeAutospacing="0" w:after="0" w:afterAutospacing="0"/>
        <w:jc w:val="both"/>
        <w:rPr>
          <w:b/>
          <w:i/>
        </w:rPr>
      </w:pPr>
      <w:r w:rsidRPr="00072E67">
        <w:rPr>
          <w:b/>
        </w:rPr>
        <w:t>Slenkstinis lygis</w:t>
      </w:r>
      <w:r w:rsidRPr="00072E67">
        <w:rPr>
          <w:b/>
          <w:i/>
        </w:rPr>
        <w:t xml:space="preserve"> </w:t>
      </w:r>
    </w:p>
    <w:p w:rsidRPr="00072E67" w:rsidR="00E21F17" w:rsidP="00B1719F" w:rsidRDefault="00E21F17" w14:paraId="6D70C228"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(C2.1.)</w:t>
      </w:r>
    </w:p>
    <w:p w:rsidRPr="00072E67" w:rsidR="00E21F17" w:rsidP="00B1719F" w:rsidRDefault="00E21F17" w14:paraId="19D56B8D"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w:t>
      </w:r>
      <w:r w:rsidRPr="00072E67">
        <w:rPr>
          <w:rFonts w:ascii="Times New Roman" w:hAnsi="Times New Roman" w:eastAsia="Times New Roman" w:cs="Times New Roman"/>
          <w:sz w:val="14"/>
          <w:szCs w:val="14"/>
        </w:rPr>
        <w:t xml:space="preserve"> </w:t>
      </w:r>
      <w:r w:rsidRPr="00072E67">
        <w:rPr>
          <w:rFonts w:ascii="Times New Roman" w:hAnsi="Times New Roman" w:eastAsia="Times New Roman" w:cs="Times New Roman"/>
          <w:sz w:val="24"/>
          <w:szCs w:val="24"/>
        </w:rPr>
        <w:t>Nurodykite, kokiu tikslu mokiniai atliko šį tyrimą.</w:t>
      </w:r>
    </w:p>
    <w:p w:rsidRPr="00072E67" w:rsidR="00E21F17" w:rsidP="00B1719F" w:rsidRDefault="00E21F17" w14:paraId="2B8BACCE"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w:t>
      </w:r>
      <w:r w:rsidRPr="00072E67">
        <w:rPr>
          <w:rFonts w:ascii="Times New Roman" w:hAnsi="Times New Roman" w:eastAsia="Times New Roman" w:cs="Times New Roman"/>
          <w:sz w:val="14"/>
          <w:szCs w:val="14"/>
        </w:rPr>
        <w:t xml:space="preserve"> </w:t>
      </w:r>
      <w:r w:rsidRPr="00072E67">
        <w:rPr>
          <w:rFonts w:ascii="Times New Roman" w:hAnsi="Times New Roman" w:cs="Times New Roman"/>
          <w:sz w:val="24"/>
          <w:szCs w:val="24"/>
        </w:rPr>
        <w:t>Nurodykite,</w:t>
      </w:r>
      <w:r w:rsidRPr="00072E67">
        <w:rPr>
          <w:rFonts w:ascii="Times New Roman" w:hAnsi="Times New Roman" w:eastAsia="Times New Roman" w:cs="Times New Roman"/>
          <w:sz w:val="24"/>
          <w:szCs w:val="24"/>
        </w:rPr>
        <w:t xml:space="preserve"> kokiu tikslu mokiniai burokėlio juosteles mirkė distiliuotame vandenyje 2 val.?</w:t>
      </w:r>
    </w:p>
    <w:p w:rsidRPr="00072E67" w:rsidR="00E21F17" w:rsidP="00B1719F" w:rsidRDefault="00E21F17" w14:paraId="28713799"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(C5.1.)</w:t>
      </w:r>
    </w:p>
    <w:p w:rsidRPr="00072E67" w:rsidR="00E21F17" w:rsidP="00B1719F" w:rsidRDefault="00E21F17" w14:paraId="1A6EBD7A"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w:t>
      </w:r>
      <w:r w:rsidRPr="00072E67">
        <w:rPr>
          <w:rFonts w:ascii="Times New Roman" w:hAnsi="Times New Roman" w:eastAsia="Times New Roman" w:cs="Times New Roman"/>
          <w:sz w:val="14"/>
          <w:szCs w:val="14"/>
        </w:rPr>
        <w:t xml:space="preserve"> </w:t>
      </w:r>
      <w:r w:rsidRPr="00072E67">
        <w:rPr>
          <w:rFonts w:ascii="Times New Roman" w:hAnsi="Times New Roman" w:eastAsia="Times New Roman" w:cs="Times New Roman"/>
          <w:sz w:val="24"/>
          <w:szCs w:val="24"/>
        </w:rPr>
        <w:t>Nurodykite dvi sąlygas, kurių turėjo laikytis mokiniai, ruošdami burokėlio juosteles tyrimui.</w:t>
      </w:r>
    </w:p>
    <w:p w:rsidRPr="00072E67" w:rsidR="00E21F17" w:rsidP="00B1719F" w:rsidRDefault="00E21F17" w14:paraId="18C1A2E4"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Patenkinamas lygis</w:t>
      </w:r>
    </w:p>
    <w:p w:rsidRPr="00072E67" w:rsidR="00E21F17" w:rsidP="00B1719F" w:rsidRDefault="00E21F17" w14:paraId="5792BA53"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(C2.2.)</w:t>
      </w:r>
    </w:p>
    <w:p w:rsidRPr="00072E67" w:rsidR="00E21F17" w:rsidP="00B1719F" w:rsidRDefault="00E21F17" w14:paraId="3302F684"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w:t>
      </w:r>
      <w:r w:rsidRPr="00072E67">
        <w:rPr>
          <w:rFonts w:ascii="Times New Roman" w:hAnsi="Times New Roman" w:eastAsia="Times New Roman" w:cs="Times New Roman"/>
          <w:sz w:val="14"/>
          <w:szCs w:val="14"/>
        </w:rPr>
        <w:t xml:space="preserve"> </w:t>
      </w:r>
      <w:r w:rsidRPr="00072E67">
        <w:rPr>
          <w:rFonts w:ascii="Times New Roman" w:hAnsi="Times New Roman" w:eastAsia="Times New Roman" w:cs="Times New Roman"/>
          <w:sz w:val="24"/>
          <w:szCs w:val="24"/>
        </w:rPr>
        <w:t>Nurodykite, kokiai hipotezei patikrinti buvo atliktas tyrimas?</w:t>
      </w:r>
    </w:p>
    <w:p w:rsidRPr="00072E67" w:rsidR="00E21F17" w:rsidP="00B1719F" w:rsidRDefault="00E21F17" w14:paraId="13B8032B" w14:textId="77777777">
      <w:pPr>
        <w:pStyle w:val="Komentarotekstas"/>
        <w:spacing w:after="0"/>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2. Tyrimo pabaigoje mokiniai mėgintuvėlius sumaišė, sudėjo į stovą atsitiktine tvarka ir sužymėjo a–e raidėmis (žr. pav.). Tada juos atrinko pagal tai, kurioje temperatūroje buvo laikyti. </w:t>
      </w:r>
      <w:r w:rsidRPr="00072E67">
        <w:rPr>
          <w:rFonts w:ascii="Times New Roman" w:hAnsi="Times New Roman" w:cs="Times New Roman"/>
          <w:sz w:val="24"/>
          <w:szCs w:val="24"/>
        </w:rPr>
        <w:t>Remdamiesi mėgintuvėlius vaizduojančiu paveikslu nustatykite ir lentelėje greta paveikslo parašykite, kurioje temperatūroje kiekvienas laikytas.</w:t>
      </w:r>
    </w:p>
    <w:p w:rsidRPr="00072E67" w:rsidR="00E21F17" w:rsidP="00B1719F" w:rsidRDefault="00E21F17" w14:paraId="155E3A9A"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(C5.2.)</w:t>
      </w:r>
    </w:p>
    <w:p w:rsidRPr="00072E67" w:rsidR="00E21F17" w:rsidP="00B1719F" w:rsidRDefault="00E21F17" w14:paraId="5AFADF57"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w:t>
      </w:r>
      <w:r w:rsidRPr="00072E67">
        <w:rPr>
          <w:rFonts w:ascii="Times New Roman" w:hAnsi="Times New Roman" w:eastAsia="Times New Roman" w:cs="Times New Roman"/>
          <w:sz w:val="14"/>
          <w:szCs w:val="14"/>
        </w:rPr>
        <w:t xml:space="preserve"> </w:t>
      </w:r>
      <w:r w:rsidRPr="00072E67">
        <w:rPr>
          <w:rFonts w:ascii="Times New Roman" w:hAnsi="Times New Roman" w:eastAsia="Times New Roman" w:cs="Times New Roman"/>
          <w:sz w:val="24"/>
          <w:szCs w:val="24"/>
        </w:rPr>
        <w:t>Nurodykite du būdus, kaip mokiniai, nenaudodami jokių prietaisų, galėjo nustatyti, kuris mėgintuvėlis kurioje temperatūroje buvo laikytas.</w:t>
      </w:r>
    </w:p>
    <w:p w:rsidRPr="00072E67" w:rsidR="00E21F17" w:rsidP="00B1719F" w:rsidRDefault="00E21F17" w14:paraId="529CAC08"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 xml:space="preserve">Pagrindinis lygis </w:t>
      </w:r>
    </w:p>
    <w:p w:rsidRPr="00072E67" w:rsidR="00E21F17" w:rsidP="00B1719F" w:rsidRDefault="00E21F17" w14:paraId="5F809ABA"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(C2.3.)</w:t>
      </w:r>
    </w:p>
    <w:p w:rsidRPr="00072E67" w:rsidR="00E21F17" w:rsidP="00B1719F" w:rsidRDefault="00E21F17" w14:paraId="63BCBA05"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w:t>
      </w:r>
      <w:r w:rsidRPr="00072E67">
        <w:rPr>
          <w:rFonts w:ascii="Times New Roman" w:hAnsi="Times New Roman" w:eastAsia="Times New Roman" w:cs="Times New Roman"/>
          <w:sz w:val="14"/>
          <w:szCs w:val="14"/>
        </w:rPr>
        <w:t xml:space="preserve"> </w:t>
      </w:r>
      <w:r w:rsidRPr="00072E67">
        <w:rPr>
          <w:rFonts w:ascii="Times New Roman" w:hAnsi="Times New Roman" w:eastAsia="Times New Roman" w:cs="Times New Roman"/>
          <w:sz w:val="24"/>
          <w:szCs w:val="24"/>
        </w:rPr>
        <w:t>Nurodykite du būdus, kaip reikėtų atlikti šį tyrimą, kad rezultatai būtų patikimesni.</w:t>
      </w:r>
    </w:p>
    <w:p w:rsidRPr="00072E67" w:rsidR="00E21F17" w:rsidP="00B1719F" w:rsidRDefault="00E21F17" w14:paraId="5A393399"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Siekdami įsitikinti, kad sumaišytus mėgintuvėlius atrinko teisingai, mokiniai kiekvieną vandens mėginį ištyrė kalorimetru. Rezultatai pateikti lentelėje.</w:t>
      </w:r>
    </w:p>
    <w:tbl>
      <w:tblPr>
        <w:tblW w:w="0" w:type="auto"/>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ook w:val="04A0" w:firstRow="1" w:lastRow="0" w:firstColumn="1" w:lastColumn="0" w:noHBand="0" w:noVBand="1"/>
      </w:tblPr>
      <w:tblGrid>
        <w:gridCol w:w="2087"/>
        <w:gridCol w:w="2262"/>
      </w:tblGrid>
      <w:tr w:rsidRPr="00072E67" w:rsidR="00E21F17" w:rsidTr="00CF7A26" w14:paraId="112AB7F9" w14:textId="77777777">
        <w:trPr>
          <w:trHeight w:val="287"/>
        </w:trPr>
        <w:tc>
          <w:tcPr>
            <w:tcW w:w="2087" w:type="dxa"/>
          </w:tcPr>
          <w:p w:rsidRPr="00072E67" w:rsidR="00E21F17" w:rsidP="00B1719F" w:rsidRDefault="00E21F17" w14:paraId="6572B430" w14:textId="77777777">
            <w:pPr>
              <w:pStyle w:val="prastasiniatinklio"/>
              <w:spacing w:before="0" w:beforeAutospacing="0" w:after="0" w:afterAutospacing="0"/>
              <w:jc w:val="center"/>
              <w:rPr>
                <w:color w:val="000000"/>
              </w:rPr>
            </w:pPr>
            <w:r w:rsidRPr="00072E67">
              <w:rPr>
                <w:color w:val="000000"/>
              </w:rPr>
              <w:lastRenderedPageBreak/>
              <w:t>Temperatūra °C</w:t>
            </w:r>
          </w:p>
        </w:tc>
        <w:tc>
          <w:tcPr>
            <w:tcW w:w="2262" w:type="dxa"/>
          </w:tcPr>
          <w:p w:rsidRPr="00072E67" w:rsidR="00E21F17" w:rsidP="00B1719F" w:rsidRDefault="00E21F17" w14:paraId="7C778B5F" w14:textId="77777777">
            <w:pPr>
              <w:pStyle w:val="Komentarotekstas"/>
              <w:spacing w:after="0"/>
              <w:jc w:val="center"/>
              <w:rPr>
                <w:rFonts w:ascii="Times New Roman" w:hAnsi="Times New Roman" w:cs="Times New Roman"/>
                <w:color w:val="000000"/>
                <w:sz w:val="24"/>
                <w:szCs w:val="24"/>
              </w:rPr>
            </w:pPr>
            <w:r w:rsidRPr="00072E67">
              <w:rPr>
                <w:rFonts w:ascii="Times New Roman" w:hAnsi="Times New Roman" w:cs="Times New Roman"/>
                <w:color w:val="000000"/>
                <w:sz w:val="24"/>
                <w:szCs w:val="24"/>
              </w:rPr>
              <w:t>Kalorimetro sugertas šilumos kiekis (J)</w:t>
            </w:r>
          </w:p>
        </w:tc>
      </w:tr>
      <w:tr w:rsidRPr="00072E67" w:rsidR="00E21F17" w:rsidTr="00CF7A26" w14:paraId="23DD9DEE" w14:textId="77777777">
        <w:trPr>
          <w:trHeight w:val="287"/>
        </w:trPr>
        <w:tc>
          <w:tcPr>
            <w:tcW w:w="2087" w:type="dxa"/>
          </w:tcPr>
          <w:p w:rsidRPr="00072E67" w:rsidR="00E21F17" w:rsidP="00B1719F" w:rsidRDefault="00E21F17" w14:paraId="2EE073B2" w14:textId="77777777">
            <w:pPr>
              <w:pStyle w:val="prastasiniatinklio"/>
              <w:spacing w:before="0" w:beforeAutospacing="0" w:after="0" w:afterAutospacing="0"/>
              <w:jc w:val="center"/>
              <w:rPr>
                <w:color w:val="000000"/>
              </w:rPr>
            </w:pPr>
            <w:r w:rsidRPr="00072E67">
              <w:rPr>
                <w:color w:val="000000"/>
              </w:rPr>
              <w:t>20</w:t>
            </w:r>
          </w:p>
        </w:tc>
        <w:tc>
          <w:tcPr>
            <w:tcW w:w="2262" w:type="dxa"/>
          </w:tcPr>
          <w:p w:rsidRPr="00072E67" w:rsidR="00E21F17" w:rsidP="00B1719F" w:rsidRDefault="00E21F17" w14:paraId="73C33BE4" w14:textId="77777777">
            <w:pPr>
              <w:pStyle w:val="prastasiniatinklio"/>
              <w:spacing w:before="0" w:beforeAutospacing="0" w:after="0" w:afterAutospacing="0"/>
              <w:jc w:val="center"/>
              <w:rPr>
                <w:color w:val="000000"/>
              </w:rPr>
            </w:pPr>
            <w:r w:rsidRPr="00072E67">
              <w:rPr>
                <w:color w:val="000000"/>
              </w:rPr>
              <w:t>0,05</w:t>
            </w:r>
          </w:p>
        </w:tc>
      </w:tr>
      <w:tr w:rsidRPr="00072E67" w:rsidR="00E21F17" w:rsidTr="00CF7A26" w14:paraId="18363232" w14:textId="77777777">
        <w:trPr>
          <w:trHeight w:val="287"/>
        </w:trPr>
        <w:tc>
          <w:tcPr>
            <w:tcW w:w="2087" w:type="dxa"/>
          </w:tcPr>
          <w:p w:rsidRPr="00072E67" w:rsidR="00E21F17" w:rsidP="00B1719F" w:rsidRDefault="00E21F17" w14:paraId="08006FEF" w14:textId="77777777">
            <w:pPr>
              <w:pStyle w:val="prastasiniatinklio"/>
              <w:spacing w:before="0" w:beforeAutospacing="0" w:after="0" w:afterAutospacing="0"/>
              <w:jc w:val="center"/>
              <w:rPr>
                <w:color w:val="000000"/>
              </w:rPr>
            </w:pPr>
            <w:r w:rsidRPr="00072E67">
              <w:rPr>
                <w:color w:val="000000"/>
              </w:rPr>
              <w:t>30</w:t>
            </w:r>
          </w:p>
        </w:tc>
        <w:tc>
          <w:tcPr>
            <w:tcW w:w="2262" w:type="dxa"/>
          </w:tcPr>
          <w:p w:rsidRPr="00072E67" w:rsidR="00E21F17" w:rsidP="00B1719F" w:rsidRDefault="00E21F17" w14:paraId="13D2C758" w14:textId="77777777">
            <w:pPr>
              <w:pStyle w:val="prastasiniatinklio"/>
              <w:spacing w:before="0" w:beforeAutospacing="0" w:after="0" w:afterAutospacing="0"/>
              <w:jc w:val="center"/>
              <w:rPr>
                <w:color w:val="000000"/>
              </w:rPr>
            </w:pPr>
            <w:r w:rsidRPr="00072E67">
              <w:rPr>
                <w:color w:val="000000"/>
              </w:rPr>
              <w:t>0,18</w:t>
            </w:r>
          </w:p>
        </w:tc>
      </w:tr>
      <w:tr w:rsidRPr="00072E67" w:rsidR="00E21F17" w:rsidTr="00CF7A26" w14:paraId="6862DE0A" w14:textId="77777777">
        <w:trPr>
          <w:trHeight w:val="287"/>
        </w:trPr>
        <w:tc>
          <w:tcPr>
            <w:tcW w:w="2087" w:type="dxa"/>
          </w:tcPr>
          <w:p w:rsidRPr="00072E67" w:rsidR="00E21F17" w:rsidP="00B1719F" w:rsidRDefault="00E21F17" w14:paraId="7230569E" w14:textId="77777777">
            <w:pPr>
              <w:pStyle w:val="prastasiniatinklio"/>
              <w:spacing w:before="0" w:beforeAutospacing="0" w:after="0" w:afterAutospacing="0"/>
              <w:jc w:val="center"/>
              <w:rPr>
                <w:color w:val="000000"/>
              </w:rPr>
            </w:pPr>
            <w:r w:rsidRPr="00072E67">
              <w:rPr>
                <w:color w:val="000000"/>
              </w:rPr>
              <w:t>40</w:t>
            </w:r>
          </w:p>
        </w:tc>
        <w:tc>
          <w:tcPr>
            <w:tcW w:w="2262" w:type="dxa"/>
          </w:tcPr>
          <w:p w:rsidRPr="00072E67" w:rsidR="00E21F17" w:rsidP="00B1719F" w:rsidRDefault="00E21F17" w14:paraId="4377DCEA" w14:textId="77777777">
            <w:pPr>
              <w:pStyle w:val="prastasiniatinklio"/>
              <w:spacing w:before="0" w:beforeAutospacing="0" w:after="0" w:afterAutospacing="0"/>
              <w:jc w:val="center"/>
              <w:rPr>
                <w:color w:val="000000"/>
              </w:rPr>
            </w:pPr>
            <w:r w:rsidRPr="00072E67">
              <w:rPr>
                <w:color w:val="000000"/>
              </w:rPr>
              <w:t>0,42</w:t>
            </w:r>
          </w:p>
        </w:tc>
      </w:tr>
      <w:tr w:rsidRPr="00072E67" w:rsidR="00E21F17" w:rsidTr="00CF7A26" w14:paraId="156E094F" w14:textId="77777777">
        <w:trPr>
          <w:trHeight w:val="287"/>
        </w:trPr>
        <w:tc>
          <w:tcPr>
            <w:tcW w:w="2087" w:type="dxa"/>
          </w:tcPr>
          <w:p w:rsidRPr="00072E67" w:rsidR="00E21F17" w:rsidP="00B1719F" w:rsidRDefault="00E21F17" w14:paraId="33ED0817" w14:textId="77777777">
            <w:pPr>
              <w:pStyle w:val="prastasiniatinklio"/>
              <w:spacing w:before="0" w:beforeAutospacing="0" w:after="0" w:afterAutospacing="0"/>
              <w:jc w:val="center"/>
              <w:rPr>
                <w:color w:val="000000"/>
              </w:rPr>
            </w:pPr>
            <w:r w:rsidRPr="00072E67">
              <w:rPr>
                <w:color w:val="000000"/>
              </w:rPr>
              <w:t>50</w:t>
            </w:r>
          </w:p>
        </w:tc>
        <w:tc>
          <w:tcPr>
            <w:tcW w:w="2262" w:type="dxa"/>
          </w:tcPr>
          <w:p w:rsidRPr="00072E67" w:rsidR="00E21F17" w:rsidP="00B1719F" w:rsidRDefault="00E21F17" w14:paraId="275C27C2" w14:textId="77777777">
            <w:pPr>
              <w:pStyle w:val="prastasiniatinklio"/>
              <w:spacing w:before="0" w:beforeAutospacing="0" w:after="0" w:afterAutospacing="0"/>
              <w:jc w:val="center"/>
              <w:rPr>
                <w:color w:val="000000"/>
              </w:rPr>
            </w:pPr>
            <w:r w:rsidRPr="00072E67">
              <w:rPr>
                <w:color w:val="000000"/>
              </w:rPr>
              <w:t>0,63</w:t>
            </w:r>
          </w:p>
        </w:tc>
      </w:tr>
      <w:tr w:rsidRPr="00072E67" w:rsidR="00E21F17" w:rsidTr="00CF7A26" w14:paraId="5E8F6243" w14:textId="77777777">
        <w:trPr>
          <w:trHeight w:val="287"/>
        </w:trPr>
        <w:tc>
          <w:tcPr>
            <w:tcW w:w="2087" w:type="dxa"/>
          </w:tcPr>
          <w:p w:rsidRPr="00072E67" w:rsidR="00E21F17" w:rsidP="00B1719F" w:rsidRDefault="00E21F17" w14:paraId="3967C848" w14:textId="77777777">
            <w:pPr>
              <w:pStyle w:val="prastasiniatinklio"/>
              <w:spacing w:before="0" w:beforeAutospacing="0" w:after="0" w:afterAutospacing="0"/>
              <w:jc w:val="center"/>
              <w:rPr>
                <w:color w:val="000000"/>
              </w:rPr>
            </w:pPr>
            <w:r w:rsidRPr="00072E67">
              <w:rPr>
                <w:color w:val="000000"/>
              </w:rPr>
              <w:t>60</w:t>
            </w:r>
          </w:p>
        </w:tc>
        <w:tc>
          <w:tcPr>
            <w:tcW w:w="2262" w:type="dxa"/>
          </w:tcPr>
          <w:p w:rsidRPr="00072E67" w:rsidR="00E21F17" w:rsidP="00B1719F" w:rsidRDefault="00E21F17" w14:paraId="5D7B4EEA" w14:textId="77777777">
            <w:pPr>
              <w:pStyle w:val="prastasiniatinklio"/>
              <w:spacing w:before="0" w:beforeAutospacing="0" w:after="0" w:afterAutospacing="0"/>
              <w:jc w:val="center"/>
              <w:rPr>
                <w:color w:val="000000"/>
              </w:rPr>
            </w:pPr>
            <w:r w:rsidRPr="00072E67">
              <w:rPr>
                <w:color w:val="000000"/>
              </w:rPr>
              <w:t>0,81</w:t>
            </w:r>
          </w:p>
        </w:tc>
      </w:tr>
    </w:tbl>
    <w:p w:rsidRPr="00072E67" w:rsidR="00E21F17" w:rsidP="00B1719F" w:rsidRDefault="00E21F17" w14:paraId="14C2277E"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(C5.3.)</w:t>
      </w:r>
    </w:p>
    <w:p w:rsidRPr="00072E67" w:rsidR="00E21F17" w:rsidP="00B1719F" w:rsidRDefault="00E21F17" w14:paraId="7771C245"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sz w:val="24"/>
          <w:szCs w:val="24"/>
        </w:rPr>
        <w:t>2.</w:t>
      </w:r>
      <w:r w:rsidRPr="00072E67">
        <w:rPr>
          <w:rFonts w:ascii="Times New Roman" w:hAnsi="Times New Roman" w:eastAsia="Times New Roman" w:cs="Times New Roman"/>
          <w:sz w:val="14"/>
          <w:szCs w:val="14"/>
        </w:rPr>
        <w:t xml:space="preserve"> </w:t>
      </w:r>
      <w:r w:rsidRPr="00072E67">
        <w:rPr>
          <w:rFonts w:ascii="Times New Roman" w:hAnsi="Times New Roman" w:eastAsia="Times New Roman" w:cs="Times New Roman"/>
          <w:sz w:val="24"/>
          <w:szCs w:val="24"/>
        </w:rPr>
        <w:t>Susiekite burokėlio ląstelės plazminės membranos sandarą su tyrimo rezultatais, gautais naudojant kalorimetrą</w:t>
      </w:r>
    </w:p>
    <w:p w:rsidRPr="00072E67" w:rsidR="00E21F17" w:rsidP="00B1719F" w:rsidRDefault="00E21F17" w14:paraId="6A40EA3F"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 xml:space="preserve">Aukštesnysis lygis </w:t>
      </w:r>
    </w:p>
    <w:p w:rsidRPr="00072E67" w:rsidR="00E21F17" w:rsidP="00B1719F" w:rsidRDefault="00E21F17" w14:paraId="57675232"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(C2.4.)</w:t>
      </w:r>
    </w:p>
    <w:p w:rsidRPr="00072E67" w:rsidR="00E21F17" w:rsidP="00B1719F" w:rsidRDefault="00E21F17" w14:paraId="31C923CD"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Nurodykite, kokį objektą tiktų pasirinkti vietoj burokėlio norint atlikti tyrimą tokiu pat tikslu.</w:t>
      </w:r>
    </w:p>
    <w:p w:rsidRPr="00072E67" w:rsidR="00E21F17" w:rsidP="00B1719F" w:rsidRDefault="00E21F17" w14:paraId="0C6F4EEF" w14:textId="77777777">
      <w:pPr>
        <w:spacing w:after="0" w:line="240" w:lineRule="auto"/>
        <w:jc w:val="both"/>
        <w:rPr>
          <w:rFonts w:ascii="Times New Roman" w:hAnsi="Times New Roman" w:eastAsia="Times New Roman" w:cs="Times New Roman"/>
          <w:b/>
          <w:i/>
          <w:sz w:val="24"/>
          <w:szCs w:val="24"/>
        </w:rPr>
      </w:pPr>
      <w:r w:rsidRPr="00072E67">
        <w:rPr>
          <w:rFonts w:ascii="Times New Roman" w:hAnsi="Times New Roman" w:eastAsia="Times New Roman" w:cs="Times New Roman"/>
          <w:b/>
          <w:sz w:val="24"/>
          <w:szCs w:val="24"/>
        </w:rPr>
        <w:t>(C5.4.)</w:t>
      </w:r>
    </w:p>
    <w:p w:rsidRPr="00072E67" w:rsidR="00E21F17" w:rsidP="00B1719F" w:rsidRDefault="00E21F17" w14:paraId="2533EA09"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Kalorimetru gautus tyrimo rezultatus pavaizduokite grafiku.</w:t>
      </w:r>
    </w:p>
    <w:p w:rsidRPr="00072E67" w:rsidR="00E21F17" w:rsidP="00B1719F" w:rsidRDefault="00E21F17" w14:paraId="53A6327C" w14:textId="47D18865">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0" distB="0" distL="0" distR="0" wp14:anchorId="798BEC88" wp14:editId="67BCED57">
            <wp:extent cx="2618547" cy="16200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69">
                      <a:extLst>
                        <a:ext uri="{28A0092B-C50C-407E-A947-70E740481C1C}">
                          <a14:useLocalDpi xmlns:a14="http://schemas.microsoft.com/office/drawing/2010/main" val="0"/>
                        </a:ext>
                      </a:extLst>
                    </a:blip>
                    <a:srcRect r="32368"/>
                    <a:stretch>
                      <a:fillRect/>
                    </a:stretch>
                  </pic:blipFill>
                  <pic:spPr bwMode="auto">
                    <a:xfrm>
                      <a:off x="0" y="0"/>
                      <a:ext cx="2618547" cy="1620000"/>
                    </a:xfrm>
                    <a:prstGeom prst="rect">
                      <a:avLst/>
                    </a:prstGeom>
                    <a:noFill/>
                    <a:ln>
                      <a:noFill/>
                    </a:ln>
                  </pic:spPr>
                </pic:pic>
              </a:graphicData>
            </a:graphic>
          </wp:inline>
        </w:drawing>
      </w:r>
    </w:p>
    <w:p w:rsidRPr="00072E67" w:rsidR="00E21F17" w:rsidP="00B1719F" w:rsidRDefault="00E21F17" w14:paraId="29EBA95F"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w:t>
      </w:r>
      <w:r w:rsidRPr="00072E67">
        <w:rPr>
          <w:rFonts w:ascii="Times New Roman" w:hAnsi="Times New Roman" w:eastAsia="Times New Roman" w:cs="Times New Roman"/>
          <w:sz w:val="14"/>
          <w:szCs w:val="14"/>
        </w:rPr>
        <w:t xml:space="preserve"> </w:t>
      </w:r>
      <w:r w:rsidRPr="00072E67">
        <w:rPr>
          <w:rFonts w:ascii="Times New Roman" w:hAnsi="Times New Roman" w:eastAsia="Times New Roman" w:cs="Times New Roman"/>
          <w:sz w:val="24"/>
          <w:szCs w:val="24"/>
        </w:rPr>
        <w:t>Mokiniai kartodami tyrimą nustatė, kad burokėlio ląstelių membranų pralaidumas padidėjo sumažinus vandenilio jonų koncentraciją (pH). Paaiškinkite, kodėl padidėjo.</w:t>
      </w:r>
    </w:p>
    <w:p w:rsidRPr="00072E67" w:rsidR="00E21F17" w:rsidP="00B1719F" w:rsidRDefault="00E21F17" w14:paraId="79E28FB8" w14:textId="36220FAF">
      <w:pPr>
        <w:spacing w:after="0" w:line="240" w:lineRule="auto"/>
        <w:jc w:val="both"/>
        <w:rPr>
          <w:rFonts w:ascii="Arial" w:hAnsi="Arial" w:eastAsia="Arial" w:cs="Arial"/>
        </w:rPr>
      </w:pPr>
      <w:r w:rsidRPr="00072E67">
        <w:rPr>
          <w:rFonts w:ascii="Times New Roman" w:hAnsi="Times New Roman" w:eastAsia="Times New Roman" w:cs="Times New Roman"/>
          <w:sz w:val="24"/>
          <w:szCs w:val="24"/>
        </w:rPr>
        <w:t>4.</w:t>
      </w:r>
      <w:r w:rsidR="00EC0C5F">
        <w:rPr>
          <w:rFonts w:ascii="Times New Roman" w:hAnsi="Times New Roman" w:eastAsia="Times New Roman" w:cs="Times New Roman"/>
          <w:sz w:val="14"/>
          <w:szCs w:val="14"/>
        </w:rPr>
        <w:t xml:space="preserve"> </w:t>
      </w:r>
      <w:r w:rsidRPr="00072E67">
        <w:rPr>
          <w:rFonts w:ascii="Times New Roman" w:hAnsi="Times New Roman" w:eastAsia="Times New Roman" w:cs="Times New Roman"/>
          <w:sz w:val="24"/>
          <w:szCs w:val="24"/>
        </w:rPr>
        <w:t>Remdamiesi papildomais šaltiniais nurodykite, kokia burokėliuose kaupiamų pigmentų betalainų nauda žmogaus sveikatai.</w:t>
      </w:r>
    </w:p>
    <w:p w:rsidRPr="00072E67" w:rsidR="005355BB" w:rsidP="00B1719F" w:rsidRDefault="006356A8" w14:paraId="75476C59" w14:textId="44448881">
      <w:pPr>
        <w:pStyle w:val="Antrat7"/>
        <w:spacing w:line="240" w:lineRule="auto"/>
        <w:rPr>
          <w:rStyle w:val="Grietas"/>
          <w:b/>
          <w:bCs w:val="0"/>
        </w:rPr>
      </w:pPr>
      <w:bookmarkStart w:name="_heading=h.3fwokq0" w:colFirst="0" w:colLast="0" w:id="55"/>
      <w:bookmarkStart w:name="_Toc207265456" w:id="56"/>
      <w:bookmarkEnd w:id="55"/>
      <w:r w:rsidRPr="00072E67">
        <w:rPr>
          <w:rStyle w:val="Grietas"/>
          <w:b/>
          <w:bCs w:val="0"/>
        </w:rPr>
        <w:t>Gamtos objektų ir reiškinių pažinimas (D).</w:t>
      </w:r>
      <w:bookmarkEnd w:id="56"/>
      <w:r w:rsidRPr="00072E67">
        <w:rPr>
          <w:rStyle w:val="Grietas"/>
          <w:b/>
          <w:bCs w:val="0"/>
        </w:rPr>
        <w:t xml:space="preserve"> </w:t>
      </w:r>
    </w:p>
    <w:p w:rsidRPr="00072E67" w:rsidR="005355BB" w:rsidP="00B1719F" w:rsidRDefault="006356A8" w14:paraId="501492C2" w14:textId="77777777">
      <w:pPr>
        <w:spacing w:before="100" w:after="0" w:line="240" w:lineRule="auto"/>
        <w:jc w:val="both"/>
        <w:rPr>
          <w:rFonts w:ascii="Times New Roman" w:hAnsi="Times New Roman" w:eastAsia="Times New Roman" w:cs="Times New Roman"/>
          <w:sz w:val="24"/>
          <w:szCs w:val="24"/>
        </w:rPr>
      </w:pPr>
      <w:bookmarkStart w:name="_heading=h.tjs5suhf4g23" w:colFirst="0" w:colLast="0" w:id="57"/>
      <w:bookmarkEnd w:id="57"/>
      <w:r w:rsidRPr="00072E67">
        <w:rPr>
          <w:rFonts w:ascii="Times New Roman" w:hAnsi="Times New Roman" w:eastAsia="Times New Roman" w:cs="Times New Roman"/>
          <w:b/>
          <w:sz w:val="24"/>
          <w:szCs w:val="24"/>
        </w:rPr>
        <w:t>30.1.3. Kraujas ir jo funkcijos</w:t>
      </w:r>
      <w:r w:rsidRPr="00072E67">
        <w:rPr>
          <w:rFonts w:ascii="Times New Roman" w:hAnsi="Times New Roman" w:eastAsia="Times New Roman" w:cs="Times New Roman"/>
          <w:sz w:val="24"/>
          <w:szCs w:val="24"/>
        </w:rPr>
        <w:t>.</w:t>
      </w:r>
    </w:p>
    <w:p w:rsidRPr="00072E67" w:rsidR="005808ED" w:rsidP="00B1719F" w:rsidRDefault="005808ED" w14:paraId="404F0334" w14:textId="77777777">
      <w:pPr>
        <w:pStyle w:val="prastasiniatinklio"/>
        <w:spacing w:beforeAutospacing="0" w:after="0" w:afterAutospacing="0"/>
        <w:ind w:left="-425" w:firstLine="425"/>
        <w:jc w:val="both"/>
      </w:pPr>
      <w:bookmarkStart w:name="_heading=h.l5hob12yba0p" w:colFirst="0" w:colLast="0" w:id="58"/>
      <w:bookmarkStart w:name="_heading=h.o7xdvl4mwcg8" w:colFirst="0" w:colLast="0" w:id="59"/>
      <w:bookmarkEnd w:id="58"/>
      <w:bookmarkEnd w:id="59"/>
      <w:r w:rsidRPr="00072E67">
        <w:rPr>
          <w:b/>
          <w:bCs/>
          <w:color w:val="000000"/>
        </w:rPr>
        <w:t>Tema: Kraujo sandara ir funkcijos</w:t>
      </w:r>
    </w:p>
    <w:p w:rsidRPr="00072E67" w:rsidR="005808ED" w:rsidP="00B1719F" w:rsidRDefault="005808ED" w14:paraId="323ABCDB" w14:textId="77777777">
      <w:pPr>
        <w:pStyle w:val="prastasiniatinklio"/>
        <w:spacing w:before="0" w:beforeAutospacing="0" w:after="0" w:afterAutospacing="0"/>
      </w:pPr>
      <w:r w:rsidRPr="00072E67">
        <w:rPr>
          <w:b/>
          <w:bCs/>
          <w:color w:val="000000"/>
        </w:rPr>
        <w:t xml:space="preserve">BP. </w:t>
      </w:r>
      <w:r w:rsidRPr="00072E67">
        <w:rPr>
          <w:color w:val="000000"/>
        </w:rPr>
        <w:t>Mokomasi apibūdinti kraują kaip jungiamąjį audinį, kurį sudaro kraujo ląstelės ir kraujo plazmą.</w:t>
      </w:r>
    </w:p>
    <w:p w:rsidRPr="00072E67" w:rsidR="005808ED" w:rsidP="00B1719F" w:rsidRDefault="005808ED" w14:paraId="126BE4AB" w14:textId="572F34D5">
      <w:pPr>
        <w:pStyle w:val="prastasiniatinklio"/>
        <w:spacing w:before="0" w:beforeAutospacing="0" w:after="0" w:afterAutospacing="0"/>
      </w:pPr>
      <w:r w:rsidRPr="00072E67">
        <w:rPr>
          <w:b/>
          <w:bCs/>
          <w:color w:val="000000"/>
        </w:rPr>
        <w:t xml:space="preserve">D1. </w:t>
      </w:r>
      <w:r w:rsidRPr="00072E67">
        <w:rPr>
          <w:color w:val="000000"/>
        </w:rPr>
        <w:t>Atpažįsta</w:t>
      </w:r>
      <w:r w:rsidRPr="00072E67" w:rsidR="0038626B">
        <w:rPr>
          <w:color w:val="000000"/>
        </w:rPr>
        <w:t xml:space="preserve"> </w:t>
      </w:r>
      <w:r w:rsidRPr="00072E67">
        <w:rPr>
          <w:color w:val="000000"/>
        </w:rPr>
        <w:t>biologijos</w:t>
      </w:r>
      <w:r w:rsidRPr="00072E67" w:rsidR="0038626B">
        <w:rPr>
          <w:color w:val="000000"/>
        </w:rPr>
        <w:t xml:space="preserve"> </w:t>
      </w:r>
      <w:r w:rsidRPr="00072E67">
        <w:rPr>
          <w:color w:val="000000"/>
        </w:rPr>
        <w:t>mokslo</w:t>
      </w:r>
      <w:r w:rsidRPr="00072E67" w:rsidR="0038626B">
        <w:rPr>
          <w:color w:val="000000"/>
        </w:rPr>
        <w:t xml:space="preserve"> </w:t>
      </w:r>
      <w:r w:rsidRPr="00072E67">
        <w:rPr>
          <w:color w:val="000000"/>
        </w:rPr>
        <w:t>objektus</w:t>
      </w:r>
      <w:r w:rsidRPr="00072E67" w:rsidR="0038626B">
        <w:rPr>
          <w:color w:val="000000"/>
        </w:rPr>
        <w:t xml:space="preserve"> </w:t>
      </w:r>
      <w:r w:rsidRPr="00072E67">
        <w:rPr>
          <w:color w:val="000000"/>
        </w:rPr>
        <w:t>ir</w:t>
      </w:r>
      <w:r w:rsidR="00EC0C5F">
        <w:rPr>
          <w:color w:val="000000"/>
        </w:rPr>
        <w:t xml:space="preserve"> </w:t>
      </w:r>
      <w:r w:rsidRPr="00072E67">
        <w:rPr>
          <w:color w:val="000000"/>
        </w:rPr>
        <w:t>reiškinius,</w:t>
      </w:r>
      <w:r w:rsidR="00EC0C5F">
        <w:rPr>
          <w:color w:val="000000"/>
        </w:rPr>
        <w:t xml:space="preserve"> </w:t>
      </w:r>
      <w:r w:rsidRPr="00072E67">
        <w:rPr>
          <w:color w:val="000000"/>
        </w:rPr>
        <w:t>juos</w:t>
      </w:r>
      <w:r w:rsidR="00EC0C5F">
        <w:rPr>
          <w:color w:val="000000"/>
        </w:rPr>
        <w:t xml:space="preserve"> </w:t>
      </w:r>
      <w:r w:rsidRPr="00072E67">
        <w:rPr>
          <w:color w:val="000000"/>
        </w:rPr>
        <w:t>apibūdina.</w:t>
      </w:r>
    </w:p>
    <w:tbl>
      <w:tblPr>
        <w:tblW w:w="0" w:type="auto"/>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Look w:val="04A0" w:firstRow="1" w:lastRow="0" w:firstColumn="1" w:lastColumn="0" w:noHBand="0" w:noVBand="1"/>
      </w:tblPr>
      <w:tblGrid>
        <w:gridCol w:w="1959"/>
        <w:gridCol w:w="2052"/>
        <w:gridCol w:w="2806"/>
        <w:gridCol w:w="3716"/>
      </w:tblGrid>
      <w:tr w:rsidRPr="00072E67" w:rsidR="005808ED" w:rsidTr="004E631C" w14:paraId="0E758FD4" w14:textId="77777777">
        <w:tc>
          <w:tcPr>
            <w:tcW w:w="0" w:type="auto"/>
            <w:tcMar>
              <w:top w:w="28" w:type="dxa"/>
              <w:left w:w="57" w:type="dxa"/>
              <w:bottom w:w="28" w:type="dxa"/>
              <w:right w:w="57" w:type="dxa"/>
            </w:tcMar>
            <w:hideMark/>
          </w:tcPr>
          <w:p w:rsidRPr="00072E67" w:rsidR="005808ED" w:rsidP="00B1719F" w:rsidRDefault="005808ED" w14:paraId="5030360F" w14:textId="77777777">
            <w:pPr>
              <w:pStyle w:val="prastasiniatinklio"/>
              <w:spacing w:before="0" w:beforeAutospacing="0" w:after="0" w:afterAutospacing="0"/>
            </w:pPr>
            <w:r w:rsidRPr="00072E67">
              <w:rPr>
                <w:color w:val="000000"/>
              </w:rPr>
              <w:t>Atpažįsta ir įvardija, iš ko sudarytas kraujas, tinkamai vartodamas sąvokas nurodo vieną jo funkcijas (D1.1).</w:t>
            </w:r>
          </w:p>
        </w:tc>
        <w:tc>
          <w:tcPr>
            <w:tcW w:w="0" w:type="auto"/>
            <w:tcMar>
              <w:top w:w="28" w:type="dxa"/>
              <w:left w:w="57" w:type="dxa"/>
              <w:bottom w:w="28" w:type="dxa"/>
              <w:right w:w="57" w:type="dxa"/>
            </w:tcMar>
            <w:hideMark/>
          </w:tcPr>
          <w:p w:rsidRPr="00072E67" w:rsidR="005808ED" w:rsidP="00B1719F" w:rsidRDefault="005808ED" w14:paraId="6496B14B" w14:textId="77777777">
            <w:pPr>
              <w:pStyle w:val="prastasiniatinklio"/>
              <w:spacing w:before="0" w:beforeAutospacing="0" w:after="0" w:afterAutospacing="0"/>
            </w:pPr>
            <w:r w:rsidRPr="00072E67">
              <w:rPr>
                <w:color w:val="000000"/>
              </w:rPr>
              <w:t>Įvardina tikslingai pažymėtas kraujo sudarančias ląsteles, tinkamai vartodamas sąvokas nurodo dvi jo funkcijas (D1.2).</w:t>
            </w:r>
          </w:p>
        </w:tc>
        <w:tc>
          <w:tcPr>
            <w:tcW w:w="0" w:type="auto"/>
            <w:tcMar>
              <w:top w:w="28" w:type="dxa"/>
              <w:left w:w="57" w:type="dxa"/>
              <w:bottom w:w="28" w:type="dxa"/>
              <w:right w:w="57" w:type="dxa"/>
            </w:tcMar>
            <w:hideMark/>
          </w:tcPr>
          <w:p w:rsidRPr="00072E67" w:rsidR="005808ED" w:rsidP="00B1719F" w:rsidRDefault="005808ED" w14:paraId="041C6DE8" w14:textId="77777777">
            <w:pPr>
              <w:pStyle w:val="prastasiniatinklio"/>
              <w:spacing w:before="0" w:beforeAutospacing="0" w:after="0" w:afterAutospacing="0"/>
            </w:pPr>
            <w:r w:rsidRPr="00072E67">
              <w:rPr>
                <w:color w:val="000000"/>
              </w:rPr>
              <w:t>Apibūdina kraujo sandarą, įvardydamas jo dalis ir tikslingai vartodamas sąvokas paaiškina atliekamas funkcijas. Naujame kontekste (situacijoje) braižo lentelę ir sieja užduotį su įvesties informacija (D1.3).</w:t>
            </w:r>
          </w:p>
        </w:tc>
        <w:tc>
          <w:tcPr>
            <w:tcW w:w="0" w:type="auto"/>
            <w:tcMar>
              <w:top w:w="28" w:type="dxa"/>
              <w:left w:w="57" w:type="dxa"/>
              <w:bottom w:w="28" w:type="dxa"/>
              <w:right w:w="57" w:type="dxa"/>
            </w:tcMar>
            <w:hideMark/>
          </w:tcPr>
          <w:p w:rsidRPr="00072E67" w:rsidR="005808ED" w:rsidP="00B1719F" w:rsidRDefault="005808ED" w14:paraId="51B100B9" w14:textId="77777777">
            <w:pPr>
              <w:pStyle w:val="prastasiniatinklio"/>
              <w:spacing w:before="0" w:beforeAutospacing="0" w:after="0" w:afterAutospacing="0"/>
            </w:pPr>
            <w:r w:rsidRPr="00072E67">
              <w:rPr>
                <w:color w:val="000000"/>
              </w:rPr>
              <w:t>Nurodo, kuriomis raidėmis įvesties piešinyje pažymėtos kraujo ląstelės. Naujame kontekste (situacijoje), pildo lentelę, tikslingai nurodydamas kraujo plazmos medžiagas ir jų funkcijas. Vizualizuoja klausimą pagal aprašytą situaciją, sieja schemoje pavaizduotą informaciją su kraujo atliekamomis funkcijomis (D1.4).</w:t>
            </w:r>
          </w:p>
        </w:tc>
      </w:tr>
    </w:tbl>
    <w:p w:rsidR="00A84F3B" w:rsidP="00B1719F" w:rsidRDefault="00A84F3B" w14:paraId="29517310" w14:textId="77777777">
      <w:pPr>
        <w:pStyle w:val="prastasiniatinklio"/>
        <w:spacing w:before="0" w:beforeAutospacing="0" w:after="0" w:afterAutospacing="0"/>
        <w:rPr>
          <w:color w:val="000000"/>
        </w:rPr>
      </w:pPr>
      <w:r>
        <w:rPr>
          <w:color w:val="000000"/>
        </w:rPr>
        <w:br w:type="page"/>
      </w:r>
    </w:p>
    <w:p w:rsidRPr="00072E67" w:rsidR="005808ED" w:rsidP="00B1719F" w:rsidRDefault="005808ED" w14:paraId="4F1B6A97" w14:textId="69E8F6D0">
      <w:pPr>
        <w:pStyle w:val="prastasiniatinklio"/>
        <w:spacing w:before="0" w:beforeAutospacing="0" w:after="0" w:afterAutospacing="0"/>
      </w:pPr>
      <w:r w:rsidRPr="00072E67">
        <w:rPr>
          <w:color w:val="000000"/>
        </w:rPr>
        <w:lastRenderedPageBreak/>
        <w:t>Paveiksle dviem skirtingais būdais pavaizduota kraujo sandara.</w:t>
      </w:r>
    </w:p>
    <w:p w:rsidRPr="00072E67" w:rsidR="005808ED" w:rsidP="00B1719F" w:rsidRDefault="005808ED" w14:paraId="69D513FF" w14:textId="77777777">
      <w:pPr>
        <w:pStyle w:val="prastasiniatinklio"/>
        <w:spacing w:before="0" w:beforeAutospacing="0" w:after="0" w:afterAutospacing="0"/>
      </w:pPr>
      <w:r w:rsidRPr="00072E67">
        <w:rPr>
          <w:noProof/>
          <w:color w:val="000000"/>
          <w:bdr w:val="none" w:color="auto" w:sz="0" w:space="0" w:frame="1"/>
        </w:rPr>
        <w:drawing>
          <wp:inline distT="0" distB="0" distL="0" distR="0" wp14:anchorId="1B8F929B" wp14:editId="0632080E">
            <wp:extent cx="3026917" cy="1872000"/>
            <wp:effectExtent l="0" t="0" r="2540" b="0"/>
            <wp:docPr id="28" name="Paveikslėlis 28" descr="https://lh6.googleusercontent.com/Wg4Jg2N4jHKSiVH_3fKG1etuk8qxgFoJE9x791wYNsKqqq82F9HkPyHPd68QrysEo9Wxi0sfVrlEnD4Hq-tsEs3RkGAAkBNtQSPorkSzTcNGFAS8lXYnXq51eOZGu3Vct9W--hWunizlOEXaSTk46R5Vsc2bDkw6xMxwU8ZJYYFL8foS5bmAoB6L0Fg_06Ni5pA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Wg4Jg2N4jHKSiVH_3fKG1etuk8qxgFoJE9x791wYNsKqqq82F9HkPyHPd68QrysEo9Wxi0sfVrlEnD4Hq-tsEs3RkGAAkBNtQSPorkSzTcNGFAS8lXYnXq51eOZGu3Vct9W--hWunizlOEXaSTk46R5Vsc2bDkw6xMxwU8ZJYYFL8foS5bmAoB6L0Fg_06Ni5pALsw"/>
                    <pic:cNvPicPr>
                      <a:picLocks noChangeAspect="1" noChangeArrowheads="1"/>
                    </pic:cNvPicPr>
                  </pic:nvPicPr>
                  <pic:blipFill rotWithShape="1">
                    <a:blip r:embed="rId170">
                      <a:extLst>
                        <a:ext uri="{28A0092B-C50C-407E-A947-70E740481C1C}">
                          <a14:useLocalDpi xmlns:a14="http://schemas.microsoft.com/office/drawing/2010/main" val="0"/>
                        </a:ext>
                      </a:extLst>
                    </a:blip>
                    <a:srcRect t="4974" b="7622"/>
                    <a:stretch>
                      <a:fillRect/>
                    </a:stretch>
                  </pic:blipFill>
                  <pic:spPr bwMode="auto">
                    <a:xfrm>
                      <a:off x="0" y="0"/>
                      <a:ext cx="3026917" cy="1872000"/>
                    </a:xfrm>
                    <a:prstGeom prst="rect">
                      <a:avLst/>
                    </a:prstGeom>
                    <a:noFill/>
                    <a:ln>
                      <a:noFill/>
                    </a:ln>
                    <a:extLst>
                      <a:ext uri="{53640926-AAD7-44D8-BBD7-CCE9431645EC}">
                        <a14:shadowObscured xmlns:a14="http://schemas.microsoft.com/office/drawing/2010/main"/>
                      </a:ext>
                    </a:extLst>
                  </pic:spPr>
                </pic:pic>
              </a:graphicData>
            </a:graphic>
          </wp:inline>
        </w:drawing>
      </w:r>
    </w:p>
    <w:p w:rsidRPr="00072E67" w:rsidR="005808ED" w:rsidP="00B1719F" w:rsidRDefault="005808ED" w14:paraId="2E6D021E" w14:textId="77777777">
      <w:pPr>
        <w:pStyle w:val="prastasiniatinklio"/>
        <w:spacing w:before="0" w:beforeAutospacing="0" w:after="0" w:afterAutospacing="0"/>
      </w:pPr>
      <w:r w:rsidRPr="00072E67">
        <w:rPr>
          <w:b/>
          <w:bCs/>
          <w:color w:val="000000"/>
        </w:rPr>
        <w:t>Slenkstinis lygis</w:t>
      </w:r>
    </w:p>
    <w:p w:rsidRPr="00072E67" w:rsidR="005808ED" w:rsidP="00B1719F" w:rsidRDefault="005808ED" w14:paraId="26F702A1" w14:textId="77777777">
      <w:pPr>
        <w:pStyle w:val="prastasiniatinklio"/>
        <w:spacing w:before="0" w:beforeAutospacing="0" w:after="0" w:afterAutospacing="0"/>
        <w:jc w:val="both"/>
      </w:pPr>
      <w:r w:rsidRPr="00072E67">
        <w:rPr>
          <w:color w:val="000000"/>
        </w:rPr>
        <w:t>1. Išvardinkite kraujo sudedamąsias dalis, pažymėtas A ir C raidėmis.</w:t>
      </w:r>
    </w:p>
    <w:p w:rsidRPr="00072E67" w:rsidR="005808ED" w:rsidP="00B1719F" w:rsidRDefault="005808ED" w14:paraId="6D2CAA22" w14:textId="77777777">
      <w:pPr>
        <w:pStyle w:val="prastasiniatinklio"/>
        <w:spacing w:before="0" w:beforeAutospacing="0" w:after="0" w:afterAutospacing="0"/>
        <w:jc w:val="both"/>
      </w:pPr>
      <w:r w:rsidRPr="00072E67">
        <w:rPr>
          <w:color w:val="000000"/>
        </w:rPr>
        <w:t>2. Jeigu iš mėgintuvėlio A, B ir C vietų būtų paimti mėginiai, kuriuos kraujo kūnelius aptiktumėte? (Nurodykite skaičių ir įvardykite).</w:t>
      </w:r>
    </w:p>
    <w:p w:rsidRPr="00072E67" w:rsidR="005808ED" w:rsidP="00B1719F" w:rsidRDefault="005808ED" w14:paraId="6587DDC6" w14:textId="77777777">
      <w:pPr>
        <w:pStyle w:val="prastasiniatinklio"/>
        <w:spacing w:before="0" w:beforeAutospacing="0" w:after="0" w:afterAutospacing="0"/>
        <w:jc w:val="both"/>
      </w:pPr>
      <w:r w:rsidRPr="00072E67">
        <w:rPr>
          <w:color w:val="000000"/>
        </w:rPr>
        <w:t>3. Nurodykite kraujo funkcijas.</w:t>
      </w:r>
    </w:p>
    <w:p w:rsidRPr="00072E67" w:rsidR="005808ED" w:rsidP="00B1719F" w:rsidRDefault="005808ED" w14:paraId="2853E5D9" w14:textId="77777777">
      <w:pPr>
        <w:pStyle w:val="prastasiniatinklio"/>
        <w:spacing w:before="0" w:beforeAutospacing="0" w:after="0" w:afterAutospacing="0"/>
        <w:jc w:val="both"/>
      </w:pPr>
      <w:r w:rsidRPr="00072E67">
        <w:rPr>
          <w:b/>
          <w:bCs/>
          <w:color w:val="000000"/>
        </w:rPr>
        <w:t>Patenkinamas lygis</w:t>
      </w:r>
    </w:p>
    <w:p w:rsidRPr="00072E67" w:rsidR="005808ED" w:rsidP="00B1719F" w:rsidRDefault="005808ED" w14:paraId="35A58568" w14:textId="77777777">
      <w:pPr>
        <w:pStyle w:val="prastasiniatinklio"/>
        <w:spacing w:before="0" w:beforeAutospacing="0" w:after="0" w:afterAutospacing="0"/>
        <w:jc w:val="both"/>
      </w:pPr>
      <w:r w:rsidRPr="00072E67">
        <w:rPr>
          <w:color w:val="000000"/>
        </w:rPr>
        <w:t>1. Išvardinkite kraujo sudedamąsias dalis, pažymėtas A ir C raidėmis.</w:t>
      </w:r>
    </w:p>
    <w:p w:rsidRPr="00072E67" w:rsidR="005808ED" w:rsidP="00B1719F" w:rsidRDefault="005808ED" w14:paraId="29FBBCE0" w14:textId="77777777">
      <w:pPr>
        <w:pStyle w:val="prastasiniatinklio"/>
        <w:spacing w:before="0" w:beforeAutospacing="0" w:after="0" w:afterAutospacing="0"/>
        <w:jc w:val="both"/>
      </w:pPr>
      <w:r w:rsidRPr="00072E67">
        <w:rPr>
          <w:color w:val="000000"/>
        </w:rPr>
        <w:t>2 Naudodamiesi papildoma medžiaga pateikite vieną argumentą, kodėl mėgintuvėlyje B raide pažymėtas kraujo fragmentas nėra išskiriamas kaip sudedamoji dalis?</w:t>
      </w:r>
    </w:p>
    <w:p w:rsidRPr="00072E67" w:rsidR="005808ED" w:rsidP="00B1719F" w:rsidRDefault="005808ED" w14:paraId="3989ABE7" w14:textId="77777777">
      <w:pPr>
        <w:pStyle w:val="prastasiniatinklio"/>
        <w:spacing w:before="0" w:beforeAutospacing="0" w:after="0" w:afterAutospacing="0"/>
        <w:jc w:val="both"/>
      </w:pPr>
      <w:r w:rsidRPr="00072E67">
        <w:rPr>
          <w:color w:val="000000"/>
        </w:rPr>
        <w:t>3. Jeigu iš mėgintuvėlio A, B ir C vietų būtų paimti mėginiai, kuriuos kraujo forminius elementus aptiktumėte? (Nurodykite skaičių ir įvardykite).</w:t>
      </w:r>
    </w:p>
    <w:p w:rsidRPr="00072E67" w:rsidR="005808ED" w:rsidP="00B1719F" w:rsidRDefault="005808ED" w14:paraId="71947E2E" w14:textId="77777777">
      <w:pPr>
        <w:pStyle w:val="prastasiniatinklio"/>
        <w:spacing w:before="0" w:beforeAutospacing="0" w:after="0" w:afterAutospacing="0"/>
        <w:jc w:val="both"/>
      </w:pPr>
      <w:r w:rsidRPr="00072E67">
        <w:rPr>
          <w:color w:val="000000"/>
        </w:rPr>
        <w:t>4. Išvardykite kraujo funkcijas ir vieną iš jų apibūdinkite.</w:t>
      </w:r>
    </w:p>
    <w:p w:rsidRPr="00072E67" w:rsidR="005808ED" w:rsidP="00B1719F" w:rsidRDefault="005808ED" w14:paraId="68B98C91" w14:textId="77777777">
      <w:pPr>
        <w:pStyle w:val="prastasiniatinklio"/>
        <w:spacing w:before="0" w:beforeAutospacing="0" w:after="0" w:afterAutospacing="0"/>
        <w:jc w:val="both"/>
      </w:pPr>
      <w:r w:rsidRPr="00072E67">
        <w:rPr>
          <w:b/>
          <w:bCs/>
          <w:color w:val="000000"/>
        </w:rPr>
        <w:t>Pagrindinis lygis</w:t>
      </w:r>
    </w:p>
    <w:p w:rsidRPr="00072E67" w:rsidR="005808ED" w:rsidP="00B1719F" w:rsidRDefault="005808ED" w14:paraId="31527935" w14:textId="3904DB46">
      <w:pPr>
        <w:pStyle w:val="prastasiniatinklio"/>
        <w:spacing w:before="0" w:beforeAutospacing="0" w:after="0" w:afterAutospacing="0"/>
        <w:jc w:val="both"/>
      </w:pPr>
      <w:r w:rsidRPr="00072E67">
        <w:rPr>
          <w:color w:val="000000"/>
        </w:rPr>
        <w:t>1. Nurodykite, kokiomis raidėmis pažymėtos kraujo sudedamosios dalys.</w:t>
      </w:r>
      <w:r w:rsidRPr="00072E67" w:rsidR="00034166">
        <w:rPr>
          <w:color w:val="000000"/>
        </w:rPr>
        <w:t xml:space="preserve"> </w:t>
      </w:r>
      <w:r w:rsidRPr="00072E67">
        <w:rPr>
          <w:color w:val="000000"/>
        </w:rPr>
        <w:t>Atsakymą pagrįskite.</w:t>
      </w:r>
      <w:r w:rsidR="00EC0C5F">
        <w:rPr>
          <w:color w:val="000000"/>
        </w:rPr>
        <w:t xml:space="preserve"> </w:t>
      </w:r>
    </w:p>
    <w:p w:rsidRPr="00072E67" w:rsidR="005808ED" w:rsidP="00B1719F" w:rsidRDefault="005808ED" w14:paraId="4400BAA0" w14:textId="15EED4C2">
      <w:pPr>
        <w:pStyle w:val="prastasiniatinklio"/>
        <w:spacing w:before="0" w:beforeAutospacing="0" w:after="0" w:afterAutospacing="0"/>
        <w:jc w:val="both"/>
      </w:pPr>
      <w:r w:rsidRPr="00072E67">
        <w:rPr>
          <w:color w:val="000000"/>
        </w:rPr>
        <w:t>2. Mokinys iš skirtingų mėgintuvėlio vietų (A, B ir C) tyrimams paruošė preparatus. Nubraižykite lentelę ir ją užpildykite įvardydami bei susiedami raides su skaičiais.</w:t>
      </w:r>
      <w:r w:rsidR="00EC0C5F">
        <w:rPr>
          <w:color w:val="000000"/>
        </w:rPr>
        <w:t xml:space="preserve"> </w:t>
      </w:r>
    </w:p>
    <w:p w:rsidRPr="00072E67" w:rsidR="005808ED" w:rsidP="00B1719F" w:rsidRDefault="005808ED" w14:paraId="6B0453D4" w14:textId="589D773D">
      <w:pPr>
        <w:pStyle w:val="prastasiniatinklio"/>
        <w:spacing w:before="0" w:beforeAutospacing="0" w:after="0" w:afterAutospacing="0"/>
        <w:jc w:val="both"/>
      </w:pPr>
      <w:r w:rsidRPr="00072E67">
        <w:rPr>
          <w:color w:val="000000"/>
        </w:rPr>
        <w:t>3. Išvardykite kraujo funkcijas ir dvi iš jų paaiškin</w:t>
      </w:r>
      <w:r w:rsidRPr="00072E67" w:rsidR="00034166">
        <w:rPr>
          <w:color w:val="000000"/>
        </w:rPr>
        <w:t>k</w:t>
      </w:r>
      <w:r w:rsidRPr="00072E67">
        <w:rPr>
          <w:color w:val="000000"/>
        </w:rPr>
        <w:t>ite.</w:t>
      </w:r>
    </w:p>
    <w:p w:rsidRPr="00072E67" w:rsidR="005808ED" w:rsidP="00B1719F" w:rsidRDefault="005808ED" w14:paraId="2010E5B4" w14:textId="77777777">
      <w:pPr>
        <w:pStyle w:val="prastasiniatinklio"/>
        <w:spacing w:before="0" w:beforeAutospacing="0" w:after="0" w:afterAutospacing="0"/>
        <w:jc w:val="both"/>
      </w:pPr>
      <w:r w:rsidRPr="00072E67">
        <w:rPr>
          <w:b/>
          <w:bCs/>
          <w:color w:val="000000"/>
        </w:rPr>
        <w:t>Aukštesnysis lygis</w:t>
      </w:r>
    </w:p>
    <w:p w:rsidRPr="00072E67" w:rsidR="005808ED" w:rsidP="00B1719F" w:rsidRDefault="005808ED" w14:paraId="4348DD44" w14:textId="1FE91429">
      <w:pPr>
        <w:pStyle w:val="prastasiniatinklio"/>
        <w:spacing w:before="0" w:beforeAutospacing="0" w:after="0" w:afterAutospacing="0"/>
        <w:jc w:val="both"/>
      </w:pPr>
      <w:r w:rsidRPr="00072E67">
        <w:rPr>
          <w:color w:val="000000"/>
        </w:rPr>
        <w:t>Kraujas yra jungiamasis audinys.</w:t>
      </w:r>
      <w:r w:rsidR="00EC0C5F">
        <w:rPr>
          <w:color w:val="000000"/>
        </w:rPr>
        <w:t xml:space="preserve"> </w:t>
      </w:r>
    </w:p>
    <w:p w:rsidRPr="00072E67" w:rsidR="005808ED" w:rsidP="00B1719F" w:rsidRDefault="005808ED" w14:paraId="5D5D605A" w14:textId="77777777">
      <w:pPr>
        <w:pStyle w:val="prastasiniatinklio"/>
        <w:spacing w:before="0" w:beforeAutospacing="0" w:after="0" w:afterAutospacing="0"/>
      </w:pPr>
      <w:r w:rsidRPr="00072E67">
        <w:rPr>
          <w:noProof/>
          <w:color w:val="000000"/>
          <w:bdr w:val="none" w:color="auto" w:sz="0" w:space="0" w:frame="1"/>
        </w:rPr>
        <w:drawing>
          <wp:inline distT="0" distB="0" distL="0" distR="0" wp14:anchorId="5CBBADC2" wp14:editId="6D53FC87">
            <wp:extent cx="998150" cy="2016000"/>
            <wp:effectExtent l="0" t="0" r="0" b="3810"/>
            <wp:docPr id="27" name="Paveikslėlis 27" descr="https://lh4.googleusercontent.com/v9RMD5tPrS2BIu1aPeOakvcb4Ck3M0hydhhf2YsxP2dOpCXVI1I-0BNLjy-dEKRCjAlfxvbZ-s7Jmrx0OcS0GAhlCB61U1ngXSIUOdEFELg9jvWAmHurVFYshuWtArUQM-Cd-PZ1bI738IkBrnYggjBBd6sZKKHkzjOSGoulExyVFfIOGAUc32s8o_92ojo7VGj2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v9RMD5tPrS2BIu1aPeOakvcb4Ck3M0hydhhf2YsxP2dOpCXVI1I-0BNLjy-dEKRCjAlfxvbZ-s7Jmrx0OcS0GAhlCB61U1ngXSIUOdEFELg9jvWAmHurVFYshuWtArUQM-Cd-PZ1bI738IkBrnYggjBBd6sZKKHkzjOSGoulExyVFfIOGAUc32s8o_92ojo7VGj2DQ"/>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98150" cy="2016000"/>
                    </a:xfrm>
                    <a:prstGeom prst="rect">
                      <a:avLst/>
                    </a:prstGeom>
                    <a:noFill/>
                    <a:ln>
                      <a:noFill/>
                    </a:ln>
                  </pic:spPr>
                </pic:pic>
              </a:graphicData>
            </a:graphic>
          </wp:inline>
        </w:drawing>
      </w:r>
    </w:p>
    <w:p w:rsidRPr="00072E67" w:rsidR="005808ED" w:rsidP="00B1719F" w:rsidRDefault="005808ED" w14:paraId="3F867F50" w14:textId="01CFF21E">
      <w:pPr>
        <w:pStyle w:val="prastasiniatinklio"/>
        <w:spacing w:before="0" w:beforeAutospacing="0" w:after="0" w:afterAutospacing="0"/>
      </w:pPr>
      <w:r w:rsidRPr="00072E67">
        <w:rPr>
          <w:color w:val="000000"/>
        </w:rPr>
        <w:t>1. Nurodykite, kokiomis raidėmis pažymėtos kraujo ląstelės.</w:t>
      </w:r>
      <w:r w:rsidR="004E631C">
        <w:rPr>
          <w:color w:val="000000"/>
        </w:rPr>
        <w:t xml:space="preserve"> </w:t>
      </w:r>
      <w:r w:rsidRPr="00072E67">
        <w:rPr>
          <w:color w:val="000000"/>
        </w:rPr>
        <w:t>Atsakymą pagrįskite.</w:t>
      </w:r>
    </w:p>
    <w:p w:rsidRPr="00072E67" w:rsidR="005808ED" w:rsidP="00B1719F" w:rsidRDefault="005808ED" w14:paraId="25CF07FD" w14:textId="77777777">
      <w:pPr>
        <w:pStyle w:val="prastasiniatinklio"/>
        <w:spacing w:before="0" w:beforeAutospacing="0" w:after="0" w:afterAutospacing="0"/>
      </w:pPr>
      <w:r w:rsidRPr="00072E67">
        <w:rPr>
          <w:color w:val="000000"/>
        </w:rPr>
        <w:t>2. Užpildykite lentelę ir susiekite kraujo skystąją dalį su atliekamomis funkcijomis.</w:t>
      </w:r>
    </w:p>
    <w:tbl>
      <w:tblPr>
        <w:tblW w:w="6424"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Look w:val="04A0" w:firstRow="1" w:lastRow="0" w:firstColumn="1" w:lastColumn="0" w:noHBand="0" w:noVBand="1"/>
      </w:tblPr>
      <w:tblGrid>
        <w:gridCol w:w="1735"/>
        <w:gridCol w:w="1159"/>
        <w:gridCol w:w="3530"/>
      </w:tblGrid>
      <w:tr w:rsidRPr="00072E67" w:rsidR="005808ED" w:rsidTr="00F222E6" w14:paraId="7B586EA8" w14:textId="77777777">
        <w:trPr>
          <w:trHeight w:val="318"/>
        </w:trPr>
        <w:tc>
          <w:tcPr>
            <w:tcW w:w="0" w:type="auto"/>
            <w:vMerge w:val="restart"/>
            <w:tcMar>
              <w:top w:w="28" w:type="dxa"/>
              <w:left w:w="57" w:type="dxa"/>
              <w:bottom w:w="28" w:type="dxa"/>
              <w:right w:w="57" w:type="dxa"/>
            </w:tcMar>
            <w:hideMark/>
          </w:tcPr>
          <w:p w:rsidRPr="00072E67" w:rsidR="005808ED" w:rsidP="00F222E6" w:rsidRDefault="005808ED" w14:paraId="12724C48" w14:textId="77777777">
            <w:pPr>
              <w:pStyle w:val="prastasiniatinklio"/>
              <w:spacing w:before="0" w:beforeAutospacing="0" w:after="0" w:afterAutospacing="0"/>
            </w:pPr>
            <w:r w:rsidRPr="00072E67">
              <w:rPr>
                <w:b/>
                <w:bCs/>
                <w:color w:val="000000"/>
              </w:rPr>
              <w:t>Kraujo plazma</w:t>
            </w:r>
          </w:p>
        </w:tc>
        <w:tc>
          <w:tcPr>
            <w:tcW w:w="0" w:type="auto"/>
            <w:tcMar>
              <w:top w:w="28" w:type="dxa"/>
              <w:left w:w="57" w:type="dxa"/>
              <w:bottom w:w="28" w:type="dxa"/>
              <w:right w:w="57" w:type="dxa"/>
            </w:tcMar>
            <w:hideMark/>
          </w:tcPr>
          <w:p w:rsidRPr="00072E67" w:rsidR="005808ED" w:rsidP="00F222E6" w:rsidRDefault="005808ED" w14:paraId="45E511B1" w14:textId="4AED9881">
            <w:pPr>
              <w:pStyle w:val="prastasiniatinklio"/>
              <w:spacing w:before="0" w:beforeAutospacing="0" w:after="0" w:afterAutospacing="0"/>
            </w:pPr>
            <w:r w:rsidRPr="00072E67">
              <w:rPr>
                <w:b/>
                <w:bCs/>
                <w:color w:val="000000"/>
              </w:rPr>
              <w:t>Medžiaga</w:t>
            </w:r>
            <w:r w:rsidR="00EC0C5F">
              <w:rPr>
                <w:b/>
                <w:bCs/>
                <w:color w:val="000000"/>
              </w:rPr>
              <w:t xml:space="preserve"> </w:t>
            </w:r>
          </w:p>
        </w:tc>
        <w:tc>
          <w:tcPr>
            <w:tcW w:w="0" w:type="auto"/>
            <w:tcMar>
              <w:top w:w="28" w:type="dxa"/>
              <w:left w:w="57" w:type="dxa"/>
              <w:bottom w:w="28" w:type="dxa"/>
              <w:right w:w="57" w:type="dxa"/>
            </w:tcMar>
            <w:hideMark/>
          </w:tcPr>
          <w:p w:rsidRPr="00072E67" w:rsidR="005808ED" w:rsidP="00F222E6" w:rsidRDefault="005808ED" w14:paraId="7FE47B3A" w14:textId="77777777">
            <w:pPr>
              <w:pStyle w:val="prastasiniatinklio"/>
              <w:spacing w:before="0" w:beforeAutospacing="0" w:after="0" w:afterAutospacing="0"/>
            </w:pPr>
            <w:r w:rsidRPr="00072E67">
              <w:rPr>
                <w:b/>
                <w:bCs/>
                <w:color w:val="000000"/>
              </w:rPr>
              <w:t>Funkcija</w:t>
            </w:r>
          </w:p>
        </w:tc>
      </w:tr>
      <w:tr w:rsidRPr="00072E67" w:rsidR="005808ED" w:rsidTr="00F222E6" w14:paraId="082B52CA" w14:textId="77777777">
        <w:trPr>
          <w:trHeight w:val="318"/>
        </w:trPr>
        <w:tc>
          <w:tcPr>
            <w:tcW w:w="0" w:type="auto"/>
            <w:vMerge/>
            <w:tcMar>
              <w:top w:w="28" w:type="dxa"/>
              <w:left w:w="57" w:type="dxa"/>
              <w:bottom w:w="28" w:type="dxa"/>
              <w:right w:w="57" w:type="dxa"/>
            </w:tcMar>
            <w:vAlign w:val="center"/>
            <w:hideMark/>
          </w:tcPr>
          <w:p w:rsidRPr="00072E67" w:rsidR="005808ED" w:rsidP="00F222E6" w:rsidRDefault="005808ED" w14:paraId="0A9A1659" w14:textId="77777777">
            <w:pPr>
              <w:spacing w:after="0" w:line="240" w:lineRule="auto"/>
              <w:rPr>
                <w:sz w:val="24"/>
                <w:szCs w:val="24"/>
              </w:rPr>
            </w:pPr>
          </w:p>
        </w:tc>
        <w:tc>
          <w:tcPr>
            <w:tcW w:w="0" w:type="auto"/>
            <w:tcMar>
              <w:top w:w="28" w:type="dxa"/>
              <w:left w:w="57" w:type="dxa"/>
              <w:bottom w:w="28" w:type="dxa"/>
              <w:right w:w="57" w:type="dxa"/>
            </w:tcMar>
            <w:hideMark/>
          </w:tcPr>
          <w:p w:rsidRPr="00072E67" w:rsidR="005808ED" w:rsidP="00F222E6" w:rsidRDefault="005808ED" w14:paraId="54581CC9" w14:textId="77777777">
            <w:pPr>
              <w:spacing w:after="0" w:line="240" w:lineRule="auto"/>
            </w:pPr>
          </w:p>
        </w:tc>
        <w:tc>
          <w:tcPr>
            <w:tcW w:w="0" w:type="auto"/>
            <w:tcMar>
              <w:top w:w="28" w:type="dxa"/>
              <w:left w:w="57" w:type="dxa"/>
              <w:bottom w:w="28" w:type="dxa"/>
              <w:right w:w="57" w:type="dxa"/>
            </w:tcMar>
            <w:hideMark/>
          </w:tcPr>
          <w:p w:rsidRPr="00072E67" w:rsidR="005808ED" w:rsidP="00F222E6" w:rsidRDefault="005808ED" w14:paraId="53553DA9" w14:textId="77777777">
            <w:pPr>
              <w:pStyle w:val="prastasiniatinklio"/>
              <w:spacing w:before="0" w:beforeAutospacing="0" w:after="0" w:afterAutospacing="0"/>
            </w:pPr>
            <w:r w:rsidRPr="00072E67">
              <w:rPr>
                <w:color w:val="000000"/>
              </w:rPr>
              <w:t>palaiko osmosinį slėgį ir pH</w:t>
            </w:r>
          </w:p>
        </w:tc>
      </w:tr>
      <w:tr w:rsidRPr="00072E67" w:rsidR="005808ED" w:rsidTr="00F222E6" w14:paraId="10013240" w14:textId="77777777">
        <w:trPr>
          <w:trHeight w:val="318"/>
        </w:trPr>
        <w:tc>
          <w:tcPr>
            <w:tcW w:w="0" w:type="auto"/>
            <w:vMerge/>
            <w:tcMar>
              <w:top w:w="28" w:type="dxa"/>
              <w:left w:w="57" w:type="dxa"/>
              <w:bottom w:w="28" w:type="dxa"/>
              <w:right w:w="57" w:type="dxa"/>
            </w:tcMar>
            <w:vAlign w:val="center"/>
            <w:hideMark/>
          </w:tcPr>
          <w:p w:rsidRPr="00072E67" w:rsidR="005808ED" w:rsidP="00F222E6" w:rsidRDefault="005808ED" w14:paraId="0113D36C" w14:textId="77777777">
            <w:pPr>
              <w:spacing w:after="0" w:line="240" w:lineRule="auto"/>
              <w:rPr>
                <w:sz w:val="24"/>
                <w:szCs w:val="24"/>
              </w:rPr>
            </w:pPr>
          </w:p>
        </w:tc>
        <w:tc>
          <w:tcPr>
            <w:tcW w:w="0" w:type="auto"/>
            <w:tcMar>
              <w:top w:w="28" w:type="dxa"/>
              <w:left w:w="57" w:type="dxa"/>
              <w:bottom w:w="28" w:type="dxa"/>
              <w:right w:w="57" w:type="dxa"/>
            </w:tcMar>
            <w:hideMark/>
          </w:tcPr>
          <w:p w:rsidRPr="00072E67" w:rsidR="005808ED" w:rsidP="00F222E6" w:rsidRDefault="005808ED" w14:paraId="70A28703" w14:textId="60181417">
            <w:pPr>
              <w:pStyle w:val="prastasiniatinklio"/>
              <w:spacing w:before="0" w:beforeAutospacing="0" w:after="0" w:afterAutospacing="0"/>
            </w:pPr>
            <w:r w:rsidRPr="00072E67">
              <w:rPr>
                <w:color w:val="000000"/>
              </w:rPr>
              <w:t>gliukozė</w:t>
            </w:r>
            <w:r w:rsidR="00EC0C5F">
              <w:rPr>
                <w:color w:val="000000"/>
              </w:rPr>
              <w:t xml:space="preserve"> </w:t>
            </w:r>
          </w:p>
        </w:tc>
        <w:tc>
          <w:tcPr>
            <w:tcW w:w="0" w:type="auto"/>
            <w:tcMar>
              <w:top w:w="28" w:type="dxa"/>
              <w:left w:w="57" w:type="dxa"/>
              <w:bottom w:w="28" w:type="dxa"/>
              <w:right w:w="57" w:type="dxa"/>
            </w:tcMar>
            <w:hideMark/>
          </w:tcPr>
          <w:p w:rsidRPr="00072E67" w:rsidR="005808ED" w:rsidP="00F222E6" w:rsidRDefault="005808ED" w14:paraId="26226173" w14:textId="77777777">
            <w:pPr>
              <w:spacing w:after="0" w:line="240" w:lineRule="auto"/>
            </w:pPr>
          </w:p>
        </w:tc>
      </w:tr>
      <w:tr w:rsidRPr="00072E67" w:rsidR="005808ED" w:rsidTr="00F222E6" w14:paraId="7CFAE448" w14:textId="77777777">
        <w:trPr>
          <w:trHeight w:val="318"/>
        </w:trPr>
        <w:tc>
          <w:tcPr>
            <w:tcW w:w="0" w:type="auto"/>
            <w:vMerge/>
            <w:tcMar>
              <w:top w:w="28" w:type="dxa"/>
              <w:left w:w="57" w:type="dxa"/>
              <w:bottom w:w="28" w:type="dxa"/>
              <w:right w:w="57" w:type="dxa"/>
            </w:tcMar>
            <w:vAlign w:val="center"/>
            <w:hideMark/>
          </w:tcPr>
          <w:p w:rsidRPr="00072E67" w:rsidR="005808ED" w:rsidP="00F222E6" w:rsidRDefault="005808ED" w14:paraId="18F180F1" w14:textId="77777777">
            <w:pPr>
              <w:spacing w:after="0" w:line="240" w:lineRule="auto"/>
              <w:rPr>
                <w:sz w:val="24"/>
                <w:szCs w:val="24"/>
              </w:rPr>
            </w:pPr>
          </w:p>
        </w:tc>
        <w:tc>
          <w:tcPr>
            <w:tcW w:w="0" w:type="auto"/>
            <w:tcMar>
              <w:top w:w="28" w:type="dxa"/>
              <w:left w:w="57" w:type="dxa"/>
              <w:bottom w:w="28" w:type="dxa"/>
              <w:right w:w="57" w:type="dxa"/>
            </w:tcMar>
            <w:hideMark/>
          </w:tcPr>
          <w:p w:rsidRPr="00072E67" w:rsidR="005808ED" w:rsidP="00F222E6" w:rsidRDefault="005808ED" w14:paraId="03EC602B" w14:textId="77777777">
            <w:pPr>
              <w:pStyle w:val="prastasiniatinklio"/>
              <w:spacing w:before="0" w:beforeAutospacing="0" w:after="0" w:afterAutospacing="0"/>
            </w:pPr>
            <w:r w:rsidRPr="00072E67">
              <w:rPr>
                <w:color w:val="000000"/>
              </w:rPr>
              <w:t>druskos</w:t>
            </w:r>
          </w:p>
        </w:tc>
        <w:tc>
          <w:tcPr>
            <w:tcW w:w="0" w:type="auto"/>
            <w:tcMar>
              <w:top w:w="28" w:type="dxa"/>
              <w:left w:w="57" w:type="dxa"/>
              <w:bottom w:w="28" w:type="dxa"/>
              <w:right w:w="57" w:type="dxa"/>
            </w:tcMar>
            <w:hideMark/>
          </w:tcPr>
          <w:p w:rsidRPr="00072E67" w:rsidR="005808ED" w:rsidP="00F222E6" w:rsidRDefault="005808ED" w14:paraId="1E31F118" w14:textId="77777777">
            <w:pPr>
              <w:spacing w:after="0" w:line="240" w:lineRule="auto"/>
            </w:pPr>
          </w:p>
        </w:tc>
      </w:tr>
      <w:tr w:rsidRPr="00072E67" w:rsidR="005808ED" w:rsidTr="00F222E6" w14:paraId="374C1510" w14:textId="77777777">
        <w:trPr>
          <w:trHeight w:val="318"/>
        </w:trPr>
        <w:tc>
          <w:tcPr>
            <w:tcW w:w="0" w:type="auto"/>
            <w:vMerge/>
            <w:tcMar>
              <w:top w:w="28" w:type="dxa"/>
              <w:left w:w="57" w:type="dxa"/>
              <w:bottom w:w="28" w:type="dxa"/>
              <w:right w:w="57" w:type="dxa"/>
            </w:tcMar>
            <w:vAlign w:val="center"/>
            <w:hideMark/>
          </w:tcPr>
          <w:p w:rsidRPr="00072E67" w:rsidR="005808ED" w:rsidP="00F222E6" w:rsidRDefault="005808ED" w14:paraId="401491B2" w14:textId="77777777">
            <w:pPr>
              <w:spacing w:after="0" w:line="240" w:lineRule="auto"/>
              <w:rPr>
                <w:sz w:val="24"/>
                <w:szCs w:val="24"/>
              </w:rPr>
            </w:pPr>
          </w:p>
        </w:tc>
        <w:tc>
          <w:tcPr>
            <w:tcW w:w="0" w:type="auto"/>
            <w:tcMar>
              <w:top w:w="28" w:type="dxa"/>
              <w:left w:w="57" w:type="dxa"/>
              <w:bottom w:w="28" w:type="dxa"/>
              <w:right w:w="57" w:type="dxa"/>
            </w:tcMar>
            <w:hideMark/>
          </w:tcPr>
          <w:p w:rsidRPr="00072E67" w:rsidR="005808ED" w:rsidP="00F222E6" w:rsidRDefault="005808ED" w14:paraId="70263719" w14:textId="77777777">
            <w:pPr>
              <w:spacing w:after="0" w:line="240" w:lineRule="auto"/>
            </w:pPr>
          </w:p>
        </w:tc>
        <w:tc>
          <w:tcPr>
            <w:tcW w:w="0" w:type="auto"/>
            <w:tcMar>
              <w:top w:w="28" w:type="dxa"/>
              <w:left w:w="57" w:type="dxa"/>
              <w:bottom w:w="28" w:type="dxa"/>
              <w:right w:w="57" w:type="dxa"/>
            </w:tcMar>
            <w:hideMark/>
          </w:tcPr>
          <w:p w:rsidRPr="00072E67" w:rsidR="005808ED" w:rsidP="00F222E6" w:rsidRDefault="005808ED" w14:paraId="051CA755" w14:textId="77777777">
            <w:pPr>
              <w:pStyle w:val="prastasiniatinklio"/>
              <w:spacing w:before="0" w:beforeAutospacing="0" w:after="0" w:afterAutospacing="0"/>
            </w:pPr>
            <w:r w:rsidRPr="00072E67">
              <w:rPr>
                <w:color w:val="000000"/>
              </w:rPr>
              <w:t>padeda krešėti kraujui</w:t>
            </w:r>
          </w:p>
        </w:tc>
      </w:tr>
      <w:tr w:rsidRPr="00072E67" w:rsidR="005808ED" w:rsidTr="00F222E6" w14:paraId="589475F1" w14:textId="77777777">
        <w:trPr>
          <w:trHeight w:val="318"/>
        </w:trPr>
        <w:tc>
          <w:tcPr>
            <w:tcW w:w="0" w:type="auto"/>
            <w:vMerge/>
            <w:tcMar>
              <w:top w:w="28" w:type="dxa"/>
              <w:left w:w="57" w:type="dxa"/>
              <w:bottom w:w="28" w:type="dxa"/>
              <w:right w:w="57" w:type="dxa"/>
            </w:tcMar>
            <w:vAlign w:val="center"/>
            <w:hideMark/>
          </w:tcPr>
          <w:p w:rsidRPr="00072E67" w:rsidR="005808ED" w:rsidP="00F222E6" w:rsidRDefault="005808ED" w14:paraId="7CD0CE97" w14:textId="77777777">
            <w:pPr>
              <w:spacing w:after="0" w:line="240" w:lineRule="auto"/>
              <w:rPr>
                <w:sz w:val="24"/>
                <w:szCs w:val="24"/>
              </w:rPr>
            </w:pPr>
          </w:p>
        </w:tc>
        <w:tc>
          <w:tcPr>
            <w:tcW w:w="0" w:type="auto"/>
            <w:tcMar>
              <w:top w:w="28" w:type="dxa"/>
              <w:left w:w="57" w:type="dxa"/>
              <w:bottom w:w="28" w:type="dxa"/>
              <w:right w:w="57" w:type="dxa"/>
            </w:tcMar>
            <w:hideMark/>
          </w:tcPr>
          <w:p w:rsidRPr="00072E67" w:rsidR="005808ED" w:rsidP="00F222E6" w:rsidRDefault="005808ED" w14:paraId="71927781" w14:textId="77777777">
            <w:pPr>
              <w:spacing w:after="0" w:line="240" w:lineRule="auto"/>
            </w:pPr>
          </w:p>
        </w:tc>
        <w:tc>
          <w:tcPr>
            <w:tcW w:w="0" w:type="auto"/>
            <w:tcMar>
              <w:top w:w="28" w:type="dxa"/>
              <w:left w:w="57" w:type="dxa"/>
              <w:bottom w:w="28" w:type="dxa"/>
              <w:right w:w="57" w:type="dxa"/>
            </w:tcMar>
            <w:hideMark/>
          </w:tcPr>
          <w:p w:rsidRPr="00072E67" w:rsidR="005808ED" w:rsidP="00F222E6" w:rsidRDefault="005808ED" w14:paraId="1AFF8B6C" w14:textId="77777777">
            <w:pPr>
              <w:pStyle w:val="prastasiniatinklio"/>
              <w:spacing w:before="0" w:beforeAutospacing="0" w:after="0" w:afterAutospacing="0"/>
            </w:pPr>
            <w:r w:rsidRPr="00072E67">
              <w:rPr>
                <w:color w:val="000000"/>
              </w:rPr>
              <w:t>skatina arba slopina organų veiklą</w:t>
            </w:r>
          </w:p>
        </w:tc>
      </w:tr>
      <w:tr w:rsidRPr="00072E67" w:rsidR="005808ED" w:rsidTr="00F222E6" w14:paraId="442B73EA" w14:textId="77777777">
        <w:trPr>
          <w:trHeight w:val="318"/>
        </w:trPr>
        <w:tc>
          <w:tcPr>
            <w:tcW w:w="0" w:type="auto"/>
            <w:vMerge/>
            <w:tcMar>
              <w:top w:w="28" w:type="dxa"/>
              <w:left w:w="57" w:type="dxa"/>
              <w:bottom w:w="28" w:type="dxa"/>
              <w:right w:w="57" w:type="dxa"/>
            </w:tcMar>
            <w:vAlign w:val="center"/>
            <w:hideMark/>
          </w:tcPr>
          <w:p w:rsidRPr="00072E67" w:rsidR="005808ED" w:rsidP="00F222E6" w:rsidRDefault="005808ED" w14:paraId="527D71DF" w14:textId="77777777">
            <w:pPr>
              <w:spacing w:after="0" w:line="240" w:lineRule="auto"/>
              <w:rPr>
                <w:sz w:val="24"/>
                <w:szCs w:val="24"/>
              </w:rPr>
            </w:pPr>
          </w:p>
        </w:tc>
        <w:tc>
          <w:tcPr>
            <w:tcW w:w="0" w:type="auto"/>
            <w:tcMar>
              <w:top w:w="28" w:type="dxa"/>
              <w:left w:w="57" w:type="dxa"/>
              <w:bottom w:w="28" w:type="dxa"/>
              <w:right w:w="57" w:type="dxa"/>
            </w:tcMar>
            <w:hideMark/>
          </w:tcPr>
          <w:p w:rsidRPr="00072E67" w:rsidR="005808ED" w:rsidP="00F222E6" w:rsidRDefault="005808ED" w14:paraId="31865141" w14:textId="77777777">
            <w:pPr>
              <w:pStyle w:val="prastasiniatinklio"/>
              <w:spacing w:before="0" w:beforeAutospacing="0" w:after="0" w:afterAutospacing="0"/>
            </w:pPr>
            <w:r w:rsidRPr="00072E67">
              <w:rPr>
                <w:color w:val="000000"/>
              </w:rPr>
              <w:t>baltymas</w:t>
            </w:r>
          </w:p>
        </w:tc>
        <w:tc>
          <w:tcPr>
            <w:tcW w:w="0" w:type="auto"/>
            <w:tcMar>
              <w:top w:w="28" w:type="dxa"/>
              <w:left w:w="57" w:type="dxa"/>
              <w:bottom w:w="28" w:type="dxa"/>
              <w:right w:w="57" w:type="dxa"/>
            </w:tcMar>
            <w:hideMark/>
          </w:tcPr>
          <w:p w:rsidRPr="00072E67" w:rsidR="005808ED" w:rsidP="00F222E6" w:rsidRDefault="005808ED" w14:paraId="08E7EAE8" w14:textId="77777777">
            <w:pPr>
              <w:spacing w:after="0" w:line="240" w:lineRule="auto"/>
            </w:pPr>
          </w:p>
        </w:tc>
      </w:tr>
    </w:tbl>
    <w:p w:rsidRPr="00072E67" w:rsidR="005808ED" w:rsidP="00B1719F" w:rsidRDefault="005808ED" w14:paraId="7D251CB8" w14:textId="77777777">
      <w:pPr>
        <w:pStyle w:val="prastasiniatinklio"/>
        <w:spacing w:before="0" w:beforeAutospacing="0" w:after="0" w:afterAutospacing="0"/>
      </w:pPr>
      <w:r w:rsidRPr="00072E67">
        <w:rPr>
          <w:color w:val="000000"/>
        </w:rPr>
        <w:t>3. Nupieškite, kraujo forminius elementus, kuriuos aptiktumėte preparatuose, paruoštuose iš mėgintuvėlio A-C vietų.</w:t>
      </w:r>
    </w:p>
    <w:p w:rsidRPr="00072E67" w:rsidR="005808ED" w:rsidP="00B1719F" w:rsidRDefault="005808ED" w14:paraId="13CBBC94" w14:textId="77777777">
      <w:pPr>
        <w:pStyle w:val="prastasiniatinklio"/>
        <w:spacing w:before="0" w:beforeAutospacing="0" w:after="0" w:afterAutospacing="0"/>
      </w:pPr>
      <w:r w:rsidRPr="00072E67">
        <w:rPr>
          <w:noProof/>
          <w:color w:val="000000"/>
          <w:bdr w:val="none" w:color="auto" w:sz="0" w:space="0" w:frame="1"/>
        </w:rPr>
        <w:drawing>
          <wp:inline distT="0" distB="0" distL="0" distR="0" wp14:anchorId="2785D706" wp14:editId="2B7387F6">
            <wp:extent cx="3740210" cy="1008000"/>
            <wp:effectExtent l="0" t="0" r="0" b="1905"/>
            <wp:docPr id="26" name="Paveikslėlis 26" descr="https://lh5.googleusercontent.com/Jg36c0tvtyhWhKSS_9jfF66PVJyPHW9pnDEB0zRHYh4fDMd595wnNfy-w9Vi1ODbdcfxqkMeQ-Je9bXL2PbdjnbgYCOEs3c-QAhh2oukrb_rD2TprFEQY4T0QPDBcbwnb7HLkgQXX8Qmayo3oXCHHdLyygmdOYgAsqxj1vigjMp-SYiGdTZdEXj3YQXTm2DEhir2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Jg36c0tvtyhWhKSS_9jfF66PVJyPHW9pnDEB0zRHYh4fDMd595wnNfy-w9Vi1ODbdcfxqkMeQ-Je9bXL2PbdjnbgYCOEs3c-QAhh2oukrb_rD2TprFEQY4T0QPDBcbwnb7HLkgQXX8Qmayo3oXCHHdLyygmdOYgAsqxj1vigjMp-SYiGdTZdEXj3YQXTm2DEhir2IQ"/>
                    <pic:cNvPicPr>
                      <a:picLocks noChangeAspect="1" noChangeArrowheads="1"/>
                    </pic:cNvPicPr>
                  </pic:nvPicPr>
                  <pic:blipFill rotWithShape="1">
                    <a:blip r:embed="rId172">
                      <a:extLst>
                        <a:ext uri="{28A0092B-C50C-407E-A947-70E740481C1C}">
                          <a14:useLocalDpi xmlns:a14="http://schemas.microsoft.com/office/drawing/2010/main" val="0"/>
                        </a:ext>
                      </a:extLst>
                    </a:blip>
                    <a:srcRect t="7215" b="4153"/>
                    <a:stretch>
                      <a:fillRect/>
                    </a:stretch>
                  </pic:blipFill>
                  <pic:spPr bwMode="auto">
                    <a:xfrm>
                      <a:off x="0" y="0"/>
                      <a:ext cx="3740210" cy="1008000"/>
                    </a:xfrm>
                    <a:prstGeom prst="rect">
                      <a:avLst/>
                    </a:prstGeom>
                    <a:noFill/>
                    <a:ln>
                      <a:noFill/>
                    </a:ln>
                    <a:extLst>
                      <a:ext uri="{53640926-AAD7-44D8-BBD7-CCE9431645EC}">
                        <a14:shadowObscured xmlns:a14="http://schemas.microsoft.com/office/drawing/2010/main"/>
                      </a:ext>
                    </a:extLst>
                  </pic:spPr>
                </pic:pic>
              </a:graphicData>
            </a:graphic>
          </wp:inline>
        </w:drawing>
      </w:r>
    </w:p>
    <w:p w:rsidRPr="00072E67" w:rsidR="005808ED" w:rsidP="00B1719F" w:rsidRDefault="005808ED" w14:paraId="0A0E2574" w14:textId="77777777">
      <w:pPr>
        <w:pStyle w:val="prastasiniatinklio"/>
        <w:spacing w:before="0" w:beforeAutospacing="0" w:after="0" w:afterAutospacing="0"/>
        <w:jc w:val="both"/>
      </w:pPr>
      <w:r w:rsidRPr="00072E67">
        <w:rPr>
          <w:color w:val="000000"/>
        </w:rPr>
        <w:t>4. Sukurkite darbo schemą, pagal kurią mokinys iš skirtingų mėgintuvėlio vietų galėtų paimti mėginius preparatams paruošti ir atlikti, stebint mikroskopu.</w:t>
      </w:r>
    </w:p>
    <w:p w:rsidRPr="00072E67" w:rsidR="005808ED" w:rsidP="00B1719F" w:rsidRDefault="005808ED" w14:paraId="5BBF82A5" w14:textId="77777777">
      <w:pPr>
        <w:pStyle w:val="prastasiniatinklio"/>
        <w:spacing w:before="0" w:beforeAutospacing="0" w:after="0" w:afterAutospacing="0"/>
        <w:jc w:val="both"/>
      </w:pPr>
      <w:r w:rsidRPr="00072E67">
        <w:rPr>
          <w:color w:val="000000"/>
        </w:rPr>
        <w:t>5. Analizuodami schemą nurodykite kraujo funkcijas ir jas tarpusavyje susiekite.</w:t>
      </w:r>
    </w:p>
    <w:p w:rsidRPr="00072E67" w:rsidR="005808ED" w:rsidP="00B1719F" w:rsidRDefault="005808ED" w14:paraId="5D03D3EC" w14:textId="77777777">
      <w:pPr>
        <w:pStyle w:val="prastasiniatinklio"/>
        <w:spacing w:before="0" w:beforeAutospacing="0" w:after="0" w:afterAutospacing="0"/>
        <w:jc w:val="center"/>
      </w:pPr>
      <w:r w:rsidRPr="00072E67">
        <w:rPr>
          <w:noProof/>
          <w:color w:val="000000"/>
          <w:bdr w:val="none" w:color="auto" w:sz="0" w:space="0" w:frame="1"/>
        </w:rPr>
        <w:drawing>
          <wp:inline distT="0" distB="0" distL="0" distR="0" wp14:anchorId="39B667FD" wp14:editId="0535C3B2">
            <wp:extent cx="2743200" cy="2305050"/>
            <wp:effectExtent l="0" t="0" r="0" b="0"/>
            <wp:docPr id="25" name="Paveikslėlis 25" descr="https://lh3.googleusercontent.com/j7-TLxSqA0G4OswTJmamG7CjUR4_r9vv4GzRH6l0YZm-zwr7BY7dutsJd76F6PeHLSF2O5W0D541yEcgPyCTfXTX2ykQx6Spa336X1n26c9wQKd5QCt7Jdh-XO6BehQJr4sFAq-VVrcFPelZh_9VLTunqdUQZI2wbYV6_fZlB1MB2iP-OzyY2OBNJfb_CuEfgns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j7-TLxSqA0G4OswTJmamG7CjUR4_r9vv4GzRH6l0YZm-zwr7BY7dutsJd76F6PeHLSF2O5W0D541yEcgPyCTfXTX2ykQx6Spa336X1n26c9wQKd5QCt7Jdh-XO6BehQJr4sFAq-VVrcFPelZh_9VLTunqdUQZI2wbYV6_fZlB1MB2iP-OzyY2OBNJfb_CuEfgnsJFA"/>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743200" cy="2305050"/>
                    </a:xfrm>
                    <a:prstGeom prst="rect">
                      <a:avLst/>
                    </a:prstGeom>
                    <a:noFill/>
                    <a:ln>
                      <a:noFill/>
                    </a:ln>
                  </pic:spPr>
                </pic:pic>
              </a:graphicData>
            </a:graphic>
          </wp:inline>
        </w:drawing>
      </w:r>
    </w:p>
    <w:p w:rsidRPr="00072E67" w:rsidR="005355BB" w:rsidP="00B1719F" w:rsidRDefault="006356A8" w14:paraId="76E5F8B8" w14:textId="34B7FD10">
      <w:pPr>
        <w:spacing w:before="100"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29.1.2. Membranos sandara ir pernaša per membraną.</w:t>
      </w:r>
    </w:p>
    <w:p w:rsidRPr="00072E67" w:rsidR="005355BB" w:rsidP="00B1719F" w:rsidRDefault="006356A8" w14:paraId="6F83B1F0"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Tema. Plazminės membranos sandara ir funkcijos.</w:t>
      </w:r>
    </w:p>
    <w:p w:rsidRPr="00072E67" w:rsidR="005355BB" w:rsidP="00B1719F" w:rsidRDefault="006356A8" w14:paraId="2A4E3136" w14:textId="6522B61C">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BP.</w:t>
      </w:r>
      <w:r w:rsidR="00EC0C5F">
        <w:rPr>
          <w:rFonts w:ascii="Times New Roman" w:hAnsi="Times New Roman" w:eastAsia="Times New Roman" w:cs="Times New Roman"/>
          <w:b/>
          <w:sz w:val="24"/>
          <w:szCs w:val="24"/>
        </w:rPr>
        <w:t xml:space="preserve"> </w:t>
      </w:r>
      <w:r w:rsidRPr="00072E67">
        <w:rPr>
          <w:rFonts w:ascii="Times New Roman" w:hAnsi="Times New Roman" w:eastAsia="Times New Roman" w:cs="Times New Roman"/>
          <w:sz w:val="24"/>
          <w:szCs w:val="24"/>
        </w:rPr>
        <w:t>Mokomasi atpažinti ir apibūdinti ląstelės plazminę membraną sudarančius lipidus (fosfolipidai, cholesterolis), baltymus (baltymus nešiklius, baltymus kanalus, receptorinius baltymus, glikoproteinus) ir apibūdinti jų funkcijas; aiškinasi S. Singerio ir G. Nikolsono takiosios mozaikos modelį. Susieti fosfolipidų savybes (hidrofiliškumas ir hidrofobiškumas) su dvisluoksnės membranos susidarymu ir jos takumu.</w:t>
      </w:r>
    </w:p>
    <w:p w:rsidRPr="00072E67" w:rsidR="005355BB" w:rsidP="00B1719F" w:rsidRDefault="006356A8" w14:paraId="14C2A32F" w14:textId="0F1DFB1D">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D1.</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Atpažįsta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biologijos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mokslo</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objektus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reiškinius,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juos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apibūdina. </w:t>
      </w:r>
    </w:p>
    <w:tbl>
      <w:tblPr>
        <w:tblStyle w:val="6"/>
        <w:tblW w:w="1053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2691"/>
        <w:gridCol w:w="2693"/>
        <w:gridCol w:w="2693"/>
        <w:gridCol w:w="2453"/>
      </w:tblGrid>
      <w:tr w:rsidRPr="00072E67" w:rsidR="005355BB" w:rsidTr="000D149A" w14:paraId="50A31160" w14:textId="77777777">
        <w:trPr>
          <w:trHeight w:val="2672"/>
        </w:trPr>
        <w:tc>
          <w:tcPr>
            <w:tcW w:w="2691" w:type="dxa"/>
            <w:tcMar>
              <w:top w:w="28" w:type="dxa"/>
              <w:left w:w="57" w:type="dxa"/>
              <w:bottom w:w="28" w:type="dxa"/>
              <w:right w:w="57" w:type="dxa"/>
            </w:tcMar>
          </w:tcPr>
          <w:p w:rsidRPr="00072E67" w:rsidR="005355BB" w:rsidP="000D149A" w:rsidRDefault="006356A8" w14:paraId="09FB0F41" w14:textId="4EAD7855">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Atpažįsta ir įvardija ląstelės plazminę membraną sudarančius lipidus, baltymus, angliavandenius įprastame kontekste</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 nurodo šių medžiagų savybes ir funkcijas tinkamai vartodamas terminus ir sąvokas (D1.1).</w:t>
            </w:r>
          </w:p>
        </w:tc>
        <w:tc>
          <w:tcPr>
            <w:tcW w:w="2693" w:type="dxa"/>
            <w:tcMar>
              <w:top w:w="28" w:type="dxa"/>
              <w:left w:w="57" w:type="dxa"/>
              <w:bottom w:w="28" w:type="dxa"/>
              <w:right w:w="57" w:type="dxa"/>
            </w:tcMar>
          </w:tcPr>
          <w:p w:rsidRPr="00072E67" w:rsidR="005355BB" w:rsidP="000D149A" w:rsidRDefault="006356A8" w14:paraId="7F84E788" w14:textId="21F5BE53">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Apibūdina ląstelės plazminę membraną sudarančius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lipidus, baltymus, angliavandenius įprastame kontekste , apibūdina šių medžiagų savybes ir funkcijas tinkamai vartodamas terminus ir sąvokas (D.1.2).</w:t>
            </w:r>
          </w:p>
        </w:tc>
        <w:tc>
          <w:tcPr>
            <w:tcW w:w="2693" w:type="dxa"/>
            <w:tcMar>
              <w:top w:w="28" w:type="dxa"/>
              <w:left w:w="57" w:type="dxa"/>
              <w:bottom w:w="28" w:type="dxa"/>
              <w:right w:w="57" w:type="dxa"/>
            </w:tcMar>
          </w:tcPr>
          <w:p w:rsidRPr="00072E67" w:rsidR="005355BB" w:rsidP="000D149A" w:rsidRDefault="006356A8" w14:paraId="28B35214" w14:textId="4FB70FBC">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Nagrinėja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ląstelės plazminę membraną</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sudarančius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lipidus, baltymus, angliavandenius naujame kontekste, šių medžiagų savybes ir funkcijas apibūdina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tinkamai vartodamas terminus ir sąvokas (D.1.3).</w:t>
            </w:r>
          </w:p>
        </w:tc>
        <w:tc>
          <w:tcPr>
            <w:tcW w:w="2453" w:type="dxa"/>
            <w:tcMar>
              <w:top w:w="28" w:type="dxa"/>
              <w:left w:w="57" w:type="dxa"/>
              <w:bottom w:w="28" w:type="dxa"/>
              <w:right w:w="57" w:type="dxa"/>
            </w:tcMar>
          </w:tcPr>
          <w:p w:rsidRPr="00072E67" w:rsidR="005355BB" w:rsidP="000D149A" w:rsidRDefault="006356A8" w14:paraId="0260A4E8" w14:textId="7EFD5AC4">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Nagrinėja ir vertina ląstelės plazminę membraną sudarančius lipidus, baltymus ir angliavandenius naujame kontekste, paaiškina jų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savybes ir funkcijas tinkamai vartodamas terminus ir sąvokas (D.1.4).</w:t>
            </w:r>
          </w:p>
        </w:tc>
      </w:tr>
    </w:tbl>
    <w:p w:rsidR="00A84F3B" w:rsidP="00B1719F" w:rsidRDefault="00A84F3B" w14:paraId="4C74BAE8" w14:textId="77777777">
      <w:pPr>
        <w:spacing w:before="120"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072E67" w:rsidR="005355BB" w:rsidP="00B1719F" w:rsidRDefault="006356A8" w14:paraId="63E61EFF" w14:textId="2D9F1EFE">
      <w:pPr>
        <w:spacing w:before="120" w:after="0"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lastRenderedPageBreak/>
        <w:t xml:space="preserve">Slenkstinis lygis </w:t>
      </w:r>
    </w:p>
    <w:p w:rsidRPr="00072E67" w:rsidR="005355BB" w:rsidP="00B1719F" w:rsidRDefault="006356A8" w14:paraId="0E3FFDE6" w14:textId="77777777">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Paveiksle pavaizduotas ląstelės plazminės membranos fragmentas.</w:t>
      </w:r>
    </w:p>
    <w:p w:rsidRPr="00072E67" w:rsidR="005355BB" w:rsidP="00B1719F" w:rsidRDefault="006356A8" w14:paraId="47FC0B30" w14:textId="77777777">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0" distB="0" distL="0" distR="0" wp14:anchorId="5A103EF0" wp14:editId="3C4B5561">
            <wp:extent cx="3305070" cy="1329363"/>
            <wp:effectExtent l="0" t="0" r="0" b="0"/>
            <wp:docPr id="2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4"/>
                    <a:srcRect/>
                    <a:stretch>
                      <a:fillRect/>
                    </a:stretch>
                  </pic:blipFill>
                  <pic:spPr>
                    <a:xfrm>
                      <a:off x="0" y="0"/>
                      <a:ext cx="3305070" cy="1329363"/>
                    </a:xfrm>
                    <a:prstGeom prst="rect">
                      <a:avLst/>
                    </a:prstGeom>
                    <a:ln/>
                  </pic:spPr>
                </pic:pic>
              </a:graphicData>
            </a:graphic>
          </wp:inline>
        </w:drawing>
      </w:r>
    </w:p>
    <w:p w:rsidRPr="00072E67" w:rsidR="005355BB" w:rsidP="00B1719F" w:rsidRDefault="006356A8" w14:paraId="2B4617D7" w14:textId="27BF6E23">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Paveiksle raide A pažymėkite fosfolipidus, B – baltymus.</w:t>
      </w:r>
      <w:r w:rsidR="00EC0C5F">
        <w:rPr>
          <w:rFonts w:ascii="Times New Roman" w:hAnsi="Times New Roman" w:eastAsia="Times New Roman" w:cs="Times New Roman"/>
          <w:sz w:val="24"/>
          <w:szCs w:val="24"/>
        </w:rPr>
        <w:t xml:space="preserve"> </w:t>
      </w:r>
    </w:p>
    <w:p w:rsidRPr="00072E67" w:rsidR="005355BB" w:rsidP="00B1719F" w:rsidRDefault="006356A8" w14:paraId="3B0D600F"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Nurodykite du procesus, kuriuose dalyvauja membranos baltymai.</w:t>
      </w:r>
    </w:p>
    <w:p w:rsidRPr="00072E67" w:rsidR="005355BB" w:rsidP="00B1719F" w:rsidRDefault="006356A8" w14:paraId="0B2AE7D5"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Įvardinkite, kokią funkciją membranoje atlieka fosfolipidai.</w:t>
      </w:r>
    </w:p>
    <w:p w:rsidRPr="00072E67" w:rsidR="005355BB" w:rsidP="00B1719F" w:rsidRDefault="006356A8" w14:paraId="080C9BB1"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 xml:space="preserve">Patenkinamas lygis </w:t>
      </w:r>
    </w:p>
    <w:p w:rsidRPr="00072E67" w:rsidR="005355BB" w:rsidP="00B1719F" w:rsidRDefault="006356A8" w14:paraId="66BD8973"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Paveiksle pavaizduota ląstelės plazminė membrana.</w:t>
      </w:r>
    </w:p>
    <w:p w:rsidRPr="00072E67" w:rsidR="005355BB" w:rsidP="00B1719F" w:rsidRDefault="006356A8" w14:paraId="104EEACE" w14:textId="77777777">
      <w:pPr>
        <w:spacing w:after="0" w:line="240" w:lineRule="auto"/>
        <w:jc w:val="both"/>
        <w:rPr>
          <w:rFonts w:ascii="Times New Roman" w:hAnsi="Times New Roman" w:eastAsia="Times New Roman" w:cs="Times New Roman"/>
          <w:sz w:val="24"/>
          <w:szCs w:val="24"/>
        </w:rPr>
      </w:pPr>
      <w:r w:rsidRPr="00072E67">
        <w:rPr>
          <w:noProof/>
          <w:sz w:val="24"/>
          <w:szCs w:val="24"/>
        </w:rPr>
        <w:drawing>
          <wp:inline distT="0" distB="0" distL="0" distR="0" wp14:anchorId="31173C10" wp14:editId="6367F2C6">
            <wp:extent cx="3051785" cy="1354829"/>
            <wp:effectExtent l="0" t="0" r="0" b="0"/>
            <wp:docPr id="25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5"/>
                    <a:srcRect/>
                    <a:stretch>
                      <a:fillRect/>
                    </a:stretch>
                  </pic:blipFill>
                  <pic:spPr>
                    <a:xfrm>
                      <a:off x="0" y="0"/>
                      <a:ext cx="3051785" cy="1354829"/>
                    </a:xfrm>
                    <a:prstGeom prst="rect">
                      <a:avLst/>
                    </a:prstGeom>
                    <a:ln/>
                  </pic:spPr>
                </pic:pic>
              </a:graphicData>
            </a:graphic>
          </wp:inline>
        </w:drawing>
      </w:r>
    </w:p>
    <w:p w:rsidRPr="00072E67" w:rsidR="005355BB" w:rsidP="00B1719F" w:rsidRDefault="006356A8" w14:paraId="3E929523"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1. Kaip vadinami paveiksle raidėmis A ir B pažymėti membraną sudarantys cheminiai junginiai? </w:t>
      </w:r>
    </w:p>
    <w:p w:rsidRPr="00072E67" w:rsidR="005355BB" w:rsidP="00B1719F" w:rsidRDefault="006356A8" w14:paraId="18703151"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sz w:val="24"/>
          <w:szCs w:val="24"/>
        </w:rPr>
        <w:t xml:space="preserve">2. Apibūdinkite, kaip A dalies molekulių savybės lemia šių molekulių išsidėstymą membranoje. </w:t>
      </w:r>
    </w:p>
    <w:p w:rsidRPr="00072E67" w:rsidR="005355BB" w:rsidP="00B1719F" w:rsidRDefault="006356A8" w14:paraId="23209C7C" w14:textId="388F3460">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Nurodykite, kaip vadinama biologinę membraną sudaranti medžiaga, kuri mažina membranos laidumą 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lipidų bei baltymų judrumą.</w:t>
      </w:r>
    </w:p>
    <w:p w:rsidRPr="00072E67" w:rsidR="005355BB" w:rsidP="00B1719F" w:rsidRDefault="006356A8" w14:paraId="35201365"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Pagrindinis lygis</w:t>
      </w:r>
    </w:p>
    <w:p w:rsidRPr="00072E67" w:rsidR="005355BB" w:rsidP="00B1719F" w:rsidRDefault="006356A8" w14:paraId="2A94D512"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Paveiksle pavaizduotas ląstelės plazminės membranos fragmentas.</w:t>
      </w:r>
    </w:p>
    <w:p w:rsidRPr="00072E67" w:rsidR="005355BB" w:rsidP="00B1719F" w:rsidRDefault="006356A8" w14:paraId="2ABEE30A" w14:textId="77777777">
      <w:pPr>
        <w:spacing w:after="0" w:line="240" w:lineRule="auto"/>
        <w:rPr>
          <w:rFonts w:ascii="Times New Roman" w:hAnsi="Times New Roman" w:eastAsia="Times New Roman" w:cs="Times New Roman"/>
        </w:rPr>
      </w:pPr>
      <w:r w:rsidRPr="00072E67">
        <w:rPr>
          <w:rFonts w:ascii="Times New Roman" w:hAnsi="Times New Roman" w:eastAsia="Times New Roman" w:cs="Times New Roman"/>
          <w:noProof/>
        </w:rPr>
        <w:drawing>
          <wp:inline distT="0" distB="0" distL="0" distR="0" wp14:anchorId="25D98247" wp14:editId="2467AA4C">
            <wp:extent cx="3396343" cy="1719943"/>
            <wp:effectExtent l="0" t="0" r="0" b="0"/>
            <wp:docPr id="2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6"/>
                    <a:srcRect/>
                    <a:stretch>
                      <a:fillRect/>
                    </a:stretch>
                  </pic:blipFill>
                  <pic:spPr>
                    <a:xfrm>
                      <a:off x="0" y="0"/>
                      <a:ext cx="3396343" cy="1719943"/>
                    </a:xfrm>
                    <a:prstGeom prst="rect">
                      <a:avLst/>
                    </a:prstGeom>
                    <a:ln/>
                  </pic:spPr>
                </pic:pic>
              </a:graphicData>
            </a:graphic>
          </wp:inline>
        </w:drawing>
      </w:r>
    </w:p>
    <w:p w:rsidRPr="00072E67" w:rsidR="005355BB" w:rsidP="00B1719F" w:rsidRDefault="006356A8" w14:paraId="7818C5C1"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Nurodykite, kaip vadinami paveiksle raidėmis pažymėti membraną sudarantys cheminiai junginiai.</w:t>
      </w:r>
    </w:p>
    <w:p w:rsidRPr="00072E67" w:rsidR="005355BB" w:rsidP="00B1719F" w:rsidRDefault="006356A8" w14:paraId="6967761F"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2. Apibūdinkite medžiagų pernašą pro plazminę membraną, susiedami ją su raide A pažymėtų medžiagų sandara ir išsidėstymu. </w:t>
      </w:r>
    </w:p>
    <w:p w:rsidRPr="00072E67" w:rsidR="005355BB" w:rsidP="00B1719F" w:rsidRDefault="006356A8" w14:paraId="412B6A97"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Įvardykite, kokiu būdu stambios baltymų molekulės patenka į ląstelę, ir apibūdinkite, kaip vyksta šis procesas.</w:t>
      </w:r>
    </w:p>
    <w:p w:rsidRPr="00072E67" w:rsidR="005355BB" w:rsidP="00B1719F" w:rsidRDefault="006356A8" w14:paraId="06854C9C"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Aukštesnysis lygis</w:t>
      </w:r>
    </w:p>
    <w:p w:rsidRPr="00072E67" w:rsidR="005355BB" w:rsidP="00B1719F" w:rsidRDefault="006356A8" w14:paraId="42D8C19B"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Cholesterolis organizme atlieka įvairias funkcijas, viena iš jų – reguliuoti plazminės membranos takumą. Žemiau pavaizduota tarp fosfolipidų įsiterpusios cholesterolio molekulės membranoje. </w:t>
      </w:r>
    </w:p>
    <w:p w:rsidRPr="00072E67" w:rsidR="005355BB" w:rsidP="00B1719F" w:rsidRDefault="006356A8" w14:paraId="10883559"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lastRenderedPageBreak/>
        <w:drawing>
          <wp:inline distT="0" distB="0" distL="0" distR="0" wp14:anchorId="37FCEA8B" wp14:editId="7CBEB487">
            <wp:extent cx="2128158" cy="1505942"/>
            <wp:effectExtent l="0" t="0" r="0" b="0"/>
            <wp:docPr id="2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7"/>
                    <a:srcRect/>
                    <a:stretch>
                      <a:fillRect/>
                    </a:stretch>
                  </pic:blipFill>
                  <pic:spPr>
                    <a:xfrm>
                      <a:off x="0" y="0"/>
                      <a:ext cx="2128158" cy="1505942"/>
                    </a:xfrm>
                    <a:prstGeom prst="rect">
                      <a:avLst/>
                    </a:prstGeom>
                    <a:ln/>
                  </pic:spPr>
                </pic:pic>
              </a:graphicData>
            </a:graphic>
          </wp:inline>
        </w:drawing>
      </w:r>
    </w:p>
    <w:p w:rsidRPr="00072E67" w:rsidR="005355BB" w:rsidP="00B1719F" w:rsidRDefault="006356A8" w14:paraId="65CD5B96"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Kokių dar molekulių, nepavaizduotų paveiksle, būna plazminėje membranoje?</w:t>
      </w:r>
    </w:p>
    <w:p w:rsidRPr="00072E67" w:rsidR="005355BB" w:rsidP="00B1719F" w:rsidRDefault="006356A8" w14:paraId="123F6CB3" w14:textId="5F620498">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Apibūdinkite, kaip pasikeistų medžiagų pernaša į ląstelę, jei visa ląstelės plazminė</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membrana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būtų sudaryta tik iš paveiksle matomų molekulių. </w:t>
      </w:r>
    </w:p>
    <w:p w:rsidRPr="00072E67" w:rsidR="005355BB" w:rsidP="00B1719F" w:rsidRDefault="006356A8" w14:paraId="2639D563" w14:textId="66E59F75">
      <w:pPr>
        <w:spacing w:after="0" w:line="240" w:lineRule="auto"/>
        <w:jc w:val="both"/>
        <w:rPr>
          <w:rFonts w:ascii="Times New Roman" w:hAnsi="Times New Roman" w:eastAsia="Times New Roman" w:cs="Times New Roman"/>
          <w:strike/>
          <w:sz w:val="24"/>
          <w:szCs w:val="24"/>
        </w:rPr>
      </w:pPr>
      <w:r w:rsidRPr="00072E67">
        <w:rPr>
          <w:rFonts w:ascii="Times New Roman" w:hAnsi="Times New Roman" w:eastAsia="Times New Roman" w:cs="Times New Roman"/>
          <w:sz w:val="24"/>
          <w:szCs w:val="24"/>
        </w:rPr>
        <w:t>3. Paa</w:t>
      </w:r>
      <w:r w:rsidR="00C370DB">
        <w:rPr>
          <w:rFonts w:ascii="Times New Roman" w:hAnsi="Times New Roman" w:eastAsia="Times New Roman" w:cs="Times New Roman"/>
          <w:sz w:val="24"/>
          <w:szCs w:val="24"/>
        </w:rPr>
        <w:t>i</w:t>
      </w:r>
      <w:r w:rsidRPr="00072E67">
        <w:rPr>
          <w:rFonts w:ascii="Times New Roman" w:hAnsi="Times New Roman" w:eastAsia="Times New Roman" w:cs="Times New Roman"/>
          <w:sz w:val="24"/>
          <w:szCs w:val="24"/>
        </w:rPr>
        <w:t>škinkite, kokią įtaką cholesterolio molekulės daro membranos takumui.</w:t>
      </w:r>
    </w:p>
    <w:p w:rsidRPr="00072E67" w:rsidR="005355BB" w:rsidP="00B1719F" w:rsidRDefault="006356A8" w14:paraId="13BBFFF3"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4. Kokios organų sistemos ligas dažniausiai sukelia cholesterolio perteklius? </w:t>
      </w:r>
    </w:p>
    <w:p w:rsidRPr="00072E67" w:rsidR="005355BB" w:rsidP="00B1719F" w:rsidRDefault="006356A8" w14:paraId="2E56BD9C"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sz w:val="24"/>
          <w:szCs w:val="24"/>
        </w:rPr>
        <w:t xml:space="preserve">5. Kokio vitamino gamybai organizmas naudoja cholesterolį? </w:t>
      </w:r>
    </w:p>
    <w:p w:rsidRPr="00072E67" w:rsidR="005355BB" w:rsidP="00B1719F" w:rsidRDefault="006356A8" w14:paraId="41B20200" w14:textId="36041B69">
      <w:pPr>
        <w:spacing w:before="100" w:after="0" w:line="240" w:lineRule="auto"/>
        <w:ind w:left="-425" w:firstLine="425"/>
        <w:jc w:val="both"/>
        <w:rPr>
          <w:rFonts w:ascii="Times New Roman" w:hAnsi="Times New Roman" w:eastAsia="Times New Roman" w:cs="Times New Roman"/>
          <w:b/>
          <w:color w:val="222222"/>
          <w:sz w:val="24"/>
          <w:szCs w:val="24"/>
        </w:rPr>
      </w:pPr>
      <w:bookmarkStart w:name="_heading=h.7vem68pe7ks5" w:colFirst="0" w:colLast="0" w:id="60"/>
      <w:bookmarkEnd w:id="60"/>
      <w:r w:rsidRPr="00072E67">
        <w:rPr>
          <w:rFonts w:ascii="Times New Roman" w:hAnsi="Times New Roman" w:eastAsia="Times New Roman" w:cs="Times New Roman"/>
          <w:b/>
          <w:sz w:val="24"/>
          <w:szCs w:val="24"/>
        </w:rPr>
        <w:t>30</w:t>
      </w:r>
      <w:r w:rsidRPr="00072E67">
        <w:rPr>
          <w:rFonts w:ascii="Times New Roman" w:hAnsi="Times New Roman" w:eastAsia="Times New Roman" w:cs="Times New Roman"/>
          <w:b/>
          <w:color w:val="222222"/>
          <w:sz w:val="24"/>
          <w:szCs w:val="24"/>
        </w:rPr>
        <w:t>.1.7. Organizmų funkcijų valdymas.</w:t>
      </w:r>
    </w:p>
    <w:p w:rsidRPr="00072E67" w:rsidR="005355BB" w:rsidP="00B1719F" w:rsidRDefault="006356A8" w14:paraId="65039EDA"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Tema. Endokrininės liaukos ir jų išskiriami hormonai.</w:t>
      </w:r>
    </w:p>
    <w:p w:rsidRPr="00072E67" w:rsidR="005355BB" w:rsidP="00B1719F" w:rsidRDefault="006356A8" w14:paraId="56F1FDC4"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 xml:space="preserve">BP. </w:t>
      </w:r>
      <w:r w:rsidRPr="00072E67">
        <w:rPr>
          <w:rFonts w:ascii="Times New Roman" w:hAnsi="Times New Roman" w:eastAsia="Times New Roman" w:cs="Times New Roman"/>
          <w:sz w:val="24"/>
          <w:szCs w:val="24"/>
        </w:rPr>
        <w:t>Mokomasi apibūdinti endokrinines liaukas ir jų išskiriamus hormonus: skydliaukė (tiroksinas), hipofizė (ADH, LH, FSH), kasa (insulinas ir gliukagonas), antinksčiai (adrenalinas), lytinės liaukos (testosteronas, progesteronas, estrogenai).</w:t>
      </w:r>
    </w:p>
    <w:p w:rsidRPr="00072E67" w:rsidR="005355BB" w:rsidP="00B1719F" w:rsidRDefault="006356A8" w14:paraId="1CA1299D" w14:textId="1C65FB41">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D1.</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Atpažįsta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biologijos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mokslo</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objektus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reiškinius,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juos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apibūdina.</w:t>
      </w:r>
      <w:r w:rsidR="00EC0C5F">
        <w:rPr>
          <w:rFonts w:ascii="Times New Roman" w:hAnsi="Times New Roman" w:eastAsia="Times New Roman" w:cs="Times New Roman"/>
          <w:sz w:val="24"/>
          <w:szCs w:val="24"/>
        </w:rPr>
        <w:t xml:space="preserve"> </w:t>
      </w:r>
    </w:p>
    <w:tbl>
      <w:tblPr>
        <w:tblStyle w:val="5"/>
        <w:tblW w:w="10574"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2608"/>
        <w:gridCol w:w="2018"/>
        <w:gridCol w:w="2943"/>
        <w:gridCol w:w="3005"/>
      </w:tblGrid>
      <w:tr w:rsidRPr="00072E67" w:rsidR="005355BB" w:rsidTr="002313FC" w14:paraId="0EE7C686" w14:textId="77777777">
        <w:trPr>
          <w:trHeight w:val="1599"/>
        </w:trPr>
        <w:tc>
          <w:tcPr>
            <w:tcW w:w="2608" w:type="dxa"/>
            <w:tcMar>
              <w:top w:w="28" w:type="dxa"/>
              <w:left w:w="57" w:type="dxa"/>
              <w:bottom w:w="28" w:type="dxa"/>
              <w:right w:w="57" w:type="dxa"/>
            </w:tcMar>
          </w:tcPr>
          <w:p w:rsidRPr="00072E67" w:rsidR="005355BB" w:rsidP="000D149A" w:rsidRDefault="006356A8" w14:paraId="6DC6249B"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Atpažįsta ir įvardija endokrinines liaukas įprastame kontekste, nurodo jų savybes ir išskiriamus hormonus, tinkamai vartoja terminus ir sąvokas (D1.1).</w:t>
            </w:r>
          </w:p>
        </w:tc>
        <w:tc>
          <w:tcPr>
            <w:tcW w:w="2018" w:type="dxa"/>
            <w:tcMar>
              <w:top w:w="28" w:type="dxa"/>
              <w:left w:w="57" w:type="dxa"/>
              <w:bottom w:w="28" w:type="dxa"/>
              <w:right w:w="57" w:type="dxa"/>
            </w:tcMar>
          </w:tcPr>
          <w:p w:rsidRPr="00072E67" w:rsidR="005355BB" w:rsidP="000D149A" w:rsidRDefault="006356A8" w14:paraId="65772D77"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Apibūdina endokrininių liaukų sandarą ir funkcijas įprastame kontekste, tinkamai vartoja terminus ir sąvokas (D1.2).</w:t>
            </w:r>
          </w:p>
        </w:tc>
        <w:tc>
          <w:tcPr>
            <w:tcW w:w="2943" w:type="dxa"/>
            <w:tcMar>
              <w:top w:w="28" w:type="dxa"/>
              <w:left w:w="57" w:type="dxa"/>
              <w:bottom w:w="28" w:type="dxa"/>
              <w:right w:w="57" w:type="dxa"/>
            </w:tcMar>
          </w:tcPr>
          <w:p w:rsidRPr="00072E67" w:rsidR="005355BB" w:rsidP="000D149A" w:rsidRDefault="006356A8" w14:paraId="28182272" w14:textId="7F4E00EB">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Nagrinėja ir apibūdina endokrininių liaukų savybes ir jų išskiriamų hormonų reikšmę žmogaus organizmui naujame kontekste</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tinkamai vartoja terminus ir sąvokas (D1.3).</w:t>
            </w:r>
          </w:p>
        </w:tc>
        <w:tc>
          <w:tcPr>
            <w:tcW w:w="3005" w:type="dxa"/>
            <w:tcMar>
              <w:top w:w="28" w:type="dxa"/>
              <w:left w:w="57" w:type="dxa"/>
              <w:bottom w:w="28" w:type="dxa"/>
              <w:right w:w="57" w:type="dxa"/>
            </w:tcMar>
          </w:tcPr>
          <w:p w:rsidRPr="00072E67" w:rsidR="005355BB" w:rsidP="000D149A" w:rsidRDefault="006356A8" w14:paraId="40EE3EB0" w14:textId="2C570803">
            <w:pPr>
              <w:ind w:right="65"/>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Nagrinėja, vertina, ir paaiškina endokrininių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liaukų išskiriamų hormonų reikšmę žmogaus organizmui naujame kontekste tinkamai vartodamas terminus ir sąvokas (D1.4).</w:t>
            </w:r>
          </w:p>
        </w:tc>
      </w:tr>
    </w:tbl>
    <w:p w:rsidRPr="00072E67" w:rsidR="005355BB" w:rsidP="00B1719F" w:rsidRDefault="006356A8" w14:paraId="6CB7BB53"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 xml:space="preserve">Slenkstinis lygis </w:t>
      </w:r>
    </w:p>
    <w:p w:rsidRPr="00072E67" w:rsidR="005355BB" w:rsidP="00B1719F" w:rsidRDefault="006356A8" w14:paraId="5F9A4547"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Schemoje pavaizduotos žmogaus endokrininės liaukos.</w:t>
      </w:r>
    </w:p>
    <w:p w:rsidRPr="00072E67" w:rsidR="005355BB" w:rsidP="00B1719F" w:rsidRDefault="006356A8" w14:paraId="3C60A4D0"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0" distB="0" distL="0" distR="0" wp14:anchorId="3B209DAC" wp14:editId="6D4DA86C">
            <wp:extent cx="1628775" cy="1885950"/>
            <wp:effectExtent l="0" t="0" r="9525" b="0"/>
            <wp:docPr id="25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8"/>
                    <a:srcRect/>
                    <a:stretch>
                      <a:fillRect/>
                    </a:stretch>
                  </pic:blipFill>
                  <pic:spPr>
                    <a:xfrm>
                      <a:off x="0" y="0"/>
                      <a:ext cx="1629037" cy="1886253"/>
                    </a:xfrm>
                    <a:prstGeom prst="rect">
                      <a:avLst/>
                    </a:prstGeom>
                    <a:ln/>
                  </pic:spPr>
                </pic:pic>
              </a:graphicData>
            </a:graphic>
          </wp:inline>
        </w:drawing>
      </w:r>
    </w:p>
    <w:p w:rsidRPr="00072E67" w:rsidR="005355BB" w:rsidP="00B1719F" w:rsidRDefault="006356A8" w14:paraId="629F883E" w14:textId="7053EE19">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Įvardykite</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schemose raidėmis pažymėtas endokrinines liaukas.</w:t>
      </w:r>
    </w:p>
    <w:p w:rsidRPr="00072E67" w:rsidR="005355BB" w:rsidP="00B1719F" w:rsidRDefault="006356A8" w14:paraId="1D3A93B5" w14:textId="24C75E6D">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Nurodykite po vieną hormoną, kurį išskiria šios liaukos.</w:t>
      </w:r>
    </w:p>
    <w:p w:rsidRPr="00072E67" w:rsidR="005355BB" w:rsidP="00B1719F" w:rsidRDefault="006356A8" w14:paraId="6B4150C8"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Patenkinamas lygis</w:t>
      </w:r>
    </w:p>
    <w:p w:rsidRPr="00072E67" w:rsidR="005355BB" w:rsidP="00B1719F" w:rsidRDefault="006356A8" w14:paraId="43C4F42E" w14:textId="7B10ED55">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 ir B paveiksluose pavaizduotos liaukos viena iš jų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egzokrininė, kita</w:t>
      </w:r>
      <w:r w:rsidRPr="00072E67">
        <w:rPr>
          <w:rFonts w:ascii="Gungsuh" w:hAnsi="Gungsuh" w:eastAsia="Gungsuh" w:cs="Gungsuh"/>
          <w:b/>
          <w:sz w:val="24"/>
          <w:szCs w:val="24"/>
        </w:rPr>
        <w:t xml:space="preserve"> − </w:t>
      </w:r>
      <w:r w:rsidRPr="00072E67">
        <w:rPr>
          <w:rFonts w:ascii="Times New Roman" w:hAnsi="Times New Roman" w:eastAsia="Times New Roman" w:cs="Times New Roman"/>
          <w:sz w:val="24"/>
          <w:szCs w:val="24"/>
        </w:rPr>
        <w:t>endokrininė liauka.</w:t>
      </w:r>
    </w:p>
    <w:p w:rsidRPr="00072E67" w:rsidR="005355BB" w:rsidP="00B1719F" w:rsidRDefault="006356A8" w14:paraId="75D8555C"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lastRenderedPageBreak/>
        <w:drawing>
          <wp:inline distT="0" distB="0" distL="0" distR="0" wp14:anchorId="57432860" wp14:editId="4670CF81">
            <wp:extent cx="2943225" cy="1590675"/>
            <wp:effectExtent l="0" t="0" r="9525" b="9525"/>
            <wp:docPr id="2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9"/>
                    <a:srcRect/>
                    <a:stretch>
                      <a:fillRect/>
                    </a:stretch>
                  </pic:blipFill>
                  <pic:spPr>
                    <a:xfrm>
                      <a:off x="0" y="0"/>
                      <a:ext cx="2943899" cy="1591039"/>
                    </a:xfrm>
                    <a:prstGeom prst="rect">
                      <a:avLst/>
                    </a:prstGeom>
                    <a:ln/>
                  </pic:spPr>
                </pic:pic>
              </a:graphicData>
            </a:graphic>
          </wp:inline>
        </w:drawing>
      </w:r>
    </w:p>
    <w:p w:rsidRPr="00072E67" w:rsidR="005355BB" w:rsidP="00B1719F" w:rsidRDefault="006356A8" w14:paraId="074FA3A9"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Nurodykite kuri liauka yra endokrininė, o kuri egzokrininė.</w:t>
      </w:r>
    </w:p>
    <w:p w:rsidRPr="00072E67" w:rsidR="005355BB" w:rsidP="00B1719F" w:rsidRDefault="006356A8" w14:paraId="154639FA" w14:textId="12F78C26">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w:t>
      </w:r>
      <w:r w:rsidR="00C370DB">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Nurodykite, kokiais sandaros ir funkcijų požymiais šios liaukos yra panašios.</w:t>
      </w:r>
    </w:p>
    <w:p w:rsidRPr="00072E67" w:rsidR="005355BB" w:rsidP="00B1719F" w:rsidRDefault="006356A8" w14:paraId="422AEC69"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Nurodykite du šių liaukų skirtumus.</w:t>
      </w:r>
    </w:p>
    <w:p w:rsidRPr="00072E67" w:rsidR="005355BB" w:rsidP="00B1719F" w:rsidRDefault="006356A8" w14:paraId="03BC41A7"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Pateikite po du A ir B liaukų pavyzdžius.</w:t>
      </w:r>
    </w:p>
    <w:p w:rsidRPr="00072E67" w:rsidR="005355BB" w:rsidP="00B1719F" w:rsidRDefault="006356A8" w14:paraId="682F5E69"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 Apibūdinkite vieną endokrininę liauką.</w:t>
      </w:r>
    </w:p>
    <w:p w:rsidRPr="00072E67" w:rsidR="005355BB" w:rsidP="00B1719F" w:rsidRDefault="006356A8" w14:paraId="1C9F6952"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Pagrindinis lygis</w:t>
      </w:r>
    </w:p>
    <w:p w:rsidRPr="00072E67" w:rsidR="005355BB" w:rsidP="00B1719F" w:rsidRDefault="006356A8" w14:paraId="2A983B25"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Schemoje pavaizduotos žmogaus endokrininės liaukos.</w:t>
      </w:r>
    </w:p>
    <w:p w:rsidRPr="00072E67" w:rsidR="005355BB" w:rsidP="00B1719F" w:rsidRDefault="006356A8" w14:paraId="2D21B171"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0" distB="0" distL="0" distR="0" wp14:anchorId="70D55F87" wp14:editId="44BEABD0">
            <wp:extent cx="1666875" cy="1962150"/>
            <wp:effectExtent l="0" t="0" r="9525" b="0"/>
            <wp:docPr id="2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8"/>
                    <a:srcRect/>
                    <a:stretch>
                      <a:fillRect/>
                    </a:stretch>
                  </pic:blipFill>
                  <pic:spPr>
                    <a:xfrm>
                      <a:off x="0" y="0"/>
                      <a:ext cx="1666993" cy="1962289"/>
                    </a:xfrm>
                    <a:prstGeom prst="rect">
                      <a:avLst/>
                    </a:prstGeom>
                    <a:ln/>
                  </pic:spPr>
                </pic:pic>
              </a:graphicData>
            </a:graphic>
          </wp:inline>
        </w:drawing>
      </w:r>
    </w:p>
    <w:p w:rsidRPr="00072E67" w:rsidR="005355BB" w:rsidP="00B1719F" w:rsidRDefault="006356A8" w14:paraId="00A0FBF8"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1. Įvardykite paveiksle raidėmis E ir F pažymėtas liaukas ir paaiškinkite jų išskiriamų hormonų reikšmę žmogaus organizmui. </w:t>
      </w:r>
    </w:p>
    <w:p w:rsidRPr="00072E67" w:rsidR="005355BB" w:rsidP="00B1719F" w:rsidRDefault="006356A8" w14:paraId="3AEF0A3F"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2. Nurodykite liaukos, paveiksle pažymėtos raide C, gaminamus hormonus. </w:t>
      </w:r>
    </w:p>
    <w:p w:rsidRPr="00072E67" w:rsidR="005355BB" w:rsidP="00B1719F" w:rsidRDefault="006356A8" w14:paraId="7F68F2B8"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Paaiškinkite, kas nutiktų žmogaus organizmui trūkstant šių hormonų?</w:t>
      </w:r>
    </w:p>
    <w:p w:rsidRPr="00072E67" w:rsidR="005355BB" w:rsidP="00B1719F" w:rsidRDefault="006356A8" w14:paraId="78346E5B" w14:textId="77777777">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Kurios liaukos išskiriamų hormonų kiekis veikia žmogaus medžiagų apykaitą, psichikos raidą ir atmintį?</w:t>
      </w:r>
    </w:p>
    <w:p w:rsidRPr="00072E67" w:rsidR="005355BB" w:rsidP="00B1719F" w:rsidRDefault="006356A8" w14:paraId="0E7AA075"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Aukštesnysis lygis</w:t>
      </w:r>
    </w:p>
    <w:p w:rsidRPr="00072E67" w:rsidR="005355BB" w:rsidP="00B1719F" w:rsidRDefault="006356A8" w14:paraId="116A64AD"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Paveiksle schemiškai pavaizduota vidaus sekrecijos liauka. </w:t>
      </w:r>
    </w:p>
    <w:p w:rsidRPr="00072E67" w:rsidR="005355BB" w:rsidP="00B1719F" w:rsidRDefault="006356A8" w14:paraId="39A4EEDB"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0" distB="0" distL="0" distR="0" wp14:anchorId="61D22872" wp14:editId="56668E1B">
            <wp:extent cx="2527862" cy="1121229"/>
            <wp:effectExtent l="0" t="0" r="0" b="0"/>
            <wp:docPr id="2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0"/>
                    <a:srcRect/>
                    <a:stretch>
                      <a:fillRect/>
                    </a:stretch>
                  </pic:blipFill>
                  <pic:spPr>
                    <a:xfrm>
                      <a:off x="0" y="0"/>
                      <a:ext cx="2527862" cy="1121229"/>
                    </a:xfrm>
                    <a:prstGeom prst="rect">
                      <a:avLst/>
                    </a:prstGeom>
                    <a:ln/>
                  </pic:spPr>
                </pic:pic>
              </a:graphicData>
            </a:graphic>
          </wp:inline>
        </w:drawing>
      </w:r>
    </w:p>
    <w:p w:rsidRPr="00072E67" w:rsidR="005355BB" w:rsidP="00B1719F" w:rsidRDefault="006356A8" w14:paraId="076C0F45"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Nurodykite iš kurio audinio yra sudaryta vidaus sekrecijos liauka.</w:t>
      </w:r>
    </w:p>
    <w:p w:rsidRPr="00072E67" w:rsidR="005355BB" w:rsidP="00B1719F" w:rsidRDefault="006356A8" w14:paraId="57927706"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Įvardykite, kokiu būdu į kapiliarus patenka biologiškai aktyvios medžiagos.</w:t>
      </w:r>
    </w:p>
    <w:p w:rsidRPr="00072E67" w:rsidR="005355BB" w:rsidP="00B1719F" w:rsidRDefault="006356A8" w14:paraId="28ECFA6C"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3. Viena iš žmogaus organizmo vidaus sekrecijos liaukų gamina tam tikrą biologiškai aktyvią medžiagą. Patekusi į kraują, ši medžiaga aktyvina kai kurias organizmo funkcijas ir padeda prisitaikyti prie netikėtų aplinkos sąlygų, reaguoti į stresą, sutelkti jėgas. </w:t>
      </w:r>
    </w:p>
    <w:p w:rsidRPr="00072E67" w:rsidR="005355BB" w:rsidP="00B1719F" w:rsidRDefault="006356A8" w14:paraId="264FC186"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3.1. Įvardykite šią biologiškai aktyvią medžiagą.</w:t>
      </w:r>
    </w:p>
    <w:p w:rsidRPr="00072E67" w:rsidR="005355BB" w:rsidP="00B1719F" w:rsidRDefault="006356A8" w14:paraId="5CC005AC"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3.2.</w:t>
      </w:r>
      <w:r w:rsidRPr="00072E67">
        <w:rPr>
          <w:rFonts w:ascii="Times New Roman" w:hAnsi="Times New Roman" w:eastAsia="Times New Roman" w:cs="Times New Roman"/>
          <w:b/>
          <w:sz w:val="24"/>
          <w:szCs w:val="24"/>
        </w:rPr>
        <w:t xml:space="preserve"> </w:t>
      </w:r>
      <w:r w:rsidRPr="00072E67">
        <w:rPr>
          <w:rFonts w:ascii="Times New Roman" w:hAnsi="Times New Roman" w:eastAsia="Times New Roman" w:cs="Times New Roman"/>
          <w:sz w:val="24"/>
          <w:szCs w:val="24"/>
        </w:rPr>
        <w:t>Kaip padidėjusi šios biologiškai aktyvios medžiagos koncentracija veikia ilguosius nuotolius bėgančio sportininko gliukozės kiekį kraujyje? Paaiškinkite, kokia yra gliukozės kiekio pokyčio reikšmė sportininko organizmui.</w:t>
      </w:r>
    </w:p>
    <w:p w:rsidRPr="00072E67" w:rsidR="005355BB" w:rsidP="00B1719F" w:rsidRDefault="006356A8" w14:paraId="4DA68913"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 xml:space="preserve">4. Suvalgius daug angliavandenių turinčio maisto, žmogaus organizme kraujyje padaugėja tam tikrų medžiagų. Paaiškinkite, kuris hormonas ir kaip veikia, atstatant kraujyje šios medžiagos pusiausvyrą? </w:t>
      </w:r>
    </w:p>
    <w:p w:rsidRPr="00072E67" w:rsidR="005355BB" w:rsidP="00B1719F" w:rsidRDefault="006356A8" w14:paraId="08E585D5"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 Nurodykite, kokių endokrininių liaukų hormonai reguliuoja gliukozės koncentraciją kraujyje.</w:t>
      </w:r>
    </w:p>
    <w:p w:rsidRPr="00072E67" w:rsidR="005355BB" w:rsidP="00B1719F" w:rsidRDefault="006356A8" w14:paraId="43DE9A80" w14:textId="77777777">
      <w:pPr>
        <w:spacing w:before="100" w:after="0" w:line="240" w:lineRule="auto"/>
        <w:ind w:left="-425" w:firstLine="425"/>
        <w:jc w:val="both"/>
        <w:rPr>
          <w:rFonts w:ascii="Times New Roman" w:hAnsi="Times New Roman" w:eastAsia="Times New Roman" w:cs="Times New Roman"/>
          <w:b/>
          <w:sz w:val="24"/>
          <w:szCs w:val="24"/>
        </w:rPr>
      </w:pPr>
      <w:bookmarkStart w:name="_heading=h.mnt02qwnq2u9" w:colFirst="0" w:colLast="0" w:id="61"/>
      <w:bookmarkEnd w:id="61"/>
      <w:r w:rsidRPr="00072E67">
        <w:rPr>
          <w:rFonts w:ascii="Times New Roman" w:hAnsi="Times New Roman" w:eastAsia="Times New Roman" w:cs="Times New Roman"/>
          <w:b/>
          <w:sz w:val="24"/>
          <w:szCs w:val="24"/>
        </w:rPr>
        <w:t>29.3.2. Mejozė.</w:t>
      </w:r>
    </w:p>
    <w:p w:rsidRPr="00072E67" w:rsidR="005355BB" w:rsidP="00B1719F" w:rsidRDefault="006356A8" w14:paraId="4DD9E86E" w14:textId="77777777">
      <w:pPr>
        <w:spacing w:after="0"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Tema. Mejozė ir genetinė įvairovė.</w:t>
      </w:r>
    </w:p>
    <w:p w:rsidRPr="00072E67" w:rsidR="005355BB" w:rsidP="00B1719F" w:rsidRDefault="006356A8" w14:paraId="3BB6AC30"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 xml:space="preserve">BP. </w:t>
      </w:r>
      <w:r w:rsidRPr="00072E67">
        <w:rPr>
          <w:rFonts w:ascii="Times New Roman" w:hAnsi="Times New Roman" w:eastAsia="Times New Roman" w:cs="Times New Roman"/>
          <w:sz w:val="24"/>
          <w:szCs w:val="24"/>
        </w:rPr>
        <w:t>Mokomasi apibūdinti ląstelių dalijimąsi mejozės būdu (interfazė, mejozė I, mejozė II, citokinezė), kaip procesą, kurio metu ląstelei dalantis susidaro viengubą chromosomų rinkinį turinčios ląstelės. Mokomasi susieti mejotinio ląstelių dalijimosi etapus su skirtingą genetinę informaciją turinčių ląstelių susidarymu: mejozė I – su krosingoveriu profazėje I ir atsitiktiniu homologinių chromosomų išsidėstymu metafazėje I.</w:t>
      </w:r>
    </w:p>
    <w:p w:rsidRPr="00072E67" w:rsidR="005355BB" w:rsidP="00B1719F" w:rsidRDefault="006356A8" w14:paraId="69F87A50" w14:textId="24FC7C4B">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rPr>
        <w:t>D3.</w:t>
      </w:r>
      <w:r w:rsidR="00EC0C5F">
        <w:rPr>
          <w:rFonts w:ascii="Times New Roman" w:hAnsi="Times New Roman" w:eastAsia="Times New Roman" w:cs="Times New Roman"/>
        </w:rPr>
        <w:t xml:space="preserve"> </w:t>
      </w:r>
      <w:r w:rsidRPr="00072E67">
        <w:rPr>
          <w:rFonts w:ascii="Times New Roman" w:hAnsi="Times New Roman" w:eastAsia="Times New Roman" w:cs="Times New Roman"/>
          <w:sz w:val="24"/>
          <w:szCs w:val="24"/>
        </w:rPr>
        <w:t>Aiškina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reiškinių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dėsningumus,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atpažįsta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priežasties 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pasekmės ryšius,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taiko gamtos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mokslo dėsnius.</w:t>
      </w:r>
    </w:p>
    <w:tbl>
      <w:tblPr>
        <w:tblStyle w:val="4"/>
        <w:tblW w:w="10487"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2407"/>
        <w:gridCol w:w="2552"/>
        <w:gridCol w:w="2268"/>
        <w:gridCol w:w="3260"/>
      </w:tblGrid>
      <w:tr w:rsidRPr="00CB6D00" w:rsidR="005355BB" w:rsidTr="00CB6D00" w14:paraId="07F01EED" w14:textId="77777777">
        <w:trPr>
          <w:trHeight w:val="15"/>
        </w:trPr>
        <w:tc>
          <w:tcPr>
            <w:tcW w:w="2407" w:type="dxa"/>
            <w:tcMar>
              <w:top w:w="28" w:type="dxa"/>
              <w:left w:w="57" w:type="dxa"/>
              <w:bottom w:w="28" w:type="dxa"/>
              <w:right w:w="57" w:type="dxa"/>
            </w:tcMar>
          </w:tcPr>
          <w:p w:rsidRPr="00CB6D00" w:rsidR="005355BB" w:rsidP="00CB6D00" w:rsidRDefault="006356A8" w14:paraId="7C7936D6" w14:textId="0B35CD7B">
            <w:pPr>
              <w:rPr>
                <w:rFonts w:ascii="Times New Roman" w:hAnsi="Times New Roman" w:eastAsia="Times New Roman" w:cs="Times New Roman"/>
              </w:rPr>
            </w:pPr>
            <w:r w:rsidRPr="00CB6D00">
              <w:rPr>
                <w:rFonts w:ascii="Times New Roman" w:hAnsi="Times New Roman" w:eastAsia="Times New Roman" w:cs="Times New Roman"/>
              </w:rPr>
              <w:t>Atpažįsta ir įvardija mejozės procesą. Nurodo</w:t>
            </w:r>
            <w:r w:rsidRPr="00CB6D00" w:rsidR="00EC0C5F">
              <w:rPr>
                <w:rFonts w:ascii="Times New Roman" w:hAnsi="Times New Roman" w:eastAsia="Times New Roman" w:cs="Times New Roman"/>
              </w:rPr>
              <w:t xml:space="preserve"> </w:t>
            </w:r>
            <w:r w:rsidRPr="00CB6D00">
              <w:rPr>
                <w:rFonts w:ascii="Times New Roman" w:hAnsi="Times New Roman" w:eastAsia="Times New Roman" w:cs="Times New Roman"/>
              </w:rPr>
              <w:t>priežastį, kuri</w:t>
            </w:r>
            <w:r w:rsidRPr="00CB6D00" w:rsidR="00EC0C5F">
              <w:rPr>
                <w:rFonts w:ascii="Times New Roman" w:hAnsi="Times New Roman" w:eastAsia="Times New Roman" w:cs="Times New Roman"/>
              </w:rPr>
              <w:t xml:space="preserve"> </w:t>
            </w:r>
            <w:r w:rsidRPr="00CB6D00">
              <w:rPr>
                <w:rFonts w:ascii="Times New Roman" w:hAnsi="Times New Roman" w:eastAsia="Times New Roman" w:cs="Times New Roman"/>
              </w:rPr>
              <w:t>lemia lytinių ląstelių haploidiškumą (D3.1).</w:t>
            </w:r>
          </w:p>
        </w:tc>
        <w:tc>
          <w:tcPr>
            <w:tcW w:w="2552" w:type="dxa"/>
            <w:tcMar>
              <w:top w:w="28" w:type="dxa"/>
              <w:left w:w="57" w:type="dxa"/>
              <w:bottom w:w="28" w:type="dxa"/>
              <w:right w:w="57" w:type="dxa"/>
            </w:tcMar>
          </w:tcPr>
          <w:p w:rsidRPr="00CB6D00" w:rsidR="005355BB" w:rsidP="00CB6D00" w:rsidRDefault="006356A8" w14:paraId="51399F89" w14:textId="77777777">
            <w:pPr>
              <w:rPr>
                <w:rFonts w:ascii="Times New Roman" w:hAnsi="Times New Roman" w:eastAsia="Times New Roman" w:cs="Times New Roman"/>
              </w:rPr>
            </w:pPr>
            <w:r w:rsidRPr="00CB6D00">
              <w:rPr>
                <w:rFonts w:ascii="Times New Roman" w:hAnsi="Times New Roman" w:eastAsia="Times New Roman" w:cs="Times New Roman"/>
              </w:rPr>
              <w:t xml:space="preserve">Atpažįsta ir apibūdina mejozės procesą, apibūdina priežastis, kurios lemia lytinių ląstelių haploidiškumą (D3.2). </w:t>
            </w:r>
          </w:p>
        </w:tc>
        <w:tc>
          <w:tcPr>
            <w:tcW w:w="2268" w:type="dxa"/>
            <w:tcMar>
              <w:top w:w="28" w:type="dxa"/>
              <w:left w:w="57" w:type="dxa"/>
              <w:bottom w:w="28" w:type="dxa"/>
              <w:right w:w="57" w:type="dxa"/>
            </w:tcMar>
          </w:tcPr>
          <w:p w:rsidRPr="00CB6D00" w:rsidR="005355BB" w:rsidP="00CB6D00" w:rsidRDefault="006356A8" w14:paraId="2AAA24E9" w14:textId="77777777">
            <w:pPr>
              <w:rPr>
                <w:rFonts w:ascii="Times New Roman" w:hAnsi="Times New Roman" w:eastAsia="Times New Roman" w:cs="Times New Roman"/>
              </w:rPr>
            </w:pPr>
            <w:r w:rsidRPr="00CB6D00">
              <w:rPr>
                <w:rFonts w:ascii="Times New Roman" w:hAnsi="Times New Roman" w:eastAsia="Times New Roman" w:cs="Times New Roman"/>
              </w:rPr>
              <w:t>Paaiškina mejozės procesą. Paaiškina, kokios priežastys lemia lytinių ląstelių haploidiškumą (D3.3).</w:t>
            </w:r>
          </w:p>
        </w:tc>
        <w:tc>
          <w:tcPr>
            <w:tcW w:w="3260" w:type="dxa"/>
            <w:tcMar>
              <w:top w:w="28" w:type="dxa"/>
              <w:left w:w="57" w:type="dxa"/>
              <w:bottom w:w="28" w:type="dxa"/>
              <w:right w:w="57" w:type="dxa"/>
            </w:tcMar>
          </w:tcPr>
          <w:p w:rsidRPr="00CB6D00" w:rsidR="005355BB" w:rsidP="00CB6D00" w:rsidRDefault="006356A8" w14:paraId="5C56C5D3" w14:textId="77777777">
            <w:pPr>
              <w:rPr>
                <w:rFonts w:ascii="Times New Roman" w:hAnsi="Times New Roman" w:eastAsia="Times New Roman" w:cs="Times New Roman"/>
              </w:rPr>
            </w:pPr>
            <w:r w:rsidRPr="00CB6D00">
              <w:rPr>
                <w:rFonts w:ascii="Times New Roman" w:hAnsi="Times New Roman" w:eastAsia="Times New Roman" w:cs="Times New Roman"/>
              </w:rPr>
              <w:t>Paaiškina ir iliustruoja pavyzdžiais mejozės procesą. Paaiškina priežastis, kurios lemia lytinių ląstelių haploidiškumą ir apibūdina haploidiškumo reikšmę apvaisinimo procese (D3.4).</w:t>
            </w:r>
          </w:p>
        </w:tc>
      </w:tr>
    </w:tbl>
    <w:p w:rsidRPr="00EE5F71" w:rsidR="005355BB" w:rsidP="00B1719F" w:rsidRDefault="006356A8" w14:paraId="05FA5389" w14:textId="77777777">
      <w:pPr>
        <w:spacing w:after="0" w:line="240" w:lineRule="auto"/>
        <w:rPr>
          <w:rFonts w:ascii="Times New Roman" w:hAnsi="Times New Roman" w:eastAsia="Times New Roman" w:cs="Times New Roman"/>
          <w:b/>
          <w:sz w:val="24"/>
          <w:szCs w:val="24"/>
        </w:rPr>
      </w:pPr>
      <w:r w:rsidRPr="00EE5F71">
        <w:rPr>
          <w:rFonts w:ascii="Times New Roman" w:hAnsi="Times New Roman" w:eastAsia="Times New Roman" w:cs="Times New Roman"/>
          <w:b/>
          <w:sz w:val="24"/>
          <w:szCs w:val="24"/>
        </w:rPr>
        <w:t>Slenkstinis lygis</w:t>
      </w:r>
    </w:p>
    <w:p w:rsidRPr="00EE5F71" w:rsidR="005355BB" w:rsidP="00B1719F" w:rsidRDefault="006356A8" w14:paraId="6F63750D" w14:textId="747240A7">
      <w:pPr>
        <w:spacing w:after="0" w:line="240" w:lineRule="auto"/>
        <w:rPr>
          <w:rFonts w:ascii="Times New Roman" w:hAnsi="Times New Roman" w:eastAsia="Times New Roman" w:cs="Times New Roman"/>
          <w:sz w:val="24"/>
          <w:szCs w:val="24"/>
        </w:rPr>
      </w:pPr>
      <w:r w:rsidRPr="00EE5F71">
        <w:rPr>
          <w:rFonts w:ascii="Times New Roman" w:hAnsi="Times New Roman" w:eastAsia="Times New Roman" w:cs="Times New Roman"/>
          <w:sz w:val="24"/>
          <w:szCs w:val="24"/>
        </w:rPr>
        <w:t>Schemose pavaizduotos nuosekliai išdėstytos</w:t>
      </w:r>
      <w:r w:rsidRPr="00EE5F71">
        <w:rPr>
          <w:rFonts w:ascii="Times New Roman" w:hAnsi="Times New Roman" w:eastAsia="Times New Roman" w:cs="Times New Roman"/>
          <w:color w:val="FF0000"/>
          <w:sz w:val="24"/>
          <w:szCs w:val="24"/>
        </w:rPr>
        <w:t xml:space="preserve"> </w:t>
      </w:r>
      <w:r w:rsidRPr="00EE5F71">
        <w:rPr>
          <w:rFonts w:ascii="Times New Roman" w:hAnsi="Times New Roman" w:eastAsia="Times New Roman" w:cs="Times New Roman"/>
          <w:sz w:val="24"/>
          <w:szCs w:val="24"/>
        </w:rPr>
        <w:t>mejozės fazės</w:t>
      </w:r>
      <w:r w:rsidR="00A01272">
        <w:rPr>
          <w:rFonts w:ascii="Times New Roman" w:hAnsi="Times New Roman" w:eastAsia="Times New Roman" w:cs="Times New Roman"/>
          <w:sz w:val="24"/>
          <w:szCs w:val="24"/>
        </w:rPr>
        <w:t>:</w:t>
      </w:r>
    </w:p>
    <w:p w:rsidRPr="00072E67" w:rsidR="005355BB" w:rsidP="00A01272" w:rsidRDefault="006356A8" w14:paraId="558E5C19" w14:textId="23F36978">
      <w:pPr>
        <w:spacing w:line="240" w:lineRule="auto"/>
        <w:jc w:val="center"/>
        <w:rPr>
          <w:rFonts w:ascii="Times New Roman" w:hAnsi="Times New Roman" w:eastAsia="Times New Roman" w:cs="Times New Roman"/>
        </w:rPr>
      </w:pPr>
      <w:r w:rsidRPr="00072E67">
        <w:rPr>
          <w:rFonts w:ascii="Times New Roman" w:hAnsi="Times New Roman" w:eastAsia="Times New Roman" w:cs="Times New Roman"/>
          <w:noProof/>
        </w:rPr>
        <w:drawing>
          <wp:inline distT="0" distB="0" distL="0" distR="0" wp14:anchorId="376682D7" wp14:editId="72B6548F">
            <wp:extent cx="3787113" cy="2564651"/>
            <wp:effectExtent l="0" t="0" r="0" b="0"/>
            <wp:docPr id="26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1"/>
                    <a:srcRect/>
                    <a:stretch>
                      <a:fillRect/>
                    </a:stretch>
                  </pic:blipFill>
                  <pic:spPr>
                    <a:xfrm>
                      <a:off x="0" y="0"/>
                      <a:ext cx="3787113" cy="2564651"/>
                    </a:xfrm>
                    <a:prstGeom prst="rect">
                      <a:avLst/>
                    </a:prstGeom>
                    <a:ln/>
                  </pic:spPr>
                </pic:pic>
              </a:graphicData>
            </a:graphic>
          </wp:inline>
        </w:drawing>
      </w:r>
    </w:p>
    <w:p w:rsidRPr="00072E67" w:rsidR="005355BB" w:rsidP="00B1719F" w:rsidRDefault="006356A8" w14:paraId="517005F8"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sz w:val="24"/>
          <w:szCs w:val="24"/>
        </w:rPr>
        <w:t>1. Nurodykite raidėmis pažymėtų fazių pavadinimus</w:t>
      </w:r>
      <w:r w:rsidRPr="00072E67">
        <w:rPr>
          <w:rFonts w:ascii="Times New Roman" w:hAnsi="Times New Roman" w:eastAsia="Times New Roman" w:cs="Times New Roman"/>
          <w:b/>
          <w:sz w:val="24"/>
          <w:szCs w:val="24"/>
        </w:rPr>
        <w:t>.</w:t>
      </w:r>
    </w:p>
    <w:p w:rsidRPr="00072E67" w:rsidR="005355BB" w:rsidP="00B1719F" w:rsidRDefault="006356A8" w14:paraId="51A1E198" w14:textId="0139143A">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A fazėje pavaizduotos chromosomos sudaro poras. Kaip vadinamos tokios vieną</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porą sudarančios chromosomos.</w:t>
      </w:r>
    </w:p>
    <w:p w:rsidRPr="00072E67" w:rsidR="00BB301C" w:rsidP="00B1719F" w:rsidRDefault="006356A8" w14:paraId="4A5870A4"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3. Kiekviena chromosoma sudaryta iš dviejų identiškų chromatidžių. Kokio proceso metu susidaro šios chromatidės? </w:t>
      </w:r>
    </w:p>
    <w:p w:rsidRPr="00072E67" w:rsidR="005355BB" w:rsidP="00B1719F" w:rsidRDefault="006356A8" w14:paraId="3DE6170C"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Kuris teiginys yra teisingas:</w:t>
      </w:r>
    </w:p>
    <w:p w:rsidRPr="00072E67" w:rsidR="005355BB" w:rsidP="00B1719F" w:rsidRDefault="006356A8" w14:paraId="3F0F0E89"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 seserinės chromatidės turi vienodus alelius.</w:t>
      </w:r>
    </w:p>
    <w:p w:rsidRPr="00072E67" w:rsidR="005355BB" w:rsidP="00B1719F" w:rsidRDefault="006356A8" w14:paraId="3FAD7C2E" w14:textId="25118C00">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b) seserinės chromatidės turi skirtingus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alelius.</w:t>
      </w:r>
    </w:p>
    <w:p w:rsidRPr="00072E67" w:rsidR="005355BB" w:rsidP="00B1719F" w:rsidRDefault="006356A8" w14:paraId="7D81C574" w14:textId="5594A1DC">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 Koks chromosomų rinkinys (2n ar n) bus ląstelėse, kurios pažymėtos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 ir H raidėmis.</w:t>
      </w:r>
    </w:p>
    <w:p w:rsidR="008B4DE0" w:rsidP="00B1719F" w:rsidRDefault="008B4DE0" w14:paraId="1DAE7D3C" w14:textId="77777777">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072E67" w:rsidR="005355BB" w:rsidP="00B1719F" w:rsidRDefault="006356A8" w14:paraId="7680DDB0" w14:textId="33033900">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lastRenderedPageBreak/>
        <w:t xml:space="preserve">Patenkinamas lygis </w:t>
      </w:r>
    </w:p>
    <w:p w:rsidRPr="00072E67" w:rsidR="005355BB" w:rsidP="00B1719F" w:rsidRDefault="006356A8" w14:paraId="48C58E2A" w14:textId="4DF1126F">
      <w:pPr>
        <w:spacing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Schemose pavaizduotos nenuosekliai išdėstytos mejozės fazės</w:t>
      </w:r>
      <w:r w:rsidR="00A01272">
        <w:rPr>
          <w:rFonts w:ascii="Times New Roman" w:hAnsi="Times New Roman" w:eastAsia="Times New Roman" w:cs="Times New Roman"/>
          <w:sz w:val="24"/>
          <w:szCs w:val="24"/>
        </w:rPr>
        <w:t>:</w:t>
      </w:r>
    </w:p>
    <w:p w:rsidRPr="00072E67" w:rsidR="005355BB" w:rsidP="00A01272" w:rsidRDefault="006356A8" w14:paraId="5DEBCA61" w14:textId="77777777">
      <w:pPr>
        <w:spacing w:line="240" w:lineRule="auto"/>
        <w:jc w:val="center"/>
        <w:rPr>
          <w:rFonts w:ascii="Times New Roman" w:hAnsi="Times New Roman" w:eastAsia="Times New Roman" w:cs="Times New Roman"/>
        </w:rPr>
      </w:pPr>
      <w:r w:rsidRPr="00072E67">
        <w:rPr>
          <w:rFonts w:ascii="Times New Roman" w:hAnsi="Times New Roman" w:eastAsia="Times New Roman" w:cs="Times New Roman"/>
          <w:noProof/>
        </w:rPr>
        <w:drawing>
          <wp:inline distT="0" distB="0" distL="0" distR="0" wp14:anchorId="57D6E5B6" wp14:editId="6B19A1CB">
            <wp:extent cx="3041280" cy="2376000"/>
            <wp:effectExtent l="0" t="0" r="6985" b="5715"/>
            <wp:docPr id="2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pic:nvPicPr>
                  <pic:blipFill>
                    <a:blip r:embed="rId182"/>
                    <a:srcRect/>
                    <a:stretch>
                      <a:fillRect/>
                    </a:stretch>
                  </pic:blipFill>
                  <pic:spPr>
                    <a:xfrm>
                      <a:off x="0" y="0"/>
                      <a:ext cx="3041280" cy="2376000"/>
                    </a:xfrm>
                    <a:prstGeom prst="rect">
                      <a:avLst/>
                    </a:prstGeom>
                    <a:ln/>
                  </pic:spPr>
                </pic:pic>
              </a:graphicData>
            </a:graphic>
          </wp:inline>
        </w:drawing>
      </w:r>
    </w:p>
    <w:p w:rsidRPr="00072E67" w:rsidR="005355BB" w:rsidP="00ED0E5E" w:rsidRDefault="006356A8" w14:paraId="39BFE55F" w14:textId="53B92CBC">
      <w:pPr>
        <w:tabs>
          <w:tab w:val="left" w:pos="6266"/>
        </w:tabs>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Nurodykite</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teisingą eiliškumą ir užrašykite kiekvienos fazės pažymėtos raidėmis pavadinimą. </w:t>
      </w:r>
    </w:p>
    <w:p w:rsidRPr="00072E67" w:rsidR="005355BB" w:rsidP="00B1719F" w:rsidRDefault="006356A8" w14:paraId="11CF4A33" w14:textId="6A76E30C">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w:t>
      </w:r>
      <w:r w:rsidR="000B4063">
        <w:rPr>
          <w:rFonts w:ascii="Times New Roman" w:hAnsi="Times New Roman" w:eastAsia="Times New Roman" w:cs="Times New Roman"/>
          <w:sz w:val="24"/>
          <w:szCs w:val="24"/>
        </w:rPr>
        <w:t>.</w:t>
      </w:r>
      <w:r w:rsidRPr="00072E67">
        <w:rPr>
          <w:rFonts w:ascii="Times New Roman" w:hAnsi="Times New Roman" w:eastAsia="Times New Roman" w:cs="Times New Roman"/>
          <w:sz w:val="24"/>
          <w:szCs w:val="24"/>
        </w:rPr>
        <w:t xml:space="preserve"> Kurioje fazėje vyksta krosingoveris.</w:t>
      </w:r>
    </w:p>
    <w:p w:rsidRPr="00072E67" w:rsidR="005355BB" w:rsidP="00B1719F" w:rsidRDefault="000B4063" w14:paraId="585E5474" w14:textId="0FE30F7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r w:rsidRPr="00072E67" w:rsidR="006356A8">
        <w:rPr>
          <w:rFonts w:ascii="Times New Roman" w:hAnsi="Times New Roman" w:eastAsia="Times New Roman" w:cs="Times New Roman"/>
          <w:sz w:val="24"/>
          <w:szCs w:val="24"/>
        </w:rPr>
        <w:t xml:space="preserve"> Apibūdinkite krosingoverį.</w:t>
      </w:r>
    </w:p>
    <w:p w:rsidRPr="00072E67" w:rsidR="005355BB" w:rsidP="00B1719F" w:rsidRDefault="000B4063" w14:paraId="35DABC62" w14:textId="53DDF24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r w:rsidRPr="00072E67" w:rsidR="006356A8">
        <w:rPr>
          <w:rFonts w:ascii="Times New Roman" w:hAnsi="Times New Roman" w:eastAsia="Times New Roman" w:cs="Times New Roman"/>
          <w:sz w:val="24"/>
          <w:szCs w:val="24"/>
        </w:rPr>
        <w:t xml:space="preserve"> Kokia šio proceso reikšmė palikuonių įvairovei?</w:t>
      </w:r>
    </w:p>
    <w:p w:rsidRPr="00072E67" w:rsidR="005355BB" w:rsidP="00B1719F" w:rsidRDefault="000B4063" w14:paraId="2379D811" w14:textId="12E8FEB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r w:rsidRPr="00072E67" w:rsidR="006356A8">
        <w:rPr>
          <w:rFonts w:ascii="Times New Roman" w:hAnsi="Times New Roman" w:eastAsia="Times New Roman" w:cs="Times New Roman"/>
          <w:sz w:val="24"/>
          <w:szCs w:val="24"/>
        </w:rPr>
        <w:t>. Kokį chromosomų rinkinį pavaizduotos ląstelės turi</w:t>
      </w:r>
      <w:r w:rsidR="00EC0C5F">
        <w:rPr>
          <w:rFonts w:ascii="Times New Roman" w:hAnsi="Times New Roman" w:eastAsia="Times New Roman" w:cs="Times New Roman"/>
          <w:sz w:val="24"/>
          <w:szCs w:val="24"/>
        </w:rPr>
        <w:t xml:space="preserve"> </w:t>
      </w:r>
      <w:r w:rsidRPr="00072E67" w:rsidR="006356A8">
        <w:rPr>
          <w:rFonts w:ascii="Times New Roman" w:hAnsi="Times New Roman" w:eastAsia="Times New Roman" w:cs="Times New Roman"/>
          <w:sz w:val="24"/>
          <w:szCs w:val="24"/>
        </w:rPr>
        <w:t>po mejozės?</w:t>
      </w:r>
    </w:p>
    <w:p w:rsidRPr="00072E67" w:rsidR="005355BB" w:rsidP="00B1719F" w:rsidRDefault="000B4063" w14:paraId="1462BD33" w14:textId="77E1E61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r w:rsidRPr="00072E67" w:rsidR="006356A8">
        <w:rPr>
          <w:rFonts w:ascii="Times New Roman" w:hAnsi="Times New Roman" w:eastAsia="Times New Roman" w:cs="Times New Roman"/>
          <w:sz w:val="24"/>
          <w:szCs w:val="24"/>
        </w:rPr>
        <w:t>. Palyginkite naujai susidariusių ląstelių chromosomas su motininės ląstelės chromosomomis.</w:t>
      </w:r>
    </w:p>
    <w:p w:rsidRPr="00072E67" w:rsidR="005355BB" w:rsidP="00B1719F" w:rsidRDefault="006356A8" w14:paraId="2B0109C5" w14:textId="3046029D">
      <w:pPr>
        <w:tabs>
          <w:tab w:val="left" w:pos="1920"/>
        </w:tabs>
        <w:spacing w:after="0"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Pagrindinis lygis</w:t>
      </w:r>
    </w:p>
    <w:p w:rsidRPr="00072E67" w:rsidR="005355BB" w:rsidP="00B1719F" w:rsidRDefault="006356A8" w14:paraId="61E0A5E7" w14:textId="729F9A80">
      <w:pPr>
        <w:tabs>
          <w:tab w:val="left" w:pos="1920"/>
        </w:tabs>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Schemoje pavaizduota mejozė gyvūninėje ląstelėje</w:t>
      </w:r>
      <w:r w:rsidR="00A01272">
        <w:rPr>
          <w:rFonts w:ascii="Times New Roman" w:hAnsi="Times New Roman" w:eastAsia="Times New Roman" w:cs="Times New Roman"/>
          <w:sz w:val="24"/>
          <w:szCs w:val="24"/>
        </w:rPr>
        <w:t>:</w:t>
      </w:r>
    </w:p>
    <w:p w:rsidRPr="00072E67" w:rsidR="005355BB" w:rsidP="00A01272" w:rsidRDefault="006356A8" w14:paraId="024978DF" w14:textId="6FF71157">
      <w:pPr>
        <w:spacing w:line="240" w:lineRule="auto"/>
        <w:jc w:val="center"/>
        <w:rPr>
          <w:rFonts w:ascii="Times New Roman" w:hAnsi="Times New Roman" w:eastAsia="Times New Roman" w:cs="Times New Roman"/>
        </w:rPr>
      </w:pPr>
      <w:r w:rsidRPr="00072E67">
        <w:rPr>
          <w:rFonts w:ascii="Times New Roman" w:hAnsi="Times New Roman" w:eastAsia="Times New Roman" w:cs="Times New Roman"/>
          <w:noProof/>
        </w:rPr>
        <w:drawing>
          <wp:inline distT="0" distB="0" distL="0" distR="0" wp14:anchorId="6AD2AE83" wp14:editId="607A7B2D">
            <wp:extent cx="3546789" cy="1368000"/>
            <wp:effectExtent l="0" t="0" r="0" b="3810"/>
            <wp:docPr id="24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3"/>
                    <a:srcRect/>
                    <a:stretch>
                      <a:fillRect/>
                    </a:stretch>
                  </pic:blipFill>
                  <pic:spPr>
                    <a:xfrm>
                      <a:off x="0" y="0"/>
                      <a:ext cx="3546789" cy="1368000"/>
                    </a:xfrm>
                    <a:prstGeom prst="rect">
                      <a:avLst/>
                    </a:prstGeom>
                    <a:ln/>
                  </pic:spPr>
                </pic:pic>
              </a:graphicData>
            </a:graphic>
          </wp:inline>
        </w:drawing>
      </w:r>
    </w:p>
    <w:p w:rsidRPr="00072E67" w:rsidR="005355BB" w:rsidP="00B1719F" w:rsidRDefault="006356A8" w14:paraId="57AEB058" w14:textId="77777777">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Koks šios ląstelės diploidinis chromosomų skaičius?</w:t>
      </w:r>
    </w:p>
    <w:p w:rsidRPr="00072E67" w:rsidR="005355BB" w:rsidP="00B1719F" w:rsidRDefault="006356A8" w14:paraId="63AFF5B0" w14:textId="53258D2D">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Nurodykite, kur galima rasti tokiu būdu besidalijančių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ląstelių žinduolių organizme.</w:t>
      </w:r>
    </w:p>
    <w:p w:rsidRPr="00072E67" w:rsidR="005355BB" w:rsidP="00B1719F" w:rsidRDefault="006356A8" w14:paraId="707149FC" w14:textId="77777777">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Kokia mejozės fazė schemoje pavaizduota B raide?</w:t>
      </w:r>
    </w:p>
    <w:p w:rsidRPr="00072E67" w:rsidR="005355BB" w:rsidP="00B1719F" w:rsidRDefault="006356A8" w14:paraId="45303BB6" w14:textId="77777777">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Užbaikite pildyti mejozės schemą, pavaizduodami chromosomas D raide pažymėtose ląstelėse.</w:t>
      </w:r>
    </w:p>
    <w:p w:rsidRPr="00072E67" w:rsidR="005355BB" w:rsidP="00B1719F" w:rsidRDefault="006356A8" w14:paraId="666F95FF" w14:textId="77777777">
      <w:pPr>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 Kuo svarbu organizmui, kad lytinėse ląstelėse perpus sumažėja chromosomų skaičius?</w:t>
      </w:r>
    </w:p>
    <w:p w:rsidRPr="00072E67" w:rsidR="005355BB" w:rsidP="00B1719F" w:rsidRDefault="006356A8" w14:paraId="61DA5284" w14:textId="417CFEB6">
      <w:pPr>
        <w:tabs>
          <w:tab w:val="left" w:pos="2031"/>
        </w:tabs>
        <w:spacing w:after="0" w:line="240" w:lineRule="auto"/>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Aukštesnysis lygis</w:t>
      </w:r>
    </w:p>
    <w:p w:rsidRPr="00072E67" w:rsidR="005355BB" w:rsidP="00B1719F" w:rsidRDefault="005B4760" w14:paraId="0F9C8DF6" w14:textId="5F74D80E">
      <w:pPr>
        <w:tabs>
          <w:tab w:val="left" w:pos="2031"/>
        </w:tabs>
        <w:spacing w:line="240" w:lineRule="auto"/>
        <w:rPr>
          <w:rFonts w:ascii="Times New Roman" w:hAnsi="Times New Roman" w:eastAsia="Times New Roman" w:cs="Times New Roman"/>
          <w:b/>
          <w:sz w:val="24"/>
          <w:szCs w:val="24"/>
        </w:rPr>
      </w:pPr>
      <w:r>
        <w:rPr>
          <w:rFonts w:ascii="Times New Roman" w:hAnsi="Times New Roman" w:eastAsia="Times New Roman" w:cs="Times New Roman"/>
          <w:noProof/>
          <w:sz w:val="24"/>
          <w:szCs w:val="24"/>
        </w:rPr>
        <mc:AlternateContent>
          <mc:Choice Requires="wpg">
            <w:drawing>
              <wp:anchor distT="0" distB="0" distL="114300" distR="114300" simplePos="0" relativeHeight="251664384" behindDoc="0" locked="0" layoutInCell="1" allowOverlap="1" wp14:anchorId="13A2ED38" wp14:editId="6812324A">
                <wp:simplePos x="0" y="0"/>
                <wp:positionH relativeFrom="margin">
                  <wp:align>left</wp:align>
                </wp:positionH>
                <wp:positionV relativeFrom="paragraph">
                  <wp:posOffset>313055</wp:posOffset>
                </wp:positionV>
                <wp:extent cx="4302328" cy="1512000"/>
                <wp:effectExtent l="0" t="0" r="3175" b="0"/>
                <wp:wrapTopAndBottom/>
                <wp:docPr id="1820452179" name="Grupė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02328" cy="1512000"/>
                          <a:chOff x="0" y="0"/>
                          <a:chExt cx="4453006" cy="1583690"/>
                        </a:xfrm>
                      </wpg:grpSpPr>
                      <pic:pic xmlns:pic="http://schemas.openxmlformats.org/drawingml/2006/picture">
                        <pic:nvPicPr>
                          <pic:cNvPr id="1369780778" name="image18.png"/>
                          <pic:cNvPicPr>
                            <a:picLocks noChangeAspect="1"/>
                          </pic:cNvPicPr>
                        </pic:nvPicPr>
                        <pic:blipFill>
                          <a:blip r:embed="rId184">
                            <a:extLst>
                              <a:ext uri="{28A0092B-C50C-407E-A947-70E740481C1C}">
                                <a14:useLocalDpi xmlns:a14="http://schemas.microsoft.com/office/drawing/2010/main" val="0"/>
                              </a:ext>
                            </a:extLst>
                          </a:blip>
                          <a:srcRect/>
                          <a:stretch>
                            <a:fillRect/>
                          </a:stretch>
                        </pic:blipFill>
                        <pic:spPr>
                          <a:xfrm>
                            <a:off x="0" y="238539"/>
                            <a:ext cx="2008505" cy="1331595"/>
                          </a:xfrm>
                          <a:prstGeom prst="rect">
                            <a:avLst/>
                          </a:prstGeom>
                          <a:ln/>
                        </pic:spPr>
                      </pic:pic>
                      <pic:pic xmlns:pic="http://schemas.openxmlformats.org/drawingml/2006/picture">
                        <pic:nvPicPr>
                          <pic:cNvPr id="1544014544" name="image7.png"/>
                          <pic:cNvPicPr>
                            <a:picLocks noChangeAspect="1"/>
                          </pic:cNvPicPr>
                        </pic:nvPicPr>
                        <pic:blipFill>
                          <a:blip r:embed="rId185">
                            <a:extLst>
                              <a:ext uri="{28A0092B-C50C-407E-A947-70E740481C1C}">
                                <a14:useLocalDpi xmlns:a14="http://schemas.microsoft.com/office/drawing/2010/main" val="0"/>
                              </a:ext>
                            </a:extLst>
                          </a:blip>
                          <a:srcRect/>
                          <a:stretch>
                            <a:fillRect/>
                          </a:stretch>
                        </pic:blipFill>
                        <pic:spPr>
                          <a:xfrm>
                            <a:off x="2234316" y="0"/>
                            <a:ext cx="2218690" cy="158369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id="Grupė 1" style="position:absolute;margin-left:0;margin-top:24.65pt;width:338.75pt;height:119.05pt;z-index:251664384;mso-position-horizontal:left;mso-position-horizontal-relative:margin;mso-width-relative:margin;mso-height-relative:margin" coordsize="44530,15836" o:spid="_x0000_s1026" w14:anchorId="14265C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">
                <o:lock v:ext="edit" aspectratio="t"/>
                <v:shape id="image18.png" style="position:absolute;top:2385;width:20085;height:1331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">
                  <v:imagedata o:title="" r:id="rId186"/>
                </v:shape>
                <v:shape id="image7.png" style="position:absolute;left:22343;width:22187;height:158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">
                  <v:imagedata o:title="" r:id="rId187"/>
                </v:shape>
                <w10:wrap type="topAndBottom" anchorx="margin"/>
              </v:group>
            </w:pict>
          </mc:Fallback>
        </mc:AlternateContent>
      </w:r>
      <w:r w:rsidRPr="00072E67" w:rsidR="006356A8">
        <w:rPr>
          <w:rFonts w:ascii="Times New Roman" w:hAnsi="Times New Roman" w:eastAsia="Times New Roman" w:cs="Times New Roman"/>
          <w:sz w:val="24"/>
          <w:szCs w:val="24"/>
        </w:rPr>
        <w:t>Schemoje pavaizduota mejozė gyvūninėje ląstelėje</w:t>
      </w:r>
      <w:r w:rsidR="00CA39C3">
        <w:rPr>
          <w:rFonts w:ascii="Times New Roman" w:hAnsi="Times New Roman" w:eastAsia="Times New Roman" w:cs="Times New Roman"/>
          <w:sz w:val="24"/>
          <w:szCs w:val="24"/>
        </w:rPr>
        <w:t>:</w:t>
      </w:r>
    </w:p>
    <w:p w:rsidRPr="00072E67" w:rsidR="005355BB" w:rsidP="00B1719F" w:rsidRDefault="006356A8" w14:paraId="641BAC67" w14:textId="68FEC22C">
      <w:pPr>
        <w:tabs>
          <w:tab w:val="left" w:pos="2031"/>
        </w:tab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lastRenderedPageBreak/>
        <w:t>1.</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Užbaikite pildyti mejozės schemą, pavaizduodami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chromosomas C ir D raidėmis pažymėtose fazėse.</w:t>
      </w:r>
    </w:p>
    <w:p w:rsidRPr="00072E67" w:rsidR="005355BB" w:rsidP="00B1719F" w:rsidRDefault="006356A8" w14:paraId="14B1CB08" w14:textId="20916A7A">
      <w:pPr>
        <w:tabs>
          <w:tab w:val="left" w:pos="2031"/>
        </w:tabs>
        <w:spacing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Išnagrinėkite historgramą, kuri rodo vienoje organizmo ląstelėje esančios DNR kiekį skirtingose mitozės fazėse</w:t>
      </w:r>
    </w:p>
    <w:p w:rsidRPr="00072E67" w:rsidR="005355BB" w:rsidP="00B1719F" w:rsidRDefault="006356A8" w14:paraId="03C69CB2" w14:textId="77777777">
      <w:pPr>
        <w:tabs>
          <w:tab w:val="left" w:pos="2031"/>
        </w:tabs>
        <w:spacing w:after="0" w:line="240" w:lineRule="auto"/>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0" distB="0" distL="0" distR="0" wp14:anchorId="768C78CD" wp14:editId="06034B82">
            <wp:extent cx="3319479" cy="1916024"/>
            <wp:effectExtent l="0" t="0" r="0" b="0"/>
            <wp:docPr id="2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8"/>
                    <a:srcRect/>
                    <a:stretch>
                      <a:fillRect/>
                    </a:stretch>
                  </pic:blipFill>
                  <pic:spPr>
                    <a:xfrm>
                      <a:off x="0" y="0"/>
                      <a:ext cx="3319479" cy="1916024"/>
                    </a:xfrm>
                    <a:prstGeom prst="rect">
                      <a:avLst/>
                    </a:prstGeom>
                    <a:ln/>
                  </pic:spPr>
                </pic:pic>
              </a:graphicData>
            </a:graphic>
          </wp:inline>
        </w:drawing>
      </w:r>
    </w:p>
    <w:p w:rsidRPr="00CA39C3" w:rsidR="005355BB" w:rsidP="00B1719F" w:rsidRDefault="006356A8" w14:paraId="75760146" w14:textId="1C6D13D6">
      <w:pPr>
        <w:tabs>
          <w:tab w:val="left" w:pos="2031"/>
        </w:tabs>
        <w:spacing w:after="0" w:line="240" w:lineRule="auto"/>
        <w:jc w:val="both"/>
        <w:rPr>
          <w:rFonts w:ascii="Times New Roman" w:hAnsi="Times New Roman" w:eastAsia="Times New Roman" w:cs="Times New Roman"/>
          <w:sz w:val="24"/>
          <w:szCs w:val="24"/>
        </w:rPr>
      </w:pPr>
      <w:r w:rsidRPr="00CA39C3">
        <w:rPr>
          <w:rFonts w:ascii="Times New Roman" w:hAnsi="Times New Roman" w:eastAsia="Times New Roman" w:cs="Times New Roman"/>
          <w:sz w:val="24"/>
          <w:szCs w:val="24"/>
        </w:rPr>
        <w:t>2.1. Kiek sutartinių</w:t>
      </w:r>
      <w:r w:rsidRPr="00CA39C3" w:rsidR="00EC0C5F">
        <w:rPr>
          <w:rFonts w:ascii="Times New Roman" w:hAnsi="Times New Roman" w:eastAsia="Times New Roman" w:cs="Times New Roman"/>
          <w:sz w:val="24"/>
          <w:szCs w:val="24"/>
        </w:rPr>
        <w:t xml:space="preserve"> </w:t>
      </w:r>
      <w:r w:rsidRPr="00CA39C3">
        <w:rPr>
          <w:rFonts w:ascii="Times New Roman" w:hAnsi="Times New Roman" w:eastAsia="Times New Roman" w:cs="Times New Roman"/>
          <w:sz w:val="24"/>
          <w:szCs w:val="24"/>
        </w:rPr>
        <w:t>DNR masės vienetų bus vienoje šio organizmo ląstelėje po I mejozės dalijimosi?</w:t>
      </w:r>
    </w:p>
    <w:p w:rsidRPr="00CA39C3" w:rsidR="005355BB" w:rsidP="00B1719F" w:rsidRDefault="006356A8" w14:paraId="4B1BC580" w14:textId="77777777">
      <w:pPr>
        <w:tabs>
          <w:tab w:val="left" w:pos="2031"/>
        </w:tabs>
        <w:spacing w:after="0" w:line="240" w:lineRule="auto"/>
        <w:jc w:val="both"/>
        <w:rPr>
          <w:rFonts w:ascii="Times New Roman" w:hAnsi="Times New Roman" w:eastAsia="Times New Roman" w:cs="Times New Roman"/>
          <w:sz w:val="24"/>
          <w:szCs w:val="24"/>
        </w:rPr>
      </w:pPr>
      <w:r w:rsidRPr="00CA39C3">
        <w:rPr>
          <w:rFonts w:ascii="Times New Roman" w:hAnsi="Times New Roman" w:eastAsia="Times New Roman" w:cs="Times New Roman"/>
          <w:sz w:val="24"/>
          <w:szCs w:val="24"/>
        </w:rPr>
        <w:t>2.2. Kiek vienetų DNR bus po mejozės susidariusioje gametoje?</w:t>
      </w:r>
    </w:p>
    <w:p w:rsidRPr="00CA39C3" w:rsidR="005355BB" w:rsidP="00B1719F" w:rsidRDefault="006356A8" w14:paraId="0374AF12" w14:textId="288ECBFF">
      <w:pPr>
        <w:tabs>
          <w:tab w:val="left" w:pos="2031"/>
        </w:tabs>
        <w:spacing w:after="0" w:line="240" w:lineRule="auto"/>
        <w:jc w:val="both"/>
        <w:rPr>
          <w:rFonts w:ascii="Times New Roman" w:hAnsi="Times New Roman" w:eastAsia="Times New Roman" w:cs="Times New Roman"/>
          <w:sz w:val="24"/>
          <w:szCs w:val="24"/>
        </w:rPr>
      </w:pPr>
      <w:r w:rsidRPr="00CA39C3">
        <w:rPr>
          <w:rFonts w:ascii="Times New Roman" w:hAnsi="Times New Roman" w:eastAsia="Times New Roman" w:cs="Times New Roman"/>
          <w:sz w:val="24"/>
          <w:szCs w:val="24"/>
        </w:rPr>
        <w:t>3. Tarkim organizmo haploidinis chromosomų rinkinys yra lygus 6. Kiek</w:t>
      </w:r>
      <w:r w:rsidRPr="00CA39C3" w:rsidR="00EC0C5F">
        <w:rPr>
          <w:rFonts w:ascii="Times New Roman" w:hAnsi="Times New Roman" w:eastAsia="Times New Roman" w:cs="Times New Roman"/>
          <w:sz w:val="24"/>
          <w:szCs w:val="24"/>
        </w:rPr>
        <w:t xml:space="preserve"> </w:t>
      </w:r>
      <w:r w:rsidRPr="00CA39C3">
        <w:rPr>
          <w:rFonts w:ascii="Times New Roman" w:hAnsi="Times New Roman" w:eastAsia="Times New Roman" w:cs="Times New Roman"/>
          <w:sz w:val="24"/>
          <w:szCs w:val="24"/>
        </w:rPr>
        <w:t>chromatidžių šio organizmo vienoje ląstelėje vienu metu gali dalyvauti krosingoveryje?</w:t>
      </w:r>
    </w:p>
    <w:p w:rsidRPr="00CA39C3" w:rsidR="005355BB" w:rsidP="00B1719F" w:rsidRDefault="006356A8" w14:paraId="2843217A" w14:textId="3E1A9903">
      <w:pPr>
        <w:tabs>
          <w:tab w:val="left" w:pos="2031"/>
        </w:tabs>
        <w:spacing w:after="120" w:line="240" w:lineRule="auto"/>
        <w:jc w:val="both"/>
        <w:rPr>
          <w:rFonts w:ascii="Times New Roman" w:hAnsi="Times New Roman" w:eastAsia="Times New Roman" w:cs="Times New Roman"/>
          <w:sz w:val="26"/>
          <w:szCs w:val="26"/>
        </w:rPr>
      </w:pPr>
      <w:r w:rsidRPr="00CA39C3">
        <w:rPr>
          <w:rFonts w:ascii="Times New Roman" w:hAnsi="Times New Roman" w:eastAsia="Times New Roman" w:cs="Times New Roman"/>
          <w:sz w:val="24"/>
          <w:szCs w:val="24"/>
        </w:rPr>
        <w:t>4. Apibūdinkite B mejozės fazėje įvykusius procesus, kurie</w:t>
      </w:r>
      <w:r w:rsidRPr="00CA39C3" w:rsidR="00EC0C5F">
        <w:rPr>
          <w:rFonts w:ascii="Times New Roman" w:hAnsi="Times New Roman" w:eastAsia="Times New Roman" w:cs="Times New Roman"/>
          <w:sz w:val="24"/>
          <w:szCs w:val="24"/>
        </w:rPr>
        <w:t xml:space="preserve"> </w:t>
      </w:r>
      <w:r w:rsidRPr="00CA39C3">
        <w:rPr>
          <w:rFonts w:ascii="Times New Roman" w:hAnsi="Times New Roman" w:eastAsia="Times New Roman" w:cs="Times New Roman"/>
          <w:sz w:val="24"/>
          <w:szCs w:val="24"/>
        </w:rPr>
        <w:t>lemia lytinių ląstelių genetinę įvairovę.</w:t>
      </w:r>
    </w:p>
    <w:p w:rsidRPr="00072E67" w:rsidR="005355BB" w:rsidP="00B1719F" w:rsidRDefault="006356A8" w14:paraId="32680D1A" w14:textId="0570C823">
      <w:pPr>
        <w:pStyle w:val="Antrat7"/>
        <w:spacing w:line="240" w:lineRule="auto"/>
        <w:rPr>
          <w:rStyle w:val="Grietas"/>
          <w:b/>
          <w:bCs w:val="0"/>
        </w:rPr>
      </w:pPr>
      <w:bookmarkStart w:name="_heading=h.1v1yuxt" w:colFirst="0" w:colLast="0" w:id="62"/>
      <w:bookmarkStart w:name="_Toc207265457" w:id="63"/>
      <w:bookmarkEnd w:id="62"/>
      <w:r w:rsidRPr="00072E67">
        <w:rPr>
          <w:rStyle w:val="Grietas"/>
          <w:b/>
          <w:bCs w:val="0"/>
        </w:rPr>
        <w:t>Problemų sprendimas ir refleksija (E) .</w:t>
      </w:r>
      <w:bookmarkEnd w:id="63"/>
    </w:p>
    <w:p w:rsidRPr="00072E67" w:rsidR="005355BB" w:rsidP="00B1719F" w:rsidRDefault="006356A8" w14:paraId="5CCB78BC" w14:textId="77777777">
      <w:pPr>
        <w:spacing w:before="100" w:after="0" w:line="240" w:lineRule="auto"/>
        <w:ind w:left="-425" w:firstLine="425"/>
        <w:jc w:val="both"/>
        <w:rPr>
          <w:rFonts w:ascii="Times New Roman" w:hAnsi="Times New Roman" w:eastAsia="Times New Roman" w:cs="Times New Roman"/>
          <w:b/>
          <w:color w:val="222222"/>
          <w:sz w:val="24"/>
          <w:szCs w:val="24"/>
        </w:rPr>
      </w:pPr>
      <w:bookmarkStart w:name="_heading=h.llgv0lrzi5ll" w:colFirst="0" w:colLast="0" w:id="64"/>
      <w:bookmarkEnd w:id="64"/>
      <w:r w:rsidRPr="00072E67">
        <w:rPr>
          <w:rFonts w:ascii="Times New Roman" w:hAnsi="Times New Roman" w:eastAsia="Times New Roman" w:cs="Times New Roman"/>
          <w:b/>
          <w:sz w:val="24"/>
          <w:szCs w:val="24"/>
        </w:rPr>
        <w:t>30</w:t>
      </w:r>
      <w:r w:rsidRPr="00072E67">
        <w:rPr>
          <w:rFonts w:ascii="Times New Roman" w:hAnsi="Times New Roman" w:eastAsia="Times New Roman" w:cs="Times New Roman"/>
          <w:b/>
          <w:color w:val="222222"/>
          <w:sz w:val="24"/>
          <w:szCs w:val="24"/>
        </w:rPr>
        <w:t>.5. Ekologija.</w:t>
      </w:r>
    </w:p>
    <w:p w:rsidRPr="00072E67" w:rsidR="005355BB" w:rsidP="00B1719F" w:rsidRDefault="006356A8" w14:paraId="04E3996B" w14:textId="77777777">
      <w:pPr>
        <w:spacing w:before="100" w:after="0" w:line="240" w:lineRule="auto"/>
        <w:ind w:left="-425" w:firstLine="425"/>
        <w:jc w:val="both"/>
        <w:rPr>
          <w:rFonts w:ascii="Times New Roman" w:hAnsi="Times New Roman" w:eastAsia="Times New Roman" w:cs="Times New Roman"/>
          <w:b/>
          <w:color w:val="222222"/>
          <w:sz w:val="24"/>
          <w:szCs w:val="24"/>
        </w:rPr>
      </w:pPr>
      <w:bookmarkStart w:name="_heading=h.1lwlkzw80c5t" w:colFirst="0" w:colLast="0" w:id="65"/>
      <w:bookmarkEnd w:id="65"/>
      <w:r w:rsidRPr="00072E67">
        <w:rPr>
          <w:rFonts w:ascii="Times New Roman" w:hAnsi="Times New Roman" w:eastAsia="Times New Roman" w:cs="Times New Roman"/>
          <w:b/>
          <w:sz w:val="24"/>
          <w:szCs w:val="24"/>
        </w:rPr>
        <w:t>30</w:t>
      </w:r>
      <w:r w:rsidRPr="00072E67">
        <w:rPr>
          <w:rFonts w:ascii="Times New Roman" w:hAnsi="Times New Roman" w:eastAsia="Times New Roman" w:cs="Times New Roman"/>
          <w:b/>
          <w:color w:val="222222"/>
          <w:sz w:val="24"/>
          <w:szCs w:val="24"/>
        </w:rPr>
        <w:t>.5.3. Energijos ir medžiagų virsmai biosferoje.</w:t>
      </w:r>
    </w:p>
    <w:p w:rsidRPr="00072E67" w:rsidR="005355BB" w:rsidP="00B1719F" w:rsidRDefault="006356A8" w14:paraId="2A815E89" w14:textId="77777777">
      <w:pPr>
        <w:spacing w:after="0" w:line="240" w:lineRule="auto"/>
        <w:jc w:val="both"/>
        <w:rPr>
          <w:rFonts w:ascii="Times New Roman" w:hAnsi="Times New Roman" w:eastAsia="Times New Roman" w:cs="Times New Roman"/>
          <w:b/>
          <w:color w:val="222222"/>
          <w:sz w:val="24"/>
          <w:szCs w:val="24"/>
        </w:rPr>
      </w:pPr>
      <w:r w:rsidRPr="00072E67">
        <w:rPr>
          <w:rFonts w:ascii="Times New Roman" w:hAnsi="Times New Roman" w:eastAsia="Times New Roman" w:cs="Times New Roman"/>
          <w:b/>
          <w:color w:val="222222"/>
          <w:sz w:val="24"/>
          <w:szCs w:val="24"/>
        </w:rPr>
        <w:t>Tema. Azoto apytakos ciklas.</w:t>
      </w:r>
    </w:p>
    <w:p w:rsidRPr="00072E67" w:rsidR="005355BB" w:rsidP="00B1719F" w:rsidRDefault="006356A8" w14:paraId="40147E3E"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 xml:space="preserve">BP. </w:t>
      </w:r>
      <w:r w:rsidRPr="00072E67">
        <w:rPr>
          <w:rFonts w:ascii="Times New Roman" w:hAnsi="Times New Roman" w:eastAsia="Times New Roman" w:cs="Times New Roman"/>
          <w:sz w:val="24"/>
          <w:szCs w:val="24"/>
        </w:rPr>
        <w:t>Remiantis azoto ciklo schema, mokomasi paaiškinti medžiagų apytaką biosferoje ir apibūdinti skaidytojų, nitrifikuojančių, azotą fiksuojančių ir denitrifikuojančių bakterijų vaidmenį azoto apytakai.</w:t>
      </w:r>
    </w:p>
    <w:p w:rsidRPr="00072E67" w:rsidR="005355BB" w:rsidP="00B1719F" w:rsidRDefault="006356A8" w14:paraId="6D3BED82"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E2.Tikslingai</w:t>
      </w:r>
      <w:r w:rsidRPr="00072E67" w:rsidR="00BB301C">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w:t>
      </w:r>
      <w:r w:rsidRPr="00072E67" w:rsidR="00BB301C">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kūrybiškai</w:t>
      </w:r>
      <w:r w:rsidRPr="00072E67" w:rsidR="00BB301C">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taiko</w:t>
      </w:r>
      <w:r w:rsidRPr="00072E67" w:rsidR="00BB301C">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turimas</w:t>
      </w:r>
      <w:r w:rsidRPr="00072E67" w:rsidR="00BB301C">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biologijos</w:t>
      </w:r>
      <w:r w:rsidRPr="00072E67" w:rsidR="00BB301C">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mokslo</w:t>
      </w:r>
      <w:r w:rsidRPr="00072E67" w:rsidR="00BB301C">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žinias ir</w:t>
      </w:r>
      <w:r w:rsidRPr="00072E67" w:rsidR="00BB301C">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gebėjimus, gautus</w:t>
      </w:r>
      <w:r w:rsidRPr="00072E67" w:rsidR="00BB301C">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tyrimų rezultatus įvairiose situacijose. </w:t>
      </w:r>
    </w:p>
    <w:tbl>
      <w:tblPr>
        <w:tblStyle w:val="3"/>
        <w:tblW w:w="1050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2355"/>
        <w:gridCol w:w="2460"/>
        <w:gridCol w:w="2410"/>
        <w:gridCol w:w="3275"/>
      </w:tblGrid>
      <w:tr w:rsidRPr="00072E67" w:rsidR="005355BB" w:rsidTr="00CB6D00" w14:paraId="46ED332C" w14:textId="77777777">
        <w:tc>
          <w:tcPr>
            <w:tcW w:w="2355" w:type="dxa"/>
            <w:tcMar>
              <w:top w:w="28" w:type="dxa"/>
              <w:left w:w="57" w:type="dxa"/>
              <w:bottom w:w="28" w:type="dxa"/>
              <w:right w:w="57" w:type="dxa"/>
            </w:tcMar>
          </w:tcPr>
          <w:p w:rsidRPr="00072E67" w:rsidR="005355BB" w:rsidP="00B1719F" w:rsidRDefault="006356A8" w14:paraId="2F137E07"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Nagrinėja azoto apytaką biosferoje, tikslingai taiko</w:t>
            </w:r>
            <w:r w:rsidRPr="00072E67" w:rsidR="00BB301C">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turimas žinias</w:t>
            </w:r>
            <w:r w:rsidRPr="00072E67" w:rsidR="00BB301C">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 gebėjimus apie azoto apytakos ciklą įprastose situacijose (E2.1).</w:t>
            </w:r>
          </w:p>
        </w:tc>
        <w:tc>
          <w:tcPr>
            <w:tcW w:w="2460" w:type="dxa"/>
            <w:tcMar>
              <w:top w:w="28" w:type="dxa"/>
              <w:left w:w="57" w:type="dxa"/>
              <w:bottom w:w="28" w:type="dxa"/>
              <w:right w:w="57" w:type="dxa"/>
            </w:tcMar>
          </w:tcPr>
          <w:p w:rsidRPr="00072E67" w:rsidR="005355BB" w:rsidP="00B1719F" w:rsidRDefault="006356A8" w14:paraId="19D6984E"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Nagrinėja azoto apytaką biosferoje, tikslingai ir kūrybiškai taiko turimas žinias ir gebėjimus apie azoto apytakos ciklą įprastose situacijose (E2.2).</w:t>
            </w:r>
          </w:p>
        </w:tc>
        <w:tc>
          <w:tcPr>
            <w:tcW w:w="2410" w:type="dxa"/>
            <w:tcMar>
              <w:top w:w="28" w:type="dxa"/>
              <w:left w:w="57" w:type="dxa"/>
              <w:bottom w:w="28" w:type="dxa"/>
              <w:right w:w="57" w:type="dxa"/>
            </w:tcMar>
          </w:tcPr>
          <w:p w:rsidRPr="00072E67" w:rsidR="005355BB" w:rsidP="00B1719F" w:rsidRDefault="006356A8" w14:paraId="589D9FEE" w14:textId="153B5B58">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Nagrinėja azoto apytaką biosferoje, tikslingai ir kūrybiškai taiko turimas žinias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 gebėjimus apie azoto apytakos ciklą įvairiose situacijose (E2.3).</w:t>
            </w:r>
          </w:p>
        </w:tc>
        <w:tc>
          <w:tcPr>
            <w:tcW w:w="3275" w:type="dxa"/>
            <w:tcMar>
              <w:top w:w="28" w:type="dxa"/>
              <w:left w:w="57" w:type="dxa"/>
              <w:bottom w:w="28" w:type="dxa"/>
              <w:right w:w="57" w:type="dxa"/>
            </w:tcMar>
          </w:tcPr>
          <w:p w:rsidRPr="00072E67" w:rsidR="005355BB" w:rsidP="00B1719F" w:rsidRDefault="006356A8" w14:paraId="320D651F"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Nagrinėja azoto apytaką biosferoje, tikslingai ir kūrybiškai taiko turimas žinias ir gebėjimus apie azoto apytakos ciklą įvairiose situacijose ir naujuose akademiniuose kontekstuose (E2.4).</w:t>
            </w:r>
          </w:p>
        </w:tc>
      </w:tr>
    </w:tbl>
    <w:p w:rsidRPr="00072E67" w:rsidR="005355BB" w:rsidP="00CB6D00" w:rsidRDefault="006356A8" w14:paraId="313F78CE" w14:textId="35DA7586">
      <w:pPr>
        <w:spacing w:before="120" w:after="0" w:line="240" w:lineRule="auto"/>
        <w:rPr>
          <w:rFonts w:ascii="Times New Roman" w:hAnsi="Times New Roman" w:eastAsia="Times New Roman" w:cs="Times New Roman"/>
          <w:sz w:val="24"/>
          <w:szCs w:val="24"/>
        </w:rPr>
      </w:pPr>
      <w:r w:rsidRPr="621FD24D" w:rsidR="006356A8">
        <w:rPr>
          <w:rFonts w:ascii="Times New Roman" w:hAnsi="Times New Roman" w:eastAsia="Times New Roman" w:cs="Times New Roman"/>
          <w:sz w:val="24"/>
          <w:szCs w:val="24"/>
        </w:rPr>
        <w:t>Schemoje supaprastintai pavaizduota azoto apytaka biosferoje</w:t>
      </w:r>
      <w:r w:rsidRPr="621FD24D" w:rsidR="17202EDC">
        <w:rPr>
          <w:rFonts w:ascii="Times New Roman" w:hAnsi="Times New Roman" w:eastAsia="Times New Roman" w:cs="Times New Roman"/>
          <w:sz w:val="24"/>
          <w:szCs w:val="24"/>
        </w:rPr>
        <w:t>:</w:t>
      </w:r>
    </w:p>
    <w:p w:rsidR="17202EDC" w:rsidP="621FD24D" w:rsidRDefault="17202EDC" w14:paraId="239C8B19" w14:textId="0B619BBD">
      <w:pPr>
        <w:spacing w:before="120" w:after="0" w:line="240" w:lineRule="auto"/>
        <w:rPr>
          <w:rFonts w:ascii="Times New Roman" w:hAnsi="Times New Roman" w:eastAsia="Times New Roman" w:cs="Times New Roman"/>
          <w:sz w:val="24"/>
          <w:szCs w:val="24"/>
        </w:rPr>
      </w:pPr>
      <w:r w:rsidR="17202EDC">
        <w:drawing>
          <wp:inline wp14:editId="6859387D" wp14:anchorId="60D0633D">
            <wp:extent cx="2663540" cy="1853318"/>
            <wp:effectExtent l="0" t="0" r="3810" b="0"/>
            <wp:docPr id="1200636361" name="image24.png"/>
            <wp:cNvGraphicFramePr/>
            <a:graphic>
              <a:graphicData xmlns:a="http://schemas.openxmlformats.org/drawingml/2006/main" uri="http://schemas.openxmlformats.org/drawingml/2006/picture">
                <pic:pic xmlns:pic="http://schemas.openxmlformats.org/drawingml/2006/picture">
                  <pic:nvPicPr>
                    <pic:cNvPr id="0" name="image24.png"/>
                    <pic:cNvPicPr preferRelativeResize="0"/>
                  </pic:nvPicPr>
                  <pic:blipFill>
                    <a:blip xmlns:r="http://schemas.openxmlformats.org/officeDocument/2006/relationships" r:embed="rId189"/>
                    <a:srcRect/>
                    <a:stretch>
                      <a:fillRect/>
                    </a:stretch>
                  </pic:blipFill>
                  <pic:spPr>
                    <a:xfrm>
                      <a:off x="0" y="0"/>
                      <a:ext cx="2663540" cy="1853318"/>
                    </a:xfrm>
                    <a:prstGeom prst="rect">
                      <a:avLst/>
                    </a:prstGeom>
                    <a:ln/>
                  </pic:spPr>
                </pic:pic>
              </a:graphicData>
            </a:graphic>
          </wp:inline>
        </w:drawing>
      </w:r>
    </w:p>
    <w:p w:rsidRPr="00072E67" w:rsidR="005355BB" w:rsidP="00B1719F" w:rsidRDefault="006356A8" w14:paraId="6B0A546B"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lastRenderedPageBreak/>
        <w:t>Slenkstinis lygis</w:t>
      </w:r>
    </w:p>
    <w:p w:rsidRPr="00072E67" w:rsidR="005355BB" w:rsidP="00B1719F" w:rsidRDefault="006356A8" w14:paraId="0655880F"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Remdamiesi schema, nurodykite, iš kur augalai ir gyvūnai gauna azoto.</w:t>
      </w:r>
    </w:p>
    <w:p w:rsidRPr="00072E67" w:rsidR="005355BB" w:rsidP="00B1719F" w:rsidRDefault="006356A8" w14:paraId="1A514C3E"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2. Nurodykite </w:t>
      </w:r>
      <w:r w:rsidRPr="00072E67">
        <w:rPr>
          <w:rFonts w:ascii="Times New Roman" w:hAnsi="Times New Roman" w:eastAsia="Times New Roman" w:cs="Times New Roman"/>
          <w:b/>
          <w:sz w:val="24"/>
          <w:szCs w:val="24"/>
        </w:rPr>
        <w:t xml:space="preserve">dvi </w:t>
      </w:r>
      <w:r w:rsidRPr="00072E67">
        <w:rPr>
          <w:rFonts w:ascii="Times New Roman" w:hAnsi="Times New Roman" w:eastAsia="Times New Roman" w:cs="Times New Roman"/>
          <w:sz w:val="24"/>
          <w:szCs w:val="24"/>
        </w:rPr>
        <w:t>organines medžiagas, kurių sintezei augalai ir gyvūnai naudoja azotą.</w:t>
      </w:r>
    </w:p>
    <w:p w:rsidRPr="00072E67" w:rsidR="005355BB" w:rsidP="00B1719F" w:rsidRDefault="006356A8" w14:paraId="3BE6A11E" w14:textId="77777777">
      <w:pPr>
        <w:spacing w:after="0" w:line="240" w:lineRule="auto"/>
        <w:jc w:val="both"/>
        <w:rPr>
          <w:rFonts w:ascii="Times New Roman" w:hAnsi="Times New Roman" w:eastAsia="Times New Roman" w:cs="Times New Roman"/>
          <w:strike/>
          <w:sz w:val="24"/>
          <w:szCs w:val="24"/>
        </w:rPr>
      </w:pPr>
      <w:r w:rsidRPr="00072E67">
        <w:rPr>
          <w:rFonts w:ascii="Times New Roman" w:hAnsi="Times New Roman" w:eastAsia="Times New Roman" w:cs="Times New Roman"/>
          <w:sz w:val="24"/>
          <w:szCs w:val="24"/>
        </w:rPr>
        <w:t>3. Kurie mikroorganizmai dalyvauja schemoje C raide pažymėtame procese?</w:t>
      </w:r>
    </w:p>
    <w:p w:rsidRPr="00072E67" w:rsidR="005355BB" w:rsidP="00B1719F" w:rsidRDefault="006356A8" w14:paraId="19BFD763"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 xml:space="preserve">Patenkinamas lygis </w:t>
      </w:r>
    </w:p>
    <w:p w:rsidRPr="00072E67" w:rsidR="005355BB" w:rsidP="00B1719F" w:rsidRDefault="006356A8" w14:paraId="6FB6C27C"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1.1. Apibūdinkite, kaip augalų ir gyvūnų biomasėje esantis azotas grąžinamas į azoto apytakos ratą.</w:t>
      </w:r>
    </w:p>
    <w:p w:rsidRPr="00072E67" w:rsidR="005355BB" w:rsidP="00B1719F" w:rsidRDefault="006356A8" w14:paraId="515000DD"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1.2. Nurodykite, kuria raide schemoje pažymėtas šis procesas.</w:t>
      </w:r>
    </w:p>
    <w:p w:rsidRPr="00072E67" w:rsidR="005355BB" w:rsidP="00B1719F" w:rsidRDefault="006356A8" w14:paraId="053DF4D5"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Kokiais būdais dirvožemyje esančio azoto perteklius gali patekti į žmogaus organizmą?</w:t>
      </w:r>
    </w:p>
    <w:p w:rsidRPr="00072E67" w:rsidR="005355BB" w:rsidP="00B1719F" w:rsidRDefault="006356A8" w14:paraId="34E63AFD"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Pagrindinis lygis</w:t>
      </w:r>
    </w:p>
    <w:p w:rsidRPr="00072E67" w:rsidR="005355BB" w:rsidP="00B1719F" w:rsidRDefault="006356A8" w14:paraId="7F71CACE"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Augalams pritrūktų azoto, jeigu dirvoje nevyktų procesai, schemoje pažymėti A ir B rodyklėmis. Įvardykite šiuos procesus.</w:t>
      </w:r>
    </w:p>
    <w:p w:rsidRPr="00072E67" w:rsidR="005355BB" w:rsidP="00B1719F" w:rsidRDefault="006356A8" w14:paraId="4B7E4B4E"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2. Remiantis pavaizduota schema apibūdinkite D raide pažymėtą procesą. </w:t>
      </w:r>
    </w:p>
    <w:p w:rsidRPr="00072E67" w:rsidR="005355BB" w:rsidP="00B1719F" w:rsidRDefault="006356A8" w14:paraId="471BBC96"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Ūkininkai norėdami turėti augalams reikalingų natūralių trąšų, visas augalines atliekas kompostuoja.</w:t>
      </w:r>
    </w:p>
    <w:p w:rsidRPr="00072E67" w:rsidR="005355BB" w:rsidP="00B1719F" w:rsidRDefault="006356A8" w14:paraId="0E1EAAC0"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3.1. Paaiškinkite, kaip ūkininkas turėtų įsirengti ir prižiūrėti komposto dėžę, kad jo komposte išliktų, kuo daugiau augalams reikalingų azoto junginių.</w:t>
      </w:r>
    </w:p>
    <w:p w:rsidRPr="00072E67" w:rsidR="005355BB" w:rsidP="00B1719F" w:rsidRDefault="006356A8" w14:paraId="49893C93" w14:textId="77777777">
      <w:pPr>
        <w:spacing w:after="0" w:line="240" w:lineRule="auto"/>
        <w:jc w:val="both"/>
        <w:rPr>
          <w:rFonts w:ascii="Times New Roman" w:hAnsi="Times New Roman" w:eastAsia="Times New Roman" w:cs="Times New Roman"/>
          <w:strike/>
          <w:sz w:val="24"/>
          <w:szCs w:val="24"/>
        </w:rPr>
      </w:pPr>
      <w:r w:rsidRPr="00072E67">
        <w:rPr>
          <w:rFonts w:ascii="Times New Roman" w:hAnsi="Times New Roman" w:eastAsia="Times New Roman" w:cs="Times New Roman"/>
          <w:sz w:val="24"/>
          <w:szCs w:val="24"/>
        </w:rPr>
        <w:t>3.2. Ūkininkas į komposto dėžę sukrovė nušienautą žolę. Įvardinkite ir apibūdinkite komposto dėžėje vykstančius procesus susijusius su azoto apykaita.</w:t>
      </w:r>
    </w:p>
    <w:p w:rsidRPr="00072E67" w:rsidR="005355BB" w:rsidP="00B1719F" w:rsidRDefault="006356A8" w14:paraId="30E5AF6A" w14:textId="77777777">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Aukštesnysis lygis</w:t>
      </w:r>
    </w:p>
    <w:p w:rsidRPr="00072E67" w:rsidR="005355BB" w:rsidP="00B1719F" w:rsidRDefault="006356A8" w14:paraId="76875171"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1. Norėdami gauti didesnį derlių, ūkininkai dirvas papildomai tręšia azoto turinčiomis trąšomis. Nurodykite dvi priežastis, kodėl dirvoje ima trūkti azoto junginių. </w:t>
      </w:r>
    </w:p>
    <w:p w:rsidRPr="00072E67" w:rsidR="005355BB" w:rsidP="00B1719F" w:rsidRDefault="006356A8" w14:paraId="404C5762"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Paaiškinkite, kokį poveikį gausus dirvų tręšimas azoto trąšomis gali turėti greta esantiems vandens telkiniams.</w:t>
      </w:r>
    </w:p>
    <w:p w:rsidRPr="00072E67" w:rsidR="005355BB" w:rsidP="00E66893" w:rsidRDefault="006356A8" w14:paraId="4BC123D7" w14:textId="77777777">
      <w:pPr>
        <w:spacing w:after="12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Kaip suprasdamas azoto apytakos ciklą ir nenaudodamas trąšų ūkininkas gali padidinti dirvoje azoto junginių kiekį.</w:t>
      </w:r>
    </w:p>
    <w:p w:rsidRPr="00072E67" w:rsidR="005355BB" w:rsidP="00B1719F" w:rsidRDefault="006356A8" w14:paraId="5B7D4778" w14:textId="0F8D3FB2">
      <w:pPr>
        <w:pStyle w:val="Antrat7"/>
        <w:spacing w:line="240" w:lineRule="auto"/>
        <w:jc w:val="both"/>
        <w:rPr>
          <w:rStyle w:val="Grietas"/>
          <w:b/>
          <w:bCs w:val="0"/>
        </w:rPr>
      </w:pPr>
      <w:bookmarkStart w:name="_heading=h.4f1mdlm" w:colFirst="0" w:colLast="0" w:id="66"/>
      <w:bookmarkStart w:name="_Toc207265458" w:id="67"/>
      <w:bookmarkEnd w:id="66"/>
      <w:r w:rsidRPr="00072E67">
        <w:rPr>
          <w:rStyle w:val="Grietas"/>
          <w:b/>
          <w:bCs w:val="0"/>
        </w:rPr>
        <w:t>Žmogaus ir gamtos dermės pažinimas (F).</w:t>
      </w:r>
      <w:bookmarkEnd w:id="67"/>
      <w:r w:rsidRPr="00072E67">
        <w:rPr>
          <w:rStyle w:val="Grietas"/>
          <w:b/>
          <w:bCs w:val="0"/>
        </w:rPr>
        <w:t xml:space="preserve"> </w:t>
      </w:r>
    </w:p>
    <w:p w:rsidRPr="00072E67" w:rsidR="005355BB" w:rsidP="00B1719F" w:rsidRDefault="006356A8" w14:paraId="702BB82F" w14:textId="77777777">
      <w:pPr>
        <w:spacing w:before="100" w:after="0" w:line="240" w:lineRule="auto"/>
        <w:ind w:left="-425" w:firstLine="425"/>
        <w:jc w:val="both"/>
        <w:rPr>
          <w:rFonts w:ascii="Times New Roman" w:hAnsi="Times New Roman" w:eastAsia="Times New Roman" w:cs="Times New Roman"/>
          <w:b/>
          <w:sz w:val="24"/>
          <w:szCs w:val="24"/>
        </w:rPr>
      </w:pPr>
      <w:bookmarkStart w:name="_heading=h.pzns3gfrk32j" w:colFirst="0" w:colLast="0" w:id="68"/>
      <w:bookmarkEnd w:id="68"/>
      <w:r w:rsidRPr="00072E67">
        <w:rPr>
          <w:rFonts w:ascii="Times New Roman" w:hAnsi="Times New Roman" w:eastAsia="Times New Roman" w:cs="Times New Roman"/>
          <w:b/>
          <w:sz w:val="24"/>
          <w:szCs w:val="24"/>
        </w:rPr>
        <w:t>29.1.7. Organizmų funkcijų valdymas.</w:t>
      </w:r>
    </w:p>
    <w:p w:rsidRPr="00072E67" w:rsidR="005355BB" w:rsidP="00B1719F" w:rsidRDefault="006356A8" w14:paraId="5845CB00" w14:textId="2E326905">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t>Tema. Psichoaktyvių</w:t>
      </w:r>
      <w:r w:rsidR="00C370DB">
        <w:rPr>
          <w:rFonts w:ascii="Times New Roman" w:hAnsi="Times New Roman" w:eastAsia="Times New Roman" w:cs="Times New Roman"/>
          <w:b/>
          <w:sz w:val="24"/>
          <w:szCs w:val="24"/>
        </w:rPr>
        <w:t>jų</w:t>
      </w:r>
      <w:r w:rsidRPr="00072E67">
        <w:rPr>
          <w:rFonts w:ascii="Times New Roman" w:hAnsi="Times New Roman" w:eastAsia="Times New Roman" w:cs="Times New Roman"/>
          <w:b/>
          <w:sz w:val="24"/>
          <w:szCs w:val="24"/>
        </w:rPr>
        <w:t xml:space="preserve"> medžiagų poveikis žmogaus nervų sistemai.</w:t>
      </w:r>
    </w:p>
    <w:p w:rsidRPr="00072E67" w:rsidR="005355BB" w:rsidP="00B1719F" w:rsidRDefault="006356A8" w14:paraId="08899672"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BP</w:t>
      </w:r>
      <w:r w:rsidRPr="00072E67">
        <w:rPr>
          <w:rFonts w:ascii="Times New Roman" w:hAnsi="Times New Roman" w:eastAsia="Times New Roman" w:cs="Times New Roman"/>
          <w:sz w:val="24"/>
          <w:szCs w:val="24"/>
        </w:rPr>
        <w:t>. Mokomasi apibūdinti stimuliuojančių ir slopinančių narkotinių medžiagų poveikį nervinio signalo perdavimui sinapsėse ir nervų sistemos veiklai.</w:t>
      </w:r>
    </w:p>
    <w:p w:rsidRPr="00072E67" w:rsidR="005355BB" w:rsidP="00B1719F" w:rsidRDefault="006356A8" w14:paraId="215D45EB" w14:textId="0387E7B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F1.</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Įvardija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save</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kaip</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gamtos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dalį, apibūdina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organizme</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vykstančius procesus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pokyčius remdamasis biologijos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mokslo</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žiniomis,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paaiškina</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sveikos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gyvensenos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principus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jų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laikosi.</w:t>
      </w:r>
      <w:r w:rsidR="00EC0C5F">
        <w:rPr>
          <w:rFonts w:ascii="Times New Roman" w:hAnsi="Times New Roman" w:eastAsia="Times New Roman" w:cs="Times New Roman"/>
          <w:sz w:val="24"/>
          <w:szCs w:val="24"/>
        </w:rPr>
        <w:t xml:space="preserve"> </w:t>
      </w:r>
    </w:p>
    <w:p w:rsidRPr="00072E67" w:rsidR="005355BB" w:rsidP="00CB6D00" w:rsidRDefault="006356A8" w14:paraId="12500C2F" w14:textId="6A4B0DE2">
      <w:pPr>
        <w:spacing w:after="12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b/>
          <w:sz w:val="24"/>
          <w:szCs w:val="24"/>
        </w:rPr>
        <w:t>B2.</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Atsirenka reikiamą įvairiais būdais pateiktą informaciją iš skirtingų šaltinių, lygina, kritiškai vertina, klasifikuoja, apibendrina, interpretuoja, jungia skirtingų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šaltinių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informaciją.</w:t>
      </w:r>
      <w:r w:rsidR="00EC0C5F">
        <w:rPr>
          <w:rFonts w:ascii="Times New Roman" w:hAnsi="Times New Roman" w:eastAsia="Times New Roman" w:cs="Times New Roman"/>
          <w:sz w:val="24"/>
          <w:szCs w:val="24"/>
        </w:rPr>
        <w:t xml:space="preserve"> </w:t>
      </w:r>
    </w:p>
    <w:tbl>
      <w:tblPr>
        <w:tblStyle w:val="2"/>
        <w:tblW w:w="1062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2549"/>
        <w:gridCol w:w="2410"/>
        <w:gridCol w:w="2693"/>
        <w:gridCol w:w="2977"/>
      </w:tblGrid>
      <w:tr w:rsidRPr="00072E67" w:rsidR="005355BB" w:rsidTr="00552D44" w14:paraId="0366CFB3" w14:textId="77777777">
        <w:tc>
          <w:tcPr>
            <w:tcW w:w="2549" w:type="dxa"/>
            <w:tcMar>
              <w:top w:w="28" w:type="dxa"/>
              <w:left w:w="57" w:type="dxa"/>
              <w:bottom w:w="28" w:type="dxa"/>
              <w:right w:w="57" w:type="dxa"/>
            </w:tcMar>
          </w:tcPr>
          <w:p w:rsidRPr="00072E67" w:rsidR="005355BB" w:rsidP="00B1719F" w:rsidRDefault="006356A8" w14:paraId="4F6DAB6B" w14:textId="311A2D65">
            <w:pPr>
              <w:ind w:right="138"/>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Nurodo organizme vykstančius procesus ir pokyčius remdamasis mokslo žiniomis,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nurodo sveikos gyvensenos principus.</w:t>
            </w:r>
          </w:p>
          <w:p w:rsidRPr="00072E67" w:rsidR="005355BB" w:rsidP="00B1719F" w:rsidRDefault="006356A8" w14:paraId="3D55FB0B" w14:textId="6D996D0B">
            <w:pPr>
              <w:ind w:right="138"/>
              <w:rPr>
                <w:rFonts w:ascii="Times New Roman" w:hAnsi="Times New Roman" w:eastAsia="Times New Roman" w:cs="Times New Roman"/>
                <w:strike/>
                <w:sz w:val="24"/>
                <w:szCs w:val="24"/>
              </w:rPr>
            </w:pPr>
            <w:r w:rsidRPr="00072E67">
              <w:rPr>
                <w:rFonts w:ascii="Times New Roman" w:hAnsi="Times New Roman" w:eastAsia="Times New Roman" w:cs="Times New Roman"/>
                <w:sz w:val="24"/>
                <w:szCs w:val="24"/>
              </w:rPr>
              <w:t>Įvardija psichoaktyvi</w:t>
            </w:r>
            <w:r w:rsidR="0094472D">
              <w:rPr>
                <w:rFonts w:ascii="Times New Roman" w:hAnsi="Times New Roman" w:eastAsia="Times New Roman" w:cs="Times New Roman"/>
                <w:sz w:val="24"/>
                <w:szCs w:val="24"/>
              </w:rPr>
              <w:t>ą</w:t>
            </w:r>
            <w:r w:rsidRPr="00072E67">
              <w:rPr>
                <w:rFonts w:ascii="Times New Roman" w:hAnsi="Times New Roman" w:eastAsia="Times New Roman" w:cs="Times New Roman"/>
                <w:sz w:val="24"/>
                <w:szCs w:val="24"/>
              </w:rPr>
              <w:t>s</w:t>
            </w:r>
            <w:r w:rsidR="00C370DB">
              <w:rPr>
                <w:rFonts w:ascii="Times New Roman" w:hAnsi="Times New Roman" w:eastAsia="Times New Roman" w:cs="Times New Roman"/>
                <w:sz w:val="24"/>
                <w:szCs w:val="24"/>
              </w:rPr>
              <w:t>ias</w:t>
            </w:r>
            <w:r w:rsidRPr="00072E67">
              <w:rPr>
                <w:rFonts w:ascii="Times New Roman" w:hAnsi="Times New Roman" w:eastAsia="Times New Roman" w:cs="Times New Roman"/>
                <w:sz w:val="24"/>
                <w:szCs w:val="24"/>
              </w:rPr>
              <w:t xml:space="preserve"> medžiagas ir nurodo jų poveikį žmogaus nervų sistemai (F1.1). </w:t>
            </w:r>
          </w:p>
        </w:tc>
        <w:tc>
          <w:tcPr>
            <w:tcW w:w="2410" w:type="dxa"/>
            <w:tcMar>
              <w:top w:w="28" w:type="dxa"/>
              <w:left w:w="57" w:type="dxa"/>
              <w:bottom w:w="28" w:type="dxa"/>
              <w:right w:w="57" w:type="dxa"/>
            </w:tcMar>
          </w:tcPr>
          <w:p w:rsidRPr="00072E67" w:rsidR="005355BB" w:rsidP="00B1719F" w:rsidRDefault="006356A8" w14:paraId="268CA04D" w14:textId="77777777">
            <w:pPr>
              <w:ind w:right="138"/>
              <w:rPr>
                <w:rFonts w:ascii="Times New Roman" w:hAnsi="Times New Roman" w:eastAsia="Times New Roman" w:cs="Times New Roman"/>
                <w:strike/>
                <w:sz w:val="24"/>
                <w:szCs w:val="24"/>
              </w:rPr>
            </w:pPr>
            <w:r w:rsidRPr="00072E67">
              <w:rPr>
                <w:rFonts w:ascii="Times New Roman" w:hAnsi="Times New Roman" w:eastAsia="Times New Roman" w:cs="Times New Roman"/>
                <w:sz w:val="24"/>
                <w:szCs w:val="24"/>
              </w:rPr>
              <w:t>Apibūdina organizme vykstančius procesus ir pokyčius remdamasis mokslo žiniomis, apibūdina</w:t>
            </w:r>
            <w:r w:rsidRPr="00072E67">
              <w:rPr>
                <w:rFonts w:ascii="Times New Roman" w:hAnsi="Times New Roman" w:eastAsia="Times New Roman" w:cs="Times New Roman"/>
                <w:strike/>
                <w:sz w:val="24"/>
                <w:szCs w:val="24"/>
              </w:rPr>
              <w:t xml:space="preserve"> </w:t>
            </w:r>
            <w:r w:rsidRPr="00072E67">
              <w:rPr>
                <w:rFonts w:ascii="Times New Roman" w:hAnsi="Times New Roman" w:eastAsia="Times New Roman" w:cs="Times New Roman"/>
                <w:sz w:val="24"/>
                <w:szCs w:val="24"/>
              </w:rPr>
              <w:t xml:space="preserve">sveikos gyvensenos principus. </w:t>
            </w:r>
          </w:p>
          <w:p w:rsidRPr="00072E67" w:rsidR="005355BB" w:rsidP="00B1719F" w:rsidRDefault="006356A8" w14:paraId="7BEE7280" w14:textId="4A075C36">
            <w:pPr>
              <w:ind w:right="138"/>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Apibūdina, kuo pavojingos psichoaktyvios</w:t>
            </w:r>
            <w:r w:rsidR="00C370DB">
              <w:rPr>
                <w:rFonts w:ascii="Times New Roman" w:hAnsi="Times New Roman" w:eastAsia="Times New Roman" w:cs="Times New Roman"/>
                <w:sz w:val="24"/>
                <w:szCs w:val="24"/>
              </w:rPr>
              <w:t>ios</w:t>
            </w:r>
            <w:r w:rsidRPr="00072E67">
              <w:rPr>
                <w:rFonts w:ascii="Times New Roman" w:hAnsi="Times New Roman" w:eastAsia="Times New Roman" w:cs="Times New Roman"/>
                <w:sz w:val="24"/>
                <w:szCs w:val="24"/>
              </w:rPr>
              <w:t xml:space="preserve"> medžiagos (F1.2).</w:t>
            </w:r>
          </w:p>
        </w:tc>
        <w:tc>
          <w:tcPr>
            <w:tcW w:w="2693" w:type="dxa"/>
            <w:tcMar>
              <w:top w:w="28" w:type="dxa"/>
              <w:left w:w="57" w:type="dxa"/>
              <w:bottom w:w="28" w:type="dxa"/>
              <w:right w:w="57" w:type="dxa"/>
            </w:tcMar>
          </w:tcPr>
          <w:p w:rsidRPr="00072E67" w:rsidR="005355BB" w:rsidP="00B1719F" w:rsidRDefault="006356A8" w14:paraId="05AB921D" w14:textId="0BAE7FCB">
            <w:pPr>
              <w:ind w:right="138"/>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Paaiškina žmogaus gyvenimo būdo ir aplinkos veiksnių įtaką sveikatai, pateikia praktinių  sveikatos stiprinimo ir sveikos aplinkos kūrim</w:t>
            </w:r>
            <w:r w:rsidRPr="00072E67" w:rsidR="00BB301C">
              <w:rPr>
                <w:rFonts w:ascii="Times New Roman" w:hAnsi="Times New Roman" w:eastAsia="Times New Roman" w:cs="Times New Roman"/>
                <w:sz w:val="24"/>
                <w:szCs w:val="24"/>
              </w:rPr>
              <w:t xml:space="preserve">o pavyzdžių.  Paaiškina, kokios </w:t>
            </w:r>
            <w:r w:rsidRPr="00072E67">
              <w:rPr>
                <w:rFonts w:ascii="Times New Roman" w:hAnsi="Times New Roman" w:eastAsia="Times New Roman" w:cs="Times New Roman"/>
                <w:sz w:val="24"/>
                <w:szCs w:val="24"/>
              </w:rPr>
              <w:t>psichoaktyvių</w:t>
            </w:r>
            <w:r w:rsidR="00C370DB">
              <w:rPr>
                <w:rFonts w:ascii="Times New Roman" w:hAnsi="Times New Roman" w:eastAsia="Times New Roman" w:cs="Times New Roman"/>
                <w:sz w:val="24"/>
                <w:szCs w:val="24"/>
              </w:rPr>
              <w:t>jų</w:t>
            </w:r>
            <w:r w:rsidRPr="00072E67">
              <w:rPr>
                <w:rFonts w:ascii="Times New Roman" w:hAnsi="Times New Roman" w:eastAsia="Times New Roman" w:cs="Times New Roman"/>
                <w:sz w:val="24"/>
                <w:szCs w:val="24"/>
              </w:rPr>
              <w:t xml:space="preserve"> medžiagų vartojimo pasekmės žmogui 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visuomenei (F1.3).</w:t>
            </w:r>
            <w:r w:rsidR="00EC0C5F">
              <w:rPr>
                <w:rFonts w:ascii="Times New Roman" w:hAnsi="Times New Roman" w:eastAsia="Times New Roman" w:cs="Times New Roman"/>
                <w:sz w:val="24"/>
                <w:szCs w:val="24"/>
              </w:rPr>
              <w:t xml:space="preserve"> </w:t>
            </w:r>
          </w:p>
        </w:tc>
        <w:tc>
          <w:tcPr>
            <w:tcW w:w="2977" w:type="dxa"/>
            <w:tcMar>
              <w:top w:w="28" w:type="dxa"/>
              <w:left w:w="57" w:type="dxa"/>
              <w:bottom w:w="28" w:type="dxa"/>
              <w:right w:w="57" w:type="dxa"/>
            </w:tcMar>
          </w:tcPr>
          <w:p w:rsidRPr="00072E67" w:rsidR="005355BB" w:rsidP="00B1719F" w:rsidRDefault="006356A8" w14:paraId="22110E85" w14:textId="22D342B9">
            <w:pPr>
              <w:ind w:right="138"/>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Analizuoja ir</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diskutuoja apie žmogaus gyvenimo būdo ir aplinkos veiksnių įtaką sveikatai, siūlo sveikatos stiprinimo ir sveikos aplinkos kūrimo priemonių.</w:t>
            </w:r>
            <w:r w:rsidRPr="00072E67" w:rsidR="00BB301C">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Argumentuotai diskutuoja apie psichoaktyvių</w:t>
            </w:r>
            <w:r w:rsidR="00C370DB">
              <w:rPr>
                <w:rFonts w:ascii="Times New Roman" w:hAnsi="Times New Roman" w:eastAsia="Times New Roman" w:cs="Times New Roman"/>
                <w:sz w:val="24"/>
                <w:szCs w:val="24"/>
              </w:rPr>
              <w:t>jų</w:t>
            </w:r>
            <w:r w:rsidRPr="00072E67">
              <w:rPr>
                <w:rFonts w:ascii="Times New Roman" w:hAnsi="Times New Roman" w:eastAsia="Times New Roman" w:cs="Times New Roman"/>
                <w:sz w:val="24"/>
                <w:szCs w:val="24"/>
              </w:rPr>
              <w:t xml:space="preserve"> medžiagų vartojimo pasekmės žmogui, jo artimai aplinkai ir visuomenei (F1.4).</w:t>
            </w:r>
            <w:r w:rsidR="00EC0C5F">
              <w:rPr>
                <w:rFonts w:ascii="Times New Roman" w:hAnsi="Times New Roman" w:eastAsia="Times New Roman" w:cs="Times New Roman"/>
                <w:sz w:val="24"/>
                <w:szCs w:val="24"/>
              </w:rPr>
              <w:t xml:space="preserve"> </w:t>
            </w:r>
          </w:p>
        </w:tc>
      </w:tr>
    </w:tbl>
    <w:p w:rsidR="007932A0" w:rsidP="00B1719F" w:rsidRDefault="007932A0" w14:paraId="185AD9EA" w14:textId="77777777">
      <w:pPr>
        <w:spacing w:before="120"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072E67" w:rsidR="005355BB" w:rsidP="00B1719F" w:rsidRDefault="006356A8" w14:paraId="585EAD62" w14:textId="61050342">
      <w:pPr>
        <w:spacing w:before="120"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lastRenderedPageBreak/>
        <w:t>Slenkstinis lygis</w:t>
      </w:r>
    </w:p>
    <w:p w:rsidRPr="00072E67" w:rsidR="005355BB" w:rsidP="00B1719F" w:rsidRDefault="006356A8" w14:paraId="432E5B3F" w14:textId="69B68650">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Schemoje pateiktos psichoaktyvios</w:t>
      </w:r>
      <w:r w:rsidR="00C370DB">
        <w:rPr>
          <w:rFonts w:ascii="Times New Roman" w:hAnsi="Times New Roman" w:eastAsia="Times New Roman" w:cs="Times New Roman"/>
          <w:sz w:val="24"/>
          <w:szCs w:val="24"/>
        </w:rPr>
        <w:t>ios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medžiagos ir jų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skirstymas pagal veikimo principą</w:t>
      </w:r>
      <w:r w:rsidR="007932A0">
        <w:rPr>
          <w:rFonts w:ascii="Times New Roman" w:hAnsi="Times New Roman" w:eastAsia="Times New Roman" w:cs="Times New Roman"/>
          <w:sz w:val="24"/>
          <w:szCs w:val="24"/>
        </w:rPr>
        <w:t>:</w:t>
      </w:r>
    </w:p>
    <w:p w:rsidRPr="00072E67" w:rsidR="005355BB" w:rsidP="00B1719F" w:rsidRDefault="006356A8" w14:paraId="646F6723" w14:textId="77777777">
      <w:pPr>
        <w:spacing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0" distB="0" distL="0" distR="0" wp14:anchorId="1ED72CC6" wp14:editId="029ABD11">
            <wp:extent cx="3214078" cy="2808000"/>
            <wp:effectExtent l="0" t="0" r="5715" b="0"/>
            <wp:docPr id="24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65"/>
                    <a:srcRect/>
                    <a:stretch>
                      <a:fillRect/>
                    </a:stretch>
                  </pic:blipFill>
                  <pic:spPr>
                    <a:xfrm>
                      <a:off x="0" y="0"/>
                      <a:ext cx="3214078" cy="2808000"/>
                    </a:xfrm>
                    <a:prstGeom prst="rect">
                      <a:avLst/>
                    </a:prstGeom>
                    <a:ln/>
                  </pic:spPr>
                </pic:pic>
              </a:graphicData>
            </a:graphic>
          </wp:inline>
        </w:drawing>
      </w:r>
    </w:p>
    <w:p w:rsidRPr="00072E67" w:rsidR="005355BB" w:rsidP="00B1719F" w:rsidRDefault="006356A8" w14:paraId="20D48F18" w14:textId="7EDBD710">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1.1. Pasinaudodami pateikta schema ir informaciniais šaltiniais pateikite stimuliuojantį, slopinantį ir haliucinogeninį poveikį turinčių psichoaktyvių</w:t>
      </w:r>
      <w:r w:rsidR="00C370DB">
        <w:rPr>
          <w:rFonts w:ascii="Times New Roman" w:hAnsi="Times New Roman" w:eastAsia="Times New Roman" w:cs="Times New Roman"/>
          <w:sz w:val="24"/>
          <w:szCs w:val="24"/>
        </w:rPr>
        <w:t>jų</w:t>
      </w:r>
      <w:r w:rsidRPr="00072E67">
        <w:rPr>
          <w:rFonts w:ascii="Times New Roman" w:hAnsi="Times New Roman" w:eastAsia="Times New Roman" w:cs="Times New Roman"/>
          <w:sz w:val="24"/>
          <w:szCs w:val="24"/>
        </w:rPr>
        <w:t xml:space="preserve"> medžiagų pavyzdžių.</w:t>
      </w:r>
    </w:p>
    <w:p w:rsidRPr="00072E67" w:rsidR="005355BB" w:rsidP="00B1719F" w:rsidRDefault="006356A8" w14:paraId="15825C58" w14:textId="6B4430B6">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1.2. Paaiškinkite, kokį poveikį žmogaus nervų sistemai daro slopinančios psicho</w:t>
      </w:r>
      <w:r w:rsidR="00F709A1">
        <w:rPr>
          <w:rFonts w:ascii="Times New Roman" w:hAnsi="Times New Roman" w:eastAsia="Times New Roman" w:cs="Times New Roman"/>
          <w:sz w:val="24"/>
          <w:szCs w:val="24"/>
        </w:rPr>
        <w:t>aktyviosios</w:t>
      </w:r>
      <w:r w:rsidRPr="00072E67">
        <w:rPr>
          <w:rFonts w:ascii="Times New Roman" w:hAnsi="Times New Roman" w:eastAsia="Times New Roman" w:cs="Times New Roman"/>
          <w:sz w:val="24"/>
          <w:szCs w:val="24"/>
        </w:rPr>
        <w:t xml:space="preserve"> medžiagos.</w:t>
      </w:r>
    </w:p>
    <w:p w:rsidRPr="00072E67" w:rsidR="005355BB" w:rsidP="00B1719F" w:rsidRDefault="006356A8" w14:paraId="451D6087"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1.3. Nurodykite, kuri iš slopinantį poveikį turinčių medžiagų yra legali.</w:t>
      </w:r>
    </w:p>
    <w:p w:rsidRPr="00072E67" w:rsidR="005355BB" w:rsidP="00B1719F" w:rsidRDefault="006356A8" w14:paraId="130CFC9A"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1.4 Tabakas priskiriamas prie medžiagų, kurios sukelia psichikos ir elgesio sutrikimus. Kuri tabake esanti medžiaga sukelia vartojimo priklausomybę.</w:t>
      </w:r>
    </w:p>
    <w:p w:rsidRPr="00072E67" w:rsidR="005355BB" w:rsidP="00B1719F" w:rsidRDefault="006356A8" w14:paraId="74436673" w14:textId="77777777">
      <w:pPr>
        <w:spacing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Lentelėje pateikta informacija, kaip atsiranda žmogaus priklausomybė nuo tabako.</w:t>
      </w:r>
    </w:p>
    <w:tbl>
      <w:tblPr>
        <w:tblStyle w:val="1"/>
        <w:tblW w:w="10574"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00" w:firstRow="0" w:lastRow="0" w:firstColumn="0" w:lastColumn="0" w:noHBand="0" w:noVBand="1"/>
      </w:tblPr>
      <w:tblGrid>
        <w:gridCol w:w="2129"/>
        <w:gridCol w:w="2207"/>
        <w:gridCol w:w="3172"/>
        <w:gridCol w:w="1559"/>
        <w:gridCol w:w="1507"/>
      </w:tblGrid>
      <w:tr w:rsidRPr="001D3771" w:rsidR="005355BB" w:rsidTr="001D3771" w14:paraId="3FE09506" w14:textId="77777777">
        <w:trPr>
          <w:trHeight w:val="664"/>
        </w:trPr>
        <w:tc>
          <w:tcPr>
            <w:tcW w:w="2129" w:type="dxa"/>
            <w:tcMar>
              <w:top w:w="28" w:type="dxa"/>
              <w:left w:w="57" w:type="dxa"/>
              <w:bottom w:w="28" w:type="dxa"/>
              <w:right w:w="57" w:type="dxa"/>
            </w:tcMar>
            <w:vAlign w:val="center"/>
          </w:tcPr>
          <w:p w:rsidRPr="001D3771" w:rsidR="005355BB" w:rsidP="00B1719F" w:rsidRDefault="006356A8" w14:paraId="58BE470E" w14:textId="0EF38AB6">
            <w:pPr>
              <w:jc w:val="center"/>
              <w:rPr>
                <w:rFonts w:ascii="Times New Roman" w:hAnsi="Times New Roman" w:eastAsia="Times New Roman" w:cs="Times New Roman"/>
                <w:b/>
                <w:bCs/>
                <w:sz w:val="24"/>
                <w:szCs w:val="24"/>
              </w:rPr>
            </w:pPr>
            <w:r w:rsidRPr="001D3771">
              <w:rPr>
                <w:rFonts w:ascii="Times New Roman" w:hAnsi="Times New Roman" w:eastAsia="Times New Roman" w:cs="Times New Roman"/>
                <w:b/>
                <w:bCs/>
                <w:sz w:val="24"/>
                <w:szCs w:val="24"/>
              </w:rPr>
              <w:t>Rūkymo trukmė, per dieną surūkytų cigarečių skaičius</w:t>
            </w:r>
          </w:p>
        </w:tc>
        <w:tc>
          <w:tcPr>
            <w:tcW w:w="2207" w:type="dxa"/>
            <w:tcMar>
              <w:top w:w="28" w:type="dxa"/>
              <w:left w:w="57" w:type="dxa"/>
              <w:bottom w:w="28" w:type="dxa"/>
              <w:right w:w="57" w:type="dxa"/>
            </w:tcMar>
            <w:vAlign w:val="center"/>
          </w:tcPr>
          <w:p w:rsidRPr="001D3771" w:rsidR="005355BB" w:rsidP="00B1719F" w:rsidRDefault="006356A8" w14:paraId="16B8D8E7" w14:textId="77777777">
            <w:pPr>
              <w:jc w:val="center"/>
              <w:rPr>
                <w:rFonts w:ascii="Times New Roman" w:hAnsi="Times New Roman" w:eastAsia="Times New Roman" w:cs="Times New Roman"/>
                <w:b/>
                <w:bCs/>
                <w:sz w:val="24"/>
                <w:szCs w:val="24"/>
              </w:rPr>
            </w:pPr>
            <w:r w:rsidRPr="001D3771">
              <w:rPr>
                <w:rFonts w:ascii="Times New Roman" w:hAnsi="Times New Roman" w:eastAsia="Times New Roman" w:cs="Times New Roman"/>
                <w:b/>
                <w:bCs/>
                <w:sz w:val="24"/>
                <w:szCs w:val="24"/>
              </w:rPr>
              <w:t>Rūkymo stadija</w:t>
            </w:r>
          </w:p>
        </w:tc>
        <w:tc>
          <w:tcPr>
            <w:tcW w:w="3172" w:type="dxa"/>
            <w:tcMar>
              <w:top w:w="28" w:type="dxa"/>
              <w:left w:w="57" w:type="dxa"/>
              <w:bottom w:w="28" w:type="dxa"/>
              <w:right w:w="57" w:type="dxa"/>
            </w:tcMar>
            <w:vAlign w:val="center"/>
          </w:tcPr>
          <w:p w:rsidRPr="001D3771" w:rsidR="005355BB" w:rsidP="00B1719F" w:rsidRDefault="006356A8" w14:paraId="4C65D036" w14:textId="77777777">
            <w:pPr>
              <w:jc w:val="center"/>
              <w:rPr>
                <w:rFonts w:ascii="Times New Roman" w:hAnsi="Times New Roman" w:eastAsia="Times New Roman" w:cs="Times New Roman"/>
                <w:b/>
                <w:bCs/>
                <w:sz w:val="24"/>
                <w:szCs w:val="24"/>
              </w:rPr>
            </w:pPr>
            <w:r w:rsidRPr="001D3771">
              <w:rPr>
                <w:rFonts w:ascii="Times New Roman" w:hAnsi="Times New Roman" w:eastAsia="Times New Roman" w:cs="Times New Roman"/>
                <w:b/>
                <w:bCs/>
                <w:sz w:val="24"/>
                <w:szCs w:val="24"/>
              </w:rPr>
              <w:t>Rūkymo tipas</w:t>
            </w:r>
          </w:p>
        </w:tc>
        <w:tc>
          <w:tcPr>
            <w:tcW w:w="1559" w:type="dxa"/>
            <w:tcMar>
              <w:top w:w="28" w:type="dxa"/>
              <w:left w:w="57" w:type="dxa"/>
              <w:bottom w:w="28" w:type="dxa"/>
              <w:right w:w="57" w:type="dxa"/>
            </w:tcMar>
            <w:vAlign w:val="center"/>
          </w:tcPr>
          <w:p w:rsidRPr="001D3771" w:rsidR="005355BB" w:rsidP="00B1719F" w:rsidRDefault="006356A8" w14:paraId="78F18D97" w14:textId="77777777">
            <w:pPr>
              <w:jc w:val="center"/>
              <w:rPr>
                <w:rFonts w:ascii="Times New Roman" w:hAnsi="Times New Roman" w:eastAsia="Times New Roman" w:cs="Times New Roman"/>
                <w:b/>
                <w:bCs/>
                <w:sz w:val="24"/>
                <w:szCs w:val="24"/>
              </w:rPr>
            </w:pPr>
            <w:r w:rsidRPr="001D3771">
              <w:rPr>
                <w:rFonts w:ascii="Times New Roman" w:hAnsi="Times New Roman" w:eastAsia="Times New Roman" w:cs="Times New Roman"/>
                <w:b/>
                <w:bCs/>
                <w:sz w:val="24"/>
                <w:szCs w:val="24"/>
              </w:rPr>
              <w:t>Tikimybė mesti rūkyti</w:t>
            </w:r>
          </w:p>
        </w:tc>
        <w:tc>
          <w:tcPr>
            <w:tcW w:w="1507" w:type="dxa"/>
            <w:tcMar>
              <w:top w:w="28" w:type="dxa"/>
              <w:left w:w="57" w:type="dxa"/>
              <w:bottom w:w="28" w:type="dxa"/>
              <w:right w:w="57" w:type="dxa"/>
            </w:tcMar>
            <w:vAlign w:val="center"/>
          </w:tcPr>
          <w:p w:rsidRPr="001D3771" w:rsidR="005355BB" w:rsidP="00B1719F" w:rsidRDefault="006356A8" w14:paraId="65D1E239" w14:textId="34D29D91">
            <w:pPr>
              <w:jc w:val="center"/>
              <w:rPr>
                <w:rFonts w:ascii="Times New Roman" w:hAnsi="Times New Roman" w:eastAsia="Times New Roman" w:cs="Times New Roman"/>
                <w:b/>
                <w:bCs/>
                <w:sz w:val="24"/>
                <w:szCs w:val="24"/>
              </w:rPr>
            </w:pPr>
            <w:r w:rsidRPr="001D3771">
              <w:rPr>
                <w:rFonts w:ascii="Times New Roman" w:hAnsi="Times New Roman" w:eastAsia="Times New Roman" w:cs="Times New Roman"/>
                <w:b/>
                <w:bCs/>
                <w:sz w:val="24"/>
                <w:szCs w:val="24"/>
              </w:rPr>
              <w:t>Pasekmės metus rūkyti</w:t>
            </w:r>
          </w:p>
        </w:tc>
      </w:tr>
      <w:tr w:rsidRPr="00072E67" w:rsidR="005355BB" w:rsidTr="001D3771" w14:paraId="5A9E5241" w14:textId="77777777">
        <w:trPr>
          <w:trHeight w:val="1110"/>
        </w:trPr>
        <w:tc>
          <w:tcPr>
            <w:tcW w:w="2129" w:type="dxa"/>
            <w:tcMar>
              <w:top w:w="28" w:type="dxa"/>
              <w:left w:w="57" w:type="dxa"/>
              <w:bottom w:w="28" w:type="dxa"/>
              <w:right w:w="57" w:type="dxa"/>
            </w:tcMar>
          </w:tcPr>
          <w:p w:rsidRPr="00072E67" w:rsidR="005355BB" w:rsidP="00B1719F" w:rsidRDefault="006356A8" w14:paraId="25C1EBB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Nuo 5 iki 10 metų, vidutiniškai po 5 cigaretes kasdien</w:t>
            </w:r>
          </w:p>
        </w:tc>
        <w:tc>
          <w:tcPr>
            <w:tcW w:w="2207" w:type="dxa"/>
            <w:tcMar>
              <w:top w:w="28" w:type="dxa"/>
              <w:left w:w="57" w:type="dxa"/>
              <w:bottom w:w="28" w:type="dxa"/>
              <w:right w:w="57" w:type="dxa"/>
            </w:tcMar>
          </w:tcPr>
          <w:p w:rsidRPr="00072E67" w:rsidR="005355BB" w:rsidP="00B1719F" w:rsidRDefault="006356A8" w14:paraId="1B7D5BFF"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I stadija – psichologinė priklausomybė </w:t>
            </w:r>
          </w:p>
        </w:tc>
        <w:tc>
          <w:tcPr>
            <w:tcW w:w="3172" w:type="dxa"/>
            <w:tcMar>
              <w:top w:w="28" w:type="dxa"/>
              <w:left w:w="57" w:type="dxa"/>
              <w:bottom w:w="28" w:type="dxa"/>
              <w:right w:w="57" w:type="dxa"/>
            </w:tcMar>
          </w:tcPr>
          <w:p w:rsidRPr="00072E67" w:rsidR="005355BB" w:rsidP="00B1719F" w:rsidRDefault="006356A8" w14:paraId="333F112A"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Žaidimas ir stimuliavimas (patinka atplėšti pakelį, sumaigyti cigaretę, pajusti tabako kvapą) </w:t>
            </w:r>
          </w:p>
        </w:tc>
        <w:tc>
          <w:tcPr>
            <w:tcW w:w="1559" w:type="dxa"/>
            <w:tcMar>
              <w:top w:w="28" w:type="dxa"/>
              <w:left w:w="57" w:type="dxa"/>
              <w:bottom w:w="28" w:type="dxa"/>
              <w:right w:w="57" w:type="dxa"/>
            </w:tcMar>
          </w:tcPr>
          <w:p w:rsidRPr="00072E67" w:rsidR="005355BB" w:rsidP="00B1719F" w:rsidRDefault="006356A8" w14:paraId="158255B2"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Didelė</w:t>
            </w:r>
          </w:p>
        </w:tc>
        <w:tc>
          <w:tcPr>
            <w:tcW w:w="1507" w:type="dxa"/>
            <w:tcMar>
              <w:top w:w="28" w:type="dxa"/>
              <w:left w:w="57" w:type="dxa"/>
              <w:bottom w:w="28" w:type="dxa"/>
              <w:right w:w="57" w:type="dxa"/>
            </w:tcMar>
          </w:tcPr>
          <w:p w:rsidRPr="00072E67" w:rsidR="005355BB" w:rsidP="00B1719F" w:rsidRDefault="006356A8" w14:paraId="441E548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Nėra</w:t>
            </w:r>
          </w:p>
        </w:tc>
      </w:tr>
      <w:tr w:rsidRPr="00072E67" w:rsidR="005355BB" w:rsidTr="001D3771" w14:paraId="0D619472" w14:textId="77777777">
        <w:trPr>
          <w:trHeight w:val="883"/>
        </w:trPr>
        <w:tc>
          <w:tcPr>
            <w:tcW w:w="2129" w:type="dxa"/>
            <w:tcMar>
              <w:top w:w="28" w:type="dxa"/>
              <w:left w:w="57" w:type="dxa"/>
              <w:bottom w:w="28" w:type="dxa"/>
              <w:right w:w="57" w:type="dxa"/>
            </w:tcMar>
          </w:tcPr>
          <w:p w:rsidRPr="00072E67" w:rsidR="005355BB" w:rsidP="00B1719F" w:rsidRDefault="006356A8" w14:paraId="06C667D3"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Nuo 5 iki 20 metų, iki 20 cigarečių per dieną</w:t>
            </w:r>
          </w:p>
        </w:tc>
        <w:tc>
          <w:tcPr>
            <w:tcW w:w="2207" w:type="dxa"/>
            <w:tcMar>
              <w:top w:w="28" w:type="dxa"/>
              <w:left w:w="57" w:type="dxa"/>
              <w:bottom w:w="28" w:type="dxa"/>
              <w:right w:w="57" w:type="dxa"/>
            </w:tcMar>
          </w:tcPr>
          <w:p w:rsidRPr="00072E67" w:rsidR="005355BB" w:rsidP="00B1719F" w:rsidRDefault="006356A8" w14:paraId="0489C5D3"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II stadija – fiziologinė priklausomybė</w:t>
            </w:r>
          </w:p>
        </w:tc>
        <w:tc>
          <w:tcPr>
            <w:tcW w:w="3172" w:type="dxa"/>
            <w:tcMar>
              <w:top w:w="28" w:type="dxa"/>
              <w:left w:w="57" w:type="dxa"/>
              <w:bottom w:w="28" w:type="dxa"/>
              <w:right w:w="57" w:type="dxa"/>
            </w:tcMar>
          </w:tcPr>
          <w:p w:rsidRPr="00072E67" w:rsidR="005355BB" w:rsidP="00B1719F" w:rsidRDefault="006356A8" w14:paraId="3476DDA9"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Atsipalaidavimas (cigaretės ramina, padeda susikaupti, teikia malonumą)</w:t>
            </w:r>
          </w:p>
        </w:tc>
        <w:tc>
          <w:tcPr>
            <w:tcW w:w="1559" w:type="dxa"/>
            <w:tcMar>
              <w:top w:w="28" w:type="dxa"/>
              <w:left w:w="57" w:type="dxa"/>
              <w:bottom w:w="28" w:type="dxa"/>
              <w:right w:w="57" w:type="dxa"/>
            </w:tcMar>
          </w:tcPr>
          <w:p w:rsidRPr="00072E67" w:rsidR="005355BB" w:rsidP="00B1719F" w:rsidRDefault="006356A8" w14:paraId="4F22641A"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Maža</w:t>
            </w:r>
          </w:p>
        </w:tc>
        <w:tc>
          <w:tcPr>
            <w:tcW w:w="1507" w:type="dxa"/>
            <w:tcMar>
              <w:top w:w="28" w:type="dxa"/>
              <w:left w:w="57" w:type="dxa"/>
              <w:bottom w:w="28" w:type="dxa"/>
              <w:right w:w="57" w:type="dxa"/>
            </w:tcMar>
          </w:tcPr>
          <w:p w:rsidRPr="00072E67" w:rsidR="005355BB" w:rsidP="00B1719F" w:rsidRDefault="006356A8" w14:paraId="75670CC3"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Aiški abstinencija</w:t>
            </w:r>
          </w:p>
        </w:tc>
      </w:tr>
      <w:tr w:rsidRPr="00072E67" w:rsidR="005355BB" w:rsidTr="001D3771" w14:paraId="6C836865" w14:textId="77777777">
        <w:trPr>
          <w:trHeight w:val="1110"/>
        </w:trPr>
        <w:tc>
          <w:tcPr>
            <w:tcW w:w="2129" w:type="dxa"/>
            <w:tcMar>
              <w:top w:w="28" w:type="dxa"/>
              <w:left w:w="57" w:type="dxa"/>
              <w:bottom w:w="28" w:type="dxa"/>
              <w:right w:w="57" w:type="dxa"/>
            </w:tcMar>
          </w:tcPr>
          <w:p w:rsidRPr="00072E67" w:rsidR="005355BB" w:rsidP="00B1719F" w:rsidRDefault="006356A8" w14:paraId="738899C6"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Daugiau kaip 20 metų, 20 ir daugiau cigarečių per dieną, rūkoma net naktį</w:t>
            </w:r>
          </w:p>
        </w:tc>
        <w:tc>
          <w:tcPr>
            <w:tcW w:w="2207" w:type="dxa"/>
            <w:tcMar>
              <w:top w:w="28" w:type="dxa"/>
              <w:left w:w="57" w:type="dxa"/>
              <w:bottom w:w="28" w:type="dxa"/>
              <w:right w:w="57" w:type="dxa"/>
            </w:tcMar>
          </w:tcPr>
          <w:p w:rsidRPr="00072E67" w:rsidR="005355BB" w:rsidP="00B1719F" w:rsidRDefault="006356A8" w14:paraId="5A804241"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III stadija – visiška priklausomybė</w:t>
            </w:r>
          </w:p>
        </w:tc>
        <w:tc>
          <w:tcPr>
            <w:tcW w:w="3172" w:type="dxa"/>
            <w:tcMar>
              <w:top w:w="28" w:type="dxa"/>
              <w:left w:w="57" w:type="dxa"/>
              <w:bottom w:w="28" w:type="dxa"/>
              <w:right w:w="57" w:type="dxa"/>
            </w:tcMar>
          </w:tcPr>
          <w:p w:rsidRPr="00072E67" w:rsidR="005355BB" w:rsidP="00B1719F" w:rsidRDefault="006356A8" w14:paraId="057AA53D"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Gyvybiškas poreikis (rūkoma automatiškai, neskaičiuojant surūkytų cigarečių; neįmanoma apsieiti be cigaretės)</w:t>
            </w:r>
          </w:p>
        </w:tc>
        <w:tc>
          <w:tcPr>
            <w:tcW w:w="1559" w:type="dxa"/>
            <w:tcMar>
              <w:top w:w="28" w:type="dxa"/>
              <w:left w:w="57" w:type="dxa"/>
              <w:bottom w:w="28" w:type="dxa"/>
              <w:right w:w="57" w:type="dxa"/>
            </w:tcMar>
          </w:tcPr>
          <w:p w:rsidRPr="00072E67" w:rsidR="005355BB" w:rsidP="00B1719F" w:rsidRDefault="006356A8" w14:paraId="4D21BEAC"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Labai maža arba jos nėra</w:t>
            </w:r>
          </w:p>
        </w:tc>
        <w:tc>
          <w:tcPr>
            <w:tcW w:w="1507" w:type="dxa"/>
            <w:tcMar>
              <w:top w:w="28" w:type="dxa"/>
              <w:left w:w="57" w:type="dxa"/>
              <w:bottom w:w="28" w:type="dxa"/>
              <w:right w:w="57" w:type="dxa"/>
            </w:tcMar>
          </w:tcPr>
          <w:p w:rsidRPr="00072E67" w:rsidR="005355BB" w:rsidP="00B1719F" w:rsidRDefault="006356A8" w14:paraId="229C9817" w14:textId="77777777">
            <w:pPr>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Sunki abstinencija</w:t>
            </w:r>
          </w:p>
        </w:tc>
      </w:tr>
    </w:tbl>
    <w:p w:rsidRPr="00072E67" w:rsidR="005355BB" w:rsidP="00CB6D00" w:rsidRDefault="006356A8" w14:paraId="0848D3D2" w14:textId="12EE151E">
      <w:pPr>
        <w:spacing w:before="120"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2.1. Nurodykite medžiagą, kuri kaupiasi rūkančio žmogaus kvėpavimo takuose.</w:t>
      </w:r>
    </w:p>
    <w:p w:rsidRPr="00072E67" w:rsidR="005355BB" w:rsidP="00B1719F" w:rsidRDefault="006356A8" w14:paraId="6CF2CCC5"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2.2. Remdamiesi lentele nurodykite, nuo ko priklauso rūkymo stadija?</w:t>
      </w:r>
    </w:p>
    <w:p w:rsidRPr="00072E67" w:rsidR="005355BB" w:rsidP="00B1719F" w:rsidRDefault="006356A8" w14:paraId="39A68539"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2.3. Kodėl keičiantis rūkymo tipui tikimybė mesti rūkyti mažėja?</w:t>
      </w:r>
    </w:p>
    <w:p w:rsidRPr="00072E67" w:rsidR="005355BB" w:rsidP="00B1719F" w:rsidRDefault="006356A8" w14:paraId="4451A5A9"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2.4. Pateikite du argumentus, kodėl neverta rūkyti.</w:t>
      </w:r>
    </w:p>
    <w:p w:rsidR="00523037" w:rsidP="00B1719F" w:rsidRDefault="00523037" w14:paraId="2A085655" w14:textId="2F6FEDE1">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rsidRPr="00072E67" w:rsidR="005355BB" w:rsidP="00B1719F" w:rsidRDefault="006356A8" w14:paraId="0B4D28F4" w14:textId="345B34E0">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lastRenderedPageBreak/>
        <w:t>Patenkinamas lygis</w:t>
      </w:r>
    </w:p>
    <w:p w:rsidRPr="00072E67" w:rsidR="005355BB" w:rsidP="00B1719F" w:rsidRDefault="006356A8" w14:paraId="78CCBC58" w14:textId="5DB3DF93">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Schemoje pateiktos psichoaktyvios</w:t>
      </w:r>
      <w:r w:rsidR="00C370DB">
        <w:rPr>
          <w:rFonts w:ascii="Times New Roman" w:hAnsi="Times New Roman" w:eastAsia="Times New Roman" w:cs="Times New Roman"/>
          <w:sz w:val="24"/>
          <w:szCs w:val="24"/>
        </w:rPr>
        <w:t>ios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medžiagos ir jų</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skirstymas pagal veikimo principą.</w:t>
      </w:r>
    </w:p>
    <w:p w:rsidRPr="00072E67" w:rsidR="005355BB" w:rsidP="00B1719F" w:rsidRDefault="006356A8" w14:paraId="61627FC4"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0" distB="0" distL="0" distR="0" wp14:anchorId="29F4575C" wp14:editId="0C2D666A">
            <wp:extent cx="2926080" cy="2606040"/>
            <wp:effectExtent l="0" t="0" r="7620" b="3810"/>
            <wp:docPr id="2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5"/>
                    <a:srcRect/>
                    <a:stretch>
                      <a:fillRect/>
                    </a:stretch>
                  </pic:blipFill>
                  <pic:spPr>
                    <a:xfrm>
                      <a:off x="0" y="0"/>
                      <a:ext cx="2932193" cy="2611484"/>
                    </a:xfrm>
                    <a:prstGeom prst="rect">
                      <a:avLst/>
                    </a:prstGeom>
                    <a:ln/>
                  </pic:spPr>
                </pic:pic>
              </a:graphicData>
            </a:graphic>
          </wp:inline>
        </w:drawing>
      </w:r>
    </w:p>
    <w:p w:rsidRPr="00072E67" w:rsidR="005355BB" w:rsidP="00B1719F" w:rsidRDefault="006356A8" w14:paraId="1ACC6F87" w14:textId="5DEEC2B4">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1.1. Pasinaudodami pateikta schema nurodykite, kokios yra legalios psichoaktyvios</w:t>
      </w:r>
      <w:r w:rsidR="00C370DB">
        <w:rPr>
          <w:rFonts w:ascii="Times New Roman" w:hAnsi="Times New Roman" w:eastAsia="Times New Roman" w:cs="Times New Roman"/>
          <w:sz w:val="24"/>
          <w:szCs w:val="24"/>
        </w:rPr>
        <w:t>ios</w:t>
      </w:r>
      <w:r w:rsidRPr="00072E67">
        <w:rPr>
          <w:rFonts w:ascii="Times New Roman" w:hAnsi="Times New Roman" w:eastAsia="Times New Roman" w:cs="Times New Roman"/>
          <w:sz w:val="24"/>
          <w:szCs w:val="24"/>
        </w:rPr>
        <w:t xml:space="preserve"> medžiagos ir kokiai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psichoaktyvių</w:t>
      </w:r>
      <w:r w:rsidR="00C370DB">
        <w:rPr>
          <w:rFonts w:ascii="Times New Roman" w:hAnsi="Times New Roman" w:eastAsia="Times New Roman" w:cs="Times New Roman"/>
          <w:sz w:val="24"/>
          <w:szCs w:val="24"/>
        </w:rPr>
        <w:t>jų</w:t>
      </w:r>
      <w:r w:rsidRPr="00072E67">
        <w:rPr>
          <w:rFonts w:ascii="Times New Roman" w:hAnsi="Times New Roman" w:eastAsia="Times New Roman" w:cs="Times New Roman"/>
          <w:sz w:val="24"/>
          <w:szCs w:val="24"/>
        </w:rPr>
        <w:t xml:space="preserve"> medžiagų grupei pagal savo veikimo principą jos priklauso.</w:t>
      </w:r>
    </w:p>
    <w:p w:rsidRPr="00072E67" w:rsidR="005355BB" w:rsidP="00B1719F" w:rsidRDefault="006356A8" w14:paraId="2FDF420B" w14:textId="27756C40">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1.2. Durnaropes žmonės augina kaip dekoratyvinius augalus. Pasinaudodami informaciniais šaltiniais paruoškite trumpą pranešimą ir paaiškinkite, kuo žmogaus organizmui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pavojinga durnaropė.</w:t>
      </w:r>
    </w:p>
    <w:p w:rsidRPr="00072E67" w:rsidR="005355BB" w:rsidP="00B1719F" w:rsidRDefault="006356A8" w14:paraId="22F57C16"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 xml:space="preserve">2. Degančios cigaretės dūmuose yra daug žmogaus organizmui kenksmingų medžiagų. </w:t>
      </w:r>
    </w:p>
    <w:p w:rsidRPr="00072E67" w:rsidR="005355BB" w:rsidP="00B1719F" w:rsidRDefault="006356A8" w14:paraId="3EA61489" w14:textId="05F6C806">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2.1. Kuri medžiaga išsiskirianti degant cigaretei,</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sukelia rūkaliams būdingą kosulį. </w:t>
      </w:r>
    </w:p>
    <w:p w:rsidRPr="00072E67" w:rsidR="005355BB" w:rsidP="00B1719F" w:rsidRDefault="006356A8" w14:paraId="046E9C9F" w14:textId="0CE6F3D1">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2.2. Apibūdinkite, kaip ši medžiaga paveikia žmogaus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 xml:space="preserve">kvėpavimo takų epitelį. </w:t>
      </w:r>
    </w:p>
    <w:p w:rsidRPr="00072E67" w:rsidR="005355BB" w:rsidP="00B1719F" w:rsidRDefault="006356A8" w14:paraId="227B32DD"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2.3. Kuria lėtine kvėpavimo takų liga dažniausiai serga rūkaliai?</w:t>
      </w:r>
    </w:p>
    <w:p w:rsidRPr="00072E67" w:rsidR="005355BB" w:rsidP="00B1719F" w:rsidRDefault="006356A8" w14:paraId="6B5B1D7A" w14:textId="55362272">
      <w:pPr>
        <w:spacing w:after="0" w:line="240" w:lineRule="auto"/>
        <w:jc w:val="both"/>
        <w:rPr>
          <w:rFonts w:ascii="Times New Roman" w:hAnsi="Times New Roman" w:eastAsia="Times New Roman" w:cs="Times New Roman"/>
          <w:b/>
          <w:sz w:val="24"/>
          <w:szCs w:val="24"/>
        </w:rPr>
      </w:pPr>
      <w:bookmarkStart w:name="_heading=h.gjdgxs" w:colFirst="0" w:colLast="0" w:id="69"/>
      <w:bookmarkEnd w:id="69"/>
      <w:r w:rsidRPr="00072E67">
        <w:rPr>
          <w:rFonts w:ascii="Times New Roman" w:hAnsi="Times New Roman" w:eastAsia="Times New Roman" w:cs="Times New Roman"/>
          <w:b/>
          <w:sz w:val="24"/>
          <w:szCs w:val="24"/>
        </w:rPr>
        <w:t>Pagrindinis lygis</w:t>
      </w:r>
    </w:p>
    <w:p w:rsidRPr="00072E67" w:rsidR="005355BB" w:rsidP="00B1719F" w:rsidRDefault="006356A8" w14:paraId="2186BF51" w14:textId="0A4BC4B2">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Schemoje pateiktos psichoaktyvios</w:t>
      </w:r>
      <w:r w:rsidR="004E6A57">
        <w:rPr>
          <w:rFonts w:ascii="Times New Roman" w:hAnsi="Times New Roman" w:eastAsia="Times New Roman" w:cs="Times New Roman"/>
          <w:sz w:val="24"/>
          <w:szCs w:val="24"/>
        </w:rPr>
        <w:t>ios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medžiagos, kurios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pagal veikimo principą suskirstytos į</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A, B, C grupes</w:t>
      </w:r>
      <w:r w:rsidR="00816ADC">
        <w:rPr>
          <w:rFonts w:ascii="Times New Roman" w:hAnsi="Times New Roman" w:eastAsia="Times New Roman" w:cs="Times New Roman"/>
          <w:sz w:val="24"/>
          <w:szCs w:val="24"/>
        </w:rPr>
        <w:t>:</w:t>
      </w:r>
    </w:p>
    <w:p w:rsidRPr="00072E67" w:rsidR="005355BB" w:rsidP="00B1719F" w:rsidRDefault="006356A8" w14:paraId="496652C7"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inline distT="0" distB="0" distL="0" distR="0" wp14:anchorId="248B1337" wp14:editId="228AF072">
            <wp:extent cx="3027954" cy="2664000"/>
            <wp:effectExtent l="0" t="0" r="1270" b="3175"/>
            <wp:docPr id="2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66"/>
                    <a:srcRect/>
                    <a:stretch>
                      <a:fillRect/>
                    </a:stretch>
                  </pic:blipFill>
                  <pic:spPr>
                    <a:xfrm>
                      <a:off x="0" y="0"/>
                      <a:ext cx="3027954" cy="2664000"/>
                    </a:xfrm>
                    <a:prstGeom prst="rect">
                      <a:avLst/>
                    </a:prstGeom>
                    <a:ln/>
                  </pic:spPr>
                </pic:pic>
              </a:graphicData>
            </a:graphic>
          </wp:inline>
        </w:drawing>
      </w:r>
    </w:p>
    <w:p w:rsidRPr="00072E67" w:rsidR="005355BB" w:rsidP="00B1719F" w:rsidRDefault="006356A8" w14:paraId="758279A7" w14:textId="513484EC">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1.1. Pasinaudodami informaciniais šaltiniais įvardykite, koks veikimo principas būdingas A, B, C grupės psichoaktyvio</w:t>
      </w:r>
      <w:r w:rsidR="0094472D">
        <w:rPr>
          <w:rFonts w:ascii="Times New Roman" w:hAnsi="Times New Roman" w:eastAsia="Times New Roman" w:cs="Times New Roman"/>
          <w:sz w:val="24"/>
          <w:szCs w:val="24"/>
        </w:rPr>
        <w:t>sioms</w:t>
      </w:r>
      <w:r w:rsidRPr="00072E67">
        <w:rPr>
          <w:rFonts w:ascii="Times New Roman" w:hAnsi="Times New Roman" w:eastAsia="Times New Roman" w:cs="Times New Roman"/>
          <w:sz w:val="24"/>
          <w:szCs w:val="24"/>
        </w:rPr>
        <w:t xml:space="preserve"> medžiagoms.</w:t>
      </w:r>
    </w:p>
    <w:p w:rsidRPr="00072E67" w:rsidR="005355BB" w:rsidP="00B1719F" w:rsidRDefault="006356A8" w14:paraId="2981E1F2" w14:textId="0500F536">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1.2. Kai kurios pateiktos diagramos dalys persidengia. Remdamiesi diagrama ir informaciniais šaltiniais paaiškinkite, kokią įtaką nikotinas daro žmogaus centrinei nervų sistemai.</w:t>
      </w:r>
    </w:p>
    <w:p w:rsidRPr="00072E67" w:rsidR="005355BB" w:rsidP="00B1719F" w:rsidRDefault="006356A8" w14:paraId="76C5D881" w14:textId="77777777">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Nurodykite dvi priežastis, dėl kurių rūkančių kraujyje yra mažiau deguonies.</w:t>
      </w:r>
    </w:p>
    <w:p w:rsidRPr="00072E67" w:rsidR="005355BB" w:rsidP="00B1719F" w:rsidRDefault="006356A8" w14:paraId="1F0FB3AB" w14:textId="5E600D98">
      <w:pPr>
        <w:tabs>
          <w:tab w:val="left" w:pos="7886"/>
        </w:tab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Paaiškinkite, kodėl rūkaliams sunku kvėpuoti lipant laiptais ir kopiant į kalnus?</w:t>
      </w:r>
      <w:r w:rsidR="00EC0C5F">
        <w:rPr>
          <w:rFonts w:ascii="Times New Roman" w:hAnsi="Times New Roman" w:eastAsia="Times New Roman" w:cs="Times New Roman"/>
          <w:sz w:val="24"/>
          <w:szCs w:val="24"/>
        </w:rPr>
        <w:t xml:space="preserve"> </w:t>
      </w:r>
    </w:p>
    <w:p w:rsidRPr="00072E67" w:rsidR="005355BB" w:rsidP="00B1719F" w:rsidRDefault="006356A8" w14:paraId="386C62B1" w14:textId="17C59352">
      <w:pPr>
        <w:tabs>
          <w:tab w:val="left" w:pos="7886"/>
        </w:tabs>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Paaiškinkite, kas</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yra pasyvus rūkymas, kuo jis kenksmingas nerūkančiam žmogui.</w:t>
      </w:r>
    </w:p>
    <w:p w:rsidRPr="00072E67" w:rsidR="005355BB" w:rsidP="00B1719F" w:rsidRDefault="006356A8" w14:paraId="3112E34A" w14:textId="2D00C33E">
      <w:pPr>
        <w:spacing w:after="0" w:line="240" w:lineRule="auto"/>
        <w:jc w:val="both"/>
        <w:rPr>
          <w:rFonts w:ascii="Times New Roman" w:hAnsi="Times New Roman" w:eastAsia="Times New Roman" w:cs="Times New Roman"/>
          <w:b/>
          <w:sz w:val="24"/>
          <w:szCs w:val="24"/>
        </w:rPr>
      </w:pPr>
      <w:r w:rsidRPr="00072E67">
        <w:rPr>
          <w:rFonts w:ascii="Times New Roman" w:hAnsi="Times New Roman" w:eastAsia="Times New Roman" w:cs="Times New Roman"/>
          <w:b/>
          <w:sz w:val="24"/>
          <w:szCs w:val="24"/>
        </w:rPr>
        <w:lastRenderedPageBreak/>
        <w:t xml:space="preserve">Aukštesnysis lygis </w:t>
      </w:r>
    </w:p>
    <w:p w:rsidRPr="00072E67" w:rsidR="005355BB" w:rsidP="00B1719F" w:rsidRDefault="006356A8" w14:paraId="3CA65032" w14:textId="2B2BAAE3">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1. Pasinaudodami informaciniais šaltiniais pateikite po du pavyzdžius slopinančio, stimuliuojančio ir haliucinogeninio poveikio psichoaktyvių</w:t>
      </w:r>
      <w:r w:rsidR="0094472D">
        <w:rPr>
          <w:rFonts w:ascii="Times New Roman" w:hAnsi="Times New Roman" w:eastAsia="Times New Roman" w:cs="Times New Roman"/>
          <w:sz w:val="24"/>
          <w:szCs w:val="24"/>
        </w:rPr>
        <w:t>jų</w:t>
      </w:r>
      <w:r w:rsidRPr="00072E67">
        <w:rPr>
          <w:rFonts w:ascii="Times New Roman" w:hAnsi="Times New Roman" w:eastAsia="Times New Roman" w:cs="Times New Roman"/>
          <w:sz w:val="24"/>
          <w:szCs w:val="24"/>
        </w:rPr>
        <w:t xml:space="preserve"> medžiagų.</w:t>
      </w:r>
    </w:p>
    <w:p w:rsidRPr="00072E67" w:rsidR="005355BB" w:rsidP="00B1719F" w:rsidRDefault="006356A8" w14:paraId="535F5E7D" w14:textId="2B57D66F">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2. Apibūdinkite, kaip veikia žmogaus nervų sistemą slopinančio ir stimuliuojančio poveikio psichoaktyvios</w:t>
      </w:r>
      <w:r w:rsidR="0094472D">
        <w:rPr>
          <w:rFonts w:ascii="Times New Roman" w:hAnsi="Times New Roman" w:eastAsia="Times New Roman" w:cs="Times New Roman"/>
          <w:sz w:val="24"/>
          <w:szCs w:val="24"/>
        </w:rPr>
        <w:t>ios</w:t>
      </w:r>
      <w:r w:rsidRPr="00072E67">
        <w:rPr>
          <w:rFonts w:ascii="Times New Roman" w:hAnsi="Times New Roman" w:eastAsia="Times New Roman" w:cs="Times New Roman"/>
          <w:sz w:val="24"/>
          <w:szCs w:val="24"/>
        </w:rPr>
        <w:t xml:space="preserve"> medžiagos.</w:t>
      </w:r>
    </w:p>
    <w:p w:rsidRPr="00072E67" w:rsidR="005355BB" w:rsidP="00B1719F" w:rsidRDefault="006356A8" w14:paraId="0CB8B077" w14:textId="08959FF8">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3. Paaiškinkite, kokį poveikį perduodant nervinį signalą sinapsėse daro psichoaktyvios</w:t>
      </w:r>
      <w:r w:rsidR="0094472D">
        <w:rPr>
          <w:rFonts w:ascii="Times New Roman" w:hAnsi="Times New Roman" w:eastAsia="Times New Roman" w:cs="Times New Roman"/>
          <w:sz w:val="24"/>
          <w:szCs w:val="24"/>
        </w:rPr>
        <w:t>ios</w:t>
      </w:r>
      <w:r w:rsidRPr="00072E67">
        <w:rPr>
          <w:rFonts w:ascii="Times New Roman" w:hAnsi="Times New Roman" w:eastAsia="Times New Roman" w:cs="Times New Roman"/>
          <w:sz w:val="24"/>
          <w:szCs w:val="24"/>
        </w:rPr>
        <w:t xml:space="preserve"> medžiagos.</w:t>
      </w:r>
    </w:p>
    <w:p w:rsidRPr="00072E67" w:rsidR="005355BB" w:rsidP="00B1719F" w:rsidRDefault="006356A8" w14:paraId="24566A8C" w14:textId="59A1C8C3">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 Viena iš psichoaktyvių</w:t>
      </w:r>
      <w:r w:rsidR="0094472D">
        <w:rPr>
          <w:rFonts w:ascii="Times New Roman" w:hAnsi="Times New Roman" w:eastAsia="Times New Roman" w:cs="Times New Roman"/>
          <w:sz w:val="24"/>
          <w:szCs w:val="24"/>
        </w:rPr>
        <w:t>jų</w:t>
      </w:r>
      <w:r w:rsidRPr="00072E67">
        <w:rPr>
          <w:rFonts w:ascii="Times New Roman" w:hAnsi="Times New Roman" w:eastAsia="Times New Roman" w:cs="Times New Roman"/>
          <w:sz w:val="24"/>
          <w:szCs w:val="24"/>
        </w:rPr>
        <w:t xml:space="preserve"> medžiagų yra morfinas, vertingiausias aguonų alkaloidas. Morfinu yra slopinami traumų bei chirurginių operacijų skausmai.</w:t>
      </w:r>
    </w:p>
    <w:p w:rsidRPr="00072E67" w:rsidR="005355BB" w:rsidP="00B1719F" w:rsidRDefault="006356A8" w14:paraId="224241DF" w14:textId="5D75B78E">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4.1. Pasinaudodami informaciniais šaltiniais, nurodykite, kurias nervinės sistemos struktūras veikia morfinas, kad žmogus nejaučia skausmo.</w:t>
      </w:r>
    </w:p>
    <w:p w:rsidRPr="00072E67" w:rsidR="005355BB" w:rsidP="00B1719F" w:rsidRDefault="006356A8" w14:paraId="62E5C6A6" w14:textId="551ECF61">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4.2. Paaiškinkite, kodėl šios nuskausminančios priemonės negalima vartoti ilgai.</w:t>
      </w:r>
    </w:p>
    <w:p w:rsidR="005355BB" w:rsidP="00B1719F" w:rsidRDefault="006356A8" w14:paraId="2402C8D1" w14:textId="1D1D3DA9">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 Grafike pateiktas ryšys tarp psichoaktyvių</w:t>
      </w:r>
      <w:r w:rsidR="0094472D">
        <w:rPr>
          <w:rFonts w:ascii="Times New Roman" w:hAnsi="Times New Roman" w:eastAsia="Times New Roman" w:cs="Times New Roman"/>
          <w:sz w:val="24"/>
          <w:szCs w:val="24"/>
        </w:rPr>
        <w:t>jų</w:t>
      </w:r>
      <w:r w:rsidRPr="00072E67">
        <w:rPr>
          <w:rFonts w:ascii="Times New Roman" w:hAnsi="Times New Roman" w:eastAsia="Times New Roman" w:cs="Times New Roman"/>
          <w:sz w:val="24"/>
          <w:szCs w:val="24"/>
        </w:rPr>
        <w:t xml:space="preserve"> medžiagų daromos fizinės žalos ir sukeliamos priklausomybės</w:t>
      </w:r>
      <w:r w:rsidR="00663BC4">
        <w:rPr>
          <w:rFonts w:ascii="Times New Roman" w:hAnsi="Times New Roman" w:eastAsia="Times New Roman" w:cs="Times New Roman"/>
          <w:sz w:val="24"/>
          <w:szCs w:val="24"/>
        </w:rPr>
        <w:t>:</w:t>
      </w:r>
    </w:p>
    <w:p w:rsidR="00012E13" w:rsidP="00B1719F" w:rsidRDefault="005C572F" w14:paraId="37EEA67F" w14:textId="00CD9CE9">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noProof/>
          <w:sz w:val="24"/>
          <w:szCs w:val="24"/>
        </w:rPr>
        <w:drawing>
          <wp:anchor distT="0" distB="0" distL="114300" distR="114300" simplePos="0" relativeHeight="251665408" behindDoc="0" locked="0" layoutInCell="1" allowOverlap="1" wp14:anchorId="1A4E1FF2" wp14:editId="0891B2C4">
            <wp:simplePos x="0" y="0"/>
            <wp:positionH relativeFrom="margin">
              <wp:posOffset>13970</wp:posOffset>
            </wp:positionH>
            <wp:positionV relativeFrom="margin">
              <wp:posOffset>2165985</wp:posOffset>
            </wp:positionV>
            <wp:extent cx="3036711" cy="2889955"/>
            <wp:effectExtent l="0" t="0" r="0" b="5715"/>
            <wp:wrapSquare wrapText="bothSides"/>
            <wp:docPr id="2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7">
                      <a:extLst>
                        <a:ext uri="{28A0092B-C50C-407E-A947-70E740481C1C}">
                          <a14:useLocalDpi xmlns:a14="http://schemas.microsoft.com/office/drawing/2010/main" val="0"/>
                        </a:ext>
                      </a:extLst>
                    </a:blip>
                    <a:srcRect/>
                    <a:stretch>
                      <a:fillRect/>
                    </a:stretch>
                  </pic:blipFill>
                  <pic:spPr>
                    <a:xfrm>
                      <a:off x="0" y="0"/>
                      <a:ext cx="3036711" cy="2889955"/>
                    </a:xfrm>
                    <a:prstGeom prst="rect">
                      <a:avLst/>
                    </a:prstGeom>
                    <a:ln/>
                  </pic:spPr>
                </pic:pic>
              </a:graphicData>
            </a:graphic>
          </wp:anchor>
        </w:drawing>
      </w:r>
    </w:p>
    <w:p w:rsidRPr="00072E67" w:rsidR="00012E13" w:rsidP="00B1719F" w:rsidRDefault="00012E13" w14:paraId="594E14E1" w14:textId="1FA10F1D">
      <w:pPr>
        <w:spacing w:after="0" w:line="240" w:lineRule="auto"/>
        <w:jc w:val="both"/>
        <w:rPr>
          <w:rFonts w:ascii="Times New Roman" w:hAnsi="Times New Roman" w:eastAsia="Times New Roman" w:cs="Times New Roman"/>
          <w:sz w:val="24"/>
          <w:szCs w:val="24"/>
        </w:rPr>
      </w:pPr>
    </w:p>
    <w:p w:rsidRPr="00072E67" w:rsidR="005355BB" w:rsidP="00B1719F" w:rsidRDefault="006356A8" w14:paraId="0E953B42" w14:textId="758C65C6">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5.1.</w:t>
      </w:r>
      <w:r w:rsidR="00EC0C5F">
        <w:rPr>
          <w:rFonts w:ascii="Times New Roman" w:hAnsi="Times New Roman" w:eastAsia="Times New Roman" w:cs="Times New Roman"/>
          <w:sz w:val="24"/>
          <w:szCs w:val="24"/>
        </w:rPr>
        <w:t xml:space="preserve"> </w:t>
      </w:r>
      <w:r w:rsidRPr="00072E67">
        <w:rPr>
          <w:rFonts w:ascii="Times New Roman" w:hAnsi="Times New Roman" w:eastAsia="Times New Roman" w:cs="Times New Roman"/>
          <w:sz w:val="24"/>
          <w:szCs w:val="24"/>
        </w:rPr>
        <w:t>Remiantis pateiktu grafiku, padarykite apibendrintą išvadą apie psichoaktyvių</w:t>
      </w:r>
      <w:r w:rsidR="0094472D">
        <w:rPr>
          <w:rFonts w:ascii="Times New Roman" w:hAnsi="Times New Roman" w:eastAsia="Times New Roman" w:cs="Times New Roman"/>
          <w:sz w:val="24"/>
          <w:szCs w:val="24"/>
        </w:rPr>
        <w:t>jų</w:t>
      </w:r>
      <w:r w:rsidRPr="00072E67">
        <w:rPr>
          <w:rFonts w:ascii="Times New Roman" w:hAnsi="Times New Roman" w:eastAsia="Times New Roman" w:cs="Times New Roman"/>
          <w:sz w:val="24"/>
          <w:szCs w:val="24"/>
        </w:rPr>
        <w:t xml:space="preserve"> medžiagų daromą fizinę žalą ir sukeliamą priklausomybę.</w:t>
      </w:r>
    </w:p>
    <w:p w:rsidRPr="00072E67" w:rsidR="005355BB" w:rsidP="00B1719F" w:rsidRDefault="006356A8" w14:paraId="239CBE78" w14:textId="2C299F52">
      <w:pPr>
        <w:spacing w:after="0" w:line="240" w:lineRule="auto"/>
        <w:jc w:val="both"/>
        <w:rPr>
          <w:rFonts w:ascii="Times New Roman" w:hAnsi="Times New Roman" w:eastAsia="Times New Roman" w:cs="Times New Roman"/>
          <w:sz w:val="24"/>
          <w:szCs w:val="24"/>
        </w:rPr>
      </w:pPr>
      <w:r w:rsidRPr="00072E67">
        <w:rPr>
          <w:rFonts w:ascii="Times New Roman" w:hAnsi="Times New Roman" w:eastAsia="Times New Roman" w:cs="Times New Roman"/>
          <w:sz w:val="24"/>
          <w:szCs w:val="24"/>
        </w:rPr>
        <w:t>5.2. Tabako ir alkoholio galima įsigyti legaliai. Įvardykite po dvi prevencines priemones, kurios galėtų sumažinti tabako ir alkoholio vartojimą.</w:t>
      </w:r>
      <w:bookmarkStart w:name="_heading=h.4i7ojhp" w:colFirst="0" w:colLast="0" w:id="70"/>
      <w:bookmarkEnd w:id="70"/>
    </w:p>
    <w:sectPr w:rsidRPr="00072E67" w:rsidR="005355BB" w:rsidSect="003D5B1D">
      <w:pgSz w:w="12240" w:h="15840" w:orient="portrait"/>
      <w:pgMar w:top="1134" w:right="567" w:bottom="567" w:left="1134"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A20B9" w:rsidRDefault="003A20B9" w14:paraId="18840628" w14:textId="77777777">
      <w:pPr>
        <w:spacing w:after="0" w:line="240" w:lineRule="auto"/>
      </w:pPr>
      <w:r>
        <w:separator/>
      </w:r>
    </w:p>
  </w:endnote>
  <w:endnote w:type="continuationSeparator" w:id="0">
    <w:p w:rsidR="003A20B9" w:rsidRDefault="003A20B9" w14:paraId="6DC14BB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Quattrocento Sans">
    <w:altName w:val="Times New Roman"/>
    <w:charset w:val="00"/>
    <w:family w:val="swiss"/>
    <w:pitch w:val="variable"/>
    <w:sig w:usb0="800000BF" w:usb1="4000005B" w:usb2="00000000" w:usb3="00000000" w:csb0="00000001" w:csb1="00000000"/>
  </w:font>
  <w:font w:name="Arial">
    <w:panose1 w:val="020B0604020202020204"/>
    <w:charset w:val="BA"/>
    <w:family w:val="swiss"/>
    <w:pitch w:val="variable"/>
    <w:sig w:usb0="E0002EFF" w:usb1="C000785B" w:usb2="00000009" w:usb3="00000000" w:csb0="000001FF" w:csb1="00000000"/>
  </w:font>
  <w:font w:name="Gungsuh">
    <w:altName w:val="Times New Roman"/>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A4BAA" w:rsidP="008065C6" w:rsidRDefault="003A4BAA" w14:paraId="5221EBC8" w14:textId="034642A1">
    <w:pPr>
      <w:pBdr>
        <w:top w:val="nil"/>
        <w:left w:val="nil"/>
        <w:bottom w:val="nil"/>
        <w:right w:val="nil"/>
        <w:between w:val="nil"/>
      </w:pBdr>
      <w:tabs>
        <w:tab w:val="center" w:pos="4680"/>
        <w:tab w:val="right" w:pos="9360"/>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A4BAA" w:rsidRDefault="003A4BAA" w14:paraId="778A1D8C" w14:textId="77777777">
    <w:pPr>
      <w:widowControl w:val="0"/>
      <w:pBdr>
        <w:top w:val="nil"/>
        <w:left w:val="nil"/>
        <w:bottom w:val="nil"/>
        <w:right w:val="nil"/>
        <w:between w:val="nil"/>
      </w:pBdr>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A20B9" w:rsidRDefault="003A20B9" w14:paraId="02CB696A" w14:textId="77777777">
      <w:pPr>
        <w:spacing w:after="0" w:line="240" w:lineRule="auto"/>
      </w:pPr>
      <w:r>
        <w:separator/>
      </w:r>
    </w:p>
  </w:footnote>
  <w:footnote w:type="continuationSeparator" w:id="0">
    <w:p w:rsidR="003A20B9" w:rsidRDefault="003A20B9" w14:paraId="67AB0A3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C35D8" w:rsidR="003A4BAA" w:rsidRDefault="003A4BAA" w14:paraId="700CBC6D" w14:textId="173F4FFE">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color w:val="000000"/>
      </w:rPr>
    </w:pPr>
    <w:r w:rsidRPr="006C35D8">
      <w:rPr>
        <w:rFonts w:ascii="Times New Roman" w:hAnsi="Times New Roman" w:cs="Times New Roman"/>
        <w:i/>
        <w:color w:val="000000"/>
      </w:rPr>
      <w:t>202</w:t>
    </w:r>
    <w:r w:rsidRPr="006C35D8" w:rsidR="00894CF7">
      <w:rPr>
        <w:rFonts w:ascii="Times New Roman" w:hAnsi="Times New Roman" w:cs="Times New Roman"/>
        <w:i/>
      </w:rPr>
      <w:t>5</w:t>
    </w:r>
    <w:r w:rsidRPr="006C35D8">
      <w:rPr>
        <w:rFonts w:ascii="Times New Roman" w:hAnsi="Times New Roman" w:cs="Times New Roman"/>
        <w:i/>
        <w:color w:val="000000"/>
      </w:rPr>
      <w:t>-</w:t>
    </w:r>
    <w:r w:rsidRPr="006C35D8">
      <w:rPr>
        <w:rFonts w:ascii="Times New Roman" w:hAnsi="Times New Roman" w:cs="Times New Roman"/>
        <w:i/>
      </w:rPr>
      <w:t>0</w:t>
    </w:r>
    <w:r w:rsidRPr="006C35D8" w:rsidR="00894CF7">
      <w:rPr>
        <w:rFonts w:ascii="Times New Roman" w:hAnsi="Times New Roman" w:cs="Times New Roman"/>
        <w:i/>
      </w:rPr>
      <w:t>8</w:t>
    </w:r>
    <w:r w:rsidRPr="006C35D8">
      <w:rPr>
        <w:rFonts w:ascii="Times New Roman" w:hAnsi="Times New Roman" w:cs="Times New Roman"/>
        <w:i/>
        <w:color w:val="000000"/>
      </w:rPr>
      <w:t>-</w:t>
    </w:r>
    <w:r w:rsidRPr="006C35D8" w:rsidR="00894CF7">
      <w:rPr>
        <w:rFonts w:ascii="Times New Roman" w:hAnsi="Times New Roman" w:cs="Times New Roman"/>
        <w:i/>
      </w:rPr>
      <w:t>27</w:t>
    </w:r>
    <w:r w:rsidRPr="006C35D8">
      <w:rPr>
        <w:rFonts w:ascii="Times New Roman" w:hAnsi="Times New Roman" w:cs="Times New Roman"/>
        <w:i/>
        <w:color w:val="000000"/>
      </w:rPr>
      <w:t>.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9789388"/>
      <w:docPartObj>
        <w:docPartGallery w:val="Page Numbers (Top of Page)"/>
        <w:docPartUnique/>
      </w:docPartObj>
    </w:sdtPr>
    <w:sdtContent>
      <w:p w:rsidR="00CA66F3" w:rsidRDefault="00CA66F3" w14:paraId="3A73CAED" w14:textId="5D3432AA">
        <w:pPr>
          <w:pStyle w:val="Antrats"/>
          <w:jc w:val="center"/>
        </w:pPr>
        <w:r>
          <w:fldChar w:fldCharType="begin"/>
        </w:r>
        <w:r>
          <w:instrText>PAGE   \* MERGEFORMAT</w:instrText>
        </w:r>
        <w:r>
          <w:fldChar w:fldCharType="separate"/>
        </w:r>
        <w:r>
          <w:t>2</w:t>
        </w:r>
        <w:r>
          <w:fldChar w:fldCharType="end"/>
        </w:r>
      </w:p>
    </w:sdtContent>
  </w:sdt>
  <w:p w:rsidR="00D34AA0" w:rsidRDefault="00D34AA0" w14:paraId="7F9E5AE2" w14:textId="4C2767ED">
    <w:pPr>
      <w:pBdr>
        <w:top w:val="nil"/>
        <w:left w:val="nil"/>
        <w:bottom w:val="nil"/>
        <w:right w:val="nil"/>
        <w:between w:val="nil"/>
      </w:pBdr>
      <w:tabs>
        <w:tab w:val="center" w:pos="4680"/>
        <w:tab w:val="right" w:pos="9360"/>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1346519432"/>
      <w:docPartObj>
        <w:docPartGallery w:val="Page Numbers (Top of Page)"/>
        <w:docPartUnique/>
      </w:docPartObj>
    </w:sdtPr>
    <w:sdtContent>
      <w:p w:rsidRPr="001920F6" w:rsidR="003A4BAA" w:rsidP="001920F6" w:rsidRDefault="001920F6" w14:paraId="30AE82B9" w14:textId="6967A5DF">
        <w:pPr>
          <w:pBdr>
            <w:top w:val="nil"/>
            <w:left w:val="nil"/>
            <w:bottom w:val="nil"/>
            <w:right w:val="nil"/>
            <w:between w:val="nil"/>
          </w:pBdr>
          <w:tabs>
            <w:tab w:val="center" w:pos="4680"/>
            <w:tab w:val="right" w:pos="9360"/>
          </w:tabs>
          <w:spacing w:after="0" w:line="240" w:lineRule="auto"/>
          <w:jc w:val="right"/>
        </w:pPr>
        <w:r w:rsidRPr="006C35D8">
          <w:rPr>
            <w:rFonts w:ascii="Times New Roman" w:hAnsi="Times New Roman" w:cs="Times New Roman"/>
            <w:i/>
            <w:color w:val="000000"/>
          </w:rPr>
          <w:t>2025-</w:t>
        </w:r>
        <w:r w:rsidRPr="006C35D8">
          <w:rPr>
            <w:rFonts w:ascii="Times New Roman" w:hAnsi="Times New Roman" w:cs="Times New Roman"/>
            <w:i/>
          </w:rPr>
          <w:t>08</w:t>
        </w:r>
        <w:r w:rsidRPr="006C35D8">
          <w:rPr>
            <w:rFonts w:ascii="Times New Roman" w:hAnsi="Times New Roman" w:cs="Times New Roman"/>
            <w:i/>
            <w:color w:val="000000"/>
          </w:rPr>
          <w:t>-</w:t>
        </w:r>
        <w:r w:rsidRPr="006C35D8">
          <w:rPr>
            <w:rFonts w:ascii="Times New Roman" w:hAnsi="Times New Roman" w:cs="Times New Roman"/>
            <w:i/>
          </w:rPr>
          <w:t>27</w:t>
        </w:r>
        <w:r w:rsidRPr="006C35D8">
          <w:rPr>
            <w:rFonts w:ascii="Times New Roman" w:hAnsi="Times New Roman" w:cs="Times New Roman"/>
            <w:i/>
            <w:color w:val="000000"/>
          </w:rPr>
          <w:t>. Tekstas neredaguotas</w:t>
        </w:r>
      </w:p>
    </w:sdtContent>
  </w:sdt>
  <w:p w:rsidR="001920F6" w:rsidRDefault="001920F6" w14:paraId="3B5726EB" w14:textId="330E696A">
    <w:pPr>
      <w:pBdr>
        <w:top w:val="nil"/>
        <w:left w:val="nil"/>
        <w:bottom w:val="nil"/>
        <w:right w:val="nil"/>
        <w:between w:val="nil"/>
      </w:pBdr>
      <w:tabs>
        <w:tab w:val="center" w:pos="4680"/>
        <w:tab w:val="right" w:pos="9360"/>
      </w:tabs>
      <w:spacing w:after="0" w:line="240" w:lineRule="auto"/>
      <w:jc w:val="right"/>
      <w:rPr>
        <w:color w:val="000000"/>
      </w:rPr>
    </w:pPr>
    <w:r>
      <w:rPr>
        <w:noProof/>
      </w:rPr>
      <mc:AlternateContent>
        <mc:Choice Requires="wpg">
          <w:drawing>
            <wp:anchor distT="0" distB="0" distL="114300" distR="114300" simplePos="0" relativeHeight="251659264" behindDoc="0" locked="0" layoutInCell="1" allowOverlap="1" wp14:anchorId="69438D27" wp14:editId="4AEEE086">
              <wp:simplePos x="0" y="0"/>
              <wp:positionH relativeFrom="page">
                <wp:align>center</wp:align>
              </wp:positionH>
              <wp:positionV relativeFrom="paragraph">
                <wp:posOffset>15875</wp:posOffset>
              </wp:positionV>
              <wp:extent cx="3542030" cy="397510"/>
              <wp:effectExtent l="0" t="0" r="1270" b="2540"/>
              <wp:wrapSquare wrapText="bothSides"/>
              <wp:docPr id="929983034" name="Grupė 5"/>
              <wp:cNvGraphicFramePr/>
              <a:graphic xmlns:a="http://schemas.openxmlformats.org/drawingml/2006/main">
                <a:graphicData uri="http://schemas.microsoft.com/office/word/2010/wordprocessingGroup">
                  <wpg:wgp>
                    <wpg:cNvGrpSpPr/>
                    <wpg:grpSpPr>
                      <a:xfrm>
                        <a:off x="0" y="0"/>
                        <a:ext cx="3542030" cy="397510"/>
                        <a:chOff x="0" y="0"/>
                        <a:chExt cx="3542535" cy="397510"/>
                      </a:xfrm>
                    </wpg:grpSpPr>
                    <pic:pic xmlns:pic="http://schemas.openxmlformats.org/drawingml/2006/picture">
                      <pic:nvPicPr>
                        <pic:cNvPr id="886531640" name="Paveikslėlis 1" descr="ESFIVP-I-2"/>
                        <pic:cNvPicPr>
                          <a:picLocks noChangeAspect="1"/>
                        </pic:cNvPicPr>
                      </pic:nvPicPr>
                      <pic:blipFill>
                        <a:blip r:embed="rId1"/>
                        <a:srcRect t="13433" b="14925"/>
                        <a:stretch>
                          <a:fillRect/>
                        </a:stretch>
                      </pic:blipFill>
                      <pic:spPr bwMode="auto">
                        <a:xfrm>
                          <a:off x="0" y="3810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upė 5" style="position:absolute;margin-left:0;margin-top:1.25pt;width:278.9pt;height:31.3pt;z-index:251659264;mso-position-horizontal:center;mso-position-horizontal-relative:page;mso-width-relative:margin" coordsize="35425,3975" o:spid="_x0000_s1026" w14:anchorId="2F3DB0F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v//wAAAAAAAACnZlY3RvckRhdGFib29sAQAAAABQZ1BzZW51bQAAAABQZ1Bz&#10;AAAAAFBnUEMAAAAATGVmdFVudEYjUmx0AAAAAAAAAAAAAAAAVG9wIFVudEYjUmx0AAAAAAAAAAAA&#10;AAAAU2NsIFVudEYjUHJjQFkAAAAAAAA4QklNA+0AAAAAABABK///AAEAAgEr//8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igAAAABSZ2h0bG9uZwAABY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rOAAAAAQAAAKAAAABJAAAB4AAAiOAAAAqyABgAAf/Y/+0ADEFkb2JlX0NNAAH/7gAOQWRvYmUA&#10;ZIAAAAAB/9sAhAAMCAgICQgMCQkMEQsKCxEVDwwMDxUYExMVExMYEQwMDAwMDBEMDAwMDAwMDAwM&#10;DAwMDAwMDAwMDAwMDAwMDAwMAQ0LCw0ODRAODhAUDg4OFBQODg4OFBEMDAwMDBERDAwMDAwMEQwM&#10;DAwMDAwMDAwMDAwMDAwMDAwMDAwMDAwMDAz/wAARCABJ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ooFigMB&#10;EQACEQEDEQH/3QAEALL/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&#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aveikslėlis 1" style="position:absolute;top:381;width:11715;height:3594;visibility:visible;mso-wrap-style:square" alt="ESFIVP-I-2"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croptop="8803f" cropbottom="9781f" o:title="ESFIVP-I-2" r:id="rId4"/>
              </v:shape>
              <v:shape id="Paveikslėlis 6" style="position:absolute;left:28651;top:838;width:6774;height:2880;visibility:visible;mso-wrap-style:square" alt="Paveikslėlis, kuriame yra ekrano kopija, Šriftas, Grafika, tekstas&#10;&#10;Dirbtinio intelekto sugeneruotas turinys gali būti neteisinga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o:title="Paveikslėlis, kuriame yra ekrano kopija, Šriftas, Grafika, tekstas&#10;&#10;Dirbtinio intelekto sugeneruotas turinys gali būti neteisingas" r:id="rId5"/>
              </v:shape>
              <v:shape id="Paveikslėlis 4" style="position:absolute;left:15697;width:8655;height:3594;visibility:visible;mso-wrap-style:square" alt="Paveikslėlis, kuriame yra Šriftas, tekstas, baltas, ekrano kopija&#10;&#10;Dirbtinio intelekto sugeneruotas turinys gali būti neteisingas."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cropleft="7506f" croptop="11285f" cropright="10132f" cropbottom="22601f" o:title="Paveikslėlis, kuriame yra Šriftas, tekstas, baltas, ekrano kopija&#10;&#10;Dirbtinio intelekto sugeneruotas turinys gali būti neteisingas" r:id="rId6"/>
              </v:shape>
              <w10:wrap type="square" anchorx="page"/>
            </v:group>
          </w:pict>
        </mc:Fallback>
      </mc:AlternateContent>
    </w:r>
  </w:p>
  <w:p w:rsidR="001920F6" w:rsidRDefault="001920F6" w14:paraId="3D66CB04" w14:textId="77777777">
    <w:pPr>
      <w:pBdr>
        <w:top w:val="nil"/>
        <w:left w:val="nil"/>
        <w:bottom w:val="nil"/>
        <w:right w:val="nil"/>
        <w:between w:val="nil"/>
      </w:pBdr>
      <w:tabs>
        <w:tab w:val="center" w:pos="4680"/>
        <w:tab w:val="right" w:pos="9360"/>
      </w:tabs>
      <w:spacing w:after="0" w:line="240" w:lineRule="auto"/>
      <w:jc w:val="right"/>
      <w:rPr>
        <w:color w:val="000000"/>
      </w:rPr>
    </w:pPr>
  </w:p>
  <w:p w:rsidR="001920F6" w:rsidRDefault="001920F6" w14:paraId="7D702F9A" w14:textId="77777777">
    <w:pPr>
      <w:pBdr>
        <w:top w:val="nil"/>
        <w:left w:val="nil"/>
        <w:bottom w:val="nil"/>
        <w:right w:val="nil"/>
        <w:between w:val="nil"/>
      </w:pBdr>
      <w:tabs>
        <w:tab w:val="center" w:pos="4680"/>
        <w:tab w:val="right" w:pos="9360"/>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575" style="width:11.4pt;height:13.8pt;visibility:visible" alt="Clipboard Mixed outline" o:bullet="t" type="#_x0000_t75">
        <v:imagedata cropleft="-8600f" cropright="-9786f" cropbottom="-1179f" o:title="" r:id="rId1"/>
      </v:shape>
    </w:pict>
  </w:numPicBullet>
  <w:abstractNum w:abstractNumId="0" w15:restartNumberingAfterBreak="0">
    <w:nsid w:val="023302FB"/>
    <w:multiLevelType w:val="multilevel"/>
    <w:tmpl w:val="21506B7E"/>
    <w:lvl w:ilvl="0">
      <w:start w:val="1"/>
      <w:numFmt w:val="decimal"/>
      <w:lvlText w:val="%1."/>
      <w:lvlJc w:val="left"/>
      <w:pPr>
        <w:ind w:left="720" w:hanging="72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A921FB"/>
    <w:multiLevelType w:val="multilevel"/>
    <w:tmpl w:val="8EC006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5B2ACC"/>
    <w:multiLevelType w:val="hybridMultilevel"/>
    <w:tmpl w:val="22EC1442"/>
    <w:lvl w:ilvl="0" w:tplc="FF5C20A4">
      <w:start w:val="1"/>
      <w:numFmt w:val="bullet"/>
      <w:lvlText w:val=""/>
      <w:lvlPicBulletId w:val="0"/>
      <w:lvlJc w:val="left"/>
      <w:pPr>
        <w:tabs>
          <w:tab w:val="num" w:pos="436"/>
        </w:tabs>
        <w:ind w:left="436" w:hanging="360"/>
      </w:pPr>
      <w:rPr>
        <w:rFonts w:hint="default" w:ascii="Symbol" w:hAnsi="Symbol"/>
      </w:rPr>
    </w:lvl>
    <w:lvl w:ilvl="1" w:tplc="8016748C" w:tentative="1">
      <w:start w:val="1"/>
      <w:numFmt w:val="bullet"/>
      <w:lvlText w:val=""/>
      <w:lvlJc w:val="left"/>
      <w:pPr>
        <w:tabs>
          <w:tab w:val="num" w:pos="1156"/>
        </w:tabs>
        <w:ind w:left="1156" w:hanging="360"/>
      </w:pPr>
      <w:rPr>
        <w:rFonts w:hint="default" w:ascii="Symbol" w:hAnsi="Symbol"/>
      </w:rPr>
    </w:lvl>
    <w:lvl w:ilvl="2" w:tplc="98BE2AC2" w:tentative="1">
      <w:start w:val="1"/>
      <w:numFmt w:val="bullet"/>
      <w:lvlText w:val=""/>
      <w:lvlJc w:val="left"/>
      <w:pPr>
        <w:tabs>
          <w:tab w:val="num" w:pos="1876"/>
        </w:tabs>
        <w:ind w:left="1876" w:hanging="360"/>
      </w:pPr>
      <w:rPr>
        <w:rFonts w:hint="default" w:ascii="Symbol" w:hAnsi="Symbol"/>
      </w:rPr>
    </w:lvl>
    <w:lvl w:ilvl="3" w:tplc="DF6CBF9E" w:tentative="1">
      <w:start w:val="1"/>
      <w:numFmt w:val="bullet"/>
      <w:lvlText w:val=""/>
      <w:lvlJc w:val="left"/>
      <w:pPr>
        <w:tabs>
          <w:tab w:val="num" w:pos="2596"/>
        </w:tabs>
        <w:ind w:left="2596" w:hanging="360"/>
      </w:pPr>
      <w:rPr>
        <w:rFonts w:hint="default" w:ascii="Symbol" w:hAnsi="Symbol"/>
      </w:rPr>
    </w:lvl>
    <w:lvl w:ilvl="4" w:tplc="86F4E56A" w:tentative="1">
      <w:start w:val="1"/>
      <w:numFmt w:val="bullet"/>
      <w:lvlText w:val=""/>
      <w:lvlJc w:val="left"/>
      <w:pPr>
        <w:tabs>
          <w:tab w:val="num" w:pos="3316"/>
        </w:tabs>
        <w:ind w:left="3316" w:hanging="360"/>
      </w:pPr>
      <w:rPr>
        <w:rFonts w:hint="default" w:ascii="Symbol" w:hAnsi="Symbol"/>
      </w:rPr>
    </w:lvl>
    <w:lvl w:ilvl="5" w:tplc="C5A4B260" w:tentative="1">
      <w:start w:val="1"/>
      <w:numFmt w:val="bullet"/>
      <w:lvlText w:val=""/>
      <w:lvlJc w:val="left"/>
      <w:pPr>
        <w:tabs>
          <w:tab w:val="num" w:pos="4036"/>
        </w:tabs>
        <w:ind w:left="4036" w:hanging="360"/>
      </w:pPr>
      <w:rPr>
        <w:rFonts w:hint="default" w:ascii="Symbol" w:hAnsi="Symbol"/>
      </w:rPr>
    </w:lvl>
    <w:lvl w:ilvl="6" w:tplc="B52E2840" w:tentative="1">
      <w:start w:val="1"/>
      <w:numFmt w:val="bullet"/>
      <w:lvlText w:val=""/>
      <w:lvlJc w:val="left"/>
      <w:pPr>
        <w:tabs>
          <w:tab w:val="num" w:pos="4756"/>
        </w:tabs>
        <w:ind w:left="4756" w:hanging="360"/>
      </w:pPr>
      <w:rPr>
        <w:rFonts w:hint="default" w:ascii="Symbol" w:hAnsi="Symbol"/>
      </w:rPr>
    </w:lvl>
    <w:lvl w:ilvl="7" w:tplc="624C8E7E" w:tentative="1">
      <w:start w:val="1"/>
      <w:numFmt w:val="bullet"/>
      <w:lvlText w:val=""/>
      <w:lvlJc w:val="left"/>
      <w:pPr>
        <w:tabs>
          <w:tab w:val="num" w:pos="5476"/>
        </w:tabs>
        <w:ind w:left="5476" w:hanging="360"/>
      </w:pPr>
      <w:rPr>
        <w:rFonts w:hint="default" w:ascii="Symbol" w:hAnsi="Symbol"/>
      </w:rPr>
    </w:lvl>
    <w:lvl w:ilvl="8" w:tplc="0B947164" w:tentative="1">
      <w:start w:val="1"/>
      <w:numFmt w:val="bullet"/>
      <w:lvlText w:val=""/>
      <w:lvlJc w:val="left"/>
      <w:pPr>
        <w:tabs>
          <w:tab w:val="num" w:pos="6196"/>
        </w:tabs>
        <w:ind w:left="6196" w:hanging="360"/>
      </w:pPr>
      <w:rPr>
        <w:rFonts w:hint="default" w:ascii="Symbol" w:hAnsi="Symbol"/>
      </w:rPr>
    </w:lvl>
  </w:abstractNum>
  <w:abstractNum w:abstractNumId="3" w15:restartNumberingAfterBreak="0">
    <w:nsid w:val="1BB77D3D"/>
    <w:multiLevelType w:val="hybridMultilevel"/>
    <w:tmpl w:val="8304CE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CA40466"/>
    <w:multiLevelType w:val="hybridMultilevel"/>
    <w:tmpl w:val="08142FB2"/>
    <w:lvl w:ilvl="0" w:tplc="AF90DDFA">
      <w:start w:val="1"/>
      <w:numFmt w:val="bullet"/>
      <w:lvlText w:val=""/>
      <w:lvlPicBulletId w:val="0"/>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5" w15:restartNumberingAfterBreak="0">
    <w:nsid w:val="21D778D7"/>
    <w:multiLevelType w:val="multilevel"/>
    <w:tmpl w:val="3B0CC644"/>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AC5413"/>
    <w:multiLevelType w:val="multilevel"/>
    <w:tmpl w:val="6BB4643E"/>
    <w:lvl w:ilvl="0">
      <w:start w:val="1"/>
      <w:numFmt w:val="decimal"/>
      <w:lvlText w:val="%1."/>
      <w:lvlJc w:val="left"/>
      <w:pPr>
        <w:ind w:left="42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F533842"/>
    <w:multiLevelType w:val="multilevel"/>
    <w:tmpl w:val="E1FE844E"/>
    <w:lvl w:ilvl="0">
      <w:start w:val="1"/>
      <w:numFmt w:val="decimal"/>
      <w:lvlText w:val="%1."/>
      <w:lvlJc w:val="left"/>
      <w:pPr>
        <w:ind w:left="720" w:hanging="360"/>
      </w:pPr>
    </w:lvl>
    <w:lvl w:ilvl="1">
      <w:start w:val="1"/>
      <w:numFmt w:val="decimal"/>
      <w:lvlText w:val="%1.%2."/>
      <w:lvlJc w:val="left"/>
      <w:pPr>
        <w:ind w:left="425" w:hanging="425"/>
      </w:pPr>
      <w:rPr>
        <w:color w:val="000000"/>
        <w:sz w:val="26"/>
        <w:szCs w:val="26"/>
      </w:rPr>
    </w:lvl>
    <w:lvl w:ilvl="2">
      <w:start w:val="1"/>
      <w:numFmt w:val="decimal"/>
      <w:lvlText w:val="%1.%2.%3."/>
      <w:lvlJc w:val="left"/>
      <w:pPr>
        <w:ind w:left="1713" w:hanging="719"/>
      </w:pPr>
      <w:rPr>
        <w:sz w:val="24"/>
        <w:szCs w:val="24"/>
      </w:rPr>
    </w:lvl>
    <w:lvl w:ilvl="3">
      <w:start w:val="1"/>
      <w:numFmt w:val="decimal"/>
      <w:lvlText w:val="%1.%2.%3.%4."/>
      <w:lvlJc w:val="left"/>
      <w:pPr>
        <w:ind w:left="1080" w:hanging="720"/>
      </w:pPr>
      <w:rPr>
        <w:sz w:val="26"/>
        <w:szCs w:val="26"/>
      </w:rPr>
    </w:lvl>
    <w:lvl w:ilvl="4">
      <w:start w:val="1"/>
      <w:numFmt w:val="decimal"/>
      <w:lvlText w:val="%1.%2.%3.%4.%5."/>
      <w:lvlJc w:val="left"/>
      <w:pPr>
        <w:ind w:left="1440" w:hanging="1080"/>
      </w:pPr>
      <w:rPr>
        <w:sz w:val="26"/>
        <w:szCs w:val="26"/>
      </w:rPr>
    </w:lvl>
    <w:lvl w:ilvl="5">
      <w:start w:val="1"/>
      <w:numFmt w:val="decimal"/>
      <w:lvlText w:val="%1.%2.%3.%4.%5.%6."/>
      <w:lvlJc w:val="left"/>
      <w:pPr>
        <w:ind w:left="1440" w:hanging="1080"/>
      </w:pPr>
      <w:rPr>
        <w:sz w:val="26"/>
        <w:szCs w:val="26"/>
      </w:rPr>
    </w:lvl>
    <w:lvl w:ilvl="6">
      <w:start w:val="1"/>
      <w:numFmt w:val="decimal"/>
      <w:lvlText w:val="%1.%2.%3.%4.%5.%6.%7."/>
      <w:lvlJc w:val="left"/>
      <w:pPr>
        <w:ind w:left="1800" w:hanging="1440"/>
      </w:pPr>
      <w:rPr>
        <w:sz w:val="26"/>
        <w:szCs w:val="26"/>
      </w:rPr>
    </w:lvl>
    <w:lvl w:ilvl="7">
      <w:start w:val="1"/>
      <w:numFmt w:val="decimal"/>
      <w:lvlText w:val="%1.%2.%3.%4.%5.%6.%7.%8."/>
      <w:lvlJc w:val="left"/>
      <w:pPr>
        <w:ind w:left="1800" w:hanging="1440"/>
      </w:pPr>
      <w:rPr>
        <w:sz w:val="26"/>
        <w:szCs w:val="26"/>
      </w:rPr>
    </w:lvl>
    <w:lvl w:ilvl="8">
      <w:start w:val="1"/>
      <w:numFmt w:val="decimal"/>
      <w:lvlText w:val="%1.%2.%3.%4.%5.%6.%7.%8.%9."/>
      <w:lvlJc w:val="left"/>
      <w:pPr>
        <w:ind w:left="2160" w:hanging="1800"/>
      </w:pPr>
      <w:rPr>
        <w:sz w:val="26"/>
        <w:szCs w:val="26"/>
      </w:rPr>
    </w:lvl>
  </w:abstractNum>
  <w:abstractNum w:abstractNumId="8" w15:restartNumberingAfterBreak="0">
    <w:nsid w:val="35EA202F"/>
    <w:multiLevelType w:val="multilevel"/>
    <w:tmpl w:val="BCD26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932E8A"/>
    <w:multiLevelType w:val="hybridMultilevel"/>
    <w:tmpl w:val="60503898"/>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0" w15:restartNumberingAfterBreak="0">
    <w:nsid w:val="391A61E3"/>
    <w:multiLevelType w:val="multilevel"/>
    <w:tmpl w:val="FE10363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431073B1"/>
    <w:multiLevelType w:val="multilevel"/>
    <w:tmpl w:val="23B2C0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8D436E7"/>
    <w:multiLevelType w:val="hybridMultilevel"/>
    <w:tmpl w:val="EC52C41A"/>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3" w15:restartNumberingAfterBreak="0">
    <w:nsid w:val="4C231083"/>
    <w:multiLevelType w:val="multilevel"/>
    <w:tmpl w:val="3A50739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584F0F50"/>
    <w:multiLevelType w:val="hybridMultilevel"/>
    <w:tmpl w:val="8B3C1A60"/>
    <w:lvl w:ilvl="0" w:tplc="F10C03BC">
      <w:start w:val="1"/>
      <w:numFmt w:val="decimal"/>
      <w:lvlText w:val="%1."/>
      <w:lvlJc w:val="left"/>
      <w:pPr>
        <w:ind w:left="720" w:hanging="360"/>
      </w:pPr>
      <w:rPr>
        <w:rFonts w:hint="default" w:ascii="Times New Roman" w:hAnsi="Times New Roman" w:cs="Times New Roman"/>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BF04A36"/>
    <w:multiLevelType w:val="multilevel"/>
    <w:tmpl w:val="01E0680E"/>
    <w:lvl w:ilvl="0">
      <w:start w:val="1"/>
      <w:numFmt w:val="decimal"/>
      <w:lvlText w:val="%1."/>
      <w:lvlJc w:val="left"/>
      <w:pPr>
        <w:ind w:left="720" w:hanging="360"/>
      </w:pPr>
      <w:rPr>
        <w:rFonts w:hint="default"/>
      </w:rPr>
    </w:lvl>
    <w:lvl w:ilvl="1">
      <w:start w:val="2"/>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16" w15:restartNumberingAfterBreak="0">
    <w:nsid w:val="614A20EC"/>
    <w:multiLevelType w:val="hybridMultilevel"/>
    <w:tmpl w:val="4ED6B894"/>
    <w:lvl w:ilvl="0" w:tplc="756C39BC">
      <w:start w:val="1"/>
      <w:numFmt w:val="decimal"/>
      <w:lvlText w:val="%1."/>
      <w:lvlJc w:val="left"/>
      <w:pPr>
        <w:ind w:left="720" w:hanging="360"/>
      </w:pPr>
      <w:rPr>
        <w:rFonts w:hint="default" w:eastAsia="Calibri"/>
        <w:color w:val="auto"/>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26339EC"/>
    <w:multiLevelType w:val="multilevel"/>
    <w:tmpl w:val="9F3C55F0"/>
    <w:lvl w:ilvl="0">
      <w:start w:val="1"/>
      <w:numFmt w:val="decimal"/>
      <w:lvlText w:val="%1."/>
      <w:lvlJc w:val="left"/>
      <w:pPr>
        <w:ind w:left="720" w:hanging="72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CB31B5"/>
    <w:multiLevelType w:val="multilevel"/>
    <w:tmpl w:val="564ACF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66522452"/>
    <w:multiLevelType w:val="hybridMultilevel"/>
    <w:tmpl w:val="DD689F36"/>
    <w:lvl w:ilvl="0" w:tplc="46185E86">
      <w:start w:val="1"/>
      <w:numFmt w:val="decimal"/>
      <w:lvlText w:val="%1."/>
      <w:lvlJc w:val="left"/>
      <w:pPr>
        <w:ind w:left="720" w:hanging="360"/>
      </w:pPr>
      <w:rPr>
        <w:rFonts w:hint="default" w:eastAsia="Calibri"/>
        <w:color w:val="auto"/>
        <w:u w:val="none"/>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7CF2DDC"/>
    <w:multiLevelType w:val="multilevel"/>
    <w:tmpl w:val="328C78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C9C76B9"/>
    <w:multiLevelType w:val="multilevel"/>
    <w:tmpl w:val="CDAE10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88C74DE"/>
    <w:multiLevelType w:val="hybridMultilevel"/>
    <w:tmpl w:val="1478AEAC"/>
    <w:lvl w:ilvl="0" w:tplc="AF90DDFA">
      <w:start w:val="1"/>
      <w:numFmt w:val="bullet"/>
      <w:lvlText w:val=""/>
      <w:lvlPicBulletId w:val="0"/>
      <w:lvlJc w:val="left"/>
      <w:pPr>
        <w:tabs>
          <w:tab w:val="num" w:pos="720"/>
        </w:tabs>
        <w:ind w:left="720" w:hanging="360"/>
      </w:pPr>
      <w:rPr>
        <w:rFonts w:hint="default" w:ascii="Symbol" w:hAnsi="Symbol"/>
      </w:rPr>
    </w:lvl>
    <w:lvl w:ilvl="1" w:tplc="76948DCA" w:tentative="1">
      <w:start w:val="1"/>
      <w:numFmt w:val="bullet"/>
      <w:lvlText w:val=""/>
      <w:lvlJc w:val="left"/>
      <w:pPr>
        <w:tabs>
          <w:tab w:val="num" w:pos="1440"/>
        </w:tabs>
        <w:ind w:left="1440" w:hanging="360"/>
      </w:pPr>
      <w:rPr>
        <w:rFonts w:hint="default" w:ascii="Symbol" w:hAnsi="Symbol"/>
      </w:rPr>
    </w:lvl>
    <w:lvl w:ilvl="2" w:tplc="08087834" w:tentative="1">
      <w:start w:val="1"/>
      <w:numFmt w:val="bullet"/>
      <w:lvlText w:val=""/>
      <w:lvlJc w:val="left"/>
      <w:pPr>
        <w:tabs>
          <w:tab w:val="num" w:pos="2160"/>
        </w:tabs>
        <w:ind w:left="2160" w:hanging="360"/>
      </w:pPr>
      <w:rPr>
        <w:rFonts w:hint="default" w:ascii="Symbol" w:hAnsi="Symbol"/>
      </w:rPr>
    </w:lvl>
    <w:lvl w:ilvl="3" w:tplc="C41E3B68" w:tentative="1">
      <w:start w:val="1"/>
      <w:numFmt w:val="bullet"/>
      <w:lvlText w:val=""/>
      <w:lvlJc w:val="left"/>
      <w:pPr>
        <w:tabs>
          <w:tab w:val="num" w:pos="2880"/>
        </w:tabs>
        <w:ind w:left="2880" w:hanging="360"/>
      </w:pPr>
      <w:rPr>
        <w:rFonts w:hint="default" w:ascii="Symbol" w:hAnsi="Symbol"/>
      </w:rPr>
    </w:lvl>
    <w:lvl w:ilvl="4" w:tplc="6BF89C04" w:tentative="1">
      <w:start w:val="1"/>
      <w:numFmt w:val="bullet"/>
      <w:lvlText w:val=""/>
      <w:lvlJc w:val="left"/>
      <w:pPr>
        <w:tabs>
          <w:tab w:val="num" w:pos="3600"/>
        </w:tabs>
        <w:ind w:left="3600" w:hanging="360"/>
      </w:pPr>
      <w:rPr>
        <w:rFonts w:hint="default" w:ascii="Symbol" w:hAnsi="Symbol"/>
      </w:rPr>
    </w:lvl>
    <w:lvl w:ilvl="5" w:tplc="D93C6558" w:tentative="1">
      <w:start w:val="1"/>
      <w:numFmt w:val="bullet"/>
      <w:lvlText w:val=""/>
      <w:lvlJc w:val="left"/>
      <w:pPr>
        <w:tabs>
          <w:tab w:val="num" w:pos="4320"/>
        </w:tabs>
        <w:ind w:left="4320" w:hanging="360"/>
      </w:pPr>
      <w:rPr>
        <w:rFonts w:hint="default" w:ascii="Symbol" w:hAnsi="Symbol"/>
      </w:rPr>
    </w:lvl>
    <w:lvl w:ilvl="6" w:tplc="63A8B53E" w:tentative="1">
      <w:start w:val="1"/>
      <w:numFmt w:val="bullet"/>
      <w:lvlText w:val=""/>
      <w:lvlJc w:val="left"/>
      <w:pPr>
        <w:tabs>
          <w:tab w:val="num" w:pos="5040"/>
        </w:tabs>
        <w:ind w:left="5040" w:hanging="360"/>
      </w:pPr>
      <w:rPr>
        <w:rFonts w:hint="default" w:ascii="Symbol" w:hAnsi="Symbol"/>
      </w:rPr>
    </w:lvl>
    <w:lvl w:ilvl="7" w:tplc="98661566" w:tentative="1">
      <w:start w:val="1"/>
      <w:numFmt w:val="bullet"/>
      <w:lvlText w:val=""/>
      <w:lvlJc w:val="left"/>
      <w:pPr>
        <w:tabs>
          <w:tab w:val="num" w:pos="5760"/>
        </w:tabs>
        <w:ind w:left="5760" w:hanging="360"/>
      </w:pPr>
      <w:rPr>
        <w:rFonts w:hint="default" w:ascii="Symbol" w:hAnsi="Symbol"/>
      </w:rPr>
    </w:lvl>
    <w:lvl w:ilvl="8" w:tplc="28D01896" w:tentative="1">
      <w:start w:val="1"/>
      <w:numFmt w:val="bullet"/>
      <w:lvlText w:val=""/>
      <w:lvlJc w:val="left"/>
      <w:pPr>
        <w:tabs>
          <w:tab w:val="num" w:pos="6480"/>
        </w:tabs>
        <w:ind w:left="6480" w:hanging="360"/>
      </w:pPr>
      <w:rPr>
        <w:rFonts w:hint="default" w:ascii="Symbol" w:hAnsi="Symbol"/>
      </w:rPr>
    </w:lvl>
  </w:abstractNum>
  <w:abstractNum w:abstractNumId="23" w15:restartNumberingAfterBreak="0">
    <w:nsid w:val="7B135620"/>
    <w:multiLevelType w:val="multilevel"/>
    <w:tmpl w:val="7E4210BE"/>
    <w:lvl w:ilvl="0">
      <w:start w:val="2"/>
      <w:numFmt w:val="decimal"/>
      <w:lvlText w:val="%1."/>
      <w:lvlJc w:val="left"/>
      <w:pPr>
        <w:ind w:left="360" w:hanging="360"/>
      </w:pPr>
    </w:lvl>
    <w:lvl w:ilvl="1">
      <w:start w:val="2"/>
      <w:numFmt w:val="decimal"/>
      <w:lvlText w:val="%1.%2."/>
      <w:lvlJc w:val="left"/>
      <w:pPr>
        <w:ind w:left="425" w:hanging="360"/>
      </w:pPr>
    </w:lvl>
    <w:lvl w:ilvl="2">
      <w:start w:val="1"/>
      <w:numFmt w:val="decimal"/>
      <w:lvlText w:val="%1.%2.%3."/>
      <w:lvlJc w:val="left"/>
      <w:pPr>
        <w:ind w:left="708"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num w:numId="1" w16cid:durableId="360975684">
    <w:abstractNumId w:val="17"/>
  </w:num>
  <w:num w:numId="2" w16cid:durableId="711543069">
    <w:abstractNumId w:val="11"/>
  </w:num>
  <w:num w:numId="3" w16cid:durableId="132522267">
    <w:abstractNumId w:val="6"/>
  </w:num>
  <w:num w:numId="4" w16cid:durableId="1988974393">
    <w:abstractNumId w:val="23"/>
  </w:num>
  <w:num w:numId="5" w16cid:durableId="1536580049">
    <w:abstractNumId w:val="13"/>
  </w:num>
  <w:num w:numId="6" w16cid:durableId="2067340142">
    <w:abstractNumId w:val="20"/>
  </w:num>
  <w:num w:numId="7" w16cid:durableId="1826433634">
    <w:abstractNumId w:val="21"/>
  </w:num>
  <w:num w:numId="8" w16cid:durableId="2096319741">
    <w:abstractNumId w:val="8"/>
  </w:num>
  <w:num w:numId="9" w16cid:durableId="2118985229">
    <w:abstractNumId w:val="10"/>
  </w:num>
  <w:num w:numId="10" w16cid:durableId="2089037905">
    <w:abstractNumId w:val="1"/>
  </w:num>
  <w:num w:numId="11" w16cid:durableId="1935825231">
    <w:abstractNumId w:val="7"/>
  </w:num>
  <w:num w:numId="12" w16cid:durableId="1994262000">
    <w:abstractNumId w:val="0"/>
  </w:num>
  <w:num w:numId="13" w16cid:durableId="1500542527">
    <w:abstractNumId w:val="14"/>
  </w:num>
  <w:num w:numId="14" w16cid:durableId="502475372">
    <w:abstractNumId w:val="3"/>
  </w:num>
  <w:num w:numId="15" w16cid:durableId="1234857421">
    <w:abstractNumId w:val="15"/>
  </w:num>
  <w:num w:numId="16" w16cid:durableId="1622108253">
    <w:abstractNumId w:val="16"/>
  </w:num>
  <w:num w:numId="17" w16cid:durableId="1192760919">
    <w:abstractNumId w:val="19"/>
  </w:num>
  <w:num w:numId="18" w16cid:durableId="1053232815">
    <w:abstractNumId w:val="5"/>
  </w:num>
  <w:num w:numId="19" w16cid:durableId="1769036897">
    <w:abstractNumId w:val="12"/>
  </w:num>
  <w:num w:numId="20" w16cid:durableId="2080443153">
    <w:abstractNumId w:val="18"/>
  </w:num>
  <w:num w:numId="21" w16cid:durableId="1966226920">
    <w:abstractNumId w:val="19"/>
  </w:num>
  <w:num w:numId="22" w16cid:durableId="1806704454">
    <w:abstractNumId w:val="19"/>
  </w:num>
  <w:num w:numId="23" w16cid:durableId="2055502243">
    <w:abstractNumId w:val="19"/>
  </w:num>
  <w:num w:numId="24" w16cid:durableId="206719248">
    <w:abstractNumId w:val="19"/>
  </w:num>
  <w:num w:numId="25" w16cid:durableId="1222785413">
    <w:abstractNumId w:val="2"/>
  </w:num>
  <w:num w:numId="26" w16cid:durableId="976834671">
    <w:abstractNumId w:val="22"/>
  </w:num>
  <w:num w:numId="27" w16cid:durableId="5251631">
    <w:abstractNumId w:val="4"/>
  </w:num>
  <w:num w:numId="28" w16cid:durableId="13090182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5BB"/>
    <w:rsid w:val="00012E13"/>
    <w:rsid w:val="00021A21"/>
    <w:rsid w:val="00026DAA"/>
    <w:rsid w:val="00032183"/>
    <w:rsid w:val="00034166"/>
    <w:rsid w:val="00047276"/>
    <w:rsid w:val="00047D08"/>
    <w:rsid w:val="00052DBE"/>
    <w:rsid w:val="0005455E"/>
    <w:rsid w:val="00066B38"/>
    <w:rsid w:val="00072E67"/>
    <w:rsid w:val="0007711B"/>
    <w:rsid w:val="00091FD7"/>
    <w:rsid w:val="000B2CE2"/>
    <w:rsid w:val="000B4063"/>
    <w:rsid w:val="000C14D2"/>
    <w:rsid w:val="000C2AC5"/>
    <w:rsid w:val="000D149A"/>
    <w:rsid w:val="000E7FED"/>
    <w:rsid w:val="001011BB"/>
    <w:rsid w:val="0012166F"/>
    <w:rsid w:val="00121DFA"/>
    <w:rsid w:val="001238D7"/>
    <w:rsid w:val="00125DD9"/>
    <w:rsid w:val="00134AF6"/>
    <w:rsid w:val="0014549D"/>
    <w:rsid w:val="00152F06"/>
    <w:rsid w:val="00166B5D"/>
    <w:rsid w:val="0017695C"/>
    <w:rsid w:val="001843F8"/>
    <w:rsid w:val="0018540E"/>
    <w:rsid w:val="001920F6"/>
    <w:rsid w:val="00192A96"/>
    <w:rsid w:val="001A1AF4"/>
    <w:rsid w:val="001A2445"/>
    <w:rsid w:val="001C1236"/>
    <w:rsid w:val="001C1FCC"/>
    <w:rsid w:val="001C7B21"/>
    <w:rsid w:val="001D3771"/>
    <w:rsid w:val="001F513E"/>
    <w:rsid w:val="00214236"/>
    <w:rsid w:val="00216FB3"/>
    <w:rsid w:val="0023031A"/>
    <w:rsid w:val="002313FC"/>
    <w:rsid w:val="002509E3"/>
    <w:rsid w:val="00260F77"/>
    <w:rsid w:val="00263512"/>
    <w:rsid w:val="00280A4F"/>
    <w:rsid w:val="00286325"/>
    <w:rsid w:val="00292138"/>
    <w:rsid w:val="002931E8"/>
    <w:rsid w:val="002A1C59"/>
    <w:rsid w:val="002A49DE"/>
    <w:rsid w:val="002A4A6B"/>
    <w:rsid w:val="002B304C"/>
    <w:rsid w:val="002B7067"/>
    <w:rsid w:val="002D26AA"/>
    <w:rsid w:val="002D4ED7"/>
    <w:rsid w:val="002E5E80"/>
    <w:rsid w:val="002E6D39"/>
    <w:rsid w:val="002F6A3B"/>
    <w:rsid w:val="003050E3"/>
    <w:rsid w:val="00330A0E"/>
    <w:rsid w:val="003326C5"/>
    <w:rsid w:val="0034564D"/>
    <w:rsid w:val="00347C6B"/>
    <w:rsid w:val="00370134"/>
    <w:rsid w:val="003859EB"/>
    <w:rsid w:val="0038626B"/>
    <w:rsid w:val="0038627C"/>
    <w:rsid w:val="003954DE"/>
    <w:rsid w:val="0039794E"/>
    <w:rsid w:val="003A08DC"/>
    <w:rsid w:val="003A0F8F"/>
    <w:rsid w:val="003A20B9"/>
    <w:rsid w:val="003A3243"/>
    <w:rsid w:val="003A4BAA"/>
    <w:rsid w:val="003B04D1"/>
    <w:rsid w:val="003B1077"/>
    <w:rsid w:val="003B682D"/>
    <w:rsid w:val="003B6D26"/>
    <w:rsid w:val="003D5B1D"/>
    <w:rsid w:val="003D7CFE"/>
    <w:rsid w:val="003E038E"/>
    <w:rsid w:val="003E34D8"/>
    <w:rsid w:val="003E5C4E"/>
    <w:rsid w:val="0041480C"/>
    <w:rsid w:val="00424A7B"/>
    <w:rsid w:val="0043729B"/>
    <w:rsid w:val="00437ED1"/>
    <w:rsid w:val="00441B49"/>
    <w:rsid w:val="004551E7"/>
    <w:rsid w:val="0046279F"/>
    <w:rsid w:val="00473A1D"/>
    <w:rsid w:val="00476D1C"/>
    <w:rsid w:val="00483AC3"/>
    <w:rsid w:val="00485A1F"/>
    <w:rsid w:val="004874B0"/>
    <w:rsid w:val="00491330"/>
    <w:rsid w:val="004960DB"/>
    <w:rsid w:val="004A1BFF"/>
    <w:rsid w:val="004A4AF5"/>
    <w:rsid w:val="004D0E50"/>
    <w:rsid w:val="004D621C"/>
    <w:rsid w:val="004E5853"/>
    <w:rsid w:val="004E631C"/>
    <w:rsid w:val="004E679A"/>
    <w:rsid w:val="004E6A57"/>
    <w:rsid w:val="004F3D8B"/>
    <w:rsid w:val="00500DC8"/>
    <w:rsid w:val="00503152"/>
    <w:rsid w:val="00505B9C"/>
    <w:rsid w:val="0051239B"/>
    <w:rsid w:val="005160EC"/>
    <w:rsid w:val="00520DB8"/>
    <w:rsid w:val="00523037"/>
    <w:rsid w:val="00527D12"/>
    <w:rsid w:val="005355BB"/>
    <w:rsid w:val="00545241"/>
    <w:rsid w:val="00551216"/>
    <w:rsid w:val="005518C6"/>
    <w:rsid w:val="00552D44"/>
    <w:rsid w:val="005575D3"/>
    <w:rsid w:val="0056456D"/>
    <w:rsid w:val="00566AF9"/>
    <w:rsid w:val="00570141"/>
    <w:rsid w:val="005808ED"/>
    <w:rsid w:val="00580C8B"/>
    <w:rsid w:val="005853BC"/>
    <w:rsid w:val="005B4760"/>
    <w:rsid w:val="005B7270"/>
    <w:rsid w:val="005C572F"/>
    <w:rsid w:val="005C5CAA"/>
    <w:rsid w:val="005E1AC7"/>
    <w:rsid w:val="0061037C"/>
    <w:rsid w:val="0061042B"/>
    <w:rsid w:val="00616EAE"/>
    <w:rsid w:val="006356A8"/>
    <w:rsid w:val="006463F0"/>
    <w:rsid w:val="00663151"/>
    <w:rsid w:val="006632CB"/>
    <w:rsid w:val="00663BC4"/>
    <w:rsid w:val="006657D2"/>
    <w:rsid w:val="00676132"/>
    <w:rsid w:val="00676F6C"/>
    <w:rsid w:val="00677DEC"/>
    <w:rsid w:val="006919A6"/>
    <w:rsid w:val="006965B6"/>
    <w:rsid w:val="006B166A"/>
    <w:rsid w:val="006C35D8"/>
    <w:rsid w:val="006D0D25"/>
    <w:rsid w:val="006D471E"/>
    <w:rsid w:val="00701373"/>
    <w:rsid w:val="007106F9"/>
    <w:rsid w:val="00711393"/>
    <w:rsid w:val="00716FF4"/>
    <w:rsid w:val="007253BD"/>
    <w:rsid w:val="007471A4"/>
    <w:rsid w:val="00765D89"/>
    <w:rsid w:val="00776DCF"/>
    <w:rsid w:val="00780E04"/>
    <w:rsid w:val="00787A7E"/>
    <w:rsid w:val="00790C78"/>
    <w:rsid w:val="007932A0"/>
    <w:rsid w:val="007A74BD"/>
    <w:rsid w:val="007B2062"/>
    <w:rsid w:val="007B26A2"/>
    <w:rsid w:val="007C7F87"/>
    <w:rsid w:val="007E1388"/>
    <w:rsid w:val="00803B8A"/>
    <w:rsid w:val="008065C6"/>
    <w:rsid w:val="008112E4"/>
    <w:rsid w:val="00811E10"/>
    <w:rsid w:val="00816ADC"/>
    <w:rsid w:val="0084259F"/>
    <w:rsid w:val="0085727C"/>
    <w:rsid w:val="008672D8"/>
    <w:rsid w:val="00867922"/>
    <w:rsid w:val="00891A0F"/>
    <w:rsid w:val="00894CF7"/>
    <w:rsid w:val="008A6649"/>
    <w:rsid w:val="008A7A55"/>
    <w:rsid w:val="008B083F"/>
    <w:rsid w:val="008B4DD8"/>
    <w:rsid w:val="008B4DE0"/>
    <w:rsid w:val="008C387F"/>
    <w:rsid w:val="008D701C"/>
    <w:rsid w:val="008E3150"/>
    <w:rsid w:val="008E6EBC"/>
    <w:rsid w:val="00907B3D"/>
    <w:rsid w:val="009100AF"/>
    <w:rsid w:val="00913614"/>
    <w:rsid w:val="00931E6F"/>
    <w:rsid w:val="009424F5"/>
    <w:rsid w:val="0094472D"/>
    <w:rsid w:val="00945AEA"/>
    <w:rsid w:val="00946580"/>
    <w:rsid w:val="009575C1"/>
    <w:rsid w:val="00966382"/>
    <w:rsid w:val="0096785D"/>
    <w:rsid w:val="009732AA"/>
    <w:rsid w:val="00995DEB"/>
    <w:rsid w:val="009A7BA6"/>
    <w:rsid w:val="009B0C87"/>
    <w:rsid w:val="009C696F"/>
    <w:rsid w:val="009D3655"/>
    <w:rsid w:val="009D77F6"/>
    <w:rsid w:val="009E0ED3"/>
    <w:rsid w:val="009E1679"/>
    <w:rsid w:val="009E772A"/>
    <w:rsid w:val="00A01009"/>
    <w:rsid w:val="00A01272"/>
    <w:rsid w:val="00A03DD7"/>
    <w:rsid w:val="00A04993"/>
    <w:rsid w:val="00A05B0B"/>
    <w:rsid w:val="00A12A65"/>
    <w:rsid w:val="00A140B5"/>
    <w:rsid w:val="00A26745"/>
    <w:rsid w:val="00A452D4"/>
    <w:rsid w:val="00A46DC0"/>
    <w:rsid w:val="00A704F1"/>
    <w:rsid w:val="00A77355"/>
    <w:rsid w:val="00A84F3B"/>
    <w:rsid w:val="00A86BA2"/>
    <w:rsid w:val="00A9176D"/>
    <w:rsid w:val="00A950E5"/>
    <w:rsid w:val="00AA1934"/>
    <w:rsid w:val="00AA42A1"/>
    <w:rsid w:val="00AB1569"/>
    <w:rsid w:val="00AB4206"/>
    <w:rsid w:val="00AC7C97"/>
    <w:rsid w:val="00AD63F8"/>
    <w:rsid w:val="00AE4D91"/>
    <w:rsid w:val="00AF4A30"/>
    <w:rsid w:val="00B00744"/>
    <w:rsid w:val="00B14EA9"/>
    <w:rsid w:val="00B15981"/>
    <w:rsid w:val="00B1719F"/>
    <w:rsid w:val="00B21BDE"/>
    <w:rsid w:val="00B34B60"/>
    <w:rsid w:val="00B372F6"/>
    <w:rsid w:val="00B57B83"/>
    <w:rsid w:val="00B83554"/>
    <w:rsid w:val="00B90FF1"/>
    <w:rsid w:val="00BA01E2"/>
    <w:rsid w:val="00BB301C"/>
    <w:rsid w:val="00BD1CA3"/>
    <w:rsid w:val="00BE4D2E"/>
    <w:rsid w:val="00C1696E"/>
    <w:rsid w:val="00C32A31"/>
    <w:rsid w:val="00C370DB"/>
    <w:rsid w:val="00C5117C"/>
    <w:rsid w:val="00C67247"/>
    <w:rsid w:val="00C75642"/>
    <w:rsid w:val="00C81927"/>
    <w:rsid w:val="00C82C72"/>
    <w:rsid w:val="00CA39C3"/>
    <w:rsid w:val="00CA66F3"/>
    <w:rsid w:val="00CB186B"/>
    <w:rsid w:val="00CB215B"/>
    <w:rsid w:val="00CB618E"/>
    <w:rsid w:val="00CB6D00"/>
    <w:rsid w:val="00CC69D7"/>
    <w:rsid w:val="00CD1E88"/>
    <w:rsid w:val="00CF45D1"/>
    <w:rsid w:val="00CF5081"/>
    <w:rsid w:val="00CF7A26"/>
    <w:rsid w:val="00D022F3"/>
    <w:rsid w:val="00D11169"/>
    <w:rsid w:val="00D1664B"/>
    <w:rsid w:val="00D34AA0"/>
    <w:rsid w:val="00D35489"/>
    <w:rsid w:val="00D5369A"/>
    <w:rsid w:val="00D60E00"/>
    <w:rsid w:val="00D65F13"/>
    <w:rsid w:val="00D71F56"/>
    <w:rsid w:val="00D755FB"/>
    <w:rsid w:val="00D77040"/>
    <w:rsid w:val="00D84326"/>
    <w:rsid w:val="00D86BAD"/>
    <w:rsid w:val="00D9615D"/>
    <w:rsid w:val="00D97DE4"/>
    <w:rsid w:val="00DA30F1"/>
    <w:rsid w:val="00DC069E"/>
    <w:rsid w:val="00DC09DC"/>
    <w:rsid w:val="00DC6EC5"/>
    <w:rsid w:val="00DD0543"/>
    <w:rsid w:val="00DD2C67"/>
    <w:rsid w:val="00DF5719"/>
    <w:rsid w:val="00E173D6"/>
    <w:rsid w:val="00E21F17"/>
    <w:rsid w:val="00E2323F"/>
    <w:rsid w:val="00E2465C"/>
    <w:rsid w:val="00E25422"/>
    <w:rsid w:val="00E25D40"/>
    <w:rsid w:val="00E34124"/>
    <w:rsid w:val="00E355BC"/>
    <w:rsid w:val="00E35A9F"/>
    <w:rsid w:val="00E4130E"/>
    <w:rsid w:val="00E64830"/>
    <w:rsid w:val="00E66893"/>
    <w:rsid w:val="00E80A9F"/>
    <w:rsid w:val="00E81F06"/>
    <w:rsid w:val="00E850EB"/>
    <w:rsid w:val="00E9029E"/>
    <w:rsid w:val="00E92E68"/>
    <w:rsid w:val="00E931BD"/>
    <w:rsid w:val="00EA402E"/>
    <w:rsid w:val="00EB7E11"/>
    <w:rsid w:val="00EC0C5F"/>
    <w:rsid w:val="00EC2ED9"/>
    <w:rsid w:val="00EC4372"/>
    <w:rsid w:val="00ED0E5E"/>
    <w:rsid w:val="00EE5F71"/>
    <w:rsid w:val="00EE6356"/>
    <w:rsid w:val="00EF0DD8"/>
    <w:rsid w:val="00EF5C2C"/>
    <w:rsid w:val="00EF5C40"/>
    <w:rsid w:val="00F222E6"/>
    <w:rsid w:val="00F302BD"/>
    <w:rsid w:val="00F3304D"/>
    <w:rsid w:val="00F377D5"/>
    <w:rsid w:val="00F435D6"/>
    <w:rsid w:val="00F46BC9"/>
    <w:rsid w:val="00F47627"/>
    <w:rsid w:val="00F51F9E"/>
    <w:rsid w:val="00F5223B"/>
    <w:rsid w:val="00F709A1"/>
    <w:rsid w:val="00F81094"/>
    <w:rsid w:val="00F9026B"/>
    <w:rsid w:val="00F902E7"/>
    <w:rsid w:val="00FA2216"/>
    <w:rsid w:val="00FA2D7D"/>
    <w:rsid w:val="00FA71FB"/>
    <w:rsid w:val="00FB0D2F"/>
    <w:rsid w:val="00FC5920"/>
    <w:rsid w:val="00FC7F8F"/>
    <w:rsid w:val="00FD5745"/>
    <w:rsid w:val="00FD5EC7"/>
    <w:rsid w:val="00FE4C3B"/>
    <w:rsid w:val="00FE6DA3"/>
    <w:rsid w:val="00FF5220"/>
    <w:rsid w:val="00FF6A6D"/>
    <w:rsid w:val="17202EDC"/>
    <w:rsid w:val="2AF9A36F"/>
    <w:rsid w:val="5DF4E0E9"/>
    <w:rsid w:val="621FD24D"/>
    <w:rsid w:val="7E0815C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5F2E2"/>
  <w15:docId w15:val="{208F4279-02AD-4439-B6A0-6708A1893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prastasis" w:default="1">
    <w:name w:val="Normal"/>
  </w:style>
  <w:style w:type="paragraph" w:styleId="Antrat1">
    <w:name w:val="heading 1"/>
    <w:basedOn w:val="prastasis"/>
    <w:next w:val="prastasis"/>
    <w:pPr>
      <w:keepNext/>
      <w:keepLines/>
      <w:spacing w:before="480" w:after="0"/>
      <w:outlineLvl w:val="0"/>
    </w:pPr>
    <w:rPr>
      <w:rFonts w:ascii="Cambria" w:hAnsi="Cambria" w:eastAsia="Cambria" w:cs="Cambria"/>
      <w:b/>
      <w:color w:val="366091"/>
      <w:sz w:val="28"/>
      <w:szCs w:val="28"/>
    </w:rPr>
  </w:style>
  <w:style w:type="paragraph" w:styleId="Antrat2">
    <w:name w:val="heading 2"/>
    <w:basedOn w:val="prastasis"/>
    <w:next w:val="prastasis"/>
    <w:pPr>
      <w:keepNext/>
      <w:keepLines/>
      <w:spacing w:before="200" w:after="0"/>
      <w:outlineLvl w:val="1"/>
    </w:pPr>
    <w:rPr>
      <w:rFonts w:ascii="Cambria" w:hAnsi="Cambria" w:eastAsia="Cambria" w:cs="Cambria"/>
      <w:b/>
      <w:color w:val="4F81BD"/>
      <w:sz w:val="26"/>
      <w:szCs w:val="26"/>
    </w:rPr>
  </w:style>
  <w:style w:type="paragraph" w:styleId="Antrat3">
    <w:name w:val="heading 3"/>
    <w:basedOn w:val="prastasis"/>
    <w:next w:val="prastasis"/>
    <w:pPr>
      <w:keepNext/>
      <w:keepLines/>
      <w:spacing w:before="200" w:after="0"/>
      <w:outlineLvl w:val="2"/>
    </w:pPr>
    <w:rPr>
      <w:rFonts w:ascii="Cambria" w:hAnsi="Cambria" w:eastAsia="Cambria" w:cs="Cambria"/>
      <w:b/>
      <w:color w:val="4F81BD"/>
    </w:rPr>
  </w:style>
  <w:style w:type="paragraph" w:styleId="Antrat4">
    <w:name w:val="heading 4"/>
    <w:basedOn w:val="prastasis"/>
    <w:next w:val="prastasis"/>
    <w:pPr>
      <w:keepNext/>
      <w:keepLines/>
      <w:spacing w:before="240" w:after="40"/>
      <w:outlineLvl w:val="3"/>
    </w:pPr>
    <w:rPr>
      <w:b/>
      <w:sz w:val="24"/>
      <w:szCs w:val="24"/>
    </w:rPr>
  </w:style>
  <w:style w:type="paragraph" w:styleId="Antrat5">
    <w:name w:val="heading 5"/>
    <w:basedOn w:val="prastasis"/>
    <w:next w:val="prastasis"/>
    <w:pPr>
      <w:keepNext/>
      <w:keepLines/>
      <w:spacing w:before="220" w:after="40"/>
      <w:outlineLvl w:val="4"/>
    </w:pPr>
    <w:rPr>
      <w:b/>
    </w:rPr>
  </w:style>
  <w:style w:type="paragraph" w:styleId="Antrat6">
    <w:name w:val="heading 6"/>
    <w:basedOn w:val="prastasis"/>
    <w:next w:val="prastasis"/>
    <w:pPr>
      <w:keepNext/>
      <w:keepLines/>
      <w:spacing w:before="200" w:after="40"/>
      <w:outlineLvl w:val="5"/>
    </w:pPr>
    <w:rPr>
      <w:b/>
      <w:sz w:val="20"/>
      <w:szCs w:val="20"/>
    </w:rPr>
  </w:style>
  <w:style w:type="paragraph" w:styleId="Antrat7">
    <w:name w:val="heading 7"/>
    <w:basedOn w:val="prastasis"/>
    <w:next w:val="prastasis"/>
    <w:link w:val="Antrat7Diagrama"/>
    <w:uiPriority w:val="9"/>
    <w:unhideWhenUsed/>
    <w:qFormat/>
    <w:rsid w:val="00A12A65"/>
    <w:pPr>
      <w:keepNext/>
      <w:keepLines/>
      <w:spacing w:before="40" w:after="0"/>
      <w:outlineLvl w:val="6"/>
    </w:pPr>
    <w:rPr>
      <w:rFonts w:ascii="Times New Roman" w:hAnsi="Times New Roman" w:eastAsiaTheme="majorEastAsia" w:cstheme="majorBidi"/>
      <w:b/>
      <w:iCs/>
      <w:sz w:val="24"/>
    </w:rPr>
  </w:style>
  <w:style w:type="paragraph" w:styleId="Antrat8">
    <w:name w:val="heading 8"/>
    <w:basedOn w:val="prastasis"/>
    <w:next w:val="prastasis"/>
    <w:link w:val="Antrat8Diagrama"/>
    <w:uiPriority w:val="9"/>
    <w:unhideWhenUsed/>
    <w:qFormat/>
    <w:rsid w:val="00A12A65"/>
    <w:pPr>
      <w:keepNext/>
      <w:keepLines/>
      <w:spacing w:before="40" w:after="0"/>
      <w:outlineLvl w:val="7"/>
    </w:pPr>
    <w:rPr>
      <w:rFonts w:ascii="Times New Roman" w:hAnsi="Times New Roman" w:eastAsiaTheme="majorEastAsia" w:cstheme="majorBidi"/>
      <w:color w:val="272727" w:themeColor="text1" w:themeTint="D8"/>
      <w:sz w:val="24"/>
      <w:szCs w:val="21"/>
    </w:rPr>
  </w:style>
  <w:style w:type="character" w:styleId="Numatytasispastraiposriftas" w:default="1">
    <w:name w:val="Default Paragraph Font"/>
    <w:uiPriority w:val="1"/>
    <w:unhideWhenUsed/>
  </w:style>
  <w:style w:type="table" w:styleId="prastojilentel" w:default="1">
    <w:name w:val="Normal Table"/>
    <w:uiPriority w:val="99"/>
    <w:semiHidden/>
    <w:unhideWhenUsed/>
    <w:tblPr>
      <w:tblInd w:w="0" w:type="dxa"/>
      <w:tblCellMar>
        <w:top w:w="0" w:type="dxa"/>
        <w:left w:w="108" w:type="dxa"/>
        <w:bottom w:w="0" w:type="dxa"/>
        <w:right w:w="108" w:type="dxa"/>
      </w:tblCellMar>
    </w:tblPr>
  </w:style>
  <w:style w:type="numbering" w:styleId="Sraonr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Pavadinimas">
    <w:name w:val="Title"/>
    <w:basedOn w:val="prastasis"/>
    <w:next w:val="prastasis"/>
    <w:pPr>
      <w:keepNext/>
      <w:keepLines/>
      <w:spacing w:before="480" w:after="120"/>
    </w:pPr>
    <w:rPr>
      <w:b/>
      <w:sz w:val="72"/>
      <w:szCs w:val="72"/>
    </w:rPr>
  </w:style>
  <w:style w:type="table" w:styleId="TableNormal3" w:customStyle="1">
    <w:name w:val="Table Normal3"/>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paragraph" w:styleId="Paantrat">
    <w:name w:val="Subtitle"/>
    <w:basedOn w:val="prastasis"/>
    <w:next w:val="prastasis"/>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table" w:styleId="143" w:customStyle="1">
    <w:name w:val="143"/>
    <w:basedOn w:val="TableNormal1"/>
    <w:tblPr>
      <w:tblStyleRowBandSize w:val="1"/>
      <w:tblStyleColBandSize w:val="1"/>
    </w:tblPr>
  </w:style>
  <w:style w:type="table" w:styleId="142" w:customStyle="1">
    <w:name w:val="142"/>
    <w:basedOn w:val="TableNormal1"/>
    <w:tblPr>
      <w:tblStyleRowBandSize w:val="1"/>
      <w:tblStyleColBandSize w:val="1"/>
    </w:tblPr>
  </w:style>
  <w:style w:type="table" w:styleId="141" w:customStyle="1">
    <w:name w:val="141"/>
    <w:basedOn w:val="TableNormal1"/>
    <w:tblPr>
      <w:tblStyleRowBandSize w:val="1"/>
      <w:tblStyleColBandSize w:val="1"/>
    </w:tblPr>
  </w:style>
  <w:style w:type="table" w:styleId="140" w:customStyle="1">
    <w:name w:val="140"/>
    <w:basedOn w:val="TableNormal1"/>
    <w:tblPr>
      <w:tblStyleRowBandSize w:val="1"/>
      <w:tblStyleColBandSize w:val="1"/>
    </w:tblPr>
  </w:style>
  <w:style w:type="table" w:styleId="139" w:customStyle="1">
    <w:name w:val="139"/>
    <w:basedOn w:val="TableNormal1"/>
    <w:tblPr>
      <w:tblStyleRowBandSize w:val="1"/>
      <w:tblStyleColBandSize w:val="1"/>
    </w:tblPr>
  </w:style>
  <w:style w:type="table" w:styleId="138" w:customStyle="1">
    <w:name w:val="138"/>
    <w:basedOn w:val="TableNormal1"/>
    <w:tblPr>
      <w:tblStyleRowBandSize w:val="1"/>
      <w:tblStyleColBandSize w:val="1"/>
    </w:tblPr>
  </w:style>
  <w:style w:type="table" w:styleId="137" w:customStyle="1">
    <w:name w:val="137"/>
    <w:basedOn w:val="TableNormal1"/>
    <w:tblPr>
      <w:tblStyleRowBandSize w:val="1"/>
      <w:tblStyleColBandSize w:val="1"/>
    </w:tblPr>
  </w:style>
  <w:style w:type="table" w:styleId="136" w:customStyle="1">
    <w:name w:val="136"/>
    <w:basedOn w:val="TableNormal1"/>
    <w:tblPr>
      <w:tblStyleRowBandSize w:val="1"/>
      <w:tblStyleColBandSize w:val="1"/>
    </w:tblPr>
  </w:style>
  <w:style w:type="table" w:styleId="135" w:customStyle="1">
    <w:name w:val="135"/>
    <w:basedOn w:val="TableNormal1"/>
    <w:tblPr>
      <w:tblStyleRowBandSize w:val="1"/>
      <w:tblStyleColBandSize w:val="1"/>
    </w:tblPr>
  </w:style>
  <w:style w:type="table" w:styleId="134" w:customStyle="1">
    <w:name w:val="134"/>
    <w:basedOn w:val="TableNormal1"/>
    <w:tblPr>
      <w:tblStyleRowBandSize w:val="1"/>
      <w:tblStyleColBandSize w:val="1"/>
    </w:tblPr>
  </w:style>
  <w:style w:type="table" w:styleId="133" w:customStyle="1">
    <w:name w:val="133"/>
    <w:basedOn w:val="TableNormal1"/>
    <w:tblPr>
      <w:tblStyleRowBandSize w:val="1"/>
      <w:tblStyleColBandSize w:val="1"/>
    </w:tblPr>
  </w:style>
  <w:style w:type="table" w:styleId="132" w:customStyle="1">
    <w:name w:val="132"/>
    <w:basedOn w:val="TableNormal1"/>
    <w:tblPr>
      <w:tblStyleRowBandSize w:val="1"/>
      <w:tblStyleColBandSize w:val="1"/>
    </w:tblPr>
  </w:style>
  <w:style w:type="table" w:styleId="131" w:customStyle="1">
    <w:name w:val="131"/>
    <w:basedOn w:val="TableNormal1"/>
    <w:tblPr>
      <w:tblStyleRowBandSize w:val="1"/>
      <w:tblStyleColBandSize w:val="1"/>
    </w:tblPr>
  </w:style>
  <w:style w:type="table" w:styleId="130" w:customStyle="1">
    <w:name w:val="130"/>
    <w:basedOn w:val="TableNormal1"/>
    <w:tblPr>
      <w:tblStyleRowBandSize w:val="1"/>
      <w:tblStyleColBandSize w:val="1"/>
    </w:tblPr>
  </w:style>
  <w:style w:type="table" w:styleId="129" w:customStyle="1">
    <w:name w:val="129"/>
    <w:basedOn w:val="TableNormal1"/>
    <w:tblPr>
      <w:tblStyleRowBandSize w:val="1"/>
      <w:tblStyleColBandSize w:val="1"/>
    </w:tblPr>
  </w:style>
  <w:style w:type="table" w:styleId="128" w:customStyle="1">
    <w:name w:val="128"/>
    <w:basedOn w:val="TableNormal1"/>
    <w:tblPr>
      <w:tblStyleRowBandSize w:val="1"/>
      <w:tblStyleColBandSize w:val="1"/>
    </w:tblPr>
  </w:style>
  <w:style w:type="table" w:styleId="127" w:customStyle="1">
    <w:name w:val="127"/>
    <w:basedOn w:val="TableNormal1"/>
    <w:tblPr>
      <w:tblStyleRowBandSize w:val="1"/>
      <w:tblStyleColBandSize w:val="1"/>
    </w:tblPr>
  </w:style>
  <w:style w:type="table" w:styleId="126" w:customStyle="1">
    <w:name w:val="126"/>
    <w:basedOn w:val="TableNormal1"/>
    <w:tblPr>
      <w:tblStyleRowBandSize w:val="1"/>
      <w:tblStyleColBandSize w:val="1"/>
    </w:tblPr>
  </w:style>
  <w:style w:type="table" w:styleId="125" w:customStyle="1">
    <w:name w:val="125"/>
    <w:basedOn w:val="TableNormal1"/>
    <w:tblPr>
      <w:tblStyleRowBandSize w:val="1"/>
      <w:tblStyleColBandSize w:val="1"/>
    </w:tblPr>
  </w:style>
  <w:style w:type="table" w:styleId="124" w:customStyle="1">
    <w:name w:val="124"/>
    <w:basedOn w:val="TableNormal1"/>
    <w:tblPr>
      <w:tblStyleRowBandSize w:val="1"/>
      <w:tblStyleColBandSize w:val="1"/>
    </w:tblPr>
  </w:style>
  <w:style w:type="table" w:styleId="123" w:customStyle="1">
    <w:name w:val="123"/>
    <w:basedOn w:val="TableNormal1"/>
    <w:tblPr>
      <w:tblStyleRowBandSize w:val="1"/>
      <w:tblStyleColBandSize w:val="1"/>
    </w:tblPr>
  </w:style>
  <w:style w:type="table" w:styleId="122" w:customStyle="1">
    <w:name w:val="122"/>
    <w:basedOn w:val="TableNormal1"/>
    <w:tblPr>
      <w:tblStyleRowBandSize w:val="1"/>
      <w:tblStyleColBandSize w:val="1"/>
    </w:tblPr>
  </w:style>
  <w:style w:type="table" w:styleId="121" w:customStyle="1">
    <w:name w:val="121"/>
    <w:basedOn w:val="TableNormal1"/>
    <w:tblPr>
      <w:tblStyleRowBandSize w:val="1"/>
      <w:tblStyleColBandSize w:val="1"/>
    </w:tblPr>
  </w:style>
  <w:style w:type="table" w:styleId="120" w:customStyle="1">
    <w:name w:val="120"/>
    <w:basedOn w:val="TableNormal1"/>
    <w:tblPr>
      <w:tblStyleRowBandSize w:val="1"/>
      <w:tblStyleColBandSize w:val="1"/>
    </w:tblPr>
  </w:style>
  <w:style w:type="table" w:styleId="119" w:customStyle="1">
    <w:name w:val="119"/>
    <w:basedOn w:val="TableNormal1"/>
    <w:tblPr>
      <w:tblStyleRowBandSize w:val="1"/>
      <w:tblStyleColBandSize w:val="1"/>
    </w:tblPr>
  </w:style>
  <w:style w:type="table" w:styleId="118" w:customStyle="1">
    <w:name w:val="118"/>
    <w:basedOn w:val="TableNormal1"/>
    <w:tblPr>
      <w:tblStyleRowBandSize w:val="1"/>
      <w:tblStyleColBandSize w:val="1"/>
    </w:tblPr>
  </w:style>
  <w:style w:type="table" w:styleId="117" w:customStyle="1">
    <w:name w:val="117"/>
    <w:basedOn w:val="TableNormal1"/>
    <w:tblPr>
      <w:tblStyleRowBandSize w:val="1"/>
      <w:tblStyleColBandSize w:val="1"/>
    </w:tblPr>
  </w:style>
  <w:style w:type="table" w:styleId="116" w:customStyle="1">
    <w:name w:val="116"/>
    <w:basedOn w:val="TableNormal1"/>
    <w:tblPr>
      <w:tblStyleRowBandSize w:val="1"/>
      <w:tblStyleColBandSize w:val="1"/>
    </w:tblPr>
  </w:style>
  <w:style w:type="table" w:styleId="115" w:customStyle="1">
    <w:name w:val="115"/>
    <w:basedOn w:val="TableNormal1"/>
    <w:tblPr>
      <w:tblStyleRowBandSize w:val="1"/>
      <w:tblStyleColBandSize w:val="1"/>
    </w:tblPr>
  </w:style>
  <w:style w:type="table" w:styleId="114" w:customStyle="1">
    <w:name w:val="114"/>
    <w:basedOn w:val="TableNormal1"/>
    <w:tblPr>
      <w:tblStyleRowBandSize w:val="1"/>
      <w:tblStyleColBandSize w:val="1"/>
    </w:tblPr>
  </w:style>
  <w:style w:type="table" w:styleId="113" w:customStyle="1">
    <w:name w:val="113"/>
    <w:basedOn w:val="TableNormal1"/>
    <w:tblPr>
      <w:tblStyleRowBandSize w:val="1"/>
      <w:tblStyleColBandSize w:val="1"/>
    </w:tblPr>
  </w:style>
  <w:style w:type="table" w:styleId="112" w:customStyle="1">
    <w:name w:val="112"/>
    <w:basedOn w:val="TableNormal1"/>
    <w:tblPr>
      <w:tblStyleRowBandSize w:val="1"/>
      <w:tblStyleColBandSize w:val="1"/>
    </w:tblPr>
  </w:style>
  <w:style w:type="table" w:styleId="111" w:customStyle="1">
    <w:name w:val="111"/>
    <w:basedOn w:val="TableNormal1"/>
    <w:tblPr>
      <w:tblStyleRowBandSize w:val="1"/>
      <w:tblStyleColBandSize w:val="1"/>
    </w:tblPr>
  </w:style>
  <w:style w:type="table" w:styleId="110" w:customStyle="1">
    <w:name w:val="110"/>
    <w:basedOn w:val="TableNormal1"/>
    <w:tblPr>
      <w:tblStyleRowBandSize w:val="1"/>
      <w:tblStyleColBandSize w:val="1"/>
    </w:tblPr>
  </w:style>
  <w:style w:type="table" w:styleId="109" w:customStyle="1">
    <w:name w:val="109"/>
    <w:basedOn w:val="TableNormal1"/>
    <w:tblPr>
      <w:tblStyleRowBandSize w:val="1"/>
      <w:tblStyleColBandSize w:val="1"/>
    </w:tblPr>
  </w:style>
  <w:style w:type="table" w:styleId="108" w:customStyle="1">
    <w:name w:val="108"/>
    <w:basedOn w:val="TableNormal1"/>
    <w:tblPr>
      <w:tblStyleRowBandSize w:val="1"/>
      <w:tblStyleColBandSize w:val="1"/>
    </w:tblPr>
  </w:style>
  <w:style w:type="table" w:styleId="107" w:customStyle="1">
    <w:name w:val="107"/>
    <w:basedOn w:val="TableNormal1"/>
    <w:tblPr>
      <w:tblStyleRowBandSize w:val="1"/>
      <w:tblStyleColBandSize w:val="1"/>
    </w:tblPr>
  </w:style>
  <w:style w:type="table" w:styleId="106" w:customStyle="1">
    <w:name w:val="106"/>
    <w:basedOn w:val="TableNormal1"/>
    <w:tblPr>
      <w:tblStyleRowBandSize w:val="1"/>
      <w:tblStyleColBandSize w:val="1"/>
    </w:tblPr>
  </w:style>
  <w:style w:type="table" w:styleId="105" w:customStyle="1">
    <w:name w:val="105"/>
    <w:basedOn w:val="TableNormal1"/>
    <w:tblPr>
      <w:tblStyleRowBandSize w:val="1"/>
      <w:tblStyleColBandSize w:val="1"/>
    </w:tblPr>
  </w:style>
  <w:style w:type="table" w:styleId="104" w:customStyle="1">
    <w:name w:val="104"/>
    <w:basedOn w:val="TableNormal1"/>
    <w:tblPr>
      <w:tblStyleRowBandSize w:val="1"/>
      <w:tblStyleColBandSize w:val="1"/>
    </w:tblPr>
  </w:style>
  <w:style w:type="table" w:styleId="103" w:customStyle="1">
    <w:name w:val="103"/>
    <w:basedOn w:val="TableNormal1"/>
    <w:tblPr>
      <w:tblStyleRowBandSize w:val="1"/>
      <w:tblStyleColBandSize w:val="1"/>
    </w:tblPr>
  </w:style>
  <w:style w:type="table" w:styleId="102" w:customStyle="1">
    <w:name w:val="102"/>
    <w:basedOn w:val="TableNormal1"/>
    <w:tblPr>
      <w:tblStyleRowBandSize w:val="1"/>
      <w:tblStyleColBandSize w:val="1"/>
    </w:tblPr>
  </w:style>
  <w:style w:type="table" w:styleId="101" w:customStyle="1">
    <w:name w:val="101"/>
    <w:basedOn w:val="TableNormal1"/>
    <w:tblPr>
      <w:tblStyleRowBandSize w:val="1"/>
      <w:tblStyleColBandSize w:val="1"/>
    </w:tblPr>
  </w:style>
  <w:style w:type="table" w:styleId="100" w:customStyle="1">
    <w:name w:val="100"/>
    <w:basedOn w:val="TableNormal1"/>
    <w:tblPr>
      <w:tblStyleRowBandSize w:val="1"/>
      <w:tblStyleColBandSize w:val="1"/>
    </w:tblPr>
  </w:style>
  <w:style w:type="table" w:styleId="99" w:customStyle="1">
    <w:name w:val="99"/>
    <w:basedOn w:val="TableNormal1"/>
    <w:tblPr>
      <w:tblStyleRowBandSize w:val="1"/>
      <w:tblStyleColBandSize w:val="1"/>
    </w:tblPr>
  </w:style>
  <w:style w:type="table" w:styleId="98" w:customStyle="1">
    <w:name w:val="98"/>
    <w:basedOn w:val="TableNormal1"/>
    <w:tblPr>
      <w:tblStyleRowBandSize w:val="1"/>
      <w:tblStyleColBandSize w:val="1"/>
    </w:tblPr>
  </w:style>
  <w:style w:type="table" w:styleId="97" w:customStyle="1">
    <w:name w:val="97"/>
    <w:basedOn w:val="TableNormal1"/>
    <w:tblPr>
      <w:tblStyleRowBandSize w:val="1"/>
      <w:tblStyleColBandSize w:val="1"/>
    </w:tblPr>
  </w:style>
  <w:style w:type="table" w:styleId="96" w:customStyle="1">
    <w:name w:val="96"/>
    <w:basedOn w:val="TableNormal1"/>
    <w:tblPr>
      <w:tblStyleRowBandSize w:val="1"/>
      <w:tblStyleColBandSize w:val="1"/>
    </w:tblPr>
  </w:style>
  <w:style w:type="table" w:styleId="95" w:customStyle="1">
    <w:name w:val="95"/>
    <w:basedOn w:val="TableNormal1"/>
    <w:tblPr>
      <w:tblStyleRowBandSize w:val="1"/>
      <w:tblStyleColBandSize w:val="1"/>
    </w:tblPr>
  </w:style>
  <w:style w:type="table" w:styleId="94" w:customStyle="1">
    <w:name w:val="94"/>
    <w:basedOn w:val="TableNormal1"/>
    <w:tblPr>
      <w:tblStyleRowBandSize w:val="1"/>
      <w:tblStyleColBandSize w:val="1"/>
    </w:tblPr>
  </w:style>
  <w:style w:type="table" w:styleId="93" w:customStyle="1">
    <w:name w:val="93"/>
    <w:basedOn w:val="TableNormal1"/>
    <w:tblPr>
      <w:tblStyleRowBandSize w:val="1"/>
      <w:tblStyleColBandSize w:val="1"/>
    </w:tblPr>
  </w:style>
  <w:style w:type="table" w:styleId="92" w:customStyle="1">
    <w:name w:val="92"/>
    <w:basedOn w:val="TableNormal1"/>
    <w:tblPr>
      <w:tblStyleRowBandSize w:val="1"/>
      <w:tblStyleColBandSize w:val="1"/>
    </w:tblPr>
  </w:style>
  <w:style w:type="table" w:styleId="91" w:customStyle="1">
    <w:name w:val="91"/>
    <w:basedOn w:val="TableNormal1"/>
    <w:tblPr>
      <w:tblStyleRowBandSize w:val="1"/>
      <w:tblStyleColBandSize w:val="1"/>
    </w:tblPr>
  </w:style>
  <w:style w:type="table" w:styleId="90" w:customStyle="1">
    <w:name w:val="90"/>
    <w:basedOn w:val="TableNormal1"/>
    <w:tblPr>
      <w:tblStyleRowBandSize w:val="1"/>
      <w:tblStyleColBandSize w:val="1"/>
    </w:tblPr>
  </w:style>
  <w:style w:type="table" w:styleId="89" w:customStyle="1">
    <w:name w:val="89"/>
    <w:basedOn w:val="TableNormal1"/>
    <w:tblPr>
      <w:tblStyleRowBandSize w:val="1"/>
      <w:tblStyleColBandSize w:val="1"/>
    </w:tblPr>
  </w:style>
  <w:style w:type="table" w:styleId="88" w:customStyle="1">
    <w:name w:val="88"/>
    <w:basedOn w:val="TableNormal1"/>
    <w:tblPr>
      <w:tblStyleRowBandSize w:val="1"/>
      <w:tblStyleColBandSize w:val="1"/>
    </w:tblPr>
  </w:style>
  <w:style w:type="table" w:styleId="87" w:customStyle="1">
    <w:name w:val="87"/>
    <w:basedOn w:val="TableNormal1"/>
    <w:tblPr>
      <w:tblStyleRowBandSize w:val="1"/>
      <w:tblStyleColBandSize w:val="1"/>
    </w:tblPr>
  </w:style>
  <w:style w:type="table" w:styleId="86" w:customStyle="1">
    <w:name w:val="86"/>
    <w:basedOn w:val="TableNormal1"/>
    <w:tblPr>
      <w:tblStyleRowBandSize w:val="1"/>
      <w:tblStyleColBandSize w:val="1"/>
    </w:tblPr>
  </w:style>
  <w:style w:type="table" w:styleId="85" w:customStyle="1">
    <w:name w:val="85"/>
    <w:basedOn w:val="TableNormal1"/>
    <w:tblPr>
      <w:tblStyleRowBandSize w:val="1"/>
      <w:tblStyleColBandSize w:val="1"/>
    </w:tblPr>
  </w:style>
  <w:style w:type="table" w:styleId="84" w:customStyle="1">
    <w:name w:val="84"/>
    <w:basedOn w:val="TableNormal1"/>
    <w:tblPr>
      <w:tblStyleRowBandSize w:val="1"/>
      <w:tblStyleColBandSize w:val="1"/>
    </w:tblPr>
  </w:style>
  <w:style w:type="table" w:styleId="83" w:customStyle="1">
    <w:name w:val="83"/>
    <w:basedOn w:val="TableNormal1"/>
    <w:tblPr>
      <w:tblStyleRowBandSize w:val="1"/>
      <w:tblStyleColBandSize w:val="1"/>
    </w:tblPr>
  </w:style>
  <w:style w:type="table" w:styleId="82" w:customStyle="1">
    <w:name w:val="82"/>
    <w:basedOn w:val="TableNormal1"/>
    <w:tblPr>
      <w:tblStyleRowBandSize w:val="1"/>
      <w:tblStyleColBandSize w:val="1"/>
    </w:tblPr>
  </w:style>
  <w:style w:type="table" w:styleId="81" w:customStyle="1">
    <w:name w:val="81"/>
    <w:basedOn w:val="TableNormal1"/>
    <w:tblPr>
      <w:tblStyleRowBandSize w:val="1"/>
      <w:tblStyleColBandSize w:val="1"/>
    </w:tblPr>
  </w:style>
  <w:style w:type="table" w:styleId="80" w:customStyle="1">
    <w:name w:val="80"/>
    <w:basedOn w:val="TableNormal1"/>
    <w:tblPr>
      <w:tblStyleRowBandSize w:val="1"/>
      <w:tblStyleColBandSize w:val="1"/>
    </w:tblPr>
  </w:style>
  <w:style w:type="table" w:styleId="79" w:customStyle="1">
    <w:name w:val="79"/>
    <w:basedOn w:val="TableNormal1"/>
    <w:tblPr>
      <w:tblStyleRowBandSize w:val="1"/>
      <w:tblStyleColBandSize w:val="1"/>
    </w:tblPr>
  </w:style>
  <w:style w:type="table" w:styleId="78" w:customStyle="1">
    <w:name w:val="78"/>
    <w:basedOn w:val="TableNormal1"/>
    <w:tblPr>
      <w:tblStyleRowBandSize w:val="1"/>
      <w:tblStyleColBandSize w:val="1"/>
    </w:tblPr>
  </w:style>
  <w:style w:type="table" w:styleId="77" w:customStyle="1">
    <w:name w:val="77"/>
    <w:basedOn w:val="TableNormal1"/>
    <w:tblPr>
      <w:tblStyleRowBandSize w:val="1"/>
      <w:tblStyleColBandSize w:val="1"/>
    </w:tblPr>
  </w:style>
  <w:style w:type="table" w:styleId="76" w:customStyle="1">
    <w:name w:val="76"/>
    <w:basedOn w:val="TableNormal1"/>
    <w:tblPr>
      <w:tblStyleRowBandSize w:val="1"/>
      <w:tblStyleColBandSize w:val="1"/>
    </w:tblPr>
  </w:style>
  <w:style w:type="table" w:styleId="75" w:customStyle="1">
    <w:name w:val="75"/>
    <w:basedOn w:val="TableNormal1"/>
    <w:tblPr>
      <w:tblStyleRowBandSize w:val="1"/>
      <w:tblStyleColBandSize w:val="1"/>
    </w:tblPr>
  </w:style>
  <w:style w:type="table" w:styleId="74" w:customStyle="1">
    <w:name w:val="74"/>
    <w:basedOn w:val="TableNormal1"/>
    <w:tblPr>
      <w:tblStyleRowBandSize w:val="1"/>
      <w:tblStyleColBandSize w:val="1"/>
    </w:tblPr>
  </w:style>
  <w:style w:type="table" w:styleId="73" w:customStyle="1">
    <w:name w:val="73"/>
    <w:basedOn w:val="TableNormal1"/>
    <w:tblPr>
      <w:tblStyleRowBandSize w:val="1"/>
      <w:tblStyleColBandSize w:val="1"/>
    </w:tblPr>
  </w:style>
  <w:style w:type="table" w:styleId="72" w:customStyle="1">
    <w:name w:val="72"/>
    <w:basedOn w:val="TableNormal1"/>
    <w:tblPr>
      <w:tblStyleRowBandSize w:val="1"/>
      <w:tblStyleColBandSize w:val="1"/>
    </w:tblPr>
  </w:style>
  <w:style w:type="table" w:styleId="71" w:customStyle="1">
    <w:name w:val="71"/>
    <w:basedOn w:val="TableNormal1"/>
    <w:tblPr>
      <w:tblStyleRowBandSize w:val="1"/>
      <w:tblStyleColBandSize w:val="1"/>
    </w:tblPr>
  </w:style>
  <w:style w:type="table" w:styleId="70" w:customStyle="1">
    <w:name w:val="70"/>
    <w:basedOn w:val="TableNormal1"/>
    <w:tblPr>
      <w:tblStyleRowBandSize w:val="1"/>
      <w:tblStyleColBandSize w:val="1"/>
    </w:tblPr>
  </w:style>
  <w:style w:type="paragraph" w:styleId="prastasiniatinklio">
    <w:name w:val="Normal (Web)"/>
    <w:basedOn w:val="prastasis"/>
    <w:uiPriority w:val="99"/>
    <w:unhideWhenUsed/>
    <w:rsid w:val="00D91101"/>
    <w:pPr>
      <w:spacing w:before="100" w:beforeAutospacing="1" w:after="100" w:afterAutospacing="1" w:line="240" w:lineRule="auto"/>
    </w:pPr>
    <w:rPr>
      <w:rFonts w:ascii="Times New Roman" w:hAnsi="Times New Roman" w:eastAsia="Times New Roman" w:cs="Times New Roman"/>
      <w:sz w:val="24"/>
      <w:szCs w:val="24"/>
    </w:rPr>
  </w:style>
  <w:style w:type="paragraph" w:styleId="Sraopastraipa">
    <w:name w:val="List Paragraph"/>
    <w:basedOn w:val="prastasis"/>
    <w:uiPriority w:val="34"/>
    <w:qFormat/>
    <w:rsid w:val="00D91101"/>
    <w:pPr>
      <w:ind w:left="720"/>
      <w:contextualSpacing/>
    </w:pPr>
  </w:style>
  <w:style w:type="paragraph" w:styleId="Turinys1">
    <w:name w:val="toc 1"/>
    <w:basedOn w:val="prastasis"/>
    <w:next w:val="prastasis"/>
    <w:autoRedefine/>
    <w:uiPriority w:val="39"/>
    <w:unhideWhenUsed/>
    <w:rsid w:val="00D63B3B"/>
    <w:pPr>
      <w:spacing w:after="100"/>
    </w:pPr>
  </w:style>
  <w:style w:type="paragraph" w:styleId="Turinys2">
    <w:name w:val="toc 2"/>
    <w:basedOn w:val="prastasis"/>
    <w:next w:val="prastasis"/>
    <w:autoRedefine/>
    <w:uiPriority w:val="39"/>
    <w:unhideWhenUsed/>
    <w:rsid w:val="00D63B3B"/>
    <w:pPr>
      <w:spacing w:after="100"/>
      <w:ind w:left="220"/>
    </w:pPr>
  </w:style>
  <w:style w:type="paragraph" w:styleId="Turinys3">
    <w:name w:val="toc 3"/>
    <w:basedOn w:val="prastasis"/>
    <w:next w:val="prastasis"/>
    <w:autoRedefine/>
    <w:uiPriority w:val="39"/>
    <w:unhideWhenUsed/>
    <w:rsid w:val="00D63B3B"/>
    <w:pPr>
      <w:spacing w:after="100"/>
      <w:ind w:left="440"/>
    </w:pPr>
  </w:style>
  <w:style w:type="character" w:styleId="Hipersaitas">
    <w:name w:val="Hyperlink"/>
    <w:basedOn w:val="Numatytasispastraiposriftas"/>
    <w:uiPriority w:val="99"/>
    <w:unhideWhenUsed/>
    <w:rsid w:val="00D63B3B"/>
    <w:rPr>
      <w:color w:val="0000FF" w:themeColor="hyperlink"/>
      <w:u w:val="single"/>
    </w:rPr>
  </w:style>
  <w:style w:type="table" w:styleId="69" w:customStyle="1">
    <w:name w:val="69"/>
    <w:basedOn w:val="TableNormal1"/>
    <w:tblPr>
      <w:tblStyleRowBandSize w:val="1"/>
      <w:tblStyleColBandSize w:val="1"/>
      <w:tblCellMar>
        <w:top w:w="100" w:type="dxa"/>
        <w:left w:w="100" w:type="dxa"/>
        <w:bottom w:w="100" w:type="dxa"/>
        <w:right w:w="100" w:type="dxa"/>
      </w:tblCellMar>
    </w:tblPr>
  </w:style>
  <w:style w:type="table" w:styleId="68" w:customStyle="1">
    <w:name w:val="68"/>
    <w:basedOn w:val="TableNormal1"/>
    <w:tblPr>
      <w:tblStyleRowBandSize w:val="1"/>
      <w:tblStyleColBandSize w:val="1"/>
      <w:tblCellMar>
        <w:left w:w="115" w:type="dxa"/>
        <w:right w:w="115" w:type="dxa"/>
      </w:tblCellMar>
    </w:tblPr>
  </w:style>
  <w:style w:type="table" w:styleId="67" w:customStyle="1">
    <w:name w:val="67"/>
    <w:basedOn w:val="TableNormal1"/>
    <w:tblPr>
      <w:tblStyleRowBandSize w:val="1"/>
      <w:tblStyleColBandSize w:val="1"/>
      <w:tblCellMar>
        <w:left w:w="115" w:type="dxa"/>
        <w:right w:w="115" w:type="dxa"/>
      </w:tblCellMar>
    </w:tblPr>
  </w:style>
  <w:style w:type="table" w:styleId="66" w:customStyle="1">
    <w:name w:val="66"/>
    <w:basedOn w:val="TableNormal1"/>
    <w:tblPr>
      <w:tblStyleRowBandSize w:val="1"/>
      <w:tblStyleColBandSize w:val="1"/>
      <w:tblCellMar>
        <w:top w:w="100" w:type="dxa"/>
        <w:left w:w="100" w:type="dxa"/>
        <w:bottom w:w="100" w:type="dxa"/>
        <w:right w:w="100" w:type="dxa"/>
      </w:tblCellMar>
    </w:tblPr>
  </w:style>
  <w:style w:type="table" w:styleId="65" w:customStyle="1">
    <w:name w:val="65"/>
    <w:basedOn w:val="TableNormal1"/>
    <w:tblPr>
      <w:tblStyleRowBandSize w:val="1"/>
      <w:tblStyleColBandSize w:val="1"/>
      <w:tblCellMar>
        <w:top w:w="15" w:type="dxa"/>
        <w:left w:w="15" w:type="dxa"/>
        <w:bottom w:w="15" w:type="dxa"/>
        <w:right w:w="15" w:type="dxa"/>
      </w:tblCellMar>
    </w:tblPr>
  </w:style>
  <w:style w:type="table" w:styleId="64" w:customStyle="1">
    <w:name w:val="64"/>
    <w:basedOn w:val="TableNormal1"/>
    <w:tblPr>
      <w:tblStyleRowBandSize w:val="1"/>
      <w:tblStyleColBandSize w:val="1"/>
    </w:tblPr>
  </w:style>
  <w:style w:type="table" w:styleId="63" w:customStyle="1">
    <w:name w:val="63"/>
    <w:basedOn w:val="TableNormal1"/>
    <w:tblPr>
      <w:tblStyleRowBandSize w:val="1"/>
      <w:tblStyleColBandSize w:val="1"/>
    </w:tblPr>
  </w:style>
  <w:style w:type="table" w:styleId="62" w:customStyle="1">
    <w:name w:val="62"/>
    <w:basedOn w:val="TableNormal1"/>
    <w:tblPr>
      <w:tblStyleRowBandSize w:val="1"/>
      <w:tblStyleColBandSize w:val="1"/>
    </w:tblPr>
  </w:style>
  <w:style w:type="table" w:styleId="61" w:customStyle="1">
    <w:name w:val="61"/>
    <w:basedOn w:val="TableNormal1"/>
    <w:tblPr>
      <w:tblStyleRowBandSize w:val="1"/>
      <w:tblStyleColBandSize w:val="1"/>
    </w:tblPr>
  </w:style>
  <w:style w:type="table" w:styleId="60" w:customStyle="1">
    <w:name w:val="60"/>
    <w:basedOn w:val="TableNormal1"/>
    <w:pPr>
      <w:spacing w:after="0" w:line="240" w:lineRule="auto"/>
    </w:pPr>
    <w:tblPr>
      <w:tblStyleRowBandSize w:val="1"/>
      <w:tblStyleColBandSize w:val="1"/>
      <w:tblCellMar>
        <w:left w:w="108" w:type="dxa"/>
        <w:right w:w="108" w:type="dxa"/>
      </w:tblCellMar>
    </w:tblPr>
  </w:style>
  <w:style w:type="table" w:styleId="59" w:customStyle="1">
    <w:name w:val="59"/>
    <w:basedOn w:val="TableNormal1"/>
    <w:pPr>
      <w:spacing w:after="0" w:line="240" w:lineRule="auto"/>
    </w:pPr>
    <w:tblPr>
      <w:tblStyleRowBandSize w:val="1"/>
      <w:tblStyleColBandSize w:val="1"/>
      <w:tblCellMar>
        <w:left w:w="108" w:type="dxa"/>
        <w:right w:w="108" w:type="dxa"/>
      </w:tblCellMar>
    </w:tblPr>
  </w:style>
  <w:style w:type="table" w:styleId="58" w:customStyle="1">
    <w:name w:val="58"/>
    <w:basedOn w:val="TableNormal1"/>
    <w:pPr>
      <w:spacing w:after="0" w:line="240" w:lineRule="auto"/>
    </w:pPr>
    <w:tblPr>
      <w:tblStyleRowBandSize w:val="1"/>
      <w:tblStyleColBandSize w:val="1"/>
      <w:tblCellMar>
        <w:left w:w="108" w:type="dxa"/>
        <w:right w:w="108" w:type="dxa"/>
      </w:tblCellMar>
    </w:tblPr>
  </w:style>
  <w:style w:type="table" w:styleId="57" w:customStyle="1">
    <w:name w:val="57"/>
    <w:basedOn w:val="TableNormal1"/>
    <w:tblPr>
      <w:tblStyleRowBandSize w:val="1"/>
      <w:tblStyleColBandSize w:val="1"/>
      <w:tblCellMar>
        <w:top w:w="15" w:type="dxa"/>
        <w:left w:w="15" w:type="dxa"/>
        <w:bottom w:w="15" w:type="dxa"/>
        <w:right w:w="15" w:type="dxa"/>
      </w:tblCellMar>
    </w:tblPr>
  </w:style>
  <w:style w:type="table" w:styleId="56" w:customStyle="1">
    <w:name w:val="56"/>
    <w:basedOn w:val="TableNormal1"/>
    <w:pPr>
      <w:spacing w:after="0" w:line="240" w:lineRule="auto"/>
    </w:pPr>
    <w:tblPr>
      <w:tblStyleRowBandSize w:val="1"/>
      <w:tblStyleColBandSize w:val="1"/>
      <w:tblCellMar>
        <w:left w:w="108" w:type="dxa"/>
        <w:right w:w="108" w:type="dxa"/>
      </w:tblCellMar>
    </w:tblPr>
  </w:style>
  <w:style w:type="table" w:styleId="55" w:customStyle="1">
    <w:name w:val="55"/>
    <w:basedOn w:val="TableNormal1"/>
    <w:tblPr>
      <w:tblStyleRowBandSize w:val="1"/>
      <w:tblStyleColBandSize w:val="1"/>
      <w:tblCellMar>
        <w:top w:w="100" w:type="dxa"/>
        <w:left w:w="100" w:type="dxa"/>
        <w:bottom w:w="100" w:type="dxa"/>
        <w:right w:w="100" w:type="dxa"/>
      </w:tblCellMar>
    </w:tblPr>
  </w:style>
  <w:style w:type="table" w:styleId="54" w:customStyle="1">
    <w:name w:val="54"/>
    <w:basedOn w:val="TableNormal1"/>
    <w:tblPr>
      <w:tblStyleRowBandSize w:val="1"/>
      <w:tblStyleColBandSize w:val="1"/>
      <w:tblCellMar>
        <w:top w:w="15" w:type="dxa"/>
        <w:left w:w="15" w:type="dxa"/>
        <w:bottom w:w="15" w:type="dxa"/>
        <w:right w:w="15" w:type="dxa"/>
      </w:tblCellMar>
    </w:tblPr>
  </w:style>
  <w:style w:type="table" w:styleId="53" w:customStyle="1">
    <w:name w:val="53"/>
    <w:basedOn w:val="TableNormal1"/>
    <w:tblPr>
      <w:tblStyleRowBandSize w:val="1"/>
      <w:tblStyleColBandSize w:val="1"/>
      <w:tblCellMar>
        <w:top w:w="15" w:type="dxa"/>
        <w:left w:w="15" w:type="dxa"/>
        <w:bottom w:w="15" w:type="dxa"/>
        <w:right w:w="15" w:type="dxa"/>
      </w:tblCellMar>
    </w:tblPr>
  </w:style>
  <w:style w:type="table" w:styleId="52" w:customStyle="1">
    <w:name w:val="52"/>
    <w:basedOn w:val="TableNormal1"/>
    <w:tblPr>
      <w:tblStyleRowBandSize w:val="1"/>
      <w:tblStyleColBandSize w:val="1"/>
      <w:tblCellMar>
        <w:top w:w="15" w:type="dxa"/>
        <w:left w:w="15" w:type="dxa"/>
        <w:bottom w:w="15" w:type="dxa"/>
        <w:right w:w="15" w:type="dxa"/>
      </w:tblCellMar>
    </w:tblPr>
  </w:style>
  <w:style w:type="table" w:styleId="51" w:customStyle="1">
    <w:name w:val="51"/>
    <w:basedOn w:val="TableNormal1"/>
    <w:tblPr>
      <w:tblStyleRowBandSize w:val="1"/>
      <w:tblStyleColBandSize w:val="1"/>
      <w:tblCellMar>
        <w:top w:w="15" w:type="dxa"/>
        <w:left w:w="15" w:type="dxa"/>
        <w:bottom w:w="15" w:type="dxa"/>
        <w:right w:w="15" w:type="dxa"/>
      </w:tblCellMar>
    </w:tblPr>
  </w:style>
  <w:style w:type="table" w:styleId="50" w:customStyle="1">
    <w:name w:val="50"/>
    <w:basedOn w:val="TableNormal1"/>
    <w:tblPr>
      <w:tblStyleRowBandSize w:val="1"/>
      <w:tblStyleColBandSize w:val="1"/>
      <w:tblCellMar>
        <w:top w:w="15" w:type="dxa"/>
        <w:left w:w="15" w:type="dxa"/>
        <w:bottom w:w="15" w:type="dxa"/>
        <w:right w:w="15" w:type="dxa"/>
      </w:tblCellMar>
    </w:tblPr>
  </w:style>
  <w:style w:type="table" w:styleId="49" w:customStyle="1">
    <w:name w:val="49"/>
    <w:basedOn w:val="TableNormal1"/>
    <w:pPr>
      <w:spacing w:after="0" w:line="240" w:lineRule="auto"/>
    </w:pPr>
    <w:tblPr>
      <w:tblStyleRowBandSize w:val="1"/>
      <w:tblStyleColBandSize w:val="1"/>
      <w:tblCellMar>
        <w:left w:w="108" w:type="dxa"/>
        <w:right w:w="108" w:type="dxa"/>
      </w:tblCellMar>
    </w:tblPr>
  </w:style>
  <w:style w:type="table" w:styleId="Lentelstinklelis">
    <w:name w:val="Table Grid"/>
    <w:basedOn w:val="prastojilentel"/>
    <w:uiPriority w:val="59"/>
    <w:rsid w:val="005278B4"/>
    <w:pPr>
      <w:spacing w:after="0" w:line="240" w:lineRule="auto"/>
    </w:pPr>
    <w:rPr>
      <w:rFonts w:asciiTheme="minorHAnsi" w:hAnsiTheme="minorHAnsi" w:eastAsiaTheme="minorHAnsi" w:cstheme="minorBidi"/>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customStyle="1">
    <w:name w:val="48"/>
    <w:basedOn w:val="TableNormal2"/>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47" w:customStyle="1">
    <w:name w:val="47"/>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46" w:customStyle="1">
    <w:name w:val="46"/>
    <w:basedOn w:val="TableNormal2"/>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45" w:customStyle="1">
    <w:name w:val="45"/>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44" w:customStyle="1">
    <w:name w:val="44"/>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43" w:customStyle="1">
    <w:name w:val="43"/>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42" w:customStyle="1">
    <w:name w:val="42"/>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41" w:customStyle="1">
    <w:name w:val="41"/>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40" w:customStyle="1">
    <w:name w:val="40"/>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39" w:customStyle="1">
    <w:name w:val="39"/>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38" w:customStyle="1">
    <w:name w:val="38"/>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37" w:customStyle="1">
    <w:name w:val="37"/>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36" w:customStyle="1">
    <w:name w:val="36"/>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35" w:customStyle="1">
    <w:name w:val="35"/>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34" w:customStyle="1">
    <w:name w:val="34"/>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33" w:customStyle="1">
    <w:name w:val="33"/>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32" w:customStyle="1">
    <w:name w:val="32"/>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31" w:customStyle="1">
    <w:name w:val="31"/>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30" w:customStyle="1">
    <w:name w:val="30"/>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29" w:customStyle="1">
    <w:name w:val="29"/>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28" w:customStyle="1">
    <w:name w:val="28"/>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27" w:customStyle="1">
    <w:name w:val="27"/>
    <w:basedOn w:val="TableNormal2"/>
    <w:pPr>
      <w:spacing w:after="0" w:line="240" w:lineRule="auto"/>
    </w:pPr>
    <w:tblPr>
      <w:tblStyleRowBandSize w:val="1"/>
      <w:tblStyleColBandSize w:val="1"/>
      <w:tblCellMar>
        <w:top w:w="15" w:type="dxa"/>
        <w:left w:w="108" w:type="dxa"/>
        <w:bottom w:w="15" w:type="dxa"/>
        <w:right w:w="108" w:type="dxa"/>
      </w:tblCellMar>
    </w:tblPr>
  </w:style>
  <w:style w:type="table" w:styleId="26" w:customStyle="1">
    <w:name w:val="26"/>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25" w:customStyle="1">
    <w:name w:val="25"/>
    <w:basedOn w:val="TableNormal2"/>
    <w:tblPr>
      <w:tblStyleRowBandSize w:val="1"/>
      <w:tblStyleColBandSize w:val="1"/>
      <w:tblCellMar>
        <w:top w:w="100" w:type="dxa"/>
        <w:left w:w="100" w:type="dxa"/>
        <w:bottom w:w="100" w:type="dxa"/>
        <w:right w:w="100" w:type="dxa"/>
      </w:tblCellMar>
    </w:tblPr>
  </w:style>
  <w:style w:type="table" w:styleId="24" w:customStyle="1">
    <w:name w:val="24"/>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23" w:customStyle="1">
    <w:name w:val="23"/>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22" w:customStyle="1">
    <w:name w:val="22"/>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21" w:customStyle="1">
    <w:name w:val="21"/>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20" w:customStyle="1">
    <w:name w:val="20"/>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19" w:customStyle="1">
    <w:name w:val="19"/>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18" w:customStyle="1">
    <w:name w:val="18"/>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17" w:customStyle="1">
    <w:name w:val="17"/>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16" w:customStyle="1">
    <w:name w:val="16"/>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15" w:customStyle="1">
    <w:name w:val="15"/>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14" w:customStyle="1">
    <w:name w:val="14"/>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13" w:customStyle="1">
    <w:name w:val="13"/>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12" w:customStyle="1">
    <w:name w:val="12"/>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11" w:customStyle="1">
    <w:name w:val="11"/>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10" w:customStyle="1">
    <w:name w:val="10"/>
    <w:basedOn w:val="TableNormal2"/>
    <w:tblPr>
      <w:tblStyleRowBandSize w:val="1"/>
      <w:tblStyleColBandSize w:val="1"/>
      <w:tblCellMar>
        <w:top w:w="100" w:type="dxa"/>
        <w:left w:w="100" w:type="dxa"/>
        <w:bottom w:w="100" w:type="dxa"/>
        <w:right w:w="100" w:type="dxa"/>
      </w:tblCellMar>
    </w:tblPr>
  </w:style>
  <w:style w:type="table" w:styleId="9" w:customStyle="1">
    <w:name w:val="9"/>
    <w:basedOn w:val="TableNormal2"/>
    <w:tblPr>
      <w:tblStyleRowBandSize w:val="1"/>
      <w:tblStyleColBandSize w:val="1"/>
      <w:tblCellMar>
        <w:top w:w="100" w:type="dxa"/>
        <w:left w:w="100" w:type="dxa"/>
        <w:bottom w:w="100" w:type="dxa"/>
        <w:right w:w="100" w:type="dxa"/>
      </w:tblCellMar>
    </w:tblPr>
  </w:style>
  <w:style w:type="table" w:styleId="8" w:customStyle="1">
    <w:name w:val="8"/>
    <w:basedOn w:val="TableNormal2"/>
    <w:tblPr>
      <w:tblStyleRowBandSize w:val="1"/>
      <w:tblStyleColBandSize w:val="1"/>
      <w:tblCellMar>
        <w:top w:w="100" w:type="dxa"/>
        <w:left w:w="100" w:type="dxa"/>
        <w:bottom w:w="100" w:type="dxa"/>
        <w:right w:w="100" w:type="dxa"/>
      </w:tblCellMar>
    </w:tblPr>
  </w:style>
  <w:style w:type="table" w:styleId="7" w:customStyle="1">
    <w:name w:val="7"/>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6" w:customStyle="1">
    <w:name w:val="6"/>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5" w:customStyle="1">
    <w:name w:val="5"/>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4" w:customStyle="1">
    <w:name w:val="4"/>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3" w:customStyle="1">
    <w:name w:val="3"/>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2" w:customStyle="1">
    <w:name w:val="2"/>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table" w:styleId="1" w:customStyle="1">
    <w:name w:val="1"/>
    <w:basedOn w:val="TableNormal2"/>
    <w:pPr>
      <w:spacing w:after="0" w:line="240" w:lineRule="auto"/>
    </w:pPr>
    <w:rPr>
      <w:rFonts w:ascii="Cambria" w:hAnsi="Cambria" w:eastAsia="Cambria" w:cs="Cambria"/>
    </w:rPr>
    <w:tblPr>
      <w:tblStyleRowBandSize w:val="1"/>
      <w:tblStyleColBandSize w:val="1"/>
      <w:tblCellMar>
        <w:top w:w="15" w:type="dxa"/>
        <w:left w:w="108" w:type="dxa"/>
        <w:bottom w:w="15" w:type="dxa"/>
        <w:right w:w="108" w:type="dxa"/>
      </w:tblCellMar>
    </w:tblPr>
  </w:style>
  <w:style w:type="paragraph" w:styleId="Turinioantrat">
    <w:name w:val="TOC Heading"/>
    <w:basedOn w:val="Antrat1"/>
    <w:next w:val="prastasis"/>
    <w:uiPriority w:val="39"/>
    <w:unhideWhenUsed/>
    <w:qFormat/>
    <w:rsid w:val="00021A21"/>
    <w:pPr>
      <w:spacing w:before="240" w:line="259" w:lineRule="auto"/>
      <w:outlineLvl w:val="9"/>
    </w:pPr>
    <w:rPr>
      <w:rFonts w:asciiTheme="majorHAnsi" w:hAnsiTheme="majorHAnsi" w:eastAsiaTheme="majorEastAsia" w:cstheme="majorBidi"/>
      <w:b w:val="0"/>
      <w:color w:val="365F91" w:themeColor="accent1" w:themeShade="BF"/>
      <w:sz w:val="32"/>
      <w:szCs w:val="32"/>
    </w:rPr>
  </w:style>
  <w:style w:type="character" w:styleId="Grietas">
    <w:name w:val="Strong"/>
    <w:basedOn w:val="Numatytasispastraiposriftas"/>
    <w:uiPriority w:val="22"/>
    <w:qFormat/>
    <w:rsid w:val="00CF5081"/>
    <w:rPr>
      <w:b/>
      <w:bCs/>
    </w:rPr>
  </w:style>
  <w:style w:type="paragraph" w:styleId="Turinys7">
    <w:name w:val="toc 7"/>
    <w:basedOn w:val="prastasis"/>
    <w:next w:val="prastasis"/>
    <w:autoRedefine/>
    <w:uiPriority w:val="39"/>
    <w:unhideWhenUsed/>
    <w:rsid w:val="001C1FCC"/>
    <w:pPr>
      <w:tabs>
        <w:tab w:val="left" w:pos="960"/>
        <w:tab w:val="right" w:pos="10388"/>
      </w:tabs>
      <w:spacing w:after="0" w:line="240" w:lineRule="auto"/>
      <w:ind w:left="360"/>
      <w:jc w:val="both"/>
    </w:pPr>
  </w:style>
  <w:style w:type="paragraph" w:styleId="Porat">
    <w:name w:val="footer"/>
    <w:basedOn w:val="prastasis"/>
    <w:link w:val="PoratDiagrama"/>
    <w:uiPriority w:val="99"/>
    <w:unhideWhenUsed/>
    <w:rsid w:val="000B2CE2"/>
    <w:pPr>
      <w:tabs>
        <w:tab w:val="center" w:pos="4819"/>
        <w:tab w:val="right" w:pos="9638"/>
      </w:tabs>
      <w:spacing w:after="0" w:line="240" w:lineRule="auto"/>
    </w:pPr>
  </w:style>
  <w:style w:type="character" w:styleId="PoratDiagrama" w:customStyle="1">
    <w:name w:val="Poraštė Diagrama"/>
    <w:basedOn w:val="Numatytasispastraiposriftas"/>
    <w:link w:val="Porat"/>
    <w:uiPriority w:val="99"/>
    <w:rsid w:val="000B2CE2"/>
  </w:style>
  <w:style w:type="character" w:styleId="Antrat7Diagrama" w:customStyle="1">
    <w:name w:val="Antraštė 7 Diagrama"/>
    <w:basedOn w:val="Numatytasispastraiposriftas"/>
    <w:link w:val="Antrat7"/>
    <w:uiPriority w:val="9"/>
    <w:rsid w:val="00A12A65"/>
    <w:rPr>
      <w:rFonts w:ascii="Times New Roman" w:hAnsi="Times New Roman" w:eastAsiaTheme="majorEastAsia" w:cstheme="majorBidi"/>
      <w:b/>
      <w:iCs/>
      <w:sz w:val="24"/>
    </w:rPr>
  </w:style>
  <w:style w:type="character" w:styleId="Antrat8Diagrama" w:customStyle="1">
    <w:name w:val="Antraštė 8 Diagrama"/>
    <w:basedOn w:val="Numatytasispastraiposriftas"/>
    <w:link w:val="Antrat8"/>
    <w:uiPriority w:val="9"/>
    <w:rsid w:val="00A12A65"/>
    <w:rPr>
      <w:rFonts w:ascii="Times New Roman" w:hAnsi="Times New Roman" w:eastAsiaTheme="majorEastAsia" w:cstheme="majorBidi"/>
      <w:color w:val="272727" w:themeColor="text1" w:themeTint="D8"/>
      <w:sz w:val="24"/>
      <w:szCs w:val="21"/>
    </w:rPr>
  </w:style>
  <w:style w:type="paragraph" w:styleId="Turinys8">
    <w:name w:val="toc 8"/>
    <w:basedOn w:val="prastasis"/>
    <w:next w:val="prastasis"/>
    <w:autoRedefine/>
    <w:uiPriority w:val="39"/>
    <w:unhideWhenUsed/>
    <w:rsid w:val="00F5223B"/>
    <w:pPr>
      <w:tabs>
        <w:tab w:val="right" w:pos="10388"/>
      </w:tabs>
      <w:spacing w:after="100"/>
    </w:pPr>
    <w:rPr>
      <w:rFonts w:cs="Times New Roman"/>
      <w:bCs/>
      <w:noProof/>
    </w:rPr>
  </w:style>
  <w:style w:type="character" w:styleId="Komentaronuoroda">
    <w:name w:val="annotation reference"/>
    <w:basedOn w:val="Numatytasispastraiposriftas"/>
    <w:uiPriority w:val="99"/>
    <w:semiHidden/>
    <w:unhideWhenUsed/>
    <w:rsid w:val="00A140B5"/>
    <w:rPr>
      <w:sz w:val="16"/>
      <w:szCs w:val="16"/>
    </w:rPr>
  </w:style>
  <w:style w:type="paragraph" w:styleId="Komentarotekstas">
    <w:name w:val="annotation text"/>
    <w:basedOn w:val="prastasis"/>
    <w:link w:val="KomentarotekstasDiagrama"/>
    <w:uiPriority w:val="99"/>
    <w:unhideWhenUsed/>
    <w:rsid w:val="00A140B5"/>
    <w:pPr>
      <w:spacing w:line="240" w:lineRule="auto"/>
    </w:pPr>
    <w:rPr>
      <w:sz w:val="20"/>
      <w:szCs w:val="20"/>
    </w:rPr>
  </w:style>
  <w:style w:type="character" w:styleId="KomentarotekstasDiagrama" w:customStyle="1">
    <w:name w:val="Komentaro tekstas Diagrama"/>
    <w:basedOn w:val="Numatytasispastraiposriftas"/>
    <w:link w:val="Komentarotekstas"/>
    <w:uiPriority w:val="99"/>
    <w:rsid w:val="00A140B5"/>
    <w:rPr>
      <w:sz w:val="20"/>
      <w:szCs w:val="20"/>
    </w:rPr>
  </w:style>
  <w:style w:type="paragraph" w:styleId="Komentarotema">
    <w:name w:val="annotation subject"/>
    <w:basedOn w:val="Komentarotekstas"/>
    <w:next w:val="Komentarotekstas"/>
    <w:link w:val="KomentarotemaDiagrama"/>
    <w:uiPriority w:val="99"/>
    <w:semiHidden/>
    <w:unhideWhenUsed/>
    <w:rsid w:val="00A140B5"/>
    <w:rPr>
      <w:b/>
      <w:bCs/>
    </w:rPr>
  </w:style>
  <w:style w:type="character" w:styleId="KomentarotemaDiagrama" w:customStyle="1">
    <w:name w:val="Komentaro tema Diagrama"/>
    <w:basedOn w:val="KomentarotekstasDiagrama"/>
    <w:link w:val="Komentarotema"/>
    <w:uiPriority w:val="99"/>
    <w:semiHidden/>
    <w:rsid w:val="00A140B5"/>
    <w:rPr>
      <w:b/>
      <w:bCs/>
      <w:sz w:val="20"/>
      <w:szCs w:val="20"/>
    </w:rPr>
  </w:style>
  <w:style w:type="paragraph" w:styleId="Debesliotekstas">
    <w:name w:val="Balloon Text"/>
    <w:basedOn w:val="prastasis"/>
    <w:link w:val="DebesliotekstasDiagrama"/>
    <w:uiPriority w:val="99"/>
    <w:semiHidden/>
    <w:unhideWhenUsed/>
    <w:rsid w:val="00A140B5"/>
    <w:pPr>
      <w:spacing w:after="0" w:line="240" w:lineRule="auto"/>
    </w:pPr>
    <w:rPr>
      <w:rFonts w:ascii="Segoe UI" w:hAnsi="Segoe UI" w:cs="Segoe UI"/>
      <w:sz w:val="18"/>
      <w:szCs w:val="18"/>
    </w:rPr>
  </w:style>
  <w:style w:type="character" w:styleId="DebesliotekstasDiagrama" w:customStyle="1">
    <w:name w:val="Debesėlio tekstas Diagrama"/>
    <w:basedOn w:val="Numatytasispastraiposriftas"/>
    <w:link w:val="Debesliotekstas"/>
    <w:uiPriority w:val="99"/>
    <w:semiHidden/>
    <w:rsid w:val="00A140B5"/>
    <w:rPr>
      <w:rFonts w:ascii="Segoe UI" w:hAnsi="Segoe UI" w:cs="Segoe UI"/>
      <w:sz w:val="18"/>
      <w:szCs w:val="18"/>
    </w:rPr>
  </w:style>
  <w:style w:type="character" w:styleId="normaltextrun" w:customStyle="1">
    <w:name w:val="normaltextrun"/>
    <w:basedOn w:val="Numatytasispastraiposriftas"/>
    <w:rsid w:val="003E038E"/>
  </w:style>
  <w:style w:type="character" w:styleId="eop" w:customStyle="1">
    <w:name w:val="eop"/>
    <w:basedOn w:val="Numatytasispastraiposriftas"/>
    <w:rsid w:val="003E038E"/>
  </w:style>
  <w:style w:type="paragraph" w:styleId="paragraph" w:customStyle="1">
    <w:name w:val="paragraph"/>
    <w:basedOn w:val="prastasis"/>
    <w:rsid w:val="009B0C87"/>
    <w:pPr>
      <w:spacing w:before="100" w:beforeAutospacing="1" w:after="100" w:afterAutospacing="1" w:line="240" w:lineRule="auto"/>
    </w:pPr>
    <w:rPr>
      <w:rFonts w:ascii="Times New Roman" w:hAnsi="Times New Roman" w:eastAsia="Times New Roman" w:cs="Times New Roman"/>
      <w:sz w:val="24"/>
      <w:szCs w:val="24"/>
    </w:rPr>
  </w:style>
  <w:style w:type="character" w:styleId="spellingerror" w:customStyle="1">
    <w:name w:val="spellingerror"/>
    <w:basedOn w:val="Numatytasispastraiposriftas"/>
    <w:rsid w:val="009B0C87"/>
  </w:style>
  <w:style w:type="paragraph" w:styleId="Antrats">
    <w:name w:val="header"/>
    <w:basedOn w:val="prastasis"/>
    <w:link w:val="AntratsDiagrama"/>
    <w:uiPriority w:val="99"/>
    <w:unhideWhenUsed/>
    <w:rsid w:val="008065C6"/>
    <w:pPr>
      <w:tabs>
        <w:tab w:val="center" w:pos="4680"/>
        <w:tab w:val="right" w:pos="9360"/>
      </w:tabs>
      <w:spacing w:after="0" w:line="240" w:lineRule="auto"/>
    </w:pPr>
    <w:rPr>
      <w:rFonts w:cs="Times New Roman" w:asciiTheme="minorHAnsi" w:hAnsiTheme="minorHAnsi" w:eastAsiaTheme="minorEastAsia"/>
    </w:rPr>
  </w:style>
  <w:style w:type="character" w:styleId="AntratsDiagrama" w:customStyle="1">
    <w:name w:val="Antraštės Diagrama"/>
    <w:basedOn w:val="Numatytasispastraiposriftas"/>
    <w:link w:val="Antrats"/>
    <w:uiPriority w:val="99"/>
    <w:rsid w:val="008065C6"/>
    <w:rPr>
      <w:rFonts w:cs="Times New Roman" w:asciiTheme="minorHAnsi" w:hAnsiTheme="minorHAnsi" w:eastAsiaTheme="minorEastAsia"/>
    </w:rPr>
  </w:style>
  <w:style w:type="character" w:styleId="Perirtashipersaitas">
    <w:name w:val="FollowedHyperlink"/>
    <w:basedOn w:val="Numatytasispastraiposriftas"/>
    <w:uiPriority w:val="99"/>
    <w:semiHidden/>
    <w:unhideWhenUsed/>
    <w:rsid w:val="008C387F"/>
    <w:rPr>
      <w:color w:val="800080" w:themeColor="followedHyperlink"/>
      <w:u w:val="single"/>
    </w:rPr>
  </w:style>
  <w:style w:type="character" w:styleId="Neapdorotaspaminjimas">
    <w:name w:val="Unresolved Mention"/>
    <w:basedOn w:val="Numatytasispastraiposriftas"/>
    <w:uiPriority w:val="99"/>
    <w:semiHidden/>
    <w:unhideWhenUsed/>
    <w:rsid w:val="00B21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507391">
      <w:bodyDiv w:val="1"/>
      <w:marLeft w:val="0"/>
      <w:marRight w:val="0"/>
      <w:marTop w:val="0"/>
      <w:marBottom w:val="0"/>
      <w:divBdr>
        <w:top w:val="none" w:sz="0" w:space="0" w:color="auto"/>
        <w:left w:val="none" w:sz="0" w:space="0" w:color="auto"/>
        <w:bottom w:val="none" w:sz="0" w:space="0" w:color="auto"/>
        <w:right w:val="none" w:sz="0" w:space="0" w:color="auto"/>
      </w:divBdr>
      <w:divsChild>
        <w:div w:id="731658466">
          <w:marLeft w:val="10"/>
          <w:marRight w:val="0"/>
          <w:marTop w:val="0"/>
          <w:marBottom w:val="0"/>
          <w:divBdr>
            <w:top w:val="none" w:sz="0" w:space="0" w:color="auto"/>
            <w:left w:val="none" w:sz="0" w:space="0" w:color="auto"/>
            <w:bottom w:val="none" w:sz="0" w:space="0" w:color="auto"/>
            <w:right w:val="none" w:sz="0" w:space="0" w:color="auto"/>
          </w:divBdr>
        </w:div>
      </w:divsChild>
    </w:div>
    <w:div w:id="920602858">
      <w:bodyDiv w:val="1"/>
      <w:marLeft w:val="0"/>
      <w:marRight w:val="0"/>
      <w:marTop w:val="0"/>
      <w:marBottom w:val="0"/>
      <w:divBdr>
        <w:top w:val="none" w:sz="0" w:space="0" w:color="auto"/>
        <w:left w:val="none" w:sz="0" w:space="0" w:color="auto"/>
        <w:bottom w:val="none" w:sz="0" w:space="0" w:color="auto"/>
        <w:right w:val="none" w:sz="0" w:space="0" w:color="auto"/>
      </w:divBdr>
      <w:divsChild>
        <w:div w:id="190655506">
          <w:marLeft w:val="0"/>
          <w:marRight w:val="0"/>
          <w:marTop w:val="0"/>
          <w:marBottom w:val="0"/>
          <w:divBdr>
            <w:top w:val="none" w:sz="0" w:space="0" w:color="auto"/>
            <w:left w:val="none" w:sz="0" w:space="0" w:color="auto"/>
            <w:bottom w:val="none" w:sz="0" w:space="0" w:color="auto"/>
            <w:right w:val="none" w:sz="0" w:space="0" w:color="auto"/>
          </w:divBdr>
          <w:divsChild>
            <w:div w:id="195416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4138">
      <w:bodyDiv w:val="1"/>
      <w:marLeft w:val="0"/>
      <w:marRight w:val="0"/>
      <w:marTop w:val="0"/>
      <w:marBottom w:val="0"/>
      <w:divBdr>
        <w:top w:val="none" w:sz="0" w:space="0" w:color="auto"/>
        <w:left w:val="none" w:sz="0" w:space="0" w:color="auto"/>
        <w:bottom w:val="none" w:sz="0" w:space="0" w:color="auto"/>
        <w:right w:val="none" w:sz="0" w:space="0" w:color="auto"/>
      </w:divBdr>
      <w:divsChild>
        <w:div w:id="1918320324">
          <w:marLeft w:val="0"/>
          <w:marRight w:val="0"/>
          <w:marTop w:val="0"/>
          <w:marBottom w:val="0"/>
          <w:divBdr>
            <w:top w:val="none" w:sz="0" w:space="0" w:color="auto"/>
            <w:left w:val="none" w:sz="0" w:space="0" w:color="auto"/>
            <w:bottom w:val="none" w:sz="0" w:space="0" w:color="auto"/>
            <w:right w:val="none" w:sz="0" w:space="0" w:color="auto"/>
          </w:divBdr>
        </w:div>
        <w:div w:id="155461567">
          <w:marLeft w:val="0"/>
          <w:marRight w:val="0"/>
          <w:marTop w:val="0"/>
          <w:marBottom w:val="0"/>
          <w:divBdr>
            <w:top w:val="none" w:sz="0" w:space="0" w:color="auto"/>
            <w:left w:val="none" w:sz="0" w:space="0" w:color="auto"/>
            <w:bottom w:val="none" w:sz="0" w:space="0" w:color="auto"/>
            <w:right w:val="none" w:sz="0" w:space="0" w:color="auto"/>
          </w:divBdr>
        </w:div>
      </w:divsChild>
    </w:div>
    <w:div w:id="1688171852">
      <w:bodyDiv w:val="1"/>
      <w:marLeft w:val="0"/>
      <w:marRight w:val="0"/>
      <w:marTop w:val="0"/>
      <w:marBottom w:val="0"/>
      <w:divBdr>
        <w:top w:val="none" w:sz="0" w:space="0" w:color="auto"/>
        <w:left w:val="none" w:sz="0" w:space="0" w:color="auto"/>
        <w:bottom w:val="none" w:sz="0" w:space="0" w:color="auto"/>
        <w:right w:val="none" w:sz="0" w:space="0" w:color="auto"/>
      </w:divBdr>
      <w:divsChild>
        <w:div w:id="1919440668">
          <w:marLeft w:val="5"/>
          <w:marRight w:val="0"/>
          <w:marTop w:val="0"/>
          <w:marBottom w:val="0"/>
          <w:divBdr>
            <w:top w:val="none" w:sz="0" w:space="0" w:color="auto"/>
            <w:left w:val="none" w:sz="0" w:space="0" w:color="auto"/>
            <w:bottom w:val="none" w:sz="0" w:space="0" w:color="auto"/>
            <w:right w:val="none" w:sz="0" w:space="0" w:color="auto"/>
          </w:divBdr>
        </w:div>
      </w:divsChild>
    </w:div>
    <w:div w:id="1769620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mozaweb.com/lt/index.php" TargetMode="External" Id="rId117" /><Relationship Type="http://schemas.openxmlformats.org/officeDocument/2006/relationships/header" Target="header2.xml" Id="rId21" /><Relationship Type="http://schemas.openxmlformats.org/officeDocument/2006/relationships/hyperlink" Target="https://www.emokykla.lt/metodine-medziaga/medziaga/perziura/243" TargetMode="External" Id="rId42" /><Relationship Type="http://schemas.openxmlformats.org/officeDocument/2006/relationships/hyperlink" Target="https://smp.emokykla.lt/kategorijos/perziura/ID1795/su-lytimi-sukibusiu-pozymiu-paveldejimas" TargetMode="External" Id="rId63" /><Relationship Type="http://schemas.openxmlformats.org/officeDocument/2006/relationships/hyperlink" Target="https://smp.emokykla.lt/?Dalykai=2132&amp;Klases=2077&amp;Mokymosi-turinio-sritys=2691&amp;Skaitmeniniu-mokymo-priemoniu-tipai=KL_PROJ_22_20&amp;Mokymosi-turinio-srities-tema=21461" TargetMode="External" Id="rId84" /><Relationship Type="http://schemas.openxmlformats.org/officeDocument/2006/relationships/hyperlink" Target="https://www.lrt.lt/mediateka/video/mokslo-sriuba" TargetMode="External" Id="rId138" /><Relationship Type="http://schemas.openxmlformats.org/officeDocument/2006/relationships/image" Target="media/image18.jpg" Id="rId159" /><Relationship Type="http://schemas.openxmlformats.org/officeDocument/2006/relationships/image" Target="media/image27.png" Id="rId170" /><Relationship Type="http://schemas.openxmlformats.org/officeDocument/2006/relationships/theme" Target="theme/theme1.xml" Id="rId191" /><Relationship Type="http://schemas.openxmlformats.org/officeDocument/2006/relationships/hyperlink" Target="https://smp.emokykla.lt/?Dalykai=2132&amp;Klases=2077&amp;Mokymosi-turinio-sritys=2695&amp;Skaitmeniniu-mokymo-priemoniu-tipai=KL_PROJ_22_20&amp;Mokymosi-turinio-srities-tema=21478" TargetMode="External" Id="rId107" /><Relationship Type="http://schemas.openxmlformats.org/officeDocument/2006/relationships/endnotes" Target="endnotes.xml" Id="rId11" /><Relationship Type="http://schemas.openxmlformats.org/officeDocument/2006/relationships/hyperlink" Target="https://smp.emokykla.lt/kategorijos/perziura/ID7894/pasyvioji-pernasa-osmosas-difuzija-palengvintoji-difuzija" TargetMode="External" Id="rId32" /><Relationship Type="http://schemas.openxmlformats.org/officeDocument/2006/relationships/hyperlink" Target="https://www.emokykla.lt/metodine-medziaga/medziaga/perziura/257" TargetMode="External" Id="rId53" /><Relationship Type="http://schemas.openxmlformats.org/officeDocument/2006/relationships/image" Target="media/image13.png" Id="rId74" /><Relationship Type="http://schemas.openxmlformats.org/officeDocument/2006/relationships/hyperlink" Target="https://phet.colorado.edu/" TargetMode="External" Id="rId128" /><Relationship Type="http://schemas.openxmlformats.org/officeDocument/2006/relationships/hyperlink" Target="https://ntb.lrv.lt/lt/" TargetMode="External" Id="rId149" /><Relationship Type="http://schemas.openxmlformats.org/officeDocument/2006/relationships/customXml" Target="../customXml/item5.xml" Id="rId5" /><Relationship Type="http://schemas.openxmlformats.org/officeDocument/2006/relationships/hyperlink" Target="https://smp.emokykla.lt/kategorijos/perziura/ID7168/hash-670e43e26c05a-66388bb3f3caf8f6df4ba6eb9a9ae8a4" TargetMode="External" Id="rId95" /><Relationship Type="http://schemas.openxmlformats.org/officeDocument/2006/relationships/image" Target="media/image19.gif" Id="rId160" /><Relationship Type="http://schemas.openxmlformats.org/officeDocument/2006/relationships/image" Target="media/image38.png" Id="rId181" /><Relationship Type="http://schemas.openxmlformats.org/officeDocument/2006/relationships/footer" Target="footer1.xml" Id="rId22" /><Relationship Type="http://schemas.openxmlformats.org/officeDocument/2006/relationships/hyperlink" Target="https://www.emokykla.lt/metodine-medziaga/medziaga/perziura/244" TargetMode="External" Id="rId43" /><Relationship Type="http://schemas.openxmlformats.org/officeDocument/2006/relationships/hyperlink" Target="https://www.emokykla.lt/metodine-medziaga/medziaga/perziura/259" TargetMode="External" Id="rId64" /><Relationship Type="http://schemas.openxmlformats.org/officeDocument/2006/relationships/hyperlink" Target="https://phet.colorado.edu/" TargetMode="External" Id="rId118" /><Relationship Type="http://schemas.openxmlformats.org/officeDocument/2006/relationships/hyperlink" Target="https://www.youtube.com/c/Kaunotvirtov%C4%97sVIIfortas/videos" TargetMode="External" Id="rId139" /><Relationship Type="http://schemas.openxmlformats.org/officeDocument/2006/relationships/hyperlink" Target="https://smp.emokykla.lt/?Dalykai=2132&amp;Klases=2077&amp;Mokymosi-turinio-sritys=2691&amp;Skaitmeniniu-mokymo-priemoniu-tipai=KL_PROJ_22_20&amp;Mokymosi-turinio-srities-tema=21462" TargetMode="External" Id="rId85" /><Relationship Type="http://schemas.openxmlformats.org/officeDocument/2006/relationships/hyperlink" Target="https://ntb.lrv.lt/lt/" TargetMode="External" Id="rId150" /><Relationship Type="http://schemas.openxmlformats.org/officeDocument/2006/relationships/image" Target="media/image28.png" Id="rId171" /><Relationship Type="http://schemas.openxmlformats.org/officeDocument/2006/relationships/hyperlink" Target="https://emokykla.lt/" TargetMode="External" Id="rId12" /><Relationship Type="http://schemas.openxmlformats.org/officeDocument/2006/relationships/hyperlink" Target="https://smp.emokykla.lt/kategorijos/perziura/ID7165/hash-670e2bf806c9d-89a5b1ea5c1e8f0c2a83bf19b5df2114" TargetMode="External" Id="rId33" /><Relationship Type="http://schemas.openxmlformats.org/officeDocument/2006/relationships/hyperlink" Target="https://www.youtube.com/watch?v=kQ0NdfhddKk" TargetMode="External" Id="rId108" /><Relationship Type="http://schemas.openxmlformats.org/officeDocument/2006/relationships/hyperlink" Target="https://angstrom3d.com/projects" TargetMode="External" Id="rId129" /><Relationship Type="http://schemas.openxmlformats.org/officeDocument/2006/relationships/hyperlink" Target="https://www.emokykla.lt/metodine-medziaga/medziaga/perziura/255" TargetMode="External" Id="rId54" /><Relationship Type="http://schemas.openxmlformats.org/officeDocument/2006/relationships/hyperlink" Target="https://www.youtube.com/watch?v=VEJrjtRk_Oo" TargetMode="External" Id="rId75" /><Relationship Type="http://schemas.openxmlformats.org/officeDocument/2006/relationships/hyperlink" Target="https://smp.emokykla.lt/?Dalykai=2132&amp;Klases=2077&amp;Mokymosi-turinio-sritys=2693&amp;Skaitmeniniu-mokymo-priemoniu-tipai=KL_PROJ_22_20&amp;Mokymosi-turinio-srities-tema=21471" TargetMode="External" Id="rId96" /><Relationship Type="http://schemas.openxmlformats.org/officeDocument/2006/relationships/hyperlink" Target="https://www.youtube.com/watch?v=VEJrjtRk_Oo" TargetMode="External" Id="rId140" /><Relationship Type="http://schemas.openxmlformats.org/officeDocument/2006/relationships/image" Target="media/image22.jpeg" Id="rId161" /><Relationship Type="http://schemas.openxmlformats.org/officeDocument/2006/relationships/image" Target="media/image39.png" Id="rId182" /><Relationship Type="http://schemas.openxmlformats.org/officeDocument/2006/relationships/numbering" Target="numbering.xml" Id="rId6" /><Relationship Type="http://schemas.openxmlformats.org/officeDocument/2006/relationships/footer" Target="footer2.xml" Id="rId23" /><Relationship Type="http://schemas.openxmlformats.org/officeDocument/2006/relationships/hyperlink" Target="https://angstrom3d.com/projects" TargetMode="External" Id="rId119" /><Relationship Type="http://schemas.openxmlformats.org/officeDocument/2006/relationships/hyperlink" Target="https://smp.emokykla.lt/kategorijos/perziura/ID7163/hash-670e28b7dc698-1f29c5aaf01564e5a97743f52df71bc7" TargetMode="External" Id="rId44" /><Relationship Type="http://schemas.openxmlformats.org/officeDocument/2006/relationships/hyperlink" Target="https://www.emokykla.lt/metodine-medziaga/medziaga/perziura/259" TargetMode="External" Id="rId65" /><Relationship Type="http://schemas.openxmlformats.org/officeDocument/2006/relationships/hyperlink" Target="https://smp.emokykla.lt/?Dalykai=2132&amp;Klases=2077&amp;Mokymosi-turinio-sritys=2691&amp;Skaitmeniniu-mokymo-priemoniu-tipai=KL_PROJ_22_20&amp;Mokymosi-turinio-srities-tema=21463" TargetMode="External" Id="rId86" /><Relationship Type="http://schemas.openxmlformats.org/officeDocument/2006/relationships/hyperlink" Target="https://britannicalearn.com/product/britannica-school/" TargetMode="External" Id="rId130" /><Relationship Type="http://schemas.openxmlformats.org/officeDocument/2006/relationships/hyperlink" Target="https://ec.europa.eu/info/strategy/priorities-2019-2024/european-green-deal_lt" TargetMode="External" Id="rId151" /><Relationship Type="http://schemas.openxmlformats.org/officeDocument/2006/relationships/image" Target="media/image29.png" Id="rId172" /><Relationship Type="http://schemas.openxmlformats.org/officeDocument/2006/relationships/hyperlink" Target="https://emokykla.lt/bendrosios-programos/visos-bendrosios-programos/13" TargetMode="External" Id="rId13" /><Relationship Type="http://schemas.openxmlformats.org/officeDocument/2006/relationships/image" Target="media/image6.svg" Id="rId18" /><Relationship Type="http://schemas.openxmlformats.org/officeDocument/2006/relationships/hyperlink" Target="https://smp.emokykla.lt/?Skaitmeniniu-mokymo-priemoniu-tipai=KL_PROJ_22_20&amp;Dalykai=2132&amp;Klases=2076&amp;Mokymosi-turinio-sritys=2689&amp;Mokymosi-turinio-srities-tema=21444" TargetMode="External" Id="rId39" /><Relationship Type="http://schemas.openxmlformats.org/officeDocument/2006/relationships/hyperlink" Target="https://www.youtube.com/watch?v=jifoNSXvTuQ" TargetMode="External" Id="rId109" /><Relationship Type="http://schemas.openxmlformats.org/officeDocument/2006/relationships/hyperlink" Target="https://smp.emokykla.lt/kategorijos/perziura/ID7895/dnr-replikacija" TargetMode="External" Id="rId34" /><Relationship Type="http://schemas.openxmlformats.org/officeDocument/2006/relationships/hyperlink" Target="https://smp.emokykla.lt/?Skaitmeniniu-mokymo-priemoniu-tipai=KL_PROJ_22_20&amp;Dalykai=2132&amp;Klases=2076&amp;Mokymosi-turinio-sritys=2689&amp;Mokymosi-turinio-srities-tema=21450" TargetMode="External" Id="rId50" /><Relationship Type="http://schemas.openxmlformats.org/officeDocument/2006/relationships/hyperlink" Target="https://smp.emokykla.lt/?Skaitmeniniu-mokymo-priemoniu-tipai=KL_PROJ_22_20&amp;Dalykai=2132&amp;Klases=2076&amp;Mokymosi-turinio-sritys=2689&amp;Mokymosi-turinio-srities-tema=21451" TargetMode="External" Id="rId55" /><Relationship Type="http://schemas.openxmlformats.org/officeDocument/2006/relationships/hyperlink" Target="https://smp.emokykla.lt/?Dalykai=2132&amp;Skaitmeniniu-mokymo-priemoniu-tipai=KL_PROJ_22_20&amp;Klases=2077&amp;Mokymosi-turinio-sritys=2691&amp;Mokymosi-turinio-srities-tema=21456" TargetMode="External" Id="rId76" /><Relationship Type="http://schemas.openxmlformats.org/officeDocument/2006/relationships/hyperlink" Target="https://smp.emokykla.lt/?Dalykai=2132&amp;Klases=2077&amp;Mokymosi-turinio-sritys=2694&amp;Skaitmeniniu-mokymo-priemoniu-tipai=KL_PROJ_22_20&amp;Mokymosi-turinio-srities-tema=21472" TargetMode="External" Id="rId97" /><Relationship Type="http://schemas.openxmlformats.org/officeDocument/2006/relationships/hyperlink" Target="https://commission.europa.eu/strategy-and-policy/priorities-2019-2024/european-green-deal/protecting-environment-and-oceans-green-deal_lt" TargetMode="External" Id="rId104" /><Relationship Type="http://schemas.openxmlformats.org/officeDocument/2006/relationships/hyperlink" Target="https://britannicalearn.com/product/britannica-school/" TargetMode="External" Id="rId120" /><Relationship Type="http://schemas.openxmlformats.org/officeDocument/2006/relationships/hyperlink" Target="https://www.emokykla.lt/skaitmenines-mokymo-priemones/priemones" TargetMode="External" Id="rId125" /><Relationship Type="http://schemas.openxmlformats.org/officeDocument/2006/relationships/hyperlink" Target="https://zum.lrv.lt/lt/veiklos-sritys/maisto-pramone-ir-kokybe/maisto-kokybe/genetiskai-modifikuoti-organizmai" TargetMode="External" Id="rId141" /><Relationship Type="http://schemas.openxmlformats.org/officeDocument/2006/relationships/hyperlink" Target="https://www.youtube.com/c/Kaunotvirtov%C4%97sVIIfortas/videos" TargetMode="External" Id="rId146" /><Relationship Type="http://schemas.openxmlformats.org/officeDocument/2006/relationships/image" Target="media/image24.png" Id="rId167" /><Relationship Type="http://schemas.openxmlformats.org/officeDocument/2006/relationships/image" Target="media/image43.png" Id="rId188" /><Relationship Type="http://schemas.openxmlformats.org/officeDocument/2006/relationships/styles" Target="styles.xml" Id="rId7" /><Relationship Type="http://schemas.openxmlformats.org/officeDocument/2006/relationships/image" Target="media/image10.png" Id="rId71" /><Relationship Type="http://schemas.openxmlformats.org/officeDocument/2006/relationships/hyperlink" Target="https://smp.emokykla.lt/?Dalykai=2132&amp;Klases=2077&amp;Mokymosi-turinio-sritys=2693&amp;Skaitmeniniu-mokymo-priemoniu-tipai=KL_PROJ_22_20&amp;Mokymosi-turinio-srities-tema=21469" TargetMode="External" Id="rId92" /><Relationship Type="http://schemas.openxmlformats.org/officeDocument/2006/relationships/image" Target="media/image23.gif" Id="rId162" /><Relationship Type="http://schemas.openxmlformats.org/officeDocument/2006/relationships/image" Target="media/image40.png" Id="rId183" /><Relationship Type="http://schemas.openxmlformats.org/officeDocument/2006/relationships/customXml" Target="../customXml/item2.xml" Id="rId2" /><Relationship Type="http://schemas.openxmlformats.org/officeDocument/2006/relationships/hyperlink" Target="https://www.emokykla.lt/metodine-medziaga/medziaga/perziura/242" TargetMode="External" Id="rId29" /><Relationship Type="http://schemas.openxmlformats.org/officeDocument/2006/relationships/header" Target="header3.xml" Id="rId24" /><Relationship Type="http://schemas.openxmlformats.org/officeDocument/2006/relationships/hyperlink" Target="https://smp.emokykla.lt/?Skaitmeniniu-mokymo-priemoniu-tipai=KL_PROJ_22_20&amp;Dalykai=2132&amp;Klases=2076&amp;Mokymosi-turinio-sritys=2689&amp;Mokymosi-turinio-srities-tema=21445" TargetMode="External" Id="rId40" /><Relationship Type="http://schemas.openxmlformats.org/officeDocument/2006/relationships/hyperlink" Target="https://smp.emokykla.lt/?Skaitmeniniu-mokymo-priemoniu-tipai=KL_PROJ_22_20&amp;Dalykai=2132&amp;Klases=2076&amp;Mokymosi-turinio-sritys=2689&amp;Mokymosi-turinio-srities-tema=21447" TargetMode="External" Id="rId45" /><Relationship Type="http://schemas.openxmlformats.org/officeDocument/2006/relationships/hyperlink" Target="https://www.emokykla.lt/metodine-medziaga/medziaga/perziura/258" TargetMode="External" Id="rId66" /><Relationship Type="http://schemas.openxmlformats.org/officeDocument/2006/relationships/hyperlink" Target="https://smp.emokykla.lt/?Dalykai=2132&amp;Klases=2077&amp;Mokymosi-turinio-sritys=2691&amp;Skaitmeniniu-mokymo-priemoniu-tipai=KL_PROJ_22_20&amp;Mokymosi-turinio-srities-tema=21464" TargetMode="External" Id="rId87" /><Relationship Type="http://schemas.openxmlformats.org/officeDocument/2006/relationships/image" Target="media/image14.png" Id="rId110" /><Relationship Type="http://schemas.openxmlformats.org/officeDocument/2006/relationships/hyperlink" Target="https://www.inaturalist.org/" TargetMode="External" Id="rId115" /><Relationship Type="http://schemas.openxmlformats.org/officeDocument/2006/relationships/hyperlink" Target="https://vilniusigem.lt/" TargetMode="External" Id="rId131" /><Relationship Type="http://schemas.openxmlformats.org/officeDocument/2006/relationships/hyperlink" Target="https://create.piktochart.com/" TargetMode="External" Id="rId136" /><Relationship Type="http://schemas.openxmlformats.org/officeDocument/2006/relationships/image" Target="media/image18.jpeg" Id="rId157" /><Relationship Type="http://schemas.openxmlformats.org/officeDocument/2006/relationships/image" Target="media/image35.png" Id="rId178" /><Relationship Type="http://schemas.openxmlformats.org/officeDocument/2006/relationships/hyperlink" Target="https://smp.emokykla.lt/?Skaitmeniniu-mokymo-priemoniu-tipai=KL_PROJ_22_20&amp;Dalykai=2132&amp;Klases=2076&amp;Mokymosi-turinio-sritys=2690&amp;Mokymosi-turinio-srities-tema=21454" TargetMode="External" Id="rId61" /><Relationship Type="http://schemas.openxmlformats.org/officeDocument/2006/relationships/hyperlink" Target="https://smp.emokykla.lt/kategorijos/perziura/ID7897/kraujo-apytakos-ratai" TargetMode="External" Id="rId82" /><Relationship Type="http://schemas.openxmlformats.org/officeDocument/2006/relationships/hyperlink" Target="https://nerija.lrv.lt/lt/" TargetMode="External" Id="rId152" /><Relationship Type="http://schemas.openxmlformats.org/officeDocument/2006/relationships/image" Target="media/image30.png" Id="rId173" /><Relationship Type="http://schemas.openxmlformats.org/officeDocument/2006/relationships/hyperlink" Target="https://smp.emokykla.lt/?Skaitmeniniu-mokymo-priemoniu-tipai=KL_PROJ_22_20&amp;Dalykai=2132" TargetMode="External" Id="rId19" /><Relationship Type="http://schemas.openxmlformats.org/officeDocument/2006/relationships/image" Target="media/image2.png" Id="rId14" /><Relationship Type="http://schemas.openxmlformats.org/officeDocument/2006/relationships/hyperlink" Target="https://smp.emokykla.lt/kategorijos/perziura/ID7138/plazmines-membranos-sandara" TargetMode="External" Id="rId30" /><Relationship Type="http://schemas.openxmlformats.org/officeDocument/2006/relationships/hyperlink" Target="https://smp.emokykla.lt/?Skaitmeniniu-mokymo-priemoniu-tipai=KL_PROJ_22_20&amp;Dalykai=2132&amp;Klases=2076&amp;Mokymosi-turinio-sritys=2688&amp;Mokymosi-turinio-srities-tema=21443" TargetMode="External" Id="rId35" /><Relationship Type="http://schemas.openxmlformats.org/officeDocument/2006/relationships/hyperlink" Target="https://smp.emokykla.lt/kategorijos/perziura/ID7164/hash-670e2a42d0d80-ca3fc29d646dc313606b81c4f6e7a30c" TargetMode="External" Id="rId56" /><Relationship Type="http://schemas.openxmlformats.org/officeDocument/2006/relationships/hyperlink" Target="https://smp.emokykla.lt/kategorijos/perziura/ID7356/kvepavimas-kaip-nesalyginis-refleksas" TargetMode="External" Id="rId77" /><Relationship Type="http://schemas.openxmlformats.org/officeDocument/2006/relationships/hyperlink" Target="https://smp.emokykla.lt/kategorijos/perziura/ID7158/hash-670e19e16b51d-47d40718a0d745a9c41c4e7700f08aa0" TargetMode="External" Id="rId100" /><Relationship Type="http://schemas.openxmlformats.org/officeDocument/2006/relationships/hyperlink" Target="https://nerija.lrv.lt/lt/apie-nacionalini-parka/gamta-1/" TargetMode="External" Id="rId105" /><Relationship Type="http://schemas.openxmlformats.org/officeDocument/2006/relationships/hyperlink" Target="https://www.golabz.eu/" TargetMode="External" Id="rId126" /><Relationship Type="http://schemas.openxmlformats.org/officeDocument/2006/relationships/hyperlink" Target="http://www.ulac.lt/" TargetMode="External" Id="rId147" /><Relationship Type="http://schemas.openxmlformats.org/officeDocument/2006/relationships/image" Target="media/image25.png" Id="rId168" /><Relationship Type="http://schemas.openxmlformats.org/officeDocument/2006/relationships/settings" Target="settings.xml" Id="rId8" /><Relationship Type="http://schemas.openxmlformats.org/officeDocument/2006/relationships/hyperlink" Target="https://smp.emokykla.lt/kategorijos/perziura/ID7161/hash-670e2698c6b23-68cb2a69c49301556f1ef563290f3809" TargetMode="External" Id="rId51" /><Relationship Type="http://schemas.openxmlformats.org/officeDocument/2006/relationships/image" Target="media/image11.png" Id="rId72" /><Relationship Type="http://schemas.openxmlformats.org/officeDocument/2006/relationships/hyperlink" Target="https://smp.emokykla.lt/?Dalykai=2132&amp;Klases=2077&amp;Mokymosi-turinio-sritys=2693&amp;Skaitmeniniu-mokymo-priemoniu-tipai=KL_PROJ_22_20&amp;Mokymosi-turinio-srities-tema=21470" TargetMode="External" Id="rId93" /><Relationship Type="http://schemas.openxmlformats.org/officeDocument/2006/relationships/hyperlink" Target="https://smp.emokykla.lt/?Dalykai=2132&amp;Klases=2077&amp;Mokymosi-turinio-sritys=2694&amp;Skaitmeniniu-mokymo-priemoniu-tipai=KL_PROJ_22_20&amp;Mokymosi-turinio-srities-tema=21473" TargetMode="External" Id="rId98" /><Relationship Type="http://schemas.openxmlformats.org/officeDocument/2006/relationships/hyperlink" Target="https://l.facebook.com/l.php?u=https%3A%2F%2Fapp.education.nsw.gov.au%2Frap%2Fresource%2Faccess%2Fe39bdf61-58a4-4cdd-9c33-320c379f46b6%2F1%3Ffbclid%3DIwAR3DP9jccNuwYREojHMwo_V6wqGu_ZJhLD1PuubgKjoBQTGs1nQ8NNNVwIo&amp;h=AT29a_1SOIaVlwHXUcDyJK_DjRKjREvMF6tWQAUWfE0rAuHvYXJ-mBecAmpOg-boOvT1w2BSth_sCAc5Bsj8LxoTpQuuRwxkBBQIZ_JjerCXAYN-f0Jh6IWPc8oXBYsa1vmUUQ" TargetMode="External" Id="rId121" /><Relationship Type="http://schemas.openxmlformats.org/officeDocument/2006/relationships/hyperlink" Target="https://emokykla.lt/vadoveliai/vadoveliu-duomenu-baze?KL_PROJ_01=5298" TargetMode="External" Id="rId142" /><Relationship Type="http://schemas.openxmlformats.org/officeDocument/2006/relationships/image" Target="media/image20.png" Id="rId163" /><Relationship Type="http://schemas.openxmlformats.org/officeDocument/2006/relationships/image" Target="media/image41.png" Id="rId184" /><Relationship Type="http://schemas.openxmlformats.org/officeDocument/2006/relationships/image" Target="media/image44.png" Id="rId189" /><Relationship Type="http://schemas.openxmlformats.org/officeDocument/2006/relationships/customXml" Target="../customXml/item3.xml" Id="rId3" /><Relationship Type="http://schemas.openxmlformats.org/officeDocument/2006/relationships/hyperlink" Target="https://smp.emokykla.lt/?Dalykai=2132&amp;Klases=2076&amp;Skaitmeniniu-mokymo-priemoniu-tipai=KL_PROJ_22_20&amp;Mokymosi-turinio-sritys=2688" TargetMode="External" Id="rId25" /><Relationship Type="http://schemas.openxmlformats.org/officeDocument/2006/relationships/hyperlink" Target="https://www.emokykla.lt/metodine-medziaga/medziaga/perziura/245" TargetMode="External" Id="rId46" /><Relationship Type="http://schemas.openxmlformats.org/officeDocument/2006/relationships/hyperlink" Target="https://smp.emokykla.lt/kategorijos/perziura/ID7139/monohibridinis-ir-dihibridinis-kryzminimas" TargetMode="External" Id="rId67" /><Relationship Type="http://schemas.openxmlformats.org/officeDocument/2006/relationships/hyperlink" Target="https://www.golabz.eu/" TargetMode="External" Id="rId116" /><Relationship Type="http://schemas.openxmlformats.org/officeDocument/2006/relationships/hyperlink" Target="https://www.knygos.lt/lt/knygos/gamtos-mokslai-vaizdziai-ir-pazingsniui--padekime-vaikams-mokytis/?gclid=CjwKCAjwos-HBhB3EiwAe4xM99WFpSNxnip_oRuLSGtz7Qqw-h3y-hlWOqu339GoYfp1kDe9XfNDXBoCnkcQAvD_BwE" TargetMode="External" Id="rId137" /><Relationship Type="http://schemas.openxmlformats.org/officeDocument/2006/relationships/image" Target="media/image19.jpeg" Id="rId158" /><Relationship Type="http://schemas.openxmlformats.org/officeDocument/2006/relationships/header" Target="header1.xml" Id="rId20" /><Relationship Type="http://schemas.openxmlformats.org/officeDocument/2006/relationships/hyperlink" Target="https://smp.emokykla.lt/?Skaitmeniniu-mokymo-priemoniu-tipai=KL_PROJ_22_20&amp;Dalykai=2132&amp;Klases=2076&amp;Mokymosi-turinio-sritys=2689&amp;Mokymosi-turinio-srities-tema=21446" TargetMode="External" Id="rId41" /><Relationship Type="http://schemas.openxmlformats.org/officeDocument/2006/relationships/hyperlink" Target="https://smp.emokykla.lt/kategorijos/perziura/ID7139/monohibridinis-ir-dihibridinis-kryzminimas" TargetMode="External" Id="rId62" /><Relationship Type="http://schemas.openxmlformats.org/officeDocument/2006/relationships/hyperlink" Target="https://smp.emokykla.lt/?Dalykai=2132&amp;Klases=2077&amp;Mokymosi-turinio-sritys=2691&amp;Skaitmeniniu-mokymo-priemoniu-tipai=KL_PROJ_22_20&amp;Mokymosi-turinio-srities-tema=21460" TargetMode="External" Id="rId83" /><Relationship Type="http://schemas.openxmlformats.org/officeDocument/2006/relationships/hyperlink" Target="https://smp.emokykla.lt/?Dalykai=2132&amp;Klases=2077&amp;Mokymosi-turinio-sritys=2692&amp;Skaitmeniniu-mokymo-priemoniu-tipai=KL_PROJ_22_20&amp;Mokymosi-turinio-srities-tema=21465" TargetMode="External" Id="rId88" /><Relationship Type="http://schemas.openxmlformats.org/officeDocument/2006/relationships/image" Target="media/image15.png" Id="rId111" /><Relationship Type="http://schemas.openxmlformats.org/officeDocument/2006/relationships/hyperlink" Target="https://ed.ted.com/" TargetMode="External" Id="rId132" /><Relationship Type="http://schemas.openxmlformats.org/officeDocument/2006/relationships/hyperlink" Target="https://nerija.lrv.lt/lt/" TargetMode="External" Id="rId153" /><Relationship Type="http://schemas.openxmlformats.org/officeDocument/2006/relationships/image" Target="media/image31.png" Id="rId174" /><Relationship Type="http://schemas.openxmlformats.org/officeDocument/2006/relationships/image" Target="media/image36.png" Id="rId179" /><Relationship Type="http://schemas.openxmlformats.org/officeDocument/2006/relationships/fontTable" Target="fontTable.xml" Id="rId190" /><Relationship Type="http://schemas.openxmlformats.org/officeDocument/2006/relationships/image" Target="media/image3.png" Id="rId15" /><Relationship Type="http://schemas.openxmlformats.org/officeDocument/2006/relationships/hyperlink" Target="https://smp.emokykla.lt/kategorijos/perziura/ID5793/mitozes-ir-mejozes-palyginimas" TargetMode="External" Id="rId36" /><Relationship Type="http://schemas.openxmlformats.org/officeDocument/2006/relationships/hyperlink" Target="https://smp.emokykla.lt/?Skaitmeniniu-mokymo-priemoniu-tipai=KL_PROJ_22_20&amp;Dalykai=2132&amp;Klases=2076&amp;Mokymosi-turinio-sritys=2690&amp;Mokymosi-turinio-srities-tema=21452" TargetMode="External" Id="rId57" /><Relationship Type="http://schemas.openxmlformats.org/officeDocument/2006/relationships/hyperlink" Target="https://smp.emokykla.lt/kategorijos/perziura/ID5790/klimato-kaita-lietuvoje-ir-pasaulyje" TargetMode="External" Id="rId106" /><Relationship Type="http://schemas.openxmlformats.org/officeDocument/2006/relationships/hyperlink" Target="https://www.mozaweb.com/lt/index.php" TargetMode="External" Id="rId127" /><Relationship Type="http://schemas.openxmlformats.org/officeDocument/2006/relationships/footnotes" Target="footnotes.xml" Id="rId10" /><Relationship Type="http://schemas.openxmlformats.org/officeDocument/2006/relationships/hyperlink" Target="https://smp.emokykla.lt/?Skaitmeniniu-mokymo-priemoniu-tipai=KL_PROJ_22_20&amp;Dalykai=2132&amp;Klases=2076&amp;Mokymosi-turinio-sritys=2688&amp;Mokymosi-turinio-srities-tema=21442" TargetMode="External" Id="rId31" /><Relationship Type="http://schemas.openxmlformats.org/officeDocument/2006/relationships/hyperlink" Target="https://smp.emokykla.lt/kategorijos/perziura/ID7160/hash-670e216a8425e-0d295083302d753a0fd6ce35b62b57cf" TargetMode="External" Id="rId52" /><Relationship Type="http://schemas.openxmlformats.org/officeDocument/2006/relationships/image" Target="media/image12.png" Id="rId73" /><Relationship Type="http://schemas.openxmlformats.org/officeDocument/2006/relationships/hyperlink" Target="https://smp.emokykla.lt/?Dalykai=2132&amp;Klases=2077&amp;Mokymosi-turinio-sritys=2691&amp;Skaitmeniniu-mokymo-priemoniu-tipai=KL_PROJ_22_20&amp;Mokymosi-turinio-srities-tema=21457" TargetMode="External" Id="rId78" /><Relationship Type="http://schemas.openxmlformats.org/officeDocument/2006/relationships/hyperlink" Target="https://smp.emokykla.lt/kategorijos/perziura/ID7169/hash-670e4589cbba3-9017ae11820dee42bf3d108781bedf69" TargetMode="External" Id="rId94" /><Relationship Type="http://schemas.openxmlformats.org/officeDocument/2006/relationships/hyperlink" Target="https://smp.emokykla.lt/?Dalykai=2132&amp;Klases=2077&amp;Mokymosi-turinio-sritys=2694&amp;Skaitmeniniu-mokymo-priemoniu-tipai=KL_PROJ_22_20&amp;Mokymosi-turinio-srities-tema=21474" TargetMode="External" Id="rId99" /><Relationship Type="http://schemas.openxmlformats.org/officeDocument/2006/relationships/hyperlink" Target="https://smp.emokykla.lt/?Dalykai=2132&amp;Klases=2077&amp;Mokymosi-turinio-sritys=2695&amp;Skaitmeniniu-mokymo-priemoniu-tipai=KL_PROJ_22_20&amp;Mokymosi-turinio-srities-tema=21475" TargetMode="External" Id="rId101" /><Relationship Type="http://schemas.openxmlformats.org/officeDocument/2006/relationships/hyperlink" Target="https://vilniusigem.lt/" TargetMode="External" Id="rId122" /><Relationship Type="http://schemas.openxmlformats.org/officeDocument/2006/relationships/hyperlink" Target="https://www.knygos.lt/lt/knygos/gamtos-mokslai-vaizdziai-ir-pazingsniui--padekime-vaikams-mokytis/?gclid=CjwKCAjwos-HBhB3EiwAe4xM99WFpSNxnip_oRuLSGtz7Qqw-h3y-hlWOqu339GoYfp1kDe9XfNDXBoCnkcQAvD_BwE" TargetMode="External" Id="rId143" /><Relationship Type="http://schemas.openxmlformats.org/officeDocument/2006/relationships/hyperlink" Target="https://ntb.lrv.lt/lt/" TargetMode="External" Id="rId148" /><Relationship Type="http://schemas.openxmlformats.org/officeDocument/2006/relationships/image" Target="media/image21.png" Id="rId164" /><Relationship Type="http://schemas.openxmlformats.org/officeDocument/2006/relationships/image" Target="media/image26.png" Id="rId169" /><Relationship Type="http://schemas.openxmlformats.org/officeDocument/2006/relationships/image" Target="media/image42.png" Id="rId18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7.png" Id="rId180" /><Relationship Type="http://schemas.openxmlformats.org/officeDocument/2006/relationships/hyperlink" Target="https://www.emokykla.lt/metodine-medziaga/medziaga/perziura/66" TargetMode="External" Id="rId26" /><Relationship Type="http://schemas.openxmlformats.org/officeDocument/2006/relationships/hyperlink" Target="https://smp.emokykla.lt/?Skaitmeniniu-mokymo-priemoniu-tipai=KL_PROJ_22_20&amp;Dalykai=2132&amp;Klases=2076&amp;Mokymosi-turinio-sritys=2689&amp;Mokymosi-turinio-srities-tema=21448" TargetMode="External" Id="rId47" /><Relationship Type="http://schemas.openxmlformats.org/officeDocument/2006/relationships/hyperlink" Target="https://smp.emokykla.lt/kategorijos/perziura/ID7162/hash-670e27f7074d1-d64a4936e6bdb5436938b63d4354bb97" TargetMode="External" Id="rId68" /><Relationship Type="http://schemas.openxmlformats.org/officeDocument/2006/relationships/hyperlink" Target="https://smp.emokykla.lt/?Dalykai=2132&amp;Klases=2077&amp;Mokymosi-turinio-sritys=2692&amp;Skaitmeniniu-mokymo-priemoniu-tipai=KL_PROJ_22_20&amp;Mokymosi-turinio-srities-tema=21466" TargetMode="External" Id="rId89" /><Relationship Type="http://schemas.openxmlformats.org/officeDocument/2006/relationships/hyperlink" Target="https://mokytojotv.emokykla.lt/search?q=draugi%C5%A1kas+internetas" TargetMode="External" Id="rId112" /><Relationship Type="http://schemas.openxmlformats.org/officeDocument/2006/relationships/hyperlink" Target="https://biorender.com/" TargetMode="External" Id="rId133" /><Relationship Type="http://schemas.openxmlformats.org/officeDocument/2006/relationships/hyperlink" Target="https://nerija.lrv.lt/lt/apie-nacionalini-parka/gamta-1" TargetMode="External" Id="rId154" /><Relationship Type="http://schemas.openxmlformats.org/officeDocument/2006/relationships/image" Target="media/image32.png" Id="rId175" /><Relationship Type="http://schemas.openxmlformats.org/officeDocument/2006/relationships/image" Target="media/image4.png" Id="rId16" /><Relationship Type="http://schemas.openxmlformats.org/officeDocument/2006/relationships/hyperlink" Target="https://smp.emokykla.lt/kategorijos/perziura/ID7895/dnr-replikacija" TargetMode="External" Id="rId37" /><Relationship Type="http://schemas.openxmlformats.org/officeDocument/2006/relationships/hyperlink" Target="https://smp.emokykla.lt/kategorijos/perziura/ID5793/mitozes-ir-mejozes-palyginimas" TargetMode="External" Id="rId58" /><Relationship Type="http://schemas.openxmlformats.org/officeDocument/2006/relationships/hyperlink" Target="https://smp.emokykla.lt/kategorijos/perziura/ID7356/kvepavimas-kaip-nesalyginis-refleksas" TargetMode="External" Id="rId79" /><Relationship Type="http://schemas.openxmlformats.org/officeDocument/2006/relationships/hyperlink" Target="https://smp.emokykla.lt/?Dalykai=2132&amp;Klases=2077&amp;Mokymosi-turinio-sritys=2695&amp;Skaitmeniniu-mokymo-priemoniu-tipai=KL_PROJ_22_20&amp;Mokymosi-turinio-srities-tema=21476" TargetMode="External" Id="rId102" /><Relationship Type="http://schemas.openxmlformats.org/officeDocument/2006/relationships/hyperlink" Target="https://ed.ted.com/" TargetMode="External" Id="rId123" /><Relationship Type="http://schemas.openxmlformats.org/officeDocument/2006/relationships/hyperlink" Target="https://ed.ted.com/" TargetMode="External" Id="rId144" /><Relationship Type="http://schemas.openxmlformats.org/officeDocument/2006/relationships/hyperlink" Target="https://smp.emokykla.lt/?Dalykai=2132&amp;Klases=2077&amp;Mokymosi-turinio-sritys=2692&amp;Skaitmeniniu-mokymo-priemoniu-tipai=KL_PROJ_22_20&amp;Mokymosi-turinio-srities-tema=21467" TargetMode="External" Id="rId90" /><Relationship Type="http://schemas.openxmlformats.org/officeDocument/2006/relationships/image" Target="media/image22.png" Id="rId165" /><Relationship Type="http://schemas.openxmlformats.org/officeDocument/2006/relationships/image" Target="media/image47.png" Id="rId186" /><Relationship Type="http://schemas.openxmlformats.org/officeDocument/2006/relationships/hyperlink" Target="https://smp.emokykla.lt/kategorijos/perziura/ID7165/hash-670e2bf806c9d-89a5b1ea5c1e8f0c2a83bf19b5df2114" TargetMode="External" Id="rId27" /><Relationship Type="http://schemas.openxmlformats.org/officeDocument/2006/relationships/hyperlink" Target="https://smp.emokykla.lt/?Skaitmeniniu-mokymo-priemoniu-tipai=KL_PROJ_22_20&amp;Dalykai=2132&amp;Klases=2076&amp;Mokymosi-turinio-sritys=2689&amp;Mokymosi-turinio-srities-tema=21446" TargetMode="External" Id="rId48" /><Relationship Type="http://schemas.openxmlformats.org/officeDocument/2006/relationships/hyperlink" Target="https://smp.emokykla.lt/?Skaitmeniniu-mokymo-priemoniu-tipai=KL_PROJ_22_20&amp;Dalykai=2132&amp;Klases=2076&amp;Mokymosi-turinio-sritys=2690&amp;Mokymosi-turinio-srities-tema=21455" TargetMode="External" Id="rId69" /><Relationship Type="http://schemas.openxmlformats.org/officeDocument/2006/relationships/hyperlink" Target="https://www.draugiskasinternetas.lt/" TargetMode="External" Id="rId113" /><Relationship Type="http://schemas.openxmlformats.org/officeDocument/2006/relationships/hyperlink" Target="https://emokykla.lt/vadoveliai/vadoveliu-duomenu-baze?KL_PROJ_01=5298" TargetMode="External" Id="rId134" /><Relationship Type="http://schemas.openxmlformats.org/officeDocument/2006/relationships/hyperlink" Target="https://smp.emokykla.lt/kategorijos/perziura/ID7896/kraujo-sandara" TargetMode="External" Id="rId80" /><Relationship Type="http://schemas.openxmlformats.org/officeDocument/2006/relationships/image" Target="media/image16.jpg" Id="rId155" /><Relationship Type="http://schemas.openxmlformats.org/officeDocument/2006/relationships/image" Target="media/image33.png" Id="rId176" /><Relationship Type="http://schemas.openxmlformats.org/officeDocument/2006/relationships/image" Target="media/image5.png" Id="rId17" /><Relationship Type="http://schemas.openxmlformats.org/officeDocument/2006/relationships/hyperlink" Target="https://www.nsa.smm.lt/wp-content/uploads/2022/05/Gamta_lasteles-ciklas_Mokytojui.pdf" TargetMode="External" Id="rId38" /><Relationship Type="http://schemas.openxmlformats.org/officeDocument/2006/relationships/hyperlink" Target="https://smp.emokykla.lt/?Skaitmeniniu-mokymo-priemoniu-tipai=KL_PROJ_22_20&amp;Dalykai=2132&amp;Klases=2076&amp;Mokymosi-turinio-sritys=2690&amp;Mokymosi-turinio-srities-tema=21453" TargetMode="External" Id="rId59" /><Relationship Type="http://schemas.openxmlformats.org/officeDocument/2006/relationships/hyperlink" Target="https://smp.emokykla.lt/?Dalykai=2132&amp;Klases=2077&amp;Mokymosi-turinio-sritys=2695&amp;Skaitmeniniu-mokymo-priemoniu-tipai=KL_PROJ_22_20&amp;Mokymosi-turinio-srities-tema=21477" TargetMode="External" Id="rId103" /><Relationship Type="http://schemas.openxmlformats.org/officeDocument/2006/relationships/hyperlink" Target="https://biorender.com/" TargetMode="External" Id="rId124" /><Relationship Type="http://schemas.openxmlformats.org/officeDocument/2006/relationships/hyperlink" Target="https://smp.emokykla.lt/kategorijos/perziura/ID7898/genetiskai-modifikuoti-organizmai" TargetMode="External" Id="rId70" /><Relationship Type="http://schemas.openxmlformats.org/officeDocument/2006/relationships/hyperlink" Target="https://smp.emokykla.lt/?Dalykai=2132&amp;Klases=2077&amp;Mokymosi-turinio-sritys=2692&amp;Skaitmeniniu-mokymo-priemoniu-tipai=KL_PROJ_22_20&amp;Mokymosi-turinio-srities-tema=21468" TargetMode="External" Id="rId91" /><Relationship Type="http://schemas.openxmlformats.org/officeDocument/2006/relationships/hyperlink" Target="https://www.lrt.lt/mediateka/video/mokslo-sriuba" TargetMode="External" Id="rId145" /><Relationship Type="http://schemas.openxmlformats.org/officeDocument/2006/relationships/image" Target="media/image23.png" Id="rId166" /><Relationship Type="http://schemas.openxmlformats.org/officeDocument/2006/relationships/image" Target="media/image48.png" Id="rId187" /><Relationship Type="http://schemas.openxmlformats.org/officeDocument/2006/relationships/customXml" Target="../customXml/item1.xml" Id="rId1" /><Relationship Type="http://schemas.openxmlformats.org/officeDocument/2006/relationships/hyperlink" Target="https://www.emokykla.lt/metodine-medziaga/medziaga/perziura/270" TargetMode="External" Id="rId28" /><Relationship Type="http://schemas.openxmlformats.org/officeDocument/2006/relationships/hyperlink" Target="https://www.emokykla.lt/metodine-medziaga/medziaga/perziura/255" TargetMode="External" Id="rId49" /><Relationship Type="http://schemas.openxmlformats.org/officeDocument/2006/relationships/hyperlink" Target="https://www.emokykla.lt/skaitmenines-mokymo-priemones/priemones" TargetMode="External" Id="rId114" /><Relationship Type="http://schemas.openxmlformats.org/officeDocument/2006/relationships/hyperlink" Target="https://www.emokykla.lt/metodine-medziaga/medziaga/perziura/259" TargetMode="External" Id="rId60" /><Relationship Type="http://schemas.openxmlformats.org/officeDocument/2006/relationships/hyperlink" Target="https://smp.emokykla.lt/?Dalykai=2132&amp;Klases=2077&amp;Mokymosi-turinio-sritys=2691&amp;Skaitmeniniu-mokymo-priemoniu-tipai=KL_PROJ_22_20&amp;Mokymosi-turinio-srities-tema=21458" TargetMode="External" Id="rId81" /><Relationship Type="http://schemas.openxmlformats.org/officeDocument/2006/relationships/hyperlink" Target="https://ed.ted.com/" TargetMode="External" Id="rId135" /><Relationship Type="http://schemas.openxmlformats.org/officeDocument/2006/relationships/image" Target="media/image17.jpg" Id="rId156" /><Relationship Type="http://schemas.openxmlformats.org/officeDocument/2006/relationships/image" Target="media/image34.png" Id="rId177" /></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70.jpeg"/><Relationship Id="rId5" Type="http://schemas.openxmlformats.org/officeDocument/2006/relationships/image" Target="media/image6.pn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5nfBaaQOi3FOxEKxEuZIejmUtVw==">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8F4466-2DD9-4CEF-8AF3-03D62C9BE1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AA99D95-45C7-40DF-82F8-FA18DF65FBBE}">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4.xml><?xml version="1.0" encoding="utf-8"?>
<ds:datastoreItem xmlns:ds="http://schemas.openxmlformats.org/officeDocument/2006/customXml" ds:itemID="{2DAC6FBB-2D61-4753-80EA-54B4C24F6D65}"/>
</file>

<file path=customXml/itemProps5.xml><?xml version="1.0" encoding="utf-8"?>
<ds:datastoreItem xmlns:ds="http://schemas.openxmlformats.org/officeDocument/2006/customXml" ds:itemID="{7EFCD447-40EE-481C-ADFF-DE7EAFB5F0A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Margarita</dc:creator>
  <keywords/>
  <dc:description/>
  <lastModifiedBy>Ona Vaščenkienė</lastModifiedBy>
  <revision>201</revision>
  <lastPrinted>2025-08-28T10:56:00.0000000Z</lastPrinted>
  <dcterms:created xsi:type="dcterms:W3CDTF">2023-06-07T12:13:00.0000000Z</dcterms:created>
  <dcterms:modified xsi:type="dcterms:W3CDTF">2025-08-28T11:05:17.8459238Z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MediaServiceImageTags">
    <vt:lpwstr/>
  </property>
</Properties>
</file>