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210" w:rsidRDefault="000F3210" w:rsidP="000F3210">
      <w:pPr>
        <w:rPr>
          <w:rFonts w:ascii="Cambria" w:hAnsi="Cambria"/>
          <w:b/>
          <w:sz w:val="24"/>
          <w:szCs w:val="24"/>
        </w:rPr>
      </w:pPr>
      <w:r>
        <w:rPr>
          <w:rFonts w:ascii="Cambria" w:hAnsi="Cambria"/>
          <w:b/>
          <w:sz w:val="24"/>
          <w:szCs w:val="24"/>
        </w:rPr>
        <w:t>PAMOKŲ SCENARIJAI</w:t>
      </w:r>
    </w:p>
    <w:tbl>
      <w:tblPr>
        <w:tblStyle w:val="Lentelstinklelis"/>
        <w:tblW w:w="0" w:type="auto"/>
        <w:tblInd w:w="0" w:type="dxa"/>
        <w:tblLook w:val="04A0" w:firstRow="1" w:lastRow="0" w:firstColumn="1" w:lastColumn="0" w:noHBand="0" w:noVBand="1"/>
      </w:tblPr>
      <w:tblGrid>
        <w:gridCol w:w="9628"/>
      </w:tblGrid>
      <w:tr w:rsidR="000F3210" w:rsidTr="000F3210">
        <w:tc>
          <w:tcPr>
            <w:tcW w:w="14390"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sz w:val="24"/>
                <w:szCs w:val="24"/>
              </w:rPr>
            </w:pPr>
            <w:r>
              <w:rPr>
                <w:rFonts w:ascii="Cambria" w:hAnsi="Cambria"/>
                <w:b/>
                <w:sz w:val="24"/>
                <w:szCs w:val="24"/>
              </w:rPr>
              <w:t xml:space="preserve">TEMA  </w:t>
            </w:r>
            <w:r>
              <w:rPr>
                <w:rFonts w:ascii="Cambria" w:eastAsia="Times New Roman" w:hAnsi="Cambria" w:cs="Times New Roman"/>
                <w:color w:val="000000"/>
                <w:kern w:val="0"/>
                <w:lang w:eastAsia="lt-LT"/>
                <w14:ligatures w14:val="none"/>
              </w:rPr>
              <w:t xml:space="preserve">Mechaninės bangos </w:t>
            </w:r>
          </w:p>
        </w:tc>
      </w:tr>
      <w:tr w:rsidR="000F3210" w:rsidTr="000F3210">
        <w:trPr>
          <w:trHeight w:val="62"/>
        </w:trPr>
        <w:tc>
          <w:tcPr>
            <w:tcW w:w="14390"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bCs/>
                <w:sz w:val="24"/>
                <w:szCs w:val="24"/>
              </w:rPr>
            </w:pPr>
            <w:r>
              <w:rPr>
                <w:rFonts w:ascii="Cambria" w:eastAsia="Times New Roman" w:hAnsi="Cambria" w:cs="Times New Roman"/>
                <w:b/>
                <w:bCs/>
                <w:color w:val="000000" w:themeColor="text1"/>
                <w:sz w:val="24"/>
                <w:szCs w:val="24"/>
                <w:lang w:eastAsia="lt-LT"/>
              </w:rPr>
              <w:t>2 pamokos</w:t>
            </w:r>
          </w:p>
        </w:tc>
      </w:tr>
    </w:tbl>
    <w:p w:rsidR="000F3210" w:rsidRDefault="000F3210" w:rsidP="000F3210">
      <w:pPr>
        <w:rPr>
          <w:rFonts w:ascii="Cambria" w:hAnsi="Cambria"/>
          <w:b/>
          <w:sz w:val="24"/>
          <w:szCs w:val="24"/>
        </w:rPr>
      </w:pPr>
    </w:p>
    <w:tbl>
      <w:tblPr>
        <w:tblStyle w:val="Lentelstinklelis"/>
        <w:tblW w:w="0" w:type="auto"/>
        <w:tblInd w:w="0" w:type="dxa"/>
        <w:tblLook w:val="04A0" w:firstRow="1" w:lastRow="0" w:firstColumn="1" w:lastColumn="0" w:noHBand="0" w:noVBand="1"/>
      </w:tblPr>
      <w:tblGrid>
        <w:gridCol w:w="1603"/>
        <w:gridCol w:w="8025"/>
      </w:tblGrid>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rPr>
            </w:pPr>
            <w:r>
              <w:rPr>
                <w:rFonts w:ascii="Cambria" w:hAnsi="Cambria"/>
                <w:b/>
              </w:rPr>
              <w:t>Klasė, kuriai skirta(-os) pamoka (-os)</w:t>
            </w:r>
          </w:p>
        </w:tc>
        <w:tc>
          <w:tcPr>
            <w:tcW w:w="90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4"/>
                <w:szCs w:val="24"/>
              </w:rPr>
            </w:pPr>
            <w:r>
              <w:rPr>
                <w:rFonts w:ascii="Cambria" w:hAnsi="Cambria"/>
                <w:b/>
                <w:bCs/>
                <w:sz w:val="24"/>
                <w:szCs w:val="24"/>
              </w:rPr>
              <w:t xml:space="preserve"> </w:t>
            </w:r>
            <w:r>
              <w:rPr>
                <w:rFonts w:ascii="Cambria" w:hAnsi="Cambria"/>
                <w:sz w:val="24"/>
                <w:szCs w:val="24"/>
              </w:rPr>
              <w:t>10 (II gimnazijos) klasė</w:t>
            </w: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rPr>
            </w:pPr>
            <w:r>
              <w:rPr>
                <w:rFonts w:ascii="Cambria" w:hAnsi="Cambria"/>
                <w:b/>
              </w:rPr>
              <w:t>Anotacija</w:t>
            </w:r>
          </w:p>
        </w:tc>
        <w:tc>
          <w:tcPr>
            <w:tcW w:w="90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color w:val="000000" w:themeColor="text1"/>
                <w:sz w:val="24"/>
                <w:szCs w:val="24"/>
              </w:rPr>
            </w:pPr>
            <w:r>
              <w:rPr>
                <w:rFonts w:ascii="Cambria" w:eastAsia="Times New Roman" w:hAnsi="Cambria" w:cs="Times New Roman"/>
                <w:color w:val="000000" w:themeColor="text1"/>
                <w:lang w:eastAsia="lt-LT"/>
              </w:rPr>
              <w:t xml:space="preserve"> </w:t>
            </w:r>
            <w:r>
              <w:rPr>
                <w:rFonts w:ascii="Cambria" w:eastAsia="Times New Roman" w:hAnsi="Cambria" w:cs="Times New Roman"/>
                <w:color w:val="000000" w:themeColor="text1"/>
                <w:kern w:val="0"/>
                <w:lang w:eastAsia="lt-LT"/>
                <w14:ligatures w14:val="none"/>
              </w:rPr>
              <w:t>Pamoka susideda iš vaizdinės medžiagos, nuorodų į papildomus šaltinius, spausdinimui paruošto užduočių lapo mokiniams.</w:t>
            </w:r>
          </w:p>
        </w:tc>
      </w:tr>
    </w:tbl>
    <w:p w:rsidR="000F3210" w:rsidRDefault="000F3210" w:rsidP="000F3210">
      <w:pPr>
        <w:rPr>
          <w:rFonts w:ascii="Cambria" w:hAnsi="Cambria"/>
          <w:b/>
          <w:sz w:val="24"/>
          <w:szCs w:val="24"/>
        </w:rPr>
      </w:pPr>
    </w:p>
    <w:p w:rsidR="000F3210" w:rsidRDefault="000F3210" w:rsidP="000F3210">
      <w:pPr>
        <w:rPr>
          <w:rFonts w:ascii="Cambria" w:hAnsi="Cambria"/>
          <w:b/>
          <w:sz w:val="24"/>
          <w:szCs w:val="24"/>
        </w:rPr>
      </w:pPr>
      <w:r>
        <w:rPr>
          <w:rFonts w:ascii="Cambria" w:hAnsi="Cambria"/>
          <w:b/>
          <w:sz w:val="24"/>
          <w:szCs w:val="24"/>
        </w:rPr>
        <w:t>1 pamoka</w:t>
      </w:r>
    </w:p>
    <w:tbl>
      <w:tblPr>
        <w:tblStyle w:val="Lentelstinklelis"/>
        <w:tblW w:w="10740" w:type="dxa"/>
        <w:tblInd w:w="0" w:type="dxa"/>
        <w:tblLayout w:type="fixed"/>
        <w:tblLook w:val="04A0" w:firstRow="1" w:lastRow="0" w:firstColumn="1" w:lastColumn="0" w:noHBand="0" w:noVBand="1"/>
      </w:tblPr>
      <w:tblGrid>
        <w:gridCol w:w="1668"/>
        <w:gridCol w:w="8108"/>
        <w:gridCol w:w="964"/>
      </w:tblGrid>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rPr>
            </w:pPr>
            <w:r>
              <w:rPr>
                <w:rFonts w:ascii="Cambria" w:hAnsi="Cambria"/>
              </w:rPr>
              <w:t>Pamokos tema</w:t>
            </w:r>
          </w:p>
        </w:tc>
        <w:tc>
          <w:tcPr>
            <w:tcW w:w="9072" w:type="dxa"/>
            <w:gridSpan w:val="2"/>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4"/>
                <w:szCs w:val="24"/>
              </w:rPr>
            </w:pPr>
            <w:r>
              <w:rPr>
                <w:rFonts w:ascii="Cambria" w:hAnsi="Cambria"/>
                <w:sz w:val="24"/>
                <w:szCs w:val="24"/>
              </w:rPr>
              <w:t xml:space="preserve">STOVINČIS BANGOS </w:t>
            </w: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0"/>
                <w:szCs w:val="20"/>
              </w:rPr>
            </w:pPr>
            <w:r>
              <w:rPr>
                <w:rFonts w:ascii="Cambria" w:hAnsi="Cambria"/>
                <w:sz w:val="20"/>
                <w:szCs w:val="20"/>
              </w:rPr>
              <w:t>Ugdymo uždaviniai</w:t>
            </w:r>
          </w:p>
        </w:tc>
        <w:tc>
          <w:tcPr>
            <w:tcW w:w="810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rPr>
            </w:pPr>
            <w:r>
              <w:rPr>
                <w:rFonts w:ascii="Cambria" w:hAnsi="Cambria"/>
              </w:rPr>
              <w:t>BP: Aiškinamasi, kas yra ir kaip susidaro stovinčios bangos, apibūdinamos jų susidarymui reikalingos sąlygos, kai susideda dvi bangos. Praktiškai gaunama ir stebima stovinti banga virvėje, fiksuojant virvės galus, paliekant vieną arba abu laisvus. Aiškinamasi, kuo panašios ir kuo skiriasi stovinčios ir sklindančios bangos. Stebint braižomos ir nagrinėjamos stovinčios bangos stygose ir vamzdeliuose.</w:t>
            </w:r>
          </w:p>
        </w:tc>
        <w:tc>
          <w:tcPr>
            <w:tcW w:w="964" w:type="dxa"/>
            <w:tcBorders>
              <w:top w:val="single" w:sz="4" w:space="0" w:color="auto"/>
              <w:left w:val="single" w:sz="4" w:space="0" w:color="auto"/>
              <w:bottom w:val="single" w:sz="4" w:space="0" w:color="auto"/>
              <w:right w:val="single" w:sz="4" w:space="0" w:color="auto"/>
            </w:tcBorders>
          </w:tcPr>
          <w:p w:rsidR="000F3210" w:rsidRDefault="000F3210">
            <w:pPr>
              <w:spacing w:line="240" w:lineRule="auto"/>
              <w:rPr>
                <w:rFonts w:ascii="Cambria" w:hAnsi="Cambria"/>
                <w:b/>
                <w:sz w:val="24"/>
                <w:szCs w:val="24"/>
              </w:rPr>
            </w:pP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0"/>
                <w:szCs w:val="20"/>
              </w:rPr>
            </w:pPr>
            <w:r>
              <w:rPr>
                <w:rFonts w:ascii="Cambria" w:hAnsi="Cambria"/>
                <w:sz w:val="20"/>
                <w:szCs w:val="20"/>
              </w:rPr>
              <w:t>Mokymo(-si) turinys</w:t>
            </w:r>
          </w:p>
        </w:tc>
        <w:tc>
          <w:tcPr>
            <w:tcW w:w="810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eastAsia="Times New Roman" w:hAnsi="Cambria" w:cs="Times New Roman"/>
                <w:color w:val="000000" w:themeColor="text1"/>
                <w:kern w:val="0"/>
                <w:lang w:eastAsia="lt-LT"/>
                <w14:ligatures w14:val="none"/>
              </w:rPr>
            </w:pPr>
            <w:r>
              <w:rPr>
                <w:rFonts w:ascii="Cambria" w:eastAsia="Times New Roman" w:hAnsi="Cambria" w:cs="Times New Roman"/>
                <w:color w:val="000000" w:themeColor="text1"/>
                <w:kern w:val="0"/>
                <w:lang w:eastAsia="lt-LT"/>
                <w14:ligatures w14:val="none"/>
              </w:rPr>
              <w:t xml:space="preserve">Aiškinamasi, kas yra ir kaip susidaro stovinčios bangos, apibūdinamos jų susidarymui reikalingos sąlygos, kai susideda dvi bangos. Praktiškai gaunama ir stebima stovinti banga virvėje, fiksuojant virvės galus, paliekant vieną arba abu laisvus. </w:t>
            </w:r>
          </w:p>
          <w:p w:rsidR="000F3210" w:rsidRDefault="000F3210">
            <w:pPr>
              <w:spacing w:line="240" w:lineRule="auto"/>
              <w:rPr>
                <w:rFonts w:ascii="Cambria" w:hAnsi="Cambria"/>
                <w:b/>
              </w:rPr>
            </w:pPr>
            <w:r>
              <w:rPr>
                <w:rFonts w:ascii="Cambria" w:eastAsia="Times New Roman" w:hAnsi="Cambria" w:cs="Times New Roman"/>
                <w:color w:val="000000" w:themeColor="text1"/>
                <w:kern w:val="0"/>
                <w:lang w:eastAsia="lt-LT"/>
                <w14:ligatures w14:val="none"/>
              </w:rPr>
              <w:t>Aiškinamasi, kuo panašios ir kuo skiriasi stovinčios ir sklindančios bangos</w:t>
            </w:r>
          </w:p>
        </w:tc>
        <w:tc>
          <w:tcPr>
            <w:tcW w:w="964" w:type="dxa"/>
            <w:tcBorders>
              <w:top w:val="single" w:sz="4" w:space="0" w:color="auto"/>
              <w:left w:val="single" w:sz="4" w:space="0" w:color="auto"/>
              <w:bottom w:val="single" w:sz="4" w:space="0" w:color="auto"/>
              <w:right w:val="single" w:sz="4" w:space="0" w:color="auto"/>
            </w:tcBorders>
          </w:tcPr>
          <w:p w:rsidR="000F3210" w:rsidRDefault="000F3210">
            <w:pPr>
              <w:spacing w:line="240" w:lineRule="auto"/>
              <w:rPr>
                <w:rFonts w:ascii="Cambria" w:hAnsi="Cambria"/>
                <w:b/>
                <w:sz w:val="24"/>
                <w:szCs w:val="24"/>
              </w:rPr>
            </w:pP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0"/>
                <w:szCs w:val="20"/>
              </w:rPr>
            </w:pPr>
            <w:r>
              <w:rPr>
                <w:rFonts w:ascii="Cambria" w:hAnsi="Cambria"/>
                <w:sz w:val="20"/>
                <w:szCs w:val="20"/>
              </w:rPr>
              <w:t>Mokymosi turinio įtvirtinimui būtinos veiklos ir užduotys</w:t>
            </w:r>
          </w:p>
        </w:tc>
        <w:tc>
          <w:tcPr>
            <w:tcW w:w="8108" w:type="dxa"/>
            <w:tcBorders>
              <w:top w:val="single" w:sz="4" w:space="0" w:color="auto"/>
              <w:left w:val="single" w:sz="4" w:space="0" w:color="auto"/>
              <w:bottom w:val="single" w:sz="4" w:space="0" w:color="auto"/>
              <w:right w:val="single" w:sz="4" w:space="0" w:color="auto"/>
            </w:tcBorders>
            <w:hideMark/>
          </w:tcPr>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 xml:space="preserve">Pamoką siūloma pradėti nuo probleminių klausimų: „Ar galima „sustabdyti“ bangą?“, „Kokį vaizdą gausime jei sudėsime dvi priešingų fazių bangas turinčias vienodą amplitudę?“ </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 xml:space="preserve">Atliekami tyrimai paskirstant mokinius grupėmis: </w:t>
            </w:r>
          </w:p>
          <w:p w:rsidR="000F3210" w:rsidRDefault="000F3210" w:rsidP="007E2497">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Dideliame rezervuare (akvariume) gaunama stovinti banga vandens paviršiuje. Vaizdas nufotografuojamas ir po to panaudojamas analizei.</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5" w:history="1">
              <w:r>
                <w:rPr>
                  <w:rStyle w:val="Hipersaitas"/>
                  <w:rFonts w:ascii="Cambria" w:hAnsi="Cambria"/>
                </w:rPr>
                <w:t>https://www.youtube.com/watch?v=xhtg-RosQHw</w:t>
              </w:r>
            </w:hyperlink>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6" w:history="1">
              <w:r>
                <w:rPr>
                  <w:rStyle w:val="Hipersaitas"/>
                  <w:rFonts w:ascii="Cambria" w:hAnsi="Cambria"/>
                </w:rPr>
                <w:t>https://www.youtube.com/watch?v=NpEevfOU4Z8</w:t>
              </w:r>
            </w:hyperlink>
          </w:p>
          <w:p w:rsidR="000F3210" w:rsidRDefault="000F3210" w:rsidP="007E2497">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 xml:space="preserve">Ilga 4-6 metru virvė pritvirtinama prie stovo. Vienas virvės galas keliamas ir leidžiamas ranka, kitas gali nejudėti, judėti laisvai ir nebūti pritvirtintas ir judėti. </w:t>
            </w:r>
          </w:p>
          <w:p w:rsidR="000F3210" w:rsidRDefault="000F3210">
            <w:pPr>
              <w:pStyle w:val="Sraopastraip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Virve galima paleisti vieną impulsą ar nuolat kelti ir leisti jos vieną galą.</w:t>
            </w:r>
          </w:p>
          <w:p w:rsidR="000F3210" w:rsidRDefault="000F3210">
            <w:pPr>
              <w:pStyle w:val="Sraopastraip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Gautos bangos fotografuojamos ir analizuojamos.</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 xml:space="preserve">Pavyzdys: </w:t>
            </w:r>
            <w:hyperlink r:id="rId7" w:history="1">
              <w:r>
                <w:rPr>
                  <w:rStyle w:val="Hipersaitas"/>
                  <w:rFonts w:ascii="Cambria" w:hAnsi="Cambria"/>
                </w:rPr>
                <w:t>https://www.youtube.com/watch?v=7xCmtYXewdk</w:t>
              </w:r>
            </w:hyperlink>
          </w:p>
          <w:p w:rsidR="000F3210" w:rsidRDefault="000F3210">
            <w:pPr>
              <w:pStyle w:val="Sraopastraip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Bandymą atlikti panaudojant virpesių generatorių ir stygą</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 xml:space="preserve">Pavyzdys: </w:t>
            </w:r>
            <w:hyperlink r:id="rId8" w:history="1">
              <w:r>
                <w:rPr>
                  <w:rStyle w:val="Hipersaitas"/>
                  <w:rFonts w:ascii="Cambria" w:hAnsi="Cambria"/>
                  <w:lang w:val="en-US"/>
                </w:rPr>
                <w:t>https://www.youtube.com/watch?v=-gr7KmTOrx0</w:t>
              </w:r>
            </w:hyperlink>
            <w:r>
              <w:rPr>
                <w:rFonts w:ascii="Cambria" w:hAnsi="Cambria"/>
              </w:rPr>
              <w:t xml:space="preserve">  </w:t>
            </w:r>
          </w:p>
          <w:p w:rsidR="000F3210" w:rsidRDefault="000F3210" w:rsidP="007E2497">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 xml:space="preserve">Stovinčios bangos vamzdeliuose </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9" w:history="1">
              <w:r>
                <w:rPr>
                  <w:rStyle w:val="Hipersaitas"/>
                  <w:rFonts w:ascii="Cambria" w:hAnsi="Cambria"/>
                </w:rPr>
                <w:t>https://www.youtube.com/watch?v=PqynSAFjof0</w:t>
              </w:r>
            </w:hyperlink>
          </w:p>
          <w:p w:rsidR="000F3210" w:rsidRDefault="000F3210" w:rsidP="007E2497">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lang w:val="en-US"/>
              </w:rPr>
            </w:pPr>
            <w:r>
              <w:rPr>
                <w:rFonts w:ascii="Cambria" w:hAnsi="Cambria"/>
              </w:rPr>
              <w:t>Braižomos ir nagrinėjamos stovinčios bangos vamzdeliuose</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10" w:history="1">
              <w:r>
                <w:rPr>
                  <w:rStyle w:val="Hipersaitas"/>
                  <w:rFonts w:ascii="Cambria" w:hAnsi="Cambria"/>
                  <w:lang w:val="en-US"/>
                </w:rPr>
                <w:t>https://www.youtube.com/watch?v=qEuuZ7lWiY0</w:t>
              </w:r>
            </w:hyperlink>
          </w:p>
          <w:p w:rsidR="000F3210" w:rsidRDefault="000F3210" w:rsidP="007E2497">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Aiškinamasi, kas yra stovinti banga, kokias savybes ji turi ir kuo skiriasi nuo sklindančios bangos.</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11" w:history="1">
              <w:r>
                <w:rPr>
                  <w:rStyle w:val="Hipersaitas"/>
                  <w:rFonts w:ascii="Cambria" w:hAnsi="Cambria"/>
                </w:rPr>
                <w:t>http://www.phy.hk/wiki/j/Eng/resonanceString/resonanceString_js.htm</w:t>
              </w:r>
            </w:hyperlink>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r>
              <w:rPr>
                <w:rFonts w:ascii="Cambria" w:hAnsi="Cambria"/>
              </w:rPr>
              <w:t>Bandymai atliekami virtualiai, kai abu virvės galai įtvirtinti, vienas galas įtvirtintas ir abu galai laisvi</w:t>
            </w:r>
          </w:p>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rPr>
            </w:pPr>
            <w:hyperlink r:id="rId12" w:history="1">
              <w:r>
                <w:rPr>
                  <w:rStyle w:val="Hipersaitas"/>
                  <w:rFonts w:ascii="Cambria" w:hAnsi="Cambria"/>
                </w:rPr>
                <w:t>https://contrib.pbslearningmedia.org/WGBH/arct15/SimBucket/Simulations/standingwaves/content/index.html</w:t>
              </w:r>
            </w:hyperlink>
          </w:p>
        </w:tc>
        <w:tc>
          <w:tcPr>
            <w:tcW w:w="964" w:type="dxa"/>
            <w:tcBorders>
              <w:top w:val="single" w:sz="4" w:space="0" w:color="auto"/>
              <w:left w:val="single" w:sz="4" w:space="0" w:color="auto"/>
              <w:bottom w:val="single" w:sz="4" w:space="0" w:color="auto"/>
              <w:right w:val="single" w:sz="4" w:space="0" w:color="auto"/>
            </w:tcBorders>
          </w:tcPr>
          <w:p w:rsidR="000F3210" w:rsidRDefault="000F3210">
            <w:pPr>
              <w:spacing w:line="240" w:lineRule="auto"/>
              <w:rPr>
                <w:rFonts w:ascii="Cambria" w:hAnsi="Cambria"/>
              </w:rPr>
            </w:pP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4"/>
                <w:szCs w:val="24"/>
              </w:rPr>
            </w:pPr>
            <w:r>
              <w:rPr>
                <w:rFonts w:ascii="Cambria" w:hAnsi="Cambria"/>
                <w:sz w:val="24"/>
                <w:szCs w:val="24"/>
              </w:rPr>
              <w:lastRenderedPageBreak/>
              <w:t>Pasiekimo lygiai</w:t>
            </w:r>
          </w:p>
        </w:tc>
        <w:tc>
          <w:tcPr>
            <w:tcW w:w="810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sz w:val="24"/>
                <w:szCs w:val="24"/>
              </w:rPr>
            </w:pPr>
            <w:r>
              <w:rPr>
                <w:rFonts w:ascii="Times New Roman" w:hAnsi="Times New Roman" w:cs="Times New Roman"/>
                <w:b/>
                <w:sz w:val="24"/>
                <w:szCs w:val="24"/>
              </w:rPr>
              <w:t>Visi</w:t>
            </w:r>
          </w:p>
        </w:tc>
        <w:tc>
          <w:tcPr>
            <w:tcW w:w="964" w:type="dxa"/>
            <w:tcBorders>
              <w:top w:val="single" w:sz="4" w:space="0" w:color="auto"/>
              <w:left w:val="single" w:sz="4" w:space="0" w:color="auto"/>
              <w:bottom w:val="single" w:sz="4" w:space="0" w:color="auto"/>
              <w:right w:val="single" w:sz="4" w:space="0" w:color="auto"/>
            </w:tcBorders>
          </w:tcPr>
          <w:p w:rsidR="000F3210" w:rsidRDefault="000F3210">
            <w:pPr>
              <w:spacing w:line="240" w:lineRule="auto"/>
              <w:rPr>
                <w:rFonts w:ascii="Cambria" w:hAnsi="Cambria"/>
                <w:b/>
                <w:sz w:val="24"/>
                <w:szCs w:val="24"/>
              </w:rPr>
            </w:pPr>
          </w:p>
        </w:tc>
      </w:tr>
      <w:tr w:rsidR="000F3210" w:rsidTr="000F3210">
        <w:tc>
          <w:tcPr>
            <w:tcW w:w="166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sz w:val="24"/>
                <w:szCs w:val="24"/>
              </w:rPr>
            </w:pPr>
            <w:r>
              <w:rPr>
                <w:rFonts w:ascii="Cambria" w:hAnsi="Cambria"/>
                <w:sz w:val="24"/>
                <w:szCs w:val="24"/>
              </w:rPr>
              <w:t xml:space="preserve">Kompeten-cijos </w:t>
            </w:r>
          </w:p>
        </w:tc>
        <w:tc>
          <w:tcPr>
            <w:tcW w:w="8108"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b/>
              </w:rPr>
            </w:pPr>
            <w:r>
              <w:rPr>
                <w:rFonts w:ascii="Times New Roman" w:eastAsia="Calibri" w:hAnsi="Times New Roman" w:cs="Times New Roman"/>
                <w:sz w:val="24"/>
                <w:szCs w:val="24"/>
              </w:rPr>
              <w:t>Pažinimo, skaitmeninė, komunikavimo, kūrybiškumo</w:t>
            </w:r>
          </w:p>
        </w:tc>
        <w:tc>
          <w:tcPr>
            <w:tcW w:w="964" w:type="dxa"/>
            <w:tcBorders>
              <w:top w:val="single" w:sz="4" w:space="0" w:color="auto"/>
              <w:left w:val="single" w:sz="4" w:space="0" w:color="auto"/>
              <w:bottom w:val="single" w:sz="4" w:space="0" w:color="auto"/>
              <w:right w:val="single" w:sz="4" w:space="0" w:color="auto"/>
            </w:tcBorders>
          </w:tcPr>
          <w:p w:rsidR="000F3210" w:rsidRDefault="000F3210">
            <w:pPr>
              <w:spacing w:line="240" w:lineRule="auto"/>
              <w:rPr>
                <w:rFonts w:ascii="Cambria" w:hAnsi="Cambria"/>
                <w:b/>
                <w:sz w:val="24"/>
                <w:szCs w:val="24"/>
              </w:rPr>
            </w:pPr>
          </w:p>
        </w:tc>
      </w:tr>
    </w:tbl>
    <w:p w:rsidR="000F3210" w:rsidRDefault="000F3210" w:rsidP="000F3210">
      <w:pPr>
        <w:rPr>
          <w:rFonts w:ascii="Cambria" w:hAnsi="Cambria"/>
          <w:b/>
          <w:sz w:val="24"/>
          <w:szCs w:val="24"/>
        </w:rPr>
      </w:pPr>
    </w:p>
    <w:p w:rsidR="000F3210" w:rsidRDefault="000F3210" w:rsidP="000F3210">
      <w:pPr>
        <w:rPr>
          <w:rFonts w:ascii="Cambria" w:hAnsi="Cambria"/>
          <w:b/>
          <w:sz w:val="24"/>
          <w:szCs w:val="24"/>
        </w:rPr>
      </w:pPr>
      <w:r>
        <w:rPr>
          <w:rFonts w:ascii="Cambria" w:hAnsi="Cambria"/>
          <w:b/>
          <w:sz w:val="24"/>
          <w:szCs w:val="24"/>
        </w:rPr>
        <w:t>Užduočių atsakymai</w:t>
      </w:r>
    </w:p>
    <w:p w:rsidR="000F3210" w:rsidRDefault="000F3210" w:rsidP="000F3210">
      <w:pPr>
        <w:pStyle w:val="Sraopastraipa"/>
        <w:numPr>
          <w:ilvl w:val="0"/>
          <w:numId w:val="3"/>
        </w:numPr>
        <w:ind w:left="20"/>
        <w:rPr>
          <w:rFonts w:ascii="Cambria" w:hAnsi="Cambria"/>
        </w:rPr>
      </w:pPr>
      <w:r>
        <w:rPr>
          <w:noProof/>
          <w:lang w:eastAsia="lt-LT"/>
        </w:rPr>
        <w:drawing>
          <wp:anchor distT="0" distB="0" distL="114300" distR="114300" simplePos="0" relativeHeight="251658240" behindDoc="0" locked="0" layoutInCell="1" allowOverlap="1">
            <wp:simplePos x="0" y="0"/>
            <wp:positionH relativeFrom="column">
              <wp:posOffset>487045</wp:posOffset>
            </wp:positionH>
            <wp:positionV relativeFrom="paragraph">
              <wp:posOffset>370205</wp:posOffset>
            </wp:positionV>
            <wp:extent cx="2317115" cy="835025"/>
            <wp:effectExtent l="0" t="0" r="6985" b="3175"/>
            <wp:wrapTopAndBottom/>
            <wp:docPr id="16" name="Paveikslėlis 16" descr="4-5-1-mes-stovinčių bangų prigimtis-klausimas-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4-5-1-mes-stovinčių bangų prigimtis-klausimas-vaizdas"/>
                    <pic:cNvPicPr>
                      <a:picLocks noChangeAspect="1" noChangeArrowheads="1"/>
                    </pic:cNvPicPr>
                  </pic:nvPicPr>
                  <pic:blipFill>
                    <a:blip r:embed="rId13" cstate="print">
                      <a:extLst>
                        <a:ext uri="{28A0092B-C50C-407E-A947-70E740481C1C}">
                          <a14:useLocalDpi xmlns:a14="http://schemas.microsoft.com/office/drawing/2010/main" val="0"/>
                        </a:ext>
                      </a:extLst>
                    </a:blip>
                    <a:srcRect l="12865" r="13095" b="5771"/>
                    <a:stretch>
                      <a:fillRect/>
                    </a:stretch>
                  </pic:blipFill>
                  <pic:spPr bwMode="auto">
                    <a:xfrm>
                      <a:off x="0" y="0"/>
                      <a:ext cx="2317115" cy="83502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Times New Roman" w:hAnsi="Cambria" w:cs="Arial"/>
          <w:color w:val="323232"/>
          <w:kern w:val="0"/>
          <w:lang w:eastAsia="lt-LT"/>
          <w14:ligatures w14:val="none"/>
        </w:rPr>
        <w:t>Paveiksle parodytas sklindančios ir atsispindėjusios nuo  užtvaro bangų sudėties rezultatas. Ar susidarė stovinti banga?  </w:t>
      </w:r>
    </w:p>
    <w:p w:rsidR="000F3210" w:rsidRDefault="000F3210" w:rsidP="000F3210">
      <w:pPr>
        <w:pStyle w:val="Sraopastraipa"/>
        <w:ind w:left="20"/>
        <w:rPr>
          <w:rFonts w:ascii="Cambria" w:eastAsia="Times New Roman" w:hAnsi="Cambria" w:cs="Arial"/>
          <w:bCs/>
          <w:color w:val="657C9C" w:themeColor="text2" w:themeTint="BF"/>
          <w:kern w:val="0"/>
          <w:lang w:eastAsia="lt-LT"/>
          <w14:ligatures w14:val="none"/>
        </w:rPr>
      </w:pPr>
      <w:r>
        <w:rPr>
          <w:rFonts w:ascii="Cambria" w:eastAsia="Times New Roman" w:hAnsi="Cambria" w:cs="Arial"/>
          <w:bCs/>
          <w:color w:val="657C9C" w:themeColor="text2" w:themeTint="BF"/>
          <w:kern w:val="0"/>
          <w:lang w:eastAsia="lt-LT"/>
          <w14:ligatures w14:val="none"/>
        </w:rPr>
        <w:t>Ats.</w:t>
      </w:r>
      <w:r>
        <w:rPr>
          <w:rFonts w:ascii="Cambria" w:eastAsia="Times New Roman" w:hAnsi="Cambria" w:cs="Arial"/>
          <w:color w:val="657C9C" w:themeColor="text2" w:themeTint="BF"/>
          <w:kern w:val="0"/>
          <w:lang w:eastAsia="lt-LT"/>
          <w14:ligatures w14:val="none"/>
        </w:rPr>
        <w:t xml:space="preserve"> stovinčios bangos, bangos profiliai turi būti simetriškai apversti, todėl  </w:t>
      </w:r>
      <w:r>
        <w:rPr>
          <w:rFonts w:ascii="Cambria" w:eastAsia="Times New Roman" w:hAnsi="Cambria" w:cs="Arial"/>
          <w:bCs/>
          <w:color w:val="657C9C" w:themeColor="text2" w:themeTint="BF"/>
          <w:kern w:val="0"/>
          <w:lang w:eastAsia="lt-LT"/>
          <w14:ligatures w14:val="none"/>
        </w:rPr>
        <w:t>stovinti banga nesusidaro.</w:t>
      </w:r>
    </w:p>
    <w:p w:rsidR="000F3210" w:rsidRDefault="000F3210" w:rsidP="000F3210">
      <w:pPr>
        <w:pStyle w:val="Sraopastraipa"/>
        <w:numPr>
          <w:ilvl w:val="0"/>
          <w:numId w:val="3"/>
        </w:numPr>
        <w:ind w:left="77"/>
        <w:rPr>
          <w:rFonts w:ascii="Cambria" w:hAnsi="Cambria"/>
          <w:noProof/>
          <w:lang w:val="en-US"/>
        </w:rPr>
      </w:pPr>
      <w:r>
        <w:rPr>
          <w:rFonts w:ascii="Cambria" w:hAnsi="Cambria"/>
          <w:noProof/>
          <w:lang w:val="en-US"/>
        </w:rPr>
        <w:t>Į lentelę surašykite skirtumus tarp stovinčių ir sklindančių bangų</w:t>
      </w:r>
    </w:p>
    <w:tbl>
      <w:tblPr>
        <w:tblStyle w:val="Lentelstinklelis"/>
        <w:tblW w:w="0" w:type="auto"/>
        <w:tblInd w:w="77" w:type="dxa"/>
        <w:tblLook w:val="04A0" w:firstRow="1" w:lastRow="0" w:firstColumn="1" w:lastColumn="0" w:noHBand="0" w:noVBand="1"/>
      </w:tblPr>
      <w:tblGrid>
        <w:gridCol w:w="4776"/>
        <w:gridCol w:w="4775"/>
      </w:tblGrid>
      <w:tr w:rsidR="000F3210" w:rsidTr="000F3210">
        <w:tc>
          <w:tcPr>
            <w:tcW w:w="4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210" w:rsidRDefault="000F3210">
            <w:pPr>
              <w:pStyle w:val="Sraopastraipa"/>
              <w:spacing w:line="240" w:lineRule="auto"/>
              <w:ind w:left="0"/>
              <w:jc w:val="center"/>
              <w:rPr>
                <w:rFonts w:ascii="Cambria" w:hAnsi="Cambria"/>
                <w:noProof/>
                <w:highlight w:val="lightGray"/>
                <w:lang w:val="en-US"/>
              </w:rPr>
            </w:pPr>
            <w:r>
              <w:rPr>
                <w:rFonts w:ascii="Cambria" w:hAnsi="Cambria"/>
                <w:b/>
                <w:highlight w:val="lightGray"/>
              </w:rPr>
              <w:t>Stovinčios bangos</w:t>
            </w:r>
          </w:p>
        </w:tc>
        <w:tc>
          <w:tcPr>
            <w:tcW w:w="4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210" w:rsidRDefault="000F3210">
            <w:pPr>
              <w:pStyle w:val="Sraopastraipa"/>
              <w:spacing w:line="240" w:lineRule="auto"/>
              <w:ind w:left="0"/>
              <w:jc w:val="center"/>
              <w:rPr>
                <w:rFonts w:ascii="Cambria" w:hAnsi="Cambria"/>
                <w:noProof/>
                <w:highlight w:val="lightGray"/>
                <w:lang w:val="en-US"/>
              </w:rPr>
            </w:pPr>
            <w:r>
              <w:rPr>
                <w:rFonts w:ascii="Cambria" w:hAnsi="Cambria"/>
                <w:b/>
                <w:highlight w:val="lightGray"/>
              </w:rPr>
              <w:t>Sklindančios bangos</w:t>
            </w:r>
          </w:p>
        </w:tc>
      </w:tr>
      <w:tr w:rsidR="000F3210" w:rsidTr="000F3210">
        <w:tc>
          <w:tcPr>
            <w:tcW w:w="4776"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c>
          <w:tcPr>
            <w:tcW w:w="4775"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r>
      <w:tr w:rsidR="000F3210" w:rsidTr="000F3210">
        <w:tc>
          <w:tcPr>
            <w:tcW w:w="4776"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c>
          <w:tcPr>
            <w:tcW w:w="4775"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r>
      <w:tr w:rsidR="000F3210" w:rsidTr="000F3210">
        <w:tc>
          <w:tcPr>
            <w:tcW w:w="4776"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c>
          <w:tcPr>
            <w:tcW w:w="4775"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r>
      <w:tr w:rsidR="000F3210" w:rsidTr="000F3210">
        <w:tc>
          <w:tcPr>
            <w:tcW w:w="4776"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c>
          <w:tcPr>
            <w:tcW w:w="4775"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r>
      <w:tr w:rsidR="000F3210" w:rsidTr="000F3210">
        <w:tc>
          <w:tcPr>
            <w:tcW w:w="4776"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c>
          <w:tcPr>
            <w:tcW w:w="4775" w:type="dxa"/>
            <w:tcBorders>
              <w:top w:val="single" w:sz="4" w:space="0" w:color="auto"/>
              <w:left w:val="single" w:sz="4" w:space="0" w:color="auto"/>
              <w:bottom w:val="single" w:sz="4" w:space="0" w:color="auto"/>
              <w:right w:val="single" w:sz="4" w:space="0" w:color="auto"/>
            </w:tcBorders>
          </w:tcPr>
          <w:p w:rsidR="000F3210" w:rsidRDefault="000F3210">
            <w:pPr>
              <w:pStyle w:val="Sraopastraipa"/>
              <w:spacing w:line="240" w:lineRule="auto"/>
              <w:ind w:left="0"/>
              <w:rPr>
                <w:rFonts w:ascii="Cambria" w:hAnsi="Cambria"/>
                <w:noProof/>
                <w:lang w:val="en-US"/>
              </w:rPr>
            </w:pPr>
          </w:p>
        </w:tc>
      </w:tr>
    </w:tbl>
    <w:p w:rsidR="000F3210" w:rsidRDefault="000F3210" w:rsidP="000F3210">
      <w:pPr>
        <w:pStyle w:val="Sraopastraipa"/>
        <w:ind w:left="77"/>
        <w:rPr>
          <w:rFonts w:ascii="Cambria" w:hAnsi="Cambria"/>
          <w:noProof/>
          <w:lang w:val="en-US"/>
        </w:rPr>
      </w:pPr>
    </w:p>
    <w:p w:rsidR="000F3210" w:rsidRDefault="000F3210" w:rsidP="000F3210">
      <w:pPr>
        <w:pStyle w:val="Sraopastraipa"/>
        <w:ind w:left="77"/>
        <w:rPr>
          <w:rFonts w:ascii="Cambria" w:hAnsi="Cambria"/>
          <w:noProof/>
          <w:lang w:val="en-US"/>
        </w:rPr>
      </w:pPr>
      <w:r>
        <w:rPr>
          <w:rFonts w:ascii="Cambria" w:hAnsi="Cambria"/>
          <w:noProof/>
          <w:color w:val="657C9C" w:themeColor="text2" w:themeTint="BF"/>
          <w:lang w:val="en-US"/>
        </w:rPr>
        <w:t>Ats</w:t>
      </w:r>
      <w:r>
        <w:rPr>
          <w:rFonts w:ascii="Cambria" w:hAnsi="Cambria"/>
          <w:noProof/>
          <w:lang w:val="en-US"/>
        </w:rPr>
        <w:t>.</w:t>
      </w:r>
    </w:p>
    <w:tbl>
      <w:tblPr>
        <w:tblStyle w:val="Lentelstinklelis"/>
        <w:tblW w:w="0" w:type="auto"/>
        <w:tblInd w:w="0" w:type="dxa"/>
        <w:tblLook w:val="04A0" w:firstRow="1" w:lastRow="0" w:firstColumn="1" w:lastColumn="0" w:noHBand="0" w:noVBand="1"/>
      </w:tblPr>
      <w:tblGrid>
        <w:gridCol w:w="4814"/>
        <w:gridCol w:w="4814"/>
      </w:tblGrid>
      <w:tr w:rsidR="000F3210" w:rsidTr="000F3210">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210" w:rsidRDefault="000F3210">
            <w:pPr>
              <w:spacing w:line="240" w:lineRule="auto"/>
              <w:rPr>
                <w:rFonts w:ascii="Cambria" w:hAnsi="Cambria"/>
                <w:b/>
                <w:color w:val="657C9C" w:themeColor="text2" w:themeTint="BF"/>
              </w:rPr>
            </w:pPr>
            <w:r>
              <w:rPr>
                <w:rFonts w:ascii="Cambria" w:hAnsi="Cambria"/>
                <w:b/>
                <w:color w:val="657C9C" w:themeColor="text2" w:themeTint="BF"/>
              </w:rPr>
              <w:t xml:space="preserve">Stovinčios bangos </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210" w:rsidRDefault="000F3210">
            <w:pPr>
              <w:spacing w:line="240" w:lineRule="auto"/>
              <w:rPr>
                <w:rFonts w:ascii="Cambria" w:hAnsi="Cambria"/>
                <w:b/>
                <w:color w:val="657C9C" w:themeColor="text2" w:themeTint="BF"/>
              </w:rPr>
            </w:pPr>
            <w:r>
              <w:rPr>
                <w:rFonts w:ascii="Cambria" w:hAnsi="Cambria"/>
                <w:b/>
                <w:color w:val="657C9C" w:themeColor="text2" w:themeTint="BF"/>
              </w:rPr>
              <w:t>Sklindančios bangos</w:t>
            </w:r>
          </w:p>
        </w:tc>
      </w:tr>
      <w:tr w:rsidR="000F3210" w:rsidTr="000F3210">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Energija nepernešama</w:t>
            </w:r>
          </w:p>
        </w:tc>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eastAsia="Times New Roman" w:hAnsi="Cambria" w:cs="Courier New"/>
                <w:color w:val="657C9C" w:themeColor="text2" w:themeTint="BF"/>
                <w:kern w:val="0"/>
                <w14:ligatures w14:val="none"/>
              </w:rPr>
              <w:t>perneša energiją</w:t>
            </w:r>
          </w:p>
        </w:tc>
      </w:tr>
      <w:tr w:rsidR="000F3210" w:rsidTr="000F3210">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 xml:space="preserve">Neturi sklidimo krypties </w:t>
            </w:r>
          </w:p>
        </w:tc>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 xml:space="preserve">Bandos dalelės juda į kairę ir dešinę </w:t>
            </w:r>
          </w:p>
        </w:tc>
      </w:tr>
      <w:tr w:rsidR="000F3210" w:rsidTr="000F3210">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eastAsia="Times New Roman" w:hAnsi="Cambria" w:cs="Courier New"/>
                <w:color w:val="657C9C" w:themeColor="text2" w:themeTint="BF"/>
                <w:kern w:val="0"/>
                <w14:ligatures w14:val="none"/>
              </w:rPr>
            </w:pPr>
            <w:r>
              <w:rPr>
                <w:rFonts w:ascii="Cambria" w:eastAsia="Times New Roman" w:hAnsi="Cambria" w:cs="Courier New"/>
                <w:color w:val="657C9C" w:themeColor="text2" w:themeTint="BF"/>
                <w:kern w:val="0"/>
                <w14:ligatures w14:val="none"/>
              </w:rPr>
              <w:t>Visi stovinčios bangos taškai tarp dviejų mazgų svyruoja skirtingomis amplitudėmis</w:t>
            </w:r>
          </w:p>
        </w:tc>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 Bangos amplitudė pastovi</w:t>
            </w:r>
          </w:p>
        </w:tc>
      </w:tr>
      <w:tr w:rsidR="000F3210" w:rsidTr="000F3210">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Turi mazgus ir pūpsnius</w:t>
            </w:r>
          </w:p>
        </w:tc>
        <w:tc>
          <w:tcPr>
            <w:tcW w:w="4814" w:type="dxa"/>
            <w:tcBorders>
              <w:top w:val="single" w:sz="4" w:space="0" w:color="auto"/>
              <w:left w:val="single" w:sz="4" w:space="0" w:color="auto"/>
              <w:bottom w:val="single" w:sz="4" w:space="0" w:color="auto"/>
              <w:right w:val="single" w:sz="4" w:space="0" w:color="auto"/>
            </w:tcBorders>
            <w:hideMark/>
          </w:tcPr>
          <w:p w:rsidR="000F3210" w:rsidRDefault="000F3210">
            <w:pPr>
              <w:spacing w:line="240" w:lineRule="auto"/>
              <w:rPr>
                <w:rFonts w:ascii="Cambria" w:hAnsi="Cambria"/>
                <w:color w:val="657C9C" w:themeColor="text2" w:themeTint="BF"/>
              </w:rPr>
            </w:pPr>
            <w:r>
              <w:rPr>
                <w:rFonts w:ascii="Cambria" w:hAnsi="Cambria"/>
                <w:color w:val="657C9C" w:themeColor="text2" w:themeTint="BF"/>
              </w:rPr>
              <w:t>Turi keteras ir įdubas</w:t>
            </w:r>
          </w:p>
        </w:tc>
      </w:tr>
    </w:tbl>
    <w:p w:rsidR="000F3210" w:rsidRDefault="000F3210" w:rsidP="000F3210">
      <w:pPr>
        <w:pStyle w:val="Sraopastraipa"/>
        <w:rPr>
          <w:rFonts w:ascii="Cambria" w:hAnsi="Cambria"/>
        </w:rPr>
      </w:pPr>
    </w:p>
    <w:p w:rsidR="000F3210" w:rsidRDefault="000F3210" w:rsidP="000F3210">
      <w:pPr>
        <w:pStyle w:val="Sraopastraipa"/>
        <w:ind w:left="360"/>
        <w:rPr>
          <w:rFonts w:ascii="Cambria" w:hAnsi="Cambria"/>
        </w:rPr>
      </w:pPr>
    </w:p>
    <w:p w:rsidR="000F3210" w:rsidRDefault="000F3210" w:rsidP="000F3210">
      <w:pPr>
        <w:pStyle w:val="Sraopastraipa"/>
        <w:numPr>
          <w:ilvl w:val="0"/>
          <w:numId w:val="3"/>
        </w:numPr>
        <w:ind w:left="77"/>
        <w:rPr>
          <w:rFonts w:ascii="Cambria" w:hAnsi="Cambria"/>
          <w:color w:val="000000" w:themeColor="text1"/>
          <w:sz w:val="24"/>
          <w:szCs w:val="24"/>
        </w:rPr>
      </w:pPr>
      <w:r>
        <w:rPr>
          <w:rFonts w:ascii="Cambria" w:hAnsi="Cambria"/>
        </w:rPr>
        <w:t>Ilgio L styga yra įtvirtinta dviejuose galuose.</w:t>
      </w:r>
    </w:p>
    <w:p w:rsidR="000F3210" w:rsidRDefault="000F3210" w:rsidP="000F3210">
      <w:pPr>
        <w:pStyle w:val="Sraopastraipa"/>
        <w:numPr>
          <w:ilvl w:val="1"/>
          <w:numId w:val="3"/>
        </w:numPr>
        <w:rPr>
          <w:rFonts w:ascii="Cambria" w:hAnsi="Cambria"/>
        </w:rPr>
      </w:pPr>
      <w:r>
        <w:rPr>
          <w:rFonts w:ascii="Cambria" w:hAnsi="Cambria"/>
        </w:rPr>
        <w:t xml:space="preserve"> Pavaizduokite pav. A, B ir C  vienos  harmonikos stovinčią bangą, dviejų ir trijų. Pažymėkite krintančią ir atsispindėjusią bangą.</w:t>
      </w:r>
    </w:p>
    <w:p w:rsidR="000F3210" w:rsidRDefault="000F3210" w:rsidP="000F3210">
      <w:pPr>
        <w:rPr>
          <w:rFonts w:ascii="Cambria" w:hAnsi="Cambria"/>
        </w:rPr>
      </w:pPr>
      <w:r>
        <w:rPr>
          <w:rFonts w:ascii="Cambria" w:hAnsi="Cambria"/>
          <w:noProof/>
          <w:lang w:eastAsia="lt-LT"/>
        </w:rPr>
        <w:drawing>
          <wp:inline distT="0" distB="0" distL="0" distR="0">
            <wp:extent cx="6115050" cy="1533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1533525"/>
                    </a:xfrm>
                    <a:prstGeom prst="rect">
                      <a:avLst/>
                    </a:prstGeom>
                    <a:noFill/>
                    <a:ln>
                      <a:noFill/>
                    </a:ln>
                  </pic:spPr>
                </pic:pic>
              </a:graphicData>
            </a:graphic>
          </wp:inline>
        </w:drawing>
      </w:r>
    </w:p>
    <w:p w:rsidR="000F3210" w:rsidRDefault="000F3210" w:rsidP="000F3210">
      <w:pPr>
        <w:rPr>
          <w:rFonts w:ascii="Cambria" w:hAnsi="Cambria"/>
        </w:rPr>
      </w:pPr>
      <w:r>
        <w:rPr>
          <w:rFonts w:ascii="Cambria" w:hAnsi="Cambria"/>
          <w:color w:val="657C9C" w:themeColor="text2" w:themeTint="BF"/>
        </w:rPr>
        <w:lastRenderedPageBreak/>
        <w:t>Ats. Krintanti banga – ištisinė linija, atsispindėjusi – punktyrinė</w:t>
      </w:r>
      <w:r>
        <w:rPr>
          <w:rFonts w:ascii="Cambria" w:hAnsi="Cambria"/>
          <w:noProof/>
          <w:lang w:val="en-US"/>
        </w:rPr>
        <w:t>.</w:t>
      </w:r>
      <w:r>
        <w:rPr>
          <w:rFonts w:ascii="Cambria" w:hAnsi="Cambria"/>
          <w:noProof/>
          <w:lang w:eastAsia="lt-LT"/>
        </w:rPr>
        <w:drawing>
          <wp:inline distT="0" distB="0" distL="0" distR="0">
            <wp:extent cx="6115050" cy="1047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1047750"/>
                    </a:xfrm>
                    <a:prstGeom prst="rect">
                      <a:avLst/>
                    </a:prstGeom>
                    <a:noFill/>
                    <a:ln>
                      <a:noFill/>
                    </a:ln>
                  </pic:spPr>
                </pic:pic>
              </a:graphicData>
            </a:graphic>
          </wp:inline>
        </w:drawing>
      </w:r>
    </w:p>
    <w:p w:rsidR="000F3210" w:rsidRDefault="000F3210" w:rsidP="000F3210">
      <w:pPr>
        <w:pStyle w:val="Sraopastraipa"/>
        <w:numPr>
          <w:ilvl w:val="1"/>
          <w:numId w:val="3"/>
        </w:numPr>
        <w:rPr>
          <w:rFonts w:ascii="Cambria" w:hAnsi="Cambria"/>
        </w:rPr>
      </w:pPr>
      <w:r>
        <w:rPr>
          <w:rFonts w:ascii="Cambria" w:hAnsi="Cambria"/>
        </w:rPr>
        <w:t xml:space="preserve">Prie kiekvienos harmonikos užrašykite formules bangos ilgiui ir dažniui apskaičiuoti. </w:t>
      </w:r>
    </w:p>
    <w:p w:rsidR="000F3210" w:rsidRDefault="000F3210" w:rsidP="000F3210">
      <w:pPr>
        <w:ind w:left="360"/>
        <w:rPr>
          <w:rFonts w:ascii="Cambria" w:eastAsiaTheme="minorEastAsia" w:hAnsi="Cambria"/>
          <w:color w:val="657C9C" w:themeColor="text2" w:themeTint="BF"/>
        </w:rPr>
      </w:pPr>
      <w:r>
        <w:rPr>
          <w:rFonts w:ascii="Cambria" w:hAnsi="Cambria"/>
          <w:color w:val="657C9C" w:themeColor="text2" w:themeTint="BF"/>
        </w:rPr>
        <w:t xml:space="preserve">Ats. </w:t>
      </w:r>
      <w:r>
        <w:rPr>
          <w:rFonts w:ascii="Cambria" w:hAnsi="Cambria"/>
          <w:b/>
          <w:color w:val="657C9C" w:themeColor="text2" w:themeTint="BF"/>
        </w:rPr>
        <w:t>A</w:t>
      </w:r>
      <w:r>
        <w:rPr>
          <w:rFonts w:ascii="Cambria" w:hAnsi="Cambria"/>
          <w:color w:val="657C9C" w:themeColor="text2" w:themeTint="BF"/>
        </w:rPr>
        <w:t xml:space="preserve"> - </w:t>
      </w:r>
      <w:r>
        <w:rPr>
          <w:rFonts w:ascii="Symbol" w:eastAsia="Symbol" w:hAnsi="Symbol" w:cs="Symbol"/>
          <w:color w:val="657C9C" w:themeColor="text2" w:themeTint="BF"/>
        </w:rPr>
        <w:t></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2L, </w:t>
      </w:r>
      <w:r>
        <w:rPr>
          <w:rFonts w:ascii="Cambria" w:hAnsi="Cambria"/>
          <w:i/>
          <w:color w:val="657C9C" w:themeColor="text2" w:themeTint="BF"/>
        </w:rPr>
        <w:t>f</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w:t>
      </w:r>
      <m:oMath>
        <m:f>
          <m:fPr>
            <m:ctrlPr>
              <w:rPr>
                <w:rFonts w:ascii="Cambria Math" w:hAnsi="Cambria Math"/>
                <w:i/>
                <w:color w:val="657C9C" w:themeColor="text2" w:themeTint="BF"/>
              </w:rPr>
            </m:ctrlPr>
          </m:fPr>
          <m:num>
            <m:r>
              <w:rPr>
                <w:rFonts w:ascii="Cambria Math" w:hAnsi="Cambria Math"/>
                <w:color w:val="657C9C" w:themeColor="text2" w:themeTint="BF"/>
              </w:rPr>
              <m:t>v</m:t>
            </m:r>
          </m:num>
          <m:den>
            <m:r>
              <w:rPr>
                <w:rFonts w:ascii="Cambria Math" w:hAnsi="Cambria Math"/>
                <w:color w:val="657C9C" w:themeColor="text2" w:themeTint="BF"/>
              </w:rPr>
              <m:t>2L</m:t>
            </m:r>
          </m:den>
        </m:f>
      </m:oMath>
      <w:r>
        <w:rPr>
          <w:rFonts w:ascii="Cambria" w:eastAsiaTheme="minorEastAsia" w:hAnsi="Cambria"/>
          <w:color w:val="657C9C" w:themeColor="text2" w:themeTint="BF"/>
        </w:rPr>
        <w:t xml:space="preserve">  ;   </w:t>
      </w:r>
      <w:r>
        <w:rPr>
          <w:rFonts w:ascii="Cambria" w:eastAsiaTheme="minorEastAsia" w:hAnsi="Cambria"/>
          <w:b/>
          <w:color w:val="657C9C" w:themeColor="text2" w:themeTint="BF"/>
        </w:rPr>
        <w:t>B</w:t>
      </w:r>
      <w:r>
        <w:rPr>
          <w:rFonts w:ascii="Cambria" w:eastAsiaTheme="minorEastAsia" w:hAnsi="Cambria"/>
          <w:color w:val="657C9C" w:themeColor="text2" w:themeTint="BF"/>
        </w:rPr>
        <w:t xml:space="preserve">  - </w:t>
      </w:r>
      <w:r>
        <w:rPr>
          <w:rFonts w:ascii="Symbol" w:eastAsia="Symbol" w:hAnsi="Symbol" w:cs="Symbol"/>
          <w:color w:val="657C9C" w:themeColor="text2" w:themeTint="BF"/>
        </w:rPr>
        <w:t></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L, </w:t>
      </w:r>
      <w:r>
        <w:rPr>
          <w:rFonts w:ascii="Cambria" w:hAnsi="Cambria"/>
          <w:i/>
          <w:color w:val="657C9C" w:themeColor="text2" w:themeTint="BF"/>
        </w:rPr>
        <w:t>f</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w:t>
      </w:r>
      <m:oMath>
        <m:r>
          <w:rPr>
            <w:rFonts w:ascii="Cambria Math" w:hAnsi="Cambria Math"/>
            <w:color w:val="657C9C" w:themeColor="text2" w:themeTint="BF"/>
          </w:rPr>
          <m:t>2(</m:t>
        </m:r>
        <m:f>
          <m:fPr>
            <m:ctrlPr>
              <w:rPr>
                <w:rFonts w:ascii="Cambria Math" w:hAnsi="Cambria Math"/>
                <w:i/>
                <w:color w:val="657C9C" w:themeColor="text2" w:themeTint="BF"/>
              </w:rPr>
            </m:ctrlPr>
          </m:fPr>
          <m:num>
            <m:r>
              <w:rPr>
                <w:rFonts w:ascii="Cambria Math" w:hAnsi="Cambria Math"/>
                <w:color w:val="657C9C" w:themeColor="text2" w:themeTint="BF"/>
              </w:rPr>
              <m:t>v</m:t>
            </m:r>
          </m:num>
          <m:den>
            <m:r>
              <w:rPr>
                <w:rFonts w:ascii="Cambria Math" w:hAnsi="Cambria Math"/>
                <w:color w:val="657C9C" w:themeColor="text2" w:themeTint="BF"/>
              </w:rPr>
              <m:t>2L</m:t>
            </m:r>
          </m:den>
        </m:f>
        <m:r>
          <w:rPr>
            <w:rFonts w:ascii="Cambria Math" w:hAnsi="Cambria Math"/>
            <w:color w:val="657C9C" w:themeColor="text2" w:themeTint="BF"/>
          </w:rPr>
          <m:t>)</m:t>
        </m:r>
      </m:oMath>
      <w:r>
        <w:rPr>
          <w:rFonts w:ascii="Cambria" w:eastAsiaTheme="minorEastAsia" w:hAnsi="Cambria"/>
          <w:color w:val="657C9C" w:themeColor="text2" w:themeTint="BF"/>
        </w:rPr>
        <w:t xml:space="preserve"> ;   C  - </w:t>
      </w:r>
      <w:r>
        <w:rPr>
          <w:rFonts w:ascii="Symbol" w:eastAsia="Symbol" w:hAnsi="Symbol" w:cs="Symbol"/>
          <w:color w:val="657C9C" w:themeColor="text2" w:themeTint="BF"/>
        </w:rPr>
        <w:t></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w:t>
      </w:r>
      <m:oMath>
        <m:f>
          <m:fPr>
            <m:ctrlPr>
              <w:rPr>
                <w:rFonts w:ascii="Cambria Math" w:hAnsi="Cambria Math"/>
                <w:i/>
                <w:color w:val="657C9C" w:themeColor="text2" w:themeTint="BF"/>
              </w:rPr>
            </m:ctrlPr>
          </m:fPr>
          <m:num>
            <m:r>
              <w:rPr>
                <w:rFonts w:ascii="Cambria Math" w:hAnsi="Cambria Math"/>
                <w:color w:val="657C9C" w:themeColor="text2" w:themeTint="BF"/>
              </w:rPr>
              <m:t>2L</m:t>
            </m:r>
          </m:num>
          <m:den>
            <m:r>
              <w:rPr>
                <w:rFonts w:ascii="Cambria Math" w:hAnsi="Cambria Math"/>
                <w:color w:val="657C9C" w:themeColor="text2" w:themeTint="BF"/>
              </w:rPr>
              <m:t>3</m:t>
            </m:r>
          </m:den>
        </m:f>
      </m:oMath>
      <w:r>
        <w:rPr>
          <w:rFonts w:ascii="Cambria" w:hAnsi="Cambria"/>
          <w:color w:val="657C9C" w:themeColor="text2" w:themeTint="BF"/>
        </w:rPr>
        <w:t xml:space="preserve"> , </w:t>
      </w:r>
      <w:r>
        <w:rPr>
          <w:rFonts w:ascii="Cambria" w:hAnsi="Cambria"/>
          <w:i/>
          <w:color w:val="657C9C" w:themeColor="text2" w:themeTint="BF"/>
        </w:rPr>
        <w:t>f</w:t>
      </w:r>
      <w:r>
        <w:rPr>
          <w:rFonts w:ascii="Cambria" w:hAnsi="Cambria"/>
          <w:color w:val="657C9C" w:themeColor="text2" w:themeTint="BF"/>
        </w:rPr>
        <w:t xml:space="preserve"> </w:t>
      </w:r>
      <w:r>
        <w:rPr>
          <w:rFonts w:ascii="Symbol" w:eastAsia="Symbol" w:hAnsi="Symbol" w:cs="Symbol"/>
          <w:color w:val="657C9C" w:themeColor="text2" w:themeTint="BF"/>
        </w:rPr>
        <w:t></w:t>
      </w:r>
      <w:r>
        <w:rPr>
          <w:rFonts w:ascii="Cambria" w:hAnsi="Cambria"/>
          <w:color w:val="657C9C" w:themeColor="text2" w:themeTint="BF"/>
        </w:rPr>
        <w:t xml:space="preserve"> </w:t>
      </w:r>
      <m:oMath>
        <m:r>
          <w:rPr>
            <w:rFonts w:ascii="Cambria Math" w:hAnsi="Cambria Math"/>
            <w:color w:val="657C9C" w:themeColor="text2" w:themeTint="BF"/>
          </w:rPr>
          <m:t>3(</m:t>
        </m:r>
        <m:f>
          <m:fPr>
            <m:ctrlPr>
              <w:rPr>
                <w:rFonts w:ascii="Cambria Math" w:hAnsi="Cambria Math"/>
                <w:i/>
                <w:color w:val="657C9C" w:themeColor="text2" w:themeTint="BF"/>
              </w:rPr>
            </m:ctrlPr>
          </m:fPr>
          <m:num>
            <m:r>
              <w:rPr>
                <w:rFonts w:ascii="Cambria Math" w:hAnsi="Cambria Math"/>
                <w:color w:val="657C9C" w:themeColor="text2" w:themeTint="BF"/>
              </w:rPr>
              <m:t>v</m:t>
            </m:r>
          </m:num>
          <m:den>
            <m:r>
              <w:rPr>
                <w:rFonts w:ascii="Cambria Math" w:hAnsi="Cambria Math"/>
                <w:color w:val="657C9C" w:themeColor="text2" w:themeTint="BF"/>
              </w:rPr>
              <m:t>2L</m:t>
            </m:r>
          </m:den>
        </m:f>
        <m:r>
          <w:rPr>
            <w:rFonts w:ascii="Cambria Math" w:hAnsi="Cambria Math"/>
            <w:color w:val="657C9C" w:themeColor="text2" w:themeTint="BF"/>
          </w:rPr>
          <m:t>)</m:t>
        </m:r>
      </m:oMath>
    </w:p>
    <w:p w:rsidR="000F3210" w:rsidRDefault="000F3210" w:rsidP="000F3210">
      <w:pPr>
        <w:pStyle w:val="Sraopastraipa"/>
        <w:numPr>
          <w:ilvl w:val="1"/>
          <w:numId w:val="3"/>
        </w:numPr>
        <w:rPr>
          <w:rFonts w:ascii="Cambria" w:hAnsi="Cambria"/>
          <w:color w:val="657C9C" w:themeColor="text2" w:themeTint="BF"/>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2653665</wp:posOffset>
                </wp:positionH>
                <wp:positionV relativeFrom="paragraph">
                  <wp:posOffset>929640</wp:posOffset>
                </wp:positionV>
                <wp:extent cx="494665" cy="533400"/>
                <wp:effectExtent l="0" t="0" r="19685" b="19050"/>
                <wp:wrapNone/>
                <wp:docPr id="15" name="Tiesioji jungtis 15"/>
                <wp:cNvGraphicFramePr/>
                <a:graphic xmlns:a="http://schemas.openxmlformats.org/drawingml/2006/main">
                  <a:graphicData uri="http://schemas.microsoft.com/office/word/2010/wordprocessingShape">
                    <wps:wsp>
                      <wps:cNvCnPr/>
                      <wps:spPr>
                        <a:xfrm flipV="1">
                          <a:off x="0" y="0"/>
                          <a:ext cx="494665" cy="532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DF26E" id="Tiesioji jungtis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73.2pt" to="247.9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" strokecolor="#5b9bd5 [3204]" strokeweight=".5pt">
                <v:stroke joinstyle="miter"/>
              </v:lin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1962150</wp:posOffset>
                </wp:positionH>
                <wp:positionV relativeFrom="paragraph">
                  <wp:posOffset>956945</wp:posOffset>
                </wp:positionV>
                <wp:extent cx="544195" cy="527685"/>
                <wp:effectExtent l="0" t="0" r="27305" b="24765"/>
                <wp:wrapNone/>
                <wp:docPr id="13" name="Tiesioji jungtis 13"/>
                <wp:cNvGraphicFramePr/>
                <a:graphic xmlns:a="http://schemas.openxmlformats.org/drawingml/2006/main">
                  <a:graphicData uri="http://schemas.microsoft.com/office/word/2010/wordprocessingShape">
                    <wps:wsp>
                      <wps:cNvCnPr/>
                      <wps:spPr>
                        <a:xfrm flipH="1" flipV="1">
                          <a:off x="0" y="0"/>
                          <a:ext cx="544195" cy="527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FAD02" id="Tiesioji jungtis 1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75.35pt" to="197.3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" strokecolor="#5b9bd5 [3204]" strokeweight=".5pt">
                <v:stroke joinstyle="miter"/>
              </v:lin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2550160</wp:posOffset>
                </wp:positionH>
                <wp:positionV relativeFrom="paragraph">
                  <wp:posOffset>918845</wp:posOffset>
                </wp:positionV>
                <wp:extent cx="5715" cy="544195"/>
                <wp:effectExtent l="0" t="0" r="32385" b="27305"/>
                <wp:wrapNone/>
                <wp:docPr id="12" name="Tiesioji jungtis 12"/>
                <wp:cNvGraphicFramePr/>
                <a:graphic xmlns:a="http://schemas.openxmlformats.org/drawingml/2006/main">
                  <a:graphicData uri="http://schemas.microsoft.com/office/word/2010/wordprocessingShape">
                    <wps:wsp>
                      <wps:cNvCnPr/>
                      <wps:spPr>
                        <a:xfrm flipV="1">
                          <a:off x="0" y="0"/>
                          <a:ext cx="5080" cy="544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76467" id="Tiesioji jungtis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pt,72.35pt" to="201.2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" strokecolor="#5b9bd5 [3204]" strokeweight=".5pt">
                <v:stroke joinstyle="miter"/>
              </v:lin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982980</wp:posOffset>
                </wp:positionH>
                <wp:positionV relativeFrom="paragraph">
                  <wp:posOffset>673735</wp:posOffset>
                </wp:positionV>
                <wp:extent cx="10795" cy="571500"/>
                <wp:effectExtent l="0" t="0" r="27305" b="19050"/>
                <wp:wrapNone/>
                <wp:docPr id="11" name="Tiesioji jungtis 11"/>
                <wp:cNvGraphicFramePr/>
                <a:graphic xmlns:a="http://schemas.openxmlformats.org/drawingml/2006/main">
                  <a:graphicData uri="http://schemas.microsoft.com/office/word/2010/wordprocessingShape">
                    <wps:wsp>
                      <wps:cNvCnPr/>
                      <wps:spPr>
                        <a:xfrm flipV="1">
                          <a:off x="0" y="0"/>
                          <a:ext cx="1079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5A28D" id="Tiesioji jungtis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pt,53.05pt" to="78.2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" strokecolor="#5b9bd5 [3204]" strokeweight=".5pt">
                <v:stroke joinstyle="miter"/>
              </v:lin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149860</wp:posOffset>
                </wp:positionH>
                <wp:positionV relativeFrom="paragraph">
                  <wp:posOffset>897255</wp:posOffset>
                </wp:positionV>
                <wp:extent cx="1442085" cy="238760"/>
                <wp:effectExtent l="0" t="0" r="24765" b="27940"/>
                <wp:wrapNone/>
                <wp:docPr id="10" name="Tiesioji jungtis 10"/>
                <wp:cNvGraphicFramePr/>
                <a:graphic xmlns:a="http://schemas.openxmlformats.org/drawingml/2006/main">
                  <a:graphicData uri="http://schemas.microsoft.com/office/word/2010/wordprocessingShape">
                    <wps:wsp>
                      <wps:cNvCnPr/>
                      <wps:spPr>
                        <a:xfrm flipV="1">
                          <a:off x="0" y="0"/>
                          <a:ext cx="1442085" cy="238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79B73" id="Tiesioji jungtis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70.65pt" to="125.3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" strokecolor="#5b9bd5 [3204]" strokeweight=".5pt">
                <v:stroke joinstyle="miter"/>
              </v:line>
            </w:pict>
          </mc:Fallback>
        </mc:AlternateContent>
      </w: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-144145</wp:posOffset>
                </wp:positionH>
                <wp:positionV relativeFrom="paragraph">
                  <wp:posOffset>1097915</wp:posOffset>
                </wp:positionV>
                <wp:extent cx="277495" cy="260985"/>
                <wp:effectExtent l="0" t="0" r="27305" b="24765"/>
                <wp:wrapTopAndBottom/>
                <wp:docPr id="9" name="Teksto laukas 9"/>
                <wp:cNvGraphicFramePr/>
                <a:graphic xmlns:a="http://schemas.openxmlformats.org/drawingml/2006/main">
                  <a:graphicData uri="http://schemas.microsoft.com/office/word/2010/wordprocessingShape">
                    <wps:wsp>
                      <wps:cNvSpPr txBox="1"/>
                      <wps:spPr>
                        <a:xfrm>
                          <a:off x="0" y="0"/>
                          <a:ext cx="277495" cy="260985"/>
                        </a:xfrm>
                        <a:prstGeom prst="rect">
                          <a:avLst/>
                        </a:prstGeom>
                        <a:solidFill>
                          <a:schemeClr val="lt1"/>
                        </a:solidFill>
                        <a:ln w="6350">
                          <a:solidFill>
                            <a:prstClr val="black"/>
                          </a:solidFill>
                        </a:ln>
                      </wps:spPr>
                      <wps:txbx>
                        <w:txbxContent>
                          <w:p w:rsidR="000F3210" w:rsidRDefault="000F3210" w:rsidP="000F321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9" o:spid="_x0000_s1026" type="#_x0000_t202" style="position:absolute;left:0;text-align:left;margin-left:-11.35pt;margin-top:86.45pt;width:21.8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" fillcolor="white [3201]" strokeweight=".5pt">
                <v:textbox>
                  <w:txbxContent>
                    <w:p w:rsidR="000F3210" w:rsidRDefault="000F3210" w:rsidP="000F3210">
                      <w:r>
                        <w:t>M</w:t>
                      </w:r>
                    </w:p>
                  </w:txbxContent>
                </v:textbox>
                <w10:wrap type="topAndBottom"/>
              </v:shape>
            </w:pict>
          </mc:Fallback>
        </mc:AlternateContent>
      </w: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84455</wp:posOffset>
                </wp:positionH>
                <wp:positionV relativeFrom="paragraph">
                  <wp:posOffset>929640</wp:posOffset>
                </wp:positionV>
                <wp:extent cx="277495" cy="265430"/>
                <wp:effectExtent l="0" t="0" r="27305" b="20320"/>
                <wp:wrapNone/>
                <wp:docPr id="7" name="Tiesioji jungtis 7"/>
                <wp:cNvGraphicFramePr/>
                <a:graphic xmlns:a="http://schemas.openxmlformats.org/drawingml/2006/main">
                  <a:graphicData uri="http://schemas.microsoft.com/office/word/2010/wordprocessingShape">
                    <wps:wsp>
                      <wps:cNvCnPr/>
                      <wps:spPr>
                        <a:xfrm flipV="1">
                          <a:off x="0" y="0"/>
                          <a:ext cx="277495" cy="264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0BE13E" id="Tiesioji jungtis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3.2pt" to="28.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" strokecolor="#5b9bd5 [3204]" strokeweight=".5pt">
                <v:stroke joinstyle="miter"/>
              </v:line>
            </w:pict>
          </mc:Fallback>
        </mc:AlternateContent>
      </w:r>
      <w:r>
        <w:rPr>
          <w:noProof/>
          <w:lang w:eastAsia="lt-LT"/>
        </w:rPr>
        <w:drawing>
          <wp:anchor distT="0" distB="0" distL="114300" distR="114300" simplePos="0" relativeHeight="251660288" behindDoc="0" locked="0" layoutInCell="1" allowOverlap="1">
            <wp:simplePos x="0" y="0"/>
            <wp:positionH relativeFrom="column">
              <wp:posOffset>1831975</wp:posOffset>
            </wp:positionH>
            <wp:positionV relativeFrom="paragraph">
              <wp:posOffset>591820</wp:posOffset>
            </wp:positionV>
            <wp:extent cx="1398905" cy="602615"/>
            <wp:effectExtent l="0" t="0" r="0" b="6985"/>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8905" cy="6026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2336" behindDoc="0" locked="0" layoutInCell="1" allowOverlap="1">
            <wp:simplePos x="0" y="0"/>
            <wp:positionH relativeFrom="column">
              <wp:posOffset>3818890</wp:posOffset>
            </wp:positionH>
            <wp:positionV relativeFrom="paragraph">
              <wp:posOffset>587375</wp:posOffset>
            </wp:positionV>
            <wp:extent cx="1496695" cy="692785"/>
            <wp:effectExtent l="0" t="0" r="8255" b="0"/>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6695" cy="6927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1312" behindDoc="0" locked="0" layoutInCell="1" allowOverlap="1">
            <wp:simplePos x="0" y="0"/>
            <wp:positionH relativeFrom="column">
              <wp:posOffset>302895</wp:posOffset>
            </wp:positionH>
            <wp:positionV relativeFrom="paragraph">
              <wp:posOffset>564515</wp:posOffset>
            </wp:positionV>
            <wp:extent cx="1445895" cy="609600"/>
            <wp:effectExtent l="0" t="0" r="1905"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5895"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olor w:val="000000" w:themeColor="text1"/>
        </w:rPr>
        <w:t xml:space="preserve">Visuose paveiksluose pavaizduokite kaip kur yra bangos mazgai (M) ir pūpsniai (P) Rodyklėmis pavaizduokite, kuria kryptimi juda bangos dalelės. </w:t>
      </w:r>
    </w:p>
    <w:p w:rsidR="000F3210" w:rsidRDefault="000F3210" w:rsidP="000F3210">
      <w:pPr>
        <w:pStyle w:val="Sraopastraipa"/>
        <w:rPr>
          <w:rFonts w:ascii="Cambria" w:hAnsi="Cambria"/>
          <w:color w:val="0070C0"/>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846455</wp:posOffset>
                </wp:positionH>
                <wp:positionV relativeFrom="paragraph">
                  <wp:posOffset>890270</wp:posOffset>
                </wp:positionV>
                <wp:extent cx="277495" cy="260985"/>
                <wp:effectExtent l="0" t="0" r="27305" b="24765"/>
                <wp:wrapTopAndBottom/>
                <wp:docPr id="8" name="Teksto laukas 8"/>
                <wp:cNvGraphicFramePr/>
                <a:graphic xmlns:a="http://schemas.openxmlformats.org/drawingml/2006/main">
                  <a:graphicData uri="http://schemas.microsoft.com/office/word/2010/wordprocessingShape">
                    <wps:wsp>
                      <wps:cNvSpPr txBox="1"/>
                      <wps:spPr>
                        <a:xfrm>
                          <a:off x="0" y="0"/>
                          <a:ext cx="277495" cy="260985"/>
                        </a:xfrm>
                        <a:prstGeom prst="rect">
                          <a:avLst/>
                        </a:prstGeom>
                        <a:solidFill>
                          <a:schemeClr val="lt1"/>
                        </a:solidFill>
                        <a:ln w="6350">
                          <a:solidFill>
                            <a:prstClr val="black"/>
                          </a:solidFill>
                        </a:ln>
                      </wps:spPr>
                      <wps:txbx>
                        <w:txbxContent>
                          <w:p w:rsidR="000F3210" w:rsidRDefault="000F3210" w:rsidP="000F3210">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8" o:spid="_x0000_s1027" type="#_x0000_t202" style="position:absolute;left:0;text-align:left;margin-left:66.65pt;margin-top:70.1pt;width:21.8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" fillcolor="white [3201]" strokeweight=".5pt">
                <v:textbox>
                  <w:txbxContent>
                    <w:p w:rsidR="000F3210" w:rsidRDefault="000F3210" w:rsidP="000F3210">
                      <w:r>
                        <w:t>P</w:t>
                      </w:r>
                    </w:p>
                  </w:txbxContent>
                </v:textbox>
                <w10:wrap type="topAndBottom"/>
              </v:shap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2446655</wp:posOffset>
                </wp:positionH>
                <wp:positionV relativeFrom="paragraph">
                  <wp:posOffset>1132840</wp:posOffset>
                </wp:positionV>
                <wp:extent cx="277495" cy="260985"/>
                <wp:effectExtent l="0" t="0" r="27305" b="24765"/>
                <wp:wrapTopAndBottom/>
                <wp:docPr id="14" name="Teksto laukas 14"/>
                <wp:cNvGraphicFramePr/>
                <a:graphic xmlns:a="http://schemas.openxmlformats.org/drawingml/2006/main">
                  <a:graphicData uri="http://schemas.microsoft.com/office/word/2010/wordprocessingShape">
                    <wps:wsp>
                      <wps:cNvSpPr txBox="1"/>
                      <wps:spPr>
                        <a:xfrm>
                          <a:off x="0" y="0"/>
                          <a:ext cx="277495" cy="260985"/>
                        </a:xfrm>
                        <a:prstGeom prst="rect">
                          <a:avLst/>
                        </a:prstGeom>
                        <a:solidFill>
                          <a:schemeClr val="lt1"/>
                        </a:solidFill>
                        <a:ln w="6350">
                          <a:solidFill>
                            <a:prstClr val="black"/>
                          </a:solidFill>
                        </a:ln>
                      </wps:spPr>
                      <wps:txbx>
                        <w:txbxContent>
                          <w:p w:rsidR="000F3210" w:rsidRDefault="000F3210" w:rsidP="000F321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14" o:spid="_x0000_s1028" type="#_x0000_t202" style="position:absolute;left:0;text-align:left;margin-left:192.65pt;margin-top:89.2pt;width:21.8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" fillcolor="white [3201]" strokeweight=".5pt">
                <v:textbox>
                  <w:txbxContent>
                    <w:p w:rsidR="000F3210" w:rsidRDefault="000F3210" w:rsidP="000F3210">
                      <w:r>
                        <w:t>M</w:t>
                      </w:r>
                    </w:p>
                  </w:txbxContent>
                </v:textbox>
                <w10:wrap type="topAndBottom"/>
              </v:shape>
            </w:pict>
          </mc:Fallback>
        </mc:AlternateContent>
      </w:r>
      <w:r>
        <w:rPr>
          <w:rFonts w:ascii="Cambria" w:hAnsi="Cambria"/>
          <w:color w:val="0070C0"/>
        </w:rPr>
        <w:t>Ats.</w:t>
      </w:r>
    </w:p>
    <w:p w:rsidR="000F3210" w:rsidRDefault="000F3210" w:rsidP="000F3210">
      <w:pPr>
        <w:pStyle w:val="Sraopastraipa"/>
        <w:rPr>
          <w:rFonts w:ascii="Cambria" w:hAnsi="Cambria"/>
          <w:color w:val="0070C0"/>
        </w:rPr>
      </w:pPr>
    </w:p>
    <w:p w:rsidR="000F3210" w:rsidRDefault="000F3210" w:rsidP="000F3210">
      <w:pPr>
        <w:pStyle w:val="Sraopastraipa"/>
        <w:numPr>
          <w:ilvl w:val="1"/>
          <w:numId w:val="3"/>
        </w:numPr>
        <w:rPr>
          <w:rFonts w:ascii="Cambria" w:hAnsi="Cambria"/>
        </w:rPr>
      </w:pPr>
      <w:r>
        <w:rPr>
          <w:rFonts w:ascii="Cambria" w:hAnsi="Cambria"/>
        </w:rPr>
        <w:t>Apibūdinkite,  kas yra stovinčios bangos mazgas ir kas yra pūpsnis.</w:t>
      </w:r>
    </w:p>
    <w:p w:rsidR="000F3210" w:rsidRDefault="000F3210" w:rsidP="000F3210">
      <w:pPr>
        <w:pStyle w:val="Sraopastraipa"/>
        <w:rPr>
          <w:rFonts w:ascii="Cambria" w:hAnsi="Cambria"/>
          <w:color w:val="657C9C" w:themeColor="text2" w:themeTint="BF"/>
        </w:rPr>
      </w:pPr>
      <w:r>
        <w:rPr>
          <w:rFonts w:ascii="Cambria" w:hAnsi="Cambria"/>
          <w:color w:val="657C9C" w:themeColor="text2" w:themeTint="BF"/>
        </w:rPr>
        <w:t>Ats. Mazgas tai  taškas, kuriame susitinka priešingų fazių bangos, o pūpsnis – taškas, kuriame bangos susitinka vienodų fazių.</w:t>
      </w:r>
    </w:p>
    <w:p w:rsidR="000F3210" w:rsidRDefault="000F3210" w:rsidP="000F3210">
      <w:pPr>
        <w:pStyle w:val="Sraopastraipa"/>
        <w:numPr>
          <w:ilvl w:val="1"/>
          <w:numId w:val="3"/>
        </w:numPr>
        <w:rPr>
          <w:rFonts w:ascii="Cambria" w:hAnsi="Cambria"/>
        </w:rPr>
      </w:pPr>
      <w:r>
        <w:rPr>
          <w:rFonts w:ascii="Cambria" w:hAnsi="Cambria"/>
        </w:rPr>
        <w:t>Kokiu dažniu svyruoja šios stovinčios bangos, jei stygos ilgis 2 m, o</w:t>
      </w:r>
      <w:r>
        <w:rPr>
          <w:rFonts w:ascii="Cambria" w:hAnsi="Cambria"/>
          <w:color w:val="0070C0"/>
        </w:rPr>
        <w:t xml:space="preserve"> </w:t>
      </w:r>
      <w:r>
        <w:rPr>
          <w:rFonts w:ascii="Cambria" w:hAnsi="Cambria"/>
        </w:rPr>
        <w:t>bangos sklidimo greitis  - 1 m/s?</w:t>
      </w:r>
    </w:p>
    <w:p w:rsidR="000F3210" w:rsidRDefault="000F3210" w:rsidP="000F3210">
      <w:pPr>
        <w:pStyle w:val="Sraopastraipa"/>
        <w:rPr>
          <w:rFonts w:ascii="Cambria" w:hAnsi="Cambria"/>
          <w:color w:val="657C9C" w:themeColor="text2" w:themeTint="BF"/>
        </w:rPr>
      </w:pPr>
      <w:r>
        <w:rPr>
          <w:rFonts w:ascii="Cambria" w:hAnsi="Cambria"/>
          <w:color w:val="657C9C" w:themeColor="text2" w:themeTint="BF"/>
        </w:rPr>
        <w:t>Ats. A -  0,25 Hz,  B – 0,5 Hz,   C  - 0,75 Hz.</w:t>
      </w:r>
    </w:p>
    <w:p w:rsidR="000F3210" w:rsidRDefault="000F3210" w:rsidP="000F3210">
      <w:pPr>
        <w:pStyle w:val="Sraopastraipa"/>
        <w:rPr>
          <w:rFonts w:ascii="Cambria" w:hAnsi="Cambria"/>
          <w:color w:val="0070C0"/>
        </w:rPr>
      </w:pPr>
    </w:p>
    <w:p w:rsidR="000F3210" w:rsidRDefault="000F3210" w:rsidP="000F3210">
      <w:pPr>
        <w:pStyle w:val="Sraopastraipa"/>
        <w:numPr>
          <w:ilvl w:val="0"/>
          <w:numId w:val="3"/>
        </w:numPr>
        <w:ind w:left="360"/>
        <w:rPr>
          <w:rFonts w:ascii="Cambria" w:hAnsi="Cambria"/>
          <w:color w:val="000000" w:themeColor="text1"/>
        </w:rPr>
      </w:pPr>
      <w:r>
        <w:rPr>
          <w:rFonts w:ascii="Cambria" w:hAnsi="Cambria"/>
          <w:color w:val="000000" w:themeColor="text1"/>
        </w:rPr>
        <w:t>Spyruoklę „Slinky“ ištempia iki 4 m. Paleista išilginė banga per 2,4 s sugrįžta atgal.</w:t>
      </w:r>
    </w:p>
    <w:p w:rsidR="000F3210" w:rsidRDefault="000F3210" w:rsidP="000F3210">
      <w:pPr>
        <w:pStyle w:val="Sraopastraipa"/>
        <w:numPr>
          <w:ilvl w:val="1"/>
          <w:numId w:val="3"/>
        </w:numPr>
        <w:rPr>
          <w:rFonts w:ascii="Cambria" w:hAnsi="Cambria"/>
          <w:color w:val="000000" w:themeColor="text1"/>
        </w:rPr>
      </w:pPr>
      <w:r>
        <w:rPr>
          <w:rFonts w:ascii="Cambria" w:hAnsi="Cambria"/>
          <w:color w:val="000000" w:themeColor="text1"/>
        </w:rPr>
        <w:t xml:space="preserve">Koks išilginės bangos greitis?  </w:t>
      </w:r>
      <w:r>
        <w:rPr>
          <w:rFonts w:ascii="Cambria" w:hAnsi="Cambria"/>
          <w:color w:val="657C9C" w:themeColor="text2" w:themeTint="BF"/>
        </w:rPr>
        <w:t>Ats.3,33 m/s</w:t>
      </w:r>
    </w:p>
    <w:p w:rsidR="000F3210" w:rsidRDefault="000F3210" w:rsidP="000F3210">
      <w:pPr>
        <w:pStyle w:val="Sraopastraipa"/>
        <w:numPr>
          <w:ilvl w:val="1"/>
          <w:numId w:val="3"/>
        </w:numPr>
        <w:rPr>
          <w:rFonts w:ascii="Cambria" w:hAnsi="Cambria"/>
          <w:color w:val="000000" w:themeColor="text1"/>
        </w:rPr>
      </w:pPr>
      <w:r>
        <w:rPr>
          <w:rFonts w:ascii="Cambria" w:hAnsi="Cambria"/>
          <w:color w:val="000000" w:themeColor="text1"/>
        </w:rPr>
        <w:t xml:space="preserve">Ta pačia spyruokle, ištempta iki 4 m ilgio, sukuriama stovinti banga, kurią sudaro trys pūpsniai ir 4 mazgai. Kokiu dažniu  svyruoja spyruoklė? </w:t>
      </w:r>
      <w:r>
        <w:rPr>
          <w:rFonts w:ascii="Cambria" w:hAnsi="Cambria"/>
          <w:color w:val="657C9C" w:themeColor="text2" w:themeTint="BF"/>
        </w:rPr>
        <w:t>Ats. 1,25 Hz</w:t>
      </w:r>
    </w:p>
    <w:p w:rsidR="000F3210" w:rsidRDefault="000F3210" w:rsidP="000F3210">
      <w:pPr>
        <w:pStyle w:val="Sraopastraipa"/>
        <w:ind w:left="1080"/>
        <w:rPr>
          <w:rFonts w:ascii="Cambria" w:hAnsi="Cambria"/>
          <w:color w:val="657C9C" w:themeColor="text2" w:themeTint="BF"/>
        </w:rPr>
      </w:pPr>
    </w:p>
    <w:p w:rsidR="000F3210" w:rsidRDefault="000F3210" w:rsidP="000F3210">
      <w:pPr>
        <w:pStyle w:val="Sraopastraipa"/>
        <w:numPr>
          <w:ilvl w:val="0"/>
          <w:numId w:val="3"/>
        </w:numPr>
        <w:ind w:left="360"/>
        <w:rPr>
          <w:rFonts w:ascii="Cambria" w:hAnsi="Cambria"/>
          <w:color w:val="000000" w:themeColor="text1"/>
        </w:rPr>
      </w:pPr>
      <w:r>
        <w:rPr>
          <w:noProof/>
          <w:lang w:eastAsia="lt-LT"/>
        </w:rPr>
        <w:drawing>
          <wp:anchor distT="0" distB="0" distL="114300" distR="114300" simplePos="0" relativeHeight="251658240" behindDoc="0" locked="0" layoutInCell="1" allowOverlap="1">
            <wp:simplePos x="0" y="0"/>
            <wp:positionH relativeFrom="column">
              <wp:posOffset>628650</wp:posOffset>
            </wp:positionH>
            <wp:positionV relativeFrom="paragraph">
              <wp:posOffset>332105</wp:posOffset>
            </wp:positionV>
            <wp:extent cx="2526030" cy="1145540"/>
            <wp:effectExtent l="0" t="0" r="762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6030" cy="11455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olor w:val="000000" w:themeColor="text1"/>
        </w:rPr>
        <w:t>Iš pateiktos informacijos apie stovinčią bangą raskite:</w:t>
      </w:r>
    </w:p>
    <w:p w:rsidR="000F3210" w:rsidRDefault="000F3210" w:rsidP="000F3210">
      <w:pPr>
        <w:pStyle w:val="Sraopastraipa"/>
        <w:numPr>
          <w:ilvl w:val="1"/>
          <w:numId w:val="3"/>
        </w:numPr>
        <w:rPr>
          <w:rFonts w:ascii="Cambria" w:hAnsi="Cambria"/>
          <w:color w:val="000000" w:themeColor="text1"/>
        </w:rPr>
      </w:pPr>
      <w:r>
        <w:rPr>
          <w:rFonts w:ascii="Cambria" w:hAnsi="Cambria"/>
          <w:color w:val="000000" w:themeColor="text1"/>
        </w:rPr>
        <w:t xml:space="preserve">Bangos amplitudę.    </w:t>
      </w:r>
      <w:r>
        <w:rPr>
          <w:rFonts w:ascii="Cambria" w:hAnsi="Cambria"/>
          <w:color w:val="657C9C" w:themeColor="text2" w:themeTint="BF"/>
        </w:rPr>
        <w:t>Ats. 0,25 m</w:t>
      </w:r>
    </w:p>
    <w:p w:rsidR="000F3210" w:rsidRDefault="000F3210" w:rsidP="000F3210">
      <w:pPr>
        <w:pStyle w:val="Sraopastraipa"/>
        <w:numPr>
          <w:ilvl w:val="1"/>
          <w:numId w:val="3"/>
        </w:numPr>
        <w:rPr>
          <w:rFonts w:ascii="Cambria" w:hAnsi="Cambria"/>
          <w:color w:val="000000" w:themeColor="text1"/>
        </w:rPr>
      </w:pPr>
      <w:r>
        <w:rPr>
          <w:rFonts w:ascii="Cambria" w:hAnsi="Cambria"/>
          <w:color w:val="000000" w:themeColor="text1"/>
        </w:rPr>
        <w:t xml:space="preserve">Bangos ilgį.                  </w:t>
      </w:r>
      <w:r>
        <w:rPr>
          <w:rFonts w:ascii="Cambria" w:hAnsi="Cambria"/>
          <w:color w:val="657C9C" w:themeColor="text2" w:themeTint="BF"/>
        </w:rPr>
        <w:t>Ats.  4 m</w:t>
      </w:r>
    </w:p>
    <w:p w:rsidR="000F3210" w:rsidRDefault="000F3210" w:rsidP="000F3210">
      <w:pPr>
        <w:pStyle w:val="Sraopastraipa"/>
        <w:numPr>
          <w:ilvl w:val="1"/>
          <w:numId w:val="3"/>
        </w:numPr>
        <w:rPr>
          <w:rFonts w:ascii="Cambria" w:hAnsi="Cambria"/>
          <w:color w:val="000000" w:themeColor="text1"/>
        </w:rPr>
      </w:pPr>
      <w:r>
        <w:rPr>
          <w:rFonts w:ascii="Cambria" w:hAnsi="Cambria"/>
          <w:color w:val="000000" w:themeColor="text1"/>
        </w:rPr>
        <w:t xml:space="preserve">Bangos dažnį, jei greitis lygus 1,2 m/s </w:t>
      </w:r>
      <w:r>
        <w:rPr>
          <w:rFonts w:ascii="Cambria" w:hAnsi="Cambria"/>
          <w:color w:val="657C9C" w:themeColor="text2" w:themeTint="BF"/>
        </w:rPr>
        <w:t>Ats. 0,3 Hz</w:t>
      </w:r>
    </w:p>
    <w:p w:rsidR="00D27E56" w:rsidRDefault="00D27E56">
      <w:bookmarkStart w:id="0" w:name="_GoBack"/>
      <w:bookmarkEnd w:id="0"/>
    </w:p>
    <w:sectPr w:rsidR="00D27E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1B9"/>
    <w:multiLevelType w:val="multilevel"/>
    <w:tmpl w:val="18747BCC"/>
    <w:lvl w:ilvl="0">
      <w:start w:val="1"/>
      <w:numFmt w:val="decimal"/>
      <w:lvlText w:val="%1."/>
      <w:lvlJc w:val="left"/>
      <w:pPr>
        <w:ind w:left="720" w:hanging="360"/>
      </w:pPr>
      <w:rPr>
        <w:b/>
        <w:color w:val="000000" w:themeColor="text1"/>
        <w:sz w:val="22"/>
        <w:szCs w:val="22"/>
      </w:rPr>
    </w:lvl>
    <w:lvl w:ilvl="1">
      <w:start w:val="1"/>
      <w:numFmt w:val="decimal"/>
      <w:isLgl/>
      <w:lvlText w:val="%1.%2."/>
      <w:lvlJc w:val="left"/>
      <w:pPr>
        <w:ind w:left="1080" w:hanging="72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25D22AB3"/>
    <w:multiLevelType w:val="hybridMultilevel"/>
    <w:tmpl w:val="86E46C52"/>
    <w:lvl w:ilvl="0" w:tplc="27741B18">
      <w:start w:val="1"/>
      <w:numFmt w:val="bullet"/>
      <w:lvlText w:val="•"/>
      <w:lvlJc w:val="left"/>
      <w:pPr>
        <w:tabs>
          <w:tab w:val="num" w:pos="720"/>
        </w:tabs>
        <w:ind w:left="720" w:hanging="360"/>
      </w:pPr>
      <w:rPr>
        <w:rFonts w:ascii="Arial" w:hAnsi="Arial" w:cs="Times New Roman" w:hint="default"/>
      </w:rPr>
    </w:lvl>
    <w:lvl w:ilvl="1" w:tplc="B19C5E8A">
      <w:start w:val="1"/>
      <w:numFmt w:val="bullet"/>
      <w:lvlText w:val="•"/>
      <w:lvlJc w:val="left"/>
      <w:pPr>
        <w:tabs>
          <w:tab w:val="num" w:pos="1440"/>
        </w:tabs>
        <w:ind w:left="1440" w:hanging="360"/>
      </w:pPr>
      <w:rPr>
        <w:rFonts w:ascii="Arial" w:hAnsi="Arial" w:cs="Times New Roman" w:hint="default"/>
      </w:rPr>
    </w:lvl>
    <w:lvl w:ilvl="2" w:tplc="4612A18A">
      <w:start w:val="1"/>
      <w:numFmt w:val="bullet"/>
      <w:lvlText w:val="•"/>
      <w:lvlJc w:val="left"/>
      <w:pPr>
        <w:tabs>
          <w:tab w:val="num" w:pos="2160"/>
        </w:tabs>
        <w:ind w:left="2160" w:hanging="360"/>
      </w:pPr>
      <w:rPr>
        <w:rFonts w:ascii="Arial" w:hAnsi="Arial" w:cs="Times New Roman" w:hint="default"/>
      </w:rPr>
    </w:lvl>
    <w:lvl w:ilvl="3" w:tplc="B9D24382">
      <w:start w:val="1"/>
      <w:numFmt w:val="bullet"/>
      <w:lvlText w:val="•"/>
      <w:lvlJc w:val="left"/>
      <w:pPr>
        <w:tabs>
          <w:tab w:val="num" w:pos="2880"/>
        </w:tabs>
        <w:ind w:left="2880" w:hanging="360"/>
      </w:pPr>
      <w:rPr>
        <w:rFonts w:ascii="Arial" w:hAnsi="Arial" w:cs="Times New Roman" w:hint="default"/>
      </w:rPr>
    </w:lvl>
    <w:lvl w:ilvl="4" w:tplc="42FE8354">
      <w:start w:val="1"/>
      <w:numFmt w:val="bullet"/>
      <w:lvlText w:val="•"/>
      <w:lvlJc w:val="left"/>
      <w:pPr>
        <w:tabs>
          <w:tab w:val="num" w:pos="3600"/>
        </w:tabs>
        <w:ind w:left="3600" w:hanging="360"/>
      </w:pPr>
      <w:rPr>
        <w:rFonts w:ascii="Arial" w:hAnsi="Arial" w:cs="Times New Roman" w:hint="default"/>
      </w:rPr>
    </w:lvl>
    <w:lvl w:ilvl="5" w:tplc="9BD6D59C">
      <w:start w:val="1"/>
      <w:numFmt w:val="bullet"/>
      <w:lvlText w:val="•"/>
      <w:lvlJc w:val="left"/>
      <w:pPr>
        <w:tabs>
          <w:tab w:val="num" w:pos="4320"/>
        </w:tabs>
        <w:ind w:left="4320" w:hanging="360"/>
      </w:pPr>
      <w:rPr>
        <w:rFonts w:ascii="Arial" w:hAnsi="Arial" w:cs="Times New Roman" w:hint="default"/>
      </w:rPr>
    </w:lvl>
    <w:lvl w:ilvl="6" w:tplc="82E627DA">
      <w:start w:val="1"/>
      <w:numFmt w:val="bullet"/>
      <w:lvlText w:val="•"/>
      <w:lvlJc w:val="left"/>
      <w:pPr>
        <w:tabs>
          <w:tab w:val="num" w:pos="5040"/>
        </w:tabs>
        <w:ind w:left="5040" w:hanging="360"/>
      </w:pPr>
      <w:rPr>
        <w:rFonts w:ascii="Arial" w:hAnsi="Arial" w:cs="Times New Roman" w:hint="default"/>
      </w:rPr>
    </w:lvl>
    <w:lvl w:ilvl="7" w:tplc="20FEF166">
      <w:start w:val="1"/>
      <w:numFmt w:val="bullet"/>
      <w:lvlText w:val="•"/>
      <w:lvlJc w:val="left"/>
      <w:pPr>
        <w:tabs>
          <w:tab w:val="num" w:pos="5760"/>
        </w:tabs>
        <w:ind w:left="5760" w:hanging="360"/>
      </w:pPr>
      <w:rPr>
        <w:rFonts w:ascii="Arial" w:hAnsi="Arial" w:cs="Times New Roman" w:hint="default"/>
      </w:rPr>
    </w:lvl>
    <w:lvl w:ilvl="8" w:tplc="720CC7D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4ED74C00"/>
    <w:multiLevelType w:val="hybridMultilevel"/>
    <w:tmpl w:val="A608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DD"/>
    <w:rsid w:val="000F3210"/>
    <w:rsid w:val="004B0FDD"/>
    <w:rsid w:val="00D27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BD34A-49EF-4182-A4F1-CB1FE521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3210"/>
    <w:pPr>
      <w:spacing w:line="256" w:lineRule="auto"/>
    </w:pPr>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F3210"/>
    <w:rPr>
      <w:color w:val="0563C1" w:themeColor="hyperlink"/>
      <w:u w:val="single"/>
    </w:rPr>
  </w:style>
  <w:style w:type="paragraph" w:styleId="Sraopastraipa">
    <w:name w:val="List Paragraph"/>
    <w:basedOn w:val="prastasis"/>
    <w:uiPriority w:val="34"/>
    <w:qFormat/>
    <w:rsid w:val="000F3210"/>
    <w:pPr>
      <w:ind w:left="720"/>
      <w:contextualSpacing/>
    </w:pPr>
  </w:style>
  <w:style w:type="table" w:styleId="Lentelstinklelis">
    <w:name w:val="Table Grid"/>
    <w:basedOn w:val="prastojilentel"/>
    <w:uiPriority w:val="39"/>
    <w:rsid w:val="000F321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7KmTOrx0"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7xCmtYXewdk" TargetMode="External"/><Relationship Id="rId12" Type="http://schemas.openxmlformats.org/officeDocument/2006/relationships/hyperlink" Target="https://contrib.pbslearningmedia.org/WGBH/arct15/SimBucket/Simulations/standingwaves/content/index.htm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NpEevfOU4Z8" TargetMode="External"/><Relationship Id="rId11" Type="http://schemas.openxmlformats.org/officeDocument/2006/relationships/hyperlink" Target="http://www.phy.hk/wiki/j/Eng/resonanceString/resonanceString_js.htm" TargetMode="External"/><Relationship Id="rId5" Type="http://schemas.openxmlformats.org/officeDocument/2006/relationships/hyperlink" Target="https://www.youtube.com/watch?v=xhtg-RosQHw" TargetMode="External"/><Relationship Id="rId15" Type="http://schemas.openxmlformats.org/officeDocument/2006/relationships/image" Target="media/image3.png"/><Relationship Id="rId10" Type="http://schemas.openxmlformats.org/officeDocument/2006/relationships/hyperlink" Target="https://www.youtube.com/watch?v=qEuuZ7lWiY0"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youtube.com/watch?v=PqynSAFjof0"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1943</Characters>
  <Application>Microsoft Office Word</Application>
  <DocSecurity>0</DocSecurity>
  <Lines>16</Lines>
  <Paragraphs>10</Paragraphs>
  <ScaleCrop>false</ScaleCrop>
  <Company>HP Inc.</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Dirvonskienė</dc:creator>
  <cp:keywords/>
  <dc:description/>
  <cp:lastModifiedBy>Aurelija Dirvonskienė</cp:lastModifiedBy>
  <cp:revision>2</cp:revision>
  <dcterms:created xsi:type="dcterms:W3CDTF">2024-09-26T11:49:00Z</dcterms:created>
  <dcterms:modified xsi:type="dcterms:W3CDTF">2024-09-26T11:49:00Z</dcterms:modified>
</cp:coreProperties>
</file>