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393AB8" w14:textId="77777777" w:rsidR="004D370C" w:rsidRDefault="00D028A9" w:rsidP="004D370C">
      <w:pPr>
        <w:spacing w:line="240" w:lineRule="auto"/>
        <w:ind w:firstLine="0"/>
        <w:jc w:val="right"/>
        <w:rPr>
          <w:rFonts w:ascii="Times New Roman" w:eastAsia="Times New Roman" w:hAnsi="Times New Roman" w:cs="Times New Roman"/>
          <w:i/>
          <w:szCs w:val="27"/>
        </w:rPr>
      </w:pPr>
      <w:bookmarkStart w:id="0" w:name="_GoBack"/>
      <w:bookmarkEnd w:id="0"/>
      <w:r w:rsidRPr="00D028A9">
        <w:rPr>
          <w:rFonts w:ascii="Times New Roman" w:eastAsia="Times New Roman" w:hAnsi="Times New Roman" w:cs="Times New Roman"/>
          <w:sz w:val="24"/>
          <w:szCs w:val="27"/>
        </w:rPr>
        <w:t>2024-05-28</w:t>
      </w:r>
      <w:r w:rsidRPr="00D028A9">
        <w:rPr>
          <w:rFonts w:ascii="Times New Roman" w:eastAsia="Times New Roman" w:hAnsi="Times New Roman" w:cs="Times New Roman"/>
          <w:i/>
          <w:sz w:val="24"/>
          <w:szCs w:val="27"/>
        </w:rPr>
        <w:t xml:space="preserve"> </w:t>
      </w:r>
      <w:r>
        <w:rPr>
          <w:rFonts w:ascii="Times New Roman" w:eastAsia="Times New Roman" w:hAnsi="Times New Roman" w:cs="Times New Roman"/>
          <w:i/>
          <w:szCs w:val="27"/>
        </w:rPr>
        <w:tab/>
      </w:r>
    </w:p>
    <w:p w14:paraId="6FFE0DA7" w14:textId="7E672D13" w:rsidR="00D028A9" w:rsidRPr="00D028A9" w:rsidRDefault="00D028A9" w:rsidP="004D370C">
      <w:pPr>
        <w:spacing w:line="240" w:lineRule="auto"/>
        <w:ind w:firstLine="0"/>
        <w:jc w:val="right"/>
        <w:rPr>
          <w:rFonts w:ascii="Times New Roman" w:eastAsia="Times New Roman" w:hAnsi="Times New Roman" w:cs="Times New Roman"/>
          <w:i/>
          <w:sz w:val="20"/>
          <w:szCs w:val="27"/>
        </w:rPr>
      </w:pPr>
      <w:r w:rsidRPr="00D028A9">
        <w:rPr>
          <w:rFonts w:ascii="Times New Roman" w:eastAsia="Times New Roman" w:hAnsi="Times New Roman" w:cs="Times New Roman"/>
          <w:i/>
          <w:szCs w:val="27"/>
        </w:rPr>
        <w:t>Kalba netaisyta</w:t>
      </w:r>
    </w:p>
    <w:p w14:paraId="7A87268C" w14:textId="1A7A9E3D" w:rsidR="001A4275" w:rsidRDefault="00C41007" w:rsidP="00C41007">
      <w:pPr>
        <w:spacing w:before="100" w:beforeAutospacing="1" w:after="100" w:afterAutospacing="1" w:line="240" w:lineRule="auto"/>
        <w:ind w:firstLine="0"/>
        <w:jc w:val="center"/>
        <w:rPr>
          <w:rFonts w:ascii="Times New Roman" w:eastAsia="Times New Roman" w:hAnsi="Times New Roman" w:cs="Times New Roman"/>
          <w:b/>
          <w:color w:val="006C31"/>
          <w:sz w:val="27"/>
          <w:szCs w:val="27"/>
        </w:rPr>
      </w:pPr>
      <w:r w:rsidRPr="004D370C">
        <w:rPr>
          <w:rFonts w:ascii="Times New Roman" w:eastAsia="Times New Roman" w:hAnsi="Times New Roman" w:cs="Times New Roman"/>
          <w:b/>
          <w:color w:val="006C31"/>
          <w:sz w:val="28"/>
          <w:szCs w:val="27"/>
        </w:rPr>
        <w:t>PRADINIO</w:t>
      </w:r>
      <w:r w:rsidR="001A4275" w:rsidRPr="004D370C">
        <w:rPr>
          <w:rFonts w:ascii="Times New Roman" w:eastAsia="Times New Roman" w:hAnsi="Times New Roman" w:cs="Times New Roman"/>
          <w:b/>
          <w:color w:val="006C31"/>
          <w:sz w:val="28"/>
          <w:szCs w:val="27"/>
        </w:rPr>
        <w:t xml:space="preserve"> UGDYMO </w:t>
      </w:r>
      <w:r w:rsidR="00AB4388" w:rsidRPr="004D370C">
        <w:rPr>
          <w:rFonts w:ascii="Times New Roman" w:eastAsia="Times New Roman" w:hAnsi="Times New Roman" w:cs="Times New Roman"/>
          <w:b/>
          <w:color w:val="006C31"/>
          <w:sz w:val="28"/>
          <w:szCs w:val="27"/>
        </w:rPr>
        <w:t xml:space="preserve">ETNINĖS KULTŪROS </w:t>
      </w:r>
      <w:r w:rsidR="001A4275" w:rsidRPr="004D370C">
        <w:rPr>
          <w:rFonts w:ascii="Times New Roman" w:eastAsia="Times New Roman" w:hAnsi="Times New Roman" w:cs="Times New Roman"/>
          <w:b/>
          <w:color w:val="006C31"/>
          <w:sz w:val="28"/>
          <w:szCs w:val="27"/>
        </w:rPr>
        <w:t>BENDROSIOS PROGRAMOS ĮGYVENDINIMO REKOMENDACIJOS</w:t>
      </w:r>
      <w:r w:rsidR="00AB4388">
        <w:rPr>
          <w:rFonts w:ascii="Times New Roman" w:eastAsia="Times New Roman" w:hAnsi="Times New Roman" w:cs="Times New Roman"/>
          <w:b/>
          <w:color w:val="006C31"/>
          <w:sz w:val="28"/>
          <w:szCs w:val="27"/>
        </w:rPr>
        <w:t xml:space="preserve"> </w:t>
      </w:r>
    </w:p>
    <w:p w14:paraId="4A287B85" w14:textId="77777777" w:rsidR="004D370C" w:rsidRDefault="004D370C" w:rsidP="00C41007">
      <w:pPr>
        <w:spacing w:before="100" w:beforeAutospacing="1" w:after="100" w:afterAutospacing="1" w:line="240" w:lineRule="auto"/>
        <w:ind w:firstLine="0"/>
        <w:jc w:val="center"/>
        <w:rPr>
          <w:rFonts w:ascii="Times New Roman" w:eastAsia="Times New Roman" w:hAnsi="Times New Roman" w:cs="Times New Roman"/>
          <w:b/>
          <w:color w:val="006C31"/>
          <w:sz w:val="27"/>
          <w:szCs w:val="27"/>
        </w:rPr>
      </w:pPr>
    </w:p>
    <w:p w14:paraId="677E345A" w14:textId="675ECA65" w:rsidR="005F6DD4" w:rsidRDefault="001A4275" w:rsidP="00C0292C">
      <w:pPr>
        <w:ind w:firstLine="0"/>
        <w:rPr>
          <w:rFonts w:ascii="Times New Roman" w:hAnsi="Times New Roman" w:cs="Times New Roman"/>
          <w:sz w:val="24"/>
          <w:szCs w:val="24"/>
        </w:rPr>
      </w:pPr>
      <w:r w:rsidRPr="001A4275">
        <w:rPr>
          <w:rFonts w:ascii="Times New Roman" w:eastAsia="Times New Roman" w:hAnsi="Times New Roman" w:cs="Times New Roman"/>
          <w:b/>
          <w:color w:val="000000"/>
          <w:sz w:val="24"/>
          <w:szCs w:val="24"/>
        </w:rPr>
        <w:t>Įgyvendinimo rekomendacijas parengė</w:t>
      </w:r>
      <w:r w:rsidR="00C0292C">
        <w:rPr>
          <w:rFonts w:ascii="Times New Roman" w:eastAsia="Times New Roman" w:hAnsi="Times New Roman" w:cs="Times New Roman"/>
          <w:b/>
          <w:color w:val="000000"/>
          <w:sz w:val="24"/>
          <w:szCs w:val="24"/>
        </w:rPr>
        <w:t>:</w:t>
      </w:r>
      <w:r w:rsidRPr="001A4275">
        <w:rPr>
          <w:rFonts w:ascii="Times New Roman" w:eastAsia="Times New Roman" w:hAnsi="Times New Roman" w:cs="Times New Roman"/>
          <w:color w:val="000000"/>
          <w:sz w:val="24"/>
          <w:szCs w:val="24"/>
        </w:rPr>
        <w:t xml:space="preserve"> </w:t>
      </w:r>
      <w:r w:rsidR="005F6DD4">
        <w:rPr>
          <w:rFonts w:ascii="Times New Roman" w:eastAsia="Times New Roman" w:hAnsi="Times New Roman" w:cs="Times New Roman"/>
          <w:color w:val="000000"/>
          <w:sz w:val="24"/>
          <w:szCs w:val="24"/>
        </w:rPr>
        <w:t xml:space="preserve">doc. </w:t>
      </w:r>
      <w:r w:rsidR="005F6DD4" w:rsidRPr="005F6DD4">
        <w:rPr>
          <w:rFonts w:ascii="Times New Roman" w:hAnsi="Times New Roman" w:cs="Times New Roman"/>
          <w:sz w:val="24"/>
          <w:szCs w:val="24"/>
        </w:rPr>
        <w:t>dr. Dalia Urbanavičienė, Gražina Kepežinskienė, Lijana Šarkaitė-Viluma, Rima Visackienė</w:t>
      </w:r>
    </w:p>
    <w:p w14:paraId="2117C005" w14:textId="77777777" w:rsidR="00F712EA" w:rsidRPr="005F6DD4" w:rsidRDefault="00F712EA" w:rsidP="005F6DD4">
      <w:pPr>
        <w:rPr>
          <w:rFonts w:ascii="Times New Roman" w:hAnsi="Times New Roman" w:cs="Times New Roman"/>
          <w:sz w:val="24"/>
          <w:szCs w:val="24"/>
        </w:rPr>
      </w:pPr>
    </w:p>
    <w:sdt>
      <w:sdtPr>
        <w:rPr>
          <w:rFonts w:ascii="Calibri" w:eastAsia="Calibri" w:hAnsi="Calibri" w:cs="Calibri"/>
          <w:color w:val="auto"/>
          <w:sz w:val="22"/>
          <w:szCs w:val="22"/>
        </w:rPr>
        <w:id w:val="1711242222"/>
        <w:docPartObj>
          <w:docPartGallery w:val="Table of Contents"/>
          <w:docPartUnique/>
        </w:docPartObj>
      </w:sdtPr>
      <w:sdtEndPr/>
      <w:sdtContent>
        <w:p w14:paraId="228C6DCB" w14:textId="5265FD65" w:rsidR="007701D7" w:rsidRDefault="007701D7">
          <w:pPr>
            <w:pStyle w:val="TOCHeading"/>
          </w:pPr>
          <w:r>
            <w:t>Turinys</w:t>
          </w:r>
        </w:p>
        <w:p w14:paraId="69B688A6" w14:textId="173C8A1B" w:rsidR="004D370C" w:rsidRDefault="004D370C" w:rsidP="02451A61">
          <w:pPr>
            <w:pStyle w:val="TOC1"/>
            <w:tabs>
              <w:tab w:val="right" w:leader="dot" w:pos="9915"/>
            </w:tabs>
            <w:rPr>
              <w:rStyle w:val="Hyperlink"/>
              <w:noProof/>
            </w:rPr>
          </w:pPr>
          <w:r>
            <w:fldChar w:fldCharType="begin"/>
          </w:r>
          <w:r w:rsidR="007701D7">
            <w:instrText>TOC \o "1-3" \h \z \u</w:instrText>
          </w:r>
          <w:r>
            <w:fldChar w:fldCharType="separate"/>
          </w:r>
          <w:hyperlink w:anchor="_Toc245189177">
            <w:r w:rsidR="02451A61" w:rsidRPr="02451A61">
              <w:rPr>
                <w:rStyle w:val="Hyperlink"/>
              </w:rPr>
              <w:t>1. Etninės kultūros ugdymo ypatybės 1–4 klasėse</w:t>
            </w:r>
            <w:r w:rsidR="007701D7">
              <w:tab/>
            </w:r>
            <w:r w:rsidR="007701D7">
              <w:fldChar w:fldCharType="begin"/>
            </w:r>
            <w:r w:rsidR="007701D7">
              <w:instrText>PAGEREF _Toc245189177 \h</w:instrText>
            </w:r>
            <w:r w:rsidR="007701D7">
              <w:fldChar w:fldCharType="separate"/>
            </w:r>
            <w:r w:rsidR="02451A61" w:rsidRPr="02451A61">
              <w:rPr>
                <w:rStyle w:val="Hyperlink"/>
              </w:rPr>
              <w:t>1</w:t>
            </w:r>
            <w:r w:rsidR="007701D7">
              <w:fldChar w:fldCharType="end"/>
            </w:r>
          </w:hyperlink>
        </w:p>
        <w:p w14:paraId="1AA52631" w14:textId="4CDA4935" w:rsidR="004D370C" w:rsidRDefault="005B3592" w:rsidP="02451A61">
          <w:pPr>
            <w:pStyle w:val="TOC2"/>
            <w:tabs>
              <w:tab w:val="right" w:leader="dot" w:pos="9915"/>
            </w:tabs>
            <w:rPr>
              <w:rStyle w:val="Hyperlink"/>
              <w:noProof/>
            </w:rPr>
          </w:pPr>
          <w:hyperlink w:anchor="_Toc1798810364">
            <w:r w:rsidR="02451A61" w:rsidRPr="02451A61">
              <w:rPr>
                <w:rStyle w:val="Hyperlink"/>
              </w:rPr>
              <w:t>1.1. Bendrųjų kompetencijų ugdymas etninės kultūros dalyku</w:t>
            </w:r>
            <w:r w:rsidR="004D370C">
              <w:tab/>
            </w:r>
            <w:r w:rsidR="004D370C">
              <w:fldChar w:fldCharType="begin"/>
            </w:r>
            <w:r w:rsidR="004D370C">
              <w:instrText>PAGEREF _Toc1798810364 \h</w:instrText>
            </w:r>
            <w:r w:rsidR="004D370C">
              <w:fldChar w:fldCharType="separate"/>
            </w:r>
            <w:r w:rsidR="02451A61" w:rsidRPr="02451A61">
              <w:rPr>
                <w:rStyle w:val="Hyperlink"/>
              </w:rPr>
              <w:t>4</w:t>
            </w:r>
            <w:r w:rsidR="004D370C">
              <w:fldChar w:fldCharType="end"/>
            </w:r>
          </w:hyperlink>
        </w:p>
        <w:p w14:paraId="4CB6F021" w14:textId="46EF3EDC" w:rsidR="004D370C" w:rsidRDefault="005B3592" w:rsidP="02451A61">
          <w:pPr>
            <w:pStyle w:val="TOC2"/>
            <w:tabs>
              <w:tab w:val="right" w:leader="dot" w:pos="9915"/>
            </w:tabs>
            <w:rPr>
              <w:rStyle w:val="Hyperlink"/>
              <w:noProof/>
            </w:rPr>
          </w:pPr>
          <w:hyperlink w:anchor="_Toc1802284948">
            <w:r w:rsidR="02451A61" w:rsidRPr="02451A61">
              <w:rPr>
                <w:rStyle w:val="Hyperlink"/>
              </w:rPr>
              <w:t>1.2. Amžiaus ypatumai</w:t>
            </w:r>
            <w:r w:rsidR="004D370C">
              <w:tab/>
            </w:r>
            <w:r w:rsidR="004D370C">
              <w:fldChar w:fldCharType="begin"/>
            </w:r>
            <w:r w:rsidR="004D370C">
              <w:instrText>PAGEREF _Toc1802284948 \h</w:instrText>
            </w:r>
            <w:r w:rsidR="004D370C">
              <w:fldChar w:fldCharType="separate"/>
            </w:r>
            <w:r w:rsidR="02451A61" w:rsidRPr="02451A61">
              <w:rPr>
                <w:rStyle w:val="Hyperlink"/>
              </w:rPr>
              <w:t>7</w:t>
            </w:r>
            <w:r w:rsidR="004D370C">
              <w:fldChar w:fldCharType="end"/>
            </w:r>
          </w:hyperlink>
        </w:p>
        <w:p w14:paraId="21270306" w14:textId="175A92AB" w:rsidR="004D370C" w:rsidRDefault="005B3592" w:rsidP="02451A61">
          <w:pPr>
            <w:pStyle w:val="TOC2"/>
            <w:tabs>
              <w:tab w:val="right" w:leader="dot" w:pos="9915"/>
            </w:tabs>
            <w:rPr>
              <w:rStyle w:val="Hyperlink"/>
              <w:noProof/>
            </w:rPr>
          </w:pPr>
          <w:hyperlink w:anchor="_Toc65239197">
            <w:r w:rsidR="02451A61" w:rsidRPr="02451A61">
              <w:rPr>
                <w:rStyle w:val="Hyperlink"/>
              </w:rPr>
              <w:t>1.3. Pasiekimų sritys</w:t>
            </w:r>
            <w:r w:rsidR="004D370C">
              <w:tab/>
            </w:r>
            <w:r w:rsidR="004D370C">
              <w:fldChar w:fldCharType="begin"/>
            </w:r>
            <w:r w:rsidR="004D370C">
              <w:instrText>PAGEREF _Toc65239197 \h</w:instrText>
            </w:r>
            <w:r w:rsidR="004D370C">
              <w:fldChar w:fldCharType="separate"/>
            </w:r>
            <w:r w:rsidR="02451A61" w:rsidRPr="02451A61">
              <w:rPr>
                <w:rStyle w:val="Hyperlink"/>
              </w:rPr>
              <w:t>9</w:t>
            </w:r>
            <w:r w:rsidR="004D370C">
              <w:fldChar w:fldCharType="end"/>
            </w:r>
          </w:hyperlink>
        </w:p>
        <w:p w14:paraId="70ABB945" w14:textId="4E38456C" w:rsidR="004D370C" w:rsidRDefault="005B3592" w:rsidP="02451A61">
          <w:pPr>
            <w:pStyle w:val="TOC2"/>
            <w:tabs>
              <w:tab w:val="right" w:leader="dot" w:pos="9915"/>
            </w:tabs>
            <w:rPr>
              <w:rStyle w:val="Hyperlink"/>
              <w:noProof/>
            </w:rPr>
          </w:pPr>
          <w:hyperlink w:anchor="_Toc548471502">
            <w:r w:rsidR="02451A61" w:rsidRPr="02451A61">
              <w:rPr>
                <w:rStyle w:val="Hyperlink"/>
              </w:rPr>
              <w:t>1.4. Ugdymo metodai ir formos</w:t>
            </w:r>
            <w:r w:rsidR="004D370C">
              <w:tab/>
            </w:r>
            <w:r w:rsidR="004D370C">
              <w:fldChar w:fldCharType="begin"/>
            </w:r>
            <w:r w:rsidR="004D370C">
              <w:instrText>PAGEREF _Toc548471502 \h</w:instrText>
            </w:r>
            <w:r w:rsidR="004D370C">
              <w:fldChar w:fldCharType="separate"/>
            </w:r>
            <w:r w:rsidR="02451A61" w:rsidRPr="02451A61">
              <w:rPr>
                <w:rStyle w:val="Hyperlink"/>
              </w:rPr>
              <w:t>11</w:t>
            </w:r>
            <w:r w:rsidR="004D370C">
              <w:fldChar w:fldCharType="end"/>
            </w:r>
          </w:hyperlink>
        </w:p>
        <w:p w14:paraId="06EF7FD6" w14:textId="02891960" w:rsidR="004D370C" w:rsidRDefault="005B3592" w:rsidP="02451A61">
          <w:pPr>
            <w:pStyle w:val="TOC2"/>
            <w:tabs>
              <w:tab w:val="right" w:leader="dot" w:pos="9915"/>
            </w:tabs>
            <w:rPr>
              <w:rStyle w:val="Hyperlink"/>
              <w:noProof/>
            </w:rPr>
          </w:pPr>
          <w:hyperlink w:anchor="_Toc798715048">
            <w:r w:rsidR="02451A61" w:rsidRPr="02451A61">
              <w:rPr>
                <w:rStyle w:val="Hyperlink"/>
              </w:rPr>
              <w:t>1.5. Sąveika su tėvais ir vietos bendruomene</w:t>
            </w:r>
            <w:r w:rsidR="004D370C">
              <w:tab/>
            </w:r>
            <w:r w:rsidR="004D370C">
              <w:fldChar w:fldCharType="begin"/>
            </w:r>
            <w:r w:rsidR="004D370C">
              <w:instrText>PAGEREF _Toc798715048 \h</w:instrText>
            </w:r>
            <w:r w:rsidR="004D370C">
              <w:fldChar w:fldCharType="separate"/>
            </w:r>
            <w:r w:rsidR="02451A61" w:rsidRPr="02451A61">
              <w:rPr>
                <w:rStyle w:val="Hyperlink"/>
              </w:rPr>
              <w:t>14</w:t>
            </w:r>
            <w:r w:rsidR="004D370C">
              <w:fldChar w:fldCharType="end"/>
            </w:r>
          </w:hyperlink>
        </w:p>
        <w:p w14:paraId="2D07DA48" w14:textId="51F55DF3" w:rsidR="004D370C" w:rsidRDefault="005B3592" w:rsidP="02451A61">
          <w:pPr>
            <w:pStyle w:val="TOC2"/>
            <w:tabs>
              <w:tab w:val="right" w:leader="dot" w:pos="9915"/>
            </w:tabs>
            <w:rPr>
              <w:rStyle w:val="Hyperlink"/>
              <w:noProof/>
            </w:rPr>
          </w:pPr>
          <w:hyperlink w:anchor="_Toc2100501535">
            <w:r w:rsidR="02451A61" w:rsidRPr="02451A61">
              <w:rPr>
                <w:rStyle w:val="Hyperlink"/>
              </w:rPr>
              <w:t>1.6. Tinkamos aplinkos etnokultūriniam ugdymui sukūrimas</w:t>
            </w:r>
            <w:r w:rsidR="004D370C">
              <w:tab/>
            </w:r>
            <w:r w:rsidR="004D370C">
              <w:fldChar w:fldCharType="begin"/>
            </w:r>
            <w:r w:rsidR="004D370C">
              <w:instrText>PAGEREF _Toc2100501535 \h</w:instrText>
            </w:r>
            <w:r w:rsidR="004D370C">
              <w:fldChar w:fldCharType="separate"/>
            </w:r>
            <w:r w:rsidR="02451A61" w:rsidRPr="02451A61">
              <w:rPr>
                <w:rStyle w:val="Hyperlink"/>
              </w:rPr>
              <w:t>15</w:t>
            </w:r>
            <w:r w:rsidR="004D370C">
              <w:fldChar w:fldCharType="end"/>
            </w:r>
          </w:hyperlink>
        </w:p>
        <w:p w14:paraId="214DD613" w14:textId="0AD744EF" w:rsidR="004D370C" w:rsidRDefault="005B3592" w:rsidP="02451A61">
          <w:pPr>
            <w:pStyle w:val="TOC2"/>
            <w:tabs>
              <w:tab w:val="right" w:leader="dot" w:pos="9915"/>
            </w:tabs>
            <w:rPr>
              <w:rStyle w:val="Hyperlink"/>
              <w:noProof/>
            </w:rPr>
          </w:pPr>
          <w:hyperlink w:anchor="_Toc1218827455">
            <w:r w:rsidR="02451A61" w:rsidRPr="02451A61">
              <w:rPr>
                <w:rStyle w:val="Hyperlink"/>
              </w:rPr>
              <w:t>1.7. Regioninio savitumo puoselėjimas, tautinio kostiumo naudojimas</w:t>
            </w:r>
            <w:r w:rsidR="004D370C">
              <w:tab/>
            </w:r>
            <w:r w:rsidR="004D370C">
              <w:fldChar w:fldCharType="begin"/>
            </w:r>
            <w:r w:rsidR="004D370C">
              <w:instrText>PAGEREF _Toc1218827455 \h</w:instrText>
            </w:r>
            <w:r w:rsidR="004D370C">
              <w:fldChar w:fldCharType="separate"/>
            </w:r>
            <w:r w:rsidR="02451A61" w:rsidRPr="02451A61">
              <w:rPr>
                <w:rStyle w:val="Hyperlink"/>
              </w:rPr>
              <w:t>16</w:t>
            </w:r>
            <w:r w:rsidR="004D370C">
              <w:fldChar w:fldCharType="end"/>
            </w:r>
          </w:hyperlink>
        </w:p>
        <w:p w14:paraId="421A492E" w14:textId="1B5EEC3E" w:rsidR="004D370C" w:rsidRDefault="005B3592" w:rsidP="02451A61">
          <w:pPr>
            <w:pStyle w:val="TOC2"/>
            <w:tabs>
              <w:tab w:val="right" w:leader="dot" w:pos="9915"/>
            </w:tabs>
            <w:rPr>
              <w:rStyle w:val="Hyperlink"/>
              <w:noProof/>
            </w:rPr>
          </w:pPr>
          <w:hyperlink w:anchor="_Toc604336740">
            <w:r w:rsidR="02451A61" w:rsidRPr="02451A61">
              <w:rPr>
                <w:rStyle w:val="Hyperlink"/>
              </w:rPr>
              <w:t>1.8. Kitų tautų kultūros pažinimas</w:t>
            </w:r>
            <w:r w:rsidR="004D370C">
              <w:tab/>
            </w:r>
            <w:r w:rsidR="004D370C">
              <w:fldChar w:fldCharType="begin"/>
            </w:r>
            <w:r w:rsidR="004D370C">
              <w:instrText>PAGEREF _Toc604336740 \h</w:instrText>
            </w:r>
            <w:r w:rsidR="004D370C">
              <w:fldChar w:fldCharType="separate"/>
            </w:r>
            <w:r w:rsidR="02451A61" w:rsidRPr="02451A61">
              <w:rPr>
                <w:rStyle w:val="Hyperlink"/>
              </w:rPr>
              <w:t>17</w:t>
            </w:r>
            <w:r w:rsidR="004D370C">
              <w:fldChar w:fldCharType="end"/>
            </w:r>
          </w:hyperlink>
        </w:p>
        <w:p w14:paraId="05763EFC" w14:textId="48E4DDE3" w:rsidR="004D370C" w:rsidRDefault="005B3592" w:rsidP="02451A61">
          <w:pPr>
            <w:pStyle w:val="TOC2"/>
            <w:tabs>
              <w:tab w:val="right" w:leader="dot" w:pos="9915"/>
            </w:tabs>
            <w:rPr>
              <w:rStyle w:val="Hyperlink"/>
              <w:noProof/>
            </w:rPr>
          </w:pPr>
          <w:hyperlink w:anchor="_Toc1662065711">
            <w:r w:rsidR="02451A61" w:rsidRPr="02451A61">
              <w:rPr>
                <w:rStyle w:val="Hyperlink"/>
              </w:rPr>
              <w:t>1.9. Veiklų pavyzdžiai</w:t>
            </w:r>
            <w:r w:rsidR="004D370C">
              <w:tab/>
            </w:r>
            <w:r w:rsidR="004D370C">
              <w:fldChar w:fldCharType="begin"/>
            </w:r>
            <w:r w:rsidR="004D370C">
              <w:instrText>PAGEREF _Toc1662065711 \h</w:instrText>
            </w:r>
            <w:r w:rsidR="004D370C">
              <w:fldChar w:fldCharType="separate"/>
            </w:r>
            <w:r w:rsidR="02451A61" w:rsidRPr="02451A61">
              <w:rPr>
                <w:rStyle w:val="Hyperlink"/>
              </w:rPr>
              <w:t>18</w:t>
            </w:r>
            <w:r w:rsidR="004D370C">
              <w:fldChar w:fldCharType="end"/>
            </w:r>
          </w:hyperlink>
        </w:p>
        <w:p w14:paraId="245AF1C9" w14:textId="7D8FA1FD" w:rsidR="004D370C" w:rsidRDefault="005B3592" w:rsidP="02451A61">
          <w:pPr>
            <w:pStyle w:val="TOC3"/>
            <w:tabs>
              <w:tab w:val="right" w:leader="dot" w:pos="9915"/>
            </w:tabs>
            <w:rPr>
              <w:rStyle w:val="Hyperlink"/>
              <w:noProof/>
            </w:rPr>
          </w:pPr>
          <w:hyperlink w:anchor="_Toc1579299048">
            <w:r w:rsidR="02451A61" w:rsidRPr="02451A61">
              <w:rPr>
                <w:rStyle w:val="Hyperlink"/>
              </w:rPr>
              <w:t>1.9.1. Žaidybinė veikla „Saulytė“ (1–2 klasėms)</w:t>
            </w:r>
            <w:r w:rsidR="004D370C">
              <w:tab/>
            </w:r>
            <w:r w:rsidR="004D370C">
              <w:fldChar w:fldCharType="begin"/>
            </w:r>
            <w:r w:rsidR="004D370C">
              <w:instrText>PAGEREF _Toc1579299048 \h</w:instrText>
            </w:r>
            <w:r w:rsidR="004D370C">
              <w:fldChar w:fldCharType="separate"/>
            </w:r>
            <w:r w:rsidR="02451A61" w:rsidRPr="02451A61">
              <w:rPr>
                <w:rStyle w:val="Hyperlink"/>
              </w:rPr>
              <w:t>18</w:t>
            </w:r>
            <w:r w:rsidR="004D370C">
              <w:fldChar w:fldCharType="end"/>
            </w:r>
          </w:hyperlink>
        </w:p>
        <w:p w14:paraId="4FFA7440" w14:textId="2AE8E468" w:rsidR="004D370C" w:rsidRDefault="005B3592" w:rsidP="02451A61">
          <w:pPr>
            <w:pStyle w:val="TOC3"/>
            <w:tabs>
              <w:tab w:val="right" w:leader="dot" w:pos="9915"/>
            </w:tabs>
            <w:rPr>
              <w:rStyle w:val="Hyperlink"/>
              <w:noProof/>
            </w:rPr>
          </w:pPr>
          <w:hyperlink w:anchor="_Toc1839931613">
            <w:r w:rsidR="02451A61" w:rsidRPr="02451A61">
              <w:rPr>
                <w:rStyle w:val="Hyperlink"/>
              </w:rPr>
              <w:t>1.9.2. Veikla „Pasakos kūryba“ (2, 3 ar 4 klasėms)</w:t>
            </w:r>
            <w:r w:rsidR="004D370C">
              <w:tab/>
            </w:r>
            <w:r w:rsidR="004D370C">
              <w:fldChar w:fldCharType="begin"/>
            </w:r>
            <w:r w:rsidR="004D370C">
              <w:instrText>PAGEREF _Toc1839931613 \h</w:instrText>
            </w:r>
            <w:r w:rsidR="004D370C">
              <w:fldChar w:fldCharType="separate"/>
            </w:r>
            <w:r w:rsidR="02451A61" w:rsidRPr="02451A61">
              <w:rPr>
                <w:rStyle w:val="Hyperlink"/>
              </w:rPr>
              <w:t>21</w:t>
            </w:r>
            <w:r w:rsidR="004D370C">
              <w:fldChar w:fldCharType="end"/>
            </w:r>
          </w:hyperlink>
        </w:p>
        <w:p w14:paraId="564A98FC" w14:textId="14478BAC" w:rsidR="004D370C" w:rsidRDefault="005B3592" w:rsidP="02451A61">
          <w:pPr>
            <w:pStyle w:val="TOC3"/>
            <w:tabs>
              <w:tab w:val="right" w:leader="dot" w:pos="9915"/>
            </w:tabs>
            <w:rPr>
              <w:rStyle w:val="Hyperlink"/>
              <w:noProof/>
            </w:rPr>
          </w:pPr>
          <w:hyperlink w:anchor="_Toc228351265">
            <w:r w:rsidR="02451A61" w:rsidRPr="02451A61">
              <w:rPr>
                <w:rStyle w:val="Hyperlink"/>
              </w:rPr>
              <w:t>1.9.3. Žaidimas „Fantų vadavimas“ (visoms amžiaus grupėms)</w:t>
            </w:r>
            <w:r w:rsidR="004D370C">
              <w:tab/>
            </w:r>
            <w:r w:rsidR="004D370C">
              <w:fldChar w:fldCharType="begin"/>
            </w:r>
            <w:r w:rsidR="004D370C">
              <w:instrText>PAGEREF _Toc228351265 \h</w:instrText>
            </w:r>
            <w:r w:rsidR="004D370C">
              <w:fldChar w:fldCharType="separate"/>
            </w:r>
            <w:r w:rsidR="02451A61" w:rsidRPr="02451A61">
              <w:rPr>
                <w:rStyle w:val="Hyperlink"/>
              </w:rPr>
              <w:t>22</w:t>
            </w:r>
            <w:r w:rsidR="004D370C">
              <w:fldChar w:fldCharType="end"/>
            </w:r>
          </w:hyperlink>
        </w:p>
        <w:p w14:paraId="06DBDE4E" w14:textId="2029E59D" w:rsidR="004D370C" w:rsidRDefault="005B3592" w:rsidP="02451A61">
          <w:pPr>
            <w:pStyle w:val="TOC3"/>
            <w:tabs>
              <w:tab w:val="right" w:leader="dot" w:pos="9915"/>
            </w:tabs>
            <w:rPr>
              <w:rStyle w:val="Hyperlink"/>
              <w:noProof/>
            </w:rPr>
          </w:pPr>
          <w:hyperlink w:anchor="_Toc644586297">
            <w:r w:rsidR="02451A61" w:rsidRPr="02451A61">
              <w:rPr>
                <w:rStyle w:val="Hyperlink"/>
              </w:rPr>
              <w:t>1.9.4. Kūrybinė pamoka „Pasisveikinimai“ (1 klasei)</w:t>
            </w:r>
            <w:r w:rsidR="004D370C">
              <w:tab/>
            </w:r>
            <w:r w:rsidR="004D370C">
              <w:fldChar w:fldCharType="begin"/>
            </w:r>
            <w:r w:rsidR="004D370C">
              <w:instrText>PAGEREF _Toc644586297 \h</w:instrText>
            </w:r>
            <w:r w:rsidR="004D370C">
              <w:fldChar w:fldCharType="separate"/>
            </w:r>
            <w:r w:rsidR="02451A61" w:rsidRPr="02451A61">
              <w:rPr>
                <w:rStyle w:val="Hyperlink"/>
              </w:rPr>
              <w:t>24</w:t>
            </w:r>
            <w:r w:rsidR="004D370C">
              <w:fldChar w:fldCharType="end"/>
            </w:r>
          </w:hyperlink>
        </w:p>
        <w:p w14:paraId="3BEC193F" w14:textId="056A9135" w:rsidR="004D370C" w:rsidRDefault="005B3592" w:rsidP="02451A61">
          <w:pPr>
            <w:pStyle w:val="TOC1"/>
            <w:tabs>
              <w:tab w:val="right" w:leader="dot" w:pos="9915"/>
            </w:tabs>
            <w:rPr>
              <w:rStyle w:val="Hyperlink"/>
              <w:noProof/>
            </w:rPr>
          </w:pPr>
          <w:hyperlink w:anchor="_Toc2026957925">
            <w:r w:rsidR="02451A61" w:rsidRPr="02451A61">
              <w:rPr>
                <w:rStyle w:val="Hyperlink"/>
              </w:rPr>
              <w:t>2. Aukštesniųjų pasiekimų ugdymas</w:t>
            </w:r>
            <w:r w:rsidR="004D370C">
              <w:tab/>
            </w:r>
            <w:r w:rsidR="004D370C">
              <w:fldChar w:fldCharType="begin"/>
            </w:r>
            <w:r w:rsidR="004D370C">
              <w:instrText>PAGEREF _Toc2026957925 \h</w:instrText>
            </w:r>
            <w:r w:rsidR="004D370C">
              <w:fldChar w:fldCharType="separate"/>
            </w:r>
            <w:r w:rsidR="02451A61" w:rsidRPr="02451A61">
              <w:rPr>
                <w:rStyle w:val="Hyperlink"/>
              </w:rPr>
              <w:t>26</w:t>
            </w:r>
            <w:r w:rsidR="004D370C">
              <w:fldChar w:fldCharType="end"/>
            </w:r>
          </w:hyperlink>
        </w:p>
        <w:p w14:paraId="6B916797" w14:textId="088D9863" w:rsidR="004D370C" w:rsidRDefault="005B3592" w:rsidP="02451A61">
          <w:pPr>
            <w:pStyle w:val="TOC2"/>
            <w:tabs>
              <w:tab w:val="right" w:leader="dot" w:pos="9915"/>
            </w:tabs>
            <w:rPr>
              <w:rStyle w:val="Hyperlink"/>
              <w:noProof/>
            </w:rPr>
          </w:pPr>
          <w:hyperlink w:anchor="_Toc555147145">
            <w:r w:rsidR="02451A61" w:rsidRPr="02451A61">
              <w:rPr>
                <w:rStyle w:val="Hyperlink"/>
              </w:rPr>
              <w:t>2.1. Aukštesniųjų etninės kultūros gebėjimų ypatybės</w:t>
            </w:r>
            <w:r w:rsidR="004D370C">
              <w:tab/>
            </w:r>
            <w:r w:rsidR="004D370C">
              <w:fldChar w:fldCharType="begin"/>
            </w:r>
            <w:r w:rsidR="004D370C">
              <w:instrText>PAGEREF _Toc555147145 \h</w:instrText>
            </w:r>
            <w:r w:rsidR="004D370C">
              <w:fldChar w:fldCharType="separate"/>
            </w:r>
            <w:r w:rsidR="02451A61" w:rsidRPr="02451A61">
              <w:rPr>
                <w:rStyle w:val="Hyperlink"/>
              </w:rPr>
              <w:t>27</w:t>
            </w:r>
            <w:r w:rsidR="004D370C">
              <w:fldChar w:fldCharType="end"/>
            </w:r>
          </w:hyperlink>
        </w:p>
        <w:p w14:paraId="444006AA" w14:textId="21E4EA4D" w:rsidR="004D370C" w:rsidRDefault="005B3592" w:rsidP="02451A61">
          <w:pPr>
            <w:pStyle w:val="TOC2"/>
            <w:tabs>
              <w:tab w:val="right" w:leader="dot" w:pos="9915"/>
            </w:tabs>
            <w:rPr>
              <w:rStyle w:val="Hyperlink"/>
              <w:noProof/>
            </w:rPr>
          </w:pPr>
          <w:hyperlink w:anchor="_Toc766658875">
            <w:r w:rsidR="02451A61" w:rsidRPr="02451A61">
              <w:rPr>
                <w:rStyle w:val="Hyperlink"/>
              </w:rPr>
              <w:t>2.2. Ugdymosi sėkmę skatinantys veiksniai</w:t>
            </w:r>
            <w:r w:rsidR="004D370C">
              <w:tab/>
            </w:r>
            <w:r w:rsidR="004D370C">
              <w:fldChar w:fldCharType="begin"/>
            </w:r>
            <w:r w:rsidR="004D370C">
              <w:instrText>PAGEREF _Toc766658875 \h</w:instrText>
            </w:r>
            <w:r w:rsidR="004D370C">
              <w:fldChar w:fldCharType="separate"/>
            </w:r>
            <w:r w:rsidR="02451A61" w:rsidRPr="02451A61">
              <w:rPr>
                <w:rStyle w:val="Hyperlink"/>
              </w:rPr>
              <w:t>30</w:t>
            </w:r>
            <w:r w:rsidR="004D370C">
              <w:fldChar w:fldCharType="end"/>
            </w:r>
          </w:hyperlink>
        </w:p>
        <w:p w14:paraId="674C7681" w14:textId="70839EF6" w:rsidR="004D370C" w:rsidRDefault="005B3592" w:rsidP="02451A61">
          <w:pPr>
            <w:pStyle w:val="TOC2"/>
            <w:tabs>
              <w:tab w:val="right" w:leader="dot" w:pos="9915"/>
            </w:tabs>
            <w:rPr>
              <w:rStyle w:val="Hyperlink"/>
              <w:noProof/>
            </w:rPr>
          </w:pPr>
          <w:hyperlink w:anchor="_Toc815264711">
            <w:r w:rsidR="02451A61" w:rsidRPr="02451A61">
              <w:rPr>
                <w:rStyle w:val="Hyperlink"/>
              </w:rPr>
              <w:t>2.3. Aukštesniųjų gebėjimų mokinių etnokultūrinis ugdymas</w:t>
            </w:r>
            <w:r w:rsidR="004D370C">
              <w:tab/>
            </w:r>
            <w:r w:rsidR="004D370C">
              <w:fldChar w:fldCharType="begin"/>
            </w:r>
            <w:r w:rsidR="004D370C">
              <w:instrText>PAGEREF _Toc815264711 \h</w:instrText>
            </w:r>
            <w:r w:rsidR="004D370C">
              <w:fldChar w:fldCharType="separate"/>
            </w:r>
            <w:r w:rsidR="02451A61" w:rsidRPr="02451A61">
              <w:rPr>
                <w:rStyle w:val="Hyperlink"/>
              </w:rPr>
              <w:t>32</w:t>
            </w:r>
            <w:r w:rsidR="004D370C">
              <w:fldChar w:fldCharType="end"/>
            </w:r>
          </w:hyperlink>
        </w:p>
        <w:p w14:paraId="7B6B2F64" w14:textId="35CE6933" w:rsidR="004D370C" w:rsidRDefault="005B3592" w:rsidP="02451A61">
          <w:pPr>
            <w:pStyle w:val="TOC2"/>
            <w:tabs>
              <w:tab w:val="right" w:leader="dot" w:pos="9915"/>
            </w:tabs>
            <w:rPr>
              <w:rStyle w:val="Hyperlink"/>
              <w:noProof/>
            </w:rPr>
          </w:pPr>
          <w:hyperlink w:anchor="_Toc2061746777">
            <w:r w:rsidR="02451A61" w:rsidRPr="02451A61">
              <w:rPr>
                <w:rStyle w:val="Hyperlink"/>
              </w:rPr>
              <w:t>2.4. Aukštesniųjų gebėjimų ugdymo pavyzdžiai</w:t>
            </w:r>
            <w:r w:rsidR="004D370C">
              <w:tab/>
            </w:r>
            <w:r w:rsidR="004D370C">
              <w:fldChar w:fldCharType="begin"/>
            </w:r>
            <w:r w:rsidR="004D370C">
              <w:instrText>PAGEREF _Toc2061746777 \h</w:instrText>
            </w:r>
            <w:r w:rsidR="004D370C">
              <w:fldChar w:fldCharType="separate"/>
            </w:r>
            <w:r w:rsidR="02451A61" w:rsidRPr="02451A61">
              <w:rPr>
                <w:rStyle w:val="Hyperlink"/>
              </w:rPr>
              <w:t>34</w:t>
            </w:r>
            <w:r w:rsidR="004D370C">
              <w:fldChar w:fldCharType="end"/>
            </w:r>
          </w:hyperlink>
        </w:p>
        <w:p w14:paraId="5A060B2F" w14:textId="274EE256" w:rsidR="004D370C" w:rsidRDefault="005B3592" w:rsidP="02451A61">
          <w:pPr>
            <w:pStyle w:val="TOC3"/>
            <w:tabs>
              <w:tab w:val="right" w:leader="dot" w:pos="9915"/>
            </w:tabs>
            <w:rPr>
              <w:rStyle w:val="Hyperlink"/>
              <w:noProof/>
            </w:rPr>
          </w:pPr>
          <w:hyperlink w:anchor="_Toc314186972">
            <w:r w:rsidR="02451A61" w:rsidRPr="02451A61">
              <w:rPr>
                <w:rStyle w:val="Hyperlink"/>
              </w:rPr>
              <w:t>2.4.1. Viktorina „Paukštelių sugrįžtuvės“</w:t>
            </w:r>
            <w:r w:rsidR="004D370C">
              <w:tab/>
            </w:r>
            <w:r w:rsidR="004D370C">
              <w:fldChar w:fldCharType="begin"/>
            </w:r>
            <w:r w:rsidR="004D370C">
              <w:instrText>PAGEREF _Toc314186972 \h</w:instrText>
            </w:r>
            <w:r w:rsidR="004D370C">
              <w:fldChar w:fldCharType="separate"/>
            </w:r>
            <w:r w:rsidR="02451A61" w:rsidRPr="02451A61">
              <w:rPr>
                <w:rStyle w:val="Hyperlink"/>
              </w:rPr>
              <w:t>34</w:t>
            </w:r>
            <w:r w:rsidR="004D370C">
              <w:fldChar w:fldCharType="end"/>
            </w:r>
          </w:hyperlink>
        </w:p>
        <w:p w14:paraId="34E7EDA8" w14:textId="0B4ED5AF" w:rsidR="004D370C" w:rsidRDefault="005B3592" w:rsidP="02451A61">
          <w:pPr>
            <w:pStyle w:val="TOC3"/>
            <w:tabs>
              <w:tab w:val="right" w:leader="dot" w:pos="9915"/>
            </w:tabs>
            <w:rPr>
              <w:rStyle w:val="Hyperlink"/>
              <w:noProof/>
            </w:rPr>
          </w:pPr>
          <w:hyperlink w:anchor="_Toc2014710611">
            <w:r w:rsidR="02451A61" w:rsidRPr="02451A61">
              <w:rPr>
                <w:rStyle w:val="Hyperlink"/>
              </w:rPr>
              <w:t>2.4.2. Viktorina „Auskim, sesutės, drobeles“</w:t>
            </w:r>
            <w:r w:rsidR="004D370C">
              <w:tab/>
            </w:r>
            <w:r w:rsidR="004D370C">
              <w:fldChar w:fldCharType="begin"/>
            </w:r>
            <w:r w:rsidR="004D370C">
              <w:instrText>PAGEREF _Toc2014710611 \h</w:instrText>
            </w:r>
            <w:r w:rsidR="004D370C">
              <w:fldChar w:fldCharType="separate"/>
            </w:r>
            <w:r w:rsidR="02451A61" w:rsidRPr="02451A61">
              <w:rPr>
                <w:rStyle w:val="Hyperlink"/>
              </w:rPr>
              <w:t>41</w:t>
            </w:r>
            <w:r w:rsidR="004D370C">
              <w:fldChar w:fldCharType="end"/>
            </w:r>
          </w:hyperlink>
        </w:p>
        <w:p w14:paraId="409508DE" w14:textId="573CC718" w:rsidR="004D370C" w:rsidRDefault="005B3592" w:rsidP="02451A61">
          <w:pPr>
            <w:pStyle w:val="TOC1"/>
            <w:tabs>
              <w:tab w:val="right" w:leader="dot" w:pos="9915"/>
            </w:tabs>
            <w:rPr>
              <w:rStyle w:val="Hyperlink"/>
              <w:noProof/>
            </w:rPr>
          </w:pPr>
          <w:hyperlink w:anchor="_Toc1627552667">
            <w:r w:rsidR="02451A61" w:rsidRPr="02451A61">
              <w:rPr>
                <w:rStyle w:val="Hyperlink"/>
              </w:rPr>
              <w:t>3. Tarpdalykinių temų integravimas</w:t>
            </w:r>
            <w:r w:rsidR="004D370C">
              <w:tab/>
            </w:r>
            <w:r w:rsidR="004D370C">
              <w:fldChar w:fldCharType="begin"/>
            </w:r>
            <w:r w:rsidR="004D370C">
              <w:instrText>PAGEREF _Toc1627552667 \h</w:instrText>
            </w:r>
            <w:r w:rsidR="004D370C">
              <w:fldChar w:fldCharType="separate"/>
            </w:r>
            <w:r w:rsidR="02451A61" w:rsidRPr="02451A61">
              <w:rPr>
                <w:rStyle w:val="Hyperlink"/>
              </w:rPr>
              <w:t>47</w:t>
            </w:r>
            <w:r w:rsidR="004D370C">
              <w:fldChar w:fldCharType="end"/>
            </w:r>
          </w:hyperlink>
        </w:p>
        <w:p w14:paraId="30820763" w14:textId="43AD4C05" w:rsidR="004D370C" w:rsidRDefault="005B3592" w:rsidP="02451A61">
          <w:pPr>
            <w:pStyle w:val="TOC2"/>
            <w:tabs>
              <w:tab w:val="right" w:leader="dot" w:pos="9915"/>
            </w:tabs>
            <w:rPr>
              <w:rStyle w:val="Hyperlink"/>
              <w:noProof/>
            </w:rPr>
          </w:pPr>
          <w:hyperlink w:anchor="_Toc2093714594">
            <w:r w:rsidR="02451A61" w:rsidRPr="02451A61">
              <w:rPr>
                <w:rStyle w:val="Hyperlink"/>
              </w:rPr>
              <w:t>3.1. Etninės kultūros sąsajos su tarpdalykinėmis temomis</w:t>
            </w:r>
            <w:r w:rsidR="004D370C">
              <w:tab/>
            </w:r>
            <w:r w:rsidR="004D370C">
              <w:fldChar w:fldCharType="begin"/>
            </w:r>
            <w:r w:rsidR="004D370C">
              <w:instrText>PAGEREF _Toc2093714594 \h</w:instrText>
            </w:r>
            <w:r w:rsidR="004D370C">
              <w:fldChar w:fldCharType="separate"/>
            </w:r>
            <w:r w:rsidR="02451A61" w:rsidRPr="02451A61">
              <w:rPr>
                <w:rStyle w:val="Hyperlink"/>
              </w:rPr>
              <w:t>48</w:t>
            </w:r>
            <w:r w:rsidR="004D370C">
              <w:fldChar w:fldCharType="end"/>
            </w:r>
          </w:hyperlink>
        </w:p>
        <w:p w14:paraId="07623989" w14:textId="4A7C453A" w:rsidR="004D370C" w:rsidRDefault="005B3592" w:rsidP="02451A61">
          <w:pPr>
            <w:pStyle w:val="TOC2"/>
            <w:tabs>
              <w:tab w:val="right" w:leader="dot" w:pos="9915"/>
            </w:tabs>
            <w:rPr>
              <w:rStyle w:val="Hyperlink"/>
              <w:noProof/>
            </w:rPr>
          </w:pPr>
          <w:hyperlink w:anchor="_Toc1237754996">
            <w:r w:rsidR="02451A61" w:rsidRPr="02451A61">
              <w:rPr>
                <w:rStyle w:val="Hyperlink"/>
              </w:rPr>
              <w:t>3.2. Etninės kultūros sąsajos su kitais mokomaisiais dalykais</w:t>
            </w:r>
            <w:r w:rsidR="004D370C">
              <w:tab/>
            </w:r>
            <w:r w:rsidR="004D370C">
              <w:fldChar w:fldCharType="begin"/>
            </w:r>
            <w:r w:rsidR="004D370C">
              <w:instrText>PAGEREF _Toc1237754996 \h</w:instrText>
            </w:r>
            <w:r w:rsidR="004D370C">
              <w:fldChar w:fldCharType="separate"/>
            </w:r>
            <w:r w:rsidR="02451A61" w:rsidRPr="02451A61">
              <w:rPr>
                <w:rStyle w:val="Hyperlink"/>
              </w:rPr>
              <w:t>52</w:t>
            </w:r>
            <w:r w:rsidR="004D370C">
              <w:fldChar w:fldCharType="end"/>
            </w:r>
          </w:hyperlink>
        </w:p>
        <w:p w14:paraId="5E45E4B4" w14:textId="2226078D" w:rsidR="004D370C" w:rsidRDefault="005B3592" w:rsidP="02451A61">
          <w:pPr>
            <w:pStyle w:val="TOC2"/>
            <w:tabs>
              <w:tab w:val="right" w:leader="dot" w:pos="9915"/>
            </w:tabs>
            <w:rPr>
              <w:rStyle w:val="Hyperlink"/>
              <w:noProof/>
            </w:rPr>
          </w:pPr>
          <w:hyperlink w:anchor="_Toc146097253">
            <w:r w:rsidR="02451A61" w:rsidRPr="02451A61">
              <w:rPr>
                <w:rStyle w:val="Hyperlink"/>
              </w:rPr>
              <w:t>3.3. Etninės kultūros, kitų mokomųjų dalykų ir tarpdalykinių temų tarpusavio dermė</w:t>
            </w:r>
            <w:r w:rsidR="004D370C">
              <w:tab/>
            </w:r>
            <w:r w:rsidR="004D370C">
              <w:fldChar w:fldCharType="begin"/>
            </w:r>
            <w:r w:rsidR="004D370C">
              <w:instrText>PAGEREF _Toc146097253 \h</w:instrText>
            </w:r>
            <w:r w:rsidR="004D370C">
              <w:fldChar w:fldCharType="separate"/>
            </w:r>
            <w:r w:rsidR="02451A61" w:rsidRPr="02451A61">
              <w:rPr>
                <w:rStyle w:val="Hyperlink"/>
              </w:rPr>
              <w:t>55</w:t>
            </w:r>
            <w:r w:rsidR="004D370C">
              <w:fldChar w:fldCharType="end"/>
            </w:r>
          </w:hyperlink>
        </w:p>
        <w:p w14:paraId="3A63C67A" w14:textId="1F4438FC" w:rsidR="004D370C" w:rsidRDefault="005B3592" w:rsidP="02451A61">
          <w:pPr>
            <w:pStyle w:val="TOC2"/>
            <w:tabs>
              <w:tab w:val="right" w:leader="dot" w:pos="9915"/>
            </w:tabs>
            <w:rPr>
              <w:rStyle w:val="Hyperlink"/>
              <w:noProof/>
            </w:rPr>
          </w:pPr>
          <w:hyperlink w:anchor="_Toc1786831509">
            <w:r w:rsidR="02451A61" w:rsidRPr="02451A61">
              <w:rPr>
                <w:rStyle w:val="Hyperlink"/>
              </w:rPr>
              <w:t>3.4. Integracinių veiklų pavyzdžiai</w:t>
            </w:r>
            <w:r w:rsidR="004D370C">
              <w:tab/>
            </w:r>
            <w:r w:rsidR="004D370C">
              <w:fldChar w:fldCharType="begin"/>
            </w:r>
            <w:r w:rsidR="004D370C">
              <w:instrText>PAGEREF _Toc1786831509 \h</w:instrText>
            </w:r>
            <w:r w:rsidR="004D370C">
              <w:fldChar w:fldCharType="separate"/>
            </w:r>
            <w:r w:rsidR="02451A61" w:rsidRPr="02451A61">
              <w:rPr>
                <w:rStyle w:val="Hyperlink"/>
              </w:rPr>
              <w:t>75</w:t>
            </w:r>
            <w:r w:rsidR="004D370C">
              <w:fldChar w:fldCharType="end"/>
            </w:r>
          </w:hyperlink>
        </w:p>
        <w:p w14:paraId="20C1FE2E" w14:textId="639D0440" w:rsidR="004D370C" w:rsidRDefault="005B3592" w:rsidP="02451A61">
          <w:pPr>
            <w:pStyle w:val="TOC3"/>
            <w:tabs>
              <w:tab w:val="right" w:leader="dot" w:pos="9915"/>
            </w:tabs>
            <w:rPr>
              <w:rStyle w:val="Hyperlink"/>
              <w:noProof/>
            </w:rPr>
          </w:pPr>
          <w:hyperlink w:anchor="_Toc92547105">
            <w:r w:rsidR="02451A61" w:rsidRPr="02451A61">
              <w:rPr>
                <w:rStyle w:val="Hyperlink"/>
              </w:rPr>
              <w:t>3.4.1. Pamoka „Skambantis pasaulis“ (2 klasei)</w:t>
            </w:r>
            <w:r w:rsidR="004D370C">
              <w:tab/>
            </w:r>
            <w:r w:rsidR="004D370C">
              <w:fldChar w:fldCharType="begin"/>
            </w:r>
            <w:r w:rsidR="004D370C">
              <w:instrText>PAGEREF _Toc92547105 \h</w:instrText>
            </w:r>
            <w:r w:rsidR="004D370C">
              <w:fldChar w:fldCharType="separate"/>
            </w:r>
            <w:r w:rsidR="02451A61" w:rsidRPr="02451A61">
              <w:rPr>
                <w:rStyle w:val="Hyperlink"/>
              </w:rPr>
              <w:t>76</w:t>
            </w:r>
            <w:r w:rsidR="004D370C">
              <w:fldChar w:fldCharType="end"/>
            </w:r>
          </w:hyperlink>
        </w:p>
        <w:p w14:paraId="4D40E59B" w14:textId="042AA16F" w:rsidR="004D370C" w:rsidRDefault="005B3592" w:rsidP="02451A61">
          <w:pPr>
            <w:pStyle w:val="TOC3"/>
            <w:tabs>
              <w:tab w:val="right" w:leader="dot" w:pos="9915"/>
            </w:tabs>
            <w:rPr>
              <w:rStyle w:val="Hyperlink"/>
              <w:noProof/>
            </w:rPr>
          </w:pPr>
          <w:hyperlink w:anchor="_Toc2026872310">
            <w:r w:rsidR="02451A61" w:rsidRPr="02451A61">
              <w:rPr>
                <w:rStyle w:val="Hyperlink"/>
              </w:rPr>
              <w:t>3.4.2. Projektas „Šiaudiniai dangaus sodai ir jų paslaptys“</w:t>
            </w:r>
            <w:r w:rsidR="004D370C">
              <w:tab/>
            </w:r>
            <w:r w:rsidR="004D370C">
              <w:fldChar w:fldCharType="begin"/>
            </w:r>
            <w:r w:rsidR="004D370C">
              <w:instrText>PAGEREF _Toc2026872310 \h</w:instrText>
            </w:r>
            <w:r w:rsidR="004D370C">
              <w:fldChar w:fldCharType="separate"/>
            </w:r>
            <w:r w:rsidR="02451A61" w:rsidRPr="02451A61">
              <w:rPr>
                <w:rStyle w:val="Hyperlink"/>
              </w:rPr>
              <w:t>78</w:t>
            </w:r>
            <w:r w:rsidR="004D370C">
              <w:fldChar w:fldCharType="end"/>
            </w:r>
          </w:hyperlink>
        </w:p>
        <w:p w14:paraId="4DB53C4E" w14:textId="6F767BCB" w:rsidR="004D370C" w:rsidRDefault="005B3592" w:rsidP="02451A61">
          <w:pPr>
            <w:pStyle w:val="TOC3"/>
            <w:tabs>
              <w:tab w:val="right" w:leader="dot" w:pos="9915"/>
            </w:tabs>
            <w:rPr>
              <w:rStyle w:val="Hyperlink"/>
              <w:noProof/>
            </w:rPr>
          </w:pPr>
          <w:hyperlink w:anchor="_Toc524190864">
            <w:r w:rsidR="02451A61" w:rsidRPr="02451A61">
              <w:rPr>
                <w:rStyle w:val="Hyperlink"/>
              </w:rPr>
              <w:t>3.4.3. Projektas „Integruota vietovės legendos kūrimo ir STEAM veikla“(4 klasei)</w:t>
            </w:r>
            <w:r w:rsidR="004D370C">
              <w:tab/>
            </w:r>
            <w:r w:rsidR="004D370C">
              <w:fldChar w:fldCharType="begin"/>
            </w:r>
            <w:r w:rsidR="004D370C">
              <w:instrText>PAGEREF _Toc524190864 \h</w:instrText>
            </w:r>
            <w:r w:rsidR="004D370C">
              <w:fldChar w:fldCharType="separate"/>
            </w:r>
            <w:r w:rsidR="02451A61" w:rsidRPr="02451A61">
              <w:rPr>
                <w:rStyle w:val="Hyperlink"/>
              </w:rPr>
              <w:t>82</w:t>
            </w:r>
            <w:r w:rsidR="004D370C">
              <w:fldChar w:fldCharType="end"/>
            </w:r>
          </w:hyperlink>
        </w:p>
        <w:p w14:paraId="3CD763BD" w14:textId="1F57E6DA" w:rsidR="004D370C" w:rsidRDefault="005B3592" w:rsidP="02451A61">
          <w:pPr>
            <w:pStyle w:val="TOC1"/>
            <w:tabs>
              <w:tab w:val="right" w:leader="dot" w:pos="9915"/>
            </w:tabs>
            <w:rPr>
              <w:rStyle w:val="Hyperlink"/>
              <w:noProof/>
            </w:rPr>
          </w:pPr>
          <w:hyperlink w:anchor="_Toc145325594">
            <w:r w:rsidR="02451A61" w:rsidRPr="02451A61">
              <w:rPr>
                <w:rStyle w:val="Hyperlink"/>
              </w:rPr>
              <w:t>4. Kalbinių gebėjimų ugdymas per etninės kultūros pamokas</w:t>
            </w:r>
            <w:r w:rsidR="004D370C">
              <w:tab/>
            </w:r>
            <w:r w:rsidR="004D370C">
              <w:fldChar w:fldCharType="begin"/>
            </w:r>
            <w:r w:rsidR="004D370C">
              <w:instrText>PAGEREF _Toc145325594 \h</w:instrText>
            </w:r>
            <w:r w:rsidR="004D370C">
              <w:fldChar w:fldCharType="separate"/>
            </w:r>
            <w:r w:rsidR="02451A61" w:rsidRPr="02451A61">
              <w:rPr>
                <w:rStyle w:val="Hyperlink"/>
              </w:rPr>
              <w:t>84</w:t>
            </w:r>
            <w:r w:rsidR="004D370C">
              <w:fldChar w:fldCharType="end"/>
            </w:r>
          </w:hyperlink>
        </w:p>
        <w:p w14:paraId="2E1A169D" w14:textId="200A6933" w:rsidR="004D370C" w:rsidRDefault="005B3592" w:rsidP="02451A61">
          <w:pPr>
            <w:pStyle w:val="TOC2"/>
            <w:tabs>
              <w:tab w:val="right" w:leader="dot" w:pos="9915"/>
            </w:tabs>
            <w:rPr>
              <w:rStyle w:val="Hyperlink"/>
              <w:noProof/>
            </w:rPr>
          </w:pPr>
          <w:hyperlink w:anchor="_Toc191667185">
            <w:r w:rsidR="02451A61" w:rsidRPr="02451A61">
              <w:rPr>
                <w:rStyle w:val="Hyperlink"/>
              </w:rPr>
              <w:t>4.1. Tradiciniai tautosakiniai kalbos žaidimai</w:t>
            </w:r>
            <w:r w:rsidR="004D370C">
              <w:tab/>
            </w:r>
            <w:r w:rsidR="004D370C">
              <w:fldChar w:fldCharType="begin"/>
            </w:r>
            <w:r w:rsidR="004D370C">
              <w:instrText>PAGEREF _Toc191667185 \h</w:instrText>
            </w:r>
            <w:r w:rsidR="004D370C">
              <w:fldChar w:fldCharType="separate"/>
            </w:r>
            <w:r w:rsidR="02451A61" w:rsidRPr="02451A61">
              <w:rPr>
                <w:rStyle w:val="Hyperlink"/>
              </w:rPr>
              <w:t>86</w:t>
            </w:r>
            <w:r w:rsidR="004D370C">
              <w:fldChar w:fldCharType="end"/>
            </w:r>
          </w:hyperlink>
        </w:p>
        <w:p w14:paraId="39E24D6B" w14:textId="37A87FBB" w:rsidR="004D370C" w:rsidRDefault="005B3592" w:rsidP="02451A61">
          <w:pPr>
            <w:pStyle w:val="TOC2"/>
            <w:tabs>
              <w:tab w:val="right" w:leader="dot" w:pos="9915"/>
            </w:tabs>
            <w:rPr>
              <w:rStyle w:val="Hyperlink"/>
              <w:noProof/>
            </w:rPr>
          </w:pPr>
          <w:hyperlink w:anchor="_Toc1844665901">
            <w:r w:rsidR="02451A61" w:rsidRPr="02451A61">
              <w:rPr>
                <w:rStyle w:val="Hyperlink"/>
              </w:rPr>
              <w:t>4.2. Kalbinių gebėjimų ugdymo pavyzdžiai</w:t>
            </w:r>
            <w:r w:rsidR="004D370C">
              <w:tab/>
            </w:r>
            <w:r w:rsidR="004D370C">
              <w:fldChar w:fldCharType="begin"/>
            </w:r>
            <w:r w:rsidR="004D370C">
              <w:instrText>PAGEREF _Toc1844665901 \h</w:instrText>
            </w:r>
            <w:r w:rsidR="004D370C">
              <w:fldChar w:fldCharType="separate"/>
            </w:r>
            <w:r w:rsidR="02451A61" w:rsidRPr="02451A61">
              <w:rPr>
                <w:rStyle w:val="Hyperlink"/>
              </w:rPr>
              <w:t>87</w:t>
            </w:r>
            <w:r w:rsidR="004D370C">
              <w:fldChar w:fldCharType="end"/>
            </w:r>
          </w:hyperlink>
        </w:p>
        <w:p w14:paraId="39C0C72E" w14:textId="7D4D0B45" w:rsidR="004D370C" w:rsidRDefault="005B3592" w:rsidP="02451A61">
          <w:pPr>
            <w:pStyle w:val="TOC3"/>
            <w:tabs>
              <w:tab w:val="right" w:leader="dot" w:pos="9915"/>
            </w:tabs>
            <w:rPr>
              <w:rStyle w:val="Hyperlink"/>
              <w:noProof/>
            </w:rPr>
          </w:pPr>
          <w:hyperlink w:anchor="_Toc1477539589">
            <w:r w:rsidR="02451A61" w:rsidRPr="02451A61">
              <w:rPr>
                <w:rStyle w:val="Hyperlink"/>
              </w:rPr>
              <w:t>4.2.1. Žaidimas „Paukštelių perinimas“</w:t>
            </w:r>
            <w:r w:rsidR="004D370C">
              <w:tab/>
            </w:r>
            <w:r w:rsidR="004D370C">
              <w:fldChar w:fldCharType="begin"/>
            </w:r>
            <w:r w:rsidR="004D370C">
              <w:instrText>PAGEREF _Toc1477539589 \h</w:instrText>
            </w:r>
            <w:r w:rsidR="004D370C">
              <w:fldChar w:fldCharType="separate"/>
            </w:r>
            <w:r w:rsidR="02451A61" w:rsidRPr="02451A61">
              <w:rPr>
                <w:rStyle w:val="Hyperlink"/>
              </w:rPr>
              <w:t>87</w:t>
            </w:r>
            <w:r w:rsidR="004D370C">
              <w:fldChar w:fldCharType="end"/>
            </w:r>
          </w:hyperlink>
        </w:p>
        <w:p w14:paraId="33A60A3A" w14:textId="6D3959D8" w:rsidR="004D370C" w:rsidRDefault="005B3592" w:rsidP="02451A61">
          <w:pPr>
            <w:pStyle w:val="TOC3"/>
            <w:tabs>
              <w:tab w:val="right" w:leader="dot" w:pos="9915"/>
            </w:tabs>
            <w:rPr>
              <w:rStyle w:val="Hyperlink"/>
              <w:noProof/>
            </w:rPr>
          </w:pPr>
          <w:hyperlink w:anchor="_Toc1918176183">
            <w:r w:rsidR="02451A61" w:rsidRPr="02451A61">
              <w:rPr>
                <w:rStyle w:val="Hyperlink"/>
              </w:rPr>
              <w:t>4.2.2. Mįslių žaidimas (3–4 kl.)</w:t>
            </w:r>
            <w:r w:rsidR="004D370C">
              <w:tab/>
            </w:r>
            <w:r w:rsidR="004D370C">
              <w:fldChar w:fldCharType="begin"/>
            </w:r>
            <w:r w:rsidR="004D370C">
              <w:instrText>PAGEREF _Toc1918176183 \h</w:instrText>
            </w:r>
            <w:r w:rsidR="004D370C">
              <w:fldChar w:fldCharType="separate"/>
            </w:r>
            <w:r w:rsidR="02451A61" w:rsidRPr="02451A61">
              <w:rPr>
                <w:rStyle w:val="Hyperlink"/>
              </w:rPr>
              <w:t>88</w:t>
            </w:r>
            <w:r w:rsidR="004D370C">
              <w:fldChar w:fldCharType="end"/>
            </w:r>
          </w:hyperlink>
        </w:p>
        <w:p w14:paraId="03E316BC" w14:textId="6550A39A" w:rsidR="004D370C" w:rsidRDefault="005B3592" w:rsidP="02451A61">
          <w:pPr>
            <w:pStyle w:val="TOC3"/>
            <w:tabs>
              <w:tab w:val="right" w:leader="dot" w:pos="9915"/>
            </w:tabs>
            <w:rPr>
              <w:rStyle w:val="Hyperlink"/>
              <w:noProof/>
            </w:rPr>
          </w:pPr>
          <w:hyperlink w:anchor="_Toc982245435">
            <w:r w:rsidR="02451A61" w:rsidRPr="02451A61">
              <w:rPr>
                <w:rStyle w:val="Hyperlink"/>
              </w:rPr>
              <w:t>4.2.3. Veikla „Prasidainavimai“</w:t>
            </w:r>
            <w:r w:rsidR="004D370C">
              <w:tab/>
            </w:r>
            <w:r w:rsidR="004D370C">
              <w:fldChar w:fldCharType="begin"/>
            </w:r>
            <w:r w:rsidR="004D370C">
              <w:instrText>PAGEREF _Toc982245435 \h</w:instrText>
            </w:r>
            <w:r w:rsidR="004D370C">
              <w:fldChar w:fldCharType="separate"/>
            </w:r>
            <w:r w:rsidR="02451A61" w:rsidRPr="02451A61">
              <w:rPr>
                <w:rStyle w:val="Hyperlink"/>
              </w:rPr>
              <w:t>89</w:t>
            </w:r>
            <w:r w:rsidR="004D370C">
              <w:fldChar w:fldCharType="end"/>
            </w:r>
          </w:hyperlink>
        </w:p>
        <w:p w14:paraId="39EBDE99" w14:textId="6FA94D21" w:rsidR="004D370C" w:rsidRDefault="005B3592" w:rsidP="02451A61">
          <w:pPr>
            <w:pStyle w:val="TOC1"/>
            <w:tabs>
              <w:tab w:val="right" w:leader="dot" w:pos="9915"/>
            </w:tabs>
            <w:rPr>
              <w:rStyle w:val="Hyperlink"/>
              <w:noProof/>
            </w:rPr>
          </w:pPr>
          <w:hyperlink w:anchor="_Toc1121149234">
            <w:r w:rsidR="02451A61" w:rsidRPr="02451A61">
              <w:rPr>
                <w:rStyle w:val="Hyperlink"/>
              </w:rPr>
              <w:t>5. Veiklų planavimo ir kompetencijų ugdymo pavyzdžiai</w:t>
            </w:r>
            <w:r w:rsidR="004D370C">
              <w:tab/>
            </w:r>
            <w:r w:rsidR="004D370C">
              <w:fldChar w:fldCharType="begin"/>
            </w:r>
            <w:r w:rsidR="004D370C">
              <w:instrText>PAGEREF _Toc1121149234 \h</w:instrText>
            </w:r>
            <w:r w:rsidR="004D370C">
              <w:fldChar w:fldCharType="separate"/>
            </w:r>
            <w:r w:rsidR="02451A61" w:rsidRPr="02451A61">
              <w:rPr>
                <w:rStyle w:val="Hyperlink"/>
              </w:rPr>
              <w:t>93</w:t>
            </w:r>
            <w:r w:rsidR="004D370C">
              <w:fldChar w:fldCharType="end"/>
            </w:r>
          </w:hyperlink>
        </w:p>
        <w:p w14:paraId="28C7652E" w14:textId="286DF029" w:rsidR="004D370C" w:rsidRDefault="005B3592" w:rsidP="02451A61">
          <w:pPr>
            <w:pStyle w:val="TOC2"/>
            <w:tabs>
              <w:tab w:val="right" w:leader="dot" w:pos="9915"/>
            </w:tabs>
            <w:rPr>
              <w:rStyle w:val="Hyperlink"/>
              <w:noProof/>
            </w:rPr>
          </w:pPr>
          <w:hyperlink w:anchor="_Toc658530324">
            <w:r w:rsidR="02451A61" w:rsidRPr="02451A61">
              <w:rPr>
                <w:rStyle w:val="Hyperlink"/>
              </w:rPr>
              <w:t>5.1. Etninės kultūros ugdymo ilgalaikio planavimo pavyzdžiai</w:t>
            </w:r>
            <w:r w:rsidR="004D370C">
              <w:tab/>
            </w:r>
            <w:r w:rsidR="004D370C">
              <w:fldChar w:fldCharType="begin"/>
            </w:r>
            <w:r w:rsidR="004D370C">
              <w:instrText>PAGEREF _Toc658530324 \h</w:instrText>
            </w:r>
            <w:r w:rsidR="004D370C">
              <w:fldChar w:fldCharType="separate"/>
            </w:r>
            <w:r w:rsidR="02451A61" w:rsidRPr="02451A61">
              <w:rPr>
                <w:rStyle w:val="Hyperlink"/>
              </w:rPr>
              <w:t>94</w:t>
            </w:r>
            <w:r w:rsidR="004D370C">
              <w:fldChar w:fldCharType="end"/>
            </w:r>
          </w:hyperlink>
        </w:p>
        <w:p w14:paraId="04816823" w14:textId="59499906" w:rsidR="004D370C" w:rsidRDefault="005B3592" w:rsidP="02451A61">
          <w:pPr>
            <w:pStyle w:val="TOC3"/>
            <w:tabs>
              <w:tab w:val="right" w:leader="dot" w:pos="9915"/>
            </w:tabs>
            <w:rPr>
              <w:rStyle w:val="Hyperlink"/>
              <w:noProof/>
            </w:rPr>
          </w:pPr>
          <w:hyperlink w:anchor="_Toc1269493984">
            <w:r w:rsidR="02451A61" w:rsidRPr="02451A61">
              <w:rPr>
                <w:rStyle w:val="Hyperlink"/>
              </w:rPr>
              <w:t>5.1.1. Etninės kultūros ugdymo planas 1 klasei</w:t>
            </w:r>
            <w:r w:rsidR="004D370C">
              <w:tab/>
            </w:r>
            <w:r w:rsidR="004D370C">
              <w:fldChar w:fldCharType="begin"/>
            </w:r>
            <w:r w:rsidR="004D370C">
              <w:instrText>PAGEREF _Toc1269493984 \h</w:instrText>
            </w:r>
            <w:r w:rsidR="004D370C">
              <w:fldChar w:fldCharType="separate"/>
            </w:r>
            <w:r w:rsidR="02451A61" w:rsidRPr="02451A61">
              <w:rPr>
                <w:rStyle w:val="Hyperlink"/>
              </w:rPr>
              <w:t>95</w:t>
            </w:r>
            <w:r w:rsidR="004D370C">
              <w:fldChar w:fldCharType="end"/>
            </w:r>
          </w:hyperlink>
        </w:p>
        <w:p w14:paraId="7384B2B2" w14:textId="610FB9C1" w:rsidR="004D370C" w:rsidRDefault="005B3592" w:rsidP="02451A61">
          <w:pPr>
            <w:pStyle w:val="TOC3"/>
            <w:tabs>
              <w:tab w:val="right" w:leader="dot" w:pos="9915"/>
            </w:tabs>
            <w:rPr>
              <w:rStyle w:val="Hyperlink"/>
              <w:noProof/>
            </w:rPr>
          </w:pPr>
          <w:hyperlink w:anchor="_Toc1171740737">
            <w:r w:rsidR="02451A61" w:rsidRPr="02451A61">
              <w:rPr>
                <w:rStyle w:val="Hyperlink"/>
              </w:rPr>
              <w:t>5.1.2. Etninės kultūros ugdymo planas 2 klasei</w:t>
            </w:r>
            <w:r w:rsidR="004D370C">
              <w:tab/>
            </w:r>
            <w:r w:rsidR="004D370C">
              <w:fldChar w:fldCharType="begin"/>
            </w:r>
            <w:r w:rsidR="004D370C">
              <w:instrText>PAGEREF _Toc1171740737 \h</w:instrText>
            </w:r>
            <w:r w:rsidR="004D370C">
              <w:fldChar w:fldCharType="separate"/>
            </w:r>
            <w:r w:rsidR="02451A61" w:rsidRPr="02451A61">
              <w:rPr>
                <w:rStyle w:val="Hyperlink"/>
              </w:rPr>
              <w:t>100</w:t>
            </w:r>
            <w:r w:rsidR="004D370C">
              <w:fldChar w:fldCharType="end"/>
            </w:r>
          </w:hyperlink>
        </w:p>
        <w:p w14:paraId="44C84868" w14:textId="2A6D56CE" w:rsidR="004D370C" w:rsidRDefault="005B3592" w:rsidP="02451A61">
          <w:pPr>
            <w:pStyle w:val="TOC3"/>
            <w:tabs>
              <w:tab w:val="right" w:leader="dot" w:pos="9915"/>
            </w:tabs>
            <w:rPr>
              <w:rStyle w:val="Hyperlink"/>
              <w:noProof/>
            </w:rPr>
          </w:pPr>
          <w:hyperlink w:anchor="_Toc2091202126">
            <w:r w:rsidR="02451A61" w:rsidRPr="02451A61">
              <w:rPr>
                <w:rStyle w:val="Hyperlink"/>
              </w:rPr>
              <w:t>5.1.3. Etninės kultūros ugdymo planas 3 klasei</w:t>
            </w:r>
            <w:r w:rsidR="004D370C">
              <w:tab/>
            </w:r>
            <w:r w:rsidR="004D370C">
              <w:fldChar w:fldCharType="begin"/>
            </w:r>
            <w:r w:rsidR="004D370C">
              <w:instrText>PAGEREF _Toc2091202126 \h</w:instrText>
            </w:r>
            <w:r w:rsidR="004D370C">
              <w:fldChar w:fldCharType="separate"/>
            </w:r>
            <w:r w:rsidR="02451A61" w:rsidRPr="02451A61">
              <w:rPr>
                <w:rStyle w:val="Hyperlink"/>
              </w:rPr>
              <w:t>105</w:t>
            </w:r>
            <w:r w:rsidR="004D370C">
              <w:fldChar w:fldCharType="end"/>
            </w:r>
          </w:hyperlink>
        </w:p>
        <w:p w14:paraId="528E8D6E" w14:textId="787C0649" w:rsidR="004D370C" w:rsidRDefault="005B3592" w:rsidP="02451A61">
          <w:pPr>
            <w:pStyle w:val="TOC3"/>
            <w:tabs>
              <w:tab w:val="right" w:leader="dot" w:pos="9915"/>
            </w:tabs>
            <w:rPr>
              <w:rStyle w:val="Hyperlink"/>
              <w:noProof/>
            </w:rPr>
          </w:pPr>
          <w:hyperlink w:anchor="_Toc549059212">
            <w:r w:rsidR="02451A61" w:rsidRPr="02451A61">
              <w:rPr>
                <w:rStyle w:val="Hyperlink"/>
              </w:rPr>
              <w:t>5.1.4. Etninės kultūros ugdymo planas 4 klasei</w:t>
            </w:r>
            <w:r w:rsidR="004D370C">
              <w:tab/>
            </w:r>
            <w:r w:rsidR="004D370C">
              <w:fldChar w:fldCharType="begin"/>
            </w:r>
            <w:r w:rsidR="004D370C">
              <w:instrText>PAGEREF _Toc549059212 \h</w:instrText>
            </w:r>
            <w:r w:rsidR="004D370C">
              <w:fldChar w:fldCharType="separate"/>
            </w:r>
            <w:r w:rsidR="02451A61" w:rsidRPr="02451A61">
              <w:rPr>
                <w:rStyle w:val="Hyperlink"/>
              </w:rPr>
              <w:t>110</w:t>
            </w:r>
            <w:r w:rsidR="004D370C">
              <w:fldChar w:fldCharType="end"/>
            </w:r>
          </w:hyperlink>
        </w:p>
        <w:p w14:paraId="41D49206" w14:textId="48A674D2" w:rsidR="004D370C" w:rsidRDefault="005B3592" w:rsidP="02451A61">
          <w:pPr>
            <w:pStyle w:val="TOC2"/>
            <w:tabs>
              <w:tab w:val="right" w:leader="dot" w:pos="9915"/>
            </w:tabs>
            <w:rPr>
              <w:rStyle w:val="Hyperlink"/>
              <w:noProof/>
            </w:rPr>
          </w:pPr>
          <w:hyperlink w:anchor="_Toc320075315">
            <w:r w:rsidR="02451A61" w:rsidRPr="02451A61">
              <w:rPr>
                <w:rStyle w:val="Hyperlink"/>
              </w:rPr>
              <w:t>5.2. Ilgalaikių etnokultūrinių projektų pavyzdžiai</w:t>
            </w:r>
            <w:r w:rsidR="004D370C">
              <w:tab/>
            </w:r>
            <w:r w:rsidR="004D370C">
              <w:fldChar w:fldCharType="begin"/>
            </w:r>
            <w:r w:rsidR="004D370C">
              <w:instrText>PAGEREF _Toc320075315 \h</w:instrText>
            </w:r>
            <w:r w:rsidR="004D370C">
              <w:fldChar w:fldCharType="separate"/>
            </w:r>
            <w:r w:rsidR="02451A61" w:rsidRPr="02451A61">
              <w:rPr>
                <w:rStyle w:val="Hyperlink"/>
              </w:rPr>
              <w:t>115</w:t>
            </w:r>
            <w:r w:rsidR="004D370C">
              <w:fldChar w:fldCharType="end"/>
            </w:r>
          </w:hyperlink>
        </w:p>
        <w:p w14:paraId="12F2BA96" w14:textId="62843DAE" w:rsidR="004D370C" w:rsidRDefault="005B3592" w:rsidP="02451A61">
          <w:pPr>
            <w:pStyle w:val="TOC3"/>
            <w:tabs>
              <w:tab w:val="right" w:leader="dot" w:pos="9915"/>
            </w:tabs>
            <w:rPr>
              <w:rStyle w:val="Hyperlink"/>
              <w:noProof/>
            </w:rPr>
          </w:pPr>
          <w:hyperlink w:anchor="_Toc1798689699">
            <w:r w:rsidR="02451A61" w:rsidRPr="02451A61">
              <w:rPr>
                <w:rStyle w:val="Hyperlink"/>
              </w:rPr>
              <w:t>5.2.1. Projektas „Dainų ir sutartinių šventė“</w:t>
            </w:r>
            <w:r w:rsidR="004D370C">
              <w:tab/>
            </w:r>
            <w:r w:rsidR="004D370C">
              <w:fldChar w:fldCharType="begin"/>
            </w:r>
            <w:r w:rsidR="004D370C">
              <w:instrText>PAGEREF _Toc1798689699 \h</w:instrText>
            </w:r>
            <w:r w:rsidR="004D370C">
              <w:fldChar w:fldCharType="separate"/>
            </w:r>
            <w:r w:rsidR="02451A61" w:rsidRPr="02451A61">
              <w:rPr>
                <w:rStyle w:val="Hyperlink"/>
              </w:rPr>
              <w:t>116</w:t>
            </w:r>
            <w:r w:rsidR="004D370C">
              <w:fldChar w:fldCharType="end"/>
            </w:r>
          </w:hyperlink>
        </w:p>
        <w:p w14:paraId="04ECCE22" w14:textId="272DFDBD" w:rsidR="004D370C" w:rsidRDefault="005B3592" w:rsidP="02451A61">
          <w:pPr>
            <w:pStyle w:val="TOC3"/>
            <w:tabs>
              <w:tab w:val="right" w:leader="dot" w:pos="9915"/>
            </w:tabs>
            <w:rPr>
              <w:rStyle w:val="Hyperlink"/>
              <w:noProof/>
            </w:rPr>
          </w:pPr>
          <w:hyperlink w:anchor="_Toc1289813364">
            <w:r w:rsidR="02451A61" w:rsidRPr="02451A61">
              <w:rPr>
                <w:rStyle w:val="Hyperlink"/>
              </w:rPr>
              <w:t>5.2.2. Projektas „Simajudo turgus“</w:t>
            </w:r>
            <w:r w:rsidR="004D370C">
              <w:tab/>
            </w:r>
            <w:r w:rsidR="004D370C">
              <w:fldChar w:fldCharType="begin"/>
            </w:r>
            <w:r w:rsidR="004D370C">
              <w:instrText>PAGEREF _Toc1289813364 \h</w:instrText>
            </w:r>
            <w:r w:rsidR="004D370C">
              <w:fldChar w:fldCharType="separate"/>
            </w:r>
            <w:r w:rsidR="02451A61" w:rsidRPr="02451A61">
              <w:rPr>
                <w:rStyle w:val="Hyperlink"/>
              </w:rPr>
              <w:t>130</w:t>
            </w:r>
            <w:r w:rsidR="004D370C">
              <w:fldChar w:fldCharType="end"/>
            </w:r>
          </w:hyperlink>
        </w:p>
        <w:p w14:paraId="0BACA654" w14:textId="0EEBB88F" w:rsidR="004D370C" w:rsidRDefault="005B3592" w:rsidP="02451A61">
          <w:pPr>
            <w:pStyle w:val="TOC1"/>
            <w:tabs>
              <w:tab w:val="right" w:leader="dot" w:pos="9915"/>
            </w:tabs>
            <w:rPr>
              <w:rStyle w:val="Hyperlink"/>
              <w:noProof/>
            </w:rPr>
          </w:pPr>
          <w:hyperlink w:anchor="_Toc1665823545">
            <w:r w:rsidR="02451A61" w:rsidRPr="02451A61">
              <w:rPr>
                <w:rStyle w:val="Hyperlink"/>
              </w:rPr>
              <w:t>6. Užduočių ir mokinių darbų, iliustruojančių pasiekimų lygius, pavyzdžiai</w:t>
            </w:r>
            <w:r w:rsidR="004D370C">
              <w:tab/>
            </w:r>
            <w:r w:rsidR="004D370C">
              <w:fldChar w:fldCharType="begin"/>
            </w:r>
            <w:r w:rsidR="004D370C">
              <w:instrText>PAGEREF _Toc1665823545 \h</w:instrText>
            </w:r>
            <w:r w:rsidR="004D370C">
              <w:fldChar w:fldCharType="separate"/>
            </w:r>
            <w:r w:rsidR="02451A61" w:rsidRPr="02451A61">
              <w:rPr>
                <w:rStyle w:val="Hyperlink"/>
              </w:rPr>
              <w:t>135</w:t>
            </w:r>
            <w:r w:rsidR="004D370C">
              <w:fldChar w:fldCharType="end"/>
            </w:r>
          </w:hyperlink>
        </w:p>
        <w:p w14:paraId="79758BED" w14:textId="4805251E" w:rsidR="004D370C" w:rsidRDefault="005B3592" w:rsidP="02451A61">
          <w:pPr>
            <w:pStyle w:val="TOC2"/>
            <w:tabs>
              <w:tab w:val="right" w:leader="dot" w:pos="9915"/>
            </w:tabs>
            <w:rPr>
              <w:rStyle w:val="Hyperlink"/>
              <w:noProof/>
            </w:rPr>
          </w:pPr>
          <w:hyperlink w:anchor="_Toc1624957351">
            <w:r w:rsidR="02451A61" w:rsidRPr="02451A61">
              <w:rPr>
                <w:rStyle w:val="Hyperlink"/>
              </w:rPr>
              <w:t>6.1. Pateikiamų pavyzdžių ypatybės</w:t>
            </w:r>
            <w:r w:rsidR="004D370C">
              <w:tab/>
            </w:r>
            <w:r w:rsidR="004D370C">
              <w:fldChar w:fldCharType="begin"/>
            </w:r>
            <w:r w:rsidR="004D370C">
              <w:instrText>PAGEREF _Toc1624957351 \h</w:instrText>
            </w:r>
            <w:r w:rsidR="004D370C">
              <w:fldChar w:fldCharType="separate"/>
            </w:r>
            <w:r w:rsidR="02451A61" w:rsidRPr="02451A61">
              <w:rPr>
                <w:rStyle w:val="Hyperlink"/>
              </w:rPr>
              <w:t>136</w:t>
            </w:r>
            <w:r w:rsidR="004D370C">
              <w:fldChar w:fldCharType="end"/>
            </w:r>
          </w:hyperlink>
        </w:p>
        <w:p w14:paraId="2D85F1C5" w14:textId="6DD084E9" w:rsidR="004D370C" w:rsidRDefault="005B3592" w:rsidP="02451A61">
          <w:pPr>
            <w:pStyle w:val="TOC2"/>
            <w:tabs>
              <w:tab w:val="right" w:leader="dot" w:pos="9915"/>
            </w:tabs>
            <w:rPr>
              <w:rStyle w:val="Hyperlink"/>
              <w:noProof/>
            </w:rPr>
          </w:pPr>
          <w:hyperlink w:anchor="_Toc1058794861">
            <w:r w:rsidR="02451A61" w:rsidRPr="02451A61">
              <w:rPr>
                <w:rStyle w:val="Hyperlink"/>
              </w:rPr>
              <w:t>6.2. Užduočių ir mokinių darbų pavyzdžiai</w:t>
            </w:r>
            <w:r w:rsidR="004D370C">
              <w:tab/>
            </w:r>
            <w:r w:rsidR="004D370C">
              <w:fldChar w:fldCharType="begin"/>
            </w:r>
            <w:r w:rsidR="004D370C">
              <w:instrText>PAGEREF _Toc1058794861 \h</w:instrText>
            </w:r>
            <w:r w:rsidR="004D370C">
              <w:fldChar w:fldCharType="separate"/>
            </w:r>
            <w:r w:rsidR="02451A61" w:rsidRPr="02451A61">
              <w:rPr>
                <w:rStyle w:val="Hyperlink"/>
              </w:rPr>
              <w:t>136</w:t>
            </w:r>
            <w:r w:rsidR="004D370C">
              <w:fldChar w:fldCharType="end"/>
            </w:r>
          </w:hyperlink>
        </w:p>
        <w:p w14:paraId="0698D0FC" w14:textId="08A02956" w:rsidR="004D370C" w:rsidRDefault="005B3592" w:rsidP="02451A61">
          <w:pPr>
            <w:pStyle w:val="TOC3"/>
            <w:tabs>
              <w:tab w:val="right" w:leader="dot" w:pos="9915"/>
            </w:tabs>
            <w:rPr>
              <w:rStyle w:val="Hyperlink"/>
              <w:noProof/>
            </w:rPr>
          </w:pPr>
          <w:hyperlink w:anchor="_Toc1148439605">
            <w:r w:rsidR="02451A61" w:rsidRPr="02451A61">
              <w:rPr>
                <w:rStyle w:val="Hyperlink"/>
              </w:rPr>
              <w:t>6.2.1. Pamoka „Paukščių giesmės“(1 klasei)</w:t>
            </w:r>
            <w:r w:rsidR="004D370C">
              <w:tab/>
            </w:r>
            <w:r w:rsidR="004D370C">
              <w:fldChar w:fldCharType="begin"/>
            </w:r>
            <w:r w:rsidR="004D370C">
              <w:instrText>PAGEREF _Toc1148439605 \h</w:instrText>
            </w:r>
            <w:r w:rsidR="004D370C">
              <w:fldChar w:fldCharType="separate"/>
            </w:r>
            <w:r w:rsidR="02451A61" w:rsidRPr="02451A61">
              <w:rPr>
                <w:rStyle w:val="Hyperlink"/>
              </w:rPr>
              <w:t>136</w:t>
            </w:r>
            <w:r w:rsidR="004D370C">
              <w:fldChar w:fldCharType="end"/>
            </w:r>
          </w:hyperlink>
        </w:p>
        <w:p w14:paraId="2F9612CA" w14:textId="1AADB172" w:rsidR="004D370C" w:rsidRDefault="005B3592" w:rsidP="02451A61">
          <w:pPr>
            <w:pStyle w:val="TOC3"/>
            <w:tabs>
              <w:tab w:val="right" w:leader="dot" w:pos="9915"/>
            </w:tabs>
            <w:rPr>
              <w:rStyle w:val="Hyperlink"/>
              <w:noProof/>
            </w:rPr>
          </w:pPr>
          <w:hyperlink w:anchor="_Toc1183874710">
            <w:r w:rsidR="02451A61" w:rsidRPr="02451A61">
              <w:rPr>
                <w:rStyle w:val="Hyperlink"/>
              </w:rPr>
              <w:t>6.2.2. Pamoka „Skambantis pasaulis“ (2 klasei)</w:t>
            </w:r>
            <w:r w:rsidR="004D370C">
              <w:tab/>
            </w:r>
            <w:r w:rsidR="004D370C">
              <w:fldChar w:fldCharType="begin"/>
            </w:r>
            <w:r w:rsidR="004D370C">
              <w:instrText>PAGEREF _Toc1183874710 \h</w:instrText>
            </w:r>
            <w:r w:rsidR="004D370C">
              <w:fldChar w:fldCharType="separate"/>
            </w:r>
            <w:r w:rsidR="02451A61" w:rsidRPr="02451A61">
              <w:rPr>
                <w:rStyle w:val="Hyperlink"/>
              </w:rPr>
              <w:t>138</w:t>
            </w:r>
            <w:r w:rsidR="004D370C">
              <w:fldChar w:fldCharType="end"/>
            </w:r>
          </w:hyperlink>
        </w:p>
        <w:p w14:paraId="2B5B8E8D" w14:textId="7B6CACFC" w:rsidR="004D370C" w:rsidRDefault="005B3592" w:rsidP="02451A61">
          <w:pPr>
            <w:pStyle w:val="TOC3"/>
            <w:tabs>
              <w:tab w:val="right" w:leader="dot" w:pos="9915"/>
            </w:tabs>
            <w:rPr>
              <w:rStyle w:val="Hyperlink"/>
              <w:noProof/>
            </w:rPr>
          </w:pPr>
          <w:hyperlink w:anchor="_Toc1971598688">
            <w:r w:rsidR="02451A61" w:rsidRPr="02451A61">
              <w:rPr>
                <w:rStyle w:val="Hyperlink"/>
              </w:rPr>
              <w:t>6.2.3. Testų pavyzdžiai</w:t>
            </w:r>
            <w:r w:rsidR="004D370C">
              <w:tab/>
            </w:r>
            <w:r w:rsidR="004D370C">
              <w:fldChar w:fldCharType="begin"/>
            </w:r>
            <w:r w:rsidR="004D370C">
              <w:instrText>PAGEREF _Toc1971598688 \h</w:instrText>
            </w:r>
            <w:r w:rsidR="004D370C">
              <w:fldChar w:fldCharType="separate"/>
            </w:r>
            <w:r w:rsidR="02451A61" w:rsidRPr="02451A61">
              <w:rPr>
                <w:rStyle w:val="Hyperlink"/>
              </w:rPr>
              <w:t>142</w:t>
            </w:r>
            <w:r w:rsidR="004D370C">
              <w:fldChar w:fldCharType="end"/>
            </w:r>
          </w:hyperlink>
        </w:p>
        <w:p w14:paraId="72786F6B" w14:textId="08B74F8A" w:rsidR="004D370C" w:rsidRDefault="005B3592" w:rsidP="02451A61">
          <w:pPr>
            <w:pStyle w:val="TOC3"/>
            <w:tabs>
              <w:tab w:val="right" w:leader="dot" w:pos="9915"/>
            </w:tabs>
            <w:rPr>
              <w:rStyle w:val="Hyperlink"/>
              <w:noProof/>
            </w:rPr>
          </w:pPr>
          <w:hyperlink w:anchor="_Toc2037816625">
            <w:r w:rsidR="02451A61" w:rsidRPr="02451A61">
              <w:rPr>
                <w:rStyle w:val="Hyperlink"/>
              </w:rPr>
              <w:t>6.2.5. Dvi pamokos „Sakmės apie milžinus“ (4 klasei)</w:t>
            </w:r>
            <w:r w:rsidR="004D370C">
              <w:tab/>
            </w:r>
            <w:r w:rsidR="004D370C">
              <w:fldChar w:fldCharType="begin"/>
            </w:r>
            <w:r w:rsidR="004D370C">
              <w:instrText>PAGEREF _Toc2037816625 \h</w:instrText>
            </w:r>
            <w:r w:rsidR="004D370C">
              <w:fldChar w:fldCharType="separate"/>
            </w:r>
            <w:r w:rsidR="02451A61" w:rsidRPr="02451A61">
              <w:rPr>
                <w:rStyle w:val="Hyperlink"/>
              </w:rPr>
              <w:t>147</w:t>
            </w:r>
            <w:r w:rsidR="004D370C">
              <w:fldChar w:fldCharType="end"/>
            </w:r>
          </w:hyperlink>
        </w:p>
        <w:p w14:paraId="11573E8E" w14:textId="1F8D2182" w:rsidR="004D370C" w:rsidRDefault="005B3592" w:rsidP="02451A61">
          <w:pPr>
            <w:pStyle w:val="TOC1"/>
            <w:tabs>
              <w:tab w:val="right" w:leader="dot" w:pos="9915"/>
            </w:tabs>
            <w:rPr>
              <w:rStyle w:val="Hyperlink"/>
              <w:noProof/>
            </w:rPr>
          </w:pPr>
          <w:hyperlink w:anchor="_Toc1327460910">
            <w:r w:rsidR="02451A61" w:rsidRPr="02451A61">
              <w:rPr>
                <w:rStyle w:val="Hyperlink"/>
              </w:rPr>
              <w:t>7. Skaitmeninės mokymo priemonės, skirtos Etninės kultūros BP įgyvendinti</w:t>
            </w:r>
            <w:r w:rsidR="004D370C">
              <w:tab/>
            </w:r>
            <w:r w:rsidR="004D370C">
              <w:fldChar w:fldCharType="begin"/>
            </w:r>
            <w:r w:rsidR="004D370C">
              <w:instrText>PAGEREF _Toc1327460910 \h</w:instrText>
            </w:r>
            <w:r w:rsidR="004D370C">
              <w:fldChar w:fldCharType="separate"/>
            </w:r>
            <w:r w:rsidR="02451A61" w:rsidRPr="02451A61">
              <w:rPr>
                <w:rStyle w:val="Hyperlink"/>
              </w:rPr>
              <w:t>150</w:t>
            </w:r>
            <w:r w:rsidR="004D370C">
              <w:fldChar w:fldCharType="end"/>
            </w:r>
          </w:hyperlink>
        </w:p>
        <w:p w14:paraId="5B07899A" w14:textId="1AFDE0AA" w:rsidR="004D370C" w:rsidRDefault="005B3592" w:rsidP="02451A61">
          <w:pPr>
            <w:pStyle w:val="TOC1"/>
            <w:tabs>
              <w:tab w:val="right" w:leader="dot" w:pos="9915"/>
            </w:tabs>
            <w:rPr>
              <w:rStyle w:val="Hyperlink"/>
              <w:noProof/>
            </w:rPr>
          </w:pPr>
          <w:hyperlink w:anchor="_Toc1941078141">
            <w:r w:rsidR="02451A61" w:rsidRPr="02451A61">
              <w:rPr>
                <w:rStyle w:val="Hyperlink"/>
              </w:rPr>
              <w:t>8. Literatūros ir šaltinių sąrašas</w:t>
            </w:r>
            <w:r w:rsidR="004D370C">
              <w:tab/>
            </w:r>
            <w:r w:rsidR="004D370C">
              <w:fldChar w:fldCharType="begin"/>
            </w:r>
            <w:r w:rsidR="004D370C">
              <w:instrText>PAGEREF _Toc1941078141 \h</w:instrText>
            </w:r>
            <w:r w:rsidR="004D370C">
              <w:fldChar w:fldCharType="separate"/>
            </w:r>
            <w:r w:rsidR="02451A61" w:rsidRPr="02451A61">
              <w:rPr>
                <w:rStyle w:val="Hyperlink"/>
              </w:rPr>
              <w:t>155</w:t>
            </w:r>
            <w:r w:rsidR="004D370C">
              <w:fldChar w:fldCharType="end"/>
            </w:r>
          </w:hyperlink>
          <w:r w:rsidR="004D370C">
            <w:fldChar w:fldCharType="end"/>
          </w:r>
        </w:p>
      </w:sdtContent>
    </w:sdt>
    <w:p w14:paraId="005CCF3B" w14:textId="68F06744" w:rsidR="007701D7" w:rsidRDefault="007701D7"/>
    <w:p w14:paraId="11A3FB54" w14:textId="5AED8102" w:rsidR="00C26F87" w:rsidRDefault="00C26F87">
      <w:pPr>
        <w:spacing w:after="200"/>
        <w:ind w:firstLine="0"/>
        <w:jc w:val="left"/>
        <w:rPr>
          <w:rFonts w:asciiTheme="majorHAnsi" w:eastAsiaTheme="majorEastAsia" w:hAnsiTheme="majorHAnsi" w:cstheme="majorBidi"/>
          <w:b/>
          <w:bCs/>
          <w:color w:val="365F91" w:themeColor="accent1" w:themeShade="BF"/>
          <w:sz w:val="28"/>
          <w:szCs w:val="28"/>
        </w:rPr>
      </w:pPr>
      <w:r>
        <w:br w:type="page"/>
      </w:r>
    </w:p>
    <w:p w14:paraId="5FD38B88" w14:textId="43EA614F" w:rsidR="00365848" w:rsidRDefault="00B90E14" w:rsidP="00760A8A">
      <w:pPr>
        <w:pStyle w:val="Heading1"/>
      </w:pPr>
      <w:bookmarkStart w:id="1" w:name="_Toc245189177"/>
      <w:r>
        <w:lastRenderedPageBreak/>
        <w:t>1. </w:t>
      </w:r>
      <w:r w:rsidR="00457EDA">
        <w:t xml:space="preserve">Etninės kultūros </w:t>
      </w:r>
      <w:r w:rsidR="00EB758B">
        <w:t>ugdymo</w:t>
      </w:r>
      <w:r w:rsidR="00365848">
        <w:t xml:space="preserve"> </w:t>
      </w:r>
      <w:r w:rsidR="007D7A2A">
        <w:t>ypatybės</w:t>
      </w:r>
      <w:r w:rsidR="00EB758B">
        <w:t xml:space="preserve"> 1–4 klasėse</w:t>
      </w:r>
      <w:bookmarkEnd w:id="1"/>
    </w:p>
    <w:p w14:paraId="04B313C9" w14:textId="77777777" w:rsidR="00365848" w:rsidRDefault="00365848" w:rsidP="00365848">
      <w:pPr>
        <w:ind w:firstLine="0"/>
        <w:rPr>
          <w:rFonts w:ascii="Times New Roman" w:eastAsia="Cambria" w:hAnsi="Times New Roman"/>
          <w:sz w:val="24"/>
          <w:szCs w:val="24"/>
          <w:lang w:bidi="en-US"/>
        </w:rPr>
      </w:pPr>
    </w:p>
    <w:p w14:paraId="650AC6AE" w14:textId="508785BF" w:rsidR="00181779" w:rsidRDefault="00365848" w:rsidP="00EB758B">
      <w:pPr>
        <w:spacing w:before="120"/>
        <w:ind w:firstLine="567"/>
        <w:rPr>
          <w:rFonts w:ascii="Times New Roman" w:hAnsi="Times New Roman" w:cs="Times New Roman"/>
          <w:sz w:val="24"/>
          <w:szCs w:val="24"/>
        </w:rPr>
      </w:pPr>
      <w:r w:rsidRPr="00BB2C40">
        <w:rPr>
          <w:rFonts w:ascii="Times New Roman" w:hAnsi="Times New Roman" w:cs="Times New Roman"/>
          <w:sz w:val="24"/>
          <w:szCs w:val="24"/>
        </w:rPr>
        <w:t>Ankstesnė Etninės kultūros bendroji programa</w:t>
      </w:r>
      <w:r>
        <w:rPr>
          <w:rFonts w:ascii="Times New Roman" w:hAnsi="Times New Roman" w:cs="Times New Roman"/>
          <w:sz w:val="24"/>
          <w:szCs w:val="24"/>
        </w:rPr>
        <w:t>, patvirtinta 2012 metais, neapėmė pradinio ugdymo, t</w:t>
      </w:r>
      <w:r w:rsidR="001041F7">
        <w:rPr>
          <w:rFonts w:ascii="Times New Roman" w:hAnsi="Times New Roman" w:cs="Times New Roman"/>
          <w:sz w:val="24"/>
          <w:szCs w:val="24"/>
        </w:rPr>
        <w:t>ad</w:t>
      </w:r>
      <w:r>
        <w:rPr>
          <w:rFonts w:ascii="Times New Roman" w:hAnsi="Times New Roman" w:cs="Times New Roman"/>
          <w:sz w:val="24"/>
          <w:szCs w:val="24"/>
        </w:rPr>
        <w:t xml:space="preserve"> 2022 metais patvirtintos Etninės kultūros programos pradinio ugdymo turinys yra </w:t>
      </w:r>
      <w:r w:rsidR="00F206DF">
        <w:rPr>
          <w:rFonts w:ascii="Times New Roman" w:hAnsi="Times New Roman" w:cs="Times New Roman"/>
          <w:sz w:val="24"/>
          <w:szCs w:val="24"/>
        </w:rPr>
        <w:t xml:space="preserve">visiškai </w:t>
      </w:r>
      <w:r>
        <w:rPr>
          <w:rFonts w:ascii="Times New Roman" w:hAnsi="Times New Roman" w:cs="Times New Roman"/>
          <w:sz w:val="24"/>
          <w:szCs w:val="24"/>
        </w:rPr>
        <w:t xml:space="preserve">naujas. Jis parengtas </w:t>
      </w:r>
      <w:r w:rsidRPr="00BB2C40">
        <w:rPr>
          <w:rFonts w:ascii="Times New Roman" w:hAnsi="Times New Roman" w:cs="Times New Roman"/>
          <w:sz w:val="24"/>
          <w:szCs w:val="24"/>
        </w:rPr>
        <w:t xml:space="preserve">siekiant nuoseklaus </w:t>
      </w:r>
      <w:r>
        <w:rPr>
          <w:rFonts w:ascii="Times New Roman" w:hAnsi="Times New Roman" w:cs="Times New Roman"/>
          <w:sz w:val="24"/>
          <w:szCs w:val="24"/>
        </w:rPr>
        <w:t xml:space="preserve">mokymo(si) turinio </w:t>
      </w:r>
      <w:r w:rsidRPr="00BB2C40">
        <w:rPr>
          <w:rFonts w:ascii="Times New Roman" w:hAnsi="Times New Roman" w:cs="Times New Roman"/>
          <w:sz w:val="24"/>
          <w:szCs w:val="24"/>
        </w:rPr>
        <w:t xml:space="preserve">suderinamumo </w:t>
      </w:r>
      <w:r>
        <w:rPr>
          <w:rFonts w:ascii="Times New Roman" w:hAnsi="Times New Roman" w:cs="Times New Roman"/>
          <w:sz w:val="24"/>
          <w:szCs w:val="24"/>
        </w:rPr>
        <w:t xml:space="preserve">su pagrindinio ugdymo turiniu, </w:t>
      </w:r>
      <w:r w:rsidRPr="00BB2C40">
        <w:rPr>
          <w:rFonts w:ascii="Times New Roman" w:hAnsi="Times New Roman" w:cs="Times New Roman"/>
          <w:sz w:val="24"/>
          <w:szCs w:val="24"/>
        </w:rPr>
        <w:t xml:space="preserve">atsižvelgiant į kitų </w:t>
      </w:r>
      <w:r>
        <w:rPr>
          <w:rFonts w:ascii="Times New Roman" w:hAnsi="Times New Roman" w:cs="Times New Roman"/>
          <w:sz w:val="24"/>
          <w:szCs w:val="24"/>
        </w:rPr>
        <w:t xml:space="preserve">mokomųjų </w:t>
      </w:r>
      <w:r w:rsidRPr="00BB2C40">
        <w:rPr>
          <w:rFonts w:ascii="Times New Roman" w:hAnsi="Times New Roman" w:cs="Times New Roman"/>
          <w:sz w:val="24"/>
          <w:szCs w:val="24"/>
        </w:rPr>
        <w:t xml:space="preserve">dalykų </w:t>
      </w:r>
      <w:r>
        <w:rPr>
          <w:rFonts w:ascii="Times New Roman" w:hAnsi="Times New Roman" w:cs="Times New Roman"/>
          <w:sz w:val="24"/>
          <w:szCs w:val="24"/>
        </w:rPr>
        <w:t>pradinio ugdymo atn</w:t>
      </w:r>
      <w:r w:rsidRPr="002F66A4">
        <w:rPr>
          <w:rFonts w:ascii="Times New Roman" w:hAnsi="Times New Roman" w:cs="Times New Roman"/>
          <w:sz w:val="24"/>
          <w:szCs w:val="24"/>
        </w:rPr>
        <w:t>aujintas BP</w:t>
      </w:r>
      <w:r w:rsidR="00454D02" w:rsidRPr="002F66A4">
        <w:rPr>
          <w:rFonts w:ascii="Times New Roman" w:hAnsi="Times New Roman" w:cs="Times New Roman"/>
          <w:sz w:val="24"/>
          <w:szCs w:val="24"/>
        </w:rPr>
        <w:t>, siejant etnokultūrinį ugdymą su įvairi</w:t>
      </w:r>
      <w:r w:rsidR="005D0BEB">
        <w:rPr>
          <w:rFonts w:ascii="Times New Roman" w:hAnsi="Times New Roman" w:cs="Times New Roman"/>
          <w:sz w:val="24"/>
          <w:szCs w:val="24"/>
        </w:rPr>
        <w:t>ų</w:t>
      </w:r>
      <w:r w:rsidR="00454D02" w:rsidRPr="002F66A4">
        <w:rPr>
          <w:rFonts w:ascii="Times New Roman" w:hAnsi="Times New Roman" w:cs="Times New Roman"/>
          <w:spacing w:val="1"/>
          <w:sz w:val="24"/>
          <w:szCs w:val="24"/>
        </w:rPr>
        <w:t xml:space="preserve"> </w:t>
      </w:r>
      <w:r w:rsidR="00454D02" w:rsidRPr="002F66A4">
        <w:rPr>
          <w:rFonts w:ascii="Times New Roman" w:hAnsi="Times New Roman" w:cs="Times New Roman"/>
          <w:sz w:val="24"/>
          <w:szCs w:val="24"/>
        </w:rPr>
        <w:t>mokom</w:t>
      </w:r>
      <w:r w:rsidR="005D0BEB">
        <w:rPr>
          <w:rFonts w:ascii="Times New Roman" w:hAnsi="Times New Roman" w:cs="Times New Roman"/>
          <w:sz w:val="24"/>
          <w:szCs w:val="24"/>
        </w:rPr>
        <w:t>ųjų</w:t>
      </w:r>
      <w:r w:rsidR="00454D02" w:rsidRPr="002F66A4">
        <w:rPr>
          <w:rFonts w:ascii="Times New Roman" w:hAnsi="Times New Roman" w:cs="Times New Roman"/>
          <w:sz w:val="24"/>
          <w:szCs w:val="24"/>
        </w:rPr>
        <w:t xml:space="preserve"> dalyk</w:t>
      </w:r>
      <w:r w:rsidR="005D0BEB">
        <w:rPr>
          <w:rFonts w:ascii="Times New Roman" w:hAnsi="Times New Roman" w:cs="Times New Roman"/>
          <w:sz w:val="24"/>
          <w:szCs w:val="24"/>
        </w:rPr>
        <w:t>ų temomis</w:t>
      </w:r>
      <w:r w:rsidRPr="002F66A4">
        <w:rPr>
          <w:rFonts w:ascii="Times New Roman" w:hAnsi="Times New Roman" w:cs="Times New Roman"/>
          <w:sz w:val="24"/>
          <w:szCs w:val="24"/>
        </w:rPr>
        <w:t>.</w:t>
      </w:r>
      <w:r w:rsidR="00454D02" w:rsidRPr="002F66A4">
        <w:rPr>
          <w:rFonts w:ascii="Times New Roman" w:hAnsi="Times New Roman" w:cs="Times New Roman"/>
          <w:sz w:val="24"/>
          <w:szCs w:val="24"/>
        </w:rPr>
        <w:t xml:space="preserve"> Tai būtina, kadangi pradinio ugdymo išskirt</w:t>
      </w:r>
      <w:r w:rsidR="001041F7">
        <w:rPr>
          <w:rFonts w:ascii="Times New Roman" w:hAnsi="Times New Roman" w:cs="Times New Roman"/>
          <w:sz w:val="24"/>
          <w:szCs w:val="24"/>
        </w:rPr>
        <w:t xml:space="preserve">inė ypatybė – integralumas, </w:t>
      </w:r>
      <w:r w:rsidR="00454D02" w:rsidRPr="002F66A4">
        <w:rPr>
          <w:rFonts w:ascii="Times New Roman" w:hAnsi="Times New Roman" w:cs="Times New Roman"/>
          <w:sz w:val="24"/>
          <w:szCs w:val="24"/>
        </w:rPr>
        <w:t xml:space="preserve">organizuojamas kaip vieninga sistema, siekiant ugdymo sričių sąryšio ir darnos, kiek įmanoma neskaidant </w:t>
      </w:r>
      <w:r w:rsidR="00CC574C" w:rsidRPr="002F66A4">
        <w:rPr>
          <w:rFonts w:ascii="Times New Roman" w:hAnsi="Times New Roman" w:cs="Times New Roman"/>
          <w:sz w:val="24"/>
          <w:szCs w:val="24"/>
        </w:rPr>
        <w:t xml:space="preserve">pradinio </w:t>
      </w:r>
      <w:r w:rsidR="00454D02" w:rsidRPr="002F66A4">
        <w:rPr>
          <w:rFonts w:ascii="Times New Roman" w:hAnsi="Times New Roman" w:cs="Times New Roman"/>
          <w:sz w:val="24"/>
          <w:szCs w:val="24"/>
        </w:rPr>
        <w:t>ugdymo į</w:t>
      </w:r>
      <w:r w:rsidR="00454D02" w:rsidRPr="002F66A4">
        <w:rPr>
          <w:rFonts w:ascii="Times New Roman" w:hAnsi="Times New Roman" w:cs="Times New Roman"/>
          <w:spacing w:val="1"/>
          <w:sz w:val="24"/>
          <w:szCs w:val="24"/>
        </w:rPr>
        <w:t xml:space="preserve"> </w:t>
      </w:r>
      <w:r w:rsidR="001041F7" w:rsidRPr="002F66A4">
        <w:rPr>
          <w:rFonts w:ascii="Times New Roman" w:hAnsi="Times New Roman" w:cs="Times New Roman"/>
          <w:sz w:val="24"/>
          <w:szCs w:val="24"/>
        </w:rPr>
        <w:t>mokomuosius</w:t>
      </w:r>
      <w:r w:rsidR="001041F7" w:rsidRPr="002F66A4">
        <w:rPr>
          <w:rFonts w:ascii="Times New Roman" w:hAnsi="Times New Roman" w:cs="Times New Roman"/>
          <w:spacing w:val="1"/>
          <w:sz w:val="24"/>
          <w:szCs w:val="24"/>
        </w:rPr>
        <w:t xml:space="preserve"> </w:t>
      </w:r>
      <w:r w:rsidR="001041F7" w:rsidRPr="002F66A4">
        <w:rPr>
          <w:rFonts w:ascii="Times New Roman" w:hAnsi="Times New Roman" w:cs="Times New Roman"/>
          <w:sz w:val="24"/>
          <w:szCs w:val="24"/>
        </w:rPr>
        <w:t xml:space="preserve">dalykus </w:t>
      </w:r>
      <w:r w:rsidR="001041F7">
        <w:rPr>
          <w:rFonts w:ascii="Times New Roman" w:hAnsi="Times New Roman" w:cs="Times New Roman"/>
          <w:sz w:val="24"/>
          <w:szCs w:val="24"/>
        </w:rPr>
        <w:t xml:space="preserve">kaip </w:t>
      </w:r>
      <w:r w:rsidR="00454D02" w:rsidRPr="002F66A4">
        <w:rPr>
          <w:rFonts w:ascii="Times New Roman" w:hAnsi="Times New Roman" w:cs="Times New Roman"/>
          <w:sz w:val="24"/>
          <w:szCs w:val="24"/>
        </w:rPr>
        <w:t>atskiras,</w:t>
      </w:r>
      <w:r w:rsidR="00454D02" w:rsidRPr="002F66A4">
        <w:rPr>
          <w:rFonts w:ascii="Times New Roman" w:hAnsi="Times New Roman" w:cs="Times New Roman"/>
          <w:spacing w:val="-1"/>
          <w:sz w:val="24"/>
          <w:szCs w:val="24"/>
        </w:rPr>
        <w:t xml:space="preserve"> </w:t>
      </w:r>
      <w:r w:rsidR="00454D02" w:rsidRPr="002F66A4">
        <w:rPr>
          <w:rFonts w:ascii="Times New Roman" w:hAnsi="Times New Roman" w:cs="Times New Roman"/>
          <w:sz w:val="24"/>
          <w:szCs w:val="24"/>
        </w:rPr>
        <w:t>nesusietas</w:t>
      </w:r>
      <w:r w:rsidR="00454D02" w:rsidRPr="002F66A4">
        <w:rPr>
          <w:rFonts w:ascii="Times New Roman" w:hAnsi="Times New Roman" w:cs="Times New Roman"/>
          <w:spacing w:val="1"/>
          <w:sz w:val="24"/>
          <w:szCs w:val="24"/>
        </w:rPr>
        <w:t xml:space="preserve"> </w:t>
      </w:r>
      <w:r w:rsidR="00454D02" w:rsidRPr="002F66A4">
        <w:rPr>
          <w:rFonts w:ascii="Times New Roman" w:hAnsi="Times New Roman" w:cs="Times New Roman"/>
          <w:sz w:val="24"/>
          <w:szCs w:val="24"/>
        </w:rPr>
        <w:t>dalis.</w:t>
      </w:r>
      <w:r w:rsidR="00CC574C" w:rsidRPr="002F66A4">
        <w:rPr>
          <w:rFonts w:ascii="Times New Roman" w:hAnsi="Times New Roman" w:cs="Times New Roman"/>
          <w:sz w:val="24"/>
          <w:szCs w:val="24"/>
        </w:rPr>
        <w:t xml:space="preserve"> </w:t>
      </w:r>
    </w:p>
    <w:p w14:paraId="6974F80C" w14:textId="7924CA93" w:rsidR="00181779" w:rsidRDefault="00CC574C" w:rsidP="00EB758B">
      <w:pPr>
        <w:spacing w:before="120"/>
        <w:ind w:firstLine="567"/>
        <w:rPr>
          <w:rFonts w:ascii="Times New Roman" w:eastAsia="Cambria" w:hAnsi="Times New Roman"/>
          <w:sz w:val="24"/>
          <w:szCs w:val="24"/>
          <w:lang w:bidi="en-US"/>
        </w:rPr>
      </w:pPr>
      <w:r w:rsidRPr="002F66A4">
        <w:rPr>
          <w:rFonts w:ascii="Times New Roman" w:hAnsi="Times New Roman" w:cs="Times New Roman"/>
          <w:sz w:val="24"/>
          <w:szCs w:val="24"/>
        </w:rPr>
        <w:t>Etninė kultūra</w:t>
      </w:r>
      <w:r w:rsidR="00F05B3A">
        <w:rPr>
          <w:rFonts w:ascii="Times New Roman" w:hAnsi="Times New Roman" w:cs="Times New Roman"/>
          <w:sz w:val="24"/>
          <w:szCs w:val="24"/>
        </w:rPr>
        <w:t xml:space="preserve"> </w:t>
      </w:r>
      <w:r w:rsidR="00F05B3A" w:rsidRPr="00900D09">
        <w:rPr>
          <w:rFonts w:ascii="Times New Roman" w:hAnsi="Times New Roman" w:cs="Times New Roman"/>
          <w:sz w:val="24"/>
          <w:szCs w:val="24"/>
        </w:rPr>
        <w:t>pati savyje yra itin integrali</w:t>
      </w:r>
      <w:r w:rsidR="00181779" w:rsidRPr="00900D09">
        <w:rPr>
          <w:rFonts w:ascii="Times New Roman" w:hAnsi="Times New Roman" w:cs="Times New Roman"/>
          <w:sz w:val="24"/>
          <w:szCs w:val="24"/>
        </w:rPr>
        <w:t xml:space="preserve">, </w:t>
      </w:r>
      <w:r w:rsidR="00F05B3A">
        <w:rPr>
          <w:rFonts w:ascii="Times New Roman" w:hAnsi="Times New Roman" w:cs="Times New Roman"/>
          <w:sz w:val="24"/>
          <w:szCs w:val="24"/>
        </w:rPr>
        <w:t xml:space="preserve">nes </w:t>
      </w:r>
      <w:r w:rsidR="00900D09">
        <w:rPr>
          <w:rFonts w:ascii="Times New Roman" w:hAnsi="Times New Roman" w:cs="Times New Roman"/>
          <w:sz w:val="24"/>
          <w:szCs w:val="24"/>
        </w:rPr>
        <w:t>a</w:t>
      </w:r>
      <w:r w:rsidR="00181779" w:rsidRPr="00900D09">
        <w:rPr>
          <w:rFonts w:ascii="Times New Roman" w:eastAsia="Cambria" w:hAnsi="Times New Roman"/>
          <w:sz w:val="24"/>
          <w:szCs w:val="24"/>
          <w:lang w:bidi="en-US"/>
        </w:rPr>
        <w:t>pima įvairias žmogaus gyvenimo sritis</w:t>
      </w:r>
      <w:r w:rsidR="00F05B3A">
        <w:rPr>
          <w:rFonts w:ascii="Times New Roman" w:eastAsia="Cambria" w:hAnsi="Times New Roman"/>
          <w:sz w:val="24"/>
          <w:szCs w:val="24"/>
          <w:lang w:bidi="en-US"/>
        </w:rPr>
        <w:t>:</w:t>
      </w:r>
      <w:r w:rsidR="00181779" w:rsidRPr="00900D09">
        <w:rPr>
          <w:rFonts w:ascii="Times New Roman" w:eastAsia="Cambria" w:hAnsi="Times New Roman"/>
          <w:sz w:val="24"/>
          <w:szCs w:val="24"/>
          <w:lang w:bidi="en-US"/>
        </w:rPr>
        <w:t xml:space="preserve"> paprotinį elgesį ir tradicinį etiketą, šeimos, giminės, bendruomenės ir tautos tradicijas, įvairias šventes ir papročius, pasaulėjautą, mitologiją</w:t>
      </w:r>
      <w:r w:rsidR="00900D09">
        <w:rPr>
          <w:rFonts w:ascii="Times New Roman" w:eastAsia="Cambria" w:hAnsi="Times New Roman"/>
          <w:sz w:val="24"/>
          <w:szCs w:val="24"/>
          <w:lang w:bidi="en-US"/>
        </w:rPr>
        <w:t xml:space="preserve">, </w:t>
      </w:r>
      <w:r w:rsidR="00181779" w:rsidRPr="00900D09">
        <w:rPr>
          <w:rFonts w:ascii="Times New Roman" w:eastAsia="Cambria" w:hAnsi="Times New Roman"/>
          <w:sz w:val="24"/>
          <w:szCs w:val="24"/>
          <w:lang w:bidi="en-US"/>
        </w:rPr>
        <w:t>tradicinius amatus ir ūkinę veiklą, etnografinių regionų ir lokalinių vietovių savitumą, kultūrinį kraštovaizdį ir tradicinę architektūrą, tautinį kostiumą, kulinarinį paveldą,</w:t>
      </w:r>
      <w:r w:rsidR="00900D09">
        <w:rPr>
          <w:rFonts w:ascii="Times New Roman" w:eastAsia="Cambria" w:hAnsi="Times New Roman"/>
          <w:sz w:val="24"/>
          <w:szCs w:val="24"/>
          <w:lang w:bidi="en-US"/>
        </w:rPr>
        <w:t xml:space="preserve"> sveikatos puoselėjimo tradicijas,</w:t>
      </w:r>
      <w:r w:rsidR="005D0BEB">
        <w:rPr>
          <w:rFonts w:ascii="Times New Roman" w:eastAsia="Cambria" w:hAnsi="Times New Roman"/>
          <w:sz w:val="24"/>
          <w:szCs w:val="24"/>
          <w:lang w:bidi="en-US"/>
        </w:rPr>
        <w:t xml:space="preserve"> tarmes, įvairiu</w:t>
      </w:r>
      <w:r w:rsidR="00181779" w:rsidRPr="00900D09">
        <w:rPr>
          <w:rFonts w:ascii="Times New Roman" w:eastAsia="Cambria" w:hAnsi="Times New Roman"/>
          <w:sz w:val="24"/>
          <w:szCs w:val="24"/>
          <w:lang w:bidi="en-US"/>
        </w:rPr>
        <w:t xml:space="preserve">s tautosakos </w:t>
      </w:r>
      <w:r w:rsidR="005D0BEB">
        <w:rPr>
          <w:rFonts w:ascii="Times New Roman" w:eastAsia="Cambria" w:hAnsi="Times New Roman"/>
          <w:sz w:val="24"/>
          <w:szCs w:val="24"/>
          <w:lang w:bidi="en-US"/>
        </w:rPr>
        <w:t>žanru</w:t>
      </w:r>
      <w:r w:rsidR="00181779" w:rsidRPr="00900D09">
        <w:rPr>
          <w:rFonts w:ascii="Times New Roman" w:eastAsia="Cambria" w:hAnsi="Times New Roman"/>
          <w:sz w:val="24"/>
          <w:szCs w:val="24"/>
          <w:lang w:bidi="en-US"/>
        </w:rPr>
        <w:t>s, muzikinį, choreografinį ir žaidybinį folklorą, tautodailę, liaudies mediciną, etnokosmologiją</w:t>
      </w:r>
      <w:r w:rsidR="00F05B3A">
        <w:rPr>
          <w:rFonts w:ascii="Times New Roman" w:eastAsia="Cambria" w:hAnsi="Times New Roman"/>
          <w:sz w:val="24"/>
          <w:szCs w:val="24"/>
          <w:lang w:bidi="en-US"/>
        </w:rPr>
        <w:t>, kitas liaudies žinijos sritis</w:t>
      </w:r>
      <w:r w:rsidR="00181779" w:rsidRPr="00900D09">
        <w:rPr>
          <w:rFonts w:ascii="Times New Roman" w:hAnsi="Times New Roman" w:cs="Times New Roman"/>
          <w:sz w:val="24"/>
          <w:szCs w:val="24"/>
        </w:rPr>
        <w:t xml:space="preserve">. </w:t>
      </w:r>
      <w:r w:rsidR="00181779" w:rsidRPr="00900D09">
        <w:rPr>
          <w:rFonts w:ascii="Times New Roman" w:eastAsia="Cambria" w:hAnsi="Times New Roman"/>
          <w:sz w:val="24"/>
          <w:szCs w:val="24"/>
          <w:lang w:bidi="en-US"/>
        </w:rPr>
        <w:t>Dėl tokio sinkr</w:t>
      </w:r>
      <w:r w:rsidR="00F05B3A">
        <w:rPr>
          <w:rFonts w:ascii="Times New Roman" w:eastAsia="Cambria" w:hAnsi="Times New Roman"/>
          <w:sz w:val="24"/>
          <w:szCs w:val="24"/>
          <w:lang w:bidi="en-US"/>
        </w:rPr>
        <w:t>etiškumo etninė kultūra gali aprėpt</w:t>
      </w:r>
      <w:r w:rsidR="00181779" w:rsidRPr="00900D09">
        <w:rPr>
          <w:rFonts w:ascii="Times New Roman" w:eastAsia="Cambria" w:hAnsi="Times New Roman"/>
          <w:sz w:val="24"/>
          <w:szCs w:val="24"/>
          <w:lang w:bidi="en-US"/>
        </w:rPr>
        <w:t xml:space="preserve">i visas ugdymo sritis, o ypač – </w:t>
      </w:r>
      <w:r w:rsidRPr="00900D09">
        <w:rPr>
          <w:rFonts w:ascii="Times New Roman" w:hAnsi="Times New Roman" w:cs="Times New Roman"/>
          <w:sz w:val="24"/>
          <w:szCs w:val="24"/>
        </w:rPr>
        <w:t>visuomeninį ugdymą</w:t>
      </w:r>
      <w:r w:rsidR="002D2C49" w:rsidRPr="00900D09">
        <w:rPr>
          <w:rFonts w:ascii="Times New Roman" w:hAnsi="Times New Roman" w:cs="Times New Roman"/>
          <w:sz w:val="24"/>
          <w:szCs w:val="24"/>
        </w:rPr>
        <w:t>, etiką,</w:t>
      </w:r>
      <w:r w:rsidR="00181779" w:rsidRPr="00900D09">
        <w:rPr>
          <w:rFonts w:ascii="Times New Roman" w:hAnsi="Times New Roman" w:cs="Times New Roman"/>
          <w:sz w:val="24"/>
          <w:szCs w:val="24"/>
        </w:rPr>
        <w:t xml:space="preserve"> </w:t>
      </w:r>
      <w:r w:rsidR="002F66A4" w:rsidRPr="00900D09">
        <w:rPr>
          <w:rFonts w:ascii="Times New Roman" w:hAnsi="Times New Roman" w:cs="Times New Roman"/>
          <w:sz w:val="24"/>
          <w:szCs w:val="24"/>
        </w:rPr>
        <w:t xml:space="preserve">lietuvių kalbą ir literatūrą, technologijas, dailę, muziką, teatrą, šokį, fizinį ugdymą, </w:t>
      </w:r>
      <w:r w:rsidR="00181779" w:rsidRPr="00900D09">
        <w:rPr>
          <w:rFonts w:ascii="Times New Roman" w:hAnsi="Times New Roman" w:cs="Times New Roman"/>
          <w:sz w:val="24"/>
          <w:szCs w:val="24"/>
        </w:rPr>
        <w:t xml:space="preserve">taip pat </w:t>
      </w:r>
      <w:r w:rsidR="00F206DF" w:rsidRPr="00900D09">
        <w:rPr>
          <w:rFonts w:ascii="Times New Roman" w:hAnsi="Times New Roman" w:cs="Times New Roman"/>
          <w:sz w:val="24"/>
          <w:szCs w:val="24"/>
        </w:rPr>
        <w:t xml:space="preserve">gamtos mokslus, </w:t>
      </w:r>
      <w:r w:rsidR="002F66A4" w:rsidRPr="00900D09">
        <w:rPr>
          <w:rFonts w:ascii="Times New Roman" w:hAnsi="Times New Roman" w:cs="Times New Roman"/>
          <w:sz w:val="24"/>
          <w:szCs w:val="24"/>
        </w:rPr>
        <w:t>gyvenimo įgūdžių ugdymą</w:t>
      </w:r>
      <w:r w:rsidR="005057B0" w:rsidRPr="00900D09">
        <w:rPr>
          <w:rFonts w:ascii="Times New Roman" w:hAnsi="Times New Roman" w:cs="Times New Roman"/>
          <w:sz w:val="24"/>
          <w:szCs w:val="24"/>
        </w:rPr>
        <w:t xml:space="preserve">, net </w:t>
      </w:r>
      <w:r w:rsidR="00181779" w:rsidRPr="00900D09">
        <w:rPr>
          <w:rFonts w:ascii="Times New Roman" w:eastAsia="Cambria" w:hAnsi="Times New Roman"/>
          <w:sz w:val="24"/>
          <w:szCs w:val="24"/>
          <w:lang w:bidi="en-US"/>
        </w:rPr>
        <w:t>tiksli</w:t>
      </w:r>
      <w:r w:rsidR="005057B0" w:rsidRPr="00900D09">
        <w:rPr>
          <w:rFonts w:ascii="Times New Roman" w:eastAsia="Cambria" w:hAnsi="Times New Roman"/>
          <w:sz w:val="24"/>
          <w:szCs w:val="24"/>
          <w:lang w:bidi="en-US"/>
        </w:rPr>
        <w:t xml:space="preserve">uosius </w:t>
      </w:r>
      <w:r w:rsidR="00181779" w:rsidRPr="00900D09">
        <w:rPr>
          <w:rFonts w:ascii="Times New Roman" w:eastAsia="Cambria" w:hAnsi="Times New Roman"/>
          <w:sz w:val="24"/>
          <w:szCs w:val="24"/>
          <w:lang w:bidi="en-US"/>
        </w:rPr>
        <w:t>moksl</w:t>
      </w:r>
      <w:r w:rsidR="005D0BEB">
        <w:rPr>
          <w:rFonts w:ascii="Times New Roman" w:eastAsia="Cambria" w:hAnsi="Times New Roman"/>
          <w:sz w:val="24"/>
          <w:szCs w:val="24"/>
          <w:lang w:bidi="en-US"/>
        </w:rPr>
        <w:t>us (</w:t>
      </w:r>
      <w:r w:rsidR="005057B0" w:rsidRPr="00900D09">
        <w:rPr>
          <w:rFonts w:ascii="Times New Roman" w:eastAsia="Cambria" w:hAnsi="Times New Roman"/>
          <w:sz w:val="24"/>
          <w:szCs w:val="24"/>
          <w:lang w:bidi="en-US"/>
        </w:rPr>
        <w:t>protėvių išmintyje</w:t>
      </w:r>
      <w:r w:rsidR="00181779" w:rsidRPr="00900D09">
        <w:rPr>
          <w:rFonts w:ascii="Times New Roman" w:eastAsia="Cambria" w:hAnsi="Times New Roman"/>
          <w:sz w:val="24"/>
          <w:szCs w:val="24"/>
          <w:lang w:bidi="en-US"/>
        </w:rPr>
        <w:t xml:space="preserve"> rasime </w:t>
      </w:r>
      <w:r w:rsidR="005057B0" w:rsidRPr="00900D09">
        <w:rPr>
          <w:rFonts w:ascii="Times New Roman" w:eastAsia="Cambria" w:hAnsi="Times New Roman"/>
          <w:sz w:val="24"/>
          <w:szCs w:val="24"/>
          <w:lang w:bidi="en-US"/>
        </w:rPr>
        <w:t xml:space="preserve">nemažai įžvalgų apie </w:t>
      </w:r>
      <w:r w:rsidR="00181779" w:rsidRPr="00900D09">
        <w:rPr>
          <w:rFonts w:ascii="Times New Roman" w:eastAsia="Cambria" w:hAnsi="Times New Roman"/>
          <w:sz w:val="24"/>
          <w:szCs w:val="24"/>
          <w:lang w:bidi="en-US"/>
        </w:rPr>
        <w:t>gamtos dėsningum</w:t>
      </w:r>
      <w:r w:rsidR="005057B0" w:rsidRPr="00900D09">
        <w:rPr>
          <w:rFonts w:ascii="Times New Roman" w:eastAsia="Cambria" w:hAnsi="Times New Roman"/>
          <w:sz w:val="24"/>
          <w:szCs w:val="24"/>
          <w:lang w:bidi="en-US"/>
        </w:rPr>
        <w:t>us</w:t>
      </w:r>
      <w:r w:rsidR="00181779" w:rsidRPr="00900D09">
        <w:rPr>
          <w:rFonts w:ascii="Times New Roman" w:eastAsia="Cambria" w:hAnsi="Times New Roman"/>
          <w:sz w:val="24"/>
          <w:szCs w:val="24"/>
          <w:lang w:bidi="en-US"/>
        </w:rPr>
        <w:t>, skaičiavimo sistemų pradmenis, kalendorini</w:t>
      </w:r>
      <w:r w:rsidR="005057B0" w:rsidRPr="00900D09">
        <w:rPr>
          <w:rFonts w:ascii="Times New Roman" w:eastAsia="Cambria" w:hAnsi="Times New Roman"/>
          <w:sz w:val="24"/>
          <w:szCs w:val="24"/>
          <w:lang w:bidi="en-US"/>
        </w:rPr>
        <w:t xml:space="preserve">o laiko </w:t>
      </w:r>
      <w:r w:rsidR="00181779" w:rsidRPr="00900D09">
        <w:rPr>
          <w:rFonts w:ascii="Times New Roman" w:eastAsia="Cambria" w:hAnsi="Times New Roman"/>
          <w:sz w:val="24"/>
          <w:szCs w:val="24"/>
          <w:lang w:bidi="en-US"/>
        </w:rPr>
        <w:t>matavimų patirtį, senąsias astronomijos žinias, liaudiškus matus</w:t>
      </w:r>
      <w:r w:rsidR="00900D09">
        <w:rPr>
          <w:rFonts w:ascii="Times New Roman" w:eastAsia="Cambria" w:hAnsi="Times New Roman"/>
          <w:sz w:val="24"/>
          <w:szCs w:val="24"/>
          <w:lang w:bidi="en-US"/>
        </w:rPr>
        <w:t>,</w:t>
      </w:r>
      <w:r w:rsidR="00181779" w:rsidRPr="00900D09">
        <w:rPr>
          <w:rFonts w:ascii="Times New Roman" w:eastAsia="Cambria" w:hAnsi="Times New Roman"/>
          <w:sz w:val="24"/>
          <w:szCs w:val="24"/>
          <w:lang w:bidi="en-US"/>
        </w:rPr>
        <w:t xml:space="preserve"> saikus</w:t>
      </w:r>
      <w:r w:rsidR="00900D09">
        <w:rPr>
          <w:rFonts w:ascii="Times New Roman" w:eastAsia="Cambria" w:hAnsi="Times New Roman"/>
          <w:sz w:val="24"/>
          <w:szCs w:val="24"/>
          <w:lang w:bidi="en-US"/>
        </w:rPr>
        <w:t xml:space="preserve"> ir kt.</w:t>
      </w:r>
      <w:r w:rsidR="005057B0" w:rsidRPr="00900D09">
        <w:rPr>
          <w:rFonts w:ascii="Times New Roman" w:eastAsia="Cambria" w:hAnsi="Times New Roman"/>
          <w:sz w:val="24"/>
          <w:szCs w:val="24"/>
          <w:lang w:bidi="en-US"/>
        </w:rPr>
        <w:t>)</w:t>
      </w:r>
      <w:r w:rsidR="00181779" w:rsidRPr="00900D09">
        <w:rPr>
          <w:rFonts w:ascii="Times New Roman" w:eastAsia="Cambria" w:hAnsi="Times New Roman"/>
          <w:sz w:val="24"/>
          <w:szCs w:val="24"/>
          <w:lang w:bidi="en-US"/>
        </w:rPr>
        <w:t xml:space="preserve">. </w:t>
      </w:r>
      <w:r w:rsidR="005057B0" w:rsidRPr="00900D09">
        <w:rPr>
          <w:rFonts w:ascii="Times New Roman" w:eastAsia="Cambria" w:hAnsi="Times New Roman"/>
          <w:sz w:val="24"/>
          <w:szCs w:val="24"/>
          <w:lang w:bidi="en-US"/>
        </w:rPr>
        <w:t xml:space="preserve">Visos etninės kultūros </w:t>
      </w:r>
      <w:r w:rsidR="00181779" w:rsidRPr="00900D09">
        <w:rPr>
          <w:rFonts w:ascii="Times New Roman" w:eastAsia="Cambria" w:hAnsi="Times New Roman"/>
          <w:sz w:val="24"/>
          <w:szCs w:val="24"/>
          <w:lang w:bidi="en-US"/>
        </w:rPr>
        <w:t>srit</w:t>
      </w:r>
      <w:r w:rsidR="005057B0" w:rsidRPr="00900D09">
        <w:rPr>
          <w:rFonts w:ascii="Times New Roman" w:eastAsia="Cambria" w:hAnsi="Times New Roman"/>
          <w:sz w:val="24"/>
          <w:szCs w:val="24"/>
          <w:lang w:bidi="en-US"/>
        </w:rPr>
        <w:t>ys</w:t>
      </w:r>
      <w:r w:rsidR="00181779" w:rsidRPr="00900D09">
        <w:rPr>
          <w:rFonts w:ascii="Times New Roman" w:eastAsia="Cambria" w:hAnsi="Times New Roman"/>
          <w:sz w:val="24"/>
          <w:szCs w:val="24"/>
          <w:lang w:bidi="en-US"/>
        </w:rPr>
        <w:t xml:space="preserve"> </w:t>
      </w:r>
      <w:r w:rsidR="005057B0" w:rsidRPr="00900D09">
        <w:rPr>
          <w:rFonts w:ascii="Times New Roman" w:eastAsia="Cambria" w:hAnsi="Times New Roman"/>
          <w:sz w:val="24"/>
          <w:szCs w:val="24"/>
          <w:lang w:bidi="en-US"/>
        </w:rPr>
        <w:t xml:space="preserve">yra betarpiškai susijusius viena su kita. </w:t>
      </w:r>
      <w:r w:rsidR="00F206DF">
        <w:rPr>
          <w:rFonts w:ascii="Times New Roman" w:eastAsia="Cambria" w:hAnsi="Times New Roman"/>
          <w:sz w:val="24"/>
          <w:szCs w:val="24"/>
          <w:lang w:bidi="en-US"/>
        </w:rPr>
        <w:t>Štai</w:t>
      </w:r>
      <w:r w:rsidR="005057B0" w:rsidRPr="00900D09">
        <w:rPr>
          <w:rFonts w:ascii="Times New Roman" w:eastAsia="Cambria" w:hAnsi="Times New Roman"/>
          <w:sz w:val="24"/>
          <w:szCs w:val="24"/>
          <w:lang w:bidi="en-US"/>
        </w:rPr>
        <w:t xml:space="preserve"> </w:t>
      </w:r>
      <w:r w:rsidR="00F05B3A">
        <w:rPr>
          <w:rFonts w:ascii="Times New Roman" w:eastAsia="Cambria" w:hAnsi="Times New Roman"/>
          <w:sz w:val="24"/>
          <w:szCs w:val="24"/>
          <w:lang w:bidi="en-US"/>
        </w:rPr>
        <w:t xml:space="preserve">viena iš liaudies kūrybos formų – folkloras, pasireikšdamas įvairiais pavidalais (sakytinis, dainuojamasis, instrumentinis, žaidybinis, šokamasis), </w:t>
      </w:r>
      <w:r w:rsidR="005057B0" w:rsidRPr="00900D09">
        <w:rPr>
          <w:rFonts w:ascii="Times New Roman" w:eastAsia="Cambria" w:hAnsi="Times New Roman"/>
          <w:sz w:val="24"/>
          <w:szCs w:val="24"/>
          <w:lang w:bidi="en-US"/>
        </w:rPr>
        <w:t>padeda vienos veiklos metu ugdyti</w:t>
      </w:r>
      <w:r w:rsidR="00181779" w:rsidRPr="00900D09">
        <w:rPr>
          <w:rFonts w:ascii="Times New Roman" w:eastAsia="Cambria" w:hAnsi="Times New Roman"/>
          <w:sz w:val="24"/>
          <w:szCs w:val="24"/>
          <w:lang w:bidi="en-US"/>
        </w:rPr>
        <w:t xml:space="preserve"> įvair</w:t>
      </w:r>
      <w:r w:rsidR="005057B0" w:rsidRPr="00900D09">
        <w:rPr>
          <w:rFonts w:ascii="Times New Roman" w:eastAsia="Cambria" w:hAnsi="Times New Roman"/>
          <w:sz w:val="24"/>
          <w:szCs w:val="24"/>
          <w:lang w:bidi="en-US"/>
        </w:rPr>
        <w:t xml:space="preserve">ius vaikų gebėjimus: </w:t>
      </w:r>
      <w:r w:rsidR="00F05B3A">
        <w:rPr>
          <w:rFonts w:ascii="Times New Roman" w:eastAsia="Cambria" w:hAnsi="Times New Roman"/>
          <w:sz w:val="24"/>
          <w:szCs w:val="24"/>
          <w:lang w:bidi="en-US"/>
        </w:rPr>
        <w:t>p</w:t>
      </w:r>
      <w:r w:rsidR="00F206DF">
        <w:rPr>
          <w:rFonts w:ascii="Times New Roman" w:eastAsia="Cambria" w:hAnsi="Times New Roman"/>
          <w:sz w:val="24"/>
          <w:szCs w:val="24"/>
          <w:lang w:bidi="en-US"/>
        </w:rPr>
        <w:t>avyzdžiui</w:t>
      </w:r>
      <w:r w:rsidR="00F05B3A">
        <w:rPr>
          <w:rFonts w:ascii="Times New Roman" w:eastAsia="Cambria" w:hAnsi="Times New Roman"/>
          <w:sz w:val="24"/>
          <w:szCs w:val="24"/>
          <w:lang w:bidi="en-US"/>
        </w:rPr>
        <w:t xml:space="preserve">, </w:t>
      </w:r>
      <w:r w:rsidR="005057B0" w:rsidRPr="00900D09">
        <w:rPr>
          <w:rFonts w:ascii="Times New Roman" w:eastAsia="Cambria" w:hAnsi="Times New Roman"/>
          <w:sz w:val="24"/>
          <w:szCs w:val="24"/>
          <w:lang w:bidi="en-US"/>
        </w:rPr>
        <w:t xml:space="preserve">eidami </w:t>
      </w:r>
      <w:r w:rsidR="00181779" w:rsidRPr="00900D09">
        <w:rPr>
          <w:rFonts w:ascii="Times New Roman" w:eastAsia="Cambria" w:hAnsi="Times New Roman"/>
          <w:sz w:val="24"/>
          <w:szCs w:val="24"/>
          <w:lang w:bidi="en-US"/>
        </w:rPr>
        <w:t xml:space="preserve">ratelį </w:t>
      </w:r>
      <w:r w:rsidR="005057B0" w:rsidRPr="00900D09">
        <w:rPr>
          <w:rFonts w:ascii="Times New Roman" w:eastAsia="Cambria" w:hAnsi="Times New Roman"/>
          <w:sz w:val="24"/>
          <w:szCs w:val="24"/>
          <w:lang w:bidi="en-US"/>
        </w:rPr>
        <w:t>vaikai ugdos</w:t>
      </w:r>
      <w:r w:rsidR="00181779" w:rsidRPr="00900D09">
        <w:rPr>
          <w:rFonts w:ascii="Times New Roman" w:eastAsia="Cambria" w:hAnsi="Times New Roman"/>
          <w:sz w:val="24"/>
          <w:szCs w:val="24"/>
          <w:lang w:bidi="en-US"/>
        </w:rPr>
        <w:t>i muzikini</w:t>
      </w:r>
      <w:r w:rsidR="005057B0" w:rsidRPr="00900D09">
        <w:rPr>
          <w:rFonts w:ascii="Times New Roman" w:eastAsia="Cambria" w:hAnsi="Times New Roman"/>
          <w:sz w:val="24"/>
          <w:szCs w:val="24"/>
          <w:lang w:bidi="en-US"/>
        </w:rPr>
        <w:t>us</w:t>
      </w:r>
      <w:r w:rsidR="00181779" w:rsidRPr="00900D09">
        <w:rPr>
          <w:rFonts w:ascii="Times New Roman" w:eastAsia="Cambria" w:hAnsi="Times New Roman"/>
          <w:sz w:val="24"/>
          <w:szCs w:val="24"/>
          <w:lang w:bidi="en-US"/>
        </w:rPr>
        <w:t>-ritmini</w:t>
      </w:r>
      <w:r w:rsidR="005057B0" w:rsidRPr="00900D09">
        <w:rPr>
          <w:rFonts w:ascii="Times New Roman" w:eastAsia="Cambria" w:hAnsi="Times New Roman"/>
          <w:sz w:val="24"/>
          <w:szCs w:val="24"/>
          <w:lang w:bidi="en-US"/>
        </w:rPr>
        <w:t>us įgūdžius</w:t>
      </w:r>
      <w:r w:rsidR="00181779" w:rsidRPr="00900D09">
        <w:rPr>
          <w:rFonts w:ascii="Times New Roman" w:eastAsia="Cambria" w:hAnsi="Times New Roman"/>
          <w:sz w:val="24"/>
          <w:szCs w:val="24"/>
          <w:lang w:bidi="en-US"/>
        </w:rPr>
        <w:t xml:space="preserve"> (muzika), kalb</w:t>
      </w:r>
      <w:r w:rsidR="00900D09" w:rsidRPr="00900D09">
        <w:rPr>
          <w:rFonts w:ascii="Times New Roman" w:eastAsia="Cambria" w:hAnsi="Times New Roman"/>
          <w:sz w:val="24"/>
          <w:szCs w:val="24"/>
          <w:lang w:bidi="en-US"/>
        </w:rPr>
        <w:t>os įgūdžius</w:t>
      </w:r>
      <w:r w:rsidR="00181779" w:rsidRPr="00900D09">
        <w:rPr>
          <w:rFonts w:ascii="Times New Roman" w:eastAsia="Cambria" w:hAnsi="Times New Roman"/>
          <w:sz w:val="24"/>
          <w:szCs w:val="24"/>
          <w:lang w:bidi="en-US"/>
        </w:rPr>
        <w:t xml:space="preserve"> (</w:t>
      </w:r>
      <w:r w:rsidR="00900D09" w:rsidRPr="00900D09">
        <w:rPr>
          <w:rFonts w:ascii="Times New Roman" w:eastAsia="Cambria" w:hAnsi="Times New Roman"/>
          <w:sz w:val="24"/>
          <w:szCs w:val="24"/>
          <w:lang w:bidi="en-US"/>
        </w:rPr>
        <w:t>lietuvių ir (ar</w:t>
      </w:r>
      <w:r w:rsidR="005D0BEB">
        <w:rPr>
          <w:rFonts w:ascii="Times New Roman" w:eastAsia="Cambria" w:hAnsi="Times New Roman"/>
          <w:sz w:val="24"/>
          <w:szCs w:val="24"/>
          <w:lang w:bidi="en-US"/>
        </w:rPr>
        <w:t>)</w:t>
      </w:r>
      <w:r w:rsidR="00900D09" w:rsidRPr="00900D09">
        <w:rPr>
          <w:rFonts w:ascii="Times New Roman" w:eastAsia="Cambria" w:hAnsi="Times New Roman"/>
          <w:sz w:val="24"/>
          <w:szCs w:val="24"/>
          <w:lang w:bidi="en-US"/>
        </w:rPr>
        <w:t xml:space="preserve"> gimtoji kalba</w:t>
      </w:r>
      <w:r w:rsidR="00181779" w:rsidRPr="00900D09">
        <w:rPr>
          <w:rFonts w:ascii="Times New Roman" w:eastAsia="Cambria" w:hAnsi="Times New Roman"/>
          <w:sz w:val="24"/>
          <w:szCs w:val="24"/>
          <w:lang w:bidi="en-US"/>
        </w:rPr>
        <w:t>), fizini</w:t>
      </w:r>
      <w:r w:rsidR="00900D09" w:rsidRPr="00900D09">
        <w:rPr>
          <w:rFonts w:ascii="Times New Roman" w:eastAsia="Cambria" w:hAnsi="Times New Roman"/>
          <w:sz w:val="24"/>
          <w:szCs w:val="24"/>
          <w:lang w:bidi="en-US"/>
        </w:rPr>
        <w:t xml:space="preserve">us </w:t>
      </w:r>
      <w:r w:rsidR="00900D09">
        <w:rPr>
          <w:rFonts w:ascii="Times New Roman" w:eastAsia="Cambria" w:hAnsi="Times New Roman"/>
          <w:sz w:val="24"/>
          <w:szCs w:val="24"/>
          <w:lang w:bidi="en-US"/>
        </w:rPr>
        <w:t>i</w:t>
      </w:r>
      <w:r w:rsidR="00934A85">
        <w:rPr>
          <w:rFonts w:ascii="Times New Roman" w:eastAsia="Cambria" w:hAnsi="Times New Roman"/>
          <w:sz w:val="24"/>
          <w:szCs w:val="24"/>
          <w:lang w:bidi="en-US"/>
        </w:rPr>
        <w:t>r</w:t>
      </w:r>
      <w:r w:rsidR="00900D09" w:rsidRPr="00900D09">
        <w:rPr>
          <w:rFonts w:ascii="Times New Roman" w:eastAsia="Cambria" w:hAnsi="Times New Roman"/>
          <w:sz w:val="24"/>
          <w:szCs w:val="24"/>
          <w:lang w:bidi="en-US"/>
        </w:rPr>
        <w:t xml:space="preserve"> plastinius įgūdžius</w:t>
      </w:r>
      <w:r w:rsidR="00181779" w:rsidRPr="00900D09">
        <w:rPr>
          <w:rFonts w:ascii="Times New Roman" w:eastAsia="Cambria" w:hAnsi="Times New Roman"/>
          <w:sz w:val="24"/>
          <w:szCs w:val="24"/>
          <w:lang w:bidi="en-US"/>
        </w:rPr>
        <w:t xml:space="preserve"> (</w:t>
      </w:r>
      <w:r w:rsidR="00900D09" w:rsidRPr="00900D09">
        <w:rPr>
          <w:rFonts w:ascii="Times New Roman" w:eastAsia="Cambria" w:hAnsi="Times New Roman"/>
          <w:sz w:val="24"/>
          <w:szCs w:val="24"/>
          <w:lang w:bidi="en-US"/>
        </w:rPr>
        <w:t>fizinis ugdymas, šokis</w:t>
      </w:r>
      <w:r w:rsidR="00181779" w:rsidRPr="00900D09">
        <w:rPr>
          <w:rFonts w:ascii="Times New Roman" w:eastAsia="Cambria" w:hAnsi="Times New Roman"/>
          <w:sz w:val="24"/>
          <w:szCs w:val="24"/>
          <w:lang w:bidi="en-US"/>
        </w:rPr>
        <w:t>)</w:t>
      </w:r>
      <w:r w:rsidR="00900D09" w:rsidRPr="00900D09">
        <w:rPr>
          <w:rFonts w:ascii="Times New Roman" w:eastAsia="Cambria" w:hAnsi="Times New Roman"/>
          <w:sz w:val="24"/>
          <w:szCs w:val="24"/>
          <w:lang w:bidi="en-US"/>
        </w:rPr>
        <w:t>,</w:t>
      </w:r>
      <w:r w:rsidR="00181779" w:rsidRPr="00900D09">
        <w:rPr>
          <w:rFonts w:ascii="Times New Roman" w:eastAsia="Cambria" w:hAnsi="Times New Roman"/>
          <w:sz w:val="24"/>
          <w:szCs w:val="24"/>
          <w:lang w:bidi="en-US"/>
        </w:rPr>
        <w:t xml:space="preserve"> bendravimo gebėjim</w:t>
      </w:r>
      <w:r w:rsidR="00900D09" w:rsidRPr="00900D09">
        <w:rPr>
          <w:rFonts w:ascii="Times New Roman" w:eastAsia="Cambria" w:hAnsi="Times New Roman"/>
          <w:sz w:val="24"/>
          <w:szCs w:val="24"/>
          <w:lang w:bidi="en-US"/>
        </w:rPr>
        <w:t>us (etika)</w:t>
      </w:r>
      <w:r w:rsidR="00F05B3A">
        <w:rPr>
          <w:rFonts w:ascii="Times New Roman" w:eastAsia="Cambria" w:hAnsi="Times New Roman"/>
          <w:sz w:val="24"/>
          <w:szCs w:val="24"/>
          <w:lang w:bidi="en-US"/>
        </w:rPr>
        <w:t xml:space="preserve">, o taip pat savo turiniu gali sietis su pilietiškumo ugdymu (pvz., ratelis „Lai gyvuoja Lietuva“), gamtos </w:t>
      </w:r>
      <w:r w:rsidR="00934A85">
        <w:rPr>
          <w:rFonts w:ascii="Times New Roman" w:eastAsia="Cambria" w:hAnsi="Times New Roman"/>
          <w:sz w:val="24"/>
          <w:szCs w:val="24"/>
          <w:lang w:bidi="en-US"/>
        </w:rPr>
        <w:t>tematika (pvz., ratelis „Garnys“), kalendoriniais papročiais (pvz., kalėdinis ratelis „Čiulkinys“) ir pan</w:t>
      </w:r>
      <w:r w:rsidR="00181779" w:rsidRPr="00900D09">
        <w:rPr>
          <w:rFonts w:ascii="Times New Roman" w:eastAsia="Cambria" w:hAnsi="Times New Roman"/>
          <w:sz w:val="24"/>
          <w:szCs w:val="24"/>
          <w:lang w:bidi="en-US"/>
        </w:rPr>
        <w:t>.</w:t>
      </w:r>
    </w:p>
    <w:p w14:paraId="475CC158" w14:textId="77777777" w:rsidR="00443B3F" w:rsidRPr="00911624" w:rsidRDefault="00CC574C" w:rsidP="00EB758B">
      <w:pPr>
        <w:spacing w:before="120"/>
        <w:ind w:firstLine="567"/>
        <w:rPr>
          <w:rFonts w:ascii="Times New Roman" w:hAnsi="Times New Roman" w:cs="Times New Roman"/>
          <w:sz w:val="24"/>
          <w:szCs w:val="24"/>
        </w:rPr>
      </w:pPr>
      <w:r w:rsidRPr="002F66A4">
        <w:rPr>
          <w:rFonts w:ascii="Times New Roman" w:eastAsia="Cambria" w:hAnsi="Times New Roman"/>
          <w:sz w:val="24"/>
          <w:szCs w:val="24"/>
          <w:lang w:bidi="en-US"/>
        </w:rPr>
        <w:t>Etnin</w:t>
      </w:r>
      <w:r w:rsidR="002F66A4" w:rsidRPr="002F66A4">
        <w:rPr>
          <w:rFonts w:ascii="Times New Roman" w:eastAsia="Cambria" w:hAnsi="Times New Roman"/>
          <w:sz w:val="24"/>
          <w:szCs w:val="24"/>
          <w:lang w:bidi="en-US"/>
        </w:rPr>
        <w:t xml:space="preserve">ė </w:t>
      </w:r>
      <w:r w:rsidRPr="002F66A4">
        <w:rPr>
          <w:rFonts w:ascii="Times New Roman" w:eastAsia="Cambria" w:hAnsi="Times New Roman"/>
          <w:sz w:val="24"/>
          <w:szCs w:val="24"/>
          <w:lang w:bidi="en-US"/>
        </w:rPr>
        <w:t>kultūra</w:t>
      </w:r>
      <w:r w:rsidR="002F66A4" w:rsidRPr="002F66A4">
        <w:rPr>
          <w:rFonts w:ascii="Times New Roman" w:eastAsia="Cambria" w:hAnsi="Times New Roman"/>
          <w:sz w:val="24"/>
          <w:szCs w:val="24"/>
          <w:lang w:bidi="en-US"/>
        </w:rPr>
        <w:t xml:space="preserve"> labai svarbi </w:t>
      </w:r>
      <w:r w:rsidRPr="002F66A4">
        <w:rPr>
          <w:rFonts w:ascii="Times New Roman" w:eastAsia="Cambria" w:hAnsi="Times New Roman"/>
          <w:sz w:val="24"/>
          <w:szCs w:val="24"/>
          <w:lang w:bidi="en-US"/>
        </w:rPr>
        <w:t xml:space="preserve">siekiant išugdyti tautiškai sąmoningą, patriotišką ir pilietišką asmenybę. </w:t>
      </w:r>
      <w:r w:rsidR="002F66A4" w:rsidRPr="002F66A4">
        <w:rPr>
          <w:rFonts w:ascii="Times New Roman" w:hAnsi="Times New Roman"/>
          <w:sz w:val="24"/>
          <w:szCs w:val="24"/>
        </w:rPr>
        <w:t>S</w:t>
      </w:r>
      <w:r w:rsidRPr="002F66A4">
        <w:rPr>
          <w:rFonts w:ascii="Times New Roman" w:hAnsi="Times New Roman"/>
          <w:sz w:val="24"/>
          <w:szCs w:val="24"/>
        </w:rPr>
        <w:t xml:space="preserve">ukaupusi laiko patikrintas vertybes, </w:t>
      </w:r>
      <w:r w:rsidR="002F66A4" w:rsidRPr="002F66A4">
        <w:rPr>
          <w:rFonts w:ascii="Times New Roman" w:hAnsi="Times New Roman"/>
          <w:sz w:val="24"/>
          <w:szCs w:val="24"/>
        </w:rPr>
        <w:t xml:space="preserve">etninė kultūra </w:t>
      </w:r>
      <w:r w:rsidRPr="002F66A4">
        <w:rPr>
          <w:rFonts w:ascii="Times New Roman" w:hAnsi="Times New Roman"/>
          <w:sz w:val="24"/>
          <w:szCs w:val="24"/>
        </w:rPr>
        <w:t xml:space="preserve">sėkmingai prisideda </w:t>
      </w:r>
      <w:r w:rsidR="002F66A4" w:rsidRPr="002F66A4">
        <w:rPr>
          <w:rFonts w:ascii="Times New Roman" w:hAnsi="Times New Roman"/>
          <w:sz w:val="24"/>
          <w:szCs w:val="24"/>
        </w:rPr>
        <w:t xml:space="preserve">ir </w:t>
      </w:r>
      <w:r w:rsidRPr="002F66A4">
        <w:rPr>
          <w:rFonts w:ascii="Times New Roman" w:hAnsi="Times New Roman"/>
          <w:sz w:val="24"/>
          <w:szCs w:val="24"/>
        </w:rPr>
        <w:t>prie bendrųjų švietimo tikslų įgyvendinimo – nuo mažens ugdyti humaniškumo, doros, sveikos gyvensenos, kūrybiškumo ir kitas bendražmogiškas vertybines nuostatas, įvairius gebėjimus, padedančius tapti visaverčiu savarankišku žmogumi</w:t>
      </w:r>
      <w:r w:rsidR="002D2C49" w:rsidRPr="002F66A4">
        <w:rPr>
          <w:rFonts w:ascii="Times New Roman" w:hAnsi="Times New Roman"/>
          <w:sz w:val="24"/>
          <w:szCs w:val="24"/>
        </w:rPr>
        <w:t xml:space="preserve">. </w:t>
      </w:r>
      <w:r w:rsidR="002F66A4" w:rsidRPr="002F66A4">
        <w:rPr>
          <w:rFonts w:ascii="Times New Roman" w:hAnsi="Times New Roman"/>
          <w:sz w:val="24"/>
          <w:szCs w:val="24"/>
        </w:rPr>
        <w:t xml:space="preserve">Pradiniame ugdyme </w:t>
      </w:r>
      <w:r w:rsidR="002D2C49" w:rsidRPr="002F66A4">
        <w:rPr>
          <w:rFonts w:ascii="Times New Roman" w:eastAsia="Cambria" w:hAnsi="Times New Roman"/>
          <w:sz w:val="24"/>
          <w:szCs w:val="24"/>
          <w:lang w:bidi="en-US"/>
        </w:rPr>
        <w:t>įgytos etnokultūrinės žinios bei patirtis pa</w:t>
      </w:r>
      <w:r w:rsidR="002F66A4" w:rsidRPr="002F66A4">
        <w:rPr>
          <w:rFonts w:ascii="Times New Roman" w:eastAsia="Cambria" w:hAnsi="Times New Roman"/>
          <w:sz w:val="24"/>
          <w:szCs w:val="24"/>
          <w:lang w:bidi="en-US"/>
        </w:rPr>
        <w:t xml:space="preserve">deda vaikams </w:t>
      </w:r>
      <w:r w:rsidR="002D2C49" w:rsidRPr="002F66A4">
        <w:rPr>
          <w:rFonts w:ascii="Times New Roman" w:eastAsia="Cambria" w:hAnsi="Times New Roman"/>
          <w:sz w:val="24"/>
          <w:szCs w:val="24"/>
          <w:lang w:bidi="en-US"/>
        </w:rPr>
        <w:t>subrandin</w:t>
      </w:r>
      <w:r w:rsidR="002F66A4" w:rsidRPr="002F66A4">
        <w:rPr>
          <w:rFonts w:ascii="Times New Roman" w:eastAsia="Cambria" w:hAnsi="Times New Roman"/>
          <w:sz w:val="24"/>
          <w:szCs w:val="24"/>
          <w:lang w:bidi="en-US"/>
        </w:rPr>
        <w:t>ti</w:t>
      </w:r>
      <w:r w:rsidR="002D2C49" w:rsidRPr="002F66A4">
        <w:rPr>
          <w:rFonts w:ascii="Times New Roman" w:eastAsia="Cambria" w:hAnsi="Times New Roman"/>
          <w:sz w:val="24"/>
          <w:szCs w:val="24"/>
          <w:lang w:bidi="en-US"/>
        </w:rPr>
        <w:t xml:space="preserve"> artimą</w:t>
      </w:r>
      <w:r w:rsidR="002F66A4" w:rsidRPr="002F66A4">
        <w:rPr>
          <w:rFonts w:ascii="Times New Roman" w:eastAsia="Cambria" w:hAnsi="Times New Roman"/>
          <w:sz w:val="24"/>
          <w:szCs w:val="24"/>
          <w:lang w:bidi="en-US"/>
        </w:rPr>
        <w:t xml:space="preserve"> ryš</w:t>
      </w:r>
      <w:r w:rsidR="002D2C49" w:rsidRPr="002F66A4">
        <w:rPr>
          <w:rFonts w:ascii="Times New Roman" w:eastAsia="Cambria" w:hAnsi="Times New Roman"/>
          <w:sz w:val="24"/>
          <w:szCs w:val="24"/>
          <w:lang w:bidi="en-US"/>
        </w:rPr>
        <w:t xml:space="preserve">į su savo kraštu, jo praeitimi ir dabartimi. </w:t>
      </w:r>
      <w:r w:rsidR="00475E2E" w:rsidRPr="001B3567">
        <w:rPr>
          <w:rFonts w:ascii="Times New Roman" w:eastAsia="Cambria" w:hAnsi="Times New Roman"/>
          <w:sz w:val="24"/>
          <w:szCs w:val="24"/>
          <w:lang w:bidi="en-US"/>
        </w:rPr>
        <w:t xml:space="preserve">Etnokultūrinis ugdymas padeda vaikui suvokti, jog jis yra gamtos dalis, puoselėti pagarbą </w:t>
      </w:r>
      <w:r w:rsidR="00475E2E">
        <w:rPr>
          <w:rFonts w:ascii="Times New Roman" w:eastAsia="Cambria" w:hAnsi="Times New Roman"/>
          <w:sz w:val="24"/>
          <w:szCs w:val="24"/>
          <w:lang w:bidi="en-US"/>
        </w:rPr>
        <w:t>G</w:t>
      </w:r>
      <w:r w:rsidR="00475E2E" w:rsidRPr="001B3567">
        <w:rPr>
          <w:rFonts w:ascii="Times New Roman" w:eastAsia="Cambria" w:hAnsi="Times New Roman"/>
          <w:sz w:val="24"/>
          <w:szCs w:val="24"/>
          <w:lang w:bidi="en-US"/>
        </w:rPr>
        <w:t>yvybei ir Žemei, mylėti gamtą</w:t>
      </w:r>
      <w:r w:rsidR="00475E2E">
        <w:rPr>
          <w:rFonts w:ascii="Times New Roman" w:eastAsia="Cambria" w:hAnsi="Times New Roman"/>
          <w:sz w:val="24"/>
          <w:szCs w:val="24"/>
          <w:lang w:bidi="en-US"/>
        </w:rPr>
        <w:t>,</w:t>
      </w:r>
      <w:r w:rsidR="00475E2E" w:rsidRPr="001B3567">
        <w:rPr>
          <w:rFonts w:ascii="Times New Roman" w:eastAsia="Cambria" w:hAnsi="Times New Roman"/>
          <w:sz w:val="24"/>
          <w:szCs w:val="24"/>
          <w:lang w:bidi="en-US"/>
        </w:rPr>
        <w:t xml:space="preserve"> žmones</w:t>
      </w:r>
      <w:r w:rsidR="00475E2E">
        <w:rPr>
          <w:rFonts w:ascii="Times New Roman" w:eastAsia="Cambria" w:hAnsi="Times New Roman"/>
          <w:sz w:val="24"/>
          <w:szCs w:val="24"/>
          <w:lang w:bidi="en-US"/>
        </w:rPr>
        <w:t xml:space="preserve"> ir Tėvynę</w:t>
      </w:r>
      <w:r w:rsidR="00475E2E" w:rsidRPr="001B3567">
        <w:rPr>
          <w:rFonts w:ascii="Times New Roman" w:eastAsia="Cambria" w:hAnsi="Times New Roman"/>
          <w:sz w:val="24"/>
          <w:szCs w:val="24"/>
          <w:lang w:bidi="en-US"/>
        </w:rPr>
        <w:t>.</w:t>
      </w:r>
      <w:r w:rsidR="00475E2E">
        <w:rPr>
          <w:rFonts w:ascii="Times New Roman" w:eastAsia="Cambria" w:hAnsi="Times New Roman"/>
          <w:sz w:val="24"/>
          <w:szCs w:val="24"/>
          <w:lang w:bidi="en-US"/>
        </w:rPr>
        <w:t xml:space="preserve"> </w:t>
      </w:r>
      <w:r w:rsidR="002D2C49" w:rsidRPr="002F66A4">
        <w:rPr>
          <w:rFonts w:ascii="Times New Roman" w:eastAsia="Cambria" w:hAnsi="Times New Roman"/>
          <w:sz w:val="24"/>
          <w:szCs w:val="24"/>
          <w:lang w:bidi="en-US"/>
        </w:rPr>
        <w:t xml:space="preserve">Įgyvendinant pradinio ugdymo </w:t>
      </w:r>
      <w:r w:rsidR="002F66A4" w:rsidRPr="002F66A4">
        <w:rPr>
          <w:rFonts w:ascii="Times New Roman" w:eastAsia="Cambria" w:hAnsi="Times New Roman"/>
          <w:sz w:val="24"/>
          <w:szCs w:val="24"/>
          <w:lang w:bidi="en-US"/>
        </w:rPr>
        <w:t xml:space="preserve">Etninės kultūros </w:t>
      </w:r>
      <w:r w:rsidR="002F66A4">
        <w:rPr>
          <w:rFonts w:ascii="Times New Roman" w:eastAsia="Cambria" w:hAnsi="Times New Roman"/>
          <w:sz w:val="24"/>
          <w:szCs w:val="24"/>
          <w:lang w:bidi="en-US"/>
        </w:rPr>
        <w:t xml:space="preserve">bendrąją </w:t>
      </w:r>
      <w:r w:rsidR="002D2C49" w:rsidRPr="002F66A4">
        <w:rPr>
          <w:rFonts w:ascii="Times New Roman" w:eastAsia="Cambria" w:hAnsi="Times New Roman"/>
          <w:sz w:val="24"/>
          <w:szCs w:val="24"/>
          <w:lang w:bidi="en-US"/>
        </w:rPr>
        <w:t>program</w:t>
      </w:r>
      <w:r w:rsidR="002F66A4" w:rsidRPr="002F66A4">
        <w:rPr>
          <w:rFonts w:ascii="Times New Roman" w:eastAsia="Cambria" w:hAnsi="Times New Roman"/>
          <w:sz w:val="24"/>
          <w:szCs w:val="24"/>
          <w:lang w:bidi="en-US"/>
        </w:rPr>
        <w:t>ą</w:t>
      </w:r>
      <w:r w:rsidR="002D2C49" w:rsidRPr="002F66A4">
        <w:rPr>
          <w:rFonts w:ascii="Times New Roman" w:eastAsia="Cambria" w:hAnsi="Times New Roman"/>
          <w:sz w:val="24"/>
          <w:szCs w:val="24"/>
          <w:lang w:bidi="en-US"/>
        </w:rPr>
        <w:t xml:space="preserve"> s</w:t>
      </w:r>
      <w:r w:rsidR="002F66A4" w:rsidRPr="002F66A4">
        <w:rPr>
          <w:rFonts w:ascii="Times New Roman" w:eastAsia="Cambria" w:hAnsi="Times New Roman"/>
          <w:sz w:val="24"/>
          <w:szCs w:val="24"/>
          <w:lang w:bidi="en-US"/>
        </w:rPr>
        <w:t>iekiama, kad vaika</w:t>
      </w:r>
      <w:r w:rsidR="00181779">
        <w:rPr>
          <w:rFonts w:ascii="Times New Roman" w:eastAsia="Cambria" w:hAnsi="Times New Roman"/>
          <w:sz w:val="24"/>
          <w:szCs w:val="24"/>
          <w:lang w:bidi="en-US"/>
        </w:rPr>
        <w:t>i</w:t>
      </w:r>
      <w:r w:rsidR="002F66A4" w:rsidRPr="002F66A4">
        <w:rPr>
          <w:rFonts w:ascii="Times New Roman" w:eastAsia="Cambria" w:hAnsi="Times New Roman"/>
          <w:sz w:val="24"/>
          <w:szCs w:val="24"/>
          <w:lang w:bidi="en-US"/>
        </w:rPr>
        <w:t xml:space="preserve"> </w:t>
      </w:r>
      <w:r w:rsidR="002D2C49" w:rsidRPr="002F66A4">
        <w:rPr>
          <w:rFonts w:ascii="Times New Roman" w:eastAsia="Cambria" w:hAnsi="Times New Roman"/>
          <w:sz w:val="24"/>
          <w:szCs w:val="24"/>
          <w:lang w:bidi="en-US"/>
        </w:rPr>
        <w:t>susidarytų vientisą tautinės kultūros vaizdą, pažintų, perimtų ir saugotų tradicines vertybes, atrastų vertybinį santykį su gimtąja kultūra, kartu geri</w:t>
      </w:r>
      <w:r w:rsidR="002D2C49" w:rsidRPr="00911624">
        <w:rPr>
          <w:rFonts w:ascii="Times New Roman" w:eastAsia="Cambria" w:hAnsi="Times New Roman"/>
          <w:sz w:val="24"/>
          <w:szCs w:val="24"/>
          <w:lang w:bidi="en-US"/>
        </w:rPr>
        <w:t>au pažintų ir save.</w:t>
      </w:r>
    </w:p>
    <w:p w14:paraId="4C7236C4" w14:textId="7E00C8DD" w:rsidR="006849A9" w:rsidRPr="00911624" w:rsidRDefault="006849A9" w:rsidP="00EB758B">
      <w:pPr>
        <w:tabs>
          <w:tab w:val="left" w:pos="1276"/>
        </w:tabs>
        <w:spacing w:before="120"/>
        <w:ind w:firstLine="567"/>
        <w:rPr>
          <w:rFonts w:ascii="Times New Roman" w:hAnsi="Times New Roman" w:cs="Times New Roman"/>
          <w:sz w:val="24"/>
          <w:szCs w:val="24"/>
        </w:rPr>
      </w:pPr>
      <w:r w:rsidRPr="00911624">
        <w:rPr>
          <w:rFonts w:ascii="Times New Roman" w:eastAsia="Cambria" w:hAnsi="Times New Roman"/>
          <w:sz w:val="24"/>
          <w:szCs w:val="24"/>
          <w:lang w:bidi="en-US"/>
        </w:rPr>
        <w:t xml:space="preserve">Iš kartos į kartą perduodama protėvių vertybinė patirtis, pilna įvairių papročių ir kūrybinės raiškos pavidalų, </w:t>
      </w:r>
      <w:r w:rsidR="00F206DF" w:rsidRPr="00911624">
        <w:rPr>
          <w:rFonts w:ascii="Times New Roman" w:eastAsia="Cambria" w:hAnsi="Times New Roman"/>
          <w:sz w:val="24"/>
          <w:szCs w:val="24"/>
          <w:lang w:bidi="en-US"/>
        </w:rPr>
        <w:t xml:space="preserve">padėjo augančią kartą ugdyti </w:t>
      </w:r>
      <w:r w:rsidRPr="00911624">
        <w:rPr>
          <w:rFonts w:ascii="Times New Roman" w:eastAsia="Cambria" w:hAnsi="Times New Roman"/>
          <w:sz w:val="24"/>
          <w:szCs w:val="24"/>
          <w:lang w:bidi="en-US"/>
        </w:rPr>
        <w:t xml:space="preserve">ilgus šimtmečius. Šiandieniniams vaikams dažnai to trūksta, kadangi šeimose silpnėja tautos papročių ir kitų paveldėtų vertybių puoselėjimas, </w:t>
      </w:r>
      <w:r w:rsidR="005D0BEB">
        <w:rPr>
          <w:rFonts w:ascii="Times New Roman" w:eastAsia="Cambria" w:hAnsi="Times New Roman"/>
          <w:sz w:val="24"/>
          <w:szCs w:val="24"/>
          <w:lang w:bidi="en-US"/>
        </w:rPr>
        <w:t>to</w:t>
      </w:r>
      <w:r w:rsidRPr="00911624">
        <w:rPr>
          <w:rFonts w:ascii="Times New Roman" w:eastAsia="Cambria" w:hAnsi="Times New Roman"/>
          <w:sz w:val="24"/>
          <w:szCs w:val="24"/>
          <w:lang w:bidi="en-US"/>
        </w:rPr>
        <w:t xml:space="preserve">dėl jų tęstinumą prarado ne viena karta. Kita vertus, etnokultūrinio ugdymo patirtį turintys pedagogai yra pastebėję, kad pradinukams šis ugdymas yra patrauklus, natūraliai priimamas, ypač jei jo būta ir ikimokykliniame bei priešmokykliniame ugdyme. </w:t>
      </w:r>
      <w:r w:rsidR="00911624" w:rsidRPr="00911624">
        <w:rPr>
          <w:rFonts w:ascii="Times New Roman" w:eastAsia="Cambria" w:hAnsi="Times New Roman"/>
          <w:sz w:val="24"/>
          <w:szCs w:val="24"/>
          <w:lang w:bidi="en-US"/>
        </w:rPr>
        <w:t xml:space="preserve">Psichologų teigimu, poreikis mėgdžioti savo protėvių gyvenimo būdą yra genetiškai paveldėtas, kyla dėl savęs identifikavimo poreikio, kuris yra socialinio pobūdžio ir trunka </w:t>
      </w:r>
      <w:r w:rsidR="00911624" w:rsidRPr="00911624">
        <w:rPr>
          <w:rFonts w:ascii="Times New Roman" w:eastAsia="Cambria" w:hAnsi="Times New Roman"/>
          <w:sz w:val="24"/>
          <w:szCs w:val="24"/>
          <w:lang w:bidi="en-US"/>
        </w:rPr>
        <w:lastRenderedPageBreak/>
        <w:t>visą gyvenimą.</w:t>
      </w:r>
      <w:r w:rsidR="005D0BEB">
        <w:rPr>
          <w:rFonts w:ascii="Times New Roman" w:eastAsia="Cambria" w:hAnsi="Times New Roman"/>
          <w:sz w:val="24"/>
          <w:szCs w:val="24"/>
          <w:lang w:bidi="en-US"/>
        </w:rPr>
        <w:t xml:space="preserve"> </w:t>
      </w:r>
      <w:r w:rsidR="000F2C89" w:rsidRPr="00C52FFE">
        <w:rPr>
          <w:rFonts w:ascii="Times New Roman" w:eastAsia="Cambria" w:hAnsi="Times New Roman"/>
          <w:sz w:val="24"/>
          <w:szCs w:val="24"/>
          <w:lang w:bidi="en-US"/>
        </w:rPr>
        <w:t>Vaikai stebėtinai lengvai priima ir suvokia protėvių pasaulį, kadangi jų amžiui būdinga mitiniams vaizdiniams ir pasakoms imli pasaulėjauta.</w:t>
      </w:r>
      <w:r w:rsidR="000F2C89">
        <w:rPr>
          <w:rFonts w:ascii="Times New Roman" w:eastAsia="Cambria" w:hAnsi="Times New Roman"/>
          <w:sz w:val="24"/>
          <w:szCs w:val="24"/>
          <w:lang w:bidi="en-US"/>
        </w:rPr>
        <w:t xml:space="preserve"> Jiems suprantamas </w:t>
      </w:r>
      <w:r w:rsidR="00187F7B">
        <w:rPr>
          <w:rFonts w:ascii="Times New Roman" w:eastAsia="Cambria" w:hAnsi="Times New Roman"/>
          <w:sz w:val="24"/>
          <w:szCs w:val="24"/>
          <w:lang w:bidi="en-US"/>
        </w:rPr>
        <w:t xml:space="preserve">ir artimas </w:t>
      </w:r>
      <w:r w:rsidR="000F2C89">
        <w:rPr>
          <w:rFonts w:ascii="Times New Roman" w:eastAsia="Cambria" w:hAnsi="Times New Roman"/>
          <w:sz w:val="24"/>
          <w:szCs w:val="24"/>
          <w:lang w:bidi="en-US"/>
        </w:rPr>
        <w:t>etnokultūrinis palikimas, nes j</w:t>
      </w:r>
      <w:r w:rsidR="00187F7B">
        <w:rPr>
          <w:rFonts w:ascii="Times New Roman" w:eastAsia="Cambria" w:hAnsi="Times New Roman"/>
          <w:sz w:val="24"/>
          <w:szCs w:val="24"/>
          <w:lang w:bidi="en-US"/>
        </w:rPr>
        <w:t xml:space="preserve">o vaizdiniai ir kitos išraiškos priemonės skatina </w:t>
      </w:r>
      <w:r w:rsidR="005D0BEB" w:rsidRPr="00D114D3">
        <w:rPr>
          <w:rFonts w:ascii="Times New Roman" w:eastAsia="Cambria" w:hAnsi="Times New Roman"/>
          <w:sz w:val="24"/>
          <w:szCs w:val="24"/>
          <w:lang w:bidi="en-US"/>
        </w:rPr>
        <w:t>vaikų vaizduotės polėki</w:t>
      </w:r>
      <w:r w:rsidR="00187F7B">
        <w:rPr>
          <w:rFonts w:ascii="Times New Roman" w:eastAsia="Cambria" w:hAnsi="Times New Roman"/>
          <w:sz w:val="24"/>
          <w:szCs w:val="24"/>
          <w:lang w:bidi="en-US"/>
        </w:rPr>
        <w:t>u</w:t>
      </w:r>
      <w:r w:rsidR="005D0BEB" w:rsidRPr="00D114D3">
        <w:rPr>
          <w:rFonts w:ascii="Times New Roman" w:eastAsia="Cambria" w:hAnsi="Times New Roman"/>
          <w:sz w:val="24"/>
          <w:szCs w:val="24"/>
          <w:lang w:bidi="en-US"/>
        </w:rPr>
        <w:t xml:space="preserve">s, </w:t>
      </w:r>
      <w:r w:rsidR="00D114D3" w:rsidRPr="00D114D3">
        <w:rPr>
          <w:rFonts w:ascii="Times New Roman" w:eastAsia="Cambria" w:hAnsi="Times New Roman"/>
          <w:sz w:val="24"/>
          <w:szCs w:val="24"/>
          <w:lang w:bidi="en-US"/>
        </w:rPr>
        <w:t xml:space="preserve">o </w:t>
      </w:r>
      <w:r w:rsidR="005D0BEB" w:rsidRPr="00D114D3">
        <w:rPr>
          <w:rFonts w:ascii="Times New Roman" w:eastAsia="Cambria" w:hAnsi="Times New Roman"/>
          <w:sz w:val="24"/>
          <w:szCs w:val="24"/>
          <w:lang w:bidi="en-US"/>
        </w:rPr>
        <w:t>liaudies kūryb</w:t>
      </w:r>
      <w:r w:rsidR="00D114D3" w:rsidRPr="00D114D3">
        <w:rPr>
          <w:rFonts w:ascii="Times New Roman" w:eastAsia="Cambria" w:hAnsi="Times New Roman"/>
          <w:sz w:val="24"/>
          <w:szCs w:val="24"/>
          <w:lang w:bidi="en-US"/>
        </w:rPr>
        <w:t xml:space="preserve">ai būdingas </w:t>
      </w:r>
      <w:r w:rsidR="005D0BEB" w:rsidRPr="00D114D3">
        <w:rPr>
          <w:rFonts w:ascii="Times New Roman" w:eastAsia="Cambria" w:hAnsi="Times New Roman"/>
          <w:sz w:val="24"/>
          <w:szCs w:val="24"/>
          <w:lang w:bidi="en-US"/>
        </w:rPr>
        <w:t>žaidybi</w:t>
      </w:r>
      <w:r w:rsidR="00D114D3" w:rsidRPr="00D114D3">
        <w:rPr>
          <w:rFonts w:ascii="Times New Roman" w:eastAsia="Cambria" w:hAnsi="Times New Roman"/>
          <w:sz w:val="24"/>
          <w:szCs w:val="24"/>
          <w:lang w:bidi="en-US"/>
        </w:rPr>
        <w:t>škumas</w:t>
      </w:r>
      <w:r w:rsidR="005D0BEB" w:rsidRPr="00D114D3">
        <w:rPr>
          <w:rFonts w:ascii="Times New Roman" w:eastAsia="Cambria" w:hAnsi="Times New Roman"/>
          <w:sz w:val="24"/>
          <w:szCs w:val="24"/>
          <w:lang w:bidi="en-US"/>
        </w:rPr>
        <w:t xml:space="preserve"> lengvai tampa</w:t>
      </w:r>
      <w:r w:rsidR="00D114D3" w:rsidRPr="00D114D3">
        <w:rPr>
          <w:rFonts w:ascii="Times New Roman" w:eastAsia="Cambria" w:hAnsi="Times New Roman"/>
          <w:sz w:val="24"/>
          <w:szCs w:val="24"/>
          <w:lang w:bidi="en-US"/>
        </w:rPr>
        <w:t xml:space="preserve"> j</w:t>
      </w:r>
      <w:r w:rsidR="005D0BEB" w:rsidRPr="00D114D3">
        <w:rPr>
          <w:rFonts w:ascii="Times New Roman" w:eastAsia="Cambria" w:hAnsi="Times New Roman"/>
          <w:sz w:val="24"/>
          <w:szCs w:val="24"/>
          <w:lang w:bidi="en-US"/>
        </w:rPr>
        <w:t>ų savastimi.</w:t>
      </w:r>
      <w:r w:rsidR="000F2C89">
        <w:rPr>
          <w:rFonts w:ascii="Times New Roman" w:eastAsia="Cambria" w:hAnsi="Times New Roman"/>
          <w:sz w:val="24"/>
          <w:szCs w:val="24"/>
          <w:lang w:bidi="en-US"/>
        </w:rPr>
        <w:t xml:space="preserve"> </w:t>
      </w:r>
    </w:p>
    <w:p w14:paraId="54ABE953" w14:textId="77777777" w:rsidR="00900D09" w:rsidRDefault="00900D09" w:rsidP="00EB758B">
      <w:pPr>
        <w:spacing w:before="120"/>
        <w:ind w:firstLine="539"/>
        <w:rPr>
          <w:rFonts w:ascii="Times New Roman" w:eastAsia="Cambria" w:hAnsi="Times New Roman"/>
          <w:sz w:val="24"/>
          <w:szCs w:val="24"/>
          <w:lang w:bidi="en-US"/>
        </w:rPr>
      </w:pPr>
      <w:r>
        <w:rPr>
          <w:rFonts w:ascii="Times New Roman" w:eastAsia="Cambria" w:hAnsi="Times New Roman" w:cs="Times New Roman"/>
          <w:sz w:val="24"/>
          <w:szCs w:val="24"/>
          <w:lang w:bidi="en-US"/>
        </w:rPr>
        <w:t>Pab</w:t>
      </w:r>
      <w:r w:rsidRPr="00C52FFE">
        <w:rPr>
          <w:rFonts w:ascii="Times New Roman" w:eastAsia="Cambria" w:hAnsi="Times New Roman" w:cs="Times New Roman"/>
          <w:sz w:val="24"/>
          <w:szCs w:val="24"/>
          <w:lang w:bidi="en-US"/>
        </w:rPr>
        <w:t xml:space="preserve">rėžtina, kad </w:t>
      </w:r>
      <w:r w:rsidRPr="00C52FFE">
        <w:rPr>
          <w:rFonts w:ascii="Times New Roman" w:eastAsia="Cambria" w:hAnsi="Times New Roman"/>
          <w:sz w:val="24"/>
          <w:szCs w:val="24"/>
          <w:lang w:bidi="en-US"/>
        </w:rPr>
        <w:t>etninė</w:t>
      </w:r>
      <w:r w:rsidR="00F365A5" w:rsidRPr="00C52FFE">
        <w:rPr>
          <w:rFonts w:ascii="Times New Roman" w:eastAsia="Cambria" w:hAnsi="Times New Roman"/>
          <w:sz w:val="24"/>
          <w:szCs w:val="24"/>
          <w:lang w:bidi="en-US"/>
        </w:rPr>
        <w:t>s</w:t>
      </w:r>
      <w:r w:rsidRPr="00C52FFE">
        <w:rPr>
          <w:rFonts w:ascii="Times New Roman" w:eastAsia="Cambria" w:hAnsi="Times New Roman"/>
          <w:sz w:val="24"/>
          <w:szCs w:val="24"/>
          <w:lang w:bidi="en-US"/>
        </w:rPr>
        <w:t xml:space="preserve"> kultūr</w:t>
      </w:r>
      <w:r w:rsidR="00F365A5" w:rsidRPr="00C52FFE">
        <w:rPr>
          <w:rFonts w:ascii="Times New Roman" w:eastAsia="Cambria" w:hAnsi="Times New Roman"/>
          <w:sz w:val="24"/>
          <w:szCs w:val="24"/>
          <w:lang w:bidi="en-US"/>
        </w:rPr>
        <w:t xml:space="preserve">os reiškiniai nuolat </w:t>
      </w:r>
      <w:r w:rsidRPr="00C52FFE">
        <w:rPr>
          <w:rFonts w:ascii="Times New Roman" w:eastAsia="Cambria" w:hAnsi="Times New Roman"/>
          <w:sz w:val="24"/>
          <w:szCs w:val="24"/>
          <w:lang w:bidi="en-US"/>
        </w:rPr>
        <w:t>patir</w:t>
      </w:r>
      <w:r w:rsidR="00F365A5" w:rsidRPr="00C52FFE">
        <w:rPr>
          <w:rFonts w:ascii="Times New Roman" w:eastAsia="Cambria" w:hAnsi="Times New Roman"/>
          <w:sz w:val="24"/>
          <w:szCs w:val="24"/>
          <w:lang w:bidi="en-US"/>
        </w:rPr>
        <w:t xml:space="preserve">davo </w:t>
      </w:r>
      <w:r w:rsidRPr="00C52FFE">
        <w:rPr>
          <w:rFonts w:ascii="Times New Roman" w:eastAsia="Cambria" w:hAnsi="Times New Roman"/>
          <w:sz w:val="24"/>
          <w:szCs w:val="24"/>
          <w:lang w:bidi="en-US"/>
        </w:rPr>
        <w:t xml:space="preserve">tam tikrą raidą, </w:t>
      </w:r>
      <w:r w:rsidR="00F365A5" w:rsidRPr="00C52FFE">
        <w:rPr>
          <w:rFonts w:ascii="Times New Roman" w:eastAsia="Cambria" w:hAnsi="Times New Roman"/>
          <w:sz w:val="24"/>
          <w:szCs w:val="24"/>
          <w:lang w:bidi="en-US"/>
        </w:rPr>
        <w:t xml:space="preserve">todėl nereikėtų etninės kultūros suvokti kaip statišką </w:t>
      </w:r>
      <w:r w:rsidR="00C52FFE">
        <w:rPr>
          <w:rFonts w:ascii="Times New Roman" w:eastAsia="Cambria" w:hAnsi="Times New Roman"/>
          <w:sz w:val="24"/>
          <w:szCs w:val="24"/>
          <w:lang w:bidi="en-US"/>
        </w:rPr>
        <w:t xml:space="preserve">vien </w:t>
      </w:r>
      <w:r w:rsidR="00F365A5" w:rsidRPr="00C52FFE">
        <w:rPr>
          <w:rFonts w:ascii="Times New Roman" w:eastAsia="Cambria" w:hAnsi="Times New Roman"/>
          <w:sz w:val="24"/>
          <w:szCs w:val="24"/>
          <w:lang w:bidi="en-US"/>
        </w:rPr>
        <w:t xml:space="preserve">praeičiai būdingą reliktą, nes </w:t>
      </w:r>
      <w:r w:rsidR="00C52FFE">
        <w:rPr>
          <w:rFonts w:ascii="Times New Roman" w:eastAsia="Cambria" w:hAnsi="Times New Roman"/>
          <w:sz w:val="24"/>
          <w:szCs w:val="24"/>
          <w:lang w:bidi="en-US"/>
        </w:rPr>
        <w:t>tradicijos būdingos</w:t>
      </w:r>
      <w:r w:rsidR="00F365A5" w:rsidRPr="00C52FFE">
        <w:rPr>
          <w:rFonts w:ascii="Times New Roman" w:eastAsia="Cambria" w:hAnsi="Times New Roman"/>
          <w:sz w:val="24"/>
          <w:szCs w:val="24"/>
          <w:lang w:bidi="en-US"/>
        </w:rPr>
        <w:t xml:space="preserve"> </w:t>
      </w:r>
      <w:r w:rsidRPr="00C52FFE">
        <w:rPr>
          <w:rFonts w:ascii="Times New Roman" w:eastAsia="Cambria" w:hAnsi="Times New Roman"/>
          <w:sz w:val="24"/>
          <w:szCs w:val="24"/>
          <w:lang w:bidi="en-US"/>
        </w:rPr>
        <w:t xml:space="preserve">ir </w:t>
      </w:r>
      <w:r w:rsidR="00F365A5" w:rsidRPr="00C52FFE">
        <w:rPr>
          <w:rFonts w:ascii="Times New Roman" w:eastAsia="Cambria" w:hAnsi="Times New Roman"/>
          <w:sz w:val="24"/>
          <w:szCs w:val="24"/>
          <w:lang w:bidi="en-US"/>
        </w:rPr>
        <w:t xml:space="preserve">šiandieniniam gyvenimui, gali puikiai derėti </w:t>
      </w:r>
      <w:r w:rsidRPr="00C52FFE">
        <w:rPr>
          <w:rFonts w:ascii="Times New Roman" w:eastAsia="Cambria" w:hAnsi="Times New Roman"/>
          <w:sz w:val="24"/>
          <w:szCs w:val="24"/>
          <w:lang w:bidi="en-US"/>
        </w:rPr>
        <w:t xml:space="preserve">su šiuolaikine kultūra. </w:t>
      </w:r>
      <w:r w:rsidR="00F365A5" w:rsidRPr="00C52FFE">
        <w:rPr>
          <w:rFonts w:ascii="Times New Roman" w:eastAsia="Cambria" w:hAnsi="Times New Roman"/>
          <w:sz w:val="24"/>
          <w:szCs w:val="24"/>
          <w:lang w:bidi="en-US"/>
        </w:rPr>
        <w:t xml:space="preserve">Reikėtų </w:t>
      </w:r>
      <w:r w:rsidR="000F2C89">
        <w:rPr>
          <w:rFonts w:ascii="Times New Roman" w:eastAsia="Cambria" w:hAnsi="Times New Roman"/>
          <w:sz w:val="24"/>
          <w:szCs w:val="24"/>
          <w:lang w:bidi="en-US"/>
        </w:rPr>
        <w:t xml:space="preserve">vaikus </w:t>
      </w:r>
      <w:r w:rsidR="00F365A5" w:rsidRPr="00C52FFE">
        <w:rPr>
          <w:rFonts w:ascii="Times New Roman" w:eastAsia="Cambria" w:hAnsi="Times New Roman"/>
          <w:sz w:val="24"/>
          <w:szCs w:val="24"/>
          <w:lang w:bidi="en-US"/>
        </w:rPr>
        <w:t>skatinti pastebėti tradicijomis grindžiamas ir šiuolaikines vertybes</w:t>
      </w:r>
      <w:r w:rsidR="00C52FFE" w:rsidRPr="00C52FFE">
        <w:rPr>
          <w:rFonts w:ascii="Times New Roman" w:eastAsia="Cambria" w:hAnsi="Times New Roman"/>
          <w:sz w:val="24"/>
          <w:szCs w:val="24"/>
          <w:lang w:bidi="en-US"/>
        </w:rPr>
        <w:t>. Ugdymo procese būtina jausti pusiausvyrą tarp tradicijų ir naujovių, puoselėti jų darną siekiant išugdyti vaikų nuostatas perimti tautinio ir kultūrinio tapatumo tęstinumą. T</w:t>
      </w:r>
      <w:r w:rsidR="00F365A5" w:rsidRPr="00C52FFE">
        <w:rPr>
          <w:rFonts w:ascii="Times New Roman" w:eastAsia="Cambria" w:hAnsi="Times New Roman"/>
          <w:sz w:val="24"/>
          <w:szCs w:val="24"/>
          <w:lang w:bidi="en-US"/>
        </w:rPr>
        <w:t xml:space="preserve">aip pat </w:t>
      </w:r>
      <w:r w:rsidR="00C52FFE" w:rsidRPr="00C52FFE">
        <w:rPr>
          <w:rFonts w:ascii="Times New Roman" w:eastAsia="Cambria" w:hAnsi="Times New Roman"/>
          <w:sz w:val="24"/>
          <w:szCs w:val="24"/>
          <w:lang w:bidi="en-US"/>
        </w:rPr>
        <w:t xml:space="preserve">verta </w:t>
      </w:r>
      <w:r w:rsidR="00F365A5" w:rsidRPr="00C52FFE">
        <w:rPr>
          <w:rFonts w:ascii="Times New Roman" w:eastAsia="Cambria" w:hAnsi="Times New Roman"/>
          <w:sz w:val="24"/>
          <w:szCs w:val="24"/>
          <w:lang w:bidi="en-US"/>
        </w:rPr>
        <w:t xml:space="preserve">pasinaudoti modernių technologijų teikiamomis galimybėmis pažinti etnokultūrinių reiškinių įvairovę. </w:t>
      </w:r>
    </w:p>
    <w:p w14:paraId="6222F31C" w14:textId="77777777" w:rsidR="00365848" w:rsidRDefault="00365848" w:rsidP="00EB758B">
      <w:pPr>
        <w:spacing w:before="120"/>
        <w:ind w:firstLine="539"/>
        <w:rPr>
          <w:rFonts w:ascii="Times New Roman" w:hAnsi="Times New Roman" w:cs="Times New Roman"/>
          <w:sz w:val="24"/>
          <w:szCs w:val="24"/>
          <w:lang w:eastAsia="ar-SA"/>
        </w:rPr>
      </w:pPr>
      <w:r w:rsidRPr="00700E0A">
        <w:rPr>
          <w:rFonts w:ascii="Times New Roman" w:eastAsia="Cambria" w:hAnsi="Times New Roman" w:cs="Times New Roman"/>
          <w:sz w:val="24"/>
          <w:szCs w:val="24"/>
          <w:lang w:bidi="en-US"/>
        </w:rPr>
        <w:t xml:space="preserve">Pradinio ugdymo Etninės kultūros bendroji programa, siekiant suderinamumo su pagrindiniu ir viduriniu ugdymu, turi tą patį bendrą </w:t>
      </w:r>
      <w:r w:rsidRPr="00700E0A">
        <w:rPr>
          <w:rFonts w:ascii="Times New Roman" w:eastAsia="Cambria" w:hAnsi="Times New Roman" w:cs="Times New Roman"/>
          <w:b/>
          <w:sz w:val="24"/>
          <w:szCs w:val="24"/>
          <w:lang w:bidi="en-US"/>
        </w:rPr>
        <w:t>tikslą</w:t>
      </w:r>
      <w:r>
        <w:rPr>
          <w:rFonts w:ascii="Times New Roman" w:eastAsia="Cambria" w:hAnsi="Times New Roman" w:cs="Times New Roman"/>
          <w:sz w:val="24"/>
          <w:szCs w:val="24"/>
          <w:lang w:bidi="en-US"/>
        </w:rPr>
        <w:t xml:space="preserve"> </w:t>
      </w:r>
      <w:r w:rsidRPr="00700E0A">
        <w:rPr>
          <w:rFonts w:ascii="Times New Roman" w:hAnsi="Times New Roman" w:cs="Times New Roman"/>
          <w:sz w:val="24"/>
          <w:szCs w:val="24"/>
          <w:lang w:eastAsia="ar-SA"/>
        </w:rPr>
        <w:t xml:space="preserve">– </w:t>
      </w:r>
      <w:r w:rsidR="00181779">
        <w:rPr>
          <w:rFonts w:ascii="Times New Roman" w:hAnsi="Times New Roman" w:cs="Times New Roman"/>
          <w:sz w:val="24"/>
          <w:szCs w:val="24"/>
          <w:lang w:eastAsia="ar-SA"/>
        </w:rPr>
        <w:t>„</w:t>
      </w:r>
      <w:r w:rsidRPr="00700E0A">
        <w:rPr>
          <w:rFonts w:ascii="Times New Roman" w:hAnsi="Times New Roman" w:cs="Times New Roman"/>
          <w:sz w:val="24"/>
          <w:szCs w:val="24"/>
          <w:lang w:eastAsia="ar-SA"/>
        </w:rPr>
        <w:t>sudaryti sąlygas kiekvienam mokiniui pažinti etninės kultūros savitumą ir gyvybingumą, ugdytis tautinį tapatumą ir savivertę, pasitikėjimą laiko patikrintų tradicijų galiomis, bendruomeniškumą, suvokti save kaip tautos kultūros kūrybingą tęsėją, vertinti ir gerbti Lietuvos tautinių bendrijų etnines tradicijas, pasaulio kultūrų įvairovę</w:t>
      </w:r>
      <w:r w:rsidR="00181779">
        <w:rPr>
          <w:rFonts w:ascii="Times New Roman" w:hAnsi="Times New Roman" w:cs="Times New Roman"/>
          <w:sz w:val="24"/>
          <w:szCs w:val="24"/>
          <w:lang w:eastAsia="ar-SA"/>
        </w:rPr>
        <w:t>“</w:t>
      </w:r>
      <w:r w:rsidRPr="00700E0A">
        <w:rPr>
          <w:rFonts w:ascii="Times New Roman" w:hAnsi="Times New Roman" w:cs="Times New Roman"/>
          <w:sz w:val="24"/>
          <w:szCs w:val="24"/>
          <w:lang w:eastAsia="ar-SA"/>
        </w:rPr>
        <w:t>.</w:t>
      </w:r>
    </w:p>
    <w:p w14:paraId="71D570D4" w14:textId="77777777" w:rsidR="00365848" w:rsidRPr="00700E0A" w:rsidRDefault="00365848" w:rsidP="00365848">
      <w:pPr>
        <w:spacing w:before="120" w:line="240" w:lineRule="auto"/>
        <w:ind w:firstLine="539"/>
        <w:rPr>
          <w:rFonts w:ascii="Times New Roman" w:hAnsi="Times New Roman" w:cs="Times New Roman"/>
          <w:sz w:val="24"/>
          <w:szCs w:val="24"/>
          <w:lang w:eastAsia="ar-SA"/>
        </w:rPr>
      </w:pPr>
      <w:r>
        <w:rPr>
          <w:rFonts w:ascii="Times New Roman" w:hAnsi="Times New Roman" w:cs="Times New Roman"/>
          <w:sz w:val="24"/>
          <w:szCs w:val="24"/>
          <w:lang w:eastAsia="ar-SA"/>
        </w:rPr>
        <w:t>Siekiant šio tikslo, programoje išskirti būtent p</w:t>
      </w:r>
      <w:r w:rsidRPr="00700E0A">
        <w:rPr>
          <w:rFonts w:ascii="Times New Roman" w:hAnsi="Times New Roman" w:cs="Times New Roman"/>
          <w:sz w:val="24"/>
          <w:szCs w:val="24"/>
          <w:lang w:eastAsia="ar-SA"/>
        </w:rPr>
        <w:t>radini</w:t>
      </w:r>
      <w:r>
        <w:rPr>
          <w:rFonts w:ascii="Times New Roman" w:hAnsi="Times New Roman" w:cs="Times New Roman"/>
          <w:sz w:val="24"/>
          <w:szCs w:val="24"/>
          <w:lang w:eastAsia="ar-SA"/>
        </w:rPr>
        <w:t>am</w:t>
      </w:r>
      <w:r w:rsidRPr="00700E0A">
        <w:rPr>
          <w:rFonts w:ascii="Times New Roman" w:hAnsi="Times New Roman" w:cs="Times New Roman"/>
          <w:sz w:val="24"/>
          <w:szCs w:val="24"/>
          <w:lang w:eastAsia="ar-SA"/>
        </w:rPr>
        <w:t xml:space="preserve"> ugdym</w:t>
      </w:r>
      <w:r>
        <w:rPr>
          <w:rFonts w:ascii="Times New Roman" w:hAnsi="Times New Roman" w:cs="Times New Roman"/>
          <w:sz w:val="24"/>
          <w:szCs w:val="24"/>
          <w:lang w:eastAsia="ar-SA"/>
        </w:rPr>
        <w:t>ui skirti</w:t>
      </w:r>
      <w:r w:rsidRPr="00700E0A">
        <w:rPr>
          <w:rFonts w:ascii="Times New Roman" w:hAnsi="Times New Roman" w:cs="Times New Roman"/>
          <w:sz w:val="24"/>
          <w:szCs w:val="24"/>
          <w:lang w:eastAsia="ar-SA"/>
        </w:rPr>
        <w:t xml:space="preserve"> </w:t>
      </w:r>
      <w:r w:rsidRPr="00700E0A">
        <w:rPr>
          <w:rFonts w:ascii="Times New Roman" w:hAnsi="Times New Roman" w:cs="Times New Roman"/>
          <w:b/>
          <w:sz w:val="24"/>
          <w:szCs w:val="24"/>
          <w:lang w:eastAsia="ar-SA"/>
        </w:rPr>
        <w:t>uždaviniai</w:t>
      </w:r>
      <w:r>
        <w:rPr>
          <w:rFonts w:ascii="Times New Roman" w:hAnsi="Times New Roman" w:cs="Times New Roman"/>
          <w:sz w:val="24"/>
          <w:szCs w:val="24"/>
          <w:lang w:eastAsia="ar-SA"/>
        </w:rPr>
        <w:t>, kuriuos įgyvendinus mokiniai:</w:t>
      </w:r>
    </w:p>
    <w:p w14:paraId="2456784B" w14:textId="77777777" w:rsidR="00365848" w:rsidRPr="00700E0A" w:rsidRDefault="00365848" w:rsidP="001C75C0">
      <w:pPr>
        <w:pStyle w:val="ListParagraph"/>
        <w:numPr>
          <w:ilvl w:val="0"/>
          <w:numId w:val="2"/>
        </w:numPr>
        <w:tabs>
          <w:tab w:val="left" w:pos="851"/>
        </w:tabs>
        <w:spacing w:before="120" w:line="240" w:lineRule="auto"/>
        <w:ind w:left="142" w:firstLine="425"/>
        <w:contextualSpacing w:val="0"/>
        <w:rPr>
          <w:rFonts w:ascii="Times New Roman" w:hAnsi="Times New Roman" w:cs="Times New Roman"/>
          <w:sz w:val="24"/>
          <w:szCs w:val="24"/>
          <w:lang w:eastAsia="ar-SA"/>
        </w:rPr>
      </w:pPr>
      <w:r w:rsidRPr="00700E0A">
        <w:rPr>
          <w:rFonts w:ascii="Times New Roman" w:hAnsi="Times New Roman" w:cs="Times New Roman"/>
          <w:sz w:val="24"/>
          <w:szCs w:val="24"/>
          <w:lang w:eastAsia="ar-SA"/>
        </w:rPr>
        <w:t>įgyja jų amžių atitinkančių etninės kultūros reiškinių ir vertybių pažinimo pagrindus, tyrinėdami tautos palikimo įvairovę ir susipažindami su kitų tautų tradicijomis;</w:t>
      </w:r>
    </w:p>
    <w:p w14:paraId="245191B7" w14:textId="77777777" w:rsidR="00365848" w:rsidRPr="00700E0A" w:rsidRDefault="00365848" w:rsidP="001C75C0">
      <w:pPr>
        <w:pStyle w:val="ListParagraph"/>
        <w:numPr>
          <w:ilvl w:val="0"/>
          <w:numId w:val="2"/>
        </w:numPr>
        <w:tabs>
          <w:tab w:val="left" w:pos="851"/>
        </w:tabs>
        <w:spacing w:before="120" w:line="240" w:lineRule="auto"/>
        <w:ind w:left="142" w:firstLine="425"/>
        <w:contextualSpacing w:val="0"/>
        <w:rPr>
          <w:rFonts w:ascii="Times New Roman" w:hAnsi="Times New Roman" w:cs="Times New Roman"/>
          <w:sz w:val="24"/>
          <w:szCs w:val="24"/>
          <w:lang w:eastAsia="ar-SA"/>
        </w:rPr>
      </w:pPr>
      <w:r w:rsidRPr="00700E0A">
        <w:rPr>
          <w:rFonts w:ascii="Times New Roman" w:hAnsi="Times New Roman" w:cs="Times New Roman"/>
          <w:sz w:val="24"/>
          <w:szCs w:val="24"/>
          <w:lang w:eastAsia="ar-SA"/>
        </w:rPr>
        <w:t>lavina kūrybinius gebėjimus, įgyvendina prigimtinius poreikius žaisti ir kurti, išbandydami įvairius etnokultūrinės raiškos būdus;</w:t>
      </w:r>
    </w:p>
    <w:p w14:paraId="684FE35C" w14:textId="77777777" w:rsidR="00365848" w:rsidRPr="00700E0A" w:rsidRDefault="00365848" w:rsidP="001C75C0">
      <w:pPr>
        <w:pStyle w:val="ListParagraph"/>
        <w:numPr>
          <w:ilvl w:val="0"/>
          <w:numId w:val="2"/>
        </w:numPr>
        <w:tabs>
          <w:tab w:val="left" w:pos="851"/>
        </w:tabs>
        <w:spacing w:before="120" w:line="240" w:lineRule="auto"/>
        <w:ind w:left="142" w:firstLine="425"/>
        <w:contextualSpacing w:val="0"/>
        <w:rPr>
          <w:rFonts w:ascii="Times New Roman" w:hAnsi="Times New Roman" w:cs="Times New Roman"/>
          <w:sz w:val="24"/>
          <w:szCs w:val="24"/>
          <w:lang w:eastAsia="ar-SA"/>
        </w:rPr>
      </w:pPr>
      <w:r w:rsidRPr="00700E0A">
        <w:rPr>
          <w:rFonts w:ascii="Times New Roman" w:hAnsi="Times New Roman" w:cs="Times New Roman"/>
          <w:sz w:val="24"/>
          <w:szCs w:val="24"/>
          <w:lang w:eastAsia="ar-SA"/>
        </w:rPr>
        <w:t>laikosi tradicijų, stiprina ryšį su artimiausia aplinka (šeima, gimine, draugais, kaimynais, klasės ir mokyklos bendruomene, gyvenamąja vieta), formuojasi bendruomeniškumu grindžiamą elgseną;</w:t>
      </w:r>
    </w:p>
    <w:p w14:paraId="5BD21E02" w14:textId="77777777" w:rsidR="00365848" w:rsidRPr="00700E0A" w:rsidRDefault="00365848" w:rsidP="001C75C0">
      <w:pPr>
        <w:pStyle w:val="ListParagraph"/>
        <w:numPr>
          <w:ilvl w:val="0"/>
          <w:numId w:val="2"/>
        </w:numPr>
        <w:tabs>
          <w:tab w:val="left" w:pos="851"/>
        </w:tabs>
        <w:spacing w:before="120" w:line="240" w:lineRule="auto"/>
        <w:ind w:left="142" w:firstLine="425"/>
        <w:contextualSpacing w:val="0"/>
        <w:rPr>
          <w:rFonts w:ascii="Times New Roman" w:hAnsi="Times New Roman" w:cs="Times New Roman"/>
          <w:sz w:val="24"/>
          <w:szCs w:val="24"/>
          <w:lang w:eastAsia="ar-SA"/>
        </w:rPr>
      </w:pPr>
      <w:r w:rsidRPr="00700E0A">
        <w:rPr>
          <w:rFonts w:ascii="Times New Roman" w:hAnsi="Times New Roman" w:cs="Times New Roman"/>
          <w:sz w:val="24"/>
          <w:szCs w:val="24"/>
          <w:lang w:eastAsia="ar-SA"/>
        </w:rPr>
        <w:t>domisi kitų tautų tradicijomis, jų įvairove;</w:t>
      </w:r>
    </w:p>
    <w:p w14:paraId="26D6078C" w14:textId="77777777" w:rsidR="00365848" w:rsidRPr="00700E0A" w:rsidRDefault="00365848" w:rsidP="001C75C0">
      <w:pPr>
        <w:pStyle w:val="ListParagraph"/>
        <w:numPr>
          <w:ilvl w:val="0"/>
          <w:numId w:val="2"/>
        </w:numPr>
        <w:tabs>
          <w:tab w:val="left" w:pos="851"/>
        </w:tabs>
        <w:spacing w:before="120" w:line="240" w:lineRule="auto"/>
        <w:ind w:left="142" w:firstLine="425"/>
        <w:contextualSpacing w:val="0"/>
        <w:rPr>
          <w:rFonts w:ascii="Times New Roman" w:hAnsi="Times New Roman" w:cs="Times New Roman"/>
          <w:sz w:val="24"/>
          <w:szCs w:val="24"/>
          <w:lang w:eastAsia="ar-SA"/>
        </w:rPr>
      </w:pPr>
      <w:r w:rsidRPr="00700E0A">
        <w:rPr>
          <w:rFonts w:ascii="Times New Roman" w:hAnsi="Times New Roman" w:cs="Times New Roman"/>
          <w:sz w:val="24"/>
          <w:szCs w:val="24"/>
          <w:lang w:eastAsia="ar-SA"/>
        </w:rPr>
        <w:t>formuojasi vertybines nuostatas ir tautinį tapatumą, stiprindami ryšį su tauta ir Tėvyne.</w:t>
      </w:r>
    </w:p>
    <w:p w14:paraId="7BEC5102" w14:textId="77777777" w:rsidR="00C52FFE" w:rsidRDefault="00C52FFE" w:rsidP="00C52FFE">
      <w:pPr>
        <w:spacing w:line="240" w:lineRule="auto"/>
        <w:ind w:firstLine="567"/>
        <w:rPr>
          <w:rFonts w:ascii="Times New Roman" w:hAnsi="Times New Roman" w:cs="Times New Roman"/>
          <w:sz w:val="24"/>
          <w:szCs w:val="24"/>
        </w:rPr>
      </w:pPr>
    </w:p>
    <w:p w14:paraId="33ECC10C" w14:textId="589676B4" w:rsidR="00C52FFE" w:rsidRDefault="00C52FFE" w:rsidP="00C52FFE">
      <w:pPr>
        <w:spacing w:line="240" w:lineRule="auto"/>
        <w:ind w:firstLine="567"/>
        <w:rPr>
          <w:rFonts w:ascii="Times New Roman" w:hAnsi="Times New Roman" w:cs="Times New Roman"/>
          <w:sz w:val="24"/>
          <w:szCs w:val="24"/>
        </w:rPr>
      </w:pPr>
      <w:r w:rsidRPr="00C52FFE">
        <w:rPr>
          <w:rFonts w:ascii="Times New Roman" w:hAnsi="Times New Roman" w:cs="Times New Roman"/>
          <w:sz w:val="24"/>
          <w:szCs w:val="24"/>
        </w:rPr>
        <w:t xml:space="preserve">Etninės kultūros bendrojoje programoje </w:t>
      </w:r>
      <w:r w:rsidRPr="00C52FFE">
        <w:rPr>
          <w:rFonts w:ascii="Times New Roman" w:hAnsi="Times New Roman" w:cs="Times New Roman"/>
          <w:b/>
          <w:sz w:val="24"/>
          <w:szCs w:val="24"/>
        </w:rPr>
        <w:t>m</w:t>
      </w:r>
      <w:r w:rsidR="00443B3F" w:rsidRPr="00C52FFE">
        <w:rPr>
          <w:rFonts w:ascii="Times New Roman" w:hAnsi="Times New Roman" w:cs="Times New Roman"/>
          <w:b/>
          <w:sz w:val="24"/>
          <w:szCs w:val="24"/>
        </w:rPr>
        <w:t>okymosi</w:t>
      </w:r>
      <w:r w:rsidR="00651914">
        <w:rPr>
          <w:rFonts w:ascii="Times New Roman" w:hAnsi="Times New Roman" w:cs="Times New Roman"/>
          <w:b/>
          <w:sz w:val="24"/>
          <w:szCs w:val="24"/>
        </w:rPr>
        <w:t xml:space="preserve"> </w:t>
      </w:r>
      <w:r w:rsidR="00443B3F" w:rsidRPr="00C52FFE">
        <w:rPr>
          <w:rFonts w:ascii="Times New Roman" w:hAnsi="Times New Roman" w:cs="Times New Roman"/>
          <w:b/>
          <w:spacing w:val="-57"/>
          <w:sz w:val="24"/>
          <w:szCs w:val="24"/>
        </w:rPr>
        <w:t xml:space="preserve"> </w:t>
      </w:r>
      <w:r w:rsidR="00443B3F" w:rsidRPr="00C52FFE">
        <w:rPr>
          <w:rFonts w:ascii="Times New Roman" w:hAnsi="Times New Roman" w:cs="Times New Roman"/>
          <w:b/>
          <w:sz w:val="24"/>
          <w:szCs w:val="24"/>
        </w:rPr>
        <w:t>turinio temos</w:t>
      </w:r>
      <w:r>
        <w:rPr>
          <w:rFonts w:ascii="Times New Roman" w:hAnsi="Times New Roman" w:cs="Times New Roman"/>
          <w:sz w:val="24"/>
          <w:szCs w:val="24"/>
        </w:rPr>
        <w:t xml:space="preserve">, atsižvelgiant į </w:t>
      </w:r>
      <w:r w:rsidRPr="00C52FFE">
        <w:rPr>
          <w:rFonts w:ascii="Times New Roman" w:hAnsi="Times New Roman" w:cs="Times New Roman"/>
          <w:sz w:val="24"/>
          <w:szCs w:val="24"/>
        </w:rPr>
        <w:t xml:space="preserve"> konkretaus koncentro mokinių</w:t>
      </w:r>
      <w:r w:rsidRPr="00C52FFE">
        <w:rPr>
          <w:rFonts w:ascii="Times New Roman" w:hAnsi="Times New Roman" w:cs="Times New Roman"/>
          <w:spacing w:val="1"/>
          <w:sz w:val="24"/>
          <w:szCs w:val="24"/>
        </w:rPr>
        <w:t xml:space="preserve"> </w:t>
      </w:r>
      <w:r w:rsidRPr="00C52FFE">
        <w:rPr>
          <w:rFonts w:ascii="Times New Roman" w:hAnsi="Times New Roman" w:cs="Times New Roman"/>
          <w:sz w:val="24"/>
          <w:szCs w:val="24"/>
        </w:rPr>
        <w:t>ugdymosi poreikius</w:t>
      </w:r>
      <w:r>
        <w:rPr>
          <w:rFonts w:ascii="Times New Roman" w:hAnsi="Times New Roman" w:cs="Times New Roman"/>
          <w:sz w:val="24"/>
          <w:szCs w:val="24"/>
        </w:rPr>
        <w:t xml:space="preserve"> bei</w:t>
      </w:r>
      <w:r w:rsidRPr="00C52FFE">
        <w:rPr>
          <w:rFonts w:ascii="Times New Roman" w:hAnsi="Times New Roman" w:cs="Times New Roman"/>
          <w:sz w:val="24"/>
          <w:szCs w:val="24"/>
        </w:rPr>
        <w:t xml:space="preserve"> amžiaus tarpsnio ypatumus, </w:t>
      </w:r>
      <w:r w:rsidR="00443B3F" w:rsidRPr="00C52FFE">
        <w:rPr>
          <w:rFonts w:ascii="Times New Roman" w:hAnsi="Times New Roman" w:cs="Times New Roman"/>
          <w:sz w:val="24"/>
          <w:szCs w:val="24"/>
        </w:rPr>
        <w:t xml:space="preserve">suskirstytos į </w:t>
      </w:r>
      <w:r w:rsidRPr="00C52FFE">
        <w:rPr>
          <w:rFonts w:ascii="Times New Roman" w:hAnsi="Times New Roman" w:cs="Times New Roman"/>
          <w:sz w:val="24"/>
          <w:szCs w:val="24"/>
        </w:rPr>
        <w:t>ketur</w:t>
      </w:r>
      <w:r>
        <w:rPr>
          <w:rFonts w:ascii="Times New Roman" w:hAnsi="Times New Roman" w:cs="Times New Roman"/>
          <w:sz w:val="24"/>
          <w:szCs w:val="24"/>
        </w:rPr>
        <w:t>i</w:t>
      </w:r>
      <w:r w:rsidR="009A2991">
        <w:rPr>
          <w:rFonts w:ascii="Times New Roman" w:hAnsi="Times New Roman" w:cs="Times New Roman"/>
          <w:sz w:val="24"/>
          <w:szCs w:val="24"/>
        </w:rPr>
        <w:t>a</w:t>
      </w:r>
      <w:r>
        <w:rPr>
          <w:rFonts w:ascii="Times New Roman" w:hAnsi="Times New Roman" w:cs="Times New Roman"/>
          <w:sz w:val="24"/>
          <w:szCs w:val="24"/>
        </w:rPr>
        <w:t xml:space="preserve">s </w:t>
      </w:r>
      <w:r w:rsidR="007F6977">
        <w:rPr>
          <w:rFonts w:ascii="Times New Roman" w:hAnsi="Times New Roman" w:cs="Times New Roman"/>
          <w:sz w:val="24"/>
          <w:szCs w:val="24"/>
        </w:rPr>
        <w:t xml:space="preserve">sritis </w:t>
      </w:r>
      <w:r>
        <w:rPr>
          <w:rFonts w:ascii="Times New Roman" w:hAnsi="Times New Roman" w:cs="Times New Roman"/>
          <w:sz w:val="24"/>
          <w:szCs w:val="24"/>
        </w:rPr>
        <w:t>ir jų tem</w:t>
      </w:r>
      <w:r w:rsidR="007F6977">
        <w:rPr>
          <w:rFonts w:ascii="Times New Roman" w:hAnsi="Times New Roman" w:cs="Times New Roman"/>
          <w:sz w:val="24"/>
          <w:szCs w:val="24"/>
        </w:rPr>
        <w:t>as</w:t>
      </w:r>
      <w:r w:rsidRPr="00C52FFE">
        <w:rPr>
          <w:rFonts w:ascii="Times New Roman" w:hAnsi="Times New Roman" w:cs="Times New Roman"/>
          <w:sz w:val="24"/>
          <w:szCs w:val="24"/>
        </w:rPr>
        <w:t>:</w:t>
      </w:r>
    </w:p>
    <w:p w14:paraId="1CB6C500" w14:textId="77777777" w:rsidR="00920C94" w:rsidRPr="004F21AB" w:rsidRDefault="00920C94" w:rsidP="00920C94">
      <w:pPr>
        <w:spacing w:before="12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z w:val="24"/>
          <w:szCs w:val="24"/>
          <w:lang w:eastAsia="ar-SA"/>
        </w:rPr>
        <w:t xml:space="preserve"> </w:t>
      </w:r>
      <w:r w:rsidRPr="004F21AB">
        <w:rPr>
          <w:rFonts w:ascii="Times New Roman" w:hAnsi="Times New Roman" w:cs="Times New Roman"/>
          <w:sz w:val="24"/>
          <w:szCs w:val="24"/>
          <w:lang w:eastAsia="ar-SA"/>
        </w:rPr>
        <w:t>Žmogaus, šeimos, bendruomenės, tautos ryšys ir papročiai</w:t>
      </w:r>
      <w:r w:rsidR="00134621">
        <w:rPr>
          <w:rFonts w:ascii="Times New Roman" w:hAnsi="Times New Roman" w:cs="Times New Roman"/>
          <w:sz w:val="24"/>
          <w:szCs w:val="24"/>
          <w:lang w:eastAsia="ar-SA"/>
        </w:rPr>
        <w:t>:</w:t>
      </w:r>
    </w:p>
    <w:p w14:paraId="2AB04A19" w14:textId="77777777" w:rsidR="00920C94" w:rsidRPr="00134621" w:rsidRDefault="00920C94" w:rsidP="001C75C0">
      <w:pPr>
        <w:pStyle w:val="ListParagraph"/>
        <w:widowControl w:val="0"/>
        <w:numPr>
          <w:ilvl w:val="0"/>
          <w:numId w:val="4"/>
        </w:numPr>
        <w:spacing w:after="120" w:line="300" w:lineRule="atLeast"/>
        <w:ind w:left="1418" w:hanging="284"/>
        <w:contextualSpacing w:val="0"/>
        <w:rPr>
          <w:rFonts w:ascii="Times New Roman" w:hAnsi="Times New Roman" w:cs="Times New Roman"/>
          <w:sz w:val="24"/>
          <w:szCs w:val="24"/>
          <w:lang w:eastAsia="ar-SA"/>
        </w:rPr>
      </w:pPr>
      <w:r w:rsidRPr="00134621">
        <w:rPr>
          <w:rFonts w:ascii="Times New Roman" w:hAnsi="Times New Roman" w:cs="Times New Roman"/>
          <w:sz w:val="24"/>
          <w:szCs w:val="24"/>
          <w:lang w:eastAsia="ar-SA"/>
        </w:rPr>
        <w:t>Žmogus, šeima, giminė</w:t>
      </w:r>
      <w:r w:rsidR="004F21AB" w:rsidRPr="00134621">
        <w:rPr>
          <w:rFonts w:ascii="Times New Roman" w:hAnsi="Times New Roman" w:cs="Times New Roman"/>
          <w:sz w:val="24"/>
          <w:szCs w:val="24"/>
          <w:lang w:eastAsia="ar-SA"/>
        </w:rPr>
        <w:t xml:space="preserve"> (</w:t>
      </w:r>
      <w:r w:rsidR="004F21AB" w:rsidRPr="00134621">
        <w:rPr>
          <w:rFonts w:ascii="Times New Roman" w:hAnsi="Times New Roman" w:cs="Times New Roman"/>
          <w:sz w:val="24"/>
          <w:szCs w:val="24"/>
        </w:rPr>
        <w:t>1–2 klasių koncentras)</w:t>
      </w:r>
      <w:r w:rsidR="004F21AB" w:rsidRPr="00134621">
        <w:rPr>
          <w:rFonts w:ascii="Times New Roman" w:hAnsi="Times New Roman" w:cs="Times New Roman"/>
          <w:sz w:val="24"/>
          <w:szCs w:val="24"/>
          <w:lang w:eastAsia="ar-SA"/>
        </w:rPr>
        <w:t xml:space="preserve">; </w:t>
      </w:r>
      <w:r w:rsidR="00134621" w:rsidRPr="00134621">
        <w:rPr>
          <w:rFonts w:ascii="Times New Roman" w:hAnsi="Times New Roman" w:cs="Times New Roman"/>
          <w:sz w:val="24"/>
          <w:szCs w:val="24"/>
          <w:lang w:eastAsia="ar-SA"/>
        </w:rPr>
        <w:t>Šeima, giminė ir bendruomenė (3</w:t>
      </w:r>
      <w:r w:rsidR="00134621" w:rsidRPr="00134621">
        <w:rPr>
          <w:rFonts w:ascii="Times New Roman" w:hAnsi="Times New Roman" w:cs="Times New Roman"/>
          <w:sz w:val="24"/>
          <w:szCs w:val="24"/>
        </w:rPr>
        <w:t>–4 klasių koncentras</w:t>
      </w:r>
      <w:r w:rsidR="00134621" w:rsidRPr="00134621">
        <w:rPr>
          <w:rFonts w:ascii="Times New Roman" w:hAnsi="Times New Roman" w:cs="Times New Roman"/>
          <w:sz w:val="24"/>
          <w:szCs w:val="24"/>
          <w:lang w:eastAsia="ar-SA"/>
        </w:rPr>
        <w:t>);</w:t>
      </w:r>
    </w:p>
    <w:p w14:paraId="4817644B" w14:textId="77777777" w:rsidR="00920C94" w:rsidRPr="00134621" w:rsidRDefault="00920C94" w:rsidP="001C75C0">
      <w:pPr>
        <w:pStyle w:val="ListParagraph"/>
        <w:widowControl w:val="0"/>
        <w:numPr>
          <w:ilvl w:val="0"/>
          <w:numId w:val="4"/>
        </w:numPr>
        <w:spacing w:after="120" w:line="300" w:lineRule="atLeast"/>
        <w:ind w:left="1418" w:hanging="284"/>
        <w:contextualSpacing w:val="0"/>
        <w:rPr>
          <w:rFonts w:ascii="Times New Roman" w:hAnsi="Times New Roman" w:cs="Times New Roman"/>
          <w:sz w:val="24"/>
          <w:szCs w:val="24"/>
          <w:lang w:eastAsia="ar-SA"/>
        </w:rPr>
      </w:pPr>
      <w:r w:rsidRPr="00134621">
        <w:rPr>
          <w:rFonts w:ascii="Times New Roman" w:hAnsi="Times New Roman" w:cs="Times New Roman"/>
          <w:sz w:val="24"/>
          <w:szCs w:val="24"/>
          <w:lang w:eastAsia="ar-SA"/>
        </w:rPr>
        <w:t>Paprotinis elgesys ir vertybės</w:t>
      </w:r>
      <w:r w:rsidR="00134621">
        <w:rPr>
          <w:rFonts w:ascii="Times New Roman" w:hAnsi="Times New Roman" w:cs="Times New Roman"/>
          <w:sz w:val="24"/>
          <w:szCs w:val="24"/>
          <w:lang w:eastAsia="ar-SA"/>
        </w:rPr>
        <w:t xml:space="preserve"> (</w:t>
      </w:r>
      <w:r w:rsidR="00134621" w:rsidRPr="00134621">
        <w:rPr>
          <w:rFonts w:ascii="Times New Roman" w:hAnsi="Times New Roman" w:cs="Times New Roman"/>
          <w:sz w:val="24"/>
          <w:szCs w:val="24"/>
        </w:rPr>
        <w:t xml:space="preserve">1–2 </w:t>
      </w:r>
      <w:r w:rsidR="00134621">
        <w:rPr>
          <w:rFonts w:ascii="Times New Roman" w:hAnsi="Times New Roman" w:cs="Times New Roman"/>
          <w:sz w:val="24"/>
          <w:szCs w:val="24"/>
        </w:rPr>
        <w:t xml:space="preserve">ir 3–4 </w:t>
      </w:r>
      <w:r w:rsidR="00134621" w:rsidRPr="00134621">
        <w:rPr>
          <w:rFonts w:ascii="Times New Roman" w:hAnsi="Times New Roman" w:cs="Times New Roman"/>
          <w:sz w:val="24"/>
          <w:szCs w:val="24"/>
        </w:rPr>
        <w:t>klasių koncentra</w:t>
      </w:r>
      <w:r w:rsidR="00134621">
        <w:rPr>
          <w:rFonts w:ascii="Times New Roman" w:hAnsi="Times New Roman" w:cs="Times New Roman"/>
          <w:sz w:val="24"/>
          <w:szCs w:val="24"/>
        </w:rPr>
        <w:t>i)</w:t>
      </w:r>
      <w:r w:rsidR="004F21AB" w:rsidRPr="00134621">
        <w:rPr>
          <w:rFonts w:ascii="Times New Roman" w:hAnsi="Times New Roman" w:cs="Times New Roman"/>
          <w:sz w:val="24"/>
          <w:szCs w:val="24"/>
          <w:lang w:eastAsia="ar-SA"/>
        </w:rPr>
        <w:t xml:space="preserve">; </w:t>
      </w:r>
    </w:p>
    <w:p w14:paraId="446F6876" w14:textId="77777777" w:rsidR="00920C94" w:rsidRPr="00134621" w:rsidRDefault="00920C94" w:rsidP="001C75C0">
      <w:pPr>
        <w:pStyle w:val="ListParagraph"/>
        <w:widowControl w:val="0"/>
        <w:numPr>
          <w:ilvl w:val="0"/>
          <w:numId w:val="4"/>
        </w:numPr>
        <w:spacing w:after="120" w:line="300" w:lineRule="atLeast"/>
        <w:ind w:left="1418" w:hanging="284"/>
        <w:contextualSpacing w:val="0"/>
        <w:rPr>
          <w:rFonts w:ascii="Times New Roman" w:hAnsi="Times New Roman" w:cs="Times New Roman"/>
          <w:sz w:val="24"/>
          <w:szCs w:val="24"/>
          <w:lang w:eastAsia="ar-SA"/>
        </w:rPr>
      </w:pPr>
      <w:r w:rsidRPr="00134621">
        <w:rPr>
          <w:rFonts w:ascii="Times New Roman" w:hAnsi="Times New Roman" w:cs="Times New Roman"/>
          <w:sz w:val="24"/>
          <w:szCs w:val="24"/>
          <w:lang w:eastAsia="ar-SA"/>
        </w:rPr>
        <w:t>Mitybos papročiai</w:t>
      </w:r>
      <w:r w:rsidR="004F21AB" w:rsidRPr="00134621">
        <w:rPr>
          <w:rFonts w:ascii="Times New Roman" w:hAnsi="Times New Roman" w:cs="Times New Roman"/>
          <w:sz w:val="24"/>
          <w:szCs w:val="24"/>
          <w:lang w:eastAsia="ar-SA"/>
        </w:rPr>
        <w:t xml:space="preserve"> (</w:t>
      </w:r>
      <w:r w:rsidR="004F21AB" w:rsidRPr="00134621">
        <w:rPr>
          <w:rFonts w:ascii="Times New Roman" w:hAnsi="Times New Roman" w:cs="Times New Roman"/>
          <w:sz w:val="24"/>
          <w:szCs w:val="24"/>
        </w:rPr>
        <w:t>1–2 klasių koncentras)</w:t>
      </w:r>
      <w:r w:rsidR="004F21AB" w:rsidRPr="00134621">
        <w:rPr>
          <w:rFonts w:ascii="Times New Roman" w:hAnsi="Times New Roman" w:cs="Times New Roman"/>
          <w:sz w:val="24"/>
          <w:szCs w:val="24"/>
          <w:lang w:eastAsia="ar-SA"/>
        </w:rPr>
        <w:t>;</w:t>
      </w:r>
    </w:p>
    <w:p w14:paraId="01076132" w14:textId="77777777" w:rsidR="00920C94" w:rsidRPr="00134621" w:rsidRDefault="00920C94" w:rsidP="001C75C0">
      <w:pPr>
        <w:pStyle w:val="ListParagraph"/>
        <w:widowControl w:val="0"/>
        <w:numPr>
          <w:ilvl w:val="0"/>
          <w:numId w:val="4"/>
        </w:numPr>
        <w:spacing w:after="120" w:line="300" w:lineRule="atLeast"/>
        <w:ind w:left="1418" w:hanging="284"/>
        <w:contextualSpacing w:val="0"/>
        <w:rPr>
          <w:rFonts w:ascii="Times New Roman" w:hAnsi="Times New Roman" w:cs="Times New Roman"/>
          <w:sz w:val="24"/>
          <w:szCs w:val="24"/>
          <w:lang w:eastAsia="ar-SA"/>
        </w:rPr>
      </w:pPr>
      <w:r w:rsidRPr="00134621">
        <w:rPr>
          <w:rFonts w:ascii="Times New Roman" w:hAnsi="Times New Roman" w:cs="Times New Roman"/>
          <w:sz w:val="24"/>
          <w:szCs w:val="24"/>
          <w:lang w:eastAsia="ar-SA"/>
        </w:rPr>
        <w:t>Sveikatos tausojimo papročiai</w:t>
      </w:r>
      <w:r w:rsidR="004F21AB" w:rsidRPr="00134621">
        <w:rPr>
          <w:rFonts w:ascii="Times New Roman" w:hAnsi="Times New Roman" w:cs="Times New Roman"/>
          <w:sz w:val="24"/>
          <w:szCs w:val="24"/>
          <w:lang w:eastAsia="ar-SA"/>
        </w:rPr>
        <w:t xml:space="preserve"> (</w:t>
      </w:r>
      <w:r w:rsidR="004F21AB" w:rsidRPr="00134621">
        <w:rPr>
          <w:rFonts w:ascii="Times New Roman" w:hAnsi="Times New Roman" w:cs="Times New Roman"/>
          <w:sz w:val="24"/>
          <w:szCs w:val="24"/>
        </w:rPr>
        <w:t>1–2 klasių koncentras)</w:t>
      </w:r>
      <w:r w:rsidR="004F21AB" w:rsidRPr="00134621">
        <w:rPr>
          <w:rFonts w:ascii="Times New Roman" w:hAnsi="Times New Roman" w:cs="Times New Roman"/>
          <w:sz w:val="24"/>
          <w:szCs w:val="24"/>
          <w:lang w:eastAsia="ar-SA"/>
        </w:rPr>
        <w:t xml:space="preserve">; </w:t>
      </w:r>
    </w:p>
    <w:p w14:paraId="132864FA" w14:textId="77777777" w:rsidR="00134621" w:rsidRPr="00134621" w:rsidRDefault="00134621" w:rsidP="001C75C0">
      <w:pPr>
        <w:pStyle w:val="ListParagraph"/>
        <w:widowControl w:val="0"/>
        <w:numPr>
          <w:ilvl w:val="0"/>
          <w:numId w:val="4"/>
        </w:numPr>
        <w:spacing w:after="120" w:line="300" w:lineRule="atLeast"/>
        <w:ind w:left="1418" w:hanging="284"/>
        <w:contextualSpacing w:val="0"/>
        <w:rPr>
          <w:rFonts w:ascii="Times New Roman" w:hAnsi="Times New Roman" w:cs="Times New Roman"/>
          <w:sz w:val="24"/>
          <w:szCs w:val="24"/>
          <w:lang w:eastAsia="ar-SA"/>
        </w:rPr>
      </w:pPr>
      <w:r w:rsidRPr="00134621">
        <w:rPr>
          <w:rFonts w:ascii="Times New Roman" w:hAnsi="Times New Roman" w:cs="Times New Roman"/>
          <w:sz w:val="24"/>
          <w:szCs w:val="24"/>
          <w:lang w:eastAsia="ar-SA"/>
        </w:rPr>
        <w:t>Mitybos ir sveikatos papročiai (3</w:t>
      </w:r>
      <w:r w:rsidRPr="00134621">
        <w:rPr>
          <w:rFonts w:ascii="Times New Roman" w:hAnsi="Times New Roman" w:cs="Times New Roman"/>
          <w:sz w:val="24"/>
          <w:szCs w:val="24"/>
        </w:rPr>
        <w:t>–4 klasių koncentras</w:t>
      </w:r>
      <w:r w:rsidRPr="00134621">
        <w:rPr>
          <w:rFonts w:ascii="Times New Roman" w:hAnsi="Times New Roman" w:cs="Times New Roman"/>
          <w:sz w:val="24"/>
          <w:szCs w:val="24"/>
          <w:lang w:eastAsia="ar-SA"/>
        </w:rPr>
        <w:t>);</w:t>
      </w:r>
    </w:p>
    <w:p w14:paraId="0FB68BF0" w14:textId="77777777" w:rsidR="00920C94" w:rsidRPr="004F21AB" w:rsidRDefault="00920C94" w:rsidP="004F21AB">
      <w:pPr>
        <w:widowControl w:val="0"/>
        <w:spacing w:after="120" w:line="300" w:lineRule="atLeast"/>
        <w:ind w:firstLine="567"/>
        <w:rPr>
          <w:rFonts w:ascii="Times New Roman" w:hAnsi="Times New Roman" w:cs="Times New Roman"/>
          <w:sz w:val="24"/>
          <w:szCs w:val="24"/>
          <w:lang w:eastAsia="ar-SA"/>
        </w:rPr>
      </w:pPr>
      <w:r w:rsidRPr="004F21AB">
        <w:rPr>
          <w:rFonts w:ascii="Times New Roman" w:hAnsi="Times New Roman" w:cs="Times New Roman"/>
          <w:sz w:val="24"/>
          <w:szCs w:val="24"/>
          <w:lang w:eastAsia="ar-SA"/>
        </w:rPr>
        <w:t>2. Regioninės tapatybės raiška ir gyvenamoji aplinka</w:t>
      </w:r>
      <w:r w:rsidR="00134621">
        <w:rPr>
          <w:rFonts w:ascii="Times New Roman" w:hAnsi="Times New Roman" w:cs="Times New Roman"/>
          <w:sz w:val="24"/>
          <w:szCs w:val="24"/>
          <w:lang w:eastAsia="ar-SA"/>
        </w:rPr>
        <w:t>:</w:t>
      </w:r>
    </w:p>
    <w:p w14:paraId="69232F3E" w14:textId="77777777" w:rsidR="00920C94" w:rsidRPr="00134621" w:rsidRDefault="00920C94" w:rsidP="001C75C0">
      <w:pPr>
        <w:pStyle w:val="ListParagraph"/>
        <w:widowControl w:val="0"/>
        <w:numPr>
          <w:ilvl w:val="0"/>
          <w:numId w:val="5"/>
        </w:numPr>
        <w:tabs>
          <w:tab w:val="left" w:pos="1418"/>
        </w:tabs>
        <w:spacing w:after="120" w:line="300" w:lineRule="atLeast"/>
        <w:ind w:left="1134" w:firstLine="0"/>
        <w:contextualSpacing w:val="0"/>
        <w:rPr>
          <w:rFonts w:ascii="Times New Roman" w:hAnsi="Times New Roman" w:cs="Times New Roman"/>
          <w:sz w:val="24"/>
          <w:szCs w:val="24"/>
          <w:lang w:eastAsia="ar-SA"/>
        </w:rPr>
      </w:pPr>
      <w:r w:rsidRPr="00134621">
        <w:rPr>
          <w:rFonts w:ascii="Times New Roman" w:hAnsi="Times New Roman" w:cs="Times New Roman"/>
          <w:sz w:val="24"/>
          <w:szCs w:val="24"/>
          <w:lang w:eastAsia="ar-SA"/>
        </w:rPr>
        <w:t>Tradicinė apranga ir išvaizda</w:t>
      </w:r>
      <w:r w:rsidR="004F21AB" w:rsidRPr="00134621">
        <w:rPr>
          <w:rFonts w:ascii="Times New Roman" w:hAnsi="Times New Roman" w:cs="Times New Roman"/>
          <w:sz w:val="24"/>
          <w:szCs w:val="24"/>
          <w:lang w:eastAsia="ar-SA"/>
        </w:rPr>
        <w:t xml:space="preserve"> (</w:t>
      </w:r>
      <w:r w:rsidR="004F21AB" w:rsidRPr="00134621">
        <w:rPr>
          <w:rFonts w:ascii="Times New Roman" w:hAnsi="Times New Roman" w:cs="Times New Roman"/>
          <w:sz w:val="24"/>
          <w:szCs w:val="24"/>
        </w:rPr>
        <w:t>1–2 klasių koncentras)</w:t>
      </w:r>
      <w:r w:rsidR="004F21AB" w:rsidRPr="00134621">
        <w:rPr>
          <w:rFonts w:ascii="Times New Roman" w:hAnsi="Times New Roman" w:cs="Times New Roman"/>
          <w:sz w:val="24"/>
          <w:szCs w:val="24"/>
          <w:lang w:eastAsia="ar-SA"/>
        </w:rPr>
        <w:t>;</w:t>
      </w:r>
      <w:r w:rsidR="00134621" w:rsidRPr="00134621">
        <w:rPr>
          <w:rFonts w:ascii="Times New Roman" w:hAnsi="Times New Roman" w:cs="Times New Roman"/>
          <w:sz w:val="24"/>
          <w:szCs w:val="24"/>
          <w:lang w:eastAsia="ar-SA"/>
        </w:rPr>
        <w:t xml:space="preserve"> Tautinis kostiumas (3</w:t>
      </w:r>
      <w:r w:rsidR="00134621" w:rsidRPr="00134621">
        <w:rPr>
          <w:rFonts w:ascii="Times New Roman" w:hAnsi="Times New Roman" w:cs="Times New Roman"/>
          <w:sz w:val="24"/>
          <w:szCs w:val="24"/>
        </w:rPr>
        <w:t>–4 klasių koncentras</w:t>
      </w:r>
      <w:r w:rsidR="00134621" w:rsidRPr="00134621">
        <w:rPr>
          <w:rFonts w:ascii="Times New Roman" w:hAnsi="Times New Roman" w:cs="Times New Roman"/>
          <w:sz w:val="24"/>
          <w:szCs w:val="24"/>
          <w:lang w:eastAsia="ar-SA"/>
        </w:rPr>
        <w:t>);</w:t>
      </w:r>
    </w:p>
    <w:p w14:paraId="05D856CC" w14:textId="77777777" w:rsidR="00920C94" w:rsidRPr="00134621" w:rsidRDefault="00920C94" w:rsidP="001C75C0">
      <w:pPr>
        <w:pStyle w:val="ListParagraph"/>
        <w:widowControl w:val="0"/>
        <w:numPr>
          <w:ilvl w:val="0"/>
          <w:numId w:val="5"/>
        </w:numPr>
        <w:tabs>
          <w:tab w:val="left" w:pos="1418"/>
        </w:tabs>
        <w:spacing w:after="120" w:line="300" w:lineRule="atLeast"/>
        <w:ind w:left="1134" w:firstLine="0"/>
        <w:contextualSpacing w:val="0"/>
        <w:rPr>
          <w:rFonts w:ascii="Times New Roman" w:hAnsi="Times New Roman" w:cs="Times New Roman"/>
          <w:sz w:val="24"/>
          <w:szCs w:val="24"/>
          <w:lang w:eastAsia="ar-SA"/>
        </w:rPr>
      </w:pPr>
      <w:r w:rsidRPr="00134621">
        <w:rPr>
          <w:rFonts w:ascii="Times New Roman" w:hAnsi="Times New Roman" w:cs="Times New Roman"/>
          <w:sz w:val="24"/>
          <w:szCs w:val="24"/>
          <w:lang w:eastAsia="ar-SA"/>
        </w:rPr>
        <w:t>Gimtinė ir namai</w:t>
      </w:r>
      <w:r w:rsidR="004F21AB" w:rsidRPr="00134621">
        <w:rPr>
          <w:rFonts w:ascii="Times New Roman" w:hAnsi="Times New Roman" w:cs="Times New Roman"/>
          <w:sz w:val="24"/>
          <w:szCs w:val="24"/>
          <w:lang w:eastAsia="ar-SA"/>
        </w:rPr>
        <w:t xml:space="preserve"> (</w:t>
      </w:r>
      <w:r w:rsidR="004F21AB" w:rsidRPr="00134621">
        <w:rPr>
          <w:rFonts w:ascii="Times New Roman" w:hAnsi="Times New Roman" w:cs="Times New Roman"/>
          <w:sz w:val="24"/>
          <w:szCs w:val="24"/>
        </w:rPr>
        <w:t>1–2 klasių koncentras)</w:t>
      </w:r>
      <w:r w:rsidR="004F21AB" w:rsidRPr="00134621">
        <w:rPr>
          <w:rFonts w:ascii="Times New Roman" w:hAnsi="Times New Roman" w:cs="Times New Roman"/>
          <w:sz w:val="24"/>
          <w:szCs w:val="24"/>
          <w:lang w:eastAsia="ar-SA"/>
        </w:rPr>
        <w:t>;</w:t>
      </w:r>
      <w:r w:rsidR="00134621" w:rsidRPr="00134621">
        <w:rPr>
          <w:rFonts w:ascii="Times New Roman" w:hAnsi="Times New Roman" w:cs="Times New Roman"/>
          <w:sz w:val="24"/>
          <w:szCs w:val="24"/>
          <w:lang w:eastAsia="ar-SA"/>
        </w:rPr>
        <w:t xml:space="preserve"> Gyvenamoji vietovė (3</w:t>
      </w:r>
      <w:r w:rsidR="00134621" w:rsidRPr="00134621">
        <w:rPr>
          <w:rFonts w:ascii="Times New Roman" w:hAnsi="Times New Roman" w:cs="Times New Roman"/>
          <w:sz w:val="24"/>
          <w:szCs w:val="24"/>
        </w:rPr>
        <w:t>–4 klasių koncentras</w:t>
      </w:r>
      <w:r w:rsidR="00134621" w:rsidRPr="00134621">
        <w:rPr>
          <w:rFonts w:ascii="Times New Roman" w:hAnsi="Times New Roman" w:cs="Times New Roman"/>
          <w:sz w:val="24"/>
          <w:szCs w:val="24"/>
          <w:lang w:eastAsia="ar-SA"/>
        </w:rPr>
        <w:t>);</w:t>
      </w:r>
    </w:p>
    <w:p w14:paraId="5786963E" w14:textId="77777777" w:rsidR="00920C94" w:rsidRPr="004F21AB" w:rsidRDefault="00920C94" w:rsidP="004F21AB">
      <w:pPr>
        <w:widowControl w:val="0"/>
        <w:spacing w:after="120" w:line="300" w:lineRule="atLeast"/>
        <w:ind w:firstLine="567"/>
        <w:rPr>
          <w:rFonts w:ascii="Times New Roman" w:hAnsi="Times New Roman" w:cs="Times New Roman"/>
          <w:sz w:val="24"/>
          <w:szCs w:val="24"/>
          <w:lang w:eastAsia="ar-SA"/>
        </w:rPr>
      </w:pPr>
      <w:r w:rsidRPr="004F21AB">
        <w:rPr>
          <w:rFonts w:ascii="Times New Roman" w:hAnsi="Times New Roman" w:cs="Times New Roman"/>
          <w:sz w:val="24"/>
          <w:szCs w:val="24"/>
          <w:lang w:eastAsia="ar-SA"/>
        </w:rPr>
        <w:lastRenderedPageBreak/>
        <w:t>3. Pasaulėjauta, žmogaus ryšys su gamta ir ūkinė veikla</w:t>
      </w:r>
      <w:r w:rsidR="00134621">
        <w:rPr>
          <w:rFonts w:ascii="Times New Roman" w:hAnsi="Times New Roman" w:cs="Times New Roman"/>
          <w:sz w:val="24"/>
          <w:szCs w:val="24"/>
          <w:lang w:eastAsia="ar-SA"/>
        </w:rPr>
        <w:t>:</w:t>
      </w:r>
    </w:p>
    <w:p w14:paraId="613EA2F6" w14:textId="77777777" w:rsidR="00920C94" w:rsidRPr="00134621" w:rsidRDefault="00920C94" w:rsidP="001C75C0">
      <w:pPr>
        <w:pStyle w:val="ListParagraph"/>
        <w:widowControl w:val="0"/>
        <w:numPr>
          <w:ilvl w:val="0"/>
          <w:numId w:val="6"/>
        </w:numPr>
        <w:tabs>
          <w:tab w:val="left" w:pos="1418"/>
        </w:tabs>
        <w:spacing w:after="120" w:line="300" w:lineRule="atLeast"/>
        <w:ind w:left="1134" w:firstLine="0"/>
        <w:contextualSpacing w:val="0"/>
        <w:rPr>
          <w:rFonts w:ascii="Times New Roman" w:hAnsi="Times New Roman" w:cs="Times New Roman"/>
          <w:sz w:val="24"/>
          <w:szCs w:val="24"/>
          <w:lang w:eastAsia="ar-SA"/>
        </w:rPr>
      </w:pPr>
      <w:r w:rsidRPr="00134621">
        <w:rPr>
          <w:rFonts w:ascii="Times New Roman" w:hAnsi="Times New Roman" w:cs="Times New Roman"/>
          <w:sz w:val="24"/>
          <w:szCs w:val="24"/>
          <w:lang w:eastAsia="ar-SA"/>
        </w:rPr>
        <w:t>Žmogus ir gamta senojoje pasaulėžiūroje</w:t>
      </w:r>
      <w:r w:rsidR="00436E54">
        <w:rPr>
          <w:rFonts w:ascii="Times New Roman" w:hAnsi="Times New Roman" w:cs="Times New Roman"/>
          <w:sz w:val="24"/>
          <w:szCs w:val="24"/>
          <w:lang w:eastAsia="ar-SA"/>
        </w:rPr>
        <w:t xml:space="preserve"> (</w:t>
      </w:r>
      <w:r w:rsidR="00436E54" w:rsidRPr="00134621">
        <w:rPr>
          <w:rFonts w:ascii="Times New Roman" w:hAnsi="Times New Roman" w:cs="Times New Roman"/>
          <w:sz w:val="24"/>
          <w:szCs w:val="24"/>
        </w:rPr>
        <w:t xml:space="preserve">1–2 </w:t>
      </w:r>
      <w:r w:rsidR="00436E54">
        <w:rPr>
          <w:rFonts w:ascii="Times New Roman" w:hAnsi="Times New Roman" w:cs="Times New Roman"/>
          <w:sz w:val="24"/>
          <w:szCs w:val="24"/>
        </w:rPr>
        <w:t xml:space="preserve">ir 3–4 </w:t>
      </w:r>
      <w:r w:rsidR="00436E54" w:rsidRPr="00134621">
        <w:rPr>
          <w:rFonts w:ascii="Times New Roman" w:hAnsi="Times New Roman" w:cs="Times New Roman"/>
          <w:sz w:val="24"/>
          <w:szCs w:val="24"/>
        </w:rPr>
        <w:t>klasių koncentra</w:t>
      </w:r>
      <w:r w:rsidR="00436E54">
        <w:rPr>
          <w:rFonts w:ascii="Times New Roman" w:hAnsi="Times New Roman" w:cs="Times New Roman"/>
          <w:sz w:val="24"/>
          <w:szCs w:val="24"/>
        </w:rPr>
        <w:t>i)</w:t>
      </w:r>
      <w:r w:rsidR="004F21AB" w:rsidRPr="00134621">
        <w:rPr>
          <w:rFonts w:ascii="Times New Roman" w:hAnsi="Times New Roman" w:cs="Times New Roman"/>
          <w:sz w:val="24"/>
          <w:szCs w:val="24"/>
          <w:lang w:eastAsia="ar-SA"/>
        </w:rPr>
        <w:t>;</w:t>
      </w:r>
    </w:p>
    <w:p w14:paraId="3AFE9A6C" w14:textId="77777777" w:rsidR="00920C94" w:rsidRPr="00134621" w:rsidRDefault="00920C94" w:rsidP="001C75C0">
      <w:pPr>
        <w:pStyle w:val="ListParagraph"/>
        <w:widowControl w:val="0"/>
        <w:numPr>
          <w:ilvl w:val="0"/>
          <w:numId w:val="6"/>
        </w:numPr>
        <w:tabs>
          <w:tab w:val="left" w:pos="1418"/>
        </w:tabs>
        <w:spacing w:after="120" w:line="300" w:lineRule="atLeast"/>
        <w:ind w:left="1134" w:firstLine="0"/>
        <w:contextualSpacing w:val="0"/>
        <w:rPr>
          <w:rFonts w:ascii="Times New Roman" w:hAnsi="Times New Roman" w:cs="Times New Roman"/>
          <w:sz w:val="24"/>
          <w:szCs w:val="24"/>
          <w:lang w:eastAsia="ar-SA"/>
        </w:rPr>
      </w:pPr>
      <w:r w:rsidRPr="00134621">
        <w:rPr>
          <w:rFonts w:ascii="Times New Roman" w:hAnsi="Times New Roman" w:cs="Times New Roman"/>
          <w:sz w:val="24"/>
          <w:szCs w:val="24"/>
          <w:lang w:eastAsia="ar-SA"/>
        </w:rPr>
        <w:t>Kalendoriniai papročiai ir šeimos narių tradiciniai darbai</w:t>
      </w:r>
      <w:r w:rsidR="004F21AB" w:rsidRPr="00134621">
        <w:rPr>
          <w:rFonts w:ascii="Times New Roman" w:hAnsi="Times New Roman" w:cs="Times New Roman"/>
          <w:sz w:val="24"/>
          <w:szCs w:val="24"/>
          <w:lang w:eastAsia="ar-SA"/>
        </w:rPr>
        <w:t xml:space="preserve"> (</w:t>
      </w:r>
      <w:r w:rsidR="004F21AB" w:rsidRPr="00134621">
        <w:rPr>
          <w:rFonts w:ascii="Times New Roman" w:hAnsi="Times New Roman" w:cs="Times New Roman"/>
          <w:sz w:val="24"/>
          <w:szCs w:val="24"/>
        </w:rPr>
        <w:t>1–2 klasių koncentras)</w:t>
      </w:r>
      <w:r w:rsidR="004F21AB" w:rsidRPr="00134621">
        <w:rPr>
          <w:rFonts w:ascii="Times New Roman" w:hAnsi="Times New Roman" w:cs="Times New Roman"/>
          <w:sz w:val="24"/>
          <w:szCs w:val="24"/>
          <w:lang w:eastAsia="ar-SA"/>
        </w:rPr>
        <w:t>;</w:t>
      </w:r>
      <w:r w:rsidR="00134621" w:rsidRPr="00134621">
        <w:rPr>
          <w:rFonts w:ascii="Times New Roman" w:hAnsi="Times New Roman" w:cs="Times New Roman"/>
          <w:sz w:val="24"/>
          <w:szCs w:val="24"/>
          <w:lang w:eastAsia="ar-SA"/>
        </w:rPr>
        <w:t xml:space="preserve"> Bendruomeniniai darbai ir kalendoriniai papročiai tradicinėje kultūroje (3</w:t>
      </w:r>
      <w:r w:rsidR="00134621" w:rsidRPr="00134621">
        <w:rPr>
          <w:rFonts w:ascii="Times New Roman" w:hAnsi="Times New Roman" w:cs="Times New Roman"/>
          <w:sz w:val="24"/>
          <w:szCs w:val="24"/>
        </w:rPr>
        <w:t>–4 klasių koncentras</w:t>
      </w:r>
      <w:r w:rsidR="00134621" w:rsidRPr="00134621">
        <w:rPr>
          <w:rFonts w:ascii="Times New Roman" w:hAnsi="Times New Roman" w:cs="Times New Roman"/>
          <w:sz w:val="24"/>
          <w:szCs w:val="24"/>
          <w:lang w:eastAsia="ar-SA"/>
        </w:rPr>
        <w:t>);</w:t>
      </w:r>
    </w:p>
    <w:p w14:paraId="54770005" w14:textId="77777777" w:rsidR="00920C94" w:rsidRPr="004F21AB" w:rsidRDefault="00920C94" w:rsidP="004F21AB">
      <w:pPr>
        <w:widowControl w:val="0"/>
        <w:spacing w:after="120" w:line="300" w:lineRule="atLeast"/>
        <w:ind w:firstLine="567"/>
        <w:rPr>
          <w:rFonts w:ascii="Times New Roman" w:hAnsi="Times New Roman" w:cs="Times New Roman"/>
          <w:sz w:val="24"/>
          <w:szCs w:val="24"/>
          <w:lang w:eastAsia="ar-SA"/>
        </w:rPr>
      </w:pPr>
      <w:r w:rsidRPr="004F21AB">
        <w:rPr>
          <w:rFonts w:ascii="Times New Roman" w:hAnsi="Times New Roman" w:cs="Times New Roman"/>
          <w:sz w:val="24"/>
          <w:szCs w:val="24"/>
          <w:lang w:eastAsia="ar-SA"/>
        </w:rPr>
        <w:t>4. Liaudies kūrybos palikimas ir tęstinumas</w:t>
      </w:r>
      <w:r w:rsidR="00134621">
        <w:rPr>
          <w:rFonts w:ascii="Times New Roman" w:hAnsi="Times New Roman" w:cs="Times New Roman"/>
          <w:sz w:val="24"/>
          <w:szCs w:val="24"/>
          <w:lang w:eastAsia="ar-SA"/>
        </w:rPr>
        <w:t>:</w:t>
      </w:r>
    </w:p>
    <w:p w14:paraId="74489109" w14:textId="77777777" w:rsidR="00920C94" w:rsidRPr="00134621" w:rsidRDefault="00920C94" w:rsidP="001C75C0">
      <w:pPr>
        <w:pStyle w:val="ListParagraph"/>
        <w:widowControl w:val="0"/>
        <w:numPr>
          <w:ilvl w:val="0"/>
          <w:numId w:val="3"/>
        </w:numPr>
        <w:tabs>
          <w:tab w:val="left" w:pos="1418"/>
        </w:tabs>
        <w:spacing w:after="120" w:line="300" w:lineRule="atLeast"/>
        <w:ind w:left="1134" w:firstLine="0"/>
        <w:contextualSpacing w:val="0"/>
        <w:rPr>
          <w:rFonts w:ascii="Times New Roman" w:hAnsi="Times New Roman" w:cs="Times New Roman"/>
          <w:sz w:val="24"/>
          <w:szCs w:val="24"/>
          <w:lang w:eastAsia="ar-SA"/>
        </w:rPr>
      </w:pPr>
      <w:r w:rsidRPr="00134621">
        <w:rPr>
          <w:rFonts w:ascii="Times New Roman" w:hAnsi="Times New Roman" w:cs="Times New Roman"/>
          <w:sz w:val="24"/>
          <w:szCs w:val="24"/>
          <w:lang w:eastAsia="ar-SA"/>
        </w:rPr>
        <w:t>Liaudies kūrybos samprata</w:t>
      </w:r>
      <w:r w:rsidR="004F21AB" w:rsidRPr="00134621">
        <w:rPr>
          <w:rFonts w:ascii="Times New Roman" w:hAnsi="Times New Roman" w:cs="Times New Roman"/>
          <w:sz w:val="24"/>
          <w:szCs w:val="24"/>
          <w:lang w:eastAsia="ar-SA"/>
        </w:rPr>
        <w:t xml:space="preserve"> (</w:t>
      </w:r>
      <w:r w:rsidR="004F21AB" w:rsidRPr="00134621">
        <w:rPr>
          <w:rFonts w:ascii="Times New Roman" w:hAnsi="Times New Roman" w:cs="Times New Roman"/>
          <w:sz w:val="24"/>
          <w:szCs w:val="24"/>
        </w:rPr>
        <w:t>1–2 klasių koncentras)</w:t>
      </w:r>
      <w:r w:rsidR="004F21AB" w:rsidRPr="00134621">
        <w:rPr>
          <w:rFonts w:ascii="Times New Roman" w:hAnsi="Times New Roman" w:cs="Times New Roman"/>
          <w:sz w:val="24"/>
          <w:szCs w:val="24"/>
          <w:lang w:eastAsia="ar-SA"/>
        </w:rPr>
        <w:t>;</w:t>
      </w:r>
    </w:p>
    <w:p w14:paraId="1EF10294" w14:textId="77777777" w:rsidR="00920C94" w:rsidRPr="00134621" w:rsidRDefault="00920C94" w:rsidP="001C75C0">
      <w:pPr>
        <w:pStyle w:val="ListParagraph"/>
        <w:widowControl w:val="0"/>
        <w:numPr>
          <w:ilvl w:val="0"/>
          <w:numId w:val="3"/>
        </w:numPr>
        <w:tabs>
          <w:tab w:val="left" w:pos="1418"/>
        </w:tabs>
        <w:spacing w:after="120" w:line="300" w:lineRule="atLeast"/>
        <w:ind w:left="1134" w:firstLine="0"/>
        <w:contextualSpacing w:val="0"/>
        <w:rPr>
          <w:rFonts w:ascii="Times New Roman" w:hAnsi="Times New Roman" w:cs="Times New Roman"/>
          <w:sz w:val="24"/>
          <w:szCs w:val="24"/>
          <w:lang w:eastAsia="ar-SA"/>
        </w:rPr>
      </w:pPr>
      <w:r w:rsidRPr="00134621">
        <w:rPr>
          <w:rFonts w:ascii="Times New Roman" w:hAnsi="Times New Roman" w:cs="Times New Roman"/>
          <w:sz w:val="24"/>
          <w:szCs w:val="24"/>
          <w:lang w:eastAsia="ar-SA"/>
        </w:rPr>
        <w:t>Sakytinis, muzikinis ir žaidybinis folkloras</w:t>
      </w:r>
      <w:r w:rsidR="00436E54">
        <w:rPr>
          <w:rFonts w:ascii="Times New Roman" w:hAnsi="Times New Roman" w:cs="Times New Roman"/>
          <w:sz w:val="24"/>
          <w:szCs w:val="24"/>
          <w:lang w:eastAsia="ar-SA"/>
        </w:rPr>
        <w:t xml:space="preserve"> (</w:t>
      </w:r>
      <w:r w:rsidR="00436E54" w:rsidRPr="00134621">
        <w:rPr>
          <w:rFonts w:ascii="Times New Roman" w:hAnsi="Times New Roman" w:cs="Times New Roman"/>
          <w:sz w:val="24"/>
          <w:szCs w:val="24"/>
        </w:rPr>
        <w:t xml:space="preserve">1–2 </w:t>
      </w:r>
      <w:r w:rsidR="00436E54">
        <w:rPr>
          <w:rFonts w:ascii="Times New Roman" w:hAnsi="Times New Roman" w:cs="Times New Roman"/>
          <w:sz w:val="24"/>
          <w:szCs w:val="24"/>
        </w:rPr>
        <w:t xml:space="preserve">ir 3–4 </w:t>
      </w:r>
      <w:r w:rsidR="00436E54" w:rsidRPr="00134621">
        <w:rPr>
          <w:rFonts w:ascii="Times New Roman" w:hAnsi="Times New Roman" w:cs="Times New Roman"/>
          <w:sz w:val="24"/>
          <w:szCs w:val="24"/>
        </w:rPr>
        <w:t>klasių koncentra</w:t>
      </w:r>
      <w:r w:rsidR="00436E54">
        <w:rPr>
          <w:rFonts w:ascii="Times New Roman" w:hAnsi="Times New Roman" w:cs="Times New Roman"/>
          <w:sz w:val="24"/>
          <w:szCs w:val="24"/>
        </w:rPr>
        <w:t>i)</w:t>
      </w:r>
      <w:r w:rsidR="004F21AB" w:rsidRPr="00134621">
        <w:rPr>
          <w:rFonts w:ascii="Times New Roman" w:hAnsi="Times New Roman" w:cs="Times New Roman"/>
          <w:sz w:val="24"/>
          <w:szCs w:val="24"/>
          <w:lang w:eastAsia="ar-SA"/>
        </w:rPr>
        <w:t>;</w:t>
      </w:r>
    </w:p>
    <w:p w14:paraId="1EFCA86E" w14:textId="77777777" w:rsidR="00920C94" w:rsidRPr="00134621" w:rsidRDefault="00920C94" w:rsidP="001C75C0">
      <w:pPr>
        <w:pStyle w:val="ListParagraph"/>
        <w:widowControl w:val="0"/>
        <w:numPr>
          <w:ilvl w:val="0"/>
          <w:numId w:val="3"/>
        </w:numPr>
        <w:tabs>
          <w:tab w:val="left" w:pos="1418"/>
        </w:tabs>
        <w:spacing w:after="120" w:line="300" w:lineRule="atLeast"/>
        <w:ind w:left="1134" w:firstLine="0"/>
        <w:contextualSpacing w:val="0"/>
        <w:rPr>
          <w:rFonts w:ascii="Times New Roman" w:hAnsi="Times New Roman" w:cs="Times New Roman"/>
          <w:sz w:val="24"/>
          <w:szCs w:val="24"/>
          <w:lang w:eastAsia="ar-SA"/>
        </w:rPr>
      </w:pPr>
      <w:r w:rsidRPr="00134621">
        <w:rPr>
          <w:rFonts w:ascii="Times New Roman" w:hAnsi="Times New Roman" w:cs="Times New Roman"/>
          <w:sz w:val="24"/>
          <w:szCs w:val="24"/>
          <w:lang w:eastAsia="ar-SA"/>
        </w:rPr>
        <w:t>Tautodailė</w:t>
      </w:r>
      <w:r w:rsidR="00436E54">
        <w:rPr>
          <w:rFonts w:ascii="Times New Roman" w:hAnsi="Times New Roman" w:cs="Times New Roman"/>
          <w:sz w:val="24"/>
          <w:szCs w:val="24"/>
          <w:lang w:eastAsia="ar-SA"/>
        </w:rPr>
        <w:t xml:space="preserve"> (</w:t>
      </w:r>
      <w:r w:rsidR="00436E54" w:rsidRPr="00134621">
        <w:rPr>
          <w:rFonts w:ascii="Times New Roman" w:hAnsi="Times New Roman" w:cs="Times New Roman"/>
          <w:sz w:val="24"/>
          <w:szCs w:val="24"/>
        </w:rPr>
        <w:t xml:space="preserve">1–2 </w:t>
      </w:r>
      <w:r w:rsidR="00436E54">
        <w:rPr>
          <w:rFonts w:ascii="Times New Roman" w:hAnsi="Times New Roman" w:cs="Times New Roman"/>
          <w:sz w:val="24"/>
          <w:szCs w:val="24"/>
        </w:rPr>
        <w:t xml:space="preserve">ir 3–4 </w:t>
      </w:r>
      <w:r w:rsidR="00436E54" w:rsidRPr="00134621">
        <w:rPr>
          <w:rFonts w:ascii="Times New Roman" w:hAnsi="Times New Roman" w:cs="Times New Roman"/>
          <w:sz w:val="24"/>
          <w:szCs w:val="24"/>
        </w:rPr>
        <w:t>klasių koncentra</w:t>
      </w:r>
      <w:r w:rsidR="00436E54">
        <w:rPr>
          <w:rFonts w:ascii="Times New Roman" w:hAnsi="Times New Roman" w:cs="Times New Roman"/>
          <w:sz w:val="24"/>
          <w:szCs w:val="24"/>
        </w:rPr>
        <w:t>i)</w:t>
      </w:r>
      <w:r w:rsidR="00134621" w:rsidRPr="00134621">
        <w:rPr>
          <w:rFonts w:ascii="Times New Roman" w:hAnsi="Times New Roman" w:cs="Times New Roman"/>
          <w:sz w:val="24"/>
          <w:szCs w:val="24"/>
          <w:lang w:eastAsia="ar-SA"/>
        </w:rPr>
        <w:t>;</w:t>
      </w:r>
    </w:p>
    <w:p w14:paraId="5DD6546F" w14:textId="77777777" w:rsidR="00134621" w:rsidRPr="00134621" w:rsidRDefault="00134621" w:rsidP="001C75C0">
      <w:pPr>
        <w:pStyle w:val="ListParagraph"/>
        <w:widowControl w:val="0"/>
        <w:numPr>
          <w:ilvl w:val="0"/>
          <w:numId w:val="3"/>
        </w:numPr>
        <w:tabs>
          <w:tab w:val="left" w:pos="1418"/>
        </w:tabs>
        <w:spacing w:after="120" w:line="300" w:lineRule="atLeast"/>
        <w:ind w:left="1134" w:firstLine="0"/>
        <w:contextualSpacing w:val="0"/>
        <w:rPr>
          <w:rFonts w:ascii="Times New Roman" w:hAnsi="Times New Roman" w:cs="Times New Roman"/>
          <w:sz w:val="24"/>
          <w:szCs w:val="24"/>
          <w:lang w:eastAsia="ar-SA"/>
        </w:rPr>
      </w:pPr>
      <w:r w:rsidRPr="00134621">
        <w:rPr>
          <w:rFonts w:ascii="Times New Roman" w:hAnsi="Times New Roman" w:cs="Times New Roman"/>
          <w:sz w:val="24"/>
          <w:szCs w:val="24"/>
          <w:lang w:eastAsia="ar-SA"/>
        </w:rPr>
        <w:t>Kolektyvinė ir individuali tradicinė kūryba (3</w:t>
      </w:r>
      <w:r w:rsidRPr="00134621">
        <w:rPr>
          <w:rFonts w:ascii="Times New Roman" w:hAnsi="Times New Roman" w:cs="Times New Roman"/>
          <w:sz w:val="24"/>
          <w:szCs w:val="24"/>
        </w:rPr>
        <w:t>–4 klasių koncentras</w:t>
      </w:r>
      <w:r w:rsidRPr="00134621">
        <w:rPr>
          <w:rFonts w:ascii="Times New Roman" w:hAnsi="Times New Roman" w:cs="Times New Roman"/>
          <w:sz w:val="24"/>
          <w:szCs w:val="24"/>
          <w:lang w:eastAsia="ar-SA"/>
        </w:rPr>
        <w:t>)</w:t>
      </w:r>
      <w:r>
        <w:rPr>
          <w:rFonts w:ascii="Times New Roman" w:hAnsi="Times New Roman" w:cs="Times New Roman"/>
          <w:sz w:val="24"/>
          <w:szCs w:val="24"/>
          <w:lang w:eastAsia="ar-SA"/>
        </w:rPr>
        <w:t>.</w:t>
      </w:r>
    </w:p>
    <w:p w14:paraId="02720350" w14:textId="22137766" w:rsidR="002F66A4" w:rsidRDefault="00436E54" w:rsidP="008546D7">
      <w:pPr>
        <w:spacing w:before="120"/>
        <w:ind w:firstLine="567"/>
        <w:rPr>
          <w:rFonts w:ascii="Times New Roman" w:hAnsi="Times New Roman" w:cs="Times New Roman"/>
          <w:color w:val="FF0000"/>
          <w:sz w:val="24"/>
          <w:szCs w:val="24"/>
        </w:rPr>
      </w:pPr>
      <w:r w:rsidRPr="00436E54">
        <w:rPr>
          <w:rFonts w:ascii="Times New Roman" w:hAnsi="Times New Roman" w:cs="Times New Roman"/>
          <w:sz w:val="24"/>
          <w:szCs w:val="24"/>
        </w:rPr>
        <w:t>Etnin</w:t>
      </w:r>
      <w:r w:rsidR="002F66A4" w:rsidRPr="00436E54">
        <w:rPr>
          <w:rFonts w:ascii="Times New Roman" w:hAnsi="Times New Roman" w:cs="Times New Roman"/>
          <w:sz w:val="24"/>
          <w:szCs w:val="24"/>
        </w:rPr>
        <w:t xml:space="preserve">ės </w:t>
      </w:r>
      <w:r w:rsidRPr="00436E54">
        <w:rPr>
          <w:rFonts w:ascii="Times New Roman" w:hAnsi="Times New Roman" w:cs="Times New Roman"/>
          <w:sz w:val="24"/>
          <w:szCs w:val="24"/>
        </w:rPr>
        <w:t xml:space="preserve">kultūros </w:t>
      </w:r>
      <w:r w:rsidR="002F66A4" w:rsidRPr="00436E54">
        <w:rPr>
          <w:rFonts w:ascii="Times New Roman" w:hAnsi="Times New Roman" w:cs="Times New Roman"/>
          <w:sz w:val="24"/>
          <w:szCs w:val="24"/>
        </w:rPr>
        <w:t>bendrojoje programoje pateiktas privalomas mokymosi tu</w:t>
      </w:r>
      <w:r w:rsidR="009A2991">
        <w:rPr>
          <w:rFonts w:ascii="Times New Roman" w:hAnsi="Times New Roman" w:cs="Times New Roman"/>
          <w:sz w:val="24"/>
          <w:szCs w:val="24"/>
        </w:rPr>
        <w:t>rinys, kurį sudaro 70 proc. viso</w:t>
      </w:r>
      <w:r w:rsidR="002F66A4" w:rsidRPr="00436E54">
        <w:rPr>
          <w:rFonts w:ascii="Times New Roman" w:hAnsi="Times New Roman" w:cs="Times New Roman"/>
          <w:spacing w:val="1"/>
          <w:sz w:val="24"/>
          <w:szCs w:val="24"/>
        </w:rPr>
        <w:t xml:space="preserve"> </w:t>
      </w:r>
      <w:r w:rsidR="002F66A4" w:rsidRPr="00436E54">
        <w:rPr>
          <w:rFonts w:ascii="Times New Roman" w:hAnsi="Times New Roman" w:cs="Times New Roman"/>
          <w:sz w:val="24"/>
          <w:szCs w:val="24"/>
        </w:rPr>
        <w:t>dalykui</w:t>
      </w:r>
      <w:r w:rsidR="002F66A4" w:rsidRPr="00436E54">
        <w:rPr>
          <w:rFonts w:ascii="Times New Roman" w:hAnsi="Times New Roman" w:cs="Times New Roman"/>
          <w:spacing w:val="1"/>
          <w:sz w:val="24"/>
          <w:szCs w:val="24"/>
        </w:rPr>
        <w:t xml:space="preserve"> </w:t>
      </w:r>
      <w:r w:rsidR="009A2991">
        <w:rPr>
          <w:rFonts w:ascii="Times New Roman" w:hAnsi="Times New Roman" w:cs="Times New Roman"/>
          <w:sz w:val="24"/>
          <w:szCs w:val="24"/>
        </w:rPr>
        <w:t>skirto laiko</w:t>
      </w:r>
      <w:r w:rsidR="002F66A4" w:rsidRPr="00436E54">
        <w:rPr>
          <w:rFonts w:ascii="Times New Roman" w:hAnsi="Times New Roman" w:cs="Times New Roman"/>
          <w:sz w:val="24"/>
          <w:szCs w:val="24"/>
        </w:rPr>
        <w:t>.</w:t>
      </w:r>
      <w:r w:rsidR="002F66A4" w:rsidRPr="00436E54">
        <w:rPr>
          <w:rFonts w:ascii="Times New Roman" w:hAnsi="Times New Roman" w:cs="Times New Roman"/>
          <w:spacing w:val="1"/>
          <w:sz w:val="24"/>
          <w:szCs w:val="24"/>
        </w:rPr>
        <w:t xml:space="preserve"> </w:t>
      </w:r>
      <w:r w:rsidR="002F66A4" w:rsidRPr="00436E54">
        <w:rPr>
          <w:rFonts w:ascii="Times New Roman" w:hAnsi="Times New Roman" w:cs="Times New Roman"/>
          <w:sz w:val="24"/>
          <w:szCs w:val="24"/>
        </w:rPr>
        <w:t>Likus</w:t>
      </w:r>
      <w:r w:rsidR="009A2991">
        <w:rPr>
          <w:rFonts w:ascii="Times New Roman" w:hAnsi="Times New Roman" w:cs="Times New Roman"/>
          <w:sz w:val="24"/>
          <w:szCs w:val="24"/>
        </w:rPr>
        <w:t>į</w:t>
      </w:r>
      <w:r w:rsidR="002F66A4" w:rsidRPr="00436E54">
        <w:rPr>
          <w:rFonts w:ascii="Times New Roman" w:hAnsi="Times New Roman" w:cs="Times New Roman"/>
          <w:spacing w:val="1"/>
          <w:sz w:val="24"/>
          <w:szCs w:val="24"/>
        </w:rPr>
        <w:t xml:space="preserve"> </w:t>
      </w:r>
      <w:r w:rsidR="002F66A4" w:rsidRPr="00436E54">
        <w:rPr>
          <w:rFonts w:ascii="Times New Roman" w:hAnsi="Times New Roman" w:cs="Times New Roman"/>
          <w:sz w:val="24"/>
          <w:szCs w:val="24"/>
        </w:rPr>
        <w:t>30</w:t>
      </w:r>
      <w:r w:rsidR="002F66A4" w:rsidRPr="00436E54">
        <w:rPr>
          <w:rFonts w:ascii="Times New Roman" w:hAnsi="Times New Roman" w:cs="Times New Roman"/>
          <w:spacing w:val="1"/>
          <w:sz w:val="24"/>
          <w:szCs w:val="24"/>
        </w:rPr>
        <w:t xml:space="preserve"> </w:t>
      </w:r>
      <w:r w:rsidR="002F66A4" w:rsidRPr="00436E54">
        <w:rPr>
          <w:rFonts w:ascii="Times New Roman" w:hAnsi="Times New Roman" w:cs="Times New Roman"/>
          <w:sz w:val="24"/>
          <w:szCs w:val="24"/>
        </w:rPr>
        <w:t>proc.</w:t>
      </w:r>
      <w:r w:rsidR="002F66A4" w:rsidRPr="00436E54">
        <w:rPr>
          <w:rFonts w:ascii="Times New Roman" w:hAnsi="Times New Roman" w:cs="Times New Roman"/>
          <w:spacing w:val="1"/>
          <w:sz w:val="24"/>
          <w:szCs w:val="24"/>
        </w:rPr>
        <w:t xml:space="preserve"> </w:t>
      </w:r>
      <w:r w:rsidR="009A2991">
        <w:rPr>
          <w:rFonts w:ascii="Times New Roman" w:hAnsi="Times New Roman" w:cs="Times New Roman"/>
          <w:spacing w:val="1"/>
          <w:sz w:val="24"/>
          <w:szCs w:val="24"/>
        </w:rPr>
        <w:t>etninė</w:t>
      </w:r>
      <w:r w:rsidR="002F66A4" w:rsidRPr="00436E54">
        <w:rPr>
          <w:rFonts w:ascii="Times New Roman" w:hAnsi="Times New Roman" w:cs="Times New Roman"/>
          <w:sz w:val="24"/>
          <w:szCs w:val="24"/>
        </w:rPr>
        <w:t>s</w:t>
      </w:r>
      <w:r w:rsidR="002F66A4" w:rsidRPr="00436E54">
        <w:rPr>
          <w:rFonts w:ascii="Times New Roman" w:hAnsi="Times New Roman" w:cs="Times New Roman"/>
          <w:spacing w:val="1"/>
          <w:sz w:val="24"/>
          <w:szCs w:val="24"/>
        </w:rPr>
        <w:t xml:space="preserve"> </w:t>
      </w:r>
      <w:r w:rsidR="009A2991">
        <w:rPr>
          <w:rFonts w:ascii="Times New Roman" w:hAnsi="Times New Roman" w:cs="Times New Roman"/>
          <w:spacing w:val="1"/>
          <w:sz w:val="24"/>
          <w:szCs w:val="24"/>
        </w:rPr>
        <w:t xml:space="preserve">kultūros ugdymo </w:t>
      </w:r>
      <w:r w:rsidR="002F66A4" w:rsidRPr="00436E54">
        <w:rPr>
          <w:rFonts w:ascii="Times New Roman" w:hAnsi="Times New Roman" w:cs="Times New Roman"/>
          <w:sz w:val="24"/>
          <w:szCs w:val="24"/>
        </w:rPr>
        <w:t>turinį</w:t>
      </w:r>
      <w:r w:rsidR="002F66A4" w:rsidRPr="00436E54">
        <w:rPr>
          <w:rFonts w:ascii="Times New Roman" w:hAnsi="Times New Roman" w:cs="Times New Roman"/>
          <w:spacing w:val="1"/>
          <w:sz w:val="24"/>
          <w:szCs w:val="24"/>
        </w:rPr>
        <w:t xml:space="preserve"> </w:t>
      </w:r>
      <w:r w:rsidR="002F66A4" w:rsidRPr="00436E54">
        <w:rPr>
          <w:rFonts w:ascii="Times New Roman" w:hAnsi="Times New Roman" w:cs="Times New Roman"/>
          <w:sz w:val="24"/>
          <w:szCs w:val="24"/>
        </w:rPr>
        <w:t>pasirenka</w:t>
      </w:r>
      <w:r w:rsidR="002F66A4" w:rsidRPr="00436E54">
        <w:rPr>
          <w:rFonts w:ascii="Times New Roman" w:hAnsi="Times New Roman" w:cs="Times New Roman"/>
          <w:spacing w:val="1"/>
          <w:sz w:val="24"/>
          <w:szCs w:val="24"/>
        </w:rPr>
        <w:t xml:space="preserve"> </w:t>
      </w:r>
      <w:r w:rsidR="002F66A4" w:rsidRPr="00436E54">
        <w:rPr>
          <w:rFonts w:ascii="Times New Roman" w:hAnsi="Times New Roman" w:cs="Times New Roman"/>
          <w:sz w:val="24"/>
          <w:szCs w:val="24"/>
        </w:rPr>
        <w:t>mokytojas,</w:t>
      </w:r>
      <w:r w:rsidR="002F66A4" w:rsidRPr="00436E54">
        <w:rPr>
          <w:rFonts w:ascii="Times New Roman" w:hAnsi="Times New Roman" w:cs="Times New Roman"/>
          <w:spacing w:val="1"/>
          <w:sz w:val="24"/>
          <w:szCs w:val="24"/>
        </w:rPr>
        <w:t xml:space="preserve"> </w:t>
      </w:r>
      <w:r w:rsidR="002F66A4" w:rsidRPr="00436E54">
        <w:rPr>
          <w:rFonts w:ascii="Times New Roman" w:hAnsi="Times New Roman" w:cs="Times New Roman"/>
          <w:sz w:val="24"/>
          <w:szCs w:val="24"/>
        </w:rPr>
        <w:t>atsižvelgdamas</w:t>
      </w:r>
      <w:r w:rsidR="002F66A4" w:rsidRPr="00436E54">
        <w:rPr>
          <w:rFonts w:ascii="Times New Roman" w:hAnsi="Times New Roman" w:cs="Times New Roman"/>
          <w:spacing w:val="1"/>
          <w:sz w:val="24"/>
          <w:szCs w:val="24"/>
        </w:rPr>
        <w:t xml:space="preserve"> </w:t>
      </w:r>
      <w:r w:rsidR="002F66A4" w:rsidRPr="00436E54">
        <w:rPr>
          <w:rFonts w:ascii="Times New Roman" w:hAnsi="Times New Roman" w:cs="Times New Roman"/>
          <w:sz w:val="24"/>
          <w:szCs w:val="24"/>
        </w:rPr>
        <w:t>į</w:t>
      </w:r>
      <w:r w:rsidR="002F66A4" w:rsidRPr="00436E54">
        <w:rPr>
          <w:rFonts w:ascii="Times New Roman" w:hAnsi="Times New Roman" w:cs="Times New Roman"/>
          <w:spacing w:val="1"/>
          <w:sz w:val="24"/>
          <w:szCs w:val="24"/>
        </w:rPr>
        <w:t xml:space="preserve"> </w:t>
      </w:r>
      <w:r w:rsidR="002F66A4" w:rsidRPr="00436E54">
        <w:rPr>
          <w:rFonts w:ascii="Times New Roman" w:hAnsi="Times New Roman" w:cs="Times New Roman"/>
          <w:sz w:val="24"/>
          <w:szCs w:val="24"/>
        </w:rPr>
        <w:t>konkrečios</w:t>
      </w:r>
      <w:r w:rsidR="002F66A4" w:rsidRPr="00436E54">
        <w:rPr>
          <w:rFonts w:ascii="Times New Roman" w:hAnsi="Times New Roman" w:cs="Times New Roman"/>
          <w:spacing w:val="1"/>
          <w:sz w:val="24"/>
          <w:szCs w:val="24"/>
        </w:rPr>
        <w:t xml:space="preserve"> </w:t>
      </w:r>
      <w:r w:rsidR="002F66A4" w:rsidRPr="00436E54">
        <w:rPr>
          <w:rFonts w:ascii="Times New Roman" w:hAnsi="Times New Roman" w:cs="Times New Roman"/>
          <w:sz w:val="24"/>
          <w:szCs w:val="24"/>
        </w:rPr>
        <w:t>klasės,</w:t>
      </w:r>
      <w:r w:rsidR="002F66A4" w:rsidRPr="00436E54">
        <w:rPr>
          <w:rFonts w:ascii="Times New Roman" w:hAnsi="Times New Roman" w:cs="Times New Roman"/>
          <w:spacing w:val="1"/>
          <w:sz w:val="24"/>
          <w:szCs w:val="24"/>
        </w:rPr>
        <w:t xml:space="preserve"> </w:t>
      </w:r>
      <w:r w:rsidRPr="00436E54">
        <w:rPr>
          <w:rFonts w:ascii="Times New Roman" w:hAnsi="Times New Roman" w:cs="Times New Roman"/>
          <w:spacing w:val="1"/>
          <w:sz w:val="24"/>
          <w:szCs w:val="24"/>
        </w:rPr>
        <w:t xml:space="preserve">etnografinio </w:t>
      </w:r>
      <w:r w:rsidRPr="00436E54">
        <w:rPr>
          <w:rFonts w:ascii="Times New Roman" w:hAnsi="Times New Roman" w:cs="Times New Roman"/>
          <w:sz w:val="24"/>
          <w:szCs w:val="24"/>
        </w:rPr>
        <w:t>regio</w:t>
      </w:r>
      <w:r w:rsidR="002F66A4" w:rsidRPr="00436E54">
        <w:rPr>
          <w:rFonts w:ascii="Times New Roman" w:hAnsi="Times New Roman" w:cs="Times New Roman"/>
          <w:sz w:val="24"/>
          <w:szCs w:val="24"/>
        </w:rPr>
        <w:t>n</w:t>
      </w:r>
      <w:r w:rsidRPr="00436E54">
        <w:rPr>
          <w:rFonts w:ascii="Times New Roman" w:hAnsi="Times New Roman" w:cs="Times New Roman"/>
          <w:sz w:val="24"/>
          <w:szCs w:val="24"/>
        </w:rPr>
        <w:t xml:space="preserve">o ir (ar) konkrečios vietovės </w:t>
      </w:r>
      <w:r w:rsidR="002F66A4" w:rsidRPr="00436E54">
        <w:rPr>
          <w:rFonts w:ascii="Times New Roman" w:hAnsi="Times New Roman" w:cs="Times New Roman"/>
          <w:sz w:val="24"/>
          <w:szCs w:val="24"/>
        </w:rPr>
        <w:t>savitum</w:t>
      </w:r>
      <w:r w:rsidRPr="00436E54">
        <w:rPr>
          <w:rFonts w:ascii="Times New Roman" w:hAnsi="Times New Roman" w:cs="Times New Roman"/>
          <w:sz w:val="24"/>
          <w:szCs w:val="24"/>
        </w:rPr>
        <w:t>ą bei kit</w:t>
      </w:r>
      <w:r w:rsidR="002F66A4" w:rsidRPr="00436E54">
        <w:rPr>
          <w:rFonts w:ascii="Times New Roman" w:hAnsi="Times New Roman" w:cs="Times New Roman"/>
          <w:sz w:val="24"/>
          <w:szCs w:val="24"/>
        </w:rPr>
        <w:t>us</w:t>
      </w:r>
      <w:r w:rsidRPr="00436E54">
        <w:rPr>
          <w:rFonts w:ascii="Times New Roman" w:hAnsi="Times New Roman" w:cs="Times New Roman"/>
          <w:sz w:val="24"/>
          <w:szCs w:val="24"/>
        </w:rPr>
        <w:t xml:space="preserve"> kontekstus</w:t>
      </w:r>
      <w:r w:rsidR="007D7A2A">
        <w:rPr>
          <w:rFonts w:ascii="Times New Roman" w:hAnsi="Times New Roman" w:cs="Times New Roman"/>
          <w:sz w:val="24"/>
          <w:szCs w:val="24"/>
        </w:rPr>
        <w:t>.</w:t>
      </w:r>
    </w:p>
    <w:p w14:paraId="11FE101E" w14:textId="77777777" w:rsidR="007D7A2A" w:rsidRPr="008767B1" w:rsidRDefault="007D7A2A" w:rsidP="002F66A4">
      <w:pPr>
        <w:spacing w:before="120" w:line="240" w:lineRule="auto"/>
        <w:ind w:firstLine="567"/>
        <w:rPr>
          <w:rFonts w:ascii="Times New Roman" w:hAnsi="Times New Roman" w:cs="Times New Roman"/>
          <w:color w:val="FF0000"/>
          <w:sz w:val="24"/>
          <w:szCs w:val="24"/>
        </w:rPr>
      </w:pPr>
    </w:p>
    <w:p w14:paraId="7739F492" w14:textId="20826975" w:rsidR="007D7A2A" w:rsidRPr="00AF56A3" w:rsidRDefault="007D7A2A" w:rsidP="007D7A2A">
      <w:pPr>
        <w:pStyle w:val="Heading2"/>
        <w:rPr>
          <w:rFonts w:eastAsia="Cambria"/>
          <w:lang w:val="lt-LT" w:bidi="en-US"/>
        </w:rPr>
      </w:pPr>
      <w:bookmarkStart w:id="2" w:name="_Toc1798810364"/>
      <w:r w:rsidRPr="02451A61">
        <w:rPr>
          <w:rFonts w:eastAsia="Cambria"/>
          <w:color w:val="0070C0"/>
          <w:lang w:val="lt-LT" w:bidi="en-US"/>
        </w:rPr>
        <w:t>1.1. Bendrųjų kompetencijų ugdymas etninės kultūros dalyku</w:t>
      </w:r>
      <w:bookmarkEnd w:id="2"/>
      <w:r w:rsidRPr="02451A61">
        <w:rPr>
          <w:rFonts w:eastAsia="Cambria"/>
          <w:color w:val="0070C0"/>
          <w:lang w:val="lt-LT" w:bidi="en-US"/>
        </w:rPr>
        <w:t xml:space="preserve"> </w:t>
      </w:r>
    </w:p>
    <w:p w14:paraId="6AF5D77F" w14:textId="4614730A" w:rsidR="00365848" w:rsidRPr="00E13B6C" w:rsidRDefault="007D7A2A" w:rsidP="008546D7">
      <w:pPr>
        <w:spacing w:before="240"/>
        <w:ind w:firstLine="567"/>
        <w:rPr>
          <w:rFonts w:ascii="Times New Roman" w:hAnsi="Times New Roman" w:cs="Times New Roman"/>
          <w:sz w:val="24"/>
          <w:szCs w:val="24"/>
        </w:rPr>
      </w:pPr>
      <w:r>
        <w:rPr>
          <w:rFonts w:ascii="Times New Roman" w:hAnsi="Times New Roman" w:cs="Times New Roman"/>
          <w:sz w:val="24"/>
          <w:szCs w:val="24"/>
        </w:rPr>
        <w:t>E</w:t>
      </w:r>
      <w:r w:rsidR="00365848" w:rsidRPr="00743C81">
        <w:rPr>
          <w:rFonts w:ascii="Times New Roman" w:hAnsi="Times New Roman" w:cs="Times New Roman"/>
          <w:sz w:val="24"/>
          <w:szCs w:val="24"/>
        </w:rPr>
        <w:t>tn</w:t>
      </w:r>
      <w:r>
        <w:rPr>
          <w:rFonts w:ascii="Times New Roman" w:hAnsi="Times New Roman" w:cs="Times New Roman"/>
          <w:sz w:val="24"/>
          <w:szCs w:val="24"/>
        </w:rPr>
        <w:t xml:space="preserve">okultūrinis ugdymas </w:t>
      </w:r>
      <w:r w:rsidR="0051514D">
        <w:rPr>
          <w:rFonts w:ascii="Times New Roman" w:hAnsi="Times New Roman" w:cs="Times New Roman"/>
          <w:sz w:val="24"/>
          <w:szCs w:val="24"/>
        </w:rPr>
        <w:t>padeda ugdyti(s) visas bendrąsias kompetencijas</w:t>
      </w:r>
      <w:r w:rsidR="00365848" w:rsidRPr="00743C81">
        <w:rPr>
          <w:rFonts w:ascii="Times New Roman" w:hAnsi="Times New Roman" w:cs="Times New Roman"/>
          <w:sz w:val="24"/>
          <w:szCs w:val="24"/>
        </w:rPr>
        <w:t>:</w:t>
      </w:r>
      <w:r w:rsidR="00365848" w:rsidRPr="00E13B6C">
        <w:rPr>
          <w:rFonts w:ascii="Times New Roman" w:hAnsi="Times New Roman" w:cs="Times New Roman"/>
          <w:sz w:val="24"/>
          <w:szCs w:val="24"/>
        </w:rPr>
        <w:t xml:space="preserve"> </w:t>
      </w:r>
    </w:p>
    <w:p w14:paraId="74590F42" w14:textId="77777777" w:rsidR="00365848" w:rsidRDefault="00365848" w:rsidP="001C75C0">
      <w:pPr>
        <w:pStyle w:val="ListParagraph"/>
        <w:numPr>
          <w:ilvl w:val="0"/>
          <w:numId w:val="1"/>
        </w:numPr>
        <w:tabs>
          <w:tab w:val="left" w:pos="851"/>
        </w:tabs>
        <w:spacing w:before="60"/>
        <w:ind w:left="0" w:firstLine="567"/>
        <w:contextualSpacing w:val="0"/>
        <w:rPr>
          <w:rFonts w:ascii="Times New Roman" w:hAnsi="Times New Roman" w:cs="Times New Roman"/>
          <w:sz w:val="24"/>
          <w:szCs w:val="24"/>
        </w:rPr>
      </w:pPr>
      <w:r w:rsidRPr="00743C81">
        <w:rPr>
          <w:rFonts w:ascii="Times New Roman" w:hAnsi="Times New Roman" w:cs="Times New Roman"/>
          <w:sz w:val="24"/>
          <w:szCs w:val="24"/>
        </w:rPr>
        <w:t xml:space="preserve">Etninės kultūros dalykas ypač susijęs su </w:t>
      </w:r>
      <w:r w:rsidRPr="001C53F6">
        <w:rPr>
          <w:rFonts w:ascii="Times New Roman" w:hAnsi="Times New Roman" w:cs="Times New Roman"/>
          <w:b/>
          <w:i/>
          <w:sz w:val="24"/>
          <w:szCs w:val="24"/>
        </w:rPr>
        <w:t>kultūrinės kompetencijos</w:t>
      </w:r>
      <w:r w:rsidRPr="00743C81">
        <w:rPr>
          <w:rFonts w:ascii="Times New Roman" w:hAnsi="Times New Roman" w:cs="Times New Roman"/>
          <w:sz w:val="24"/>
          <w:szCs w:val="24"/>
        </w:rPr>
        <w:t xml:space="preserve"> ugdymu, nes padeda mokiniams gilintis į kultūrinę atmintį ir formuotis (etno)kultūrinę savimonę, išbandant įvairią etnokultūrinę raišką ir plėtojanti savo polinkius bei talentus suvokti save kaip šeimos, giminės, bendruomenės, etnografinio regiono, tautos kultūros tradicijų tęsėjus, pažinti kitas kultūras ir vertinti kultūrų įvairovę, suprasti Lietuvos ir pasaulio kultūrinio paveldo reikšmę dabarčiai. </w:t>
      </w:r>
    </w:p>
    <w:p w14:paraId="17AB4BF1" w14:textId="77777777" w:rsidR="00365848" w:rsidRDefault="00365848" w:rsidP="001C75C0">
      <w:pPr>
        <w:pStyle w:val="ListParagraph"/>
        <w:numPr>
          <w:ilvl w:val="0"/>
          <w:numId w:val="1"/>
        </w:numPr>
        <w:tabs>
          <w:tab w:val="left" w:pos="851"/>
        </w:tabs>
        <w:spacing w:before="60"/>
        <w:ind w:left="0" w:firstLine="567"/>
        <w:contextualSpacing w:val="0"/>
        <w:rPr>
          <w:rFonts w:ascii="Times New Roman" w:hAnsi="Times New Roman" w:cs="Times New Roman"/>
          <w:sz w:val="24"/>
          <w:szCs w:val="24"/>
        </w:rPr>
      </w:pPr>
      <w:r w:rsidRPr="00743C81">
        <w:rPr>
          <w:rFonts w:ascii="Times New Roman" w:eastAsia="Times New Roman" w:hAnsi="Times New Roman" w:cs="Times New Roman"/>
          <w:sz w:val="24"/>
          <w:szCs w:val="24"/>
        </w:rPr>
        <w:t xml:space="preserve">Su kultūrine kompetencija tiesiogiai susijęs ir </w:t>
      </w:r>
      <w:r w:rsidRPr="001C53F6">
        <w:rPr>
          <w:rFonts w:ascii="Times New Roman" w:eastAsia="Times New Roman" w:hAnsi="Times New Roman" w:cs="Times New Roman"/>
          <w:b/>
          <w:i/>
          <w:sz w:val="24"/>
          <w:szCs w:val="24"/>
        </w:rPr>
        <w:t>kū</w:t>
      </w:r>
      <w:r w:rsidRPr="001C53F6">
        <w:rPr>
          <w:rFonts w:ascii="Times New Roman" w:hAnsi="Times New Roman" w:cs="Times New Roman"/>
          <w:b/>
          <w:i/>
          <w:sz w:val="24"/>
          <w:szCs w:val="24"/>
        </w:rPr>
        <w:t>rybiškumo kompetencijos</w:t>
      </w:r>
      <w:r w:rsidRPr="00743C81">
        <w:rPr>
          <w:rFonts w:ascii="Times New Roman" w:hAnsi="Times New Roman" w:cs="Times New Roman"/>
          <w:sz w:val="24"/>
          <w:szCs w:val="24"/>
        </w:rPr>
        <w:t xml:space="preserve"> ugdymas etninės kultūros dalyku – mokiniai tenkina įgimtą kūrybinės saviraiškos poreikį, išbandydami įvairias etnokultūrinės kūrybos formas, interpretuodami ir kurdami įvairių etninės kultūros sričių kūrinius, keldami ir plėtodami etnokultūrinėmis tradicijomis pagrįstas idėjas</w:t>
      </w:r>
      <w:r>
        <w:rPr>
          <w:rFonts w:ascii="Times New Roman" w:hAnsi="Times New Roman" w:cs="Times New Roman"/>
          <w:sz w:val="24"/>
          <w:szCs w:val="24"/>
        </w:rPr>
        <w:t>.</w:t>
      </w:r>
      <w:r w:rsidR="00C41B39">
        <w:rPr>
          <w:rFonts w:ascii="Times New Roman" w:hAnsi="Times New Roman" w:cs="Times New Roman"/>
          <w:sz w:val="24"/>
          <w:szCs w:val="24"/>
        </w:rPr>
        <w:t xml:space="preserve"> </w:t>
      </w:r>
    </w:p>
    <w:p w14:paraId="218D24DC" w14:textId="77777777" w:rsidR="00365848" w:rsidRDefault="00365848" w:rsidP="001C75C0">
      <w:pPr>
        <w:pStyle w:val="ListParagraph"/>
        <w:numPr>
          <w:ilvl w:val="0"/>
          <w:numId w:val="1"/>
        </w:numPr>
        <w:tabs>
          <w:tab w:val="left" w:pos="851"/>
        </w:tabs>
        <w:spacing w:before="60"/>
        <w:ind w:left="0" w:firstLine="567"/>
        <w:contextualSpacing w:val="0"/>
        <w:rPr>
          <w:rFonts w:ascii="Times New Roman" w:hAnsi="Times New Roman" w:cs="Times New Roman"/>
          <w:sz w:val="24"/>
          <w:szCs w:val="24"/>
        </w:rPr>
      </w:pPr>
      <w:r w:rsidRPr="001C53F6">
        <w:rPr>
          <w:rFonts w:ascii="Times New Roman" w:eastAsia="Times New Roman" w:hAnsi="Times New Roman" w:cs="Times New Roman"/>
          <w:b/>
          <w:i/>
          <w:sz w:val="24"/>
          <w:szCs w:val="24"/>
        </w:rPr>
        <w:t>Pažinimo kompetencija</w:t>
      </w:r>
      <w:r w:rsidRPr="00BB2C40">
        <w:rPr>
          <w:rFonts w:ascii="Times New Roman" w:eastAsia="Times New Roman" w:hAnsi="Times New Roman" w:cs="Times New Roman"/>
          <w:sz w:val="24"/>
          <w:szCs w:val="24"/>
        </w:rPr>
        <w:t xml:space="preserve"> </w:t>
      </w:r>
      <w:r w:rsidRPr="00BB2C40">
        <w:rPr>
          <w:rFonts w:ascii="Times New Roman" w:hAnsi="Times New Roman" w:cs="Times New Roman"/>
          <w:sz w:val="24"/>
          <w:szCs w:val="24"/>
        </w:rPr>
        <w:t xml:space="preserve">ugdoma </w:t>
      </w:r>
      <w:r>
        <w:rPr>
          <w:rFonts w:ascii="Times New Roman" w:hAnsi="Times New Roman" w:cs="Times New Roman"/>
          <w:sz w:val="24"/>
          <w:szCs w:val="24"/>
        </w:rPr>
        <w:t xml:space="preserve">per etninės kultūros pamokas </w:t>
      </w:r>
      <w:r w:rsidRPr="00BB2C40">
        <w:rPr>
          <w:rFonts w:ascii="Times New Roman" w:hAnsi="Times New Roman" w:cs="Times New Roman"/>
          <w:sz w:val="24"/>
          <w:szCs w:val="24"/>
        </w:rPr>
        <w:t>nagrinėjant tautos kultūros reiškinius ir objektus, jų kilmę, prasmę, savitumą bei įvairovę skirtinguose istoriniuose ir sociokultūriniuose kontekstuose, perimant tautos kultūros tradicijų patirtį, ugdantis gebėjimus pažinti save ir pasaulį</w:t>
      </w:r>
      <w:r>
        <w:rPr>
          <w:rFonts w:ascii="Times New Roman" w:hAnsi="Times New Roman" w:cs="Times New Roman"/>
          <w:sz w:val="24"/>
          <w:szCs w:val="24"/>
        </w:rPr>
        <w:t>.</w:t>
      </w:r>
      <w:r w:rsidR="00C41B39">
        <w:rPr>
          <w:rFonts w:ascii="Times New Roman" w:hAnsi="Times New Roman" w:cs="Times New Roman"/>
          <w:sz w:val="24"/>
          <w:szCs w:val="24"/>
        </w:rPr>
        <w:t xml:space="preserve"> </w:t>
      </w:r>
    </w:p>
    <w:p w14:paraId="3ECBCA43" w14:textId="77777777" w:rsidR="00365848" w:rsidRDefault="00365848" w:rsidP="001C75C0">
      <w:pPr>
        <w:pStyle w:val="ListParagraph"/>
        <w:numPr>
          <w:ilvl w:val="0"/>
          <w:numId w:val="1"/>
        </w:numPr>
        <w:tabs>
          <w:tab w:val="left" w:pos="851"/>
        </w:tabs>
        <w:spacing w:before="60"/>
        <w:ind w:left="0" w:firstLine="567"/>
        <w:contextualSpacing w:val="0"/>
        <w:rPr>
          <w:rFonts w:ascii="Times New Roman" w:hAnsi="Times New Roman" w:cs="Times New Roman"/>
          <w:sz w:val="24"/>
          <w:szCs w:val="24"/>
        </w:rPr>
      </w:pPr>
      <w:r w:rsidRPr="001C53F6">
        <w:rPr>
          <w:rFonts w:ascii="Times New Roman" w:hAnsi="Times New Roman" w:cs="Times New Roman"/>
          <w:b/>
          <w:i/>
          <w:sz w:val="24"/>
          <w:szCs w:val="24"/>
        </w:rPr>
        <w:t>Pilietiškumo kompetenciją</w:t>
      </w:r>
      <w:r w:rsidRPr="00743C81">
        <w:rPr>
          <w:rFonts w:ascii="Times New Roman" w:hAnsi="Times New Roman" w:cs="Times New Roman"/>
          <w:sz w:val="24"/>
          <w:szCs w:val="24"/>
        </w:rPr>
        <w:t xml:space="preserve"> mokiniai ugdosi pažindami tradicijų galią, telkiančią ir vienijančią bendruomenę, visuomenę, tautą, diskutuodami apie tapatumo, bendruomeniškumo, socialinės, kultūrinės ir pilietinės atsakomybės svarbą, gilindamiesi į senolių išmintį apie darnaus gyvenimo dėsningumus ir darnų santykį su gamta, vertindami savo ir kitų tautų tradicijų savitumą, dalyvaudami bendruomeniniame ir visuomeniniame gyvenime.</w:t>
      </w:r>
    </w:p>
    <w:p w14:paraId="2B1B4AFA" w14:textId="77777777" w:rsidR="00436E54" w:rsidRDefault="00365848" w:rsidP="001C75C0">
      <w:pPr>
        <w:pStyle w:val="ListParagraph"/>
        <w:numPr>
          <w:ilvl w:val="0"/>
          <w:numId w:val="1"/>
        </w:numPr>
        <w:tabs>
          <w:tab w:val="left" w:pos="851"/>
        </w:tabs>
        <w:spacing w:before="60"/>
        <w:ind w:left="0" w:firstLine="567"/>
        <w:contextualSpacing w:val="0"/>
        <w:rPr>
          <w:rFonts w:ascii="Times New Roman" w:hAnsi="Times New Roman" w:cs="Times New Roman"/>
          <w:sz w:val="24"/>
          <w:szCs w:val="24"/>
        </w:rPr>
      </w:pPr>
      <w:r w:rsidRPr="001C53F6">
        <w:rPr>
          <w:rFonts w:ascii="Times New Roman" w:hAnsi="Times New Roman" w:cs="Times New Roman"/>
          <w:b/>
          <w:i/>
          <w:sz w:val="24"/>
          <w:szCs w:val="24"/>
        </w:rPr>
        <w:t>Komunikavimo kompetenciją</w:t>
      </w:r>
      <w:r w:rsidRPr="00743C81">
        <w:rPr>
          <w:rFonts w:ascii="Times New Roman" w:hAnsi="Times New Roman" w:cs="Times New Roman"/>
          <w:sz w:val="24"/>
          <w:szCs w:val="24"/>
        </w:rPr>
        <w:t xml:space="preserve"> mokiniai ugdosi išreikšdami įvairiomis formomis etnokultūros patirtį ir žinias, per etninės kultūros raišką stiprindami tarpusavio ryšius ir norą bendrauti, kurdami teigiamus tarpusavio santykius, laikydamiesi paprotinės bendravimo etikos atsižvelgiant į įvairių kultūrų komunikavimo tradicijų panašumus ir skirtumus. </w:t>
      </w:r>
      <w:bookmarkStart w:id="3" w:name="_Toc85037309"/>
    </w:p>
    <w:p w14:paraId="51181C1B" w14:textId="77777777" w:rsidR="00365848" w:rsidRPr="00436E54" w:rsidRDefault="00365848" w:rsidP="001C75C0">
      <w:pPr>
        <w:pStyle w:val="ListParagraph"/>
        <w:numPr>
          <w:ilvl w:val="0"/>
          <w:numId w:val="1"/>
        </w:numPr>
        <w:tabs>
          <w:tab w:val="left" w:pos="851"/>
        </w:tabs>
        <w:spacing w:before="60"/>
        <w:ind w:left="0" w:firstLine="567"/>
        <w:contextualSpacing w:val="0"/>
        <w:rPr>
          <w:rFonts w:ascii="Times New Roman" w:hAnsi="Times New Roman" w:cs="Times New Roman"/>
          <w:sz w:val="24"/>
          <w:szCs w:val="24"/>
        </w:rPr>
      </w:pPr>
      <w:r w:rsidRPr="00436E54">
        <w:rPr>
          <w:rFonts w:ascii="Times New Roman" w:eastAsia="Times New Roman" w:hAnsi="Times New Roman" w:cs="Times New Roman"/>
          <w:b/>
          <w:i/>
          <w:sz w:val="24"/>
          <w:szCs w:val="24"/>
        </w:rPr>
        <w:lastRenderedPageBreak/>
        <w:t>Socialinę, emocinę ir sveikos gyvensenos kompetenciją</w:t>
      </w:r>
      <w:r w:rsidRPr="00436E54">
        <w:rPr>
          <w:rFonts w:ascii="Times New Roman" w:eastAsia="Times New Roman" w:hAnsi="Times New Roman" w:cs="Times New Roman"/>
          <w:sz w:val="24"/>
          <w:szCs w:val="24"/>
        </w:rPr>
        <w:t xml:space="preserve"> </w:t>
      </w:r>
      <w:bookmarkEnd w:id="3"/>
      <w:r w:rsidRPr="00436E54">
        <w:rPr>
          <w:rFonts w:ascii="Times New Roman" w:hAnsi="Times New Roman" w:cs="Times New Roman"/>
          <w:sz w:val="24"/>
          <w:szCs w:val="24"/>
        </w:rPr>
        <w:t>mokiniai ugdosi</w:t>
      </w:r>
      <w:r w:rsidRPr="00436E54">
        <w:rPr>
          <w:rFonts w:ascii="Times New Roman" w:eastAsia="Times New Roman" w:hAnsi="Times New Roman" w:cs="Times New Roman"/>
          <w:sz w:val="24"/>
          <w:szCs w:val="24"/>
        </w:rPr>
        <w:t xml:space="preserve"> </w:t>
      </w:r>
      <w:r w:rsidRPr="00436E54">
        <w:rPr>
          <w:rFonts w:ascii="Times New Roman" w:hAnsi="Times New Roman" w:cs="Times New Roman"/>
          <w:sz w:val="24"/>
          <w:szCs w:val="24"/>
        </w:rPr>
        <w:t>puoselėdami ir tęsdami socialinėje terpėje (šeimoje, giminėje, bendruomenėje ir tautoje) susiformavusias tradicijas, suvokdami savo vaidmenį sociokultūriniame gyvenime, kurdami darnius tarpusavio santykius, formuodamiesi ekologines nuostatas ir glaudų ryšį su gamta, ugdydamiesi per etnokultūrines veiklas sveikos gyvensenos nuostatas ir įgūdžius, stiprinančias fizinę bei psichinę sveikatą.</w:t>
      </w:r>
      <w:r w:rsidR="00C41B39" w:rsidRPr="00436E54">
        <w:rPr>
          <w:rFonts w:ascii="Times New Roman" w:hAnsi="Times New Roman" w:cs="Times New Roman"/>
          <w:sz w:val="24"/>
          <w:szCs w:val="24"/>
        </w:rPr>
        <w:t xml:space="preserve"> </w:t>
      </w:r>
    </w:p>
    <w:p w14:paraId="24FB15FF" w14:textId="77777777" w:rsidR="00365848" w:rsidRPr="00743C81" w:rsidRDefault="00365848" w:rsidP="001C75C0">
      <w:pPr>
        <w:pStyle w:val="ListParagraph"/>
        <w:numPr>
          <w:ilvl w:val="0"/>
          <w:numId w:val="1"/>
        </w:numPr>
        <w:tabs>
          <w:tab w:val="left" w:pos="851"/>
        </w:tabs>
        <w:spacing w:before="60"/>
        <w:ind w:left="0" w:firstLine="567"/>
        <w:contextualSpacing w:val="0"/>
        <w:rPr>
          <w:rFonts w:ascii="Times New Roman" w:hAnsi="Times New Roman" w:cs="Times New Roman"/>
          <w:sz w:val="24"/>
          <w:szCs w:val="24"/>
        </w:rPr>
      </w:pPr>
      <w:r w:rsidRPr="001C53F6">
        <w:rPr>
          <w:rFonts w:ascii="Times New Roman" w:hAnsi="Times New Roman" w:cs="Times New Roman"/>
          <w:b/>
          <w:i/>
          <w:sz w:val="24"/>
          <w:szCs w:val="24"/>
        </w:rPr>
        <w:t>Skaitmeninę</w:t>
      </w:r>
      <w:r w:rsidRPr="00743C81">
        <w:rPr>
          <w:rFonts w:ascii="Times New Roman" w:hAnsi="Times New Roman" w:cs="Times New Roman"/>
          <w:sz w:val="24"/>
          <w:szCs w:val="24"/>
        </w:rPr>
        <w:t xml:space="preserve"> kompetenciją mokiniai ugdosi tikslingai naudodamiesi skaitmeninėmis technologijomis informacijos apie etninės kultūros reiškinius ir objektus paieškai, apdorojimui ir pateikimui, pristatymų ir etnokultūrinių projektų rengimui, bendravimui ir bendradarbiavimui. </w:t>
      </w:r>
    </w:p>
    <w:p w14:paraId="4F87977A" w14:textId="655DBA58" w:rsidR="00365848" w:rsidRDefault="00365848" w:rsidP="008546D7">
      <w:pPr>
        <w:spacing w:before="120" w:after="120"/>
        <w:ind w:firstLine="539"/>
        <w:rPr>
          <w:rFonts w:ascii="Times New Roman" w:hAnsi="Times New Roman" w:cs="Times New Roman"/>
          <w:sz w:val="24"/>
          <w:szCs w:val="24"/>
        </w:rPr>
      </w:pPr>
      <w:r w:rsidRPr="00065B1A">
        <w:rPr>
          <w:rFonts w:ascii="Times New Roman" w:hAnsi="Times New Roman" w:cs="Times New Roman"/>
          <w:sz w:val="24"/>
          <w:szCs w:val="24"/>
        </w:rPr>
        <w:t xml:space="preserve">Pagal ugdomas </w:t>
      </w:r>
      <w:r w:rsidR="007D7A2A">
        <w:rPr>
          <w:rFonts w:ascii="Times New Roman" w:hAnsi="Times New Roman" w:cs="Times New Roman"/>
          <w:sz w:val="24"/>
          <w:szCs w:val="24"/>
        </w:rPr>
        <w:t xml:space="preserve">bendrąsias </w:t>
      </w:r>
      <w:r w:rsidRPr="00065B1A">
        <w:rPr>
          <w:rFonts w:ascii="Times New Roman" w:hAnsi="Times New Roman" w:cs="Times New Roman"/>
          <w:sz w:val="24"/>
          <w:szCs w:val="24"/>
        </w:rPr>
        <w:t xml:space="preserve">kompetencijas suformuotas ir pradinio ugdymo Etninės kultūros BP turinys </w:t>
      </w:r>
      <w:r w:rsidRPr="00741139">
        <w:rPr>
          <w:rFonts w:ascii="Times New Roman" w:hAnsi="Times New Roman" w:cs="Times New Roman"/>
          <w:sz w:val="24"/>
          <w:szCs w:val="24"/>
        </w:rPr>
        <w:t xml:space="preserve">– tiek išskiriant </w:t>
      </w:r>
      <w:r>
        <w:rPr>
          <w:rFonts w:ascii="Times New Roman" w:hAnsi="Times New Roman" w:cs="Times New Roman"/>
          <w:sz w:val="24"/>
          <w:szCs w:val="24"/>
        </w:rPr>
        <w:t>mokymo(si) turinio</w:t>
      </w:r>
      <w:r w:rsidRPr="00741139">
        <w:rPr>
          <w:rFonts w:ascii="Times New Roman" w:hAnsi="Times New Roman" w:cs="Times New Roman"/>
          <w:sz w:val="24"/>
          <w:szCs w:val="24"/>
        </w:rPr>
        <w:t xml:space="preserve"> pagrindines temas bei įvardijant jų aprašus, tiek apibūdinant </w:t>
      </w:r>
      <w:r>
        <w:rPr>
          <w:rFonts w:ascii="Times New Roman" w:hAnsi="Times New Roman" w:cs="Times New Roman"/>
          <w:sz w:val="24"/>
          <w:szCs w:val="24"/>
        </w:rPr>
        <w:t xml:space="preserve">ugdymosi </w:t>
      </w:r>
      <w:r w:rsidRPr="00741139">
        <w:rPr>
          <w:rFonts w:ascii="Times New Roman" w:hAnsi="Times New Roman" w:cs="Times New Roman"/>
          <w:sz w:val="24"/>
          <w:szCs w:val="24"/>
        </w:rPr>
        <w:t>pasiekimus, jų raidą ir lygmenis.</w:t>
      </w:r>
      <w:r w:rsidR="00065B1A">
        <w:rPr>
          <w:rFonts w:ascii="Times New Roman" w:hAnsi="Times New Roman" w:cs="Times New Roman"/>
          <w:sz w:val="24"/>
          <w:szCs w:val="24"/>
        </w:rPr>
        <w:t xml:space="preserve"> Bendrųjų kompetencijų ugdymo ir Etninės kultūros programos </w:t>
      </w:r>
      <w:r w:rsidR="0051514D">
        <w:rPr>
          <w:rFonts w:ascii="Times New Roman" w:hAnsi="Times New Roman" w:cs="Times New Roman"/>
          <w:sz w:val="24"/>
          <w:szCs w:val="24"/>
        </w:rPr>
        <w:t>mokymo turinio sričių</w:t>
      </w:r>
      <w:r w:rsidR="00065B1A">
        <w:rPr>
          <w:rFonts w:ascii="Times New Roman" w:hAnsi="Times New Roman" w:cs="Times New Roman"/>
          <w:sz w:val="24"/>
          <w:szCs w:val="24"/>
        </w:rPr>
        <w:t xml:space="preserve"> bei </w:t>
      </w:r>
      <w:r w:rsidR="0051514D">
        <w:rPr>
          <w:rFonts w:ascii="Times New Roman" w:hAnsi="Times New Roman" w:cs="Times New Roman"/>
          <w:sz w:val="24"/>
          <w:szCs w:val="24"/>
        </w:rPr>
        <w:t>t</w:t>
      </w:r>
      <w:r w:rsidR="00065B1A">
        <w:rPr>
          <w:rFonts w:ascii="Times New Roman" w:hAnsi="Times New Roman" w:cs="Times New Roman"/>
          <w:sz w:val="24"/>
          <w:szCs w:val="24"/>
        </w:rPr>
        <w:t>emų sąveiką parodo ši lentelė:</w:t>
      </w:r>
    </w:p>
    <w:tbl>
      <w:tblPr>
        <w:tblW w:w="99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993"/>
        <w:gridCol w:w="992"/>
        <w:gridCol w:w="992"/>
        <w:gridCol w:w="851"/>
        <w:gridCol w:w="850"/>
        <w:gridCol w:w="850"/>
        <w:gridCol w:w="993"/>
        <w:gridCol w:w="879"/>
      </w:tblGrid>
      <w:tr w:rsidR="00B2407A" w14:paraId="2DCEE4DD" w14:textId="77777777" w:rsidTr="003C0A76">
        <w:tc>
          <w:tcPr>
            <w:tcW w:w="3545" w:type="dxa"/>
            <w:gridSpan w:val="2"/>
            <w:vMerge w:val="restart"/>
          </w:tcPr>
          <w:p w14:paraId="56555F2B" w14:textId="77777777" w:rsidR="00B2407A" w:rsidRDefault="00B2407A" w:rsidP="00F1716E">
            <w:pPr>
              <w:spacing w:before="120"/>
              <w:rPr>
                <w:rFonts w:ascii="Times New Roman" w:eastAsia="Cambria" w:hAnsi="Times New Roman" w:cs="Times New Roman"/>
                <w:b/>
                <w:sz w:val="24"/>
                <w:szCs w:val="24"/>
                <w:lang w:bidi="en-US"/>
              </w:rPr>
            </w:pPr>
          </w:p>
          <w:p w14:paraId="2430E637" w14:textId="2E5FABC9" w:rsidR="00B2407A" w:rsidRPr="00365848" w:rsidRDefault="0051514D" w:rsidP="0051514D">
            <w:pPr>
              <w:spacing w:before="120"/>
              <w:ind w:firstLine="0"/>
              <w:jc w:val="center"/>
              <w:rPr>
                <w:rFonts w:ascii="Times New Roman" w:eastAsia="Cambria" w:hAnsi="Times New Roman" w:cs="Times New Roman"/>
                <w:b/>
                <w:sz w:val="24"/>
                <w:szCs w:val="24"/>
                <w:lang w:bidi="en-US"/>
              </w:rPr>
            </w:pPr>
            <w:r>
              <w:rPr>
                <w:rFonts w:ascii="Times New Roman" w:eastAsia="Cambria" w:hAnsi="Times New Roman" w:cs="Times New Roman"/>
                <w:b/>
                <w:sz w:val="24"/>
                <w:szCs w:val="24"/>
                <w:lang w:bidi="en-US"/>
              </w:rPr>
              <w:t>Sritys</w:t>
            </w:r>
            <w:r w:rsidR="00B2407A" w:rsidRPr="00365848">
              <w:rPr>
                <w:rFonts w:ascii="Times New Roman" w:eastAsia="Cambria" w:hAnsi="Times New Roman" w:cs="Times New Roman"/>
                <w:b/>
                <w:sz w:val="24"/>
                <w:szCs w:val="24"/>
                <w:lang w:bidi="en-US"/>
              </w:rPr>
              <w:t xml:space="preserve"> ir tem</w:t>
            </w:r>
            <w:r>
              <w:rPr>
                <w:rFonts w:ascii="Times New Roman" w:eastAsia="Cambria" w:hAnsi="Times New Roman" w:cs="Times New Roman"/>
                <w:b/>
                <w:sz w:val="24"/>
                <w:szCs w:val="24"/>
                <w:lang w:bidi="en-US"/>
              </w:rPr>
              <w:t>o</w:t>
            </w:r>
            <w:r w:rsidR="00B2407A" w:rsidRPr="00365848">
              <w:rPr>
                <w:rFonts w:ascii="Times New Roman" w:eastAsia="Cambria" w:hAnsi="Times New Roman" w:cs="Times New Roman"/>
                <w:b/>
                <w:sz w:val="24"/>
                <w:szCs w:val="24"/>
                <w:lang w:bidi="en-US"/>
              </w:rPr>
              <w:t>s</w:t>
            </w:r>
          </w:p>
        </w:tc>
        <w:tc>
          <w:tcPr>
            <w:tcW w:w="6407" w:type="dxa"/>
            <w:gridSpan w:val="7"/>
          </w:tcPr>
          <w:p w14:paraId="02FC8D8C" w14:textId="77777777" w:rsidR="00B2407A" w:rsidRPr="00365848" w:rsidRDefault="00B2407A" w:rsidP="00F1716E">
            <w:pPr>
              <w:spacing w:before="120"/>
              <w:jc w:val="center"/>
              <w:rPr>
                <w:rFonts w:ascii="Times New Roman" w:eastAsia="Cambria" w:hAnsi="Times New Roman" w:cs="Times New Roman"/>
                <w:b/>
                <w:sz w:val="24"/>
                <w:szCs w:val="24"/>
                <w:lang w:bidi="en-US"/>
              </w:rPr>
            </w:pPr>
            <w:r w:rsidRPr="00365848">
              <w:rPr>
                <w:rFonts w:ascii="Times New Roman" w:eastAsia="Cambria" w:hAnsi="Times New Roman" w:cs="Times New Roman"/>
                <w:b/>
                <w:sz w:val="24"/>
                <w:szCs w:val="24"/>
                <w:lang w:bidi="en-US"/>
              </w:rPr>
              <w:t>Kompetencijos</w:t>
            </w:r>
          </w:p>
        </w:tc>
      </w:tr>
      <w:tr w:rsidR="00B2407A" w14:paraId="5C3E1D86" w14:textId="77777777" w:rsidTr="003C0A76">
        <w:tc>
          <w:tcPr>
            <w:tcW w:w="3545" w:type="dxa"/>
            <w:gridSpan w:val="2"/>
            <w:vMerge/>
          </w:tcPr>
          <w:p w14:paraId="752EC42E" w14:textId="77777777" w:rsidR="00B2407A" w:rsidRDefault="00B2407A" w:rsidP="00F1716E">
            <w:pPr>
              <w:spacing w:before="120"/>
              <w:rPr>
                <w:rFonts w:ascii="Times New Roman" w:eastAsia="Cambria" w:hAnsi="Times New Roman" w:cs="Times New Roman"/>
                <w:sz w:val="24"/>
                <w:szCs w:val="24"/>
                <w:lang w:bidi="en-US"/>
              </w:rPr>
            </w:pPr>
          </w:p>
        </w:tc>
        <w:tc>
          <w:tcPr>
            <w:tcW w:w="992" w:type="dxa"/>
          </w:tcPr>
          <w:p w14:paraId="1E291E03" w14:textId="42FAE61D" w:rsidR="00B2407A" w:rsidRPr="008546D7" w:rsidRDefault="00B2407A" w:rsidP="008546D7">
            <w:pPr>
              <w:ind w:firstLine="0"/>
              <w:rPr>
                <w:rFonts w:ascii="Times New Roman" w:eastAsia="Cambria" w:hAnsi="Times New Roman" w:cs="Times New Roman"/>
                <w:b/>
                <w:sz w:val="18"/>
                <w:szCs w:val="18"/>
                <w:lang w:bidi="en-US"/>
              </w:rPr>
            </w:pPr>
            <w:r w:rsidRPr="008546D7">
              <w:rPr>
                <w:rFonts w:ascii="Times New Roman" w:eastAsia="Cambria" w:hAnsi="Times New Roman" w:cs="Times New Roman"/>
                <w:b/>
                <w:sz w:val="18"/>
                <w:szCs w:val="18"/>
                <w:lang w:bidi="en-US"/>
              </w:rPr>
              <w:t>Kultūrinė</w:t>
            </w:r>
          </w:p>
        </w:tc>
        <w:tc>
          <w:tcPr>
            <w:tcW w:w="992" w:type="dxa"/>
          </w:tcPr>
          <w:p w14:paraId="2A7111F6" w14:textId="5FDB1F63" w:rsidR="00B2407A" w:rsidRPr="008546D7" w:rsidRDefault="00B2407A" w:rsidP="008546D7">
            <w:pPr>
              <w:ind w:firstLine="0"/>
              <w:rPr>
                <w:rFonts w:ascii="Times New Roman" w:eastAsia="Cambria" w:hAnsi="Times New Roman" w:cs="Times New Roman"/>
                <w:b/>
                <w:sz w:val="18"/>
                <w:szCs w:val="18"/>
                <w:lang w:bidi="en-US"/>
              </w:rPr>
            </w:pPr>
            <w:r w:rsidRPr="008546D7">
              <w:rPr>
                <w:rFonts w:ascii="Times New Roman" w:eastAsia="Cambria" w:hAnsi="Times New Roman" w:cs="Times New Roman"/>
                <w:b/>
                <w:sz w:val="18"/>
                <w:szCs w:val="18"/>
                <w:lang w:bidi="en-US"/>
              </w:rPr>
              <w:t>Kūrybiškumo</w:t>
            </w:r>
          </w:p>
        </w:tc>
        <w:tc>
          <w:tcPr>
            <w:tcW w:w="851" w:type="dxa"/>
          </w:tcPr>
          <w:p w14:paraId="4ECADF09" w14:textId="744FF1D4" w:rsidR="00B2407A" w:rsidRPr="008546D7" w:rsidRDefault="00B2407A" w:rsidP="008546D7">
            <w:pPr>
              <w:ind w:firstLine="0"/>
              <w:rPr>
                <w:rFonts w:ascii="Times New Roman" w:eastAsia="Cambria" w:hAnsi="Times New Roman" w:cs="Times New Roman"/>
                <w:b/>
                <w:sz w:val="18"/>
                <w:szCs w:val="18"/>
                <w:lang w:bidi="en-US"/>
              </w:rPr>
            </w:pPr>
            <w:r w:rsidRPr="008546D7">
              <w:rPr>
                <w:rFonts w:ascii="Times New Roman" w:eastAsia="Cambria" w:hAnsi="Times New Roman" w:cs="Times New Roman"/>
                <w:b/>
                <w:sz w:val="18"/>
                <w:szCs w:val="18"/>
                <w:lang w:bidi="en-US"/>
              </w:rPr>
              <w:t>Pažinimo</w:t>
            </w:r>
          </w:p>
        </w:tc>
        <w:tc>
          <w:tcPr>
            <w:tcW w:w="850" w:type="dxa"/>
          </w:tcPr>
          <w:p w14:paraId="57DB3FD9" w14:textId="39FD3C31" w:rsidR="00B2407A" w:rsidRPr="008546D7" w:rsidRDefault="00B2407A" w:rsidP="008546D7">
            <w:pPr>
              <w:ind w:firstLine="0"/>
              <w:rPr>
                <w:rFonts w:ascii="Times New Roman" w:eastAsia="Cambria" w:hAnsi="Times New Roman" w:cs="Times New Roman"/>
                <w:b/>
                <w:sz w:val="18"/>
                <w:szCs w:val="18"/>
                <w:lang w:bidi="en-US"/>
              </w:rPr>
            </w:pPr>
            <w:r w:rsidRPr="008546D7">
              <w:rPr>
                <w:rFonts w:ascii="Times New Roman" w:eastAsia="Cambria" w:hAnsi="Times New Roman" w:cs="Times New Roman"/>
                <w:b/>
                <w:sz w:val="18"/>
                <w:szCs w:val="18"/>
                <w:lang w:bidi="en-US"/>
              </w:rPr>
              <w:t>Pilietiškumo</w:t>
            </w:r>
          </w:p>
        </w:tc>
        <w:tc>
          <w:tcPr>
            <w:tcW w:w="850" w:type="dxa"/>
          </w:tcPr>
          <w:p w14:paraId="112D5109" w14:textId="09B27B81" w:rsidR="00B2407A" w:rsidRPr="008546D7" w:rsidRDefault="00B2407A" w:rsidP="008546D7">
            <w:pPr>
              <w:ind w:firstLine="0"/>
              <w:rPr>
                <w:rFonts w:ascii="Times New Roman" w:eastAsia="Cambria" w:hAnsi="Times New Roman" w:cs="Times New Roman"/>
                <w:b/>
                <w:sz w:val="18"/>
                <w:szCs w:val="18"/>
                <w:lang w:bidi="en-US"/>
              </w:rPr>
            </w:pPr>
            <w:r w:rsidRPr="008546D7">
              <w:rPr>
                <w:rFonts w:ascii="Times New Roman" w:eastAsia="Cambria" w:hAnsi="Times New Roman" w:cs="Times New Roman"/>
                <w:b/>
                <w:sz w:val="18"/>
                <w:szCs w:val="18"/>
                <w:lang w:bidi="en-US"/>
              </w:rPr>
              <w:t>Komunikavimo</w:t>
            </w:r>
          </w:p>
        </w:tc>
        <w:tc>
          <w:tcPr>
            <w:tcW w:w="993" w:type="dxa"/>
          </w:tcPr>
          <w:p w14:paraId="128A7AA6" w14:textId="77777777" w:rsidR="00B2407A" w:rsidRPr="008546D7" w:rsidRDefault="00B2407A" w:rsidP="008546D7">
            <w:pPr>
              <w:ind w:firstLine="0"/>
              <w:rPr>
                <w:rFonts w:ascii="Times New Roman" w:eastAsia="Cambria" w:hAnsi="Times New Roman" w:cs="Times New Roman"/>
                <w:b/>
                <w:sz w:val="18"/>
                <w:szCs w:val="18"/>
                <w:lang w:bidi="en-US"/>
              </w:rPr>
            </w:pPr>
            <w:r w:rsidRPr="008546D7">
              <w:rPr>
                <w:rFonts w:ascii="Times New Roman" w:eastAsia="Cambria" w:hAnsi="Times New Roman" w:cs="Times New Roman"/>
                <w:b/>
                <w:sz w:val="18"/>
                <w:szCs w:val="18"/>
                <w:lang w:bidi="en-US"/>
              </w:rPr>
              <w:t>Socialinė, emocinė ir sveikos gyven-senos</w:t>
            </w:r>
          </w:p>
        </w:tc>
        <w:tc>
          <w:tcPr>
            <w:tcW w:w="879" w:type="dxa"/>
          </w:tcPr>
          <w:p w14:paraId="658FE481" w14:textId="1F38C49B" w:rsidR="00B2407A" w:rsidRPr="008546D7" w:rsidRDefault="00B2407A" w:rsidP="008546D7">
            <w:pPr>
              <w:ind w:firstLine="0"/>
              <w:rPr>
                <w:rFonts w:ascii="Times New Roman" w:eastAsia="Cambria" w:hAnsi="Times New Roman" w:cs="Times New Roman"/>
                <w:b/>
                <w:sz w:val="18"/>
                <w:szCs w:val="18"/>
                <w:lang w:bidi="en-US"/>
              </w:rPr>
            </w:pPr>
            <w:r w:rsidRPr="008546D7">
              <w:rPr>
                <w:rFonts w:ascii="Times New Roman" w:eastAsia="Cambria" w:hAnsi="Times New Roman" w:cs="Times New Roman"/>
                <w:b/>
                <w:sz w:val="18"/>
                <w:szCs w:val="18"/>
                <w:lang w:bidi="en-US"/>
              </w:rPr>
              <w:t>Skaitmeninė</w:t>
            </w:r>
          </w:p>
        </w:tc>
      </w:tr>
      <w:tr w:rsidR="00B2407A" w14:paraId="4947A50F" w14:textId="77777777" w:rsidTr="003C0A76">
        <w:tc>
          <w:tcPr>
            <w:tcW w:w="9952" w:type="dxa"/>
            <w:gridSpan w:val="9"/>
          </w:tcPr>
          <w:p w14:paraId="55FF96C3" w14:textId="77777777" w:rsidR="00B2407A" w:rsidRPr="00775699" w:rsidRDefault="00B2407A" w:rsidP="00F1716E">
            <w:pPr>
              <w:spacing w:before="120" w:after="120"/>
              <w:rPr>
                <w:rFonts w:ascii="Times New Roman" w:eastAsia="Cambria" w:hAnsi="Times New Roman" w:cs="Times New Roman"/>
                <w:b/>
                <w:sz w:val="20"/>
                <w:szCs w:val="20"/>
                <w:lang w:bidi="en-US"/>
              </w:rPr>
            </w:pPr>
            <w:r w:rsidRPr="00775699">
              <w:rPr>
                <w:rFonts w:ascii="Times New Roman" w:hAnsi="Times New Roman" w:cs="Times New Roman"/>
                <w:b/>
                <w:sz w:val="20"/>
                <w:szCs w:val="20"/>
                <w:lang w:eastAsia="ar-SA"/>
              </w:rPr>
              <w:t>1. Žmogaus, šeimos, bendruomenės, tautos ryšys ir papročiai</w:t>
            </w:r>
          </w:p>
        </w:tc>
      </w:tr>
      <w:tr w:rsidR="00B2407A" w14:paraId="49315DE0" w14:textId="77777777" w:rsidTr="003C0A76">
        <w:tc>
          <w:tcPr>
            <w:tcW w:w="2552" w:type="dxa"/>
          </w:tcPr>
          <w:p w14:paraId="5C9411B4" w14:textId="77777777" w:rsidR="00B2407A" w:rsidRPr="002938A8" w:rsidRDefault="00B2407A" w:rsidP="008546D7">
            <w:pPr>
              <w:spacing w:before="60"/>
              <w:ind w:firstLine="0"/>
              <w:jc w:val="left"/>
              <w:rPr>
                <w:rFonts w:ascii="Times New Roman" w:eastAsia="Cambria" w:hAnsi="Times New Roman" w:cs="Times New Roman"/>
                <w:sz w:val="18"/>
                <w:szCs w:val="18"/>
                <w:lang w:bidi="en-US"/>
              </w:rPr>
            </w:pPr>
            <w:r>
              <w:rPr>
                <w:rFonts w:ascii="Times New Roman" w:hAnsi="Times New Roman" w:cs="Times New Roman"/>
                <w:i/>
                <w:sz w:val="18"/>
                <w:szCs w:val="18"/>
                <w:lang w:eastAsia="ar-SA"/>
              </w:rPr>
              <w:t>Žmogus, šeima, giminė</w:t>
            </w:r>
          </w:p>
        </w:tc>
        <w:tc>
          <w:tcPr>
            <w:tcW w:w="993" w:type="dxa"/>
          </w:tcPr>
          <w:p w14:paraId="37781DC1" w14:textId="77777777" w:rsidR="00B2407A" w:rsidRPr="002938A8" w:rsidRDefault="00B2407A" w:rsidP="008546D7">
            <w:pPr>
              <w:spacing w:before="60"/>
              <w:ind w:firstLine="0"/>
              <w:rPr>
                <w:rFonts w:ascii="Times New Roman" w:eastAsia="Cambria" w:hAnsi="Times New Roman" w:cs="Times New Roman"/>
                <w:sz w:val="18"/>
                <w:szCs w:val="18"/>
                <w:lang w:bidi="en-US"/>
              </w:rPr>
            </w:pPr>
            <w:r w:rsidRPr="002938A8">
              <w:rPr>
                <w:rFonts w:ascii="Times New Roman" w:hAnsi="Times New Roman" w:cs="Times New Roman"/>
                <w:sz w:val="18"/>
                <w:szCs w:val="18"/>
                <w:lang w:eastAsia="ar-SA"/>
              </w:rPr>
              <w:t>1</w:t>
            </w:r>
            <w:r>
              <w:rPr>
                <w:rFonts w:ascii="Times New Roman" w:hAnsi="Times New Roman" w:cs="Times New Roman"/>
                <w:sz w:val="18"/>
                <w:szCs w:val="18"/>
                <w:lang w:eastAsia="ar-SA"/>
              </w:rPr>
              <w:t>–2 kl.</w:t>
            </w:r>
          </w:p>
        </w:tc>
        <w:tc>
          <w:tcPr>
            <w:tcW w:w="992" w:type="dxa"/>
            <w:shd w:val="clear" w:color="auto" w:fill="00B050"/>
          </w:tcPr>
          <w:p w14:paraId="161A3627"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992" w:type="dxa"/>
            <w:shd w:val="clear" w:color="auto" w:fill="00B050"/>
          </w:tcPr>
          <w:p w14:paraId="069C4320"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51" w:type="dxa"/>
            <w:shd w:val="clear" w:color="auto" w:fill="00B050"/>
          </w:tcPr>
          <w:p w14:paraId="33C7C4A5"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50" w:type="dxa"/>
            <w:shd w:val="clear" w:color="auto" w:fill="92D050"/>
          </w:tcPr>
          <w:p w14:paraId="11CFB341"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50" w:type="dxa"/>
            <w:shd w:val="clear" w:color="auto" w:fill="00B050"/>
          </w:tcPr>
          <w:p w14:paraId="681C78C3"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993" w:type="dxa"/>
            <w:shd w:val="clear" w:color="auto" w:fill="00B050"/>
          </w:tcPr>
          <w:p w14:paraId="2751BADD"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79" w:type="dxa"/>
            <w:shd w:val="clear" w:color="auto" w:fill="92D050"/>
          </w:tcPr>
          <w:p w14:paraId="057A8AF4" w14:textId="77777777" w:rsidR="00B2407A" w:rsidRPr="002938A8" w:rsidRDefault="00B2407A" w:rsidP="00F1716E">
            <w:pPr>
              <w:spacing w:before="120"/>
              <w:rPr>
                <w:rFonts w:ascii="Times New Roman" w:eastAsia="Cambria" w:hAnsi="Times New Roman" w:cs="Times New Roman"/>
                <w:sz w:val="18"/>
                <w:szCs w:val="18"/>
                <w:lang w:bidi="en-US"/>
              </w:rPr>
            </w:pPr>
          </w:p>
        </w:tc>
      </w:tr>
      <w:tr w:rsidR="00B2407A" w14:paraId="01946878" w14:textId="77777777" w:rsidTr="003C0A76">
        <w:tc>
          <w:tcPr>
            <w:tcW w:w="2552" w:type="dxa"/>
          </w:tcPr>
          <w:p w14:paraId="05EB2CCD" w14:textId="77777777" w:rsidR="00B2407A" w:rsidRPr="002938A8" w:rsidRDefault="00B2407A" w:rsidP="008546D7">
            <w:pPr>
              <w:spacing w:before="60"/>
              <w:ind w:firstLine="0"/>
              <w:jc w:val="left"/>
              <w:rPr>
                <w:rFonts w:ascii="Times New Roman" w:eastAsia="Cambria" w:hAnsi="Times New Roman" w:cs="Times New Roman"/>
                <w:sz w:val="18"/>
                <w:szCs w:val="18"/>
                <w:lang w:bidi="en-US"/>
              </w:rPr>
            </w:pPr>
            <w:r>
              <w:rPr>
                <w:rFonts w:ascii="Times New Roman" w:hAnsi="Times New Roman" w:cs="Times New Roman"/>
                <w:i/>
                <w:sz w:val="18"/>
                <w:szCs w:val="18"/>
                <w:lang w:eastAsia="ar-SA"/>
              </w:rPr>
              <w:t>Šeima, giminė ir bendruomenė</w:t>
            </w:r>
          </w:p>
        </w:tc>
        <w:tc>
          <w:tcPr>
            <w:tcW w:w="993" w:type="dxa"/>
          </w:tcPr>
          <w:p w14:paraId="2A226075" w14:textId="77777777" w:rsidR="00B2407A" w:rsidRPr="002938A8" w:rsidRDefault="00B2407A" w:rsidP="008546D7">
            <w:pPr>
              <w:spacing w:before="60"/>
              <w:ind w:firstLine="0"/>
              <w:rPr>
                <w:rFonts w:ascii="Times New Roman" w:eastAsia="Cambria" w:hAnsi="Times New Roman" w:cs="Times New Roman"/>
                <w:sz w:val="18"/>
                <w:szCs w:val="18"/>
                <w:lang w:bidi="en-US"/>
              </w:rPr>
            </w:pPr>
            <w:r>
              <w:rPr>
                <w:rFonts w:ascii="Times New Roman" w:hAnsi="Times New Roman" w:cs="Times New Roman"/>
                <w:sz w:val="18"/>
                <w:szCs w:val="18"/>
                <w:lang w:eastAsia="ar-SA"/>
              </w:rPr>
              <w:t>3–4 kl.</w:t>
            </w:r>
          </w:p>
        </w:tc>
        <w:tc>
          <w:tcPr>
            <w:tcW w:w="992" w:type="dxa"/>
            <w:shd w:val="clear" w:color="auto" w:fill="00B050"/>
          </w:tcPr>
          <w:p w14:paraId="03DB33E3"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992" w:type="dxa"/>
            <w:shd w:val="clear" w:color="auto" w:fill="00B050"/>
          </w:tcPr>
          <w:p w14:paraId="0B62349B"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51" w:type="dxa"/>
            <w:shd w:val="clear" w:color="auto" w:fill="00B050"/>
          </w:tcPr>
          <w:p w14:paraId="5188C712"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50" w:type="dxa"/>
            <w:shd w:val="clear" w:color="auto" w:fill="00B050"/>
          </w:tcPr>
          <w:p w14:paraId="0749D030"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50" w:type="dxa"/>
            <w:shd w:val="clear" w:color="auto" w:fill="00B050"/>
          </w:tcPr>
          <w:p w14:paraId="35C48254"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993" w:type="dxa"/>
            <w:shd w:val="clear" w:color="auto" w:fill="00B050"/>
          </w:tcPr>
          <w:p w14:paraId="4EC88F88"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79" w:type="dxa"/>
            <w:shd w:val="clear" w:color="auto" w:fill="00B050"/>
          </w:tcPr>
          <w:p w14:paraId="7F372507" w14:textId="77777777" w:rsidR="00B2407A" w:rsidRPr="002938A8" w:rsidRDefault="00B2407A" w:rsidP="00F1716E">
            <w:pPr>
              <w:spacing w:before="120"/>
              <w:rPr>
                <w:rFonts w:ascii="Times New Roman" w:eastAsia="Cambria" w:hAnsi="Times New Roman" w:cs="Times New Roman"/>
                <w:sz w:val="18"/>
                <w:szCs w:val="18"/>
                <w:lang w:bidi="en-US"/>
              </w:rPr>
            </w:pPr>
          </w:p>
        </w:tc>
      </w:tr>
      <w:tr w:rsidR="00B2407A" w14:paraId="2EE4A316" w14:textId="77777777" w:rsidTr="003C0A76">
        <w:tc>
          <w:tcPr>
            <w:tcW w:w="2552" w:type="dxa"/>
            <w:vMerge w:val="restart"/>
          </w:tcPr>
          <w:p w14:paraId="35787EDD" w14:textId="77777777" w:rsidR="00B2407A" w:rsidRPr="002938A8" w:rsidRDefault="00B2407A" w:rsidP="008546D7">
            <w:pPr>
              <w:spacing w:before="60"/>
              <w:ind w:firstLine="0"/>
              <w:jc w:val="left"/>
              <w:rPr>
                <w:rFonts w:ascii="Times New Roman" w:eastAsia="Cambria" w:hAnsi="Times New Roman" w:cs="Times New Roman"/>
                <w:sz w:val="18"/>
                <w:szCs w:val="18"/>
                <w:lang w:bidi="en-US"/>
              </w:rPr>
            </w:pPr>
            <w:r w:rsidRPr="002938A8">
              <w:rPr>
                <w:rFonts w:ascii="Times New Roman" w:hAnsi="Times New Roman" w:cs="Times New Roman"/>
                <w:i/>
                <w:sz w:val="18"/>
                <w:szCs w:val="18"/>
                <w:lang w:eastAsia="ar-SA"/>
              </w:rPr>
              <w:t>Paprotinis elgesys ir vertybės</w:t>
            </w:r>
          </w:p>
        </w:tc>
        <w:tc>
          <w:tcPr>
            <w:tcW w:w="993" w:type="dxa"/>
          </w:tcPr>
          <w:p w14:paraId="6AA7B1C3" w14:textId="08CF9661" w:rsidR="00B2407A" w:rsidRPr="002938A8" w:rsidRDefault="008546D7" w:rsidP="008546D7">
            <w:pPr>
              <w:spacing w:before="60"/>
              <w:ind w:left="-812"/>
              <w:rPr>
                <w:rFonts w:ascii="Times New Roman" w:eastAsia="Cambria" w:hAnsi="Times New Roman" w:cs="Times New Roman"/>
                <w:sz w:val="18"/>
                <w:szCs w:val="18"/>
                <w:lang w:bidi="en-US"/>
              </w:rPr>
            </w:pPr>
            <w:r>
              <w:rPr>
                <w:rFonts w:ascii="Times New Roman" w:hAnsi="Times New Roman" w:cs="Times New Roman"/>
                <w:sz w:val="18"/>
                <w:szCs w:val="18"/>
                <w:lang w:eastAsia="ar-SA"/>
              </w:rPr>
              <w:t xml:space="preserve"> </w:t>
            </w:r>
            <w:r w:rsidR="00B2407A" w:rsidRPr="002938A8">
              <w:rPr>
                <w:rFonts w:ascii="Times New Roman" w:hAnsi="Times New Roman" w:cs="Times New Roman"/>
                <w:sz w:val="18"/>
                <w:szCs w:val="18"/>
                <w:lang w:eastAsia="ar-SA"/>
              </w:rPr>
              <w:t>1</w:t>
            </w:r>
            <w:r w:rsidR="00B2407A">
              <w:rPr>
                <w:rFonts w:ascii="Times New Roman" w:hAnsi="Times New Roman" w:cs="Times New Roman"/>
                <w:sz w:val="18"/>
                <w:szCs w:val="18"/>
                <w:lang w:eastAsia="ar-SA"/>
              </w:rPr>
              <w:t>–2 kl.</w:t>
            </w:r>
          </w:p>
        </w:tc>
        <w:tc>
          <w:tcPr>
            <w:tcW w:w="992" w:type="dxa"/>
            <w:shd w:val="clear" w:color="auto" w:fill="00B050"/>
          </w:tcPr>
          <w:p w14:paraId="3E5B641A"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992" w:type="dxa"/>
            <w:shd w:val="clear" w:color="auto" w:fill="00B050"/>
          </w:tcPr>
          <w:p w14:paraId="531C0040"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51" w:type="dxa"/>
            <w:shd w:val="clear" w:color="auto" w:fill="00B050"/>
          </w:tcPr>
          <w:p w14:paraId="74428A0A"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50" w:type="dxa"/>
            <w:shd w:val="clear" w:color="auto" w:fill="00B050"/>
          </w:tcPr>
          <w:p w14:paraId="37B685F6"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50" w:type="dxa"/>
            <w:shd w:val="clear" w:color="auto" w:fill="00B050"/>
          </w:tcPr>
          <w:p w14:paraId="703E1098"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993" w:type="dxa"/>
            <w:shd w:val="clear" w:color="auto" w:fill="00B050"/>
          </w:tcPr>
          <w:p w14:paraId="180F9C72"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79" w:type="dxa"/>
            <w:shd w:val="clear" w:color="auto" w:fill="92D050"/>
          </w:tcPr>
          <w:p w14:paraId="29F17365" w14:textId="77777777" w:rsidR="00B2407A" w:rsidRPr="002938A8" w:rsidRDefault="00B2407A" w:rsidP="00F1716E">
            <w:pPr>
              <w:spacing w:before="120"/>
              <w:rPr>
                <w:rFonts w:ascii="Times New Roman" w:eastAsia="Cambria" w:hAnsi="Times New Roman" w:cs="Times New Roman"/>
                <w:sz w:val="18"/>
                <w:szCs w:val="18"/>
                <w:lang w:bidi="en-US"/>
              </w:rPr>
            </w:pPr>
          </w:p>
        </w:tc>
      </w:tr>
      <w:tr w:rsidR="00B2407A" w14:paraId="51C48FC5" w14:textId="77777777" w:rsidTr="003C0A76">
        <w:tc>
          <w:tcPr>
            <w:tcW w:w="2552" w:type="dxa"/>
            <w:vMerge/>
          </w:tcPr>
          <w:p w14:paraId="14516214" w14:textId="77777777" w:rsidR="00B2407A" w:rsidRPr="002938A8" w:rsidRDefault="00B2407A" w:rsidP="008546D7">
            <w:pPr>
              <w:spacing w:before="60"/>
              <w:ind w:firstLine="0"/>
              <w:jc w:val="left"/>
              <w:rPr>
                <w:rFonts w:ascii="Times New Roman" w:hAnsi="Times New Roman" w:cs="Times New Roman"/>
                <w:i/>
                <w:sz w:val="18"/>
                <w:szCs w:val="18"/>
                <w:lang w:eastAsia="ar-SA"/>
              </w:rPr>
            </w:pPr>
          </w:p>
        </w:tc>
        <w:tc>
          <w:tcPr>
            <w:tcW w:w="993" w:type="dxa"/>
          </w:tcPr>
          <w:p w14:paraId="112C6000" w14:textId="1EC8B000" w:rsidR="00B2407A" w:rsidRPr="002938A8" w:rsidRDefault="008546D7" w:rsidP="008546D7">
            <w:pPr>
              <w:spacing w:before="60"/>
              <w:ind w:left="-812"/>
              <w:rPr>
                <w:rFonts w:ascii="Times New Roman" w:hAnsi="Times New Roman" w:cs="Times New Roman"/>
                <w:i/>
                <w:sz w:val="18"/>
                <w:szCs w:val="18"/>
                <w:lang w:eastAsia="ar-SA"/>
              </w:rPr>
            </w:pPr>
            <w:r>
              <w:rPr>
                <w:rFonts w:ascii="Times New Roman" w:hAnsi="Times New Roman" w:cs="Times New Roman"/>
                <w:sz w:val="18"/>
                <w:szCs w:val="18"/>
                <w:lang w:eastAsia="ar-SA"/>
              </w:rPr>
              <w:t xml:space="preserve"> </w:t>
            </w:r>
            <w:r w:rsidR="00B2407A">
              <w:rPr>
                <w:rFonts w:ascii="Times New Roman" w:hAnsi="Times New Roman" w:cs="Times New Roman"/>
                <w:sz w:val="18"/>
                <w:szCs w:val="18"/>
                <w:lang w:eastAsia="ar-SA"/>
              </w:rPr>
              <w:t>3–4 kl.</w:t>
            </w:r>
          </w:p>
        </w:tc>
        <w:tc>
          <w:tcPr>
            <w:tcW w:w="992" w:type="dxa"/>
            <w:shd w:val="clear" w:color="auto" w:fill="00B050"/>
          </w:tcPr>
          <w:p w14:paraId="6E6BA575"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992" w:type="dxa"/>
            <w:shd w:val="clear" w:color="auto" w:fill="00B050"/>
          </w:tcPr>
          <w:p w14:paraId="32B761F5"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51" w:type="dxa"/>
            <w:shd w:val="clear" w:color="auto" w:fill="00B050"/>
          </w:tcPr>
          <w:p w14:paraId="4035AF92"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50" w:type="dxa"/>
            <w:shd w:val="clear" w:color="auto" w:fill="00B050"/>
          </w:tcPr>
          <w:p w14:paraId="669D5D63"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50" w:type="dxa"/>
            <w:shd w:val="clear" w:color="auto" w:fill="00B050"/>
          </w:tcPr>
          <w:p w14:paraId="3E1487A4"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993" w:type="dxa"/>
            <w:shd w:val="clear" w:color="auto" w:fill="00B050"/>
          </w:tcPr>
          <w:p w14:paraId="34A46EE7"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79" w:type="dxa"/>
            <w:shd w:val="clear" w:color="auto" w:fill="00B050"/>
          </w:tcPr>
          <w:p w14:paraId="233F62F8" w14:textId="77777777" w:rsidR="00B2407A" w:rsidRPr="002938A8" w:rsidRDefault="00B2407A" w:rsidP="00F1716E">
            <w:pPr>
              <w:spacing w:before="120"/>
              <w:rPr>
                <w:rFonts w:ascii="Times New Roman" w:eastAsia="Cambria" w:hAnsi="Times New Roman" w:cs="Times New Roman"/>
                <w:sz w:val="18"/>
                <w:szCs w:val="18"/>
                <w:lang w:bidi="en-US"/>
              </w:rPr>
            </w:pPr>
          </w:p>
        </w:tc>
      </w:tr>
      <w:tr w:rsidR="00B2407A" w14:paraId="46FDBE84" w14:textId="77777777" w:rsidTr="003C0A76">
        <w:tc>
          <w:tcPr>
            <w:tcW w:w="2552" w:type="dxa"/>
            <w:vMerge w:val="restart"/>
          </w:tcPr>
          <w:p w14:paraId="7CCC63EF" w14:textId="77777777" w:rsidR="00B2407A" w:rsidRPr="002938A8" w:rsidRDefault="00B2407A" w:rsidP="008546D7">
            <w:pPr>
              <w:spacing w:before="60"/>
              <w:ind w:firstLine="0"/>
              <w:jc w:val="left"/>
              <w:rPr>
                <w:rFonts w:ascii="Times New Roman" w:eastAsia="Cambria" w:hAnsi="Times New Roman" w:cs="Times New Roman"/>
                <w:sz w:val="18"/>
                <w:szCs w:val="18"/>
                <w:lang w:bidi="en-US"/>
              </w:rPr>
            </w:pPr>
            <w:r w:rsidRPr="002938A8">
              <w:rPr>
                <w:rFonts w:ascii="Times New Roman" w:hAnsi="Times New Roman" w:cs="Times New Roman"/>
                <w:i/>
                <w:sz w:val="18"/>
                <w:szCs w:val="18"/>
                <w:lang w:eastAsia="ar-SA"/>
              </w:rPr>
              <w:t>Mitybos papročiai</w:t>
            </w:r>
          </w:p>
        </w:tc>
        <w:tc>
          <w:tcPr>
            <w:tcW w:w="993" w:type="dxa"/>
          </w:tcPr>
          <w:p w14:paraId="4822D331" w14:textId="77777777" w:rsidR="00B2407A" w:rsidRPr="002938A8" w:rsidRDefault="00B2407A" w:rsidP="008546D7">
            <w:pPr>
              <w:spacing w:before="60"/>
              <w:ind w:firstLine="0"/>
              <w:rPr>
                <w:rFonts w:ascii="Times New Roman" w:eastAsia="Cambria" w:hAnsi="Times New Roman" w:cs="Times New Roman"/>
                <w:sz w:val="18"/>
                <w:szCs w:val="18"/>
                <w:lang w:bidi="en-US"/>
              </w:rPr>
            </w:pPr>
            <w:r w:rsidRPr="002938A8">
              <w:rPr>
                <w:rFonts w:ascii="Times New Roman" w:hAnsi="Times New Roman" w:cs="Times New Roman"/>
                <w:sz w:val="18"/>
                <w:szCs w:val="18"/>
                <w:lang w:eastAsia="ar-SA"/>
              </w:rPr>
              <w:t>1</w:t>
            </w:r>
            <w:r>
              <w:rPr>
                <w:rFonts w:ascii="Times New Roman" w:hAnsi="Times New Roman" w:cs="Times New Roman"/>
                <w:sz w:val="18"/>
                <w:szCs w:val="18"/>
                <w:lang w:eastAsia="ar-SA"/>
              </w:rPr>
              <w:t>–2 kl.</w:t>
            </w:r>
          </w:p>
        </w:tc>
        <w:tc>
          <w:tcPr>
            <w:tcW w:w="992" w:type="dxa"/>
            <w:shd w:val="clear" w:color="auto" w:fill="00B050"/>
          </w:tcPr>
          <w:p w14:paraId="7B0CD2F1"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992" w:type="dxa"/>
            <w:shd w:val="clear" w:color="auto" w:fill="92D050"/>
          </w:tcPr>
          <w:p w14:paraId="36056714"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51" w:type="dxa"/>
            <w:shd w:val="clear" w:color="auto" w:fill="00B050"/>
          </w:tcPr>
          <w:p w14:paraId="08504A1A"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50" w:type="dxa"/>
            <w:shd w:val="clear" w:color="auto" w:fill="92D050"/>
          </w:tcPr>
          <w:p w14:paraId="0B378723"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50" w:type="dxa"/>
            <w:shd w:val="clear" w:color="auto" w:fill="92D050"/>
          </w:tcPr>
          <w:p w14:paraId="6C480C53"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993" w:type="dxa"/>
            <w:shd w:val="clear" w:color="auto" w:fill="00B050"/>
          </w:tcPr>
          <w:p w14:paraId="230DB85A"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79" w:type="dxa"/>
            <w:shd w:val="clear" w:color="auto" w:fill="92D050"/>
          </w:tcPr>
          <w:p w14:paraId="60661342" w14:textId="77777777" w:rsidR="00B2407A" w:rsidRPr="002938A8" w:rsidRDefault="00B2407A" w:rsidP="00F1716E">
            <w:pPr>
              <w:spacing w:before="120"/>
              <w:rPr>
                <w:rFonts w:ascii="Times New Roman" w:eastAsia="Cambria" w:hAnsi="Times New Roman" w:cs="Times New Roman"/>
                <w:sz w:val="18"/>
                <w:szCs w:val="18"/>
                <w:lang w:bidi="en-US"/>
              </w:rPr>
            </w:pPr>
          </w:p>
        </w:tc>
      </w:tr>
      <w:tr w:rsidR="00B2407A" w14:paraId="1E67AEE3" w14:textId="77777777" w:rsidTr="003C0A76">
        <w:tc>
          <w:tcPr>
            <w:tcW w:w="2552" w:type="dxa"/>
            <w:vMerge/>
          </w:tcPr>
          <w:p w14:paraId="0F82AB3E" w14:textId="77777777" w:rsidR="00B2407A" w:rsidRPr="002938A8" w:rsidRDefault="00B2407A" w:rsidP="008546D7">
            <w:pPr>
              <w:spacing w:before="60"/>
              <w:ind w:firstLine="0"/>
              <w:jc w:val="left"/>
              <w:rPr>
                <w:rFonts w:ascii="Times New Roman" w:hAnsi="Times New Roman" w:cs="Times New Roman"/>
                <w:i/>
                <w:sz w:val="18"/>
                <w:szCs w:val="18"/>
                <w:lang w:eastAsia="ar-SA"/>
              </w:rPr>
            </w:pPr>
          </w:p>
        </w:tc>
        <w:tc>
          <w:tcPr>
            <w:tcW w:w="993" w:type="dxa"/>
          </w:tcPr>
          <w:p w14:paraId="22F02279" w14:textId="77777777" w:rsidR="00B2407A" w:rsidRPr="002938A8" w:rsidRDefault="00B2407A" w:rsidP="008546D7">
            <w:pPr>
              <w:spacing w:before="60"/>
              <w:ind w:firstLine="0"/>
              <w:rPr>
                <w:rFonts w:ascii="Times New Roman" w:hAnsi="Times New Roman" w:cs="Times New Roman"/>
                <w:i/>
                <w:sz w:val="18"/>
                <w:szCs w:val="18"/>
                <w:lang w:eastAsia="ar-SA"/>
              </w:rPr>
            </w:pPr>
            <w:r>
              <w:rPr>
                <w:rFonts w:ascii="Times New Roman" w:hAnsi="Times New Roman" w:cs="Times New Roman"/>
                <w:sz w:val="18"/>
                <w:szCs w:val="18"/>
                <w:lang w:eastAsia="ar-SA"/>
              </w:rPr>
              <w:t>3–4 kl.</w:t>
            </w:r>
          </w:p>
        </w:tc>
        <w:tc>
          <w:tcPr>
            <w:tcW w:w="992" w:type="dxa"/>
            <w:shd w:val="clear" w:color="auto" w:fill="00B050"/>
          </w:tcPr>
          <w:p w14:paraId="7167313A"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992" w:type="dxa"/>
            <w:shd w:val="clear" w:color="auto" w:fill="92D050"/>
          </w:tcPr>
          <w:p w14:paraId="1ED883E5"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51" w:type="dxa"/>
            <w:shd w:val="clear" w:color="auto" w:fill="00B050"/>
          </w:tcPr>
          <w:p w14:paraId="7348AB8D"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50" w:type="dxa"/>
            <w:shd w:val="clear" w:color="auto" w:fill="92D050"/>
          </w:tcPr>
          <w:p w14:paraId="45EA2560"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50" w:type="dxa"/>
            <w:shd w:val="clear" w:color="auto" w:fill="92D050"/>
          </w:tcPr>
          <w:p w14:paraId="42A8B61B"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993" w:type="dxa"/>
            <w:shd w:val="clear" w:color="auto" w:fill="00B050"/>
          </w:tcPr>
          <w:p w14:paraId="5D5F08AB"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79" w:type="dxa"/>
            <w:shd w:val="clear" w:color="auto" w:fill="00B050"/>
          </w:tcPr>
          <w:p w14:paraId="21DC6050" w14:textId="77777777" w:rsidR="00B2407A" w:rsidRPr="002938A8" w:rsidRDefault="00B2407A" w:rsidP="00F1716E">
            <w:pPr>
              <w:spacing w:before="120"/>
              <w:rPr>
                <w:rFonts w:ascii="Times New Roman" w:eastAsia="Cambria" w:hAnsi="Times New Roman" w:cs="Times New Roman"/>
                <w:sz w:val="18"/>
                <w:szCs w:val="18"/>
                <w:lang w:bidi="en-US"/>
              </w:rPr>
            </w:pPr>
          </w:p>
        </w:tc>
      </w:tr>
      <w:tr w:rsidR="00B2407A" w14:paraId="1F7C6101" w14:textId="77777777" w:rsidTr="003C0A76">
        <w:tc>
          <w:tcPr>
            <w:tcW w:w="2552" w:type="dxa"/>
            <w:vMerge w:val="restart"/>
          </w:tcPr>
          <w:p w14:paraId="0AACFB6E" w14:textId="77777777" w:rsidR="00B2407A" w:rsidRPr="002938A8" w:rsidRDefault="00B2407A" w:rsidP="008546D7">
            <w:pPr>
              <w:spacing w:before="60"/>
              <w:ind w:firstLine="0"/>
              <w:jc w:val="left"/>
              <w:rPr>
                <w:rFonts w:ascii="Times New Roman" w:eastAsia="Cambria" w:hAnsi="Times New Roman" w:cs="Times New Roman"/>
                <w:sz w:val="18"/>
                <w:szCs w:val="18"/>
                <w:lang w:bidi="en-US"/>
              </w:rPr>
            </w:pPr>
            <w:r w:rsidRPr="002938A8">
              <w:rPr>
                <w:rFonts w:ascii="Times New Roman" w:hAnsi="Times New Roman" w:cs="Times New Roman"/>
                <w:i/>
                <w:sz w:val="18"/>
                <w:szCs w:val="18"/>
                <w:lang w:eastAsia="ar-SA"/>
              </w:rPr>
              <w:t>Sveikatos tausojimo papročiai</w:t>
            </w:r>
          </w:p>
        </w:tc>
        <w:tc>
          <w:tcPr>
            <w:tcW w:w="993" w:type="dxa"/>
          </w:tcPr>
          <w:p w14:paraId="293670F2" w14:textId="77777777" w:rsidR="00B2407A" w:rsidRPr="002938A8" w:rsidRDefault="00B2407A" w:rsidP="008546D7">
            <w:pPr>
              <w:spacing w:before="60"/>
              <w:ind w:firstLine="0"/>
              <w:rPr>
                <w:rFonts w:ascii="Times New Roman" w:eastAsia="Cambria" w:hAnsi="Times New Roman" w:cs="Times New Roman"/>
                <w:sz w:val="18"/>
                <w:szCs w:val="18"/>
                <w:lang w:bidi="en-US"/>
              </w:rPr>
            </w:pPr>
            <w:r w:rsidRPr="002938A8">
              <w:rPr>
                <w:rFonts w:ascii="Times New Roman" w:hAnsi="Times New Roman" w:cs="Times New Roman"/>
                <w:sz w:val="18"/>
                <w:szCs w:val="18"/>
                <w:lang w:eastAsia="ar-SA"/>
              </w:rPr>
              <w:t>1</w:t>
            </w:r>
            <w:r>
              <w:rPr>
                <w:rFonts w:ascii="Times New Roman" w:hAnsi="Times New Roman" w:cs="Times New Roman"/>
                <w:sz w:val="18"/>
                <w:szCs w:val="18"/>
                <w:lang w:eastAsia="ar-SA"/>
              </w:rPr>
              <w:t>–2 kl.</w:t>
            </w:r>
          </w:p>
        </w:tc>
        <w:tc>
          <w:tcPr>
            <w:tcW w:w="992" w:type="dxa"/>
            <w:shd w:val="clear" w:color="auto" w:fill="92D050"/>
          </w:tcPr>
          <w:p w14:paraId="2897C06B"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992" w:type="dxa"/>
            <w:shd w:val="clear" w:color="auto" w:fill="92D050"/>
          </w:tcPr>
          <w:p w14:paraId="60BD8DCE"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51" w:type="dxa"/>
            <w:shd w:val="clear" w:color="auto" w:fill="00B050"/>
          </w:tcPr>
          <w:p w14:paraId="62F5F5DE"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50" w:type="dxa"/>
            <w:shd w:val="clear" w:color="auto" w:fill="92D050"/>
          </w:tcPr>
          <w:p w14:paraId="10E64448"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50" w:type="dxa"/>
            <w:shd w:val="clear" w:color="auto" w:fill="92D050"/>
          </w:tcPr>
          <w:p w14:paraId="6CD63095"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993" w:type="dxa"/>
            <w:shd w:val="clear" w:color="auto" w:fill="00B050"/>
          </w:tcPr>
          <w:p w14:paraId="7012A755"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79" w:type="dxa"/>
            <w:shd w:val="clear" w:color="auto" w:fill="92D050"/>
          </w:tcPr>
          <w:p w14:paraId="16AA549A" w14:textId="77777777" w:rsidR="00B2407A" w:rsidRPr="002938A8" w:rsidRDefault="00B2407A" w:rsidP="00F1716E">
            <w:pPr>
              <w:spacing w:before="120"/>
              <w:rPr>
                <w:rFonts w:ascii="Times New Roman" w:eastAsia="Cambria" w:hAnsi="Times New Roman" w:cs="Times New Roman"/>
                <w:sz w:val="18"/>
                <w:szCs w:val="18"/>
                <w:lang w:bidi="en-US"/>
              </w:rPr>
            </w:pPr>
          </w:p>
        </w:tc>
      </w:tr>
      <w:tr w:rsidR="00B2407A" w14:paraId="6E1957F0" w14:textId="77777777" w:rsidTr="003C0A76">
        <w:tc>
          <w:tcPr>
            <w:tcW w:w="2552" w:type="dxa"/>
            <w:vMerge/>
          </w:tcPr>
          <w:p w14:paraId="01A21AAA" w14:textId="77777777" w:rsidR="00B2407A" w:rsidRPr="002938A8" w:rsidRDefault="00B2407A" w:rsidP="00F1716E">
            <w:pPr>
              <w:spacing w:before="120"/>
              <w:rPr>
                <w:rFonts w:ascii="Times New Roman" w:hAnsi="Times New Roman" w:cs="Times New Roman"/>
                <w:i/>
                <w:sz w:val="18"/>
                <w:szCs w:val="18"/>
                <w:lang w:eastAsia="ar-SA"/>
              </w:rPr>
            </w:pPr>
          </w:p>
        </w:tc>
        <w:tc>
          <w:tcPr>
            <w:tcW w:w="993" w:type="dxa"/>
          </w:tcPr>
          <w:p w14:paraId="42E5A12F" w14:textId="77777777" w:rsidR="00B2407A" w:rsidRPr="002938A8" w:rsidRDefault="00B2407A" w:rsidP="00B2407A">
            <w:pPr>
              <w:spacing w:before="120"/>
              <w:ind w:left="-812"/>
              <w:jc w:val="center"/>
              <w:rPr>
                <w:rFonts w:ascii="Times New Roman" w:hAnsi="Times New Roman" w:cs="Times New Roman"/>
                <w:i/>
                <w:sz w:val="18"/>
                <w:szCs w:val="18"/>
                <w:lang w:eastAsia="ar-SA"/>
              </w:rPr>
            </w:pPr>
            <w:r>
              <w:rPr>
                <w:rFonts w:ascii="Times New Roman" w:hAnsi="Times New Roman" w:cs="Times New Roman"/>
                <w:sz w:val="18"/>
                <w:szCs w:val="18"/>
                <w:lang w:eastAsia="ar-SA"/>
              </w:rPr>
              <w:t>3–4 kl.</w:t>
            </w:r>
          </w:p>
        </w:tc>
        <w:tc>
          <w:tcPr>
            <w:tcW w:w="992" w:type="dxa"/>
            <w:shd w:val="clear" w:color="auto" w:fill="92D050"/>
          </w:tcPr>
          <w:p w14:paraId="7E654F1B"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992" w:type="dxa"/>
            <w:shd w:val="clear" w:color="auto" w:fill="92D050"/>
          </w:tcPr>
          <w:p w14:paraId="0F98AB9C"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51" w:type="dxa"/>
            <w:shd w:val="clear" w:color="auto" w:fill="00B050"/>
          </w:tcPr>
          <w:p w14:paraId="6EFC2941"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50" w:type="dxa"/>
            <w:shd w:val="clear" w:color="auto" w:fill="92D050"/>
          </w:tcPr>
          <w:p w14:paraId="5AC79B8C"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50" w:type="dxa"/>
            <w:shd w:val="clear" w:color="auto" w:fill="92D050"/>
          </w:tcPr>
          <w:p w14:paraId="36A72A4B"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993" w:type="dxa"/>
            <w:shd w:val="clear" w:color="auto" w:fill="00B050"/>
          </w:tcPr>
          <w:p w14:paraId="460E5052"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79" w:type="dxa"/>
            <w:shd w:val="clear" w:color="auto" w:fill="00B050"/>
          </w:tcPr>
          <w:p w14:paraId="2E2C21CC" w14:textId="77777777" w:rsidR="00B2407A" w:rsidRPr="002938A8" w:rsidRDefault="00B2407A" w:rsidP="00F1716E">
            <w:pPr>
              <w:spacing w:before="120"/>
              <w:rPr>
                <w:rFonts w:ascii="Times New Roman" w:eastAsia="Cambria" w:hAnsi="Times New Roman" w:cs="Times New Roman"/>
                <w:sz w:val="18"/>
                <w:szCs w:val="18"/>
                <w:lang w:bidi="en-US"/>
              </w:rPr>
            </w:pPr>
          </w:p>
        </w:tc>
      </w:tr>
      <w:tr w:rsidR="00B2407A" w14:paraId="4E207590" w14:textId="77777777" w:rsidTr="003C0A76">
        <w:tc>
          <w:tcPr>
            <w:tcW w:w="9952" w:type="dxa"/>
            <w:gridSpan w:val="9"/>
          </w:tcPr>
          <w:p w14:paraId="5D4F814E" w14:textId="77777777" w:rsidR="00B2407A" w:rsidRPr="00775699" w:rsidRDefault="00B2407A" w:rsidP="008546D7">
            <w:pPr>
              <w:spacing w:before="60" w:after="60"/>
              <w:rPr>
                <w:rFonts w:ascii="Times New Roman" w:eastAsia="Cambria" w:hAnsi="Times New Roman" w:cs="Times New Roman"/>
                <w:b/>
                <w:sz w:val="20"/>
                <w:szCs w:val="20"/>
                <w:lang w:bidi="en-US"/>
              </w:rPr>
            </w:pPr>
            <w:r w:rsidRPr="00775699">
              <w:rPr>
                <w:rFonts w:ascii="Times New Roman" w:hAnsi="Times New Roman" w:cs="Times New Roman"/>
                <w:b/>
                <w:sz w:val="20"/>
                <w:szCs w:val="20"/>
                <w:lang w:eastAsia="ar-SA"/>
              </w:rPr>
              <w:t>2. Regioninės tapatybės raiška ir gyvenamoji aplinka</w:t>
            </w:r>
          </w:p>
        </w:tc>
      </w:tr>
      <w:tr w:rsidR="00B2407A" w:rsidRPr="00A16AFB" w14:paraId="7E18149F" w14:textId="77777777" w:rsidTr="003C0A76">
        <w:tc>
          <w:tcPr>
            <w:tcW w:w="2552" w:type="dxa"/>
          </w:tcPr>
          <w:p w14:paraId="4E4AE230" w14:textId="77777777" w:rsidR="00B2407A" w:rsidRPr="002938A8" w:rsidRDefault="00B2407A" w:rsidP="008546D7">
            <w:pPr>
              <w:spacing w:before="60" w:after="60"/>
              <w:ind w:firstLine="0"/>
              <w:jc w:val="left"/>
              <w:rPr>
                <w:rFonts w:ascii="Times New Roman" w:eastAsia="Cambria" w:hAnsi="Times New Roman" w:cs="Times New Roman"/>
                <w:sz w:val="18"/>
                <w:szCs w:val="18"/>
                <w:lang w:bidi="en-US"/>
              </w:rPr>
            </w:pPr>
            <w:r w:rsidRPr="002938A8">
              <w:rPr>
                <w:rFonts w:ascii="Times New Roman" w:hAnsi="Times New Roman" w:cs="Times New Roman"/>
                <w:i/>
                <w:sz w:val="18"/>
                <w:szCs w:val="18"/>
                <w:lang w:eastAsia="ar-SA"/>
              </w:rPr>
              <w:t xml:space="preserve">Tradicinė apranga ir išvaizda </w:t>
            </w:r>
          </w:p>
        </w:tc>
        <w:tc>
          <w:tcPr>
            <w:tcW w:w="993" w:type="dxa"/>
          </w:tcPr>
          <w:p w14:paraId="29D43337" w14:textId="77777777" w:rsidR="00B2407A" w:rsidRPr="002938A8" w:rsidRDefault="00B2407A" w:rsidP="008546D7">
            <w:pPr>
              <w:spacing w:before="60" w:after="60"/>
              <w:ind w:firstLine="0"/>
              <w:rPr>
                <w:rFonts w:ascii="Times New Roman" w:eastAsia="Cambria" w:hAnsi="Times New Roman" w:cs="Times New Roman"/>
                <w:sz w:val="18"/>
                <w:szCs w:val="18"/>
                <w:lang w:bidi="en-US"/>
              </w:rPr>
            </w:pPr>
            <w:r w:rsidRPr="002938A8">
              <w:rPr>
                <w:rFonts w:ascii="Times New Roman" w:hAnsi="Times New Roman" w:cs="Times New Roman"/>
                <w:sz w:val="18"/>
                <w:szCs w:val="18"/>
                <w:lang w:eastAsia="ar-SA"/>
              </w:rPr>
              <w:t>1</w:t>
            </w:r>
            <w:r>
              <w:rPr>
                <w:rFonts w:ascii="Times New Roman" w:hAnsi="Times New Roman" w:cs="Times New Roman"/>
                <w:sz w:val="18"/>
                <w:szCs w:val="18"/>
                <w:lang w:eastAsia="ar-SA"/>
              </w:rPr>
              <w:t>–2 kl.</w:t>
            </w:r>
          </w:p>
        </w:tc>
        <w:tc>
          <w:tcPr>
            <w:tcW w:w="992" w:type="dxa"/>
            <w:shd w:val="clear" w:color="auto" w:fill="00B050"/>
          </w:tcPr>
          <w:p w14:paraId="4CBD8E69"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992" w:type="dxa"/>
            <w:shd w:val="clear" w:color="auto" w:fill="00B050"/>
          </w:tcPr>
          <w:p w14:paraId="1F0D2C49"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51" w:type="dxa"/>
            <w:shd w:val="clear" w:color="auto" w:fill="00B050"/>
          </w:tcPr>
          <w:p w14:paraId="5768B3B3"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50" w:type="dxa"/>
            <w:shd w:val="clear" w:color="auto" w:fill="00B050"/>
          </w:tcPr>
          <w:p w14:paraId="66C2C94B"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50" w:type="dxa"/>
            <w:shd w:val="clear" w:color="auto" w:fill="92D050"/>
          </w:tcPr>
          <w:p w14:paraId="59B13855"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993" w:type="dxa"/>
            <w:shd w:val="clear" w:color="auto" w:fill="92D050"/>
          </w:tcPr>
          <w:p w14:paraId="7ECAF8E8"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79" w:type="dxa"/>
            <w:shd w:val="clear" w:color="auto" w:fill="92D050"/>
          </w:tcPr>
          <w:p w14:paraId="4BBBC8ED" w14:textId="77777777" w:rsidR="00B2407A" w:rsidRPr="002938A8" w:rsidRDefault="00B2407A" w:rsidP="00F1716E">
            <w:pPr>
              <w:spacing w:before="120"/>
              <w:rPr>
                <w:rFonts w:ascii="Times New Roman" w:eastAsia="Cambria" w:hAnsi="Times New Roman" w:cs="Times New Roman"/>
                <w:sz w:val="18"/>
                <w:szCs w:val="18"/>
                <w:lang w:bidi="en-US"/>
              </w:rPr>
            </w:pPr>
          </w:p>
        </w:tc>
      </w:tr>
      <w:tr w:rsidR="00B2407A" w:rsidRPr="00A16AFB" w14:paraId="77BA27FE" w14:textId="77777777" w:rsidTr="003C0A76">
        <w:tc>
          <w:tcPr>
            <w:tcW w:w="2552" w:type="dxa"/>
          </w:tcPr>
          <w:p w14:paraId="7CDC0082" w14:textId="77777777" w:rsidR="00B2407A" w:rsidRPr="002938A8" w:rsidRDefault="00B2407A" w:rsidP="008546D7">
            <w:pPr>
              <w:spacing w:before="60" w:after="60"/>
              <w:ind w:firstLine="0"/>
              <w:jc w:val="left"/>
              <w:rPr>
                <w:rFonts w:ascii="Times New Roman" w:eastAsia="Cambria" w:hAnsi="Times New Roman" w:cs="Times New Roman"/>
                <w:sz w:val="18"/>
                <w:szCs w:val="18"/>
                <w:lang w:bidi="en-US"/>
              </w:rPr>
            </w:pPr>
            <w:r>
              <w:rPr>
                <w:rFonts w:ascii="Times New Roman" w:hAnsi="Times New Roman" w:cs="Times New Roman"/>
                <w:i/>
                <w:sz w:val="18"/>
                <w:szCs w:val="18"/>
                <w:lang w:eastAsia="ar-SA"/>
              </w:rPr>
              <w:t>Tautinis kostiumas</w:t>
            </w:r>
          </w:p>
        </w:tc>
        <w:tc>
          <w:tcPr>
            <w:tcW w:w="993" w:type="dxa"/>
          </w:tcPr>
          <w:p w14:paraId="1F0C7909" w14:textId="77777777" w:rsidR="00B2407A" w:rsidRPr="002938A8" w:rsidRDefault="00B2407A" w:rsidP="008546D7">
            <w:pPr>
              <w:spacing w:before="60" w:after="60"/>
              <w:ind w:firstLine="0"/>
              <w:rPr>
                <w:rFonts w:ascii="Times New Roman" w:eastAsia="Cambria" w:hAnsi="Times New Roman" w:cs="Times New Roman"/>
                <w:sz w:val="18"/>
                <w:szCs w:val="18"/>
                <w:lang w:bidi="en-US"/>
              </w:rPr>
            </w:pPr>
            <w:r>
              <w:rPr>
                <w:rFonts w:ascii="Times New Roman" w:hAnsi="Times New Roman" w:cs="Times New Roman"/>
                <w:sz w:val="18"/>
                <w:szCs w:val="18"/>
                <w:lang w:eastAsia="ar-SA"/>
              </w:rPr>
              <w:t>3–4 kl.</w:t>
            </w:r>
          </w:p>
        </w:tc>
        <w:tc>
          <w:tcPr>
            <w:tcW w:w="992" w:type="dxa"/>
            <w:shd w:val="clear" w:color="auto" w:fill="00B050"/>
          </w:tcPr>
          <w:p w14:paraId="3C8C00D9"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992" w:type="dxa"/>
            <w:shd w:val="clear" w:color="auto" w:fill="00B050"/>
          </w:tcPr>
          <w:p w14:paraId="62094F9C"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51" w:type="dxa"/>
            <w:shd w:val="clear" w:color="auto" w:fill="00B050"/>
          </w:tcPr>
          <w:p w14:paraId="1A3FF827"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50" w:type="dxa"/>
            <w:shd w:val="clear" w:color="auto" w:fill="00B050"/>
          </w:tcPr>
          <w:p w14:paraId="231FB9E6"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50" w:type="dxa"/>
            <w:shd w:val="clear" w:color="auto" w:fill="92D050"/>
          </w:tcPr>
          <w:p w14:paraId="132B7C35"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993" w:type="dxa"/>
            <w:shd w:val="clear" w:color="auto" w:fill="92D050"/>
          </w:tcPr>
          <w:p w14:paraId="0648B3F5"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79" w:type="dxa"/>
            <w:shd w:val="clear" w:color="auto" w:fill="00B050"/>
          </w:tcPr>
          <w:p w14:paraId="2E2C620C" w14:textId="77777777" w:rsidR="00B2407A" w:rsidRPr="002938A8" w:rsidRDefault="00B2407A" w:rsidP="00F1716E">
            <w:pPr>
              <w:spacing w:before="120"/>
              <w:rPr>
                <w:rFonts w:ascii="Times New Roman" w:eastAsia="Cambria" w:hAnsi="Times New Roman" w:cs="Times New Roman"/>
                <w:sz w:val="18"/>
                <w:szCs w:val="18"/>
                <w:lang w:bidi="en-US"/>
              </w:rPr>
            </w:pPr>
          </w:p>
        </w:tc>
      </w:tr>
      <w:tr w:rsidR="00B2407A" w:rsidRPr="00A16AFB" w14:paraId="55635538" w14:textId="77777777" w:rsidTr="003C0A76">
        <w:trPr>
          <w:trHeight w:val="452"/>
        </w:trPr>
        <w:tc>
          <w:tcPr>
            <w:tcW w:w="2552" w:type="dxa"/>
          </w:tcPr>
          <w:p w14:paraId="3B9D3FF9" w14:textId="77777777" w:rsidR="00B2407A" w:rsidRPr="002938A8" w:rsidRDefault="00B2407A" w:rsidP="008546D7">
            <w:pPr>
              <w:spacing w:before="60" w:after="60"/>
              <w:ind w:firstLine="0"/>
              <w:jc w:val="left"/>
              <w:rPr>
                <w:rFonts w:ascii="Times New Roman" w:eastAsia="Cambria" w:hAnsi="Times New Roman" w:cs="Times New Roman"/>
                <w:sz w:val="18"/>
                <w:szCs w:val="18"/>
                <w:lang w:bidi="en-US"/>
              </w:rPr>
            </w:pPr>
            <w:r>
              <w:rPr>
                <w:rFonts w:ascii="Times New Roman" w:hAnsi="Times New Roman" w:cs="Times New Roman"/>
                <w:i/>
                <w:sz w:val="18"/>
                <w:szCs w:val="18"/>
                <w:lang w:eastAsia="ar-SA"/>
              </w:rPr>
              <w:t>Gimtinė ir namai</w:t>
            </w:r>
          </w:p>
        </w:tc>
        <w:tc>
          <w:tcPr>
            <w:tcW w:w="993" w:type="dxa"/>
          </w:tcPr>
          <w:p w14:paraId="1AAC014F" w14:textId="77777777" w:rsidR="00B2407A" w:rsidRPr="002938A8" w:rsidRDefault="00B2407A" w:rsidP="008546D7">
            <w:pPr>
              <w:spacing w:before="60" w:after="60"/>
              <w:ind w:firstLine="0"/>
              <w:rPr>
                <w:rFonts w:ascii="Times New Roman" w:eastAsia="Cambria" w:hAnsi="Times New Roman" w:cs="Times New Roman"/>
                <w:sz w:val="18"/>
                <w:szCs w:val="18"/>
                <w:lang w:bidi="en-US"/>
              </w:rPr>
            </w:pPr>
            <w:r w:rsidRPr="002938A8">
              <w:rPr>
                <w:rFonts w:ascii="Times New Roman" w:hAnsi="Times New Roman" w:cs="Times New Roman"/>
                <w:sz w:val="18"/>
                <w:szCs w:val="18"/>
                <w:lang w:eastAsia="ar-SA"/>
              </w:rPr>
              <w:t>1</w:t>
            </w:r>
            <w:r>
              <w:rPr>
                <w:rFonts w:ascii="Times New Roman" w:hAnsi="Times New Roman" w:cs="Times New Roman"/>
                <w:sz w:val="18"/>
                <w:szCs w:val="18"/>
                <w:lang w:eastAsia="ar-SA"/>
              </w:rPr>
              <w:t>–2 kl.</w:t>
            </w:r>
          </w:p>
        </w:tc>
        <w:tc>
          <w:tcPr>
            <w:tcW w:w="992" w:type="dxa"/>
            <w:shd w:val="clear" w:color="auto" w:fill="00B050"/>
          </w:tcPr>
          <w:p w14:paraId="53BB02F9"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992" w:type="dxa"/>
            <w:shd w:val="clear" w:color="auto" w:fill="00B050"/>
          </w:tcPr>
          <w:p w14:paraId="486DEB0A"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51" w:type="dxa"/>
            <w:shd w:val="clear" w:color="auto" w:fill="00B050"/>
          </w:tcPr>
          <w:p w14:paraId="3BDEBDA4"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50" w:type="dxa"/>
            <w:shd w:val="clear" w:color="auto" w:fill="00B050"/>
          </w:tcPr>
          <w:p w14:paraId="6B1E22B4"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50" w:type="dxa"/>
            <w:shd w:val="clear" w:color="auto" w:fill="92D050"/>
          </w:tcPr>
          <w:p w14:paraId="7E264354"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993" w:type="dxa"/>
            <w:shd w:val="clear" w:color="auto" w:fill="00B050"/>
          </w:tcPr>
          <w:p w14:paraId="1CF1FC1B"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79" w:type="dxa"/>
            <w:shd w:val="clear" w:color="auto" w:fill="92D050"/>
          </w:tcPr>
          <w:p w14:paraId="0A6164C3" w14:textId="77777777" w:rsidR="00B2407A" w:rsidRPr="002938A8" w:rsidRDefault="00B2407A" w:rsidP="00F1716E">
            <w:pPr>
              <w:spacing w:before="120"/>
              <w:rPr>
                <w:rFonts w:ascii="Times New Roman" w:eastAsia="Cambria" w:hAnsi="Times New Roman" w:cs="Times New Roman"/>
                <w:sz w:val="18"/>
                <w:szCs w:val="18"/>
                <w:lang w:bidi="en-US"/>
              </w:rPr>
            </w:pPr>
          </w:p>
        </w:tc>
      </w:tr>
      <w:tr w:rsidR="00B2407A" w:rsidRPr="00A16AFB" w14:paraId="7FD8B5FD" w14:textId="77777777" w:rsidTr="003C0A76">
        <w:tc>
          <w:tcPr>
            <w:tcW w:w="2552" w:type="dxa"/>
          </w:tcPr>
          <w:p w14:paraId="5EC93104" w14:textId="77777777" w:rsidR="00B2407A" w:rsidRPr="002938A8" w:rsidRDefault="00B2407A" w:rsidP="008546D7">
            <w:pPr>
              <w:spacing w:before="60" w:after="60"/>
              <w:ind w:firstLine="0"/>
              <w:jc w:val="left"/>
              <w:rPr>
                <w:rFonts w:ascii="Times New Roman" w:hAnsi="Times New Roman" w:cs="Times New Roman"/>
                <w:sz w:val="18"/>
                <w:szCs w:val="18"/>
                <w:lang w:eastAsia="ar-SA"/>
              </w:rPr>
            </w:pPr>
            <w:r>
              <w:rPr>
                <w:rFonts w:ascii="Times New Roman" w:hAnsi="Times New Roman" w:cs="Times New Roman"/>
                <w:i/>
                <w:sz w:val="18"/>
                <w:szCs w:val="18"/>
                <w:lang w:eastAsia="ar-SA"/>
              </w:rPr>
              <w:t>Gyvenamoji vietovė</w:t>
            </w:r>
          </w:p>
        </w:tc>
        <w:tc>
          <w:tcPr>
            <w:tcW w:w="993" w:type="dxa"/>
          </w:tcPr>
          <w:p w14:paraId="676A40F7" w14:textId="77777777" w:rsidR="00B2407A" w:rsidRPr="002938A8" w:rsidRDefault="00B2407A" w:rsidP="008546D7">
            <w:pPr>
              <w:spacing w:before="60" w:after="60"/>
              <w:ind w:left="-725"/>
              <w:rPr>
                <w:rFonts w:ascii="Times New Roman" w:hAnsi="Times New Roman" w:cs="Times New Roman"/>
                <w:sz w:val="18"/>
                <w:szCs w:val="18"/>
                <w:lang w:eastAsia="ar-SA"/>
              </w:rPr>
            </w:pPr>
            <w:r>
              <w:rPr>
                <w:rFonts w:ascii="Times New Roman" w:hAnsi="Times New Roman" w:cs="Times New Roman"/>
                <w:sz w:val="18"/>
                <w:szCs w:val="18"/>
                <w:lang w:eastAsia="ar-SA"/>
              </w:rPr>
              <w:t>3–4 kl.</w:t>
            </w:r>
          </w:p>
        </w:tc>
        <w:tc>
          <w:tcPr>
            <w:tcW w:w="992" w:type="dxa"/>
            <w:shd w:val="clear" w:color="auto" w:fill="00B050"/>
          </w:tcPr>
          <w:p w14:paraId="724B2DC0"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992" w:type="dxa"/>
            <w:shd w:val="clear" w:color="auto" w:fill="92D050"/>
          </w:tcPr>
          <w:p w14:paraId="49271FC7"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51" w:type="dxa"/>
            <w:shd w:val="clear" w:color="auto" w:fill="00B050"/>
          </w:tcPr>
          <w:p w14:paraId="7CFAE709"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50" w:type="dxa"/>
            <w:shd w:val="clear" w:color="auto" w:fill="00B050"/>
          </w:tcPr>
          <w:p w14:paraId="407E4AFE"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50" w:type="dxa"/>
            <w:shd w:val="clear" w:color="auto" w:fill="92D050"/>
          </w:tcPr>
          <w:p w14:paraId="480FBC87"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993" w:type="dxa"/>
            <w:shd w:val="clear" w:color="auto" w:fill="00B050"/>
          </w:tcPr>
          <w:p w14:paraId="1EC0611C"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79" w:type="dxa"/>
            <w:shd w:val="clear" w:color="auto" w:fill="00B050"/>
          </w:tcPr>
          <w:p w14:paraId="555A2F62" w14:textId="77777777" w:rsidR="00B2407A" w:rsidRPr="002938A8" w:rsidRDefault="00B2407A" w:rsidP="00F1716E">
            <w:pPr>
              <w:spacing w:before="120"/>
              <w:rPr>
                <w:rFonts w:ascii="Times New Roman" w:eastAsia="Cambria" w:hAnsi="Times New Roman" w:cs="Times New Roman"/>
                <w:sz w:val="18"/>
                <w:szCs w:val="18"/>
                <w:lang w:bidi="en-US"/>
              </w:rPr>
            </w:pPr>
          </w:p>
        </w:tc>
      </w:tr>
      <w:tr w:rsidR="00B2407A" w:rsidRPr="00A16AFB" w14:paraId="7380DB62" w14:textId="77777777" w:rsidTr="003C0A76">
        <w:tc>
          <w:tcPr>
            <w:tcW w:w="9952" w:type="dxa"/>
            <w:gridSpan w:val="9"/>
          </w:tcPr>
          <w:p w14:paraId="37CAA0A0" w14:textId="77777777" w:rsidR="00B2407A" w:rsidRPr="00775699" w:rsidRDefault="00B2407A" w:rsidP="008546D7">
            <w:pPr>
              <w:spacing w:before="60" w:after="60"/>
              <w:rPr>
                <w:rFonts w:ascii="Times New Roman" w:eastAsia="Cambria" w:hAnsi="Times New Roman" w:cs="Times New Roman"/>
                <w:b/>
                <w:sz w:val="20"/>
                <w:szCs w:val="20"/>
                <w:lang w:bidi="en-US"/>
              </w:rPr>
            </w:pPr>
            <w:r w:rsidRPr="00775699">
              <w:rPr>
                <w:rFonts w:ascii="Times New Roman" w:hAnsi="Times New Roman" w:cs="Times New Roman"/>
                <w:b/>
                <w:sz w:val="20"/>
                <w:szCs w:val="20"/>
                <w:lang w:eastAsia="ar-SA"/>
              </w:rPr>
              <w:t>3. Pasaulėjauta, žmogaus ryšys su gamta ir ūkinė veikla</w:t>
            </w:r>
          </w:p>
        </w:tc>
      </w:tr>
      <w:tr w:rsidR="00B2407A" w:rsidRPr="00A16AFB" w14:paraId="06B291BB" w14:textId="77777777" w:rsidTr="003C0A76">
        <w:tc>
          <w:tcPr>
            <w:tcW w:w="2552" w:type="dxa"/>
            <w:vMerge w:val="restart"/>
          </w:tcPr>
          <w:p w14:paraId="316D46D3" w14:textId="77777777" w:rsidR="00B2407A" w:rsidRPr="002938A8" w:rsidRDefault="00B2407A" w:rsidP="008546D7">
            <w:pPr>
              <w:spacing w:before="60" w:after="60"/>
              <w:ind w:firstLine="0"/>
              <w:jc w:val="left"/>
              <w:rPr>
                <w:rFonts w:ascii="Times New Roman" w:eastAsia="Cambria" w:hAnsi="Times New Roman" w:cs="Times New Roman"/>
                <w:sz w:val="18"/>
                <w:szCs w:val="18"/>
                <w:lang w:bidi="en-US"/>
              </w:rPr>
            </w:pPr>
            <w:r w:rsidRPr="002938A8">
              <w:rPr>
                <w:rFonts w:ascii="Times New Roman" w:hAnsi="Times New Roman" w:cs="Times New Roman"/>
                <w:i/>
                <w:sz w:val="18"/>
                <w:szCs w:val="18"/>
                <w:lang w:eastAsia="ar-SA"/>
              </w:rPr>
              <w:t>Žmogus ir gamta senojoje pasaulėžiūroje</w:t>
            </w:r>
          </w:p>
        </w:tc>
        <w:tc>
          <w:tcPr>
            <w:tcW w:w="993" w:type="dxa"/>
          </w:tcPr>
          <w:p w14:paraId="4842C8D2" w14:textId="77777777" w:rsidR="00B2407A" w:rsidRPr="002938A8" w:rsidRDefault="00B2407A" w:rsidP="008546D7">
            <w:pPr>
              <w:spacing w:before="60" w:after="60"/>
              <w:ind w:firstLine="0"/>
              <w:rPr>
                <w:rFonts w:ascii="Times New Roman" w:eastAsia="Cambria" w:hAnsi="Times New Roman" w:cs="Times New Roman"/>
                <w:sz w:val="18"/>
                <w:szCs w:val="18"/>
                <w:lang w:bidi="en-US"/>
              </w:rPr>
            </w:pPr>
            <w:r w:rsidRPr="002938A8">
              <w:rPr>
                <w:rFonts w:ascii="Times New Roman" w:hAnsi="Times New Roman" w:cs="Times New Roman"/>
                <w:sz w:val="18"/>
                <w:szCs w:val="18"/>
                <w:lang w:eastAsia="ar-SA"/>
              </w:rPr>
              <w:t>1</w:t>
            </w:r>
            <w:r>
              <w:rPr>
                <w:rFonts w:ascii="Times New Roman" w:hAnsi="Times New Roman" w:cs="Times New Roman"/>
                <w:sz w:val="18"/>
                <w:szCs w:val="18"/>
                <w:lang w:eastAsia="ar-SA"/>
              </w:rPr>
              <w:t>–2 kl.</w:t>
            </w:r>
          </w:p>
        </w:tc>
        <w:tc>
          <w:tcPr>
            <w:tcW w:w="992" w:type="dxa"/>
            <w:shd w:val="clear" w:color="auto" w:fill="00B050"/>
          </w:tcPr>
          <w:p w14:paraId="451EF4A9"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992" w:type="dxa"/>
            <w:shd w:val="clear" w:color="auto" w:fill="92D050"/>
          </w:tcPr>
          <w:p w14:paraId="4F9CBF1A"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51" w:type="dxa"/>
            <w:shd w:val="clear" w:color="auto" w:fill="00B050"/>
          </w:tcPr>
          <w:p w14:paraId="4B5C1BC4"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50" w:type="dxa"/>
            <w:shd w:val="clear" w:color="auto" w:fill="00B050"/>
          </w:tcPr>
          <w:p w14:paraId="27A20772"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50" w:type="dxa"/>
            <w:shd w:val="clear" w:color="auto" w:fill="92D050"/>
          </w:tcPr>
          <w:p w14:paraId="0E0460B5"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993" w:type="dxa"/>
            <w:shd w:val="clear" w:color="auto" w:fill="92D050"/>
          </w:tcPr>
          <w:p w14:paraId="58FEAD62"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79" w:type="dxa"/>
            <w:shd w:val="clear" w:color="auto" w:fill="92D050"/>
          </w:tcPr>
          <w:p w14:paraId="3D4E7A31" w14:textId="77777777" w:rsidR="00B2407A" w:rsidRPr="002938A8" w:rsidRDefault="00B2407A" w:rsidP="00F1716E">
            <w:pPr>
              <w:spacing w:before="120"/>
              <w:rPr>
                <w:rFonts w:ascii="Times New Roman" w:eastAsia="Cambria" w:hAnsi="Times New Roman" w:cs="Times New Roman"/>
                <w:sz w:val="18"/>
                <w:szCs w:val="18"/>
                <w:lang w:bidi="en-US"/>
              </w:rPr>
            </w:pPr>
          </w:p>
        </w:tc>
      </w:tr>
      <w:tr w:rsidR="00B2407A" w:rsidRPr="00A16AFB" w14:paraId="4E735132" w14:textId="77777777" w:rsidTr="003C0A76">
        <w:tc>
          <w:tcPr>
            <w:tcW w:w="2552" w:type="dxa"/>
            <w:vMerge/>
          </w:tcPr>
          <w:p w14:paraId="0B8D63F1" w14:textId="77777777" w:rsidR="00B2407A" w:rsidRPr="002938A8" w:rsidRDefault="00B2407A" w:rsidP="008546D7">
            <w:pPr>
              <w:spacing w:before="60" w:after="60"/>
              <w:ind w:firstLine="0"/>
              <w:jc w:val="left"/>
              <w:rPr>
                <w:rFonts w:ascii="Times New Roman" w:hAnsi="Times New Roman" w:cs="Times New Roman"/>
                <w:i/>
                <w:sz w:val="18"/>
                <w:szCs w:val="18"/>
                <w:lang w:eastAsia="ar-SA"/>
              </w:rPr>
            </w:pPr>
          </w:p>
        </w:tc>
        <w:tc>
          <w:tcPr>
            <w:tcW w:w="993" w:type="dxa"/>
          </w:tcPr>
          <w:p w14:paraId="4A3FC015" w14:textId="77777777" w:rsidR="00B2407A" w:rsidRPr="002938A8" w:rsidRDefault="00B2407A" w:rsidP="008546D7">
            <w:pPr>
              <w:spacing w:before="60" w:after="60"/>
              <w:ind w:firstLine="0"/>
              <w:rPr>
                <w:rFonts w:ascii="Times New Roman" w:hAnsi="Times New Roman" w:cs="Times New Roman"/>
                <w:i/>
                <w:sz w:val="18"/>
                <w:szCs w:val="18"/>
                <w:lang w:eastAsia="ar-SA"/>
              </w:rPr>
            </w:pPr>
            <w:r>
              <w:rPr>
                <w:rFonts w:ascii="Times New Roman" w:hAnsi="Times New Roman" w:cs="Times New Roman"/>
                <w:sz w:val="18"/>
                <w:szCs w:val="18"/>
                <w:lang w:eastAsia="ar-SA"/>
              </w:rPr>
              <w:t>3–4 kl.</w:t>
            </w:r>
          </w:p>
        </w:tc>
        <w:tc>
          <w:tcPr>
            <w:tcW w:w="992" w:type="dxa"/>
            <w:shd w:val="clear" w:color="auto" w:fill="00B050"/>
          </w:tcPr>
          <w:p w14:paraId="0AB8D3ED"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992" w:type="dxa"/>
            <w:shd w:val="clear" w:color="auto" w:fill="92D050"/>
          </w:tcPr>
          <w:p w14:paraId="6FA6ECF5"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51" w:type="dxa"/>
            <w:shd w:val="clear" w:color="auto" w:fill="00B050"/>
          </w:tcPr>
          <w:p w14:paraId="71DD663E"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50" w:type="dxa"/>
            <w:shd w:val="clear" w:color="auto" w:fill="00B050"/>
          </w:tcPr>
          <w:p w14:paraId="55A84073"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50" w:type="dxa"/>
            <w:shd w:val="clear" w:color="auto" w:fill="92D050"/>
          </w:tcPr>
          <w:p w14:paraId="32BD5338"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993" w:type="dxa"/>
            <w:shd w:val="clear" w:color="auto" w:fill="92D050"/>
          </w:tcPr>
          <w:p w14:paraId="242E6436"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79" w:type="dxa"/>
            <w:shd w:val="clear" w:color="auto" w:fill="00B050"/>
          </w:tcPr>
          <w:p w14:paraId="22C72F6E" w14:textId="77777777" w:rsidR="00B2407A" w:rsidRPr="002938A8" w:rsidRDefault="00B2407A" w:rsidP="00F1716E">
            <w:pPr>
              <w:spacing w:before="120"/>
              <w:rPr>
                <w:rFonts w:ascii="Times New Roman" w:eastAsia="Cambria" w:hAnsi="Times New Roman" w:cs="Times New Roman"/>
                <w:sz w:val="18"/>
                <w:szCs w:val="18"/>
                <w:lang w:bidi="en-US"/>
              </w:rPr>
            </w:pPr>
          </w:p>
        </w:tc>
      </w:tr>
      <w:tr w:rsidR="00B2407A" w:rsidRPr="00A16AFB" w14:paraId="13DC636F" w14:textId="77777777" w:rsidTr="003C0A76">
        <w:tc>
          <w:tcPr>
            <w:tcW w:w="2552" w:type="dxa"/>
          </w:tcPr>
          <w:p w14:paraId="38FEDAE2" w14:textId="77777777" w:rsidR="00B2407A" w:rsidRPr="002938A8" w:rsidRDefault="00B2407A" w:rsidP="008546D7">
            <w:pPr>
              <w:spacing w:before="60" w:after="60"/>
              <w:ind w:firstLine="0"/>
              <w:jc w:val="left"/>
              <w:rPr>
                <w:rFonts w:ascii="Times New Roman" w:eastAsia="Cambria" w:hAnsi="Times New Roman" w:cs="Times New Roman"/>
                <w:sz w:val="18"/>
                <w:szCs w:val="18"/>
                <w:lang w:bidi="en-US"/>
              </w:rPr>
            </w:pPr>
            <w:r w:rsidRPr="002938A8">
              <w:rPr>
                <w:rFonts w:ascii="Times New Roman" w:hAnsi="Times New Roman" w:cs="Times New Roman"/>
                <w:i/>
                <w:sz w:val="18"/>
                <w:szCs w:val="18"/>
                <w:lang w:eastAsia="ar-SA"/>
              </w:rPr>
              <w:t xml:space="preserve">Kalendoriniai papročiai ir </w:t>
            </w:r>
            <w:r>
              <w:rPr>
                <w:rFonts w:ascii="Times New Roman" w:hAnsi="Times New Roman" w:cs="Times New Roman"/>
                <w:i/>
                <w:sz w:val="18"/>
                <w:szCs w:val="18"/>
                <w:lang w:eastAsia="ar-SA"/>
              </w:rPr>
              <w:t>šeimos narių tradiciniai darbai</w:t>
            </w:r>
          </w:p>
        </w:tc>
        <w:tc>
          <w:tcPr>
            <w:tcW w:w="993" w:type="dxa"/>
          </w:tcPr>
          <w:p w14:paraId="241FE346" w14:textId="77777777" w:rsidR="00B2407A" w:rsidRPr="002938A8" w:rsidRDefault="00B2407A" w:rsidP="008546D7">
            <w:pPr>
              <w:spacing w:before="60" w:after="60"/>
              <w:ind w:left="-713"/>
              <w:rPr>
                <w:rFonts w:ascii="Times New Roman" w:eastAsia="Cambria" w:hAnsi="Times New Roman" w:cs="Times New Roman"/>
                <w:sz w:val="18"/>
                <w:szCs w:val="18"/>
                <w:lang w:bidi="en-US"/>
              </w:rPr>
            </w:pPr>
            <w:r w:rsidRPr="002938A8">
              <w:rPr>
                <w:rFonts w:ascii="Times New Roman" w:hAnsi="Times New Roman" w:cs="Times New Roman"/>
                <w:sz w:val="18"/>
                <w:szCs w:val="18"/>
                <w:lang w:eastAsia="ar-SA"/>
              </w:rPr>
              <w:t>1</w:t>
            </w:r>
            <w:r>
              <w:rPr>
                <w:rFonts w:ascii="Times New Roman" w:hAnsi="Times New Roman" w:cs="Times New Roman"/>
                <w:sz w:val="18"/>
                <w:szCs w:val="18"/>
                <w:lang w:eastAsia="ar-SA"/>
              </w:rPr>
              <w:t>–2 kl.</w:t>
            </w:r>
          </w:p>
        </w:tc>
        <w:tc>
          <w:tcPr>
            <w:tcW w:w="992" w:type="dxa"/>
            <w:shd w:val="clear" w:color="auto" w:fill="00B050"/>
          </w:tcPr>
          <w:p w14:paraId="765EBFBB"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992" w:type="dxa"/>
            <w:shd w:val="clear" w:color="auto" w:fill="00B050"/>
          </w:tcPr>
          <w:p w14:paraId="2BEE57D4"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51" w:type="dxa"/>
            <w:shd w:val="clear" w:color="auto" w:fill="00B050"/>
          </w:tcPr>
          <w:p w14:paraId="71AC3342"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50" w:type="dxa"/>
            <w:shd w:val="clear" w:color="auto" w:fill="92D050"/>
          </w:tcPr>
          <w:p w14:paraId="7637639C"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50" w:type="dxa"/>
            <w:shd w:val="clear" w:color="auto" w:fill="92D050"/>
          </w:tcPr>
          <w:p w14:paraId="45F54298"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993" w:type="dxa"/>
            <w:shd w:val="clear" w:color="auto" w:fill="92D050"/>
          </w:tcPr>
          <w:p w14:paraId="6D08A2D9"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79" w:type="dxa"/>
            <w:shd w:val="clear" w:color="auto" w:fill="92D050"/>
          </w:tcPr>
          <w:p w14:paraId="7F5C52AB" w14:textId="77777777" w:rsidR="00B2407A" w:rsidRPr="002938A8" w:rsidRDefault="00B2407A" w:rsidP="00F1716E">
            <w:pPr>
              <w:spacing w:before="120"/>
              <w:rPr>
                <w:rFonts w:ascii="Times New Roman" w:eastAsia="Cambria" w:hAnsi="Times New Roman" w:cs="Times New Roman"/>
                <w:sz w:val="18"/>
                <w:szCs w:val="18"/>
                <w:lang w:bidi="en-US"/>
              </w:rPr>
            </w:pPr>
          </w:p>
        </w:tc>
      </w:tr>
      <w:tr w:rsidR="00B2407A" w:rsidRPr="00A16AFB" w14:paraId="3D0E4FF7" w14:textId="77777777" w:rsidTr="003C0A76">
        <w:tc>
          <w:tcPr>
            <w:tcW w:w="2552" w:type="dxa"/>
          </w:tcPr>
          <w:p w14:paraId="08DF4FCD" w14:textId="77777777" w:rsidR="00B2407A" w:rsidRPr="002938A8" w:rsidRDefault="00B2407A" w:rsidP="008546D7">
            <w:pPr>
              <w:spacing w:before="60" w:after="60"/>
              <w:ind w:firstLine="0"/>
              <w:jc w:val="left"/>
              <w:rPr>
                <w:rFonts w:ascii="Times New Roman" w:hAnsi="Times New Roman" w:cs="Times New Roman"/>
                <w:sz w:val="18"/>
                <w:szCs w:val="18"/>
                <w:lang w:eastAsia="ar-SA"/>
              </w:rPr>
            </w:pPr>
            <w:r w:rsidRPr="002938A8">
              <w:rPr>
                <w:rFonts w:ascii="Times New Roman" w:hAnsi="Times New Roman" w:cs="Times New Roman"/>
                <w:i/>
                <w:sz w:val="18"/>
                <w:szCs w:val="18"/>
                <w:lang w:eastAsia="ar-SA"/>
              </w:rPr>
              <w:t xml:space="preserve">Bendruomeniniai darbai ir kalendoriniai </w:t>
            </w:r>
            <w:r>
              <w:rPr>
                <w:rFonts w:ascii="Times New Roman" w:hAnsi="Times New Roman" w:cs="Times New Roman"/>
                <w:i/>
                <w:sz w:val="18"/>
                <w:szCs w:val="18"/>
                <w:lang w:eastAsia="ar-SA"/>
              </w:rPr>
              <w:t>papročiai tradicinėje kultūroje</w:t>
            </w:r>
          </w:p>
        </w:tc>
        <w:tc>
          <w:tcPr>
            <w:tcW w:w="993" w:type="dxa"/>
          </w:tcPr>
          <w:p w14:paraId="7A0520F8" w14:textId="77777777" w:rsidR="00B2407A" w:rsidRPr="002938A8" w:rsidRDefault="00B2407A" w:rsidP="008546D7">
            <w:pPr>
              <w:spacing w:before="60" w:after="60"/>
              <w:ind w:left="-701"/>
              <w:rPr>
                <w:rFonts w:ascii="Times New Roman" w:hAnsi="Times New Roman" w:cs="Times New Roman"/>
                <w:sz w:val="18"/>
                <w:szCs w:val="18"/>
                <w:lang w:eastAsia="ar-SA"/>
              </w:rPr>
            </w:pPr>
            <w:r>
              <w:rPr>
                <w:rFonts w:ascii="Times New Roman" w:hAnsi="Times New Roman" w:cs="Times New Roman"/>
                <w:sz w:val="18"/>
                <w:szCs w:val="18"/>
                <w:lang w:eastAsia="ar-SA"/>
              </w:rPr>
              <w:t>3–4 kl.</w:t>
            </w:r>
          </w:p>
        </w:tc>
        <w:tc>
          <w:tcPr>
            <w:tcW w:w="992" w:type="dxa"/>
            <w:shd w:val="clear" w:color="auto" w:fill="00B050"/>
          </w:tcPr>
          <w:p w14:paraId="31CEBE75"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992" w:type="dxa"/>
            <w:shd w:val="clear" w:color="auto" w:fill="00B050"/>
          </w:tcPr>
          <w:p w14:paraId="636D6BCA"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51" w:type="dxa"/>
            <w:shd w:val="clear" w:color="auto" w:fill="00B050"/>
          </w:tcPr>
          <w:p w14:paraId="77CD03B0"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50" w:type="dxa"/>
            <w:shd w:val="clear" w:color="auto" w:fill="00B050"/>
          </w:tcPr>
          <w:p w14:paraId="0F1378F1"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50" w:type="dxa"/>
            <w:shd w:val="clear" w:color="auto" w:fill="00B050"/>
          </w:tcPr>
          <w:p w14:paraId="79136EB8"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993" w:type="dxa"/>
            <w:shd w:val="clear" w:color="auto" w:fill="92D050"/>
          </w:tcPr>
          <w:p w14:paraId="798B7962"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79" w:type="dxa"/>
            <w:shd w:val="clear" w:color="auto" w:fill="00B050"/>
          </w:tcPr>
          <w:p w14:paraId="76BC9E35" w14:textId="77777777" w:rsidR="00B2407A" w:rsidRPr="00F545D8" w:rsidRDefault="00B2407A" w:rsidP="00F1716E">
            <w:pPr>
              <w:spacing w:before="120"/>
              <w:rPr>
                <w:rFonts w:ascii="Times New Roman" w:eastAsia="Cambria" w:hAnsi="Times New Roman" w:cs="Times New Roman"/>
                <w:sz w:val="18"/>
                <w:szCs w:val="18"/>
                <w:highlight w:val="darkYellow"/>
                <w:lang w:bidi="en-US"/>
              </w:rPr>
            </w:pPr>
          </w:p>
        </w:tc>
      </w:tr>
      <w:tr w:rsidR="00B2407A" w:rsidRPr="00A16AFB" w14:paraId="52751B8A" w14:textId="77777777" w:rsidTr="003C0A76">
        <w:tc>
          <w:tcPr>
            <w:tcW w:w="9952" w:type="dxa"/>
            <w:gridSpan w:val="9"/>
          </w:tcPr>
          <w:p w14:paraId="691E822E" w14:textId="77777777" w:rsidR="00B2407A" w:rsidRPr="00775699" w:rsidRDefault="00B2407A" w:rsidP="008546D7">
            <w:pPr>
              <w:spacing w:before="60" w:after="60"/>
              <w:rPr>
                <w:rFonts w:ascii="Times New Roman" w:eastAsia="Cambria" w:hAnsi="Times New Roman" w:cs="Times New Roman"/>
                <w:b/>
                <w:sz w:val="20"/>
                <w:szCs w:val="20"/>
                <w:lang w:bidi="en-US"/>
              </w:rPr>
            </w:pPr>
            <w:r w:rsidRPr="00775699">
              <w:rPr>
                <w:rFonts w:ascii="Times New Roman" w:hAnsi="Times New Roman" w:cs="Times New Roman"/>
                <w:b/>
                <w:sz w:val="20"/>
                <w:szCs w:val="20"/>
                <w:lang w:eastAsia="ar-SA"/>
              </w:rPr>
              <w:t>4. Liaudies kūrybos palikimas ir tęstinumas</w:t>
            </w:r>
          </w:p>
        </w:tc>
      </w:tr>
      <w:tr w:rsidR="00B2407A" w:rsidRPr="00F545D8" w14:paraId="17F43148" w14:textId="77777777" w:rsidTr="003C0A76">
        <w:tc>
          <w:tcPr>
            <w:tcW w:w="2552" w:type="dxa"/>
          </w:tcPr>
          <w:p w14:paraId="71AE6E7F" w14:textId="77777777" w:rsidR="00B2407A" w:rsidRPr="002938A8" w:rsidRDefault="00B2407A" w:rsidP="008546D7">
            <w:pPr>
              <w:spacing w:before="60" w:after="60"/>
              <w:ind w:firstLine="38"/>
              <w:rPr>
                <w:rFonts w:ascii="Times New Roman" w:eastAsia="Cambria" w:hAnsi="Times New Roman" w:cs="Times New Roman"/>
                <w:sz w:val="18"/>
                <w:szCs w:val="18"/>
                <w:lang w:bidi="en-US"/>
              </w:rPr>
            </w:pPr>
            <w:r>
              <w:rPr>
                <w:rFonts w:ascii="Times New Roman" w:hAnsi="Times New Roman" w:cs="Times New Roman"/>
                <w:i/>
                <w:sz w:val="18"/>
                <w:szCs w:val="18"/>
                <w:lang w:eastAsia="ar-SA"/>
              </w:rPr>
              <w:lastRenderedPageBreak/>
              <w:t>Liaudies kūrybos samprata</w:t>
            </w:r>
          </w:p>
        </w:tc>
        <w:tc>
          <w:tcPr>
            <w:tcW w:w="993" w:type="dxa"/>
          </w:tcPr>
          <w:p w14:paraId="4BD1F785" w14:textId="77777777" w:rsidR="00B2407A" w:rsidRPr="002938A8" w:rsidRDefault="00B2407A" w:rsidP="008546D7">
            <w:pPr>
              <w:spacing w:before="60" w:after="60"/>
              <w:ind w:left="-812"/>
              <w:jc w:val="center"/>
              <w:rPr>
                <w:rFonts w:ascii="Times New Roman" w:eastAsia="Cambria" w:hAnsi="Times New Roman" w:cs="Times New Roman"/>
                <w:sz w:val="18"/>
                <w:szCs w:val="18"/>
                <w:lang w:bidi="en-US"/>
              </w:rPr>
            </w:pPr>
            <w:r w:rsidRPr="002938A8">
              <w:rPr>
                <w:rFonts w:ascii="Times New Roman" w:hAnsi="Times New Roman" w:cs="Times New Roman"/>
                <w:sz w:val="18"/>
                <w:szCs w:val="18"/>
                <w:lang w:eastAsia="ar-SA"/>
              </w:rPr>
              <w:t>1</w:t>
            </w:r>
            <w:r>
              <w:rPr>
                <w:rFonts w:ascii="Times New Roman" w:hAnsi="Times New Roman" w:cs="Times New Roman"/>
                <w:sz w:val="18"/>
                <w:szCs w:val="18"/>
                <w:lang w:eastAsia="ar-SA"/>
              </w:rPr>
              <w:t>–2 kl.</w:t>
            </w:r>
          </w:p>
        </w:tc>
        <w:tc>
          <w:tcPr>
            <w:tcW w:w="992" w:type="dxa"/>
            <w:shd w:val="clear" w:color="auto" w:fill="00B050"/>
          </w:tcPr>
          <w:p w14:paraId="51118D0C"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992" w:type="dxa"/>
            <w:shd w:val="clear" w:color="auto" w:fill="00B050"/>
          </w:tcPr>
          <w:p w14:paraId="295CD622"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51" w:type="dxa"/>
            <w:shd w:val="clear" w:color="auto" w:fill="00B050"/>
          </w:tcPr>
          <w:p w14:paraId="698FA8D8"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50" w:type="dxa"/>
            <w:shd w:val="clear" w:color="auto" w:fill="92D050"/>
          </w:tcPr>
          <w:p w14:paraId="474D6625"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50" w:type="dxa"/>
            <w:shd w:val="clear" w:color="auto" w:fill="00B050"/>
          </w:tcPr>
          <w:p w14:paraId="7F54870F"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993" w:type="dxa"/>
            <w:shd w:val="clear" w:color="auto" w:fill="92D050"/>
          </w:tcPr>
          <w:p w14:paraId="68CE40AF"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79" w:type="dxa"/>
            <w:shd w:val="clear" w:color="auto" w:fill="92D050"/>
          </w:tcPr>
          <w:p w14:paraId="4B946BB1" w14:textId="77777777" w:rsidR="00B2407A" w:rsidRPr="00F545D8" w:rsidRDefault="00B2407A" w:rsidP="00F1716E">
            <w:pPr>
              <w:spacing w:before="120"/>
              <w:rPr>
                <w:rFonts w:ascii="Times New Roman" w:eastAsia="Cambria" w:hAnsi="Times New Roman" w:cs="Times New Roman"/>
                <w:sz w:val="18"/>
                <w:szCs w:val="18"/>
                <w:highlight w:val="darkYellow"/>
                <w:lang w:bidi="en-US"/>
              </w:rPr>
            </w:pPr>
          </w:p>
        </w:tc>
      </w:tr>
      <w:tr w:rsidR="00B2407A" w14:paraId="7A802F81" w14:textId="77777777" w:rsidTr="003C0A76">
        <w:tc>
          <w:tcPr>
            <w:tcW w:w="2552" w:type="dxa"/>
            <w:vMerge w:val="restart"/>
          </w:tcPr>
          <w:p w14:paraId="0E1351AE" w14:textId="77777777" w:rsidR="00B2407A" w:rsidRPr="002938A8" w:rsidRDefault="00B2407A" w:rsidP="008546D7">
            <w:pPr>
              <w:spacing w:before="60" w:after="60"/>
              <w:ind w:firstLine="38"/>
              <w:rPr>
                <w:rFonts w:ascii="Times New Roman" w:eastAsia="Cambria" w:hAnsi="Times New Roman" w:cs="Times New Roman"/>
                <w:sz w:val="18"/>
                <w:szCs w:val="18"/>
                <w:lang w:bidi="en-US"/>
              </w:rPr>
            </w:pPr>
            <w:r w:rsidRPr="002938A8">
              <w:rPr>
                <w:rFonts w:ascii="Times New Roman" w:hAnsi="Times New Roman" w:cs="Times New Roman"/>
                <w:i/>
                <w:sz w:val="18"/>
                <w:szCs w:val="18"/>
                <w:lang w:eastAsia="ar-SA"/>
              </w:rPr>
              <w:t>Sakytinis, muzikinis ir žaidybinis folkloras</w:t>
            </w:r>
          </w:p>
        </w:tc>
        <w:tc>
          <w:tcPr>
            <w:tcW w:w="993" w:type="dxa"/>
          </w:tcPr>
          <w:p w14:paraId="16312E5F" w14:textId="77777777" w:rsidR="00B2407A" w:rsidRPr="002938A8" w:rsidRDefault="00B2407A" w:rsidP="008546D7">
            <w:pPr>
              <w:spacing w:before="60" w:after="60"/>
              <w:ind w:left="-812"/>
              <w:jc w:val="center"/>
              <w:rPr>
                <w:rFonts w:ascii="Times New Roman" w:eastAsia="Cambria" w:hAnsi="Times New Roman" w:cs="Times New Roman"/>
                <w:sz w:val="18"/>
                <w:szCs w:val="18"/>
                <w:lang w:bidi="en-US"/>
              </w:rPr>
            </w:pPr>
            <w:r w:rsidRPr="002938A8">
              <w:rPr>
                <w:rFonts w:ascii="Times New Roman" w:hAnsi="Times New Roman" w:cs="Times New Roman"/>
                <w:sz w:val="18"/>
                <w:szCs w:val="18"/>
                <w:lang w:eastAsia="ar-SA"/>
              </w:rPr>
              <w:t>1</w:t>
            </w:r>
            <w:r>
              <w:rPr>
                <w:rFonts w:ascii="Times New Roman" w:hAnsi="Times New Roman" w:cs="Times New Roman"/>
                <w:sz w:val="18"/>
                <w:szCs w:val="18"/>
                <w:lang w:eastAsia="ar-SA"/>
              </w:rPr>
              <w:t>–2 kl.</w:t>
            </w:r>
          </w:p>
        </w:tc>
        <w:tc>
          <w:tcPr>
            <w:tcW w:w="992" w:type="dxa"/>
            <w:shd w:val="clear" w:color="auto" w:fill="00B050"/>
          </w:tcPr>
          <w:p w14:paraId="77CCA1CA"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992" w:type="dxa"/>
            <w:shd w:val="clear" w:color="auto" w:fill="00B050"/>
          </w:tcPr>
          <w:p w14:paraId="0067B3D4"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51" w:type="dxa"/>
            <w:shd w:val="clear" w:color="auto" w:fill="00B050"/>
          </w:tcPr>
          <w:p w14:paraId="256A7FCB"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50" w:type="dxa"/>
            <w:shd w:val="clear" w:color="auto" w:fill="00B050"/>
          </w:tcPr>
          <w:p w14:paraId="01B555EF"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50" w:type="dxa"/>
            <w:shd w:val="clear" w:color="auto" w:fill="00B050"/>
          </w:tcPr>
          <w:p w14:paraId="24AE62C1"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993" w:type="dxa"/>
            <w:shd w:val="clear" w:color="auto" w:fill="00B050"/>
          </w:tcPr>
          <w:p w14:paraId="510F510B"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79" w:type="dxa"/>
            <w:shd w:val="clear" w:color="auto" w:fill="92D050"/>
          </w:tcPr>
          <w:p w14:paraId="53A4F60D" w14:textId="77777777" w:rsidR="00B2407A" w:rsidRPr="002938A8" w:rsidRDefault="00B2407A" w:rsidP="00F1716E">
            <w:pPr>
              <w:spacing w:before="120"/>
              <w:rPr>
                <w:rFonts w:ascii="Times New Roman" w:eastAsia="Cambria" w:hAnsi="Times New Roman" w:cs="Times New Roman"/>
                <w:sz w:val="18"/>
                <w:szCs w:val="18"/>
                <w:lang w:bidi="en-US"/>
              </w:rPr>
            </w:pPr>
          </w:p>
        </w:tc>
      </w:tr>
      <w:tr w:rsidR="00B2407A" w14:paraId="1458624F" w14:textId="77777777" w:rsidTr="003C0A76">
        <w:tc>
          <w:tcPr>
            <w:tcW w:w="2552" w:type="dxa"/>
            <w:vMerge/>
          </w:tcPr>
          <w:p w14:paraId="22AB5F73" w14:textId="77777777" w:rsidR="00B2407A" w:rsidRPr="002938A8" w:rsidRDefault="00B2407A" w:rsidP="008546D7">
            <w:pPr>
              <w:spacing w:before="60" w:after="60"/>
              <w:ind w:firstLine="38"/>
              <w:rPr>
                <w:rFonts w:ascii="Times New Roman" w:hAnsi="Times New Roman" w:cs="Times New Roman"/>
                <w:i/>
                <w:sz w:val="18"/>
                <w:szCs w:val="18"/>
                <w:lang w:eastAsia="ar-SA"/>
              </w:rPr>
            </w:pPr>
          </w:p>
        </w:tc>
        <w:tc>
          <w:tcPr>
            <w:tcW w:w="993" w:type="dxa"/>
          </w:tcPr>
          <w:p w14:paraId="237994B9" w14:textId="77777777" w:rsidR="00B2407A" w:rsidRPr="002938A8" w:rsidRDefault="00B2407A" w:rsidP="008546D7">
            <w:pPr>
              <w:spacing w:before="60" w:after="60"/>
              <w:ind w:left="-812"/>
              <w:jc w:val="center"/>
              <w:rPr>
                <w:rFonts w:ascii="Times New Roman" w:hAnsi="Times New Roman" w:cs="Times New Roman"/>
                <w:i/>
                <w:sz w:val="18"/>
                <w:szCs w:val="18"/>
                <w:lang w:eastAsia="ar-SA"/>
              </w:rPr>
            </w:pPr>
            <w:r>
              <w:rPr>
                <w:rFonts w:ascii="Times New Roman" w:hAnsi="Times New Roman" w:cs="Times New Roman"/>
                <w:sz w:val="18"/>
                <w:szCs w:val="18"/>
                <w:lang w:eastAsia="ar-SA"/>
              </w:rPr>
              <w:t>3–4 kl.</w:t>
            </w:r>
          </w:p>
        </w:tc>
        <w:tc>
          <w:tcPr>
            <w:tcW w:w="992" w:type="dxa"/>
            <w:shd w:val="clear" w:color="auto" w:fill="00B050"/>
          </w:tcPr>
          <w:p w14:paraId="0A4B3DCC"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992" w:type="dxa"/>
            <w:shd w:val="clear" w:color="auto" w:fill="00B050"/>
          </w:tcPr>
          <w:p w14:paraId="038E849E"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51" w:type="dxa"/>
            <w:shd w:val="clear" w:color="auto" w:fill="00B050"/>
          </w:tcPr>
          <w:p w14:paraId="0D825C25"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50" w:type="dxa"/>
            <w:shd w:val="clear" w:color="auto" w:fill="00B050"/>
          </w:tcPr>
          <w:p w14:paraId="5D15BA80"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50" w:type="dxa"/>
            <w:shd w:val="clear" w:color="auto" w:fill="00B050"/>
          </w:tcPr>
          <w:p w14:paraId="25A0B025"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993" w:type="dxa"/>
            <w:shd w:val="clear" w:color="auto" w:fill="00B050"/>
          </w:tcPr>
          <w:p w14:paraId="209247A5"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79" w:type="dxa"/>
            <w:shd w:val="clear" w:color="auto" w:fill="00B050"/>
          </w:tcPr>
          <w:p w14:paraId="26D3545E" w14:textId="77777777" w:rsidR="00B2407A" w:rsidRPr="002938A8" w:rsidRDefault="00B2407A" w:rsidP="00F1716E">
            <w:pPr>
              <w:spacing w:before="120"/>
              <w:rPr>
                <w:rFonts w:ascii="Times New Roman" w:eastAsia="Cambria" w:hAnsi="Times New Roman" w:cs="Times New Roman"/>
                <w:sz w:val="18"/>
                <w:szCs w:val="18"/>
                <w:lang w:bidi="en-US"/>
              </w:rPr>
            </w:pPr>
          </w:p>
        </w:tc>
      </w:tr>
      <w:tr w:rsidR="00B2407A" w14:paraId="3FBA5FFD" w14:textId="77777777" w:rsidTr="003C0A76">
        <w:tc>
          <w:tcPr>
            <w:tcW w:w="2552" w:type="dxa"/>
            <w:vMerge w:val="restart"/>
          </w:tcPr>
          <w:p w14:paraId="1DC0211B" w14:textId="77777777" w:rsidR="00B2407A" w:rsidRPr="002938A8" w:rsidRDefault="00B2407A" w:rsidP="008546D7">
            <w:pPr>
              <w:spacing w:before="60" w:after="60"/>
              <w:ind w:firstLine="38"/>
              <w:rPr>
                <w:rFonts w:ascii="Times New Roman" w:eastAsia="Cambria" w:hAnsi="Times New Roman" w:cs="Times New Roman"/>
                <w:sz w:val="18"/>
                <w:szCs w:val="18"/>
                <w:lang w:bidi="en-US"/>
              </w:rPr>
            </w:pPr>
            <w:r w:rsidRPr="002938A8">
              <w:rPr>
                <w:rFonts w:ascii="Times New Roman" w:hAnsi="Times New Roman" w:cs="Times New Roman"/>
                <w:i/>
                <w:sz w:val="18"/>
                <w:szCs w:val="18"/>
                <w:lang w:eastAsia="ar-SA"/>
              </w:rPr>
              <w:t>Tautodailė</w:t>
            </w:r>
          </w:p>
        </w:tc>
        <w:tc>
          <w:tcPr>
            <w:tcW w:w="993" w:type="dxa"/>
          </w:tcPr>
          <w:p w14:paraId="6EC2C952" w14:textId="77777777" w:rsidR="00B2407A" w:rsidRPr="002938A8" w:rsidRDefault="00B2407A" w:rsidP="008546D7">
            <w:pPr>
              <w:spacing w:before="60" w:after="60"/>
              <w:ind w:firstLine="0"/>
              <w:jc w:val="center"/>
              <w:rPr>
                <w:rFonts w:ascii="Times New Roman" w:eastAsia="Cambria" w:hAnsi="Times New Roman" w:cs="Times New Roman"/>
                <w:sz w:val="18"/>
                <w:szCs w:val="18"/>
                <w:lang w:bidi="en-US"/>
              </w:rPr>
            </w:pPr>
            <w:r w:rsidRPr="002938A8">
              <w:rPr>
                <w:rFonts w:ascii="Times New Roman" w:hAnsi="Times New Roman" w:cs="Times New Roman"/>
                <w:sz w:val="18"/>
                <w:szCs w:val="18"/>
                <w:lang w:eastAsia="ar-SA"/>
              </w:rPr>
              <w:t>1</w:t>
            </w:r>
            <w:r>
              <w:rPr>
                <w:rFonts w:ascii="Times New Roman" w:hAnsi="Times New Roman" w:cs="Times New Roman"/>
                <w:sz w:val="18"/>
                <w:szCs w:val="18"/>
                <w:lang w:eastAsia="ar-SA"/>
              </w:rPr>
              <w:t>–2 kl.</w:t>
            </w:r>
          </w:p>
        </w:tc>
        <w:tc>
          <w:tcPr>
            <w:tcW w:w="992" w:type="dxa"/>
            <w:shd w:val="clear" w:color="auto" w:fill="00B050"/>
          </w:tcPr>
          <w:p w14:paraId="41B237B0"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992" w:type="dxa"/>
            <w:shd w:val="clear" w:color="auto" w:fill="00B050"/>
          </w:tcPr>
          <w:p w14:paraId="6D0F402A"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51" w:type="dxa"/>
            <w:shd w:val="clear" w:color="auto" w:fill="00B050"/>
          </w:tcPr>
          <w:p w14:paraId="7D1D744E"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50" w:type="dxa"/>
            <w:shd w:val="clear" w:color="auto" w:fill="00B050"/>
          </w:tcPr>
          <w:p w14:paraId="6E03C7A6"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50" w:type="dxa"/>
            <w:shd w:val="clear" w:color="auto" w:fill="92D050"/>
          </w:tcPr>
          <w:p w14:paraId="220F1A20"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993" w:type="dxa"/>
            <w:shd w:val="clear" w:color="auto" w:fill="92D050"/>
          </w:tcPr>
          <w:p w14:paraId="386A09FA"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79" w:type="dxa"/>
            <w:shd w:val="clear" w:color="auto" w:fill="92D050"/>
          </w:tcPr>
          <w:p w14:paraId="570D992E" w14:textId="77777777" w:rsidR="00B2407A" w:rsidRPr="002938A8" w:rsidRDefault="00B2407A" w:rsidP="00F1716E">
            <w:pPr>
              <w:spacing w:before="120"/>
              <w:rPr>
                <w:rFonts w:ascii="Times New Roman" w:eastAsia="Cambria" w:hAnsi="Times New Roman" w:cs="Times New Roman"/>
                <w:sz w:val="18"/>
                <w:szCs w:val="18"/>
                <w:lang w:bidi="en-US"/>
              </w:rPr>
            </w:pPr>
          </w:p>
        </w:tc>
      </w:tr>
      <w:tr w:rsidR="00B2407A" w14:paraId="7A71CAAF" w14:textId="77777777" w:rsidTr="003C0A76">
        <w:tc>
          <w:tcPr>
            <w:tcW w:w="2552" w:type="dxa"/>
            <w:vMerge/>
          </w:tcPr>
          <w:p w14:paraId="6C01446D" w14:textId="77777777" w:rsidR="00B2407A" w:rsidRPr="002938A8" w:rsidRDefault="00B2407A" w:rsidP="008546D7">
            <w:pPr>
              <w:spacing w:before="60" w:after="60"/>
              <w:rPr>
                <w:rFonts w:ascii="Times New Roman" w:hAnsi="Times New Roman" w:cs="Times New Roman"/>
                <w:i/>
                <w:sz w:val="18"/>
                <w:szCs w:val="18"/>
                <w:lang w:eastAsia="ar-SA"/>
              </w:rPr>
            </w:pPr>
          </w:p>
        </w:tc>
        <w:tc>
          <w:tcPr>
            <w:tcW w:w="993" w:type="dxa"/>
          </w:tcPr>
          <w:p w14:paraId="07AAE96F" w14:textId="77777777" w:rsidR="00B2407A" w:rsidRPr="002938A8" w:rsidRDefault="00B2407A" w:rsidP="008546D7">
            <w:pPr>
              <w:spacing w:before="60" w:after="60"/>
              <w:ind w:firstLine="0"/>
              <w:jc w:val="center"/>
              <w:rPr>
                <w:rFonts w:ascii="Times New Roman" w:hAnsi="Times New Roman" w:cs="Times New Roman"/>
                <w:i/>
                <w:sz w:val="18"/>
                <w:szCs w:val="18"/>
                <w:lang w:eastAsia="ar-SA"/>
              </w:rPr>
            </w:pPr>
            <w:r>
              <w:rPr>
                <w:rFonts w:ascii="Times New Roman" w:hAnsi="Times New Roman" w:cs="Times New Roman"/>
                <w:sz w:val="18"/>
                <w:szCs w:val="18"/>
                <w:lang w:eastAsia="ar-SA"/>
              </w:rPr>
              <w:t>3–4 kl.</w:t>
            </w:r>
          </w:p>
        </w:tc>
        <w:tc>
          <w:tcPr>
            <w:tcW w:w="992" w:type="dxa"/>
            <w:shd w:val="clear" w:color="auto" w:fill="00B050"/>
          </w:tcPr>
          <w:p w14:paraId="42CA0717"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992" w:type="dxa"/>
            <w:shd w:val="clear" w:color="auto" w:fill="00B050"/>
          </w:tcPr>
          <w:p w14:paraId="5B7EC6EF"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51" w:type="dxa"/>
            <w:shd w:val="clear" w:color="auto" w:fill="00B050"/>
          </w:tcPr>
          <w:p w14:paraId="29A2A6E7"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50" w:type="dxa"/>
            <w:shd w:val="clear" w:color="auto" w:fill="00B050"/>
          </w:tcPr>
          <w:p w14:paraId="5FE9AADB"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50" w:type="dxa"/>
            <w:shd w:val="clear" w:color="auto" w:fill="92D050"/>
          </w:tcPr>
          <w:p w14:paraId="224C8394"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993" w:type="dxa"/>
            <w:shd w:val="clear" w:color="auto" w:fill="00B050"/>
          </w:tcPr>
          <w:p w14:paraId="6C608D72"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79" w:type="dxa"/>
            <w:shd w:val="clear" w:color="auto" w:fill="00B050"/>
          </w:tcPr>
          <w:p w14:paraId="4F1F2F98" w14:textId="77777777" w:rsidR="00B2407A" w:rsidRPr="002938A8" w:rsidRDefault="00B2407A" w:rsidP="00F1716E">
            <w:pPr>
              <w:spacing w:before="120"/>
              <w:rPr>
                <w:rFonts w:ascii="Times New Roman" w:eastAsia="Cambria" w:hAnsi="Times New Roman" w:cs="Times New Roman"/>
                <w:sz w:val="18"/>
                <w:szCs w:val="18"/>
                <w:lang w:bidi="en-US"/>
              </w:rPr>
            </w:pPr>
          </w:p>
        </w:tc>
      </w:tr>
      <w:tr w:rsidR="00B2407A" w14:paraId="2EC0CE82" w14:textId="77777777" w:rsidTr="003C0A76">
        <w:tc>
          <w:tcPr>
            <w:tcW w:w="2552" w:type="dxa"/>
          </w:tcPr>
          <w:p w14:paraId="7A798E10" w14:textId="77777777" w:rsidR="00B2407A" w:rsidRPr="002938A8" w:rsidRDefault="00B2407A" w:rsidP="008546D7">
            <w:pPr>
              <w:spacing w:before="60" w:after="60"/>
              <w:ind w:firstLine="0"/>
              <w:rPr>
                <w:rFonts w:ascii="Times New Roman" w:eastAsia="Cambria" w:hAnsi="Times New Roman" w:cs="Times New Roman"/>
                <w:sz w:val="18"/>
                <w:szCs w:val="18"/>
                <w:lang w:bidi="en-US"/>
              </w:rPr>
            </w:pPr>
            <w:r w:rsidRPr="002938A8">
              <w:rPr>
                <w:rFonts w:ascii="Times New Roman" w:hAnsi="Times New Roman" w:cs="Times New Roman"/>
                <w:i/>
                <w:sz w:val="18"/>
                <w:szCs w:val="18"/>
                <w:lang w:eastAsia="ar-SA"/>
              </w:rPr>
              <w:t xml:space="preserve">Kolektyvinė </w:t>
            </w:r>
            <w:r>
              <w:rPr>
                <w:rFonts w:ascii="Times New Roman" w:hAnsi="Times New Roman" w:cs="Times New Roman"/>
                <w:i/>
                <w:sz w:val="18"/>
                <w:szCs w:val="18"/>
                <w:lang w:eastAsia="ar-SA"/>
              </w:rPr>
              <w:t>ir individuali tradicinė kūryba</w:t>
            </w:r>
          </w:p>
        </w:tc>
        <w:tc>
          <w:tcPr>
            <w:tcW w:w="993" w:type="dxa"/>
          </w:tcPr>
          <w:p w14:paraId="244BEAA2" w14:textId="77777777" w:rsidR="00B2407A" w:rsidRPr="002938A8" w:rsidRDefault="00B2407A" w:rsidP="008546D7">
            <w:pPr>
              <w:spacing w:before="60" w:after="60"/>
              <w:ind w:firstLine="0"/>
              <w:jc w:val="center"/>
              <w:rPr>
                <w:rFonts w:ascii="Times New Roman" w:eastAsia="Cambria" w:hAnsi="Times New Roman" w:cs="Times New Roman"/>
                <w:sz w:val="18"/>
                <w:szCs w:val="18"/>
                <w:lang w:bidi="en-US"/>
              </w:rPr>
            </w:pPr>
            <w:r>
              <w:rPr>
                <w:rFonts w:ascii="Times New Roman" w:hAnsi="Times New Roman" w:cs="Times New Roman"/>
                <w:sz w:val="18"/>
                <w:szCs w:val="18"/>
                <w:lang w:eastAsia="ar-SA"/>
              </w:rPr>
              <w:t>3–4 kl.</w:t>
            </w:r>
          </w:p>
        </w:tc>
        <w:tc>
          <w:tcPr>
            <w:tcW w:w="992" w:type="dxa"/>
            <w:shd w:val="clear" w:color="auto" w:fill="00B050"/>
          </w:tcPr>
          <w:p w14:paraId="0F751535"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992" w:type="dxa"/>
            <w:shd w:val="clear" w:color="auto" w:fill="00B050"/>
          </w:tcPr>
          <w:p w14:paraId="19BB4941"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51" w:type="dxa"/>
            <w:shd w:val="clear" w:color="auto" w:fill="00B050"/>
          </w:tcPr>
          <w:p w14:paraId="40F60287" w14:textId="77777777" w:rsidR="00B2407A" w:rsidRPr="00F545D8" w:rsidRDefault="00B2407A" w:rsidP="00F1716E">
            <w:pPr>
              <w:spacing w:before="120"/>
              <w:rPr>
                <w:rFonts w:ascii="Times New Roman" w:eastAsia="Cambria" w:hAnsi="Times New Roman" w:cs="Times New Roman"/>
                <w:sz w:val="18"/>
                <w:szCs w:val="18"/>
                <w:highlight w:val="darkYellow"/>
                <w:lang w:bidi="en-US"/>
              </w:rPr>
            </w:pPr>
          </w:p>
        </w:tc>
        <w:tc>
          <w:tcPr>
            <w:tcW w:w="850" w:type="dxa"/>
            <w:shd w:val="clear" w:color="auto" w:fill="92D050"/>
          </w:tcPr>
          <w:p w14:paraId="38CBCC8F" w14:textId="77777777" w:rsidR="00B2407A" w:rsidRPr="00F545D8" w:rsidRDefault="00B2407A" w:rsidP="00F1716E">
            <w:pPr>
              <w:spacing w:before="120"/>
              <w:rPr>
                <w:rFonts w:ascii="Times New Roman" w:eastAsia="Cambria" w:hAnsi="Times New Roman" w:cs="Times New Roman"/>
                <w:sz w:val="18"/>
                <w:szCs w:val="18"/>
                <w:highlight w:val="darkYellow"/>
                <w:lang w:bidi="en-US"/>
              </w:rPr>
            </w:pPr>
          </w:p>
        </w:tc>
        <w:tc>
          <w:tcPr>
            <w:tcW w:w="850" w:type="dxa"/>
            <w:shd w:val="clear" w:color="auto" w:fill="00B050"/>
          </w:tcPr>
          <w:p w14:paraId="7D7369C7"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993" w:type="dxa"/>
            <w:shd w:val="clear" w:color="auto" w:fill="92D050"/>
          </w:tcPr>
          <w:p w14:paraId="4FAE03B5" w14:textId="77777777" w:rsidR="00B2407A" w:rsidRPr="002938A8" w:rsidRDefault="00B2407A" w:rsidP="00F1716E">
            <w:pPr>
              <w:spacing w:before="120"/>
              <w:rPr>
                <w:rFonts w:ascii="Times New Roman" w:eastAsia="Cambria" w:hAnsi="Times New Roman" w:cs="Times New Roman"/>
                <w:sz w:val="18"/>
                <w:szCs w:val="18"/>
                <w:lang w:bidi="en-US"/>
              </w:rPr>
            </w:pPr>
          </w:p>
        </w:tc>
        <w:tc>
          <w:tcPr>
            <w:tcW w:w="879" w:type="dxa"/>
            <w:shd w:val="clear" w:color="auto" w:fill="00B050"/>
          </w:tcPr>
          <w:p w14:paraId="61D11FE0" w14:textId="77777777" w:rsidR="00B2407A" w:rsidRPr="002938A8" w:rsidRDefault="00B2407A" w:rsidP="00F1716E">
            <w:pPr>
              <w:spacing w:before="120"/>
              <w:rPr>
                <w:rFonts w:ascii="Times New Roman" w:eastAsia="Cambria" w:hAnsi="Times New Roman" w:cs="Times New Roman"/>
                <w:sz w:val="18"/>
                <w:szCs w:val="18"/>
                <w:lang w:bidi="en-US"/>
              </w:rPr>
            </w:pPr>
          </w:p>
        </w:tc>
      </w:tr>
    </w:tbl>
    <w:p w14:paraId="35BF2DEA" w14:textId="77777777" w:rsidR="00B2407A" w:rsidRPr="00775699" w:rsidRDefault="00B2407A" w:rsidP="00B2407A">
      <w:pPr>
        <w:spacing w:before="120" w:after="120" w:line="240" w:lineRule="auto"/>
        <w:jc w:val="center"/>
        <w:rPr>
          <w:rFonts w:ascii="Times New Roman" w:eastAsia="Cambria" w:hAnsi="Times New Roman" w:cs="Times New Roman"/>
          <w:sz w:val="20"/>
          <w:szCs w:val="20"/>
          <w:lang w:bidi="en-US"/>
        </w:rPr>
      </w:pPr>
      <w:r w:rsidRPr="00775699">
        <w:rPr>
          <w:rFonts w:ascii="Times New Roman" w:eastAsia="Cambria" w:hAnsi="Times New Roman" w:cs="Times New Roman"/>
          <w:sz w:val="20"/>
          <w:szCs w:val="20"/>
          <w:lang w:bidi="en-US"/>
        </w:rPr>
        <w:t>1</w:t>
      </w:r>
      <w:r>
        <w:rPr>
          <w:rFonts w:ascii="Times New Roman" w:eastAsia="Cambria" w:hAnsi="Times New Roman" w:cs="Times New Roman"/>
          <w:sz w:val="20"/>
          <w:szCs w:val="20"/>
          <w:lang w:bidi="en-US"/>
        </w:rPr>
        <w:t xml:space="preserve"> lentelė. </w:t>
      </w:r>
      <w:r w:rsidRPr="00775699">
        <w:rPr>
          <w:rFonts w:ascii="Times New Roman" w:eastAsia="Cambria" w:hAnsi="Times New Roman" w:cs="Times New Roman"/>
          <w:sz w:val="20"/>
          <w:szCs w:val="20"/>
          <w:lang w:bidi="en-US"/>
        </w:rPr>
        <w:t>Etninės kultūros programos mokymo turinio temų ir potemių sąsajos su kompetencijų ugdymu:</w:t>
      </w:r>
    </w:p>
    <w:tbl>
      <w:tblPr>
        <w:tblW w:w="0" w:type="auto"/>
        <w:jc w:val="center"/>
        <w:tblLook w:val="04A0" w:firstRow="1" w:lastRow="0" w:firstColumn="1" w:lastColumn="0" w:noHBand="0" w:noVBand="1"/>
      </w:tblPr>
      <w:tblGrid>
        <w:gridCol w:w="992"/>
        <w:gridCol w:w="1559"/>
        <w:gridCol w:w="993"/>
        <w:gridCol w:w="1701"/>
        <w:gridCol w:w="992"/>
        <w:gridCol w:w="1417"/>
      </w:tblGrid>
      <w:tr w:rsidR="00B2407A" w14:paraId="1AB8A97D" w14:textId="77777777" w:rsidTr="00F1716E">
        <w:trPr>
          <w:jc w:val="center"/>
        </w:trPr>
        <w:tc>
          <w:tcPr>
            <w:tcW w:w="992" w:type="dxa"/>
            <w:shd w:val="clear" w:color="auto" w:fill="00B050"/>
          </w:tcPr>
          <w:p w14:paraId="025137F0" w14:textId="77777777" w:rsidR="00B2407A" w:rsidRDefault="00B2407A" w:rsidP="00F1716E">
            <w:pPr>
              <w:spacing w:before="120"/>
              <w:rPr>
                <w:rFonts w:ascii="Times New Roman" w:eastAsia="Cambria" w:hAnsi="Times New Roman" w:cs="Times New Roman"/>
                <w:sz w:val="24"/>
                <w:szCs w:val="24"/>
                <w:lang w:bidi="en-US"/>
              </w:rPr>
            </w:pPr>
          </w:p>
        </w:tc>
        <w:tc>
          <w:tcPr>
            <w:tcW w:w="1559" w:type="dxa"/>
            <w:tcBorders>
              <w:top w:val="nil"/>
              <w:bottom w:val="nil"/>
            </w:tcBorders>
          </w:tcPr>
          <w:p w14:paraId="00DBA212" w14:textId="77777777" w:rsidR="00B2407A" w:rsidRPr="00775699" w:rsidRDefault="00B2407A" w:rsidP="00B2407A">
            <w:pPr>
              <w:spacing w:before="120"/>
              <w:ind w:firstLine="0"/>
              <w:rPr>
                <w:rFonts w:ascii="Times New Roman" w:eastAsia="Cambria" w:hAnsi="Times New Roman" w:cs="Times New Roman"/>
                <w:sz w:val="18"/>
                <w:szCs w:val="18"/>
                <w:lang w:bidi="en-US"/>
              </w:rPr>
            </w:pPr>
            <w:r w:rsidRPr="00775699">
              <w:rPr>
                <w:rFonts w:ascii="Times New Roman" w:eastAsia="Cambria" w:hAnsi="Times New Roman" w:cs="Times New Roman"/>
                <w:sz w:val="18"/>
                <w:szCs w:val="18"/>
                <w:lang w:bidi="en-US"/>
              </w:rPr>
              <w:t xml:space="preserve">– </w:t>
            </w:r>
            <w:r>
              <w:rPr>
                <w:rFonts w:ascii="Times New Roman" w:eastAsia="Cambria" w:hAnsi="Times New Roman" w:cs="Times New Roman"/>
                <w:sz w:val="18"/>
                <w:szCs w:val="18"/>
                <w:lang w:bidi="en-US"/>
              </w:rPr>
              <w:t>stipriai</w:t>
            </w:r>
          </w:p>
        </w:tc>
        <w:tc>
          <w:tcPr>
            <w:tcW w:w="993" w:type="dxa"/>
            <w:shd w:val="clear" w:color="auto" w:fill="92D050"/>
          </w:tcPr>
          <w:p w14:paraId="04E542A5" w14:textId="77777777" w:rsidR="00B2407A" w:rsidRDefault="00B2407A" w:rsidP="00F1716E">
            <w:pPr>
              <w:spacing w:before="120"/>
              <w:rPr>
                <w:rFonts w:ascii="Times New Roman" w:eastAsia="Cambria" w:hAnsi="Times New Roman" w:cs="Times New Roman"/>
                <w:sz w:val="24"/>
                <w:szCs w:val="24"/>
                <w:lang w:bidi="en-US"/>
              </w:rPr>
            </w:pPr>
          </w:p>
        </w:tc>
        <w:tc>
          <w:tcPr>
            <w:tcW w:w="1701" w:type="dxa"/>
            <w:tcBorders>
              <w:top w:val="nil"/>
              <w:bottom w:val="nil"/>
            </w:tcBorders>
          </w:tcPr>
          <w:p w14:paraId="6A3A5D98" w14:textId="77777777" w:rsidR="00B2407A" w:rsidRDefault="00B2407A" w:rsidP="00B2407A">
            <w:pPr>
              <w:spacing w:before="120"/>
              <w:ind w:firstLine="0"/>
              <w:rPr>
                <w:rFonts w:ascii="Times New Roman" w:eastAsia="Cambria" w:hAnsi="Times New Roman" w:cs="Times New Roman"/>
                <w:sz w:val="24"/>
                <w:szCs w:val="24"/>
                <w:lang w:bidi="en-US"/>
              </w:rPr>
            </w:pPr>
            <w:r w:rsidRPr="00775699">
              <w:rPr>
                <w:rFonts w:ascii="Times New Roman" w:eastAsia="Cambria" w:hAnsi="Times New Roman" w:cs="Times New Roman"/>
                <w:sz w:val="18"/>
                <w:szCs w:val="18"/>
                <w:lang w:bidi="en-US"/>
              </w:rPr>
              <w:t>–</w:t>
            </w:r>
            <w:r>
              <w:rPr>
                <w:rFonts w:ascii="Times New Roman" w:eastAsia="Cambria" w:hAnsi="Times New Roman" w:cs="Times New Roman"/>
                <w:sz w:val="18"/>
                <w:szCs w:val="18"/>
                <w:lang w:bidi="en-US"/>
              </w:rPr>
              <w:t xml:space="preserve"> vidutiniškai</w:t>
            </w:r>
          </w:p>
        </w:tc>
        <w:tc>
          <w:tcPr>
            <w:tcW w:w="992" w:type="dxa"/>
            <w:shd w:val="clear" w:color="auto" w:fill="C2D69B" w:themeFill="accent3" w:themeFillTint="99"/>
          </w:tcPr>
          <w:p w14:paraId="5C257CFF" w14:textId="77777777" w:rsidR="00B2407A" w:rsidRDefault="00B2407A" w:rsidP="00F1716E">
            <w:pPr>
              <w:spacing w:before="120"/>
              <w:rPr>
                <w:rFonts w:ascii="Times New Roman" w:eastAsia="Cambria" w:hAnsi="Times New Roman" w:cs="Times New Roman"/>
                <w:sz w:val="24"/>
                <w:szCs w:val="24"/>
                <w:lang w:bidi="en-US"/>
              </w:rPr>
            </w:pPr>
          </w:p>
        </w:tc>
        <w:tc>
          <w:tcPr>
            <w:tcW w:w="1417" w:type="dxa"/>
            <w:tcBorders>
              <w:top w:val="nil"/>
              <w:bottom w:val="nil"/>
              <w:right w:val="nil"/>
            </w:tcBorders>
          </w:tcPr>
          <w:p w14:paraId="25391A74" w14:textId="77777777" w:rsidR="00B2407A" w:rsidRDefault="00B2407A" w:rsidP="00B2407A">
            <w:pPr>
              <w:spacing w:before="120"/>
              <w:ind w:firstLine="0"/>
              <w:rPr>
                <w:rFonts w:ascii="Times New Roman" w:eastAsia="Cambria" w:hAnsi="Times New Roman" w:cs="Times New Roman"/>
                <w:sz w:val="24"/>
                <w:szCs w:val="24"/>
                <w:lang w:bidi="en-US"/>
              </w:rPr>
            </w:pPr>
            <w:r w:rsidRPr="00775699">
              <w:rPr>
                <w:rFonts w:ascii="Times New Roman" w:eastAsia="Cambria" w:hAnsi="Times New Roman" w:cs="Times New Roman"/>
                <w:sz w:val="18"/>
                <w:szCs w:val="18"/>
                <w:lang w:bidi="en-US"/>
              </w:rPr>
              <w:t xml:space="preserve">– </w:t>
            </w:r>
            <w:r>
              <w:rPr>
                <w:rFonts w:ascii="Times New Roman" w:eastAsia="Cambria" w:hAnsi="Times New Roman" w:cs="Times New Roman"/>
                <w:sz w:val="18"/>
                <w:szCs w:val="18"/>
                <w:lang w:bidi="en-US"/>
              </w:rPr>
              <w:t>silpnai</w:t>
            </w:r>
          </w:p>
        </w:tc>
      </w:tr>
    </w:tbl>
    <w:p w14:paraId="394ACF9E" w14:textId="77777777" w:rsidR="00B2407A" w:rsidRPr="00B53CBC" w:rsidRDefault="00B2407A" w:rsidP="00B2407A">
      <w:pPr>
        <w:spacing w:before="120" w:line="240" w:lineRule="auto"/>
        <w:ind w:firstLine="539"/>
      </w:pPr>
    </w:p>
    <w:p w14:paraId="553DBAE7" w14:textId="301686D6" w:rsidR="00BB2D71" w:rsidRPr="00BB2D71" w:rsidRDefault="0051514D" w:rsidP="008546D7">
      <w:pPr>
        <w:tabs>
          <w:tab w:val="left" w:pos="1276"/>
        </w:tabs>
        <w:spacing w:before="120"/>
        <w:ind w:firstLine="567"/>
        <w:rPr>
          <w:rFonts w:ascii="Times New Roman" w:eastAsia="Cambria" w:hAnsi="Times New Roman"/>
          <w:sz w:val="24"/>
          <w:szCs w:val="24"/>
          <w:lang w:bidi="en-US"/>
        </w:rPr>
      </w:pPr>
      <w:r>
        <w:rPr>
          <w:rFonts w:ascii="Times New Roman" w:eastAsia="Cambria" w:hAnsi="Times New Roman"/>
          <w:sz w:val="24"/>
          <w:szCs w:val="24"/>
          <w:lang w:bidi="en-US"/>
        </w:rPr>
        <w:t xml:space="preserve">Įvairioms </w:t>
      </w:r>
      <w:r w:rsidR="00911624" w:rsidRPr="00B83AC4">
        <w:rPr>
          <w:rFonts w:ascii="Times New Roman" w:eastAsia="Cambria" w:hAnsi="Times New Roman"/>
          <w:sz w:val="24"/>
          <w:szCs w:val="24"/>
          <w:lang w:bidi="en-US"/>
        </w:rPr>
        <w:t>etninė</w:t>
      </w:r>
      <w:r>
        <w:rPr>
          <w:rFonts w:ascii="Times New Roman" w:eastAsia="Cambria" w:hAnsi="Times New Roman"/>
          <w:sz w:val="24"/>
          <w:szCs w:val="24"/>
          <w:lang w:bidi="en-US"/>
        </w:rPr>
        <w:t>s</w:t>
      </w:r>
      <w:r w:rsidR="00911624" w:rsidRPr="00B83AC4">
        <w:rPr>
          <w:rFonts w:ascii="Times New Roman" w:eastAsia="Cambria" w:hAnsi="Times New Roman"/>
          <w:sz w:val="24"/>
          <w:szCs w:val="24"/>
          <w:lang w:bidi="en-US"/>
        </w:rPr>
        <w:t xml:space="preserve"> kultūr</w:t>
      </w:r>
      <w:r>
        <w:rPr>
          <w:rFonts w:ascii="Times New Roman" w:eastAsia="Cambria" w:hAnsi="Times New Roman"/>
          <w:sz w:val="24"/>
          <w:szCs w:val="24"/>
          <w:lang w:bidi="en-US"/>
        </w:rPr>
        <w:t xml:space="preserve">os sritims priskirtinos veiklos dažnai padeda ugdyti(s) ne vieną, o kelias </w:t>
      </w:r>
      <w:r w:rsidRPr="00B83AC4">
        <w:rPr>
          <w:rFonts w:ascii="Times New Roman" w:eastAsia="Cambria" w:hAnsi="Times New Roman"/>
          <w:sz w:val="24"/>
          <w:szCs w:val="24"/>
          <w:lang w:bidi="en-US"/>
        </w:rPr>
        <w:t>bendrąsias kompetencijas</w:t>
      </w:r>
      <w:r w:rsidR="00911624" w:rsidRPr="00BB2D71">
        <w:rPr>
          <w:rFonts w:ascii="Times New Roman" w:eastAsia="Cambria" w:hAnsi="Times New Roman"/>
          <w:sz w:val="24"/>
          <w:szCs w:val="24"/>
          <w:lang w:bidi="en-US"/>
        </w:rPr>
        <w:t>.</w:t>
      </w:r>
      <w:r w:rsidR="00BB2D71" w:rsidRPr="00BB2D71">
        <w:rPr>
          <w:rFonts w:ascii="Times New Roman" w:eastAsia="Cambria" w:hAnsi="Times New Roman"/>
          <w:sz w:val="24"/>
          <w:szCs w:val="24"/>
          <w:lang w:bidi="en-US"/>
        </w:rPr>
        <w:t xml:space="preserve"> Pavyzdžiui, ugdant </w:t>
      </w:r>
      <w:r w:rsidR="00BB2D71" w:rsidRPr="00D13489">
        <w:rPr>
          <w:rFonts w:ascii="Times New Roman" w:eastAsia="Cambria" w:hAnsi="Times New Roman"/>
          <w:b/>
          <w:i/>
          <w:sz w:val="24"/>
          <w:szCs w:val="24"/>
          <w:lang w:bidi="en-US"/>
        </w:rPr>
        <w:t>kūrybinę</w:t>
      </w:r>
      <w:r w:rsidR="004E3699">
        <w:rPr>
          <w:rFonts w:ascii="Times New Roman" w:eastAsia="Cambria" w:hAnsi="Times New Roman"/>
          <w:sz w:val="24"/>
          <w:szCs w:val="24"/>
          <w:lang w:bidi="en-US"/>
        </w:rPr>
        <w:t>,</w:t>
      </w:r>
      <w:r w:rsidR="00BB2D71" w:rsidRPr="00BB2D71">
        <w:rPr>
          <w:rFonts w:ascii="Times New Roman" w:eastAsia="Cambria" w:hAnsi="Times New Roman"/>
          <w:sz w:val="24"/>
          <w:szCs w:val="24"/>
          <w:lang w:bidi="en-US"/>
        </w:rPr>
        <w:t xml:space="preserve"> o kartu ir </w:t>
      </w:r>
      <w:r w:rsidR="00BB2D71" w:rsidRPr="00D13489">
        <w:rPr>
          <w:rFonts w:ascii="Times New Roman" w:eastAsia="Cambria" w:hAnsi="Times New Roman"/>
          <w:b/>
          <w:i/>
          <w:sz w:val="24"/>
          <w:szCs w:val="24"/>
          <w:lang w:bidi="en-US"/>
        </w:rPr>
        <w:t>kultūrinę</w:t>
      </w:r>
      <w:r w:rsidR="00BB2D71" w:rsidRPr="00D13489">
        <w:rPr>
          <w:rFonts w:ascii="Times New Roman" w:eastAsia="Cambria" w:hAnsi="Times New Roman"/>
          <w:i/>
          <w:sz w:val="24"/>
          <w:szCs w:val="24"/>
          <w:lang w:bidi="en-US"/>
        </w:rPr>
        <w:t xml:space="preserve">, </w:t>
      </w:r>
      <w:r w:rsidR="00BB2D71" w:rsidRPr="00D13489">
        <w:rPr>
          <w:rFonts w:ascii="Times New Roman" w:eastAsia="Cambria" w:hAnsi="Times New Roman"/>
          <w:b/>
          <w:i/>
          <w:sz w:val="24"/>
          <w:szCs w:val="24"/>
          <w:lang w:bidi="en-US"/>
        </w:rPr>
        <w:t>pažinimo</w:t>
      </w:r>
      <w:r w:rsidR="00BB2D71" w:rsidRPr="00D13489">
        <w:rPr>
          <w:rFonts w:ascii="Times New Roman" w:eastAsia="Cambria" w:hAnsi="Times New Roman"/>
          <w:i/>
          <w:sz w:val="24"/>
          <w:szCs w:val="24"/>
          <w:lang w:bidi="en-US"/>
        </w:rPr>
        <w:t xml:space="preserve">, </w:t>
      </w:r>
      <w:r w:rsidR="00BB2D71" w:rsidRPr="00D13489">
        <w:rPr>
          <w:rFonts w:ascii="Times New Roman" w:eastAsia="Cambria" w:hAnsi="Times New Roman"/>
          <w:b/>
          <w:i/>
          <w:sz w:val="24"/>
          <w:szCs w:val="24"/>
          <w:lang w:bidi="en-US"/>
        </w:rPr>
        <w:t>komunikavimo</w:t>
      </w:r>
      <w:r w:rsidR="004E3699" w:rsidRPr="00D13489">
        <w:rPr>
          <w:rFonts w:ascii="Times New Roman" w:eastAsia="Cambria" w:hAnsi="Times New Roman"/>
          <w:i/>
          <w:sz w:val="24"/>
          <w:szCs w:val="24"/>
          <w:lang w:bidi="en-US"/>
        </w:rPr>
        <w:t xml:space="preserve"> </w:t>
      </w:r>
      <w:r w:rsidR="004E3699" w:rsidRPr="00D13489">
        <w:rPr>
          <w:rFonts w:ascii="Times New Roman" w:eastAsia="Cambria" w:hAnsi="Times New Roman"/>
          <w:b/>
          <w:i/>
          <w:sz w:val="24"/>
          <w:szCs w:val="24"/>
          <w:lang w:bidi="en-US"/>
        </w:rPr>
        <w:t>kompetencijas</w:t>
      </w:r>
      <w:r w:rsidR="004E3699">
        <w:rPr>
          <w:rFonts w:ascii="Times New Roman" w:eastAsia="Cambria" w:hAnsi="Times New Roman"/>
          <w:sz w:val="24"/>
          <w:szCs w:val="24"/>
          <w:lang w:bidi="en-US"/>
        </w:rPr>
        <w:t>,</w:t>
      </w:r>
      <w:r w:rsidR="00BB2D71" w:rsidRPr="00BB2D71">
        <w:rPr>
          <w:rFonts w:ascii="Times New Roman" w:eastAsia="Cambria" w:hAnsi="Times New Roman"/>
          <w:sz w:val="24"/>
          <w:szCs w:val="24"/>
          <w:lang w:bidi="en-US"/>
        </w:rPr>
        <w:t xml:space="preserve"> </w:t>
      </w:r>
      <w:r w:rsidR="00BB2D71">
        <w:rPr>
          <w:rFonts w:ascii="Times New Roman" w:eastAsia="Cambria" w:hAnsi="Times New Roman"/>
          <w:sz w:val="24"/>
          <w:szCs w:val="24"/>
          <w:lang w:bidi="en-US"/>
        </w:rPr>
        <w:t>labai svarbi liaudies kūryba</w:t>
      </w:r>
      <w:r w:rsidR="00E1210A">
        <w:rPr>
          <w:rFonts w:ascii="Times New Roman" w:eastAsia="Cambria" w:hAnsi="Times New Roman"/>
          <w:sz w:val="24"/>
          <w:szCs w:val="24"/>
          <w:lang w:bidi="en-US"/>
        </w:rPr>
        <w:t xml:space="preserve">, kuriai </w:t>
      </w:r>
      <w:r w:rsidR="00BB2D71" w:rsidRPr="00BB2D71">
        <w:rPr>
          <w:rFonts w:ascii="Times New Roman" w:eastAsia="Cambria" w:hAnsi="Times New Roman"/>
          <w:sz w:val="24"/>
          <w:szCs w:val="24"/>
          <w:lang w:bidi="en-US"/>
        </w:rPr>
        <w:t xml:space="preserve">vaikų </w:t>
      </w:r>
      <w:r w:rsidR="00E1210A">
        <w:rPr>
          <w:rFonts w:ascii="Times New Roman" w:eastAsia="Cambria" w:hAnsi="Times New Roman"/>
          <w:sz w:val="24"/>
          <w:szCs w:val="24"/>
          <w:lang w:bidi="en-US"/>
        </w:rPr>
        <w:t>k</w:t>
      </w:r>
      <w:r w:rsidR="00E1210A" w:rsidRPr="00BB2D71">
        <w:rPr>
          <w:rFonts w:ascii="Times New Roman" w:eastAsia="Cambria" w:hAnsi="Times New Roman"/>
          <w:sz w:val="24"/>
          <w:szCs w:val="24"/>
          <w:lang w:bidi="en-US"/>
        </w:rPr>
        <w:t xml:space="preserve">ūrybiška </w:t>
      </w:r>
      <w:r w:rsidR="004E3699">
        <w:rPr>
          <w:rFonts w:ascii="Times New Roman" w:eastAsia="Cambria" w:hAnsi="Times New Roman"/>
          <w:sz w:val="24"/>
          <w:szCs w:val="24"/>
          <w:lang w:bidi="en-US"/>
        </w:rPr>
        <w:t xml:space="preserve">prigimtis yra itin imli dėl </w:t>
      </w:r>
      <w:r w:rsidR="00BB2D71" w:rsidRPr="00BB2D71">
        <w:rPr>
          <w:rFonts w:ascii="Times New Roman" w:eastAsia="Cambria" w:hAnsi="Times New Roman"/>
          <w:sz w:val="24"/>
          <w:szCs w:val="24"/>
          <w:lang w:bidi="en-US"/>
        </w:rPr>
        <w:t>įgimt</w:t>
      </w:r>
      <w:r w:rsidR="004E3699">
        <w:rPr>
          <w:rFonts w:ascii="Times New Roman" w:eastAsia="Cambria" w:hAnsi="Times New Roman"/>
          <w:sz w:val="24"/>
          <w:szCs w:val="24"/>
          <w:lang w:bidi="en-US"/>
        </w:rPr>
        <w:t>o</w:t>
      </w:r>
      <w:r w:rsidR="00BB2D71" w:rsidRPr="00BB2D71">
        <w:rPr>
          <w:rFonts w:ascii="Times New Roman" w:eastAsia="Cambria" w:hAnsi="Times New Roman"/>
          <w:sz w:val="24"/>
          <w:szCs w:val="24"/>
          <w:lang w:bidi="en-US"/>
        </w:rPr>
        <w:t xml:space="preserve"> saviraiškos poreik</w:t>
      </w:r>
      <w:r w:rsidR="004E3699">
        <w:rPr>
          <w:rFonts w:ascii="Times New Roman" w:eastAsia="Cambria" w:hAnsi="Times New Roman"/>
          <w:sz w:val="24"/>
          <w:szCs w:val="24"/>
          <w:lang w:bidi="en-US"/>
        </w:rPr>
        <w:t>io</w:t>
      </w:r>
      <w:r w:rsidR="00BB2D71" w:rsidRPr="00BB2D71">
        <w:rPr>
          <w:rFonts w:ascii="Times New Roman" w:eastAsia="Cambria" w:hAnsi="Times New Roman"/>
          <w:sz w:val="24"/>
          <w:szCs w:val="24"/>
          <w:lang w:bidi="en-US"/>
        </w:rPr>
        <w:t xml:space="preserve"> dainuoti, šokti, </w:t>
      </w:r>
      <w:r w:rsidR="004E3699">
        <w:rPr>
          <w:rFonts w:ascii="Times New Roman" w:eastAsia="Cambria" w:hAnsi="Times New Roman"/>
          <w:sz w:val="24"/>
          <w:szCs w:val="24"/>
          <w:lang w:bidi="en-US"/>
        </w:rPr>
        <w:t xml:space="preserve">žaisti, </w:t>
      </w:r>
      <w:r w:rsidR="00BB2D71" w:rsidRPr="00BB2D71">
        <w:rPr>
          <w:rFonts w:ascii="Times New Roman" w:eastAsia="Cambria" w:hAnsi="Times New Roman"/>
          <w:sz w:val="24"/>
          <w:szCs w:val="24"/>
          <w:lang w:bidi="en-US"/>
        </w:rPr>
        <w:t xml:space="preserve">vaidinti, piešti. Vaikų kūrybiškumą </w:t>
      </w:r>
      <w:r w:rsidR="00183782">
        <w:rPr>
          <w:rFonts w:ascii="Times New Roman" w:eastAsia="Cambria" w:hAnsi="Times New Roman"/>
          <w:sz w:val="24"/>
          <w:szCs w:val="24"/>
          <w:lang w:bidi="en-US"/>
        </w:rPr>
        <w:t>skatina</w:t>
      </w:r>
      <w:r w:rsidR="00BB2D71" w:rsidRPr="00BB2D71">
        <w:rPr>
          <w:rFonts w:ascii="Times New Roman" w:eastAsia="Cambria" w:hAnsi="Times New Roman"/>
          <w:sz w:val="24"/>
          <w:szCs w:val="24"/>
          <w:lang w:bidi="en-US"/>
        </w:rPr>
        <w:t xml:space="preserve"> </w:t>
      </w:r>
      <w:r w:rsidR="00763954">
        <w:rPr>
          <w:rFonts w:ascii="Times New Roman" w:eastAsia="Cambria" w:hAnsi="Times New Roman"/>
          <w:sz w:val="24"/>
          <w:szCs w:val="24"/>
          <w:lang w:bidi="en-US"/>
        </w:rPr>
        <w:t>veiklo</w:t>
      </w:r>
      <w:r w:rsidR="00E1210A">
        <w:rPr>
          <w:rFonts w:ascii="Times New Roman" w:eastAsia="Cambria" w:hAnsi="Times New Roman"/>
          <w:sz w:val="24"/>
          <w:szCs w:val="24"/>
          <w:lang w:bidi="en-US"/>
        </w:rPr>
        <w:t>s</w:t>
      </w:r>
      <w:r w:rsidR="00763954">
        <w:rPr>
          <w:rFonts w:ascii="Times New Roman" w:eastAsia="Cambria" w:hAnsi="Times New Roman"/>
          <w:sz w:val="24"/>
          <w:szCs w:val="24"/>
          <w:lang w:bidi="en-US"/>
        </w:rPr>
        <w:t xml:space="preserve"> </w:t>
      </w:r>
      <w:r w:rsidR="00183782">
        <w:rPr>
          <w:rFonts w:ascii="Times New Roman" w:eastAsia="Cambria" w:hAnsi="Times New Roman"/>
          <w:sz w:val="24"/>
          <w:szCs w:val="24"/>
          <w:lang w:bidi="en-US"/>
        </w:rPr>
        <w:t>panaudojant</w:t>
      </w:r>
      <w:r w:rsidR="00763954">
        <w:rPr>
          <w:rFonts w:ascii="Times New Roman" w:eastAsia="Cambria" w:hAnsi="Times New Roman"/>
          <w:sz w:val="24"/>
          <w:szCs w:val="24"/>
          <w:lang w:bidi="en-US"/>
        </w:rPr>
        <w:t xml:space="preserve"> </w:t>
      </w:r>
      <w:r w:rsidR="00BB2D71" w:rsidRPr="00BB2D71">
        <w:rPr>
          <w:rFonts w:ascii="Times New Roman" w:eastAsia="Cambria" w:hAnsi="Times New Roman"/>
          <w:sz w:val="24"/>
          <w:szCs w:val="24"/>
          <w:lang w:bidi="en-US"/>
        </w:rPr>
        <w:t>smulkiosios tautosakos žanr</w:t>
      </w:r>
      <w:r w:rsidR="00E1210A">
        <w:rPr>
          <w:rFonts w:ascii="Times New Roman" w:eastAsia="Cambria" w:hAnsi="Times New Roman"/>
          <w:sz w:val="24"/>
          <w:szCs w:val="24"/>
          <w:lang w:bidi="en-US"/>
        </w:rPr>
        <w:t>us</w:t>
      </w:r>
      <w:r w:rsidR="00BB2D71" w:rsidRPr="00BB2D71">
        <w:rPr>
          <w:rFonts w:ascii="Times New Roman" w:eastAsia="Cambria" w:hAnsi="Times New Roman"/>
          <w:sz w:val="24"/>
          <w:szCs w:val="24"/>
          <w:lang w:bidi="en-US"/>
        </w:rPr>
        <w:t xml:space="preserve"> (mįsl</w:t>
      </w:r>
      <w:r w:rsidR="00E1210A">
        <w:rPr>
          <w:rFonts w:ascii="Times New Roman" w:eastAsia="Cambria" w:hAnsi="Times New Roman"/>
          <w:sz w:val="24"/>
          <w:szCs w:val="24"/>
          <w:lang w:bidi="en-US"/>
        </w:rPr>
        <w:t>e</w:t>
      </w:r>
      <w:r w:rsidR="00BB2D71" w:rsidRPr="00BB2D71">
        <w:rPr>
          <w:rFonts w:ascii="Times New Roman" w:eastAsia="Cambria" w:hAnsi="Times New Roman"/>
          <w:sz w:val="24"/>
          <w:szCs w:val="24"/>
          <w:lang w:bidi="en-US"/>
        </w:rPr>
        <w:t xml:space="preserve">s, </w:t>
      </w:r>
      <w:r w:rsidR="004E3699">
        <w:rPr>
          <w:rFonts w:ascii="Times New Roman" w:eastAsia="Cambria" w:hAnsi="Times New Roman"/>
          <w:sz w:val="24"/>
          <w:szCs w:val="24"/>
          <w:lang w:bidi="en-US"/>
        </w:rPr>
        <w:t xml:space="preserve">minkles, </w:t>
      </w:r>
      <w:r w:rsidR="00BB2D71" w:rsidRPr="00BB2D71">
        <w:rPr>
          <w:rFonts w:ascii="Times New Roman" w:eastAsia="Cambria" w:hAnsi="Times New Roman"/>
          <w:sz w:val="24"/>
          <w:szCs w:val="24"/>
          <w:lang w:bidi="en-US"/>
        </w:rPr>
        <w:t>patarl</w:t>
      </w:r>
      <w:r w:rsidR="00E1210A">
        <w:rPr>
          <w:rFonts w:ascii="Times New Roman" w:eastAsia="Cambria" w:hAnsi="Times New Roman"/>
          <w:sz w:val="24"/>
          <w:szCs w:val="24"/>
          <w:lang w:bidi="en-US"/>
        </w:rPr>
        <w:t>e</w:t>
      </w:r>
      <w:r w:rsidR="00BB2D71" w:rsidRPr="00BB2D71">
        <w:rPr>
          <w:rFonts w:ascii="Times New Roman" w:eastAsia="Cambria" w:hAnsi="Times New Roman"/>
          <w:sz w:val="24"/>
          <w:szCs w:val="24"/>
          <w:lang w:bidi="en-US"/>
        </w:rPr>
        <w:t xml:space="preserve">s, </w:t>
      </w:r>
      <w:r w:rsidR="004E3699">
        <w:rPr>
          <w:rFonts w:ascii="Times New Roman" w:eastAsia="Cambria" w:hAnsi="Times New Roman"/>
          <w:sz w:val="24"/>
          <w:szCs w:val="24"/>
          <w:lang w:bidi="en-US"/>
        </w:rPr>
        <w:t xml:space="preserve">vaizdingus posakius, </w:t>
      </w:r>
      <w:r w:rsidR="00BB2D71" w:rsidRPr="00BB2D71">
        <w:rPr>
          <w:rFonts w:ascii="Times New Roman" w:eastAsia="Cambria" w:hAnsi="Times New Roman"/>
          <w:sz w:val="24"/>
          <w:szCs w:val="24"/>
          <w:lang w:bidi="en-US"/>
        </w:rPr>
        <w:t>greitakalb</w:t>
      </w:r>
      <w:r w:rsidR="00E1210A">
        <w:rPr>
          <w:rFonts w:ascii="Times New Roman" w:eastAsia="Cambria" w:hAnsi="Times New Roman"/>
          <w:sz w:val="24"/>
          <w:szCs w:val="24"/>
          <w:lang w:bidi="en-US"/>
        </w:rPr>
        <w:t>e</w:t>
      </w:r>
      <w:r w:rsidR="00BB2D71" w:rsidRPr="00BB2D71">
        <w:rPr>
          <w:rFonts w:ascii="Times New Roman" w:eastAsia="Cambria" w:hAnsi="Times New Roman"/>
          <w:sz w:val="24"/>
          <w:szCs w:val="24"/>
          <w:lang w:bidi="en-US"/>
        </w:rPr>
        <w:t>s, paukščių balsų pamėgdžiojim</w:t>
      </w:r>
      <w:r w:rsidR="00E1210A">
        <w:rPr>
          <w:rFonts w:ascii="Times New Roman" w:eastAsia="Cambria" w:hAnsi="Times New Roman"/>
          <w:sz w:val="24"/>
          <w:szCs w:val="24"/>
          <w:lang w:bidi="en-US"/>
        </w:rPr>
        <w:t xml:space="preserve">us, skaičiuotes), oracijas, </w:t>
      </w:r>
      <w:r w:rsidR="00A667CB">
        <w:rPr>
          <w:rFonts w:ascii="Times New Roman" w:eastAsia="Cambria" w:hAnsi="Times New Roman"/>
          <w:sz w:val="24"/>
          <w:szCs w:val="24"/>
          <w:lang w:bidi="en-US"/>
        </w:rPr>
        <w:t>pasakojamąją</w:t>
      </w:r>
      <w:r w:rsidR="00E1210A">
        <w:rPr>
          <w:rFonts w:ascii="Times New Roman" w:eastAsia="Cambria" w:hAnsi="Times New Roman"/>
          <w:sz w:val="24"/>
          <w:szCs w:val="24"/>
          <w:lang w:bidi="en-US"/>
        </w:rPr>
        <w:t xml:space="preserve"> tautosaką (pasaka</w:t>
      </w:r>
      <w:r w:rsidR="00BB2D71" w:rsidRPr="00BB2D71">
        <w:rPr>
          <w:rFonts w:ascii="Times New Roman" w:eastAsia="Cambria" w:hAnsi="Times New Roman"/>
          <w:sz w:val="24"/>
          <w:szCs w:val="24"/>
          <w:lang w:bidi="en-US"/>
        </w:rPr>
        <w:t xml:space="preserve">s </w:t>
      </w:r>
      <w:r w:rsidR="00E1210A">
        <w:rPr>
          <w:rFonts w:ascii="Times New Roman" w:eastAsia="Cambria" w:hAnsi="Times New Roman"/>
          <w:sz w:val="24"/>
          <w:szCs w:val="24"/>
          <w:lang w:bidi="en-US"/>
        </w:rPr>
        <w:t>be galo, melų pasakas, pasakas api</w:t>
      </w:r>
      <w:r w:rsidR="00E1210A" w:rsidRPr="00763954">
        <w:rPr>
          <w:rFonts w:ascii="Times New Roman" w:eastAsia="Cambria" w:hAnsi="Times New Roman" w:cs="Times New Roman"/>
          <w:sz w:val="24"/>
          <w:szCs w:val="24"/>
          <w:lang w:bidi="en-US"/>
        </w:rPr>
        <w:t>e gyvūnus, stebuklines ir kitas pasakas, sakmes, legendas)</w:t>
      </w:r>
      <w:r w:rsidR="00BB2D71" w:rsidRPr="00763954">
        <w:rPr>
          <w:rFonts w:ascii="Times New Roman" w:eastAsia="Cambria" w:hAnsi="Times New Roman" w:cs="Times New Roman"/>
          <w:sz w:val="24"/>
          <w:szCs w:val="24"/>
          <w:lang w:bidi="en-US"/>
        </w:rPr>
        <w:t xml:space="preserve">, </w:t>
      </w:r>
      <w:r w:rsidR="00E1210A" w:rsidRPr="00763954">
        <w:rPr>
          <w:rFonts w:ascii="Times New Roman" w:eastAsia="Cambria" w:hAnsi="Times New Roman" w:cs="Times New Roman"/>
          <w:sz w:val="24"/>
          <w:szCs w:val="24"/>
          <w:lang w:bidi="en-US"/>
        </w:rPr>
        <w:t xml:space="preserve">įvairias </w:t>
      </w:r>
      <w:r w:rsidR="00BB2D71" w:rsidRPr="00763954">
        <w:rPr>
          <w:rFonts w:ascii="Times New Roman" w:eastAsia="Cambria" w:hAnsi="Times New Roman" w:cs="Times New Roman"/>
          <w:sz w:val="24"/>
          <w:szCs w:val="24"/>
          <w:lang w:bidi="en-US"/>
        </w:rPr>
        <w:t>dain</w:t>
      </w:r>
      <w:r w:rsidR="00E1210A" w:rsidRPr="00763954">
        <w:rPr>
          <w:rFonts w:ascii="Times New Roman" w:eastAsia="Cambria" w:hAnsi="Times New Roman" w:cs="Times New Roman"/>
          <w:sz w:val="24"/>
          <w:szCs w:val="24"/>
          <w:lang w:bidi="en-US"/>
        </w:rPr>
        <w:t>a</w:t>
      </w:r>
      <w:r w:rsidR="00BB2D71" w:rsidRPr="00763954">
        <w:rPr>
          <w:rFonts w:ascii="Times New Roman" w:eastAsia="Cambria" w:hAnsi="Times New Roman" w:cs="Times New Roman"/>
          <w:sz w:val="24"/>
          <w:szCs w:val="24"/>
          <w:lang w:bidi="en-US"/>
        </w:rPr>
        <w:t>s</w:t>
      </w:r>
      <w:r w:rsidR="00E1210A" w:rsidRPr="00763954">
        <w:rPr>
          <w:rFonts w:ascii="Times New Roman" w:eastAsia="Cambria" w:hAnsi="Times New Roman" w:cs="Times New Roman"/>
          <w:sz w:val="24"/>
          <w:szCs w:val="24"/>
          <w:lang w:bidi="en-US"/>
        </w:rPr>
        <w:t xml:space="preserve"> (</w:t>
      </w:r>
      <w:r w:rsidR="00BB2D71" w:rsidRPr="00763954">
        <w:rPr>
          <w:rFonts w:ascii="Times New Roman" w:eastAsia="Cambria" w:hAnsi="Times New Roman" w:cs="Times New Roman"/>
          <w:sz w:val="24"/>
          <w:szCs w:val="24"/>
          <w:lang w:bidi="en-US"/>
        </w:rPr>
        <w:t>apie g</w:t>
      </w:r>
      <w:r w:rsidR="00E1210A" w:rsidRPr="00763954">
        <w:rPr>
          <w:rFonts w:ascii="Times New Roman" w:eastAsia="Cambria" w:hAnsi="Times New Roman" w:cs="Times New Roman"/>
          <w:sz w:val="24"/>
          <w:szCs w:val="24"/>
          <w:lang w:bidi="en-US"/>
        </w:rPr>
        <w:t>amtą ir kitas)</w:t>
      </w:r>
      <w:r w:rsidR="00BB2D71" w:rsidRPr="00763954">
        <w:rPr>
          <w:rFonts w:ascii="Times New Roman" w:eastAsia="Cambria" w:hAnsi="Times New Roman" w:cs="Times New Roman"/>
          <w:sz w:val="24"/>
          <w:szCs w:val="24"/>
          <w:lang w:bidi="en-US"/>
        </w:rPr>
        <w:t>, piemenų folklor</w:t>
      </w:r>
      <w:r w:rsidR="00E1210A" w:rsidRPr="00763954">
        <w:rPr>
          <w:rFonts w:ascii="Times New Roman" w:eastAsia="Cambria" w:hAnsi="Times New Roman" w:cs="Times New Roman"/>
          <w:sz w:val="24"/>
          <w:szCs w:val="24"/>
          <w:lang w:bidi="en-US"/>
        </w:rPr>
        <w:t>ą</w:t>
      </w:r>
      <w:r w:rsidR="00BB2D71" w:rsidRPr="00763954">
        <w:rPr>
          <w:rFonts w:ascii="Times New Roman" w:eastAsia="Cambria" w:hAnsi="Times New Roman" w:cs="Times New Roman"/>
          <w:sz w:val="24"/>
          <w:szCs w:val="24"/>
          <w:lang w:bidi="en-US"/>
        </w:rPr>
        <w:t xml:space="preserve">, </w:t>
      </w:r>
      <w:r w:rsidR="00E1210A" w:rsidRPr="00763954">
        <w:rPr>
          <w:rFonts w:ascii="Times New Roman" w:eastAsia="Cambria" w:hAnsi="Times New Roman" w:cs="Times New Roman"/>
          <w:sz w:val="24"/>
          <w:szCs w:val="24"/>
          <w:lang w:bidi="en-US"/>
        </w:rPr>
        <w:t xml:space="preserve">žaidimus, </w:t>
      </w:r>
      <w:r w:rsidR="00BB2D71" w:rsidRPr="00763954">
        <w:rPr>
          <w:rFonts w:ascii="Times New Roman" w:eastAsia="Cambria" w:hAnsi="Times New Roman" w:cs="Times New Roman"/>
          <w:sz w:val="24"/>
          <w:szCs w:val="24"/>
          <w:lang w:bidi="en-US"/>
        </w:rPr>
        <w:t>rateli</w:t>
      </w:r>
      <w:r w:rsidR="00E1210A" w:rsidRPr="00763954">
        <w:rPr>
          <w:rFonts w:ascii="Times New Roman" w:eastAsia="Cambria" w:hAnsi="Times New Roman" w:cs="Times New Roman"/>
          <w:sz w:val="24"/>
          <w:szCs w:val="24"/>
          <w:lang w:bidi="en-US"/>
        </w:rPr>
        <w:t>us</w:t>
      </w:r>
      <w:r w:rsidR="00BB2D71" w:rsidRPr="00763954">
        <w:rPr>
          <w:rFonts w:ascii="Times New Roman" w:eastAsia="Cambria" w:hAnsi="Times New Roman" w:cs="Times New Roman"/>
          <w:sz w:val="24"/>
          <w:szCs w:val="24"/>
          <w:lang w:bidi="en-US"/>
        </w:rPr>
        <w:t xml:space="preserve"> ir kt. </w:t>
      </w:r>
      <w:r w:rsidR="00183782">
        <w:rPr>
          <w:rFonts w:ascii="Times New Roman" w:hAnsi="Times New Roman" w:cs="Times New Roman"/>
          <w:sz w:val="24"/>
          <w:szCs w:val="24"/>
        </w:rPr>
        <w:t>P</w:t>
      </w:r>
      <w:r w:rsidR="00183782" w:rsidRPr="00763954">
        <w:rPr>
          <w:rFonts w:ascii="Times New Roman" w:hAnsi="Times New Roman" w:cs="Times New Roman"/>
          <w:sz w:val="24"/>
          <w:szCs w:val="24"/>
        </w:rPr>
        <w:t xml:space="preserve">radinukai noriai kuria </w:t>
      </w:r>
      <w:r w:rsidR="00183782">
        <w:rPr>
          <w:rFonts w:ascii="Times New Roman" w:hAnsi="Times New Roman" w:cs="Times New Roman"/>
          <w:sz w:val="24"/>
          <w:szCs w:val="24"/>
        </w:rPr>
        <w:t>p</w:t>
      </w:r>
      <w:r w:rsidR="00763954" w:rsidRPr="00763954">
        <w:rPr>
          <w:rFonts w:ascii="Times New Roman" w:hAnsi="Times New Roman" w:cs="Times New Roman"/>
          <w:sz w:val="24"/>
          <w:szCs w:val="24"/>
        </w:rPr>
        <w:t>risilaikydami</w:t>
      </w:r>
      <w:r w:rsidR="00763954">
        <w:rPr>
          <w:rFonts w:ascii="Times New Roman" w:hAnsi="Times New Roman" w:cs="Times New Roman"/>
          <w:sz w:val="24"/>
          <w:szCs w:val="24"/>
        </w:rPr>
        <w:t xml:space="preserve"> tradiciniams</w:t>
      </w:r>
      <w:r w:rsidR="00763954" w:rsidRPr="00763954">
        <w:rPr>
          <w:rFonts w:ascii="Times New Roman" w:hAnsi="Times New Roman" w:cs="Times New Roman"/>
          <w:sz w:val="24"/>
          <w:szCs w:val="24"/>
        </w:rPr>
        <w:t xml:space="preserve"> žanr</w:t>
      </w:r>
      <w:r w:rsidR="00763954">
        <w:rPr>
          <w:rFonts w:ascii="Times New Roman" w:hAnsi="Times New Roman" w:cs="Times New Roman"/>
          <w:sz w:val="24"/>
          <w:szCs w:val="24"/>
        </w:rPr>
        <w:t>ams būdingų</w:t>
      </w:r>
      <w:r w:rsidR="00763954" w:rsidRPr="00763954">
        <w:rPr>
          <w:rFonts w:ascii="Times New Roman" w:hAnsi="Times New Roman" w:cs="Times New Roman"/>
          <w:sz w:val="24"/>
          <w:szCs w:val="24"/>
        </w:rPr>
        <w:t xml:space="preserve"> struktūros, rimavimo, dialogo ar kitokių taisyklių, atskleisdami humoro jausmą, išmonę, įpindami šiuolaikinio gyvenimo elementų (pvz., šalia gamtos ir senojo kaimo įvaizdžių atsiranda </w:t>
      </w:r>
      <w:r w:rsidR="00763954">
        <w:rPr>
          <w:rFonts w:ascii="Times New Roman" w:hAnsi="Times New Roman" w:cs="Times New Roman"/>
          <w:sz w:val="24"/>
          <w:szCs w:val="24"/>
        </w:rPr>
        <w:t>šiuolaikiniai vaizdiniai –</w:t>
      </w:r>
      <w:r w:rsidR="00BE71AE">
        <w:rPr>
          <w:rFonts w:ascii="Times New Roman" w:hAnsi="Times New Roman" w:cs="Times New Roman"/>
          <w:sz w:val="24"/>
          <w:szCs w:val="24"/>
        </w:rPr>
        <w:t xml:space="preserve"> paspirtukai, </w:t>
      </w:r>
      <w:r w:rsidR="00BE71AE" w:rsidRPr="00763954">
        <w:rPr>
          <w:rFonts w:ascii="Times New Roman" w:hAnsi="Times New Roman" w:cs="Times New Roman"/>
          <w:sz w:val="24"/>
          <w:szCs w:val="24"/>
        </w:rPr>
        <w:t xml:space="preserve">motociklai, </w:t>
      </w:r>
      <w:r w:rsidR="00BE71AE">
        <w:rPr>
          <w:rFonts w:ascii="Times New Roman" w:hAnsi="Times New Roman" w:cs="Times New Roman"/>
          <w:sz w:val="24"/>
          <w:szCs w:val="24"/>
        </w:rPr>
        <w:t>lėktuvai</w:t>
      </w:r>
      <w:r w:rsidR="00763954" w:rsidRPr="00763954">
        <w:rPr>
          <w:rFonts w:ascii="Times New Roman" w:hAnsi="Times New Roman" w:cs="Times New Roman"/>
          <w:sz w:val="24"/>
          <w:szCs w:val="24"/>
        </w:rPr>
        <w:t xml:space="preserve"> ir pan.). </w:t>
      </w:r>
      <w:r w:rsidR="00BB2D71" w:rsidRPr="00BB2D71">
        <w:rPr>
          <w:rFonts w:ascii="Times New Roman" w:eastAsia="Cambria" w:hAnsi="Times New Roman"/>
          <w:sz w:val="24"/>
          <w:szCs w:val="24"/>
          <w:lang w:bidi="en-US"/>
        </w:rPr>
        <w:t xml:space="preserve">Itin svarbi ugdomoji reikšmė tenka </w:t>
      </w:r>
      <w:r w:rsidR="00BB2D71" w:rsidRPr="00BB2D71">
        <w:rPr>
          <w:rFonts w:ascii="Times New Roman" w:eastAsia="Cambria" w:hAnsi="Times New Roman"/>
          <w:bCs/>
          <w:iCs/>
          <w:sz w:val="24"/>
          <w:szCs w:val="24"/>
          <w:lang w:bidi="en-US"/>
        </w:rPr>
        <w:t>muzikiniam folklorui</w:t>
      </w:r>
      <w:r w:rsidR="00BB2D71" w:rsidRPr="00BB2D71">
        <w:rPr>
          <w:rFonts w:ascii="Times New Roman" w:eastAsia="Cambria" w:hAnsi="Times New Roman"/>
          <w:sz w:val="24"/>
          <w:szCs w:val="24"/>
          <w:lang w:bidi="en-US"/>
        </w:rPr>
        <w:t xml:space="preserve">, </w:t>
      </w:r>
      <w:r w:rsidR="009C27F2">
        <w:rPr>
          <w:rFonts w:ascii="Times New Roman" w:eastAsia="Cambria" w:hAnsi="Times New Roman"/>
          <w:sz w:val="24"/>
          <w:szCs w:val="24"/>
          <w:lang w:bidi="en-US"/>
        </w:rPr>
        <w:t>kur</w:t>
      </w:r>
      <w:r w:rsidR="00183782">
        <w:rPr>
          <w:rFonts w:ascii="Times New Roman" w:eastAsia="Cambria" w:hAnsi="Times New Roman"/>
          <w:sz w:val="24"/>
          <w:szCs w:val="24"/>
          <w:lang w:bidi="en-US"/>
        </w:rPr>
        <w:t>į</w:t>
      </w:r>
      <w:r w:rsidR="00BB2D71" w:rsidRPr="00BB2D71">
        <w:rPr>
          <w:rFonts w:ascii="Times New Roman" w:eastAsia="Cambria" w:hAnsi="Times New Roman"/>
          <w:sz w:val="24"/>
          <w:szCs w:val="24"/>
          <w:lang w:bidi="en-US"/>
        </w:rPr>
        <w:t xml:space="preserve"> lengvai </w:t>
      </w:r>
      <w:r w:rsidR="004E3699" w:rsidRPr="00BB2D71">
        <w:rPr>
          <w:rFonts w:ascii="Times New Roman" w:eastAsia="Cambria" w:hAnsi="Times New Roman"/>
          <w:sz w:val="24"/>
          <w:szCs w:val="24"/>
          <w:lang w:bidi="en-US"/>
        </w:rPr>
        <w:t>gali</w:t>
      </w:r>
      <w:r w:rsidR="004E3699">
        <w:rPr>
          <w:rFonts w:ascii="Times New Roman" w:eastAsia="Cambria" w:hAnsi="Times New Roman"/>
          <w:sz w:val="24"/>
          <w:szCs w:val="24"/>
          <w:lang w:bidi="en-US"/>
        </w:rPr>
        <w:t>ma</w:t>
      </w:r>
      <w:r w:rsidR="004E3699" w:rsidRPr="00BB2D71">
        <w:rPr>
          <w:rFonts w:ascii="Times New Roman" w:eastAsia="Cambria" w:hAnsi="Times New Roman"/>
          <w:sz w:val="24"/>
          <w:szCs w:val="24"/>
          <w:lang w:bidi="en-US"/>
        </w:rPr>
        <w:t xml:space="preserve"> </w:t>
      </w:r>
      <w:r w:rsidR="00BB2D71" w:rsidRPr="00BB2D71">
        <w:rPr>
          <w:rFonts w:ascii="Times New Roman" w:eastAsia="Cambria" w:hAnsi="Times New Roman"/>
          <w:sz w:val="24"/>
          <w:szCs w:val="24"/>
          <w:lang w:bidi="en-US"/>
        </w:rPr>
        <w:t>pritaik</w:t>
      </w:r>
      <w:r w:rsidR="00183782">
        <w:rPr>
          <w:rFonts w:ascii="Times New Roman" w:eastAsia="Cambria" w:hAnsi="Times New Roman"/>
          <w:sz w:val="24"/>
          <w:szCs w:val="24"/>
          <w:lang w:bidi="en-US"/>
        </w:rPr>
        <w:t>yti</w:t>
      </w:r>
      <w:r w:rsidR="00BB2D71" w:rsidRPr="00BB2D71">
        <w:rPr>
          <w:rFonts w:ascii="Times New Roman" w:eastAsia="Cambria" w:hAnsi="Times New Roman"/>
          <w:sz w:val="24"/>
          <w:szCs w:val="24"/>
          <w:lang w:bidi="en-US"/>
        </w:rPr>
        <w:t xml:space="preserve"> ir kitoms kūrybos ar veiklos rūšims: pvz., vaikai </w:t>
      </w:r>
      <w:r w:rsidR="0091578E">
        <w:rPr>
          <w:rFonts w:ascii="Times New Roman" w:eastAsia="Cambria" w:hAnsi="Times New Roman"/>
          <w:sz w:val="24"/>
          <w:szCs w:val="24"/>
          <w:lang w:bidi="en-US"/>
        </w:rPr>
        <w:t xml:space="preserve">pagal pasakų su dainuojamaisiais intarpais pavyzdžius gali sukurti savo dainuojamuosius intarpus, </w:t>
      </w:r>
      <w:r w:rsidR="0091578E" w:rsidRPr="00BB2D71">
        <w:rPr>
          <w:rFonts w:ascii="Times New Roman" w:eastAsia="Cambria" w:hAnsi="Times New Roman"/>
          <w:sz w:val="24"/>
          <w:szCs w:val="24"/>
          <w:lang w:bidi="en-US"/>
        </w:rPr>
        <w:t>sugalvo</w:t>
      </w:r>
      <w:r w:rsidR="0091578E">
        <w:rPr>
          <w:rFonts w:ascii="Times New Roman" w:eastAsia="Cambria" w:hAnsi="Times New Roman"/>
          <w:sz w:val="24"/>
          <w:szCs w:val="24"/>
          <w:lang w:bidi="en-US"/>
        </w:rPr>
        <w:t>ti</w:t>
      </w:r>
      <w:r w:rsidR="0091578E" w:rsidRPr="00BB2D71">
        <w:rPr>
          <w:rFonts w:ascii="Times New Roman" w:eastAsia="Cambria" w:hAnsi="Times New Roman"/>
          <w:sz w:val="24"/>
          <w:szCs w:val="24"/>
          <w:lang w:bidi="en-US"/>
        </w:rPr>
        <w:t xml:space="preserve"> melodiją mįslei ar patarlei</w:t>
      </w:r>
      <w:r w:rsidR="0091578E">
        <w:rPr>
          <w:rFonts w:ascii="Times New Roman" w:eastAsia="Cambria" w:hAnsi="Times New Roman"/>
          <w:sz w:val="24"/>
          <w:szCs w:val="24"/>
          <w:lang w:bidi="en-US"/>
        </w:rPr>
        <w:t>,</w:t>
      </w:r>
      <w:r w:rsidR="0091578E" w:rsidRPr="00BB2D71">
        <w:rPr>
          <w:rFonts w:ascii="Times New Roman" w:eastAsia="Cambria" w:hAnsi="Times New Roman"/>
          <w:bCs/>
          <w:iCs/>
          <w:sz w:val="24"/>
          <w:szCs w:val="24"/>
          <w:lang w:bidi="en-US"/>
        </w:rPr>
        <w:t xml:space="preserve"> </w:t>
      </w:r>
      <w:r w:rsidR="0091578E">
        <w:rPr>
          <w:rFonts w:ascii="Times New Roman" w:eastAsia="Cambria" w:hAnsi="Times New Roman"/>
          <w:bCs/>
          <w:iCs/>
          <w:sz w:val="24"/>
          <w:szCs w:val="24"/>
          <w:lang w:bidi="en-US"/>
        </w:rPr>
        <w:t>iš</w:t>
      </w:r>
      <w:r w:rsidR="00BB2D71" w:rsidRPr="00BB2D71">
        <w:rPr>
          <w:rFonts w:ascii="Times New Roman" w:eastAsia="Cambria" w:hAnsi="Times New Roman"/>
          <w:sz w:val="24"/>
          <w:szCs w:val="24"/>
          <w:lang w:bidi="en-US"/>
        </w:rPr>
        <w:t>dainuo</w:t>
      </w:r>
      <w:r w:rsidR="0091578E">
        <w:rPr>
          <w:rFonts w:ascii="Times New Roman" w:eastAsia="Cambria" w:hAnsi="Times New Roman"/>
          <w:sz w:val="24"/>
          <w:szCs w:val="24"/>
          <w:lang w:bidi="en-US"/>
        </w:rPr>
        <w:t>ti</w:t>
      </w:r>
      <w:r w:rsidR="00BB2D71" w:rsidRPr="00BB2D71">
        <w:rPr>
          <w:rFonts w:ascii="Times New Roman" w:eastAsia="Cambria" w:hAnsi="Times New Roman"/>
          <w:sz w:val="24"/>
          <w:szCs w:val="24"/>
          <w:lang w:bidi="en-US"/>
        </w:rPr>
        <w:t xml:space="preserve"> savo vardą</w:t>
      </w:r>
      <w:r w:rsidR="0091578E">
        <w:rPr>
          <w:rFonts w:ascii="Times New Roman" w:eastAsia="Cambria" w:hAnsi="Times New Roman"/>
          <w:sz w:val="24"/>
          <w:szCs w:val="24"/>
          <w:lang w:bidi="en-US"/>
        </w:rPr>
        <w:t xml:space="preserve"> </w:t>
      </w:r>
      <w:r w:rsidR="0091578E" w:rsidRPr="00BB2D71">
        <w:rPr>
          <w:rFonts w:ascii="Times New Roman" w:eastAsia="Cambria" w:hAnsi="Times New Roman"/>
          <w:bCs/>
          <w:iCs/>
          <w:sz w:val="24"/>
          <w:szCs w:val="24"/>
          <w:lang w:bidi="en-US"/>
        </w:rPr>
        <w:t>pa</w:t>
      </w:r>
      <w:r w:rsidR="0091578E">
        <w:rPr>
          <w:rFonts w:ascii="Times New Roman" w:eastAsia="Cambria" w:hAnsi="Times New Roman"/>
          <w:bCs/>
          <w:iCs/>
          <w:sz w:val="24"/>
          <w:szCs w:val="24"/>
          <w:lang w:bidi="en-US"/>
        </w:rPr>
        <w:t xml:space="preserve">gal </w:t>
      </w:r>
      <w:r w:rsidR="0091578E" w:rsidRPr="00BB2D71">
        <w:rPr>
          <w:rFonts w:ascii="Times New Roman" w:eastAsia="Cambria" w:hAnsi="Times New Roman"/>
          <w:bCs/>
          <w:iCs/>
          <w:sz w:val="24"/>
          <w:szCs w:val="24"/>
          <w:lang w:bidi="en-US"/>
        </w:rPr>
        <w:t>liaudies dain</w:t>
      </w:r>
      <w:r w:rsidR="0091578E">
        <w:rPr>
          <w:rFonts w:ascii="Times New Roman" w:eastAsia="Cambria" w:hAnsi="Times New Roman"/>
          <w:bCs/>
          <w:iCs/>
          <w:sz w:val="24"/>
          <w:szCs w:val="24"/>
          <w:lang w:bidi="en-US"/>
        </w:rPr>
        <w:t>os melodij</w:t>
      </w:r>
      <w:r w:rsidR="0091578E" w:rsidRPr="00BB2D71">
        <w:rPr>
          <w:rFonts w:ascii="Times New Roman" w:eastAsia="Cambria" w:hAnsi="Times New Roman"/>
          <w:bCs/>
          <w:iCs/>
          <w:sz w:val="24"/>
          <w:szCs w:val="24"/>
          <w:lang w:bidi="en-US"/>
        </w:rPr>
        <w:t>ą</w:t>
      </w:r>
      <w:r w:rsidR="00692C72">
        <w:rPr>
          <w:rFonts w:ascii="Times New Roman" w:eastAsia="Cambria" w:hAnsi="Times New Roman"/>
          <w:bCs/>
          <w:iCs/>
          <w:sz w:val="24"/>
          <w:szCs w:val="24"/>
          <w:lang w:bidi="en-US"/>
        </w:rPr>
        <w:t xml:space="preserve"> ir pan.</w:t>
      </w:r>
      <w:r w:rsidR="00BB2D71" w:rsidRPr="00BB2D71">
        <w:rPr>
          <w:rFonts w:ascii="Times New Roman" w:eastAsia="Cambria" w:hAnsi="Times New Roman"/>
          <w:sz w:val="24"/>
          <w:szCs w:val="24"/>
          <w:lang w:bidi="en-US"/>
        </w:rPr>
        <w:t xml:space="preserve"> Patrauklus vaikų saviraiškos būdas</w:t>
      </w:r>
      <w:r w:rsidR="00BB2D71" w:rsidRPr="00BB2D71">
        <w:rPr>
          <w:rFonts w:ascii="Times New Roman" w:eastAsia="Cambria" w:hAnsi="Times New Roman"/>
          <w:bCs/>
          <w:iCs/>
          <w:sz w:val="24"/>
          <w:szCs w:val="24"/>
          <w:lang w:bidi="en-US"/>
        </w:rPr>
        <w:t xml:space="preserve"> – grojimas </w:t>
      </w:r>
      <w:r w:rsidR="00BB2D71" w:rsidRPr="00BB2D71">
        <w:rPr>
          <w:rFonts w:ascii="Times New Roman" w:eastAsia="Cambria" w:hAnsi="Times New Roman"/>
          <w:sz w:val="24"/>
          <w:szCs w:val="24"/>
          <w:lang w:bidi="en-US"/>
        </w:rPr>
        <w:t>žaisliniais muzikos instrumentais ir gamto</w:t>
      </w:r>
      <w:r w:rsidR="0091578E">
        <w:rPr>
          <w:rFonts w:ascii="Times New Roman" w:eastAsia="Cambria" w:hAnsi="Times New Roman"/>
          <w:sz w:val="24"/>
          <w:szCs w:val="24"/>
          <w:lang w:bidi="en-US"/>
        </w:rPr>
        <w:t>je randamai</w:t>
      </w:r>
      <w:r w:rsidR="00BB2D71" w:rsidRPr="00BB2D71">
        <w:rPr>
          <w:rFonts w:ascii="Times New Roman" w:eastAsia="Cambria" w:hAnsi="Times New Roman"/>
          <w:sz w:val="24"/>
          <w:szCs w:val="24"/>
          <w:lang w:bidi="en-US"/>
        </w:rPr>
        <w:t xml:space="preserve">s daiktais (akmenukais, lazdelėmis, molinukais, tarškynėmis, skudučiais, šiaudo ar žolės birbynėmis ir kt.). </w:t>
      </w:r>
      <w:r w:rsidR="0091578E">
        <w:rPr>
          <w:rFonts w:ascii="Times New Roman" w:eastAsia="Cambria" w:hAnsi="Times New Roman"/>
          <w:sz w:val="24"/>
          <w:szCs w:val="24"/>
          <w:lang w:bidi="en-US"/>
        </w:rPr>
        <w:t>I</w:t>
      </w:r>
      <w:r w:rsidR="0091578E" w:rsidRPr="00BB2D71">
        <w:rPr>
          <w:rFonts w:ascii="Times New Roman" w:eastAsia="Cambria" w:hAnsi="Times New Roman"/>
          <w:sz w:val="24"/>
          <w:szCs w:val="24"/>
          <w:lang w:bidi="en-US"/>
        </w:rPr>
        <w:t xml:space="preserve">mprovizacinė kūryba </w:t>
      </w:r>
      <w:r w:rsidR="0091578E">
        <w:rPr>
          <w:rFonts w:ascii="Times New Roman" w:eastAsia="Cambria" w:hAnsi="Times New Roman"/>
          <w:sz w:val="24"/>
          <w:szCs w:val="24"/>
          <w:lang w:bidi="en-US"/>
        </w:rPr>
        <w:t>skatinama ž</w:t>
      </w:r>
      <w:r w:rsidR="00BB2D71" w:rsidRPr="00BB2D71">
        <w:rPr>
          <w:rFonts w:ascii="Times New Roman" w:eastAsia="Cambria" w:hAnsi="Times New Roman"/>
          <w:sz w:val="24"/>
          <w:szCs w:val="24"/>
          <w:lang w:bidi="en-US"/>
        </w:rPr>
        <w:t xml:space="preserve">aidžiant </w:t>
      </w:r>
      <w:r w:rsidR="0091578E">
        <w:rPr>
          <w:rFonts w:ascii="Times New Roman" w:eastAsia="Cambria" w:hAnsi="Times New Roman"/>
          <w:sz w:val="24"/>
          <w:szCs w:val="24"/>
          <w:lang w:bidi="en-US"/>
        </w:rPr>
        <w:t xml:space="preserve">įvairius </w:t>
      </w:r>
      <w:r w:rsidR="00BB2D71" w:rsidRPr="00BB2D71">
        <w:rPr>
          <w:rFonts w:ascii="Times New Roman" w:eastAsia="Cambria" w:hAnsi="Times New Roman"/>
          <w:sz w:val="24"/>
          <w:szCs w:val="24"/>
          <w:lang w:bidi="en-US"/>
        </w:rPr>
        <w:t>liaudies žaidimus, einant ratelius</w:t>
      </w:r>
      <w:r w:rsidR="0091578E">
        <w:rPr>
          <w:rFonts w:ascii="Times New Roman" w:eastAsia="Cambria" w:hAnsi="Times New Roman"/>
          <w:sz w:val="24"/>
          <w:szCs w:val="24"/>
          <w:lang w:bidi="en-US"/>
        </w:rPr>
        <w:t xml:space="preserve">, </w:t>
      </w:r>
      <w:r w:rsidR="00BB2D71" w:rsidRPr="00BB2D71">
        <w:rPr>
          <w:rFonts w:ascii="Times New Roman" w:eastAsia="Cambria" w:hAnsi="Times New Roman"/>
          <w:sz w:val="24"/>
          <w:szCs w:val="24"/>
          <w:lang w:bidi="en-US"/>
        </w:rPr>
        <w:t>šokant šokius</w:t>
      </w:r>
      <w:r w:rsidR="0091578E">
        <w:rPr>
          <w:rFonts w:ascii="Times New Roman" w:eastAsia="Cambria" w:hAnsi="Times New Roman"/>
          <w:sz w:val="24"/>
          <w:szCs w:val="24"/>
          <w:lang w:bidi="en-US"/>
        </w:rPr>
        <w:t>, taip pat panaudojant liaudies ornamentiką bei įvaizdžius savo piešiniuose, gaminant įvairius tautodailės dirbinius</w:t>
      </w:r>
      <w:r w:rsidR="00BB2D71" w:rsidRPr="00BB2D71">
        <w:rPr>
          <w:rFonts w:ascii="Times New Roman" w:eastAsia="Cambria" w:hAnsi="Times New Roman"/>
          <w:sz w:val="24"/>
          <w:szCs w:val="24"/>
          <w:lang w:bidi="en-US"/>
        </w:rPr>
        <w:t>. Įgytus etnokultūrinės raiškos gebėjimus vaikai gali panaudoti kurdami vaidinimus, per šventes ir vakarones – ne tik mokykloje, bet ir šeimoje, giminėje, bendr</w:t>
      </w:r>
      <w:r w:rsidR="00A667CB">
        <w:rPr>
          <w:rFonts w:ascii="Times New Roman" w:eastAsia="Cambria" w:hAnsi="Times New Roman"/>
          <w:sz w:val="24"/>
          <w:szCs w:val="24"/>
          <w:lang w:bidi="en-US"/>
        </w:rPr>
        <w:t>a</w:t>
      </w:r>
      <w:r w:rsidR="00BB2D71" w:rsidRPr="00BB2D71">
        <w:rPr>
          <w:rFonts w:ascii="Times New Roman" w:eastAsia="Cambria" w:hAnsi="Times New Roman"/>
          <w:sz w:val="24"/>
          <w:szCs w:val="24"/>
          <w:lang w:bidi="en-US"/>
        </w:rPr>
        <w:t>amžių aplinkoje.</w:t>
      </w:r>
    </w:p>
    <w:p w14:paraId="3C3824E2" w14:textId="09285E91" w:rsidR="00436E54" w:rsidRPr="00CB11AF" w:rsidRDefault="00BB2D71" w:rsidP="008546D7">
      <w:pPr>
        <w:spacing w:before="120"/>
        <w:ind w:firstLine="539"/>
        <w:rPr>
          <w:rFonts w:ascii="Times New Roman" w:eastAsia="Cambria" w:hAnsi="Times New Roman"/>
          <w:sz w:val="24"/>
          <w:szCs w:val="24"/>
          <w:lang w:bidi="en-US"/>
        </w:rPr>
      </w:pPr>
      <w:r>
        <w:rPr>
          <w:rFonts w:ascii="Times New Roman" w:eastAsia="Cambria" w:hAnsi="Times New Roman"/>
          <w:sz w:val="24"/>
          <w:szCs w:val="24"/>
          <w:lang w:bidi="en-US"/>
        </w:rPr>
        <w:t xml:space="preserve"> </w:t>
      </w:r>
      <w:r w:rsidR="00A667CB">
        <w:rPr>
          <w:rFonts w:ascii="Times New Roman" w:eastAsia="Cambria" w:hAnsi="Times New Roman"/>
          <w:sz w:val="24"/>
          <w:szCs w:val="24"/>
          <w:lang w:bidi="en-US"/>
        </w:rPr>
        <w:t>Ugdant</w:t>
      </w:r>
      <w:r w:rsidR="00A667CB" w:rsidRPr="00114016">
        <w:rPr>
          <w:rFonts w:ascii="Times New Roman" w:eastAsia="Cambria" w:hAnsi="Times New Roman"/>
          <w:sz w:val="24"/>
          <w:szCs w:val="24"/>
          <w:lang w:bidi="en-US"/>
        </w:rPr>
        <w:t xml:space="preserve"> </w:t>
      </w:r>
      <w:r w:rsidR="00911624" w:rsidRPr="00D13489">
        <w:rPr>
          <w:rFonts w:ascii="Times New Roman" w:eastAsia="Cambria" w:hAnsi="Times New Roman"/>
          <w:b/>
          <w:i/>
          <w:sz w:val="24"/>
          <w:szCs w:val="24"/>
          <w:lang w:bidi="en-US"/>
        </w:rPr>
        <w:t>pažinimo</w:t>
      </w:r>
      <w:r w:rsidR="00BE71AE">
        <w:rPr>
          <w:rFonts w:ascii="Times New Roman" w:eastAsia="Cambria" w:hAnsi="Times New Roman"/>
          <w:i/>
          <w:sz w:val="24"/>
          <w:szCs w:val="24"/>
          <w:lang w:bidi="en-US"/>
        </w:rPr>
        <w:t xml:space="preserve"> </w:t>
      </w:r>
      <w:r w:rsidR="00BE71AE" w:rsidRPr="00BE71AE">
        <w:rPr>
          <w:rFonts w:ascii="Times New Roman" w:eastAsia="Cambria" w:hAnsi="Times New Roman"/>
          <w:sz w:val="24"/>
          <w:szCs w:val="24"/>
          <w:lang w:bidi="en-US"/>
        </w:rPr>
        <w:t>ir</w:t>
      </w:r>
      <w:r w:rsidR="004E3699" w:rsidRPr="00D13489">
        <w:rPr>
          <w:rFonts w:ascii="Times New Roman" w:eastAsia="Cambria" w:hAnsi="Times New Roman"/>
          <w:i/>
          <w:sz w:val="24"/>
          <w:szCs w:val="24"/>
          <w:lang w:bidi="en-US"/>
        </w:rPr>
        <w:t xml:space="preserve"> </w:t>
      </w:r>
      <w:r w:rsidR="004E3699" w:rsidRPr="00D13489">
        <w:rPr>
          <w:rFonts w:ascii="Times New Roman" w:eastAsia="Cambria" w:hAnsi="Times New Roman"/>
          <w:b/>
          <w:i/>
          <w:sz w:val="24"/>
          <w:szCs w:val="24"/>
          <w:lang w:bidi="en-US"/>
        </w:rPr>
        <w:t>socialinę</w:t>
      </w:r>
      <w:r w:rsidR="004E3699" w:rsidRPr="004E3699">
        <w:rPr>
          <w:rFonts w:ascii="Times New Roman" w:eastAsia="Cambria" w:hAnsi="Times New Roman"/>
          <w:sz w:val="24"/>
          <w:szCs w:val="24"/>
          <w:lang w:bidi="en-US"/>
        </w:rPr>
        <w:t xml:space="preserve">, </w:t>
      </w:r>
      <w:r w:rsidR="00BE71AE">
        <w:rPr>
          <w:rFonts w:ascii="Times New Roman" w:eastAsia="Cambria" w:hAnsi="Times New Roman"/>
          <w:sz w:val="24"/>
          <w:szCs w:val="24"/>
          <w:lang w:bidi="en-US"/>
        </w:rPr>
        <w:t>o taip pat</w:t>
      </w:r>
      <w:r w:rsidR="004E3699">
        <w:rPr>
          <w:rFonts w:ascii="Times New Roman" w:eastAsia="Cambria" w:hAnsi="Times New Roman"/>
          <w:sz w:val="24"/>
          <w:szCs w:val="24"/>
          <w:lang w:bidi="en-US"/>
        </w:rPr>
        <w:t xml:space="preserve"> </w:t>
      </w:r>
      <w:r w:rsidR="004E3699" w:rsidRPr="00D13489">
        <w:rPr>
          <w:rFonts w:ascii="Times New Roman" w:eastAsia="Cambria" w:hAnsi="Times New Roman"/>
          <w:b/>
          <w:i/>
          <w:sz w:val="24"/>
          <w:szCs w:val="24"/>
          <w:lang w:bidi="en-US"/>
        </w:rPr>
        <w:t xml:space="preserve">pilietinę </w:t>
      </w:r>
      <w:r w:rsidR="00911624" w:rsidRPr="00D13489">
        <w:rPr>
          <w:rFonts w:ascii="Times New Roman" w:eastAsia="Cambria" w:hAnsi="Times New Roman"/>
          <w:b/>
          <w:i/>
          <w:sz w:val="24"/>
          <w:szCs w:val="24"/>
          <w:lang w:bidi="en-US"/>
        </w:rPr>
        <w:t>kompetencij</w:t>
      </w:r>
      <w:r w:rsidR="004E3699" w:rsidRPr="00D13489">
        <w:rPr>
          <w:rFonts w:ascii="Times New Roman" w:eastAsia="Cambria" w:hAnsi="Times New Roman"/>
          <w:b/>
          <w:i/>
          <w:sz w:val="24"/>
          <w:szCs w:val="24"/>
          <w:lang w:bidi="en-US"/>
        </w:rPr>
        <w:t>as</w:t>
      </w:r>
      <w:r w:rsidR="00A667CB" w:rsidRPr="00114016">
        <w:rPr>
          <w:rFonts w:ascii="Times New Roman" w:eastAsia="Cambria" w:hAnsi="Times New Roman"/>
          <w:sz w:val="24"/>
          <w:szCs w:val="24"/>
          <w:lang w:bidi="en-US"/>
        </w:rPr>
        <w:t xml:space="preserve">, </w:t>
      </w:r>
      <w:r w:rsidR="00436E54" w:rsidRPr="00114016">
        <w:rPr>
          <w:rFonts w:ascii="Times New Roman" w:eastAsia="Cambria" w:hAnsi="Times New Roman"/>
          <w:sz w:val="24"/>
          <w:szCs w:val="24"/>
          <w:lang w:bidi="en-US"/>
        </w:rPr>
        <w:t>vaikai skatinami domėtis savo šeimos ir giminės tradicijomis, bendruomeniniais</w:t>
      </w:r>
      <w:r w:rsidR="00A667CB" w:rsidRPr="00114016">
        <w:rPr>
          <w:rFonts w:ascii="Times New Roman" w:eastAsia="Cambria" w:hAnsi="Times New Roman"/>
          <w:sz w:val="24"/>
          <w:szCs w:val="24"/>
          <w:lang w:bidi="en-US"/>
        </w:rPr>
        <w:t>, vietiniais, regioniniais ir tautos</w:t>
      </w:r>
      <w:r w:rsidR="00436E54" w:rsidRPr="00114016">
        <w:rPr>
          <w:rFonts w:ascii="Times New Roman" w:eastAsia="Cambria" w:hAnsi="Times New Roman"/>
          <w:sz w:val="24"/>
          <w:szCs w:val="24"/>
          <w:lang w:bidi="en-US"/>
        </w:rPr>
        <w:t xml:space="preserve"> papročiais, </w:t>
      </w:r>
      <w:r w:rsidR="00114016" w:rsidRPr="00114016">
        <w:rPr>
          <w:rFonts w:ascii="Times New Roman" w:eastAsia="Cambria" w:hAnsi="Times New Roman"/>
          <w:sz w:val="24"/>
          <w:szCs w:val="24"/>
          <w:lang w:bidi="en-US"/>
        </w:rPr>
        <w:t xml:space="preserve">kalendorinių švenčių tradicijomis, </w:t>
      </w:r>
      <w:r w:rsidR="00436E54" w:rsidRPr="00114016">
        <w:rPr>
          <w:rFonts w:ascii="Times New Roman" w:eastAsia="Cambria" w:hAnsi="Times New Roman"/>
          <w:sz w:val="24"/>
          <w:szCs w:val="24"/>
          <w:lang w:bidi="en-US"/>
        </w:rPr>
        <w:t xml:space="preserve">tradiciniais </w:t>
      </w:r>
      <w:r w:rsidR="00A667CB" w:rsidRPr="00114016">
        <w:rPr>
          <w:rFonts w:ascii="Times New Roman" w:eastAsia="Cambria" w:hAnsi="Times New Roman"/>
          <w:sz w:val="24"/>
          <w:szCs w:val="24"/>
          <w:lang w:bidi="en-US"/>
        </w:rPr>
        <w:t xml:space="preserve">darbais, </w:t>
      </w:r>
      <w:r w:rsidR="00436E54" w:rsidRPr="00114016">
        <w:rPr>
          <w:rFonts w:ascii="Times New Roman" w:eastAsia="Cambria" w:hAnsi="Times New Roman"/>
          <w:sz w:val="24"/>
          <w:szCs w:val="24"/>
          <w:lang w:bidi="en-US"/>
        </w:rPr>
        <w:t xml:space="preserve">amatais ir </w:t>
      </w:r>
      <w:r w:rsidR="00A667CB" w:rsidRPr="00114016">
        <w:rPr>
          <w:rFonts w:ascii="Times New Roman" w:eastAsia="Cambria" w:hAnsi="Times New Roman"/>
          <w:sz w:val="24"/>
          <w:szCs w:val="24"/>
          <w:lang w:bidi="en-US"/>
        </w:rPr>
        <w:t xml:space="preserve">verslais, </w:t>
      </w:r>
      <w:r w:rsidR="00436E54" w:rsidRPr="00114016">
        <w:rPr>
          <w:rFonts w:ascii="Times New Roman" w:eastAsia="Cambria" w:hAnsi="Times New Roman"/>
          <w:sz w:val="24"/>
          <w:szCs w:val="24"/>
          <w:lang w:bidi="en-US"/>
        </w:rPr>
        <w:t>juos puoselėjančiais žmonėmis,</w:t>
      </w:r>
      <w:r w:rsidR="00114016" w:rsidRPr="00114016">
        <w:rPr>
          <w:rFonts w:ascii="Times New Roman" w:eastAsia="Cambria" w:hAnsi="Times New Roman"/>
          <w:sz w:val="24"/>
          <w:szCs w:val="24"/>
          <w:lang w:bidi="en-US"/>
        </w:rPr>
        <w:t xml:space="preserve"> </w:t>
      </w:r>
      <w:r w:rsidR="00436E54" w:rsidRPr="00114016">
        <w:rPr>
          <w:rFonts w:ascii="Times New Roman" w:eastAsia="Cambria" w:hAnsi="Times New Roman"/>
          <w:sz w:val="24"/>
          <w:szCs w:val="24"/>
          <w:lang w:bidi="en-US"/>
        </w:rPr>
        <w:t xml:space="preserve">gamtine ir kultūrine aplinka, praeities ir dabarties įvykiais, kitų tautų ir šalių kultūrine įvairove. </w:t>
      </w:r>
      <w:r w:rsidR="00A667CB" w:rsidRPr="00114016">
        <w:rPr>
          <w:rFonts w:ascii="Times New Roman" w:eastAsia="Cambria" w:hAnsi="Times New Roman"/>
          <w:sz w:val="24"/>
          <w:szCs w:val="24"/>
          <w:lang w:bidi="en-US"/>
        </w:rPr>
        <w:t>Įsiklausydami į</w:t>
      </w:r>
      <w:r w:rsidR="00436E54" w:rsidRPr="00114016">
        <w:rPr>
          <w:rFonts w:ascii="Times New Roman" w:eastAsia="Cambria" w:hAnsi="Times New Roman"/>
          <w:sz w:val="24"/>
          <w:szCs w:val="24"/>
          <w:lang w:bidi="en-US"/>
        </w:rPr>
        <w:t xml:space="preserve"> liaudies dain</w:t>
      </w:r>
      <w:r w:rsidR="00A667CB" w:rsidRPr="00114016">
        <w:rPr>
          <w:rFonts w:ascii="Times New Roman" w:eastAsia="Cambria" w:hAnsi="Times New Roman"/>
          <w:sz w:val="24"/>
          <w:szCs w:val="24"/>
          <w:lang w:bidi="en-US"/>
        </w:rPr>
        <w:t>as</w:t>
      </w:r>
      <w:r w:rsidR="00436E54" w:rsidRPr="00114016">
        <w:rPr>
          <w:rFonts w:ascii="Times New Roman" w:eastAsia="Cambria" w:hAnsi="Times New Roman"/>
          <w:sz w:val="24"/>
          <w:szCs w:val="24"/>
          <w:lang w:bidi="en-US"/>
        </w:rPr>
        <w:t>, pasak</w:t>
      </w:r>
      <w:r w:rsidR="00A667CB" w:rsidRPr="00114016">
        <w:rPr>
          <w:rFonts w:ascii="Times New Roman" w:eastAsia="Cambria" w:hAnsi="Times New Roman"/>
          <w:sz w:val="24"/>
          <w:szCs w:val="24"/>
          <w:lang w:bidi="en-US"/>
        </w:rPr>
        <w:t>as</w:t>
      </w:r>
      <w:r w:rsidR="00436E54" w:rsidRPr="00114016">
        <w:rPr>
          <w:rFonts w:ascii="Times New Roman" w:eastAsia="Cambria" w:hAnsi="Times New Roman"/>
          <w:sz w:val="24"/>
          <w:szCs w:val="24"/>
          <w:lang w:bidi="en-US"/>
        </w:rPr>
        <w:t>, padavim</w:t>
      </w:r>
      <w:r w:rsidR="00A667CB" w:rsidRPr="00114016">
        <w:rPr>
          <w:rFonts w:ascii="Times New Roman" w:eastAsia="Cambria" w:hAnsi="Times New Roman"/>
          <w:sz w:val="24"/>
          <w:szCs w:val="24"/>
          <w:lang w:bidi="en-US"/>
        </w:rPr>
        <w:t>us</w:t>
      </w:r>
      <w:r w:rsidR="00436E54" w:rsidRPr="00114016">
        <w:rPr>
          <w:rFonts w:ascii="Times New Roman" w:eastAsia="Cambria" w:hAnsi="Times New Roman"/>
          <w:sz w:val="24"/>
          <w:szCs w:val="24"/>
          <w:lang w:bidi="en-US"/>
        </w:rPr>
        <w:t>, sakm</w:t>
      </w:r>
      <w:r w:rsidR="00A667CB" w:rsidRPr="00114016">
        <w:rPr>
          <w:rFonts w:ascii="Times New Roman" w:eastAsia="Cambria" w:hAnsi="Times New Roman"/>
          <w:sz w:val="24"/>
          <w:szCs w:val="24"/>
          <w:lang w:bidi="en-US"/>
        </w:rPr>
        <w:t>es</w:t>
      </w:r>
      <w:r w:rsidR="00436E54" w:rsidRPr="00114016">
        <w:rPr>
          <w:rFonts w:ascii="Times New Roman" w:eastAsia="Cambria" w:hAnsi="Times New Roman"/>
          <w:sz w:val="24"/>
          <w:szCs w:val="24"/>
          <w:lang w:bidi="en-US"/>
        </w:rPr>
        <w:t>, mįsl</w:t>
      </w:r>
      <w:r w:rsidR="00A667CB" w:rsidRPr="00114016">
        <w:rPr>
          <w:rFonts w:ascii="Times New Roman" w:eastAsia="Cambria" w:hAnsi="Times New Roman"/>
          <w:sz w:val="24"/>
          <w:szCs w:val="24"/>
          <w:lang w:bidi="en-US"/>
        </w:rPr>
        <w:t>es</w:t>
      </w:r>
      <w:r w:rsidR="00436E54" w:rsidRPr="00114016">
        <w:rPr>
          <w:rFonts w:ascii="Times New Roman" w:eastAsia="Cambria" w:hAnsi="Times New Roman"/>
          <w:sz w:val="24"/>
          <w:szCs w:val="24"/>
          <w:lang w:bidi="en-US"/>
        </w:rPr>
        <w:t>, priežodži</w:t>
      </w:r>
      <w:r w:rsidR="00A667CB" w:rsidRPr="00114016">
        <w:rPr>
          <w:rFonts w:ascii="Times New Roman" w:eastAsia="Cambria" w:hAnsi="Times New Roman"/>
          <w:sz w:val="24"/>
          <w:szCs w:val="24"/>
          <w:lang w:bidi="en-US"/>
        </w:rPr>
        <w:t>us</w:t>
      </w:r>
      <w:r w:rsidR="00436E54" w:rsidRPr="00114016">
        <w:rPr>
          <w:rFonts w:ascii="Times New Roman" w:eastAsia="Cambria" w:hAnsi="Times New Roman"/>
          <w:sz w:val="24"/>
          <w:szCs w:val="24"/>
          <w:lang w:bidi="en-US"/>
        </w:rPr>
        <w:t>, garsažodži</w:t>
      </w:r>
      <w:r w:rsidR="00A667CB" w:rsidRPr="00114016">
        <w:rPr>
          <w:rFonts w:ascii="Times New Roman" w:eastAsia="Cambria" w:hAnsi="Times New Roman"/>
          <w:sz w:val="24"/>
          <w:szCs w:val="24"/>
          <w:lang w:bidi="en-US"/>
        </w:rPr>
        <w:t>us</w:t>
      </w:r>
      <w:r w:rsidR="00436E54" w:rsidRPr="00114016">
        <w:rPr>
          <w:rFonts w:ascii="Times New Roman" w:eastAsia="Cambria" w:hAnsi="Times New Roman"/>
          <w:sz w:val="24"/>
          <w:szCs w:val="24"/>
          <w:lang w:bidi="en-US"/>
        </w:rPr>
        <w:t xml:space="preserve"> ir greitakalb</w:t>
      </w:r>
      <w:r w:rsidR="00A667CB" w:rsidRPr="00114016">
        <w:rPr>
          <w:rFonts w:ascii="Times New Roman" w:eastAsia="Cambria" w:hAnsi="Times New Roman"/>
          <w:sz w:val="24"/>
          <w:szCs w:val="24"/>
          <w:lang w:bidi="en-US"/>
        </w:rPr>
        <w:t>es,</w:t>
      </w:r>
      <w:r w:rsidR="00436E54" w:rsidRPr="00114016">
        <w:rPr>
          <w:rFonts w:ascii="Times New Roman" w:eastAsia="Cambria" w:hAnsi="Times New Roman"/>
          <w:sz w:val="24"/>
          <w:szCs w:val="24"/>
          <w:lang w:bidi="en-US"/>
        </w:rPr>
        <w:t xml:space="preserve"> vaikai intuityviai ima suvokti protėvių požiūrį į pasaulį, ugdosi pagarbą šventais laikytiems gyvūnams ir augalams, </w:t>
      </w:r>
      <w:r w:rsidR="00475E2E">
        <w:rPr>
          <w:rFonts w:ascii="Times New Roman" w:eastAsia="Cambria" w:hAnsi="Times New Roman"/>
          <w:sz w:val="24"/>
          <w:szCs w:val="24"/>
          <w:lang w:bidi="en-US"/>
        </w:rPr>
        <w:t xml:space="preserve">taip pat savo protėviams, gimtajai žemei ir Tėvynei, </w:t>
      </w:r>
      <w:r w:rsidR="00436E54" w:rsidRPr="00114016">
        <w:rPr>
          <w:rFonts w:ascii="Times New Roman" w:eastAsia="Cambria" w:hAnsi="Times New Roman"/>
          <w:sz w:val="24"/>
          <w:szCs w:val="24"/>
          <w:lang w:bidi="en-US"/>
        </w:rPr>
        <w:t xml:space="preserve">atpažįsta </w:t>
      </w:r>
      <w:r w:rsidR="00114016" w:rsidRPr="00114016">
        <w:rPr>
          <w:rFonts w:ascii="Times New Roman" w:eastAsia="Cambria" w:hAnsi="Times New Roman"/>
          <w:sz w:val="24"/>
          <w:szCs w:val="24"/>
          <w:lang w:bidi="en-US"/>
        </w:rPr>
        <w:t>j</w:t>
      </w:r>
      <w:r w:rsidR="00436E54" w:rsidRPr="00114016">
        <w:rPr>
          <w:rFonts w:ascii="Times New Roman" w:eastAsia="Cambria" w:hAnsi="Times New Roman"/>
          <w:sz w:val="24"/>
          <w:szCs w:val="24"/>
          <w:lang w:bidi="en-US"/>
        </w:rPr>
        <w:t>ų simbolius</w:t>
      </w:r>
      <w:r w:rsidR="00114016" w:rsidRPr="00114016">
        <w:rPr>
          <w:rFonts w:ascii="Times New Roman" w:eastAsia="Cambria" w:hAnsi="Times New Roman"/>
          <w:sz w:val="24"/>
          <w:szCs w:val="24"/>
          <w:lang w:bidi="en-US"/>
        </w:rPr>
        <w:t xml:space="preserve">, </w:t>
      </w:r>
      <w:r w:rsidR="00436E54" w:rsidRPr="00114016">
        <w:rPr>
          <w:rFonts w:ascii="Times New Roman" w:eastAsia="Cambria" w:hAnsi="Times New Roman"/>
          <w:sz w:val="24"/>
          <w:szCs w:val="24"/>
          <w:lang w:bidi="en-US"/>
        </w:rPr>
        <w:t>atspindžius t</w:t>
      </w:r>
      <w:r w:rsidR="00A667CB" w:rsidRPr="00114016">
        <w:rPr>
          <w:rFonts w:ascii="Times New Roman" w:eastAsia="Cambria" w:hAnsi="Times New Roman"/>
          <w:sz w:val="24"/>
          <w:szCs w:val="24"/>
          <w:lang w:bidi="en-US"/>
        </w:rPr>
        <w:t>autosakoje</w:t>
      </w:r>
      <w:r w:rsidR="00436E54" w:rsidRPr="00114016">
        <w:rPr>
          <w:rFonts w:ascii="Times New Roman" w:eastAsia="Cambria" w:hAnsi="Times New Roman"/>
          <w:sz w:val="24"/>
          <w:szCs w:val="24"/>
          <w:lang w:bidi="en-US"/>
        </w:rPr>
        <w:t xml:space="preserve">. Pažindami </w:t>
      </w:r>
      <w:r w:rsidR="00183782">
        <w:rPr>
          <w:rFonts w:ascii="Times New Roman" w:eastAsia="Cambria" w:hAnsi="Times New Roman"/>
          <w:sz w:val="24"/>
          <w:szCs w:val="24"/>
          <w:lang w:bidi="en-US"/>
        </w:rPr>
        <w:t xml:space="preserve">iš kartos į kartą paveldėtus papročius, įvaizdžius ir simbolius, </w:t>
      </w:r>
      <w:r w:rsidR="00436E54" w:rsidRPr="00114016">
        <w:rPr>
          <w:rFonts w:ascii="Times New Roman" w:eastAsia="Cambria" w:hAnsi="Times New Roman"/>
          <w:sz w:val="24"/>
          <w:szCs w:val="24"/>
          <w:lang w:bidi="en-US"/>
        </w:rPr>
        <w:t xml:space="preserve">vaikai geba </w:t>
      </w:r>
      <w:r w:rsidR="00183782">
        <w:rPr>
          <w:rFonts w:ascii="Times New Roman" w:eastAsia="Cambria" w:hAnsi="Times New Roman"/>
          <w:sz w:val="24"/>
          <w:szCs w:val="24"/>
          <w:lang w:bidi="en-US"/>
        </w:rPr>
        <w:t>„</w:t>
      </w:r>
      <w:r w:rsidR="00436E54" w:rsidRPr="00114016">
        <w:rPr>
          <w:rFonts w:ascii="Times New Roman" w:eastAsia="Cambria" w:hAnsi="Times New Roman"/>
          <w:sz w:val="24"/>
          <w:szCs w:val="24"/>
          <w:lang w:bidi="en-US"/>
        </w:rPr>
        <w:t>atrasti</w:t>
      </w:r>
      <w:r w:rsidR="00183782">
        <w:rPr>
          <w:rFonts w:ascii="Times New Roman" w:eastAsia="Cambria" w:hAnsi="Times New Roman"/>
          <w:sz w:val="24"/>
          <w:szCs w:val="24"/>
          <w:lang w:bidi="en-US"/>
        </w:rPr>
        <w:t>“</w:t>
      </w:r>
      <w:r w:rsidR="00436E54" w:rsidRPr="00114016">
        <w:rPr>
          <w:rFonts w:ascii="Times New Roman" w:eastAsia="Cambria" w:hAnsi="Times New Roman"/>
          <w:sz w:val="24"/>
          <w:szCs w:val="24"/>
          <w:lang w:bidi="en-US"/>
        </w:rPr>
        <w:t xml:space="preserve"> ir suprasti etninėje kultūroje užkoduotas bendražmogiškas vertybes, žmogaus dvasines būsenas, pajausti darną su aplinka</w:t>
      </w:r>
      <w:r w:rsidR="00114016" w:rsidRPr="00114016">
        <w:rPr>
          <w:rFonts w:ascii="Times New Roman" w:eastAsia="Cambria" w:hAnsi="Times New Roman"/>
          <w:sz w:val="24"/>
          <w:szCs w:val="24"/>
          <w:lang w:bidi="en-US"/>
        </w:rPr>
        <w:t>, žmogaus ir gamtos bendrumą</w:t>
      </w:r>
      <w:r w:rsidR="00436E54" w:rsidRPr="00114016">
        <w:rPr>
          <w:rFonts w:ascii="Times New Roman" w:eastAsia="Cambria" w:hAnsi="Times New Roman"/>
          <w:sz w:val="24"/>
          <w:szCs w:val="24"/>
          <w:lang w:bidi="en-US"/>
        </w:rPr>
        <w:t>.</w:t>
      </w:r>
      <w:r w:rsidR="00A667CB" w:rsidRPr="001F0D58">
        <w:rPr>
          <w:rFonts w:ascii="Times New Roman" w:eastAsia="Cambria" w:hAnsi="Times New Roman"/>
          <w:color w:val="FF0000"/>
          <w:sz w:val="24"/>
          <w:szCs w:val="24"/>
          <w:lang w:bidi="en-US"/>
        </w:rPr>
        <w:t xml:space="preserve"> </w:t>
      </w:r>
    </w:p>
    <w:p w14:paraId="688606AE" w14:textId="77777777" w:rsidR="00A800B1" w:rsidRDefault="00436E54" w:rsidP="008546D7">
      <w:pPr>
        <w:tabs>
          <w:tab w:val="left" w:pos="1276"/>
        </w:tabs>
        <w:spacing w:before="120"/>
        <w:ind w:firstLine="567"/>
        <w:rPr>
          <w:rFonts w:ascii="Times New Roman" w:eastAsia="Cambria" w:hAnsi="Times New Roman"/>
          <w:sz w:val="24"/>
          <w:szCs w:val="24"/>
          <w:lang w:bidi="en-US"/>
        </w:rPr>
      </w:pPr>
      <w:r w:rsidRPr="00D13489">
        <w:rPr>
          <w:rFonts w:ascii="Times New Roman" w:eastAsia="Cambria" w:hAnsi="Times New Roman"/>
          <w:b/>
          <w:i/>
          <w:sz w:val="24"/>
          <w:szCs w:val="24"/>
          <w:lang w:bidi="en-US"/>
        </w:rPr>
        <w:t>Komunikavimo</w:t>
      </w:r>
      <w:r w:rsidRPr="00D13489">
        <w:rPr>
          <w:rFonts w:ascii="Times New Roman" w:eastAsia="Cambria" w:hAnsi="Times New Roman"/>
          <w:i/>
          <w:sz w:val="24"/>
          <w:szCs w:val="24"/>
          <w:lang w:bidi="en-US"/>
        </w:rPr>
        <w:t xml:space="preserve"> </w:t>
      </w:r>
      <w:r w:rsidRPr="00D13489">
        <w:rPr>
          <w:rFonts w:ascii="Times New Roman" w:eastAsia="Cambria" w:hAnsi="Times New Roman"/>
          <w:b/>
          <w:i/>
          <w:sz w:val="24"/>
          <w:szCs w:val="24"/>
          <w:lang w:bidi="en-US"/>
        </w:rPr>
        <w:t>kompetencij</w:t>
      </w:r>
      <w:r w:rsidR="00114016" w:rsidRPr="00D13489">
        <w:rPr>
          <w:rFonts w:ascii="Times New Roman" w:eastAsia="Cambria" w:hAnsi="Times New Roman"/>
          <w:b/>
          <w:i/>
          <w:sz w:val="24"/>
          <w:szCs w:val="24"/>
          <w:lang w:bidi="en-US"/>
        </w:rPr>
        <w:t>a</w:t>
      </w:r>
      <w:r w:rsidRPr="00CB11AF">
        <w:rPr>
          <w:rFonts w:ascii="Times New Roman" w:eastAsia="Cambria" w:hAnsi="Times New Roman"/>
          <w:sz w:val="24"/>
          <w:szCs w:val="24"/>
          <w:lang w:bidi="en-US"/>
        </w:rPr>
        <w:t xml:space="preserve"> ugd</w:t>
      </w:r>
      <w:r w:rsidR="001F0D58" w:rsidRPr="00CB11AF">
        <w:rPr>
          <w:rFonts w:ascii="Times New Roman" w:eastAsia="Cambria" w:hAnsi="Times New Roman"/>
          <w:sz w:val="24"/>
          <w:szCs w:val="24"/>
          <w:lang w:bidi="en-US"/>
        </w:rPr>
        <w:t>oma per įvairias e</w:t>
      </w:r>
      <w:r w:rsidRPr="00CB11AF">
        <w:rPr>
          <w:rFonts w:ascii="Times New Roman" w:eastAsia="Cambria" w:hAnsi="Times New Roman"/>
          <w:sz w:val="24"/>
          <w:szCs w:val="24"/>
          <w:lang w:bidi="en-US"/>
        </w:rPr>
        <w:t>tnokultūrinės raiškos</w:t>
      </w:r>
      <w:r w:rsidR="001F0D58" w:rsidRPr="00CB11AF">
        <w:rPr>
          <w:rFonts w:ascii="Times New Roman" w:eastAsia="Cambria" w:hAnsi="Times New Roman"/>
          <w:sz w:val="24"/>
          <w:szCs w:val="24"/>
          <w:lang w:bidi="en-US"/>
        </w:rPr>
        <w:t xml:space="preserve"> veiklas</w:t>
      </w:r>
      <w:r w:rsidRPr="00CB11AF">
        <w:rPr>
          <w:rFonts w:ascii="Times New Roman" w:eastAsia="Cambria" w:hAnsi="Times New Roman"/>
          <w:sz w:val="24"/>
          <w:szCs w:val="24"/>
          <w:lang w:bidi="en-US"/>
        </w:rPr>
        <w:t xml:space="preserve"> </w:t>
      </w:r>
      <w:r w:rsidR="001F0D58" w:rsidRPr="00CB11AF">
        <w:rPr>
          <w:rFonts w:ascii="Times New Roman" w:eastAsia="Cambria" w:hAnsi="Times New Roman"/>
          <w:sz w:val="24"/>
          <w:szCs w:val="24"/>
          <w:lang w:bidi="en-US"/>
        </w:rPr>
        <w:t xml:space="preserve">vaikams </w:t>
      </w:r>
      <w:r w:rsidRPr="00CB11AF">
        <w:rPr>
          <w:rFonts w:ascii="Times New Roman" w:eastAsia="Cambria" w:hAnsi="Times New Roman"/>
          <w:sz w:val="24"/>
          <w:szCs w:val="24"/>
          <w:lang w:bidi="en-US"/>
        </w:rPr>
        <w:t>bendraujant vieniems su kitais – kartu dainuojant, šokan</w:t>
      </w:r>
      <w:r w:rsidR="00CB11AF" w:rsidRPr="00CB11AF">
        <w:rPr>
          <w:rFonts w:ascii="Times New Roman" w:eastAsia="Cambria" w:hAnsi="Times New Roman"/>
          <w:sz w:val="24"/>
          <w:szCs w:val="24"/>
          <w:lang w:bidi="en-US"/>
        </w:rPr>
        <w:t>t, einant ratelius</w:t>
      </w:r>
      <w:r w:rsidR="00BE71AE">
        <w:rPr>
          <w:rFonts w:ascii="Times New Roman" w:eastAsia="Cambria" w:hAnsi="Times New Roman"/>
          <w:sz w:val="24"/>
          <w:szCs w:val="24"/>
          <w:lang w:bidi="en-US"/>
        </w:rPr>
        <w:t>,</w:t>
      </w:r>
      <w:r w:rsidR="00CB11AF" w:rsidRPr="00CB11AF">
        <w:rPr>
          <w:rFonts w:ascii="Times New Roman" w:eastAsia="Cambria" w:hAnsi="Times New Roman"/>
          <w:sz w:val="24"/>
          <w:szCs w:val="24"/>
          <w:lang w:bidi="en-US"/>
        </w:rPr>
        <w:t xml:space="preserve"> vaidinant</w:t>
      </w:r>
      <w:r w:rsidR="00BE71AE">
        <w:rPr>
          <w:rFonts w:ascii="Times New Roman" w:eastAsia="Cambria" w:hAnsi="Times New Roman"/>
          <w:sz w:val="24"/>
          <w:szCs w:val="24"/>
          <w:lang w:bidi="en-US"/>
        </w:rPr>
        <w:t xml:space="preserve">, aptariant etninės </w:t>
      </w:r>
      <w:r w:rsidR="00BE71AE">
        <w:rPr>
          <w:rFonts w:ascii="Times New Roman" w:eastAsia="Cambria" w:hAnsi="Times New Roman"/>
          <w:sz w:val="24"/>
          <w:szCs w:val="24"/>
          <w:lang w:bidi="en-US"/>
        </w:rPr>
        <w:lastRenderedPageBreak/>
        <w:t>kultūros reiškinius</w:t>
      </w:r>
      <w:r w:rsidR="00A800B1">
        <w:rPr>
          <w:rFonts w:ascii="Times New Roman" w:eastAsia="Cambria" w:hAnsi="Times New Roman"/>
          <w:sz w:val="24"/>
          <w:szCs w:val="24"/>
          <w:lang w:bidi="en-US"/>
        </w:rPr>
        <w:t xml:space="preserve">, </w:t>
      </w:r>
      <w:r w:rsidR="00BE71AE">
        <w:rPr>
          <w:rFonts w:ascii="Times New Roman" w:eastAsia="Cambria" w:hAnsi="Times New Roman"/>
          <w:sz w:val="24"/>
          <w:szCs w:val="24"/>
          <w:lang w:bidi="en-US"/>
        </w:rPr>
        <w:t>bendromis jėgomis ieškant sprendimų, kuriant ir pan</w:t>
      </w:r>
      <w:r w:rsidR="00CB11AF" w:rsidRPr="00CB11AF">
        <w:rPr>
          <w:rFonts w:ascii="Times New Roman" w:eastAsia="Cambria" w:hAnsi="Times New Roman"/>
          <w:sz w:val="24"/>
          <w:szCs w:val="24"/>
          <w:lang w:bidi="en-US"/>
        </w:rPr>
        <w:t>. Ta</w:t>
      </w:r>
      <w:r w:rsidR="001F0D58" w:rsidRPr="00CB11AF">
        <w:rPr>
          <w:rFonts w:ascii="Times New Roman" w:eastAsia="Cambria" w:hAnsi="Times New Roman"/>
          <w:sz w:val="24"/>
          <w:szCs w:val="24"/>
          <w:lang w:bidi="en-US"/>
        </w:rPr>
        <w:t xml:space="preserve">i </w:t>
      </w:r>
      <w:r w:rsidRPr="00CB11AF">
        <w:rPr>
          <w:rFonts w:ascii="Times New Roman" w:eastAsia="Cambria" w:hAnsi="Times New Roman"/>
          <w:sz w:val="24"/>
          <w:szCs w:val="24"/>
          <w:lang w:bidi="en-US"/>
        </w:rPr>
        <w:t xml:space="preserve">padeda pajausti ryšį su kitais žmonėmis, norą būti kartu, suvokti ir perimti </w:t>
      </w:r>
      <w:r w:rsidR="001F0D58" w:rsidRPr="00CB11AF">
        <w:rPr>
          <w:rFonts w:ascii="Times New Roman" w:eastAsia="Cambria" w:hAnsi="Times New Roman"/>
          <w:sz w:val="24"/>
          <w:szCs w:val="24"/>
          <w:lang w:bidi="en-US"/>
        </w:rPr>
        <w:t xml:space="preserve">tradicines tiek verbalinės, tiek </w:t>
      </w:r>
      <w:r w:rsidRPr="00CB11AF">
        <w:rPr>
          <w:rFonts w:ascii="Times New Roman" w:eastAsia="Cambria" w:hAnsi="Times New Roman"/>
          <w:sz w:val="24"/>
          <w:szCs w:val="24"/>
          <w:lang w:bidi="en-US"/>
        </w:rPr>
        <w:t>neverbalin</w:t>
      </w:r>
      <w:r w:rsidR="001F0D58" w:rsidRPr="00CB11AF">
        <w:rPr>
          <w:rFonts w:ascii="Times New Roman" w:eastAsia="Cambria" w:hAnsi="Times New Roman"/>
          <w:sz w:val="24"/>
          <w:szCs w:val="24"/>
          <w:lang w:bidi="en-US"/>
        </w:rPr>
        <w:t>ė</w:t>
      </w:r>
      <w:r w:rsidRPr="00CB11AF">
        <w:rPr>
          <w:rFonts w:ascii="Times New Roman" w:eastAsia="Cambria" w:hAnsi="Times New Roman"/>
          <w:sz w:val="24"/>
          <w:szCs w:val="24"/>
          <w:lang w:bidi="en-US"/>
        </w:rPr>
        <w:t xml:space="preserve">s komunikacijos priemones (balso intonacija, mimika, judesiu, muzikos garsais ir pan.), geriau pažinti save ir kitus žmones, jų vertybines nuostatas, sukaupti daugiau informacijos apie aplinkinį pasaulį. </w:t>
      </w:r>
      <w:r w:rsidR="001F0D58" w:rsidRPr="00CB11AF">
        <w:rPr>
          <w:rFonts w:ascii="Times New Roman" w:eastAsia="Cambria" w:hAnsi="Times New Roman"/>
          <w:sz w:val="24"/>
          <w:szCs w:val="24"/>
          <w:lang w:bidi="en-US"/>
        </w:rPr>
        <w:t>Svarbu, kad šios veiklo</w:t>
      </w:r>
      <w:r w:rsidR="001F0D58" w:rsidRPr="001B3567">
        <w:rPr>
          <w:rFonts w:ascii="Times New Roman" w:eastAsia="Cambria" w:hAnsi="Times New Roman"/>
          <w:sz w:val="24"/>
          <w:szCs w:val="24"/>
          <w:lang w:bidi="en-US"/>
        </w:rPr>
        <w:t>s vaikams teiktų malonumą ir džiaugsmą. Bendravimo su savo artimaisiais patirtį praturtina s</w:t>
      </w:r>
      <w:r w:rsidRPr="001B3567">
        <w:rPr>
          <w:rFonts w:ascii="Times New Roman" w:eastAsia="Cambria" w:hAnsi="Times New Roman"/>
          <w:sz w:val="24"/>
          <w:szCs w:val="24"/>
          <w:lang w:bidi="en-US"/>
        </w:rPr>
        <w:t>katin</w:t>
      </w:r>
      <w:r w:rsidR="001F0D58" w:rsidRPr="001B3567">
        <w:rPr>
          <w:rFonts w:ascii="Times New Roman" w:eastAsia="Cambria" w:hAnsi="Times New Roman"/>
          <w:sz w:val="24"/>
          <w:szCs w:val="24"/>
          <w:lang w:bidi="en-US"/>
        </w:rPr>
        <w:t>imas</w:t>
      </w:r>
      <w:r w:rsidRPr="001B3567">
        <w:rPr>
          <w:rFonts w:ascii="Times New Roman" w:eastAsia="Cambria" w:hAnsi="Times New Roman"/>
          <w:sz w:val="24"/>
          <w:szCs w:val="24"/>
          <w:lang w:bidi="en-US"/>
        </w:rPr>
        <w:t xml:space="preserve"> </w:t>
      </w:r>
      <w:r w:rsidR="001F0D58" w:rsidRPr="001B3567">
        <w:rPr>
          <w:rFonts w:ascii="Times New Roman" w:eastAsia="Cambria" w:hAnsi="Times New Roman"/>
          <w:sz w:val="24"/>
          <w:szCs w:val="24"/>
          <w:lang w:bidi="en-US"/>
        </w:rPr>
        <w:t>domėtis savo šeimos ir giminės tradicijomis užsiimant įvairiomis veiklomis</w:t>
      </w:r>
      <w:r w:rsidR="00CB11AF" w:rsidRPr="001B3567">
        <w:rPr>
          <w:rFonts w:ascii="Times New Roman" w:eastAsia="Cambria" w:hAnsi="Times New Roman"/>
          <w:sz w:val="24"/>
          <w:szCs w:val="24"/>
          <w:lang w:bidi="en-US"/>
        </w:rPr>
        <w:t xml:space="preserve">: pvz., </w:t>
      </w:r>
      <w:r w:rsidR="00183782">
        <w:rPr>
          <w:rFonts w:ascii="Times New Roman" w:eastAsia="Cambria" w:hAnsi="Times New Roman"/>
          <w:sz w:val="24"/>
          <w:szCs w:val="24"/>
          <w:lang w:bidi="en-US"/>
        </w:rPr>
        <w:t>vaikai už</w:t>
      </w:r>
      <w:r w:rsidR="00CB11AF" w:rsidRPr="001B3567">
        <w:rPr>
          <w:rFonts w:ascii="Times New Roman" w:eastAsia="Cambria" w:hAnsi="Times New Roman"/>
          <w:sz w:val="24"/>
          <w:szCs w:val="24"/>
          <w:lang w:bidi="en-US"/>
        </w:rPr>
        <w:t>raš</w:t>
      </w:r>
      <w:r w:rsidR="00183782">
        <w:rPr>
          <w:rFonts w:ascii="Times New Roman" w:eastAsia="Cambria" w:hAnsi="Times New Roman"/>
          <w:sz w:val="24"/>
          <w:szCs w:val="24"/>
          <w:lang w:bidi="en-US"/>
        </w:rPr>
        <w:t>o (ar</w:t>
      </w:r>
      <w:r w:rsidR="00475E2E">
        <w:rPr>
          <w:rFonts w:ascii="Times New Roman" w:eastAsia="Cambria" w:hAnsi="Times New Roman"/>
          <w:sz w:val="24"/>
          <w:szCs w:val="24"/>
          <w:lang w:bidi="en-US"/>
        </w:rPr>
        <w:t>ba</w:t>
      </w:r>
      <w:r w:rsidR="00183782">
        <w:rPr>
          <w:rFonts w:ascii="Times New Roman" w:eastAsia="Cambria" w:hAnsi="Times New Roman"/>
          <w:sz w:val="24"/>
          <w:szCs w:val="24"/>
          <w:lang w:bidi="en-US"/>
        </w:rPr>
        <w:t xml:space="preserve"> įrašo panaudodami garso, vaizdo įrašymo priemones)</w:t>
      </w:r>
      <w:r w:rsidR="00CB11AF" w:rsidRPr="001B3567">
        <w:rPr>
          <w:rFonts w:ascii="Times New Roman" w:eastAsia="Cambria" w:hAnsi="Times New Roman"/>
          <w:sz w:val="24"/>
          <w:szCs w:val="24"/>
          <w:lang w:bidi="en-US"/>
        </w:rPr>
        <w:t xml:space="preserve"> </w:t>
      </w:r>
      <w:r w:rsidRPr="001B3567">
        <w:rPr>
          <w:rFonts w:ascii="Times New Roman" w:eastAsia="Cambria" w:hAnsi="Times New Roman"/>
          <w:sz w:val="24"/>
          <w:szCs w:val="24"/>
          <w:lang w:bidi="en-US"/>
        </w:rPr>
        <w:t xml:space="preserve">savo senelių ar prosenelių </w:t>
      </w:r>
      <w:r w:rsidR="00CB11AF" w:rsidRPr="001B3567">
        <w:rPr>
          <w:rFonts w:ascii="Times New Roman" w:eastAsia="Cambria" w:hAnsi="Times New Roman"/>
          <w:sz w:val="24"/>
          <w:szCs w:val="24"/>
          <w:lang w:bidi="en-US"/>
        </w:rPr>
        <w:t xml:space="preserve">pasakojimus apie senuosius žaidimus, šventes ir kitus papročius, </w:t>
      </w:r>
      <w:r w:rsidRPr="001B3567">
        <w:rPr>
          <w:rFonts w:ascii="Times New Roman" w:eastAsia="Cambria" w:hAnsi="Times New Roman"/>
          <w:sz w:val="24"/>
          <w:szCs w:val="24"/>
          <w:lang w:bidi="en-US"/>
        </w:rPr>
        <w:t>liaudies dainas, pasakas, patarles ir kitą tautosaką</w:t>
      </w:r>
      <w:r w:rsidR="00183782">
        <w:rPr>
          <w:rFonts w:ascii="Times New Roman" w:eastAsia="Cambria" w:hAnsi="Times New Roman"/>
          <w:sz w:val="24"/>
          <w:szCs w:val="24"/>
          <w:lang w:bidi="en-US"/>
        </w:rPr>
        <w:t xml:space="preserve">, </w:t>
      </w:r>
      <w:r w:rsidR="0083315D">
        <w:rPr>
          <w:rFonts w:ascii="Times New Roman" w:eastAsia="Cambria" w:hAnsi="Times New Roman"/>
          <w:sz w:val="24"/>
          <w:szCs w:val="24"/>
          <w:lang w:bidi="en-US"/>
        </w:rPr>
        <w:t>tyrinėja</w:t>
      </w:r>
      <w:r w:rsidR="00183782">
        <w:rPr>
          <w:rFonts w:ascii="Times New Roman" w:eastAsia="Cambria" w:hAnsi="Times New Roman"/>
          <w:sz w:val="24"/>
          <w:szCs w:val="24"/>
          <w:lang w:bidi="en-US"/>
        </w:rPr>
        <w:t xml:space="preserve"> g</w:t>
      </w:r>
      <w:r w:rsidR="00795B3E">
        <w:rPr>
          <w:rFonts w:ascii="Times New Roman" w:eastAsia="Cambria" w:hAnsi="Times New Roman"/>
          <w:sz w:val="24"/>
          <w:szCs w:val="24"/>
          <w:lang w:bidi="en-US"/>
        </w:rPr>
        <w:t>iminaičių vardų įvairov</w:t>
      </w:r>
      <w:r w:rsidR="0083315D">
        <w:rPr>
          <w:rFonts w:ascii="Times New Roman" w:eastAsia="Cambria" w:hAnsi="Times New Roman"/>
          <w:sz w:val="24"/>
          <w:szCs w:val="24"/>
          <w:lang w:bidi="en-US"/>
        </w:rPr>
        <w:t>ę</w:t>
      </w:r>
      <w:r w:rsidR="00795B3E">
        <w:rPr>
          <w:rFonts w:ascii="Times New Roman" w:eastAsia="Cambria" w:hAnsi="Times New Roman"/>
          <w:sz w:val="24"/>
          <w:szCs w:val="24"/>
          <w:lang w:bidi="en-US"/>
        </w:rPr>
        <w:t xml:space="preserve">, </w:t>
      </w:r>
      <w:r w:rsidR="0083315D">
        <w:rPr>
          <w:rFonts w:ascii="Times New Roman" w:eastAsia="Cambria" w:hAnsi="Times New Roman"/>
          <w:sz w:val="24"/>
          <w:szCs w:val="24"/>
          <w:lang w:bidi="en-US"/>
        </w:rPr>
        <w:t xml:space="preserve">įsisavina </w:t>
      </w:r>
      <w:r w:rsidR="00795B3E">
        <w:rPr>
          <w:rFonts w:ascii="Times New Roman" w:eastAsia="Cambria" w:hAnsi="Times New Roman"/>
          <w:sz w:val="24"/>
          <w:szCs w:val="24"/>
          <w:lang w:bidi="en-US"/>
        </w:rPr>
        <w:t>tradicini</w:t>
      </w:r>
      <w:r w:rsidR="0083315D">
        <w:rPr>
          <w:rFonts w:ascii="Times New Roman" w:eastAsia="Cambria" w:hAnsi="Times New Roman"/>
          <w:sz w:val="24"/>
          <w:szCs w:val="24"/>
          <w:lang w:bidi="en-US"/>
        </w:rPr>
        <w:t>u</w:t>
      </w:r>
      <w:r w:rsidR="00795B3E">
        <w:rPr>
          <w:rFonts w:ascii="Times New Roman" w:eastAsia="Cambria" w:hAnsi="Times New Roman"/>
          <w:sz w:val="24"/>
          <w:szCs w:val="24"/>
          <w:lang w:bidi="en-US"/>
        </w:rPr>
        <w:t>s giminystės ryšių pavadinim</w:t>
      </w:r>
      <w:r w:rsidR="0083315D">
        <w:rPr>
          <w:rFonts w:ascii="Times New Roman" w:eastAsia="Cambria" w:hAnsi="Times New Roman"/>
          <w:sz w:val="24"/>
          <w:szCs w:val="24"/>
          <w:lang w:bidi="en-US"/>
        </w:rPr>
        <w:t>u</w:t>
      </w:r>
      <w:r w:rsidR="00795B3E">
        <w:rPr>
          <w:rFonts w:ascii="Times New Roman" w:eastAsia="Cambria" w:hAnsi="Times New Roman"/>
          <w:sz w:val="24"/>
          <w:szCs w:val="24"/>
          <w:lang w:bidi="en-US"/>
        </w:rPr>
        <w:t>s</w:t>
      </w:r>
      <w:r w:rsidRPr="001B3567">
        <w:rPr>
          <w:rFonts w:ascii="Times New Roman" w:eastAsia="Cambria" w:hAnsi="Times New Roman"/>
          <w:sz w:val="24"/>
          <w:szCs w:val="24"/>
          <w:lang w:bidi="en-US"/>
        </w:rPr>
        <w:t>.</w:t>
      </w:r>
      <w:r w:rsidR="00CB11AF" w:rsidRPr="001B3567">
        <w:rPr>
          <w:rFonts w:ascii="Times New Roman" w:eastAsia="Cambria" w:hAnsi="Times New Roman"/>
          <w:sz w:val="24"/>
          <w:szCs w:val="24"/>
          <w:lang w:bidi="en-US"/>
        </w:rPr>
        <w:t xml:space="preserve"> </w:t>
      </w:r>
    </w:p>
    <w:p w14:paraId="50EBBA55" w14:textId="78BB20F7" w:rsidR="001B3567" w:rsidRDefault="00CB11AF" w:rsidP="008546D7">
      <w:pPr>
        <w:tabs>
          <w:tab w:val="left" w:pos="1276"/>
        </w:tabs>
        <w:spacing w:before="120"/>
        <w:ind w:firstLine="567"/>
        <w:rPr>
          <w:rFonts w:ascii="Times New Roman" w:eastAsia="Cambria" w:hAnsi="Times New Roman"/>
          <w:sz w:val="24"/>
          <w:szCs w:val="24"/>
          <w:lang w:bidi="en-US"/>
        </w:rPr>
      </w:pPr>
      <w:r w:rsidRPr="001B3567">
        <w:rPr>
          <w:rFonts w:ascii="Times New Roman" w:eastAsia="Cambria" w:hAnsi="Times New Roman"/>
          <w:sz w:val="24"/>
          <w:szCs w:val="24"/>
          <w:lang w:bidi="en-US"/>
        </w:rPr>
        <w:t xml:space="preserve">Tuo pačiu ugdoma ir </w:t>
      </w:r>
      <w:r w:rsidRPr="004221A4">
        <w:rPr>
          <w:rFonts w:ascii="Times New Roman" w:eastAsia="Cambria" w:hAnsi="Times New Roman"/>
          <w:b/>
          <w:i/>
          <w:sz w:val="24"/>
          <w:szCs w:val="24"/>
          <w:lang w:bidi="en-US"/>
        </w:rPr>
        <w:t>socialinė</w:t>
      </w:r>
      <w:r w:rsidRPr="004221A4">
        <w:rPr>
          <w:rFonts w:ascii="Times New Roman" w:eastAsia="Cambria" w:hAnsi="Times New Roman"/>
          <w:i/>
          <w:sz w:val="24"/>
          <w:szCs w:val="24"/>
          <w:lang w:bidi="en-US"/>
        </w:rPr>
        <w:t xml:space="preserve"> </w:t>
      </w:r>
      <w:r w:rsidRPr="004221A4">
        <w:rPr>
          <w:rFonts w:ascii="Times New Roman" w:eastAsia="Cambria" w:hAnsi="Times New Roman"/>
          <w:b/>
          <w:i/>
          <w:sz w:val="24"/>
          <w:szCs w:val="24"/>
          <w:lang w:bidi="en-US"/>
        </w:rPr>
        <w:t>kompetencija</w:t>
      </w:r>
      <w:r w:rsidRPr="001B3567">
        <w:rPr>
          <w:rFonts w:ascii="Times New Roman" w:eastAsia="Cambria" w:hAnsi="Times New Roman"/>
          <w:sz w:val="24"/>
          <w:szCs w:val="24"/>
          <w:lang w:bidi="en-US"/>
        </w:rPr>
        <w:t xml:space="preserve"> – </w:t>
      </w:r>
      <w:r w:rsidR="00436E54" w:rsidRPr="001B3567">
        <w:rPr>
          <w:rFonts w:ascii="Times New Roman" w:eastAsia="Cambria" w:hAnsi="Times New Roman"/>
          <w:sz w:val="24"/>
          <w:szCs w:val="24"/>
          <w:lang w:bidi="en-US"/>
        </w:rPr>
        <w:t>padeda</w:t>
      </w:r>
      <w:r w:rsidRPr="001B3567">
        <w:rPr>
          <w:rFonts w:ascii="Times New Roman" w:eastAsia="Cambria" w:hAnsi="Times New Roman"/>
          <w:sz w:val="24"/>
          <w:szCs w:val="24"/>
          <w:lang w:bidi="en-US"/>
        </w:rPr>
        <w:t>nt</w:t>
      </w:r>
      <w:r w:rsidR="00436E54" w:rsidRPr="001B3567">
        <w:rPr>
          <w:rFonts w:ascii="Times New Roman" w:eastAsia="Cambria" w:hAnsi="Times New Roman"/>
          <w:sz w:val="24"/>
          <w:szCs w:val="24"/>
          <w:lang w:bidi="en-US"/>
        </w:rPr>
        <w:t xml:space="preserve"> vaikui suvokti savo vaidmenį šeimos, giminės, bendruomenės ir tautos gyvenime, skatina</w:t>
      </w:r>
      <w:r w:rsidRPr="001B3567">
        <w:rPr>
          <w:rFonts w:ascii="Times New Roman" w:eastAsia="Cambria" w:hAnsi="Times New Roman"/>
          <w:sz w:val="24"/>
          <w:szCs w:val="24"/>
          <w:lang w:bidi="en-US"/>
        </w:rPr>
        <w:t>nt</w:t>
      </w:r>
      <w:r w:rsidR="00436E54" w:rsidRPr="001B3567">
        <w:rPr>
          <w:rFonts w:ascii="Times New Roman" w:eastAsia="Cambria" w:hAnsi="Times New Roman"/>
          <w:sz w:val="24"/>
          <w:szCs w:val="24"/>
          <w:lang w:bidi="en-US"/>
        </w:rPr>
        <w:t xml:space="preserve"> perimti paprotines elgesio normas, puoselėti ir tęsti socialinėje terpėje susiformavusias tradicijas, suvokti jų kaitą ir dėsningumus. </w:t>
      </w:r>
      <w:r w:rsidRPr="001B3567">
        <w:rPr>
          <w:rFonts w:ascii="Times New Roman" w:eastAsia="Cambria" w:hAnsi="Times New Roman"/>
          <w:sz w:val="24"/>
          <w:szCs w:val="24"/>
          <w:lang w:bidi="en-US"/>
        </w:rPr>
        <w:t>Pan</w:t>
      </w:r>
      <w:r w:rsidR="00436E54" w:rsidRPr="001B3567">
        <w:rPr>
          <w:rFonts w:ascii="Times New Roman" w:eastAsia="Cambria" w:hAnsi="Times New Roman"/>
          <w:sz w:val="24"/>
          <w:szCs w:val="24"/>
          <w:lang w:bidi="en-US"/>
        </w:rPr>
        <w:t>audojant senolių išmint</w:t>
      </w:r>
      <w:r w:rsidRPr="001B3567">
        <w:rPr>
          <w:rFonts w:ascii="Times New Roman" w:eastAsia="Cambria" w:hAnsi="Times New Roman"/>
          <w:sz w:val="24"/>
          <w:szCs w:val="24"/>
          <w:lang w:bidi="en-US"/>
        </w:rPr>
        <w:t>į</w:t>
      </w:r>
      <w:r w:rsidR="00436E54" w:rsidRPr="001B3567">
        <w:rPr>
          <w:rFonts w:ascii="Times New Roman" w:eastAsia="Cambria" w:hAnsi="Times New Roman"/>
          <w:sz w:val="24"/>
          <w:szCs w:val="24"/>
          <w:lang w:bidi="en-US"/>
        </w:rPr>
        <w:t xml:space="preserve"> ugdomas gebėjimas skirti, kas yra gerai ir kas blogai, skiepijamas jautrumas, užuojauta, pagarba </w:t>
      </w:r>
      <w:r w:rsidRPr="001B3567">
        <w:rPr>
          <w:rFonts w:ascii="Times New Roman" w:eastAsia="Cambria" w:hAnsi="Times New Roman"/>
          <w:sz w:val="24"/>
          <w:szCs w:val="24"/>
          <w:lang w:bidi="en-US"/>
        </w:rPr>
        <w:t xml:space="preserve">vyresniems ir </w:t>
      </w:r>
      <w:r w:rsidR="00436E54" w:rsidRPr="001B3567">
        <w:rPr>
          <w:rFonts w:ascii="Times New Roman" w:eastAsia="Cambria" w:hAnsi="Times New Roman"/>
          <w:sz w:val="24"/>
          <w:szCs w:val="24"/>
          <w:lang w:bidi="en-US"/>
        </w:rPr>
        <w:t>vienas kitam</w:t>
      </w:r>
      <w:r w:rsidR="00795B3E">
        <w:rPr>
          <w:rFonts w:ascii="Times New Roman" w:eastAsia="Cambria" w:hAnsi="Times New Roman"/>
          <w:sz w:val="24"/>
          <w:szCs w:val="24"/>
          <w:lang w:bidi="en-US"/>
        </w:rPr>
        <w:t>, draugystės, bičiulystės, geros kaimynystės, bendruomeniškumo svarba</w:t>
      </w:r>
      <w:r w:rsidR="00436E54" w:rsidRPr="001B3567">
        <w:rPr>
          <w:rFonts w:ascii="Times New Roman" w:eastAsia="Cambria" w:hAnsi="Times New Roman"/>
          <w:sz w:val="24"/>
          <w:szCs w:val="24"/>
          <w:lang w:bidi="en-US"/>
        </w:rPr>
        <w:t xml:space="preserve">. </w:t>
      </w:r>
      <w:r w:rsidRPr="001B3567">
        <w:rPr>
          <w:rFonts w:ascii="Times New Roman" w:eastAsia="Cambria" w:hAnsi="Times New Roman"/>
          <w:sz w:val="24"/>
          <w:szCs w:val="24"/>
          <w:lang w:bidi="en-US"/>
        </w:rPr>
        <w:t xml:space="preserve">Tam ypač pasitarnauja </w:t>
      </w:r>
      <w:r w:rsidR="00436E54" w:rsidRPr="001B3567">
        <w:rPr>
          <w:rFonts w:ascii="Times New Roman" w:eastAsia="Cambria" w:hAnsi="Times New Roman"/>
          <w:sz w:val="24"/>
          <w:szCs w:val="24"/>
          <w:lang w:bidi="en-US"/>
        </w:rPr>
        <w:t>pasak</w:t>
      </w:r>
      <w:r w:rsidRPr="001B3567">
        <w:rPr>
          <w:rFonts w:ascii="Times New Roman" w:eastAsia="Cambria" w:hAnsi="Times New Roman"/>
          <w:sz w:val="24"/>
          <w:szCs w:val="24"/>
          <w:lang w:bidi="en-US"/>
        </w:rPr>
        <w:t>os</w:t>
      </w:r>
      <w:r w:rsidR="00436E54" w:rsidRPr="001B3567">
        <w:rPr>
          <w:rFonts w:ascii="Times New Roman" w:eastAsia="Cambria" w:hAnsi="Times New Roman"/>
          <w:sz w:val="24"/>
          <w:szCs w:val="24"/>
          <w:lang w:bidi="en-US"/>
        </w:rPr>
        <w:t>, kurio</w:t>
      </w:r>
      <w:r w:rsidRPr="001B3567">
        <w:rPr>
          <w:rFonts w:ascii="Times New Roman" w:eastAsia="Cambria" w:hAnsi="Times New Roman"/>
          <w:sz w:val="24"/>
          <w:szCs w:val="24"/>
          <w:lang w:bidi="en-US"/>
        </w:rPr>
        <w:t>se</w:t>
      </w:r>
      <w:r w:rsidR="00436E54" w:rsidRPr="001B3567">
        <w:rPr>
          <w:rFonts w:ascii="Times New Roman" w:eastAsia="Cambria" w:hAnsi="Times New Roman"/>
          <w:sz w:val="24"/>
          <w:szCs w:val="24"/>
          <w:lang w:bidi="en-US"/>
        </w:rPr>
        <w:t xml:space="preserve"> </w:t>
      </w:r>
      <w:r w:rsidR="00795B3E">
        <w:rPr>
          <w:rFonts w:ascii="Times New Roman" w:eastAsia="Cambria" w:hAnsi="Times New Roman"/>
          <w:sz w:val="24"/>
          <w:szCs w:val="24"/>
          <w:lang w:bidi="en-US"/>
        </w:rPr>
        <w:t xml:space="preserve">kalbama apie </w:t>
      </w:r>
      <w:r w:rsidR="00436E54" w:rsidRPr="001B3567">
        <w:rPr>
          <w:rFonts w:ascii="Times New Roman" w:eastAsia="Cambria" w:hAnsi="Times New Roman"/>
          <w:sz w:val="24"/>
          <w:szCs w:val="24"/>
          <w:lang w:bidi="en-US"/>
        </w:rPr>
        <w:t>gėr</w:t>
      </w:r>
      <w:r w:rsidR="00795B3E">
        <w:rPr>
          <w:rFonts w:ascii="Times New Roman" w:eastAsia="Cambria" w:hAnsi="Times New Roman"/>
          <w:sz w:val="24"/>
          <w:szCs w:val="24"/>
          <w:lang w:bidi="en-US"/>
        </w:rPr>
        <w:t>į</w:t>
      </w:r>
      <w:r w:rsidR="00436E54" w:rsidRPr="001B3567">
        <w:rPr>
          <w:rFonts w:ascii="Times New Roman" w:eastAsia="Cambria" w:hAnsi="Times New Roman"/>
          <w:sz w:val="24"/>
          <w:szCs w:val="24"/>
          <w:lang w:bidi="en-US"/>
        </w:rPr>
        <w:t xml:space="preserve"> ir blog</w:t>
      </w:r>
      <w:r w:rsidR="00795B3E">
        <w:rPr>
          <w:rFonts w:ascii="Times New Roman" w:eastAsia="Cambria" w:hAnsi="Times New Roman"/>
          <w:sz w:val="24"/>
          <w:szCs w:val="24"/>
          <w:lang w:bidi="en-US"/>
        </w:rPr>
        <w:t>į, ištikimybę ir išdavystę, draugystę ir priešiškumą, vienijimąsi siekiant tikslo ir kitas vertybes. K</w:t>
      </w:r>
      <w:r w:rsidRPr="001B3567">
        <w:rPr>
          <w:rFonts w:ascii="Times New Roman" w:eastAsia="Cambria" w:hAnsi="Times New Roman"/>
          <w:sz w:val="24"/>
          <w:szCs w:val="24"/>
          <w:lang w:bidi="en-US"/>
        </w:rPr>
        <w:t>lausydamiesi, sekdami ar v</w:t>
      </w:r>
      <w:r w:rsidR="00436E54" w:rsidRPr="001B3567">
        <w:rPr>
          <w:rFonts w:ascii="Times New Roman" w:eastAsia="Cambria" w:hAnsi="Times New Roman"/>
          <w:sz w:val="24"/>
          <w:szCs w:val="24"/>
          <w:lang w:bidi="en-US"/>
        </w:rPr>
        <w:t xml:space="preserve">aidindami pasaką, vaikai ją išgyvena, </w:t>
      </w:r>
      <w:r w:rsidR="001B3567" w:rsidRPr="001B3567">
        <w:rPr>
          <w:rFonts w:ascii="Times New Roman" w:eastAsia="Cambria" w:hAnsi="Times New Roman"/>
          <w:sz w:val="24"/>
          <w:szCs w:val="24"/>
          <w:lang w:bidi="en-US"/>
        </w:rPr>
        <w:t xml:space="preserve">palygina su </w:t>
      </w:r>
      <w:r w:rsidR="00436E54" w:rsidRPr="001B3567">
        <w:rPr>
          <w:rFonts w:ascii="Times New Roman" w:eastAsia="Cambria" w:hAnsi="Times New Roman"/>
          <w:sz w:val="24"/>
          <w:szCs w:val="24"/>
          <w:lang w:bidi="en-US"/>
        </w:rPr>
        <w:t xml:space="preserve">gyvenime </w:t>
      </w:r>
      <w:r w:rsidR="00475E2E">
        <w:rPr>
          <w:rFonts w:ascii="Times New Roman" w:eastAsia="Cambria" w:hAnsi="Times New Roman"/>
          <w:sz w:val="24"/>
          <w:szCs w:val="24"/>
          <w:lang w:bidi="en-US"/>
        </w:rPr>
        <w:t>pasitaikančiomis patirtimis ir</w:t>
      </w:r>
      <w:r w:rsidR="001B3567" w:rsidRPr="001B3567">
        <w:rPr>
          <w:rFonts w:ascii="Times New Roman" w:eastAsia="Cambria" w:hAnsi="Times New Roman"/>
          <w:sz w:val="24"/>
          <w:szCs w:val="24"/>
          <w:lang w:bidi="en-US"/>
        </w:rPr>
        <w:t xml:space="preserve"> </w:t>
      </w:r>
      <w:r w:rsidR="00475E2E">
        <w:rPr>
          <w:rFonts w:ascii="Times New Roman" w:eastAsia="Cambria" w:hAnsi="Times New Roman"/>
          <w:sz w:val="24"/>
          <w:szCs w:val="24"/>
          <w:lang w:bidi="en-US"/>
        </w:rPr>
        <w:t>į</w:t>
      </w:r>
      <w:r w:rsidR="001B3567" w:rsidRPr="001B3567">
        <w:rPr>
          <w:rFonts w:ascii="Times New Roman" w:eastAsia="Cambria" w:hAnsi="Times New Roman"/>
          <w:sz w:val="24"/>
          <w:szCs w:val="24"/>
          <w:lang w:bidi="en-US"/>
        </w:rPr>
        <w:t>vertin</w:t>
      </w:r>
      <w:r w:rsidR="00475E2E">
        <w:rPr>
          <w:rFonts w:ascii="Times New Roman" w:eastAsia="Cambria" w:hAnsi="Times New Roman"/>
          <w:sz w:val="24"/>
          <w:szCs w:val="24"/>
          <w:lang w:bidi="en-US"/>
        </w:rPr>
        <w:t>a</w:t>
      </w:r>
      <w:r w:rsidR="00436E54" w:rsidRPr="001B3567">
        <w:rPr>
          <w:rFonts w:ascii="Times New Roman" w:eastAsia="Cambria" w:hAnsi="Times New Roman"/>
          <w:sz w:val="24"/>
          <w:szCs w:val="24"/>
          <w:lang w:bidi="en-US"/>
        </w:rPr>
        <w:t>, koks elgesys yra tinkamas, o koks – nederantis. Ne tik pasakose, bet</w:t>
      </w:r>
      <w:r w:rsidR="00795B3E">
        <w:rPr>
          <w:rFonts w:ascii="Times New Roman" w:eastAsia="Cambria" w:hAnsi="Times New Roman"/>
          <w:sz w:val="24"/>
          <w:szCs w:val="24"/>
          <w:lang w:bidi="en-US"/>
        </w:rPr>
        <w:t xml:space="preserve"> ir patarlėse, priežodžiuose, vaizdinguose posakiuose, </w:t>
      </w:r>
      <w:r w:rsidR="00436E54" w:rsidRPr="001B3567">
        <w:rPr>
          <w:rFonts w:ascii="Times New Roman" w:eastAsia="Cambria" w:hAnsi="Times New Roman"/>
          <w:sz w:val="24"/>
          <w:szCs w:val="24"/>
          <w:lang w:bidi="en-US"/>
        </w:rPr>
        <w:t>kitoje smulkiojoje tautosakoje slypi senolių išmintis, kuri moko paprotinio elgesio, iš kartos į kartą perduodamos patirties, darnaus gyvenimo dėsningumų.</w:t>
      </w:r>
    </w:p>
    <w:p w14:paraId="7E582C9C" w14:textId="2DF7A43B" w:rsidR="00436E54" w:rsidRDefault="001B3567" w:rsidP="008546D7">
      <w:pPr>
        <w:tabs>
          <w:tab w:val="left" w:pos="1276"/>
        </w:tabs>
        <w:spacing w:before="120"/>
        <w:ind w:firstLine="567"/>
        <w:rPr>
          <w:rFonts w:ascii="Times New Roman" w:eastAsia="Cambria" w:hAnsi="Times New Roman"/>
          <w:sz w:val="24"/>
          <w:szCs w:val="24"/>
          <w:lang w:bidi="en-US"/>
        </w:rPr>
      </w:pPr>
      <w:r>
        <w:rPr>
          <w:rFonts w:ascii="Times New Roman" w:eastAsia="Cambria" w:hAnsi="Times New Roman"/>
          <w:sz w:val="24"/>
          <w:szCs w:val="24"/>
          <w:lang w:bidi="en-US"/>
        </w:rPr>
        <w:t>Etnokultūrinė veiklos</w:t>
      </w:r>
      <w:r w:rsidR="00183782">
        <w:rPr>
          <w:rFonts w:ascii="Times New Roman" w:eastAsia="Cambria" w:hAnsi="Times New Roman"/>
          <w:sz w:val="24"/>
          <w:szCs w:val="24"/>
          <w:lang w:bidi="en-US"/>
        </w:rPr>
        <w:t xml:space="preserve"> </w:t>
      </w:r>
      <w:r w:rsidR="00A800B1">
        <w:rPr>
          <w:rFonts w:ascii="Times New Roman" w:eastAsia="Cambria" w:hAnsi="Times New Roman"/>
          <w:sz w:val="24"/>
          <w:szCs w:val="24"/>
          <w:lang w:bidi="en-US"/>
        </w:rPr>
        <w:t xml:space="preserve">padeda sėkmingai </w:t>
      </w:r>
      <w:r w:rsidR="00D25F43">
        <w:rPr>
          <w:rFonts w:ascii="Times New Roman" w:eastAsia="Cambria" w:hAnsi="Times New Roman"/>
          <w:sz w:val="24"/>
          <w:szCs w:val="24"/>
          <w:lang w:bidi="en-US"/>
        </w:rPr>
        <w:t>ugd</w:t>
      </w:r>
      <w:r w:rsidR="00A800B1">
        <w:rPr>
          <w:rFonts w:ascii="Times New Roman" w:eastAsia="Cambria" w:hAnsi="Times New Roman"/>
          <w:sz w:val="24"/>
          <w:szCs w:val="24"/>
          <w:lang w:bidi="en-US"/>
        </w:rPr>
        <w:t>yti(s)</w:t>
      </w:r>
      <w:r w:rsidR="00D25F43" w:rsidRPr="00A80FEC">
        <w:rPr>
          <w:rFonts w:ascii="Times New Roman" w:eastAsia="Cambria" w:hAnsi="Times New Roman"/>
          <w:sz w:val="24"/>
          <w:szCs w:val="24"/>
          <w:lang w:bidi="en-US"/>
        </w:rPr>
        <w:t xml:space="preserve"> </w:t>
      </w:r>
      <w:r w:rsidR="00183782" w:rsidRPr="004221A4">
        <w:rPr>
          <w:rFonts w:ascii="Times New Roman" w:eastAsia="Cambria" w:hAnsi="Times New Roman"/>
          <w:b/>
          <w:i/>
          <w:sz w:val="24"/>
          <w:szCs w:val="24"/>
          <w:lang w:bidi="en-US"/>
        </w:rPr>
        <w:t xml:space="preserve">emocijų ir </w:t>
      </w:r>
      <w:r w:rsidRPr="004221A4">
        <w:rPr>
          <w:rFonts w:ascii="Times New Roman" w:eastAsia="Cambria" w:hAnsi="Times New Roman"/>
          <w:b/>
          <w:i/>
          <w:sz w:val="24"/>
          <w:szCs w:val="24"/>
          <w:lang w:bidi="en-US"/>
        </w:rPr>
        <w:t>sveik</w:t>
      </w:r>
      <w:r w:rsidR="00183782" w:rsidRPr="004221A4">
        <w:rPr>
          <w:rFonts w:ascii="Times New Roman" w:eastAsia="Cambria" w:hAnsi="Times New Roman"/>
          <w:b/>
          <w:i/>
          <w:sz w:val="24"/>
          <w:szCs w:val="24"/>
          <w:lang w:bidi="en-US"/>
        </w:rPr>
        <w:t>o</w:t>
      </w:r>
      <w:r w:rsidRPr="004221A4">
        <w:rPr>
          <w:rFonts w:ascii="Times New Roman" w:eastAsia="Cambria" w:hAnsi="Times New Roman"/>
          <w:b/>
          <w:i/>
          <w:sz w:val="24"/>
          <w:szCs w:val="24"/>
          <w:lang w:bidi="en-US"/>
        </w:rPr>
        <w:t xml:space="preserve">s </w:t>
      </w:r>
      <w:r w:rsidR="00183782" w:rsidRPr="004221A4">
        <w:rPr>
          <w:rFonts w:ascii="Times New Roman" w:eastAsia="Cambria" w:hAnsi="Times New Roman"/>
          <w:b/>
          <w:i/>
          <w:sz w:val="24"/>
          <w:szCs w:val="24"/>
          <w:lang w:bidi="en-US"/>
        </w:rPr>
        <w:t>gyvensenos</w:t>
      </w:r>
      <w:r w:rsidR="00436E54" w:rsidRPr="004221A4">
        <w:rPr>
          <w:rFonts w:ascii="Times New Roman" w:eastAsia="Cambria" w:hAnsi="Times New Roman"/>
          <w:b/>
          <w:i/>
          <w:sz w:val="24"/>
          <w:szCs w:val="24"/>
          <w:lang w:bidi="en-US"/>
        </w:rPr>
        <w:t xml:space="preserve"> kompetencij</w:t>
      </w:r>
      <w:r w:rsidRPr="004221A4">
        <w:rPr>
          <w:rFonts w:ascii="Times New Roman" w:eastAsia="Cambria" w:hAnsi="Times New Roman"/>
          <w:b/>
          <w:i/>
          <w:sz w:val="24"/>
          <w:szCs w:val="24"/>
          <w:lang w:bidi="en-US"/>
        </w:rPr>
        <w:t>ą</w:t>
      </w:r>
      <w:r w:rsidRPr="00A80FEC">
        <w:rPr>
          <w:rFonts w:ascii="Times New Roman" w:eastAsia="Cambria" w:hAnsi="Times New Roman"/>
          <w:sz w:val="24"/>
          <w:szCs w:val="24"/>
          <w:lang w:bidi="en-US"/>
        </w:rPr>
        <w:t xml:space="preserve">: </w:t>
      </w:r>
      <w:r w:rsidR="00A80FEC">
        <w:rPr>
          <w:rFonts w:ascii="Times New Roman" w:eastAsia="Cambria" w:hAnsi="Times New Roman"/>
          <w:sz w:val="24"/>
          <w:szCs w:val="24"/>
          <w:lang w:bidi="en-US"/>
        </w:rPr>
        <w:t xml:space="preserve">pradinukams </w:t>
      </w:r>
      <w:r w:rsidRPr="00A80FEC">
        <w:rPr>
          <w:rFonts w:ascii="Times New Roman" w:eastAsia="Cambria" w:hAnsi="Times New Roman"/>
          <w:sz w:val="24"/>
          <w:szCs w:val="24"/>
          <w:lang w:bidi="en-US"/>
        </w:rPr>
        <w:t xml:space="preserve">primenama </w:t>
      </w:r>
      <w:r w:rsidR="00436E54" w:rsidRPr="00A80FEC">
        <w:rPr>
          <w:rFonts w:ascii="Times New Roman" w:eastAsia="Cambria" w:hAnsi="Times New Roman"/>
          <w:sz w:val="24"/>
          <w:szCs w:val="24"/>
          <w:lang w:bidi="en-US"/>
        </w:rPr>
        <w:t>senolių išmint</w:t>
      </w:r>
      <w:r w:rsidRPr="00A80FEC">
        <w:rPr>
          <w:rFonts w:ascii="Times New Roman" w:eastAsia="Cambria" w:hAnsi="Times New Roman"/>
          <w:sz w:val="24"/>
          <w:szCs w:val="24"/>
          <w:lang w:bidi="en-US"/>
        </w:rPr>
        <w:t>is</w:t>
      </w:r>
      <w:r w:rsidR="00436E54" w:rsidRPr="00A80FEC">
        <w:rPr>
          <w:rFonts w:ascii="Times New Roman" w:eastAsia="Cambria" w:hAnsi="Times New Roman"/>
          <w:sz w:val="24"/>
          <w:szCs w:val="24"/>
          <w:lang w:bidi="en-US"/>
        </w:rPr>
        <w:t xml:space="preserve">, kaip saugoti </w:t>
      </w:r>
      <w:r w:rsidRPr="00A80FEC">
        <w:rPr>
          <w:rFonts w:ascii="Times New Roman" w:eastAsia="Cambria" w:hAnsi="Times New Roman"/>
          <w:sz w:val="24"/>
          <w:szCs w:val="24"/>
          <w:lang w:bidi="en-US"/>
        </w:rPr>
        <w:t>s</w:t>
      </w:r>
      <w:r w:rsidR="00436E54" w:rsidRPr="00A80FEC">
        <w:rPr>
          <w:rFonts w:ascii="Times New Roman" w:eastAsia="Cambria" w:hAnsi="Times New Roman"/>
          <w:sz w:val="24"/>
          <w:szCs w:val="24"/>
          <w:lang w:bidi="en-US"/>
        </w:rPr>
        <w:t>veikatą, kuo pasižymi liaudyje paplitę gydymo vaistažolėmis būdai, kokie tradicinėje virtuvėje naudojami žmogaus sveikatai naudingi augalai ir kiti produktai</w:t>
      </w:r>
      <w:r w:rsidRPr="00A80FEC">
        <w:rPr>
          <w:rFonts w:ascii="Times New Roman" w:eastAsia="Cambria" w:hAnsi="Times New Roman"/>
          <w:sz w:val="24"/>
          <w:szCs w:val="24"/>
          <w:lang w:bidi="en-US"/>
        </w:rPr>
        <w:t>, ugdoma pagarba duonai, kuri nuo seno laikyta šventa</w:t>
      </w:r>
      <w:r w:rsidR="00436E54" w:rsidRPr="00A80FEC">
        <w:rPr>
          <w:rFonts w:ascii="Times New Roman" w:eastAsia="Cambria" w:hAnsi="Times New Roman"/>
          <w:sz w:val="24"/>
          <w:szCs w:val="24"/>
          <w:lang w:bidi="en-US"/>
        </w:rPr>
        <w:t xml:space="preserve">. Prisimenamos tradicijos ne tik sveikai maitintis, bet ir nepersivalgyti. </w:t>
      </w:r>
      <w:r w:rsidR="00A80FEC">
        <w:rPr>
          <w:rFonts w:ascii="Times New Roman" w:eastAsia="Cambria" w:hAnsi="Times New Roman"/>
          <w:sz w:val="24"/>
          <w:szCs w:val="24"/>
          <w:lang w:bidi="en-US"/>
        </w:rPr>
        <w:t>U</w:t>
      </w:r>
      <w:r w:rsidR="00436E54" w:rsidRPr="00A80FEC">
        <w:rPr>
          <w:rFonts w:ascii="Times New Roman" w:eastAsia="Cambria" w:hAnsi="Times New Roman"/>
          <w:sz w:val="24"/>
          <w:szCs w:val="24"/>
          <w:lang w:bidi="en-US"/>
        </w:rPr>
        <w:t>gdomos tradicinės sau</w:t>
      </w:r>
      <w:r w:rsidR="00A80FEC">
        <w:rPr>
          <w:rFonts w:ascii="Times New Roman" w:eastAsia="Cambria" w:hAnsi="Times New Roman"/>
          <w:sz w:val="24"/>
          <w:szCs w:val="24"/>
          <w:lang w:bidi="en-US"/>
        </w:rPr>
        <w:t xml:space="preserve">gaus elgesio </w:t>
      </w:r>
      <w:r w:rsidR="00A80FEC" w:rsidRPr="00A80FEC">
        <w:rPr>
          <w:rFonts w:ascii="Times New Roman" w:eastAsia="Cambria" w:hAnsi="Times New Roman"/>
          <w:sz w:val="24"/>
          <w:szCs w:val="24"/>
          <w:lang w:bidi="en-US"/>
        </w:rPr>
        <w:t xml:space="preserve">gamtoje </w:t>
      </w:r>
      <w:r w:rsidR="00436E54" w:rsidRPr="00A80FEC">
        <w:rPr>
          <w:rFonts w:ascii="Times New Roman" w:eastAsia="Cambria" w:hAnsi="Times New Roman"/>
          <w:sz w:val="24"/>
          <w:szCs w:val="24"/>
          <w:lang w:bidi="en-US"/>
        </w:rPr>
        <w:t>nuostatos (pvz., kaip elgtis griaudžiant perkūnui, pamačius g</w:t>
      </w:r>
      <w:r w:rsidR="00795B3E">
        <w:rPr>
          <w:rFonts w:ascii="Times New Roman" w:eastAsia="Cambria" w:hAnsi="Times New Roman"/>
          <w:sz w:val="24"/>
          <w:szCs w:val="24"/>
          <w:lang w:bidi="en-US"/>
        </w:rPr>
        <w:t xml:space="preserve">yvatę ir pan.). </w:t>
      </w:r>
      <w:r w:rsidR="00F72439">
        <w:rPr>
          <w:rFonts w:ascii="Times New Roman" w:eastAsia="Cambria" w:hAnsi="Times New Roman"/>
          <w:sz w:val="24"/>
          <w:szCs w:val="24"/>
          <w:lang w:bidi="en-US"/>
        </w:rPr>
        <w:t>Etnokultūrinių v</w:t>
      </w:r>
      <w:r w:rsidR="00436E54" w:rsidRPr="00A80FEC">
        <w:rPr>
          <w:rFonts w:ascii="Times New Roman" w:eastAsia="Cambria" w:hAnsi="Times New Roman"/>
          <w:sz w:val="24"/>
          <w:szCs w:val="24"/>
          <w:lang w:bidi="en-US"/>
        </w:rPr>
        <w:t xml:space="preserve">eiklų metu </w:t>
      </w:r>
      <w:r w:rsidR="00D25F43">
        <w:rPr>
          <w:rFonts w:ascii="Times New Roman" w:eastAsia="Cambria" w:hAnsi="Times New Roman"/>
          <w:sz w:val="24"/>
          <w:szCs w:val="24"/>
          <w:lang w:bidi="en-US"/>
        </w:rPr>
        <w:t xml:space="preserve">aptariami senieji sveikatos stiprinimo ir grūdinimo būdai, pirties tradicijos, </w:t>
      </w:r>
      <w:r w:rsidR="00436E54" w:rsidRPr="00A80FEC">
        <w:rPr>
          <w:rFonts w:ascii="Times New Roman" w:eastAsia="Cambria" w:hAnsi="Times New Roman"/>
          <w:sz w:val="24"/>
          <w:szCs w:val="24"/>
          <w:lang w:bidi="en-US"/>
        </w:rPr>
        <w:t>žai</w:t>
      </w:r>
      <w:r w:rsidR="00D25F43">
        <w:rPr>
          <w:rFonts w:ascii="Times New Roman" w:eastAsia="Cambria" w:hAnsi="Times New Roman"/>
          <w:sz w:val="24"/>
          <w:szCs w:val="24"/>
          <w:lang w:bidi="en-US"/>
        </w:rPr>
        <w:t>džiami</w:t>
      </w:r>
      <w:r w:rsidR="00436E54" w:rsidRPr="00A80FEC">
        <w:rPr>
          <w:rFonts w:ascii="Times New Roman" w:eastAsia="Cambria" w:hAnsi="Times New Roman"/>
          <w:sz w:val="24"/>
          <w:szCs w:val="24"/>
          <w:lang w:bidi="en-US"/>
        </w:rPr>
        <w:t xml:space="preserve"> tradicini</w:t>
      </w:r>
      <w:r w:rsidR="00D25F43">
        <w:rPr>
          <w:rFonts w:ascii="Times New Roman" w:eastAsia="Cambria" w:hAnsi="Times New Roman"/>
          <w:sz w:val="24"/>
          <w:szCs w:val="24"/>
          <w:lang w:bidi="en-US"/>
        </w:rPr>
        <w:t>ai</w:t>
      </w:r>
      <w:r w:rsidR="00436E54" w:rsidRPr="00A80FEC">
        <w:rPr>
          <w:rFonts w:ascii="Times New Roman" w:eastAsia="Cambria" w:hAnsi="Times New Roman"/>
          <w:sz w:val="24"/>
          <w:szCs w:val="24"/>
          <w:lang w:bidi="en-US"/>
        </w:rPr>
        <w:t xml:space="preserve"> vikrumo, ištvermės ir kit</w:t>
      </w:r>
      <w:r w:rsidR="00D25F43">
        <w:rPr>
          <w:rFonts w:ascii="Times New Roman" w:eastAsia="Cambria" w:hAnsi="Times New Roman"/>
          <w:sz w:val="24"/>
          <w:szCs w:val="24"/>
          <w:lang w:bidi="en-US"/>
        </w:rPr>
        <w:t>i</w:t>
      </w:r>
      <w:r w:rsidR="00436E54" w:rsidRPr="00A80FEC">
        <w:rPr>
          <w:rFonts w:ascii="Times New Roman" w:eastAsia="Cambria" w:hAnsi="Times New Roman"/>
          <w:sz w:val="24"/>
          <w:szCs w:val="24"/>
          <w:lang w:bidi="en-US"/>
        </w:rPr>
        <w:t xml:space="preserve"> judri</w:t>
      </w:r>
      <w:r w:rsidR="00D25F43">
        <w:rPr>
          <w:rFonts w:ascii="Times New Roman" w:eastAsia="Cambria" w:hAnsi="Times New Roman"/>
          <w:sz w:val="24"/>
          <w:szCs w:val="24"/>
          <w:lang w:bidi="en-US"/>
        </w:rPr>
        <w:t>eji</w:t>
      </w:r>
      <w:r w:rsidR="00436E54" w:rsidRPr="00A80FEC">
        <w:rPr>
          <w:rFonts w:ascii="Times New Roman" w:eastAsia="Cambria" w:hAnsi="Times New Roman"/>
          <w:sz w:val="24"/>
          <w:szCs w:val="24"/>
          <w:lang w:bidi="en-US"/>
        </w:rPr>
        <w:t xml:space="preserve"> žaidim</w:t>
      </w:r>
      <w:r w:rsidR="00D25F43">
        <w:rPr>
          <w:rFonts w:ascii="Times New Roman" w:eastAsia="Cambria" w:hAnsi="Times New Roman"/>
          <w:sz w:val="24"/>
          <w:szCs w:val="24"/>
          <w:lang w:bidi="en-US"/>
        </w:rPr>
        <w:t xml:space="preserve">ai, vaikai </w:t>
      </w:r>
      <w:r w:rsidR="00D25F43" w:rsidRPr="00A80FEC">
        <w:rPr>
          <w:rFonts w:ascii="Times New Roman" w:eastAsia="Cambria" w:hAnsi="Times New Roman"/>
          <w:sz w:val="24"/>
          <w:szCs w:val="24"/>
          <w:lang w:bidi="en-US"/>
        </w:rPr>
        <w:t>skatinami judėti, būti lauke</w:t>
      </w:r>
      <w:r w:rsidR="00436E54" w:rsidRPr="00A80FEC">
        <w:rPr>
          <w:rFonts w:ascii="Times New Roman" w:eastAsia="Cambria" w:hAnsi="Times New Roman"/>
          <w:sz w:val="24"/>
          <w:szCs w:val="24"/>
          <w:lang w:bidi="en-US"/>
        </w:rPr>
        <w:t>. Liaudies žaidimai yra daugumos tradicinių švenčių neatskiriama dalis, kaip ir rateliai bei šokiai, kurie ugdo raiškos kūnu gebėjim</w:t>
      </w:r>
      <w:r w:rsidR="00A800B1">
        <w:rPr>
          <w:rFonts w:ascii="Times New Roman" w:eastAsia="Cambria" w:hAnsi="Times New Roman"/>
          <w:sz w:val="24"/>
          <w:szCs w:val="24"/>
          <w:lang w:bidi="en-US"/>
        </w:rPr>
        <w:t>us</w:t>
      </w:r>
      <w:r w:rsidR="00436E54" w:rsidRPr="00A80FEC">
        <w:rPr>
          <w:rFonts w:ascii="Times New Roman" w:eastAsia="Cambria" w:hAnsi="Times New Roman"/>
          <w:sz w:val="24"/>
          <w:szCs w:val="24"/>
          <w:lang w:bidi="en-US"/>
        </w:rPr>
        <w:t>, fizinę ir dvasinę vaikų sveikatą, skatina džiugias emocijas</w:t>
      </w:r>
      <w:r w:rsidR="00A80FEC" w:rsidRPr="00A80FEC">
        <w:rPr>
          <w:rFonts w:ascii="Times New Roman" w:eastAsia="Cambria" w:hAnsi="Times New Roman"/>
          <w:sz w:val="24"/>
          <w:szCs w:val="24"/>
          <w:lang w:bidi="en-US"/>
        </w:rPr>
        <w:t xml:space="preserve"> ir</w:t>
      </w:r>
      <w:r w:rsidR="00436E54" w:rsidRPr="00A80FEC">
        <w:rPr>
          <w:rFonts w:ascii="Times New Roman" w:eastAsia="Cambria" w:hAnsi="Times New Roman"/>
          <w:sz w:val="24"/>
          <w:szCs w:val="24"/>
          <w:lang w:bidi="en-US"/>
        </w:rPr>
        <w:t xml:space="preserve"> atsipalaidavimą. Siekiant tradicijų perimamumo, </w:t>
      </w:r>
      <w:r w:rsidR="00A80FEC" w:rsidRPr="00A80FEC">
        <w:rPr>
          <w:rFonts w:ascii="Times New Roman" w:eastAsia="Cambria" w:hAnsi="Times New Roman"/>
          <w:sz w:val="24"/>
          <w:szCs w:val="24"/>
          <w:lang w:bidi="en-US"/>
        </w:rPr>
        <w:t xml:space="preserve">vaikai </w:t>
      </w:r>
      <w:r w:rsidR="00436E54" w:rsidRPr="00A80FEC">
        <w:rPr>
          <w:rFonts w:ascii="Times New Roman" w:eastAsia="Cambria" w:hAnsi="Times New Roman"/>
          <w:sz w:val="24"/>
          <w:szCs w:val="24"/>
          <w:lang w:bidi="en-US"/>
        </w:rPr>
        <w:t>skatinam</w:t>
      </w:r>
      <w:r w:rsidR="00A80FEC" w:rsidRPr="00A80FEC">
        <w:rPr>
          <w:rFonts w:ascii="Times New Roman" w:eastAsia="Cambria" w:hAnsi="Times New Roman"/>
          <w:sz w:val="24"/>
          <w:szCs w:val="24"/>
          <w:lang w:bidi="en-US"/>
        </w:rPr>
        <w:t>i</w:t>
      </w:r>
      <w:r w:rsidR="00436E54" w:rsidRPr="00A80FEC">
        <w:rPr>
          <w:rFonts w:ascii="Times New Roman" w:eastAsia="Cambria" w:hAnsi="Times New Roman"/>
          <w:sz w:val="24"/>
          <w:szCs w:val="24"/>
          <w:lang w:bidi="en-US"/>
        </w:rPr>
        <w:t xml:space="preserve"> domė</w:t>
      </w:r>
      <w:r w:rsidR="00A80FEC" w:rsidRPr="00A80FEC">
        <w:rPr>
          <w:rFonts w:ascii="Times New Roman" w:eastAsia="Cambria" w:hAnsi="Times New Roman"/>
          <w:sz w:val="24"/>
          <w:szCs w:val="24"/>
          <w:lang w:bidi="en-US"/>
        </w:rPr>
        <w:t>tis</w:t>
      </w:r>
      <w:r w:rsidR="00436E54" w:rsidRPr="00A80FEC">
        <w:rPr>
          <w:rFonts w:ascii="Times New Roman" w:eastAsia="Cambria" w:hAnsi="Times New Roman"/>
          <w:sz w:val="24"/>
          <w:szCs w:val="24"/>
          <w:lang w:bidi="en-US"/>
        </w:rPr>
        <w:t xml:space="preserve"> šeimos</w:t>
      </w:r>
      <w:r w:rsidR="00A80FEC" w:rsidRPr="00A80FEC">
        <w:rPr>
          <w:rFonts w:ascii="Times New Roman" w:eastAsia="Cambria" w:hAnsi="Times New Roman"/>
          <w:sz w:val="24"/>
          <w:szCs w:val="24"/>
          <w:lang w:bidi="en-US"/>
        </w:rPr>
        <w:t xml:space="preserve">, giminės, vietos </w:t>
      </w:r>
      <w:r w:rsidR="00436E54" w:rsidRPr="00A80FEC">
        <w:rPr>
          <w:rFonts w:ascii="Times New Roman" w:eastAsia="Cambria" w:hAnsi="Times New Roman"/>
          <w:sz w:val="24"/>
          <w:szCs w:val="24"/>
          <w:lang w:bidi="en-US"/>
        </w:rPr>
        <w:t xml:space="preserve">bendruomenės žaidimais, </w:t>
      </w:r>
      <w:r w:rsidR="00F72439">
        <w:rPr>
          <w:rFonts w:ascii="Times New Roman" w:eastAsia="Cambria" w:hAnsi="Times New Roman"/>
          <w:sz w:val="24"/>
          <w:szCs w:val="24"/>
          <w:lang w:bidi="en-US"/>
        </w:rPr>
        <w:t xml:space="preserve">o taip pat </w:t>
      </w:r>
      <w:r w:rsidR="00A80FEC" w:rsidRPr="00A80FEC">
        <w:rPr>
          <w:rFonts w:ascii="Times New Roman" w:eastAsia="Cambria" w:hAnsi="Times New Roman"/>
          <w:sz w:val="24"/>
          <w:szCs w:val="24"/>
          <w:lang w:bidi="en-US"/>
        </w:rPr>
        <w:t>etnosport</w:t>
      </w:r>
      <w:r w:rsidR="00F72439">
        <w:rPr>
          <w:rFonts w:ascii="Times New Roman" w:eastAsia="Cambria" w:hAnsi="Times New Roman"/>
          <w:sz w:val="24"/>
          <w:szCs w:val="24"/>
          <w:lang w:bidi="en-US"/>
        </w:rPr>
        <w:t>o sklaida</w:t>
      </w:r>
      <w:r w:rsidR="00A80FEC" w:rsidRPr="00A80FEC">
        <w:rPr>
          <w:rFonts w:ascii="Times New Roman" w:eastAsia="Cambria" w:hAnsi="Times New Roman"/>
          <w:sz w:val="24"/>
          <w:szCs w:val="24"/>
          <w:lang w:bidi="en-US"/>
        </w:rPr>
        <w:t xml:space="preserve"> Lietuvoje ir kitose šalyse</w:t>
      </w:r>
      <w:r w:rsidR="00436E54" w:rsidRPr="00A80FEC">
        <w:rPr>
          <w:rFonts w:ascii="Times New Roman" w:eastAsia="Cambria" w:hAnsi="Times New Roman"/>
          <w:sz w:val="24"/>
          <w:szCs w:val="24"/>
          <w:lang w:bidi="en-US"/>
        </w:rPr>
        <w:t>.</w:t>
      </w:r>
    </w:p>
    <w:p w14:paraId="17B465CB" w14:textId="77777777" w:rsidR="0083315D" w:rsidRDefault="0083315D" w:rsidP="008546D7">
      <w:pPr>
        <w:tabs>
          <w:tab w:val="left" w:pos="1276"/>
        </w:tabs>
        <w:spacing w:before="120"/>
        <w:ind w:firstLine="567"/>
        <w:rPr>
          <w:rFonts w:ascii="Times New Roman" w:eastAsia="Cambria" w:hAnsi="Times New Roman"/>
          <w:sz w:val="24"/>
          <w:szCs w:val="24"/>
          <w:lang w:bidi="en-US"/>
        </w:rPr>
      </w:pPr>
      <w:r w:rsidRPr="004221A4">
        <w:rPr>
          <w:rFonts w:ascii="Times New Roman" w:eastAsia="Cambria" w:hAnsi="Times New Roman"/>
          <w:b/>
          <w:i/>
          <w:sz w:val="24"/>
          <w:szCs w:val="24"/>
          <w:lang w:bidi="en-US"/>
        </w:rPr>
        <w:t>Pilietiškumo kompetencija</w:t>
      </w:r>
      <w:r>
        <w:rPr>
          <w:rFonts w:ascii="Times New Roman" w:eastAsia="Cambria" w:hAnsi="Times New Roman"/>
          <w:sz w:val="24"/>
          <w:szCs w:val="24"/>
          <w:lang w:bidi="en-US"/>
        </w:rPr>
        <w:t xml:space="preserve"> ugdoma</w:t>
      </w:r>
      <w:r w:rsidR="00692C72">
        <w:rPr>
          <w:rFonts w:ascii="Times New Roman" w:eastAsia="Cambria" w:hAnsi="Times New Roman"/>
          <w:sz w:val="24"/>
          <w:szCs w:val="24"/>
          <w:lang w:bidi="en-US"/>
        </w:rPr>
        <w:t xml:space="preserve"> formuojantis bendruomeniškumo įgūdžius, gilinantis į tautos kaip bendruomenės sampratą, puoselėjant meilę Tėvynei, pagarbą jos simboliams</w:t>
      </w:r>
      <w:r w:rsidR="00CB026D">
        <w:rPr>
          <w:rFonts w:ascii="Times New Roman" w:eastAsia="Cambria" w:hAnsi="Times New Roman"/>
          <w:sz w:val="24"/>
          <w:szCs w:val="24"/>
          <w:lang w:bidi="en-US"/>
        </w:rPr>
        <w:t>,</w:t>
      </w:r>
      <w:r w:rsidR="00692C72">
        <w:rPr>
          <w:rFonts w:ascii="Times New Roman" w:eastAsia="Cambria" w:hAnsi="Times New Roman"/>
          <w:sz w:val="24"/>
          <w:szCs w:val="24"/>
          <w:lang w:bidi="en-US"/>
        </w:rPr>
        <w:t xml:space="preserve"> tradicijoms</w:t>
      </w:r>
      <w:r w:rsidR="004221A4">
        <w:rPr>
          <w:rFonts w:ascii="Times New Roman" w:eastAsia="Cambria" w:hAnsi="Times New Roman"/>
          <w:sz w:val="24"/>
          <w:szCs w:val="24"/>
          <w:lang w:bidi="en-US"/>
        </w:rPr>
        <w:t xml:space="preserve"> ir kitoms vertybėms</w:t>
      </w:r>
      <w:r w:rsidR="00692C72">
        <w:rPr>
          <w:rFonts w:ascii="Times New Roman" w:eastAsia="Cambria" w:hAnsi="Times New Roman"/>
          <w:sz w:val="24"/>
          <w:szCs w:val="24"/>
          <w:lang w:bidi="en-US"/>
        </w:rPr>
        <w:t xml:space="preserve">, </w:t>
      </w:r>
      <w:r w:rsidR="004221A4">
        <w:rPr>
          <w:rFonts w:ascii="Times New Roman" w:eastAsia="Cambria" w:hAnsi="Times New Roman"/>
          <w:sz w:val="24"/>
          <w:szCs w:val="24"/>
          <w:lang w:bidi="en-US"/>
        </w:rPr>
        <w:t>mokantis suvokti tautinio kostiumo ypatybes, susikuriant savojo tautinio kostiumo modelį, tęsiant tautos tradicijas, formuojantis nuostatas saugoti šalies kultūrinį paveldą (materialų ir nematerialų), pažįstant kitų tautų tradicijas bei vertybes, vertinant kultūrinės įvairovės reikšmę.</w:t>
      </w:r>
    </w:p>
    <w:p w14:paraId="7EB1DFCE" w14:textId="1FA27B61" w:rsidR="0083315D" w:rsidRDefault="0083315D" w:rsidP="008546D7">
      <w:pPr>
        <w:tabs>
          <w:tab w:val="left" w:pos="1276"/>
        </w:tabs>
        <w:spacing w:before="120"/>
        <w:ind w:firstLine="567"/>
        <w:rPr>
          <w:rFonts w:ascii="Times New Roman" w:eastAsia="Cambria" w:hAnsi="Times New Roman"/>
          <w:sz w:val="24"/>
          <w:szCs w:val="24"/>
          <w:lang w:bidi="en-US"/>
        </w:rPr>
      </w:pPr>
      <w:r w:rsidRPr="004221A4">
        <w:rPr>
          <w:rFonts w:ascii="Times New Roman" w:eastAsia="Cambria" w:hAnsi="Times New Roman"/>
          <w:b/>
          <w:i/>
          <w:sz w:val="24"/>
          <w:szCs w:val="24"/>
          <w:lang w:bidi="en-US"/>
        </w:rPr>
        <w:t>Skaitmeninė kompetencija</w:t>
      </w:r>
      <w:r>
        <w:rPr>
          <w:rFonts w:ascii="Times New Roman" w:eastAsia="Cambria" w:hAnsi="Times New Roman"/>
          <w:sz w:val="24"/>
          <w:szCs w:val="24"/>
          <w:lang w:bidi="en-US"/>
        </w:rPr>
        <w:t xml:space="preserve"> ugdoma</w:t>
      </w:r>
      <w:r w:rsidR="004221A4">
        <w:rPr>
          <w:rFonts w:ascii="Times New Roman" w:eastAsia="Cambria" w:hAnsi="Times New Roman"/>
          <w:sz w:val="24"/>
          <w:szCs w:val="24"/>
          <w:lang w:bidi="en-US"/>
        </w:rPr>
        <w:t xml:space="preserve"> pasitelkiant skaitmenines priemones </w:t>
      </w:r>
      <w:r w:rsidR="00A800B1">
        <w:rPr>
          <w:rFonts w:ascii="Times New Roman" w:eastAsia="Cambria" w:hAnsi="Times New Roman"/>
          <w:sz w:val="24"/>
          <w:szCs w:val="24"/>
          <w:lang w:bidi="en-US"/>
        </w:rPr>
        <w:t xml:space="preserve">ieškant įvairių duomenų etnokultūrine tematika, taip pat </w:t>
      </w:r>
      <w:r w:rsidR="004221A4">
        <w:rPr>
          <w:rFonts w:ascii="Times New Roman" w:eastAsia="Cambria" w:hAnsi="Times New Roman"/>
          <w:sz w:val="24"/>
          <w:szCs w:val="24"/>
          <w:lang w:bidi="en-US"/>
        </w:rPr>
        <w:t>įvairioms etnokult</w:t>
      </w:r>
      <w:r w:rsidR="00A800B1">
        <w:rPr>
          <w:rFonts w:ascii="Times New Roman" w:eastAsia="Cambria" w:hAnsi="Times New Roman"/>
          <w:sz w:val="24"/>
          <w:szCs w:val="24"/>
          <w:lang w:bidi="en-US"/>
        </w:rPr>
        <w:t>ūrinio ugdymo užduotims atlikti,</w:t>
      </w:r>
      <w:r w:rsidR="004221A4">
        <w:rPr>
          <w:rFonts w:ascii="Times New Roman" w:eastAsia="Cambria" w:hAnsi="Times New Roman"/>
          <w:sz w:val="24"/>
          <w:szCs w:val="24"/>
          <w:lang w:bidi="en-US"/>
        </w:rPr>
        <w:t xml:space="preserve"> ypač įgyvendinant projektus, tiriamąsias veiklas, organizuojant renginius, </w:t>
      </w:r>
      <w:r w:rsidR="00A800B1">
        <w:rPr>
          <w:rFonts w:ascii="Times New Roman" w:eastAsia="Cambria" w:hAnsi="Times New Roman"/>
          <w:sz w:val="24"/>
          <w:szCs w:val="24"/>
          <w:lang w:bidi="en-US"/>
        </w:rPr>
        <w:t>o taip pat praverčia</w:t>
      </w:r>
      <w:r w:rsidR="004221A4">
        <w:rPr>
          <w:rFonts w:ascii="Times New Roman" w:eastAsia="Cambria" w:hAnsi="Times New Roman"/>
          <w:sz w:val="24"/>
          <w:szCs w:val="24"/>
          <w:lang w:bidi="en-US"/>
        </w:rPr>
        <w:t xml:space="preserve"> etnokultūrinės raiškos veikloms (</w:t>
      </w:r>
      <w:r w:rsidR="00A800B1">
        <w:rPr>
          <w:rFonts w:ascii="Times New Roman" w:eastAsia="Cambria" w:hAnsi="Times New Roman"/>
          <w:sz w:val="24"/>
          <w:szCs w:val="24"/>
          <w:lang w:bidi="en-US"/>
        </w:rPr>
        <w:t>pavyzdžiui,</w:t>
      </w:r>
      <w:r w:rsidR="004221A4">
        <w:rPr>
          <w:rFonts w:ascii="Times New Roman" w:eastAsia="Cambria" w:hAnsi="Times New Roman"/>
          <w:sz w:val="24"/>
          <w:szCs w:val="24"/>
          <w:lang w:bidi="en-US"/>
        </w:rPr>
        <w:t xml:space="preserve"> kai ugdymas vyksta nuotoliniu būdu).</w:t>
      </w:r>
    </w:p>
    <w:p w14:paraId="37640172" w14:textId="77777777" w:rsidR="00760A8A" w:rsidRPr="00436E54" w:rsidRDefault="00760A8A" w:rsidP="00EB758B">
      <w:pPr>
        <w:tabs>
          <w:tab w:val="left" w:pos="1276"/>
        </w:tabs>
        <w:spacing w:before="120"/>
        <w:ind w:firstLine="567"/>
        <w:rPr>
          <w:rFonts w:ascii="Times New Roman" w:hAnsi="Times New Roman" w:cs="Times New Roman"/>
          <w:b/>
          <w:color w:val="FF0000"/>
          <w:sz w:val="24"/>
          <w:szCs w:val="24"/>
        </w:rPr>
      </w:pPr>
    </w:p>
    <w:p w14:paraId="04F1040D" w14:textId="5D72AFC4" w:rsidR="00EB758B" w:rsidRPr="00AF56A3" w:rsidRDefault="008D79FB" w:rsidP="00760A8A">
      <w:pPr>
        <w:pStyle w:val="Heading2"/>
        <w:rPr>
          <w:rFonts w:eastAsia="Cambria"/>
          <w:lang w:val="lt-LT" w:bidi="en-US"/>
        </w:rPr>
      </w:pPr>
      <w:bookmarkStart w:id="4" w:name="_Toc1802284948"/>
      <w:r w:rsidRPr="02451A61">
        <w:rPr>
          <w:rFonts w:eastAsia="Cambria"/>
          <w:color w:val="0070C0"/>
          <w:lang w:val="lt-LT" w:bidi="en-US"/>
        </w:rPr>
        <w:lastRenderedPageBreak/>
        <w:t>1.2</w:t>
      </w:r>
      <w:r w:rsidR="00EB758B" w:rsidRPr="02451A61">
        <w:rPr>
          <w:rFonts w:eastAsia="Cambria"/>
          <w:color w:val="0070C0"/>
          <w:lang w:val="lt-LT" w:bidi="en-US"/>
        </w:rPr>
        <w:t>. </w:t>
      </w:r>
      <w:r w:rsidR="00D317D4" w:rsidRPr="02451A61">
        <w:rPr>
          <w:rFonts w:eastAsia="Cambria"/>
          <w:color w:val="0070C0"/>
          <w:lang w:val="lt-LT" w:bidi="en-US"/>
        </w:rPr>
        <w:t>Amžiaus ypatumai</w:t>
      </w:r>
      <w:bookmarkEnd w:id="4"/>
      <w:r w:rsidR="00D317D4" w:rsidRPr="02451A61">
        <w:rPr>
          <w:rFonts w:eastAsia="Cambria"/>
          <w:color w:val="0070C0"/>
          <w:lang w:val="lt-LT" w:bidi="en-US"/>
        </w:rPr>
        <w:t xml:space="preserve"> </w:t>
      </w:r>
    </w:p>
    <w:p w14:paraId="08E3D17C" w14:textId="26ED9EC7" w:rsidR="00D6607C" w:rsidRDefault="00D317D4" w:rsidP="008546D7">
      <w:pPr>
        <w:spacing w:before="360"/>
        <w:ind w:firstLine="539"/>
        <w:rPr>
          <w:rFonts w:ascii="Times New Roman" w:hAnsi="Times New Roman" w:cs="Times New Roman"/>
          <w:sz w:val="24"/>
          <w:szCs w:val="24"/>
        </w:rPr>
      </w:pPr>
      <w:r w:rsidRPr="00EE72D6">
        <w:rPr>
          <w:rFonts w:ascii="Times New Roman" w:eastAsia="Cambria" w:hAnsi="Times New Roman"/>
          <w:sz w:val="24"/>
          <w:szCs w:val="24"/>
          <w:lang w:bidi="en-US"/>
        </w:rPr>
        <w:t xml:space="preserve">Siekiant, kad </w:t>
      </w:r>
      <w:r>
        <w:rPr>
          <w:rFonts w:ascii="Times New Roman" w:eastAsia="Cambria" w:hAnsi="Times New Roman"/>
          <w:sz w:val="24"/>
          <w:szCs w:val="24"/>
          <w:lang w:bidi="en-US"/>
        </w:rPr>
        <w:t>etninė kultūra</w:t>
      </w:r>
      <w:r w:rsidRPr="00EE72D6">
        <w:rPr>
          <w:rFonts w:ascii="Times New Roman" w:eastAsia="Cambria" w:hAnsi="Times New Roman"/>
          <w:sz w:val="24"/>
          <w:szCs w:val="24"/>
          <w:lang w:bidi="en-US"/>
        </w:rPr>
        <w:t xml:space="preserve"> taptų vaik</w:t>
      </w:r>
      <w:r w:rsidR="00D25F43">
        <w:rPr>
          <w:rFonts w:ascii="Times New Roman" w:eastAsia="Cambria" w:hAnsi="Times New Roman"/>
          <w:sz w:val="24"/>
          <w:szCs w:val="24"/>
          <w:lang w:bidi="en-US"/>
        </w:rPr>
        <w:t>ų</w:t>
      </w:r>
      <w:r w:rsidRPr="00EE72D6">
        <w:rPr>
          <w:rFonts w:ascii="Times New Roman" w:eastAsia="Cambria" w:hAnsi="Times New Roman"/>
          <w:sz w:val="24"/>
          <w:szCs w:val="24"/>
          <w:lang w:bidi="en-US"/>
        </w:rPr>
        <w:t xml:space="preserve"> savastimi, </w:t>
      </w:r>
      <w:r w:rsidR="00D25F43">
        <w:rPr>
          <w:rFonts w:ascii="Times New Roman" w:eastAsia="Cambria" w:hAnsi="Times New Roman"/>
          <w:sz w:val="24"/>
          <w:szCs w:val="24"/>
          <w:lang w:bidi="en-US"/>
        </w:rPr>
        <w:t xml:space="preserve">būtina </w:t>
      </w:r>
      <w:r w:rsidR="00795B3E">
        <w:rPr>
          <w:rFonts w:ascii="Times New Roman" w:eastAsia="Cambria" w:hAnsi="Times New Roman"/>
          <w:sz w:val="24"/>
          <w:szCs w:val="24"/>
          <w:lang w:bidi="en-US"/>
        </w:rPr>
        <w:t>vadovautis</w:t>
      </w:r>
      <w:r w:rsidRPr="00EE72D6">
        <w:rPr>
          <w:rFonts w:ascii="Times New Roman" w:eastAsia="Cambria" w:hAnsi="Times New Roman"/>
          <w:sz w:val="24"/>
          <w:szCs w:val="24"/>
          <w:lang w:bidi="en-US"/>
        </w:rPr>
        <w:t xml:space="preserve"> </w:t>
      </w:r>
      <w:r>
        <w:rPr>
          <w:rFonts w:ascii="Times New Roman" w:eastAsia="Cambria" w:hAnsi="Times New Roman"/>
          <w:sz w:val="24"/>
          <w:szCs w:val="24"/>
          <w:lang w:bidi="en-US"/>
        </w:rPr>
        <w:t xml:space="preserve">skirtingo </w:t>
      </w:r>
      <w:r w:rsidRPr="00EE72D6">
        <w:rPr>
          <w:rFonts w:ascii="Times New Roman" w:eastAsia="Cambria" w:hAnsi="Times New Roman"/>
          <w:sz w:val="24"/>
          <w:szCs w:val="24"/>
          <w:lang w:bidi="en-US"/>
        </w:rPr>
        <w:t>amžiaus</w:t>
      </w:r>
      <w:r>
        <w:rPr>
          <w:rFonts w:ascii="Times New Roman" w:eastAsia="Cambria" w:hAnsi="Times New Roman"/>
          <w:sz w:val="24"/>
          <w:szCs w:val="24"/>
          <w:lang w:bidi="en-US"/>
        </w:rPr>
        <w:t xml:space="preserve"> ir </w:t>
      </w:r>
      <w:r w:rsidRPr="00EE72D6">
        <w:rPr>
          <w:rFonts w:ascii="Times New Roman" w:eastAsia="Cambria" w:hAnsi="Times New Roman"/>
          <w:sz w:val="24"/>
          <w:szCs w:val="24"/>
          <w:lang w:bidi="en-US"/>
        </w:rPr>
        <w:t>patirties nulemt</w:t>
      </w:r>
      <w:r w:rsidR="00795B3E">
        <w:rPr>
          <w:rFonts w:ascii="Times New Roman" w:eastAsia="Cambria" w:hAnsi="Times New Roman"/>
          <w:sz w:val="24"/>
          <w:szCs w:val="24"/>
          <w:lang w:bidi="en-US"/>
        </w:rPr>
        <w:t>omi</w:t>
      </w:r>
      <w:r w:rsidRPr="00EE72D6">
        <w:rPr>
          <w:rFonts w:ascii="Times New Roman" w:eastAsia="Cambria" w:hAnsi="Times New Roman"/>
          <w:sz w:val="24"/>
          <w:szCs w:val="24"/>
          <w:lang w:bidi="en-US"/>
        </w:rPr>
        <w:t xml:space="preserve">s </w:t>
      </w:r>
      <w:r w:rsidR="00D25F43">
        <w:rPr>
          <w:rFonts w:ascii="Times New Roman" w:eastAsia="Cambria" w:hAnsi="Times New Roman"/>
          <w:sz w:val="24"/>
          <w:szCs w:val="24"/>
          <w:lang w:bidi="en-US"/>
        </w:rPr>
        <w:t xml:space="preserve">vaikų </w:t>
      </w:r>
      <w:r w:rsidR="00795B3E">
        <w:rPr>
          <w:rFonts w:ascii="Times New Roman" w:eastAsia="Cambria" w:hAnsi="Times New Roman"/>
          <w:sz w:val="24"/>
          <w:szCs w:val="24"/>
          <w:lang w:bidi="en-US"/>
        </w:rPr>
        <w:t>galimybėmis</w:t>
      </w:r>
      <w:r w:rsidR="00D1317D" w:rsidRPr="00D1317D">
        <w:rPr>
          <w:rFonts w:ascii="Times New Roman" w:eastAsia="Cambria" w:hAnsi="Times New Roman" w:cs="Times New Roman"/>
          <w:sz w:val="24"/>
          <w:szCs w:val="24"/>
          <w:lang w:bidi="en-US"/>
        </w:rPr>
        <w:t xml:space="preserve">. </w:t>
      </w:r>
      <w:r w:rsidR="00077602" w:rsidRPr="00D1317D">
        <w:rPr>
          <w:rFonts w:ascii="Times New Roman" w:hAnsi="Times New Roman" w:cs="Times New Roman"/>
          <w:color w:val="000000"/>
          <w:sz w:val="24"/>
          <w:szCs w:val="24"/>
        </w:rPr>
        <w:t>Ugdomuoju požiūriu</w:t>
      </w:r>
      <w:r w:rsidR="00077602">
        <w:rPr>
          <w:rFonts w:ascii="Times New Roman" w:hAnsi="Times New Roman" w:cs="Times New Roman"/>
          <w:color w:val="000000"/>
          <w:sz w:val="24"/>
          <w:szCs w:val="24"/>
        </w:rPr>
        <w:t xml:space="preserve"> svarbūs įvairūs etninės kultūros reiškiniai ir žanrai (</w:t>
      </w:r>
      <w:r w:rsidR="00077602" w:rsidRPr="00D1317D">
        <w:rPr>
          <w:rFonts w:ascii="Times New Roman" w:hAnsi="Times New Roman" w:cs="Times New Roman"/>
          <w:color w:val="000000"/>
          <w:sz w:val="24"/>
          <w:szCs w:val="24"/>
        </w:rPr>
        <w:t>tautosaka, muzikinis ir žaidybinis folkloras, tautodailė, paprotinis elgesys</w:t>
      </w:r>
      <w:r w:rsidR="00077602">
        <w:rPr>
          <w:rFonts w:ascii="Times New Roman" w:hAnsi="Times New Roman" w:cs="Times New Roman"/>
          <w:color w:val="000000"/>
          <w:sz w:val="24"/>
          <w:szCs w:val="24"/>
        </w:rPr>
        <w:t>,</w:t>
      </w:r>
      <w:r w:rsidR="00077602" w:rsidRPr="00D1317D">
        <w:rPr>
          <w:rFonts w:ascii="Times New Roman" w:hAnsi="Times New Roman" w:cs="Times New Roman"/>
          <w:color w:val="000000"/>
          <w:sz w:val="24"/>
          <w:szCs w:val="24"/>
        </w:rPr>
        <w:t xml:space="preserve"> tradicinės šventės</w:t>
      </w:r>
      <w:r w:rsidR="00077602">
        <w:rPr>
          <w:rFonts w:ascii="Times New Roman" w:hAnsi="Times New Roman" w:cs="Times New Roman"/>
          <w:color w:val="000000"/>
          <w:sz w:val="24"/>
          <w:szCs w:val="24"/>
        </w:rPr>
        <w:t xml:space="preserve"> ir kt.)</w:t>
      </w:r>
      <w:r w:rsidR="00077602" w:rsidRPr="00D1317D">
        <w:rPr>
          <w:rFonts w:ascii="Times New Roman" w:hAnsi="Times New Roman" w:cs="Times New Roman"/>
          <w:color w:val="000000"/>
          <w:sz w:val="24"/>
          <w:szCs w:val="24"/>
        </w:rPr>
        <w:t>, tačiau</w:t>
      </w:r>
      <w:r w:rsidR="00077602" w:rsidRPr="00D1317D">
        <w:rPr>
          <w:rFonts w:ascii="Times New Roman" w:eastAsia="Cambria" w:hAnsi="Times New Roman" w:cs="Times New Roman"/>
          <w:sz w:val="24"/>
          <w:szCs w:val="24"/>
          <w:lang w:bidi="en-US"/>
        </w:rPr>
        <w:t xml:space="preserve"> </w:t>
      </w:r>
      <w:r w:rsidR="00077602">
        <w:rPr>
          <w:rFonts w:ascii="Times New Roman" w:eastAsia="Cambria" w:hAnsi="Times New Roman" w:cs="Times New Roman"/>
          <w:sz w:val="24"/>
          <w:szCs w:val="24"/>
          <w:lang w:bidi="en-US"/>
        </w:rPr>
        <w:t>m</w:t>
      </w:r>
      <w:r w:rsidR="00D1317D" w:rsidRPr="00D1317D">
        <w:rPr>
          <w:rFonts w:ascii="Times New Roman" w:eastAsia="Cambria" w:hAnsi="Times New Roman" w:cs="Times New Roman"/>
          <w:sz w:val="24"/>
          <w:szCs w:val="24"/>
          <w:lang w:bidi="en-US"/>
        </w:rPr>
        <w:t xml:space="preserve">okytojams svarbu </w:t>
      </w:r>
      <w:r w:rsidRPr="00D1317D">
        <w:rPr>
          <w:rFonts w:ascii="Times New Roman" w:hAnsi="Times New Roman" w:cs="Times New Roman"/>
          <w:color w:val="000000"/>
          <w:sz w:val="24"/>
          <w:szCs w:val="24"/>
        </w:rPr>
        <w:t xml:space="preserve">visuomet </w:t>
      </w:r>
      <w:r w:rsidR="00D1317D" w:rsidRPr="00D1317D">
        <w:rPr>
          <w:rFonts w:ascii="Times New Roman" w:hAnsi="Times New Roman" w:cs="Times New Roman"/>
          <w:color w:val="000000"/>
          <w:sz w:val="24"/>
          <w:szCs w:val="24"/>
        </w:rPr>
        <w:t>atsirinkti</w:t>
      </w:r>
      <w:r w:rsidRPr="00D1317D">
        <w:rPr>
          <w:rFonts w:ascii="Times New Roman" w:hAnsi="Times New Roman" w:cs="Times New Roman"/>
          <w:color w:val="000000"/>
          <w:sz w:val="24"/>
          <w:szCs w:val="24"/>
        </w:rPr>
        <w:t>, kokiame amžiaus tarpsnyje</w:t>
      </w:r>
      <w:r w:rsidR="00077602">
        <w:rPr>
          <w:rFonts w:ascii="Times New Roman" w:hAnsi="Times New Roman" w:cs="Times New Roman"/>
          <w:color w:val="000000"/>
          <w:sz w:val="24"/>
          <w:szCs w:val="24"/>
        </w:rPr>
        <w:t xml:space="preserve"> reikėtų nagrinėti vienus ar kitus etninės kultūros </w:t>
      </w:r>
      <w:r w:rsidRPr="00D1317D">
        <w:rPr>
          <w:rFonts w:ascii="Times New Roman" w:hAnsi="Times New Roman" w:cs="Times New Roman"/>
          <w:color w:val="000000"/>
          <w:sz w:val="24"/>
          <w:szCs w:val="24"/>
        </w:rPr>
        <w:t xml:space="preserve">reiškinius, </w:t>
      </w:r>
      <w:r w:rsidR="00077602">
        <w:rPr>
          <w:rFonts w:ascii="Times New Roman" w:hAnsi="Times New Roman" w:cs="Times New Roman"/>
          <w:color w:val="000000"/>
          <w:sz w:val="24"/>
          <w:szCs w:val="24"/>
        </w:rPr>
        <w:t xml:space="preserve">atsižvelgiant į tai, </w:t>
      </w:r>
      <w:r w:rsidRPr="00D1317D">
        <w:rPr>
          <w:rFonts w:ascii="Times New Roman" w:hAnsi="Times New Roman" w:cs="Times New Roman"/>
          <w:color w:val="000000"/>
          <w:sz w:val="24"/>
          <w:szCs w:val="24"/>
        </w:rPr>
        <w:t>kas vaikams įdomu, su</w:t>
      </w:r>
      <w:r w:rsidR="00077602">
        <w:rPr>
          <w:rFonts w:ascii="Times New Roman" w:hAnsi="Times New Roman" w:cs="Times New Roman"/>
          <w:color w:val="000000"/>
          <w:sz w:val="24"/>
          <w:szCs w:val="24"/>
        </w:rPr>
        <w:t>pranta</w:t>
      </w:r>
      <w:r w:rsidRPr="00D1317D">
        <w:rPr>
          <w:rFonts w:ascii="Times New Roman" w:hAnsi="Times New Roman" w:cs="Times New Roman"/>
          <w:color w:val="000000"/>
          <w:sz w:val="24"/>
          <w:szCs w:val="24"/>
        </w:rPr>
        <w:t>ma ir reikšminga</w:t>
      </w:r>
      <w:r w:rsidR="00077602">
        <w:rPr>
          <w:rFonts w:ascii="Times New Roman" w:hAnsi="Times New Roman" w:cs="Times New Roman"/>
          <w:color w:val="000000"/>
          <w:sz w:val="24"/>
          <w:szCs w:val="24"/>
        </w:rPr>
        <w:t xml:space="preserve">, </w:t>
      </w:r>
      <w:r w:rsidRPr="00D1317D">
        <w:rPr>
          <w:rFonts w:ascii="Times New Roman" w:hAnsi="Times New Roman" w:cs="Times New Roman"/>
          <w:color w:val="000000"/>
          <w:sz w:val="24"/>
          <w:szCs w:val="24"/>
        </w:rPr>
        <w:t>k</w:t>
      </w:r>
      <w:r w:rsidR="00D1317D" w:rsidRPr="00D1317D">
        <w:rPr>
          <w:rFonts w:ascii="Times New Roman" w:hAnsi="Times New Roman" w:cs="Times New Roman"/>
          <w:color w:val="000000"/>
          <w:sz w:val="24"/>
          <w:szCs w:val="24"/>
        </w:rPr>
        <w:t xml:space="preserve">as labiau </w:t>
      </w:r>
      <w:r w:rsidRPr="00D1317D">
        <w:rPr>
          <w:rFonts w:ascii="Times New Roman" w:hAnsi="Times New Roman" w:cs="Times New Roman"/>
          <w:color w:val="000000"/>
          <w:sz w:val="24"/>
          <w:szCs w:val="24"/>
        </w:rPr>
        <w:t xml:space="preserve">tinka mažesniems, </w:t>
      </w:r>
      <w:r w:rsidR="00D1317D" w:rsidRPr="00D1317D">
        <w:rPr>
          <w:rFonts w:ascii="Times New Roman" w:hAnsi="Times New Roman" w:cs="Times New Roman"/>
          <w:color w:val="000000"/>
          <w:sz w:val="24"/>
          <w:szCs w:val="24"/>
        </w:rPr>
        <w:t xml:space="preserve">o </w:t>
      </w:r>
      <w:r w:rsidRPr="00D1317D">
        <w:rPr>
          <w:rFonts w:ascii="Times New Roman" w:hAnsi="Times New Roman" w:cs="Times New Roman"/>
          <w:color w:val="000000"/>
          <w:sz w:val="24"/>
          <w:szCs w:val="24"/>
        </w:rPr>
        <w:t>k</w:t>
      </w:r>
      <w:r w:rsidR="00D1317D" w:rsidRPr="00D1317D">
        <w:rPr>
          <w:rFonts w:ascii="Times New Roman" w:hAnsi="Times New Roman" w:cs="Times New Roman"/>
          <w:color w:val="000000"/>
          <w:sz w:val="24"/>
          <w:szCs w:val="24"/>
        </w:rPr>
        <w:t xml:space="preserve">as </w:t>
      </w:r>
      <w:r w:rsidRPr="00D1317D">
        <w:rPr>
          <w:rFonts w:ascii="Times New Roman" w:hAnsi="Times New Roman" w:cs="Times New Roman"/>
          <w:color w:val="000000"/>
          <w:sz w:val="24"/>
          <w:szCs w:val="24"/>
        </w:rPr>
        <w:t>– vyresniems</w:t>
      </w:r>
      <w:r w:rsidRPr="00D1317D">
        <w:rPr>
          <w:rFonts w:ascii="Times New Roman" w:hAnsi="Times New Roman" w:cs="Times New Roman"/>
          <w:sz w:val="24"/>
          <w:szCs w:val="24"/>
        </w:rPr>
        <w:t xml:space="preserve">. </w:t>
      </w:r>
    </w:p>
    <w:p w14:paraId="40553F42" w14:textId="77777777" w:rsidR="00800FE4" w:rsidRPr="00800FE4" w:rsidRDefault="00D6607C" w:rsidP="008546D7">
      <w:pPr>
        <w:spacing w:before="120"/>
        <w:ind w:firstLine="539"/>
        <w:rPr>
          <w:rFonts w:ascii="Times New Roman" w:hAnsi="Times New Roman" w:cs="Times New Roman"/>
          <w:sz w:val="24"/>
          <w:szCs w:val="24"/>
        </w:rPr>
      </w:pPr>
      <w:r w:rsidRPr="008D79FB">
        <w:rPr>
          <w:rFonts w:ascii="Times New Roman" w:hAnsi="Times New Roman" w:cs="Times New Roman"/>
          <w:b/>
          <w:sz w:val="24"/>
          <w:szCs w:val="24"/>
        </w:rPr>
        <w:t>1–2 klasės.</w:t>
      </w:r>
      <w:r w:rsidR="00D317D4" w:rsidRPr="00D6607C">
        <w:rPr>
          <w:rFonts w:ascii="Times New Roman" w:hAnsi="Times New Roman" w:cs="Times New Roman"/>
          <w:sz w:val="24"/>
          <w:szCs w:val="24"/>
        </w:rPr>
        <w:t xml:space="preserve"> </w:t>
      </w:r>
      <w:r w:rsidRPr="00D6607C">
        <w:rPr>
          <w:rFonts w:ascii="Times New Roman" w:hAnsi="Times New Roman" w:cs="Times New Roman"/>
          <w:sz w:val="24"/>
          <w:szCs w:val="24"/>
        </w:rPr>
        <w:t xml:space="preserve">Pradėjus </w:t>
      </w:r>
      <w:r w:rsidRPr="00800FE4">
        <w:rPr>
          <w:rFonts w:ascii="Times New Roman" w:hAnsi="Times New Roman" w:cs="Times New Roman"/>
          <w:sz w:val="24"/>
          <w:szCs w:val="24"/>
        </w:rPr>
        <w:t xml:space="preserve">vaikams lankyti mokyklą, jie pratinami prie sistemingo mokymosi, vis labiau ima </w:t>
      </w:r>
      <w:r w:rsidR="00651F56" w:rsidRPr="00800FE4">
        <w:rPr>
          <w:rFonts w:ascii="Times New Roman" w:hAnsi="Times New Roman" w:cs="Times New Roman"/>
          <w:sz w:val="24"/>
          <w:szCs w:val="24"/>
        </w:rPr>
        <w:t xml:space="preserve">orientuotis į bendraamžius, </w:t>
      </w:r>
      <w:r w:rsidRPr="00800FE4">
        <w:rPr>
          <w:rFonts w:ascii="Times New Roman" w:hAnsi="Times New Roman" w:cs="Times New Roman"/>
          <w:sz w:val="24"/>
          <w:szCs w:val="24"/>
        </w:rPr>
        <w:t xml:space="preserve">noriai </w:t>
      </w:r>
      <w:r w:rsidR="00D238F2" w:rsidRPr="00800FE4">
        <w:rPr>
          <w:rFonts w:ascii="Times New Roman" w:hAnsi="Times New Roman" w:cs="Times New Roman"/>
          <w:sz w:val="24"/>
          <w:szCs w:val="24"/>
        </w:rPr>
        <w:t xml:space="preserve">su jais </w:t>
      </w:r>
      <w:r w:rsidRPr="00800FE4">
        <w:rPr>
          <w:rFonts w:ascii="Times New Roman" w:hAnsi="Times New Roman" w:cs="Times New Roman"/>
          <w:sz w:val="24"/>
          <w:szCs w:val="24"/>
        </w:rPr>
        <w:t xml:space="preserve">bendrauja, </w:t>
      </w:r>
      <w:r w:rsidR="00651F56" w:rsidRPr="00800FE4">
        <w:rPr>
          <w:rFonts w:ascii="Times New Roman" w:hAnsi="Times New Roman" w:cs="Times New Roman"/>
          <w:sz w:val="24"/>
          <w:szCs w:val="24"/>
        </w:rPr>
        <w:t xml:space="preserve">tačiau </w:t>
      </w:r>
      <w:r w:rsidR="00E30668" w:rsidRPr="00800FE4">
        <w:rPr>
          <w:rFonts w:ascii="Times New Roman" w:hAnsi="Times New Roman" w:cs="Times New Roman"/>
          <w:sz w:val="24"/>
          <w:szCs w:val="24"/>
        </w:rPr>
        <w:t xml:space="preserve">dar </w:t>
      </w:r>
      <w:r w:rsidRPr="00800FE4">
        <w:rPr>
          <w:rFonts w:ascii="Times New Roman" w:hAnsi="Times New Roman" w:cs="Times New Roman"/>
          <w:sz w:val="24"/>
          <w:szCs w:val="24"/>
        </w:rPr>
        <w:t>labai priklauso nuo tėvų</w:t>
      </w:r>
      <w:r w:rsidR="00692C72" w:rsidRPr="00800FE4">
        <w:rPr>
          <w:rFonts w:ascii="Times New Roman" w:hAnsi="Times New Roman" w:cs="Times New Roman"/>
          <w:sz w:val="24"/>
          <w:szCs w:val="24"/>
        </w:rPr>
        <w:t xml:space="preserve"> ar globėjų</w:t>
      </w:r>
      <w:r w:rsidRPr="00800FE4">
        <w:rPr>
          <w:rFonts w:ascii="Times New Roman" w:hAnsi="Times New Roman" w:cs="Times New Roman"/>
          <w:sz w:val="24"/>
          <w:szCs w:val="24"/>
        </w:rPr>
        <w:t>, kuri</w:t>
      </w:r>
      <w:r w:rsidR="00651F56" w:rsidRPr="00800FE4">
        <w:rPr>
          <w:rFonts w:ascii="Times New Roman" w:hAnsi="Times New Roman" w:cs="Times New Roman"/>
          <w:sz w:val="24"/>
          <w:szCs w:val="24"/>
        </w:rPr>
        <w:t xml:space="preserve">ų </w:t>
      </w:r>
      <w:r w:rsidRPr="00800FE4">
        <w:rPr>
          <w:rFonts w:ascii="Times New Roman" w:hAnsi="Times New Roman" w:cs="Times New Roman"/>
          <w:sz w:val="24"/>
          <w:szCs w:val="24"/>
        </w:rPr>
        <w:t>pavyzdys</w:t>
      </w:r>
      <w:r w:rsidR="00651F56" w:rsidRPr="00800FE4">
        <w:rPr>
          <w:rFonts w:ascii="Times New Roman" w:hAnsi="Times New Roman" w:cs="Times New Roman"/>
          <w:sz w:val="24"/>
          <w:szCs w:val="24"/>
        </w:rPr>
        <w:t xml:space="preserve"> turi lemiamos reikšmės</w:t>
      </w:r>
      <w:r w:rsidRPr="00800FE4">
        <w:rPr>
          <w:rFonts w:ascii="Times New Roman" w:hAnsi="Times New Roman" w:cs="Times New Roman"/>
          <w:sz w:val="24"/>
          <w:szCs w:val="24"/>
        </w:rPr>
        <w:t xml:space="preserve">. </w:t>
      </w:r>
      <w:r w:rsidR="0014034C" w:rsidRPr="00800FE4">
        <w:rPr>
          <w:rFonts w:ascii="Times New Roman" w:hAnsi="Times New Roman" w:cs="Times New Roman"/>
          <w:sz w:val="24"/>
          <w:szCs w:val="24"/>
        </w:rPr>
        <w:t>Jiems labai</w:t>
      </w:r>
      <w:r w:rsidR="0014034C" w:rsidRPr="00800FE4">
        <w:rPr>
          <w:rFonts w:ascii="Times New Roman" w:hAnsi="Times New Roman" w:cs="Times New Roman"/>
          <w:spacing w:val="1"/>
          <w:sz w:val="24"/>
          <w:szCs w:val="24"/>
        </w:rPr>
        <w:t xml:space="preserve"> </w:t>
      </w:r>
      <w:r w:rsidR="0014034C" w:rsidRPr="00800FE4">
        <w:rPr>
          <w:rFonts w:ascii="Times New Roman" w:hAnsi="Times New Roman" w:cs="Times New Roman"/>
          <w:sz w:val="24"/>
          <w:szCs w:val="24"/>
        </w:rPr>
        <w:t>svarbi</w:t>
      </w:r>
      <w:r w:rsidR="0014034C" w:rsidRPr="00800FE4">
        <w:rPr>
          <w:rFonts w:ascii="Times New Roman" w:hAnsi="Times New Roman" w:cs="Times New Roman"/>
          <w:spacing w:val="1"/>
          <w:sz w:val="24"/>
          <w:szCs w:val="24"/>
        </w:rPr>
        <w:t xml:space="preserve"> ne tik </w:t>
      </w:r>
      <w:r w:rsidR="0014034C" w:rsidRPr="00800FE4">
        <w:rPr>
          <w:rFonts w:ascii="Times New Roman" w:hAnsi="Times New Roman" w:cs="Times New Roman"/>
          <w:sz w:val="24"/>
          <w:szCs w:val="24"/>
        </w:rPr>
        <w:t>tėvų</w:t>
      </w:r>
      <w:r w:rsidR="00692C72" w:rsidRPr="00800FE4">
        <w:rPr>
          <w:rFonts w:ascii="Times New Roman" w:hAnsi="Times New Roman" w:cs="Times New Roman"/>
          <w:sz w:val="24"/>
          <w:szCs w:val="24"/>
        </w:rPr>
        <w:t xml:space="preserve"> (ar globėjų) nuomonė</w:t>
      </w:r>
      <w:r w:rsidR="0014034C" w:rsidRPr="00800FE4">
        <w:rPr>
          <w:rFonts w:ascii="Times New Roman" w:hAnsi="Times New Roman" w:cs="Times New Roman"/>
          <w:sz w:val="24"/>
          <w:szCs w:val="24"/>
        </w:rPr>
        <w:t>,</w:t>
      </w:r>
      <w:r w:rsidR="00692C72" w:rsidRPr="00800FE4">
        <w:rPr>
          <w:rFonts w:ascii="Times New Roman" w:hAnsi="Times New Roman" w:cs="Times New Roman"/>
          <w:spacing w:val="1"/>
          <w:sz w:val="24"/>
          <w:szCs w:val="24"/>
        </w:rPr>
        <w:t xml:space="preserve"> </w:t>
      </w:r>
      <w:r w:rsidR="0014034C" w:rsidRPr="00800FE4">
        <w:rPr>
          <w:rFonts w:ascii="Times New Roman" w:hAnsi="Times New Roman" w:cs="Times New Roman"/>
          <w:spacing w:val="1"/>
          <w:sz w:val="24"/>
          <w:szCs w:val="24"/>
        </w:rPr>
        <w:t xml:space="preserve">bet ir </w:t>
      </w:r>
      <w:r w:rsidR="00651F56" w:rsidRPr="00800FE4">
        <w:rPr>
          <w:rFonts w:ascii="Times New Roman" w:hAnsi="Times New Roman" w:cs="Times New Roman"/>
          <w:spacing w:val="1"/>
          <w:sz w:val="24"/>
          <w:szCs w:val="24"/>
        </w:rPr>
        <w:t xml:space="preserve">kitų suaugusiųjų, o ypač </w:t>
      </w:r>
      <w:r w:rsidR="0014034C" w:rsidRPr="00800FE4">
        <w:rPr>
          <w:rFonts w:ascii="Times New Roman" w:hAnsi="Times New Roman" w:cs="Times New Roman"/>
          <w:sz w:val="24"/>
          <w:szCs w:val="24"/>
        </w:rPr>
        <w:t>mokytojo</w:t>
      </w:r>
      <w:r w:rsidR="00692C72" w:rsidRPr="00800FE4">
        <w:rPr>
          <w:rFonts w:ascii="Times New Roman" w:hAnsi="Times New Roman" w:cs="Times New Roman"/>
          <w:sz w:val="24"/>
          <w:szCs w:val="24"/>
        </w:rPr>
        <w:t xml:space="preserve">, todėl didelę reikšmę turi </w:t>
      </w:r>
      <w:r w:rsidR="0014034C" w:rsidRPr="00800FE4">
        <w:rPr>
          <w:rFonts w:ascii="Times New Roman" w:hAnsi="Times New Roman" w:cs="Times New Roman"/>
          <w:sz w:val="24"/>
          <w:szCs w:val="24"/>
        </w:rPr>
        <w:t>jų pagyrimai ir vertinimai.</w:t>
      </w:r>
      <w:r w:rsidR="0014034C" w:rsidRPr="00800FE4">
        <w:rPr>
          <w:rFonts w:ascii="Times New Roman" w:hAnsi="Times New Roman" w:cs="Times New Roman"/>
          <w:spacing w:val="17"/>
          <w:sz w:val="24"/>
          <w:szCs w:val="24"/>
        </w:rPr>
        <w:t xml:space="preserve"> </w:t>
      </w:r>
      <w:r w:rsidRPr="00800FE4">
        <w:rPr>
          <w:rFonts w:ascii="Times New Roman" w:hAnsi="Times New Roman" w:cs="Times New Roman"/>
          <w:sz w:val="24"/>
          <w:szCs w:val="24"/>
        </w:rPr>
        <w:t xml:space="preserve">Šio amžiaus </w:t>
      </w:r>
      <w:r w:rsidR="001F6C7E" w:rsidRPr="00800FE4">
        <w:rPr>
          <w:rFonts w:ascii="Times New Roman" w:hAnsi="Times New Roman" w:cs="Times New Roman"/>
          <w:sz w:val="24"/>
          <w:szCs w:val="24"/>
        </w:rPr>
        <w:t xml:space="preserve">vaikai yra atviri, patiklūs, mėgsta svajoti ir fantazuoti, todėl juos lengva sudominti įvairiomis veiklomis, temomis, pasakiškų vaizdinių ir realaus gyvenimo persipynimo idėjomis. Jie noriai imasi naujų atsakomybių ir džiaugiasi didėjančiu savarankiškumu, </w:t>
      </w:r>
      <w:r w:rsidR="00651F56" w:rsidRPr="00800FE4">
        <w:rPr>
          <w:rFonts w:ascii="Times New Roman" w:hAnsi="Times New Roman" w:cs="Times New Roman"/>
          <w:sz w:val="24"/>
          <w:szCs w:val="24"/>
        </w:rPr>
        <w:t>mėgsta</w:t>
      </w:r>
      <w:r w:rsidR="00D317D4" w:rsidRPr="00800FE4">
        <w:rPr>
          <w:rFonts w:ascii="Times New Roman" w:hAnsi="Times New Roman" w:cs="Times New Roman"/>
          <w:sz w:val="24"/>
          <w:szCs w:val="24"/>
        </w:rPr>
        <w:t xml:space="preserve"> „rimt</w:t>
      </w:r>
      <w:r w:rsidR="00651F56" w:rsidRPr="00800FE4">
        <w:rPr>
          <w:rFonts w:ascii="Times New Roman" w:hAnsi="Times New Roman" w:cs="Times New Roman"/>
          <w:sz w:val="24"/>
          <w:szCs w:val="24"/>
        </w:rPr>
        <w:t>u</w:t>
      </w:r>
      <w:r w:rsidR="001F6C7E" w:rsidRPr="00800FE4">
        <w:rPr>
          <w:rFonts w:ascii="Times New Roman" w:hAnsi="Times New Roman" w:cs="Times New Roman"/>
          <w:sz w:val="24"/>
          <w:szCs w:val="24"/>
        </w:rPr>
        <w:t>s</w:t>
      </w:r>
      <w:r w:rsidR="00D317D4" w:rsidRPr="00800FE4">
        <w:rPr>
          <w:rFonts w:ascii="Times New Roman" w:hAnsi="Times New Roman" w:cs="Times New Roman"/>
          <w:sz w:val="24"/>
          <w:szCs w:val="24"/>
        </w:rPr>
        <w:t xml:space="preserve"> užsiėmim</w:t>
      </w:r>
      <w:r w:rsidR="00651F56" w:rsidRPr="00800FE4">
        <w:rPr>
          <w:rFonts w:ascii="Times New Roman" w:hAnsi="Times New Roman" w:cs="Times New Roman"/>
          <w:sz w:val="24"/>
          <w:szCs w:val="24"/>
        </w:rPr>
        <w:t>u</w:t>
      </w:r>
      <w:r w:rsidR="001F6C7E" w:rsidRPr="00800FE4">
        <w:rPr>
          <w:rFonts w:ascii="Times New Roman" w:hAnsi="Times New Roman" w:cs="Times New Roman"/>
          <w:sz w:val="24"/>
          <w:szCs w:val="24"/>
        </w:rPr>
        <w:t>s</w:t>
      </w:r>
      <w:r w:rsidR="00D317D4" w:rsidRPr="00800FE4">
        <w:rPr>
          <w:rFonts w:ascii="Times New Roman" w:hAnsi="Times New Roman" w:cs="Times New Roman"/>
          <w:sz w:val="24"/>
          <w:szCs w:val="24"/>
        </w:rPr>
        <w:t>“ – skaitym</w:t>
      </w:r>
      <w:r w:rsidR="00651F56" w:rsidRPr="00800FE4">
        <w:rPr>
          <w:rFonts w:ascii="Times New Roman" w:hAnsi="Times New Roman" w:cs="Times New Roman"/>
          <w:sz w:val="24"/>
          <w:szCs w:val="24"/>
        </w:rPr>
        <w:t>ą</w:t>
      </w:r>
      <w:r w:rsidR="00D317D4" w:rsidRPr="00800FE4">
        <w:rPr>
          <w:rFonts w:ascii="Times New Roman" w:hAnsi="Times New Roman" w:cs="Times New Roman"/>
          <w:sz w:val="24"/>
          <w:szCs w:val="24"/>
        </w:rPr>
        <w:t>, rašym</w:t>
      </w:r>
      <w:r w:rsidR="00651F56" w:rsidRPr="00800FE4">
        <w:rPr>
          <w:rFonts w:ascii="Times New Roman" w:hAnsi="Times New Roman" w:cs="Times New Roman"/>
          <w:sz w:val="24"/>
          <w:szCs w:val="24"/>
        </w:rPr>
        <w:t>ą</w:t>
      </w:r>
      <w:r w:rsidR="00D317D4" w:rsidRPr="00800FE4">
        <w:rPr>
          <w:rFonts w:ascii="Times New Roman" w:hAnsi="Times New Roman" w:cs="Times New Roman"/>
          <w:sz w:val="24"/>
          <w:szCs w:val="24"/>
        </w:rPr>
        <w:t>, skaičiavim</w:t>
      </w:r>
      <w:r w:rsidR="00651F56" w:rsidRPr="00800FE4">
        <w:rPr>
          <w:rFonts w:ascii="Times New Roman" w:hAnsi="Times New Roman" w:cs="Times New Roman"/>
          <w:sz w:val="24"/>
          <w:szCs w:val="24"/>
        </w:rPr>
        <w:t>ą</w:t>
      </w:r>
      <w:r w:rsidR="00D317D4" w:rsidRPr="00800FE4">
        <w:rPr>
          <w:rFonts w:ascii="Times New Roman" w:hAnsi="Times New Roman" w:cs="Times New Roman"/>
          <w:sz w:val="24"/>
          <w:szCs w:val="24"/>
        </w:rPr>
        <w:t>, įvairi</w:t>
      </w:r>
      <w:r w:rsidR="00651F56" w:rsidRPr="00800FE4">
        <w:rPr>
          <w:rFonts w:ascii="Times New Roman" w:hAnsi="Times New Roman" w:cs="Times New Roman"/>
          <w:sz w:val="24"/>
          <w:szCs w:val="24"/>
        </w:rPr>
        <w:t>as užduoti</w:t>
      </w:r>
      <w:r w:rsidR="00D317D4" w:rsidRPr="00800FE4">
        <w:rPr>
          <w:rFonts w:ascii="Times New Roman" w:hAnsi="Times New Roman" w:cs="Times New Roman"/>
          <w:sz w:val="24"/>
          <w:szCs w:val="24"/>
        </w:rPr>
        <w:t>s</w:t>
      </w:r>
      <w:r w:rsidR="00D238F2" w:rsidRPr="00800FE4">
        <w:rPr>
          <w:rFonts w:ascii="Times New Roman" w:hAnsi="Times New Roman" w:cs="Times New Roman"/>
          <w:sz w:val="24"/>
          <w:szCs w:val="24"/>
        </w:rPr>
        <w:t xml:space="preserve">, </w:t>
      </w:r>
      <w:r w:rsidR="00D317D4" w:rsidRPr="00800FE4">
        <w:rPr>
          <w:rFonts w:ascii="Times New Roman" w:hAnsi="Times New Roman" w:cs="Times New Roman"/>
          <w:sz w:val="24"/>
          <w:szCs w:val="24"/>
        </w:rPr>
        <w:t xml:space="preserve">nori </w:t>
      </w:r>
      <w:r w:rsidR="001F6C7E" w:rsidRPr="00800FE4">
        <w:rPr>
          <w:rFonts w:ascii="Times New Roman" w:hAnsi="Times New Roman" w:cs="Times New Roman"/>
          <w:sz w:val="24"/>
          <w:szCs w:val="24"/>
        </w:rPr>
        <w:t>„</w:t>
      </w:r>
      <w:r w:rsidR="00D317D4" w:rsidRPr="00800FE4">
        <w:rPr>
          <w:rFonts w:ascii="Times New Roman" w:hAnsi="Times New Roman" w:cs="Times New Roman"/>
          <w:sz w:val="24"/>
          <w:szCs w:val="24"/>
        </w:rPr>
        <w:t>atrasti</w:t>
      </w:r>
      <w:r w:rsidR="001F6C7E" w:rsidRPr="00800FE4">
        <w:rPr>
          <w:rFonts w:ascii="Times New Roman" w:hAnsi="Times New Roman" w:cs="Times New Roman"/>
          <w:sz w:val="24"/>
          <w:szCs w:val="24"/>
        </w:rPr>
        <w:t>“</w:t>
      </w:r>
      <w:r w:rsidR="00D317D4" w:rsidRPr="00800FE4">
        <w:rPr>
          <w:rFonts w:ascii="Times New Roman" w:hAnsi="Times New Roman" w:cs="Times New Roman"/>
          <w:sz w:val="24"/>
          <w:szCs w:val="24"/>
        </w:rPr>
        <w:t xml:space="preserve"> </w:t>
      </w:r>
      <w:r w:rsidR="001F6C7E" w:rsidRPr="00800FE4">
        <w:rPr>
          <w:rFonts w:ascii="Times New Roman" w:hAnsi="Times New Roman" w:cs="Times New Roman"/>
          <w:sz w:val="24"/>
          <w:szCs w:val="24"/>
        </w:rPr>
        <w:t>ir pažinti nuo žmogaus valios nepriklausančius, tačiau jam svarbius</w:t>
      </w:r>
      <w:r w:rsidR="00D238F2" w:rsidRPr="00800FE4">
        <w:rPr>
          <w:rFonts w:ascii="Times New Roman" w:hAnsi="Times New Roman" w:cs="Times New Roman"/>
          <w:sz w:val="24"/>
          <w:szCs w:val="24"/>
        </w:rPr>
        <w:t xml:space="preserve"> </w:t>
      </w:r>
      <w:r w:rsidR="00D317D4" w:rsidRPr="00800FE4">
        <w:rPr>
          <w:rFonts w:ascii="Times New Roman" w:hAnsi="Times New Roman" w:cs="Times New Roman"/>
          <w:sz w:val="24"/>
          <w:szCs w:val="24"/>
        </w:rPr>
        <w:t xml:space="preserve">dėsnius. Nuo mąstymo vaizdiniais </w:t>
      </w:r>
      <w:r w:rsidR="00651F56" w:rsidRPr="00800FE4">
        <w:rPr>
          <w:rFonts w:ascii="Times New Roman" w:hAnsi="Times New Roman" w:cs="Times New Roman"/>
          <w:sz w:val="24"/>
          <w:szCs w:val="24"/>
        </w:rPr>
        <w:t>pradinukai palaipsniui pereina</w:t>
      </w:r>
      <w:r w:rsidR="00D317D4" w:rsidRPr="00800FE4">
        <w:rPr>
          <w:rFonts w:ascii="Times New Roman" w:hAnsi="Times New Roman" w:cs="Times New Roman"/>
          <w:sz w:val="24"/>
          <w:szCs w:val="24"/>
        </w:rPr>
        <w:t xml:space="preserve"> prie sąvokų, abstraktaus ir loginio mąstymo, priežasties ir pasekmės suvokimo.</w:t>
      </w:r>
      <w:r w:rsidR="00651F56" w:rsidRPr="00800FE4">
        <w:rPr>
          <w:rFonts w:ascii="Times New Roman" w:hAnsi="Times New Roman" w:cs="Times New Roman"/>
          <w:sz w:val="24"/>
          <w:szCs w:val="24"/>
        </w:rPr>
        <w:t xml:space="preserve"> Tokio amžiaus vaikai paprastai yra drausmingi ir vykdo tam tikrus suaugusiųjų nurodymus, todėl svarbu </w:t>
      </w:r>
      <w:r w:rsidR="00E30668" w:rsidRPr="00800FE4">
        <w:rPr>
          <w:rFonts w:ascii="Times New Roman" w:hAnsi="Times New Roman" w:cs="Times New Roman"/>
          <w:sz w:val="24"/>
          <w:szCs w:val="24"/>
        </w:rPr>
        <w:t xml:space="preserve">jiems </w:t>
      </w:r>
      <w:r w:rsidR="00651F56" w:rsidRPr="00800FE4">
        <w:rPr>
          <w:rFonts w:ascii="Times New Roman" w:hAnsi="Times New Roman" w:cs="Times New Roman"/>
          <w:sz w:val="24"/>
          <w:szCs w:val="24"/>
        </w:rPr>
        <w:t xml:space="preserve">skiepyti darbštumo, mandagumo, pagarbos vyresniems ir vienas kitam įgūdžius. </w:t>
      </w:r>
      <w:r w:rsidR="00D317D4" w:rsidRPr="00800FE4">
        <w:rPr>
          <w:rFonts w:ascii="Times New Roman" w:hAnsi="Times New Roman" w:cs="Times New Roman"/>
          <w:sz w:val="24"/>
          <w:szCs w:val="24"/>
        </w:rPr>
        <w:t xml:space="preserve"> </w:t>
      </w:r>
      <w:r w:rsidR="001F6C7E" w:rsidRPr="00800FE4">
        <w:rPr>
          <w:rFonts w:ascii="Times New Roman" w:hAnsi="Times New Roman" w:cs="Times New Roman"/>
          <w:sz w:val="24"/>
          <w:szCs w:val="24"/>
        </w:rPr>
        <w:t xml:space="preserve">Ugdymo procese reikėtų pradėti nuo paprastesnių užduočių, laipsniškai pereinant prie sunkesnių, pratinant įsigilinti į </w:t>
      </w:r>
      <w:r w:rsidR="00D317D4" w:rsidRPr="00800FE4">
        <w:rPr>
          <w:rFonts w:ascii="Times New Roman" w:hAnsi="Times New Roman" w:cs="Times New Roman"/>
          <w:sz w:val="24"/>
          <w:szCs w:val="24"/>
        </w:rPr>
        <w:t>užduoties esmę</w:t>
      </w:r>
      <w:r w:rsidR="001F6C7E" w:rsidRPr="00800FE4">
        <w:rPr>
          <w:rFonts w:ascii="Times New Roman" w:hAnsi="Times New Roman" w:cs="Times New Roman"/>
          <w:sz w:val="24"/>
          <w:szCs w:val="24"/>
        </w:rPr>
        <w:t xml:space="preserve"> ir</w:t>
      </w:r>
      <w:r w:rsidR="00D317D4" w:rsidRPr="00800FE4">
        <w:rPr>
          <w:rFonts w:ascii="Times New Roman" w:hAnsi="Times New Roman" w:cs="Times New Roman"/>
          <w:sz w:val="24"/>
          <w:szCs w:val="24"/>
        </w:rPr>
        <w:t xml:space="preserve"> apgalvoti, kaip ją geriau atlikti (pavyzdžiui, sunkesnė užduotis gali būti susk</w:t>
      </w:r>
      <w:r w:rsidR="00E30668" w:rsidRPr="00800FE4">
        <w:rPr>
          <w:rFonts w:ascii="Times New Roman" w:hAnsi="Times New Roman" w:cs="Times New Roman"/>
          <w:sz w:val="24"/>
          <w:szCs w:val="24"/>
        </w:rPr>
        <w:t>aid</w:t>
      </w:r>
      <w:r w:rsidR="00D317D4" w:rsidRPr="00800FE4">
        <w:rPr>
          <w:rFonts w:ascii="Times New Roman" w:hAnsi="Times New Roman" w:cs="Times New Roman"/>
          <w:sz w:val="24"/>
          <w:szCs w:val="24"/>
        </w:rPr>
        <w:t xml:space="preserve">oma į dalis). </w:t>
      </w:r>
    </w:p>
    <w:p w14:paraId="61B4C32B" w14:textId="2CC128FA" w:rsidR="00800FE4" w:rsidRPr="00E9063C" w:rsidRDefault="00E30668" w:rsidP="008546D7">
      <w:pPr>
        <w:ind w:firstLine="539"/>
        <w:rPr>
          <w:rFonts w:ascii="Times New Roman" w:hAnsi="Times New Roman" w:cs="Times New Roman"/>
          <w:sz w:val="24"/>
          <w:szCs w:val="24"/>
        </w:rPr>
      </w:pPr>
      <w:r w:rsidRPr="00800FE4">
        <w:rPr>
          <w:rFonts w:ascii="Times New Roman" w:hAnsi="Times New Roman" w:cs="Times New Roman"/>
          <w:sz w:val="24"/>
          <w:szCs w:val="24"/>
        </w:rPr>
        <w:t xml:space="preserve">Šio amžiaus vaikų etnokultūrinis ugdymas pradedamas nuo artimiausios aplinkos – gilinantis į šeimos, giminės tradicijas, </w:t>
      </w:r>
      <w:r w:rsidR="004812F1" w:rsidRPr="00800FE4">
        <w:rPr>
          <w:rFonts w:ascii="Times New Roman" w:hAnsi="Times New Roman" w:cs="Times New Roman"/>
          <w:sz w:val="24"/>
          <w:szCs w:val="24"/>
        </w:rPr>
        <w:t xml:space="preserve">„namų“ reikšmę, </w:t>
      </w:r>
      <w:r w:rsidRPr="00800FE4">
        <w:rPr>
          <w:rFonts w:ascii="Times New Roman" w:hAnsi="Times New Roman" w:cs="Times New Roman"/>
          <w:sz w:val="24"/>
          <w:szCs w:val="24"/>
        </w:rPr>
        <w:t xml:space="preserve">taip pat nagrinėjant liaudies išmintį apie žmogų. </w:t>
      </w:r>
      <w:r w:rsidR="00D317D4" w:rsidRPr="00800FE4">
        <w:rPr>
          <w:rFonts w:ascii="Times New Roman" w:hAnsi="Times New Roman" w:cs="Times New Roman"/>
          <w:sz w:val="24"/>
          <w:szCs w:val="24"/>
        </w:rPr>
        <w:t>Naudinga skatinti</w:t>
      </w:r>
      <w:r w:rsidR="00D317D4" w:rsidRPr="00800FE4">
        <w:rPr>
          <w:rFonts w:ascii="Times New Roman" w:hAnsi="Times New Roman" w:cs="Times New Roman"/>
          <w:color w:val="0000FF"/>
          <w:sz w:val="24"/>
          <w:szCs w:val="24"/>
        </w:rPr>
        <w:t xml:space="preserve"> </w:t>
      </w:r>
      <w:r w:rsidR="00D317D4" w:rsidRPr="00800FE4">
        <w:rPr>
          <w:rFonts w:ascii="Times New Roman" w:hAnsi="Times New Roman" w:cs="Times New Roman"/>
          <w:sz w:val="24"/>
          <w:szCs w:val="24"/>
        </w:rPr>
        <w:t>vaikų susidomėjimą gamta ir jos reiškiniais, su jais susijusia mitologija, pasakomis, legendomis, sakmėmis. Jiems įdomios etiologinės</w:t>
      </w:r>
      <w:r w:rsidR="00D317D4" w:rsidRPr="00E9063C">
        <w:rPr>
          <w:rFonts w:ascii="Times New Roman" w:hAnsi="Times New Roman" w:cs="Times New Roman"/>
          <w:sz w:val="24"/>
          <w:szCs w:val="24"/>
        </w:rPr>
        <w:t xml:space="preserve"> sakmės apie reiškinių, augalų, gyvūnų ir žmonių kilmę bei įvairias jų savybes</w:t>
      </w:r>
      <w:r w:rsidRPr="00E9063C">
        <w:rPr>
          <w:rFonts w:ascii="Times New Roman" w:hAnsi="Times New Roman" w:cs="Times New Roman"/>
          <w:sz w:val="24"/>
          <w:szCs w:val="24"/>
        </w:rPr>
        <w:t xml:space="preserve">. </w:t>
      </w:r>
      <w:r w:rsidR="00C53D4A" w:rsidRPr="00E9063C">
        <w:rPr>
          <w:rFonts w:ascii="Times New Roman" w:hAnsi="Times New Roman" w:cs="Times New Roman"/>
          <w:sz w:val="24"/>
          <w:szCs w:val="24"/>
        </w:rPr>
        <w:t xml:space="preserve">Tai itin imlus amžius įvairioms skaičiuotėms, mįslėms, patarlėms, pasakoms, oracijoms ir kitiems vaikų tautosakos žanrams. </w:t>
      </w:r>
      <w:r w:rsidR="00E9063C" w:rsidRPr="00E9063C">
        <w:rPr>
          <w:rFonts w:ascii="Times New Roman" w:hAnsi="Times New Roman" w:cs="Times New Roman"/>
          <w:sz w:val="24"/>
          <w:szCs w:val="24"/>
        </w:rPr>
        <w:t>Taip pat labai patrauklios veiklos įtraukiant vaidybinę kūrybą: pavyzdžiui, p</w:t>
      </w:r>
      <w:r w:rsidR="00800FE4" w:rsidRPr="00E9063C">
        <w:rPr>
          <w:rFonts w:ascii="Times New Roman" w:hAnsi="Times New Roman" w:cs="Times New Roman"/>
          <w:sz w:val="24"/>
          <w:szCs w:val="24"/>
        </w:rPr>
        <w:t>asiskirs</w:t>
      </w:r>
      <w:r w:rsidR="00E9063C" w:rsidRPr="00E9063C">
        <w:rPr>
          <w:rFonts w:ascii="Times New Roman" w:hAnsi="Times New Roman" w:cs="Times New Roman"/>
          <w:sz w:val="24"/>
          <w:szCs w:val="24"/>
        </w:rPr>
        <w:t>čius</w:t>
      </w:r>
      <w:r w:rsidR="00800FE4" w:rsidRPr="00E9063C">
        <w:rPr>
          <w:rFonts w:ascii="Times New Roman" w:hAnsi="Times New Roman" w:cs="Times New Roman"/>
          <w:sz w:val="24"/>
          <w:szCs w:val="24"/>
        </w:rPr>
        <w:t xml:space="preserve"> grupelėmis </w:t>
      </w:r>
      <w:r w:rsidR="00E9063C" w:rsidRPr="00E9063C">
        <w:rPr>
          <w:rFonts w:ascii="Times New Roman" w:hAnsi="Times New Roman" w:cs="Times New Roman"/>
          <w:sz w:val="24"/>
          <w:szCs w:val="24"/>
        </w:rPr>
        <w:t xml:space="preserve">vieni </w:t>
      </w:r>
      <w:r w:rsidR="00800FE4" w:rsidRPr="00E9063C">
        <w:rPr>
          <w:rFonts w:ascii="Times New Roman" w:hAnsi="Times New Roman" w:cs="Times New Roman"/>
          <w:sz w:val="24"/>
          <w:szCs w:val="24"/>
        </w:rPr>
        <w:t>vaidina mįsles, patarles, o nev</w:t>
      </w:r>
      <w:r w:rsidR="00E9063C" w:rsidRPr="00E9063C">
        <w:rPr>
          <w:rFonts w:ascii="Times New Roman" w:hAnsi="Times New Roman" w:cs="Times New Roman"/>
          <w:sz w:val="24"/>
          <w:szCs w:val="24"/>
        </w:rPr>
        <w:t>aidinantys mėgina įminti arba apibūdinti</w:t>
      </w:r>
      <w:r w:rsidR="00800FE4" w:rsidRPr="00E9063C">
        <w:rPr>
          <w:rFonts w:ascii="Times New Roman" w:hAnsi="Times New Roman" w:cs="Times New Roman"/>
          <w:sz w:val="24"/>
          <w:szCs w:val="24"/>
        </w:rPr>
        <w:t>, kokio</w:t>
      </w:r>
      <w:r w:rsidR="00E9063C" w:rsidRPr="00E9063C">
        <w:rPr>
          <w:rFonts w:ascii="Times New Roman" w:hAnsi="Times New Roman" w:cs="Times New Roman"/>
          <w:sz w:val="24"/>
          <w:szCs w:val="24"/>
        </w:rPr>
        <w:t xml:space="preserve">mis aplinkybėmis galėtų būti taikoma </w:t>
      </w:r>
      <w:r w:rsidR="00800FE4" w:rsidRPr="00E9063C">
        <w:rPr>
          <w:rFonts w:ascii="Times New Roman" w:hAnsi="Times New Roman" w:cs="Times New Roman"/>
          <w:sz w:val="24"/>
          <w:szCs w:val="24"/>
        </w:rPr>
        <w:t xml:space="preserve">„pamatytoji“ patarlė. </w:t>
      </w:r>
      <w:r w:rsidR="00E9063C" w:rsidRPr="00E9063C">
        <w:rPr>
          <w:rFonts w:ascii="Times New Roman" w:hAnsi="Times New Roman" w:cs="Times New Roman"/>
          <w:sz w:val="24"/>
          <w:szCs w:val="24"/>
        </w:rPr>
        <w:t xml:space="preserve">Ruošdamiesi šiai veiklai vaikus verta paskatinti patiems susirasti ir pasiūlyti vaidinimams patarles, mįsles ir kitus tautosakos kūrinius. </w:t>
      </w:r>
    </w:p>
    <w:p w14:paraId="4937612E" w14:textId="599021E0" w:rsidR="00800FE4" w:rsidRPr="00800FE4" w:rsidRDefault="00E9063C" w:rsidP="008546D7">
      <w:pPr>
        <w:ind w:firstLine="539"/>
        <w:rPr>
          <w:rFonts w:ascii="Times New Roman" w:hAnsi="Times New Roman" w:cs="Times New Roman"/>
          <w:sz w:val="24"/>
          <w:szCs w:val="24"/>
        </w:rPr>
      </w:pPr>
      <w:r>
        <w:rPr>
          <w:rFonts w:ascii="Times New Roman" w:hAnsi="Times New Roman" w:cs="Times New Roman"/>
          <w:sz w:val="24"/>
          <w:szCs w:val="24"/>
        </w:rPr>
        <w:t>Šiame amžiuje vaikai labai domisi kalendoriniais</w:t>
      </w:r>
      <w:r w:rsidR="00800FE4" w:rsidRPr="00E9063C">
        <w:rPr>
          <w:rFonts w:ascii="Times New Roman" w:hAnsi="Times New Roman" w:cs="Times New Roman"/>
          <w:sz w:val="24"/>
          <w:szCs w:val="24"/>
        </w:rPr>
        <w:t xml:space="preserve"> paproči</w:t>
      </w:r>
      <w:r>
        <w:rPr>
          <w:rFonts w:ascii="Times New Roman" w:hAnsi="Times New Roman" w:cs="Times New Roman"/>
          <w:sz w:val="24"/>
          <w:szCs w:val="24"/>
        </w:rPr>
        <w:t>ais</w:t>
      </w:r>
      <w:r w:rsidR="00800FE4" w:rsidRPr="00E9063C">
        <w:rPr>
          <w:rFonts w:ascii="Times New Roman" w:hAnsi="Times New Roman" w:cs="Times New Roman"/>
          <w:sz w:val="24"/>
          <w:szCs w:val="24"/>
        </w:rPr>
        <w:t>,</w:t>
      </w:r>
      <w:r>
        <w:rPr>
          <w:rFonts w:ascii="Times New Roman" w:hAnsi="Times New Roman" w:cs="Times New Roman"/>
          <w:sz w:val="24"/>
          <w:szCs w:val="24"/>
        </w:rPr>
        <w:t xml:space="preserve"> yra imlūs pastebėjimams kaip</w:t>
      </w:r>
      <w:r w:rsidR="00800FE4" w:rsidRPr="00E9063C">
        <w:rPr>
          <w:rFonts w:ascii="Times New Roman" w:hAnsi="Times New Roman" w:cs="Times New Roman"/>
          <w:sz w:val="24"/>
          <w:szCs w:val="24"/>
        </w:rPr>
        <w:t xml:space="preserve"> </w:t>
      </w:r>
      <w:r>
        <w:rPr>
          <w:rFonts w:ascii="Times New Roman" w:hAnsi="Times New Roman" w:cs="Times New Roman"/>
          <w:sz w:val="24"/>
          <w:szCs w:val="24"/>
        </w:rPr>
        <w:t xml:space="preserve">kalendorinės </w:t>
      </w:r>
      <w:r w:rsidR="00800FE4" w:rsidRPr="00E9063C">
        <w:rPr>
          <w:rFonts w:ascii="Times New Roman" w:hAnsi="Times New Roman" w:cs="Times New Roman"/>
          <w:sz w:val="24"/>
          <w:szCs w:val="24"/>
        </w:rPr>
        <w:t>švent</w:t>
      </w:r>
      <w:r>
        <w:rPr>
          <w:rFonts w:ascii="Times New Roman" w:hAnsi="Times New Roman" w:cs="Times New Roman"/>
          <w:sz w:val="24"/>
          <w:szCs w:val="24"/>
        </w:rPr>
        <w:t>ė</w:t>
      </w:r>
      <w:r w:rsidR="00800FE4" w:rsidRPr="00800FE4">
        <w:rPr>
          <w:rFonts w:ascii="Times New Roman" w:hAnsi="Times New Roman" w:cs="Times New Roman"/>
          <w:sz w:val="24"/>
          <w:szCs w:val="24"/>
        </w:rPr>
        <w:t xml:space="preserve">s </w:t>
      </w:r>
      <w:r>
        <w:rPr>
          <w:rFonts w:ascii="Times New Roman" w:hAnsi="Times New Roman" w:cs="Times New Roman"/>
          <w:sz w:val="24"/>
          <w:szCs w:val="24"/>
        </w:rPr>
        <w:t xml:space="preserve">siejasi </w:t>
      </w:r>
      <w:r w:rsidR="00800FE4" w:rsidRPr="00800FE4">
        <w:rPr>
          <w:rFonts w:ascii="Times New Roman" w:hAnsi="Times New Roman" w:cs="Times New Roman"/>
          <w:sz w:val="24"/>
          <w:szCs w:val="24"/>
        </w:rPr>
        <w:t>su gamtos reiškiniais</w:t>
      </w:r>
      <w:r w:rsidR="009C27F2">
        <w:rPr>
          <w:rFonts w:ascii="Times New Roman" w:hAnsi="Times New Roman" w:cs="Times New Roman"/>
          <w:sz w:val="24"/>
          <w:szCs w:val="24"/>
        </w:rPr>
        <w:t>. Š</w:t>
      </w:r>
      <w:r>
        <w:rPr>
          <w:rFonts w:ascii="Times New Roman" w:hAnsi="Times New Roman" w:cs="Times New Roman"/>
          <w:sz w:val="24"/>
          <w:szCs w:val="24"/>
        </w:rPr>
        <w:t>į suvokimą praplečia pažintis su tradiciniais</w:t>
      </w:r>
      <w:r w:rsidR="00800FE4" w:rsidRPr="00800FE4">
        <w:rPr>
          <w:rFonts w:ascii="Times New Roman" w:hAnsi="Times New Roman" w:cs="Times New Roman"/>
          <w:sz w:val="24"/>
          <w:szCs w:val="24"/>
        </w:rPr>
        <w:t xml:space="preserve"> darbais</w:t>
      </w:r>
      <w:r>
        <w:rPr>
          <w:rFonts w:ascii="Times New Roman" w:hAnsi="Times New Roman" w:cs="Times New Roman"/>
          <w:sz w:val="24"/>
          <w:szCs w:val="24"/>
        </w:rPr>
        <w:t>, vykusiais tam tikru kalendoriniu metu</w:t>
      </w:r>
      <w:r w:rsidR="00800FE4" w:rsidRPr="00800FE4">
        <w:rPr>
          <w:rFonts w:ascii="Times New Roman" w:hAnsi="Times New Roman" w:cs="Times New Roman"/>
          <w:sz w:val="24"/>
          <w:szCs w:val="24"/>
        </w:rPr>
        <w:t xml:space="preserve">. </w:t>
      </w:r>
      <w:r w:rsidR="00D317D4" w:rsidRPr="00800FE4">
        <w:rPr>
          <w:rFonts w:ascii="Times New Roman" w:hAnsi="Times New Roman" w:cs="Times New Roman"/>
          <w:sz w:val="24"/>
          <w:szCs w:val="24"/>
        </w:rPr>
        <w:t xml:space="preserve">Pedagogų patirtis rodo, kad pirmųjų klasių mokiniams patinka </w:t>
      </w:r>
      <w:r w:rsidR="00AA275D" w:rsidRPr="00800FE4">
        <w:rPr>
          <w:rFonts w:ascii="Times New Roman" w:hAnsi="Times New Roman" w:cs="Times New Roman"/>
          <w:sz w:val="24"/>
          <w:szCs w:val="24"/>
        </w:rPr>
        <w:t xml:space="preserve">įsijausti į </w:t>
      </w:r>
      <w:r w:rsidR="00D317D4" w:rsidRPr="00800FE4">
        <w:rPr>
          <w:rFonts w:ascii="Times New Roman" w:hAnsi="Times New Roman" w:cs="Times New Roman"/>
          <w:sz w:val="24"/>
          <w:szCs w:val="24"/>
        </w:rPr>
        <w:t>piemenuk</w:t>
      </w:r>
      <w:r w:rsidR="00AA275D" w:rsidRPr="00800FE4">
        <w:rPr>
          <w:rFonts w:ascii="Times New Roman" w:hAnsi="Times New Roman" w:cs="Times New Roman"/>
          <w:sz w:val="24"/>
          <w:szCs w:val="24"/>
        </w:rPr>
        <w:t xml:space="preserve">ų vaidmenį ir žaisti jiems būdingus žaidimus, mokytis </w:t>
      </w:r>
      <w:r w:rsidR="00D317D4" w:rsidRPr="00800FE4">
        <w:rPr>
          <w:rFonts w:ascii="Times New Roman" w:hAnsi="Times New Roman" w:cs="Times New Roman"/>
          <w:sz w:val="24"/>
          <w:szCs w:val="24"/>
        </w:rPr>
        <w:t xml:space="preserve">įvairių gyvulių šaukinių, raliavimų, oliavimų, būrimų, paukščių balsų pamėgdžiojimų, muzikavimo ir pan. Sudominus piemenukais, su šio amžiaus vaikais galima išsamiau aptarti ir kitus </w:t>
      </w:r>
      <w:r w:rsidR="00651F56" w:rsidRPr="00800FE4">
        <w:rPr>
          <w:rFonts w:ascii="Times New Roman" w:hAnsi="Times New Roman" w:cs="Times New Roman"/>
          <w:sz w:val="24"/>
          <w:szCs w:val="24"/>
        </w:rPr>
        <w:t>tradicinei kultūrai</w:t>
      </w:r>
      <w:r w:rsidR="00D317D4" w:rsidRPr="00800FE4">
        <w:rPr>
          <w:rFonts w:ascii="Times New Roman" w:hAnsi="Times New Roman" w:cs="Times New Roman"/>
          <w:sz w:val="24"/>
          <w:szCs w:val="24"/>
        </w:rPr>
        <w:t xml:space="preserve"> būdingus </w:t>
      </w:r>
      <w:r w:rsidR="004812F1" w:rsidRPr="00800FE4">
        <w:rPr>
          <w:rFonts w:ascii="Times New Roman" w:hAnsi="Times New Roman" w:cs="Times New Roman"/>
          <w:sz w:val="24"/>
          <w:szCs w:val="24"/>
        </w:rPr>
        <w:t xml:space="preserve">šeimos narių </w:t>
      </w:r>
      <w:r w:rsidR="00D317D4" w:rsidRPr="00800FE4">
        <w:rPr>
          <w:rFonts w:ascii="Times New Roman" w:hAnsi="Times New Roman" w:cs="Times New Roman"/>
          <w:sz w:val="24"/>
          <w:szCs w:val="24"/>
        </w:rPr>
        <w:t xml:space="preserve">darbus, juos palyginti su dabartiniais darbais. </w:t>
      </w:r>
    </w:p>
    <w:p w14:paraId="1F0A1158" w14:textId="00D789B9" w:rsidR="00800FE4" w:rsidRPr="00E9063C" w:rsidRDefault="00D317D4" w:rsidP="008546D7">
      <w:pPr>
        <w:ind w:firstLine="539"/>
        <w:rPr>
          <w:rFonts w:ascii="Times New Roman" w:hAnsi="Times New Roman" w:cs="Times New Roman"/>
          <w:sz w:val="24"/>
          <w:szCs w:val="24"/>
        </w:rPr>
      </w:pPr>
      <w:r w:rsidRPr="00800FE4">
        <w:rPr>
          <w:rFonts w:ascii="Times New Roman" w:hAnsi="Times New Roman" w:cs="Times New Roman"/>
          <w:sz w:val="24"/>
          <w:szCs w:val="24"/>
        </w:rPr>
        <w:t>Labai m</w:t>
      </w:r>
      <w:r w:rsidRPr="00E9063C">
        <w:rPr>
          <w:rFonts w:ascii="Times New Roman" w:hAnsi="Times New Roman" w:cs="Times New Roman"/>
          <w:sz w:val="24"/>
          <w:szCs w:val="24"/>
        </w:rPr>
        <w:t xml:space="preserve">ėgiamas šio amžiaus vaikų darbas </w:t>
      </w:r>
      <w:r w:rsidR="0014034C" w:rsidRPr="00E9063C">
        <w:rPr>
          <w:rFonts w:ascii="Times New Roman" w:hAnsi="Times New Roman" w:cs="Times New Roman"/>
          <w:sz w:val="24"/>
          <w:szCs w:val="24"/>
        </w:rPr>
        <w:t>– kaimo sodybos „projektavimas“, nes jiems artimas ir suvokiamas</w:t>
      </w:r>
      <w:r w:rsidRPr="00E9063C">
        <w:rPr>
          <w:rFonts w:ascii="Times New Roman" w:hAnsi="Times New Roman" w:cs="Times New Roman"/>
          <w:sz w:val="24"/>
          <w:szCs w:val="24"/>
        </w:rPr>
        <w:t xml:space="preserve"> </w:t>
      </w:r>
      <w:r w:rsidR="0014034C" w:rsidRPr="00E9063C">
        <w:rPr>
          <w:rFonts w:ascii="Times New Roman" w:hAnsi="Times New Roman" w:cs="Times New Roman"/>
          <w:sz w:val="24"/>
          <w:szCs w:val="24"/>
        </w:rPr>
        <w:t>n</w:t>
      </w:r>
      <w:r w:rsidRPr="00E9063C">
        <w:rPr>
          <w:rFonts w:ascii="Times New Roman" w:hAnsi="Times New Roman" w:cs="Times New Roman"/>
          <w:sz w:val="24"/>
          <w:szCs w:val="24"/>
        </w:rPr>
        <w:t>amo, sodo, visos sodybos erdvės sakralumas</w:t>
      </w:r>
      <w:r w:rsidR="0014034C" w:rsidRPr="00E9063C">
        <w:rPr>
          <w:rFonts w:ascii="Times New Roman" w:hAnsi="Times New Roman" w:cs="Times New Roman"/>
          <w:sz w:val="24"/>
          <w:szCs w:val="24"/>
        </w:rPr>
        <w:t xml:space="preserve">, skatinantis saugumo ir jaukumo jausmą. </w:t>
      </w:r>
      <w:r w:rsidR="00755A94" w:rsidRPr="00E9063C">
        <w:rPr>
          <w:rFonts w:ascii="Times New Roman" w:hAnsi="Times New Roman" w:cs="Times New Roman"/>
          <w:sz w:val="24"/>
          <w:szCs w:val="24"/>
        </w:rPr>
        <w:t>Vaikus domina atskirų pastatų paskirtis, kas sodyboje gyvena (šuo, katė, bitės, naminiai gyvuliai ir paukščiai, šeimininkų šeima), jie noriai piešia sodybą, gandralizdį, bites, darželį ir visa, ko gali prisireikti gyvenant kaime</w:t>
      </w:r>
      <w:r w:rsidR="00E9063C">
        <w:rPr>
          <w:rFonts w:ascii="Times New Roman" w:hAnsi="Times New Roman" w:cs="Times New Roman"/>
          <w:sz w:val="24"/>
          <w:szCs w:val="24"/>
        </w:rPr>
        <w:t xml:space="preserve">. Grupelėmis kurdami </w:t>
      </w:r>
      <w:r w:rsidR="00CC7A18">
        <w:rPr>
          <w:rFonts w:ascii="Times New Roman" w:hAnsi="Times New Roman" w:cs="Times New Roman"/>
          <w:sz w:val="24"/>
          <w:szCs w:val="24"/>
        </w:rPr>
        <w:t xml:space="preserve">„savo“ sodybą, </w:t>
      </w:r>
      <w:r w:rsidR="00755A94" w:rsidRPr="00E9063C">
        <w:rPr>
          <w:rFonts w:ascii="Times New Roman" w:hAnsi="Times New Roman" w:cs="Times New Roman"/>
          <w:sz w:val="24"/>
          <w:szCs w:val="24"/>
        </w:rPr>
        <w:t>įvertinę vieni kitų darbus</w:t>
      </w:r>
      <w:r w:rsidR="00CC7A18">
        <w:rPr>
          <w:rFonts w:ascii="Times New Roman" w:hAnsi="Times New Roman" w:cs="Times New Roman"/>
          <w:sz w:val="24"/>
          <w:szCs w:val="24"/>
        </w:rPr>
        <w:t>, vaikai</w:t>
      </w:r>
      <w:r w:rsidR="00755A94" w:rsidRPr="00E9063C">
        <w:rPr>
          <w:rFonts w:ascii="Times New Roman" w:hAnsi="Times New Roman" w:cs="Times New Roman"/>
          <w:sz w:val="24"/>
          <w:szCs w:val="24"/>
        </w:rPr>
        <w:t xml:space="preserve"> gali pasvajoti, k</w:t>
      </w:r>
      <w:r w:rsidR="00CC7A18">
        <w:rPr>
          <w:rFonts w:ascii="Times New Roman" w:hAnsi="Times New Roman" w:cs="Times New Roman"/>
          <w:sz w:val="24"/>
          <w:szCs w:val="24"/>
        </w:rPr>
        <w:t>urioje sodyboje</w:t>
      </w:r>
      <w:r w:rsidR="00755A94" w:rsidRPr="00E9063C">
        <w:rPr>
          <w:rFonts w:ascii="Times New Roman" w:hAnsi="Times New Roman" w:cs="Times New Roman"/>
          <w:sz w:val="24"/>
          <w:szCs w:val="24"/>
        </w:rPr>
        <w:t xml:space="preserve"> ir kaip leistų vasaros atostogas. </w:t>
      </w:r>
    </w:p>
    <w:p w14:paraId="66A06A85" w14:textId="604819BC" w:rsidR="00755A94" w:rsidRPr="0007712E" w:rsidRDefault="00D317D4" w:rsidP="008546D7">
      <w:pPr>
        <w:ind w:firstLine="539"/>
        <w:rPr>
          <w:rFonts w:ascii="Times New Roman" w:hAnsi="Times New Roman" w:cs="Times New Roman"/>
          <w:sz w:val="24"/>
          <w:szCs w:val="24"/>
        </w:rPr>
      </w:pPr>
      <w:r w:rsidRPr="00E9063C">
        <w:rPr>
          <w:rFonts w:ascii="Times New Roman" w:hAnsi="Times New Roman" w:cs="Times New Roman"/>
          <w:sz w:val="24"/>
          <w:szCs w:val="24"/>
        </w:rPr>
        <w:lastRenderedPageBreak/>
        <w:t>Viena m</w:t>
      </w:r>
      <w:r w:rsidRPr="00800FE4">
        <w:rPr>
          <w:rFonts w:ascii="Times New Roman" w:hAnsi="Times New Roman" w:cs="Times New Roman"/>
          <w:sz w:val="24"/>
          <w:szCs w:val="24"/>
        </w:rPr>
        <w:t xml:space="preserve">ėgstamiausių </w:t>
      </w:r>
      <w:r w:rsidR="004812F1" w:rsidRPr="00800FE4">
        <w:rPr>
          <w:rFonts w:ascii="Times New Roman" w:hAnsi="Times New Roman" w:cs="Times New Roman"/>
          <w:sz w:val="24"/>
          <w:szCs w:val="24"/>
        </w:rPr>
        <w:t xml:space="preserve">pradinukų </w:t>
      </w:r>
      <w:r w:rsidRPr="00800FE4">
        <w:rPr>
          <w:rFonts w:ascii="Times New Roman" w:hAnsi="Times New Roman" w:cs="Times New Roman"/>
          <w:sz w:val="24"/>
          <w:szCs w:val="24"/>
        </w:rPr>
        <w:t>veiklos formų</w:t>
      </w:r>
      <w:r w:rsidR="0014034C" w:rsidRPr="00800FE4">
        <w:rPr>
          <w:rFonts w:ascii="Times New Roman" w:hAnsi="Times New Roman" w:cs="Times New Roman"/>
          <w:sz w:val="24"/>
          <w:szCs w:val="24"/>
        </w:rPr>
        <w:t xml:space="preserve"> </w:t>
      </w:r>
      <w:r w:rsidRPr="00800FE4">
        <w:rPr>
          <w:rFonts w:ascii="Times New Roman" w:hAnsi="Times New Roman" w:cs="Times New Roman"/>
          <w:sz w:val="24"/>
          <w:szCs w:val="24"/>
        </w:rPr>
        <w:t xml:space="preserve">– </w:t>
      </w:r>
      <w:r w:rsidR="0014034C" w:rsidRPr="00800FE4">
        <w:rPr>
          <w:rFonts w:ascii="Times New Roman" w:hAnsi="Times New Roman" w:cs="Times New Roman"/>
          <w:sz w:val="24"/>
          <w:szCs w:val="24"/>
        </w:rPr>
        <w:t>įvairių pasakų, kitų tautosakos kūrinių ar etninės kultūro</w:t>
      </w:r>
      <w:r w:rsidR="0014034C" w:rsidRPr="0007712E">
        <w:rPr>
          <w:rFonts w:ascii="Times New Roman" w:hAnsi="Times New Roman" w:cs="Times New Roman"/>
          <w:sz w:val="24"/>
          <w:szCs w:val="24"/>
        </w:rPr>
        <w:t xml:space="preserve">s reiškinių pavaizdavimas </w:t>
      </w:r>
      <w:r w:rsidRPr="0007712E">
        <w:rPr>
          <w:rFonts w:ascii="Times New Roman" w:hAnsi="Times New Roman" w:cs="Times New Roman"/>
          <w:sz w:val="24"/>
          <w:szCs w:val="24"/>
        </w:rPr>
        <w:t>pieši</w:t>
      </w:r>
      <w:r w:rsidR="0014034C" w:rsidRPr="0007712E">
        <w:rPr>
          <w:rFonts w:ascii="Times New Roman" w:hAnsi="Times New Roman" w:cs="Times New Roman"/>
          <w:sz w:val="24"/>
          <w:szCs w:val="24"/>
        </w:rPr>
        <w:t>niais</w:t>
      </w:r>
      <w:r w:rsidR="004812F1" w:rsidRPr="0007712E">
        <w:rPr>
          <w:rFonts w:ascii="Times New Roman" w:hAnsi="Times New Roman" w:cs="Times New Roman"/>
          <w:sz w:val="24"/>
          <w:szCs w:val="24"/>
        </w:rPr>
        <w:t>, kurie</w:t>
      </w:r>
      <w:r w:rsidRPr="0007712E">
        <w:rPr>
          <w:rFonts w:ascii="Times New Roman" w:hAnsi="Times New Roman" w:cs="Times New Roman"/>
          <w:sz w:val="24"/>
          <w:szCs w:val="24"/>
        </w:rPr>
        <w:t xml:space="preserve"> šiame amžiuje atlieka pažintinę funkciją, lavina vaizduotę, </w:t>
      </w:r>
      <w:r w:rsidR="0014034C" w:rsidRPr="0007712E">
        <w:rPr>
          <w:rFonts w:ascii="Times New Roman" w:hAnsi="Times New Roman" w:cs="Times New Roman"/>
          <w:sz w:val="24"/>
          <w:szCs w:val="24"/>
        </w:rPr>
        <w:t xml:space="preserve">o taip pat </w:t>
      </w:r>
      <w:r w:rsidRPr="0007712E">
        <w:rPr>
          <w:rFonts w:ascii="Times New Roman" w:hAnsi="Times New Roman" w:cs="Times New Roman"/>
          <w:sz w:val="24"/>
          <w:szCs w:val="24"/>
        </w:rPr>
        <w:t>stiprina socialin</w:t>
      </w:r>
      <w:r w:rsidR="0014034C" w:rsidRPr="0007712E">
        <w:rPr>
          <w:rFonts w:ascii="Times New Roman" w:hAnsi="Times New Roman" w:cs="Times New Roman"/>
          <w:sz w:val="24"/>
          <w:szCs w:val="24"/>
        </w:rPr>
        <w:t>ius ryšius</w:t>
      </w:r>
      <w:r w:rsidRPr="0007712E">
        <w:rPr>
          <w:rFonts w:ascii="Times New Roman" w:hAnsi="Times New Roman" w:cs="Times New Roman"/>
          <w:sz w:val="24"/>
          <w:szCs w:val="24"/>
        </w:rPr>
        <w:t xml:space="preserve"> (ypač kai piešiama </w:t>
      </w:r>
      <w:r w:rsidR="0014034C" w:rsidRPr="0007712E">
        <w:rPr>
          <w:rFonts w:ascii="Times New Roman" w:hAnsi="Times New Roman" w:cs="Times New Roman"/>
          <w:sz w:val="24"/>
          <w:szCs w:val="24"/>
        </w:rPr>
        <w:t>kartu su kitais</w:t>
      </w:r>
      <w:r w:rsidRPr="0007712E">
        <w:rPr>
          <w:rFonts w:ascii="Times New Roman" w:hAnsi="Times New Roman" w:cs="Times New Roman"/>
          <w:sz w:val="24"/>
          <w:szCs w:val="24"/>
        </w:rPr>
        <w:t>).</w:t>
      </w:r>
      <w:r w:rsidR="00755A94" w:rsidRPr="0007712E">
        <w:rPr>
          <w:rFonts w:ascii="Times New Roman" w:hAnsi="Times New Roman" w:cs="Times New Roman"/>
          <w:sz w:val="24"/>
          <w:szCs w:val="24"/>
        </w:rPr>
        <w:t xml:space="preserve"> Per piešinius vaikai skatinami atskleisti savo turimas žinias ar požiūrį į tam tikrus etnokultūrinius reiškinius, todėl piešiniuose gali atsirasti įvairūs komentarai, pavadinimai, ženklai (pvz., piešiant aitvarų ir kitų mitologinių būtybių portretus).  </w:t>
      </w:r>
    </w:p>
    <w:p w14:paraId="4910270D" w14:textId="25736784" w:rsidR="00800FE4" w:rsidRPr="0007712E" w:rsidRDefault="00D04973" w:rsidP="008546D7">
      <w:pPr>
        <w:ind w:firstLine="539"/>
        <w:rPr>
          <w:rFonts w:ascii="Times New Roman" w:hAnsi="Times New Roman" w:cs="Times New Roman"/>
          <w:sz w:val="24"/>
          <w:szCs w:val="24"/>
        </w:rPr>
      </w:pPr>
      <w:r w:rsidRPr="0007712E">
        <w:rPr>
          <w:rFonts w:ascii="Times New Roman" w:hAnsi="Times New Roman" w:cs="Times New Roman"/>
          <w:sz w:val="24"/>
          <w:szCs w:val="24"/>
        </w:rPr>
        <w:t xml:space="preserve">Fizinės ištvermės ugdymui tinka įvairūs vikrumo ir kiti tradiciniai žaidimai. Vaikams ypač patinka žaidimai su </w:t>
      </w:r>
      <w:r w:rsidR="00CC7A18" w:rsidRPr="0007712E">
        <w:rPr>
          <w:rFonts w:ascii="Times New Roman" w:hAnsi="Times New Roman" w:cs="Times New Roman"/>
          <w:sz w:val="24"/>
          <w:szCs w:val="24"/>
        </w:rPr>
        <w:t>„</w:t>
      </w:r>
      <w:r w:rsidRPr="0007712E">
        <w:rPr>
          <w:rFonts w:ascii="Times New Roman" w:hAnsi="Times New Roman" w:cs="Times New Roman"/>
          <w:sz w:val="24"/>
          <w:szCs w:val="24"/>
        </w:rPr>
        <w:t>fantų išpirkimu</w:t>
      </w:r>
      <w:r w:rsidR="00CC7A18" w:rsidRPr="0007712E">
        <w:rPr>
          <w:rFonts w:ascii="Times New Roman" w:hAnsi="Times New Roman" w:cs="Times New Roman"/>
          <w:sz w:val="24"/>
          <w:szCs w:val="24"/>
        </w:rPr>
        <w:t xml:space="preserve">“ – jie sėkmingai ir išradingai </w:t>
      </w:r>
      <w:r w:rsidRPr="0007712E">
        <w:rPr>
          <w:rFonts w:ascii="Times New Roman" w:hAnsi="Times New Roman" w:cs="Times New Roman"/>
          <w:sz w:val="24"/>
          <w:szCs w:val="24"/>
        </w:rPr>
        <w:t xml:space="preserve">kuria savas užduotis, neretai įvesdami ir šiuolaikinius pašmaikštavimus. </w:t>
      </w:r>
      <w:r w:rsidR="00CC7A18" w:rsidRPr="0007712E">
        <w:rPr>
          <w:rFonts w:ascii="Times New Roman" w:hAnsi="Times New Roman" w:cs="Times New Roman"/>
          <w:sz w:val="24"/>
          <w:szCs w:val="24"/>
        </w:rPr>
        <w:t xml:space="preserve">Mažųjų pradinukų judesių ir jų sąsajos su muzikiniu ritmu lavinimui labai naudingi </w:t>
      </w:r>
      <w:r w:rsidRPr="0007712E">
        <w:rPr>
          <w:rFonts w:ascii="Times New Roman" w:hAnsi="Times New Roman" w:cs="Times New Roman"/>
          <w:sz w:val="24"/>
          <w:szCs w:val="24"/>
        </w:rPr>
        <w:t>įvair</w:t>
      </w:r>
      <w:r w:rsidR="00CC7A18" w:rsidRPr="0007712E">
        <w:rPr>
          <w:rFonts w:ascii="Times New Roman" w:hAnsi="Times New Roman" w:cs="Times New Roman"/>
          <w:sz w:val="24"/>
          <w:szCs w:val="24"/>
        </w:rPr>
        <w:t>ūs rateliai ir dainuojamieji žaidimai</w:t>
      </w:r>
      <w:r w:rsidRPr="0007712E">
        <w:rPr>
          <w:rFonts w:ascii="Times New Roman" w:hAnsi="Times New Roman" w:cs="Times New Roman"/>
          <w:sz w:val="24"/>
          <w:szCs w:val="24"/>
        </w:rPr>
        <w:t xml:space="preserve">, </w:t>
      </w:r>
      <w:r w:rsidR="00CC7A18" w:rsidRPr="0007712E">
        <w:rPr>
          <w:rFonts w:ascii="Times New Roman" w:hAnsi="Times New Roman" w:cs="Times New Roman"/>
          <w:sz w:val="24"/>
          <w:szCs w:val="24"/>
        </w:rPr>
        <w:t xml:space="preserve">galima išbandyti ir </w:t>
      </w:r>
      <w:r w:rsidRPr="0007712E">
        <w:rPr>
          <w:rFonts w:ascii="Times New Roman" w:hAnsi="Times New Roman" w:cs="Times New Roman"/>
          <w:sz w:val="24"/>
          <w:szCs w:val="24"/>
        </w:rPr>
        <w:t>sudėtingesn</w:t>
      </w:r>
      <w:r w:rsidR="00CC7A18" w:rsidRPr="0007712E">
        <w:rPr>
          <w:rFonts w:ascii="Times New Roman" w:hAnsi="Times New Roman" w:cs="Times New Roman"/>
          <w:sz w:val="24"/>
          <w:szCs w:val="24"/>
        </w:rPr>
        <w:t>e</w:t>
      </w:r>
      <w:r w:rsidRPr="0007712E">
        <w:rPr>
          <w:rFonts w:ascii="Times New Roman" w:hAnsi="Times New Roman" w:cs="Times New Roman"/>
          <w:sz w:val="24"/>
          <w:szCs w:val="24"/>
        </w:rPr>
        <w:t>s figūr</w:t>
      </w:r>
      <w:r w:rsidR="00CC7A18" w:rsidRPr="0007712E">
        <w:rPr>
          <w:rFonts w:ascii="Times New Roman" w:hAnsi="Times New Roman" w:cs="Times New Roman"/>
          <w:sz w:val="24"/>
          <w:szCs w:val="24"/>
        </w:rPr>
        <w:t>a</w:t>
      </w:r>
      <w:r w:rsidRPr="0007712E">
        <w:rPr>
          <w:rFonts w:ascii="Times New Roman" w:hAnsi="Times New Roman" w:cs="Times New Roman"/>
          <w:sz w:val="24"/>
          <w:szCs w:val="24"/>
        </w:rPr>
        <w:t>s, reikalaujanči</w:t>
      </w:r>
      <w:r w:rsidR="00CC7A18" w:rsidRPr="0007712E">
        <w:rPr>
          <w:rFonts w:ascii="Times New Roman" w:hAnsi="Times New Roman" w:cs="Times New Roman"/>
          <w:sz w:val="24"/>
          <w:szCs w:val="24"/>
        </w:rPr>
        <w:t>a</w:t>
      </w:r>
      <w:r w:rsidRPr="0007712E">
        <w:rPr>
          <w:rFonts w:ascii="Times New Roman" w:hAnsi="Times New Roman" w:cs="Times New Roman"/>
          <w:sz w:val="24"/>
          <w:szCs w:val="24"/>
        </w:rPr>
        <w:t>s didesn</w:t>
      </w:r>
      <w:r w:rsidR="00CC7A18" w:rsidRPr="0007712E">
        <w:rPr>
          <w:rFonts w:ascii="Times New Roman" w:hAnsi="Times New Roman" w:cs="Times New Roman"/>
          <w:sz w:val="24"/>
          <w:szCs w:val="24"/>
        </w:rPr>
        <w:t xml:space="preserve">io suderinamumo </w:t>
      </w:r>
      <w:r w:rsidRPr="0007712E">
        <w:rPr>
          <w:rFonts w:ascii="Times New Roman" w:hAnsi="Times New Roman" w:cs="Times New Roman"/>
          <w:sz w:val="24"/>
          <w:szCs w:val="24"/>
        </w:rPr>
        <w:t>tarpusav</w:t>
      </w:r>
      <w:r w:rsidR="00CC7A18" w:rsidRPr="0007712E">
        <w:rPr>
          <w:rFonts w:ascii="Times New Roman" w:hAnsi="Times New Roman" w:cs="Times New Roman"/>
          <w:sz w:val="24"/>
          <w:szCs w:val="24"/>
        </w:rPr>
        <w:t>yje</w:t>
      </w:r>
      <w:r w:rsidRPr="0007712E">
        <w:rPr>
          <w:rFonts w:ascii="Times New Roman" w:hAnsi="Times New Roman" w:cs="Times New Roman"/>
          <w:sz w:val="24"/>
          <w:szCs w:val="24"/>
        </w:rPr>
        <w:t xml:space="preserve"> (pvz., „blezdinginio“ nardymo, „audimo“</w:t>
      </w:r>
      <w:r w:rsidR="0007712E" w:rsidRPr="0007712E">
        <w:rPr>
          <w:rFonts w:ascii="Times New Roman" w:hAnsi="Times New Roman" w:cs="Times New Roman"/>
          <w:sz w:val="24"/>
          <w:szCs w:val="24"/>
        </w:rPr>
        <w:t>, „žilvičio“</w:t>
      </w:r>
      <w:r w:rsidRPr="0007712E">
        <w:rPr>
          <w:rFonts w:ascii="Times New Roman" w:hAnsi="Times New Roman" w:cs="Times New Roman"/>
          <w:sz w:val="24"/>
          <w:szCs w:val="24"/>
        </w:rPr>
        <w:t xml:space="preserve"> figūros), </w:t>
      </w:r>
      <w:r w:rsidR="000E2708">
        <w:rPr>
          <w:rFonts w:ascii="Times New Roman" w:hAnsi="Times New Roman" w:cs="Times New Roman"/>
          <w:sz w:val="24"/>
          <w:szCs w:val="24"/>
        </w:rPr>
        <w:t>taip pat įvairiu</w:t>
      </w:r>
      <w:r w:rsidR="0007712E" w:rsidRPr="0007712E">
        <w:rPr>
          <w:rFonts w:ascii="Times New Roman" w:hAnsi="Times New Roman" w:cs="Times New Roman"/>
          <w:sz w:val="24"/>
          <w:szCs w:val="24"/>
        </w:rPr>
        <w:t xml:space="preserve">s </w:t>
      </w:r>
      <w:r w:rsidR="00CC7A18" w:rsidRPr="0007712E">
        <w:rPr>
          <w:rFonts w:ascii="Times New Roman" w:hAnsi="Times New Roman" w:cs="Times New Roman"/>
          <w:sz w:val="24"/>
          <w:szCs w:val="24"/>
        </w:rPr>
        <w:t>šoki</w:t>
      </w:r>
      <w:r w:rsidR="000E2708">
        <w:rPr>
          <w:rFonts w:ascii="Times New Roman" w:hAnsi="Times New Roman" w:cs="Times New Roman"/>
          <w:sz w:val="24"/>
          <w:szCs w:val="24"/>
        </w:rPr>
        <w:t>us</w:t>
      </w:r>
      <w:r w:rsidR="00CC7A18" w:rsidRPr="0007712E">
        <w:rPr>
          <w:rFonts w:ascii="Times New Roman" w:hAnsi="Times New Roman" w:cs="Times New Roman"/>
          <w:sz w:val="24"/>
          <w:szCs w:val="24"/>
        </w:rPr>
        <w:t xml:space="preserve"> </w:t>
      </w:r>
      <w:r w:rsidR="0007712E" w:rsidRPr="0007712E">
        <w:rPr>
          <w:rFonts w:ascii="Times New Roman" w:hAnsi="Times New Roman" w:cs="Times New Roman"/>
          <w:sz w:val="24"/>
          <w:szCs w:val="24"/>
        </w:rPr>
        <w:t xml:space="preserve">grupelėmis </w:t>
      </w:r>
      <w:r w:rsidR="00CC7A18" w:rsidRPr="0007712E">
        <w:rPr>
          <w:rFonts w:ascii="Times New Roman" w:hAnsi="Times New Roman" w:cs="Times New Roman"/>
          <w:sz w:val="24"/>
          <w:szCs w:val="24"/>
        </w:rPr>
        <w:t>(„Noriu miego“, „</w:t>
      </w:r>
      <w:r w:rsidR="0007712E" w:rsidRPr="0007712E">
        <w:rPr>
          <w:rFonts w:ascii="Times New Roman" w:hAnsi="Times New Roman" w:cs="Times New Roman"/>
          <w:sz w:val="24"/>
          <w:szCs w:val="24"/>
        </w:rPr>
        <w:t>Kiaulė grikiuos</w:t>
      </w:r>
      <w:r w:rsidR="00CC7A18" w:rsidRPr="0007712E">
        <w:rPr>
          <w:rFonts w:ascii="Times New Roman" w:hAnsi="Times New Roman" w:cs="Times New Roman"/>
          <w:sz w:val="24"/>
          <w:szCs w:val="24"/>
        </w:rPr>
        <w:t>“</w:t>
      </w:r>
      <w:r w:rsidR="0007712E" w:rsidRPr="0007712E">
        <w:rPr>
          <w:rFonts w:ascii="Times New Roman" w:hAnsi="Times New Roman" w:cs="Times New Roman"/>
          <w:sz w:val="24"/>
          <w:szCs w:val="24"/>
        </w:rPr>
        <w:t>)</w:t>
      </w:r>
      <w:r w:rsidR="00CC7A18" w:rsidRPr="0007712E">
        <w:rPr>
          <w:rFonts w:ascii="Times New Roman" w:hAnsi="Times New Roman" w:cs="Times New Roman"/>
          <w:sz w:val="24"/>
          <w:szCs w:val="24"/>
        </w:rPr>
        <w:t xml:space="preserve">, </w:t>
      </w:r>
      <w:r w:rsidR="0007712E" w:rsidRPr="0007712E">
        <w:rPr>
          <w:rFonts w:ascii="Times New Roman" w:hAnsi="Times New Roman" w:cs="Times New Roman"/>
          <w:sz w:val="24"/>
          <w:szCs w:val="24"/>
        </w:rPr>
        <w:t xml:space="preserve">su plojimais, patrepsėjimais, apsisukimais poroje, </w:t>
      </w:r>
      <w:r w:rsidR="000E2708">
        <w:rPr>
          <w:rFonts w:ascii="Times New Roman" w:hAnsi="Times New Roman" w:cs="Times New Roman"/>
          <w:sz w:val="24"/>
          <w:szCs w:val="24"/>
        </w:rPr>
        <w:t>taip pat</w:t>
      </w:r>
      <w:r w:rsidR="0007712E" w:rsidRPr="0007712E">
        <w:rPr>
          <w:rFonts w:ascii="Times New Roman" w:hAnsi="Times New Roman" w:cs="Times New Roman"/>
          <w:sz w:val="24"/>
          <w:szCs w:val="24"/>
        </w:rPr>
        <w:t xml:space="preserve"> paprastesnius</w:t>
      </w:r>
      <w:r w:rsidRPr="0007712E">
        <w:rPr>
          <w:rFonts w:ascii="Times New Roman" w:hAnsi="Times New Roman" w:cs="Times New Roman"/>
          <w:sz w:val="24"/>
          <w:szCs w:val="24"/>
        </w:rPr>
        <w:t xml:space="preserve"> porinius šokius su polkos ir valso motyvais. </w:t>
      </w:r>
    </w:p>
    <w:p w14:paraId="26E8280A" w14:textId="0BB6EAD4" w:rsidR="001D3FAE" w:rsidRPr="00800FE4" w:rsidRDefault="00C53D4A" w:rsidP="008546D7">
      <w:pPr>
        <w:ind w:firstLine="539"/>
        <w:rPr>
          <w:rFonts w:ascii="Times New Roman" w:hAnsi="Times New Roman" w:cs="Times New Roman"/>
          <w:sz w:val="24"/>
          <w:szCs w:val="24"/>
        </w:rPr>
      </w:pPr>
      <w:r w:rsidRPr="0007712E">
        <w:rPr>
          <w:rFonts w:ascii="Times New Roman" w:hAnsi="Times New Roman" w:cs="Times New Roman"/>
          <w:sz w:val="24"/>
          <w:szCs w:val="24"/>
        </w:rPr>
        <w:t xml:space="preserve">Puiki kūrybinė erdvė šio amžiaus vaikams – šventės ir vakaronės kartu su tėvais bei kitais šeimos nariais, </w:t>
      </w:r>
      <w:r w:rsidRPr="00800FE4">
        <w:rPr>
          <w:rFonts w:ascii="Times New Roman" w:hAnsi="Times New Roman" w:cs="Times New Roman"/>
          <w:sz w:val="24"/>
          <w:szCs w:val="24"/>
        </w:rPr>
        <w:t xml:space="preserve">kurių metu išsiplečia etninės kultūros ugdymo(si) </w:t>
      </w:r>
      <w:r w:rsidR="001D3FAE" w:rsidRPr="00800FE4">
        <w:rPr>
          <w:rFonts w:ascii="Times New Roman" w:hAnsi="Times New Roman" w:cs="Times New Roman"/>
          <w:sz w:val="24"/>
          <w:szCs w:val="24"/>
        </w:rPr>
        <w:t xml:space="preserve">ribos </w:t>
      </w:r>
      <w:r w:rsidRPr="00800FE4">
        <w:rPr>
          <w:rFonts w:ascii="Times New Roman" w:hAnsi="Times New Roman" w:cs="Times New Roman"/>
          <w:sz w:val="24"/>
          <w:szCs w:val="24"/>
        </w:rPr>
        <w:t>perei</w:t>
      </w:r>
      <w:r w:rsidR="001D3FAE" w:rsidRPr="00800FE4">
        <w:rPr>
          <w:rFonts w:ascii="Times New Roman" w:hAnsi="Times New Roman" w:cs="Times New Roman"/>
          <w:sz w:val="24"/>
          <w:szCs w:val="24"/>
        </w:rPr>
        <w:t xml:space="preserve">nant </w:t>
      </w:r>
      <w:r w:rsidRPr="00800FE4">
        <w:rPr>
          <w:rFonts w:ascii="Times New Roman" w:hAnsi="Times New Roman" w:cs="Times New Roman"/>
          <w:sz w:val="24"/>
          <w:szCs w:val="24"/>
        </w:rPr>
        <w:t>į platesnes erdves nei mokykla</w:t>
      </w:r>
      <w:r w:rsidR="00D317D4" w:rsidRPr="00800FE4">
        <w:rPr>
          <w:rFonts w:ascii="Times New Roman" w:hAnsi="Times New Roman" w:cs="Times New Roman"/>
          <w:sz w:val="24"/>
          <w:szCs w:val="24"/>
        </w:rPr>
        <w:t>.</w:t>
      </w:r>
    </w:p>
    <w:p w14:paraId="45EF174A" w14:textId="16CEDC4A" w:rsidR="00800FE4" w:rsidRDefault="00D317D4" w:rsidP="008546D7">
      <w:pPr>
        <w:spacing w:before="240"/>
        <w:ind w:firstLine="539"/>
        <w:rPr>
          <w:rFonts w:ascii="Times New Roman" w:hAnsi="Times New Roman" w:cs="Times New Roman"/>
          <w:sz w:val="24"/>
          <w:szCs w:val="24"/>
        </w:rPr>
      </w:pPr>
      <w:r w:rsidRPr="008D79FB">
        <w:rPr>
          <w:rFonts w:ascii="Times New Roman" w:hAnsi="Times New Roman" w:cs="Times New Roman"/>
          <w:b/>
          <w:sz w:val="24"/>
          <w:szCs w:val="24"/>
        </w:rPr>
        <w:t>3–4 klas</w:t>
      </w:r>
      <w:r w:rsidR="00B5114C" w:rsidRPr="008D79FB">
        <w:rPr>
          <w:rFonts w:ascii="Times New Roman" w:hAnsi="Times New Roman" w:cs="Times New Roman"/>
          <w:b/>
          <w:sz w:val="24"/>
          <w:szCs w:val="24"/>
        </w:rPr>
        <w:t>ės.</w:t>
      </w:r>
      <w:r w:rsidR="004812F1">
        <w:rPr>
          <w:rFonts w:ascii="Times New Roman" w:hAnsi="Times New Roman"/>
          <w:sz w:val="24"/>
          <w:szCs w:val="24"/>
        </w:rPr>
        <w:t xml:space="preserve"> Šiuo laikotarpiu vai</w:t>
      </w:r>
      <w:r w:rsidR="00B5114C">
        <w:rPr>
          <w:rFonts w:ascii="Times New Roman" w:hAnsi="Times New Roman"/>
          <w:sz w:val="24"/>
          <w:szCs w:val="24"/>
        </w:rPr>
        <w:t>kų mąstym</w:t>
      </w:r>
      <w:r w:rsidR="004812F1">
        <w:rPr>
          <w:rFonts w:ascii="Times New Roman" w:hAnsi="Times New Roman"/>
          <w:sz w:val="24"/>
          <w:szCs w:val="24"/>
        </w:rPr>
        <w:t xml:space="preserve">e ima ryškėti </w:t>
      </w:r>
      <w:r w:rsidR="00B5114C">
        <w:rPr>
          <w:rFonts w:ascii="Times New Roman" w:hAnsi="Times New Roman"/>
          <w:sz w:val="24"/>
          <w:szCs w:val="24"/>
        </w:rPr>
        <w:t>kritiškesni</w:t>
      </w:r>
      <w:r w:rsidR="004812F1">
        <w:rPr>
          <w:rFonts w:ascii="Times New Roman" w:hAnsi="Times New Roman"/>
          <w:sz w:val="24"/>
          <w:szCs w:val="24"/>
        </w:rPr>
        <w:t>s</w:t>
      </w:r>
      <w:r w:rsidR="00B5114C">
        <w:rPr>
          <w:rFonts w:ascii="Times New Roman" w:hAnsi="Times New Roman"/>
          <w:sz w:val="24"/>
          <w:szCs w:val="24"/>
        </w:rPr>
        <w:t xml:space="preserve"> aplinkinio pasaulio vertinim</w:t>
      </w:r>
      <w:r w:rsidR="004812F1">
        <w:rPr>
          <w:rFonts w:ascii="Times New Roman" w:hAnsi="Times New Roman"/>
          <w:sz w:val="24"/>
          <w:szCs w:val="24"/>
        </w:rPr>
        <w:t xml:space="preserve">as, pomėgiai </w:t>
      </w:r>
      <w:r w:rsidR="00B5114C">
        <w:rPr>
          <w:rFonts w:ascii="Times New Roman" w:hAnsi="Times New Roman"/>
          <w:sz w:val="24"/>
          <w:szCs w:val="24"/>
        </w:rPr>
        <w:t xml:space="preserve">stebėti, tyrinėti ir daryti išvadas, bendradarbiauti ir dirbti grupėmis. </w:t>
      </w:r>
      <w:r w:rsidR="00567BCB">
        <w:rPr>
          <w:rFonts w:ascii="Times New Roman" w:hAnsi="Times New Roman" w:cs="Times New Roman"/>
          <w:sz w:val="24"/>
          <w:szCs w:val="24"/>
        </w:rPr>
        <w:t>I</w:t>
      </w:r>
      <w:r w:rsidR="00567BCB" w:rsidRPr="00B5114C">
        <w:rPr>
          <w:rFonts w:ascii="Times New Roman" w:hAnsi="Times New Roman" w:cs="Times New Roman"/>
          <w:sz w:val="24"/>
          <w:szCs w:val="24"/>
        </w:rPr>
        <w:t xml:space="preserve">tin svarbūs tampa bendraamžiai, todėl </w:t>
      </w:r>
      <w:r w:rsidR="00567BCB">
        <w:rPr>
          <w:rFonts w:ascii="Times New Roman" w:hAnsi="Times New Roman" w:cs="Times New Roman"/>
          <w:sz w:val="24"/>
          <w:szCs w:val="24"/>
        </w:rPr>
        <w:t>didelę reikšmę turi</w:t>
      </w:r>
      <w:r w:rsidR="00567BCB" w:rsidRPr="00B5114C">
        <w:rPr>
          <w:rFonts w:ascii="Times New Roman" w:hAnsi="Times New Roman" w:cs="Times New Roman"/>
          <w:sz w:val="24"/>
          <w:szCs w:val="24"/>
        </w:rPr>
        <w:t xml:space="preserve"> pastabos, pasakytos jų akivaizdoje</w:t>
      </w:r>
      <w:r w:rsidR="00567BCB">
        <w:rPr>
          <w:rFonts w:ascii="Times New Roman" w:hAnsi="Times New Roman" w:cs="Times New Roman"/>
          <w:sz w:val="24"/>
          <w:szCs w:val="24"/>
        </w:rPr>
        <w:t xml:space="preserve">, o išsakytos nuomonės pripažinimas ilgam išlieka atmintyje. </w:t>
      </w:r>
      <w:r w:rsidR="00800FE4">
        <w:rPr>
          <w:rFonts w:ascii="Times New Roman" w:eastAsia="Cambria" w:hAnsi="Times New Roman"/>
          <w:color w:val="000000"/>
          <w:sz w:val="24"/>
          <w:szCs w:val="24"/>
          <w:lang w:bidi="en-US"/>
        </w:rPr>
        <w:t>Įgyvendinant etnokultūrines veiklas (pvz., k</w:t>
      </w:r>
      <w:r w:rsidR="00800FE4" w:rsidRPr="00031457">
        <w:rPr>
          <w:rFonts w:ascii="Times New Roman" w:eastAsia="Cambria" w:hAnsi="Times New Roman"/>
          <w:color w:val="000000"/>
          <w:sz w:val="24"/>
          <w:szCs w:val="24"/>
          <w:lang w:bidi="en-US"/>
        </w:rPr>
        <w:t>lausantis liaudies pasakų</w:t>
      </w:r>
      <w:r w:rsidR="00800FE4">
        <w:rPr>
          <w:rFonts w:ascii="Times New Roman" w:eastAsia="Cambria" w:hAnsi="Times New Roman"/>
          <w:color w:val="000000"/>
          <w:sz w:val="24"/>
          <w:szCs w:val="24"/>
          <w:lang w:bidi="en-US"/>
        </w:rPr>
        <w:t>,</w:t>
      </w:r>
      <w:r w:rsidR="00800FE4" w:rsidRPr="00031457">
        <w:rPr>
          <w:rFonts w:ascii="Times New Roman" w:eastAsia="Cambria" w:hAnsi="Times New Roman"/>
          <w:color w:val="000000"/>
          <w:sz w:val="24"/>
          <w:szCs w:val="24"/>
          <w:lang w:bidi="en-US"/>
        </w:rPr>
        <w:t xml:space="preserve"> dainų</w:t>
      </w:r>
      <w:r w:rsidR="00800FE4">
        <w:rPr>
          <w:rFonts w:ascii="Times New Roman" w:eastAsia="Cambria" w:hAnsi="Times New Roman"/>
          <w:color w:val="000000"/>
          <w:sz w:val="24"/>
          <w:szCs w:val="24"/>
          <w:lang w:bidi="en-US"/>
        </w:rPr>
        <w:t xml:space="preserve"> ir pan.)</w:t>
      </w:r>
      <w:r w:rsidR="00800FE4" w:rsidRPr="00031457">
        <w:rPr>
          <w:rFonts w:ascii="Times New Roman" w:eastAsia="Cambria" w:hAnsi="Times New Roman"/>
          <w:color w:val="000000"/>
          <w:sz w:val="24"/>
          <w:szCs w:val="24"/>
          <w:lang w:bidi="en-US"/>
        </w:rPr>
        <w:t xml:space="preserve">, </w:t>
      </w:r>
      <w:r w:rsidR="00800FE4">
        <w:rPr>
          <w:rFonts w:ascii="Times New Roman" w:eastAsia="Cambria" w:hAnsi="Times New Roman"/>
          <w:color w:val="000000"/>
          <w:sz w:val="24"/>
          <w:szCs w:val="24"/>
          <w:lang w:bidi="en-US"/>
        </w:rPr>
        <w:t>vaikai</w:t>
      </w:r>
      <w:r w:rsidR="00800FE4" w:rsidRPr="00031457">
        <w:rPr>
          <w:rFonts w:ascii="Times New Roman" w:eastAsia="Cambria" w:hAnsi="Times New Roman"/>
          <w:color w:val="000000"/>
          <w:sz w:val="24"/>
          <w:szCs w:val="24"/>
          <w:lang w:bidi="en-US"/>
        </w:rPr>
        <w:t xml:space="preserve"> skatinami vis ilgiau susikaupti ir išlaikyti dėmesį, pateikus kūrybinę užduotį – žaidimą ar darbelį</w:t>
      </w:r>
      <w:r w:rsidR="00800FE4" w:rsidRPr="00031457">
        <w:rPr>
          <w:rFonts w:ascii="Times New Roman" w:eastAsia="Cambria" w:hAnsi="Times New Roman"/>
          <w:color w:val="008000"/>
          <w:sz w:val="24"/>
          <w:szCs w:val="24"/>
          <w:lang w:bidi="en-US"/>
        </w:rPr>
        <w:t xml:space="preserve"> – </w:t>
      </w:r>
      <w:r w:rsidR="00800FE4" w:rsidRPr="00031457">
        <w:rPr>
          <w:rFonts w:ascii="Times New Roman" w:eastAsia="Cambria" w:hAnsi="Times New Roman"/>
          <w:color w:val="000000"/>
          <w:sz w:val="24"/>
          <w:szCs w:val="24"/>
          <w:lang w:bidi="en-US"/>
        </w:rPr>
        <w:t>atlikti nuo sumanymo iki norimo rezultato, pasirinkti atlikimo būdą ir mokėti jį pristatyti draugams</w:t>
      </w:r>
      <w:r w:rsidR="00800FE4">
        <w:rPr>
          <w:rFonts w:ascii="Times New Roman" w:eastAsia="Cambria" w:hAnsi="Times New Roman"/>
          <w:color w:val="000000"/>
          <w:sz w:val="24"/>
          <w:szCs w:val="24"/>
          <w:lang w:bidi="en-US"/>
        </w:rPr>
        <w:t>.</w:t>
      </w:r>
    </w:p>
    <w:p w14:paraId="0A017903" w14:textId="51B1273C" w:rsidR="00800FE4" w:rsidRDefault="00567BCB" w:rsidP="008546D7">
      <w:pPr>
        <w:ind w:firstLine="539"/>
        <w:rPr>
          <w:rFonts w:ascii="Times New Roman" w:hAnsi="Times New Roman" w:cs="Times New Roman"/>
          <w:sz w:val="24"/>
          <w:szCs w:val="24"/>
        </w:rPr>
      </w:pPr>
      <w:r>
        <w:rPr>
          <w:rFonts w:ascii="Times New Roman" w:hAnsi="Times New Roman" w:cs="Times New Roman"/>
          <w:sz w:val="24"/>
          <w:szCs w:val="24"/>
        </w:rPr>
        <w:t>Tokiame amžiuje s</w:t>
      </w:r>
      <w:r w:rsidRPr="00B5114C">
        <w:rPr>
          <w:rFonts w:ascii="Times New Roman" w:hAnsi="Times New Roman" w:cs="Times New Roman"/>
          <w:sz w:val="24"/>
          <w:szCs w:val="24"/>
        </w:rPr>
        <w:t>varbu išsiaiškinti tradicinių pajuokavimų ypatybes, atskleidžia</w:t>
      </w:r>
      <w:r w:rsidR="008717DF">
        <w:rPr>
          <w:rFonts w:ascii="Times New Roman" w:hAnsi="Times New Roman" w:cs="Times New Roman"/>
          <w:sz w:val="24"/>
          <w:szCs w:val="24"/>
        </w:rPr>
        <w:t>n</w:t>
      </w:r>
      <w:r w:rsidRPr="00B5114C">
        <w:rPr>
          <w:rFonts w:ascii="Times New Roman" w:hAnsi="Times New Roman" w:cs="Times New Roman"/>
          <w:sz w:val="24"/>
          <w:szCs w:val="24"/>
        </w:rPr>
        <w:t>t šviesaus, nepikto humoro svarbą, pamokant atskirti piktą erzinimą nuo išradingo pa</w:t>
      </w:r>
      <w:r w:rsidR="00C262DE">
        <w:rPr>
          <w:rFonts w:ascii="Times New Roman" w:hAnsi="Times New Roman" w:cs="Times New Roman"/>
          <w:sz w:val="24"/>
          <w:szCs w:val="24"/>
        </w:rPr>
        <w:t>šmaiškt</w:t>
      </w:r>
      <w:r w:rsidRPr="00B5114C">
        <w:rPr>
          <w:rFonts w:ascii="Times New Roman" w:hAnsi="Times New Roman" w:cs="Times New Roman"/>
          <w:sz w:val="24"/>
          <w:szCs w:val="24"/>
        </w:rPr>
        <w:t xml:space="preserve">avimo. </w:t>
      </w:r>
      <w:r w:rsidR="008717DF" w:rsidRPr="00B5114C">
        <w:rPr>
          <w:rFonts w:ascii="Times New Roman" w:hAnsi="Times New Roman" w:cs="Times New Roman"/>
          <w:sz w:val="24"/>
          <w:szCs w:val="24"/>
        </w:rPr>
        <w:t xml:space="preserve">Taip pat aktualu su </w:t>
      </w:r>
      <w:r w:rsidR="008717DF">
        <w:rPr>
          <w:rFonts w:ascii="Times New Roman" w:hAnsi="Times New Roman" w:cs="Times New Roman"/>
          <w:sz w:val="24"/>
          <w:szCs w:val="24"/>
        </w:rPr>
        <w:t xml:space="preserve">šio amžiaus </w:t>
      </w:r>
      <w:r w:rsidR="008717DF" w:rsidRPr="00B5114C">
        <w:rPr>
          <w:rFonts w:ascii="Times New Roman" w:hAnsi="Times New Roman" w:cs="Times New Roman"/>
          <w:sz w:val="24"/>
          <w:szCs w:val="24"/>
        </w:rPr>
        <w:t>vaikais aptarti paprotin</w:t>
      </w:r>
      <w:r w:rsidR="008717DF">
        <w:rPr>
          <w:rFonts w:ascii="Times New Roman" w:hAnsi="Times New Roman" w:cs="Times New Roman"/>
          <w:sz w:val="24"/>
          <w:szCs w:val="24"/>
        </w:rPr>
        <w:t>iam e</w:t>
      </w:r>
      <w:r w:rsidR="008717DF" w:rsidRPr="00B5114C">
        <w:rPr>
          <w:rFonts w:ascii="Times New Roman" w:hAnsi="Times New Roman" w:cs="Times New Roman"/>
          <w:sz w:val="24"/>
          <w:szCs w:val="24"/>
        </w:rPr>
        <w:t>lges</w:t>
      </w:r>
      <w:r w:rsidR="008717DF">
        <w:rPr>
          <w:rFonts w:ascii="Times New Roman" w:hAnsi="Times New Roman" w:cs="Times New Roman"/>
          <w:sz w:val="24"/>
          <w:szCs w:val="24"/>
        </w:rPr>
        <w:t xml:space="preserve">iui būdingus </w:t>
      </w:r>
      <w:r w:rsidR="008717DF" w:rsidRPr="00B5114C">
        <w:rPr>
          <w:rFonts w:ascii="Times New Roman" w:hAnsi="Times New Roman" w:cs="Times New Roman"/>
          <w:sz w:val="24"/>
          <w:szCs w:val="24"/>
        </w:rPr>
        <w:t xml:space="preserve">doros principus, tolerancijos reikšmę. </w:t>
      </w:r>
    </w:p>
    <w:p w14:paraId="18D9D492" w14:textId="1E24C3CD" w:rsidR="00800FE4" w:rsidRDefault="00567BCB" w:rsidP="008546D7">
      <w:pPr>
        <w:ind w:firstLine="539"/>
        <w:rPr>
          <w:rFonts w:ascii="Times New Roman" w:hAnsi="Times New Roman" w:cs="Times New Roman"/>
          <w:sz w:val="24"/>
          <w:szCs w:val="24"/>
        </w:rPr>
      </w:pPr>
      <w:r>
        <w:rPr>
          <w:rFonts w:ascii="Times New Roman" w:hAnsi="Times New Roman" w:cs="Times New Roman"/>
          <w:sz w:val="24"/>
          <w:szCs w:val="24"/>
        </w:rPr>
        <w:t>3–4 klasės mokinių a</w:t>
      </w:r>
      <w:r w:rsidR="00D317D4" w:rsidRPr="00406BB9">
        <w:rPr>
          <w:rFonts w:ascii="Times New Roman" w:hAnsi="Times New Roman"/>
          <w:sz w:val="24"/>
          <w:szCs w:val="24"/>
        </w:rPr>
        <w:t>kiratis</w:t>
      </w:r>
      <w:r>
        <w:rPr>
          <w:rFonts w:ascii="Times New Roman" w:hAnsi="Times New Roman"/>
          <w:sz w:val="24"/>
          <w:szCs w:val="24"/>
        </w:rPr>
        <w:t xml:space="preserve"> ir </w:t>
      </w:r>
      <w:r w:rsidR="00B5114C">
        <w:rPr>
          <w:rFonts w:ascii="Times New Roman" w:hAnsi="Times New Roman"/>
          <w:sz w:val="24"/>
          <w:szCs w:val="24"/>
        </w:rPr>
        <w:t>perkeltinių prasmių suvokimas</w:t>
      </w:r>
      <w:r w:rsidR="00D317D4" w:rsidRPr="00406BB9">
        <w:rPr>
          <w:rFonts w:ascii="Times New Roman" w:hAnsi="Times New Roman"/>
          <w:sz w:val="24"/>
          <w:szCs w:val="24"/>
        </w:rPr>
        <w:t xml:space="preserve"> gerokai p</w:t>
      </w:r>
      <w:r w:rsidR="00B5114C">
        <w:rPr>
          <w:rFonts w:ascii="Times New Roman" w:hAnsi="Times New Roman"/>
          <w:sz w:val="24"/>
          <w:szCs w:val="24"/>
        </w:rPr>
        <w:t xml:space="preserve">adidėja, </w:t>
      </w:r>
      <w:r>
        <w:rPr>
          <w:rFonts w:ascii="Times New Roman" w:hAnsi="Times New Roman"/>
          <w:sz w:val="24"/>
          <w:szCs w:val="24"/>
        </w:rPr>
        <w:t>todėl jie sugeba</w:t>
      </w:r>
      <w:r w:rsidR="00B5114C">
        <w:rPr>
          <w:rFonts w:ascii="Times New Roman" w:hAnsi="Times New Roman"/>
          <w:sz w:val="24"/>
          <w:szCs w:val="24"/>
        </w:rPr>
        <w:t xml:space="preserve"> </w:t>
      </w:r>
      <w:r w:rsidR="00D317D4" w:rsidRPr="00406BB9">
        <w:rPr>
          <w:rFonts w:ascii="Times New Roman" w:hAnsi="Times New Roman"/>
          <w:sz w:val="24"/>
          <w:szCs w:val="24"/>
        </w:rPr>
        <w:t xml:space="preserve">nagrinėti sudėtingesnes temas: kas yra </w:t>
      </w:r>
      <w:r w:rsidR="00F36600">
        <w:rPr>
          <w:rFonts w:ascii="Times New Roman" w:hAnsi="Times New Roman"/>
          <w:sz w:val="24"/>
          <w:szCs w:val="24"/>
        </w:rPr>
        <w:t xml:space="preserve">bendruomenė ir kokia yra jų </w:t>
      </w:r>
      <w:r w:rsidR="00F36600" w:rsidRPr="00B5114C">
        <w:rPr>
          <w:rFonts w:ascii="Times New Roman" w:hAnsi="Times New Roman" w:cs="Times New Roman"/>
          <w:sz w:val="24"/>
          <w:szCs w:val="24"/>
        </w:rPr>
        <w:t>įvairovė</w:t>
      </w:r>
      <w:r w:rsidR="004812F1">
        <w:rPr>
          <w:rFonts w:ascii="Times New Roman" w:hAnsi="Times New Roman" w:cs="Times New Roman"/>
          <w:sz w:val="24"/>
          <w:szCs w:val="24"/>
        </w:rPr>
        <w:t xml:space="preserve"> (apimant ir tautos kaip tam tikros bendruomenės suvokimą)</w:t>
      </w:r>
      <w:r w:rsidR="00D317D4" w:rsidRPr="00B5114C">
        <w:rPr>
          <w:rFonts w:ascii="Times New Roman" w:hAnsi="Times New Roman" w:cs="Times New Roman"/>
          <w:sz w:val="24"/>
          <w:szCs w:val="24"/>
        </w:rPr>
        <w:t>, kuo skiriasi viena tauta nuo kitos, kokios y</w:t>
      </w:r>
      <w:r w:rsidR="00F36600" w:rsidRPr="00B5114C">
        <w:rPr>
          <w:rFonts w:ascii="Times New Roman" w:hAnsi="Times New Roman" w:cs="Times New Roman"/>
          <w:sz w:val="24"/>
          <w:szCs w:val="24"/>
        </w:rPr>
        <w:t>patybėmis pasižymi gyvenamoji vietovė</w:t>
      </w:r>
      <w:r w:rsidR="00D317D4" w:rsidRPr="00B5114C">
        <w:rPr>
          <w:rFonts w:ascii="Times New Roman" w:hAnsi="Times New Roman" w:cs="Times New Roman"/>
          <w:sz w:val="24"/>
          <w:szCs w:val="24"/>
        </w:rPr>
        <w:t xml:space="preserve"> ir pan. Aptariant tautinį kostiumą</w:t>
      </w:r>
      <w:r w:rsidR="00D317D4" w:rsidRPr="00B5114C">
        <w:rPr>
          <w:rFonts w:ascii="Times New Roman" w:hAnsi="Times New Roman" w:cs="Times New Roman"/>
          <w:color w:val="0000FF"/>
          <w:sz w:val="24"/>
          <w:szCs w:val="24"/>
        </w:rPr>
        <w:t xml:space="preserve">, </w:t>
      </w:r>
      <w:r w:rsidR="00D317D4" w:rsidRPr="00B5114C">
        <w:rPr>
          <w:rFonts w:ascii="Times New Roman" w:hAnsi="Times New Roman" w:cs="Times New Roman"/>
          <w:sz w:val="24"/>
          <w:szCs w:val="24"/>
        </w:rPr>
        <w:t xml:space="preserve">kalbant apie </w:t>
      </w:r>
      <w:r w:rsidR="00F36600" w:rsidRPr="00B5114C">
        <w:rPr>
          <w:rFonts w:ascii="Times New Roman" w:hAnsi="Times New Roman" w:cs="Times New Roman"/>
          <w:sz w:val="24"/>
          <w:szCs w:val="24"/>
        </w:rPr>
        <w:t>bendruomeninius darbus</w:t>
      </w:r>
      <w:r w:rsidR="00D317D4" w:rsidRPr="00B5114C">
        <w:rPr>
          <w:rFonts w:ascii="Times New Roman" w:hAnsi="Times New Roman" w:cs="Times New Roman"/>
          <w:sz w:val="24"/>
          <w:szCs w:val="24"/>
        </w:rPr>
        <w:t xml:space="preserve">, amatus, </w:t>
      </w:r>
      <w:r w:rsidR="00F36600" w:rsidRPr="00B5114C">
        <w:rPr>
          <w:rFonts w:ascii="Times New Roman" w:hAnsi="Times New Roman" w:cs="Times New Roman"/>
          <w:sz w:val="24"/>
          <w:szCs w:val="24"/>
        </w:rPr>
        <w:t xml:space="preserve">žmogaus ir gamtos sąsajas senojoje pasaulėžiūroje, jų atspindžius tautosakoje, </w:t>
      </w:r>
      <w:r w:rsidR="00D317D4" w:rsidRPr="00B5114C">
        <w:rPr>
          <w:rFonts w:ascii="Times New Roman" w:hAnsi="Times New Roman" w:cs="Times New Roman"/>
          <w:sz w:val="24"/>
          <w:szCs w:val="24"/>
        </w:rPr>
        <w:t>tautodailėje</w:t>
      </w:r>
      <w:r w:rsidR="00F36600" w:rsidRPr="00B5114C">
        <w:rPr>
          <w:rFonts w:ascii="Times New Roman" w:hAnsi="Times New Roman" w:cs="Times New Roman"/>
          <w:sz w:val="24"/>
          <w:szCs w:val="24"/>
        </w:rPr>
        <w:t xml:space="preserve"> ir kitoje liaudies kūryboje</w:t>
      </w:r>
      <w:r w:rsidR="00D317D4" w:rsidRPr="00B5114C">
        <w:rPr>
          <w:rFonts w:ascii="Times New Roman" w:hAnsi="Times New Roman" w:cs="Times New Roman"/>
          <w:sz w:val="24"/>
          <w:szCs w:val="24"/>
        </w:rPr>
        <w:t xml:space="preserve">, </w:t>
      </w:r>
      <w:r w:rsidR="008A30E5">
        <w:rPr>
          <w:rFonts w:ascii="Times New Roman" w:hAnsi="Times New Roman" w:cs="Times New Roman"/>
          <w:sz w:val="24"/>
          <w:szCs w:val="24"/>
        </w:rPr>
        <w:t>reikėtų</w:t>
      </w:r>
      <w:r w:rsidR="00D317D4" w:rsidRPr="00B5114C">
        <w:rPr>
          <w:rFonts w:ascii="Times New Roman" w:hAnsi="Times New Roman" w:cs="Times New Roman"/>
          <w:sz w:val="24"/>
          <w:szCs w:val="24"/>
        </w:rPr>
        <w:t xml:space="preserve"> mokiniams pabrėžti, jog </w:t>
      </w:r>
      <w:r w:rsidR="00F36600" w:rsidRPr="00B5114C">
        <w:rPr>
          <w:rFonts w:ascii="Times New Roman" w:hAnsi="Times New Roman" w:cs="Times New Roman"/>
          <w:sz w:val="24"/>
          <w:szCs w:val="24"/>
        </w:rPr>
        <w:t xml:space="preserve">tai </w:t>
      </w:r>
      <w:r w:rsidR="004812F1">
        <w:rPr>
          <w:rFonts w:ascii="Times New Roman" w:hAnsi="Times New Roman" w:cs="Times New Roman"/>
          <w:sz w:val="24"/>
          <w:szCs w:val="24"/>
        </w:rPr>
        <w:t>nėra vien muziejinio pobūdžio palikimas</w:t>
      </w:r>
      <w:r w:rsidR="00B31B17" w:rsidRPr="00B5114C">
        <w:rPr>
          <w:rFonts w:ascii="Times New Roman" w:hAnsi="Times New Roman" w:cs="Times New Roman"/>
          <w:sz w:val="24"/>
          <w:szCs w:val="24"/>
        </w:rPr>
        <w:t xml:space="preserve">, o </w:t>
      </w:r>
      <w:r w:rsidR="00961AB3">
        <w:rPr>
          <w:rFonts w:ascii="Times New Roman" w:hAnsi="Times New Roman" w:cs="Times New Roman"/>
          <w:sz w:val="24"/>
          <w:szCs w:val="24"/>
        </w:rPr>
        <w:t xml:space="preserve">kūrybiškai </w:t>
      </w:r>
      <w:r w:rsidR="00D317D4" w:rsidRPr="00B5114C">
        <w:rPr>
          <w:rFonts w:ascii="Times New Roman" w:hAnsi="Times New Roman" w:cs="Times New Roman"/>
          <w:sz w:val="24"/>
          <w:szCs w:val="24"/>
        </w:rPr>
        <w:t>perimam</w:t>
      </w:r>
      <w:r w:rsidR="00961AB3">
        <w:rPr>
          <w:rFonts w:ascii="Times New Roman" w:hAnsi="Times New Roman" w:cs="Times New Roman"/>
          <w:sz w:val="24"/>
          <w:szCs w:val="24"/>
        </w:rPr>
        <w:t>i</w:t>
      </w:r>
      <w:r w:rsidR="00B31B17" w:rsidRPr="00B5114C">
        <w:rPr>
          <w:rFonts w:ascii="Times New Roman" w:hAnsi="Times New Roman" w:cs="Times New Roman"/>
          <w:sz w:val="24"/>
          <w:szCs w:val="24"/>
        </w:rPr>
        <w:t xml:space="preserve"> ir</w:t>
      </w:r>
      <w:r w:rsidR="00D317D4" w:rsidRPr="00B5114C">
        <w:rPr>
          <w:rFonts w:ascii="Times New Roman" w:hAnsi="Times New Roman" w:cs="Times New Roman"/>
          <w:sz w:val="24"/>
          <w:szCs w:val="24"/>
        </w:rPr>
        <w:t xml:space="preserve"> t</w:t>
      </w:r>
      <w:r w:rsidR="004812F1">
        <w:rPr>
          <w:rFonts w:ascii="Times New Roman" w:hAnsi="Times New Roman" w:cs="Times New Roman"/>
          <w:sz w:val="24"/>
          <w:szCs w:val="24"/>
        </w:rPr>
        <w:t>ęsia</w:t>
      </w:r>
      <w:r w:rsidR="00D317D4" w:rsidRPr="00B5114C">
        <w:rPr>
          <w:rFonts w:ascii="Times New Roman" w:hAnsi="Times New Roman" w:cs="Times New Roman"/>
          <w:sz w:val="24"/>
          <w:szCs w:val="24"/>
        </w:rPr>
        <w:t>m</w:t>
      </w:r>
      <w:r w:rsidR="00961AB3">
        <w:rPr>
          <w:rFonts w:ascii="Times New Roman" w:hAnsi="Times New Roman" w:cs="Times New Roman"/>
          <w:sz w:val="24"/>
          <w:szCs w:val="24"/>
        </w:rPr>
        <w:t>i</w:t>
      </w:r>
      <w:r w:rsidR="00D317D4" w:rsidRPr="00B5114C">
        <w:rPr>
          <w:rFonts w:ascii="Times New Roman" w:hAnsi="Times New Roman" w:cs="Times New Roman"/>
          <w:sz w:val="24"/>
          <w:szCs w:val="24"/>
        </w:rPr>
        <w:t xml:space="preserve"> šiuolaikiniame gyvenime</w:t>
      </w:r>
      <w:r w:rsidR="00961AB3">
        <w:rPr>
          <w:rFonts w:ascii="Times New Roman" w:hAnsi="Times New Roman" w:cs="Times New Roman"/>
          <w:sz w:val="24"/>
          <w:szCs w:val="24"/>
        </w:rPr>
        <w:t xml:space="preserve"> dalykai</w:t>
      </w:r>
      <w:r w:rsidR="00D317D4" w:rsidRPr="00B5114C">
        <w:rPr>
          <w:rFonts w:ascii="Times New Roman" w:hAnsi="Times New Roman" w:cs="Times New Roman"/>
          <w:sz w:val="24"/>
          <w:szCs w:val="24"/>
        </w:rPr>
        <w:t xml:space="preserve">, </w:t>
      </w:r>
      <w:r w:rsidR="00961AB3">
        <w:rPr>
          <w:rFonts w:ascii="Times New Roman" w:hAnsi="Times New Roman" w:cs="Times New Roman"/>
          <w:sz w:val="24"/>
          <w:szCs w:val="24"/>
        </w:rPr>
        <w:t xml:space="preserve">kuriuos galima </w:t>
      </w:r>
      <w:r w:rsidR="004812F1">
        <w:rPr>
          <w:rFonts w:ascii="Times New Roman" w:hAnsi="Times New Roman" w:cs="Times New Roman"/>
          <w:sz w:val="24"/>
          <w:szCs w:val="24"/>
        </w:rPr>
        <w:t>pritaik</w:t>
      </w:r>
      <w:r w:rsidR="00961AB3">
        <w:rPr>
          <w:rFonts w:ascii="Times New Roman" w:hAnsi="Times New Roman" w:cs="Times New Roman"/>
          <w:sz w:val="24"/>
          <w:szCs w:val="24"/>
        </w:rPr>
        <w:t>yti</w:t>
      </w:r>
      <w:r w:rsidR="004812F1">
        <w:rPr>
          <w:rFonts w:ascii="Times New Roman" w:hAnsi="Times New Roman" w:cs="Times New Roman"/>
          <w:sz w:val="24"/>
          <w:szCs w:val="24"/>
        </w:rPr>
        <w:t xml:space="preserve"> </w:t>
      </w:r>
      <w:r w:rsidR="00D317D4" w:rsidRPr="00B5114C">
        <w:rPr>
          <w:rFonts w:ascii="Times New Roman" w:hAnsi="Times New Roman" w:cs="Times New Roman"/>
          <w:sz w:val="24"/>
          <w:szCs w:val="24"/>
        </w:rPr>
        <w:t>įvairi</w:t>
      </w:r>
      <w:r w:rsidR="004812F1">
        <w:rPr>
          <w:rFonts w:ascii="Times New Roman" w:hAnsi="Times New Roman" w:cs="Times New Roman"/>
          <w:sz w:val="24"/>
          <w:szCs w:val="24"/>
        </w:rPr>
        <w:t>ai</w:t>
      </w:r>
      <w:r w:rsidR="00D317D4" w:rsidRPr="00B5114C">
        <w:rPr>
          <w:rFonts w:ascii="Times New Roman" w:hAnsi="Times New Roman" w:cs="Times New Roman"/>
          <w:sz w:val="24"/>
          <w:szCs w:val="24"/>
        </w:rPr>
        <w:t xml:space="preserve"> menin</w:t>
      </w:r>
      <w:r w:rsidR="004812F1">
        <w:rPr>
          <w:rFonts w:ascii="Times New Roman" w:hAnsi="Times New Roman" w:cs="Times New Roman"/>
          <w:sz w:val="24"/>
          <w:szCs w:val="24"/>
        </w:rPr>
        <w:t>ei</w:t>
      </w:r>
      <w:r w:rsidR="00D317D4" w:rsidRPr="00B5114C">
        <w:rPr>
          <w:rFonts w:ascii="Times New Roman" w:hAnsi="Times New Roman" w:cs="Times New Roman"/>
          <w:sz w:val="24"/>
          <w:szCs w:val="24"/>
        </w:rPr>
        <w:t xml:space="preserve"> kūryb</w:t>
      </w:r>
      <w:r w:rsidR="004812F1">
        <w:rPr>
          <w:rFonts w:ascii="Times New Roman" w:hAnsi="Times New Roman" w:cs="Times New Roman"/>
          <w:sz w:val="24"/>
          <w:szCs w:val="24"/>
        </w:rPr>
        <w:t>ai</w:t>
      </w:r>
      <w:r w:rsidR="00D317D4" w:rsidRPr="00B5114C">
        <w:rPr>
          <w:rFonts w:ascii="Times New Roman" w:hAnsi="Times New Roman" w:cs="Times New Roman"/>
          <w:sz w:val="24"/>
          <w:szCs w:val="24"/>
        </w:rPr>
        <w:t>.</w:t>
      </w:r>
      <w:r w:rsidR="00B31B17" w:rsidRPr="00B5114C">
        <w:rPr>
          <w:rFonts w:ascii="Times New Roman" w:hAnsi="Times New Roman" w:cs="Times New Roman"/>
          <w:sz w:val="24"/>
          <w:szCs w:val="24"/>
        </w:rPr>
        <w:t xml:space="preserve"> </w:t>
      </w:r>
    </w:p>
    <w:p w14:paraId="18D7D5C4" w14:textId="68FCE275" w:rsidR="00800FE4" w:rsidRDefault="008717DF" w:rsidP="008546D7">
      <w:pPr>
        <w:ind w:firstLine="539"/>
        <w:rPr>
          <w:rFonts w:ascii="Times New Roman" w:hAnsi="Times New Roman" w:cs="Times New Roman"/>
          <w:sz w:val="24"/>
          <w:szCs w:val="24"/>
        </w:rPr>
      </w:pPr>
      <w:r w:rsidRPr="00406BB9">
        <w:rPr>
          <w:rFonts w:ascii="Times New Roman" w:hAnsi="Times New Roman"/>
          <w:sz w:val="24"/>
          <w:szCs w:val="24"/>
        </w:rPr>
        <w:t xml:space="preserve">Vyresnieji pradinukai pasižymi labiau išlavintu simboliniu mąstymu, todėl gali išsamiau patyrinėti senąją baltų </w:t>
      </w:r>
      <w:r>
        <w:rPr>
          <w:rFonts w:ascii="Times New Roman" w:hAnsi="Times New Roman"/>
          <w:sz w:val="24"/>
          <w:szCs w:val="24"/>
        </w:rPr>
        <w:t>pasaulėžiūr</w:t>
      </w:r>
      <w:r w:rsidR="00B35B0C">
        <w:rPr>
          <w:rFonts w:ascii="Times New Roman" w:hAnsi="Times New Roman"/>
          <w:sz w:val="24"/>
          <w:szCs w:val="24"/>
        </w:rPr>
        <w:t>ą</w:t>
      </w:r>
      <w:r>
        <w:rPr>
          <w:rFonts w:ascii="Times New Roman" w:hAnsi="Times New Roman"/>
          <w:sz w:val="24"/>
          <w:szCs w:val="24"/>
        </w:rPr>
        <w:t xml:space="preserve">. </w:t>
      </w:r>
      <w:r w:rsidR="00B31B17" w:rsidRPr="00B5114C">
        <w:rPr>
          <w:rFonts w:ascii="Times New Roman" w:hAnsi="Times New Roman" w:cs="Times New Roman"/>
          <w:sz w:val="24"/>
          <w:szCs w:val="24"/>
        </w:rPr>
        <w:t xml:space="preserve">Nagrinėjant </w:t>
      </w:r>
      <w:r w:rsidR="00D317D4" w:rsidRPr="00B5114C">
        <w:rPr>
          <w:rFonts w:ascii="Times New Roman" w:hAnsi="Times New Roman" w:cs="Times New Roman"/>
          <w:sz w:val="24"/>
          <w:szCs w:val="24"/>
        </w:rPr>
        <w:t>pagrindini</w:t>
      </w:r>
      <w:r w:rsidR="00B31B17" w:rsidRPr="00B5114C">
        <w:rPr>
          <w:rFonts w:ascii="Times New Roman" w:hAnsi="Times New Roman" w:cs="Times New Roman"/>
          <w:sz w:val="24"/>
          <w:szCs w:val="24"/>
        </w:rPr>
        <w:t>u</w:t>
      </w:r>
      <w:r w:rsidR="00D317D4" w:rsidRPr="00B5114C">
        <w:rPr>
          <w:rFonts w:ascii="Times New Roman" w:hAnsi="Times New Roman" w:cs="Times New Roman"/>
          <w:sz w:val="24"/>
          <w:szCs w:val="24"/>
        </w:rPr>
        <w:t>s bendruomeninio gyvenimo princip</w:t>
      </w:r>
      <w:r w:rsidR="00B31B17" w:rsidRPr="00B5114C">
        <w:rPr>
          <w:rFonts w:ascii="Times New Roman" w:hAnsi="Times New Roman" w:cs="Times New Roman"/>
          <w:sz w:val="24"/>
          <w:szCs w:val="24"/>
        </w:rPr>
        <w:t>u</w:t>
      </w:r>
      <w:r w:rsidR="00D317D4" w:rsidRPr="00B5114C">
        <w:rPr>
          <w:rFonts w:ascii="Times New Roman" w:hAnsi="Times New Roman" w:cs="Times New Roman"/>
          <w:sz w:val="24"/>
          <w:szCs w:val="24"/>
        </w:rPr>
        <w:t>s, aptar</w:t>
      </w:r>
      <w:r w:rsidR="00B31B17" w:rsidRPr="00B5114C">
        <w:rPr>
          <w:rFonts w:ascii="Times New Roman" w:hAnsi="Times New Roman" w:cs="Times New Roman"/>
          <w:sz w:val="24"/>
          <w:szCs w:val="24"/>
        </w:rPr>
        <w:t>iam</w:t>
      </w:r>
      <w:r w:rsidR="00961AB3">
        <w:rPr>
          <w:rFonts w:ascii="Times New Roman" w:hAnsi="Times New Roman" w:cs="Times New Roman"/>
          <w:sz w:val="24"/>
          <w:szCs w:val="24"/>
        </w:rPr>
        <w:t xml:space="preserve">a bendruomenių įvairovė, taip pat </w:t>
      </w:r>
      <w:r w:rsidR="00B31B17" w:rsidRPr="00B5114C">
        <w:rPr>
          <w:rFonts w:ascii="Times New Roman" w:hAnsi="Times New Roman" w:cs="Times New Roman"/>
          <w:sz w:val="24"/>
          <w:szCs w:val="24"/>
        </w:rPr>
        <w:t xml:space="preserve">tradicinės </w:t>
      </w:r>
      <w:r w:rsidR="00D317D4" w:rsidRPr="00B5114C">
        <w:rPr>
          <w:rFonts w:ascii="Times New Roman" w:hAnsi="Times New Roman" w:cs="Times New Roman"/>
          <w:sz w:val="24"/>
          <w:szCs w:val="24"/>
        </w:rPr>
        <w:t>šeimos gyvenimo švent</w:t>
      </w:r>
      <w:r w:rsidR="00B31B17" w:rsidRPr="00B5114C">
        <w:rPr>
          <w:rFonts w:ascii="Times New Roman" w:hAnsi="Times New Roman" w:cs="Times New Roman"/>
          <w:sz w:val="24"/>
          <w:szCs w:val="24"/>
        </w:rPr>
        <w:t>ė</w:t>
      </w:r>
      <w:r w:rsidR="00D317D4" w:rsidRPr="00B5114C">
        <w:rPr>
          <w:rFonts w:ascii="Times New Roman" w:hAnsi="Times New Roman" w:cs="Times New Roman"/>
          <w:sz w:val="24"/>
          <w:szCs w:val="24"/>
        </w:rPr>
        <w:t>s ir apeig</w:t>
      </w:r>
      <w:r w:rsidR="00B31B17" w:rsidRPr="00B5114C">
        <w:rPr>
          <w:rFonts w:ascii="Times New Roman" w:hAnsi="Times New Roman" w:cs="Times New Roman"/>
          <w:sz w:val="24"/>
          <w:szCs w:val="24"/>
        </w:rPr>
        <w:t>o</w:t>
      </w:r>
      <w:r w:rsidR="00D317D4" w:rsidRPr="00B5114C">
        <w:rPr>
          <w:rFonts w:ascii="Times New Roman" w:hAnsi="Times New Roman" w:cs="Times New Roman"/>
          <w:sz w:val="24"/>
          <w:szCs w:val="24"/>
        </w:rPr>
        <w:t>s</w:t>
      </w:r>
      <w:r w:rsidR="00B31B17" w:rsidRPr="00B5114C">
        <w:rPr>
          <w:rFonts w:ascii="Times New Roman" w:hAnsi="Times New Roman" w:cs="Times New Roman"/>
          <w:sz w:val="24"/>
          <w:szCs w:val="24"/>
        </w:rPr>
        <w:t xml:space="preserve"> (krikštynos, vestuvės, laidotuvės), </w:t>
      </w:r>
      <w:r w:rsidR="00D317D4" w:rsidRPr="00B5114C">
        <w:rPr>
          <w:rFonts w:ascii="Times New Roman" w:hAnsi="Times New Roman" w:cs="Times New Roman"/>
          <w:sz w:val="24"/>
          <w:szCs w:val="24"/>
        </w:rPr>
        <w:t xml:space="preserve">atkreipiant dėmesį į vaikų vaidmenį </w:t>
      </w:r>
      <w:r w:rsidR="00B31B17" w:rsidRPr="00B5114C">
        <w:rPr>
          <w:rFonts w:ascii="Times New Roman" w:hAnsi="Times New Roman" w:cs="Times New Roman"/>
          <w:sz w:val="24"/>
          <w:szCs w:val="24"/>
        </w:rPr>
        <w:t>jo</w:t>
      </w:r>
      <w:r w:rsidR="00D317D4" w:rsidRPr="00B5114C">
        <w:rPr>
          <w:rFonts w:ascii="Times New Roman" w:hAnsi="Times New Roman" w:cs="Times New Roman"/>
          <w:sz w:val="24"/>
          <w:szCs w:val="24"/>
        </w:rPr>
        <w:t xml:space="preserve">se. </w:t>
      </w:r>
    </w:p>
    <w:p w14:paraId="7F4B0F6D" w14:textId="558E8A84" w:rsidR="00800FE4" w:rsidRDefault="00D317D4" w:rsidP="008546D7">
      <w:pPr>
        <w:ind w:firstLine="539"/>
        <w:rPr>
          <w:rFonts w:ascii="Times New Roman" w:hAnsi="Times New Roman"/>
          <w:color w:val="FF0000"/>
          <w:sz w:val="24"/>
          <w:szCs w:val="24"/>
        </w:rPr>
      </w:pPr>
      <w:r w:rsidRPr="00B5114C">
        <w:rPr>
          <w:rFonts w:ascii="Times New Roman" w:hAnsi="Times New Roman" w:cs="Times New Roman"/>
          <w:sz w:val="24"/>
          <w:szCs w:val="24"/>
        </w:rPr>
        <w:t xml:space="preserve">Tokio amžiaus vaikai </w:t>
      </w:r>
      <w:r w:rsidR="008717DF">
        <w:rPr>
          <w:rFonts w:ascii="Times New Roman" w:hAnsi="Times New Roman" w:cs="Times New Roman"/>
          <w:sz w:val="24"/>
          <w:szCs w:val="24"/>
        </w:rPr>
        <w:t xml:space="preserve">yra labai kūrybingi: jie </w:t>
      </w:r>
      <w:r w:rsidR="008717DF" w:rsidRPr="00B5114C">
        <w:rPr>
          <w:rFonts w:ascii="Times New Roman" w:hAnsi="Times New Roman" w:cs="Times New Roman"/>
          <w:sz w:val="24"/>
          <w:szCs w:val="24"/>
        </w:rPr>
        <w:t>su malonumu kuria atvirkštines kalbas, skaičiuotes, mįsles, melų pasakas, pasakas be galo ar pasakas iš vieno</w:t>
      </w:r>
      <w:r w:rsidR="008717DF" w:rsidRPr="00406BB9">
        <w:rPr>
          <w:rFonts w:ascii="Times New Roman" w:hAnsi="Times New Roman"/>
          <w:sz w:val="24"/>
          <w:szCs w:val="24"/>
        </w:rPr>
        <w:t>s raidės</w:t>
      </w:r>
      <w:r w:rsidR="008717DF">
        <w:rPr>
          <w:rFonts w:ascii="Times New Roman" w:hAnsi="Times New Roman"/>
          <w:sz w:val="24"/>
          <w:szCs w:val="24"/>
        </w:rPr>
        <w:t xml:space="preserve">, </w:t>
      </w:r>
      <w:r w:rsidR="008717DF" w:rsidRPr="00406BB9">
        <w:rPr>
          <w:rFonts w:ascii="Times New Roman" w:hAnsi="Times New Roman"/>
          <w:sz w:val="24"/>
          <w:szCs w:val="24"/>
        </w:rPr>
        <w:t>formulin</w:t>
      </w:r>
      <w:r w:rsidR="008717DF">
        <w:rPr>
          <w:rFonts w:ascii="Times New Roman" w:hAnsi="Times New Roman"/>
          <w:sz w:val="24"/>
          <w:szCs w:val="24"/>
        </w:rPr>
        <w:t>es</w:t>
      </w:r>
      <w:r w:rsidR="008717DF" w:rsidRPr="00406BB9">
        <w:rPr>
          <w:rFonts w:ascii="Times New Roman" w:hAnsi="Times New Roman"/>
          <w:sz w:val="24"/>
          <w:szCs w:val="24"/>
        </w:rPr>
        <w:t xml:space="preserve"> pasak</w:t>
      </w:r>
      <w:r w:rsidR="008717DF">
        <w:rPr>
          <w:rFonts w:ascii="Times New Roman" w:hAnsi="Times New Roman"/>
          <w:sz w:val="24"/>
          <w:szCs w:val="24"/>
        </w:rPr>
        <w:t xml:space="preserve">as </w:t>
      </w:r>
      <w:r w:rsidR="008717DF" w:rsidRPr="00B5114C">
        <w:rPr>
          <w:rFonts w:ascii="Times New Roman" w:hAnsi="Times New Roman" w:cs="Times New Roman"/>
          <w:sz w:val="24"/>
          <w:szCs w:val="24"/>
        </w:rPr>
        <w:t>(azartą ypač paskatina susiskirstymas poromis ar grupėmis)</w:t>
      </w:r>
      <w:r w:rsidR="008717DF">
        <w:rPr>
          <w:rFonts w:ascii="Times New Roman" w:hAnsi="Times New Roman"/>
          <w:sz w:val="24"/>
          <w:szCs w:val="24"/>
        </w:rPr>
        <w:t>. Į jų</w:t>
      </w:r>
      <w:r w:rsidR="008717DF" w:rsidRPr="00406BB9">
        <w:rPr>
          <w:rFonts w:ascii="Times New Roman" w:hAnsi="Times New Roman"/>
          <w:sz w:val="24"/>
          <w:szCs w:val="24"/>
        </w:rPr>
        <w:t xml:space="preserve"> kūrybą</w:t>
      </w:r>
      <w:r w:rsidR="008717DF" w:rsidRPr="00CC4EBD">
        <w:rPr>
          <w:rFonts w:ascii="Times New Roman" w:hAnsi="Times New Roman"/>
          <w:sz w:val="24"/>
          <w:szCs w:val="24"/>
        </w:rPr>
        <w:t xml:space="preserve"> vakaronių metu gali būti įtraukiami ir šeimos nariai</w:t>
      </w:r>
      <w:r w:rsidR="00961AB3" w:rsidRPr="00CC4EBD">
        <w:rPr>
          <w:rFonts w:ascii="Times New Roman" w:hAnsi="Times New Roman"/>
          <w:sz w:val="24"/>
          <w:szCs w:val="24"/>
        </w:rPr>
        <w:t>:</w:t>
      </w:r>
      <w:r w:rsidR="008717DF" w:rsidRPr="00CC4EBD">
        <w:rPr>
          <w:rFonts w:ascii="Times New Roman" w:hAnsi="Times New Roman"/>
          <w:sz w:val="24"/>
          <w:szCs w:val="24"/>
        </w:rPr>
        <w:t xml:space="preserve"> tuomet sekamos „vaikų“, „tėvelių“ ir „mamyčių“ pasakos. </w:t>
      </w:r>
      <w:r w:rsidR="00755A94" w:rsidRPr="00CC4EBD">
        <w:rPr>
          <w:rFonts w:ascii="Times New Roman" w:hAnsi="Times New Roman"/>
          <w:sz w:val="24"/>
          <w:szCs w:val="24"/>
        </w:rPr>
        <w:t>Šio amžiaus vaikai labai mėgsta klausytis sakmių ir patys jas kurti</w:t>
      </w:r>
      <w:r w:rsidR="00CC4EBD" w:rsidRPr="00CC4EBD">
        <w:rPr>
          <w:rFonts w:ascii="Times New Roman" w:hAnsi="Times New Roman"/>
          <w:sz w:val="24"/>
          <w:szCs w:val="24"/>
        </w:rPr>
        <w:t xml:space="preserve">: pvz., </w:t>
      </w:r>
      <w:r w:rsidR="00755A94" w:rsidRPr="00CC4EBD">
        <w:rPr>
          <w:rFonts w:ascii="Times New Roman" w:hAnsi="Times New Roman"/>
          <w:sz w:val="24"/>
          <w:szCs w:val="24"/>
        </w:rPr>
        <w:t>sugalvo</w:t>
      </w:r>
      <w:r w:rsidR="00CC4EBD" w:rsidRPr="00CC4EBD">
        <w:rPr>
          <w:rFonts w:ascii="Times New Roman" w:hAnsi="Times New Roman"/>
          <w:sz w:val="24"/>
          <w:szCs w:val="24"/>
        </w:rPr>
        <w:t>dami</w:t>
      </w:r>
      <w:r w:rsidR="00755A94" w:rsidRPr="00CC4EBD">
        <w:rPr>
          <w:rFonts w:ascii="Times New Roman" w:hAnsi="Times New Roman"/>
          <w:sz w:val="24"/>
          <w:szCs w:val="24"/>
        </w:rPr>
        <w:t xml:space="preserve"> </w:t>
      </w:r>
      <w:r w:rsidR="00CC4EBD" w:rsidRPr="00CC4EBD">
        <w:rPr>
          <w:rFonts w:ascii="Times New Roman" w:hAnsi="Times New Roman"/>
          <w:sz w:val="24"/>
          <w:szCs w:val="24"/>
        </w:rPr>
        <w:t xml:space="preserve">kupinas šiuolaikiškų pageidavimų </w:t>
      </w:r>
      <w:r w:rsidR="00755A94" w:rsidRPr="00CC4EBD">
        <w:rPr>
          <w:rFonts w:ascii="Times New Roman" w:hAnsi="Times New Roman"/>
          <w:sz w:val="24"/>
          <w:szCs w:val="24"/>
        </w:rPr>
        <w:t>naujas aitvarų istorijas, pateik</w:t>
      </w:r>
      <w:r w:rsidR="00CC4EBD" w:rsidRPr="00CC4EBD">
        <w:rPr>
          <w:rFonts w:ascii="Times New Roman" w:hAnsi="Times New Roman"/>
          <w:sz w:val="24"/>
          <w:szCs w:val="24"/>
        </w:rPr>
        <w:t xml:space="preserve">dami jas kaip </w:t>
      </w:r>
      <w:r w:rsidR="00755A94" w:rsidRPr="00CC4EBD">
        <w:rPr>
          <w:rFonts w:ascii="Times New Roman" w:hAnsi="Times New Roman"/>
          <w:sz w:val="24"/>
          <w:szCs w:val="24"/>
        </w:rPr>
        <w:t>komiks</w:t>
      </w:r>
      <w:r w:rsidR="00CC4EBD" w:rsidRPr="00CC4EBD">
        <w:rPr>
          <w:rFonts w:ascii="Times New Roman" w:hAnsi="Times New Roman"/>
          <w:sz w:val="24"/>
          <w:szCs w:val="24"/>
        </w:rPr>
        <w:t>us ir pan.</w:t>
      </w:r>
      <w:r w:rsidR="00755A94" w:rsidRPr="003D7885">
        <w:rPr>
          <w:rFonts w:ascii="Times New Roman" w:hAnsi="Times New Roman"/>
          <w:color w:val="FF0000"/>
          <w:sz w:val="24"/>
          <w:szCs w:val="24"/>
        </w:rPr>
        <w:t xml:space="preserve"> </w:t>
      </w:r>
    </w:p>
    <w:p w14:paraId="5E7E5AAE" w14:textId="3C49F1C3" w:rsidR="00800FE4" w:rsidRDefault="00CC4EBD" w:rsidP="008546D7">
      <w:pPr>
        <w:ind w:firstLine="539"/>
        <w:rPr>
          <w:rFonts w:ascii="Times New Roman" w:hAnsi="Times New Roman"/>
          <w:sz w:val="24"/>
          <w:szCs w:val="24"/>
        </w:rPr>
      </w:pPr>
      <w:r>
        <w:rPr>
          <w:rFonts w:ascii="Times New Roman" w:hAnsi="Times New Roman"/>
          <w:sz w:val="24"/>
          <w:szCs w:val="24"/>
        </w:rPr>
        <w:lastRenderedPageBreak/>
        <w:t>9</w:t>
      </w:r>
      <w:r w:rsidR="00B35B0C">
        <w:rPr>
          <w:rFonts w:ascii="Times New Roman" w:hAnsi="Times New Roman"/>
          <w:sz w:val="24"/>
          <w:szCs w:val="24"/>
        </w:rPr>
        <w:t>–</w:t>
      </w:r>
      <w:r>
        <w:rPr>
          <w:rFonts w:ascii="Times New Roman" w:hAnsi="Times New Roman"/>
          <w:sz w:val="24"/>
          <w:szCs w:val="24"/>
        </w:rPr>
        <w:t xml:space="preserve">10 metų vaikai </w:t>
      </w:r>
      <w:r w:rsidR="008717DF" w:rsidRPr="00406BB9">
        <w:rPr>
          <w:rFonts w:ascii="Times New Roman" w:hAnsi="Times New Roman"/>
          <w:sz w:val="24"/>
          <w:szCs w:val="24"/>
        </w:rPr>
        <w:t>imlūs tradicinių š</w:t>
      </w:r>
      <w:r w:rsidR="008717DF">
        <w:rPr>
          <w:rFonts w:ascii="Times New Roman" w:hAnsi="Times New Roman"/>
          <w:sz w:val="24"/>
          <w:szCs w:val="24"/>
        </w:rPr>
        <w:t>venčių prasmės aiškinimams, gali</w:t>
      </w:r>
      <w:r w:rsidR="008717DF" w:rsidRPr="00406BB9">
        <w:rPr>
          <w:rFonts w:ascii="Times New Roman" w:hAnsi="Times New Roman"/>
          <w:sz w:val="24"/>
          <w:szCs w:val="24"/>
        </w:rPr>
        <w:t xml:space="preserve"> </w:t>
      </w:r>
      <w:r w:rsidR="008717DF" w:rsidRPr="0082230A">
        <w:rPr>
          <w:rFonts w:ascii="Times New Roman" w:hAnsi="Times New Roman"/>
          <w:sz w:val="24"/>
          <w:szCs w:val="24"/>
        </w:rPr>
        <w:t>palyginti savas ir atneštines šventes (pvz., Vėlines su Helov</w:t>
      </w:r>
      <w:r w:rsidR="008717DF">
        <w:rPr>
          <w:rFonts w:ascii="Times New Roman" w:hAnsi="Times New Roman"/>
          <w:sz w:val="24"/>
          <w:szCs w:val="24"/>
        </w:rPr>
        <w:t>i</w:t>
      </w:r>
      <w:r w:rsidR="008717DF" w:rsidRPr="0082230A">
        <w:rPr>
          <w:rFonts w:ascii="Times New Roman" w:hAnsi="Times New Roman"/>
          <w:sz w:val="24"/>
          <w:szCs w:val="24"/>
        </w:rPr>
        <w:t>nu)</w:t>
      </w:r>
      <w:r w:rsidR="008717DF">
        <w:rPr>
          <w:rFonts w:ascii="Times New Roman" w:hAnsi="Times New Roman"/>
          <w:sz w:val="24"/>
          <w:szCs w:val="24"/>
        </w:rPr>
        <w:t xml:space="preserve">, pateikti </w:t>
      </w:r>
      <w:r w:rsidR="008717DF" w:rsidRPr="00406BB9">
        <w:rPr>
          <w:rFonts w:ascii="Times New Roman" w:hAnsi="Times New Roman"/>
          <w:sz w:val="24"/>
          <w:szCs w:val="24"/>
        </w:rPr>
        <w:t>kit</w:t>
      </w:r>
      <w:r w:rsidR="008717DF">
        <w:rPr>
          <w:rFonts w:ascii="Times New Roman" w:hAnsi="Times New Roman"/>
          <w:sz w:val="24"/>
          <w:szCs w:val="24"/>
        </w:rPr>
        <w:t xml:space="preserve">ų </w:t>
      </w:r>
      <w:r w:rsidR="008717DF" w:rsidRPr="00406BB9">
        <w:rPr>
          <w:rFonts w:ascii="Times New Roman" w:hAnsi="Times New Roman"/>
          <w:sz w:val="24"/>
          <w:szCs w:val="24"/>
        </w:rPr>
        <w:t>šal</w:t>
      </w:r>
      <w:r w:rsidR="008717DF">
        <w:rPr>
          <w:rFonts w:ascii="Times New Roman" w:hAnsi="Times New Roman"/>
          <w:sz w:val="24"/>
          <w:szCs w:val="24"/>
        </w:rPr>
        <w:t>ių tradicinių švenčių pavyzdžių</w:t>
      </w:r>
      <w:r w:rsidR="008717DF">
        <w:rPr>
          <w:rFonts w:ascii="Times New Roman" w:hAnsi="Times New Roman" w:cs="Times New Roman"/>
          <w:sz w:val="24"/>
          <w:szCs w:val="24"/>
        </w:rPr>
        <w:t xml:space="preserve">. </w:t>
      </w:r>
      <w:r w:rsidR="00D317D4" w:rsidRPr="0082230A">
        <w:rPr>
          <w:rFonts w:ascii="Times New Roman" w:hAnsi="Times New Roman"/>
          <w:sz w:val="24"/>
          <w:szCs w:val="24"/>
        </w:rPr>
        <w:t>Šio</w:t>
      </w:r>
      <w:r w:rsidR="00D317D4" w:rsidRPr="00406BB9">
        <w:rPr>
          <w:rFonts w:ascii="Times New Roman" w:hAnsi="Times New Roman"/>
          <w:sz w:val="24"/>
          <w:szCs w:val="24"/>
        </w:rPr>
        <w:t xml:space="preserve"> amžiaus vaikai sugeba labai kūrybiškai interpretuoti </w:t>
      </w:r>
      <w:r w:rsidR="00612696">
        <w:rPr>
          <w:rFonts w:ascii="Times New Roman" w:hAnsi="Times New Roman"/>
          <w:sz w:val="24"/>
          <w:szCs w:val="24"/>
        </w:rPr>
        <w:t xml:space="preserve">tradicinei </w:t>
      </w:r>
      <w:r w:rsidR="00D317D4" w:rsidRPr="00406BB9">
        <w:rPr>
          <w:rFonts w:ascii="Times New Roman" w:hAnsi="Times New Roman"/>
          <w:sz w:val="24"/>
          <w:szCs w:val="24"/>
        </w:rPr>
        <w:t>šventei būdingus veiksmus</w:t>
      </w:r>
      <w:r w:rsidR="00612696">
        <w:rPr>
          <w:rFonts w:ascii="Times New Roman" w:hAnsi="Times New Roman"/>
          <w:sz w:val="24"/>
          <w:szCs w:val="24"/>
        </w:rPr>
        <w:t>:</w:t>
      </w:r>
      <w:r w:rsidR="00D317D4" w:rsidRPr="00406BB9">
        <w:rPr>
          <w:rFonts w:ascii="Times New Roman" w:hAnsi="Times New Roman"/>
          <w:sz w:val="24"/>
          <w:szCs w:val="24"/>
        </w:rPr>
        <w:t xml:space="preserve"> išradingai susikurti jos atributiką</w:t>
      </w:r>
      <w:r w:rsidR="00612696">
        <w:rPr>
          <w:rFonts w:ascii="Times New Roman" w:hAnsi="Times New Roman"/>
          <w:sz w:val="24"/>
          <w:szCs w:val="24"/>
        </w:rPr>
        <w:t xml:space="preserve"> (pvz., </w:t>
      </w:r>
      <w:r w:rsidR="00D317D4" w:rsidRPr="00406BB9">
        <w:rPr>
          <w:rFonts w:ascii="Times New Roman" w:hAnsi="Times New Roman"/>
          <w:sz w:val="24"/>
          <w:szCs w:val="24"/>
        </w:rPr>
        <w:t>pasigaminti Užgavėnėms kaukes</w:t>
      </w:r>
      <w:r w:rsidR="00612696">
        <w:rPr>
          <w:rFonts w:ascii="Times New Roman" w:hAnsi="Times New Roman"/>
          <w:sz w:val="24"/>
          <w:szCs w:val="24"/>
        </w:rPr>
        <w:t>)</w:t>
      </w:r>
      <w:r w:rsidR="00D317D4" w:rsidRPr="00406BB9">
        <w:rPr>
          <w:rFonts w:ascii="Times New Roman" w:hAnsi="Times New Roman"/>
          <w:sz w:val="24"/>
          <w:szCs w:val="24"/>
        </w:rPr>
        <w:t>, sugalvoti savas oracijas, nupiešti plakatus</w:t>
      </w:r>
      <w:r w:rsidR="00B5114C">
        <w:rPr>
          <w:rFonts w:ascii="Times New Roman" w:hAnsi="Times New Roman"/>
          <w:sz w:val="24"/>
          <w:szCs w:val="24"/>
        </w:rPr>
        <w:t xml:space="preserve"> ir pan. </w:t>
      </w:r>
    </w:p>
    <w:p w14:paraId="6BCA5BAA" w14:textId="77777777" w:rsidR="00E02D45" w:rsidRDefault="00D317D4" w:rsidP="008546D7">
      <w:pPr>
        <w:ind w:firstLine="539"/>
        <w:rPr>
          <w:rFonts w:ascii="Times New Roman" w:hAnsi="Times New Roman"/>
          <w:sz w:val="24"/>
          <w:szCs w:val="24"/>
        </w:rPr>
      </w:pPr>
      <w:r w:rsidRPr="00406BB9">
        <w:rPr>
          <w:rFonts w:ascii="Times New Roman" w:hAnsi="Times New Roman"/>
          <w:sz w:val="24"/>
          <w:szCs w:val="24"/>
        </w:rPr>
        <w:t>Įsisavinę įvairiausias tradicinių šokių ir ratelių figūras, vyresnieji pradinukai gali sėkmingai sušokti ne tik daugumą popu</w:t>
      </w:r>
      <w:r>
        <w:rPr>
          <w:rFonts w:ascii="Times New Roman" w:hAnsi="Times New Roman"/>
          <w:sz w:val="24"/>
          <w:szCs w:val="24"/>
        </w:rPr>
        <w:t xml:space="preserve">liarių tradicinių šokių, bet ir </w:t>
      </w:r>
      <w:r w:rsidRPr="0082230A">
        <w:rPr>
          <w:rFonts w:ascii="Times New Roman" w:hAnsi="Times New Roman"/>
          <w:sz w:val="24"/>
          <w:szCs w:val="24"/>
        </w:rPr>
        <w:t>pabandyti šokti „Polką su ragučiais“.</w:t>
      </w:r>
      <w:r w:rsidRPr="00406BB9">
        <w:rPr>
          <w:rFonts w:ascii="Times New Roman" w:hAnsi="Times New Roman"/>
          <w:sz w:val="24"/>
          <w:szCs w:val="24"/>
        </w:rPr>
        <w:t xml:space="preserve"> Išaugusi fizinė ištvermė leidžia gerokai praplėsti ir sportinių žaidimų (vikrumo, taiklumo, jėgos bandymo, komandinių) repertuarą</w:t>
      </w:r>
      <w:r w:rsidR="00567BCB">
        <w:rPr>
          <w:rFonts w:ascii="Times New Roman" w:hAnsi="Times New Roman"/>
          <w:sz w:val="24"/>
          <w:szCs w:val="24"/>
        </w:rPr>
        <w:t xml:space="preserve">. </w:t>
      </w:r>
    </w:p>
    <w:p w14:paraId="3354BEA2" w14:textId="4D2B8523" w:rsidR="00D317D4" w:rsidRPr="00755A94" w:rsidRDefault="00567BCB" w:rsidP="008546D7">
      <w:pPr>
        <w:ind w:firstLine="539"/>
        <w:rPr>
          <w:rFonts w:ascii="Times New Roman" w:hAnsi="Times New Roman"/>
          <w:color w:val="FF0000"/>
          <w:sz w:val="24"/>
          <w:szCs w:val="24"/>
        </w:rPr>
      </w:pPr>
      <w:r>
        <w:rPr>
          <w:rFonts w:ascii="Times New Roman" w:hAnsi="Times New Roman"/>
          <w:sz w:val="24"/>
          <w:szCs w:val="24"/>
        </w:rPr>
        <w:t>Ši</w:t>
      </w:r>
      <w:r w:rsidR="008717DF">
        <w:rPr>
          <w:rFonts w:ascii="Times New Roman" w:hAnsi="Times New Roman"/>
          <w:sz w:val="24"/>
          <w:szCs w:val="24"/>
        </w:rPr>
        <w:t>ame amžiuje</w:t>
      </w:r>
      <w:r>
        <w:rPr>
          <w:rFonts w:ascii="Times New Roman" w:hAnsi="Times New Roman"/>
          <w:sz w:val="24"/>
          <w:szCs w:val="24"/>
        </w:rPr>
        <w:t xml:space="preserve"> </w:t>
      </w:r>
      <w:r w:rsidR="002958E7">
        <w:rPr>
          <w:rFonts w:ascii="Times New Roman" w:hAnsi="Times New Roman"/>
          <w:sz w:val="24"/>
          <w:szCs w:val="24"/>
        </w:rPr>
        <w:t xml:space="preserve">vaikams </w:t>
      </w:r>
      <w:r>
        <w:rPr>
          <w:rFonts w:ascii="Times New Roman" w:hAnsi="Times New Roman"/>
          <w:sz w:val="24"/>
          <w:szCs w:val="24"/>
        </w:rPr>
        <w:t>pateikiamos sudėtingesnės, savarankiškumo ir kūrybinio sąmoningumo, bendradarbiavimo ir  bendravimo reikalaujančios užduotys</w:t>
      </w:r>
      <w:r w:rsidR="00D317D4" w:rsidRPr="00406BB9">
        <w:rPr>
          <w:rFonts w:ascii="Times New Roman" w:hAnsi="Times New Roman"/>
          <w:sz w:val="24"/>
          <w:szCs w:val="24"/>
        </w:rPr>
        <w:t>.</w:t>
      </w:r>
    </w:p>
    <w:p w14:paraId="63CCC027" w14:textId="77777777" w:rsidR="00760A8A" w:rsidRDefault="00760A8A" w:rsidP="00EB758B">
      <w:pPr>
        <w:tabs>
          <w:tab w:val="left" w:pos="1276"/>
        </w:tabs>
        <w:spacing w:before="240"/>
        <w:ind w:firstLine="567"/>
        <w:rPr>
          <w:rFonts w:ascii="Times New Roman" w:hAnsi="Times New Roman" w:cs="Times New Roman"/>
          <w:sz w:val="24"/>
          <w:szCs w:val="24"/>
        </w:rPr>
      </w:pPr>
    </w:p>
    <w:p w14:paraId="00A07C0B" w14:textId="3B24DAA8" w:rsidR="00760A8A" w:rsidRPr="00EA28D7" w:rsidRDefault="008D79FB" w:rsidP="00760A8A">
      <w:pPr>
        <w:pStyle w:val="Heading2"/>
        <w:rPr>
          <w:color w:val="0070C0"/>
          <w:lang w:val="lt-LT"/>
        </w:rPr>
      </w:pPr>
      <w:bookmarkStart w:id="5" w:name="_Toc65239197"/>
      <w:r w:rsidRPr="02451A61">
        <w:rPr>
          <w:color w:val="0070C0"/>
          <w:lang w:val="lt-LT"/>
        </w:rPr>
        <w:t>1.3</w:t>
      </w:r>
      <w:r w:rsidR="00760A8A" w:rsidRPr="02451A61">
        <w:rPr>
          <w:color w:val="0070C0"/>
          <w:lang w:val="lt-LT"/>
        </w:rPr>
        <w:t>. Pasiekimų sritys</w:t>
      </w:r>
      <w:bookmarkEnd w:id="5"/>
    </w:p>
    <w:p w14:paraId="165092B9" w14:textId="40F48BB5" w:rsidR="00365848" w:rsidRPr="00700E0A" w:rsidRDefault="00365848" w:rsidP="008546D7">
      <w:pPr>
        <w:tabs>
          <w:tab w:val="left" w:pos="1276"/>
        </w:tabs>
        <w:spacing w:before="240"/>
        <w:ind w:firstLine="567"/>
        <w:rPr>
          <w:rFonts w:ascii="Times New Roman" w:hAnsi="Times New Roman" w:cs="Times New Roman"/>
          <w:sz w:val="24"/>
          <w:szCs w:val="24"/>
        </w:rPr>
      </w:pPr>
      <w:r>
        <w:rPr>
          <w:rFonts w:ascii="Times New Roman" w:hAnsi="Times New Roman" w:cs="Times New Roman"/>
          <w:sz w:val="24"/>
          <w:szCs w:val="24"/>
        </w:rPr>
        <w:t>Pradinio ugdymo Etninės kultūros p</w:t>
      </w:r>
      <w:r w:rsidRPr="00700E0A">
        <w:rPr>
          <w:rFonts w:ascii="Times New Roman" w:hAnsi="Times New Roman" w:cs="Times New Roman"/>
          <w:sz w:val="24"/>
          <w:szCs w:val="24"/>
        </w:rPr>
        <w:t>rogramoje</w:t>
      </w:r>
      <w:r>
        <w:rPr>
          <w:rFonts w:ascii="Times New Roman" w:hAnsi="Times New Roman" w:cs="Times New Roman"/>
          <w:sz w:val="24"/>
          <w:szCs w:val="24"/>
        </w:rPr>
        <w:t>, kaip ir pagrindiniame bei viduriniame ugdyme,</w:t>
      </w:r>
      <w:r w:rsidRPr="00700E0A">
        <w:rPr>
          <w:rFonts w:ascii="Times New Roman" w:hAnsi="Times New Roman" w:cs="Times New Roman"/>
          <w:sz w:val="24"/>
          <w:szCs w:val="24"/>
        </w:rPr>
        <w:t xml:space="preserve"> išskirtos trys </w:t>
      </w:r>
      <w:r w:rsidRPr="0081417E">
        <w:rPr>
          <w:rFonts w:ascii="Times New Roman" w:hAnsi="Times New Roman" w:cs="Times New Roman"/>
          <w:b/>
          <w:sz w:val="24"/>
          <w:szCs w:val="24"/>
        </w:rPr>
        <w:t>pasiekimų sritys</w:t>
      </w:r>
      <w:r>
        <w:rPr>
          <w:rFonts w:ascii="Times New Roman" w:hAnsi="Times New Roman" w:cs="Times New Roman"/>
          <w:sz w:val="24"/>
          <w:szCs w:val="24"/>
        </w:rPr>
        <w:t xml:space="preserve"> (žymimos raidėmis</w:t>
      </w:r>
      <w:r w:rsidRPr="00700E0A">
        <w:rPr>
          <w:rFonts w:ascii="Times New Roman" w:hAnsi="Times New Roman" w:cs="Times New Roman"/>
          <w:sz w:val="24"/>
          <w:szCs w:val="24"/>
        </w:rPr>
        <w:t xml:space="preserve"> A, B, C)</w:t>
      </w:r>
      <w:r>
        <w:rPr>
          <w:rFonts w:ascii="Times New Roman" w:hAnsi="Times New Roman" w:cs="Times New Roman"/>
          <w:sz w:val="24"/>
          <w:szCs w:val="24"/>
        </w:rPr>
        <w:t xml:space="preserve">, kurios išskaidomos į atskirus </w:t>
      </w:r>
      <w:r w:rsidRPr="0081417E">
        <w:rPr>
          <w:rFonts w:ascii="Times New Roman" w:hAnsi="Times New Roman" w:cs="Times New Roman"/>
          <w:b/>
          <w:sz w:val="24"/>
          <w:szCs w:val="24"/>
        </w:rPr>
        <w:t xml:space="preserve">pasiekimus </w:t>
      </w:r>
      <w:r>
        <w:rPr>
          <w:rFonts w:ascii="Times New Roman" w:hAnsi="Times New Roman" w:cs="Times New Roman"/>
          <w:sz w:val="24"/>
          <w:szCs w:val="24"/>
        </w:rPr>
        <w:t>(žymimus raidės ir skaičiaus deriniu):</w:t>
      </w:r>
    </w:p>
    <w:p w14:paraId="2C197CAE" w14:textId="77777777" w:rsidR="00365848" w:rsidRDefault="00365848" w:rsidP="001C75C0">
      <w:pPr>
        <w:pStyle w:val="ListParagraph"/>
        <w:numPr>
          <w:ilvl w:val="0"/>
          <w:numId w:val="1"/>
        </w:numPr>
        <w:tabs>
          <w:tab w:val="left" w:pos="851"/>
          <w:tab w:val="left" w:pos="1276"/>
        </w:tabs>
        <w:spacing w:before="120"/>
        <w:ind w:left="0" w:firstLine="567"/>
        <w:rPr>
          <w:rFonts w:ascii="Times New Roman" w:hAnsi="Times New Roman" w:cs="Times New Roman"/>
          <w:sz w:val="24"/>
          <w:szCs w:val="24"/>
          <w:lang w:eastAsia="ar-SA"/>
        </w:rPr>
      </w:pPr>
      <w:r w:rsidRPr="0081417E">
        <w:rPr>
          <w:rFonts w:ascii="Times New Roman" w:hAnsi="Times New Roman" w:cs="Times New Roman"/>
          <w:b/>
          <w:i/>
          <w:sz w:val="24"/>
          <w:szCs w:val="24"/>
          <w:lang w:eastAsia="ar-SA"/>
        </w:rPr>
        <w:t>Etninės kultūros pažinimas</w:t>
      </w:r>
      <w:r w:rsidRPr="0081417E">
        <w:rPr>
          <w:rFonts w:ascii="Times New Roman" w:hAnsi="Times New Roman" w:cs="Times New Roman"/>
          <w:sz w:val="24"/>
          <w:szCs w:val="24"/>
          <w:lang w:eastAsia="ar-SA"/>
        </w:rPr>
        <w:t xml:space="preserve"> (A), srityje išskiriant du pasiekimus – </w:t>
      </w:r>
      <w:r w:rsidRPr="0081417E">
        <w:rPr>
          <w:rFonts w:ascii="Times New Roman" w:hAnsi="Times New Roman" w:cs="Times New Roman"/>
          <w:i/>
          <w:sz w:val="24"/>
          <w:szCs w:val="24"/>
          <w:lang w:eastAsia="ar-SA"/>
        </w:rPr>
        <w:t>nagrinėja etninės kultūros reiškinius ir objektus skirtinguose kontekstuose</w:t>
      </w:r>
      <w:r w:rsidRPr="0081417E">
        <w:rPr>
          <w:rFonts w:ascii="Times New Roman" w:hAnsi="Times New Roman" w:cs="Times New Roman"/>
          <w:sz w:val="24"/>
          <w:szCs w:val="24"/>
          <w:lang w:eastAsia="ar-SA"/>
        </w:rPr>
        <w:t xml:space="preserve"> (A1); </w:t>
      </w:r>
      <w:r w:rsidRPr="0081417E">
        <w:rPr>
          <w:rFonts w:ascii="Times New Roman" w:hAnsi="Times New Roman" w:cs="Times New Roman"/>
          <w:i/>
          <w:sz w:val="24"/>
          <w:szCs w:val="24"/>
          <w:lang w:eastAsia="ar-SA"/>
        </w:rPr>
        <w:t>analizuoja etninės kultūros sritis ir jų sąsajas</w:t>
      </w:r>
      <w:r w:rsidRPr="0081417E">
        <w:rPr>
          <w:rFonts w:ascii="Times New Roman" w:hAnsi="Times New Roman" w:cs="Times New Roman"/>
          <w:sz w:val="24"/>
          <w:szCs w:val="24"/>
          <w:lang w:eastAsia="ar-SA"/>
        </w:rPr>
        <w:t xml:space="preserve"> (A2);</w:t>
      </w:r>
    </w:p>
    <w:p w14:paraId="68D0DEE6" w14:textId="77777777" w:rsidR="00365848" w:rsidRDefault="00365848" w:rsidP="001C75C0">
      <w:pPr>
        <w:pStyle w:val="ListParagraph"/>
        <w:numPr>
          <w:ilvl w:val="0"/>
          <w:numId w:val="1"/>
        </w:numPr>
        <w:tabs>
          <w:tab w:val="left" w:pos="851"/>
          <w:tab w:val="left" w:pos="1276"/>
        </w:tabs>
        <w:spacing w:before="120"/>
        <w:ind w:left="0" w:firstLine="567"/>
        <w:rPr>
          <w:rFonts w:ascii="Times New Roman" w:hAnsi="Times New Roman" w:cs="Times New Roman"/>
          <w:sz w:val="24"/>
          <w:szCs w:val="24"/>
          <w:lang w:eastAsia="ar-SA"/>
        </w:rPr>
      </w:pPr>
      <w:r w:rsidRPr="0081417E">
        <w:rPr>
          <w:rFonts w:ascii="Times New Roman" w:hAnsi="Times New Roman" w:cs="Times New Roman"/>
          <w:b/>
          <w:i/>
          <w:sz w:val="24"/>
          <w:szCs w:val="24"/>
          <w:lang w:eastAsia="ar-SA"/>
        </w:rPr>
        <w:t>Etninės kultūros raiška</w:t>
      </w:r>
      <w:r w:rsidRPr="0081417E">
        <w:rPr>
          <w:rFonts w:ascii="Times New Roman" w:hAnsi="Times New Roman" w:cs="Times New Roman"/>
          <w:sz w:val="24"/>
          <w:szCs w:val="24"/>
          <w:lang w:eastAsia="ar-SA"/>
        </w:rPr>
        <w:t xml:space="preserve"> (B), srityje išskiriant du pasiekimus – </w:t>
      </w:r>
      <w:r w:rsidRPr="0081417E">
        <w:rPr>
          <w:rFonts w:ascii="Times New Roman" w:hAnsi="Times New Roman" w:cs="Times New Roman"/>
          <w:i/>
          <w:sz w:val="24"/>
          <w:szCs w:val="24"/>
          <w:lang w:eastAsia="ar-SA"/>
        </w:rPr>
        <w:t>atlieka ir interpretuoja įvairių žanrų liaudies kūrybą, kuria tradicijų pagrindu</w:t>
      </w:r>
      <w:r w:rsidRPr="0081417E">
        <w:rPr>
          <w:rFonts w:ascii="Times New Roman" w:hAnsi="Times New Roman" w:cs="Times New Roman"/>
          <w:sz w:val="24"/>
          <w:szCs w:val="24"/>
          <w:lang w:eastAsia="ar-SA"/>
        </w:rPr>
        <w:t xml:space="preserve"> (B1); </w:t>
      </w:r>
      <w:r w:rsidRPr="0081417E">
        <w:rPr>
          <w:rFonts w:ascii="Times New Roman" w:hAnsi="Times New Roman" w:cs="Times New Roman"/>
          <w:i/>
          <w:sz w:val="24"/>
          <w:szCs w:val="24"/>
          <w:lang w:eastAsia="ar-SA"/>
        </w:rPr>
        <w:t xml:space="preserve">kelia ir kūrybiškai įgyvendina etninės kultūros raiškos idėjas </w:t>
      </w:r>
      <w:r w:rsidRPr="0081417E">
        <w:rPr>
          <w:rFonts w:ascii="Times New Roman" w:hAnsi="Times New Roman" w:cs="Times New Roman"/>
          <w:sz w:val="24"/>
          <w:szCs w:val="24"/>
          <w:lang w:eastAsia="ar-SA"/>
        </w:rPr>
        <w:t>(B2);</w:t>
      </w:r>
    </w:p>
    <w:p w14:paraId="30040688" w14:textId="77777777" w:rsidR="00365848" w:rsidRPr="0081417E" w:rsidRDefault="00365848" w:rsidP="001C75C0">
      <w:pPr>
        <w:pStyle w:val="ListParagraph"/>
        <w:numPr>
          <w:ilvl w:val="0"/>
          <w:numId w:val="1"/>
        </w:numPr>
        <w:tabs>
          <w:tab w:val="left" w:pos="851"/>
          <w:tab w:val="left" w:pos="1276"/>
        </w:tabs>
        <w:spacing w:before="120"/>
        <w:ind w:left="0" w:firstLine="567"/>
        <w:rPr>
          <w:rFonts w:ascii="Times New Roman" w:hAnsi="Times New Roman" w:cs="Times New Roman"/>
          <w:sz w:val="24"/>
          <w:szCs w:val="24"/>
          <w:lang w:eastAsia="ar-SA"/>
        </w:rPr>
      </w:pPr>
      <w:r w:rsidRPr="0081417E">
        <w:rPr>
          <w:rFonts w:ascii="Times New Roman" w:hAnsi="Times New Roman" w:cs="Times New Roman"/>
          <w:b/>
          <w:i/>
          <w:sz w:val="24"/>
          <w:szCs w:val="24"/>
          <w:lang w:eastAsia="ar-SA"/>
        </w:rPr>
        <w:t>Etninės kultūros vertybių refleksija</w:t>
      </w:r>
      <w:r w:rsidRPr="0081417E">
        <w:rPr>
          <w:rFonts w:ascii="Times New Roman" w:hAnsi="Times New Roman" w:cs="Times New Roman"/>
          <w:sz w:val="24"/>
          <w:szCs w:val="24"/>
          <w:lang w:eastAsia="ar-SA"/>
        </w:rPr>
        <w:t xml:space="preserve"> (C), srityje išskiriant du pasiekimus – </w:t>
      </w:r>
      <w:r w:rsidRPr="0081417E">
        <w:rPr>
          <w:rFonts w:ascii="Times New Roman" w:hAnsi="Times New Roman" w:cs="Times New Roman"/>
          <w:i/>
          <w:sz w:val="24"/>
          <w:szCs w:val="24"/>
          <w:lang w:eastAsia="ar-SA"/>
        </w:rPr>
        <w:t>svarsto etnokultūrinių vertybių reikšmę</w:t>
      </w:r>
      <w:r w:rsidRPr="0081417E">
        <w:rPr>
          <w:rFonts w:ascii="Times New Roman" w:hAnsi="Times New Roman" w:cs="Times New Roman"/>
          <w:sz w:val="24"/>
          <w:szCs w:val="24"/>
          <w:lang w:eastAsia="ar-SA"/>
        </w:rPr>
        <w:t xml:space="preserve"> (C1); </w:t>
      </w:r>
      <w:r w:rsidRPr="0081417E">
        <w:rPr>
          <w:rFonts w:ascii="Times New Roman" w:hAnsi="Times New Roman" w:cs="Times New Roman"/>
          <w:i/>
          <w:sz w:val="24"/>
          <w:szCs w:val="24"/>
          <w:lang w:eastAsia="ar-SA"/>
        </w:rPr>
        <w:t>išreiškia asmeninį santykį su etnine kultūra</w:t>
      </w:r>
      <w:r w:rsidRPr="0081417E">
        <w:rPr>
          <w:rFonts w:ascii="Times New Roman" w:hAnsi="Times New Roman" w:cs="Times New Roman"/>
          <w:sz w:val="24"/>
          <w:szCs w:val="24"/>
          <w:lang w:eastAsia="ar-SA"/>
        </w:rPr>
        <w:t xml:space="preserve"> (C2).</w:t>
      </w:r>
    </w:p>
    <w:p w14:paraId="257B553E" w14:textId="77777777" w:rsidR="00C2006C" w:rsidRDefault="006227BB" w:rsidP="008546D7">
      <w:pPr>
        <w:spacing w:before="120"/>
        <w:ind w:firstLine="567"/>
        <w:rPr>
          <w:rFonts w:ascii="Times New Roman" w:hAnsi="Times New Roman" w:cs="Times New Roman"/>
          <w:sz w:val="24"/>
          <w:szCs w:val="24"/>
        </w:rPr>
      </w:pPr>
      <w:r>
        <w:rPr>
          <w:rFonts w:ascii="Times New Roman" w:hAnsi="Times New Roman" w:cs="Times New Roman"/>
          <w:sz w:val="24"/>
          <w:szCs w:val="24"/>
        </w:rPr>
        <w:t>Etninės kultūros programoje m</w:t>
      </w:r>
      <w:r w:rsidRPr="00700E0A">
        <w:rPr>
          <w:rFonts w:ascii="Times New Roman" w:hAnsi="Times New Roman" w:cs="Times New Roman"/>
          <w:sz w:val="24"/>
          <w:szCs w:val="24"/>
        </w:rPr>
        <w:t>okinių pasiekimų raida aprašoma pagal pasiekimų sritis, pateikiant mokinių pagrindinio lygio pasiekimus kas dvejus metus</w:t>
      </w:r>
      <w:r>
        <w:rPr>
          <w:rFonts w:ascii="Times New Roman" w:hAnsi="Times New Roman" w:cs="Times New Roman"/>
          <w:sz w:val="24"/>
          <w:szCs w:val="24"/>
        </w:rPr>
        <w:t xml:space="preserve">, nurodant kiekvienoje </w:t>
      </w:r>
      <w:r w:rsidRPr="00700E0A">
        <w:rPr>
          <w:rFonts w:ascii="Times New Roman" w:hAnsi="Times New Roman" w:cs="Times New Roman"/>
          <w:sz w:val="24"/>
          <w:szCs w:val="24"/>
          <w:highlight w:val="white"/>
        </w:rPr>
        <w:t>pasiekimų srit</w:t>
      </w:r>
      <w:r>
        <w:rPr>
          <w:rFonts w:ascii="Times New Roman" w:hAnsi="Times New Roman" w:cs="Times New Roman"/>
          <w:sz w:val="24"/>
          <w:szCs w:val="24"/>
          <w:highlight w:val="white"/>
        </w:rPr>
        <w:t xml:space="preserve">yje </w:t>
      </w:r>
      <w:r w:rsidRPr="00700E0A">
        <w:rPr>
          <w:rFonts w:ascii="Times New Roman" w:hAnsi="Times New Roman" w:cs="Times New Roman"/>
          <w:sz w:val="24"/>
          <w:szCs w:val="24"/>
          <w:highlight w:val="white"/>
        </w:rPr>
        <w:t>konkre</w:t>
      </w:r>
      <w:r>
        <w:rPr>
          <w:rFonts w:ascii="Times New Roman" w:hAnsi="Times New Roman" w:cs="Times New Roman"/>
          <w:sz w:val="24"/>
          <w:szCs w:val="24"/>
          <w:highlight w:val="white"/>
        </w:rPr>
        <w:t>čius</w:t>
      </w:r>
      <w:r w:rsidRPr="00700E0A">
        <w:rPr>
          <w:rFonts w:ascii="Times New Roman" w:hAnsi="Times New Roman" w:cs="Times New Roman"/>
          <w:sz w:val="24"/>
          <w:szCs w:val="24"/>
          <w:highlight w:val="white"/>
        </w:rPr>
        <w:t xml:space="preserve"> </w:t>
      </w:r>
      <w:r w:rsidRPr="00342B3E">
        <w:rPr>
          <w:rFonts w:ascii="Times New Roman" w:hAnsi="Times New Roman" w:cs="Times New Roman"/>
          <w:b/>
          <w:sz w:val="24"/>
          <w:szCs w:val="24"/>
          <w:highlight w:val="white"/>
        </w:rPr>
        <w:t>pagrindinio lygio pasiekimus</w:t>
      </w:r>
      <w:r w:rsidR="00342B3E" w:rsidRPr="00342B3E">
        <w:rPr>
          <w:rFonts w:ascii="Times New Roman" w:hAnsi="Times New Roman" w:cs="Times New Roman"/>
          <w:b/>
          <w:sz w:val="24"/>
          <w:szCs w:val="24"/>
        </w:rPr>
        <w:t xml:space="preserve"> atskiruose koncentruose</w:t>
      </w:r>
      <w:r w:rsidR="00C2006C">
        <w:rPr>
          <w:rFonts w:ascii="Times New Roman" w:hAnsi="Times New Roman" w:cs="Times New Roman"/>
          <w:sz w:val="24"/>
          <w:szCs w:val="24"/>
        </w:rPr>
        <w:t>:</w:t>
      </w:r>
    </w:p>
    <w:p w14:paraId="0781EA18" w14:textId="77777777" w:rsidR="00C2006C" w:rsidRPr="006227BB" w:rsidRDefault="003817B5" w:rsidP="008546D7">
      <w:pPr>
        <w:spacing w:before="240"/>
        <w:ind w:firstLine="567"/>
        <w:rPr>
          <w:rFonts w:ascii="Times New Roman" w:hAnsi="Times New Roman" w:cs="Times New Roman"/>
          <w:b/>
          <w:sz w:val="24"/>
          <w:szCs w:val="24"/>
        </w:rPr>
      </w:pPr>
      <w:r>
        <w:rPr>
          <w:rFonts w:ascii="Times New Roman" w:hAnsi="Times New Roman" w:cs="Times New Roman"/>
          <w:b/>
          <w:sz w:val="24"/>
          <w:szCs w:val="24"/>
        </w:rPr>
        <w:t>1–2 klasių koncentras</w:t>
      </w:r>
    </w:p>
    <w:p w14:paraId="1DFE4189" w14:textId="77777777" w:rsidR="0085748F" w:rsidRPr="006227BB" w:rsidRDefault="00C2006C" w:rsidP="008546D7">
      <w:pPr>
        <w:spacing w:before="120"/>
        <w:ind w:firstLine="567"/>
        <w:rPr>
          <w:rFonts w:ascii="Times New Roman" w:hAnsi="Times New Roman" w:cs="Times New Roman"/>
          <w:sz w:val="24"/>
          <w:szCs w:val="24"/>
          <w:lang w:eastAsia="ar-SA"/>
        </w:rPr>
      </w:pPr>
      <w:r w:rsidRPr="006227BB">
        <w:rPr>
          <w:rFonts w:ascii="Times New Roman" w:hAnsi="Times New Roman" w:cs="Times New Roman"/>
          <w:b/>
          <w:i/>
          <w:sz w:val="24"/>
          <w:szCs w:val="24"/>
          <w:lang w:eastAsia="ar-SA"/>
        </w:rPr>
        <w:t xml:space="preserve">Etninės kultūros pažinimas </w:t>
      </w:r>
      <w:r w:rsidRPr="006227BB">
        <w:rPr>
          <w:rFonts w:ascii="Times New Roman" w:hAnsi="Times New Roman" w:cs="Times New Roman"/>
          <w:sz w:val="24"/>
          <w:szCs w:val="24"/>
          <w:lang w:eastAsia="ar-SA"/>
        </w:rPr>
        <w:t xml:space="preserve">(A): </w:t>
      </w:r>
    </w:p>
    <w:p w14:paraId="3E24DBB1" w14:textId="77777777" w:rsidR="00C2006C" w:rsidRPr="006227BB" w:rsidRDefault="0085748F" w:rsidP="008546D7">
      <w:pPr>
        <w:spacing w:before="120"/>
        <w:ind w:firstLine="567"/>
        <w:rPr>
          <w:rFonts w:ascii="Times New Roman" w:hAnsi="Times New Roman" w:cs="Times New Roman"/>
          <w:sz w:val="24"/>
          <w:szCs w:val="24"/>
          <w:lang w:eastAsia="ar-SA"/>
        </w:rPr>
      </w:pPr>
      <w:r w:rsidRPr="006227BB">
        <w:rPr>
          <w:rFonts w:ascii="Times New Roman" w:hAnsi="Times New Roman" w:cs="Times New Roman"/>
          <w:i/>
          <w:sz w:val="24"/>
          <w:szCs w:val="24"/>
          <w:lang w:eastAsia="ar-SA"/>
        </w:rPr>
        <w:t>Nagrinėja etninės kultūros reiškinius ir objektus skirtinguose kontekstuose</w:t>
      </w:r>
      <w:r w:rsidRPr="006227BB">
        <w:rPr>
          <w:rFonts w:ascii="Times New Roman" w:hAnsi="Times New Roman" w:cs="Times New Roman"/>
          <w:sz w:val="24"/>
          <w:szCs w:val="24"/>
          <w:lang w:eastAsia="ar-SA"/>
        </w:rPr>
        <w:t xml:space="preserve"> (A1): </w:t>
      </w:r>
      <w:r w:rsidR="00C2006C" w:rsidRPr="006227BB">
        <w:rPr>
          <w:rFonts w:ascii="Times New Roman" w:hAnsi="Times New Roman" w:cs="Times New Roman"/>
          <w:sz w:val="24"/>
          <w:szCs w:val="24"/>
          <w:lang w:eastAsia="ar-SA"/>
        </w:rPr>
        <w:t xml:space="preserve">Bendriausiais bruožais aptaria tradicijas, susijusias su namais, šeima, gimine, gyvenimo būdu (A1.1); </w:t>
      </w:r>
      <w:r w:rsidR="00C2006C" w:rsidRPr="006227BB">
        <w:rPr>
          <w:rFonts w:ascii="Times New Roman" w:hAnsi="Times New Roman" w:cs="Times New Roman"/>
          <w:color w:val="000000"/>
          <w:sz w:val="24"/>
          <w:szCs w:val="24"/>
          <w:lang w:eastAsia="ar-SA"/>
        </w:rPr>
        <w:t xml:space="preserve">Aptaria svarbiausius kalendorinius papročius ir šeimos narių darbus, žmogaus ryšį su gamta senojoje pasaulėžiūroje (A1.2); </w:t>
      </w:r>
      <w:r w:rsidRPr="006227BB">
        <w:rPr>
          <w:rFonts w:ascii="Times New Roman" w:hAnsi="Times New Roman" w:cs="Times New Roman"/>
          <w:sz w:val="24"/>
          <w:szCs w:val="24"/>
          <w:lang w:eastAsia="ar-SA"/>
        </w:rPr>
        <w:t>Dalijasi įspūdžiais apie vaikų folkloro, tautodailės ir kitus kūrinius, įvardija mėgstamiausius (A1.3);</w:t>
      </w:r>
    </w:p>
    <w:p w14:paraId="270CF49D" w14:textId="77777777" w:rsidR="0085748F" w:rsidRPr="006227BB" w:rsidRDefault="0085748F" w:rsidP="008546D7">
      <w:pPr>
        <w:spacing w:before="120"/>
        <w:ind w:firstLine="567"/>
        <w:rPr>
          <w:rFonts w:ascii="Times New Roman" w:hAnsi="Times New Roman" w:cs="Times New Roman"/>
          <w:sz w:val="24"/>
          <w:szCs w:val="24"/>
          <w:lang w:eastAsia="ar-SA"/>
        </w:rPr>
      </w:pPr>
      <w:r w:rsidRPr="006227BB">
        <w:rPr>
          <w:rFonts w:ascii="Times New Roman" w:hAnsi="Times New Roman" w:cs="Times New Roman"/>
          <w:i/>
          <w:sz w:val="24"/>
          <w:szCs w:val="24"/>
          <w:lang w:eastAsia="ar-SA"/>
        </w:rPr>
        <w:t>Analizuoja etninės kultūros sritis ir jų sąsajas</w:t>
      </w:r>
      <w:r w:rsidRPr="006227BB">
        <w:rPr>
          <w:rFonts w:ascii="Times New Roman" w:hAnsi="Times New Roman" w:cs="Times New Roman"/>
          <w:sz w:val="24"/>
          <w:szCs w:val="24"/>
          <w:lang w:eastAsia="ar-SA"/>
        </w:rPr>
        <w:t xml:space="preserve"> (A2): Papasakoja apie kelias etninės kultūros sritis remdamasis šeimos ir giminės tradicijomis (A2.1); Dalijasi žiniomis apie kitų tautų iš artimos aplinkos (klasės, mokyklos) tradicinę kultūrą (A2.2).</w:t>
      </w:r>
    </w:p>
    <w:p w14:paraId="3710E04F" w14:textId="77777777" w:rsidR="0085748F" w:rsidRPr="006227BB" w:rsidRDefault="0085748F" w:rsidP="008546D7">
      <w:pPr>
        <w:spacing w:before="120"/>
        <w:ind w:firstLine="567"/>
        <w:rPr>
          <w:rFonts w:ascii="Times New Roman" w:hAnsi="Times New Roman" w:cs="Times New Roman"/>
          <w:sz w:val="24"/>
          <w:szCs w:val="24"/>
          <w:lang w:eastAsia="ar-SA"/>
        </w:rPr>
      </w:pPr>
      <w:r w:rsidRPr="006227BB">
        <w:rPr>
          <w:rFonts w:ascii="Times New Roman" w:hAnsi="Times New Roman" w:cs="Times New Roman"/>
          <w:b/>
          <w:i/>
          <w:sz w:val="24"/>
          <w:szCs w:val="24"/>
          <w:lang w:eastAsia="ar-SA"/>
        </w:rPr>
        <w:t xml:space="preserve">Etninės kultūros raiška </w:t>
      </w:r>
      <w:r w:rsidRPr="006227BB">
        <w:rPr>
          <w:rFonts w:ascii="Times New Roman" w:hAnsi="Times New Roman" w:cs="Times New Roman"/>
          <w:sz w:val="24"/>
          <w:szCs w:val="24"/>
          <w:lang w:eastAsia="ar-SA"/>
        </w:rPr>
        <w:t>(B):</w:t>
      </w:r>
    </w:p>
    <w:p w14:paraId="1D7A1629" w14:textId="77777777" w:rsidR="0085748F" w:rsidRPr="006227BB" w:rsidRDefault="0085748F" w:rsidP="008546D7">
      <w:pPr>
        <w:spacing w:before="120"/>
        <w:ind w:firstLine="567"/>
        <w:rPr>
          <w:rFonts w:ascii="Times New Roman" w:hAnsi="Times New Roman" w:cs="Times New Roman"/>
          <w:sz w:val="24"/>
          <w:szCs w:val="24"/>
          <w:lang w:eastAsia="ar-SA"/>
        </w:rPr>
      </w:pPr>
      <w:r w:rsidRPr="006227BB">
        <w:rPr>
          <w:rFonts w:ascii="Times New Roman" w:hAnsi="Times New Roman" w:cs="Times New Roman"/>
          <w:i/>
          <w:sz w:val="24"/>
          <w:szCs w:val="24"/>
          <w:lang w:eastAsia="ar-SA"/>
        </w:rPr>
        <w:t>Atlieka ir interpretuoja įvairių žanrų liaudies kūrybą, kuria tradicijų pagrindu</w:t>
      </w:r>
      <w:r w:rsidRPr="006227BB">
        <w:rPr>
          <w:rFonts w:ascii="Times New Roman" w:hAnsi="Times New Roman" w:cs="Times New Roman"/>
          <w:sz w:val="24"/>
          <w:szCs w:val="24"/>
          <w:lang w:eastAsia="ar-SA"/>
        </w:rPr>
        <w:t xml:space="preserve"> (B1): Atlieka, interpretuoja, improvizuoja turinyje nurodytų žanrų folkloro kūrinius (B1.1); Pasigamina paprastų tautodailės ir tradicinių amatų dirbinių, liaudies muzikos ir (ar) garso instrumentų (B1.2);</w:t>
      </w:r>
    </w:p>
    <w:p w14:paraId="6FB0E61A" w14:textId="77777777" w:rsidR="0085748F" w:rsidRPr="006227BB" w:rsidRDefault="0085748F" w:rsidP="008546D7">
      <w:pPr>
        <w:spacing w:before="120"/>
        <w:ind w:firstLine="567"/>
        <w:rPr>
          <w:rFonts w:ascii="Times New Roman" w:hAnsi="Times New Roman" w:cs="Times New Roman"/>
          <w:sz w:val="24"/>
          <w:szCs w:val="24"/>
          <w:lang w:eastAsia="ar-SA"/>
        </w:rPr>
      </w:pPr>
      <w:r w:rsidRPr="006227BB">
        <w:rPr>
          <w:rFonts w:ascii="Times New Roman" w:hAnsi="Times New Roman" w:cs="Times New Roman"/>
          <w:i/>
          <w:sz w:val="24"/>
          <w:szCs w:val="24"/>
          <w:lang w:eastAsia="ar-SA"/>
        </w:rPr>
        <w:lastRenderedPageBreak/>
        <w:t>Kelia ir kūrybiškai įgyvendina etninės kultūros raiškos idėjas</w:t>
      </w:r>
      <w:r w:rsidRPr="006227BB">
        <w:rPr>
          <w:rFonts w:ascii="Times New Roman" w:hAnsi="Times New Roman" w:cs="Times New Roman"/>
          <w:sz w:val="24"/>
          <w:szCs w:val="24"/>
          <w:lang w:eastAsia="ar-SA"/>
        </w:rPr>
        <w:t xml:space="preserve"> (B2): Siūlo etnokultūrinės raiškos idėjas ir jas kūrybiškai išbando artimoje aplinkoje (B2.1); Vertina savo ir kitų klasės draugų etnokultūrinės raiškos idėjas, dalijasi įspūdžiais apie atliktus kūrinius (B2.2).</w:t>
      </w:r>
    </w:p>
    <w:p w14:paraId="70787106" w14:textId="77777777" w:rsidR="0085748F" w:rsidRPr="006227BB" w:rsidRDefault="0085748F" w:rsidP="008546D7">
      <w:pPr>
        <w:spacing w:before="120"/>
        <w:ind w:firstLine="567"/>
        <w:rPr>
          <w:rFonts w:ascii="Times New Roman" w:hAnsi="Times New Roman" w:cs="Times New Roman"/>
          <w:sz w:val="24"/>
          <w:szCs w:val="24"/>
          <w:lang w:eastAsia="ar-SA"/>
        </w:rPr>
      </w:pPr>
      <w:r w:rsidRPr="006227BB">
        <w:rPr>
          <w:rFonts w:ascii="Times New Roman" w:hAnsi="Times New Roman" w:cs="Times New Roman"/>
          <w:b/>
          <w:i/>
          <w:sz w:val="24"/>
          <w:szCs w:val="24"/>
          <w:lang w:eastAsia="ar-SA"/>
        </w:rPr>
        <w:t xml:space="preserve">Etninės kultūros vertybių refleksija </w:t>
      </w:r>
      <w:r w:rsidRPr="006227BB">
        <w:rPr>
          <w:rFonts w:ascii="Times New Roman" w:hAnsi="Times New Roman" w:cs="Times New Roman"/>
          <w:sz w:val="24"/>
          <w:szCs w:val="24"/>
          <w:lang w:eastAsia="ar-SA"/>
        </w:rPr>
        <w:t>(C):</w:t>
      </w:r>
    </w:p>
    <w:p w14:paraId="5794DD80" w14:textId="77777777" w:rsidR="0085748F" w:rsidRPr="006227BB" w:rsidRDefault="0085748F" w:rsidP="008546D7">
      <w:pPr>
        <w:spacing w:before="120"/>
        <w:ind w:firstLine="567"/>
        <w:rPr>
          <w:rFonts w:ascii="Times New Roman" w:hAnsi="Times New Roman" w:cs="Times New Roman"/>
          <w:sz w:val="24"/>
          <w:szCs w:val="24"/>
          <w:lang w:eastAsia="ar-SA"/>
        </w:rPr>
      </w:pPr>
      <w:r w:rsidRPr="006227BB">
        <w:rPr>
          <w:rFonts w:ascii="Times New Roman" w:hAnsi="Times New Roman" w:cs="Times New Roman"/>
          <w:i/>
          <w:sz w:val="24"/>
          <w:szCs w:val="24"/>
          <w:lang w:eastAsia="ar-SA"/>
        </w:rPr>
        <w:t>Svarsto etnokultūrinių vertybių reikšmę</w:t>
      </w:r>
      <w:r w:rsidRPr="006227BB">
        <w:rPr>
          <w:rFonts w:ascii="Times New Roman" w:hAnsi="Times New Roman" w:cs="Times New Roman"/>
          <w:sz w:val="24"/>
          <w:szCs w:val="24"/>
          <w:lang w:eastAsia="ar-SA"/>
        </w:rPr>
        <w:t xml:space="preserve"> (C1): Išreiškia įvairiais būdais (pasakodamas, piešdamas, vaidindamas ir kt.) savo suvokimą apie tradicijų reikšmę, pateikia pavyzdžių iš artimiausios aplinkos (C1.1); Dalijasi mintimis apie paprotinį elgesį bendraujant su įvairaus amžiaus žmonėmis. Kelia klausimus ir ieško atsakymų apie etninės kultūros vertybes (C1.2); Remdamasis patirtimi dalijasi mintimis apie kitų tautų tradicines vertybes (C1.3);</w:t>
      </w:r>
    </w:p>
    <w:p w14:paraId="05026E1E" w14:textId="77777777" w:rsidR="0085748F" w:rsidRPr="006227BB" w:rsidRDefault="006227BB" w:rsidP="008546D7">
      <w:pPr>
        <w:spacing w:before="120"/>
        <w:ind w:firstLine="567"/>
        <w:rPr>
          <w:rFonts w:ascii="Times New Roman" w:hAnsi="Times New Roman" w:cs="Times New Roman"/>
          <w:sz w:val="24"/>
          <w:szCs w:val="24"/>
          <w:lang w:eastAsia="ar-SA"/>
        </w:rPr>
      </w:pPr>
      <w:r w:rsidRPr="006227BB">
        <w:rPr>
          <w:rFonts w:ascii="Times New Roman" w:hAnsi="Times New Roman" w:cs="Times New Roman"/>
          <w:i/>
          <w:sz w:val="24"/>
          <w:szCs w:val="24"/>
          <w:lang w:eastAsia="ar-SA"/>
        </w:rPr>
        <w:t>Išreiškia asmeninį santykį su etnine kultūra</w:t>
      </w:r>
      <w:r w:rsidRPr="006227BB">
        <w:rPr>
          <w:rFonts w:ascii="Times New Roman" w:hAnsi="Times New Roman" w:cs="Times New Roman"/>
          <w:sz w:val="24"/>
          <w:szCs w:val="24"/>
          <w:lang w:eastAsia="ar-SA"/>
        </w:rPr>
        <w:t xml:space="preserve"> (C2): Pateikia siūlymų ir komentuoja kitų pateiktas idėjas dėl tradicijų tęstinumo savo šeimoje, giminėje, klasėje (C2.1).</w:t>
      </w:r>
    </w:p>
    <w:p w14:paraId="4947169E" w14:textId="77777777" w:rsidR="006227BB" w:rsidRPr="006227BB" w:rsidRDefault="006227BB" w:rsidP="008546D7">
      <w:pPr>
        <w:spacing w:before="240"/>
        <w:ind w:firstLine="567"/>
        <w:rPr>
          <w:rFonts w:ascii="Times New Roman" w:hAnsi="Times New Roman" w:cs="Times New Roman"/>
          <w:b/>
          <w:sz w:val="24"/>
          <w:szCs w:val="24"/>
        </w:rPr>
      </w:pPr>
      <w:r w:rsidRPr="006227BB">
        <w:rPr>
          <w:rFonts w:ascii="Times New Roman" w:hAnsi="Times New Roman" w:cs="Times New Roman"/>
          <w:b/>
          <w:sz w:val="24"/>
          <w:szCs w:val="24"/>
        </w:rPr>
        <w:t>3–4</w:t>
      </w:r>
      <w:r w:rsidR="003817B5">
        <w:rPr>
          <w:rFonts w:ascii="Times New Roman" w:hAnsi="Times New Roman" w:cs="Times New Roman"/>
          <w:b/>
          <w:sz w:val="24"/>
          <w:szCs w:val="24"/>
        </w:rPr>
        <w:t xml:space="preserve"> klasių koncentras</w:t>
      </w:r>
    </w:p>
    <w:p w14:paraId="473B7B32" w14:textId="77777777" w:rsidR="006227BB" w:rsidRPr="006227BB" w:rsidRDefault="006227BB" w:rsidP="008546D7">
      <w:pPr>
        <w:spacing w:before="120"/>
        <w:ind w:firstLine="567"/>
        <w:rPr>
          <w:rFonts w:ascii="Times New Roman" w:hAnsi="Times New Roman" w:cs="Times New Roman"/>
          <w:sz w:val="24"/>
          <w:szCs w:val="24"/>
          <w:lang w:eastAsia="ar-SA"/>
        </w:rPr>
      </w:pPr>
      <w:r w:rsidRPr="006227BB">
        <w:rPr>
          <w:rFonts w:ascii="Times New Roman" w:hAnsi="Times New Roman" w:cs="Times New Roman"/>
          <w:b/>
          <w:i/>
          <w:sz w:val="24"/>
          <w:szCs w:val="24"/>
          <w:lang w:eastAsia="ar-SA"/>
        </w:rPr>
        <w:t xml:space="preserve">Etninės kultūros pažinimas </w:t>
      </w:r>
      <w:r w:rsidRPr="006227BB">
        <w:rPr>
          <w:rFonts w:ascii="Times New Roman" w:hAnsi="Times New Roman" w:cs="Times New Roman"/>
          <w:sz w:val="24"/>
          <w:szCs w:val="24"/>
          <w:lang w:eastAsia="ar-SA"/>
        </w:rPr>
        <w:t xml:space="preserve">(A): </w:t>
      </w:r>
    </w:p>
    <w:p w14:paraId="4FF21829" w14:textId="77777777" w:rsidR="006227BB" w:rsidRPr="006227BB" w:rsidRDefault="006227BB" w:rsidP="008546D7">
      <w:pPr>
        <w:spacing w:before="120"/>
        <w:ind w:firstLine="567"/>
        <w:rPr>
          <w:rFonts w:ascii="Times New Roman" w:hAnsi="Times New Roman" w:cs="Times New Roman"/>
          <w:sz w:val="24"/>
          <w:szCs w:val="24"/>
          <w:lang w:eastAsia="ar-SA"/>
        </w:rPr>
      </w:pPr>
      <w:r w:rsidRPr="006227BB">
        <w:rPr>
          <w:rFonts w:ascii="Times New Roman" w:hAnsi="Times New Roman" w:cs="Times New Roman"/>
          <w:i/>
          <w:sz w:val="24"/>
          <w:szCs w:val="24"/>
          <w:lang w:eastAsia="ar-SA"/>
        </w:rPr>
        <w:t>Nagrinėja etninės kultūros reiškinius ir objektus skirtinguose kontekstuose</w:t>
      </w:r>
      <w:r w:rsidRPr="006227BB">
        <w:rPr>
          <w:rFonts w:ascii="Times New Roman" w:hAnsi="Times New Roman" w:cs="Times New Roman"/>
          <w:sz w:val="24"/>
          <w:szCs w:val="24"/>
          <w:lang w:eastAsia="ar-SA"/>
        </w:rPr>
        <w:t xml:space="preserve"> (A1): Aptaria tradicijas, susijusias su šeima, gimine, bendruomene, gyvenimo būdu, gyvenamąja vietove (A1.1); </w:t>
      </w:r>
      <w:r w:rsidRPr="006227BB">
        <w:rPr>
          <w:rFonts w:ascii="Times New Roman" w:hAnsi="Times New Roman" w:cs="Times New Roman"/>
          <w:color w:val="000000"/>
          <w:sz w:val="24"/>
          <w:szCs w:val="24"/>
          <w:lang w:eastAsia="ar-SA"/>
        </w:rPr>
        <w:t xml:space="preserve">Analizuoja, apibūdina ir pristato kalendorinius papročius, bendruomeninius darbus ir svarbiausius amatus, apibūdina žmogaus ryšį su gamta senojoje pasaulėžiūroje (A1.2); </w:t>
      </w:r>
      <w:r w:rsidRPr="006227BB">
        <w:rPr>
          <w:rFonts w:ascii="Times New Roman" w:hAnsi="Times New Roman" w:cs="Times New Roman"/>
          <w:sz w:val="24"/>
          <w:szCs w:val="24"/>
          <w:lang w:eastAsia="ar-SA"/>
        </w:rPr>
        <w:t>Aptaria įvairių folkloro žanrų kūrinius ir paprotinę tautodailę. Aptaria kolektyvinę liaudies kūrybos prigimtį ir individualią raišką (A1.3);</w:t>
      </w:r>
    </w:p>
    <w:p w14:paraId="1595C56C" w14:textId="77777777" w:rsidR="006227BB" w:rsidRPr="006227BB" w:rsidRDefault="006227BB" w:rsidP="008546D7">
      <w:pPr>
        <w:spacing w:before="120"/>
        <w:ind w:firstLine="567"/>
        <w:rPr>
          <w:rFonts w:ascii="Times New Roman" w:hAnsi="Times New Roman" w:cs="Times New Roman"/>
          <w:sz w:val="24"/>
          <w:szCs w:val="24"/>
          <w:lang w:eastAsia="ar-SA"/>
        </w:rPr>
      </w:pPr>
      <w:r w:rsidRPr="006227BB">
        <w:rPr>
          <w:rFonts w:ascii="Times New Roman" w:hAnsi="Times New Roman" w:cs="Times New Roman"/>
          <w:i/>
          <w:sz w:val="24"/>
          <w:szCs w:val="24"/>
          <w:lang w:eastAsia="ar-SA"/>
        </w:rPr>
        <w:t>Analizuoja etninės kultūros sritis ir jų sąsajas</w:t>
      </w:r>
      <w:r w:rsidRPr="006227BB">
        <w:rPr>
          <w:rFonts w:ascii="Times New Roman" w:hAnsi="Times New Roman" w:cs="Times New Roman"/>
          <w:sz w:val="24"/>
          <w:szCs w:val="24"/>
          <w:lang w:eastAsia="ar-SA"/>
        </w:rPr>
        <w:t xml:space="preserve"> (A2): Nagrinėja informaciją iš nurodytų šaltinių apie kelias etninės kultūros sritis, aiškinasi jų tarpusavio ryšius (A2.1); Apibūdina lietuvių ir kitų tautų iš artimos aplinkos (klasės, mokyklos) tradicijų panašumus ir skirtumus (A2.2).</w:t>
      </w:r>
    </w:p>
    <w:p w14:paraId="2DC3829F" w14:textId="77777777" w:rsidR="006227BB" w:rsidRPr="006227BB" w:rsidRDefault="006227BB" w:rsidP="008546D7">
      <w:pPr>
        <w:spacing w:before="120"/>
        <w:ind w:firstLine="567"/>
        <w:rPr>
          <w:rFonts w:ascii="Times New Roman" w:hAnsi="Times New Roman" w:cs="Times New Roman"/>
          <w:sz w:val="24"/>
          <w:szCs w:val="24"/>
          <w:lang w:eastAsia="ar-SA"/>
        </w:rPr>
      </w:pPr>
      <w:r w:rsidRPr="006227BB">
        <w:rPr>
          <w:rFonts w:ascii="Times New Roman" w:hAnsi="Times New Roman" w:cs="Times New Roman"/>
          <w:b/>
          <w:i/>
          <w:sz w:val="24"/>
          <w:szCs w:val="24"/>
          <w:lang w:eastAsia="ar-SA"/>
        </w:rPr>
        <w:t xml:space="preserve">Etninės kultūros raiška </w:t>
      </w:r>
      <w:r w:rsidRPr="006227BB">
        <w:rPr>
          <w:rFonts w:ascii="Times New Roman" w:hAnsi="Times New Roman" w:cs="Times New Roman"/>
          <w:sz w:val="24"/>
          <w:szCs w:val="24"/>
          <w:lang w:eastAsia="ar-SA"/>
        </w:rPr>
        <w:t>(B):</w:t>
      </w:r>
    </w:p>
    <w:p w14:paraId="4076E50E" w14:textId="77777777" w:rsidR="006227BB" w:rsidRPr="006227BB" w:rsidRDefault="006227BB" w:rsidP="008546D7">
      <w:pPr>
        <w:spacing w:before="120"/>
        <w:ind w:firstLine="567"/>
        <w:rPr>
          <w:rFonts w:ascii="Times New Roman" w:hAnsi="Times New Roman" w:cs="Times New Roman"/>
          <w:sz w:val="24"/>
          <w:szCs w:val="24"/>
          <w:lang w:eastAsia="ar-SA"/>
        </w:rPr>
      </w:pPr>
      <w:r w:rsidRPr="006227BB">
        <w:rPr>
          <w:rFonts w:ascii="Times New Roman" w:hAnsi="Times New Roman" w:cs="Times New Roman"/>
          <w:i/>
          <w:sz w:val="24"/>
          <w:szCs w:val="24"/>
          <w:lang w:eastAsia="ar-SA"/>
        </w:rPr>
        <w:t>Atlieka ir interpretuoja įvairių žanrų liaudies kūrybą, kuria tradicijų pagrindu</w:t>
      </w:r>
      <w:r w:rsidRPr="006227BB">
        <w:rPr>
          <w:rFonts w:ascii="Times New Roman" w:hAnsi="Times New Roman" w:cs="Times New Roman"/>
          <w:sz w:val="24"/>
          <w:szCs w:val="24"/>
          <w:lang w:eastAsia="ar-SA"/>
        </w:rPr>
        <w:t xml:space="preserve"> (B1): Atlieka, interpretuoja, improvizuoja turinyje nurodytų žanrų </w:t>
      </w:r>
      <w:r w:rsidRPr="006227BB">
        <w:rPr>
          <w:rFonts w:ascii="Times New Roman" w:hAnsi="Times New Roman" w:cs="Times New Roman"/>
          <w:sz w:val="24"/>
          <w:szCs w:val="24"/>
          <w:highlight w:val="white"/>
          <w:lang w:eastAsia="ar-SA"/>
        </w:rPr>
        <w:t>folkloro kūrinius, moko kitus</w:t>
      </w:r>
      <w:r w:rsidRPr="006227BB">
        <w:rPr>
          <w:rFonts w:ascii="Times New Roman" w:hAnsi="Times New Roman" w:cs="Times New Roman"/>
          <w:sz w:val="24"/>
          <w:szCs w:val="24"/>
          <w:lang w:eastAsia="ar-SA"/>
        </w:rPr>
        <w:t xml:space="preserve"> (B1.1); </w:t>
      </w:r>
      <w:r w:rsidRPr="006227BB">
        <w:rPr>
          <w:rFonts w:ascii="Times New Roman" w:hAnsi="Times New Roman" w:cs="Times New Roman"/>
          <w:sz w:val="24"/>
          <w:szCs w:val="24"/>
          <w:highlight w:val="white"/>
          <w:lang w:eastAsia="ar-SA"/>
        </w:rPr>
        <w:t>Pasigamina įvairių tautodailės ir tradicinių amatų dirbinių, liaudies muzikos ir (ar) garso instrumentų</w:t>
      </w:r>
      <w:r w:rsidRPr="006227BB">
        <w:rPr>
          <w:rFonts w:ascii="Times New Roman" w:hAnsi="Times New Roman" w:cs="Times New Roman"/>
          <w:sz w:val="24"/>
          <w:szCs w:val="24"/>
          <w:lang w:eastAsia="ar-SA"/>
        </w:rPr>
        <w:t xml:space="preserve"> (B1.2);</w:t>
      </w:r>
    </w:p>
    <w:p w14:paraId="2C3E1504" w14:textId="77777777" w:rsidR="006227BB" w:rsidRPr="006227BB" w:rsidRDefault="006227BB" w:rsidP="008546D7">
      <w:pPr>
        <w:spacing w:before="120"/>
        <w:ind w:firstLine="567"/>
        <w:rPr>
          <w:rFonts w:ascii="Times New Roman" w:hAnsi="Times New Roman" w:cs="Times New Roman"/>
          <w:sz w:val="24"/>
          <w:szCs w:val="24"/>
          <w:lang w:eastAsia="ar-SA"/>
        </w:rPr>
      </w:pPr>
      <w:r w:rsidRPr="006227BB">
        <w:rPr>
          <w:rFonts w:ascii="Times New Roman" w:hAnsi="Times New Roman" w:cs="Times New Roman"/>
          <w:i/>
          <w:sz w:val="24"/>
          <w:szCs w:val="24"/>
          <w:lang w:eastAsia="ar-SA"/>
        </w:rPr>
        <w:t>Kelia ir kūrybiškai įgyvendina etninės kultūros raiškos idėjas</w:t>
      </w:r>
      <w:r w:rsidRPr="006227BB">
        <w:rPr>
          <w:rFonts w:ascii="Times New Roman" w:hAnsi="Times New Roman" w:cs="Times New Roman"/>
          <w:sz w:val="24"/>
          <w:szCs w:val="24"/>
          <w:lang w:eastAsia="ar-SA"/>
        </w:rPr>
        <w:t xml:space="preserve"> (B2): Remdamasis liaudies kūrybos pavyzdžiais, kelia etnokultūrinės raiškos idėjas ir kūrybiškai jas įgyvendina klasės, mokyklos bendruomenės veikloje (B2.1); Vertina savo ir kitų etnokultūrinės raiškos idėjas ir jų įgyvendinimą pagal pateiktus kriterijus (B2.2).</w:t>
      </w:r>
    </w:p>
    <w:p w14:paraId="64B90681" w14:textId="77777777" w:rsidR="006227BB" w:rsidRPr="006227BB" w:rsidRDefault="006227BB" w:rsidP="008546D7">
      <w:pPr>
        <w:spacing w:before="120"/>
        <w:ind w:firstLine="567"/>
        <w:rPr>
          <w:rFonts w:ascii="Times New Roman" w:hAnsi="Times New Roman" w:cs="Times New Roman"/>
          <w:sz w:val="24"/>
          <w:szCs w:val="24"/>
          <w:lang w:eastAsia="ar-SA"/>
        </w:rPr>
      </w:pPr>
      <w:r w:rsidRPr="006227BB">
        <w:rPr>
          <w:rFonts w:ascii="Times New Roman" w:hAnsi="Times New Roman" w:cs="Times New Roman"/>
          <w:b/>
          <w:i/>
          <w:sz w:val="24"/>
          <w:szCs w:val="24"/>
          <w:lang w:eastAsia="ar-SA"/>
        </w:rPr>
        <w:t xml:space="preserve">Etninės kultūros vertybių refleksija </w:t>
      </w:r>
      <w:r w:rsidRPr="006227BB">
        <w:rPr>
          <w:rFonts w:ascii="Times New Roman" w:hAnsi="Times New Roman" w:cs="Times New Roman"/>
          <w:sz w:val="24"/>
          <w:szCs w:val="24"/>
          <w:lang w:eastAsia="ar-SA"/>
        </w:rPr>
        <w:t>(C):</w:t>
      </w:r>
    </w:p>
    <w:p w14:paraId="293B6AB7" w14:textId="77777777" w:rsidR="006227BB" w:rsidRPr="006227BB" w:rsidRDefault="006227BB" w:rsidP="008546D7">
      <w:pPr>
        <w:spacing w:before="120"/>
        <w:ind w:firstLine="567"/>
        <w:rPr>
          <w:rFonts w:ascii="Times New Roman" w:hAnsi="Times New Roman" w:cs="Times New Roman"/>
          <w:sz w:val="24"/>
          <w:szCs w:val="24"/>
          <w:lang w:eastAsia="ar-SA"/>
        </w:rPr>
      </w:pPr>
      <w:r w:rsidRPr="006227BB">
        <w:rPr>
          <w:rFonts w:ascii="Times New Roman" w:hAnsi="Times New Roman" w:cs="Times New Roman"/>
          <w:i/>
          <w:sz w:val="24"/>
          <w:szCs w:val="24"/>
          <w:lang w:eastAsia="ar-SA"/>
        </w:rPr>
        <w:t>Svarsto etnokultūrinių vertybių reikšmę</w:t>
      </w:r>
      <w:r w:rsidRPr="006227BB">
        <w:rPr>
          <w:rFonts w:ascii="Times New Roman" w:hAnsi="Times New Roman" w:cs="Times New Roman"/>
          <w:sz w:val="24"/>
          <w:szCs w:val="24"/>
          <w:lang w:eastAsia="ar-SA"/>
        </w:rPr>
        <w:t xml:space="preserve"> (C1): Remdamasis pateiktais kriterijais išreiškia savo suvokimą apie tradicijų reikšmę, pateikia pavyzdžių iš artimos ir kitos labiau žinomos aplinkos (C1.1); Aptaria tradicijų reikšmę praeityje ir dabar. Kelia klausimus ir ieško atsakymų apie etninės kultūros vertybes, jų tęstinumą (C1.2); Aptaria kultūrinės įvairovės vertę, dalijasi mintimis apie kitų pažįstamų tautų tradicines vertybes (C1.3);</w:t>
      </w:r>
    </w:p>
    <w:p w14:paraId="6779BEE0" w14:textId="16778F3A" w:rsidR="006227BB" w:rsidRDefault="006227BB" w:rsidP="008546D7">
      <w:pPr>
        <w:spacing w:before="120"/>
        <w:ind w:firstLine="567"/>
        <w:rPr>
          <w:rFonts w:ascii="Times New Roman" w:hAnsi="Times New Roman" w:cs="Times New Roman"/>
          <w:sz w:val="24"/>
          <w:szCs w:val="24"/>
          <w:lang w:eastAsia="ar-SA"/>
        </w:rPr>
      </w:pPr>
      <w:r w:rsidRPr="006227BB">
        <w:rPr>
          <w:rFonts w:ascii="Times New Roman" w:hAnsi="Times New Roman" w:cs="Times New Roman"/>
          <w:i/>
          <w:sz w:val="24"/>
          <w:szCs w:val="24"/>
          <w:lang w:eastAsia="ar-SA"/>
        </w:rPr>
        <w:t>Išreiškia asmeninį santykį su etnine kultūra</w:t>
      </w:r>
      <w:r w:rsidRPr="006227BB">
        <w:rPr>
          <w:rFonts w:ascii="Times New Roman" w:hAnsi="Times New Roman" w:cs="Times New Roman"/>
          <w:sz w:val="24"/>
          <w:szCs w:val="24"/>
          <w:lang w:eastAsia="ar-SA"/>
        </w:rPr>
        <w:t xml:space="preserve"> (C2): Pateikia siūlymų, dalijasi mintimis dėl tradicijų tęstinumo ir plėtros šeimoje, giminėje, klasės, mokyklos ir vietos bendruomenėse (C2.1).</w:t>
      </w:r>
    </w:p>
    <w:p w14:paraId="03BE5D3F" w14:textId="77777777" w:rsidR="00AA1AFE" w:rsidRPr="006227BB" w:rsidRDefault="00AA1AFE" w:rsidP="00EB758B">
      <w:pPr>
        <w:spacing w:before="120"/>
        <w:ind w:firstLine="567"/>
        <w:rPr>
          <w:rFonts w:ascii="Times New Roman" w:hAnsi="Times New Roman" w:cs="Times New Roman"/>
          <w:sz w:val="24"/>
          <w:szCs w:val="24"/>
          <w:lang w:eastAsia="ar-SA"/>
        </w:rPr>
      </w:pPr>
    </w:p>
    <w:p w14:paraId="5B02F7A3" w14:textId="0F5E04B1" w:rsidR="00AA1AFE" w:rsidRPr="00EA28D7" w:rsidRDefault="00AA1AFE" w:rsidP="00760A8A">
      <w:pPr>
        <w:pStyle w:val="Heading2"/>
        <w:rPr>
          <w:rFonts w:eastAsia="Cambria"/>
          <w:color w:val="0070C0"/>
          <w:lang w:val="lt-LT" w:bidi="en-US"/>
        </w:rPr>
      </w:pPr>
      <w:bookmarkStart w:id="6" w:name="_Toc548471502"/>
      <w:r w:rsidRPr="02451A61">
        <w:rPr>
          <w:rFonts w:eastAsia="Cambria"/>
          <w:color w:val="0070C0"/>
          <w:lang w:val="lt-LT" w:bidi="en-US"/>
        </w:rPr>
        <w:lastRenderedPageBreak/>
        <w:t>1.</w:t>
      </w:r>
      <w:r w:rsidR="008D79FB" w:rsidRPr="02451A61">
        <w:rPr>
          <w:rFonts w:eastAsia="Cambria"/>
          <w:color w:val="0070C0"/>
          <w:lang w:val="lt-LT" w:bidi="en-US"/>
        </w:rPr>
        <w:t>4</w:t>
      </w:r>
      <w:r w:rsidRPr="02451A61">
        <w:rPr>
          <w:rFonts w:eastAsia="Cambria"/>
          <w:color w:val="0070C0"/>
          <w:lang w:val="lt-LT" w:bidi="en-US"/>
        </w:rPr>
        <w:t>. Ugdymo metodai</w:t>
      </w:r>
      <w:r w:rsidR="008D79FB" w:rsidRPr="02451A61">
        <w:rPr>
          <w:rFonts w:eastAsia="Cambria"/>
          <w:color w:val="0070C0"/>
          <w:lang w:val="lt-LT" w:bidi="en-US"/>
        </w:rPr>
        <w:t xml:space="preserve"> ir formos</w:t>
      </w:r>
      <w:bookmarkEnd w:id="6"/>
    </w:p>
    <w:p w14:paraId="449C93C2" w14:textId="2C69342A" w:rsidR="000F2406" w:rsidRDefault="00365848" w:rsidP="008546D7">
      <w:pPr>
        <w:spacing w:before="240"/>
        <w:ind w:firstLine="539"/>
        <w:rPr>
          <w:rFonts w:ascii="Times New Roman" w:eastAsia="Cambria" w:hAnsi="Times New Roman"/>
          <w:sz w:val="24"/>
          <w:szCs w:val="24"/>
          <w:lang w:bidi="en-US"/>
        </w:rPr>
      </w:pPr>
      <w:r w:rsidRPr="00EE72D6">
        <w:rPr>
          <w:rFonts w:ascii="Times New Roman" w:eastAsia="Cambria" w:hAnsi="Times New Roman"/>
          <w:sz w:val="24"/>
          <w:szCs w:val="24"/>
          <w:lang w:bidi="en-US"/>
        </w:rPr>
        <w:t xml:space="preserve">Etnokultūrinio ugdymo procese naudojami </w:t>
      </w:r>
      <w:r w:rsidR="002958E7">
        <w:rPr>
          <w:rFonts w:ascii="Times New Roman" w:eastAsia="Cambria" w:hAnsi="Times New Roman"/>
          <w:sz w:val="24"/>
          <w:szCs w:val="24"/>
          <w:lang w:bidi="en-US"/>
        </w:rPr>
        <w:t xml:space="preserve">įvairūs </w:t>
      </w:r>
      <w:r w:rsidRPr="00D312EF">
        <w:rPr>
          <w:rFonts w:ascii="Times New Roman" w:eastAsia="Cambria" w:hAnsi="Times New Roman"/>
          <w:b/>
          <w:sz w:val="24"/>
          <w:szCs w:val="24"/>
          <w:lang w:bidi="en-US"/>
        </w:rPr>
        <w:t>ugdymo metodai</w:t>
      </w:r>
      <w:r w:rsidR="006D05BB">
        <w:rPr>
          <w:rFonts w:ascii="Times New Roman" w:eastAsia="Cambria" w:hAnsi="Times New Roman"/>
          <w:sz w:val="24"/>
          <w:szCs w:val="24"/>
          <w:lang w:bidi="en-US"/>
        </w:rPr>
        <w:t>: žaidimo, praktinį (patyriminį), tiriamąj</w:t>
      </w:r>
      <w:r w:rsidR="000F4B64">
        <w:rPr>
          <w:rFonts w:ascii="Times New Roman" w:eastAsia="Cambria" w:hAnsi="Times New Roman"/>
          <w:sz w:val="24"/>
          <w:szCs w:val="24"/>
          <w:lang w:bidi="en-US"/>
        </w:rPr>
        <w:t>į</w:t>
      </w:r>
      <w:r w:rsidR="006D05BB">
        <w:rPr>
          <w:rFonts w:ascii="Times New Roman" w:eastAsia="Cambria" w:hAnsi="Times New Roman"/>
          <w:sz w:val="24"/>
          <w:szCs w:val="24"/>
          <w:lang w:bidi="en-US"/>
        </w:rPr>
        <w:t>, pr</w:t>
      </w:r>
      <w:r w:rsidR="000F4B64">
        <w:rPr>
          <w:rFonts w:ascii="Times New Roman" w:eastAsia="Cambria" w:hAnsi="Times New Roman"/>
          <w:sz w:val="24"/>
          <w:szCs w:val="24"/>
          <w:lang w:bidi="en-US"/>
        </w:rPr>
        <w:t xml:space="preserve">ojektinį, </w:t>
      </w:r>
      <w:r w:rsidR="003539A7">
        <w:rPr>
          <w:rFonts w:ascii="Times New Roman" w:eastAsia="Cambria" w:hAnsi="Times New Roman"/>
          <w:sz w:val="24"/>
          <w:szCs w:val="24"/>
          <w:lang w:bidi="en-US"/>
        </w:rPr>
        <w:t xml:space="preserve">pokalbio, </w:t>
      </w:r>
      <w:r w:rsidR="000F4B64">
        <w:rPr>
          <w:rFonts w:ascii="Times New Roman" w:eastAsia="Cambria" w:hAnsi="Times New Roman"/>
          <w:sz w:val="24"/>
          <w:szCs w:val="24"/>
          <w:lang w:bidi="en-US"/>
        </w:rPr>
        <w:t>diskusijų, refleksijų</w:t>
      </w:r>
      <w:r w:rsidR="00B35B0C">
        <w:rPr>
          <w:rFonts w:ascii="Times New Roman" w:eastAsia="Cambria" w:hAnsi="Times New Roman"/>
          <w:sz w:val="24"/>
          <w:szCs w:val="24"/>
          <w:lang w:bidi="en-US"/>
        </w:rPr>
        <w:t xml:space="preserve"> ir kt</w:t>
      </w:r>
      <w:r w:rsidR="000F4B64">
        <w:rPr>
          <w:rFonts w:ascii="Times New Roman" w:eastAsia="Cambria" w:hAnsi="Times New Roman"/>
          <w:sz w:val="24"/>
          <w:szCs w:val="24"/>
          <w:lang w:bidi="en-US"/>
        </w:rPr>
        <w:t>.</w:t>
      </w:r>
    </w:p>
    <w:p w14:paraId="45DD4108" w14:textId="77777777" w:rsidR="00365848" w:rsidRPr="002958E7" w:rsidRDefault="00365848" w:rsidP="008546D7">
      <w:pPr>
        <w:tabs>
          <w:tab w:val="left" w:pos="4962"/>
        </w:tabs>
        <w:spacing w:before="120"/>
        <w:ind w:firstLine="539"/>
        <w:rPr>
          <w:rFonts w:ascii="Times New Roman" w:eastAsia="Cambria" w:hAnsi="Times New Roman"/>
          <w:sz w:val="24"/>
          <w:szCs w:val="24"/>
          <w:lang w:bidi="en-US"/>
        </w:rPr>
      </w:pPr>
      <w:r>
        <w:rPr>
          <w:rFonts w:ascii="Times New Roman" w:eastAsia="Cambria" w:hAnsi="Times New Roman"/>
          <w:sz w:val="24"/>
          <w:szCs w:val="24"/>
          <w:lang w:bidi="en-US"/>
        </w:rPr>
        <w:t xml:space="preserve">Pradiniame ugdyme </w:t>
      </w:r>
      <w:r w:rsidRPr="00EE72D6">
        <w:rPr>
          <w:rFonts w:ascii="Times New Roman" w:eastAsia="Cambria" w:hAnsi="Times New Roman"/>
          <w:sz w:val="24"/>
          <w:szCs w:val="24"/>
          <w:lang w:bidi="en-US"/>
        </w:rPr>
        <w:t xml:space="preserve">itin svarbus </w:t>
      </w:r>
      <w:r w:rsidRPr="00D312EF">
        <w:rPr>
          <w:rFonts w:ascii="Times New Roman" w:eastAsia="Cambria" w:hAnsi="Times New Roman"/>
          <w:b/>
          <w:i/>
          <w:sz w:val="24"/>
          <w:szCs w:val="24"/>
          <w:lang w:bidi="en-US"/>
        </w:rPr>
        <w:t>žaidim</w:t>
      </w:r>
      <w:r w:rsidR="002958E7">
        <w:rPr>
          <w:rFonts w:ascii="Times New Roman" w:eastAsia="Cambria" w:hAnsi="Times New Roman"/>
          <w:b/>
          <w:i/>
          <w:sz w:val="24"/>
          <w:szCs w:val="24"/>
          <w:lang w:bidi="en-US"/>
        </w:rPr>
        <w:t>o metod</w:t>
      </w:r>
      <w:r w:rsidRPr="00D312EF">
        <w:rPr>
          <w:rFonts w:ascii="Times New Roman" w:eastAsia="Cambria" w:hAnsi="Times New Roman"/>
          <w:b/>
          <w:i/>
          <w:sz w:val="24"/>
          <w:szCs w:val="24"/>
          <w:lang w:bidi="en-US"/>
        </w:rPr>
        <w:t xml:space="preserve">as </w:t>
      </w:r>
      <w:r>
        <w:rPr>
          <w:rFonts w:ascii="Times New Roman" w:eastAsia="Cambria" w:hAnsi="Times New Roman"/>
          <w:sz w:val="24"/>
          <w:szCs w:val="24"/>
          <w:lang w:bidi="en-US"/>
        </w:rPr>
        <w:t xml:space="preserve">– </w:t>
      </w:r>
      <w:r w:rsidRPr="00EE72D6">
        <w:rPr>
          <w:rFonts w:ascii="Times New Roman" w:eastAsia="Cambria" w:hAnsi="Times New Roman"/>
          <w:sz w:val="24"/>
          <w:szCs w:val="24"/>
          <w:lang w:bidi="en-US"/>
        </w:rPr>
        <w:t xml:space="preserve">vaikui </w:t>
      </w:r>
      <w:r>
        <w:rPr>
          <w:rFonts w:ascii="Times New Roman" w:eastAsia="Cambria" w:hAnsi="Times New Roman"/>
          <w:sz w:val="24"/>
          <w:szCs w:val="24"/>
          <w:lang w:bidi="en-US"/>
        </w:rPr>
        <w:t xml:space="preserve">jis </w:t>
      </w:r>
      <w:r w:rsidRPr="00EE72D6">
        <w:rPr>
          <w:rFonts w:ascii="Times New Roman" w:eastAsia="Cambria" w:hAnsi="Times New Roman"/>
          <w:sz w:val="24"/>
          <w:szCs w:val="24"/>
          <w:lang w:bidi="en-US"/>
        </w:rPr>
        <w:t xml:space="preserve">yra </w:t>
      </w:r>
      <w:r>
        <w:rPr>
          <w:rFonts w:ascii="Times New Roman" w:eastAsia="Cambria" w:hAnsi="Times New Roman"/>
          <w:sz w:val="24"/>
          <w:szCs w:val="24"/>
          <w:lang w:bidi="en-US"/>
        </w:rPr>
        <w:t>labiausiai įtraukianti</w:t>
      </w:r>
      <w:r w:rsidR="000F2406">
        <w:rPr>
          <w:rFonts w:ascii="Times New Roman" w:eastAsia="Cambria" w:hAnsi="Times New Roman"/>
          <w:sz w:val="24"/>
          <w:szCs w:val="24"/>
          <w:lang w:bidi="en-US"/>
        </w:rPr>
        <w:t>s</w:t>
      </w:r>
      <w:r>
        <w:rPr>
          <w:rFonts w:ascii="Times New Roman" w:eastAsia="Cambria" w:hAnsi="Times New Roman"/>
          <w:sz w:val="24"/>
          <w:szCs w:val="24"/>
          <w:lang w:bidi="en-US"/>
        </w:rPr>
        <w:t>, patraukl</w:t>
      </w:r>
      <w:r w:rsidR="000F2406">
        <w:rPr>
          <w:rFonts w:ascii="Times New Roman" w:eastAsia="Cambria" w:hAnsi="Times New Roman"/>
          <w:sz w:val="24"/>
          <w:szCs w:val="24"/>
          <w:lang w:bidi="en-US"/>
        </w:rPr>
        <w:t>us</w:t>
      </w:r>
      <w:r>
        <w:rPr>
          <w:rFonts w:ascii="Times New Roman" w:eastAsia="Cambria" w:hAnsi="Times New Roman"/>
          <w:sz w:val="24"/>
          <w:szCs w:val="24"/>
          <w:lang w:bidi="en-US"/>
        </w:rPr>
        <w:t xml:space="preserve">, </w:t>
      </w:r>
      <w:r w:rsidR="008F61C8">
        <w:rPr>
          <w:rFonts w:ascii="Times New Roman" w:eastAsia="Cambria" w:hAnsi="Times New Roman"/>
          <w:sz w:val="24"/>
          <w:szCs w:val="24"/>
          <w:lang w:bidi="en-US"/>
        </w:rPr>
        <w:t>vaikų prigimtį atitinkanti</w:t>
      </w:r>
      <w:r w:rsidR="000F2406">
        <w:rPr>
          <w:rFonts w:ascii="Times New Roman" w:eastAsia="Cambria" w:hAnsi="Times New Roman"/>
          <w:sz w:val="24"/>
          <w:szCs w:val="24"/>
          <w:lang w:bidi="en-US"/>
        </w:rPr>
        <w:t>s</w:t>
      </w:r>
      <w:r w:rsidR="008F61C8">
        <w:rPr>
          <w:rFonts w:ascii="Times New Roman" w:eastAsia="Cambria" w:hAnsi="Times New Roman"/>
          <w:sz w:val="24"/>
          <w:szCs w:val="24"/>
          <w:lang w:bidi="en-US"/>
        </w:rPr>
        <w:t xml:space="preserve"> ir dėl to nenusibostanti</w:t>
      </w:r>
      <w:r w:rsidR="000F2406">
        <w:rPr>
          <w:rFonts w:ascii="Times New Roman" w:eastAsia="Cambria" w:hAnsi="Times New Roman"/>
          <w:sz w:val="24"/>
          <w:szCs w:val="24"/>
          <w:lang w:bidi="en-US"/>
        </w:rPr>
        <w:t>s</w:t>
      </w:r>
      <w:r w:rsidR="008F61C8">
        <w:rPr>
          <w:rFonts w:ascii="Times New Roman" w:eastAsia="Cambria" w:hAnsi="Times New Roman"/>
          <w:sz w:val="24"/>
          <w:szCs w:val="24"/>
          <w:lang w:bidi="en-US"/>
        </w:rPr>
        <w:t xml:space="preserve"> ugdymo </w:t>
      </w:r>
      <w:r w:rsidR="000F2406">
        <w:rPr>
          <w:rFonts w:ascii="Times New Roman" w:eastAsia="Cambria" w:hAnsi="Times New Roman"/>
          <w:sz w:val="24"/>
          <w:szCs w:val="24"/>
          <w:lang w:bidi="en-US"/>
        </w:rPr>
        <w:t>būdas</w:t>
      </w:r>
      <w:r w:rsidR="008F61C8">
        <w:rPr>
          <w:rFonts w:ascii="Times New Roman" w:eastAsia="Cambria" w:hAnsi="Times New Roman"/>
          <w:sz w:val="24"/>
          <w:szCs w:val="24"/>
          <w:lang w:bidi="en-US"/>
        </w:rPr>
        <w:t>, kuri</w:t>
      </w:r>
      <w:r w:rsidR="000F2406">
        <w:rPr>
          <w:rFonts w:ascii="Times New Roman" w:eastAsia="Cambria" w:hAnsi="Times New Roman"/>
          <w:sz w:val="24"/>
          <w:szCs w:val="24"/>
          <w:lang w:bidi="en-US"/>
        </w:rPr>
        <w:t>s tuo pačiu</w:t>
      </w:r>
      <w:r w:rsidR="008F61C8">
        <w:rPr>
          <w:rFonts w:ascii="Times New Roman" w:eastAsia="Cambria" w:hAnsi="Times New Roman"/>
          <w:sz w:val="24"/>
          <w:szCs w:val="24"/>
          <w:lang w:bidi="en-US"/>
        </w:rPr>
        <w:t xml:space="preserve"> padeda ugdyti </w:t>
      </w:r>
      <w:r w:rsidR="008F61C8" w:rsidRPr="00EE72D6">
        <w:rPr>
          <w:rFonts w:ascii="Times New Roman" w:eastAsia="Cambria" w:hAnsi="Times New Roman"/>
          <w:sz w:val="24"/>
          <w:szCs w:val="24"/>
          <w:lang w:bidi="en-US"/>
        </w:rPr>
        <w:t>vidin</w:t>
      </w:r>
      <w:r w:rsidR="008F61C8">
        <w:rPr>
          <w:rFonts w:ascii="Times New Roman" w:eastAsia="Cambria" w:hAnsi="Times New Roman"/>
          <w:sz w:val="24"/>
          <w:szCs w:val="24"/>
          <w:lang w:bidi="en-US"/>
        </w:rPr>
        <w:t>ę</w:t>
      </w:r>
      <w:r w:rsidR="008F61C8" w:rsidRPr="00EE72D6">
        <w:rPr>
          <w:rFonts w:ascii="Times New Roman" w:eastAsia="Cambria" w:hAnsi="Times New Roman"/>
          <w:sz w:val="24"/>
          <w:szCs w:val="24"/>
          <w:lang w:bidi="en-US"/>
        </w:rPr>
        <w:t xml:space="preserve"> drausm</w:t>
      </w:r>
      <w:r w:rsidR="008F61C8">
        <w:rPr>
          <w:rFonts w:ascii="Times New Roman" w:eastAsia="Cambria" w:hAnsi="Times New Roman"/>
          <w:sz w:val="24"/>
          <w:szCs w:val="24"/>
          <w:lang w:bidi="en-US"/>
        </w:rPr>
        <w:t>ę</w:t>
      </w:r>
      <w:r w:rsidR="008F61C8" w:rsidRPr="00EE72D6">
        <w:rPr>
          <w:rFonts w:ascii="Times New Roman" w:eastAsia="Cambria" w:hAnsi="Times New Roman"/>
          <w:sz w:val="24"/>
          <w:szCs w:val="24"/>
          <w:lang w:bidi="en-US"/>
        </w:rPr>
        <w:t>, savireguliacij</w:t>
      </w:r>
      <w:r w:rsidR="008F61C8">
        <w:rPr>
          <w:rFonts w:ascii="Times New Roman" w:eastAsia="Cambria" w:hAnsi="Times New Roman"/>
          <w:sz w:val="24"/>
          <w:szCs w:val="24"/>
          <w:lang w:bidi="en-US"/>
        </w:rPr>
        <w:t>ą</w:t>
      </w:r>
      <w:r w:rsidR="008F61C8" w:rsidRPr="00EE72D6">
        <w:rPr>
          <w:rFonts w:ascii="Times New Roman" w:eastAsia="Cambria" w:hAnsi="Times New Roman"/>
          <w:sz w:val="24"/>
          <w:szCs w:val="24"/>
          <w:lang w:bidi="en-US"/>
        </w:rPr>
        <w:t>, susivaldym</w:t>
      </w:r>
      <w:r w:rsidR="008F61C8">
        <w:rPr>
          <w:rFonts w:ascii="Times New Roman" w:eastAsia="Cambria" w:hAnsi="Times New Roman"/>
          <w:sz w:val="24"/>
          <w:szCs w:val="24"/>
          <w:lang w:bidi="en-US"/>
        </w:rPr>
        <w:t>ą</w:t>
      </w:r>
      <w:r w:rsidRPr="00EE72D6">
        <w:rPr>
          <w:rFonts w:ascii="Times New Roman" w:eastAsia="Cambria" w:hAnsi="Times New Roman"/>
          <w:sz w:val="24"/>
          <w:szCs w:val="24"/>
          <w:lang w:bidi="en-US"/>
        </w:rPr>
        <w:t xml:space="preserve">. </w:t>
      </w:r>
      <w:r w:rsidR="008F61C8">
        <w:rPr>
          <w:rFonts w:ascii="Times New Roman" w:eastAsia="Cambria" w:hAnsi="Times New Roman"/>
          <w:sz w:val="24"/>
          <w:szCs w:val="24"/>
          <w:lang w:bidi="en-US"/>
        </w:rPr>
        <w:t>Ž</w:t>
      </w:r>
      <w:r w:rsidRPr="00EE72D6">
        <w:rPr>
          <w:rFonts w:ascii="Times New Roman" w:eastAsia="Cambria" w:hAnsi="Times New Roman"/>
          <w:sz w:val="24"/>
          <w:szCs w:val="24"/>
          <w:lang w:bidi="en-US"/>
        </w:rPr>
        <w:t xml:space="preserve">aisdami </w:t>
      </w:r>
      <w:r w:rsidR="008F61C8">
        <w:rPr>
          <w:rFonts w:ascii="Times New Roman" w:eastAsia="Cambria" w:hAnsi="Times New Roman"/>
          <w:sz w:val="24"/>
          <w:szCs w:val="24"/>
          <w:lang w:bidi="en-US"/>
        </w:rPr>
        <w:t xml:space="preserve">kartu </w:t>
      </w:r>
      <w:r w:rsidRPr="00EE72D6">
        <w:rPr>
          <w:rFonts w:ascii="Times New Roman" w:eastAsia="Cambria" w:hAnsi="Times New Roman"/>
          <w:sz w:val="24"/>
          <w:szCs w:val="24"/>
          <w:lang w:bidi="en-US"/>
        </w:rPr>
        <w:t xml:space="preserve">vaikai </w:t>
      </w:r>
      <w:r>
        <w:rPr>
          <w:rFonts w:ascii="Times New Roman" w:eastAsia="Cambria" w:hAnsi="Times New Roman"/>
          <w:sz w:val="24"/>
          <w:szCs w:val="24"/>
          <w:lang w:bidi="en-US"/>
        </w:rPr>
        <w:t xml:space="preserve">turi išmokti </w:t>
      </w:r>
      <w:r w:rsidRPr="00EE72D6">
        <w:rPr>
          <w:rFonts w:ascii="Times New Roman" w:eastAsia="Cambria" w:hAnsi="Times New Roman"/>
          <w:sz w:val="24"/>
          <w:szCs w:val="24"/>
          <w:lang w:bidi="en-US"/>
        </w:rPr>
        <w:t xml:space="preserve">žaidimo taisyklių, </w:t>
      </w:r>
      <w:r w:rsidR="00D23248">
        <w:rPr>
          <w:rFonts w:ascii="Times New Roman" w:eastAsia="Cambria" w:hAnsi="Times New Roman"/>
          <w:sz w:val="24"/>
          <w:szCs w:val="24"/>
          <w:lang w:bidi="en-US"/>
        </w:rPr>
        <w:t xml:space="preserve">o tai žadina norą </w:t>
      </w:r>
      <w:r w:rsidRPr="00EE72D6">
        <w:rPr>
          <w:rFonts w:ascii="Times New Roman" w:eastAsia="Cambria" w:hAnsi="Times New Roman"/>
          <w:sz w:val="24"/>
          <w:szCs w:val="24"/>
          <w:lang w:bidi="en-US"/>
        </w:rPr>
        <w:t xml:space="preserve">vienas kitą </w:t>
      </w:r>
      <w:r w:rsidR="00D23248" w:rsidRPr="00EE72D6">
        <w:rPr>
          <w:rFonts w:ascii="Times New Roman" w:eastAsia="Cambria" w:hAnsi="Times New Roman"/>
          <w:sz w:val="24"/>
          <w:szCs w:val="24"/>
          <w:lang w:bidi="en-US"/>
        </w:rPr>
        <w:t>skatin</w:t>
      </w:r>
      <w:r w:rsidR="00D23248">
        <w:rPr>
          <w:rFonts w:ascii="Times New Roman" w:eastAsia="Cambria" w:hAnsi="Times New Roman"/>
          <w:sz w:val="24"/>
          <w:szCs w:val="24"/>
          <w:lang w:bidi="en-US"/>
        </w:rPr>
        <w:t>ti</w:t>
      </w:r>
      <w:r w:rsidR="00D23248" w:rsidRPr="00EE72D6">
        <w:rPr>
          <w:rFonts w:ascii="Times New Roman" w:eastAsia="Cambria" w:hAnsi="Times New Roman"/>
          <w:sz w:val="24"/>
          <w:szCs w:val="24"/>
          <w:lang w:bidi="en-US"/>
        </w:rPr>
        <w:t xml:space="preserve"> </w:t>
      </w:r>
      <w:r>
        <w:rPr>
          <w:rFonts w:ascii="Times New Roman" w:eastAsia="Cambria" w:hAnsi="Times New Roman"/>
          <w:sz w:val="24"/>
          <w:szCs w:val="24"/>
          <w:lang w:bidi="en-US"/>
        </w:rPr>
        <w:t xml:space="preserve">jų </w:t>
      </w:r>
      <w:r w:rsidRPr="00EE72D6">
        <w:rPr>
          <w:rFonts w:ascii="Times New Roman" w:eastAsia="Cambria" w:hAnsi="Times New Roman"/>
          <w:sz w:val="24"/>
          <w:szCs w:val="24"/>
          <w:lang w:bidi="en-US"/>
        </w:rPr>
        <w:t>laikytis</w:t>
      </w:r>
      <w:r w:rsidR="00D23248">
        <w:rPr>
          <w:rFonts w:ascii="Times New Roman" w:eastAsia="Cambria" w:hAnsi="Times New Roman"/>
          <w:sz w:val="24"/>
          <w:szCs w:val="24"/>
          <w:lang w:bidi="en-US"/>
        </w:rPr>
        <w:t>. Žaidimo metu</w:t>
      </w:r>
      <w:r w:rsidRPr="00EE72D6">
        <w:rPr>
          <w:rFonts w:ascii="Times New Roman" w:eastAsia="Cambria" w:hAnsi="Times New Roman"/>
          <w:sz w:val="24"/>
          <w:szCs w:val="24"/>
          <w:lang w:bidi="en-US"/>
        </w:rPr>
        <w:t xml:space="preserve"> moko</w:t>
      </w:r>
      <w:r w:rsidR="00D23248">
        <w:rPr>
          <w:rFonts w:ascii="Times New Roman" w:eastAsia="Cambria" w:hAnsi="Times New Roman"/>
          <w:sz w:val="24"/>
          <w:szCs w:val="24"/>
          <w:lang w:bidi="en-US"/>
        </w:rPr>
        <w:t>ma</w:t>
      </w:r>
      <w:r w:rsidRPr="00EE72D6">
        <w:rPr>
          <w:rFonts w:ascii="Times New Roman" w:eastAsia="Cambria" w:hAnsi="Times New Roman"/>
          <w:sz w:val="24"/>
          <w:szCs w:val="24"/>
          <w:lang w:bidi="en-US"/>
        </w:rPr>
        <w:t xml:space="preserve">si „skaityti socialinius ženklus”, juos suprasti, atspėti </w:t>
      </w:r>
      <w:r w:rsidR="00D23248">
        <w:rPr>
          <w:rFonts w:ascii="Times New Roman" w:eastAsia="Cambria" w:hAnsi="Times New Roman"/>
          <w:sz w:val="24"/>
          <w:szCs w:val="24"/>
          <w:lang w:bidi="en-US"/>
        </w:rPr>
        <w:t xml:space="preserve">kitų žaidimo dalyvių </w:t>
      </w:r>
      <w:r w:rsidRPr="00EE72D6">
        <w:rPr>
          <w:rFonts w:ascii="Times New Roman" w:eastAsia="Cambria" w:hAnsi="Times New Roman"/>
          <w:sz w:val="24"/>
          <w:szCs w:val="24"/>
          <w:lang w:bidi="en-US"/>
        </w:rPr>
        <w:t xml:space="preserve">ketinimus ir atitinkamai elgtis. </w:t>
      </w:r>
      <w:r>
        <w:rPr>
          <w:rFonts w:ascii="Times New Roman" w:eastAsia="Cambria" w:hAnsi="Times New Roman"/>
          <w:sz w:val="24"/>
          <w:szCs w:val="24"/>
          <w:lang w:bidi="en-US"/>
        </w:rPr>
        <w:t>Taisyklėmis pagrįsti didaktiniai ir judrieji l</w:t>
      </w:r>
      <w:r w:rsidRPr="00EE72D6">
        <w:rPr>
          <w:rFonts w:ascii="Times New Roman" w:eastAsia="Cambria" w:hAnsi="Times New Roman"/>
          <w:sz w:val="24"/>
          <w:szCs w:val="24"/>
          <w:lang w:bidi="en-US"/>
        </w:rPr>
        <w:t xml:space="preserve">iaudies žaidimai pratina </w:t>
      </w:r>
      <w:r>
        <w:rPr>
          <w:rFonts w:ascii="Times New Roman" w:eastAsia="Cambria" w:hAnsi="Times New Roman"/>
          <w:sz w:val="24"/>
          <w:szCs w:val="24"/>
          <w:lang w:bidi="en-US"/>
        </w:rPr>
        <w:t xml:space="preserve">dalyvius </w:t>
      </w:r>
      <w:r w:rsidRPr="00EE72D6">
        <w:rPr>
          <w:rFonts w:ascii="Times New Roman" w:eastAsia="Cambria" w:hAnsi="Times New Roman"/>
          <w:sz w:val="24"/>
          <w:szCs w:val="24"/>
          <w:lang w:bidi="en-US"/>
        </w:rPr>
        <w:t>žaisti lygiomis teisėmis, priimti taisyklę kaip visiems privalomą, mokytis ją gerbti kaip susitarimo dalyką. Žaidimo p</w:t>
      </w:r>
      <w:r w:rsidRPr="00FF6D47">
        <w:rPr>
          <w:rFonts w:ascii="Times New Roman" w:eastAsia="Cambria" w:hAnsi="Times New Roman" w:cs="Times New Roman"/>
          <w:sz w:val="24"/>
          <w:szCs w:val="24"/>
          <w:lang w:bidi="en-US"/>
        </w:rPr>
        <w:t>atirtis padeda lengviau perprasti naujas bendravimo situacijas, pritapti prie kitų, pelnyti pripažinimą</w:t>
      </w:r>
      <w:r w:rsidR="008F61C8" w:rsidRPr="00FF6D47">
        <w:rPr>
          <w:rFonts w:ascii="Times New Roman" w:eastAsia="Cambria" w:hAnsi="Times New Roman" w:cs="Times New Roman"/>
          <w:sz w:val="24"/>
          <w:szCs w:val="24"/>
          <w:lang w:bidi="en-US"/>
        </w:rPr>
        <w:t xml:space="preserve">, </w:t>
      </w:r>
      <w:r w:rsidR="008F61C8" w:rsidRPr="00FF6D47">
        <w:rPr>
          <w:rFonts w:ascii="Times New Roman" w:hAnsi="Times New Roman" w:cs="Times New Roman"/>
          <w:sz w:val="24"/>
          <w:szCs w:val="24"/>
        </w:rPr>
        <w:t>skatina draugiškumą, bendrumo</w:t>
      </w:r>
      <w:r w:rsidR="008F61C8" w:rsidRPr="00FF6D47">
        <w:rPr>
          <w:rFonts w:ascii="Times New Roman" w:hAnsi="Times New Roman" w:cs="Times New Roman"/>
          <w:spacing w:val="1"/>
          <w:sz w:val="24"/>
          <w:szCs w:val="24"/>
        </w:rPr>
        <w:t xml:space="preserve"> </w:t>
      </w:r>
      <w:r w:rsidR="008F61C8" w:rsidRPr="00FF6D47">
        <w:rPr>
          <w:rFonts w:ascii="Times New Roman" w:hAnsi="Times New Roman" w:cs="Times New Roman"/>
          <w:sz w:val="24"/>
          <w:szCs w:val="24"/>
        </w:rPr>
        <w:t>jausmą, tarpusavio</w:t>
      </w:r>
      <w:r w:rsidR="008F61C8" w:rsidRPr="00FF6D47">
        <w:rPr>
          <w:rFonts w:ascii="Times New Roman" w:hAnsi="Times New Roman" w:cs="Times New Roman"/>
          <w:spacing w:val="1"/>
          <w:sz w:val="24"/>
          <w:szCs w:val="24"/>
        </w:rPr>
        <w:t xml:space="preserve"> </w:t>
      </w:r>
      <w:r w:rsidR="008F61C8" w:rsidRPr="00FF6D47">
        <w:rPr>
          <w:rFonts w:ascii="Times New Roman" w:hAnsi="Times New Roman" w:cs="Times New Roman"/>
          <w:sz w:val="24"/>
          <w:szCs w:val="24"/>
        </w:rPr>
        <w:t>supratimą</w:t>
      </w:r>
      <w:r w:rsidR="000F2406">
        <w:rPr>
          <w:rFonts w:ascii="Times New Roman" w:hAnsi="Times New Roman" w:cs="Times New Roman"/>
          <w:sz w:val="24"/>
          <w:szCs w:val="24"/>
        </w:rPr>
        <w:t>,</w:t>
      </w:r>
      <w:r w:rsidR="008F61C8" w:rsidRPr="00FF6D47">
        <w:rPr>
          <w:rFonts w:ascii="Times New Roman" w:hAnsi="Times New Roman" w:cs="Times New Roman"/>
          <w:sz w:val="24"/>
          <w:szCs w:val="24"/>
        </w:rPr>
        <w:t xml:space="preserve"> moko</w:t>
      </w:r>
      <w:r w:rsidR="008F61C8" w:rsidRPr="00FF6D47">
        <w:rPr>
          <w:rFonts w:ascii="Times New Roman" w:hAnsi="Times New Roman" w:cs="Times New Roman"/>
          <w:spacing w:val="1"/>
          <w:sz w:val="24"/>
          <w:szCs w:val="24"/>
        </w:rPr>
        <w:t xml:space="preserve"> </w:t>
      </w:r>
      <w:r w:rsidR="008F61C8" w:rsidRPr="00FF6D47">
        <w:rPr>
          <w:rFonts w:ascii="Times New Roman" w:hAnsi="Times New Roman" w:cs="Times New Roman"/>
          <w:sz w:val="24"/>
          <w:szCs w:val="24"/>
        </w:rPr>
        <w:t>taikiai spręsti konfliktus</w:t>
      </w:r>
      <w:r w:rsidRPr="00FF6D47">
        <w:rPr>
          <w:rFonts w:ascii="Times New Roman" w:eastAsia="Cambria" w:hAnsi="Times New Roman" w:cs="Times New Roman"/>
          <w:sz w:val="24"/>
          <w:szCs w:val="24"/>
          <w:lang w:bidi="en-US"/>
        </w:rPr>
        <w:t>. Žaid</w:t>
      </w:r>
      <w:r w:rsidR="00FF6D47" w:rsidRPr="00FF6D47">
        <w:rPr>
          <w:rFonts w:ascii="Times New Roman" w:eastAsia="Cambria" w:hAnsi="Times New Roman" w:cs="Times New Roman"/>
          <w:sz w:val="24"/>
          <w:szCs w:val="24"/>
          <w:lang w:bidi="en-US"/>
        </w:rPr>
        <w:t>ybiškumas</w:t>
      </w:r>
      <w:r w:rsidRPr="00FF6D47">
        <w:rPr>
          <w:rFonts w:ascii="Times New Roman" w:eastAsia="Cambria" w:hAnsi="Times New Roman" w:cs="Times New Roman"/>
          <w:sz w:val="24"/>
          <w:szCs w:val="24"/>
          <w:lang w:bidi="en-US"/>
        </w:rPr>
        <w:t xml:space="preserve"> atpalaiduoja vaiką, padeda </w:t>
      </w:r>
      <w:r w:rsidR="00D23248" w:rsidRPr="00FF6D47">
        <w:rPr>
          <w:rFonts w:ascii="Times New Roman" w:eastAsia="Cambria" w:hAnsi="Times New Roman" w:cs="Times New Roman"/>
          <w:sz w:val="24"/>
          <w:szCs w:val="24"/>
          <w:lang w:bidi="en-US"/>
        </w:rPr>
        <w:t xml:space="preserve">sukuriamose </w:t>
      </w:r>
      <w:r w:rsidR="000F2406">
        <w:rPr>
          <w:rFonts w:ascii="Times New Roman" w:eastAsia="Cambria" w:hAnsi="Times New Roman" w:cs="Times New Roman"/>
          <w:sz w:val="24"/>
          <w:szCs w:val="24"/>
          <w:lang w:bidi="en-US"/>
        </w:rPr>
        <w:t xml:space="preserve">įvairiose </w:t>
      </w:r>
      <w:r w:rsidR="00D23248" w:rsidRPr="00FF6D47">
        <w:rPr>
          <w:rFonts w:ascii="Times New Roman" w:eastAsia="Cambria" w:hAnsi="Times New Roman" w:cs="Times New Roman"/>
          <w:sz w:val="24"/>
          <w:szCs w:val="24"/>
          <w:lang w:bidi="en-US"/>
        </w:rPr>
        <w:t>aplinkybės</w:t>
      </w:r>
      <w:r w:rsidRPr="00FF6D47">
        <w:rPr>
          <w:rFonts w:ascii="Times New Roman" w:eastAsia="Cambria" w:hAnsi="Times New Roman" w:cs="Times New Roman"/>
          <w:sz w:val="24"/>
          <w:szCs w:val="24"/>
          <w:lang w:bidi="en-US"/>
        </w:rPr>
        <w:t xml:space="preserve">e patirti </w:t>
      </w:r>
      <w:r w:rsidR="000F2406">
        <w:rPr>
          <w:rFonts w:ascii="Times New Roman" w:eastAsia="Cambria" w:hAnsi="Times New Roman" w:cs="Times New Roman"/>
          <w:sz w:val="24"/>
          <w:szCs w:val="24"/>
          <w:lang w:bidi="en-US"/>
        </w:rPr>
        <w:t>skirting</w:t>
      </w:r>
      <w:r w:rsidRPr="00FF6D47">
        <w:rPr>
          <w:rFonts w:ascii="Times New Roman" w:eastAsia="Cambria" w:hAnsi="Times New Roman" w:cs="Times New Roman"/>
          <w:sz w:val="24"/>
          <w:szCs w:val="24"/>
          <w:lang w:bidi="en-US"/>
        </w:rPr>
        <w:t>as emocijas, taip pat ir neigiamas (nerimą, įtampą)</w:t>
      </w:r>
      <w:r w:rsidR="000F2406">
        <w:rPr>
          <w:rFonts w:ascii="Times New Roman" w:eastAsia="Cambria" w:hAnsi="Times New Roman" w:cs="Times New Roman"/>
          <w:sz w:val="24"/>
          <w:szCs w:val="24"/>
          <w:lang w:bidi="en-US"/>
        </w:rPr>
        <w:t xml:space="preserve"> –</w:t>
      </w:r>
      <w:r w:rsidRPr="00FF6D47">
        <w:rPr>
          <w:rFonts w:ascii="Times New Roman" w:eastAsia="Cambria" w:hAnsi="Times New Roman" w:cs="Times New Roman"/>
          <w:sz w:val="24"/>
          <w:szCs w:val="24"/>
          <w:lang w:bidi="en-US"/>
        </w:rPr>
        <w:t xml:space="preserve"> žaidžiant </w:t>
      </w:r>
      <w:r w:rsidR="000F2406">
        <w:rPr>
          <w:rFonts w:ascii="Times New Roman" w:eastAsia="Cambria" w:hAnsi="Times New Roman" w:cs="Times New Roman"/>
          <w:sz w:val="24"/>
          <w:szCs w:val="24"/>
          <w:lang w:bidi="en-US"/>
        </w:rPr>
        <w:t xml:space="preserve">jas </w:t>
      </w:r>
      <w:r w:rsidRPr="00FF6D47">
        <w:rPr>
          <w:rFonts w:ascii="Times New Roman" w:eastAsia="Cambria" w:hAnsi="Times New Roman" w:cs="Times New Roman"/>
          <w:sz w:val="24"/>
          <w:szCs w:val="24"/>
          <w:lang w:bidi="en-US"/>
        </w:rPr>
        <w:t xml:space="preserve">galima išlieti, įveikti, </w:t>
      </w:r>
      <w:r w:rsidR="000F2406">
        <w:rPr>
          <w:rFonts w:ascii="Times New Roman" w:eastAsia="Cambria" w:hAnsi="Times New Roman" w:cs="Times New Roman"/>
          <w:sz w:val="24"/>
          <w:szCs w:val="24"/>
          <w:lang w:bidi="en-US"/>
        </w:rPr>
        <w:t xml:space="preserve">tuo </w:t>
      </w:r>
      <w:r w:rsidRPr="00FF6D47">
        <w:rPr>
          <w:rFonts w:ascii="Times New Roman" w:eastAsia="Cambria" w:hAnsi="Times New Roman" w:cs="Times New Roman"/>
          <w:sz w:val="24"/>
          <w:szCs w:val="24"/>
          <w:lang w:bidi="en-US"/>
        </w:rPr>
        <w:t>pat metu jau</w:t>
      </w:r>
      <w:r w:rsidR="000F2406">
        <w:rPr>
          <w:rFonts w:ascii="Times New Roman" w:eastAsia="Cambria" w:hAnsi="Times New Roman" w:cs="Times New Roman"/>
          <w:sz w:val="24"/>
          <w:szCs w:val="24"/>
          <w:lang w:bidi="en-US"/>
        </w:rPr>
        <w:t>čiant žaidimo</w:t>
      </w:r>
      <w:r w:rsidRPr="00FF6D47">
        <w:rPr>
          <w:rFonts w:ascii="Times New Roman" w:eastAsia="Cambria" w:hAnsi="Times New Roman" w:cs="Times New Roman"/>
          <w:sz w:val="24"/>
          <w:szCs w:val="24"/>
          <w:lang w:bidi="en-US"/>
        </w:rPr>
        <w:t xml:space="preserve"> malonumą. </w:t>
      </w:r>
      <w:r w:rsidR="008F61C8" w:rsidRPr="00FF6D47">
        <w:rPr>
          <w:rFonts w:ascii="Times New Roman" w:hAnsi="Times New Roman" w:cs="Times New Roman"/>
          <w:sz w:val="24"/>
          <w:szCs w:val="24"/>
        </w:rPr>
        <w:t>Taip pat</w:t>
      </w:r>
      <w:r w:rsidR="008F61C8" w:rsidRPr="00FF6D47">
        <w:rPr>
          <w:rFonts w:ascii="Times New Roman" w:hAnsi="Times New Roman" w:cs="Times New Roman"/>
          <w:spacing w:val="1"/>
          <w:sz w:val="24"/>
          <w:szCs w:val="24"/>
        </w:rPr>
        <w:t xml:space="preserve"> žaidimas </w:t>
      </w:r>
      <w:r w:rsidR="000F2406">
        <w:rPr>
          <w:rFonts w:ascii="Times New Roman" w:hAnsi="Times New Roman" w:cs="Times New Roman"/>
          <w:spacing w:val="1"/>
          <w:sz w:val="24"/>
          <w:szCs w:val="24"/>
        </w:rPr>
        <w:t xml:space="preserve">ugdo </w:t>
      </w:r>
      <w:r w:rsidR="008F61C8" w:rsidRPr="00FF6D47">
        <w:rPr>
          <w:rFonts w:ascii="Times New Roman" w:hAnsi="Times New Roman" w:cs="Times New Roman"/>
          <w:spacing w:val="1"/>
          <w:sz w:val="24"/>
          <w:szCs w:val="24"/>
        </w:rPr>
        <w:t>vaik</w:t>
      </w:r>
      <w:r w:rsidR="000F2406">
        <w:rPr>
          <w:rFonts w:ascii="Times New Roman" w:hAnsi="Times New Roman" w:cs="Times New Roman"/>
          <w:spacing w:val="1"/>
          <w:sz w:val="24"/>
          <w:szCs w:val="24"/>
        </w:rPr>
        <w:t>ų</w:t>
      </w:r>
      <w:r w:rsidR="008F61C8" w:rsidRPr="00FF6D47">
        <w:rPr>
          <w:rFonts w:ascii="Times New Roman" w:hAnsi="Times New Roman" w:cs="Times New Roman"/>
          <w:spacing w:val="1"/>
          <w:sz w:val="24"/>
          <w:szCs w:val="24"/>
        </w:rPr>
        <w:t xml:space="preserve"> </w:t>
      </w:r>
      <w:r w:rsidR="008F61C8" w:rsidRPr="00FF6D47">
        <w:rPr>
          <w:rFonts w:ascii="Times New Roman" w:hAnsi="Times New Roman" w:cs="Times New Roman"/>
          <w:sz w:val="24"/>
          <w:szCs w:val="24"/>
        </w:rPr>
        <w:t>kognityvinius,</w:t>
      </w:r>
      <w:r w:rsidR="008F61C8" w:rsidRPr="00FF6D47">
        <w:rPr>
          <w:rFonts w:ascii="Times New Roman" w:hAnsi="Times New Roman" w:cs="Times New Roman"/>
          <w:spacing w:val="1"/>
          <w:sz w:val="24"/>
          <w:szCs w:val="24"/>
        </w:rPr>
        <w:t xml:space="preserve"> </w:t>
      </w:r>
      <w:r w:rsidR="008F61C8" w:rsidRPr="00FF6D47">
        <w:rPr>
          <w:rFonts w:ascii="Times New Roman" w:hAnsi="Times New Roman" w:cs="Times New Roman"/>
          <w:sz w:val="24"/>
          <w:szCs w:val="24"/>
        </w:rPr>
        <w:t>motorinius</w:t>
      </w:r>
      <w:r w:rsidR="008F61C8" w:rsidRPr="00FF6D47">
        <w:rPr>
          <w:rFonts w:ascii="Times New Roman" w:hAnsi="Times New Roman" w:cs="Times New Roman"/>
          <w:spacing w:val="1"/>
          <w:sz w:val="24"/>
          <w:szCs w:val="24"/>
        </w:rPr>
        <w:t xml:space="preserve"> </w:t>
      </w:r>
      <w:r w:rsidR="008F61C8" w:rsidRPr="00FF6D47">
        <w:rPr>
          <w:rFonts w:ascii="Times New Roman" w:hAnsi="Times New Roman" w:cs="Times New Roman"/>
          <w:sz w:val="24"/>
          <w:szCs w:val="24"/>
        </w:rPr>
        <w:t>ir</w:t>
      </w:r>
      <w:r w:rsidR="008F61C8" w:rsidRPr="00FF6D47">
        <w:rPr>
          <w:rFonts w:ascii="Times New Roman" w:hAnsi="Times New Roman" w:cs="Times New Roman"/>
          <w:spacing w:val="1"/>
          <w:sz w:val="24"/>
          <w:szCs w:val="24"/>
        </w:rPr>
        <w:t xml:space="preserve"> </w:t>
      </w:r>
      <w:r w:rsidR="008F61C8" w:rsidRPr="00FF6D47">
        <w:rPr>
          <w:rFonts w:ascii="Times New Roman" w:hAnsi="Times New Roman" w:cs="Times New Roman"/>
          <w:sz w:val="24"/>
          <w:szCs w:val="24"/>
        </w:rPr>
        <w:t>kalbinius</w:t>
      </w:r>
      <w:r w:rsidR="008F61C8" w:rsidRPr="00FF6D47">
        <w:rPr>
          <w:rFonts w:ascii="Times New Roman" w:hAnsi="Times New Roman" w:cs="Times New Roman"/>
          <w:spacing w:val="-57"/>
          <w:sz w:val="24"/>
          <w:szCs w:val="24"/>
        </w:rPr>
        <w:t xml:space="preserve"> </w:t>
      </w:r>
      <w:r w:rsidR="008F61C8" w:rsidRPr="00FF6D47">
        <w:rPr>
          <w:rFonts w:ascii="Times New Roman" w:hAnsi="Times New Roman" w:cs="Times New Roman"/>
          <w:sz w:val="24"/>
          <w:szCs w:val="24"/>
        </w:rPr>
        <w:t>gebėjimus,</w:t>
      </w:r>
      <w:r w:rsidR="008F61C8" w:rsidRPr="00FF6D47">
        <w:rPr>
          <w:rFonts w:ascii="Times New Roman" w:hAnsi="Times New Roman" w:cs="Times New Roman"/>
          <w:spacing w:val="-2"/>
          <w:sz w:val="24"/>
          <w:szCs w:val="24"/>
        </w:rPr>
        <w:t xml:space="preserve"> </w:t>
      </w:r>
      <w:r w:rsidR="008F61C8" w:rsidRPr="00FF6D47">
        <w:rPr>
          <w:rFonts w:ascii="Times New Roman" w:hAnsi="Times New Roman" w:cs="Times New Roman"/>
          <w:sz w:val="24"/>
          <w:szCs w:val="24"/>
        </w:rPr>
        <w:t>padeda</w:t>
      </w:r>
      <w:r w:rsidR="008F61C8" w:rsidRPr="00FF6D47">
        <w:rPr>
          <w:rFonts w:ascii="Times New Roman" w:hAnsi="Times New Roman" w:cs="Times New Roman"/>
          <w:spacing w:val="2"/>
          <w:sz w:val="24"/>
          <w:szCs w:val="24"/>
        </w:rPr>
        <w:t xml:space="preserve"> </w:t>
      </w:r>
      <w:r w:rsidR="008F61C8" w:rsidRPr="00FF6D47">
        <w:rPr>
          <w:rFonts w:ascii="Times New Roman" w:hAnsi="Times New Roman" w:cs="Times New Roman"/>
          <w:sz w:val="24"/>
          <w:szCs w:val="24"/>
        </w:rPr>
        <w:t>atsiskleisti</w:t>
      </w:r>
      <w:r w:rsidR="008F61C8" w:rsidRPr="00FF6D47">
        <w:rPr>
          <w:rFonts w:ascii="Times New Roman" w:hAnsi="Times New Roman" w:cs="Times New Roman"/>
          <w:spacing w:val="-3"/>
          <w:sz w:val="24"/>
          <w:szCs w:val="24"/>
        </w:rPr>
        <w:t xml:space="preserve"> </w:t>
      </w:r>
      <w:r w:rsidR="008F61C8" w:rsidRPr="00FF6D47">
        <w:rPr>
          <w:rFonts w:ascii="Times New Roman" w:hAnsi="Times New Roman" w:cs="Times New Roman"/>
          <w:sz w:val="24"/>
          <w:szCs w:val="24"/>
        </w:rPr>
        <w:t>talentams,</w:t>
      </w:r>
      <w:r w:rsidR="008F61C8" w:rsidRPr="00FF6D47">
        <w:rPr>
          <w:rFonts w:ascii="Times New Roman" w:hAnsi="Times New Roman" w:cs="Times New Roman"/>
          <w:spacing w:val="-1"/>
          <w:sz w:val="24"/>
          <w:szCs w:val="24"/>
        </w:rPr>
        <w:t xml:space="preserve"> </w:t>
      </w:r>
      <w:r w:rsidR="000F2406">
        <w:rPr>
          <w:rFonts w:ascii="Times New Roman" w:hAnsi="Times New Roman" w:cs="Times New Roman"/>
          <w:spacing w:val="-1"/>
          <w:sz w:val="24"/>
          <w:szCs w:val="24"/>
        </w:rPr>
        <w:t xml:space="preserve">daro didžiulę įtaką </w:t>
      </w:r>
      <w:r w:rsidR="008F61C8" w:rsidRPr="00FF6D47">
        <w:rPr>
          <w:rFonts w:ascii="Times New Roman" w:hAnsi="Times New Roman" w:cs="Times New Roman"/>
          <w:sz w:val="24"/>
          <w:szCs w:val="24"/>
        </w:rPr>
        <w:t xml:space="preserve">asmenybės </w:t>
      </w:r>
      <w:r w:rsidR="000F2406">
        <w:rPr>
          <w:rFonts w:ascii="Times New Roman" w:hAnsi="Times New Roman" w:cs="Times New Roman"/>
          <w:sz w:val="24"/>
          <w:szCs w:val="24"/>
        </w:rPr>
        <w:t>augimui</w:t>
      </w:r>
      <w:r w:rsidR="008F61C8" w:rsidRPr="00FF6D47">
        <w:rPr>
          <w:rFonts w:ascii="Times New Roman" w:hAnsi="Times New Roman" w:cs="Times New Roman"/>
          <w:sz w:val="24"/>
          <w:szCs w:val="24"/>
        </w:rPr>
        <w:t>.</w:t>
      </w:r>
      <w:r w:rsidR="008F61C8" w:rsidRPr="00FF6D47">
        <w:rPr>
          <w:rFonts w:ascii="Times New Roman" w:hAnsi="Times New Roman" w:cs="Times New Roman"/>
          <w:spacing w:val="-3"/>
          <w:sz w:val="24"/>
          <w:szCs w:val="24"/>
        </w:rPr>
        <w:t xml:space="preserve"> </w:t>
      </w:r>
      <w:r w:rsidRPr="00FF6D47">
        <w:rPr>
          <w:rFonts w:ascii="Times New Roman" w:eastAsia="Cambria" w:hAnsi="Times New Roman" w:cs="Times New Roman"/>
          <w:sz w:val="24"/>
          <w:szCs w:val="24"/>
          <w:lang w:bidi="en-US"/>
        </w:rPr>
        <w:t>Žai</w:t>
      </w:r>
      <w:r w:rsidRPr="00FF6D47">
        <w:rPr>
          <w:rFonts w:ascii="Times New Roman" w:eastAsia="Cambria" w:hAnsi="Times New Roman"/>
          <w:sz w:val="24"/>
          <w:szCs w:val="24"/>
          <w:lang w:bidi="en-US"/>
        </w:rPr>
        <w:t>d</w:t>
      </w:r>
      <w:r w:rsidR="00FF6D47" w:rsidRPr="00FF6D47">
        <w:rPr>
          <w:rFonts w:ascii="Times New Roman" w:eastAsia="Cambria" w:hAnsi="Times New Roman"/>
          <w:sz w:val="24"/>
          <w:szCs w:val="24"/>
          <w:lang w:bidi="en-US"/>
        </w:rPr>
        <w:t xml:space="preserve">žiant </w:t>
      </w:r>
      <w:r w:rsidRPr="00FF6D47">
        <w:rPr>
          <w:rFonts w:ascii="Times New Roman" w:eastAsia="Cambria" w:hAnsi="Times New Roman"/>
          <w:sz w:val="24"/>
          <w:szCs w:val="24"/>
          <w:lang w:bidi="en-US"/>
        </w:rPr>
        <w:t xml:space="preserve">vaikams </w:t>
      </w:r>
      <w:r w:rsidR="00FF6D47" w:rsidRPr="00FF6D47">
        <w:rPr>
          <w:rFonts w:ascii="Times New Roman" w:eastAsia="Cambria" w:hAnsi="Times New Roman"/>
          <w:sz w:val="24"/>
          <w:szCs w:val="24"/>
          <w:lang w:bidi="en-US"/>
        </w:rPr>
        <w:t xml:space="preserve">suteikiamas </w:t>
      </w:r>
      <w:r w:rsidRPr="00FF6D47">
        <w:rPr>
          <w:rFonts w:ascii="Times New Roman" w:eastAsia="Cambria" w:hAnsi="Times New Roman"/>
          <w:sz w:val="24"/>
          <w:szCs w:val="24"/>
          <w:lang w:bidi="en-US"/>
        </w:rPr>
        <w:t>laisvės veikti pojūt</w:t>
      </w:r>
      <w:r w:rsidR="00FF6D47" w:rsidRPr="00FF6D47">
        <w:rPr>
          <w:rFonts w:ascii="Times New Roman" w:eastAsia="Cambria" w:hAnsi="Times New Roman"/>
          <w:sz w:val="24"/>
          <w:szCs w:val="24"/>
          <w:lang w:bidi="en-US"/>
        </w:rPr>
        <w:t>is</w:t>
      </w:r>
      <w:r w:rsidRPr="00FF6D47">
        <w:rPr>
          <w:rFonts w:ascii="Times New Roman" w:eastAsia="Cambria" w:hAnsi="Times New Roman"/>
          <w:sz w:val="24"/>
          <w:szCs w:val="24"/>
          <w:lang w:bidi="en-US"/>
        </w:rPr>
        <w:t>, o tai formuoja įgūdžius ir realiame gyvenime stiprinti ryžtą, reikšti norus, rodyti iniciatyvą ir pastangas, priim</w:t>
      </w:r>
      <w:r w:rsidRPr="00EE72D6">
        <w:rPr>
          <w:rFonts w:ascii="Times New Roman" w:eastAsia="Cambria" w:hAnsi="Times New Roman"/>
          <w:color w:val="000000"/>
          <w:sz w:val="24"/>
          <w:szCs w:val="24"/>
          <w:lang w:bidi="en-US"/>
        </w:rPr>
        <w:t xml:space="preserve">ti sprendimus, </w:t>
      </w:r>
      <w:r>
        <w:rPr>
          <w:rFonts w:ascii="Times New Roman" w:eastAsia="Cambria" w:hAnsi="Times New Roman"/>
          <w:color w:val="000000"/>
          <w:sz w:val="24"/>
          <w:szCs w:val="24"/>
          <w:lang w:bidi="en-US"/>
        </w:rPr>
        <w:t xml:space="preserve">siekti </w:t>
      </w:r>
      <w:r w:rsidRPr="00EE72D6">
        <w:rPr>
          <w:rFonts w:ascii="Times New Roman" w:eastAsia="Cambria" w:hAnsi="Times New Roman"/>
          <w:color w:val="000000"/>
          <w:sz w:val="24"/>
          <w:szCs w:val="24"/>
          <w:lang w:bidi="en-US"/>
        </w:rPr>
        <w:t xml:space="preserve">kūrybiškai </w:t>
      </w:r>
      <w:r>
        <w:rPr>
          <w:rFonts w:ascii="Times New Roman" w:eastAsia="Cambria" w:hAnsi="Times New Roman"/>
          <w:color w:val="000000"/>
          <w:sz w:val="24"/>
          <w:szCs w:val="24"/>
          <w:lang w:bidi="en-US"/>
        </w:rPr>
        <w:t>pak</w:t>
      </w:r>
      <w:r w:rsidRPr="00EE72D6">
        <w:rPr>
          <w:rFonts w:ascii="Times New Roman" w:eastAsia="Cambria" w:hAnsi="Times New Roman"/>
          <w:color w:val="000000"/>
          <w:sz w:val="24"/>
          <w:szCs w:val="24"/>
          <w:lang w:bidi="en-US"/>
        </w:rPr>
        <w:t>eisti aplinkybes</w:t>
      </w:r>
      <w:r>
        <w:rPr>
          <w:rFonts w:ascii="Times New Roman" w:eastAsia="Cambria" w:hAnsi="Times New Roman"/>
          <w:color w:val="000000"/>
          <w:sz w:val="24"/>
          <w:szCs w:val="24"/>
          <w:lang w:bidi="en-US"/>
        </w:rPr>
        <w:t xml:space="preserve">, o jei tai neįmanoma – prie jų </w:t>
      </w:r>
      <w:r w:rsidRPr="00EE72D6">
        <w:rPr>
          <w:rFonts w:ascii="Times New Roman" w:eastAsia="Cambria" w:hAnsi="Times New Roman"/>
          <w:color w:val="000000"/>
          <w:sz w:val="24"/>
          <w:szCs w:val="24"/>
          <w:lang w:bidi="en-US"/>
        </w:rPr>
        <w:t xml:space="preserve">prisitaikyti. Suaugusiųjų pamokomas vaikas su </w:t>
      </w:r>
      <w:r w:rsidRPr="00EE72D6">
        <w:rPr>
          <w:rFonts w:ascii="Times New Roman" w:eastAsia="Cambria" w:hAnsi="Times New Roman"/>
          <w:sz w:val="24"/>
          <w:szCs w:val="24"/>
          <w:lang w:bidi="en-US"/>
        </w:rPr>
        <w:t xml:space="preserve">malonumu žaidžia tradicinius žaidimus, perimdamas iš kartos į kartą perduodamus įvairius elgesio modelius – žaismingo bendravimo, išradingo pramogavimo, nuotaikingo rungtyniavimo. </w:t>
      </w:r>
      <w:r>
        <w:rPr>
          <w:rFonts w:ascii="Times New Roman" w:eastAsia="Cambria" w:hAnsi="Times New Roman"/>
          <w:sz w:val="24"/>
          <w:szCs w:val="24"/>
          <w:lang w:bidi="en-US"/>
        </w:rPr>
        <w:t xml:space="preserve">Žaisdami vaikai įpranta numatyti </w:t>
      </w:r>
      <w:r>
        <w:rPr>
          <w:rFonts w:ascii="Times New Roman" w:eastAsia="Cambria" w:hAnsi="Times New Roman"/>
          <w:color w:val="000000"/>
          <w:sz w:val="24"/>
          <w:szCs w:val="24"/>
          <w:lang w:bidi="en-US"/>
        </w:rPr>
        <w:t>tikslą</w:t>
      </w:r>
      <w:r w:rsidRPr="00EE72D6">
        <w:rPr>
          <w:rFonts w:ascii="Times New Roman" w:eastAsia="Cambria" w:hAnsi="Times New Roman"/>
          <w:color w:val="000000"/>
          <w:sz w:val="24"/>
          <w:szCs w:val="24"/>
          <w:lang w:bidi="en-US"/>
        </w:rPr>
        <w:t xml:space="preserve"> ir veiksm</w:t>
      </w:r>
      <w:r>
        <w:rPr>
          <w:rFonts w:ascii="Times New Roman" w:eastAsia="Cambria" w:hAnsi="Times New Roman"/>
          <w:color w:val="000000"/>
          <w:sz w:val="24"/>
          <w:szCs w:val="24"/>
          <w:lang w:bidi="en-US"/>
        </w:rPr>
        <w:t>us</w:t>
      </w:r>
      <w:r w:rsidRPr="00EE72D6">
        <w:rPr>
          <w:rFonts w:ascii="Times New Roman" w:eastAsia="Cambria" w:hAnsi="Times New Roman"/>
          <w:color w:val="000000"/>
          <w:sz w:val="24"/>
          <w:szCs w:val="24"/>
          <w:lang w:bidi="en-US"/>
        </w:rPr>
        <w:t xml:space="preserve">, </w:t>
      </w:r>
      <w:r>
        <w:rPr>
          <w:rFonts w:ascii="Times New Roman" w:eastAsia="Cambria" w:hAnsi="Times New Roman"/>
          <w:color w:val="000000"/>
          <w:sz w:val="24"/>
          <w:szCs w:val="24"/>
          <w:lang w:bidi="en-US"/>
        </w:rPr>
        <w:t xml:space="preserve">tinkamai </w:t>
      </w:r>
      <w:r w:rsidRPr="00EE72D6">
        <w:rPr>
          <w:rFonts w:ascii="Times New Roman" w:eastAsia="Cambria" w:hAnsi="Times New Roman"/>
          <w:color w:val="000000"/>
          <w:sz w:val="24"/>
          <w:szCs w:val="24"/>
          <w:lang w:bidi="en-US"/>
        </w:rPr>
        <w:t>pasireng</w:t>
      </w:r>
      <w:r>
        <w:rPr>
          <w:rFonts w:ascii="Times New Roman" w:eastAsia="Cambria" w:hAnsi="Times New Roman"/>
          <w:color w:val="000000"/>
          <w:sz w:val="24"/>
          <w:szCs w:val="24"/>
          <w:lang w:bidi="en-US"/>
        </w:rPr>
        <w:t>t</w:t>
      </w:r>
      <w:r w:rsidRPr="00EE72D6">
        <w:rPr>
          <w:rFonts w:ascii="Times New Roman" w:eastAsia="Cambria" w:hAnsi="Times New Roman"/>
          <w:color w:val="000000"/>
          <w:sz w:val="24"/>
          <w:szCs w:val="24"/>
          <w:lang w:bidi="en-US"/>
        </w:rPr>
        <w:t>i</w:t>
      </w:r>
      <w:r>
        <w:rPr>
          <w:rFonts w:ascii="Times New Roman" w:eastAsia="Cambria" w:hAnsi="Times New Roman"/>
          <w:color w:val="000000"/>
          <w:sz w:val="24"/>
          <w:szCs w:val="24"/>
          <w:lang w:bidi="en-US"/>
        </w:rPr>
        <w:t xml:space="preserve"> </w:t>
      </w:r>
      <w:r w:rsidRPr="00EE72D6">
        <w:rPr>
          <w:rFonts w:ascii="Times New Roman" w:eastAsia="Cambria" w:hAnsi="Times New Roman"/>
          <w:color w:val="000000"/>
          <w:sz w:val="24"/>
          <w:szCs w:val="24"/>
          <w:lang w:bidi="en-US"/>
        </w:rPr>
        <w:t>žaidimui, j</w:t>
      </w:r>
      <w:r>
        <w:rPr>
          <w:rFonts w:ascii="Times New Roman" w:eastAsia="Cambria" w:hAnsi="Times New Roman"/>
          <w:color w:val="000000"/>
          <w:sz w:val="24"/>
          <w:szCs w:val="24"/>
          <w:lang w:bidi="en-US"/>
        </w:rPr>
        <w:t>į</w:t>
      </w:r>
      <w:r w:rsidRPr="00EE72D6">
        <w:rPr>
          <w:rFonts w:ascii="Times New Roman" w:eastAsia="Cambria" w:hAnsi="Times New Roman"/>
          <w:color w:val="000000"/>
          <w:sz w:val="24"/>
          <w:szCs w:val="24"/>
          <w:lang w:bidi="en-US"/>
        </w:rPr>
        <w:t xml:space="preserve"> organiz</w:t>
      </w:r>
      <w:r>
        <w:rPr>
          <w:rFonts w:ascii="Times New Roman" w:eastAsia="Cambria" w:hAnsi="Times New Roman"/>
          <w:color w:val="000000"/>
          <w:sz w:val="24"/>
          <w:szCs w:val="24"/>
          <w:lang w:bidi="en-US"/>
        </w:rPr>
        <w:t>uoti</w:t>
      </w:r>
      <w:r w:rsidRPr="00EE72D6">
        <w:rPr>
          <w:rFonts w:ascii="Times New Roman" w:eastAsia="Cambria" w:hAnsi="Times New Roman"/>
          <w:color w:val="000000"/>
          <w:sz w:val="24"/>
          <w:szCs w:val="24"/>
          <w:lang w:bidi="en-US"/>
        </w:rPr>
        <w:t xml:space="preserve"> ir </w:t>
      </w:r>
      <w:r>
        <w:rPr>
          <w:rFonts w:ascii="Times New Roman" w:eastAsia="Cambria" w:hAnsi="Times New Roman"/>
          <w:color w:val="000000"/>
          <w:sz w:val="24"/>
          <w:szCs w:val="24"/>
          <w:lang w:bidi="en-US"/>
        </w:rPr>
        <w:t>įtraukti kitus</w:t>
      </w:r>
      <w:r w:rsidRPr="00EE72D6">
        <w:rPr>
          <w:rFonts w:ascii="Times New Roman" w:eastAsia="Cambria" w:hAnsi="Times New Roman"/>
          <w:color w:val="000000"/>
          <w:sz w:val="24"/>
          <w:szCs w:val="24"/>
          <w:lang w:bidi="en-US"/>
        </w:rPr>
        <w:t xml:space="preserve">. </w:t>
      </w:r>
      <w:r>
        <w:rPr>
          <w:rFonts w:ascii="Times New Roman" w:eastAsia="Cambria" w:hAnsi="Times New Roman"/>
          <w:color w:val="000000"/>
          <w:sz w:val="24"/>
          <w:szCs w:val="24"/>
          <w:lang w:bidi="en-US"/>
        </w:rPr>
        <w:t xml:space="preserve">Etninė kultūra pasižymi vaikų žaidimų gausa, </w:t>
      </w:r>
      <w:r w:rsidR="00D23248">
        <w:rPr>
          <w:rFonts w:ascii="Times New Roman" w:eastAsia="Cambria" w:hAnsi="Times New Roman"/>
          <w:color w:val="000000"/>
          <w:sz w:val="24"/>
          <w:szCs w:val="24"/>
          <w:lang w:bidi="en-US"/>
        </w:rPr>
        <w:t xml:space="preserve">į kurią gali sėkmingai įsilieti ir </w:t>
      </w:r>
      <w:r>
        <w:rPr>
          <w:rFonts w:ascii="Times New Roman" w:eastAsia="Cambria" w:hAnsi="Times New Roman"/>
          <w:color w:val="000000"/>
          <w:sz w:val="24"/>
          <w:szCs w:val="24"/>
          <w:lang w:bidi="en-US"/>
        </w:rPr>
        <w:t xml:space="preserve">žaidybinio pobūdžio </w:t>
      </w:r>
      <w:r w:rsidRPr="00EE72D6">
        <w:rPr>
          <w:rFonts w:ascii="Times New Roman" w:eastAsia="Cambria" w:hAnsi="Times New Roman"/>
          <w:sz w:val="24"/>
          <w:szCs w:val="24"/>
          <w:lang w:bidi="en-US"/>
        </w:rPr>
        <w:t>meninė kūrybinė raišk</w:t>
      </w:r>
      <w:r>
        <w:rPr>
          <w:rFonts w:ascii="Times New Roman" w:eastAsia="Cambria" w:hAnsi="Times New Roman"/>
          <w:sz w:val="24"/>
          <w:szCs w:val="24"/>
          <w:lang w:bidi="en-US"/>
        </w:rPr>
        <w:t>a</w:t>
      </w:r>
      <w:r w:rsidRPr="00EE72D6">
        <w:rPr>
          <w:rFonts w:ascii="Times New Roman" w:eastAsia="Cambria" w:hAnsi="Times New Roman"/>
          <w:sz w:val="24"/>
          <w:szCs w:val="24"/>
          <w:lang w:bidi="en-US"/>
        </w:rPr>
        <w:t>: vaikai žaidžia mėgdžiodami gamtos garsus, žmonių ar gyvūnų judesius</w:t>
      </w:r>
      <w:r>
        <w:rPr>
          <w:rFonts w:ascii="Times New Roman" w:eastAsia="Cambria" w:hAnsi="Times New Roman"/>
          <w:sz w:val="24"/>
          <w:szCs w:val="24"/>
          <w:lang w:bidi="en-US"/>
        </w:rPr>
        <w:t>,</w:t>
      </w:r>
      <w:r w:rsidRPr="00EE72D6">
        <w:rPr>
          <w:rFonts w:ascii="Times New Roman" w:eastAsia="Cambria" w:hAnsi="Times New Roman"/>
          <w:sz w:val="24"/>
          <w:szCs w:val="24"/>
          <w:lang w:bidi="en-US"/>
        </w:rPr>
        <w:t xml:space="preserve"> </w:t>
      </w:r>
      <w:r>
        <w:rPr>
          <w:rFonts w:ascii="Times New Roman" w:eastAsia="Cambria" w:hAnsi="Times New Roman"/>
          <w:sz w:val="24"/>
          <w:szCs w:val="24"/>
          <w:lang w:bidi="en-US"/>
        </w:rPr>
        <w:t>kūrybiškai ir žaismingai sekdami pasakas, mindami mįsles, pritaikydami įvairioms aplinkybėms p</w:t>
      </w:r>
      <w:r w:rsidR="00090595">
        <w:rPr>
          <w:rFonts w:ascii="Times New Roman" w:eastAsia="Cambria" w:hAnsi="Times New Roman"/>
          <w:sz w:val="24"/>
          <w:szCs w:val="24"/>
          <w:lang w:bidi="en-US"/>
        </w:rPr>
        <w:t xml:space="preserve">atarles, dainuodami daineles, </w:t>
      </w:r>
      <w:r>
        <w:rPr>
          <w:rFonts w:ascii="Times New Roman" w:eastAsia="Cambria" w:hAnsi="Times New Roman"/>
          <w:sz w:val="24"/>
          <w:szCs w:val="24"/>
          <w:lang w:bidi="en-US"/>
        </w:rPr>
        <w:t>kai kurias ir sukurdami</w:t>
      </w:r>
      <w:r w:rsidR="00090595">
        <w:rPr>
          <w:rFonts w:ascii="Times New Roman" w:eastAsia="Cambria" w:hAnsi="Times New Roman"/>
          <w:sz w:val="24"/>
          <w:szCs w:val="24"/>
          <w:lang w:bidi="en-US"/>
        </w:rPr>
        <w:t xml:space="preserve"> vadovaudamiesi tradicijoms būdingų</w:t>
      </w:r>
      <w:r>
        <w:rPr>
          <w:rFonts w:ascii="Times New Roman" w:eastAsia="Cambria" w:hAnsi="Times New Roman"/>
          <w:sz w:val="24"/>
          <w:szCs w:val="24"/>
          <w:lang w:bidi="en-US"/>
        </w:rPr>
        <w:t xml:space="preserve"> ypatum</w:t>
      </w:r>
      <w:r w:rsidR="00090595">
        <w:rPr>
          <w:rFonts w:ascii="Times New Roman" w:eastAsia="Cambria" w:hAnsi="Times New Roman"/>
          <w:sz w:val="24"/>
          <w:szCs w:val="24"/>
          <w:lang w:bidi="en-US"/>
        </w:rPr>
        <w:t>ų suvokimu</w:t>
      </w:r>
      <w:r w:rsidRPr="00EE72D6">
        <w:rPr>
          <w:rFonts w:ascii="Times New Roman" w:eastAsia="Cambria" w:hAnsi="Times New Roman"/>
          <w:sz w:val="24"/>
          <w:szCs w:val="24"/>
          <w:lang w:bidi="en-US"/>
        </w:rPr>
        <w:t>.</w:t>
      </w:r>
    </w:p>
    <w:p w14:paraId="5414BBA7" w14:textId="77777777" w:rsidR="002958E7" w:rsidRPr="002958E7" w:rsidRDefault="002958E7" w:rsidP="008546D7">
      <w:pPr>
        <w:ind w:firstLine="539"/>
        <w:rPr>
          <w:rFonts w:ascii="Times New Roman" w:hAnsi="Times New Roman"/>
          <w:sz w:val="24"/>
          <w:szCs w:val="24"/>
        </w:rPr>
      </w:pPr>
      <w:r w:rsidRPr="002958E7">
        <w:rPr>
          <w:rFonts w:ascii="Times New Roman" w:hAnsi="Times New Roman"/>
          <w:sz w:val="24"/>
          <w:szCs w:val="24"/>
        </w:rPr>
        <w:t xml:space="preserve">Panaudojant liaudies žaidimus puikiai ugdomas vaikų kūrybiškumas. Pavyzdžiui, žaisdami „Ropės rovimą“, pradinukai mėgsta savaip išplėtoti „ropių pirklio” ir „gaspadoriaus” dialogą; žaisdami improvizacinio teksto žaidimą „Šeško gaudymas“, kiekvienas </w:t>
      </w:r>
      <w:r w:rsidR="000F2406">
        <w:rPr>
          <w:rFonts w:ascii="Times New Roman" w:hAnsi="Times New Roman"/>
          <w:sz w:val="24"/>
          <w:szCs w:val="24"/>
        </w:rPr>
        <w:t xml:space="preserve">gali </w:t>
      </w:r>
      <w:r w:rsidRPr="002958E7">
        <w:rPr>
          <w:rFonts w:ascii="Times New Roman" w:hAnsi="Times New Roman"/>
          <w:sz w:val="24"/>
          <w:szCs w:val="24"/>
        </w:rPr>
        <w:t xml:space="preserve">sukurti „savo“ istoriją apie šešką, įvairias jo bėdas (vištidėje, namuose, galiausiai mokykloje, klasėje ar dar kitur). </w:t>
      </w:r>
      <w:r w:rsidR="007967B5">
        <w:rPr>
          <w:rFonts w:ascii="Times New Roman" w:hAnsi="Times New Roman"/>
          <w:sz w:val="24"/>
          <w:szCs w:val="24"/>
        </w:rPr>
        <w:t>Improvizacinė kūryba būtina tradiciniams žaidimams, kuriuos žaidžiant ratelio viduryje esantis veikėjas („Jurgelis</w:t>
      </w:r>
      <w:r w:rsidR="007967B5" w:rsidRPr="002958E7">
        <w:rPr>
          <w:rFonts w:ascii="Times New Roman" w:hAnsi="Times New Roman"/>
          <w:sz w:val="24"/>
          <w:szCs w:val="24"/>
        </w:rPr>
        <w:t>“, „tėv</w:t>
      </w:r>
      <w:r w:rsidR="007967B5">
        <w:rPr>
          <w:rFonts w:ascii="Times New Roman" w:hAnsi="Times New Roman"/>
          <w:sz w:val="24"/>
          <w:szCs w:val="24"/>
        </w:rPr>
        <w:t>as</w:t>
      </w:r>
      <w:r w:rsidR="007967B5" w:rsidRPr="002958E7">
        <w:rPr>
          <w:rFonts w:ascii="Times New Roman" w:hAnsi="Times New Roman"/>
          <w:sz w:val="24"/>
          <w:szCs w:val="24"/>
        </w:rPr>
        <w:t>“, „bobul</w:t>
      </w:r>
      <w:r w:rsidR="007967B5">
        <w:rPr>
          <w:rFonts w:ascii="Times New Roman" w:hAnsi="Times New Roman"/>
          <w:sz w:val="24"/>
          <w:szCs w:val="24"/>
        </w:rPr>
        <w:t>ė</w:t>
      </w:r>
      <w:r w:rsidR="007967B5" w:rsidRPr="002958E7">
        <w:rPr>
          <w:rFonts w:ascii="Times New Roman" w:hAnsi="Times New Roman"/>
          <w:sz w:val="24"/>
          <w:szCs w:val="24"/>
        </w:rPr>
        <w:t>“,  „oželi</w:t>
      </w:r>
      <w:r w:rsidR="007967B5">
        <w:rPr>
          <w:rFonts w:ascii="Times New Roman" w:hAnsi="Times New Roman"/>
          <w:sz w:val="24"/>
          <w:szCs w:val="24"/>
        </w:rPr>
        <w:t>s</w:t>
      </w:r>
      <w:r w:rsidR="007967B5" w:rsidRPr="002958E7">
        <w:rPr>
          <w:rFonts w:ascii="Times New Roman" w:hAnsi="Times New Roman"/>
          <w:sz w:val="24"/>
          <w:szCs w:val="24"/>
        </w:rPr>
        <w:t>“ ar kt.)</w:t>
      </w:r>
      <w:r w:rsidR="007967B5">
        <w:rPr>
          <w:rFonts w:ascii="Times New Roman" w:hAnsi="Times New Roman"/>
          <w:sz w:val="24"/>
          <w:szCs w:val="24"/>
        </w:rPr>
        <w:t xml:space="preserve"> sugalvoja judesius, o kiti turi pakartoti, taip pat improvizuojama žaidžiant v</w:t>
      </w:r>
      <w:r w:rsidRPr="002958E7">
        <w:rPr>
          <w:rFonts w:ascii="Times New Roman" w:hAnsi="Times New Roman"/>
          <w:sz w:val="24"/>
          <w:szCs w:val="24"/>
        </w:rPr>
        <w:t>aidybini</w:t>
      </w:r>
      <w:r w:rsidR="007967B5">
        <w:rPr>
          <w:rFonts w:ascii="Times New Roman" w:hAnsi="Times New Roman"/>
          <w:sz w:val="24"/>
          <w:szCs w:val="24"/>
        </w:rPr>
        <w:t>us</w:t>
      </w:r>
      <w:r w:rsidRPr="002958E7">
        <w:rPr>
          <w:rFonts w:ascii="Times New Roman" w:hAnsi="Times New Roman"/>
          <w:sz w:val="24"/>
          <w:szCs w:val="24"/>
        </w:rPr>
        <w:t xml:space="preserve"> si</w:t>
      </w:r>
      <w:r w:rsidR="000F2406">
        <w:rPr>
          <w:rFonts w:ascii="Times New Roman" w:hAnsi="Times New Roman"/>
          <w:sz w:val="24"/>
          <w:szCs w:val="24"/>
        </w:rPr>
        <w:t>užetini</w:t>
      </w:r>
      <w:r w:rsidR="007967B5">
        <w:rPr>
          <w:rFonts w:ascii="Times New Roman" w:hAnsi="Times New Roman"/>
          <w:sz w:val="24"/>
          <w:szCs w:val="24"/>
        </w:rPr>
        <w:t>us</w:t>
      </w:r>
      <w:r w:rsidR="000F2406">
        <w:rPr>
          <w:rFonts w:ascii="Times New Roman" w:hAnsi="Times New Roman"/>
          <w:sz w:val="24"/>
          <w:szCs w:val="24"/>
        </w:rPr>
        <w:t xml:space="preserve"> žaidim</w:t>
      </w:r>
      <w:r w:rsidR="007967B5">
        <w:rPr>
          <w:rFonts w:ascii="Times New Roman" w:hAnsi="Times New Roman"/>
          <w:sz w:val="24"/>
          <w:szCs w:val="24"/>
        </w:rPr>
        <w:t>us</w:t>
      </w:r>
      <w:r w:rsidR="000F2406">
        <w:rPr>
          <w:rFonts w:ascii="Times New Roman" w:hAnsi="Times New Roman"/>
          <w:sz w:val="24"/>
          <w:szCs w:val="24"/>
        </w:rPr>
        <w:t xml:space="preserve">, </w:t>
      </w:r>
      <w:r w:rsidR="007967B5">
        <w:rPr>
          <w:rFonts w:ascii="Times New Roman" w:hAnsi="Times New Roman"/>
          <w:sz w:val="24"/>
          <w:szCs w:val="24"/>
        </w:rPr>
        <w:t>kai įv</w:t>
      </w:r>
      <w:r w:rsidR="000F2406">
        <w:rPr>
          <w:rFonts w:ascii="Times New Roman" w:hAnsi="Times New Roman"/>
          <w:sz w:val="24"/>
          <w:szCs w:val="24"/>
        </w:rPr>
        <w:t xml:space="preserve">airiais judesiais </w:t>
      </w:r>
      <w:r w:rsidR="007967B5">
        <w:rPr>
          <w:rFonts w:ascii="Times New Roman" w:hAnsi="Times New Roman"/>
          <w:sz w:val="24"/>
          <w:szCs w:val="24"/>
        </w:rPr>
        <w:t>pa</w:t>
      </w:r>
      <w:r w:rsidRPr="002958E7">
        <w:rPr>
          <w:rFonts w:ascii="Times New Roman" w:hAnsi="Times New Roman"/>
          <w:sz w:val="24"/>
          <w:szCs w:val="24"/>
        </w:rPr>
        <w:t>vaizduo</w:t>
      </w:r>
      <w:r w:rsidR="000F2406">
        <w:rPr>
          <w:rFonts w:ascii="Times New Roman" w:hAnsi="Times New Roman"/>
          <w:sz w:val="24"/>
          <w:szCs w:val="24"/>
        </w:rPr>
        <w:t>jami</w:t>
      </w:r>
      <w:r w:rsidR="007967B5">
        <w:rPr>
          <w:rFonts w:ascii="Times New Roman" w:hAnsi="Times New Roman"/>
          <w:sz w:val="24"/>
          <w:szCs w:val="24"/>
        </w:rPr>
        <w:t xml:space="preserve"> tradiciniai darbai (pvz., žaidimas </w:t>
      </w:r>
      <w:r w:rsidRPr="002958E7">
        <w:rPr>
          <w:rFonts w:ascii="Times New Roman" w:hAnsi="Times New Roman"/>
          <w:sz w:val="24"/>
          <w:szCs w:val="24"/>
        </w:rPr>
        <w:t xml:space="preserve">„Aguonėlė“), </w:t>
      </w:r>
      <w:r w:rsidR="007967B5">
        <w:rPr>
          <w:rFonts w:ascii="Times New Roman" w:hAnsi="Times New Roman"/>
          <w:sz w:val="24"/>
          <w:szCs w:val="24"/>
        </w:rPr>
        <w:t xml:space="preserve">pamėgdžiojami </w:t>
      </w:r>
      <w:r w:rsidRPr="002958E7">
        <w:rPr>
          <w:rFonts w:ascii="Times New Roman" w:hAnsi="Times New Roman"/>
          <w:sz w:val="24"/>
          <w:szCs w:val="24"/>
        </w:rPr>
        <w:t>paukšči</w:t>
      </w:r>
      <w:r w:rsidR="007967B5">
        <w:rPr>
          <w:rFonts w:ascii="Times New Roman" w:hAnsi="Times New Roman"/>
          <w:sz w:val="24"/>
          <w:szCs w:val="24"/>
        </w:rPr>
        <w:t>ai</w:t>
      </w:r>
      <w:r w:rsidRPr="002958E7">
        <w:rPr>
          <w:rFonts w:ascii="Times New Roman" w:hAnsi="Times New Roman"/>
          <w:sz w:val="24"/>
          <w:szCs w:val="24"/>
        </w:rPr>
        <w:t xml:space="preserve"> ar gyvūn</w:t>
      </w:r>
      <w:r w:rsidR="007967B5">
        <w:rPr>
          <w:rFonts w:ascii="Times New Roman" w:hAnsi="Times New Roman"/>
          <w:sz w:val="24"/>
          <w:szCs w:val="24"/>
        </w:rPr>
        <w:t>ai</w:t>
      </w:r>
      <w:r w:rsidRPr="002958E7">
        <w:rPr>
          <w:rFonts w:ascii="Times New Roman" w:hAnsi="Times New Roman"/>
          <w:sz w:val="24"/>
          <w:szCs w:val="24"/>
        </w:rPr>
        <w:t xml:space="preserve"> (</w:t>
      </w:r>
      <w:r w:rsidR="007967B5">
        <w:rPr>
          <w:rFonts w:ascii="Times New Roman" w:hAnsi="Times New Roman"/>
          <w:sz w:val="24"/>
          <w:szCs w:val="24"/>
        </w:rPr>
        <w:t xml:space="preserve">pvz., žaidimai </w:t>
      </w:r>
      <w:r w:rsidRPr="002958E7">
        <w:rPr>
          <w:rFonts w:ascii="Times New Roman" w:hAnsi="Times New Roman"/>
          <w:sz w:val="24"/>
          <w:szCs w:val="24"/>
        </w:rPr>
        <w:t xml:space="preserve">„Uodelis“, „Meškutė“, „Žvirbli, žvirbli“). </w:t>
      </w:r>
    </w:p>
    <w:p w14:paraId="3A6FD726" w14:textId="318C73F3" w:rsidR="002958E7" w:rsidRPr="002958E7" w:rsidRDefault="007967B5" w:rsidP="008546D7">
      <w:pPr>
        <w:ind w:firstLine="539"/>
        <w:rPr>
          <w:rFonts w:ascii="Times New Roman" w:hAnsi="Times New Roman" w:cs="Times New Roman"/>
          <w:sz w:val="24"/>
          <w:szCs w:val="24"/>
        </w:rPr>
      </w:pPr>
      <w:r>
        <w:rPr>
          <w:rFonts w:ascii="Times New Roman" w:hAnsi="Times New Roman"/>
          <w:sz w:val="24"/>
          <w:szCs w:val="24"/>
        </w:rPr>
        <w:t xml:space="preserve">Žaidybiškumą </w:t>
      </w:r>
      <w:r w:rsidR="002958E7" w:rsidRPr="002958E7">
        <w:rPr>
          <w:rFonts w:ascii="Times New Roman" w:hAnsi="Times New Roman"/>
          <w:sz w:val="24"/>
          <w:szCs w:val="24"/>
        </w:rPr>
        <w:t>tikslinga pasitelkti siekiant praturtinti vaikų kalbą sodriais, nuotaikingais liaudies posakiais. Pavyzdžiui, vaikams (geriau antrokams, kurie jau moka neblogai skaityti)</w:t>
      </w:r>
      <w:r w:rsidR="00612BFB">
        <w:rPr>
          <w:rFonts w:ascii="Times New Roman" w:hAnsi="Times New Roman"/>
          <w:sz w:val="24"/>
          <w:szCs w:val="24"/>
        </w:rPr>
        <w:t>,</w:t>
      </w:r>
      <w:r w:rsidR="002958E7" w:rsidRPr="002958E7">
        <w:rPr>
          <w:rFonts w:ascii="Times New Roman" w:hAnsi="Times New Roman"/>
          <w:sz w:val="24"/>
          <w:szCs w:val="24"/>
        </w:rPr>
        <w:t xml:space="preserve"> </w:t>
      </w:r>
      <w:r w:rsidR="00A47C65" w:rsidRPr="002958E7">
        <w:rPr>
          <w:rFonts w:ascii="Times New Roman" w:hAnsi="Times New Roman"/>
          <w:sz w:val="24"/>
          <w:szCs w:val="24"/>
        </w:rPr>
        <w:t>susodin</w:t>
      </w:r>
      <w:r w:rsidR="00A47C65">
        <w:rPr>
          <w:rFonts w:ascii="Times New Roman" w:hAnsi="Times New Roman"/>
          <w:sz w:val="24"/>
          <w:szCs w:val="24"/>
        </w:rPr>
        <w:t>tiems</w:t>
      </w:r>
      <w:r w:rsidR="00A47C65" w:rsidRPr="002958E7">
        <w:rPr>
          <w:rFonts w:ascii="Times New Roman" w:hAnsi="Times New Roman"/>
          <w:sz w:val="24"/>
          <w:szCs w:val="24"/>
        </w:rPr>
        <w:t xml:space="preserve"> po du priešpriešiais</w:t>
      </w:r>
      <w:r w:rsidR="00612BFB">
        <w:rPr>
          <w:rFonts w:ascii="Times New Roman" w:hAnsi="Times New Roman"/>
          <w:sz w:val="24"/>
          <w:szCs w:val="24"/>
        </w:rPr>
        <w:t>,</w:t>
      </w:r>
      <w:r w:rsidR="00A47C65">
        <w:rPr>
          <w:rFonts w:ascii="Times New Roman" w:hAnsi="Times New Roman"/>
          <w:sz w:val="24"/>
          <w:szCs w:val="24"/>
        </w:rPr>
        <w:t xml:space="preserve"> </w:t>
      </w:r>
      <w:r>
        <w:rPr>
          <w:rFonts w:ascii="Times New Roman" w:hAnsi="Times New Roman"/>
          <w:sz w:val="24"/>
          <w:szCs w:val="24"/>
        </w:rPr>
        <w:t>iš</w:t>
      </w:r>
      <w:r w:rsidR="002958E7" w:rsidRPr="002958E7">
        <w:rPr>
          <w:rFonts w:ascii="Times New Roman" w:hAnsi="Times New Roman"/>
          <w:sz w:val="24"/>
          <w:szCs w:val="24"/>
        </w:rPr>
        <w:t xml:space="preserve">dalijami </w:t>
      </w:r>
      <w:r>
        <w:rPr>
          <w:rFonts w:ascii="Times New Roman" w:hAnsi="Times New Roman"/>
          <w:sz w:val="24"/>
          <w:szCs w:val="24"/>
        </w:rPr>
        <w:t xml:space="preserve">užrašyti </w:t>
      </w:r>
      <w:r w:rsidR="00A47C65">
        <w:rPr>
          <w:rFonts w:ascii="Times New Roman" w:hAnsi="Times New Roman"/>
          <w:sz w:val="24"/>
          <w:szCs w:val="24"/>
        </w:rPr>
        <w:t xml:space="preserve">tekstai: vienam – </w:t>
      </w:r>
      <w:r w:rsidR="002958E7" w:rsidRPr="002958E7">
        <w:rPr>
          <w:rFonts w:ascii="Times New Roman" w:hAnsi="Times New Roman"/>
          <w:sz w:val="24"/>
          <w:szCs w:val="24"/>
        </w:rPr>
        <w:t>tradiciniai palinkėjimai ir dėkojimai, sveikinimai, prašymai</w:t>
      </w:r>
      <w:r w:rsidR="00A47C65">
        <w:rPr>
          <w:rFonts w:ascii="Times New Roman" w:hAnsi="Times New Roman"/>
          <w:sz w:val="24"/>
          <w:szCs w:val="24"/>
        </w:rPr>
        <w:t xml:space="preserve">, o kitam – </w:t>
      </w:r>
      <w:r w:rsidR="002958E7" w:rsidRPr="002958E7">
        <w:rPr>
          <w:rFonts w:ascii="Times New Roman" w:hAnsi="Times New Roman"/>
          <w:sz w:val="24"/>
          <w:szCs w:val="24"/>
        </w:rPr>
        <w:t>jų atliepimai, klausimai ir atsakymai (</w:t>
      </w:r>
      <w:r w:rsidR="00A47C65">
        <w:rPr>
          <w:rFonts w:ascii="Times New Roman" w:hAnsi="Times New Roman"/>
          <w:sz w:val="24"/>
          <w:szCs w:val="24"/>
        </w:rPr>
        <w:t xml:space="preserve">pvz., </w:t>
      </w:r>
      <w:r w:rsidR="002958E7" w:rsidRPr="002958E7">
        <w:rPr>
          <w:rFonts w:ascii="Times New Roman" w:hAnsi="Times New Roman"/>
          <w:sz w:val="24"/>
          <w:szCs w:val="24"/>
        </w:rPr>
        <w:t>„Duok varškės! – Nuo varškės dantys išbarškės“, „Labanakt! – Nedaryk kaip šiąnakt“ ir t.t.), kuri</w:t>
      </w:r>
      <w:r w:rsidR="00A47C65">
        <w:rPr>
          <w:rFonts w:ascii="Times New Roman" w:hAnsi="Times New Roman"/>
          <w:sz w:val="24"/>
          <w:szCs w:val="24"/>
        </w:rPr>
        <w:t>uos</w:t>
      </w:r>
      <w:r w:rsidR="002958E7" w:rsidRPr="002958E7">
        <w:rPr>
          <w:rFonts w:ascii="Times New Roman" w:hAnsi="Times New Roman"/>
          <w:sz w:val="24"/>
          <w:szCs w:val="24"/>
        </w:rPr>
        <w:t xml:space="preserve"> </w:t>
      </w:r>
      <w:r w:rsidR="00A47C65">
        <w:rPr>
          <w:rFonts w:ascii="Times New Roman" w:hAnsi="Times New Roman"/>
          <w:sz w:val="24"/>
          <w:szCs w:val="24"/>
        </w:rPr>
        <w:t xml:space="preserve">kiekvienas iš </w:t>
      </w:r>
      <w:r w:rsidR="002958E7" w:rsidRPr="002958E7">
        <w:rPr>
          <w:rFonts w:ascii="Times New Roman" w:hAnsi="Times New Roman"/>
          <w:sz w:val="24"/>
          <w:szCs w:val="24"/>
        </w:rPr>
        <w:t>por</w:t>
      </w:r>
      <w:r w:rsidR="00A47C65">
        <w:rPr>
          <w:rFonts w:ascii="Times New Roman" w:hAnsi="Times New Roman"/>
          <w:sz w:val="24"/>
          <w:szCs w:val="24"/>
        </w:rPr>
        <w:t xml:space="preserve">oje esančių </w:t>
      </w:r>
      <w:r w:rsidR="002958E7" w:rsidRPr="002958E7">
        <w:rPr>
          <w:rFonts w:ascii="Times New Roman" w:hAnsi="Times New Roman"/>
          <w:sz w:val="24"/>
          <w:szCs w:val="24"/>
        </w:rPr>
        <w:t xml:space="preserve">turi suvaidinti. Tam tikru žaidimu virsta ir greitakalbės, kai jos sakomos rungtyniaujant (pritrūkus tradicinių, vaikai gali sukurti ir savų greitakalbių). </w:t>
      </w:r>
    </w:p>
    <w:p w14:paraId="6F9DB2B4" w14:textId="77777777" w:rsidR="00FD2313" w:rsidRPr="00785273" w:rsidRDefault="00090595" w:rsidP="008546D7">
      <w:pPr>
        <w:spacing w:before="120"/>
        <w:ind w:firstLine="539"/>
        <w:rPr>
          <w:rFonts w:ascii="Times New Roman" w:eastAsia="Cambria" w:hAnsi="Times New Roman" w:cs="Times New Roman"/>
          <w:sz w:val="24"/>
          <w:szCs w:val="24"/>
          <w:lang w:bidi="en-US"/>
        </w:rPr>
      </w:pPr>
      <w:r w:rsidRPr="00785273">
        <w:rPr>
          <w:rFonts w:ascii="Times New Roman" w:eastAsia="Cambria" w:hAnsi="Times New Roman" w:cs="Times New Roman"/>
          <w:sz w:val="24"/>
          <w:szCs w:val="24"/>
          <w:lang w:bidi="en-US"/>
        </w:rPr>
        <w:t>M</w:t>
      </w:r>
      <w:r w:rsidR="00365848" w:rsidRPr="00785273">
        <w:rPr>
          <w:rFonts w:ascii="Times New Roman" w:eastAsia="Cambria" w:hAnsi="Times New Roman" w:cs="Times New Roman"/>
          <w:sz w:val="24"/>
          <w:szCs w:val="24"/>
          <w:lang w:bidi="en-US"/>
        </w:rPr>
        <w:t xml:space="preserve">okant(is) etninės kultūros </w:t>
      </w:r>
      <w:r w:rsidR="003B39C4" w:rsidRPr="00785273">
        <w:rPr>
          <w:rFonts w:ascii="Times New Roman" w:eastAsia="Cambria" w:hAnsi="Times New Roman" w:cs="Times New Roman"/>
          <w:sz w:val="24"/>
          <w:szCs w:val="24"/>
          <w:lang w:bidi="en-US"/>
        </w:rPr>
        <w:t>itin</w:t>
      </w:r>
      <w:r w:rsidRPr="00785273">
        <w:rPr>
          <w:rFonts w:ascii="Times New Roman" w:eastAsia="Cambria" w:hAnsi="Times New Roman" w:cs="Times New Roman"/>
          <w:sz w:val="24"/>
          <w:szCs w:val="24"/>
          <w:lang w:bidi="en-US"/>
        </w:rPr>
        <w:t xml:space="preserve"> naudingas ir net būtinas</w:t>
      </w:r>
      <w:r w:rsidR="00365848" w:rsidRPr="00785273">
        <w:rPr>
          <w:rFonts w:ascii="Times New Roman" w:eastAsia="Cambria" w:hAnsi="Times New Roman" w:cs="Times New Roman"/>
          <w:sz w:val="24"/>
          <w:szCs w:val="24"/>
          <w:lang w:bidi="en-US"/>
        </w:rPr>
        <w:t xml:space="preserve"> </w:t>
      </w:r>
      <w:r w:rsidR="00365848" w:rsidRPr="00785273">
        <w:rPr>
          <w:rFonts w:ascii="Times New Roman" w:eastAsia="Cambria" w:hAnsi="Times New Roman" w:cs="Times New Roman"/>
          <w:b/>
          <w:i/>
          <w:sz w:val="24"/>
          <w:szCs w:val="24"/>
          <w:lang w:bidi="en-US"/>
        </w:rPr>
        <w:t>praktinis (patyriminis) metodas</w:t>
      </w:r>
      <w:r w:rsidR="00365848" w:rsidRPr="00785273">
        <w:rPr>
          <w:rFonts w:ascii="Times New Roman" w:eastAsia="Cambria" w:hAnsi="Times New Roman" w:cs="Times New Roman"/>
          <w:sz w:val="24"/>
          <w:szCs w:val="24"/>
          <w:lang w:bidi="en-US"/>
        </w:rPr>
        <w:t xml:space="preserve">. Reikėtų sudaryti sąlygas vaikams kuo daugiau patirti – patiems išbandant pasidaryti įvairius tradicinius dirbinius </w:t>
      </w:r>
      <w:r w:rsidR="00365848" w:rsidRPr="00785273">
        <w:rPr>
          <w:rFonts w:ascii="Times New Roman" w:eastAsia="Cambria" w:hAnsi="Times New Roman" w:cs="Times New Roman"/>
          <w:sz w:val="24"/>
          <w:szCs w:val="24"/>
          <w:lang w:bidi="en-US"/>
        </w:rPr>
        <w:lastRenderedPageBreak/>
        <w:t>(</w:t>
      </w:r>
      <w:r w:rsidR="003B39C4" w:rsidRPr="00785273">
        <w:rPr>
          <w:rFonts w:ascii="Times New Roman" w:eastAsia="Cambria" w:hAnsi="Times New Roman" w:cs="Times New Roman"/>
          <w:sz w:val="24"/>
          <w:szCs w:val="24"/>
          <w:lang w:bidi="en-US"/>
        </w:rPr>
        <w:t xml:space="preserve">pvz., </w:t>
      </w:r>
      <w:r w:rsidR="00365848" w:rsidRPr="00785273">
        <w:rPr>
          <w:rFonts w:ascii="Times New Roman" w:eastAsia="Cambria" w:hAnsi="Times New Roman" w:cs="Times New Roman"/>
          <w:sz w:val="24"/>
          <w:szCs w:val="24"/>
          <w:lang w:bidi="en-US"/>
        </w:rPr>
        <w:t xml:space="preserve">karpinius, šiaudinius „reketukus“, nesudėtingus </w:t>
      </w:r>
      <w:r w:rsidR="003B39C4" w:rsidRPr="00785273">
        <w:rPr>
          <w:rFonts w:ascii="Times New Roman" w:eastAsia="Cambria" w:hAnsi="Times New Roman" w:cs="Times New Roman"/>
          <w:sz w:val="24"/>
          <w:szCs w:val="24"/>
          <w:lang w:bidi="en-US"/>
        </w:rPr>
        <w:t xml:space="preserve">šiaudinius </w:t>
      </w:r>
      <w:r w:rsidR="00365848" w:rsidRPr="00785273">
        <w:rPr>
          <w:rFonts w:ascii="Times New Roman" w:eastAsia="Cambria" w:hAnsi="Times New Roman" w:cs="Times New Roman"/>
          <w:sz w:val="24"/>
          <w:szCs w:val="24"/>
          <w:lang w:bidi="en-US"/>
        </w:rPr>
        <w:t>sodus</w:t>
      </w:r>
      <w:r w:rsidR="003B39C4" w:rsidRPr="00785273">
        <w:rPr>
          <w:rFonts w:ascii="Times New Roman" w:eastAsia="Cambria" w:hAnsi="Times New Roman" w:cs="Times New Roman"/>
          <w:sz w:val="24"/>
          <w:szCs w:val="24"/>
          <w:lang w:bidi="en-US"/>
        </w:rPr>
        <w:t xml:space="preserve">, „žvaigždes“, </w:t>
      </w:r>
      <w:r w:rsidR="00365848" w:rsidRPr="00785273">
        <w:rPr>
          <w:rFonts w:ascii="Times New Roman" w:eastAsia="Cambria" w:hAnsi="Times New Roman" w:cs="Times New Roman"/>
          <w:sz w:val="24"/>
          <w:szCs w:val="24"/>
          <w:lang w:bidi="en-US"/>
        </w:rPr>
        <w:t>papuošimus</w:t>
      </w:r>
      <w:r w:rsidR="003B39C4" w:rsidRPr="00785273">
        <w:rPr>
          <w:rFonts w:ascii="Times New Roman" w:eastAsia="Cambria" w:hAnsi="Times New Roman" w:cs="Times New Roman"/>
          <w:sz w:val="24"/>
          <w:szCs w:val="24"/>
          <w:lang w:bidi="en-US"/>
        </w:rPr>
        <w:t xml:space="preserve"> eglutei ir pan.</w:t>
      </w:r>
      <w:r w:rsidR="00E6139B" w:rsidRPr="00785273">
        <w:rPr>
          <w:rFonts w:ascii="Times New Roman" w:eastAsia="Cambria" w:hAnsi="Times New Roman" w:cs="Times New Roman"/>
          <w:sz w:val="24"/>
          <w:szCs w:val="24"/>
          <w:lang w:bidi="en-US"/>
        </w:rPr>
        <w:t xml:space="preserve">), pasigaminti </w:t>
      </w:r>
      <w:r w:rsidR="00365848" w:rsidRPr="00785273">
        <w:rPr>
          <w:rFonts w:ascii="Times New Roman" w:eastAsia="Cambria" w:hAnsi="Times New Roman" w:cs="Times New Roman"/>
          <w:sz w:val="24"/>
          <w:szCs w:val="24"/>
          <w:lang w:bidi="en-US"/>
        </w:rPr>
        <w:t xml:space="preserve">muzikos instrumentus (skudučius, švilpynes), </w:t>
      </w:r>
      <w:r w:rsidRPr="00785273">
        <w:rPr>
          <w:rFonts w:ascii="Times New Roman" w:eastAsia="Cambria" w:hAnsi="Times New Roman" w:cs="Times New Roman"/>
          <w:sz w:val="24"/>
          <w:szCs w:val="24"/>
          <w:lang w:bidi="en-US"/>
        </w:rPr>
        <w:t xml:space="preserve">pasimatuoti arba bent pačiupinėti autentiškus tautinius drabužius, susikurti juos savo piešiniuose, pavaizduoti kuriamą „savo šeimos tradicinę sodybą“, </w:t>
      </w:r>
      <w:r w:rsidR="003B39C4" w:rsidRPr="00785273">
        <w:rPr>
          <w:rFonts w:ascii="Times New Roman" w:eastAsia="Cambria" w:hAnsi="Times New Roman" w:cs="Times New Roman"/>
          <w:sz w:val="24"/>
          <w:szCs w:val="24"/>
          <w:lang w:bidi="en-US"/>
        </w:rPr>
        <w:t xml:space="preserve">išbandyti tradicines kasų pynimo šukuosenas, taip pat pabandyti atlikti senuosius darbus – </w:t>
      </w:r>
      <w:r w:rsidRPr="00785273">
        <w:rPr>
          <w:rFonts w:ascii="Times New Roman" w:eastAsia="Cambria" w:hAnsi="Times New Roman" w:cs="Times New Roman"/>
          <w:sz w:val="24"/>
          <w:szCs w:val="24"/>
          <w:lang w:bidi="en-US"/>
        </w:rPr>
        <w:t xml:space="preserve">mušti sviestą, </w:t>
      </w:r>
      <w:r w:rsidR="003B39C4" w:rsidRPr="00785273">
        <w:rPr>
          <w:rFonts w:ascii="Times New Roman" w:eastAsia="Cambria" w:hAnsi="Times New Roman" w:cs="Times New Roman"/>
          <w:sz w:val="24"/>
          <w:szCs w:val="24"/>
          <w:lang w:bidi="en-US"/>
        </w:rPr>
        <w:t xml:space="preserve">malti girnomis, </w:t>
      </w:r>
      <w:r w:rsidRPr="00785273">
        <w:rPr>
          <w:rFonts w:ascii="Times New Roman" w:eastAsia="Cambria" w:hAnsi="Times New Roman" w:cs="Times New Roman"/>
          <w:sz w:val="24"/>
          <w:szCs w:val="24"/>
          <w:lang w:bidi="en-US"/>
        </w:rPr>
        <w:t>minkyti duon</w:t>
      </w:r>
      <w:r w:rsidR="003B39C4" w:rsidRPr="00785273">
        <w:rPr>
          <w:rFonts w:ascii="Times New Roman" w:eastAsia="Cambria" w:hAnsi="Times New Roman" w:cs="Times New Roman"/>
          <w:sz w:val="24"/>
          <w:szCs w:val="24"/>
          <w:lang w:bidi="en-US"/>
        </w:rPr>
        <w:t>ą</w:t>
      </w:r>
      <w:r w:rsidRPr="00785273">
        <w:rPr>
          <w:rFonts w:ascii="Times New Roman" w:eastAsia="Cambria" w:hAnsi="Times New Roman" w:cs="Times New Roman"/>
          <w:sz w:val="24"/>
          <w:szCs w:val="24"/>
          <w:lang w:bidi="en-US"/>
        </w:rPr>
        <w:t xml:space="preserve"> ir pan. Praktinė patirtis labiausiai įsimena ir leidžia tikėtis, kad </w:t>
      </w:r>
      <w:r w:rsidR="00365848" w:rsidRPr="00785273">
        <w:rPr>
          <w:rFonts w:ascii="Times New Roman" w:eastAsia="Cambria" w:hAnsi="Times New Roman" w:cs="Times New Roman"/>
          <w:sz w:val="24"/>
          <w:szCs w:val="24"/>
          <w:lang w:bidi="en-US"/>
        </w:rPr>
        <w:t xml:space="preserve">tai, ką vaikas gaus etnokultūrinio ugdymo metu, liks ilgam ir taps jo savastimi. </w:t>
      </w:r>
    </w:p>
    <w:p w14:paraId="0FDDA4CC" w14:textId="42FE5799" w:rsidR="00785273" w:rsidRPr="00785273" w:rsidRDefault="00FD2313" w:rsidP="008546D7">
      <w:pPr>
        <w:spacing w:before="120"/>
        <w:ind w:firstLine="539"/>
        <w:rPr>
          <w:rFonts w:ascii="Times New Roman" w:hAnsi="Times New Roman" w:cs="Times New Roman"/>
          <w:sz w:val="24"/>
          <w:szCs w:val="24"/>
        </w:rPr>
      </w:pPr>
      <w:r w:rsidRPr="00785273">
        <w:rPr>
          <w:rFonts w:ascii="Times New Roman" w:hAnsi="Times New Roman" w:cs="Times New Roman"/>
          <w:sz w:val="24"/>
          <w:szCs w:val="24"/>
        </w:rPr>
        <w:t>Mokymosi</w:t>
      </w:r>
      <w:r w:rsidRPr="00785273">
        <w:rPr>
          <w:rFonts w:ascii="Times New Roman" w:hAnsi="Times New Roman" w:cs="Times New Roman"/>
          <w:spacing w:val="-6"/>
          <w:sz w:val="24"/>
          <w:szCs w:val="24"/>
        </w:rPr>
        <w:t xml:space="preserve"> </w:t>
      </w:r>
      <w:r w:rsidRPr="00785273">
        <w:rPr>
          <w:rFonts w:ascii="Times New Roman" w:hAnsi="Times New Roman" w:cs="Times New Roman"/>
          <w:sz w:val="24"/>
          <w:szCs w:val="24"/>
        </w:rPr>
        <w:t>būdas panaudojant</w:t>
      </w:r>
      <w:r w:rsidRPr="00785273">
        <w:rPr>
          <w:rFonts w:ascii="Times New Roman" w:hAnsi="Times New Roman" w:cs="Times New Roman"/>
          <w:b/>
          <w:spacing w:val="-1"/>
          <w:sz w:val="24"/>
          <w:szCs w:val="24"/>
        </w:rPr>
        <w:t xml:space="preserve"> </w:t>
      </w:r>
      <w:r w:rsidRPr="00785273">
        <w:rPr>
          <w:rFonts w:ascii="Times New Roman" w:hAnsi="Times New Roman" w:cs="Times New Roman"/>
          <w:b/>
          <w:i/>
          <w:spacing w:val="-1"/>
          <w:sz w:val="24"/>
          <w:szCs w:val="24"/>
        </w:rPr>
        <w:t>t</w:t>
      </w:r>
      <w:r w:rsidR="00AE2650" w:rsidRPr="00785273">
        <w:rPr>
          <w:rFonts w:ascii="Times New Roman" w:hAnsi="Times New Roman" w:cs="Times New Roman"/>
          <w:b/>
          <w:i/>
          <w:spacing w:val="-1"/>
          <w:sz w:val="24"/>
          <w:szCs w:val="24"/>
        </w:rPr>
        <w:t>yrinėjim</w:t>
      </w:r>
      <w:r w:rsidRPr="00785273">
        <w:rPr>
          <w:rFonts w:ascii="Times New Roman" w:hAnsi="Times New Roman" w:cs="Times New Roman"/>
          <w:b/>
          <w:i/>
          <w:spacing w:val="-1"/>
          <w:sz w:val="24"/>
          <w:szCs w:val="24"/>
        </w:rPr>
        <w:t>o metodą</w:t>
      </w:r>
      <w:r w:rsidRPr="00785273">
        <w:rPr>
          <w:rFonts w:ascii="Times New Roman" w:hAnsi="Times New Roman" w:cs="Times New Roman"/>
          <w:b/>
          <w:spacing w:val="-1"/>
          <w:sz w:val="24"/>
          <w:szCs w:val="24"/>
        </w:rPr>
        <w:t xml:space="preserve"> </w:t>
      </w:r>
      <w:r w:rsidRPr="00785273">
        <w:rPr>
          <w:rFonts w:ascii="Times New Roman" w:hAnsi="Times New Roman" w:cs="Times New Roman"/>
          <w:sz w:val="24"/>
          <w:szCs w:val="24"/>
        </w:rPr>
        <w:t xml:space="preserve">apima etninės kultūros reiškinių, </w:t>
      </w:r>
      <w:r w:rsidR="00886703" w:rsidRPr="00785273">
        <w:rPr>
          <w:rFonts w:ascii="Times New Roman" w:hAnsi="Times New Roman" w:cs="Times New Roman"/>
          <w:sz w:val="24"/>
          <w:szCs w:val="24"/>
        </w:rPr>
        <w:t>dvasinių ir materialių vertybių bei duomenų apie jas</w:t>
      </w:r>
      <w:r w:rsidRPr="00785273">
        <w:rPr>
          <w:rFonts w:ascii="Times New Roman" w:hAnsi="Times New Roman" w:cs="Times New Roman"/>
          <w:sz w:val="24"/>
          <w:szCs w:val="24"/>
        </w:rPr>
        <w:t xml:space="preserve"> </w:t>
      </w:r>
      <w:r w:rsidR="00886703" w:rsidRPr="00785273">
        <w:rPr>
          <w:rFonts w:ascii="Times New Roman" w:hAnsi="Times New Roman" w:cs="Times New Roman"/>
          <w:sz w:val="24"/>
          <w:szCs w:val="24"/>
        </w:rPr>
        <w:t xml:space="preserve">savarankišką </w:t>
      </w:r>
      <w:r w:rsidRPr="00785273">
        <w:rPr>
          <w:rFonts w:ascii="Times New Roman" w:hAnsi="Times New Roman" w:cs="Times New Roman"/>
          <w:sz w:val="24"/>
          <w:szCs w:val="24"/>
        </w:rPr>
        <w:t xml:space="preserve">nagrinėjimą </w:t>
      </w:r>
      <w:r w:rsidR="00AE2650" w:rsidRPr="00785273">
        <w:rPr>
          <w:rFonts w:ascii="Times New Roman" w:hAnsi="Times New Roman" w:cs="Times New Roman"/>
          <w:sz w:val="24"/>
          <w:szCs w:val="24"/>
        </w:rPr>
        <w:t>rem</w:t>
      </w:r>
      <w:r w:rsidRPr="00785273">
        <w:rPr>
          <w:rFonts w:ascii="Times New Roman" w:hAnsi="Times New Roman" w:cs="Times New Roman"/>
          <w:sz w:val="24"/>
          <w:szCs w:val="24"/>
        </w:rPr>
        <w:t xml:space="preserve">iantis </w:t>
      </w:r>
      <w:r w:rsidR="00AE2650" w:rsidRPr="00785273">
        <w:rPr>
          <w:rFonts w:ascii="Times New Roman" w:hAnsi="Times New Roman" w:cs="Times New Roman"/>
          <w:sz w:val="24"/>
          <w:szCs w:val="24"/>
        </w:rPr>
        <w:t xml:space="preserve">turimomis žiniomis ir patirtimi, </w:t>
      </w:r>
      <w:r w:rsidRPr="00785273">
        <w:rPr>
          <w:rFonts w:ascii="Times New Roman" w:hAnsi="Times New Roman" w:cs="Times New Roman"/>
          <w:sz w:val="24"/>
          <w:szCs w:val="24"/>
        </w:rPr>
        <w:t>klausimų kėlimą ir sprendimą</w:t>
      </w:r>
      <w:r w:rsidR="00886703" w:rsidRPr="00785273">
        <w:rPr>
          <w:rFonts w:ascii="Times New Roman" w:hAnsi="Times New Roman" w:cs="Times New Roman"/>
          <w:sz w:val="24"/>
          <w:szCs w:val="24"/>
        </w:rPr>
        <w:t xml:space="preserve">, išvadų apmąstymą. </w:t>
      </w:r>
      <w:r w:rsidR="00342B3E" w:rsidRPr="00031457">
        <w:rPr>
          <w:rFonts w:ascii="Times New Roman" w:eastAsia="Cambria" w:hAnsi="Times New Roman"/>
          <w:sz w:val="24"/>
          <w:szCs w:val="24"/>
          <w:lang w:bidi="en-US"/>
        </w:rPr>
        <w:t>T</w:t>
      </w:r>
      <w:r w:rsidR="00342B3E" w:rsidRPr="00031457">
        <w:rPr>
          <w:rFonts w:ascii="Times New Roman" w:eastAsia="Cambria" w:hAnsi="Times New Roman"/>
          <w:color w:val="000000"/>
          <w:sz w:val="24"/>
          <w:szCs w:val="24"/>
          <w:lang w:bidi="en-US"/>
        </w:rPr>
        <w:t>aikant vaik</w:t>
      </w:r>
      <w:r w:rsidR="00342B3E">
        <w:rPr>
          <w:rFonts w:ascii="Times New Roman" w:eastAsia="Cambria" w:hAnsi="Times New Roman"/>
          <w:color w:val="000000"/>
          <w:sz w:val="24"/>
          <w:szCs w:val="24"/>
          <w:lang w:bidi="en-US"/>
        </w:rPr>
        <w:t>ams</w:t>
      </w:r>
      <w:r w:rsidR="00342B3E" w:rsidRPr="00031457">
        <w:rPr>
          <w:rFonts w:ascii="Times New Roman" w:eastAsia="Cambria" w:hAnsi="Times New Roman"/>
          <w:color w:val="000000"/>
          <w:sz w:val="24"/>
          <w:szCs w:val="24"/>
          <w:lang w:bidi="en-US"/>
        </w:rPr>
        <w:t xml:space="preserve"> įprastus pažinimo ir veiklos būdus (klausinėjimą, žaidimą, domėjimąsi tuo, kas vyksta, dalijimąsi įspūdžiais su suaugusiuoju ir pan.), vaikai skatinami keliais skirtingais būdais tikslingai ieškoti informacijos apie etninę kultūrą, ją aptarti, kūrybiškai taikyti įgytas etnokultūrines žinias ir gebėjimus.</w:t>
      </w:r>
      <w:r w:rsidR="00342B3E">
        <w:rPr>
          <w:rFonts w:ascii="Times New Roman" w:eastAsia="Cambria" w:hAnsi="Times New Roman"/>
          <w:color w:val="000000"/>
          <w:sz w:val="24"/>
          <w:szCs w:val="24"/>
          <w:lang w:bidi="en-US"/>
        </w:rPr>
        <w:t xml:space="preserve"> </w:t>
      </w:r>
      <w:r w:rsidR="00886703" w:rsidRPr="00785273">
        <w:rPr>
          <w:rFonts w:ascii="Times New Roman" w:hAnsi="Times New Roman" w:cs="Times New Roman"/>
          <w:sz w:val="24"/>
          <w:szCs w:val="24"/>
        </w:rPr>
        <w:t xml:space="preserve">Pradiniame ugdyme </w:t>
      </w:r>
      <w:r w:rsidR="00342B3E">
        <w:rPr>
          <w:rFonts w:ascii="Times New Roman" w:hAnsi="Times New Roman" w:cs="Times New Roman"/>
          <w:sz w:val="24"/>
          <w:szCs w:val="24"/>
        </w:rPr>
        <w:t xml:space="preserve">ypač svarbu </w:t>
      </w:r>
      <w:r w:rsidR="00886703" w:rsidRPr="00785273">
        <w:rPr>
          <w:rFonts w:ascii="Times New Roman" w:hAnsi="Times New Roman" w:cs="Times New Roman"/>
          <w:sz w:val="24"/>
          <w:szCs w:val="24"/>
        </w:rPr>
        <w:t xml:space="preserve">pasitelkti žaidybinius elementus sudominant vaikus tyrimo veiklomis – stebėti, palyginti, sugrupuoti ir pan. Pavyzdžiui, </w:t>
      </w:r>
      <w:r w:rsidR="00A800B1">
        <w:rPr>
          <w:rFonts w:ascii="Times New Roman" w:hAnsi="Times New Roman" w:cs="Times New Roman"/>
          <w:sz w:val="24"/>
          <w:szCs w:val="24"/>
        </w:rPr>
        <w:t>galima panaudoti žaidybinę veiklą „Saulytė“, kurios metu gilinamasi į įvairius tautosakos žanrus, išmokstama juos atskirti, palyginti, priskirti konkrečiam žanrui atskirus kūrinius (žr. toliau žaidybinės veiklos „Saulytė“ aprašymą).</w:t>
      </w:r>
      <w:r w:rsidR="00785273" w:rsidRPr="00785273">
        <w:rPr>
          <w:rFonts w:ascii="Times New Roman" w:hAnsi="Times New Roman" w:cs="Times New Roman"/>
          <w:sz w:val="24"/>
          <w:szCs w:val="24"/>
        </w:rPr>
        <w:t xml:space="preserve"> </w:t>
      </w:r>
    </w:p>
    <w:p w14:paraId="4507CDE5" w14:textId="61EC04CE" w:rsidR="00785273" w:rsidRPr="00785273" w:rsidRDefault="00FD2313" w:rsidP="008546D7">
      <w:pPr>
        <w:spacing w:before="120"/>
        <w:ind w:firstLine="539"/>
        <w:rPr>
          <w:rFonts w:ascii="Times New Roman" w:hAnsi="Times New Roman" w:cs="Times New Roman"/>
          <w:sz w:val="24"/>
          <w:szCs w:val="24"/>
        </w:rPr>
      </w:pPr>
      <w:r w:rsidRPr="00785273">
        <w:rPr>
          <w:rFonts w:ascii="Times New Roman" w:hAnsi="Times New Roman" w:cs="Times New Roman"/>
          <w:sz w:val="24"/>
          <w:szCs w:val="24"/>
        </w:rPr>
        <w:t xml:space="preserve">Panaudojant </w:t>
      </w:r>
      <w:r w:rsidRPr="00785273">
        <w:rPr>
          <w:rFonts w:ascii="Times New Roman" w:hAnsi="Times New Roman" w:cs="Times New Roman"/>
          <w:b/>
          <w:i/>
          <w:sz w:val="24"/>
          <w:szCs w:val="24"/>
        </w:rPr>
        <w:t xml:space="preserve">projektinį </w:t>
      </w:r>
      <w:r w:rsidRPr="00785273">
        <w:rPr>
          <w:rFonts w:ascii="Times New Roman" w:hAnsi="Times New Roman" w:cs="Times New Roman"/>
          <w:b/>
          <w:i/>
          <w:spacing w:val="-1"/>
          <w:sz w:val="24"/>
          <w:szCs w:val="24"/>
        </w:rPr>
        <w:t>metodą</w:t>
      </w:r>
      <w:r w:rsidRPr="00785273">
        <w:rPr>
          <w:rFonts w:ascii="Times New Roman" w:hAnsi="Times New Roman" w:cs="Times New Roman"/>
          <w:spacing w:val="-1"/>
          <w:sz w:val="24"/>
          <w:szCs w:val="24"/>
        </w:rPr>
        <w:t xml:space="preserve"> pa</w:t>
      </w:r>
      <w:r w:rsidRPr="00785273">
        <w:rPr>
          <w:rFonts w:ascii="Times New Roman" w:hAnsi="Times New Roman" w:cs="Times New Roman"/>
          <w:sz w:val="24"/>
          <w:szCs w:val="24"/>
        </w:rPr>
        <w:t>renkamos ilgesnės trukmės ir mokinių iniciatyvos reikalaujančios etnokultūrinės užduotys,</w:t>
      </w:r>
      <w:r w:rsidRPr="00785273">
        <w:rPr>
          <w:rFonts w:ascii="Times New Roman" w:hAnsi="Times New Roman" w:cs="Times New Roman"/>
          <w:spacing w:val="1"/>
          <w:sz w:val="24"/>
          <w:szCs w:val="24"/>
        </w:rPr>
        <w:t xml:space="preserve"> </w:t>
      </w:r>
      <w:r w:rsidRPr="00785273">
        <w:rPr>
          <w:rFonts w:ascii="Times New Roman" w:hAnsi="Times New Roman" w:cs="Times New Roman"/>
          <w:sz w:val="24"/>
          <w:szCs w:val="24"/>
        </w:rPr>
        <w:t>kurios</w:t>
      </w:r>
      <w:r w:rsidRPr="00785273">
        <w:rPr>
          <w:rFonts w:ascii="Times New Roman" w:hAnsi="Times New Roman" w:cs="Times New Roman"/>
          <w:spacing w:val="1"/>
          <w:sz w:val="24"/>
          <w:szCs w:val="24"/>
        </w:rPr>
        <w:t xml:space="preserve"> </w:t>
      </w:r>
      <w:r w:rsidRPr="00785273">
        <w:rPr>
          <w:rFonts w:ascii="Times New Roman" w:hAnsi="Times New Roman" w:cs="Times New Roman"/>
          <w:sz w:val="24"/>
          <w:szCs w:val="24"/>
        </w:rPr>
        <w:t>atliekamos</w:t>
      </w:r>
      <w:r w:rsidR="00A800B1">
        <w:rPr>
          <w:rFonts w:ascii="Times New Roman" w:hAnsi="Times New Roman" w:cs="Times New Roman"/>
          <w:sz w:val="24"/>
          <w:szCs w:val="24"/>
        </w:rPr>
        <w:t xml:space="preserve"> </w:t>
      </w:r>
      <w:r w:rsidRPr="00785273">
        <w:rPr>
          <w:rFonts w:ascii="Times New Roman" w:hAnsi="Times New Roman" w:cs="Times New Roman"/>
          <w:sz w:val="24"/>
          <w:szCs w:val="24"/>
        </w:rPr>
        <w:t xml:space="preserve">mokytojui konsultuojant: mokiniai rengia konkrečios etnokultūrinės temos ar klausimo tyrimą, </w:t>
      </w:r>
      <w:r w:rsidR="00612BFB">
        <w:rPr>
          <w:rFonts w:ascii="Times New Roman" w:hAnsi="Times New Roman" w:cs="Times New Roman"/>
          <w:sz w:val="24"/>
          <w:szCs w:val="24"/>
        </w:rPr>
        <w:t xml:space="preserve">yra įtraukiami į </w:t>
      </w:r>
      <w:r w:rsidR="000602C6" w:rsidRPr="00785273">
        <w:rPr>
          <w:rFonts w:ascii="Times New Roman" w:hAnsi="Times New Roman" w:cs="Times New Roman"/>
          <w:sz w:val="24"/>
          <w:szCs w:val="24"/>
        </w:rPr>
        <w:t>tradicinės šventės ar kito etnokultūrinio renginio organizavim</w:t>
      </w:r>
      <w:r w:rsidR="00612BFB">
        <w:rPr>
          <w:rFonts w:ascii="Times New Roman" w:hAnsi="Times New Roman" w:cs="Times New Roman"/>
          <w:sz w:val="24"/>
          <w:szCs w:val="24"/>
        </w:rPr>
        <w:t>ą</w:t>
      </w:r>
      <w:r w:rsidR="000602C6" w:rsidRPr="00785273">
        <w:rPr>
          <w:rFonts w:ascii="Times New Roman" w:hAnsi="Times New Roman" w:cs="Times New Roman"/>
          <w:sz w:val="24"/>
          <w:szCs w:val="24"/>
        </w:rPr>
        <w:t xml:space="preserve">, </w:t>
      </w:r>
      <w:r w:rsidR="00612BFB">
        <w:rPr>
          <w:rFonts w:ascii="Times New Roman" w:hAnsi="Times New Roman" w:cs="Times New Roman"/>
          <w:sz w:val="24"/>
          <w:szCs w:val="24"/>
        </w:rPr>
        <w:t xml:space="preserve">užsiima </w:t>
      </w:r>
      <w:r w:rsidR="002A0132">
        <w:rPr>
          <w:rFonts w:ascii="Times New Roman" w:hAnsi="Times New Roman" w:cs="Times New Roman"/>
          <w:sz w:val="24"/>
          <w:szCs w:val="24"/>
        </w:rPr>
        <w:t>etnokultūrinio reiškinio sklaida –</w:t>
      </w:r>
      <w:r w:rsidR="000602C6" w:rsidRPr="00785273">
        <w:rPr>
          <w:rFonts w:ascii="Times New Roman" w:hAnsi="Times New Roman" w:cs="Times New Roman"/>
          <w:sz w:val="24"/>
          <w:szCs w:val="24"/>
        </w:rPr>
        <w:t xml:space="preserve"> </w:t>
      </w:r>
      <w:r w:rsidRPr="00785273">
        <w:rPr>
          <w:rFonts w:ascii="Times New Roman" w:hAnsi="Times New Roman" w:cs="Times New Roman"/>
          <w:sz w:val="24"/>
          <w:szCs w:val="24"/>
        </w:rPr>
        <w:t>susikurdami tam tikrą planą, jį įgyvendindami ir galiausiai parengdami</w:t>
      </w:r>
      <w:r w:rsidRPr="00785273">
        <w:rPr>
          <w:rFonts w:ascii="Times New Roman" w:hAnsi="Times New Roman" w:cs="Times New Roman"/>
          <w:spacing w:val="25"/>
          <w:sz w:val="24"/>
          <w:szCs w:val="24"/>
        </w:rPr>
        <w:t xml:space="preserve"> </w:t>
      </w:r>
      <w:r w:rsidRPr="00785273">
        <w:rPr>
          <w:rFonts w:ascii="Times New Roman" w:hAnsi="Times New Roman" w:cs="Times New Roman"/>
          <w:sz w:val="24"/>
          <w:szCs w:val="24"/>
        </w:rPr>
        <w:t>jo pristatymą. Projektinės veiklos gali būti įvairios</w:t>
      </w:r>
      <w:r w:rsidR="002A0132">
        <w:rPr>
          <w:rFonts w:ascii="Times New Roman" w:hAnsi="Times New Roman" w:cs="Times New Roman"/>
          <w:sz w:val="24"/>
          <w:szCs w:val="24"/>
        </w:rPr>
        <w:t>,</w:t>
      </w:r>
      <w:r w:rsidRPr="00785273">
        <w:rPr>
          <w:rFonts w:ascii="Times New Roman" w:hAnsi="Times New Roman" w:cs="Times New Roman"/>
          <w:sz w:val="24"/>
          <w:szCs w:val="24"/>
        </w:rPr>
        <w:t xml:space="preserve"> pavyzdžiui</w:t>
      </w:r>
      <w:r w:rsidR="002A0132">
        <w:rPr>
          <w:rFonts w:ascii="Times New Roman" w:hAnsi="Times New Roman" w:cs="Times New Roman"/>
          <w:sz w:val="24"/>
          <w:szCs w:val="24"/>
        </w:rPr>
        <w:t>:</w:t>
      </w:r>
      <w:r w:rsidRPr="00785273">
        <w:rPr>
          <w:rFonts w:ascii="Times New Roman" w:hAnsi="Times New Roman" w:cs="Times New Roman"/>
          <w:sz w:val="24"/>
          <w:szCs w:val="24"/>
        </w:rPr>
        <w:t xml:space="preserve"> viktorinos organizavimas; </w:t>
      </w:r>
      <w:r w:rsidR="00FC352C">
        <w:rPr>
          <w:rFonts w:ascii="Times New Roman" w:hAnsi="Times New Roman" w:cs="Times New Roman"/>
          <w:sz w:val="24"/>
          <w:szCs w:val="24"/>
        </w:rPr>
        <w:t>kalendorinė</w:t>
      </w:r>
      <w:r w:rsidR="000602C6" w:rsidRPr="00785273">
        <w:rPr>
          <w:rFonts w:ascii="Times New Roman" w:hAnsi="Times New Roman" w:cs="Times New Roman"/>
          <w:sz w:val="24"/>
          <w:szCs w:val="24"/>
        </w:rPr>
        <w:t>s šventės, mugės ar kito tradicijomis grindžiamo renginio organizavimas;</w:t>
      </w:r>
      <w:r w:rsidR="00FC352C">
        <w:rPr>
          <w:rFonts w:ascii="Times New Roman" w:hAnsi="Times New Roman" w:cs="Times New Roman"/>
          <w:sz w:val="24"/>
          <w:szCs w:val="24"/>
        </w:rPr>
        <w:t xml:space="preserve"> tam tikrai t</w:t>
      </w:r>
      <w:r w:rsidR="00ED590B" w:rsidRPr="00785273">
        <w:rPr>
          <w:rFonts w:ascii="Times New Roman" w:hAnsi="Times New Roman" w:cs="Times New Roman"/>
          <w:sz w:val="24"/>
          <w:szCs w:val="24"/>
        </w:rPr>
        <w:t>emai skirt</w:t>
      </w:r>
      <w:r w:rsidR="002A0132">
        <w:rPr>
          <w:rFonts w:ascii="Times New Roman" w:hAnsi="Times New Roman" w:cs="Times New Roman"/>
          <w:sz w:val="24"/>
          <w:szCs w:val="24"/>
        </w:rPr>
        <w:t>os</w:t>
      </w:r>
      <w:r w:rsidR="00ED590B" w:rsidRPr="00785273">
        <w:rPr>
          <w:rFonts w:ascii="Times New Roman" w:hAnsi="Times New Roman" w:cs="Times New Roman"/>
          <w:sz w:val="24"/>
          <w:szCs w:val="24"/>
        </w:rPr>
        <w:t xml:space="preserve"> s</w:t>
      </w:r>
      <w:r w:rsidR="00FC352C">
        <w:rPr>
          <w:rFonts w:ascii="Times New Roman" w:hAnsi="Times New Roman" w:cs="Times New Roman"/>
          <w:sz w:val="24"/>
          <w:szCs w:val="24"/>
        </w:rPr>
        <w:t>avaitė</w:t>
      </w:r>
      <w:r w:rsidR="002A0132">
        <w:rPr>
          <w:rFonts w:ascii="Times New Roman" w:hAnsi="Times New Roman" w:cs="Times New Roman"/>
          <w:sz w:val="24"/>
          <w:szCs w:val="24"/>
        </w:rPr>
        <w:t>s</w:t>
      </w:r>
      <w:r w:rsidR="00C54F29">
        <w:rPr>
          <w:rFonts w:ascii="Times New Roman" w:hAnsi="Times New Roman" w:cs="Times New Roman"/>
          <w:sz w:val="24"/>
          <w:szCs w:val="24"/>
        </w:rPr>
        <w:t xml:space="preserve"> </w:t>
      </w:r>
      <w:r w:rsidR="002A0132">
        <w:rPr>
          <w:rFonts w:ascii="Times New Roman" w:hAnsi="Times New Roman" w:cs="Times New Roman"/>
          <w:sz w:val="24"/>
          <w:szCs w:val="24"/>
        </w:rPr>
        <w:t>(</w:t>
      </w:r>
      <w:r w:rsidR="00C54F29">
        <w:rPr>
          <w:rFonts w:ascii="Times New Roman" w:hAnsi="Times New Roman" w:cs="Times New Roman"/>
          <w:sz w:val="24"/>
          <w:szCs w:val="24"/>
        </w:rPr>
        <w:t>ar ilgesni</w:t>
      </w:r>
      <w:r w:rsidR="002A0132">
        <w:rPr>
          <w:rFonts w:ascii="Times New Roman" w:hAnsi="Times New Roman" w:cs="Times New Roman"/>
          <w:sz w:val="24"/>
          <w:szCs w:val="24"/>
        </w:rPr>
        <w:t>o</w:t>
      </w:r>
      <w:r w:rsidR="00C54F29">
        <w:rPr>
          <w:rFonts w:ascii="Times New Roman" w:hAnsi="Times New Roman" w:cs="Times New Roman"/>
          <w:sz w:val="24"/>
          <w:szCs w:val="24"/>
        </w:rPr>
        <w:t xml:space="preserve"> laikotarpi</w:t>
      </w:r>
      <w:r w:rsidR="002A0132">
        <w:rPr>
          <w:rFonts w:ascii="Times New Roman" w:hAnsi="Times New Roman" w:cs="Times New Roman"/>
          <w:sz w:val="24"/>
          <w:szCs w:val="24"/>
        </w:rPr>
        <w:t>o) veiklų įgyvendinimas</w:t>
      </w:r>
      <w:r w:rsidR="00FC352C">
        <w:rPr>
          <w:rFonts w:ascii="Times New Roman" w:hAnsi="Times New Roman" w:cs="Times New Roman"/>
          <w:sz w:val="24"/>
          <w:szCs w:val="24"/>
        </w:rPr>
        <w:t>, kai integruo</w:t>
      </w:r>
      <w:r w:rsidR="00C54F29">
        <w:rPr>
          <w:rFonts w:ascii="Times New Roman" w:hAnsi="Times New Roman" w:cs="Times New Roman"/>
          <w:sz w:val="24"/>
          <w:szCs w:val="24"/>
        </w:rPr>
        <w:t>jant</w:t>
      </w:r>
      <w:r w:rsidR="002A0132">
        <w:rPr>
          <w:rFonts w:ascii="Times New Roman" w:hAnsi="Times New Roman" w:cs="Times New Roman"/>
          <w:sz w:val="24"/>
          <w:szCs w:val="24"/>
        </w:rPr>
        <w:t xml:space="preserve"> </w:t>
      </w:r>
      <w:r w:rsidR="00FC352C">
        <w:rPr>
          <w:rFonts w:ascii="Times New Roman" w:hAnsi="Times New Roman" w:cs="Times New Roman"/>
          <w:sz w:val="24"/>
          <w:szCs w:val="24"/>
        </w:rPr>
        <w:t>įvairius mokomuosius dalykus atlieka</w:t>
      </w:r>
      <w:r w:rsidR="00C54F29">
        <w:rPr>
          <w:rFonts w:ascii="Times New Roman" w:hAnsi="Times New Roman" w:cs="Times New Roman"/>
          <w:sz w:val="24"/>
          <w:szCs w:val="24"/>
        </w:rPr>
        <w:t>mos</w:t>
      </w:r>
      <w:r w:rsidR="00FC352C">
        <w:rPr>
          <w:rFonts w:ascii="Times New Roman" w:hAnsi="Times New Roman" w:cs="Times New Roman"/>
          <w:sz w:val="24"/>
          <w:szCs w:val="24"/>
        </w:rPr>
        <w:t xml:space="preserve"> etnokultūrin</w:t>
      </w:r>
      <w:r w:rsidR="00C54F29">
        <w:rPr>
          <w:rFonts w:ascii="Times New Roman" w:hAnsi="Times New Roman" w:cs="Times New Roman"/>
          <w:sz w:val="24"/>
          <w:szCs w:val="24"/>
        </w:rPr>
        <w:t>ė</w:t>
      </w:r>
      <w:r w:rsidR="00FC352C">
        <w:rPr>
          <w:rFonts w:ascii="Times New Roman" w:hAnsi="Times New Roman" w:cs="Times New Roman"/>
          <w:sz w:val="24"/>
          <w:szCs w:val="24"/>
        </w:rPr>
        <w:t>s užduot</w:t>
      </w:r>
      <w:r w:rsidR="00C54F29">
        <w:rPr>
          <w:rFonts w:ascii="Times New Roman" w:hAnsi="Times New Roman" w:cs="Times New Roman"/>
          <w:sz w:val="24"/>
          <w:szCs w:val="24"/>
        </w:rPr>
        <w:t>y</w:t>
      </w:r>
      <w:r w:rsidR="00FC352C">
        <w:rPr>
          <w:rFonts w:ascii="Times New Roman" w:hAnsi="Times New Roman" w:cs="Times New Roman"/>
          <w:sz w:val="24"/>
          <w:szCs w:val="24"/>
        </w:rPr>
        <w:t>s, ir t.t.</w:t>
      </w:r>
    </w:p>
    <w:p w14:paraId="5772B556" w14:textId="65E98AC5" w:rsidR="00785273" w:rsidRPr="00785273" w:rsidRDefault="000F4B64" w:rsidP="008546D7">
      <w:pPr>
        <w:spacing w:before="120"/>
        <w:ind w:firstLine="539"/>
        <w:rPr>
          <w:rFonts w:ascii="Times New Roman" w:hAnsi="Times New Roman" w:cs="Times New Roman"/>
          <w:b/>
          <w:sz w:val="24"/>
          <w:szCs w:val="24"/>
        </w:rPr>
      </w:pPr>
      <w:r w:rsidRPr="00785273">
        <w:rPr>
          <w:rFonts w:ascii="Times New Roman" w:hAnsi="Times New Roman" w:cs="Times New Roman"/>
          <w:b/>
          <w:i/>
          <w:sz w:val="24"/>
          <w:szCs w:val="24"/>
        </w:rPr>
        <w:t>Pokalbio, d</w:t>
      </w:r>
      <w:r w:rsidR="00ED590B" w:rsidRPr="00785273">
        <w:rPr>
          <w:rFonts w:ascii="Times New Roman" w:hAnsi="Times New Roman" w:cs="Times New Roman"/>
          <w:b/>
          <w:i/>
          <w:sz w:val="24"/>
          <w:szCs w:val="24"/>
        </w:rPr>
        <w:t>iskusijų metoda</w:t>
      </w:r>
      <w:r w:rsidRPr="00785273">
        <w:rPr>
          <w:rFonts w:ascii="Times New Roman" w:hAnsi="Times New Roman" w:cs="Times New Roman"/>
          <w:b/>
          <w:i/>
          <w:sz w:val="24"/>
          <w:szCs w:val="24"/>
        </w:rPr>
        <w:t>i</w:t>
      </w:r>
      <w:r w:rsidR="00ED590B" w:rsidRPr="00785273">
        <w:rPr>
          <w:rFonts w:ascii="Times New Roman" w:hAnsi="Times New Roman" w:cs="Times New Roman"/>
          <w:b/>
          <w:sz w:val="24"/>
          <w:szCs w:val="24"/>
        </w:rPr>
        <w:t xml:space="preserve"> </w:t>
      </w:r>
      <w:r w:rsidR="00ED590B" w:rsidRPr="00785273">
        <w:rPr>
          <w:rFonts w:ascii="Times New Roman" w:hAnsi="Times New Roman" w:cs="Times New Roman"/>
          <w:sz w:val="24"/>
          <w:szCs w:val="24"/>
        </w:rPr>
        <w:t>–</w:t>
      </w:r>
      <w:r w:rsidR="00ED590B" w:rsidRPr="00785273">
        <w:rPr>
          <w:rFonts w:ascii="Times New Roman" w:hAnsi="Times New Roman" w:cs="Times New Roman"/>
          <w:spacing w:val="1"/>
          <w:sz w:val="24"/>
          <w:szCs w:val="24"/>
        </w:rPr>
        <w:t xml:space="preserve"> </w:t>
      </w:r>
      <w:r w:rsidRPr="00785273">
        <w:rPr>
          <w:rFonts w:ascii="Times New Roman" w:hAnsi="Times New Roman" w:cs="Times New Roman"/>
          <w:spacing w:val="1"/>
          <w:sz w:val="24"/>
          <w:szCs w:val="24"/>
        </w:rPr>
        <w:t>naudingi siekiant paskatinti mokinius kalbėtis etnokultūrinėmis temomis, išreikšti savo požiūrius, parodyti turimą patirtį, pasidalinti žiniomis vieni su kitais</w:t>
      </w:r>
      <w:r w:rsidRPr="00785273">
        <w:rPr>
          <w:rFonts w:ascii="Times New Roman" w:hAnsi="Times New Roman" w:cs="Times New Roman"/>
          <w:sz w:val="24"/>
          <w:szCs w:val="24"/>
        </w:rPr>
        <w:t>, siūlyti sprendimus</w:t>
      </w:r>
      <w:r w:rsidRPr="00785273">
        <w:rPr>
          <w:rFonts w:ascii="Times New Roman" w:hAnsi="Times New Roman" w:cs="Times New Roman"/>
          <w:spacing w:val="1"/>
          <w:sz w:val="24"/>
          <w:szCs w:val="24"/>
        </w:rPr>
        <w:t xml:space="preserve">. Šie metodai gali būti taikomi suskirsčius </w:t>
      </w:r>
      <w:r w:rsidR="00ED590B" w:rsidRPr="00785273">
        <w:rPr>
          <w:rFonts w:ascii="Times New Roman" w:hAnsi="Times New Roman" w:cs="Times New Roman"/>
          <w:sz w:val="24"/>
          <w:szCs w:val="24"/>
        </w:rPr>
        <w:t>mokini</w:t>
      </w:r>
      <w:r w:rsidRPr="00785273">
        <w:rPr>
          <w:rFonts w:ascii="Times New Roman" w:hAnsi="Times New Roman" w:cs="Times New Roman"/>
          <w:sz w:val="24"/>
          <w:szCs w:val="24"/>
        </w:rPr>
        <w:t>us į grupes, kuriose jie a</w:t>
      </w:r>
      <w:r w:rsidR="00ED590B" w:rsidRPr="00785273">
        <w:rPr>
          <w:rFonts w:ascii="Times New Roman" w:hAnsi="Times New Roman" w:cs="Times New Roman"/>
          <w:spacing w:val="1"/>
          <w:sz w:val="24"/>
          <w:szCs w:val="24"/>
        </w:rPr>
        <w:t>ptaria tam tikr</w:t>
      </w:r>
      <w:r w:rsidRPr="00785273">
        <w:rPr>
          <w:rFonts w:ascii="Times New Roman" w:hAnsi="Times New Roman" w:cs="Times New Roman"/>
          <w:spacing w:val="1"/>
          <w:sz w:val="24"/>
          <w:szCs w:val="24"/>
        </w:rPr>
        <w:t>u</w:t>
      </w:r>
      <w:r w:rsidR="00ED590B" w:rsidRPr="00785273">
        <w:rPr>
          <w:rFonts w:ascii="Times New Roman" w:hAnsi="Times New Roman" w:cs="Times New Roman"/>
          <w:spacing w:val="1"/>
          <w:sz w:val="24"/>
          <w:szCs w:val="24"/>
        </w:rPr>
        <w:t>s etnokultūrin</w:t>
      </w:r>
      <w:r w:rsidRPr="00785273">
        <w:rPr>
          <w:rFonts w:ascii="Times New Roman" w:hAnsi="Times New Roman" w:cs="Times New Roman"/>
          <w:spacing w:val="1"/>
          <w:sz w:val="24"/>
          <w:szCs w:val="24"/>
        </w:rPr>
        <w:t>ius klausimus, išsiaiškina kiekvieno požiūrį ir galiausiai priima bendrą sprendimą</w:t>
      </w:r>
      <w:r w:rsidR="002A0132">
        <w:rPr>
          <w:rFonts w:ascii="Times New Roman" w:hAnsi="Times New Roman" w:cs="Times New Roman"/>
          <w:spacing w:val="1"/>
          <w:sz w:val="24"/>
          <w:szCs w:val="24"/>
        </w:rPr>
        <w:t>,</w:t>
      </w:r>
      <w:r w:rsidRPr="00785273">
        <w:rPr>
          <w:rFonts w:ascii="Times New Roman" w:hAnsi="Times New Roman" w:cs="Times New Roman"/>
          <w:spacing w:val="1"/>
          <w:sz w:val="24"/>
          <w:szCs w:val="24"/>
        </w:rPr>
        <w:t xml:space="preserve"> arba išgrynina skirtingus požiūr</w:t>
      </w:r>
      <w:r w:rsidR="003539A7" w:rsidRPr="00785273">
        <w:rPr>
          <w:rFonts w:ascii="Times New Roman" w:hAnsi="Times New Roman" w:cs="Times New Roman"/>
          <w:spacing w:val="1"/>
          <w:sz w:val="24"/>
          <w:szCs w:val="24"/>
        </w:rPr>
        <w:t xml:space="preserve">ius, kuriuos pristato </w:t>
      </w:r>
      <w:r w:rsidR="00E52396">
        <w:rPr>
          <w:rFonts w:ascii="Times New Roman" w:hAnsi="Times New Roman" w:cs="Times New Roman"/>
          <w:spacing w:val="1"/>
          <w:sz w:val="24"/>
          <w:szCs w:val="24"/>
        </w:rPr>
        <w:t xml:space="preserve">per </w:t>
      </w:r>
      <w:r w:rsidRPr="00785273">
        <w:rPr>
          <w:rFonts w:ascii="Times New Roman" w:hAnsi="Times New Roman" w:cs="Times New Roman"/>
          <w:spacing w:val="1"/>
          <w:sz w:val="24"/>
          <w:szCs w:val="24"/>
        </w:rPr>
        <w:t>grupės darb</w:t>
      </w:r>
      <w:r w:rsidR="003539A7" w:rsidRPr="00785273">
        <w:rPr>
          <w:rFonts w:ascii="Times New Roman" w:hAnsi="Times New Roman" w:cs="Times New Roman"/>
          <w:spacing w:val="1"/>
          <w:sz w:val="24"/>
          <w:szCs w:val="24"/>
        </w:rPr>
        <w:t>o aptarimą</w:t>
      </w:r>
      <w:r w:rsidRPr="00785273">
        <w:rPr>
          <w:rFonts w:ascii="Times New Roman" w:hAnsi="Times New Roman" w:cs="Times New Roman"/>
          <w:spacing w:val="1"/>
          <w:sz w:val="24"/>
          <w:szCs w:val="24"/>
        </w:rPr>
        <w:t xml:space="preserve">. </w:t>
      </w:r>
      <w:r w:rsidR="00ED590B" w:rsidRPr="00785273">
        <w:rPr>
          <w:rFonts w:ascii="Times New Roman" w:hAnsi="Times New Roman" w:cs="Times New Roman"/>
          <w:sz w:val="24"/>
          <w:szCs w:val="24"/>
        </w:rPr>
        <w:t>Naudinga skatinti mokinius diskusijoms pasiruošti iš anksto</w:t>
      </w:r>
      <w:r w:rsidR="00B52EA7" w:rsidRPr="00785273">
        <w:rPr>
          <w:rFonts w:ascii="Times New Roman" w:hAnsi="Times New Roman" w:cs="Times New Roman"/>
          <w:sz w:val="24"/>
          <w:szCs w:val="24"/>
        </w:rPr>
        <w:t xml:space="preserve"> – tiek </w:t>
      </w:r>
      <w:r w:rsidR="003539A7" w:rsidRPr="00785273">
        <w:rPr>
          <w:rFonts w:ascii="Times New Roman" w:hAnsi="Times New Roman" w:cs="Times New Roman"/>
          <w:sz w:val="24"/>
          <w:szCs w:val="24"/>
        </w:rPr>
        <w:t xml:space="preserve">renkant </w:t>
      </w:r>
      <w:r w:rsidR="00B52EA7" w:rsidRPr="00785273">
        <w:rPr>
          <w:rFonts w:ascii="Times New Roman" w:hAnsi="Times New Roman" w:cs="Times New Roman"/>
          <w:sz w:val="24"/>
          <w:szCs w:val="24"/>
        </w:rPr>
        <w:t xml:space="preserve">žinias </w:t>
      </w:r>
      <w:r w:rsidR="00ED590B" w:rsidRPr="00785273">
        <w:rPr>
          <w:rFonts w:ascii="Times New Roman" w:hAnsi="Times New Roman" w:cs="Times New Roman"/>
          <w:sz w:val="24"/>
          <w:szCs w:val="24"/>
        </w:rPr>
        <w:t>dominanči</w:t>
      </w:r>
      <w:r w:rsidR="003539A7" w:rsidRPr="00785273">
        <w:rPr>
          <w:rFonts w:ascii="Times New Roman" w:hAnsi="Times New Roman" w:cs="Times New Roman"/>
          <w:sz w:val="24"/>
          <w:szCs w:val="24"/>
        </w:rPr>
        <w:t>a</w:t>
      </w:r>
      <w:r w:rsidR="00B52EA7" w:rsidRPr="00785273">
        <w:rPr>
          <w:rFonts w:ascii="Times New Roman" w:hAnsi="Times New Roman" w:cs="Times New Roman"/>
          <w:sz w:val="24"/>
          <w:szCs w:val="24"/>
        </w:rPr>
        <w:t xml:space="preserve"> </w:t>
      </w:r>
      <w:r w:rsidR="00ED590B" w:rsidRPr="00785273">
        <w:rPr>
          <w:rFonts w:ascii="Times New Roman" w:hAnsi="Times New Roman" w:cs="Times New Roman"/>
          <w:sz w:val="24"/>
          <w:szCs w:val="24"/>
        </w:rPr>
        <w:t>tem</w:t>
      </w:r>
      <w:r w:rsidR="003539A7" w:rsidRPr="00785273">
        <w:rPr>
          <w:rFonts w:ascii="Times New Roman" w:hAnsi="Times New Roman" w:cs="Times New Roman"/>
          <w:sz w:val="24"/>
          <w:szCs w:val="24"/>
        </w:rPr>
        <w:t>a</w:t>
      </w:r>
      <w:r w:rsidR="00B52EA7" w:rsidRPr="00785273">
        <w:rPr>
          <w:rFonts w:ascii="Times New Roman" w:hAnsi="Times New Roman" w:cs="Times New Roman"/>
          <w:sz w:val="24"/>
          <w:szCs w:val="24"/>
        </w:rPr>
        <w:t>, tiek apmąstant galimus klausimus, tiek aptariant diskusijų organizavimo tvarką</w:t>
      </w:r>
      <w:r w:rsidR="00ED590B" w:rsidRPr="00785273">
        <w:rPr>
          <w:rFonts w:ascii="Times New Roman" w:hAnsi="Times New Roman" w:cs="Times New Roman"/>
          <w:sz w:val="24"/>
          <w:szCs w:val="24"/>
        </w:rPr>
        <w:t>.</w:t>
      </w:r>
      <w:r w:rsidR="00ED590B" w:rsidRPr="00785273">
        <w:rPr>
          <w:rFonts w:ascii="Times New Roman" w:hAnsi="Times New Roman" w:cs="Times New Roman"/>
          <w:spacing w:val="1"/>
          <w:sz w:val="24"/>
          <w:szCs w:val="24"/>
        </w:rPr>
        <w:t xml:space="preserve"> </w:t>
      </w:r>
      <w:r w:rsidR="00ED590B" w:rsidRPr="00785273">
        <w:rPr>
          <w:rFonts w:ascii="Times New Roman" w:hAnsi="Times New Roman" w:cs="Times New Roman"/>
          <w:sz w:val="24"/>
          <w:szCs w:val="24"/>
        </w:rPr>
        <w:t>Diskusijos bus dar naudingesnės, jei</w:t>
      </w:r>
      <w:r w:rsidR="00B52EA7" w:rsidRPr="00785273">
        <w:rPr>
          <w:rFonts w:ascii="Times New Roman" w:hAnsi="Times New Roman" w:cs="Times New Roman"/>
          <w:sz w:val="24"/>
          <w:szCs w:val="24"/>
        </w:rPr>
        <w:t xml:space="preserve"> jos vyks žaidybine forma, pasitelkus vaidybines priemones</w:t>
      </w:r>
      <w:r w:rsidR="00ED590B" w:rsidRPr="00785273">
        <w:rPr>
          <w:rFonts w:ascii="Times New Roman" w:hAnsi="Times New Roman" w:cs="Times New Roman"/>
          <w:sz w:val="24"/>
          <w:szCs w:val="24"/>
        </w:rPr>
        <w:t xml:space="preserve">. </w:t>
      </w:r>
      <w:r w:rsidR="00B52EA7" w:rsidRPr="00785273">
        <w:rPr>
          <w:rFonts w:ascii="Times New Roman" w:hAnsi="Times New Roman" w:cs="Times New Roman"/>
          <w:sz w:val="24"/>
          <w:szCs w:val="24"/>
        </w:rPr>
        <w:t>Mokytojas turėtų mokiniams parinkti tinkamas jų gebėjimams užduotis ir patarti, kaip jas įgyvendinti.</w:t>
      </w:r>
      <w:r w:rsidR="00B52EA7" w:rsidRPr="00785273">
        <w:rPr>
          <w:rFonts w:ascii="Times New Roman" w:hAnsi="Times New Roman" w:cs="Times New Roman"/>
          <w:b/>
          <w:sz w:val="24"/>
          <w:szCs w:val="24"/>
        </w:rPr>
        <w:t xml:space="preserve"> </w:t>
      </w:r>
    </w:p>
    <w:p w14:paraId="66A39AB4" w14:textId="77777777" w:rsidR="00785273" w:rsidRDefault="00B52EA7" w:rsidP="008546D7">
      <w:pPr>
        <w:spacing w:before="120"/>
        <w:ind w:firstLine="539"/>
        <w:rPr>
          <w:rFonts w:ascii="Times New Roman" w:hAnsi="Times New Roman" w:cs="Times New Roman"/>
          <w:spacing w:val="-2"/>
          <w:sz w:val="24"/>
          <w:szCs w:val="24"/>
        </w:rPr>
      </w:pPr>
      <w:r w:rsidRPr="00785273">
        <w:rPr>
          <w:rFonts w:ascii="Times New Roman" w:hAnsi="Times New Roman" w:cs="Times New Roman"/>
          <w:b/>
          <w:i/>
          <w:sz w:val="24"/>
          <w:szCs w:val="24"/>
        </w:rPr>
        <w:t>R</w:t>
      </w:r>
      <w:r w:rsidR="00ED590B" w:rsidRPr="00785273">
        <w:rPr>
          <w:rFonts w:ascii="Times New Roman" w:hAnsi="Times New Roman" w:cs="Times New Roman"/>
          <w:b/>
          <w:i/>
          <w:sz w:val="24"/>
          <w:szCs w:val="24"/>
        </w:rPr>
        <w:t>efleksija</w:t>
      </w:r>
      <w:r w:rsidR="00ED590B" w:rsidRPr="00785273">
        <w:rPr>
          <w:rFonts w:ascii="Times New Roman" w:hAnsi="Times New Roman" w:cs="Times New Roman"/>
          <w:spacing w:val="-8"/>
          <w:sz w:val="24"/>
          <w:szCs w:val="24"/>
        </w:rPr>
        <w:t xml:space="preserve"> </w:t>
      </w:r>
      <w:r w:rsidR="00ED590B" w:rsidRPr="00785273">
        <w:rPr>
          <w:rFonts w:ascii="Times New Roman" w:hAnsi="Times New Roman" w:cs="Times New Roman"/>
          <w:sz w:val="24"/>
          <w:szCs w:val="24"/>
        </w:rPr>
        <w:t>–</w:t>
      </w:r>
      <w:r w:rsidRPr="00785273">
        <w:rPr>
          <w:rFonts w:ascii="Times New Roman" w:hAnsi="Times New Roman" w:cs="Times New Roman"/>
          <w:sz w:val="24"/>
          <w:szCs w:val="24"/>
        </w:rPr>
        <w:t xml:space="preserve"> dažniausiai </w:t>
      </w:r>
      <w:r w:rsidR="00ED590B" w:rsidRPr="00785273">
        <w:rPr>
          <w:rFonts w:ascii="Times New Roman" w:hAnsi="Times New Roman" w:cs="Times New Roman"/>
          <w:sz w:val="24"/>
          <w:szCs w:val="24"/>
        </w:rPr>
        <w:t>baigiam</w:t>
      </w:r>
      <w:r w:rsidRPr="00785273">
        <w:rPr>
          <w:rFonts w:ascii="Times New Roman" w:hAnsi="Times New Roman" w:cs="Times New Roman"/>
          <w:sz w:val="24"/>
          <w:szCs w:val="24"/>
        </w:rPr>
        <w:t>oji</w:t>
      </w:r>
      <w:r w:rsidR="00ED590B" w:rsidRPr="00785273">
        <w:rPr>
          <w:rFonts w:ascii="Times New Roman" w:hAnsi="Times New Roman" w:cs="Times New Roman"/>
          <w:spacing w:val="-7"/>
          <w:sz w:val="24"/>
          <w:szCs w:val="24"/>
        </w:rPr>
        <w:t xml:space="preserve"> </w:t>
      </w:r>
      <w:r w:rsidRPr="00785273">
        <w:rPr>
          <w:rFonts w:ascii="Times New Roman" w:hAnsi="Times New Roman" w:cs="Times New Roman"/>
          <w:spacing w:val="-7"/>
          <w:sz w:val="24"/>
          <w:szCs w:val="24"/>
        </w:rPr>
        <w:t xml:space="preserve">etnokultūrinės </w:t>
      </w:r>
      <w:r w:rsidR="00ED590B" w:rsidRPr="00785273">
        <w:rPr>
          <w:rFonts w:ascii="Times New Roman" w:hAnsi="Times New Roman" w:cs="Times New Roman"/>
          <w:sz w:val="24"/>
          <w:szCs w:val="24"/>
        </w:rPr>
        <w:t>veiklos</w:t>
      </w:r>
      <w:r w:rsidR="00ED590B" w:rsidRPr="00785273">
        <w:rPr>
          <w:rFonts w:ascii="Times New Roman" w:hAnsi="Times New Roman" w:cs="Times New Roman"/>
          <w:spacing w:val="-7"/>
          <w:sz w:val="24"/>
          <w:szCs w:val="24"/>
        </w:rPr>
        <w:t xml:space="preserve"> </w:t>
      </w:r>
      <w:r w:rsidRPr="00785273">
        <w:rPr>
          <w:rFonts w:ascii="Times New Roman" w:hAnsi="Times New Roman" w:cs="Times New Roman"/>
          <w:sz w:val="24"/>
          <w:szCs w:val="24"/>
        </w:rPr>
        <w:t xml:space="preserve">dalis, kai </w:t>
      </w:r>
      <w:r w:rsidR="006D05BB" w:rsidRPr="00785273">
        <w:rPr>
          <w:rFonts w:ascii="Times New Roman" w:hAnsi="Times New Roman" w:cs="Times New Roman"/>
          <w:sz w:val="24"/>
          <w:szCs w:val="24"/>
        </w:rPr>
        <w:t xml:space="preserve">per pokalbį mokytojas ir mokiniai kartu </w:t>
      </w:r>
      <w:r w:rsidRPr="00785273">
        <w:rPr>
          <w:rFonts w:ascii="Times New Roman" w:hAnsi="Times New Roman" w:cs="Times New Roman"/>
          <w:sz w:val="24"/>
          <w:szCs w:val="24"/>
        </w:rPr>
        <w:t xml:space="preserve">aptaria veiklos rezultatus, </w:t>
      </w:r>
      <w:r w:rsidR="006D05BB" w:rsidRPr="00785273">
        <w:rPr>
          <w:rFonts w:ascii="Times New Roman" w:hAnsi="Times New Roman" w:cs="Times New Roman"/>
          <w:sz w:val="24"/>
          <w:szCs w:val="24"/>
        </w:rPr>
        <w:t xml:space="preserve">apmąsto </w:t>
      </w:r>
      <w:r w:rsidRPr="00785273">
        <w:rPr>
          <w:rFonts w:ascii="Times New Roman" w:hAnsi="Times New Roman" w:cs="Times New Roman"/>
          <w:sz w:val="24"/>
          <w:szCs w:val="24"/>
        </w:rPr>
        <w:t xml:space="preserve">įgytą patirtį, išsako savo </w:t>
      </w:r>
      <w:r w:rsidR="006D05BB" w:rsidRPr="00785273">
        <w:rPr>
          <w:rFonts w:ascii="Times New Roman" w:hAnsi="Times New Roman" w:cs="Times New Roman"/>
          <w:sz w:val="24"/>
          <w:szCs w:val="24"/>
        </w:rPr>
        <w:t xml:space="preserve">įspūdžius ir vertinimus. Vaikai skatinami apibūdinti, </w:t>
      </w:r>
      <w:r w:rsidR="00ED590B" w:rsidRPr="00785273">
        <w:rPr>
          <w:rFonts w:ascii="Times New Roman" w:hAnsi="Times New Roman" w:cs="Times New Roman"/>
          <w:sz w:val="24"/>
          <w:szCs w:val="24"/>
        </w:rPr>
        <w:t>kaip</w:t>
      </w:r>
      <w:r w:rsidR="00ED590B" w:rsidRPr="00785273">
        <w:rPr>
          <w:rFonts w:ascii="Times New Roman" w:hAnsi="Times New Roman" w:cs="Times New Roman"/>
          <w:spacing w:val="-2"/>
          <w:sz w:val="24"/>
          <w:szCs w:val="24"/>
        </w:rPr>
        <w:t xml:space="preserve"> </w:t>
      </w:r>
      <w:r w:rsidR="00ED590B" w:rsidRPr="00785273">
        <w:rPr>
          <w:rFonts w:ascii="Times New Roman" w:hAnsi="Times New Roman" w:cs="Times New Roman"/>
          <w:sz w:val="24"/>
          <w:szCs w:val="24"/>
        </w:rPr>
        <w:t>ji</w:t>
      </w:r>
      <w:r w:rsidR="006D05BB" w:rsidRPr="00785273">
        <w:rPr>
          <w:rFonts w:ascii="Times New Roman" w:hAnsi="Times New Roman" w:cs="Times New Roman"/>
          <w:sz w:val="24"/>
          <w:szCs w:val="24"/>
        </w:rPr>
        <w:t>e</w:t>
      </w:r>
      <w:r w:rsidR="00ED590B" w:rsidRPr="00785273">
        <w:rPr>
          <w:rFonts w:ascii="Times New Roman" w:hAnsi="Times New Roman" w:cs="Times New Roman"/>
          <w:spacing w:val="-2"/>
          <w:sz w:val="24"/>
          <w:szCs w:val="24"/>
        </w:rPr>
        <w:t xml:space="preserve"> </w:t>
      </w:r>
      <w:r w:rsidR="00ED590B" w:rsidRPr="00785273">
        <w:rPr>
          <w:rFonts w:ascii="Times New Roman" w:hAnsi="Times New Roman" w:cs="Times New Roman"/>
          <w:sz w:val="24"/>
          <w:szCs w:val="24"/>
        </w:rPr>
        <w:t>jautėsi,</w:t>
      </w:r>
      <w:r w:rsidR="00ED590B" w:rsidRPr="00785273">
        <w:rPr>
          <w:rFonts w:ascii="Times New Roman" w:hAnsi="Times New Roman" w:cs="Times New Roman"/>
          <w:spacing w:val="-2"/>
          <w:sz w:val="24"/>
          <w:szCs w:val="24"/>
        </w:rPr>
        <w:t xml:space="preserve"> </w:t>
      </w:r>
      <w:r w:rsidR="00ED590B" w:rsidRPr="00785273">
        <w:rPr>
          <w:rFonts w:ascii="Times New Roman" w:hAnsi="Times New Roman" w:cs="Times New Roman"/>
          <w:sz w:val="24"/>
          <w:szCs w:val="24"/>
        </w:rPr>
        <w:t>ką</w:t>
      </w:r>
      <w:r w:rsidR="00ED590B" w:rsidRPr="00785273">
        <w:rPr>
          <w:rFonts w:ascii="Times New Roman" w:hAnsi="Times New Roman" w:cs="Times New Roman"/>
          <w:spacing w:val="3"/>
          <w:sz w:val="24"/>
          <w:szCs w:val="24"/>
        </w:rPr>
        <w:t xml:space="preserve"> </w:t>
      </w:r>
      <w:r w:rsidR="00ED590B" w:rsidRPr="00785273">
        <w:rPr>
          <w:rFonts w:ascii="Times New Roman" w:hAnsi="Times New Roman" w:cs="Times New Roman"/>
          <w:sz w:val="24"/>
          <w:szCs w:val="24"/>
        </w:rPr>
        <w:t>matė</w:t>
      </w:r>
      <w:r w:rsidR="00ED590B" w:rsidRPr="00785273">
        <w:rPr>
          <w:rFonts w:ascii="Times New Roman" w:hAnsi="Times New Roman" w:cs="Times New Roman"/>
          <w:spacing w:val="-5"/>
          <w:sz w:val="24"/>
          <w:szCs w:val="24"/>
        </w:rPr>
        <w:t xml:space="preserve"> </w:t>
      </w:r>
      <w:r w:rsidR="00ED590B" w:rsidRPr="00785273">
        <w:rPr>
          <w:rFonts w:ascii="Times New Roman" w:hAnsi="Times New Roman" w:cs="Times New Roman"/>
          <w:sz w:val="24"/>
          <w:szCs w:val="24"/>
        </w:rPr>
        <w:t>ar</w:t>
      </w:r>
      <w:r w:rsidR="00ED590B" w:rsidRPr="00785273">
        <w:rPr>
          <w:rFonts w:ascii="Times New Roman" w:hAnsi="Times New Roman" w:cs="Times New Roman"/>
          <w:spacing w:val="2"/>
          <w:sz w:val="24"/>
          <w:szCs w:val="24"/>
        </w:rPr>
        <w:t xml:space="preserve"> </w:t>
      </w:r>
      <w:r w:rsidR="00ED590B" w:rsidRPr="00785273">
        <w:rPr>
          <w:rFonts w:ascii="Times New Roman" w:hAnsi="Times New Roman" w:cs="Times New Roman"/>
          <w:sz w:val="24"/>
          <w:szCs w:val="24"/>
        </w:rPr>
        <w:t>girdėjo,</w:t>
      </w:r>
      <w:r w:rsidR="00ED590B" w:rsidRPr="00785273">
        <w:rPr>
          <w:rFonts w:ascii="Times New Roman" w:hAnsi="Times New Roman" w:cs="Times New Roman"/>
          <w:spacing w:val="2"/>
          <w:sz w:val="24"/>
          <w:szCs w:val="24"/>
        </w:rPr>
        <w:t xml:space="preserve"> </w:t>
      </w:r>
      <w:r w:rsidR="00ED590B" w:rsidRPr="00785273">
        <w:rPr>
          <w:rFonts w:ascii="Times New Roman" w:hAnsi="Times New Roman" w:cs="Times New Roman"/>
          <w:sz w:val="24"/>
          <w:szCs w:val="24"/>
        </w:rPr>
        <w:t>kodėl</w:t>
      </w:r>
      <w:r w:rsidR="00ED590B" w:rsidRPr="00785273">
        <w:rPr>
          <w:rFonts w:ascii="Times New Roman" w:hAnsi="Times New Roman" w:cs="Times New Roman"/>
          <w:spacing w:val="-5"/>
          <w:sz w:val="24"/>
          <w:szCs w:val="24"/>
        </w:rPr>
        <w:t xml:space="preserve"> </w:t>
      </w:r>
      <w:r w:rsidR="00ED590B" w:rsidRPr="00785273">
        <w:rPr>
          <w:rFonts w:ascii="Times New Roman" w:hAnsi="Times New Roman" w:cs="Times New Roman"/>
          <w:sz w:val="24"/>
          <w:szCs w:val="24"/>
        </w:rPr>
        <w:t>vienaip</w:t>
      </w:r>
      <w:r w:rsidR="00ED590B" w:rsidRPr="00785273">
        <w:rPr>
          <w:rFonts w:ascii="Times New Roman" w:hAnsi="Times New Roman" w:cs="Times New Roman"/>
          <w:spacing w:val="2"/>
          <w:sz w:val="24"/>
          <w:szCs w:val="24"/>
        </w:rPr>
        <w:t xml:space="preserve"> </w:t>
      </w:r>
      <w:r w:rsidR="00ED590B" w:rsidRPr="00785273">
        <w:rPr>
          <w:rFonts w:ascii="Times New Roman" w:hAnsi="Times New Roman" w:cs="Times New Roman"/>
          <w:sz w:val="24"/>
          <w:szCs w:val="24"/>
        </w:rPr>
        <w:t>ar</w:t>
      </w:r>
      <w:r w:rsidR="00ED590B" w:rsidRPr="00785273">
        <w:rPr>
          <w:rFonts w:ascii="Times New Roman" w:hAnsi="Times New Roman" w:cs="Times New Roman"/>
          <w:spacing w:val="-2"/>
          <w:sz w:val="24"/>
          <w:szCs w:val="24"/>
        </w:rPr>
        <w:t xml:space="preserve"> </w:t>
      </w:r>
      <w:r w:rsidR="00ED590B" w:rsidRPr="00785273">
        <w:rPr>
          <w:rFonts w:ascii="Times New Roman" w:hAnsi="Times New Roman" w:cs="Times New Roman"/>
          <w:sz w:val="24"/>
          <w:szCs w:val="24"/>
        </w:rPr>
        <w:t>kitaip</w:t>
      </w:r>
      <w:r w:rsidR="00ED590B" w:rsidRPr="00785273">
        <w:rPr>
          <w:rFonts w:ascii="Times New Roman" w:hAnsi="Times New Roman" w:cs="Times New Roman"/>
          <w:spacing w:val="-3"/>
          <w:sz w:val="24"/>
          <w:szCs w:val="24"/>
        </w:rPr>
        <w:t xml:space="preserve"> </w:t>
      </w:r>
      <w:r w:rsidR="00ED590B" w:rsidRPr="00785273">
        <w:rPr>
          <w:rFonts w:ascii="Times New Roman" w:hAnsi="Times New Roman" w:cs="Times New Roman"/>
          <w:sz w:val="24"/>
          <w:szCs w:val="24"/>
        </w:rPr>
        <w:t>reagavo</w:t>
      </w:r>
      <w:r w:rsidR="006D05BB" w:rsidRPr="00785273">
        <w:rPr>
          <w:rFonts w:ascii="Times New Roman" w:hAnsi="Times New Roman" w:cs="Times New Roman"/>
          <w:sz w:val="24"/>
          <w:szCs w:val="24"/>
        </w:rPr>
        <w:t xml:space="preserve">, </w:t>
      </w:r>
      <w:r w:rsidR="006D05BB" w:rsidRPr="00785273">
        <w:rPr>
          <w:rFonts w:ascii="Times New Roman" w:hAnsi="Times New Roman" w:cs="Times New Roman"/>
          <w:spacing w:val="2"/>
          <w:sz w:val="24"/>
          <w:szCs w:val="24"/>
        </w:rPr>
        <w:t xml:space="preserve">ką suprato, </w:t>
      </w:r>
      <w:r w:rsidR="006D05BB" w:rsidRPr="00785273">
        <w:rPr>
          <w:rFonts w:ascii="Times New Roman" w:hAnsi="Times New Roman" w:cs="Times New Roman"/>
          <w:spacing w:val="-2"/>
          <w:sz w:val="24"/>
          <w:szCs w:val="24"/>
        </w:rPr>
        <w:t xml:space="preserve">ar pakankamai aiški buvo užduotis, </w:t>
      </w:r>
      <w:r w:rsidR="006D05BB" w:rsidRPr="00785273">
        <w:rPr>
          <w:rFonts w:ascii="Times New Roman" w:hAnsi="Times New Roman" w:cs="Times New Roman"/>
          <w:sz w:val="24"/>
          <w:szCs w:val="24"/>
        </w:rPr>
        <w:t>ar yra patenkinti veiklos rezultatais, kiek jie atitiko jų lūkesčius</w:t>
      </w:r>
      <w:r w:rsidR="00ED590B" w:rsidRPr="00785273">
        <w:rPr>
          <w:rFonts w:ascii="Times New Roman" w:hAnsi="Times New Roman" w:cs="Times New Roman"/>
          <w:sz w:val="24"/>
          <w:szCs w:val="24"/>
        </w:rPr>
        <w:t>.</w:t>
      </w:r>
      <w:r w:rsidR="00ED590B" w:rsidRPr="00785273">
        <w:rPr>
          <w:rFonts w:ascii="Times New Roman" w:hAnsi="Times New Roman" w:cs="Times New Roman"/>
          <w:spacing w:val="-2"/>
          <w:sz w:val="24"/>
          <w:szCs w:val="24"/>
        </w:rPr>
        <w:t xml:space="preserve"> </w:t>
      </w:r>
      <w:r w:rsidR="003D7885">
        <w:rPr>
          <w:rFonts w:ascii="Times New Roman" w:hAnsi="Times New Roman" w:cs="Times New Roman"/>
          <w:spacing w:val="-2"/>
          <w:sz w:val="24"/>
          <w:szCs w:val="24"/>
        </w:rPr>
        <w:t xml:space="preserve">Pabrėžiant vaikų įgytus naujus įgūdžius ar įžvalgas, </w:t>
      </w:r>
      <w:r w:rsidR="0065012E">
        <w:rPr>
          <w:rFonts w:ascii="Times New Roman" w:hAnsi="Times New Roman" w:cs="Times New Roman"/>
          <w:spacing w:val="-2"/>
          <w:sz w:val="24"/>
          <w:szCs w:val="24"/>
        </w:rPr>
        <w:t>sužadinamas jų motyvacija būti tradicinės kultūros tęstinumo puoselėtojais.</w:t>
      </w:r>
    </w:p>
    <w:p w14:paraId="2D72CBE6" w14:textId="77777777" w:rsidR="003D7885" w:rsidRDefault="00AE2650" w:rsidP="008546D7">
      <w:pPr>
        <w:spacing w:before="120"/>
        <w:ind w:firstLine="539"/>
        <w:rPr>
          <w:rFonts w:ascii="Times New Roman" w:eastAsia="Cambria" w:hAnsi="Times New Roman" w:cs="Times New Roman"/>
          <w:color w:val="000000"/>
          <w:sz w:val="24"/>
          <w:szCs w:val="24"/>
          <w:lang w:bidi="en-US"/>
        </w:rPr>
      </w:pPr>
      <w:r w:rsidRPr="00785273">
        <w:rPr>
          <w:rFonts w:ascii="Times New Roman" w:hAnsi="Times New Roman" w:cs="Times New Roman"/>
          <w:sz w:val="24"/>
          <w:szCs w:val="24"/>
        </w:rPr>
        <w:t xml:space="preserve">Pasirenkant </w:t>
      </w:r>
      <w:r w:rsidR="00C62F56" w:rsidRPr="00785273">
        <w:rPr>
          <w:rFonts w:ascii="Times New Roman" w:hAnsi="Times New Roman" w:cs="Times New Roman"/>
          <w:sz w:val="24"/>
          <w:szCs w:val="24"/>
        </w:rPr>
        <w:t xml:space="preserve">ugdymo </w:t>
      </w:r>
      <w:r w:rsidRPr="00785273">
        <w:rPr>
          <w:rFonts w:ascii="Times New Roman" w:hAnsi="Times New Roman" w:cs="Times New Roman"/>
          <w:sz w:val="24"/>
          <w:szCs w:val="24"/>
        </w:rPr>
        <w:t>metodus svarbi ne ti</w:t>
      </w:r>
      <w:r w:rsidR="00C62F56" w:rsidRPr="00785273">
        <w:rPr>
          <w:rFonts w:ascii="Times New Roman" w:hAnsi="Times New Roman" w:cs="Times New Roman"/>
          <w:sz w:val="24"/>
          <w:szCs w:val="24"/>
        </w:rPr>
        <w:t>e</w:t>
      </w:r>
      <w:r w:rsidRPr="00785273">
        <w:rPr>
          <w:rFonts w:ascii="Times New Roman" w:hAnsi="Times New Roman" w:cs="Times New Roman"/>
          <w:sz w:val="24"/>
          <w:szCs w:val="24"/>
        </w:rPr>
        <w:t xml:space="preserve">k jų įvairovė, </w:t>
      </w:r>
      <w:r w:rsidR="00C62F56" w:rsidRPr="00785273">
        <w:rPr>
          <w:rFonts w:ascii="Times New Roman" w:hAnsi="Times New Roman" w:cs="Times New Roman"/>
          <w:sz w:val="24"/>
          <w:szCs w:val="24"/>
        </w:rPr>
        <w:t xml:space="preserve">kiek siekis </w:t>
      </w:r>
      <w:r w:rsidRPr="00785273">
        <w:rPr>
          <w:rFonts w:ascii="Times New Roman" w:hAnsi="Times New Roman" w:cs="Times New Roman"/>
          <w:sz w:val="24"/>
          <w:szCs w:val="24"/>
        </w:rPr>
        <w:t>vaikus sudominti,</w:t>
      </w:r>
      <w:r w:rsidR="00C62F56" w:rsidRPr="00785273">
        <w:rPr>
          <w:rFonts w:ascii="Times New Roman" w:hAnsi="Times New Roman" w:cs="Times New Roman"/>
          <w:sz w:val="24"/>
          <w:szCs w:val="24"/>
        </w:rPr>
        <w:t xml:space="preserve"> </w:t>
      </w:r>
      <w:r w:rsidRPr="00785273">
        <w:rPr>
          <w:rFonts w:ascii="Times New Roman" w:hAnsi="Times New Roman" w:cs="Times New Roman"/>
          <w:spacing w:val="-57"/>
          <w:sz w:val="24"/>
          <w:szCs w:val="24"/>
        </w:rPr>
        <w:t xml:space="preserve"> </w:t>
      </w:r>
      <w:r w:rsidR="00CF2696" w:rsidRPr="00785273">
        <w:rPr>
          <w:rFonts w:ascii="Times New Roman" w:hAnsi="Times New Roman" w:cs="Times New Roman"/>
          <w:sz w:val="24"/>
          <w:szCs w:val="24"/>
        </w:rPr>
        <w:t>motyv</w:t>
      </w:r>
      <w:r w:rsidRPr="00785273">
        <w:rPr>
          <w:rFonts w:ascii="Times New Roman" w:hAnsi="Times New Roman" w:cs="Times New Roman"/>
          <w:sz w:val="24"/>
          <w:szCs w:val="24"/>
        </w:rPr>
        <w:t>uoti</w:t>
      </w:r>
      <w:r w:rsidR="00C62F56" w:rsidRPr="00785273">
        <w:rPr>
          <w:rFonts w:ascii="Times New Roman" w:hAnsi="Times New Roman" w:cs="Times New Roman"/>
          <w:sz w:val="24"/>
          <w:szCs w:val="24"/>
        </w:rPr>
        <w:t xml:space="preserve">, skatinti </w:t>
      </w:r>
      <w:r w:rsidRPr="00785273">
        <w:rPr>
          <w:rFonts w:ascii="Times New Roman" w:hAnsi="Times New Roman" w:cs="Times New Roman"/>
          <w:sz w:val="24"/>
          <w:szCs w:val="24"/>
        </w:rPr>
        <w:t>džiaugsmo</w:t>
      </w:r>
      <w:r w:rsidR="00C62F56" w:rsidRPr="00785273">
        <w:rPr>
          <w:rFonts w:ascii="Times New Roman" w:hAnsi="Times New Roman" w:cs="Times New Roman"/>
          <w:sz w:val="24"/>
          <w:szCs w:val="24"/>
        </w:rPr>
        <w:t xml:space="preserve">, </w:t>
      </w:r>
      <w:r w:rsidRPr="00785273">
        <w:rPr>
          <w:rFonts w:ascii="Times New Roman" w:hAnsi="Times New Roman" w:cs="Times New Roman"/>
          <w:sz w:val="24"/>
          <w:szCs w:val="24"/>
        </w:rPr>
        <w:t xml:space="preserve">draugystės </w:t>
      </w:r>
      <w:r w:rsidR="00C62F56" w:rsidRPr="00785273">
        <w:rPr>
          <w:rFonts w:ascii="Times New Roman" w:hAnsi="Times New Roman" w:cs="Times New Roman"/>
          <w:sz w:val="24"/>
          <w:szCs w:val="24"/>
        </w:rPr>
        <w:t xml:space="preserve">ir geranoriškumo etninės kultūros </w:t>
      </w:r>
      <w:r w:rsidRPr="00785273">
        <w:rPr>
          <w:rFonts w:ascii="Times New Roman" w:hAnsi="Times New Roman" w:cs="Times New Roman"/>
          <w:sz w:val="24"/>
          <w:szCs w:val="24"/>
        </w:rPr>
        <w:t>pamokose pojūt</w:t>
      </w:r>
      <w:r w:rsidR="00C62F56" w:rsidRPr="00785273">
        <w:rPr>
          <w:rFonts w:ascii="Times New Roman" w:hAnsi="Times New Roman" w:cs="Times New Roman"/>
          <w:sz w:val="24"/>
          <w:szCs w:val="24"/>
        </w:rPr>
        <w:t>į</w:t>
      </w:r>
      <w:r w:rsidR="00CF2696" w:rsidRPr="00785273">
        <w:rPr>
          <w:rFonts w:ascii="Times New Roman" w:hAnsi="Times New Roman" w:cs="Times New Roman"/>
          <w:sz w:val="24"/>
          <w:szCs w:val="24"/>
        </w:rPr>
        <w:t>, pabrėžiant</w:t>
      </w:r>
      <w:r w:rsidR="00C62F56" w:rsidRPr="00785273">
        <w:rPr>
          <w:rFonts w:ascii="Times New Roman" w:hAnsi="Times New Roman" w:cs="Times New Roman"/>
          <w:sz w:val="24"/>
          <w:szCs w:val="24"/>
        </w:rPr>
        <w:t xml:space="preserve"> </w:t>
      </w:r>
      <w:r w:rsidRPr="00785273">
        <w:rPr>
          <w:rFonts w:ascii="Times New Roman" w:hAnsi="Times New Roman" w:cs="Times New Roman"/>
          <w:sz w:val="24"/>
          <w:szCs w:val="24"/>
        </w:rPr>
        <w:t>bendradarbiavim</w:t>
      </w:r>
      <w:r w:rsidR="00C62F56" w:rsidRPr="00785273">
        <w:rPr>
          <w:rFonts w:ascii="Times New Roman" w:hAnsi="Times New Roman" w:cs="Times New Roman"/>
          <w:sz w:val="24"/>
          <w:szCs w:val="24"/>
        </w:rPr>
        <w:t>ą</w:t>
      </w:r>
      <w:r w:rsidRPr="00785273">
        <w:rPr>
          <w:rFonts w:ascii="Times New Roman" w:hAnsi="Times New Roman" w:cs="Times New Roman"/>
          <w:spacing w:val="-1"/>
          <w:sz w:val="24"/>
          <w:szCs w:val="24"/>
        </w:rPr>
        <w:t>,</w:t>
      </w:r>
      <w:r w:rsidRPr="00785273">
        <w:rPr>
          <w:rFonts w:ascii="Times New Roman" w:hAnsi="Times New Roman" w:cs="Times New Roman"/>
          <w:spacing w:val="-16"/>
          <w:sz w:val="24"/>
          <w:szCs w:val="24"/>
        </w:rPr>
        <w:t xml:space="preserve"> </w:t>
      </w:r>
      <w:r w:rsidRPr="00785273">
        <w:rPr>
          <w:rFonts w:ascii="Times New Roman" w:hAnsi="Times New Roman" w:cs="Times New Roman"/>
          <w:sz w:val="24"/>
          <w:szCs w:val="24"/>
        </w:rPr>
        <w:t>o</w:t>
      </w:r>
      <w:r w:rsidRPr="00785273">
        <w:rPr>
          <w:rFonts w:ascii="Times New Roman" w:hAnsi="Times New Roman" w:cs="Times New Roman"/>
          <w:spacing w:val="-15"/>
          <w:sz w:val="24"/>
          <w:szCs w:val="24"/>
        </w:rPr>
        <w:t xml:space="preserve"> </w:t>
      </w:r>
      <w:r w:rsidRPr="00785273">
        <w:rPr>
          <w:rFonts w:ascii="Times New Roman" w:hAnsi="Times New Roman" w:cs="Times New Roman"/>
          <w:sz w:val="24"/>
          <w:szCs w:val="24"/>
        </w:rPr>
        <w:t>ne</w:t>
      </w:r>
      <w:r w:rsidRPr="00785273">
        <w:rPr>
          <w:rFonts w:ascii="Times New Roman" w:hAnsi="Times New Roman" w:cs="Times New Roman"/>
          <w:spacing w:val="-17"/>
          <w:sz w:val="24"/>
          <w:szCs w:val="24"/>
        </w:rPr>
        <w:t xml:space="preserve"> </w:t>
      </w:r>
      <w:r w:rsidRPr="00785273">
        <w:rPr>
          <w:rFonts w:ascii="Times New Roman" w:hAnsi="Times New Roman" w:cs="Times New Roman"/>
          <w:sz w:val="24"/>
          <w:szCs w:val="24"/>
        </w:rPr>
        <w:t>konkuravim</w:t>
      </w:r>
      <w:r w:rsidR="00C62F56" w:rsidRPr="00785273">
        <w:rPr>
          <w:rFonts w:ascii="Times New Roman" w:hAnsi="Times New Roman" w:cs="Times New Roman"/>
          <w:sz w:val="24"/>
          <w:szCs w:val="24"/>
        </w:rPr>
        <w:t>ą</w:t>
      </w:r>
      <w:r w:rsidRPr="00785273">
        <w:rPr>
          <w:rFonts w:ascii="Times New Roman" w:hAnsi="Times New Roman" w:cs="Times New Roman"/>
          <w:sz w:val="24"/>
          <w:szCs w:val="24"/>
        </w:rPr>
        <w:t>.</w:t>
      </w:r>
      <w:r w:rsidR="00C62F56" w:rsidRPr="00785273">
        <w:rPr>
          <w:rFonts w:ascii="Times New Roman" w:hAnsi="Times New Roman" w:cs="Times New Roman"/>
          <w:sz w:val="24"/>
          <w:szCs w:val="24"/>
        </w:rPr>
        <w:t xml:space="preserve"> </w:t>
      </w:r>
      <w:r w:rsidR="00CF2696" w:rsidRPr="00785273">
        <w:rPr>
          <w:rFonts w:ascii="Times New Roman" w:hAnsi="Times New Roman" w:cs="Times New Roman"/>
          <w:sz w:val="24"/>
          <w:szCs w:val="24"/>
        </w:rPr>
        <w:t>M</w:t>
      </w:r>
      <w:r w:rsidR="00C62F56" w:rsidRPr="00785273">
        <w:rPr>
          <w:rFonts w:ascii="Times New Roman" w:hAnsi="Times New Roman" w:cs="Times New Roman"/>
          <w:sz w:val="24"/>
          <w:szCs w:val="24"/>
        </w:rPr>
        <w:t xml:space="preserve">okytojui </w:t>
      </w:r>
      <w:r w:rsidR="00CF2696" w:rsidRPr="00785273">
        <w:rPr>
          <w:rFonts w:ascii="Times New Roman" w:hAnsi="Times New Roman" w:cs="Times New Roman"/>
          <w:sz w:val="24"/>
          <w:szCs w:val="24"/>
        </w:rPr>
        <w:t xml:space="preserve">svarbu </w:t>
      </w:r>
      <w:r w:rsidR="00C62F56" w:rsidRPr="00785273">
        <w:rPr>
          <w:rFonts w:ascii="Times New Roman" w:hAnsi="Times New Roman" w:cs="Times New Roman"/>
          <w:sz w:val="24"/>
          <w:szCs w:val="24"/>
        </w:rPr>
        <w:t xml:space="preserve">laiku pastebėti, kurie mokiniai patiria </w:t>
      </w:r>
      <w:r w:rsidR="00C62F56" w:rsidRPr="00785273">
        <w:rPr>
          <w:rFonts w:ascii="Times New Roman" w:hAnsi="Times New Roman" w:cs="Times New Roman"/>
          <w:sz w:val="24"/>
          <w:szCs w:val="24"/>
        </w:rPr>
        <w:lastRenderedPageBreak/>
        <w:t xml:space="preserve">sunkumus, </w:t>
      </w:r>
      <w:r w:rsidR="00CF2696" w:rsidRPr="00785273">
        <w:rPr>
          <w:rFonts w:ascii="Times New Roman" w:hAnsi="Times New Roman" w:cs="Times New Roman"/>
          <w:sz w:val="24"/>
          <w:szCs w:val="24"/>
        </w:rPr>
        <w:t>t</w:t>
      </w:r>
      <w:r w:rsidR="00B1627A" w:rsidRPr="00785273">
        <w:rPr>
          <w:rFonts w:ascii="Times New Roman" w:hAnsi="Times New Roman" w:cs="Times New Roman"/>
          <w:sz w:val="24"/>
          <w:szCs w:val="24"/>
        </w:rPr>
        <w:t>uomet</w:t>
      </w:r>
      <w:r w:rsidR="00C62F56" w:rsidRPr="00785273">
        <w:rPr>
          <w:rFonts w:ascii="Times New Roman" w:hAnsi="Times New Roman" w:cs="Times New Roman"/>
          <w:sz w:val="24"/>
          <w:szCs w:val="24"/>
        </w:rPr>
        <w:t xml:space="preserve"> </w:t>
      </w:r>
      <w:r w:rsidR="00CF2696" w:rsidRPr="00785273">
        <w:rPr>
          <w:rFonts w:ascii="Times New Roman" w:hAnsi="Times New Roman" w:cs="Times New Roman"/>
          <w:sz w:val="24"/>
          <w:szCs w:val="24"/>
        </w:rPr>
        <w:t xml:space="preserve">jiems </w:t>
      </w:r>
      <w:r w:rsidR="00B1627A" w:rsidRPr="00785273">
        <w:rPr>
          <w:rFonts w:ascii="Times New Roman" w:hAnsi="Times New Roman" w:cs="Times New Roman"/>
          <w:sz w:val="24"/>
          <w:szCs w:val="24"/>
        </w:rPr>
        <w:t xml:space="preserve">būtina skirti </w:t>
      </w:r>
      <w:r w:rsidR="00CF2696" w:rsidRPr="00785273">
        <w:rPr>
          <w:rFonts w:ascii="Times New Roman" w:hAnsi="Times New Roman" w:cs="Times New Roman"/>
          <w:sz w:val="24"/>
          <w:szCs w:val="24"/>
        </w:rPr>
        <w:t>papildomą dėmesį, skatinti palaikančiais žodžiais pasitikėjimą savimi</w:t>
      </w:r>
      <w:r w:rsidR="00B1627A" w:rsidRPr="00785273">
        <w:rPr>
          <w:rFonts w:ascii="Times New Roman" w:hAnsi="Times New Roman" w:cs="Times New Roman"/>
          <w:sz w:val="24"/>
          <w:szCs w:val="24"/>
        </w:rPr>
        <w:t xml:space="preserve"> ir kitais</w:t>
      </w:r>
      <w:r w:rsidRPr="00785273">
        <w:rPr>
          <w:rFonts w:ascii="Times New Roman" w:hAnsi="Times New Roman" w:cs="Times New Roman"/>
          <w:color w:val="FF0000"/>
          <w:sz w:val="24"/>
          <w:szCs w:val="24"/>
        </w:rPr>
        <w:t>.</w:t>
      </w:r>
      <w:r w:rsidR="00B6684C" w:rsidRPr="00785273">
        <w:rPr>
          <w:rFonts w:ascii="Times New Roman" w:hAnsi="Times New Roman" w:cs="Times New Roman"/>
          <w:color w:val="FF0000"/>
          <w:sz w:val="24"/>
          <w:szCs w:val="24"/>
        </w:rPr>
        <w:t xml:space="preserve"> </w:t>
      </w:r>
      <w:r w:rsidR="00ED590B" w:rsidRPr="00785273">
        <w:rPr>
          <w:rFonts w:ascii="Times New Roman" w:eastAsia="Cambria" w:hAnsi="Times New Roman" w:cs="Times New Roman"/>
          <w:sz w:val="24"/>
          <w:szCs w:val="24"/>
          <w:lang w:bidi="en-US"/>
        </w:rPr>
        <w:t xml:space="preserve">Organizuojant etnokultūrinį ugdymą(si), svarbu stiprinti kūrybinę vaiko ir pedagogo sąveiką, ugdyti pavyzdžiu, sukurti etnokultūriniam ugdymui tinkamą aplinką, taikyti spontaniškąjį, į vaiką orientuotą ugdymą. Visą tai galima įvardyti tiesiog </w:t>
      </w:r>
      <w:r w:rsidR="00ED590B" w:rsidRPr="00785273">
        <w:rPr>
          <w:rFonts w:ascii="Times New Roman" w:eastAsia="Cambria" w:hAnsi="Times New Roman" w:cs="Times New Roman"/>
          <w:b/>
          <w:i/>
          <w:sz w:val="24"/>
          <w:szCs w:val="24"/>
          <w:lang w:bidi="en-US"/>
        </w:rPr>
        <w:t>buvimu kartu</w:t>
      </w:r>
      <w:r w:rsidR="00ED590B" w:rsidRPr="00785273">
        <w:rPr>
          <w:rFonts w:ascii="Times New Roman" w:eastAsia="Cambria" w:hAnsi="Times New Roman" w:cs="Times New Roman"/>
          <w:sz w:val="24"/>
          <w:szCs w:val="24"/>
          <w:lang w:bidi="en-US"/>
        </w:rPr>
        <w:t xml:space="preserve">, kai ugdymas vyksta tarsi savaime, suaugusiems nuolat bendraujant su vaikais, padedant jiems pažinti save ir kitus žmones, suvokti aplinkinį pasaulį, jo vertybes. </w:t>
      </w:r>
      <w:r w:rsidR="00ED590B" w:rsidRPr="00785273">
        <w:rPr>
          <w:rFonts w:ascii="Times New Roman" w:eastAsia="Cambria" w:hAnsi="Times New Roman" w:cs="Times New Roman"/>
          <w:color w:val="000000"/>
          <w:sz w:val="24"/>
          <w:szCs w:val="24"/>
          <w:lang w:bidi="en-US"/>
        </w:rPr>
        <w:t>Kartu būtina skatinti vaikų nusiteikimą mokantis priimti pedagogo pagalbą, padedančią įveikti emocines ir elgesio problemas, etninės kultūros pažinimo ir kūrybinės raiškos gebėjimų stoką.</w:t>
      </w:r>
    </w:p>
    <w:p w14:paraId="7CB41EFB" w14:textId="41D1E5CD" w:rsidR="002A0132" w:rsidRDefault="00785273" w:rsidP="008546D7">
      <w:pPr>
        <w:spacing w:before="240"/>
        <w:ind w:firstLine="539"/>
        <w:rPr>
          <w:rFonts w:ascii="Times New Roman" w:eastAsia="Cambria" w:hAnsi="Times New Roman"/>
          <w:color w:val="000000"/>
          <w:sz w:val="24"/>
          <w:szCs w:val="24"/>
          <w:lang w:bidi="en-US"/>
        </w:rPr>
      </w:pPr>
      <w:r>
        <w:rPr>
          <w:rFonts w:ascii="Times New Roman" w:eastAsia="Cambria" w:hAnsi="Times New Roman"/>
          <w:sz w:val="24"/>
          <w:szCs w:val="24"/>
          <w:lang w:bidi="en-US"/>
        </w:rPr>
        <w:t>Rekomenduojamos</w:t>
      </w:r>
      <w:r w:rsidR="008A65B2">
        <w:rPr>
          <w:rFonts w:ascii="Times New Roman" w:eastAsia="Cambria" w:hAnsi="Times New Roman"/>
          <w:sz w:val="24"/>
          <w:szCs w:val="24"/>
          <w:lang w:bidi="en-US"/>
        </w:rPr>
        <w:t xml:space="preserve"> etnokultūrinio</w:t>
      </w:r>
      <w:r>
        <w:rPr>
          <w:rFonts w:ascii="Times New Roman" w:eastAsia="Cambria" w:hAnsi="Times New Roman"/>
          <w:sz w:val="24"/>
          <w:szCs w:val="24"/>
          <w:lang w:bidi="en-US"/>
        </w:rPr>
        <w:t xml:space="preserve"> </w:t>
      </w:r>
      <w:r w:rsidRPr="008D79FB">
        <w:rPr>
          <w:rFonts w:ascii="Times New Roman" w:eastAsia="Cambria" w:hAnsi="Times New Roman"/>
          <w:b/>
          <w:sz w:val="24"/>
          <w:szCs w:val="24"/>
          <w:lang w:bidi="en-US"/>
        </w:rPr>
        <w:t xml:space="preserve">ugdymo formos </w:t>
      </w:r>
      <w:r w:rsidRPr="00EE72D6">
        <w:rPr>
          <w:rFonts w:ascii="Times New Roman" w:eastAsia="Cambria" w:hAnsi="Times New Roman"/>
          <w:sz w:val="24"/>
          <w:szCs w:val="24"/>
          <w:lang w:bidi="en-US"/>
        </w:rPr>
        <w:t xml:space="preserve">yra </w:t>
      </w:r>
      <w:r w:rsidRPr="008D79FB">
        <w:rPr>
          <w:rFonts w:ascii="Times New Roman" w:eastAsia="Cambria" w:hAnsi="Times New Roman"/>
          <w:b/>
          <w:i/>
          <w:sz w:val="24"/>
          <w:szCs w:val="24"/>
          <w:lang w:bidi="en-US"/>
        </w:rPr>
        <w:t>grupinė</w:t>
      </w:r>
      <w:r w:rsidRPr="00EE72D6">
        <w:rPr>
          <w:rFonts w:ascii="Times New Roman" w:eastAsia="Cambria" w:hAnsi="Times New Roman"/>
          <w:sz w:val="24"/>
          <w:szCs w:val="24"/>
          <w:lang w:bidi="en-US"/>
        </w:rPr>
        <w:t xml:space="preserve"> ar </w:t>
      </w:r>
      <w:r w:rsidRPr="008D79FB">
        <w:rPr>
          <w:rFonts w:ascii="Times New Roman" w:eastAsia="Cambria" w:hAnsi="Times New Roman"/>
          <w:b/>
          <w:i/>
          <w:sz w:val="24"/>
          <w:szCs w:val="24"/>
          <w:lang w:bidi="en-US"/>
        </w:rPr>
        <w:t>individuali</w:t>
      </w:r>
      <w:r w:rsidRPr="00EE72D6">
        <w:rPr>
          <w:rFonts w:ascii="Times New Roman" w:eastAsia="Cambria" w:hAnsi="Times New Roman"/>
          <w:sz w:val="24"/>
          <w:szCs w:val="24"/>
          <w:lang w:bidi="en-US"/>
        </w:rPr>
        <w:t xml:space="preserve"> etnokultūrinė veikla</w:t>
      </w:r>
      <w:r w:rsidR="00710561">
        <w:rPr>
          <w:rFonts w:ascii="Times New Roman" w:eastAsia="Cambria" w:hAnsi="Times New Roman"/>
          <w:sz w:val="24"/>
          <w:szCs w:val="24"/>
          <w:lang w:bidi="en-US"/>
        </w:rPr>
        <w:t xml:space="preserve">. </w:t>
      </w:r>
      <w:r w:rsidR="003D7885">
        <w:rPr>
          <w:rFonts w:ascii="Times New Roman" w:hAnsi="Times New Roman" w:cs="Times New Roman"/>
          <w:sz w:val="24"/>
          <w:szCs w:val="24"/>
        </w:rPr>
        <w:t>Etninės kultūros ugdymo(si) procese</w:t>
      </w:r>
      <w:r w:rsidR="003D7885" w:rsidRPr="003D7885">
        <w:rPr>
          <w:rFonts w:ascii="Times New Roman" w:hAnsi="Times New Roman" w:cs="Times New Roman"/>
          <w:sz w:val="24"/>
          <w:szCs w:val="24"/>
        </w:rPr>
        <w:t xml:space="preserve"> atkreip</w:t>
      </w:r>
      <w:r w:rsidR="003D7885">
        <w:rPr>
          <w:rFonts w:ascii="Times New Roman" w:hAnsi="Times New Roman" w:cs="Times New Roman"/>
          <w:sz w:val="24"/>
          <w:szCs w:val="24"/>
        </w:rPr>
        <w:t>iamas</w:t>
      </w:r>
      <w:r w:rsidR="003D7885" w:rsidRPr="003D7885">
        <w:rPr>
          <w:rFonts w:ascii="Times New Roman" w:hAnsi="Times New Roman" w:cs="Times New Roman"/>
          <w:sz w:val="24"/>
          <w:szCs w:val="24"/>
        </w:rPr>
        <w:t xml:space="preserve"> dėmes</w:t>
      </w:r>
      <w:r w:rsidR="003D7885">
        <w:rPr>
          <w:rFonts w:ascii="Times New Roman" w:hAnsi="Times New Roman" w:cs="Times New Roman"/>
          <w:sz w:val="24"/>
          <w:szCs w:val="24"/>
        </w:rPr>
        <w:t>ys</w:t>
      </w:r>
      <w:r w:rsidR="003D7885" w:rsidRPr="003D7885">
        <w:rPr>
          <w:rFonts w:ascii="Times New Roman" w:hAnsi="Times New Roman" w:cs="Times New Roman"/>
          <w:sz w:val="24"/>
          <w:szCs w:val="24"/>
        </w:rPr>
        <w:t xml:space="preserve"> į individualius vaiko poreikius,</w:t>
      </w:r>
      <w:r w:rsidR="003D7885" w:rsidRPr="003D7885">
        <w:rPr>
          <w:rFonts w:ascii="Times New Roman" w:hAnsi="Times New Roman" w:cs="Times New Roman"/>
          <w:spacing w:val="1"/>
          <w:sz w:val="24"/>
          <w:szCs w:val="24"/>
        </w:rPr>
        <w:t xml:space="preserve"> </w:t>
      </w:r>
      <w:r w:rsidR="003D7885" w:rsidRPr="003D7885">
        <w:rPr>
          <w:rFonts w:ascii="Times New Roman" w:hAnsi="Times New Roman" w:cs="Times New Roman"/>
          <w:sz w:val="24"/>
          <w:szCs w:val="24"/>
        </w:rPr>
        <w:t xml:space="preserve">gebėjimus ir galimybes, pritaikant </w:t>
      </w:r>
      <w:r w:rsidR="003D7885">
        <w:rPr>
          <w:rFonts w:ascii="Times New Roman" w:hAnsi="Times New Roman" w:cs="Times New Roman"/>
          <w:sz w:val="24"/>
          <w:szCs w:val="24"/>
        </w:rPr>
        <w:t xml:space="preserve">ugdymo turinį </w:t>
      </w:r>
      <w:r w:rsidR="003D7885" w:rsidRPr="003D7885">
        <w:rPr>
          <w:rFonts w:ascii="Times New Roman" w:hAnsi="Times New Roman" w:cs="Times New Roman"/>
          <w:sz w:val="24"/>
          <w:szCs w:val="24"/>
        </w:rPr>
        <w:t>jo</w:t>
      </w:r>
      <w:r w:rsidR="003D7885" w:rsidRPr="003D7885">
        <w:rPr>
          <w:rFonts w:ascii="Times New Roman" w:hAnsi="Times New Roman" w:cs="Times New Roman"/>
          <w:spacing w:val="-10"/>
          <w:sz w:val="24"/>
          <w:szCs w:val="24"/>
        </w:rPr>
        <w:t xml:space="preserve"> </w:t>
      </w:r>
      <w:r w:rsidR="003D7885" w:rsidRPr="003D7885">
        <w:rPr>
          <w:rFonts w:ascii="Times New Roman" w:hAnsi="Times New Roman" w:cs="Times New Roman"/>
          <w:sz w:val="24"/>
          <w:szCs w:val="24"/>
        </w:rPr>
        <w:t xml:space="preserve">patirčiai, </w:t>
      </w:r>
      <w:r w:rsidR="003D7885">
        <w:rPr>
          <w:rFonts w:ascii="Times New Roman" w:hAnsi="Times New Roman" w:cs="Times New Roman"/>
          <w:sz w:val="24"/>
          <w:szCs w:val="24"/>
        </w:rPr>
        <w:t xml:space="preserve">išryškinant pažįstamas aplinkybes. </w:t>
      </w:r>
      <w:r w:rsidR="003D7885" w:rsidRPr="003D7885">
        <w:rPr>
          <w:rFonts w:ascii="Times New Roman" w:hAnsi="Times New Roman" w:cs="Times New Roman"/>
          <w:sz w:val="24"/>
          <w:szCs w:val="24"/>
        </w:rPr>
        <w:t>skatinant sieti naujas žinias su jau turimomis.</w:t>
      </w:r>
      <w:r w:rsidR="003D7885">
        <w:rPr>
          <w:rFonts w:ascii="Times New Roman" w:hAnsi="Times New Roman" w:cs="Times New Roman"/>
          <w:sz w:val="24"/>
          <w:szCs w:val="24"/>
        </w:rPr>
        <w:t xml:space="preserve"> </w:t>
      </w:r>
      <w:r w:rsidR="008A65B2">
        <w:rPr>
          <w:rFonts w:ascii="Times New Roman" w:eastAsia="Cambria" w:hAnsi="Times New Roman"/>
          <w:color w:val="000000"/>
          <w:sz w:val="24"/>
          <w:szCs w:val="24"/>
          <w:lang w:bidi="en-US"/>
        </w:rPr>
        <w:t>U</w:t>
      </w:r>
      <w:r w:rsidR="00710561" w:rsidRPr="00031457">
        <w:rPr>
          <w:rFonts w:ascii="Times New Roman" w:eastAsia="Cambria" w:hAnsi="Times New Roman"/>
          <w:color w:val="000000"/>
          <w:sz w:val="24"/>
          <w:szCs w:val="24"/>
          <w:lang w:bidi="en-US"/>
        </w:rPr>
        <w:t xml:space="preserve">žsiimant </w:t>
      </w:r>
      <w:r w:rsidR="008A65B2">
        <w:rPr>
          <w:rFonts w:ascii="Times New Roman" w:eastAsia="Cambria" w:hAnsi="Times New Roman"/>
          <w:color w:val="000000"/>
          <w:sz w:val="24"/>
          <w:szCs w:val="24"/>
          <w:lang w:bidi="en-US"/>
        </w:rPr>
        <w:t>e</w:t>
      </w:r>
      <w:r w:rsidR="008A65B2" w:rsidRPr="00031457">
        <w:rPr>
          <w:rFonts w:ascii="Times New Roman" w:eastAsia="Cambria" w:hAnsi="Times New Roman"/>
          <w:color w:val="000000"/>
          <w:sz w:val="24"/>
          <w:szCs w:val="24"/>
          <w:lang w:bidi="en-US"/>
        </w:rPr>
        <w:t>tnokultūrin</w:t>
      </w:r>
      <w:r w:rsidR="00E52396">
        <w:rPr>
          <w:rFonts w:ascii="Times New Roman" w:eastAsia="Cambria" w:hAnsi="Times New Roman"/>
          <w:color w:val="000000"/>
          <w:sz w:val="24"/>
          <w:szCs w:val="24"/>
          <w:lang w:bidi="en-US"/>
        </w:rPr>
        <w:t>e</w:t>
      </w:r>
      <w:r w:rsidR="008A65B2" w:rsidRPr="00031457">
        <w:rPr>
          <w:rFonts w:ascii="Times New Roman" w:eastAsia="Cambria" w:hAnsi="Times New Roman"/>
          <w:color w:val="000000"/>
          <w:sz w:val="24"/>
          <w:szCs w:val="24"/>
          <w:lang w:bidi="en-US"/>
        </w:rPr>
        <w:t xml:space="preserve"> veikl</w:t>
      </w:r>
      <w:r w:rsidR="00E52396">
        <w:rPr>
          <w:rFonts w:ascii="Times New Roman" w:eastAsia="Cambria" w:hAnsi="Times New Roman"/>
          <w:color w:val="000000"/>
          <w:sz w:val="24"/>
          <w:szCs w:val="24"/>
          <w:lang w:bidi="en-US"/>
        </w:rPr>
        <w:t>a</w:t>
      </w:r>
      <w:r w:rsidR="008A65B2" w:rsidRPr="00031457">
        <w:rPr>
          <w:rFonts w:ascii="Times New Roman" w:eastAsia="Cambria" w:hAnsi="Times New Roman"/>
          <w:color w:val="000000"/>
          <w:sz w:val="24"/>
          <w:szCs w:val="24"/>
          <w:lang w:bidi="en-US"/>
        </w:rPr>
        <w:t xml:space="preserve"> </w:t>
      </w:r>
      <w:r w:rsidR="00710561" w:rsidRPr="00031457">
        <w:rPr>
          <w:rFonts w:ascii="Times New Roman" w:eastAsia="Cambria" w:hAnsi="Times New Roman"/>
          <w:color w:val="000000"/>
          <w:sz w:val="24"/>
          <w:szCs w:val="24"/>
          <w:lang w:bidi="en-US"/>
        </w:rPr>
        <w:t xml:space="preserve">poromis, nedidelėmis grupelėmis ar visai grupei (klasei), mokomasi </w:t>
      </w:r>
      <w:r w:rsidR="008A65B2">
        <w:rPr>
          <w:rFonts w:ascii="Times New Roman" w:eastAsia="Cambria" w:hAnsi="Times New Roman"/>
          <w:color w:val="000000"/>
          <w:sz w:val="24"/>
          <w:szCs w:val="24"/>
          <w:lang w:bidi="en-US"/>
        </w:rPr>
        <w:t xml:space="preserve">kartu </w:t>
      </w:r>
      <w:r w:rsidR="00710561" w:rsidRPr="00031457">
        <w:rPr>
          <w:rFonts w:ascii="Times New Roman" w:eastAsia="Cambria" w:hAnsi="Times New Roman"/>
          <w:color w:val="000000"/>
          <w:sz w:val="24"/>
          <w:szCs w:val="24"/>
          <w:lang w:bidi="en-US"/>
        </w:rPr>
        <w:t xml:space="preserve">siekti </w:t>
      </w:r>
      <w:r w:rsidR="008A65B2" w:rsidRPr="00031457">
        <w:rPr>
          <w:rFonts w:ascii="Times New Roman" w:eastAsia="Cambria" w:hAnsi="Times New Roman"/>
          <w:color w:val="000000"/>
          <w:sz w:val="24"/>
          <w:szCs w:val="24"/>
          <w:lang w:bidi="en-US"/>
        </w:rPr>
        <w:t>to paties tikslo</w:t>
      </w:r>
      <w:r w:rsidR="00710561" w:rsidRPr="00031457">
        <w:rPr>
          <w:rFonts w:ascii="Times New Roman" w:eastAsia="Cambria" w:hAnsi="Times New Roman"/>
          <w:color w:val="000000"/>
          <w:sz w:val="24"/>
          <w:szCs w:val="24"/>
          <w:lang w:bidi="en-US"/>
        </w:rPr>
        <w:t>, pad</w:t>
      </w:r>
      <w:r w:rsidR="008A65B2">
        <w:rPr>
          <w:rFonts w:ascii="Times New Roman" w:eastAsia="Cambria" w:hAnsi="Times New Roman"/>
          <w:color w:val="000000"/>
          <w:sz w:val="24"/>
          <w:szCs w:val="24"/>
          <w:lang w:bidi="en-US"/>
        </w:rPr>
        <w:t xml:space="preserve">ėti ir patarti </w:t>
      </w:r>
      <w:r w:rsidR="00710561" w:rsidRPr="00031457">
        <w:rPr>
          <w:rFonts w:ascii="Times New Roman" w:eastAsia="Cambria" w:hAnsi="Times New Roman"/>
          <w:color w:val="000000"/>
          <w:sz w:val="24"/>
          <w:szCs w:val="24"/>
          <w:lang w:bidi="en-US"/>
        </w:rPr>
        <w:t xml:space="preserve">vienas kitam, </w:t>
      </w:r>
      <w:r w:rsidR="00A06311">
        <w:rPr>
          <w:rFonts w:ascii="Times New Roman" w:eastAsia="Cambria" w:hAnsi="Times New Roman"/>
          <w:color w:val="000000"/>
          <w:sz w:val="24"/>
          <w:szCs w:val="24"/>
          <w:lang w:bidi="en-US"/>
        </w:rPr>
        <w:t>susitart</w:t>
      </w:r>
      <w:r w:rsidR="00A06311" w:rsidRPr="00031457">
        <w:rPr>
          <w:rFonts w:ascii="Times New Roman" w:eastAsia="Cambria" w:hAnsi="Times New Roman"/>
          <w:color w:val="000000"/>
          <w:sz w:val="24"/>
          <w:szCs w:val="24"/>
          <w:lang w:bidi="en-US"/>
        </w:rPr>
        <w:t xml:space="preserve">i dėl žaidimo ar </w:t>
      </w:r>
      <w:r w:rsidR="00A06311">
        <w:rPr>
          <w:rFonts w:ascii="Times New Roman" w:eastAsia="Cambria" w:hAnsi="Times New Roman"/>
          <w:color w:val="000000"/>
          <w:sz w:val="24"/>
          <w:szCs w:val="24"/>
          <w:lang w:bidi="en-US"/>
        </w:rPr>
        <w:t>d</w:t>
      </w:r>
      <w:r w:rsidR="00A06311" w:rsidRPr="00031457">
        <w:rPr>
          <w:rFonts w:ascii="Times New Roman" w:eastAsia="Cambria" w:hAnsi="Times New Roman"/>
          <w:color w:val="000000"/>
          <w:sz w:val="24"/>
          <w:szCs w:val="24"/>
          <w:lang w:bidi="en-US"/>
        </w:rPr>
        <w:t>arbelio atlikimo būdo</w:t>
      </w:r>
      <w:r w:rsidR="00A06311">
        <w:rPr>
          <w:rFonts w:ascii="Times New Roman" w:eastAsia="Cambria" w:hAnsi="Times New Roman"/>
          <w:color w:val="000000"/>
          <w:sz w:val="24"/>
          <w:szCs w:val="24"/>
          <w:lang w:bidi="en-US"/>
        </w:rPr>
        <w:t xml:space="preserve">, skatinama stebėti kitų veiklą ir </w:t>
      </w:r>
      <w:r w:rsidR="00A06311" w:rsidRPr="00031457">
        <w:rPr>
          <w:rFonts w:ascii="Times New Roman" w:eastAsia="Cambria" w:hAnsi="Times New Roman"/>
          <w:color w:val="000000"/>
          <w:sz w:val="24"/>
          <w:szCs w:val="24"/>
          <w:lang w:bidi="en-US"/>
        </w:rPr>
        <w:t>mokytis vienam iš kito</w:t>
      </w:r>
      <w:r w:rsidR="00A06311">
        <w:rPr>
          <w:rFonts w:ascii="Times New Roman" w:eastAsia="Cambria" w:hAnsi="Times New Roman"/>
          <w:color w:val="000000"/>
          <w:sz w:val="24"/>
          <w:szCs w:val="24"/>
          <w:lang w:bidi="en-US"/>
        </w:rPr>
        <w:t xml:space="preserve">. </w:t>
      </w:r>
    </w:p>
    <w:p w14:paraId="28050E99" w14:textId="16ED5863" w:rsidR="00A06311" w:rsidRDefault="00A06311" w:rsidP="008546D7">
      <w:pPr>
        <w:spacing w:before="120"/>
        <w:ind w:firstLine="539"/>
        <w:rPr>
          <w:color w:val="FF0000"/>
        </w:rPr>
      </w:pPr>
      <w:r>
        <w:rPr>
          <w:rFonts w:ascii="Times New Roman" w:eastAsia="Cambria" w:hAnsi="Times New Roman"/>
          <w:color w:val="000000"/>
          <w:sz w:val="24"/>
          <w:szCs w:val="24"/>
          <w:lang w:bidi="en-US"/>
        </w:rPr>
        <w:t xml:space="preserve">Taip pat </w:t>
      </w:r>
      <w:r w:rsidR="00E52396">
        <w:rPr>
          <w:rFonts w:ascii="Times New Roman" w:eastAsia="Cambria" w:hAnsi="Times New Roman"/>
          <w:color w:val="000000"/>
          <w:sz w:val="24"/>
          <w:szCs w:val="24"/>
          <w:lang w:bidi="en-US"/>
        </w:rPr>
        <w:t>labai naudingos</w:t>
      </w:r>
      <w:r>
        <w:rPr>
          <w:rFonts w:ascii="Times New Roman" w:eastAsia="Cambria" w:hAnsi="Times New Roman"/>
          <w:color w:val="000000"/>
          <w:sz w:val="24"/>
          <w:szCs w:val="24"/>
          <w:lang w:bidi="en-US"/>
        </w:rPr>
        <w:t xml:space="preserve"> </w:t>
      </w:r>
      <w:r w:rsidR="00591F53" w:rsidRPr="00E13935">
        <w:rPr>
          <w:rFonts w:ascii="Times New Roman" w:eastAsia="Cambria" w:hAnsi="Times New Roman"/>
          <w:b/>
          <w:i/>
          <w:sz w:val="24"/>
          <w:szCs w:val="24"/>
          <w:lang w:bidi="en-US"/>
        </w:rPr>
        <w:t>bendruomeninės veiklos</w:t>
      </w:r>
      <w:r w:rsidR="00591F53">
        <w:rPr>
          <w:rFonts w:ascii="Times New Roman" w:eastAsia="Cambria" w:hAnsi="Times New Roman"/>
          <w:sz w:val="24"/>
          <w:szCs w:val="24"/>
          <w:lang w:bidi="en-US"/>
        </w:rPr>
        <w:t xml:space="preserve">, skatinančios </w:t>
      </w:r>
      <w:r w:rsidR="00785273">
        <w:rPr>
          <w:rFonts w:ascii="Times New Roman" w:eastAsia="Cambria" w:hAnsi="Times New Roman"/>
          <w:sz w:val="24"/>
          <w:szCs w:val="24"/>
          <w:lang w:bidi="en-US"/>
        </w:rPr>
        <w:t>sąveik</w:t>
      </w:r>
      <w:r w:rsidR="00591F53">
        <w:rPr>
          <w:rFonts w:ascii="Times New Roman" w:eastAsia="Cambria" w:hAnsi="Times New Roman"/>
          <w:sz w:val="24"/>
          <w:szCs w:val="24"/>
          <w:lang w:bidi="en-US"/>
        </w:rPr>
        <w:t>ą</w:t>
      </w:r>
      <w:r w:rsidR="00785273">
        <w:rPr>
          <w:rFonts w:ascii="Times New Roman" w:eastAsia="Cambria" w:hAnsi="Times New Roman"/>
          <w:sz w:val="24"/>
          <w:szCs w:val="24"/>
          <w:lang w:bidi="en-US"/>
        </w:rPr>
        <w:t xml:space="preserve"> su tėvais </w:t>
      </w:r>
      <w:r w:rsidR="00591F53">
        <w:rPr>
          <w:rFonts w:ascii="Times New Roman" w:eastAsia="Cambria" w:hAnsi="Times New Roman"/>
          <w:sz w:val="24"/>
          <w:szCs w:val="24"/>
          <w:lang w:bidi="en-US"/>
        </w:rPr>
        <w:t>ir kitais žmonėmis iš artimos aplinkos. Tai gali būti įvairios šventė</w:t>
      </w:r>
      <w:r w:rsidR="00785273" w:rsidRPr="00EE72D6">
        <w:rPr>
          <w:rFonts w:ascii="Times New Roman" w:eastAsia="Cambria" w:hAnsi="Times New Roman"/>
          <w:sz w:val="24"/>
          <w:szCs w:val="24"/>
          <w:lang w:bidi="en-US"/>
        </w:rPr>
        <w:t xml:space="preserve">s, </w:t>
      </w:r>
      <w:r w:rsidR="00591F53">
        <w:rPr>
          <w:rFonts w:ascii="Times New Roman" w:eastAsia="Cambria" w:hAnsi="Times New Roman"/>
          <w:sz w:val="24"/>
          <w:szCs w:val="24"/>
          <w:lang w:bidi="en-US"/>
        </w:rPr>
        <w:t>vakaronė</w:t>
      </w:r>
      <w:r w:rsidR="00785273" w:rsidRPr="00EE72D6">
        <w:rPr>
          <w:rFonts w:ascii="Times New Roman" w:eastAsia="Cambria" w:hAnsi="Times New Roman"/>
          <w:sz w:val="24"/>
          <w:szCs w:val="24"/>
          <w:lang w:bidi="en-US"/>
        </w:rPr>
        <w:t xml:space="preserve">s, </w:t>
      </w:r>
      <w:r w:rsidR="00591F53">
        <w:rPr>
          <w:rFonts w:ascii="Times New Roman" w:eastAsia="Cambria" w:hAnsi="Times New Roman"/>
          <w:sz w:val="24"/>
          <w:szCs w:val="24"/>
          <w:lang w:bidi="en-US"/>
        </w:rPr>
        <w:t>viktorino</w:t>
      </w:r>
      <w:r w:rsidR="00785273">
        <w:rPr>
          <w:rFonts w:ascii="Times New Roman" w:eastAsia="Cambria" w:hAnsi="Times New Roman"/>
          <w:sz w:val="24"/>
          <w:szCs w:val="24"/>
          <w:lang w:bidi="en-US"/>
        </w:rPr>
        <w:t xml:space="preserve">s </w:t>
      </w:r>
      <w:r w:rsidR="00785273" w:rsidRPr="00EE72D6">
        <w:rPr>
          <w:rFonts w:ascii="Times New Roman" w:eastAsia="Cambria" w:hAnsi="Times New Roman"/>
          <w:sz w:val="24"/>
          <w:szCs w:val="24"/>
          <w:lang w:bidi="en-US"/>
        </w:rPr>
        <w:t>ir k</w:t>
      </w:r>
      <w:r w:rsidR="00591F53">
        <w:rPr>
          <w:rFonts w:ascii="Times New Roman" w:eastAsia="Cambria" w:hAnsi="Times New Roman"/>
          <w:sz w:val="24"/>
          <w:szCs w:val="24"/>
          <w:lang w:bidi="en-US"/>
        </w:rPr>
        <w:t xml:space="preserve">iti </w:t>
      </w:r>
      <w:r w:rsidR="00710561">
        <w:rPr>
          <w:rFonts w:ascii="Times New Roman" w:eastAsia="Cambria" w:hAnsi="Times New Roman"/>
          <w:sz w:val="24"/>
          <w:szCs w:val="24"/>
          <w:lang w:bidi="en-US"/>
        </w:rPr>
        <w:t>etnokult</w:t>
      </w:r>
      <w:r w:rsidR="00710561" w:rsidRPr="00A06311">
        <w:rPr>
          <w:rFonts w:ascii="Times New Roman" w:eastAsia="Cambria" w:hAnsi="Times New Roman" w:cs="Times New Roman"/>
          <w:sz w:val="24"/>
          <w:szCs w:val="24"/>
          <w:lang w:bidi="en-US"/>
        </w:rPr>
        <w:t xml:space="preserve">ūriniai </w:t>
      </w:r>
      <w:r w:rsidR="00591F53" w:rsidRPr="00A06311">
        <w:rPr>
          <w:rFonts w:ascii="Times New Roman" w:eastAsia="Cambria" w:hAnsi="Times New Roman" w:cs="Times New Roman"/>
          <w:sz w:val="24"/>
          <w:szCs w:val="24"/>
          <w:lang w:bidi="en-US"/>
        </w:rPr>
        <w:t>renginiai</w:t>
      </w:r>
      <w:r w:rsidR="00E52396">
        <w:rPr>
          <w:rFonts w:ascii="Times New Roman" w:eastAsia="Cambria" w:hAnsi="Times New Roman" w:cs="Times New Roman"/>
          <w:sz w:val="24"/>
          <w:szCs w:val="24"/>
          <w:lang w:bidi="en-US"/>
        </w:rPr>
        <w:t>. T</w:t>
      </w:r>
      <w:r w:rsidR="00591F53" w:rsidRPr="00A06311">
        <w:rPr>
          <w:rFonts w:ascii="Times New Roman" w:eastAsia="Cambria" w:hAnsi="Times New Roman" w:cs="Times New Roman"/>
          <w:sz w:val="24"/>
          <w:szCs w:val="24"/>
          <w:lang w:bidi="en-US"/>
        </w:rPr>
        <w:t>ačiau l</w:t>
      </w:r>
      <w:r w:rsidR="00785273" w:rsidRPr="00A06311">
        <w:rPr>
          <w:rFonts w:ascii="Times New Roman" w:eastAsia="Cambria" w:hAnsi="Times New Roman" w:cs="Times New Roman"/>
          <w:sz w:val="24"/>
          <w:szCs w:val="24"/>
          <w:lang w:bidi="en-US"/>
        </w:rPr>
        <w:t>abai svarbu</w:t>
      </w:r>
      <w:r w:rsidR="00591F53" w:rsidRPr="00A06311">
        <w:rPr>
          <w:rFonts w:ascii="Times New Roman" w:eastAsia="Cambria" w:hAnsi="Times New Roman" w:cs="Times New Roman"/>
          <w:sz w:val="24"/>
          <w:szCs w:val="24"/>
          <w:lang w:bidi="en-US"/>
        </w:rPr>
        <w:t xml:space="preserve">, kad </w:t>
      </w:r>
      <w:r w:rsidR="00E52396">
        <w:rPr>
          <w:rFonts w:ascii="Times New Roman" w:eastAsia="Cambria" w:hAnsi="Times New Roman" w:cs="Times New Roman"/>
          <w:sz w:val="24"/>
          <w:szCs w:val="24"/>
          <w:lang w:bidi="en-US"/>
        </w:rPr>
        <w:t>tok</w:t>
      </w:r>
      <w:r w:rsidR="00591F53" w:rsidRPr="00A06311">
        <w:rPr>
          <w:rFonts w:ascii="Times New Roman" w:eastAsia="Cambria" w:hAnsi="Times New Roman" w:cs="Times New Roman"/>
          <w:sz w:val="24"/>
          <w:szCs w:val="24"/>
          <w:lang w:bidi="en-US"/>
        </w:rPr>
        <w:t xml:space="preserve">ie </w:t>
      </w:r>
      <w:r w:rsidR="00E52396">
        <w:rPr>
          <w:rFonts w:ascii="Times New Roman" w:eastAsia="Cambria" w:hAnsi="Times New Roman" w:cs="Times New Roman"/>
          <w:sz w:val="24"/>
          <w:szCs w:val="24"/>
          <w:lang w:bidi="en-US"/>
        </w:rPr>
        <w:t xml:space="preserve">renginiai </w:t>
      </w:r>
      <w:r w:rsidR="00591F53" w:rsidRPr="00A06311">
        <w:rPr>
          <w:rFonts w:ascii="Times New Roman" w:eastAsia="Cambria" w:hAnsi="Times New Roman" w:cs="Times New Roman"/>
          <w:sz w:val="24"/>
          <w:szCs w:val="24"/>
          <w:lang w:bidi="en-US"/>
        </w:rPr>
        <w:t xml:space="preserve">būtų </w:t>
      </w:r>
      <w:r w:rsidR="00710561" w:rsidRPr="00A06311">
        <w:rPr>
          <w:rFonts w:ascii="Times New Roman" w:eastAsia="Cambria" w:hAnsi="Times New Roman" w:cs="Times New Roman"/>
          <w:sz w:val="24"/>
          <w:szCs w:val="24"/>
          <w:lang w:bidi="en-US"/>
        </w:rPr>
        <w:t>s</w:t>
      </w:r>
      <w:r w:rsidR="00591F53" w:rsidRPr="00A06311">
        <w:rPr>
          <w:rFonts w:ascii="Times New Roman" w:eastAsia="Cambria" w:hAnsi="Times New Roman" w:cs="Times New Roman"/>
          <w:sz w:val="24"/>
          <w:szCs w:val="24"/>
          <w:lang w:bidi="en-US"/>
        </w:rPr>
        <w:t>kirt</w:t>
      </w:r>
      <w:r w:rsidR="00710561" w:rsidRPr="00A06311">
        <w:rPr>
          <w:rFonts w:ascii="Times New Roman" w:eastAsia="Cambria" w:hAnsi="Times New Roman" w:cs="Times New Roman"/>
          <w:sz w:val="24"/>
          <w:szCs w:val="24"/>
          <w:lang w:bidi="en-US"/>
        </w:rPr>
        <w:t xml:space="preserve">i būtent </w:t>
      </w:r>
      <w:r w:rsidR="00591F53" w:rsidRPr="00A06311">
        <w:rPr>
          <w:rFonts w:ascii="Times New Roman" w:eastAsia="Cambria" w:hAnsi="Times New Roman" w:cs="Times New Roman"/>
          <w:sz w:val="24"/>
          <w:szCs w:val="24"/>
          <w:lang w:bidi="en-US"/>
        </w:rPr>
        <w:t>vaik</w:t>
      </w:r>
      <w:r w:rsidR="00710561" w:rsidRPr="00A06311">
        <w:rPr>
          <w:rFonts w:ascii="Times New Roman" w:eastAsia="Cambria" w:hAnsi="Times New Roman" w:cs="Times New Roman"/>
          <w:sz w:val="24"/>
          <w:szCs w:val="24"/>
          <w:lang w:bidi="en-US"/>
        </w:rPr>
        <w:t>ams</w:t>
      </w:r>
      <w:r w:rsidR="00591F53" w:rsidRPr="00A06311">
        <w:rPr>
          <w:rFonts w:ascii="Times New Roman" w:eastAsia="Cambria" w:hAnsi="Times New Roman" w:cs="Times New Roman"/>
          <w:sz w:val="24"/>
          <w:szCs w:val="24"/>
          <w:lang w:bidi="en-US"/>
        </w:rPr>
        <w:t xml:space="preserve"> atsižvelgiant į jų prigimtinius poreikius, polinkius ir galimybes, </w:t>
      </w:r>
      <w:r w:rsidR="00710561" w:rsidRPr="00A06311">
        <w:rPr>
          <w:rFonts w:ascii="Times New Roman" w:eastAsia="Cambria" w:hAnsi="Times New Roman" w:cs="Times New Roman"/>
          <w:sz w:val="24"/>
          <w:szCs w:val="24"/>
          <w:lang w:bidi="en-US"/>
        </w:rPr>
        <w:t xml:space="preserve">bet ne </w:t>
      </w:r>
      <w:r w:rsidR="00591F53" w:rsidRPr="00A06311">
        <w:rPr>
          <w:rFonts w:ascii="Times New Roman" w:eastAsia="Cambria" w:hAnsi="Times New Roman" w:cs="Times New Roman"/>
          <w:sz w:val="24"/>
          <w:szCs w:val="24"/>
          <w:lang w:bidi="en-US"/>
        </w:rPr>
        <w:t>proginiam „liaudies meno“ demonstravimui</w:t>
      </w:r>
      <w:r w:rsidR="00785273" w:rsidRPr="00A06311">
        <w:rPr>
          <w:rFonts w:ascii="Times New Roman" w:eastAsia="Cambria" w:hAnsi="Times New Roman" w:cs="Times New Roman"/>
          <w:sz w:val="24"/>
          <w:szCs w:val="24"/>
          <w:lang w:bidi="en-US"/>
        </w:rPr>
        <w:t xml:space="preserve">. </w:t>
      </w:r>
      <w:r w:rsidRPr="00A06311">
        <w:rPr>
          <w:rFonts w:ascii="Times New Roman" w:eastAsia="Cambria" w:hAnsi="Times New Roman" w:cs="Times New Roman"/>
          <w:sz w:val="24"/>
          <w:szCs w:val="24"/>
          <w:lang w:bidi="en-US"/>
        </w:rPr>
        <w:t>P</w:t>
      </w:r>
      <w:r w:rsidR="00710561" w:rsidRPr="00A06311">
        <w:rPr>
          <w:rFonts w:ascii="Times New Roman" w:hAnsi="Times New Roman" w:cs="Times New Roman"/>
          <w:sz w:val="24"/>
          <w:szCs w:val="24"/>
        </w:rPr>
        <w:t xml:space="preserve">rasminga </w:t>
      </w:r>
      <w:r w:rsidRPr="00A06311">
        <w:rPr>
          <w:rFonts w:ascii="Times New Roman" w:hAnsi="Times New Roman" w:cs="Times New Roman"/>
          <w:sz w:val="24"/>
          <w:szCs w:val="24"/>
        </w:rPr>
        <w:t>skatinti vaikus įsitraukti į bendruomenines veiklas ir jaustis esančiais bendruomenės dalimi, nes tai ugdo komunikacinius ir socialinius gebėjimus, teigiamus bendruomeniškumo ir bendrabūvio kūrimo įgūdžius</w:t>
      </w:r>
      <w:r w:rsidR="00710561" w:rsidRPr="00A06311">
        <w:rPr>
          <w:rFonts w:ascii="Times New Roman" w:hAnsi="Times New Roman" w:cs="Times New Roman"/>
          <w:sz w:val="24"/>
          <w:szCs w:val="24"/>
        </w:rPr>
        <w:t>.</w:t>
      </w:r>
    </w:p>
    <w:p w14:paraId="650DC777" w14:textId="1061418A" w:rsidR="00785273" w:rsidRDefault="00785273" w:rsidP="008546D7">
      <w:pPr>
        <w:spacing w:before="120"/>
        <w:ind w:firstLine="539"/>
        <w:rPr>
          <w:rFonts w:ascii="Times New Roman" w:eastAsia="Cambria" w:hAnsi="Times New Roman"/>
          <w:sz w:val="24"/>
          <w:szCs w:val="24"/>
          <w:lang w:bidi="en-US"/>
        </w:rPr>
      </w:pPr>
      <w:r w:rsidRPr="00EE72D6">
        <w:rPr>
          <w:rFonts w:ascii="Times New Roman" w:eastAsia="Cambria" w:hAnsi="Times New Roman"/>
          <w:sz w:val="24"/>
          <w:szCs w:val="24"/>
          <w:lang w:bidi="en-US"/>
        </w:rPr>
        <w:t xml:space="preserve">Atsižvelgiant į su amžiumi augančias vaikų galimybes ir poreikį plėsti akiratį, rekomenduotinos vis </w:t>
      </w:r>
      <w:r w:rsidRPr="00906DE8">
        <w:rPr>
          <w:rFonts w:ascii="Times New Roman" w:eastAsia="Cambria" w:hAnsi="Times New Roman"/>
          <w:b/>
          <w:i/>
          <w:sz w:val="24"/>
          <w:szCs w:val="24"/>
          <w:lang w:bidi="en-US"/>
        </w:rPr>
        <w:t>aktyvesnės etnokultūrinio ugdymo(si) formos</w:t>
      </w:r>
      <w:r w:rsidRPr="00EE72D6">
        <w:rPr>
          <w:rFonts w:ascii="Times New Roman" w:eastAsia="Cambria" w:hAnsi="Times New Roman"/>
          <w:sz w:val="24"/>
          <w:szCs w:val="24"/>
          <w:lang w:bidi="en-US"/>
        </w:rPr>
        <w:t>: pažintinės išvykos</w:t>
      </w:r>
      <w:r>
        <w:rPr>
          <w:rFonts w:ascii="Times New Roman" w:eastAsia="Cambria" w:hAnsi="Times New Roman"/>
          <w:sz w:val="24"/>
          <w:szCs w:val="24"/>
          <w:lang w:bidi="en-US"/>
        </w:rPr>
        <w:t xml:space="preserve"> </w:t>
      </w:r>
      <w:r w:rsidRPr="00532A77">
        <w:rPr>
          <w:rFonts w:ascii="Times New Roman" w:hAnsi="Times New Roman"/>
          <w:sz w:val="24"/>
          <w:szCs w:val="24"/>
        </w:rPr>
        <w:t>(į kraštotyros muziejus, etnografines sodybas ir kt.)</w:t>
      </w:r>
      <w:r w:rsidRPr="00532A77">
        <w:rPr>
          <w:rFonts w:ascii="Times New Roman" w:eastAsia="Cambria" w:hAnsi="Times New Roman"/>
          <w:sz w:val="24"/>
          <w:szCs w:val="24"/>
          <w:lang w:bidi="en-US"/>
        </w:rPr>
        <w:t>,</w:t>
      </w:r>
      <w:r w:rsidRPr="00EE72D6">
        <w:rPr>
          <w:rFonts w:ascii="Times New Roman" w:eastAsia="Cambria" w:hAnsi="Times New Roman"/>
          <w:sz w:val="24"/>
          <w:szCs w:val="24"/>
          <w:lang w:bidi="en-US"/>
        </w:rPr>
        <w:t xml:space="preserve"> susitikimai su liaudies meistrais, dainininkais, tautodailininkais, šeimų vakaronės, kalendorinės šventės, kraštotyrinė veikla, kultūros paminklų tvarkymo talkos</w:t>
      </w:r>
      <w:r>
        <w:rPr>
          <w:rFonts w:ascii="Times New Roman" w:eastAsia="Cambria" w:hAnsi="Times New Roman"/>
          <w:sz w:val="24"/>
          <w:szCs w:val="24"/>
          <w:lang w:bidi="en-US"/>
        </w:rPr>
        <w:t xml:space="preserve">, </w:t>
      </w:r>
      <w:r w:rsidRPr="00532A77">
        <w:rPr>
          <w:rFonts w:ascii="Times New Roman" w:hAnsi="Times New Roman"/>
          <w:sz w:val="24"/>
          <w:szCs w:val="24"/>
        </w:rPr>
        <w:t>vaikų dalyvavimas vietos bendruomenės tradiciniuose renginiuose, folkloro koncertuose, konkursuose, vakaronėse ir pan</w:t>
      </w:r>
      <w:r w:rsidRPr="00532A77">
        <w:rPr>
          <w:rFonts w:ascii="Times New Roman" w:eastAsia="Cambria" w:hAnsi="Times New Roman"/>
          <w:sz w:val="24"/>
          <w:szCs w:val="24"/>
          <w:lang w:bidi="en-US"/>
        </w:rPr>
        <w:t xml:space="preserve">. Tokiu būdu ugdomi savarankiškos </w:t>
      </w:r>
      <w:r w:rsidR="00E52396" w:rsidRPr="00532A77">
        <w:rPr>
          <w:rFonts w:ascii="Times New Roman" w:eastAsia="Cambria" w:hAnsi="Times New Roman"/>
          <w:sz w:val="24"/>
          <w:szCs w:val="24"/>
          <w:lang w:bidi="en-US"/>
        </w:rPr>
        <w:t xml:space="preserve">vaikų </w:t>
      </w:r>
      <w:r w:rsidRPr="00532A77">
        <w:rPr>
          <w:rFonts w:ascii="Times New Roman" w:eastAsia="Cambria" w:hAnsi="Times New Roman"/>
          <w:sz w:val="24"/>
          <w:szCs w:val="24"/>
          <w:lang w:bidi="en-US"/>
        </w:rPr>
        <w:t xml:space="preserve">veiklos bei grupinio bendradarbiavimo gebėjimai. </w:t>
      </w:r>
    </w:p>
    <w:p w14:paraId="5CAA0FCC" w14:textId="3C6C8E50" w:rsidR="00E13935" w:rsidRDefault="00C363A2" w:rsidP="008546D7">
      <w:pPr>
        <w:spacing w:before="120"/>
        <w:ind w:firstLine="539"/>
        <w:rPr>
          <w:rFonts w:ascii="Times New Roman" w:eastAsia="Cambria" w:hAnsi="Times New Roman"/>
          <w:sz w:val="24"/>
          <w:szCs w:val="24"/>
          <w:lang w:bidi="en-US"/>
        </w:rPr>
      </w:pPr>
      <w:r>
        <w:rPr>
          <w:rFonts w:ascii="Times New Roman" w:eastAsia="Cambria" w:hAnsi="Times New Roman"/>
          <w:sz w:val="24"/>
          <w:szCs w:val="24"/>
          <w:lang w:bidi="en-US"/>
        </w:rPr>
        <w:t xml:space="preserve">Ypač naudingos </w:t>
      </w:r>
      <w:r w:rsidRPr="00E13935">
        <w:rPr>
          <w:rFonts w:ascii="Times New Roman" w:eastAsia="Cambria" w:hAnsi="Times New Roman"/>
          <w:b/>
          <w:i/>
          <w:sz w:val="24"/>
          <w:szCs w:val="24"/>
          <w:lang w:bidi="en-US"/>
        </w:rPr>
        <w:t>etnokultūrinės išvykos</w:t>
      </w:r>
      <w:r>
        <w:rPr>
          <w:rFonts w:ascii="Times New Roman" w:eastAsia="Cambria" w:hAnsi="Times New Roman"/>
          <w:sz w:val="24"/>
          <w:szCs w:val="24"/>
          <w:lang w:bidi="en-US"/>
        </w:rPr>
        <w:t xml:space="preserve">, nes jos </w:t>
      </w:r>
      <w:r w:rsidR="00906DE8">
        <w:rPr>
          <w:rFonts w:ascii="Times New Roman" w:eastAsia="Cambria" w:hAnsi="Times New Roman"/>
          <w:sz w:val="24"/>
          <w:szCs w:val="24"/>
          <w:lang w:bidi="en-US"/>
        </w:rPr>
        <w:t>labai</w:t>
      </w:r>
      <w:r w:rsidRPr="00031457">
        <w:rPr>
          <w:rFonts w:ascii="Times New Roman" w:eastAsia="Cambria" w:hAnsi="Times New Roman"/>
          <w:sz w:val="24"/>
          <w:szCs w:val="24"/>
          <w:lang w:bidi="en-US"/>
        </w:rPr>
        <w:t xml:space="preserve"> suaktyvina vaikus, kelia jų susidomėjimą, leidžia tiesiogiai susipažinti su įvairiais etnokultūriniais reiškiniais ir vertybėmis, išgirsti jas puoselėjančių žmonių mintis, iš arčiau pamatyti </w:t>
      </w:r>
      <w:r>
        <w:rPr>
          <w:rFonts w:ascii="Times New Roman" w:eastAsia="Cambria" w:hAnsi="Times New Roman"/>
          <w:sz w:val="24"/>
          <w:szCs w:val="24"/>
          <w:lang w:bidi="en-US"/>
        </w:rPr>
        <w:t xml:space="preserve">ir suprasti </w:t>
      </w:r>
      <w:r w:rsidRPr="00031457">
        <w:rPr>
          <w:rFonts w:ascii="Times New Roman" w:eastAsia="Cambria" w:hAnsi="Times New Roman"/>
          <w:sz w:val="24"/>
          <w:szCs w:val="24"/>
          <w:lang w:bidi="en-US"/>
        </w:rPr>
        <w:t>tai, apie ką anksčiau buvo tik girdėję.</w:t>
      </w:r>
      <w:r>
        <w:rPr>
          <w:rFonts w:ascii="Times New Roman" w:eastAsia="Cambria" w:hAnsi="Times New Roman"/>
          <w:sz w:val="24"/>
          <w:szCs w:val="24"/>
          <w:lang w:bidi="en-US"/>
        </w:rPr>
        <w:t xml:space="preserve"> Išvykomis </w:t>
      </w:r>
      <w:r w:rsidRPr="00031457">
        <w:rPr>
          <w:rFonts w:ascii="Times New Roman" w:eastAsia="Cambria" w:hAnsi="Times New Roman"/>
          <w:color w:val="000000"/>
          <w:sz w:val="24"/>
          <w:szCs w:val="24"/>
          <w:lang w:bidi="en-US"/>
        </w:rPr>
        <w:t>ugd</w:t>
      </w:r>
      <w:r>
        <w:rPr>
          <w:rFonts w:ascii="Times New Roman" w:eastAsia="Cambria" w:hAnsi="Times New Roman"/>
          <w:color w:val="000000"/>
          <w:sz w:val="24"/>
          <w:szCs w:val="24"/>
          <w:lang w:bidi="en-US"/>
        </w:rPr>
        <w:t>ytinos</w:t>
      </w:r>
      <w:r w:rsidRPr="00031457">
        <w:rPr>
          <w:rFonts w:ascii="Times New Roman" w:eastAsia="Cambria" w:hAnsi="Times New Roman"/>
          <w:color w:val="000000"/>
          <w:sz w:val="24"/>
          <w:szCs w:val="24"/>
          <w:lang w:bidi="en-US"/>
        </w:rPr>
        <w:t xml:space="preserve"> ne siauro pobūdžio žinios (žinoti medžių ar daiktų pavadinimus)</w:t>
      </w:r>
      <w:r>
        <w:rPr>
          <w:rFonts w:ascii="Times New Roman" w:eastAsia="Cambria" w:hAnsi="Times New Roman"/>
          <w:color w:val="000000"/>
          <w:sz w:val="24"/>
          <w:szCs w:val="24"/>
          <w:lang w:bidi="en-US"/>
        </w:rPr>
        <w:t xml:space="preserve">, o </w:t>
      </w:r>
      <w:r w:rsidRPr="00031457">
        <w:rPr>
          <w:rFonts w:ascii="Times New Roman" w:eastAsia="Cambria" w:hAnsi="Times New Roman"/>
          <w:color w:val="000000"/>
          <w:sz w:val="24"/>
          <w:szCs w:val="24"/>
          <w:lang w:bidi="en-US"/>
        </w:rPr>
        <w:t>vertybinės nuostatos (vaikas skatinamas pajausti, pasigrožėti, sa</w:t>
      </w:r>
      <w:r>
        <w:rPr>
          <w:rFonts w:ascii="Times New Roman" w:eastAsia="Cambria" w:hAnsi="Times New Roman"/>
          <w:color w:val="000000"/>
          <w:sz w:val="24"/>
          <w:szCs w:val="24"/>
          <w:lang w:bidi="en-US"/>
        </w:rPr>
        <w:t>ugoti, prisiimti atsakomybę),</w:t>
      </w:r>
      <w:r w:rsidRPr="00031457">
        <w:rPr>
          <w:rFonts w:ascii="Times New Roman" w:eastAsia="Cambria" w:hAnsi="Times New Roman"/>
          <w:color w:val="000000"/>
          <w:sz w:val="24"/>
          <w:szCs w:val="24"/>
          <w:lang w:bidi="en-US"/>
        </w:rPr>
        <w:t xml:space="preserve"> gebėjimai (stebėti, aiškintis, daryti išvadas ir kt.) ir praktiniai įgūdžiai (pasod</w:t>
      </w:r>
      <w:r>
        <w:rPr>
          <w:rFonts w:ascii="Times New Roman" w:eastAsia="Cambria" w:hAnsi="Times New Roman"/>
          <w:color w:val="000000"/>
          <w:sz w:val="24"/>
          <w:szCs w:val="24"/>
          <w:lang w:bidi="en-US"/>
        </w:rPr>
        <w:t>inti, palaistyti, pamaitinti)</w:t>
      </w:r>
      <w:r>
        <w:rPr>
          <w:rFonts w:ascii="Times New Roman" w:eastAsia="Cambria" w:hAnsi="Times New Roman"/>
          <w:sz w:val="24"/>
          <w:szCs w:val="24"/>
          <w:lang w:bidi="en-US"/>
        </w:rPr>
        <w:t xml:space="preserve">. </w:t>
      </w:r>
      <w:r w:rsidR="00E13935" w:rsidRPr="00031457">
        <w:rPr>
          <w:rFonts w:ascii="Times New Roman" w:eastAsia="Cambria" w:hAnsi="Times New Roman"/>
          <w:sz w:val="24"/>
          <w:szCs w:val="24"/>
          <w:lang w:bidi="en-US"/>
        </w:rPr>
        <w:t>Vaikus ver</w:t>
      </w:r>
      <w:r w:rsidR="00826423">
        <w:rPr>
          <w:rFonts w:ascii="Times New Roman" w:eastAsia="Cambria" w:hAnsi="Times New Roman"/>
          <w:sz w:val="24"/>
          <w:szCs w:val="24"/>
          <w:lang w:bidi="en-US"/>
        </w:rPr>
        <w:t xml:space="preserve">tėtų iš anksto nuteikti išvykai: </w:t>
      </w:r>
      <w:r w:rsidR="00E13935" w:rsidRPr="007A6F61">
        <w:rPr>
          <w:rFonts w:ascii="Times New Roman" w:hAnsi="Times New Roman"/>
          <w:sz w:val="24"/>
          <w:szCs w:val="24"/>
        </w:rPr>
        <w:t>sužadinant susidomėjimą aptarti ją, išsiaiškinti</w:t>
      </w:r>
      <w:r w:rsidR="00E13935" w:rsidRPr="00031457">
        <w:rPr>
          <w:rFonts w:ascii="Times New Roman" w:eastAsia="Cambria" w:hAnsi="Times New Roman"/>
          <w:sz w:val="24"/>
          <w:szCs w:val="24"/>
          <w:lang w:bidi="en-US"/>
        </w:rPr>
        <w:t xml:space="preserve"> su lankytinais objektais ar edukacinės programos tematika vaikams kylančius klausimus, asociacijas. Būtų naudinga kartu su vaikais numatyti tam tikras konkrečias užduotis, jas įgyvendinti prieš išvyką, jos metu ar po jos (pvz., pasimokyti žiesti molio dirbinius, pasiruošti duonos kepimui, papasakoti padavimą ar legendą apie lankomą piliakalnį, pavaizduoti patirtus įspūdžius savo piešiniuose ir pan.).</w:t>
      </w:r>
    </w:p>
    <w:p w14:paraId="032CF0B6" w14:textId="77777777" w:rsidR="00E13935" w:rsidRDefault="00785273" w:rsidP="008546D7">
      <w:pPr>
        <w:spacing w:before="120"/>
        <w:ind w:firstLine="539"/>
        <w:rPr>
          <w:rFonts w:ascii="Times New Roman" w:eastAsia="Cambria" w:hAnsi="Times New Roman"/>
          <w:sz w:val="24"/>
          <w:szCs w:val="24"/>
          <w:lang w:bidi="en-US"/>
        </w:rPr>
      </w:pPr>
      <w:r w:rsidRPr="00031457">
        <w:rPr>
          <w:rFonts w:ascii="Times New Roman" w:eastAsia="Cambria" w:hAnsi="Times New Roman"/>
          <w:sz w:val="24"/>
          <w:szCs w:val="24"/>
          <w:lang w:bidi="en-US"/>
        </w:rPr>
        <w:t xml:space="preserve">Kiek leidžia </w:t>
      </w:r>
      <w:r w:rsidR="00E13935">
        <w:rPr>
          <w:rFonts w:ascii="Times New Roman" w:eastAsia="Cambria" w:hAnsi="Times New Roman"/>
          <w:sz w:val="24"/>
          <w:szCs w:val="24"/>
          <w:lang w:bidi="en-US"/>
        </w:rPr>
        <w:t>galimybės</w:t>
      </w:r>
      <w:r w:rsidRPr="00031457">
        <w:rPr>
          <w:rFonts w:ascii="Times New Roman" w:eastAsia="Cambria" w:hAnsi="Times New Roman"/>
          <w:sz w:val="24"/>
          <w:szCs w:val="24"/>
          <w:lang w:bidi="en-US"/>
        </w:rPr>
        <w:t xml:space="preserve">, skatintinas </w:t>
      </w:r>
      <w:r w:rsidR="00E13935">
        <w:rPr>
          <w:rFonts w:ascii="Times New Roman" w:eastAsia="Cambria" w:hAnsi="Times New Roman"/>
          <w:sz w:val="24"/>
          <w:szCs w:val="24"/>
          <w:lang w:bidi="en-US"/>
        </w:rPr>
        <w:t>vaik</w:t>
      </w:r>
      <w:r w:rsidRPr="00031457">
        <w:rPr>
          <w:rFonts w:ascii="Times New Roman" w:eastAsia="Cambria" w:hAnsi="Times New Roman"/>
          <w:sz w:val="24"/>
          <w:szCs w:val="24"/>
          <w:lang w:bidi="en-US"/>
        </w:rPr>
        <w:t xml:space="preserve">ų </w:t>
      </w:r>
      <w:r w:rsidRPr="00E13935">
        <w:rPr>
          <w:rFonts w:ascii="Times New Roman" w:eastAsia="Cambria" w:hAnsi="Times New Roman"/>
          <w:b/>
          <w:i/>
          <w:sz w:val="24"/>
          <w:szCs w:val="24"/>
          <w:lang w:bidi="en-US"/>
        </w:rPr>
        <w:t xml:space="preserve">dalyvavimas </w:t>
      </w:r>
      <w:r w:rsidR="00E13935" w:rsidRPr="00E13935">
        <w:rPr>
          <w:rFonts w:ascii="Times New Roman" w:eastAsia="Cambria" w:hAnsi="Times New Roman"/>
          <w:b/>
          <w:i/>
          <w:sz w:val="24"/>
          <w:szCs w:val="24"/>
          <w:lang w:bidi="en-US"/>
        </w:rPr>
        <w:t>etnokultūriniuose viešuosiuose</w:t>
      </w:r>
      <w:r w:rsidRPr="00E13935">
        <w:rPr>
          <w:rFonts w:ascii="Times New Roman" w:eastAsia="Cambria" w:hAnsi="Times New Roman"/>
          <w:b/>
          <w:i/>
          <w:sz w:val="24"/>
          <w:szCs w:val="24"/>
          <w:lang w:bidi="en-US"/>
        </w:rPr>
        <w:t xml:space="preserve"> renginiuose</w:t>
      </w:r>
      <w:r w:rsidR="00E13935">
        <w:rPr>
          <w:rFonts w:ascii="Times New Roman" w:eastAsia="Cambria" w:hAnsi="Times New Roman"/>
          <w:sz w:val="24"/>
          <w:szCs w:val="24"/>
          <w:lang w:bidi="en-US"/>
        </w:rPr>
        <w:t xml:space="preserve">: </w:t>
      </w:r>
      <w:r w:rsidRPr="00031457">
        <w:rPr>
          <w:rFonts w:ascii="Times New Roman" w:eastAsia="Cambria" w:hAnsi="Times New Roman"/>
          <w:sz w:val="24"/>
          <w:szCs w:val="24"/>
          <w:lang w:bidi="en-US"/>
        </w:rPr>
        <w:t>pavyzdžiui, vietos gyventojams surengtoje Užgavėnių ar Velykų šventėje, „Kaziuko eitynėse“</w:t>
      </w:r>
      <w:r w:rsidR="00E13935">
        <w:rPr>
          <w:rFonts w:ascii="Times New Roman" w:eastAsia="Cambria" w:hAnsi="Times New Roman"/>
          <w:sz w:val="24"/>
          <w:szCs w:val="24"/>
          <w:lang w:bidi="en-US"/>
        </w:rPr>
        <w:t xml:space="preserve"> ir pan.</w:t>
      </w:r>
      <w:r w:rsidRPr="00031457">
        <w:rPr>
          <w:rFonts w:ascii="Times New Roman" w:eastAsia="Cambria" w:hAnsi="Times New Roman"/>
          <w:sz w:val="24"/>
          <w:szCs w:val="24"/>
          <w:lang w:bidi="en-US"/>
        </w:rPr>
        <w:t xml:space="preserve"> Tokiose išvykose vaikai dažnai tampa ne tik žiūrovais, bet ir aktyviais renginių </w:t>
      </w:r>
      <w:r w:rsidRPr="00031457">
        <w:rPr>
          <w:rFonts w:ascii="Times New Roman" w:eastAsia="Cambria" w:hAnsi="Times New Roman"/>
          <w:sz w:val="24"/>
          <w:szCs w:val="24"/>
          <w:lang w:bidi="en-US"/>
        </w:rPr>
        <w:lastRenderedPageBreak/>
        <w:t>dalyviais, turi galimybę pasidžiaugti ir pasididžiuoti jau įgytais etnokultūriniais gebėjimais, gauna naujų postūmių juos panaudoti kūrybinei raiškai.</w:t>
      </w:r>
    </w:p>
    <w:p w14:paraId="6E1B234C" w14:textId="77777777" w:rsidR="00E13935" w:rsidRDefault="00785273" w:rsidP="008546D7">
      <w:pPr>
        <w:spacing w:before="120"/>
        <w:ind w:firstLine="539"/>
        <w:rPr>
          <w:rFonts w:ascii="Times New Roman" w:eastAsia="Cambria" w:hAnsi="Times New Roman"/>
          <w:sz w:val="24"/>
          <w:szCs w:val="24"/>
          <w:lang w:bidi="en-US"/>
        </w:rPr>
      </w:pPr>
      <w:r w:rsidRPr="00532A77">
        <w:rPr>
          <w:rFonts w:ascii="Times New Roman" w:eastAsia="Cambria" w:hAnsi="Times New Roman"/>
          <w:sz w:val="24"/>
          <w:szCs w:val="24"/>
          <w:lang w:bidi="en-US"/>
        </w:rPr>
        <w:t xml:space="preserve">Labai veiksminga etnokultūrinio ugdymo forma – vaikų, pedagogų, tėvų folkloro ansamblių ar klubų, tautodailės, </w:t>
      </w:r>
      <w:r w:rsidRPr="00532A77">
        <w:rPr>
          <w:rFonts w:ascii="Times New Roman" w:hAnsi="Times New Roman"/>
          <w:sz w:val="24"/>
          <w:szCs w:val="24"/>
        </w:rPr>
        <w:t>tradicinių amatų būrelių ir kitų</w:t>
      </w:r>
      <w:r w:rsidR="00E13935">
        <w:rPr>
          <w:rFonts w:ascii="Times New Roman" w:hAnsi="Times New Roman"/>
          <w:sz w:val="24"/>
          <w:szCs w:val="24"/>
        </w:rPr>
        <w:t xml:space="preserve"> </w:t>
      </w:r>
      <w:r w:rsidR="00E13935" w:rsidRPr="00E13935">
        <w:rPr>
          <w:rFonts w:ascii="Times New Roman" w:hAnsi="Times New Roman"/>
          <w:b/>
          <w:i/>
          <w:sz w:val="24"/>
          <w:szCs w:val="24"/>
        </w:rPr>
        <w:t>etnokultūrinių</w:t>
      </w:r>
      <w:r w:rsidRPr="00E13935">
        <w:rPr>
          <w:rFonts w:ascii="Times New Roman" w:hAnsi="Times New Roman"/>
          <w:i/>
          <w:sz w:val="24"/>
          <w:szCs w:val="24"/>
        </w:rPr>
        <w:t xml:space="preserve"> </w:t>
      </w:r>
      <w:r w:rsidRPr="00E13935">
        <w:rPr>
          <w:rFonts w:ascii="Times New Roman" w:hAnsi="Times New Roman"/>
          <w:b/>
          <w:i/>
          <w:sz w:val="24"/>
          <w:szCs w:val="24"/>
        </w:rPr>
        <w:t>kolektyvų kūrimas</w:t>
      </w:r>
      <w:r w:rsidRPr="00532A77">
        <w:rPr>
          <w:rFonts w:ascii="Times New Roman" w:hAnsi="Times New Roman"/>
          <w:sz w:val="24"/>
          <w:szCs w:val="24"/>
        </w:rPr>
        <w:t xml:space="preserve">. Naudinga </w:t>
      </w:r>
      <w:r w:rsidRPr="00532A77">
        <w:rPr>
          <w:rFonts w:ascii="Times New Roman" w:eastAsia="Cambria" w:hAnsi="Times New Roman"/>
          <w:sz w:val="24"/>
          <w:szCs w:val="24"/>
          <w:lang w:bidi="en-US"/>
        </w:rPr>
        <w:t>vykdyti įvairius etnokultūrinius projektus – visos ugdymo įstaigos ar atskiros grupės (klasės), prisijungiant prie kitų institucijų ar organizacijų vykdomų etnokultūrinių projektų (kitos švietimo įstaigos, savivaldybės, muziejaus, etninės kultūros centro, bibliotekos, tradicinių amatų centro, vietos bendruomenės, visuomeninės organizacijos, folkloro ansamblio ir pan.).</w:t>
      </w:r>
      <w:r>
        <w:rPr>
          <w:rFonts w:ascii="Times New Roman" w:eastAsia="Cambria" w:hAnsi="Times New Roman"/>
          <w:sz w:val="24"/>
          <w:szCs w:val="24"/>
          <w:lang w:bidi="en-US"/>
        </w:rPr>
        <w:t xml:space="preserve"> </w:t>
      </w:r>
    </w:p>
    <w:p w14:paraId="47206890" w14:textId="77777777" w:rsidR="008D79FB" w:rsidRPr="006227BB" w:rsidRDefault="008D79FB" w:rsidP="008D79FB">
      <w:pPr>
        <w:spacing w:before="120"/>
        <w:ind w:firstLine="567"/>
        <w:rPr>
          <w:rFonts w:ascii="Times New Roman" w:hAnsi="Times New Roman" w:cs="Times New Roman"/>
          <w:sz w:val="24"/>
          <w:szCs w:val="24"/>
          <w:lang w:eastAsia="ar-SA"/>
        </w:rPr>
      </w:pPr>
    </w:p>
    <w:p w14:paraId="4158296A" w14:textId="73C7F510" w:rsidR="008D79FB" w:rsidRPr="00EA28D7" w:rsidRDefault="008D79FB" w:rsidP="008D79FB">
      <w:pPr>
        <w:pStyle w:val="Heading2"/>
        <w:rPr>
          <w:rFonts w:eastAsia="Cambria"/>
          <w:color w:val="0070C0"/>
          <w:lang w:val="lt-LT" w:bidi="en-US"/>
        </w:rPr>
      </w:pPr>
      <w:bookmarkStart w:id="7" w:name="_Toc798715048"/>
      <w:r w:rsidRPr="02451A61">
        <w:rPr>
          <w:rFonts w:eastAsia="Cambria"/>
          <w:color w:val="0070C0"/>
          <w:lang w:val="lt-LT" w:bidi="en-US"/>
        </w:rPr>
        <w:t>1.5. Sąveika su tėvais ir vietos bendruomene</w:t>
      </w:r>
      <w:bookmarkEnd w:id="7"/>
    </w:p>
    <w:p w14:paraId="476EF317" w14:textId="61A68763" w:rsidR="002A0132" w:rsidRDefault="00785273" w:rsidP="008546D7">
      <w:pPr>
        <w:spacing w:before="240"/>
        <w:ind w:firstLine="539"/>
        <w:rPr>
          <w:rFonts w:ascii="Times New Roman" w:eastAsia="Cambria" w:hAnsi="Times New Roman"/>
          <w:sz w:val="24"/>
          <w:szCs w:val="24"/>
          <w:lang w:bidi="en-US"/>
        </w:rPr>
      </w:pPr>
      <w:r w:rsidRPr="00E13935">
        <w:rPr>
          <w:rFonts w:ascii="Times New Roman" w:eastAsia="Cambria" w:hAnsi="Times New Roman"/>
          <w:sz w:val="24"/>
          <w:szCs w:val="24"/>
          <w:lang w:bidi="en-US"/>
        </w:rPr>
        <w:t>Svarb</w:t>
      </w:r>
      <w:r w:rsidRPr="00031457">
        <w:rPr>
          <w:rFonts w:ascii="Times New Roman" w:eastAsia="Cambria" w:hAnsi="Times New Roman"/>
          <w:sz w:val="24"/>
          <w:szCs w:val="24"/>
          <w:lang w:bidi="en-US"/>
        </w:rPr>
        <w:t xml:space="preserve">i sėkmingo etnokultūrinio ugdymo(si) sąlyga – </w:t>
      </w:r>
      <w:r w:rsidR="008D79FB" w:rsidRPr="008D79FB">
        <w:rPr>
          <w:rFonts w:ascii="Times New Roman" w:eastAsia="Cambria" w:hAnsi="Times New Roman"/>
          <w:b/>
          <w:sz w:val="24"/>
          <w:szCs w:val="24"/>
          <w:lang w:bidi="en-US"/>
        </w:rPr>
        <w:t>mokykl</w:t>
      </w:r>
      <w:r w:rsidRPr="008D79FB">
        <w:rPr>
          <w:rFonts w:ascii="Times New Roman" w:eastAsia="Cambria" w:hAnsi="Times New Roman"/>
          <w:b/>
          <w:sz w:val="24"/>
          <w:szCs w:val="24"/>
          <w:lang w:bidi="en-US"/>
        </w:rPr>
        <w:t xml:space="preserve">os ir </w:t>
      </w:r>
      <w:r w:rsidR="00906DE8" w:rsidRPr="008D79FB">
        <w:rPr>
          <w:rFonts w:ascii="Times New Roman" w:hAnsi="Times New Roman"/>
          <w:b/>
          <w:sz w:val="24"/>
          <w:szCs w:val="24"/>
        </w:rPr>
        <w:t>tėvų (</w:t>
      </w:r>
      <w:r w:rsidRPr="008D79FB">
        <w:rPr>
          <w:rFonts w:ascii="Times New Roman" w:hAnsi="Times New Roman"/>
          <w:b/>
          <w:sz w:val="24"/>
          <w:szCs w:val="24"/>
        </w:rPr>
        <w:t>globėjų)</w:t>
      </w:r>
      <w:r w:rsidRPr="008D79FB">
        <w:rPr>
          <w:rFonts w:ascii="Times New Roman" w:eastAsia="Cambria" w:hAnsi="Times New Roman"/>
          <w:b/>
          <w:sz w:val="24"/>
          <w:szCs w:val="24"/>
          <w:lang w:bidi="en-US"/>
        </w:rPr>
        <w:t xml:space="preserve"> bendradarbiavimas</w:t>
      </w:r>
      <w:r w:rsidRPr="00031457">
        <w:rPr>
          <w:rFonts w:ascii="Times New Roman" w:eastAsia="Cambria" w:hAnsi="Times New Roman"/>
          <w:sz w:val="24"/>
          <w:szCs w:val="24"/>
          <w:lang w:bidi="en-US"/>
        </w:rPr>
        <w:t>, kai drauge aptariami ugdymo siekiniai, metodai ir priemonės, suderinami šeimos ir pedagogų lūkesčiai, numatoma vaiko ugdymo(si) perspektyva.</w:t>
      </w:r>
      <w:r w:rsidRPr="00031457">
        <w:rPr>
          <w:rFonts w:ascii="Times New Roman" w:eastAsia="Cambria" w:hAnsi="Times New Roman"/>
          <w:color w:val="FF0000"/>
          <w:sz w:val="24"/>
          <w:szCs w:val="24"/>
          <w:lang w:bidi="en-US"/>
        </w:rPr>
        <w:t xml:space="preserve"> </w:t>
      </w:r>
      <w:r w:rsidRPr="00031457">
        <w:rPr>
          <w:rFonts w:ascii="Times New Roman" w:eastAsia="Cambria" w:hAnsi="Times New Roman"/>
          <w:sz w:val="24"/>
          <w:szCs w:val="24"/>
          <w:lang w:bidi="en-US"/>
        </w:rPr>
        <w:t>Pedagogų ir šeimų bendradarbiavimo formos gali būti įvairios: informavim</w:t>
      </w:r>
      <w:r>
        <w:rPr>
          <w:rFonts w:ascii="Times New Roman" w:eastAsia="Cambria" w:hAnsi="Times New Roman"/>
          <w:sz w:val="24"/>
          <w:szCs w:val="24"/>
          <w:lang w:bidi="en-US"/>
        </w:rPr>
        <w:t xml:space="preserve">as, individualūs susitikimai, </w:t>
      </w:r>
      <w:r w:rsidRPr="00031457">
        <w:rPr>
          <w:rFonts w:ascii="Times New Roman" w:eastAsia="Cambria" w:hAnsi="Times New Roman"/>
          <w:sz w:val="24"/>
          <w:szCs w:val="24"/>
          <w:lang w:bidi="en-US"/>
        </w:rPr>
        <w:t>pokalb</w:t>
      </w:r>
      <w:r>
        <w:rPr>
          <w:rFonts w:ascii="Times New Roman" w:eastAsia="Cambria" w:hAnsi="Times New Roman"/>
          <w:sz w:val="24"/>
          <w:szCs w:val="24"/>
          <w:lang w:bidi="en-US"/>
        </w:rPr>
        <w:t>iai</w:t>
      </w:r>
      <w:r w:rsidRPr="00031457">
        <w:rPr>
          <w:rFonts w:ascii="Times New Roman" w:eastAsia="Cambria" w:hAnsi="Times New Roman"/>
          <w:sz w:val="24"/>
          <w:szCs w:val="24"/>
          <w:lang w:bidi="en-US"/>
        </w:rPr>
        <w:t xml:space="preserve">, seminarai, paskaitos, tėvų susirinkimai, bendros išvykos ir renginiai, į kuriuos vaiko šeimos nariai galėtų būti kviečiami ne tik dalyvauti, bet ir prisidėti prie jų organizavimo. Būtina siekti vaikų ir jų šeimos narių kūrybiškumo bei aktyvumo puoselėjant etninės kultūros vertybes, kuriant tinkamą etnokultūriniam ugdymui aplinką, rengiant </w:t>
      </w:r>
      <w:r>
        <w:rPr>
          <w:rFonts w:ascii="Times New Roman" w:eastAsia="Cambria" w:hAnsi="Times New Roman"/>
          <w:sz w:val="24"/>
          <w:szCs w:val="24"/>
          <w:lang w:bidi="en-US"/>
        </w:rPr>
        <w:t xml:space="preserve">tradicines </w:t>
      </w:r>
      <w:r w:rsidRPr="00031457">
        <w:rPr>
          <w:rFonts w:ascii="Times New Roman" w:eastAsia="Cambria" w:hAnsi="Times New Roman"/>
          <w:sz w:val="24"/>
          <w:szCs w:val="24"/>
          <w:lang w:bidi="en-US"/>
        </w:rPr>
        <w:t xml:space="preserve">šventes, įgyvendinant </w:t>
      </w:r>
      <w:r w:rsidR="00906DE8">
        <w:rPr>
          <w:rFonts w:ascii="Times New Roman" w:eastAsia="Cambria" w:hAnsi="Times New Roman"/>
          <w:sz w:val="24"/>
          <w:szCs w:val="24"/>
          <w:lang w:bidi="en-US"/>
        </w:rPr>
        <w:t xml:space="preserve">papročių ir kitų etnokultūrinių vertybių </w:t>
      </w:r>
      <w:r w:rsidRPr="00031457">
        <w:rPr>
          <w:rFonts w:ascii="Times New Roman" w:eastAsia="Cambria" w:hAnsi="Times New Roman"/>
          <w:sz w:val="24"/>
          <w:szCs w:val="24"/>
          <w:lang w:bidi="en-US"/>
        </w:rPr>
        <w:t>pažin</w:t>
      </w:r>
      <w:r w:rsidR="00906DE8">
        <w:rPr>
          <w:rFonts w:ascii="Times New Roman" w:eastAsia="Cambria" w:hAnsi="Times New Roman"/>
          <w:sz w:val="24"/>
          <w:szCs w:val="24"/>
          <w:lang w:bidi="en-US"/>
        </w:rPr>
        <w:t>imo</w:t>
      </w:r>
      <w:r w:rsidRPr="00031457">
        <w:rPr>
          <w:rFonts w:ascii="Times New Roman" w:eastAsia="Cambria" w:hAnsi="Times New Roman"/>
          <w:sz w:val="24"/>
          <w:szCs w:val="24"/>
          <w:lang w:bidi="en-US"/>
        </w:rPr>
        <w:t xml:space="preserve"> programas su šeimos nariais. </w:t>
      </w:r>
    </w:p>
    <w:p w14:paraId="222608C2" w14:textId="1172BB71" w:rsidR="00E518D2" w:rsidRDefault="00785273" w:rsidP="008546D7">
      <w:pPr>
        <w:ind w:firstLine="539"/>
        <w:rPr>
          <w:rFonts w:ascii="Times New Roman" w:eastAsia="Cambria" w:hAnsi="Times New Roman"/>
          <w:sz w:val="24"/>
          <w:szCs w:val="24"/>
          <w:lang w:bidi="en-US"/>
        </w:rPr>
      </w:pPr>
      <w:r w:rsidRPr="00031457">
        <w:rPr>
          <w:rFonts w:ascii="Times New Roman" w:eastAsia="Cambria" w:hAnsi="Times New Roman"/>
          <w:sz w:val="24"/>
          <w:szCs w:val="24"/>
          <w:lang w:bidi="en-US"/>
        </w:rPr>
        <w:t xml:space="preserve">Etnokultūrinio ugdymo </w:t>
      </w:r>
      <w:r>
        <w:rPr>
          <w:rFonts w:ascii="Times New Roman" w:eastAsia="Cambria" w:hAnsi="Times New Roman"/>
          <w:sz w:val="24"/>
          <w:szCs w:val="24"/>
          <w:lang w:bidi="en-US"/>
        </w:rPr>
        <w:t>pasiekim</w:t>
      </w:r>
      <w:r w:rsidRPr="00031457">
        <w:rPr>
          <w:rFonts w:ascii="Times New Roman" w:eastAsia="Cambria" w:hAnsi="Times New Roman"/>
          <w:sz w:val="24"/>
          <w:szCs w:val="24"/>
          <w:lang w:bidi="en-US"/>
        </w:rPr>
        <w:t xml:space="preserve">ai bus </w:t>
      </w:r>
      <w:r>
        <w:rPr>
          <w:rFonts w:ascii="Times New Roman" w:eastAsia="Cambria" w:hAnsi="Times New Roman"/>
          <w:sz w:val="24"/>
          <w:szCs w:val="24"/>
          <w:lang w:bidi="en-US"/>
        </w:rPr>
        <w:t>ger</w:t>
      </w:r>
      <w:r w:rsidRPr="00031457">
        <w:rPr>
          <w:rFonts w:ascii="Times New Roman" w:eastAsia="Cambria" w:hAnsi="Times New Roman"/>
          <w:sz w:val="24"/>
          <w:szCs w:val="24"/>
          <w:lang w:bidi="en-US"/>
        </w:rPr>
        <w:t xml:space="preserve">esni, jei pedagogai pažins vaikų šeimas, rinks informaciją apie emocinę, socialinę ir kultūrinę vaikų aplinką, įvertins vaikų „atsineštą“ iš savo namų etnokultūrinę patirtį. Pagirtina, jei ugdymo įstaiga kryptingai plėtoja vieną iš sudėtingiausių </w:t>
      </w:r>
      <w:r>
        <w:rPr>
          <w:rFonts w:ascii="Times New Roman" w:eastAsia="Cambria" w:hAnsi="Times New Roman"/>
          <w:sz w:val="24"/>
          <w:szCs w:val="24"/>
          <w:lang w:bidi="en-US"/>
        </w:rPr>
        <w:t>siekinių</w:t>
      </w:r>
      <w:r w:rsidRPr="00031457">
        <w:rPr>
          <w:rFonts w:ascii="Times New Roman" w:eastAsia="Cambria" w:hAnsi="Times New Roman"/>
          <w:sz w:val="24"/>
          <w:szCs w:val="24"/>
          <w:lang w:bidi="en-US"/>
        </w:rPr>
        <w:t xml:space="preserve"> – žadinti ne tik vaikų, bet ir tėvų</w:t>
      </w:r>
      <w:r w:rsidR="00906DE8">
        <w:rPr>
          <w:rFonts w:ascii="Times New Roman" w:eastAsia="Cambria" w:hAnsi="Times New Roman"/>
          <w:sz w:val="24"/>
          <w:szCs w:val="24"/>
          <w:lang w:bidi="en-US"/>
        </w:rPr>
        <w:t xml:space="preserve"> (globėjų)</w:t>
      </w:r>
      <w:r w:rsidRPr="00031457">
        <w:rPr>
          <w:rFonts w:ascii="Times New Roman" w:eastAsia="Cambria" w:hAnsi="Times New Roman"/>
          <w:sz w:val="24"/>
          <w:szCs w:val="24"/>
          <w:lang w:bidi="en-US"/>
        </w:rPr>
        <w:t xml:space="preserve"> tautinę savimonę, pilietiškumą, meilę Tėvynei, skatinti </w:t>
      </w:r>
      <w:r w:rsidR="00906DE8">
        <w:rPr>
          <w:rFonts w:ascii="Times New Roman" w:eastAsia="Cambria" w:hAnsi="Times New Roman"/>
          <w:sz w:val="24"/>
          <w:szCs w:val="24"/>
          <w:lang w:bidi="en-US"/>
        </w:rPr>
        <w:t>j</w:t>
      </w:r>
      <w:r w:rsidRPr="00031457">
        <w:rPr>
          <w:rFonts w:ascii="Times New Roman" w:eastAsia="Cambria" w:hAnsi="Times New Roman"/>
          <w:sz w:val="24"/>
          <w:szCs w:val="24"/>
          <w:lang w:bidi="en-US"/>
        </w:rPr>
        <w:t xml:space="preserve">ų savanoriškas iniciatyvas, tobulinti tėvų kompetencijas etninės kultūros srityje. Tuo tikslu galėtų būti taikomi įvairūs būdai, stiprinantys </w:t>
      </w:r>
      <w:r w:rsidR="00380F08">
        <w:rPr>
          <w:rFonts w:ascii="Times New Roman" w:eastAsia="Cambria" w:hAnsi="Times New Roman"/>
          <w:sz w:val="24"/>
          <w:szCs w:val="24"/>
          <w:lang w:bidi="en-US"/>
        </w:rPr>
        <w:t>mokykl</w:t>
      </w:r>
      <w:r w:rsidRPr="00031457">
        <w:rPr>
          <w:rFonts w:ascii="Times New Roman" w:eastAsia="Cambria" w:hAnsi="Times New Roman"/>
          <w:sz w:val="24"/>
          <w:szCs w:val="24"/>
          <w:lang w:bidi="en-US"/>
        </w:rPr>
        <w:t xml:space="preserve">os ir namų sąveiką: pavyzdžiui, </w:t>
      </w:r>
      <w:r w:rsidRPr="00E94C0B">
        <w:rPr>
          <w:rFonts w:ascii="Times New Roman" w:eastAsia="Cambria" w:hAnsi="Times New Roman"/>
          <w:sz w:val="24"/>
          <w:szCs w:val="24"/>
          <w:lang w:bidi="en-US"/>
        </w:rPr>
        <w:t xml:space="preserve">ne tik skatinant tėvų </w:t>
      </w:r>
      <w:r w:rsidR="00906DE8">
        <w:rPr>
          <w:rFonts w:ascii="Times New Roman" w:eastAsia="Cambria" w:hAnsi="Times New Roman"/>
          <w:sz w:val="24"/>
          <w:szCs w:val="24"/>
          <w:lang w:bidi="en-US"/>
        </w:rPr>
        <w:t xml:space="preserve">(globėjų) </w:t>
      </w:r>
      <w:r w:rsidRPr="00E94C0B">
        <w:rPr>
          <w:rFonts w:ascii="Times New Roman" w:eastAsia="Cambria" w:hAnsi="Times New Roman"/>
          <w:sz w:val="24"/>
          <w:szCs w:val="24"/>
          <w:lang w:bidi="en-US"/>
        </w:rPr>
        <w:t xml:space="preserve">dalyvavimą etnokultūrinėje </w:t>
      </w:r>
      <w:r w:rsidR="00E518D2">
        <w:rPr>
          <w:rFonts w:ascii="Times New Roman" w:eastAsia="Cambria" w:hAnsi="Times New Roman"/>
          <w:sz w:val="24"/>
          <w:szCs w:val="24"/>
          <w:lang w:bidi="en-US"/>
        </w:rPr>
        <w:t xml:space="preserve">veikloje, bet ir praktikuojant </w:t>
      </w:r>
      <w:r w:rsidRPr="00E94C0B">
        <w:rPr>
          <w:rFonts w:ascii="Times New Roman" w:eastAsia="Cambria" w:hAnsi="Times New Roman"/>
          <w:sz w:val="24"/>
          <w:szCs w:val="24"/>
          <w:lang w:bidi="en-US"/>
        </w:rPr>
        <w:t>įvairias namų užduotis</w:t>
      </w:r>
      <w:r w:rsidR="00E518D2">
        <w:rPr>
          <w:rFonts w:ascii="Times New Roman" w:eastAsia="Cambria" w:hAnsi="Times New Roman"/>
          <w:sz w:val="24"/>
          <w:szCs w:val="24"/>
          <w:lang w:bidi="en-US"/>
        </w:rPr>
        <w:t>, įgyvendinant įvairias tėvų pasiūlytas idėjas</w:t>
      </w:r>
      <w:r>
        <w:rPr>
          <w:rFonts w:ascii="Times New Roman" w:eastAsia="Cambria" w:hAnsi="Times New Roman"/>
          <w:sz w:val="24"/>
          <w:szCs w:val="24"/>
          <w:lang w:bidi="en-US"/>
        </w:rPr>
        <w:t>.</w:t>
      </w:r>
    </w:p>
    <w:p w14:paraId="282AC57B" w14:textId="32078A63" w:rsidR="00E518D2" w:rsidRDefault="00785273" w:rsidP="008546D7">
      <w:pPr>
        <w:spacing w:before="240"/>
        <w:ind w:firstLine="539"/>
        <w:rPr>
          <w:rFonts w:ascii="Times New Roman" w:eastAsia="Cambria" w:hAnsi="Times New Roman"/>
          <w:sz w:val="24"/>
          <w:szCs w:val="24"/>
          <w:lang w:bidi="en-US"/>
        </w:rPr>
      </w:pPr>
      <w:r w:rsidRPr="00031457">
        <w:rPr>
          <w:rFonts w:ascii="Times New Roman" w:eastAsia="Cambria" w:hAnsi="Times New Roman"/>
          <w:sz w:val="24"/>
          <w:szCs w:val="24"/>
          <w:lang w:bidi="en-US"/>
        </w:rPr>
        <w:t xml:space="preserve">Svarbi </w:t>
      </w:r>
      <w:r w:rsidR="00E518D2">
        <w:rPr>
          <w:rFonts w:ascii="Times New Roman" w:eastAsia="Cambria" w:hAnsi="Times New Roman"/>
          <w:sz w:val="24"/>
          <w:szCs w:val="24"/>
          <w:lang w:bidi="en-US"/>
        </w:rPr>
        <w:t xml:space="preserve">ir </w:t>
      </w:r>
      <w:r w:rsidR="00E518D2" w:rsidRPr="00E518D2">
        <w:rPr>
          <w:rFonts w:ascii="Times New Roman" w:eastAsia="Cambria" w:hAnsi="Times New Roman"/>
          <w:b/>
          <w:sz w:val="24"/>
          <w:szCs w:val="24"/>
          <w:lang w:bidi="en-US"/>
        </w:rPr>
        <w:t xml:space="preserve">sąveika </w:t>
      </w:r>
      <w:r w:rsidRPr="00E518D2">
        <w:rPr>
          <w:rFonts w:ascii="Times New Roman" w:eastAsia="Cambria" w:hAnsi="Times New Roman"/>
          <w:b/>
          <w:sz w:val="24"/>
          <w:szCs w:val="24"/>
          <w:lang w:bidi="en-US"/>
        </w:rPr>
        <w:t>su vietos bendruomene</w:t>
      </w:r>
      <w:r w:rsidRPr="00031457">
        <w:rPr>
          <w:rFonts w:ascii="Times New Roman" w:eastAsia="Cambria" w:hAnsi="Times New Roman"/>
          <w:sz w:val="24"/>
          <w:szCs w:val="24"/>
          <w:lang w:bidi="en-US"/>
        </w:rPr>
        <w:t xml:space="preserve">, ypač jei joje puoselėjamos tradicinės vertybės, vyksta aktyvi etnokultūrinė veikla. </w:t>
      </w:r>
      <w:r w:rsidR="00EB708E">
        <w:rPr>
          <w:rFonts w:ascii="Times New Roman" w:eastAsia="Cambria" w:hAnsi="Times New Roman"/>
          <w:sz w:val="24"/>
          <w:szCs w:val="24"/>
          <w:lang w:bidi="en-US"/>
        </w:rPr>
        <w:t xml:space="preserve">Mokyklos </w:t>
      </w:r>
      <w:r w:rsidRPr="00031457">
        <w:rPr>
          <w:rFonts w:ascii="Times New Roman" w:eastAsia="Cambria" w:hAnsi="Times New Roman"/>
          <w:sz w:val="24"/>
          <w:szCs w:val="24"/>
          <w:lang w:bidi="en-US"/>
        </w:rPr>
        <w:t>ir vietos bendruomenės bendradarbiavimas yra abipusiai naudingas, skatina įvairių kartų bendrą veiklą, ją praturtina įvairesne patirtimi, o vaikus pratina nuo mažumės pajausti, kuo pasižymi bendruomeninis gyvenimas, pažinti platesnį savo gimtojoje aplinkoje gyvenančių žmonių ratą ir tapti su jais artimesniais, palaipsniui suvokti ir save kaip tos aplinkos dalį.</w:t>
      </w:r>
    </w:p>
    <w:p w14:paraId="7D5BD76D" w14:textId="77777777" w:rsidR="00CD3D51" w:rsidRPr="006227BB" w:rsidRDefault="00CD3D51" w:rsidP="00CD3D51">
      <w:pPr>
        <w:spacing w:before="120"/>
        <w:ind w:firstLine="567"/>
        <w:rPr>
          <w:rFonts w:ascii="Times New Roman" w:hAnsi="Times New Roman" w:cs="Times New Roman"/>
          <w:sz w:val="24"/>
          <w:szCs w:val="24"/>
          <w:lang w:eastAsia="ar-SA"/>
        </w:rPr>
      </w:pPr>
    </w:p>
    <w:p w14:paraId="47646257" w14:textId="50C0FE88" w:rsidR="00CD3D51" w:rsidRPr="00EA28D7" w:rsidRDefault="00CD3D51" w:rsidP="00CD3D51">
      <w:pPr>
        <w:pStyle w:val="Heading2"/>
        <w:rPr>
          <w:rFonts w:eastAsia="Cambria"/>
          <w:color w:val="0070C0"/>
          <w:lang w:val="lt-LT" w:bidi="en-US"/>
        </w:rPr>
      </w:pPr>
      <w:bookmarkStart w:id="8" w:name="_Toc2100501535"/>
      <w:r w:rsidRPr="02451A61">
        <w:rPr>
          <w:rFonts w:eastAsia="Cambria"/>
          <w:color w:val="0070C0"/>
          <w:lang w:val="lt-LT" w:bidi="en-US"/>
        </w:rPr>
        <w:t>1.6. Tinkamos aplinkos etnokultūriniam ugdymui sukūrimas</w:t>
      </w:r>
      <w:bookmarkEnd w:id="8"/>
    </w:p>
    <w:p w14:paraId="0BE6D2B5" w14:textId="4A361BD6" w:rsidR="004C7238" w:rsidRPr="00CD3D51" w:rsidRDefault="00785273" w:rsidP="008546D7">
      <w:pPr>
        <w:spacing w:before="240"/>
        <w:ind w:firstLine="539"/>
        <w:rPr>
          <w:rFonts w:ascii="Times New Roman" w:hAnsi="Times New Roman"/>
          <w:b/>
          <w:sz w:val="24"/>
          <w:szCs w:val="24"/>
        </w:rPr>
      </w:pPr>
      <w:r w:rsidRPr="00031457">
        <w:rPr>
          <w:rFonts w:ascii="Times New Roman" w:eastAsia="Cambria" w:hAnsi="Times New Roman"/>
          <w:color w:val="000000"/>
          <w:sz w:val="24"/>
          <w:szCs w:val="24"/>
          <w:lang w:bidi="en-US"/>
        </w:rPr>
        <w:t xml:space="preserve">Etnokultūriniam ugdymui reikalinga tam tikra </w:t>
      </w:r>
      <w:r w:rsidRPr="00031457">
        <w:rPr>
          <w:rFonts w:ascii="Times New Roman" w:eastAsia="Cambria" w:hAnsi="Times New Roman"/>
          <w:sz w:val="24"/>
          <w:szCs w:val="24"/>
          <w:lang w:bidi="en-US"/>
        </w:rPr>
        <w:t>tiesiogiai ir netiesiogiai</w:t>
      </w:r>
      <w:r w:rsidRPr="00031457">
        <w:rPr>
          <w:rFonts w:ascii="Times New Roman" w:eastAsia="Cambria" w:hAnsi="Times New Roman"/>
          <w:color w:val="008000"/>
          <w:sz w:val="24"/>
          <w:szCs w:val="24"/>
          <w:lang w:bidi="en-US"/>
        </w:rPr>
        <w:t xml:space="preserve"> </w:t>
      </w:r>
      <w:r w:rsidRPr="00031457">
        <w:rPr>
          <w:rFonts w:ascii="Times New Roman" w:eastAsia="Cambria" w:hAnsi="Times New Roman"/>
          <w:sz w:val="24"/>
          <w:szCs w:val="24"/>
          <w:lang w:bidi="en-US"/>
        </w:rPr>
        <w:t>vaiką</w:t>
      </w:r>
      <w:r w:rsidRPr="00031457">
        <w:rPr>
          <w:rFonts w:ascii="Times New Roman" w:eastAsia="Cambria" w:hAnsi="Times New Roman"/>
          <w:color w:val="008000"/>
          <w:sz w:val="24"/>
          <w:szCs w:val="24"/>
          <w:lang w:bidi="en-US"/>
        </w:rPr>
        <w:t xml:space="preserve"> </w:t>
      </w:r>
      <w:r w:rsidRPr="00031457">
        <w:rPr>
          <w:rFonts w:ascii="Times New Roman" w:eastAsia="Cambria" w:hAnsi="Times New Roman"/>
          <w:sz w:val="24"/>
          <w:szCs w:val="24"/>
          <w:lang w:bidi="en-US"/>
        </w:rPr>
        <w:t>veikianti</w:t>
      </w:r>
      <w:r w:rsidRPr="00031457">
        <w:rPr>
          <w:rFonts w:ascii="Times New Roman" w:eastAsia="Cambria" w:hAnsi="Times New Roman"/>
          <w:color w:val="000000"/>
          <w:sz w:val="24"/>
          <w:szCs w:val="24"/>
          <w:lang w:bidi="en-US"/>
        </w:rPr>
        <w:t xml:space="preserve"> aplinka</w:t>
      </w:r>
      <w:r w:rsidRPr="00031457">
        <w:rPr>
          <w:rFonts w:ascii="Times New Roman" w:eastAsia="Cambria" w:hAnsi="Times New Roman"/>
          <w:sz w:val="24"/>
          <w:szCs w:val="24"/>
          <w:lang w:bidi="en-US"/>
        </w:rPr>
        <w:t xml:space="preserve">, </w:t>
      </w:r>
      <w:r w:rsidRPr="00031457">
        <w:rPr>
          <w:rFonts w:ascii="Times New Roman" w:eastAsia="Cambria" w:hAnsi="Times New Roman"/>
          <w:color w:val="231F20"/>
          <w:sz w:val="24"/>
          <w:szCs w:val="24"/>
          <w:lang w:bidi="en-US"/>
        </w:rPr>
        <w:t xml:space="preserve">kuri padėtų geriausiai įgyvendinti etninės kultūros </w:t>
      </w:r>
      <w:r w:rsidRPr="00031457">
        <w:rPr>
          <w:rFonts w:ascii="Times New Roman" w:eastAsia="Cambria" w:hAnsi="Times New Roman"/>
          <w:sz w:val="24"/>
          <w:szCs w:val="24"/>
          <w:lang w:bidi="en-US"/>
        </w:rPr>
        <w:t xml:space="preserve">ugdymo pagrindinius </w:t>
      </w:r>
      <w:r w:rsidR="00EB708E">
        <w:rPr>
          <w:rFonts w:ascii="Times New Roman" w:eastAsia="Cambria" w:hAnsi="Times New Roman"/>
          <w:sz w:val="24"/>
          <w:szCs w:val="24"/>
          <w:lang w:bidi="en-US"/>
        </w:rPr>
        <w:t>tikslus, uždaviniu</w:t>
      </w:r>
      <w:r w:rsidRPr="00031457">
        <w:rPr>
          <w:rFonts w:ascii="Times New Roman" w:eastAsia="Cambria" w:hAnsi="Times New Roman"/>
          <w:sz w:val="24"/>
          <w:szCs w:val="24"/>
          <w:lang w:bidi="en-US"/>
        </w:rPr>
        <w:t xml:space="preserve">s ir </w:t>
      </w:r>
      <w:r w:rsidR="00EB708E">
        <w:rPr>
          <w:rFonts w:ascii="Times New Roman" w:eastAsia="Cambria" w:hAnsi="Times New Roman"/>
          <w:sz w:val="24"/>
          <w:szCs w:val="24"/>
          <w:lang w:bidi="en-US"/>
        </w:rPr>
        <w:t xml:space="preserve">mokymo </w:t>
      </w:r>
      <w:r w:rsidRPr="00031457">
        <w:rPr>
          <w:rFonts w:ascii="Times New Roman" w:eastAsia="Cambria" w:hAnsi="Times New Roman"/>
          <w:sz w:val="24"/>
          <w:szCs w:val="24"/>
          <w:lang w:bidi="en-US"/>
        </w:rPr>
        <w:t>turinį, būtų palanki numatytiems ugdymo metodams taikyti.</w:t>
      </w:r>
      <w:r>
        <w:rPr>
          <w:rFonts w:ascii="Times New Roman" w:eastAsia="Cambria" w:hAnsi="Times New Roman"/>
          <w:sz w:val="24"/>
          <w:szCs w:val="24"/>
          <w:lang w:bidi="en-US"/>
        </w:rPr>
        <w:t xml:space="preserve"> </w:t>
      </w:r>
      <w:r w:rsidRPr="00031457">
        <w:rPr>
          <w:rFonts w:ascii="Times New Roman" w:eastAsia="Cambria" w:hAnsi="Times New Roman"/>
          <w:sz w:val="24"/>
          <w:szCs w:val="24"/>
          <w:lang w:bidi="en-US"/>
        </w:rPr>
        <w:t>Vienas iš svarbiausių veiksnių – teigiamas pedagogo požiūris ir meilė etninei kultūrai. Stimuliuojanti emocinė aplinka, kurią sudaro šilti, bendradarbiavimu grindžiami mokinių, mokytojų ir tėvų santykiai</w:t>
      </w:r>
      <w:r w:rsidR="00867F77">
        <w:rPr>
          <w:rFonts w:ascii="Times New Roman" w:eastAsia="Cambria" w:hAnsi="Times New Roman"/>
          <w:sz w:val="24"/>
          <w:szCs w:val="24"/>
          <w:lang w:bidi="en-US"/>
        </w:rPr>
        <w:t xml:space="preserve"> – svarbiausia sąlyga</w:t>
      </w:r>
      <w:r w:rsidRPr="00031457">
        <w:rPr>
          <w:rFonts w:ascii="Times New Roman" w:eastAsia="Cambria" w:hAnsi="Times New Roman"/>
          <w:sz w:val="24"/>
          <w:szCs w:val="24"/>
          <w:lang w:bidi="en-US"/>
        </w:rPr>
        <w:t>, skatina</w:t>
      </w:r>
      <w:r w:rsidR="00867F77">
        <w:rPr>
          <w:rFonts w:ascii="Times New Roman" w:eastAsia="Cambria" w:hAnsi="Times New Roman"/>
          <w:sz w:val="24"/>
          <w:szCs w:val="24"/>
          <w:lang w:bidi="en-US"/>
        </w:rPr>
        <w:t>nti</w:t>
      </w:r>
      <w:r w:rsidRPr="00031457">
        <w:rPr>
          <w:rFonts w:ascii="Times New Roman" w:eastAsia="Cambria" w:hAnsi="Times New Roman"/>
          <w:sz w:val="24"/>
          <w:szCs w:val="24"/>
          <w:lang w:bidi="en-US"/>
        </w:rPr>
        <w:t xml:space="preserve"> sėkmingą ugdymą(si). Vaikų ir pedagogų santykiai turi būti grindžiami</w:t>
      </w:r>
      <w:r w:rsidRPr="00031457">
        <w:rPr>
          <w:rFonts w:ascii="Times New Roman" w:eastAsia="Cambria" w:hAnsi="Times New Roman"/>
          <w:b/>
          <w:i/>
          <w:sz w:val="24"/>
          <w:szCs w:val="24"/>
          <w:lang w:bidi="en-US"/>
        </w:rPr>
        <w:t xml:space="preserve"> </w:t>
      </w:r>
      <w:r w:rsidRPr="00E518D2">
        <w:rPr>
          <w:rFonts w:ascii="Times New Roman" w:eastAsia="Cambria" w:hAnsi="Times New Roman"/>
          <w:i/>
          <w:sz w:val="24"/>
          <w:szCs w:val="24"/>
          <w:lang w:bidi="en-US"/>
        </w:rPr>
        <w:t>tolerancija,</w:t>
      </w:r>
      <w:r w:rsidRPr="00031457">
        <w:rPr>
          <w:rFonts w:ascii="Times New Roman" w:eastAsia="Cambria" w:hAnsi="Times New Roman"/>
          <w:i/>
          <w:sz w:val="24"/>
          <w:szCs w:val="24"/>
          <w:lang w:bidi="en-US"/>
        </w:rPr>
        <w:t xml:space="preserve"> </w:t>
      </w:r>
      <w:r w:rsidRPr="00031457">
        <w:rPr>
          <w:rFonts w:ascii="Times New Roman" w:eastAsia="Cambria" w:hAnsi="Times New Roman"/>
          <w:sz w:val="24"/>
          <w:szCs w:val="24"/>
          <w:lang w:bidi="en-US"/>
        </w:rPr>
        <w:t xml:space="preserve">kai akcentuojamas kiekvieno vaiko vertingumas nepaisant jo socialinio </w:t>
      </w:r>
      <w:r w:rsidR="00001DD2">
        <w:rPr>
          <w:rFonts w:ascii="Times New Roman" w:eastAsia="Cambria" w:hAnsi="Times New Roman"/>
          <w:sz w:val="24"/>
          <w:szCs w:val="24"/>
          <w:lang w:bidi="en-US"/>
        </w:rPr>
        <w:t>ir</w:t>
      </w:r>
      <w:r w:rsidRPr="00031457">
        <w:rPr>
          <w:rFonts w:ascii="Times New Roman" w:eastAsia="Cambria" w:hAnsi="Times New Roman"/>
          <w:sz w:val="24"/>
          <w:szCs w:val="24"/>
          <w:lang w:bidi="en-US"/>
        </w:rPr>
        <w:t xml:space="preserve"> ekonominio statuso, mokymosi sunkumų, lyties, rasės, tautybės, prigimties ar būdo ypatumų</w:t>
      </w:r>
      <w:r w:rsidRPr="00031457">
        <w:rPr>
          <w:rFonts w:ascii="Times New Roman" w:eastAsia="Cambria" w:hAnsi="Times New Roman"/>
          <w:color w:val="000000"/>
          <w:sz w:val="24"/>
          <w:szCs w:val="24"/>
          <w:lang w:bidi="en-US"/>
        </w:rPr>
        <w:t xml:space="preserve">. Ugdoma pagarba kitos tautos, religinių įsitikinimų, rasės ar </w:t>
      </w:r>
      <w:r w:rsidRPr="00031457">
        <w:rPr>
          <w:rFonts w:ascii="Times New Roman" w:eastAsia="Cambria" w:hAnsi="Times New Roman"/>
          <w:color w:val="000000"/>
          <w:sz w:val="24"/>
          <w:szCs w:val="24"/>
          <w:lang w:bidi="en-US"/>
        </w:rPr>
        <w:lastRenderedPageBreak/>
        <w:t>kultūros žmonėms, skatinama minčių ir nuomonių įvairovė, o kartu žadinamas pasitenkinimas priklausomybe tam tikrai bendrijai, bendruomenei, kuriamos ir puoselėjamos tradicijos.</w:t>
      </w:r>
    </w:p>
    <w:p w14:paraId="312E271F" w14:textId="46639879" w:rsidR="004C7238" w:rsidRDefault="00785273" w:rsidP="008546D7">
      <w:pPr>
        <w:ind w:firstLine="539"/>
        <w:rPr>
          <w:rFonts w:ascii="Times New Roman" w:eastAsia="Cambria" w:hAnsi="Times New Roman"/>
          <w:sz w:val="24"/>
          <w:szCs w:val="24"/>
          <w:lang w:bidi="en-US"/>
        </w:rPr>
      </w:pPr>
      <w:r w:rsidRPr="00031457">
        <w:rPr>
          <w:rFonts w:ascii="Times New Roman" w:eastAsia="Cambria" w:hAnsi="Times New Roman"/>
          <w:sz w:val="24"/>
          <w:szCs w:val="24"/>
          <w:lang w:bidi="en-US"/>
        </w:rPr>
        <w:t>Ugdymo</w:t>
      </w:r>
      <w:r w:rsidR="00A132EA">
        <w:rPr>
          <w:rFonts w:ascii="Times New Roman" w:eastAsia="Cambria" w:hAnsi="Times New Roman"/>
          <w:sz w:val="24"/>
          <w:szCs w:val="24"/>
          <w:lang w:bidi="en-US"/>
        </w:rPr>
        <w:t>(si)</w:t>
      </w:r>
      <w:r w:rsidRPr="00031457">
        <w:rPr>
          <w:rFonts w:ascii="Times New Roman" w:eastAsia="Cambria" w:hAnsi="Times New Roman"/>
          <w:sz w:val="24"/>
          <w:szCs w:val="24"/>
          <w:lang w:bidi="en-US"/>
        </w:rPr>
        <w:t xml:space="preserve"> aplinka turėtų būti </w:t>
      </w:r>
      <w:r w:rsidRPr="00031457">
        <w:rPr>
          <w:rFonts w:ascii="Times New Roman" w:eastAsia="Cambria" w:hAnsi="Times New Roman"/>
          <w:i/>
          <w:sz w:val="24"/>
          <w:szCs w:val="24"/>
          <w:lang w:bidi="en-US"/>
        </w:rPr>
        <w:t>kūrybiška</w:t>
      </w:r>
      <w:r w:rsidRPr="00031457">
        <w:rPr>
          <w:rFonts w:ascii="Times New Roman" w:eastAsia="Cambria" w:hAnsi="Times New Roman"/>
          <w:sz w:val="24"/>
          <w:szCs w:val="24"/>
          <w:lang w:bidi="en-US"/>
        </w:rPr>
        <w:t xml:space="preserve">, žadinanti vaikų jautrumą, smalsumą, vaizduotę, saviraišką, mąstymo lankstumą ir išradingumą. Tokioje aplinkoje vaikai skatinami dalyvauti įvairioje </w:t>
      </w:r>
      <w:r w:rsidR="00CD3D51">
        <w:rPr>
          <w:rFonts w:ascii="Times New Roman" w:eastAsia="Cambria" w:hAnsi="Times New Roman"/>
          <w:sz w:val="24"/>
          <w:szCs w:val="24"/>
          <w:lang w:bidi="en-US"/>
        </w:rPr>
        <w:t xml:space="preserve">etnokultūrinėje </w:t>
      </w:r>
      <w:r w:rsidRPr="00031457">
        <w:rPr>
          <w:rFonts w:ascii="Times New Roman" w:eastAsia="Cambria" w:hAnsi="Times New Roman"/>
          <w:sz w:val="24"/>
          <w:szCs w:val="24"/>
          <w:lang w:bidi="en-US"/>
        </w:rPr>
        <w:t>veikloje, savo kūrybą perteikti įvairiomis priemonėmis ir būdais (žodžiais, garsais, simboliais, spalvomis</w:t>
      </w:r>
      <w:r w:rsidR="00906DE8">
        <w:rPr>
          <w:rFonts w:ascii="Times New Roman" w:eastAsia="Cambria" w:hAnsi="Times New Roman"/>
          <w:sz w:val="24"/>
          <w:szCs w:val="24"/>
          <w:lang w:bidi="en-US"/>
        </w:rPr>
        <w:t>, panaudojant skaitmenines priemones</w:t>
      </w:r>
      <w:r w:rsidRPr="00031457">
        <w:rPr>
          <w:rFonts w:ascii="Times New Roman" w:eastAsia="Cambria" w:hAnsi="Times New Roman"/>
          <w:sz w:val="24"/>
          <w:szCs w:val="24"/>
          <w:lang w:bidi="en-US"/>
        </w:rPr>
        <w:t xml:space="preserve"> ir kt.), jiems sudaromos sąlygos įžvelgti, pastebėti, mąstyti ir eksperimentuoti, išgyventi kūrybos ir atradimo džiaugsmą, ugdytis palankumą savitumui. </w:t>
      </w:r>
    </w:p>
    <w:p w14:paraId="3234B51B" w14:textId="5EC4FCF1" w:rsidR="00CD3D51" w:rsidRDefault="00E518D2" w:rsidP="008546D7">
      <w:pPr>
        <w:spacing w:before="120"/>
        <w:ind w:firstLine="539"/>
        <w:rPr>
          <w:rFonts w:ascii="Times New Roman" w:eastAsia="Cambria" w:hAnsi="Times New Roman"/>
          <w:sz w:val="24"/>
          <w:szCs w:val="24"/>
          <w:lang w:bidi="en-US"/>
        </w:rPr>
      </w:pPr>
      <w:r>
        <w:rPr>
          <w:rFonts w:ascii="Times New Roman" w:eastAsia="Cambria" w:hAnsi="Times New Roman"/>
          <w:color w:val="000000"/>
          <w:sz w:val="24"/>
          <w:szCs w:val="24"/>
          <w:lang w:bidi="en-US"/>
        </w:rPr>
        <w:t xml:space="preserve">Jei yra galimybės, pravartu </w:t>
      </w:r>
      <w:r w:rsidRPr="00867F77">
        <w:rPr>
          <w:rFonts w:ascii="Times New Roman" w:eastAsia="Cambria" w:hAnsi="Times New Roman"/>
          <w:color w:val="000000"/>
          <w:sz w:val="24"/>
          <w:szCs w:val="24"/>
          <w:lang w:bidi="en-US"/>
        </w:rPr>
        <w:t xml:space="preserve">sukurti </w:t>
      </w:r>
      <w:r w:rsidRPr="00867F77">
        <w:rPr>
          <w:rFonts w:ascii="Times New Roman" w:eastAsia="Cambria" w:hAnsi="Times New Roman"/>
          <w:i/>
          <w:color w:val="000000"/>
          <w:sz w:val="24"/>
          <w:szCs w:val="24"/>
          <w:lang w:bidi="en-US"/>
        </w:rPr>
        <w:t>specialiai etno</w:t>
      </w:r>
      <w:r w:rsidR="00CD3D51">
        <w:rPr>
          <w:rFonts w:ascii="Times New Roman" w:eastAsia="Cambria" w:hAnsi="Times New Roman"/>
          <w:i/>
          <w:color w:val="000000"/>
          <w:sz w:val="24"/>
          <w:szCs w:val="24"/>
          <w:lang w:bidi="en-US"/>
        </w:rPr>
        <w:t>kultūriniam ugdymui skirtą patalpą</w:t>
      </w:r>
      <w:r>
        <w:rPr>
          <w:rFonts w:ascii="Times New Roman" w:eastAsia="Cambria" w:hAnsi="Times New Roman"/>
          <w:color w:val="000000"/>
          <w:sz w:val="24"/>
          <w:szCs w:val="24"/>
          <w:lang w:bidi="en-US"/>
        </w:rPr>
        <w:t xml:space="preserve">. Ji </w:t>
      </w:r>
      <w:r w:rsidR="00785273" w:rsidRPr="00031457">
        <w:rPr>
          <w:rFonts w:ascii="Times New Roman" w:eastAsia="Cambria" w:hAnsi="Times New Roman"/>
          <w:sz w:val="24"/>
          <w:szCs w:val="24"/>
          <w:lang w:bidi="en-US"/>
        </w:rPr>
        <w:t>turėtų at</w:t>
      </w:r>
      <w:r>
        <w:rPr>
          <w:rFonts w:ascii="Times New Roman" w:eastAsia="Cambria" w:hAnsi="Times New Roman"/>
          <w:sz w:val="24"/>
          <w:szCs w:val="24"/>
          <w:lang w:bidi="en-US"/>
        </w:rPr>
        <w:t>spindėt</w:t>
      </w:r>
      <w:r w:rsidR="00785273" w:rsidRPr="00031457">
        <w:rPr>
          <w:rFonts w:ascii="Times New Roman" w:eastAsia="Cambria" w:hAnsi="Times New Roman"/>
          <w:sz w:val="24"/>
          <w:szCs w:val="24"/>
          <w:lang w:bidi="en-US"/>
        </w:rPr>
        <w:t xml:space="preserve">i tradicinės kultūros dvasią, būti </w:t>
      </w:r>
      <w:r w:rsidR="00785273" w:rsidRPr="00031457">
        <w:rPr>
          <w:rFonts w:ascii="Times New Roman" w:eastAsia="Cambria" w:hAnsi="Times New Roman"/>
          <w:color w:val="000000"/>
          <w:sz w:val="24"/>
          <w:szCs w:val="24"/>
          <w:lang w:bidi="en-US"/>
        </w:rPr>
        <w:t xml:space="preserve">etniškai savita, </w:t>
      </w:r>
      <w:r w:rsidR="00785273" w:rsidRPr="00031457">
        <w:rPr>
          <w:rFonts w:ascii="Times New Roman" w:eastAsia="Cambria" w:hAnsi="Times New Roman"/>
          <w:sz w:val="24"/>
          <w:szCs w:val="24"/>
          <w:lang w:bidi="en-US"/>
        </w:rPr>
        <w:t>estetiška, jauki, nuteikianti kūrybingai veikti,</w:t>
      </w:r>
      <w:r w:rsidR="00785273" w:rsidRPr="00031457">
        <w:rPr>
          <w:rFonts w:ascii="Times New Roman" w:eastAsia="Cambria" w:hAnsi="Times New Roman"/>
          <w:color w:val="000000"/>
          <w:sz w:val="24"/>
          <w:szCs w:val="24"/>
          <w:lang w:bidi="en-US"/>
        </w:rPr>
        <w:t xml:space="preserve"> skoninga, neperkrauta ir funkcionali, praturtinta pačių vaikų ir tautodailininkų ar kitų menininkų etnokul</w:t>
      </w:r>
      <w:r w:rsidR="00CD3D51">
        <w:rPr>
          <w:rFonts w:ascii="Times New Roman" w:eastAsia="Cambria" w:hAnsi="Times New Roman"/>
          <w:color w:val="000000"/>
          <w:sz w:val="24"/>
          <w:szCs w:val="24"/>
          <w:lang w:bidi="en-US"/>
        </w:rPr>
        <w:t xml:space="preserve">tūrinės tematikos darbais. </w:t>
      </w:r>
      <w:r w:rsidR="00442764">
        <w:rPr>
          <w:rFonts w:ascii="Times New Roman" w:eastAsia="Cambria" w:hAnsi="Times New Roman"/>
          <w:color w:val="000000"/>
          <w:sz w:val="24"/>
          <w:szCs w:val="24"/>
          <w:lang w:bidi="en-US"/>
        </w:rPr>
        <w:t xml:space="preserve">Čia </w:t>
      </w:r>
      <w:r w:rsidR="00CD3D51" w:rsidRPr="00031457">
        <w:rPr>
          <w:rFonts w:ascii="Times New Roman" w:eastAsia="Cambria" w:hAnsi="Times New Roman"/>
          <w:sz w:val="24"/>
          <w:szCs w:val="24"/>
          <w:lang w:bidi="en-US"/>
        </w:rPr>
        <w:t xml:space="preserve">turėtų būti </w:t>
      </w:r>
      <w:r w:rsidR="00CD3D51" w:rsidRPr="00031457">
        <w:rPr>
          <w:rFonts w:ascii="Times New Roman" w:eastAsia="Cambria" w:hAnsi="Times New Roman"/>
          <w:color w:val="000000"/>
          <w:sz w:val="24"/>
          <w:szCs w:val="24"/>
          <w:lang w:bidi="en-US"/>
        </w:rPr>
        <w:t xml:space="preserve">priemonių, padedančių geriau pažinti tradicinę kultūrą, </w:t>
      </w:r>
      <w:r w:rsidR="00CD3D51" w:rsidRPr="00031457">
        <w:rPr>
          <w:rFonts w:ascii="Times New Roman" w:eastAsia="Cambria" w:hAnsi="Times New Roman"/>
          <w:sz w:val="24"/>
          <w:szCs w:val="24"/>
          <w:lang w:bidi="en-US"/>
        </w:rPr>
        <w:t>žmonių gyvenimo būdą ir tarpusavio santykius, bendruomenę, gimtinę. Aplinkoj</w:t>
      </w:r>
      <w:r w:rsidR="00CD3D51">
        <w:rPr>
          <w:rFonts w:ascii="Times New Roman" w:eastAsia="Cambria" w:hAnsi="Times New Roman"/>
          <w:sz w:val="24"/>
          <w:szCs w:val="24"/>
          <w:lang w:bidi="en-US"/>
        </w:rPr>
        <w:t>e derama vieta turėtų būti skirt</w:t>
      </w:r>
      <w:r w:rsidR="00CD3D51" w:rsidRPr="00031457">
        <w:rPr>
          <w:rFonts w:ascii="Times New Roman" w:eastAsia="Cambria" w:hAnsi="Times New Roman"/>
          <w:sz w:val="24"/>
          <w:szCs w:val="24"/>
          <w:lang w:bidi="en-US"/>
        </w:rPr>
        <w:t>a patriotines nuostatas bei meilę gimtajam kraštui skatinantiems įvairiems tautos ir valstybės simboliams – Lietuvos herbui, himnui, vėliavai. Skoningai pritaikius, tradicinės kultūros dvasią padėtų sukurti ir įvairūs tradicinių amatų, darbo įrankiai ir gaminiai (pvz., liaudiški audiniai, rankšluosčiai, tautinės juostos, siuvinėti rankdarbiai ir t.t.), namų apyvokos daiktai (rateliai, senoviniai rakandai), nuotraukos, atvirukai, paveikslai ir kitos vaizdinės priemonės. Kita vertus, reikėtų vengti ugdymo aplinkos pavertimo etnografinių daiktų „muziejais“, kai ugdymo įstaigose įrengtos seklyčios ar kampeliai tampa nefunkcionalūs, juose kaupiami ugdymui nepanaudojami, vaikams nežinomi rakandai ir kiti daiktai</w:t>
      </w:r>
      <w:r w:rsidR="00442764">
        <w:rPr>
          <w:rFonts w:ascii="Times New Roman" w:eastAsia="Cambria" w:hAnsi="Times New Roman"/>
          <w:sz w:val="24"/>
          <w:szCs w:val="24"/>
          <w:lang w:bidi="en-US"/>
        </w:rPr>
        <w:t>.</w:t>
      </w:r>
    </w:p>
    <w:p w14:paraId="529FA109" w14:textId="10C030DF" w:rsidR="004C7238" w:rsidRDefault="00442764" w:rsidP="008546D7">
      <w:pPr>
        <w:ind w:firstLine="539"/>
        <w:rPr>
          <w:rFonts w:ascii="Times New Roman" w:eastAsia="Cambria" w:hAnsi="Times New Roman"/>
          <w:sz w:val="24"/>
          <w:szCs w:val="24"/>
          <w:lang w:bidi="en-US"/>
        </w:rPr>
      </w:pPr>
      <w:r>
        <w:rPr>
          <w:rFonts w:ascii="Times New Roman" w:eastAsia="Cambria" w:hAnsi="Times New Roman"/>
          <w:sz w:val="24"/>
          <w:szCs w:val="24"/>
          <w:lang w:bidi="en-US"/>
        </w:rPr>
        <w:t>Itin svarbu</w:t>
      </w:r>
      <w:r w:rsidR="00CD3D51" w:rsidRPr="00031457">
        <w:rPr>
          <w:rFonts w:ascii="Times New Roman" w:eastAsia="Cambria" w:hAnsi="Times New Roman"/>
          <w:sz w:val="24"/>
          <w:szCs w:val="24"/>
          <w:lang w:bidi="en-US"/>
        </w:rPr>
        <w:t xml:space="preserve"> pasirūpinti</w:t>
      </w:r>
      <w:r>
        <w:rPr>
          <w:rFonts w:ascii="Times New Roman" w:eastAsia="Cambria" w:hAnsi="Times New Roman"/>
          <w:sz w:val="24"/>
          <w:szCs w:val="24"/>
          <w:lang w:bidi="en-US"/>
        </w:rPr>
        <w:t>, kad etnokultūrinio ugdymo aplinkoje būtų</w:t>
      </w:r>
      <w:r w:rsidR="00CD3D51" w:rsidRPr="00031457">
        <w:rPr>
          <w:rFonts w:ascii="Times New Roman" w:eastAsia="Cambria" w:hAnsi="Times New Roman"/>
          <w:sz w:val="24"/>
          <w:szCs w:val="24"/>
          <w:lang w:bidi="en-US"/>
        </w:rPr>
        <w:t xml:space="preserve"> tautosakos ir tautodai</w:t>
      </w:r>
      <w:r>
        <w:rPr>
          <w:rFonts w:ascii="Times New Roman" w:eastAsia="Cambria" w:hAnsi="Times New Roman"/>
          <w:sz w:val="24"/>
          <w:szCs w:val="24"/>
          <w:lang w:bidi="en-US"/>
        </w:rPr>
        <w:t xml:space="preserve">lės leidinių, garso ir vaizdo įrašų, </w:t>
      </w:r>
      <w:r w:rsidRPr="00031457">
        <w:rPr>
          <w:rFonts w:ascii="Times New Roman" w:eastAsia="Cambria" w:hAnsi="Times New Roman"/>
          <w:sz w:val="24"/>
          <w:szCs w:val="24"/>
          <w:lang w:bidi="en-US"/>
        </w:rPr>
        <w:t>įvairi</w:t>
      </w:r>
      <w:r>
        <w:rPr>
          <w:rFonts w:ascii="Times New Roman" w:eastAsia="Cambria" w:hAnsi="Times New Roman"/>
          <w:sz w:val="24"/>
          <w:szCs w:val="24"/>
          <w:lang w:bidi="en-US"/>
        </w:rPr>
        <w:t>os</w:t>
      </w:r>
      <w:r w:rsidRPr="00031457">
        <w:rPr>
          <w:rFonts w:ascii="Times New Roman" w:eastAsia="Cambria" w:hAnsi="Times New Roman"/>
          <w:sz w:val="24"/>
          <w:szCs w:val="24"/>
          <w:lang w:bidi="en-US"/>
        </w:rPr>
        <w:t xml:space="preserve"> žaidimų atributik</w:t>
      </w:r>
      <w:r>
        <w:rPr>
          <w:rFonts w:ascii="Times New Roman" w:eastAsia="Cambria" w:hAnsi="Times New Roman"/>
          <w:sz w:val="24"/>
          <w:szCs w:val="24"/>
          <w:lang w:bidi="en-US"/>
        </w:rPr>
        <w:t>os, tradicinių</w:t>
      </w:r>
      <w:r w:rsidR="00CD3D51" w:rsidRPr="00031457">
        <w:rPr>
          <w:rFonts w:ascii="Times New Roman" w:eastAsia="Cambria" w:hAnsi="Times New Roman"/>
          <w:sz w:val="24"/>
          <w:szCs w:val="24"/>
          <w:lang w:bidi="en-US"/>
        </w:rPr>
        <w:t xml:space="preserve"> muzikos instrument</w:t>
      </w:r>
      <w:r>
        <w:rPr>
          <w:rFonts w:ascii="Times New Roman" w:eastAsia="Cambria" w:hAnsi="Times New Roman"/>
          <w:sz w:val="24"/>
          <w:szCs w:val="24"/>
          <w:lang w:bidi="en-US"/>
        </w:rPr>
        <w:t>ų, f</w:t>
      </w:r>
      <w:r w:rsidR="00785273" w:rsidRPr="00031457">
        <w:rPr>
          <w:rFonts w:ascii="Times New Roman" w:eastAsia="Cambria" w:hAnsi="Times New Roman"/>
          <w:color w:val="000000"/>
          <w:sz w:val="24"/>
          <w:szCs w:val="24"/>
          <w:lang w:bidi="en-US"/>
        </w:rPr>
        <w:t>one gal</w:t>
      </w:r>
      <w:r w:rsidR="00CD3D51">
        <w:rPr>
          <w:rFonts w:ascii="Times New Roman" w:eastAsia="Cambria" w:hAnsi="Times New Roman"/>
          <w:color w:val="000000"/>
          <w:sz w:val="24"/>
          <w:szCs w:val="24"/>
          <w:lang w:bidi="en-US"/>
        </w:rPr>
        <w:t>ėtų</w:t>
      </w:r>
      <w:r w:rsidR="00785273" w:rsidRPr="00031457">
        <w:rPr>
          <w:rFonts w:ascii="Times New Roman" w:eastAsia="Cambria" w:hAnsi="Times New Roman"/>
          <w:color w:val="000000"/>
          <w:sz w:val="24"/>
          <w:szCs w:val="24"/>
          <w:lang w:bidi="en-US"/>
        </w:rPr>
        <w:t xml:space="preserve"> skambėti vaikams patraukli ir ugdymo situaciją atitinkanti muzika.</w:t>
      </w:r>
      <w:r w:rsidRPr="00442764">
        <w:rPr>
          <w:rFonts w:ascii="Times New Roman" w:eastAsia="Cambria" w:hAnsi="Times New Roman"/>
          <w:sz w:val="24"/>
          <w:szCs w:val="24"/>
          <w:lang w:bidi="en-US"/>
        </w:rPr>
        <w:t xml:space="preserve"> </w:t>
      </w:r>
      <w:r w:rsidRPr="00031457">
        <w:rPr>
          <w:rFonts w:ascii="Times New Roman" w:eastAsia="Cambria" w:hAnsi="Times New Roman"/>
          <w:sz w:val="24"/>
          <w:szCs w:val="24"/>
          <w:lang w:bidi="en-US"/>
        </w:rPr>
        <w:t>Praverstų turėti lėlių teatrui reikalingas priemones, vaidinimams skirtus kostiumus (dalį jų vaikai galėtų pasidaryti ir patys)</w:t>
      </w:r>
      <w:r>
        <w:rPr>
          <w:rFonts w:ascii="Times New Roman" w:eastAsia="Cambria" w:hAnsi="Times New Roman"/>
          <w:sz w:val="24"/>
          <w:szCs w:val="24"/>
          <w:lang w:bidi="en-US"/>
        </w:rPr>
        <w:t>, taip pat tautinius kostiumus</w:t>
      </w:r>
      <w:r w:rsidRPr="00031457">
        <w:rPr>
          <w:rFonts w:ascii="Times New Roman" w:eastAsia="Cambria" w:hAnsi="Times New Roman"/>
          <w:sz w:val="24"/>
          <w:szCs w:val="24"/>
          <w:lang w:bidi="en-US"/>
        </w:rPr>
        <w:t>.</w:t>
      </w:r>
      <w:r>
        <w:rPr>
          <w:rFonts w:ascii="Times New Roman" w:eastAsia="Cambria" w:hAnsi="Times New Roman"/>
          <w:sz w:val="24"/>
          <w:szCs w:val="24"/>
          <w:lang w:bidi="en-US"/>
        </w:rPr>
        <w:t xml:space="preserve"> </w:t>
      </w:r>
      <w:r w:rsidR="00785273" w:rsidRPr="00031457">
        <w:rPr>
          <w:rFonts w:ascii="Times New Roman" w:eastAsia="Cambria" w:hAnsi="Times New Roman"/>
          <w:color w:val="000000"/>
          <w:sz w:val="24"/>
          <w:szCs w:val="24"/>
          <w:lang w:bidi="en-US"/>
        </w:rPr>
        <w:t xml:space="preserve">Šioje aplinkoje vaikas turėtų rasti viską, ko reikia </w:t>
      </w:r>
      <w:r>
        <w:rPr>
          <w:rFonts w:ascii="Times New Roman" w:eastAsia="Cambria" w:hAnsi="Times New Roman"/>
          <w:color w:val="000000"/>
          <w:sz w:val="24"/>
          <w:szCs w:val="24"/>
          <w:lang w:bidi="en-US"/>
        </w:rPr>
        <w:t xml:space="preserve">etninės kultūros pamokoms, </w:t>
      </w:r>
      <w:r w:rsidR="00785273" w:rsidRPr="00031457">
        <w:rPr>
          <w:rFonts w:ascii="Times New Roman" w:eastAsia="Cambria" w:hAnsi="Times New Roman"/>
          <w:color w:val="000000"/>
          <w:sz w:val="24"/>
          <w:szCs w:val="24"/>
          <w:lang w:bidi="en-US"/>
        </w:rPr>
        <w:t>tradiciniams žaidimams ir kitai etnokultūrinei veiklai. Reikėtų sudaryti galimybes, kad vaika</w:t>
      </w:r>
      <w:r w:rsidR="00A132EA">
        <w:rPr>
          <w:rFonts w:ascii="Times New Roman" w:eastAsia="Cambria" w:hAnsi="Times New Roman"/>
          <w:color w:val="000000"/>
          <w:sz w:val="24"/>
          <w:szCs w:val="24"/>
          <w:lang w:bidi="en-US"/>
        </w:rPr>
        <w:t>i</w:t>
      </w:r>
      <w:r w:rsidR="00785273" w:rsidRPr="00031457">
        <w:rPr>
          <w:rFonts w:ascii="Times New Roman" w:eastAsia="Cambria" w:hAnsi="Times New Roman"/>
          <w:color w:val="000000"/>
          <w:sz w:val="24"/>
          <w:szCs w:val="24"/>
          <w:lang w:bidi="en-US"/>
        </w:rPr>
        <w:t xml:space="preserve"> </w:t>
      </w:r>
      <w:r w:rsidR="00CD3D51">
        <w:rPr>
          <w:rFonts w:ascii="Times New Roman" w:eastAsia="Cambria" w:hAnsi="Times New Roman"/>
          <w:color w:val="000000"/>
          <w:sz w:val="24"/>
          <w:szCs w:val="24"/>
          <w:lang w:bidi="en-US"/>
        </w:rPr>
        <w:t xml:space="preserve">joje </w:t>
      </w:r>
      <w:r w:rsidR="00785273" w:rsidRPr="00031457">
        <w:rPr>
          <w:rFonts w:ascii="Times New Roman" w:eastAsia="Cambria" w:hAnsi="Times New Roman"/>
          <w:color w:val="000000"/>
          <w:sz w:val="24"/>
          <w:szCs w:val="24"/>
          <w:lang w:bidi="en-US"/>
        </w:rPr>
        <w:t>jaustųsi esą šeimininka</w:t>
      </w:r>
      <w:r w:rsidR="00A132EA">
        <w:rPr>
          <w:rFonts w:ascii="Times New Roman" w:eastAsia="Cambria" w:hAnsi="Times New Roman"/>
          <w:color w:val="000000"/>
          <w:sz w:val="24"/>
          <w:szCs w:val="24"/>
          <w:lang w:bidi="en-US"/>
        </w:rPr>
        <w:t>i</w:t>
      </w:r>
      <w:r w:rsidR="00785273" w:rsidRPr="00031457">
        <w:rPr>
          <w:rFonts w:ascii="Times New Roman" w:eastAsia="Cambria" w:hAnsi="Times New Roman"/>
          <w:color w:val="000000"/>
          <w:sz w:val="24"/>
          <w:szCs w:val="24"/>
          <w:lang w:bidi="en-US"/>
        </w:rPr>
        <w:t>s, galėtų laisvai ją keisti, pritaikyti ž</w:t>
      </w:r>
      <w:r w:rsidR="00CD3D51">
        <w:rPr>
          <w:rFonts w:ascii="Times New Roman" w:eastAsia="Cambria" w:hAnsi="Times New Roman"/>
          <w:color w:val="000000"/>
          <w:sz w:val="24"/>
          <w:szCs w:val="24"/>
          <w:lang w:bidi="en-US"/>
        </w:rPr>
        <w:t>aidimams ir veiklai. Ugdymui(si) skirta</w:t>
      </w:r>
      <w:r w:rsidR="00785273" w:rsidRPr="00031457">
        <w:rPr>
          <w:rFonts w:ascii="Times New Roman" w:eastAsia="Cambria" w:hAnsi="Times New Roman"/>
          <w:color w:val="000000"/>
          <w:sz w:val="24"/>
          <w:szCs w:val="24"/>
          <w:lang w:bidi="en-US"/>
        </w:rPr>
        <w:t xml:space="preserve"> </w:t>
      </w:r>
      <w:r w:rsidR="00CD3D51">
        <w:rPr>
          <w:rFonts w:ascii="Times New Roman" w:eastAsia="Cambria" w:hAnsi="Times New Roman"/>
          <w:color w:val="000000"/>
          <w:sz w:val="24"/>
          <w:szCs w:val="24"/>
          <w:lang w:bidi="en-US"/>
        </w:rPr>
        <w:t>patalpa</w:t>
      </w:r>
      <w:r w:rsidR="00785273" w:rsidRPr="00031457">
        <w:rPr>
          <w:rFonts w:ascii="Times New Roman" w:eastAsia="Cambria" w:hAnsi="Times New Roman"/>
          <w:color w:val="000000"/>
          <w:sz w:val="24"/>
          <w:szCs w:val="24"/>
          <w:lang w:bidi="en-US"/>
        </w:rPr>
        <w:t xml:space="preserve"> </w:t>
      </w:r>
      <w:r w:rsidR="00CD3D51">
        <w:rPr>
          <w:rFonts w:ascii="Times New Roman" w:eastAsia="Cambria" w:hAnsi="Times New Roman"/>
          <w:color w:val="000000"/>
          <w:sz w:val="24"/>
          <w:szCs w:val="24"/>
          <w:lang w:bidi="en-US"/>
        </w:rPr>
        <w:t>gal</w:t>
      </w:r>
      <w:r w:rsidR="00785273" w:rsidRPr="00031457">
        <w:rPr>
          <w:rFonts w:ascii="Times New Roman" w:eastAsia="Cambria" w:hAnsi="Times New Roman"/>
          <w:color w:val="000000"/>
          <w:sz w:val="24"/>
          <w:szCs w:val="24"/>
          <w:lang w:bidi="en-US"/>
        </w:rPr>
        <w:t xml:space="preserve">ėtų būti sudaryta iš mažesnių erdvių individualiai, grupelių ir visos grupės veiklai, </w:t>
      </w:r>
      <w:r w:rsidR="00CD3D51">
        <w:rPr>
          <w:rFonts w:ascii="Times New Roman" w:eastAsia="Cambria" w:hAnsi="Times New Roman"/>
          <w:color w:val="000000"/>
          <w:sz w:val="24"/>
          <w:szCs w:val="24"/>
          <w:lang w:bidi="en-US"/>
        </w:rPr>
        <w:t xml:space="preserve">o taip pat </w:t>
      </w:r>
      <w:r w:rsidR="00785273" w:rsidRPr="00031457">
        <w:rPr>
          <w:rFonts w:ascii="Times New Roman" w:eastAsia="Cambria" w:hAnsi="Times New Roman"/>
          <w:color w:val="000000"/>
          <w:sz w:val="24"/>
          <w:szCs w:val="24"/>
          <w:lang w:bidi="en-US"/>
        </w:rPr>
        <w:t>turėtų pakakti erdvės judėjimui. Patalpas, baldus, įrangą bei ugdymo priemones būtina pritaikyti vaikų specialiųjų ugdymo(si) poreikių tenkinimui.</w:t>
      </w:r>
    </w:p>
    <w:p w14:paraId="31891FEA" w14:textId="77777777" w:rsidR="00442764" w:rsidRDefault="00723910" w:rsidP="008546D7">
      <w:pPr>
        <w:spacing w:before="120"/>
        <w:ind w:firstLine="539"/>
        <w:rPr>
          <w:rFonts w:ascii="Times New Roman" w:eastAsia="Cambria" w:hAnsi="Times New Roman"/>
          <w:sz w:val="24"/>
          <w:szCs w:val="24"/>
          <w:lang w:bidi="en-US"/>
        </w:rPr>
      </w:pPr>
      <w:r>
        <w:rPr>
          <w:rFonts w:ascii="Times New Roman" w:eastAsia="Cambria" w:hAnsi="Times New Roman"/>
          <w:sz w:val="24"/>
          <w:szCs w:val="24"/>
          <w:lang w:bidi="en-US"/>
        </w:rPr>
        <w:t xml:space="preserve">Kai kurios etnokultūrinio ugdymo veiklos gali neišsitekti klasės patalpose, nes prireikia didesnės erdvės žaidimams, rateliams ir šokiams, įvairių renginių, projektų organizavimui ir kt. Tuomet vertėtų etnokultūrines veiklas organizuoti salėje, fojė ar kitose didesnėse mokyklos erdvėse, </w:t>
      </w:r>
      <w:r w:rsidR="003F2414">
        <w:rPr>
          <w:rFonts w:ascii="Times New Roman" w:eastAsia="Cambria" w:hAnsi="Times New Roman"/>
          <w:sz w:val="24"/>
          <w:szCs w:val="24"/>
          <w:lang w:bidi="en-US"/>
        </w:rPr>
        <w:t xml:space="preserve">mokyklos sporto aikštelėje ir pan. </w:t>
      </w:r>
    </w:p>
    <w:p w14:paraId="61E44084" w14:textId="5E0DBDDE" w:rsidR="004C7238" w:rsidRDefault="00723910" w:rsidP="008546D7">
      <w:pPr>
        <w:spacing w:before="120"/>
        <w:ind w:firstLine="539"/>
        <w:rPr>
          <w:rFonts w:ascii="Times New Roman" w:eastAsia="Cambria" w:hAnsi="Times New Roman"/>
          <w:sz w:val="24"/>
          <w:szCs w:val="24"/>
          <w:lang w:bidi="en-US"/>
        </w:rPr>
      </w:pPr>
      <w:r>
        <w:rPr>
          <w:rFonts w:ascii="Times New Roman" w:eastAsia="Cambria" w:hAnsi="Times New Roman"/>
          <w:sz w:val="24"/>
          <w:szCs w:val="24"/>
          <w:lang w:bidi="en-US"/>
        </w:rPr>
        <w:t>Etninės kultūros ugdymo veikl</w:t>
      </w:r>
      <w:r w:rsidR="003F2414">
        <w:rPr>
          <w:rFonts w:ascii="Times New Roman" w:eastAsia="Cambria" w:hAnsi="Times New Roman"/>
          <w:sz w:val="24"/>
          <w:szCs w:val="24"/>
          <w:lang w:bidi="en-US"/>
        </w:rPr>
        <w:t>a</w:t>
      </w:r>
      <w:r>
        <w:rPr>
          <w:rFonts w:ascii="Times New Roman" w:eastAsia="Cambria" w:hAnsi="Times New Roman"/>
          <w:sz w:val="24"/>
          <w:szCs w:val="24"/>
          <w:lang w:bidi="en-US"/>
        </w:rPr>
        <w:t xml:space="preserve">s </w:t>
      </w:r>
      <w:r w:rsidR="00442764">
        <w:rPr>
          <w:rFonts w:ascii="Times New Roman" w:eastAsia="Cambria" w:hAnsi="Times New Roman"/>
          <w:sz w:val="24"/>
          <w:szCs w:val="24"/>
          <w:lang w:bidi="en-US"/>
        </w:rPr>
        <w:t>labai</w:t>
      </w:r>
      <w:r w:rsidR="003F2414">
        <w:rPr>
          <w:rFonts w:ascii="Times New Roman" w:eastAsia="Cambria" w:hAnsi="Times New Roman"/>
          <w:sz w:val="24"/>
          <w:szCs w:val="24"/>
          <w:lang w:bidi="en-US"/>
        </w:rPr>
        <w:t xml:space="preserve"> naudinga rengti </w:t>
      </w:r>
      <w:r>
        <w:rPr>
          <w:rFonts w:ascii="Times New Roman" w:eastAsia="Cambria" w:hAnsi="Times New Roman"/>
          <w:sz w:val="24"/>
          <w:szCs w:val="24"/>
          <w:lang w:bidi="en-US"/>
        </w:rPr>
        <w:t>gamtoje</w:t>
      </w:r>
      <w:r w:rsidR="003F2414">
        <w:rPr>
          <w:rFonts w:ascii="Times New Roman" w:eastAsia="Cambria" w:hAnsi="Times New Roman"/>
          <w:sz w:val="24"/>
          <w:szCs w:val="24"/>
          <w:lang w:bidi="en-US"/>
        </w:rPr>
        <w:t xml:space="preserve"> –</w:t>
      </w:r>
      <w:r>
        <w:rPr>
          <w:rFonts w:ascii="Times New Roman" w:eastAsia="Cambria" w:hAnsi="Times New Roman"/>
          <w:sz w:val="24"/>
          <w:szCs w:val="24"/>
          <w:lang w:bidi="en-US"/>
        </w:rPr>
        <w:t xml:space="preserve"> ypač šiltuoju metų laiku, kai yra geras oras. Puiku, jei mokyklos aplinkoje yra ugdymui gamtoje pritaikytų gražiai sutvarkytų ir nuo triukšmo apsaugotų vietų, bet galima paieškoti ir kitų tam tinkamų vietų </w:t>
      </w:r>
      <w:r w:rsidR="002E18E3">
        <w:rPr>
          <w:rFonts w:ascii="Times New Roman" w:eastAsia="Cambria" w:hAnsi="Times New Roman"/>
          <w:sz w:val="24"/>
          <w:szCs w:val="24"/>
          <w:lang w:bidi="en-US"/>
        </w:rPr>
        <w:t xml:space="preserve">– </w:t>
      </w:r>
      <w:r>
        <w:rPr>
          <w:rFonts w:ascii="Times New Roman" w:eastAsia="Cambria" w:hAnsi="Times New Roman"/>
          <w:sz w:val="24"/>
          <w:szCs w:val="24"/>
          <w:lang w:bidi="en-US"/>
        </w:rPr>
        <w:t>gretimame parke ar kitame gamtos prieglobstyje</w:t>
      </w:r>
      <w:r w:rsidR="00785273" w:rsidRPr="00031457">
        <w:rPr>
          <w:rFonts w:ascii="Times New Roman" w:eastAsia="Cambria" w:hAnsi="Times New Roman"/>
          <w:sz w:val="24"/>
          <w:szCs w:val="24"/>
          <w:lang w:bidi="en-US"/>
        </w:rPr>
        <w:t>.</w:t>
      </w:r>
      <w:r>
        <w:rPr>
          <w:rFonts w:ascii="Times New Roman" w:eastAsia="Cambria" w:hAnsi="Times New Roman"/>
          <w:sz w:val="24"/>
          <w:szCs w:val="24"/>
          <w:lang w:bidi="en-US"/>
        </w:rPr>
        <w:t xml:space="preserve"> Tokia ugdymo(si) aplinka ypač tinkama Etninės kultūros programos temoms apie žmogaus ir gamtos sąsajas, taip pat mokantis žaidimų, ratelių, dainų ir kitos tautosakos. </w:t>
      </w:r>
    </w:p>
    <w:p w14:paraId="63F30EF0" w14:textId="77777777" w:rsidR="00442764" w:rsidRPr="006227BB" w:rsidRDefault="00442764" w:rsidP="00442764">
      <w:pPr>
        <w:spacing w:before="120"/>
        <w:ind w:firstLine="567"/>
        <w:rPr>
          <w:rFonts w:ascii="Times New Roman" w:hAnsi="Times New Roman" w:cs="Times New Roman"/>
          <w:sz w:val="24"/>
          <w:szCs w:val="24"/>
          <w:lang w:eastAsia="ar-SA"/>
        </w:rPr>
      </w:pPr>
    </w:p>
    <w:p w14:paraId="7E910166" w14:textId="21E4BFDB" w:rsidR="00442764" w:rsidRPr="008546D7" w:rsidRDefault="00442764" w:rsidP="00442764">
      <w:pPr>
        <w:pStyle w:val="Heading2"/>
        <w:rPr>
          <w:rFonts w:eastAsia="Cambria"/>
          <w:color w:val="0070C0"/>
          <w:lang w:val="lt-LT" w:bidi="en-US"/>
        </w:rPr>
      </w:pPr>
      <w:bookmarkStart w:id="9" w:name="_Toc1218827455"/>
      <w:r w:rsidRPr="02451A61">
        <w:rPr>
          <w:rFonts w:eastAsia="Cambria"/>
          <w:color w:val="0070C0"/>
          <w:lang w:val="lt-LT" w:bidi="en-US"/>
        </w:rPr>
        <w:lastRenderedPageBreak/>
        <w:t>1.7. Regioninio savitumo puoselėjimas, tautinio kostiumo naudojimas</w:t>
      </w:r>
      <w:bookmarkEnd w:id="9"/>
    </w:p>
    <w:p w14:paraId="0C8BF594" w14:textId="1CEDAE29" w:rsidR="004C7238" w:rsidRDefault="00A67F45" w:rsidP="00EB758B">
      <w:pPr>
        <w:spacing w:before="240"/>
        <w:ind w:firstLine="539"/>
        <w:rPr>
          <w:rFonts w:ascii="Times New Roman" w:eastAsia="Cambria" w:hAnsi="Times New Roman"/>
          <w:sz w:val="24"/>
          <w:szCs w:val="24"/>
          <w:lang w:bidi="en-US"/>
        </w:rPr>
      </w:pPr>
      <w:r w:rsidRPr="00A67F45">
        <w:rPr>
          <w:rFonts w:ascii="Times New Roman" w:eastAsia="Cambria" w:hAnsi="Times New Roman"/>
          <w:b/>
          <w:color w:val="231F20"/>
          <w:sz w:val="24"/>
          <w:szCs w:val="24"/>
          <w:lang w:bidi="en-US"/>
        </w:rPr>
        <w:t xml:space="preserve">Regioninio savtumo puoselėjimo klausimas. </w:t>
      </w:r>
      <w:r w:rsidR="00785273" w:rsidRPr="00031457">
        <w:rPr>
          <w:rFonts w:ascii="Times New Roman" w:eastAsia="Cambria" w:hAnsi="Times New Roman"/>
          <w:color w:val="231F20"/>
          <w:sz w:val="24"/>
          <w:szCs w:val="24"/>
          <w:lang w:bidi="en-US"/>
        </w:rPr>
        <w:t xml:space="preserve">Plėtojant etnokultūrinį ugdymą(si), svarbu atsižvelgti į skirtinguose </w:t>
      </w:r>
      <w:r w:rsidR="00906DE8">
        <w:rPr>
          <w:rFonts w:ascii="Times New Roman" w:eastAsia="Cambria" w:hAnsi="Times New Roman"/>
          <w:color w:val="231F20"/>
          <w:sz w:val="24"/>
          <w:szCs w:val="24"/>
          <w:lang w:bidi="en-US"/>
        </w:rPr>
        <w:t xml:space="preserve">etnografiniuose </w:t>
      </w:r>
      <w:r w:rsidR="00785273" w:rsidRPr="00031457">
        <w:rPr>
          <w:rFonts w:ascii="Times New Roman" w:eastAsia="Cambria" w:hAnsi="Times New Roman"/>
          <w:color w:val="231F20"/>
          <w:sz w:val="24"/>
          <w:szCs w:val="24"/>
          <w:lang w:bidi="en-US"/>
        </w:rPr>
        <w:t xml:space="preserve">regionuose, miestuose ir kaimuose augančių vaikų poreikius – pagal tai </w:t>
      </w:r>
      <w:r w:rsidR="00785273" w:rsidRPr="00031457">
        <w:rPr>
          <w:rFonts w:ascii="Times New Roman" w:eastAsia="Cambria" w:hAnsi="Times New Roman"/>
          <w:sz w:val="24"/>
          <w:szCs w:val="24"/>
          <w:lang w:bidi="en-US"/>
        </w:rPr>
        <w:t>tikslinti etnokultūrinio ugdymo siekinius, turinį, metodus ir priemones, kurie laiduotų optimalų konkrečios vietovės vaikų poreikių tenkinimą.</w:t>
      </w:r>
      <w:r w:rsidR="00785273">
        <w:rPr>
          <w:rFonts w:ascii="Times New Roman" w:eastAsia="Cambria" w:hAnsi="Times New Roman"/>
          <w:sz w:val="24"/>
          <w:szCs w:val="24"/>
          <w:lang w:bidi="en-US"/>
        </w:rPr>
        <w:t xml:space="preserve"> </w:t>
      </w:r>
    </w:p>
    <w:p w14:paraId="67152E4A" w14:textId="6680AC2A" w:rsidR="003F2414" w:rsidRDefault="00785273" w:rsidP="00A67F45">
      <w:pPr>
        <w:ind w:firstLine="539"/>
        <w:rPr>
          <w:rFonts w:ascii="Times New Roman" w:hAnsi="Times New Roman" w:cs="Times New Roman"/>
          <w:sz w:val="24"/>
          <w:szCs w:val="24"/>
        </w:rPr>
      </w:pPr>
      <w:r w:rsidRPr="004C7238">
        <w:rPr>
          <w:rFonts w:ascii="Times New Roman" w:hAnsi="Times New Roman" w:cs="Times New Roman"/>
          <w:sz w:val="24"/>
          <w:szCs w:val="24"/>
        </w:rPr>
        <w:t xml:space="preserve">Reikėtų atsižvelgti į Lietuvos etnografinių regionų (Aukštaitijos, Dzūkijos, Sūduvos, Žemaitijos, Mažosios Lietuvos) savitumus, </w:t>
      </w:r>
      <w:r w:rsidR="002E18E3">
        <w:rPr>
          <w:rFonts w:ascii="Times New Roman" w:hAnsi="Times New Roman" w:cs="Times New Roman"/>
          <w:sz w:val="24"/>
          <w:szCs w:val="24"/>
        </w:rPr>
        <w:t>mokyklos</w:t>
      </w:r>
      <w:r w:rsidRPr="004C7238">
        <w:rPr>
          <w:rFonts w:ascii="Times New Roman" w:hAnsi="Times New Roman" w:cs="Times New Roman"/>
          <w:sz w:val="24"/>
          <w:szCs w:val="24"/>
        </w:rPr>
        <w:t xml:space="preserve"> aplinkos galimybes ir vietos bendruomenės ypatumus. </w:t>
      </w:r>
      <w:r w:rsidR="002E18E3">
        <w:rPr>
          <w:rFonts w:ascii="Times New Roman" w:hAnsi="Times New Roman" w:cs="Times New Roman"/>
          <w:sz w:val="24"/>
          <w:szCs w:val="24"/>
        </w:rPr>
        <w:t>Mokykla</w:t>
      </w:r>
      <w:r w:rsidRPr="004C7238">
        <w:rPr>
          <w:rFonts w:ascii="Times New Roman" w:hAnsi="Times New Roman" w:cs="Times New Roman"/>
          <w:sz w:val="24"/>
          <w:szCs w:val="24"/>
        </w:rPr>
        <w:t xml:space="preserve"> turėtų pasirinkti, kokias regiono kultūros tradicijas reikėtų puoselėti ir įtraukti į ugdymo procesą. Ypač tai aktualu mažų miestelių ir kaimo vietovė</w:t>
      </w:r>
      <w:r w:rsidR="003F2414">
        <w:rPr>
          <w:rFonts w:ascii="Times New Roman" w:hAnsi="Times New Roman" w:cs="Times New Roman"/>
          <w:sz w:val="24"/>
          <w:szCs w:val="24"/>
        </w:rPr>
        <w:t>m</w:t>
      </w:r>
      <w:r w:rsidRPr="004C7238">
        <w:rPr>
          <w:rFonts w:ascii="Times New Roman" w:hAnsi="Times New Roman" w:cs="Times New Roman"/>
          <w:sz w:val="24"/>
          <w:szCs w:val="24"/>
        </w:rPr>
        <w:t xml:space="preserve">s, kur vietos gyventojai aiškiai įvardija savo gyvenamosios vietovės priklausomybę tam tikram etnografiniam regionui, dažnai yra dar išsaugoję </w:t>
      </w:r>
      <w:r w:rsidR="003F2414">
        <w:rPr>
          <w:rFonts w:ascii="Times New Roman" w:hAnsi="Times New Roman" w:cs="Times New Roman"/>
          <w:sz w:val="24"/>
          <w:szCs w:val="24"/>
        </w:rPr>
        <w:t xml:space="preserve">etnoregioninę savimonę ir </w:t>
      </w:r>
      <w:r w:rsidRPr="004C7238">
        <w:rPr>
          <w:rFonts w:ascii="Times New Roman" w:hAnsi="Times New Roman" w:cs="Times New Roman"/>
          <w:sz w:val="24"/>
          <w:szCs w:val="24"/>
        </w:rPr>
        <w:t xml:space="preserve">regionines tradicijas. </w:t>
      </w:r>
      <w:r w:rsidR="003F2414" w:rsidRPr="00031457">
        <w:rPr>
          <w:rFonts w:ascii="Times New Roman" w:eastAsia="Cambria" w:hAnsi="Times New Roman"/>
          <w:color w:val="231F20"/>
          <w:sz w:val="24"/>
          <w:szCs w:val="24"/>
          <w:lang w:bidi="en-US"/>
        </w:rPr>
        <w:t xml:space="preserve">Puoselėjant </w:t>
      </w:r>
      <w:r w:rsidR="003F2414" w:rsidRPr="00031457">
        <w:rPr>
          <w:rFonts w:ascii="Times New Roman" w:eastAsia="Cambria" w:hAnsi="Times New Roman"/>
          <w:sz w:val="24"/>
          <w:szCs w:val="24"/>
          <w:lang w:bidi="en-US"/>
        </w:rPr>
        <w:t>tautinį identitetą, svarbu ugdymo procese atspindėti savo etnografinio regiono tarmę, tautosaką, tautodailę, darbų tradicijas, valgius, lankytinas istorines, kultūrines ir g</w:t>
      </w:r>
      <w:r w:rsidR="003F2414">
        <w:rPr>
          <w:rFonts w:ascii="Times New Roman" w:eastAsia="Cambria" w:hAnsi="Times New Roman"/>
          <w:sz w:val="24"/>
          <w:szCs w:val="24"/>
          <w:lang w:bidi="en-US"/>
        </w:rPr>
        <w:t>amtines vietas, kitus ypatumus</w:t>
      </w:r>
    </w:p>
    <w:p w14:paraId="764FDB3D" w14:textId="77777777" w:rsidR="00A67F45" w:rsidRPr="00A67F45" w:rsidRDefault="003F2414" w:rsidP="00A67F45">
      <w:pPr>
        <w:ind w:firstLine="539"/>
        <w:rPr>
          <w:rFonts w:ascii="Times New Roman" w:hAnsi="Times New Roman" w:cs="Times New Roman"/>
          <w:sz w:val="24"/>
          <w:szCs w:val="24"/>
        </w:rPr>
      </w:pPr>
      <w:r>
        <w:rPr>
          <w:rFonts w:ascii="Times New Roman" w:hAnsi="Times New Roman" w:cs="Times New Roman"/>
          <w:sz w:val="24"/>
          <w:szCs w:val="24"/>
        </w:rPr>
        <w:t>Kita vertus, d</w:t>
      </w:r>
      <w:r w:rsidR="00785273" w:rsidRPr="004C7238">
        <w:rPr>
          <w:rFonts w:ascii="Times New Roman" w:hAnsi="Times New Roman" w:cs="Times New Roman"/>
          <w:sz w:val="24"/>
          <w:szCs w:val="24"/>
        </w:rPr>
        <w:t>idesnių miestų vaikams būna sunkiau įvardyti savo etnografinį regioną</w:t>
      </w:r>
      <w:r w:rsidR="002E18E3">
        <w:rPr>
          <w:rFonts w:ascii="Times New Roman" w:hAnsi="Times New Roman" w:cs="Times New Roman"/>
          <w:sz w:val="24"/>
          <w:szCs w:val="24"/>
        </w:rPr>
        <w:t>. Visgi</w:t>
      </w:r>
      <w:r w:rsidR="00785273" w:rsidRPr="004C7238">
        <w:rPr>
          <w:rFonts w:ascii="Times New Roman" w:hAnsi="Times New Roman" w:cs="Times New Roman"/>
          <w:sz w:val="24"/>
          <w:szCs w:val="24"/>
        </w:rPr>
        <w:t xml:space="preserve"> jų seneliai ar proseneliai </w:t>
      </w:r>
      <w:r w:rsidR="00785273" w:rsidRPr="00A67F45">
        <w:rPr>
          <w:rFonts w:ascii="Times New Roman" w:hAnsi="Times New Roman" w:cs="Times New Roman"/>
          <w:sz w:val="24"/>
          <w:szCs w:val="24"/>
        </w:rPr>
        <w:t>dažniausiai save aiškiai priskiria aukštaičiams, dzūkams ir pan.</w:t>
      </w:r>
      <w:r w:rsidR="002E18E3" w:rsidRPr="00A67F45">
        <w:rPr>
          <w:rFonts w:ascii="Times New Roman" w:hAnsi="Times New Roman" w:cs="Times New Roman"/>
          <w:sz w:val="24"/>
          <w:szCs w:val="24"/>
        </w:rPr>
        <w:t>, o k</w:t>
      </w:r>
      <w:r w:rsidR="00785273" w:rsidRPr="00A67F45">
        <w:rPr>
          <w:rFonts w:ascii="Times New Roman" w:hAnsi="Times New Roman" w:cs="Times New Roman"/>
          <w:sz w:val="24"/>
          <w:szCs w:val="24"/>
        </w:rPr>
        <w:t xml:space="preserve">ai vaikai tai išsiaiškina, lengviau ima suvokti ir savo regioninę kilmę. </w:t>
      </w:r>
    </w:p>
    <w:p w14:paraId="1B6DE766" w14:textId="709AB4C9" w:rsidR="004C7238" w:rsidRDefault="00785273" w:rsidP="00A67F45">
      <w:pPr>
        <w:ind w:firstLine="539"/>
        <w:rPr>
          <w:rFonts w:ascii="Times New Roman" w:eastAsia="Cambria" w:hAnsi="Times New Roman"/>
          <w:sz w:val="24"/>
          <w:szCs w:val="24"/>
          <w:lang w:bidi="en-US"/>
        </w:rPr>
      </w:pPr>
      <w:r w:rsidRPr="00A67F45">
        <w:rPr>
          <w:rFonts w:ascii="Times New Roman" w:eastAsia="Cambria" w:hAnsi="Times New Roman" w:cs="Times New Roman"/>
          <w:sz w:val="24"/>
          <w:szCs w:val="24"/>
          <w:lang w:bidi="en-US"/>
        </w:rPr>
        <w:t xml:space="preserve">Pedagogai turėtų atsirinkti, kurios tradicijos atitinka </w:t>
      </w:r>
      <w:r w:rsidR="002E18E3" w:rsidRPr="00A67F45">
        <w:rPr>
          <w:rFonts w:ascii="Times New Roman" w:eastAsia="Cambria" w:hAnsi="Times New Roman" w:cs="Times New Roman"/>
          <w:sz w:val="24"/>
          <w:szCs w:val="24"/>
          <w:lang w:bidi="en-US"/>
        </w:rPr>
        <w:t>mokykl</w:t>
      </w:r>
      <w:r w:rsidRPr="00A67F45">
        <w:rPr>
          <w:rFonts w:ascii="Times New Roman" w:eastAsia="Cambria" w:hAnsi="Times New Roman" w:cs="Times New Roman"/>
          <w:sz w:val="24"/>
          <w:szCs w:val="24"/>
          <w:lang w:bidi="en-US"/>
        </w:rPr>
        <w:t>ą lankančių vaikų etnokultūrinę patirtį</w:t>
      </w:r>
      <w:r w:rsidRPr="00A67F45">
        <w:rPr>
          <w:rFonts w:ascii="Times New Roman" w:eastAsia="Cambria" w:hAnsi="Times New Roman"/>
          <w:sz w:val="24"/>
          <w:szCs w:val="24"/>
          <w:lang w:bidi="en-US"/>
        </w:rPr>
        <w:t>, ir į tai atsižvelgti –</w:t>
      </w:r>
      <w:r w:rsidR="003F2414" w:rsidRPr="00A67F45">
        <w:rPr>
          <w:rFonts w:ascii="Times New Roman" w:eastAsia="Cambria" w:hAnsi="Times New Roman"/>
          <w:sz w:val="24"/>
          <w:szCs w:val="24"/>
          <w:lang w:bidi="en-US"/>
        </w:rPr>
        <w:t xml:space="preserve"> ar daugiausia dėmesio skirti </w:t>
      </w:r>
      <w:r w:rsidRPr="00A67F45">
        <w:rPr>
          <w:rFonts w:ascii="Times New Roman" w:eastAsia="Cambria" w:hAnsi="Times New Roman"/>
          <w:sz w:val="24"/>
          <w:szCs w:val="24"/>
          <w:lang w:bidi="en-US"/>
        </w:rPr>
        <w:t>vietin</w:t>
      </w:r>
      <w:r w:rsidR="003F2414" w:rsidRPr="00A67F45">
        <w:rPr>
          <w:rFonts w:ascii="Times New Roman" w:eastAsia="Cambria" w:hAnsi="Times New Roman"/>
          <w:sz w:val="24"/>
          <w:szCs w:val="24"/>
          <w:lang w:bidi="en-US"/>
        </w:rPr>
        <w:t>iam</w:t>
      </w:r>
      <w:r w:rsidRPr="00A67F45">
        <w:rPr>
          <w:rFonts w:ascii="Times New Roman" w:eastAsia="Cambria" w:hAnsi="Times New Roman"/>
          <w:sz w:val="24"/>
          <w:szCs w:val="24"/>
          <w:lang w:bidi="en-US"/>
        </w:rPr>
        <w:t xml:space="preserve"> </w:t>
      </w:r>
      <w:r w:rsidR="003F2414" w:rsidRPr="00A67F45">
        <w:rPr>
          <w:rFonts w:ascii="Times New Roman" w:eastAsia="Cambria" w:hAnsi="Times New Roman"/>
          <w:sz w:val="24"/>
          <w:szCs w:val="24"/>
          <w:lang w:bidi="en-US"/>
        </w:rPr>
        <w:t>„</w:t>
      </w:r>
      <w:r w:rsidRPr="00A67F45">
        <w:rPr>
          <w:rFonts w:ascii="Times New Roman" w:eastAsia="Cambria" w:hAnsi="Times New Roman"/>
          <w:sz w:val="24"/>
          <w:szCs w:val="24"/>
          <w:lang w:bidi="en-US"/>
        </w:rPr>
        <w:t>repertuar</w:t>
      </w:r>
      <w:r w:rsidR="003F2414" w:rsidRPr="00A67F45">
        <w:rPr>
          <w:rFonts w:ascii="Times New Roman" w:eastAsia="Cambria" w:hAnsi="Times New Roman"/>
          <w:sz w:val="24"/>
          <w:szCs w:val="24"/>
          <w:lang w:bidi="en-US"/>
        </w:rPr>
        <w:t>ui</w:t>
      </w:r>
      <w:r w:rsidRPr="00A67F45">
        <w:rPr>
          <w:rFonts w:ascii="Times New Roman" w:eastAsia="Cambria" w:hAnsi="Times New Roman"/>
          <w:sz w:val="24"/>
          <w:szCs w:val="24"/>
          <w:lang w:bidi="en-US"/>
        </w:rPr>
        <w:t>“</w:t>
      </w:r>
      <w:r w:rsidR="003F2414" w:rsidRPr="00A67F45">
        <w:rPr>
          <w:rFonts w:ascii="Times New Roman" w:eastAsia="Cambria" w:hAnsi="Times New Roman"/>
          <w:sz w:val="24"/>
          <w:szCs w:val="24"/>
          <w:lang w:bidi="en-US"/>
        </w:rPr>
        <w:t xml:space="preserve"> ir</w:t>
      </w:r>
      <w:r w:rsidRPr="00A67F45">
        <w:rPr>
          <w:rFonts w:ascii="Times New Roman" w:eastAsia="Cambria" w:hAnsi="Times New Roman"/>
          <w:sz w:val="24"/>
          <w:szCs w:val="24"/>
          <w:lang w:bidi="en-US"/>
        </w:rPr>
        <w:t xml:space="preserve"> remtis gyvenamosios vietos tradicija</w:t>
      </w:r>
      <w:r w:rsidR="003F2414" w:rsidRPr="00A67F45">
        <w:rPr>
          <w:rFonts w:ascii="Times New Roman" w:eastAsia="Cambria" w:hAnsi="Times New Roman"/>
          <w:sz w:val="24"/>
          <w:szCs w:val="24"/>
          <w:lang w:bidi="en-US"/>
        </w:rPr>
        <w:t xml:space="preserve">, ar vaikus tolygiai </w:t>
      </w:r>
      <w:r w:rsidR="003F2414">
        <w:rPr>
          <w:rFonts w:ascii="Times New Roman" w:eastAsia="Cambria" w:hAnsi="Times New Roman"/>
          <w:sz w:val="24"/>
          <w:szCs w:val="24"/>
          <w:lang w:bidi="en-US"/>
        </w:rPr>
        <w:t>supažindinti su įvairių etnografinių regionų savitomis vertybėmis</w:t>
      </w:r>
      <w:r w:rsidRPr="00031457">
        <w:rPr>
          <w:rFonts w:ascii="Times New Roman" w:eastAsia="Cambria" w:hAnsi="Times New Roman"/>
          <w:color w:val="231F20"/>
          <w:sz w:val="24"/>
          <w:szCs w:val="24"/>
          <w:lang w:bidi="en-US"/>
        </w:rPr>
        <w:t>.</w:t>
      </w:r>
      <w:r w:rsidR="003F2414">
        <w:rPr>
          <w:rFonts w:ascii="Times New Roman" w:eastAsia="Cambria" w:hAnsi="Times New Roman"/>
          <w:color w:val="231F20"/>
          <w:sz w:val="24"/>
          <w:szCs w:val="24"/>
          <w:lang w:bidi="en-US"/>
        </w:rPr>
        <w:t xml:space="preserve"> Patartina bet kokiu atveju </w:t>
      </w:r>
      <w:r w:rsidRPr="00031457">
        <w:rPr>
          <w:rFonts w:ascii="Times New Roman" w:eastAsia="Cambria" w:hAnsi="Times New Roman"/>
          <w:sz w:val="24"/>
          <w:szCs w:val="24"/>
          <w:lang w:bidi="en-US"/>
        </w:rPr>
        <w:t>derinti regioninių savitumų išryškinimą su etninės kultūros įvairovės ir bendrųjų dėsningumų pažinimu – tokiu būdu parodant įvairių etnografinių regionų skirtumus ir panašumus, pl</w:t>
      </w:r>
      <w:r w:rsidR="003F2414">
        <w:rPr>
          <w:rFonts w:ascii="Times New Roman" w:eastAsia="Cambria" w:hAnsi="Times New Roman"/>
          <w:sz w:val="24"/>
          <w:szCs w:val="24"/>
          <w:lang w:bidi="en-US"/>
        </w:rPr>
        <w:t>ečiant</w:t>
      </w:r>
      <w:r w:rsidRPr="00031457">
        <w:rPr>
          <w:rFonts w:ascii="Times New Roman" w:eastAsia="Cambria" w:hAnsi="Times New Roman"/>
          <w:sz w:val="24"/>
          <w:szCs w:val="24"/>
          <w:lang w:bidi="en-US"/>
        </w:rPr>
        <w:t xml:space="preserve"> vaikų etnokultūrinio išprusimo akiratį. </w:t>
      </w:r>
    </w:p>
    <w:p w14:paraId="6252F22B" w14:textId="07760F35" w:rsidR="004C7238" w:rsidRDefault="00785273" w:rsidP="00A67F45">
      <w:pPr>
        <w:ind w:firstLine="539"/>
        <w:rPr>
          <w:rFonts w:ascii="Times New Roman" w:eastAsia="Cambria" w:hAnsi="Times New Roman"/>
          <w:sz w:val="24"/>
          <w:szCs w:val="24"/>
          <w:lang w:bidi="en-US"/>
        </w:rPr>
      </w:pPr>
      <w:r w:rsidRPr="00E94C0B">
        <w:rPr>
          <w:rFonts w:ascii="Times New Roman" w:eastAsia="Cambria" w:hAnsi="Times New Roman"/>
          <w:sz w:val="24"/>
          <w:szCs w:val="24"/>
          <w:lang w:bidi="en-US"/>
        </w:rPr>
        <w:t xml:space="preserve">Dažniausiai problema, ar mokyti liaudies dainų ir kitos tautosakos tarmiškai (kaip užrašyta), ar „literatūriškai“ („išverčiant“ į bendrinę kalbą), iškyla </w:t>
      </w:r>
      <w:r w:rsidR="002E18E3">
        <w:rPr>
          <w:rFonts w:ascii="Times New Roman" w:eastAsia="Cambria" w:hAnsi="Times New Roman"/>
          <w:sz w:val="24"/>
          <w:szCs w:val="24"/>
          <w:lang w:bidi="en-US"/>
        </w:rPr>
        <w:t>mokytoj</w:t>
      </w:r>
      <w:r w:rsidRPr="00E94C0B">
        <w:rPr>
          <w:rFonts w:ascii="Times New Roman" w:eastAsia="Cambria" w:hAnsi="Times New Roman"/>
          <w:sz w:val="24"/>
          <w:szCs w:val="24"/>
          <w:lang w:bidi="en-US"/>
        </w:rPr>
        <w:t>ams, dirbantiems didesniuose miestuose, kuriuose nebeliko gyvosios tarmių tradicijos arba gyvuoja ne viena tarmė (pvz., Šiauliuose, Klaipėdoje). Čia vertėtų pacituoti Laimos Sirutienės, pasižyminčios nemaža praktine patirtimi šioje srityje, žodžius: „Kalbininkų nuomone, tarmės tik stiprina, pagilina gimtosios kalbos jausmą ir tarmiškai šnekantys vaikai yra žodingesni, pagavesni gyvesnės minties raiškai. Pastebėta, kad tarmes vaikai mokosi taip, kaip ir užsienio kalbų. Sunku, žinoma, gal net neįmanoma, išmokyti miesto vaikus tobulai žemaitiškai ar dzūkuojant dainuoti, bet supažindinti su atskiros lokalinės tradicijos dainomis – labai naudinga“</w:t>
      </w:r>
      <w:r w:rsidRPr="00E94C0B">
        <w:rPr>
          <w:rFonts w:ascii="Times New Roman" w:eastAsia="Cambria" w:hAnsi="Times New Roman"/>
          <w:sz w:val="24"/>
          <w:szCs w:val="24"/>
          <w:vertAlign w:val="superscript"/>
          <w:lang w:bidi="en-US"/>
        </w:rPr>
        <w:footnoteReference w:id="1"/>
      </w:r>
      <w:r w:rsidRPr="00E94C0B">
        <w:rPr>
          <w:rFonts w:ascii="Times New Roman" w:eastAsia="Cambria" w:hAnsi="Times New Roman"/>
          <w:sz w:val="24"/>
          <w:szCs w:val="24"/>
          <w:lang w:bidi="en-US"/>
        </w:rPr>
        <w:t xml:space="preserve">. Tokia nuostata netinka tik </w:t>
      </w:r>
      <w:r w:rsidR="00906DE8">
        <w:rPr>
          <w:rFonts w:ascii="Times New Roman" w:eastAsia="Cambria" w:hAnsi="Times New Roman"/>
          <w:sz w:val="24"/>
          <w:szCs w:val="24"/>
          <w:lang w:bidi="en-US"/>
        </w:rPr>
        <w:t>grįžusių iš emigracijos</w:t>
      </w:r>
      <w:r w:rsidR="00CE1D2D">
        <w:rPr>
          <w:rFonts w:ascii="Times New Roman" w:eastAsia="Cambria" w:hAnsi="Times New Roman"/>
          <w:sz w:val="24"/>
          <w:szCs w:val="24"/>
          <w:lang w:bidi="en-US"/>
        </w:rPr>
        <w:t xml:space="preserve"> lietuvių, kitataučių ar mišrių šeimų vaikų</w:t>
      </w:r>
      <w:r w:rsidRPr="00E94C0B">
        <w:rPr>
          <w:rFonts w:ascii="Times New Roman" w:eastAsia="Cambria" w:hAnsi="Times New Roman"/>
          <w:sz w:val="24"/>
          <w:szCs w:val="24"/>
          <w:lang w:bidi="en-US"/>
        </w:rPr>
        <w:t xml:space="preserve"> – jų nevertėtų </w:t>
      </w:r>
      <w:r w:rsidR="00BA3B3B">
        <w:rPr>
          <w:rFonts w:ascii="Times New Roman" w:eastAsia="Cambria" w:hAnsi="Times New Roman"/>
          <w:sz w:val="24"/>
          <w:szCs w:val="24"/>
          <w:lang w:bidi="en-US"/>
        </w:rPr>
        <w:t xml:space="preserve">iš karto </w:t>
      </w:r>
      <w:r w:rsidRPr="00E94C0B">
        <w:rPr>
          <w:rFonts w:ascii="Times New Roman" w:eastAsia="Cambria" w:hAnsi="Times New Roman"/>
          <w:sz w:val="24"/>
          <w:szCs w:val="24"/>
          <w:lang w:bidi="en-US"/>
        </w:rPr>
        <w:t>mokyti svetimų tarmybių, kadangi jos nesuprantamos ir sunkiai paaiškinamos, apsunkina kūrinio suvokimą</w:t>
      </w:r>
      <w:r w:rsidR="00BA3B3B">
        <w:rPr>
          <w:rFonts w:ascii="Times New Roman" w:eastAsia="Cambria" w:hAnsi="Times New Roman"/>
          <w:sz w:val="24"/>
          <w:szCs w:val="24"/>
          <w:lang w:bidi="en-US"/>
        </w:rPr>
        <w:t xml:space="preserve">, reikia </w:t>
      </w:r>
      <w:r w:rsidR="002E18E3">
        <w:rPr>
          <w:rFonts w:ascii="Times New Roman" w:eastAsia="Cambria" w:hAnsi="Times New Roman"/>
          <w:sz w:val="24"/>
          <w:szCs w:val="24"/>
          <w:lang w:bidi="en-US"/>
        </w:rPr>
        <w:t xml:space="preserve">daugiau </w:t>
      </w:r>
      <w:r w:rsidR="00BA3B3B">
        <w:rPr>
          <w:rFonts w:ascii="Times New Roman" w:eastAsia="Cambria" w:hAnsi="Times New Roman"/>
          <w:sz w:val="24"/>
          <w:szCs w:val="24"/>
          <w:lang w:bidi="en-US"/>
        </w:rPr>
        <w:t>laiko</w:t>
      </w:r>
      <w:r w:rsidR="002E18E3">
        <w:rPr>
          <w:rFonts w:ascii="Times New Roman" w:eastAsia="Cambria" w:hAnsi="Times New Roman"/>
          <w:sz w:val="24"/>
          <w:szCs w:val="24"/>
          <w:lang w:bidi="en-US"/>
        </w:rPr>
        <w:t xml:space="preserve"> norint susilyginti su vietiniais lietuvaičiais</w:t>
      </w:r>
      <w:r w:rsidRPr="00E94C0B">
        <w:rPr>
          <w:rFonts w:ascii="Times New Roman" w:eastAsia="Cambria" w:hAnsi="Times New Roman"/>
          <w:sz w:val="24"/>
          <w:szCs w:val="24"/>
          <w:lang w:bidi="en-US"/>
        </w:rPr>
        <w:t>. Žinoma, kai vaikai auga gimtosios tarmės aplinkoje ir natūraliai perima tarmišką kalbėseną, reikėtų elgtis priešingai – vengti vietinės kūrybos „literatūrinimo“.</w:t>
      </w:r>
    </w:p>
    <w:p w14:paraId="3F65FC56" w14:textId="77777777" w:rsidR="00A67F45" w:rsidRDefault="00E7236B" w:rsidP="00EB758B">
      <w:pPr>
        <w:spacing w:before="120"/>
        <w:ind w:firstLine="539"/>
        <w:rPr>
          <w:rFonts w:ascii="Times New Roman" w:eastAsia="Cambria" w:hAnsi="Times New Roman"/>
          <w:sz w:val="24"/>
          <w:szCs w:val="24"/>
          <w:lang w:bidi="en-US"/>
        </w:rPr>
      </w:pPr>
      <w:r w:rsidRPr="00ED252B">
        <w:rPr>
          <w:rFonts w:ascii="Times New Roman" w:eastAsia="Cambria" w:hAnsi="Times New Roman"/>
          <w:b/>
          <w:sz w:val="24"/>
          <w:szCs w:val="24"/>
          <w:lang w:bidi="en-US"/>
        </w:rPr>
        <w:t>Tautinio kostiumo panaudojimas ugdymo procese.</w:t>
      </w:r>
      <w:r>
        <w:rPr>
          <w:rFonts w:ascii="Times New Roman" w:eastAsia="Cambria" w:hAnsi="Times New Roman"/>
          <w:sz w:val="24"/>
          <w:szCs w:val="24"/>
          <w:lang w:bidi="en-US"/>
        </w:rPr>
        <w:t xml:space="preserve"> </w:t>
      </w:r>
      <w:r w:rsidR="006E2D67">
        <w:rPr>
          <w:rFonts w:ascii="Times New Roman" w:eastAsia="Cambria" w:hAnsi="Times New Roman"/>
          <w:sz w:val="24"/>
          <w:szCs w:val="24"/>
          <w:lang w:bidi="en-US"/>
        </w:rPr>
        <w:t>Ugdymo įstaigos neretai siekia, kad mokiniai</w:t>
      </w:r>
      <w:r w:rsidR="006E2D67" w:rsidRPr="00226F61">
        <w:rPr>
          <w:rFonts w:ascii="Times New Roman" w:eastAsia="Cambria" w:hAnsi="Times New Roman"/>
          <w:sz w:val="24"/>
          <w:szCs w:val="24"/>
          <w:lang w:bidi="en-US"/>
        </w:rPr>
        <w:t xml:space="preserve"> </w:t>
      </w:r>
      <w:r w:rsidR="006E2D67">
        <w:rPr>
          <w:rFonts w:ascii="Times New Roman" w:eastAsia="Cambria" w:hAnsi="Times New Roman"/>
          <w:sz w:val="24"/>
          <w:szCs w:val="24"/>
          <w:lang w:bidi="en-US"/>
        </w:rPr>
        <w:t xml:space="preserve">pasipuoštų tautiniais kostiumais per įvairias šventes ir kitus renginius, dalyvaudami folkloro ansambliuose, kitose neformalaus ugdymo veiklose. Tokiais atvejais labai svarbu, kad šie tautiniai kostiumai atitiktų autentiškus pavyzdžius, pasižymėtų etnografiniams regionams būdingomis ypatybėmis ir būtų pakankamai kokybiški. Tokie tautiniai kostiumai yra gana brangūs, todėl ne kiekviena mokykla gali juos įsigyti (pvz., įgyvendindama projektus, gaudama paramą ir pan.). </w:t>
      </w:r>
    </w:p>
    <w:p w14:paraId="1E22C429" w14:textId="77777777" w:rsidR="00A67F45" w:rsidRDefault="006E2D67" w:rsidP="00A67F45">
      <w:pPr>
        <w:ind w:firstLine="539"/>
        <w:rPr>
          <w:rFonts w:ascii="Times New Roman" w:eastAsia="Cambria" w:hAnsi="Times New Roman"/>
          <w:sz w:val="24"/>
          <w:szCs w:val="24"/>
          <w:lang w:bidi="en-US"/>
        </w:rPr>
      </w:pPr>
      <w:r>
        <w:rPr>
          <w:rFonts w:ascii="Times New Roman" w:eastAsia="Cambria" w:hAnsi="Times New Roman"/>
          <w:sz w:val="24"/>
          <w:szCs w:val="24"/>
          <w:lang w:bidi="en-US"/>
        </w:rPr>
        <w:lastRenderedPageBreak/>
        <w:t>Jei nėra galimybių turėti gražių ir atitinkančių tradicijas tautinių kostiumų, geriau reikėtų sukurti skoningus stilizuotus drabužius, primenančius baltiškos aprangos motyvus, arba rinktis tvarkingą šiuolaikinę šventinę aprangą, kurioje būtų vienas kitas su tautiniu ar archeologiniu kostiumu susijęs elementas (pvz., tautinės juostos, kaklaraiščiai, dirželiai ar kiti aksesuarai su tautinių juostų raštais, delmonai, kitos tautiniam ar archeologiniam kostiumui būdingos puošybos detalės ir pan.).</w:t>
      </w:r>
      <w:r w:rsidR="002E18E3">
        <w:rPr>
          <w:rFonts w:ascii="Times New Roman" w:eastAsia="Cambria" w:hAnsi="Times New Roman"/>
          <w:sz w:val="24"/>
          <w:szCs w:val="24"/>
          <w:lang w:bidi="en-US"/>
        </w:rPr>
        <w:t xml:space="preserve"> </w:t>
      </w:r>
    </w:p>
    <w:p w14:paraId="199F7DA3" w14:textId="36CC1C8E" w:rsidR="00E02D45" w:rsidRDefault="002E18E3" w:rsidP="00A67F45">
      <w:pPr>
        <w:ind w:firstLine="539"/>
        <w:rPr>
          <w:rFonts w:ascii="Times New Roman" w:eastAsia="Cambria" w:hAnsi="Times New Roman"/>
          <w:sz w:val="24"/>
          <w:szCs w:val="24"/>
          <w:lang w:bidi="en-US"/>
        </w:rPr>
      </w:pPr>
      <w:r>
        <w:rPr>
          <w:rFonts w:ascii="Times New Roman" w:eastAsia="Cambria" w:hAnsi="Times New Roman"/>
          <w:sz w:val="24"/>
          <w:szCs w:val="24"/>
          <w:lang w:bidi="en-US"/>
        </w:rPr>
        <w:t>R</w:t>
      </w:r>
      <w:r w:rsidRPr="00031457">
        <w:rPr>
          <w:rFonts w:ascii="Times New Roman" w:eastAsia="Cambria" w:hAnsi="Times New Roman"/>
          <w:sz w:val="24"/>
          <w:szCs w:val="24"/>
          <w:lang w:bidi="en-US"/>
        </w:rPr>
        <w:t>eikėtų vengti vienodų, nuo autentikos gerokai nutolusių ir ant kičo ribos balansuojančių</w:t>
      </w:r>
      <w:r>
        <w:rPr>
          <w:rFonts w:ascii="Times New Roman" w:eastAsia="Cambria" w:hAnsi="Times New Roman"/>
          <w:sz w:val="24"/>
          <w:szCs w:val="24"/>
          <w:lang w:bidi="en-US"/>
        </w:rPr>
        <w:t xml:space="preserve"> „tautinių“</w:t>
      </w:r>
      <w:r w:rsidRPr="00031457">
        <w:rPr>
          <w:rFonts w:ascii="Times New Roman" w:eastAsia="Cambria" w:hAnsi="Times New Roman"/>
          <w:sz w:val="24"/>
          <w:szCs w:val="24"/>
          <w:lang w:bidi="en-US"/>
        </w:rPr>
        <w:t xml:space="preserve"> drabužių, nes juos nešiodami vaikai formuotųsi iškreiptą ir neskoningą požiūrį į tautinį kostiumą</w:t>
      </w:r>
      <w:r>
        <w:rPr>
          <w:rFonts w:ascii="Times New Roman" w:eastAsia="Cambria" w:hAnsi="Times New Roman"/>
          <w:sz w:val="24"/>
          <w:szCs w:val="24"/>
          <w:lang w:bidi="en-US"/>
        </w:rPr>
        <w:t>.</w:t>
      </w:r>
    </w:p>
    <w:p w14:paraId="141486CC" w14:textId="77777777" w:rsidR="00A67F45" w:rsidRDefault="00A67F45" w:rsidP="00A67F45">
      <w:pPr>
        <w:spacing w:before="240"/>
        <w:ind w:firstLine="0"/>
        <w:rPr>
          <w:rFonts w:ascii="Times New Roman" w:eastAsia="Cambria" w:hAnsi="Times New Roman"/>
          <w:b/>
          <w:sz w:val="24"/>
          <w:szCs w:val="24"/>
          <w:lang w:bidi="en-US"/>
        </w:rPr>
      </w:pPr>
    </w:p>
    <w:p w14:paraId="6552B254" w14:textId="3ACC0198" w:rsidR="00A67F45" w:rsidRPr="00EA28D7" w:rsidRDefault="00A67F45" w:rsidP="00A67F45">
      <w:pPr>
        <w:pStyle w:val="Heading2"/>
        <w:rPr>
          <w:rFonts w:eastAsia="Cambria"/>
          <w:color w:val="0070C0"/>
          <w:lang w:val="lt-LT" w:bidi="en-US"/>
        </w:rPr>
      </w:pPr>
      <w:bookmarkStart w:id="10" w:name="_Toc604336740"/>
      <w:r w:rsidRPr="02451A61">
        <w:rPr>
          <w:rFonts w:eastAsia="Cambria"/>
          <w:color w:val="0070C0"/>
          <w:lang w:val="lt-LT" w:bidi="en-US"/>
        </w:rPr>
        <w:t>1.8. Kitų tautų kultūros pažinimas</w:t>
      </w:r>
      <w:bookmarkEnd w:id="10"/>
    </w:p>
    <w:p w14:paraId="23214BB7" w14:textId="2A3CCC96" w:rsidR="004C7238" w:rsidRDefault="00785273" w:rsidP="00EB758B">
      <w:pPr>
        <w:spacing w:before="240"/>
        <w:ind w:firstLine="539"/>
        <w:rPr>
          <w:rFonts w:ascii="Times New Roman" w:eastAsia="Cambria" w:hAnsi="Times New Roman"/>
          <w:sz w:val="24"/>
          <w:szCs w:val="24"/>
          <w:lang w:bidi="en-US"/>
        </w:rPr>
      </w:pPr>
      <w:r w:rsidRPr="00031457">
        <w:rPr>
          <w:rFonts w:ascii="Times New Roman" w:eastAsia="Cambria" w:hAnsi="Times New Roman"/>
          <w:sz w:val="24"/>
          <w:szCs w:val="24"/>
          <w:lang w:bidi="en-US"/>
        </w:rPr>
        <w:t xml:space="preserve">Etnokultūrinis ugdymas sudaro prielaidas ne tik savo tautos, bet ir kitų tautų, pasaulio kultūrų įvairovei pažinti bei perimti. Susipažįstant su kitų tautų tradicijomis, jų vertybėmis, tautos mąstymo ir kūrybos būdais, vaikai plečia kultūrinį akiratį ir savo gebėjimus. </w:t>
      </w:r>
    </w:p>
    <w:p w14:paraId="4F627B21" w14:textId="0C386998" w:rsidR="004C7238" w:rsidRDefault="00785273" w:rsidP="00A67F45">
      <w:pPr>
        <w:ind w:firstLine="539"/>
        <w:rPr>
          <w:rFonts w:ascii="Times New Roman" w:eastAsia="Cambria" w:hAnsi="Times New Roman"/>
          <w:sz w:val="24"/>
          <w:szCs w:val="24"/>
          <w:lang w:bidi="en-US"/>
        </w:rPr>
      </w:pPr>
      <w:r w:rsidRPr="00031457">
        <w:rPr>
          <w:rFonts w:ascii="Times New Roman" w:eastAsia="Cambria" w:hAnsi="Times New Roman"/>
          <w:sz w:val="24"/>
          <w:szCs w:val="24"/>
          <w:lang w:bidi="en-US"/>
        </w:rPr>
        <w:t>Lietuvoje nuo seno gyvena kai kurios tautinės bendrijos (karaimai, totoriai, žydai, čigonai, rusai, lenkai, gudai ir kt.), kurios turi savitas tradicijas, praturtinančias Lietuvos kultūrą. Jų kultūrų pažinimas ypač aktualus vaikams, gyvenantiems šalia</w:t>
      </w:r>
      <w:r w:rsidR="00664220">
        <w:rPr>
          <w:rFonts w:ascii="Times New Roman" w:eastAsia="Cambria" w:hAnsi="Times New Roman"/>
          <w:sz w:val="24"/>
          <w:szCs w:val="24"/>
          <w:lang w:bidi="en-US"/>
        </w:rPr>
        <w:t xml:space="preserve"> š</w:t>
      </w:r>
      <w:r w:rsidR="00A67F45">
        <w:rPr>
          <w:rFonts w:ascii="Times New Roman" w:eastAsia="Cambria" w:hAnsi="Times New Roman"/>
          <w:sz w:val="24"/>
          <w:szCs w:val="24"/>
          <w:lang w:bidi="en-US"/>
        </w:rPr>
        <w:t xml:space="preserve">ių tautinių bendrijų atstovų, o </w:t>
      </w:r>
      <w:r w:rsidR="00664220">
        <w:rPr>
          <w:rFonts w:ascii="Times New Roman" w:eastAsia="Cambria" w:hAnsi="Times New Roman"/>
          <w:sz w:val="24"/>
          <w:szCs w:val="24"/>
          <w:lang w:bidi="en-US"/>
        </w:rPr>
        <w:t xml:space="preserve">taip pat </w:t>
      </w:r>
      <w:r w:rsidR="00A67F45">
        <w:rPr>
          <w:rFonts w:ascii="Times New Roman" w:eastAsia="Cambria" w:hAnsi="Times New Roman"/>
          <w:sz w:val="24"/>
          <w:szCs w:val="24"/>
          <w:lang w:bidi="en-US"/>
        </w:rPr>
        <w:t xml:space="preserve">yra </w:t>
      </w:r>
      <w:r w:rsidRPr="00031457">
        <w:rPr>
          <w:rFonts w:ascii="Times New Roman" w:eastAsia="Cambria" w:hAnsi="Times New Roman"/>
          <w:sz w:val="24"/>
          <w:szCs w:val="24"/>
          <w:lang w:bidi="en-US"/>
        </w:rPr>
        <w:t>naudinga</w:t>
      </w:r>
      <w:r w:rsidR="00A67F45">
        <w:rPr>
          <w:rFonts w:ascii="Times New Roman" w:eastAsia="Cambria" w:hAnsi="Times New Roman"/>
          <w:sz w:val="24"/>
          <w:szCs w:val="24"/>
          <w:lang w:bidi="en-US"/>
        </w:rPr>
        <w:t>s</w:t>
      </w:r>
      <w:r w:rsidRPr="00031457">
        <w:rPr>
          <w:rFonts w:ascii="Times New Roman" w:eastAsia="Cambria" w:hAnsi="Times New Roman"/>
          <w:sz w:val="24"/>
          <w:szCs w:val="24"/>
          <w:lang w:bidi="en-US"/>
        </w:rPr>
        <w:t xml:space="preserve"> ir mažiau</w:t>
      </w:r>
      <w:r w:rsidRPr="00031457">
        <w:rPr>
          <w:rFonts w:ascii="Times New Roman" w:eastAsia="Cambria" w:hAnsi="Times New Roman"/>
          <w:color w:val="008000"/>
          <w:sz w:val="24"/>
          <w:szCs w:val="24"/>
          <w:lang w:bidi="en-US"/>
        </w:rPr>
        <w:t xml:space="preserve"> </w:t>
      </w:r>
      <w:r w:rsidRPr="00031457">
        <w:rPr>
          <w:rFonts w:ascii="Times New Roman" w:eastAsia="Cambria" w:hAnsi="Times New Roman"/>
          <w:sz w:val="24"/>
          <w:szCs w:val="24"/>
          <w:lang w:bidi="en-US"/>
        </w:rPr>
        <w:t xml:space="preserve">sąsajų beturintiems, nes padeda susidaryti išsamesnį savo krašto kultūrinės įvairovės vaizdą. </w:t>
      </w:r>
    </w:p>
    <w:p w14:paraId="101A7E0D" w14:textId="4EE24DC0" w:rsidR="004C7238" w:rsidRDefault="00785273" w:rsidP="00A67F45">
      <w:pPr>
        <w:ind w:firstLine="539"/>
        <w:rPr>
          <w:rFonts w:ascii="Times New Roman" w:eastAsia="Cambria" w:hAnsi="Times New Roman"/>
          <w:sz w:val="24"/>
          <w:szCs w:val="24"/>
          <w:lang w:bidi="en-US"/>
        </w:rPr>
      </w:pPr>
      <w:r w:rsidRPr="00031457">
        <w:rPr>
          <w:rFonts w:ascii="Times New Roman" w:eastAsia="Cambria" w:hAnsi="Times New Roman"/>
          <w:sz w:val="24"/>
          <w:szCs w:val="24"/>
          <w:lang w:bidi="en-US"/>
        </w:rPr>
        <w:t>Pastaruoju metu Lietuvoje vis daugėja kitataučių, mišrių šeimų. Reikėtų kryptingai išnaudoti situaciją</w:t>
      </w:r>
      <w:r w:rsidR="00A67F45">
        <w:rPr>
          <w:rFonts w:ascii="Times New Roman" w:eastAsia="Cambria" w:hAnsi="Times New Roman"/>
          <w:sz w:val="24"/>
          <w:szCs w:val="24"/>
          <w:lang w:bidi="en-US"/>
        </w:rPr>
        <w:t>:</w:t>
      </w:r>
      <w:r w:rsidRPr="00031457">
        <w:rPr>
          <w:rFonts w:ascii="Times New Roman" w:eastAsia="Cambria" w:hAnsi="Times New Roman"/>
          <w:sz w:val="24"/>
          <w:szCs w:val="24"/>
          <w:lang w:bidi="en-US"/>
        </w:rPr>
        <w:t xml:space="preserve"> jei ugdomųjų grupėje yra kitų tautybių vaikų</w:t>
      </w:r>
      <w:r w:rsidR="00664220">
        <w:rPr>
          <w:rFonts w:ascii="Times New Roman" w:eastAsia="Cambria" w:hAnsi="Times New Roman"/>
          <w:sz w:val="24"/>
          <w:szCs w:val="24"/>
          <w:lang w:bidi="en-US"/>
        </w:rPr>
        <w:t xml:space="preserve"> –</w:t>
      </w:r>
      <w:r w:rsidRPr="00031457">
        <w:rPr>
          <w:rFonts w:ascii="Times New Roman" w:eastAsia="Cambria" w:hAnsi="Times New Roman"/>
          <w:sz w:val="24"/>
          <w:szCs w:val="24"/>
          <w:lang w:bidi="en-US"/>
        </w:rPr>
        <w:t xml:space="preserve"> artimiau susipažindinti su jų tautos kultūra, jos elementus integruoti į ugdymo turinį ir procesą. </w:t>
      </w:r>
    </w:p>
    <w:p w14:paraId="63628320" w14:textId="77777777" w:rsidR="004C7238" w:rsidRDefault="00785273" w:rsidP="008546D7">
      <w:pPr>
        <w:ind w:firstLine="539"/>
        <w:rPr>
          <w:rFonts w:ascii="Times New Roman" w:eastAsia="Cambria" w:hAnsi="Times New Roman"/>
          <w:sz w:val="24"/>
          <w:szCs w:val="24"/>
          <w:lang w:bidi="en-US"/>
        </w:rPr>
      </w:pPr>
      <w:r w:rsidRPr="00031457">
        <w:rPr>
          <w:rFonts w:ascii="Times New Roman" w:eastAsia="Cambria" w:hAnsi="Times New Roman"/>
          <w:color w:val="000000"/>
          <w:sz w:val="24"/>
          <w:szCs w:val="24"/>
          <w:lang w:bidi="en-US"/>
        </w:rPr>
        <w:t xml:space="preserve">Dar viena galimybė plėtoti kitų tautų kultūros pažinimą – išnaudoti iš emigracijos grįžusių vaikų ir jų šeimų patirtį, kuri padėtų artimiau susipažinti su tradicine kultūra tos šalies, kurioje jie gyveno. Taip pat galima pasinaudoti dar esančių emigracijoje vaikų artimųjų patirtimi. </w:t>
      </w:r>
    </w:p>
    <w:p w14:paraId="554D4AA0" w14:textId="77777777" w:rsidR="00785273" w:rsidRDefault="00785273" w:rsidP="00A67F45">
      <w:pPr>
        <w:ind w:firstLine="539"/>
        <w:rPr>
          <w:rFonts w:ascii="Times New Roman" w:eastAsia="Cambria" w:hAnsi="Times New Roman"/>
          <w:color w:val="000000"/>
          <w:sz w:val="24"/>
          <w:szCs w:val="24"/>
          <w:lang w:bidi="en-US"/>
        </w:rPr>
      </w:pPr>
      <w:r w:rsidRPr="00031457">
        <w:rPr>
          <w:rFonts w:ascii="Times New Roman" w:eastAsia="Cambria" w:hAnsi="Times New Roman"/>
          <w:color w:val="000000"/>
          <w:sz w:val="24"/>
          <w:szCs w:val="24"/>
          <w:lang w:bidi="en-US"/>
        </w:rPr>
        <w:t xml:space="preserve">Įvairių šalių etninės kultūros pažinimas vyksta ir tuomet, kai vaikai bei jų tėvai </w:t>
      </w:r>
      <w:r w:rsidR="00CE1D2D">
        <w:rPr>
          <w:rFonts w:ascii="Times New Roman" w:eastAsia="Cambria" w:hAnsi="Times New Roman"/>
          <w:color w:val="000000"/>
          <w:sz w:val="24"/>
          <w:szCs w:val="24"/>
          <w:lang w:bidi="en-US"/>
        </w:rPr>
        <w:t xml:space="preserve">(ar globėjai) </w:t>
      </w:r>
      <w:r w:rsidRPr="00031457">
        <w:rPr>
          <w:rFonts w:ascii="Times New Roman" w:eastAsia="Cambria" w:hAnsi="Times New Roman"/>
          <w:color w:val="000000"/>
          <w:sz w:val="24"/>
          <w:szCs w:val="24"/>
          <w:lang w:bidi="en-US"/>
        </w:rPr>
        <w:t>per pažintines keliones aplanko užsienio šalis, tad pasidalijimas kelionių metu patirtais įspūdžiais bei įžvalgomis galėtų tapti dar viena įdomia veikla ugdymo įstaigoje. Plečiant vaikų akiratį ir turint tikslą juos supažindinti su kuo įvairesnėmis pasaulio tautomis, nereikėtų pamiršti ir interneto bei vaizdinių priemonių teikiamų galimybių.</w:t>
      </w:r>
    </w:p>
    <w:p w14:paraId="14EFA390" w14:textId="77777777" w:rsidR="00314BCB" w:rsidRPr="00EA28D7" w:rsidRDefault="00314BCB" w:rsidP="00A67F45">
      <w:pPr>
        <w:ind w:firstLine="539"/>
        <w:rPr>
          <w:rFonts w:ascii="Times New Roman" w:eastAsia="Cambria" w:hAnsi="Times New Roman"/>
          <w:color w:val="0070C0"/>
          <w:sz w:val="24"/>
          <w:szCs w:val="24"/>
          <w:lang w:bidi="en-US"/>
        </w:rPr>
      </w:pPr>
    </w:p>
    <w:p w14:paraId="2EE20EA5" w14:textId="1E24165B" w:rsidR="007F71F1" w:rsidRPr="00EA28D7" w:rsidRDefault="00B90E14" w:rsidP="00760A8A">
      <w:pPr>
        <w:pStyle w:val="Heading2"/>
        <w:rPr>
          <w:color w:val="0070C0"/>
          <w:lang w:val="lt-LT"/>
        </w:rPr>
      </w:pPr>
      <w:r w:rsidRPr="00EA28D7">
        <w:rPr>
          <w:color w:val="0070C0"/>
          <w:lang w:val="lt-LT"/>
        </w:rPr>
        <w:t> </w:t>
      </w:r>
      <w:bookmarkStart w:id="11" w:name="_Toc1662065711"/>
      <w:r w:rsidR="00AA1AFE" w:rsidRPr="00EA28D7">
        <w:rPr>
          <w:color w:val="0070C0"/>
          <w:lang w:val="lt-LT"/>
        </w:rPr>
        <w:t>1.</w:t>
      </w:r>
      <w:r w:rsidR="00A67F45" w:rsidRPr="00EA28D7">
        <w:rPr>
          <w:color w:val="0070C0"/>
          <w:lang w:val="lt-LT"/>
        </w:rPr>
        <w:t>9</w:t>
      </w:r>
      <w:r w:rsidR="00AA1AFE" w:rsidRPr="00EA28D7">
        <w:rPr>
          <w:color w:val="0070C0"/>
          <w:lang w:val="lt-LT"/>
        </w:rPr>
        <w:t>. </w:t>
      </w:r>
      <w:r w:rsidR="007F71F1" w:rsidRPr="00EA28D7">
        <w:rPr>
          <w:color w:val="0070C0"/>
          <w:lang w:val="lt-LT"/>
        </w:rPr>
        <w:t>Veiklų</w:t>
      </w:r>
      <w:r w:rsidR="007F71F1" w:rsidRPr="00EA28D7">
        <w:rPr>
          <w:color w:val="0070C0"/>
          <w:spacing w:val="-1"/>
          <w:lang w:val="lt-LT"/>
        </w:rPr>
        <w:t xml:space="preserve"> </w:t>
      </w:r>
      <w:r w:rsidR="007F71F1" w:rsidRPr="00EA28D7">
        <w:rPr>
          <w:color w:val="0070C0"/>
          <w:lang w:val="lt-LT"/>
        </w:rPr>
        <w:t>pavyzdžiai</w:t>
      </w:r>
      <w:bookmarkEnd w:id="11"/>
      <w:r w:rsidR="007F71F1" w:rsidRPr="00EA28D7">
        <w:rPr>
          <w:color w:val="0070C0"/>
          <w:spacing w:val="-3"/>
          <w:lang w:val="lt-LT"/>
        </w:rPr>
        <w:t xml:space="preserve"> </w:t>
      </w:r>
    </w:p>
    <w:p w14:paraId="31589840" w14:textId="77777777" w:rsidR="00BA33FC" w:rsidRDefault="00BA33FC" w:rsidP="00785273">
      <w:pPr>
        <w:ind w:firstLine="0"/>
        <w:rPr>
          <w:rFonts w:ascii="Times New Roman" w:eastAsia="Cambria" w:hAnsi="Times New Roman"/>
          <w:b/>
          <w:sz w:val="24"/>
          <w:szCs w:val="24"/>
          <w:lang w:bidi="en-US"/>
        </w:rPr>
      </w:pPr>
    </w:p>
    <w:p w14:paraId="707F400C" w14:textId="3504E29E" w:rsidR="00B4168E" w:rsidRDefault="00B4168E" w:rsidP="008546D7">
      <w:pPr>
        <w:rPr>
          <w:rFonts w:ascii="Times New Roman" w:hAnsi="Times New Roman" w:cs="Times New Roman"/>
          <w:sz w:val="24"/>
          <w:szCs w:val="24"/>
        </w:rPr>
      </w:pPr>
      <w:r w:rsidRPr="00B4168E">
        <w:rPr>
          <w:rFonts w:ascii="Times New Roman" w:hAnsi="Times New Roman" w:cs="Times New Roman"/>
          <w:sz w:val="24"/>
          <w:szCs w:val="24"/>
        </w:rPr>
        <w:t>Š</w:t>
      </w:r>
      <w:r>
        <w:rPr>
          <w:rFonts w:ascii="Times New Roman" w:hAnsi="Times New Roman" w:cs="Times New Roman"/>
          <w:sz w:val="24"/>
          <w:szCs w:val="24"/>
        </w:rPr>
        <w:t xml:space="preserve">iame skyrelyje pateikiami įvairūs ugdomųjų veiklų pavyzdžiai, atitinkantys pradinio ugdymo Etninės kultūro programos </w:t>
      </w:r>
      <w:r w:rsidR="00314BCB">
        <w:rPr>
          <w:rFonts w:ascii="Times New Roman" w:hAnsi="Times New Roman" w:cs="Times New Roman"/>
          <w:sz w:val="24"/>
          <w:szCs w:val="24"/>
        </w:rPr>
        <w:t xml:space="preserve">tikslą, uždavinius, </w:t>
      </w:r>
      <w:r>
        <w:rPr>
          <w:rFonts w:ascii="Times New Roman" w:hAnsi="Times New Roman" w:cs="Times New Roman"/>
          <w:sz w:val="24"/>
          <w:szCs w:val="24"/>
        </w:rPr>
        <w:t>mokymo turinį</w:t>
      </w:r>
      <w:r w:rsidR="00314BCB">
        <w:rPr>
          <w:rFonts w:ascii="Times New Roman" w:hAnsi="Times New Roman" w:cs="Times New Roman"/>
          <w:sz w:val="24"/>
          <w:szCs w:val="24"/>
        </w:rPr>
        <w:t>, integracinius jo ryšius</w:t>
      </w:r>
      <w:r>
        <w:rPr>
          <w:rFonts w:ascii="Times New Roman" w:hAnsi="Times New Roman" w:cs="Times New Roman"/>
          <w:sz w:val="24"/>
          <w:szCs w:val="24"/>
        </w:rPr>
        <w:t>.</w:t>
      </w:r>
    </w:p>
    <w:p w14:paraId="082F6F8E" w14:textId="77777777" w:rsidR="00314BCB" w:rsidRPr="00B4168E" w:rsidRDefault="00314BCB" w:rsidP="00B4168E">
      <w:pPr>
        <w:rPr>
          <w:rFonts w:ascii="Times New Roman" w:hAnsi="Times New Roman" w:cs="Times New Roman"/>
          <w:sz w:val="24"/>
          <w:szCs w:val="24"/>
        </w:rPr>
      </w:pPr>
    </w:p>
    <w:p w14:paraId="5CC90598" w14:textId="70D162DE" w:rsidR="00B4168E" w:rsidRPr="00EA28D7" w:rsidRDefault="00B4168E" w:rsidP="00B4168E">
      <w:pPr>
        <w:pStyle w:val="Heading3"/>
        <w:rPr>
          <w:color w:val="0070C0"/>
          <w:lang w:val="lt-LT"/>
        </w:rPr>
      </w:pPr>
      <w:bookmarkStart w:id="12" w:name="_Toc1579299048"/>
      <w:r w:rsidRPr="02451A61">
        <w:rPr>
          <w:color w:val="0070C0"/>
          <w:lang w:val="lt-LT"/>
        </w:rPr>
        <w:t>1.9.1. Žaidybinė veikla „Saulytė“ (1–2 klasėms)</w:t>
      </w:r>
      <w:bookmarkEnd w:id="12"/>
    </w:p>
    <w:p w14:paraId="00FDDD07" w14:textId="30322BDA" w:rsidR="006A4294" w:rsidRPr="00E606A3" w:rsidRDefault="006A4294" w:rsidP="008546D7">
      <w:pPr>
        <w:spacing w:before="240"/>
        <w:ind w:firstLine="567"/>
        <w:rPr>
          <w:rFonts w:ascii="Times New Roman" w:hAnsi="Times New Roman" w:cs="Times New Roman"/>
          <w:sz w:val="24"/>
          <w:szCs w:val="24"/>
        </w:rPr>
      </w:pPr>
      <w:r w:rsidRPr="00E606A3">
        <w:rPr>
          <w:rFonts w:ascii="Times New Roman" w:hAnsi="Times New Roman" w:cs="Times New Roman"/>
          <w:sz w:val="24"/>
          <w:szCs w:val="24"/>
        </w:rPr>
        <w:t xml:space="preserve">Šis žaidimas gali būti žaidžiamas ne vienoje pamokoje, </w:t>
      </w:r>
      <w:r>
        <w:rPr>
          <w:rFonts w:ascii="Times New Roman" w:hAnsi="Times New Roman" w:cs="Times New Roman"/>
          <w:sz w:val="24"/>
          <w:szCs w:val="24"/>
        </w:rPr>
        <w:t xml:space="preserve">kaskart </w:t>
      </w:r>
      <w:r w:rsidRPr="00E606A3">
        <w:rPr>
          <w:rFonts w:ascii="Times New Roman" w:hAnsi="Times New Roman" w:cs="Times New Roman"/>
          <w:sz w:val="24"/>
          <w:szCs w:val="24"/>
        </w:rPr>
        <w:t xml:space="preserve">pritaikant skirtingų tautosakos žanrų pažinimui </w:t>
      </w:r>
      <w:r>
        <w:rPr>
          <w:rFonts w:ascii="Times New Roman" w:hAnsi="Times New Roman" w:cs="Times New Roman"/>
          <w:sz w:val="24"/>
          <w:szCs w:val="24"/>
        </w:rPr>
        <w:t>ir</w:t>
      </w:r>
      <w:r w:rsidRPr="00E606A3">
        <w:rPr>
          <w:rFonts w:ascii="Times New Roman" w:hAnsi="Times New Roman" w:cs="Times New Roman"/>
          <w:sz w:val="24"/>
          <w:szCs w:val="24"/>
        </w:rPr>
        <w:t xml:space="preserve"> t</w:t>
      </w:r>
      <w:r>
        <w:rPr>
          <w:rFonts w:ascii="Times New Roman" w:hAnsi="Times New Roman" w:cs="Times New Roman"/>
          <w:sz w:val="24"/>
          <w:szCs w:val="24"/>
        </w:rPr>
        <w:t>okiu būdu</w:t>
      </w:r>
      <w:r w:rsidRPr="00E606A3">
        <w:rPr>
          <w:rFonts w:ascii="Times New Roman" w:hAnsi="Times New Roman" w:cs="Times New Roman"/>
          <w:sz w:val="24"/>
          <w:szCs w:val="24"/>
        </w:rPr>
        <w:t xml:space="preserve"> laipsniškai vis didinant pažintų tautosakos pavyzdžių kraitį.</w:t>
      </w:r>
    </w:p>
    <w:p w14:paraId="2614FB62" w14:textId="77777777" w:rsidR="006A4294" w:rsidRPr="00E606A3" w:rsidRDefault="006A4294" w:rsidP="008546D7">
      <w:pPr>
        <w:spacing w:before="120"/>
        <w:ind w:firstLine="567"/>
        <w:rPr>
          <w:rFonts w:ascii="Times New Roman" w:hAnsi="Times New Roman" w:cs="Times New Roman"/>
          <w:b/>
          <w:sz w:val="24"/>
          <w:szCs w:val="24"/>
        </w:rPr>
      </w:pPr>
      <w:r w:rsidRPr="00E606A3">
        <w:rPr>
          <w:rFonts w:ascii="Times New Roman" w:hAnsi="Times New Roman" w:cs="Times New Roman"/>
          <w:b/>
          <w:sz w:val="24"/>
          <w:szCs w:val="24"/>
        </w:rPr>
        <w:t xml:space="preserve">Tikslas: </w:t>
      </w:r>
      <w:r w:rsidRPr="00E606A3">
        <w:rPr>
          <w:rFonts w:ascii="Times New Roman" w:hAnsi="Times New Roman" w:cs="Times New Roman"/>
          <w:sz w:val="24"/>
          <w:szCs w:val="24"/>
        </w:rPr>
        <w:t>panaudojant žaidybinę formą padėti mokiniams suprasti, kas yra tautosaka, kokie yra įvairių tautosakos žanrų skirtumai, įtraukti jų pavyzdžius į vaikų etnokultūrinę raišką.</w:t>
      </w:r>
      <w:r w:rsidRPr="00E606A3">
        <w:rPr>
          <w:rFonts w:ascii="Times New Roman" w:hAnsi="Times New Roman" w:cs="Times New Roman"/>
          <w:b/>
          <w:sz w:val="24"/>
          <w:szCs w:val="24"/>
        </w:rPr>
        <w:t xml:space="preserve"> </w:t>
      </w:r>
    </w:p>
    <w:p w14:paraId="0DFCAE08" w14:textId="7967447B" w:rsidR="006A4294" w:rsidRDefault="006A4294" w:rsidP="008546D7">
      <w:pPr>
        <w:spacing w:before="120"/>
        <w:ind w:firstLine="567"/>
        <w:rPr>
          <w:rFonts w:ascii="Times New Roman" w:hAnsi="Times New Roman" w:cs="Times New Roman"/>
          <w:sz w:val="24"/>
          <w:szCs w:val="24"/>
          <w:lang w:eastAsia="ar-SA"/>
        </w:rPr>
      </w:pPr>
      <w:r w:rsidRPr="00E606A3">
        <w:rPr>
          <w:rFonts w:ascii="Times New Roman" w:hAnsi="Times New Roman" w:cs="Times New Roman"/>
          <w:b/>
          <w:sz w:val="24"/>
          <w:szCs w:val="24"/>
        </w:rPr>
        <w:t xml:space="preserve">Atitiktis Etninės kultūros programos mokymo turiniui: </w:t>
      </w:r>
      <w:r w:rsidRPr="00E66232">
        <w:rPr>
          <w:rFonts w:ascii="Times New Roman" w:hAnsi="Times New Roman" w:cs="Times New Roman"/>
          <w:sz w:val="24"/>
          <w:szCs w:val="24"/>
        </w:rPr>
        <w:t>srities „</w:t>
      </w:r>
      <w:r w:rsidRPr="00E606A3">
        <w:rPr>
          <w:rFonts w:ascii="Times New Roman" w:hAnsi="Times New Roman" w:cs="Times New Roman"/>
          <w:bCs/>
          <w:sz w:val="24"/>
          <w:szCs w:val="24"/>
          <w:lang w:eastAsia="ar-SA"/>
        </w:rPr>
        <w:t>Liaudies kūrybos palikimas ir tęstinumas</w:t>
      </w:r>
      <w:r>
        <w:rPr>
          <w:rFonts w:ascii="Times New Roman" w:hAnsi="Times New Roman" w:cs="Times New Roman"/>
          <w:bCs/>
          <w:sz w:val="24"/>
          <w:szCs w:val="24"/>
          <w:lang w:eastAsia="ar-SA"/>
        </w:rPr>
        <w:t xml:space="preserve">“ </w:t>
      </w:r>
      <w:r w:rsidRPr="00E606A3">
        <w:rPr>
          <w:rFonts w:ascii="Times New Roman" w:hAnsi="Times New Roman" w:cs="Times New Roman"/>
          <w:sz w:val="24"/>
          <w:szCs w:val="24"/>
          <w:lang w:eastAsia="ar-SA"/>
        </w:rPr>
        <w:t>tem</w:t>
      </w:r>
      <w:r>
        <w:rPr>
          <w:rFonts w:ascii="Times New Roman" w:hAnsi="Times New Roman" w:cs="Times New Roman"/>
          <w:sz w:val="24"/>
          <w:szCs w:val="24"/>
          <w:lang w:eastAsia="ar-SA"/>
        </w:rPr>
        <w:t>o</w:t>
      </w:r>
      <w:r w:rsidRPr="00E606A3">
        <w:rPr>
          <w:rFonts w:ascii="Times New Roman" w:hAnsi="Times New Roman" w:cs="Times New Roman"/>
          <w:sz w:val="24"/>
          <w:szCs w:val="24"/>
          <w:lang w:eastAsia="ar-SA"/>
        </w:rPr>
        <w:t>s</w:t>
      </w:r>
      <w:r w:rsidRPr="00E606A3">
        <w:rPr>
          <w:rFonts w:ascii="Times New Roman" w:hAnsi="Times New Roman" w:cs="Times New Roman"/>
          <w:i/>
          <w:sz w:val="24"/>
          <w:szCs w:val="24"/>
          <w:lang w:eastAsia="ar-SA"/>
        </w:rPr>
        <w:t xml:space="preserve"> </w:t>
      </w:r>
      <w:r w:rsidRPr="00E66232">
        <w:rPr>
          <w:rFonts w:ascii="Times New Roman" w:hAnsi="Times New Roman" w:cs="Times New Roman"/>
          <w:i/>
          <w:sz w:val="24"/>
          <w:szCs w:val="24"/>
          <w:lang w:eastAsia="ar-SA"/>
        </w:rPr>
        <w:t>Liaudies kūrybos samprata</w:t>
      </w:r>
      <w:r>
        <w:rPr>
          <w:rFonts w:ascii="Times New Roman" w:hAnsi="Times New Roman" w:cs="Times New Roman"/>
          <w:sz w:val="24"/>
          <w:szCs w:val="24"/>
          <w:lang w:eastAsia="ar-SA"/>
        </w:rPr>
        <w:t xml:space="preserve"> ir</w:t>
      </w:r>
      <w:r w:rsidRPr="00E606A3">
        <w:rPr>
          <w:rFonts w:ascii="Times New Roman" w:hAnsi="Times New Roman" w:cs="Times New Roman"/>
          <w:sz w:val="24"/>
          <w:szCs w:val="24"/>
          <w:lang w:eastAsia="ar-SA"/>
        </w:rPr>
        <w:t xml:space="preserve"> </w:t>
      </w:r>
      <w:r w:rsidRPr="00E66232">
        <w:rPr>
          <w:rFonts w:ascii="Times New Roman" w:hAnsi="Times New Roman" w:cs="Times New Roman"/>
          <w:i/>
          <w:sz w:val="24"/>
          <w:szCs w:val="24"/>
          <w:lang w:eastAsia="ar-SA"/>
        </w:rPr>
        <w:t>Sakytinis, muzikinis ir žaidybinis folkloras</w:t>
      </w:r>
      <w:r w:rsidRPr="00E606A3">
        <w:rPr>
          <w:rFonts w:ascii="Times New Roman" w:hAnsi="Times New Roman" w:cs="Times New Roman"/>
          <w:sz w:val="24"/>
          <w:szCs w:val="24"/>
          <w:lang w:eastAsia="ar-SA"/>
        </w:rPr>
        <w:t>.</w:t>
      </w:r>
    </w:p>
    <w:p w14:paraId="113037DF" w14:textId="0144957A" w:rsidR="00873962" w:rsidRDefault="00873962" w:rsidP="008546D7">
      <w:pPr>
        <w:spacing w:before="120"/>
        <w:ind w:firstLine="567"/>
        <w:rPr>
          <w:rFonts w:ascii="Times New Roman" w:eastAsia="Cambria" w:hAnsi="Times New Roman" w:cs="Times New Roman"/>
          <w:sz w:val="24"/>
          <w:szCs w:val="24"/>
          <w:lang w:bidi="en-US"/>
        </w:rPr>
      </w:pPr>
      <w:r w:rsidRPr="00E606A3">
        <w:rPr>
          <w:rFonts w:ascii="Times New Roman" w:eastAsia="Cambria" w:hAnsi="Times New Roman" w:cs="Times New Roman"/>
          <w:b/>
          <w:sz w:val="24"/>
          <w:szCs w:val="24"/>
          <w:lang w:bidi="en-US"/>
        </w:rPr>
        <w:lastRenderedPageBreak/>
        <w:t xml:space="preserve">Integraciniai ryšiai: </w:t>
      </w:r>
      <w:r w:rsidRPr="00E606A3">
        <w:rPr>
          <w:rFonts w:ascii="Times New Roman" w:eastAsia="Cambria" w:hAnsi="Times New Roman" w:cs="Times New Roman"/>
          <w:sz w:val="24"/>
          <w:szCs w:val="24"/>
          <w:lang w:bidi="en-US"/>
        </w:rPr>
        <w:t xml:space="preserve">Lietuvių kalba ir literatūra; Muzika; Šokis; Teatras; Fizinis ugdymas; Dailė; Visuomeninis ugdymas; Etika; Tautinių mažumų gimtoji kalba ir literatūra; Lietuvių gestų kalba.  </w:t>
      </w:r>
    </w:p>
    <w:p w14:paraId="583987F1" w14:textId="271A63B2" w:rsidR="006A4294" w:rsidRDefault="006A4294" w:rsidP="008546D7">
      <w:pPr>
        <w:spacing w:before="120"/>
        <w:ind w:firstLine="567"/>
        <w:rPr>
          <w:rFonts w:ascii="Times New Roman" w:hAnsi="Times New Roman" w:cs="Times New Roman"/>
          <w:sz w:val="24"/>
          <w:szCs w:val="24"/>
        </w:rPr>
      </w:pPr>
      <w:r w:rsidRPr="00E606A3">
        <w:rPr>
          <w:rFonts w:ascii="Times New Roman" w:hAnsi="Times New Roman" w:cs="Times New Roman"/>
          <w:b/>
          <w:sz w:val="24"/>
          <w:szCs w:val="24"/>
        </w:rPr>
        <w:t>Mokymo(si) priemonės</w:t>
      </w:r>
      <w:r w:rsidRPr="00E606A3">
        <w:rPr>
          <w:rFonts w:ascii="Times New Roman" w:hAnsi="Times New Roman" w:cs="Times New Roman"/>
          <w:sz w:val="24"/>
          <w:szCs w:val="24"/>
        </w:rPr>
        <w:t>: popierius</w:t>
      </w:r>
      <w:r>
        <w:rPr>
          <w:rFonts w:ascii="Times New Roman" w:hAnsi="Times New Roman" w:cs="Times New Roman"/>
          <w:sz w:val="24"/>
          <w:szCs w:val="24"/>
        </w:rPr>
        <w:t xml:space="preserve"> (</w:t>
      </w:r>
      <w:r w:rsidR="00664220">
        <w:rPr>
          <w:rFonts w:ascii="Times New Roman" w:hAnsi="Times New Roman" w:cs="Times New Roman"/>
          <w:sz w:val="24"/>
          <w:szCs w:val="24"/>
        </w:rPr>
        <w:t>reikalingas</w:t>
      </w:r>
      <w:r>
        <w:rPr>
          <w:rFonts w:ascii="Times New Roman" w:hAnsi="Times New Roman" w:cs="Times New Roman"/>
          <w:sz w:val="24"/>
          <w:szCs w:val="24"/>
        </w:rPr>
        <w:t xml:space="preserve"> geltonos spalvos </w:t>
      </w:r>
      <w:r w:rsidR="00664220">
        <w:rPr>
          <w:rFonts w:ascii="Times New Roman" w:hAnsi="Times New Roman" w:cs="Times New Roman"/>
          <w:sz w:val="24"/>
          <w:szCs w:val="24"/>
        </w:rPr>
        <w:t xml:space="preserve">popierių </w:t>
      </w:r>
      <w:r>
        <w:rPr>
          <w:rFonts w:ascii="Times New Roman" w:hAnsi="Times New Roman" w:cs="Times New Roman"/>
          <w:sz w:val="24"/>
          <w:szCs w:val="24"/>
        </w:rPr>
        <w:t>„Saulei“ ir jos „spindulėliams“ padaryti)</w:t>
      </w:r>
      <w:r w:rsidRPr="00E606A3">
        <w:rPr>
          <w:rFonts w:ascii="Times New Roman" w:hAnsi="Times New Roman" w:cs="Times New Roman"/>
          <w:sz w:val="24"/>
          <w:szCs w:val="24"/>
        </w:rPr>
        <w:t>, žirklės, rašymo ir (ar) piešimo priemonės.</w:t>
      </w:r>
    </w:p>
    <w:p w14:paraId="7CBDA86C" w14:textId="0DDE0344" w:rsidR="00873962" w:rsidRDefault="00873962" w:rsidP="008546D7">
      <w:pPr>
        <w:widowControl w:val="0"/>
        <w:autoSpaceDE w:val="0"/>
        <w:autoSpaceDN w:val="0"/>
        <w:spacing w:before="240"/>
        <w:ind w:firstLine="567"/>
        <w:rPr>
          <w:rFonts w:ascii="Times New Roman" w:eastAsia="Cambria" w:hAnsi="Times New Roman" w:cs="Times New Roman"/>
          <w:sz w:val="24"/>
          <w:szCs w:val="24"/>
          <w:lang w:bidi="en-US"/>
        </w:rPr>
      </w:pPr>
      <w:r w:rsidRPr="00E606A3">
        <w:rPr>
          <w:rFonts w:ascii="Times New Roman" w:eastAsia="Cambria" w:hAnsi="Times New Roman" w:cs="Times New Roman"/>
          <w:b/>
          <w:sz w:val="24"/>
          <w:szCs w:val="24"/>
          <w:lang w:bidi="en-US"/>
        </w:rPr>
        <w:t>Ža</w:t>
      </w:r>
      <w:r w:rsidR="00B4168E">
        <w:rPr>
          <w:rFonts w:ascii="Times New Roman" w:eastAsia="Cambria" w:hAnsi="Times New Roman" w:cs="Times New Roman"/>
          <w:b/>
          <w:sz w:val="24"/>
          <w:szCs w:val="24"/>
          <w:lang w:bidi="en-US"/>
        </w:rPr>
        <w:t xml:space="preserve">idybinės veiklos </w:t>
      </w:r>
      <w:r w:rsidR="008C7F51">
        <w:rPr>
          <w:rFonts w:ascii="Times New Roman" w:eastAsia="Cambria" w:hAnsi="Times New Roman" w:cs="Times New Roman"/>
          <w:b/>
          <w:sz w:val="24"/>
          <w:szCs w:val="24"/>
          <w:lang w:bidi="en-US"/>
        </w:rPr>
        <w:t xml:space="preserve">esmė ir </w:t>
      </w:r>
      <w:r w:rsidRPr="00E606A3">
        <w:rPr>
          <w:rFonts w:ascii="Times New Roman" w:eastAsia="Cambria" w:hAnsi="Times New Roman" w:cs="Times New Roman"/>
          <w:b/>
          <w:sz w:val="24"/>
          <w:szCs w:val="24"/>
          <w:lang w:bidi="en-US"/>
        </w:rPr>
        <w:t>variacijos</w:t>
      </w:r>
    </w:p>
    <w:p w14:paraId="396980D3" w14:textId="6C185EE8" w:rsidR="006A4294" w:rsidRPr="00E606A3" w:rsidRDefault="006A4294" w:rsidP="008546D7">
      <w:pPr>
        <w:widowControl w:val="0"/>
        <w:autoSpaceDE w:val="0"/>
        <w:autoSpaceDN w:val="0"/>
        <w:spacing w:before="120"/>
        <w:ind w:firstLine="567"/>
        <w:rPr>
          <w:rFonts w:ascii="Times New Roman" w:eastAsia="Cambria" w:hAnsi="Times New Roman" w:cs="Times New Roman"/>
          <w:sz w:val="24"/>
          <w:szCs w:val="24"/>
          <w:lang w:bidi="en-US"/>
        </w:rPr>
      </w:pPr>
      <w:r w:rsidRPr="00E606A3">
        <w:rPr>
          <w:rFonts w:ascii="Times New Roman" w:eastAsia="Cambria" w:hAnsi="Times New Roman" w:cs="Times New Roman"/>
          <w:sz w:val="24"/>
          <w:szCs w:val="24"/>
          <w:lang w:bidi="en-US"/>
        </w:rPr>
        <w:t>Vaikams visų pirma pasiūloma iš geltono popieriaus pasigaminti</w:t>
      </w:r>
      <w:r w:rsidRPr="00E606A3">
        <w:rPr>
          <w:rFonts w:ascii="Times New Roman" w:eastAsia="Cambria" w:hAnsi="Times New Roman" w:cs="Times New Roman"/>
          <w:b/>
          <w:sz w:val="24"/>
          <w:szCs w:val="24"/>
          <w:lang w:bidi="en-US"/>
        </w:rPr>
        <w:t xml:space="preserve"> </w:t>
      </w:r>
      <w:r w:rsidRPr="00E606A3">
        <w:rPr>
          <w:rFonts w:ascii="Times New Roman" w:eastAsia="Cambria" w:hAnsi="Times New Roman" w:cs="Times New Roman"/>
          <w:sz w:val="24"/>
          <w:szCs w:val="24"/>
          <w:lang w:bidi="en-US"/>
        </w:rPr>
        <w:t>(išsikirpti)</w:t>
      </w:r>
      <w:r w:rsidRPr="00E606A3">
        <w:rPr>
          <w:rFonts w:ascii="Times New Roman" w:eastAsia="Cambria" w:hAnsi="Times New Roman" w:cs="Times New Roman"/>
          <w:b/>
          <w:sz w:val="24"/>
          <w:szCs w:val="24"/>
          <w:lang w:bidi="en-US"/>
        </w:rPr>
        <w:t xml:space="preserve"> </w:t>
      </w:r>
      <w:r w:rsidR="008C7F51" w:rsidRPr="008C7F51">
        <w:rPr>
          <w:rFonts w:ascii="Times New Roman" w:eastAsia="Cambria" w:hAnsi="Times New Roman" w:cs="Times New Roman"/>
          <w:sz w:val="24"/>
          <w:szCs w:val="24"/>
          <w:lang w:bidi="en-US"/>
        </w:rPr>
        <w:t>„</w:t>
      </w:r>
      <w:r w:rsidRPr="008C7F51">
        <w:rPr>
          <w:rFonts w:ascii="Times New Roman" w:eastAsia="Cambria" w:hAnsi="Times New Roman" w:cs="Times New Roman"/>
          <w:sz w:val="24"/>
          <w:szCs w:val="24"/>
          <w:lang w:bidi="en-US"/>
        </w:rPr>
        <w:t>Saulę</w:t>
      </w:r>
      <w:r w:rsidR="008C7F51">
        <w:rPr>
          <w:rFonts w:ascii="Times New Roman" w:eastAsia="Cambria" w:hAnsi="Times New Roman" w:cs="Times New Roman"/>
          <w:sz w:val="24"/>
          <w:szCs w:val="24"/>
          <w:lang w:bidi="en-US"/>
        </w:rPr>
        <w:t>“</w:t>
      </w:r>
      <w:r w:rsidRPr="008C7F51">
        <w:rPr>
          <w:rFonts w:ascii="Times New Roman" w:eastAsia="Cambria" w:hAnsi="Times New Roman" w:cs="Times New Roman"/>
          <w:sz w:val="24"/>
          <w:szCs w:val="24"/>
          <w:lang w:bidi="en-US"/>
        </w:rPr>
        <w:t xml:space="preserve"> su </w:t>
      </w:r>
      <w:r w:rsidR="008C7F51">
        <w:rPr>
          <w:rFonts w:ascii="Times New Roman" w:eastAsia="Cambria" w:hAnsi="Times New Roman" w:cs="Times New Roman"/>
          <w:sz w:val="24"/>
          <w:szCs w:val="24"/>
          <w:lang w:bidi="en-US"/>
        </w:rPr>
        <w:t>„</w:t>
      </w:r>
      <w:r w:rsidRPr="008C7F51">
        <w:rPr>
          <w:rFonts w:ascii="Times New Roman" w:eastAsia="Cambria" w:hAnsi="Times New Roman" w:cs="Times New Roman"/>
          <w:sz w:val="24"/>
          <w:szCs w:val="24"/>
          <w:lang w:bidi="en-US"/>
        </w:rPr>
        <w:t>spinduliais</w:t>
      </w:r>
      <w:r w:rsidR="008C7F51">
        <w:rPr>
          <w:rFonts w:ascii="Times New Roman" w:eastAsia="Cambria" w:hAnsi="Times New Roman" w:cs="Times New Roman"/>
          <w:sz w:val="24"/>
          <w:szCs w:val="24"/>
          <w:lang w:bidi="en-US"/>
        </w:rPr>
        <w:t>“</w:t>
      </w:r>
      <w:r w:rsidRPr="008C7F51">
        <w:rPr>
          <w:rFonts w:ascii="Times New Roman" w:eastAsia="Cambria" w:hAnsi="Times New Roman" w:cs="Times New Roman"/>
          <w:sz w:val="24"/>
          <w:szCs w:val="24"/>
          <w:lang w:bidi="en-US"/>
        </w:rPr>
        <w:t>.</w:t>
      </w:r>
      <w:r w:rsidRPr="00E606A3">
        <w:rPr>
          <w:rFonts w:ascii="Times New Roman" w:eastAsia="Cambria" w:hAnsi="Times New Roman" w:cs="Times New Roman"/>
          <w:b/>
          <w:i/>
          <w:sz w:val="24"/>
          <w:szCs w:val="24"/>
          <w:lang w:bidi="en-US"/>
        </w:rPr>
        <w:t xml:space="preserve"> </w:t>
      </w:r>
      <w:r w:rsidRPr="00E606A3">
        <w:rPr>
          <w:rFonts w:ascii="Times New Roman" w:eastAsia="Cambria" w:hAnsi="Times New Roman" w:cs="Times New Roman"/>
          <w:sz w:val="24"/>
          <w:szCs w:val="24"/>
          <w:lang w:bidi="en-US"/>
        </w:rPr>
        <w:t xml:space="preserve">Saulutė gali turėti veidą, šypsotis, o kitoje lapo pusėje </w:t>
      </w:r>
      <w:r>
        <w:rPr>
          <w:rFonts w:ascii="Times New Roman" w:eastAsia="Cambria" w:hAnsi="Times New Roman" w:cs="Times New Roman"/>
          <w:sz w:val="24"/>
          <w:szCs w:val="24"/>
          <w:lang w:bidi="en-US"/>
        </w:rPr>
        <w:t>užrašomas</w:t>
      </w:r>
      <w:r w:rsidRPr="00E606A3">
        <w:rPr>
          <w:rFonts w:ascii="Times New Roman" w:eastAsia="Cambria" w:hAnsi="Times New Roman" w:cs="Times New Roman"/>
          <w:sz w:val="24"/>
          <w:szCs w:val="24"/>
          <w:lang w:bidi="en-US"/>
        </w:rPr>
        <w:t xml:space="preserve"> žodis „Tautosaka“. Vaikai padaro </w:t>
      </w:r>
      <w:r>
        <w:rPr>
          <w:rFonts w:ascii="Times New Roman" w:eastAsia="Cambria" w:hAnsi="Times New Roman" w:cs="Times New Roman"/>
          <w:sz w:val="24"/>
          <w:szCs w:val="24"/>
          <w:lang w:bidi="en-US"/>
        </w:rPr>
        <w:t>saulutės</w:t>
      </w:r>
      <w:r w:rsidRPr="00E606A3">
        <w:rPr>
          <w:rFonts w:ascii="Times New Roman" w:eastAsia="Cambria" w:hAnsi="Times New Roman" w:cs="Times New Roman"/>
          <w:sz w:val="24"/>
          <w:szCs w:val="24"/>
          <w:lang w:bidi="en-US"/>
        </w:rPr>
        <w:t xml:space="preserve"> „spindulius“</w:t>
      </w:r>
      <w:r>
        <w:rPr>
          <w:rFonts w:ascii="Times New Roman" w:eastAsia="Cambria" w:hAnsi="Times New Roman" w:cs="Times New Roman"/>
          <w:sz w:val="24"/>
          <w:szCs w:val="24"/>
          <w:lang w:bidi="en-US"/>
        </w:rPr>
        <w:t xml:space="preserve"> ir</w:t>
      </w:r>
      <w:r w:rsidRPr="00E606A3">
        <w:rPr>
          <w:rFonts w:ascii="Times New Roman" w:eastAsia="Cambria" w:hAnsi="Times New Roman" w:cs="Times New Roman"/>
          <w:sz w:val="24"/>
          <w:szCs w:val="24"/>
          <w:lang w:bidi="en-US"/>
        </w:rPr>
        <w:t xml:space="preserve"> ant</w:t>
      </w:r>
      <w:r w:rsidRPr="00E606A3">
        <w:rPr>
          <w:rFonts w:ascii="Times New Roman" w:eastAsia="Cambria" w:hAnsi="Times New Roman" w:cs="Times New Roman"/>
          <w:b/>
          <w:i/>
          <w:sz w:val="24"/>
          <w:szCs w:val="24"/>
          <w:lang w:bidi="en-US"/>
        </w:rPr>
        <w:t xml:space="preserve"> </w:t>
      </w:r>
      <w:r w:rsidRPr="00E606A3">
        <w:rPr>
          <w:rFonts w:ascii="Times New Roman" w:eastAsia="Cambria" w:hAnsi="Times New Roman" w:cs="Times New Roman"/>
          <w:sz w:val="24"/>
          <w:szCs w:val="24"/>
          <w:lang w:bidi="en-US"/>
        </w:rPr>
        <w:t>kiekvieno užrašo</w:t>
      </w:r>
      <w:r>
        <w:rPr>
          <w:rFonts w:ascii="Times New Roman" w:eastAsia="Cambria" w:hAnsi="Times New Roman" w:cs="Times New Roman"/>
          <w:sz w:val="24"/>
          <w:szCs w:val="24"/>
          <w:lang w:bidi="en-US"/>
        </w:rPr>
        <w:t xml:space="preserve"> </w:t>
      </w:r>
      <w:r w:rsidRPr="00E606A3">
        <w:rPr>
          <w:rFonts w:ascii="Times New Roman" w:eastAsia="Cambria" w:hAnsi="Times New Roman" w:cs="Times New Roman"/>
          <w:sz w:val="24"/>
          <w:szCs w:val="24"/>
          <w:lang w:bidi="en-US"/>
        </w:rPr>
        <w:t>kur</w:t>
      </w:r>
      <w:r>
        <w:rPr>
          <w:rFonts w:ascii="Times New Roman" w:eastAsia="Cambria" w:hAnsi="Times New Roman" w:cs="Times New Roman"/>
          <w:sz w:val="24"/>
          <w:szCs w:val="24"/>
          <w:lang w:bidi="en-US"/>
        </w:rPr>
        <w:t>į</w:t>
      </w:r>
      <w:r w:rsidRPr="00E606A3">
        <w:rPr>
          <w:rFonts w:ascii="Times New Roman" w:eastAsia="Cambria" w:hAnsi="Times New Roman" w:cs="Times New Roman"/>
          <w:sz w:val="24"/>
          <w:szCs w:val="24"/>
          <w:lang w:bidi="en-US"/>
        </w:rPr>
        <w:t xml:space="preserve"> nors tautosakos žanr</w:t>
      </w:r>
      <w:r>
        <w:rPr>
          <w:rFonts w:ascii="Times New Roman" w:eastAsia="Cambria" w:hAnsi="Times New Roman" w:cs="Times New Roman"/>
          <w:sz w:val="24"/>
          <w:szCs w:val="24"/>
          <w:lang w:bidi="en-US"/>
        </w:rPr>
        <w:t>ą,</w:t>
      </w:r>
      <w:r w:rsidRPr="00E606A3">
        <w:rPr>
          <w:rFonts w:ascii="Times New Roman" w:eastAsia="Cambria" w:hAnsi="Times New Roman" w:cs="Times New Roman"/>
          <w:sz w:val="24"/>
          <w:szCs w:val="24"/>
          <w:lang w:bidi="en-US"/>
        </w:rPr>
        <w:t xml:space="preserve"> pavyzdžiui: </w:t>
      </w:r>
      <w:r w:rsidRPr="008C7F51">
        <w:rPr>
          <w:rFonts w:ascii="Times New Roman" w:eastAsia="Cambria" w:hAnsi="Times New Roman" w:cs="Times New Roman"/>
          <w:i/>
          <w:sz w:val="24"/>
          <w:szCs w:val="24"/>
          <w:lang w:bidi="en-US"/>
        </w:rPr>
        <w:t>Mįslės</w:t>
      </w:r>
      <w:r w:rsidR="008C7F51">
        <w:rPr>
          <w:rFonts w:ascii="Times New Roman" w:eastAsia="Cambria" w:hAnsi="Times New Roman" w:cs="Times New Roman"/>
          <w:sz w:val="24"/>
          <w:szCs w:val="24"/>
          <w:lang w:bidi="en-US"/>
        </w:rPr>
        <w:t>;</w:t>
      </w:r>
      <w:r w:rsidRPr="00E606A3">
        <w:rPr>
          <w:rFonts w:ascii="Times New Roman" w:eastAsia="Cambria" w:hAnsi="Times New Roman" w:cs="Times New Roman"/>
          <w:sz w:val="24"/>
          <w:szCs w:val="24"/>
          <w:lang w:bidi="en-US"/>
        </w:rPr>
        <w:t xml:space="preserve"> </w:t>
      </w:r>
      <w:r w:rsidRPr="008C7F51">
        <w:rPr>
          <w:rFonts w:ascii="Times New Roman" w:eastAsia="Cambria" w:hAnsi="Times New Roman" w:cs="Times New Roman"/>
          <w:i/>
          <w:sz w:val="24"/>
          <w:szCs w:val="24"/>
          <w:lang w:bidi="en-US"/>
        </w:rPr>
        <w:t>Patarlės</w:t>
      </w:r>
      <w:r w:rsidR="008C7F51">
        <w:rPr>
          <w:rFonts w:ascii="Times New Roman" w:eastAsia="Cambria" w:hAnsi="Times New Roman" w:cs="Times New Roman"/>
          <w:sz w:val="24"/>
          <w:szCs w:val="24"/>
          <w:lang w:bidi="en-US"/>
        </w:rPr>
        <w:t>;</w:t>
      </w:r>
      <w:r w:rsidRPr="00E606A3">
        <w:rPr>
          <w:rFonts w:ascii="Times New Roman" w:eastAsia="Cambria" w:hAnsi="Times New Roman" w:cs="Times New Roman"/>
          <w:sz w:val="24"/>
          <w:szCs w:val="24"/>
          <w:lang w:bidi="en-US"/>
        </w:rPr>
        <w:t xml:space="preserve"> </w:t>
      </w:r>
      <w:r w:rsidRPr="008C7F51">
        <w:rPr>
          <w:rFonts w:ascii="Times New Roman" w:eastAsia="Cambria" w:hAnsi="Times New Roman" w:cs="Times New Roman"/>
          <w:i/>
          <w:sz w:val="24"/>
          <w:szCs w:val="24"/>
          <w:lang w:bidi="en-US"/>
        </w:rPr>
        <w:t>Dainelės</w:t>
      </w:r>
      <w:r w:rsidR="008C7F51">
        <w:rPr>
          <w:rFonts w:ascii="Times New Roman" w:eastAsia="Cambria" w:hAnsi="Times New Roman" w:cs="Times New Roman"/>
          <w:sz w:val="24"/>
          <w:szCs w:val="24"/>
          <w:lang w:bidi="en-US"/>
        </w:rPr>
        <w:t>;</w:t>
      </w:r>
      <w:r w:rsidRPr="00E606A3">
        <w:rPr>
          <w:rFonts w:ascii="Times New Roman" w:eastAsia="Cambria" w:hAnsi="Times New Roman" w:cs="Times New Roman"/>
          <w:sz w:val="24"/>
          <w:szCs w:val="24"/>
          <w:lang w:bidi="en-US"/>
        </w:rPr>
        <w:t xml:space="preserve"> </w:t>
      </w:r>
      <w:r w:rsidRPr="008C7F51">
        <w:rPr>
          <w:rFonts w:ascii="Times New Roman" w:eastAsia="Cambria" w:hAnsi="Times New Roman" w:cs="Times New Roman"/>
          <w:i/>
          <w:sz w:val="24"/>
          <w:szCs w:val="24"/>
          <w:lang w:bidi="en-US"/>
        </w:rPr>
        <w:t>Lopšinės</w:t>
      </w:r>
      <w:r w:rsidR="008C7F51">
        <w:rPr>
          <w:rFonts w:ascii="Times New Roman" w:eastAsia="Cambria" w:hAnsi="Times New Roman" w:cs="Times New Roman"/>
          <w:sz w:val="24"/>
          <w:szCs w:val="24"/>
          <w:lang w:bidi="en-US"/>
        </w:rPr>
        <w:t>;</w:t>
      </w:r>
      <w:r w:rsidRPr="00E606A3">
        <w:rPr>
          <w:rFonts w:ascii="Times New Roman" w:eastAsia="Cambria" w:hAnsi="Times New Roman" w:cs="Times New Roman"/>
          <w:sz w:val="24"/>
          <w:szCs w:val="24"/>
          <w:lang w:bidi="en-US"/>
        </w:rPr>
        <w:t xml:space="preserve"> </w:t>
      </w:r>
      <w:r w:rsidRPr="008C7F51">
        <w:rPr>
          <w:rFonts w:ascii="Times New Roman" w:eastAsia="Cambria" w:hAnsi="Times New Roman" w:cs="Times New Roman"/>
          <w:i/>
          <w:sz w:val="24"/>
          <w:szCs w:val="24"/>
          <w:lang w:bidi="en-US"/>
        </w:rPr>
        <w:t>Žaidinimai</w:t>
      </w:r>
      <w:r w:rsidR="008C7F51">
        <w:rPr>
          <w:rFonts w:ascii="Times New Roman" w:eastAsia="Cambria" w:hAnsi="Times New Roman" w:cs="Times New Roman"/>
          <w:sz w:val="24"/>
          <w:szCs w:val="24"/>
          <w:lang w:bidi="en-US"/>
        </w:rPr>
        <w:t xml:space="preserve">; </w:t>
      </w:r>
      <w:r w:rsidRPr="008C7F51">
        <w:rPr>
          <w:rFonts w:ascii="Times New Roman" w:eastAsia="Cambria" w:hAnsi="Times New Roman" w:cs="Times New Roman"/>
          <w:i/>
          <w:sz w:val="24"/>
          <w:szCs w:val="24"/>
          <w:lang w:bidi="en-US"/>
        </w:rPr>
        <w:t>Rateliai</w:t>
      </w:r>
      <w:r w:rsidR="008C7F51">
        <w:rPr>
          <w:rFonts w:ascii="Times New Roman" w:eastAsia="Cambria" w:hAnsi="Times New Roman" w:cs="Times New Roman"/>
          <w:sz w:val="24"/>
          <w:szCs w:val="24"/>
          <w:lang w:bidi="en-US"/>
        </w:rPr>
        <w:t>;</w:t>
      </w:r>
      <w:r w:rsidRPr="00E606A3">
        <w:rPr>
          <w:rFonts w:ascii="Times New Roman" w:eastAsia="Cambria" w:hAnsi="Times New Roman" w:cs="Times New Roman"/>
          <w:sz w:val="24"/>
          <w:szCs w:val="24"/>
          <w:lang w:bidi="en-US"/>
        </w:rPr>
        <w:t xml:space="preserve"> </w:t>
      </w:r>
      <w:r w:rsidRPr="008C7F51">
        <w:rPr>
          <w:rFonts w:ascii="Times New Roman" w:eastAsia="Cambria" w:hAnsi="Times New Roman" w:cs="Times New Roman"/>
          <w:i/>
          <w:sz w:val="24"/>
          <w:szCs w:val="24"/>
          <w:lang w:bidi="en-US"/>
        </w:rPr>
        <w:t>Žaidimai</w:t>
      </w:r>
      <w:r w:rsidR="008C7F51">
        <w:rPr>
          <w:rFonts w:ascii="Times New Roman" w:eastAsia="Cambria" w:hAnsi="Times New Roman" w:cs="Times New Roman"/>
          <w:sz w:val="24"/>
          <w:szCs w:val="24"/>
          <w:lang w:bidi="en-US"/>
        </w:rPr>
        <w:t>;</w:t>
      </w:r>
      <w:r w:rsidRPr="00E606A3">
        <w:rPr>
          <w:rFonts w:ascii="Times New Roman" w:eastAsia="Cambria" w:hAnsi="Times New Roman" w:cs="Times New Roman"/>
          <w:sz w:val="24"/>
          <w:szCs w:val="24"/>
          <w:lang w:bidi="en-US"/>
        </w:rPr>
        <w:t xml:space="preserve"> </w:t>
      </w:r>
      <w:r w:rsidRPr="008C7F51">
        <w:rPr>
          <w:rFonts w:ascii="Times New Roman" w:eastAsia="Cambria" w:hAnsi="Times New Roman" w:cs="Times New Roman"/>
          <w:i/>
          <w:sz w:val="24"/>
          <w:szCs w:val="24"/>
          <w:lang w:bidi="en-US"/>
        </w:rPr>
        <w:t>Skaičiuotės</w:t>
      </w:r>
      <w:r w:rsidR="008C7F51">
        <w:rPr>
          <w:rFonts w:ascii="Times New Roman" w:eastAsia="Cambria" w:hAnsi="Times New Roman" w:cs="Times New Roman"/>
          <w:sz w:val="24"/>
          <w:szCs w:val="24"/>
          <w:lang w:bidi="en-US"/>
        </w:rPr>
        <w:t>;</w:t>
      </w:r>
      <w:r w:rsidRPr="00E606A3">
        <w:rPr>
          <w:rFonts w:ascii="Times New Roman" w:eastAsia="Cambria" w:hAnsi="Times New Roman" w:cs="Times New Roman"/>
          <w:sz w:val="24"/>
          <w:szCs w:val="24"/>
          <w:lang w:bidi="en-US"/>
        </w:rPr>
        <w:t xml:space="preserve"> </w:t>
      </w:r>
      <w:r w:rsidRPr="008C7F51">
        <w:rPr>
          <w:rFonts w:ascii="Times New Roman" w:eastAsia="Cambria" w:hAnsi="Times New Roman" w:cs="Times New Roman"/>
          <w:i/>
          <w:sz w:val="24"/>
          <w:szCs w:val="24"/>
          <w:lang w:bidi="en-US"/>
        </w:rPr>
        <w:t>Greitakalbės</w:t>
      </w:r>
      <w:r w:rsidR="008C7F51">
        <w:rPr>
          <w:rFonts w:ascii="Times New Roman" w:eastAsia="Cambria" w:hAnsi="Times New Roman" w:cs="Times New Roman"/>
          <w:sz w:val="24"/>
          <w:szCs w:val="24"/>
          <w:lang w:bidi="en-US"/>
        </w:rPr>
        <w:t>;</w:t>
      </w:r>
      <w:r w:rsidRPr="00E606A3">
        <w:rPr>
          <w:rFonts w:ascii="Times New Roman" w:eastAsia="Cambria" w:hAnsi="Times New Roman" w:cs="Times New Roman"/>
          <w:sz w:val="24"/>
          <w:szCs w:val="24"/>
          <w:lang w:bidi="en-US"/>
        </w:rPr>
        <w:t xml:space="preserve"> </w:t>
      </w:r>
      <w:r w:rsidRPr="008C7F51">
        <w:rPr>
          <w:rFonts w:ascii="Times New Roman" w:eastAsia="Cambria" w:hAnsi="Times New Roman" w:cs="Times New Roman"/>
          <w:i/>
          <w:sz w:val="24"/>
          <w:szCs w:val="24"/>
          <w:lang w:bidi="en-US"/>
        </w:rPr>
        <w:t>Pasakos be galo</w:t>
      </w:r>
      <w:r w:rsidR="008C7F51">
        <w:rPr>
          <w:rFonts w:ascii="Times New Roman" w:eastAsia="Cambria" w:hAnsi="Times New Roman" w:cs="Times New Roman"/>
          <w:sz w:val="24"/>
          <w:szCs w:val="24"/>
          <w:lang w:bidi="en-US"/>
        </w:rPr>
        <w:t>;</w:t>
      </w:r>
      <w:r w:rsidRPr="00E606A3">
        <w:rPr>
          <w:rFonts w:ascii="Times New Roman" w:eastAsia="Cambria" w:hAnsi="Times New Roman" w:cs="Times New Roman"/>
          <w:sz w:val="24"/>
          <w:szCs w:val="24"/>
          <w:lang w:bidi="en-US"/>
        </w:rPr>
        <w:t xml:space="preserve"> </w:t>
      </w:r>
      <w:r w:rsidRPr="008C7F51">
        <w:rPr>
          <w:rFonts w:ascii="Times New Roman" w:eastAsia="Cambria" w:hAnsi="Times New Roman" w:cs="Times New Roman"/>
          <w:i/>
          <w:sz w:val="24"/>
          <w:szCs w:val="24"/>
          <w:lang w:bidi="en-US"/>
        </w:rPr>
        <w:t>Pajuokavimai</w:t>
      </w:r>
      <w:r w:rsidR="008C7F51">
        <w:rPr>
          <w:rFonts w:ascii="Times New Roman" w:eastAsia="Cambria" w:hAnsi="Times New Roman" w:cs="Times New Roman"/>
          <w:sz w:val="24"/>
          <w:szCs w:val="24"/>
          <w:lang w:bidi="en-US"/>
        </w:rPr>
        <w:t>;</w:t>
      </w:r>
      <w:r w:rsidRPr="00E606A3">
        <w:rPr>
          <w:rFonts w:ascii="Times New Roman" w:eastAsia="Cambria" w:hAnsi="Times New Roman" w:cs="Times New Roman"/>
          <w:sz w:val="24"/>
          <w:szCs w:val="24"/>
          <w:lang w:bidi="en-US"/>
        </w:rPr>
        <w:t xml:space="preserve"> </w:t>
      </w:r>
      <w:r w:rsidRPr="008C7F51">
        <w:rPr>
          <w:rFonts w:ascii="Times New Roman" w:eastAsia="Cambria" w:hAnsi="Times New Roman" w:cs="Times New Roman"/>
          <w:i/>
          <w:sz w:val="24"/>
          <w:szCs w:val="24"/>
          <w:lang w:bidi="en-US"/>
        </w:rPr>
        <w:t>Garsų pamėgdžiojimai</w:t>
      </w:r>
      <w:r w:rsidR="008C7F51">
        <w:rPr>
          <w:rFonts w:ascii="Times New Roman" w:eastAsia="Cambria" w:hAnsi="Times New Roman" w:cs="Times New Roman"/>
          <w:sz w:val="24"/>
          <w:szCs w:val="24"/>
          <w:lang w:bidi="en-US"/>
        </w:rPr>
        <w:t xml:space="preserve">; </w:t>
      </w:r>
      <w:r w:rsidRPr="008C7F51">
        <w:rPr>
          <w:rFonts w:ascii="Times New Roman" w:eastAsia="Cambria" w:hAnsi="Times New Roman" w:cs="Times New Roman"/>
          <w:i/>
          <w:sz w:val="24"/>
          <w:szCs w:val="24"/>
          <w:lang w:bidi="en-US"/>
        </w:rPr>
        <w:t>Erzinimai</w:t>
      </w:r>
      <w:r w:rsidRPr="00E606A3">
        <w:rPr>
          <w:rFonts w:ascii="Times New Roman" w:eastAsia="Cambria" w:hAnsi="Times New Roman" w:cs="Times New Roman"/>
          <w:sz w:val="24"/>
          <w:szCs w:val="24"/>
          <w:lang w:bidi="en-US"/>
        </w:rPr>
        <w:t xml:space="preserve"> ir kt.  Per vieną pamoką</w:t>
      </w:r>
      <w:r>
        <w:rPr>
          <w:rFonts w:ascii="Times New Roman" w:eastAsia="Cambria" w:hAnsi="Times New Roman" w:cs="Times New Roman"/>
          <w:sz w:val="24"/>
          <w:szCs w:val="24"/>
          <w:lang w:bidi="en-US"/>
        </w:rPr>
        <w:t xml:space="preserve"> gali būti</w:t>
      </w:r>
      <w:r w:rsidRPr="00E606A3">
        <w:rPr>
          <w:rFonts w:ascii="Times New Roman" w:eastAsia="Cambria" w:hAnsi="Times New Roman" w:cs="Times New Roman"/>
          <w:sz w:val="24"/>
          <w:szCs w:val="24"/>
          <w:lang w:bidi="en-US"/>
        </w:rPr>
        <w:t xml:space="preserve"> užrašomi vienų tautosakos žanrų pavadinimai, per kitą pamoką – kiti, priklausomai nuo mokymosi turinio temos. Žaidžiant kiekvienoje pamokoje rekomenduojama apsiriboti tik kelių „spindulių“ sudėliojimu</w:t>
      </w:r>
      <w:r>
        <w:rPr>
          <w:rFonts w:ascii="Times New Roman" w:eastAsia="Cambria" w:hAnsi="Times New Roman" w:cs="Times New Roman"/>
          <w:sz w:val="24"/>
          <w:szCs w:val="24"/>
          <w:lang w:bidi="en-US"/>
        </w:rPr>
        <w:t>,</w:t>
      </w:r>
      <w:r w:rsidRPr="00E606A3">
        <w:rPr>
          <w:rFonts w:ascii="Times New Roman" w:eastAsia="Cambria" w:hAnsi="Times New Roman" w:cs="Times New Roman"/>
          <w:sz w:val="24"/>
          <w:szCs w:val="24"/>
          <w:lang w:bidi="en-US"/>
        </w:rPr>
        <w:t xml:space="preserve"> nes didesnis </w:t>
      </w:r>
      <w:r>
        <w:rPr>
          <w:rFonts w:ascii="Times New Roman" w:eastAsia="Cambria" w:hAnsi="Times New Roman" w:cs="Times New Roman"/>
          <w:sz w:val="24"/>
          <w:szCs w:val="24"/>
          <w:lang w:bidi="en-US"/>
        </w:rPr>
        <w:t xml:space="preserve">jų </w:t>
      </w:r>
      <w:r w:rsidRPr="00E606A3">
        <w:rPr>
          <w:rFonts w:ascii="Times New Roman" w:eastAsia="Cambria" w:hAnsi="Times New Roman" w:cs="Times New Roman"/>
          <w:sz w:val="24"/>
          <w:szCs w:val="24"/>
          <w:lang w:bidi="en-US"/>
        </w:rPr>
        <w:t xml:space="preserve">kiekis labai ištęsia žaidimo eigą, </w:t>
      </w:r>
      <w:r>
        <w:rPr>
          <w:rFonts w:ascii="Times New Roman" w:eastAsia="Cambria" w:hAnsi="Times New Roman" w:cs="Times New Roman"/>
          <w:sz w:val="24"/>
          <w:szCs w:val="24"/>
          <w:lang w:bidi="en-US"/>
        </w:rPr>
        <w:t>gausi</w:t>
      </w:r>
      <w:r w:rsidRPr="00E606A3">
        <w:rPr>
          <w:rFonts w:ascii="Times New Roman" w:eastAsia="Cambria" w:hAnsi="Times New Roman" w:cs="Times New Roman"/>
          <w:sz w:val="24"/>
          <w:szCs w:val="24"/>
          <w:lang w:bidi="en-US"/>
        </w:rPr>
        <w:t xml:space="preserve"> informacija pernelyg apsunkina vaikų suvokimo galimybes</w:t>
      </w:r>
      <w:r>
        <w:rPr>
          <w:rFonts w:ascii="Times New Roman" w:eastAsia="Cambria" w:hAnsi="Times New Roman" w:cs="Times New Roman"/>
          <w:sz w:val="24"/>
          <w:szCs w:val="24"/>
          <w:lang w:bidi="en-US"/>
        </w:rPr>
        <w:t xml:space="preserve"> (ypač mažiausių</w:t>
      </w:r>
      <w:r w:rsidRPr="00E606A3">
        <w:rPr>
          <w:rFonts w:ascii="Times New Roman" w:eastAsia="Cambria" w:hAnsi="Times New Roman" w:cs="Times New Roman"/>
          <w:sz w:val="24"/>
          <w:szCs w:val="24"/>
          <w:lang w:bidi="en-US"/>
        </w:rPr>
        <w:t xml:space="preserve">). </w:t>
      </w:r>
    </w:p>
    <w:p w14:paraId="1F7FF0B3" w14:textId="7DFDCFBB" w:rsidR="006A4294" w:rsidRPr="00E606A3" w:rsidRDefault="006A4294" w:rsidP="008546D7">
      <w:pPr>
        <w:widowControl w:val="0"/>
        <w:autoSpaceDE w:val="0"/>
        <w:autoSpaceDN w:val="0"/>
        <w:ind w:firstLine="567"/>
        <w:rPr>
          <w:rFonts w:ascii="Times New Roman" w:eastAsia="Cambria" w:hAnsi="Times New Roman" w:cs="Times New Roman"/>
          <w:sz w:val="24"/>
          <w:szCs w:val="24"/>
          <w:lang w:bidi="en-US"/>
        </w:rPr>
      </w:pPr>
      <w:r w:rsidRPr="00E606A3">
        <w:rPr>
          <w:rFonts w:ascii="Times New Roman" w:eastAsia="Cambria" w:hAnsi="Times New Roman" w:cs="Times New Roman"/>
          <w:sz w:val="24"/>
          <w:szCs w:val="24"/>
          <w:lang w:bidi="en-US"/>
        </w:rPr>
        <w:t xml:space="preserve">Žaidimo </w:t>
      </w:r>
      <w:r w:rsidR="008C7F51">
        <w:rPr>
          <w:rFonts w:ascii="Times New Roman" w:eastAsia="Cambria" w:hAnsi="Times New Roman" w:cs="Times New Roman"/>
          <w:sz w:val="24"/>
          <w:szCs w:val="24"/>
          <w:lang w:bidi="en-US"/>
        </w:rPr>
        <w:t xml:space="preserve">eigoje </w:t>
      </w:r>
      <w:r w:rsidRPr="00E606A3">
        <w:rPr>
          <w:rFonts w:ascii="Times New Roman" w:eastAsia="Cambria" w:hAnsi="Times New Roman" w:cs="Times New Roman"/>
          <w:sz w:val="24"/>
          <w:szCs w:val="24"/>
          <w:lang w:bidi="en-US"/>
        </w:rPr>
        <w:t>dalyviams paeiliui siūloma atversti po vieną saulės „spindulį“</w:t>
      </w:r>
      <w:r>
        <w:rPr>
          <w:rFonts w:ascii="Times New Roman" w:eastAsia="Cambria" w:hAnsi="Times New Roman" w:cs="Times New Roman"/>
          <w:sz w:val="24"/>
          <w:szCs w:val="24"/>
          <w:lang w:bidi="en-US"/>
        </w:rPr>
        <w:t>. K</w:t>
      </w:r>
      <w:r w:rsidRPr="00E606A3">
        <w:rPr>
          <w:rFonts w:ascii="Times New Roman" w:eastAsia="Cambria" w:hAnsi="Times New Roman" w:cs="Times New Roman"/>
          <w:sz w:val="24"/>
          <w:szCs w:val="24"/>
          <w:lang w:bidi="en-US"/>
        </w:rPr>
        <w:t>iekvieną</w:t>
      </w:r>
      <w:r>
        <w:rPr>
          <w:rFonts w:ascii="Times New Roman" w:eastAsia="Cambria" w:hAnsi="Times New Roman" w:cs="Times New Roman"/>
          <w:sz w:val="24"/>
          <w:szCs w:val="24"/>
          <w:lang w:bidi="en-US"/>
        </w:rPr>
        <w:t xml:space="preserve"> </w:t>
      </w:r>
      <w:r w:rsidRPr="00E606A3">
        <w:rPr>
          <w:rFonts w:ascii="Times New Roman" w:eastAsia="Cambria" w:hAnsi="Times New Roman" w:cs="Times New Roman"/>
          <w:sz w:val="24"/>
          <w:szCs w:val="24"/>
          <w:lang w:bidi="en-US"/>
        </w:rPr>
        <w:t>kart</w:t>
      </w:r>
      <w:r>
        <w:rPr>
          <w:rFonts w:ascii="Times New Roman" w:eastAsia="Cambria" w:hAnsi="Times New Roman" w:cs="Times New Roman"/>
          <w:sz w:val="24"/>
          <w:szCs w:val="24"/>
          <w:lang w:bidi="en-US"/>
        </w:rPr>
        <w:t>ą</w:t>
      </w:r>
      <w:r w:rsidRPr="00E606A3">
        <w:rPr>
          <w:rFonts w:ascii="Times New Roman" w:eastAsia="Cambria" w:hAnsi="Times New Roman" w:cs="Times New Roman"/>
          <w:sz w:val="24"/>
          <w:szCs w:val="24"/>
          <w:lang w:bidi="en-US"/>
        </w:rPr>
        <w:t xml:space="preserve"> pagal </w:t>
      </w:r>
      <w:r>
        <w:rPr>
          <w:rFonts w:ascii="Times New Roman" w:eastAsia="Cambria" w:hAnsi="Times New Roman" w:cs="Times New Roman"/>
          <w:sz w:val="24"/>
          <w:szCs w:val="24"/>
          <w:lang w:bidi="en-US"/>
        </w:rPr>
        <w:t>atversto „spindulio“</w:t>
      </w:r>
      <w:r w:rsidRPr="00E606A3">
        <w:rPr>
          <w:rFonts w:ascii="Times New Roman" w:eastAsia="Cambria" w:hAnsi="Times New Roman" w:cs="Times New Roman"/>
          <w:sz w:val="24"/>
          <w:szCs w:val="24"/>
          <w:lang w:bidi="en-US"/>
        </w:rPr>
        <w:t xml:space="preserve"> temą </w:t>
      </w:r>
      <w:r>
        <w:rPr>
          <w:rFonts w:ascii="Times New Roman" w:eastAsia="Cambria" w:hAnsi="Times New Roman" w:cs="Times New Roman"/>
          <w:sz w:val="24"/>
          <w:szCs w:val="24"/>
          <w:lang w:bidi="en-US"/>
        </w:rPr>
        <w:t xml:space="preserve">yra kūrybiškai </w:t>
      </w:r>
      <w:r w:rsidRPr="00E606A3">
        <w:rPr>
          <w:rFonts w:ascii="Times New Roman" w:eastAsia="Cambria" w:hAnsi="Times New Roman" w:cs="Times New Roman"/>
          <w:sz w:val="24"/>
          <w:szCs w:val="24"/>
          <w:lang w:bidi="en-US"/>
        </w:rPr>
        <w:t xml:space="preserve">pateikiami atitinkamo tautosakos žanro pavyzdžiai. „Saulytė“ žaidžiama tol, kol atverčiami visi tai pamokai sudėlioti „spindulėliai“. </w:t>
      </w:r>
      <w:r w:rsidRPr="00E606A3">
        <w:rPr>
          <w:rFonts w:ascii="Times New Roman" w:hAnsi="Times New Roman" w:cs="Times New Roman"/>
          <w:sz w:val="24"/>
          <w:szCs w:val="24"/>
        </w:rPr>
        <w:t>Svarbu, kad pamokoje visi vaikai dalyvautų šiame žaidime, kiekvienas galėtų savaip atlikti tautosakos pavyzdį.</w:t>
      </w:r>
    </w:p>
    <w:p w14:paraId="0D17370B" w14:textId="4EA74915" w:rsidR="008C7F51" w:rsidRPr="008C7F51" w:rsidRDefault="008C7F51" w:rsidP="008546D7">
      <w:pPr>
        <w:widowControl w:val="0"/>
        <w:autoSpaceDE w:val="0"/>
        <w:autoSpaceDN w:val="0"/>
        <w:spacing w:before="240"/>
        <w:ind w:firstLine="567"/>
        <w:rPr>
          <w:rFonts w:ascii="Times New Roman" w:eastAsia="Cambria" w:hAnsi="Times New Roman" w:cs="Times New Roman"/>
          <w:b/>
          <w:sz w:val="24"/>
          <w:szCs w:val="24"/>
          <w:lang w:bidi="en-US"/>
        </w:rPr>
      </w:pPr>
      <w:r w:rsidRPr="008C7F51">
        <w:rPr>
          <w:rFonts w:ascii="Times New Roman" w:eastAsia="Cambria" w:hAnsi="Times New Roman" w:cs="Times New Roman"/>
          <w:b/>
          <w:sz w:val="24"/>
          <w:szCs w:val="24"/>
          <w:lang w:bidi="en-US"/>
        </w:rPr>
        <w:t>Žaidimo eiga</w:t>
      </w:r>
    </w:p>
    <w:p w14:paraId="4EA8F0F9" w14:textId="0BD2368F" w:rsidR="006A4294" w:rsidRPr="00E606A3" w:rsidRDefault="008C7F51" w:rsidP="008546D7">
      <w:pPr>
        <w:widowControl w:val="0"/>
        <w:autoSpaceDE w:val="0"/>
        <w:autoSpaceDN w:val="0"/>
        <w:spacing w:before="120"/>
        <w:ind w:firstLine="567"/>
        <w:rPr>
          <w:rFonts w:ascii="Times New Roman" w:hAnsi="Times New Roman" w:cs="Times New Roman"/>
          <w:sz w:val="24"/>
          <w:szCs w:val="24"/>
        </w:rPr>
      </w:pPr>
      <w:r>
        <w:rPr>
          <w:rFonts w:ascii="Times New Roman" w:eastAsia="Cambria" w:hAnsi="Times New Roman" w:cs="Times New Roman"/>
          <w:sz w:val="24"/>
          <w:szCs w:val="24"/>
          <w:lang w:bidi="en-US"/>
        </w:rPr>
        <w:t>Pradedant žaidimą, v</w:t>
      </w:r>
      <w:r w:rsidR="006A4294" w:rsidRPr="00E606A3">
        <w:rPr>
          <w:rFonts w:ascii="Times New Roman" w:eastAsia="Cambria" w:hAnsi="Times New Roman" w:cs="Times New Roman"/>
          <w:sz w:val="24"/>
          <w:szCs w:val="24"/>
          <w:lang w:bidi="en-US"/>
        </w:rPr>
        <w:t>aikai susėda ratu, jo viduryje išdėliojama „Saulė (Tautosaka)“ ir jos „spinduliai“.</w:t>
      </w:r>
      <w:r w:rsidR="006A4294" w:rsidRPr="00E606A3">
        <w:rPr>
          <w:rFonts w:ascii="Times New Roman" w:eastAsia="Cambria" w:hAnsi="Times New Roman" w:cs="Times New Roman"/>
          <w:b/>
          <w:i/>
          <w:sz w:val="24"/>
          <w:szCs w:val="24"/>
          <w:lang w:bidi="en-US"/>
        </w:rPr>
        <w:t xml:space="preserve"> </w:t>
      </w:r>
      <w:r w:rsidR="006A4294" w:rsidRPr="00E606A3">
        <w:rPr>
          <w:rFonts w:ascii="Times New Roman" w:eastAsia="Cambria" w:hAnsi="Times New Roman" w:cs="Times New Roman"/>
          <w:sz w:val="24"/>
          <w:szCs w:val="24"/>
          <w:lang w:bidi="en-US"/>
        </w:rPr>
        <w:t xml:space="preserve">Lapeliai užversti ir vizualiai matoma tik graži, besišypsanti saulė. </w:t>
      </w:r>
      <w:r w:rsidR="006A4294" w:rsidRPr="00E606A3">
        <w:rPr>
          <w:rFonts w:ascii="Times New Roman" w:hAnsi="Times New Roman" w:cs="Times New Roman"/>
          <w:sz w:val="24"/>
          <w:szCs w:val="24"/>
        </w:rPr>
        <w:t>Pasiūlom</w:t>
      </w:r>
      <w:r w:rsidR="006A4294">
        <w:rPr>
          <w:rFonts w:ascii="Times New Roman" w:hAnsi="Times New Roman" w:cs="Times New Roman"/>
          <w:sz w:val="24"/>
          <w:szCs w:val="24"/>
        </w:rPr>
        <w:t xml:space="preserve">a susitarti, kas pradės žaisti </w:t>
      </w:r>
      <w:r w:rsidR="006A4294" w:rsidRPr="00E606A3">
        <w:rPr>
          <w:rFonts w:ascii="Times New Roman" w:hAnsi="Times New Roman" w:cs="Times New Roman"/>
          <w:sz w:val="24"/>
          <w:szCs w:val="24"/>
        </w:rPr>
        <w:t xml:space="preserve">žaidimą (galima pirmą žaidėją išrinkti skaičiuotės pagalba arba tiesiog susitarti, kas pradės pirmas). </w:t>
      </w:r>
      <w:r w:rsidR="006A4294">
        <w:rPr>
          <w:rFonts w:ascii="Times New Roman" w:hAnsi="Times New Roman" w:cs="Times New Roman"/>
          <w:sz w:val="24"/>
          <w:szCs w:val="24"/>
        </w:rPr>
        <w:t>Žaidžiant</w:t>
      </w:r>
      <w:r w:rsidR="006A4294" w:rsidRPr="00E606A3">
        <w:rPr>
          <w:rFonts w:ascii="Times New Roman" w:hAnsi="Times New Roman" w:cs="Times New Roman"/>
          <w:sz w:val="24"/>
          <w:szCs w:val="24"/>
        </w:rPr>
        <w:t xml:space="preserve"> </w:t>
      </w:r>
      <w:r w:rsidR="006A4294">
        <w:rPr>
          <w:rFonts w:ascii="Times New Roman" w:hAnsi="Times New Roman" w:cs="Times New Roman"/>
          <w:sz w:val="24"/>
          <w:szCs w:val="24"/>
        </w:rPr>
        <w:t>paeiliui atverči</w:t>
      </w:r>
      <w:r w:rsidR="006A4294" w:rsidRPr="00E606A3">
        <w:rPr>
          <w:rFonts w:ascii="Times New Roman" w:hAnsi="Times New Roman" w:cs="Times New Roman"/>
          <w:sz w:val="24"/>
          <w:szCs w:val="24"/>
        </w:rPr>
        <w:t>ami „spindulėliai“</w:t>
      </w:r>
      <w:r w:rsidR="006A4294">
        <w:rPr>
          <w:rFonts w:ascii="Times New Roman" w:hAnsi="Times New Roman" w:cs="Times New Roman"/>
          <w:sz w:val="24"/>
          <w:szCs w:val="24"/>
        </w:rPr>
        <w:t>, p</w:t>
      </w:r>
      <w:r w:rsidR="006A4294" w:rsidRPr="00E606A3">
        <w:rPr>
          <w:rFonts w:ascii="Times New Roman" w:hAnsi="Times New Roman" w:cs="Times New Roman"/>
          <w:sz w:val="24"/>
          <w:szCs w:val="24"/>
        </w:rPr>
        <w:t>avyzdžiui:</w:t>
      </w:r>
    </w:p>
    <w:p w14:paraId="1A9B0C4E" w14:textId="77777777" w:rsidR="008C7F51" w:rsidRDefault="006A4294" w:rsidP="008546D7">
      <w:pPr>
        <w:spacing w:before="120"/>
        <w:ind w:firstLine="567"/>
        <w:rPr>
          <w:rFonts w:ascii="Times New Roman" w:eastAsia="Cambria" w:hAnsi="Times New Roman" w:cs="Times New Roman"/>
          <w:sz w:val="24"/>
          <w:szCs w:val="24"/>
          <w:lang w:bidi="en-US"/>
        </w:rPr>
      </w:pPr>
      <w:r w:rsidRPr="00E606A3">
        <w:rPr>
          <w:rFonts w:ascii="Times New Roman" w:eastAsia="Cambria" w:hAnsi="Times New Roman" w:cs="Times New Roman"/>
          <w:sz w:val="24"/>
          <w:szCs w:val="24"/>
          <w:lang w:bidi="en-US"/>
        </w:rPr>
        <w:t>1. Pirmasis žaidimo dalyvis atverčia „spindulį“, pav</w:t>
      </w:r>
      <w:r>
        <w:rPr>
          <w:rFonts w:ascii="Times New Roman" w:eastAsia="Cambria" w:hAnsi="Times New Roman" w:cs="Times New Roman"/>
          <w:sz w:val="24"/>
          <w:szCs w:val="24"/>
          <w:lang w:bidi="en-US"/>
        </w:rPr>
        <w:t>adintą</w:t>
      </w:r>
      <w:r w:rsidRPr="00E606A3">
        <w:rPr>
          <w:rFonts w:ascii="Times New Roman" w:eastAsia="Cambria" w:hAnsi="Times New Roman" w:cs="Times New Roman"/>
          <w:sz w:val="24"/>
          <w:szCs w:val="24"/>
          <w:lang w:bidi="en-US"/>
        </w:rPr>
        <w:t xml:space="preserve"> </w:t>
      </w:r>
      <w:r w:rsidRPr="00E606A3">
        <w:rPr>
          <w:rFonts w:ascii="Times New Roman" w:eastAsia="Cambria" w:hAnsi="Times New Roman" w:cs="Times New Roman"/>
          <w:b/>
          <w:i/>
          <w:sz w:val="24"/>
          <w:szCs w:val="24"/>
          <w:lang w:bidi="en-US"/>
        </w:rPr>
        <w:t>Mįslės</w:t>
      </w:r>
      <w:r w:rsidRPr="00E606A3">
        <w:rPr>
          <w:rFonts w:ascii="Times New Roman" w:eastAsia="Cambria" w:hAnsi="Times New Roman" w:cs="Times New Roman"/>
          <w:sz w:val="24"/>
          <w:szCs w:val="24"/>
          <w:lang w:bidi="en-US"/>
        </w:rPr>
        <w:t xml:space="preserve">. Tuomet menamos įvairios mįslės: jas pateikia mokytoja, o vaikai atsakinėja. Galima išrinkti </w:t>
      </w:r>
      <w:r w:rsidRPr="00E606A3">
        <w:rPr>
          <w:rFonts w:ascii="Times New Roman" w:eastAsia="Cambria" w:hAnsi="Times New Roman" w:cs="Times New Roman"/>
          <w:i/>
          <w:sz w:val="24"/>
          <w:szCs w:val="24"/>
          <w:lang w:bidi="en-US"/>
        </w:rPr>
        <w:t>Mįslių karalių</w:t>
      </w:r>
      <w:r w:rsidRPr="00E606A3">
        <w:rPr>
          <w:rFonts w:ascii="Times New Roman" w:eastAsia="Cambria" w:hAnsi="Times New Roman" w:cs="Times New Roman"/>
          <w:sz w:val="24"/>
          <w:szCs w:val="24"/>
          <w:lang w:bidi="en-US"/>
        </w:rPr>
        <w:t xml:space="preserve"> (sėkmingiausią spėjiką), jį apdovanoti. Jei kitą kartą vėl žaidžiamas žaidimas įtraukiant mįsles, vaikai </w:t>
      </w:r>
      <w:r>
        <w:rPr>
          <w:rFonts w:ascii="Times New Roman" w:eastAsia="Cambria" w:hAnsi="Times New Roman" w:cs="Times New Roman"/>
          <w:sz w:val="24"/>
          <w:szCs w:val="24"/>
          <w:lang w:bidi="en-US"/>
        </w:rPr>
        <w:t xml:space="preserve">gali </w:t>
      </w:r>
      <w:r w:rsidRPr="00E606A3">
        <w:rPr>
          <w:rFonts w:ascii="Times New Roman" w:eastAsia="Cambria" w:hAnsi="Times New Roman" w:cs="Times New Roman"/>
          <w:sz w:val="24"/>
          <w:szCs w:val="24"/>
          <w:lang w:bidi="en-US"/>
        </w:rPr>
        <w:t>patys į pamoką atneš</w:t>
      </w:r>
      <w:r>
        <w:rPr>
          <w:rFonts w:ascii="Times New Roman" w:eastAsia="Cambria" w:hAnsi="Times New Roman" w:cs="Times New Roman"/>
          <w:sz w:val="24"/>
          <w:szCs w:val="24"/>
          <w:lang w:bidi="en-US"/>
        </w:rPr>
        <w:t>ti</w:t>
      </w:r>
      <w:r w:rsidRPr="00E606A3">
        <w:rPr>
          <w:rFonts w:ascii="Times New Roman" w:eastAsia="Cambria" w:hAnsi="Times New Roman" w:cs="Times New Roman"/>
          <w:sz w:val="24"/>
          <w:szCs w:val="24"/>
          <w:lang w:bidi="en-US"/>
        </w:rPr>
        <w:t xml:space="preserve"> </w:t>
      </w:r>
      <w:r>
        <w:rPr>
          <w:rFonts w:ascii="Times New Roman" w:eastAsia="Cambria" w:hAnsi="Times New Roman" w:cs="Times New Roman"/>
          <w:sz w:val="24"/>
          <w:szCs w:val="24"/>
          <w:lang w:bidi="en-US"/>
        </w:rPr>
        <w:t>įvairių</w:t>
      </w:r>
      <w:r w:rsidRPr="00E606A3">
        <w:rPr>
          <w:rFonts w:ascii="Times New Roman" w:eastAsia="Cambria" w:hAnsi="Times New Roman" w:cs="Times New Roman"/>
          <w:sz w:val="24"/>
          <w:szCs w:val="24"/>
          <w:lang w:bidi="en-US"/>
        </w:rPr>
        <w:t xml:space="preserve"> mįslių, taip pat ir </w:t>
      </w:r>
      <w:r>
        <w:rPr>
          <w:rFonts w:ascii="Times New Roman" w:eastAsia="Cambria" w:hAnsi="Times New Roman" w:cs="Times New Roman"/>
          <w:sz w:val="24"/>
          <w:szCs w:val="24"/>
          <w:lang w:bidi="en-US"/>
        </w:rPr>
        <w:t xml:space="preserve">savo sukurtas mįsles. </w:t>
      </w:r>
      <w:r w:rsidRPr="00E606A3">
        <w:rPr>
          <w:rFonts w:ascii="Times New Roman" w:eastAsia="Cambria" w:hAnsi="Times New Roman" w:cs="Times New Roman"/>
          <w:sz w:val="24"/>
          <w:szCs w:val="24"/>
          <w:lang w:bidi="en-US"/>
        </w:rPr>
        <w:t>Galima pasirinkti tam tikrą temą, apie ką bus mįslės</w:t>
      </w:r>
      <w:r>
        <w:rPr>
          <w:rFonts w:ascii="Times New Roman" w:eastAsia="Cambria" w:hAnsi="Times New Roman" w:cs="Times New Roman"/>
          <w:sz w:val="24"/>
          <w:szCs w:val="24"/>
          <w:lang w:bidi="en-US"/>
        </w:rPr>
        <w:t>, pavyzdžiui: Ž</w:t>
      </w:r>
      <w:r w:rsidRPr="00E606A3">
        <w:rPr>
          <w:rFonts w:ascii="Times New Roman" w:eastAsia="Cambria" w:hAnsi="Times New Roman" w:cs="Times New Roman"/>
          <w:sz w:val="24"/>
          <w:szCs w:val="24"/>
          <w:lang w:bidi="en-US"/>
        </w:rPr>
        <w:t>mogus</w:t>
      </w:r>
      <w:r>
        <w:rPr>
          <w:rFonts w:ascii="Times New Roman" w:eastAsia="Cambria" w:hAnsi="Times New Roman" w:cs="Times New Roman"/>
          <w:sz w:val="24"/>
          <w:szCs w:val="24"/>
          <w:lang w:bidi="en-US"/>
        </w:rPr>
        <w:t>; A</w:t>
      </w:r>
      <w:r w:rsidRPr="00E606A3">
        <w:rPr>
          <w:rFonts w:ascii="Times New Roman" w:eastAsia="Cambria" w:hAnsi="Times New Roman" w:cs="Times New Roman"/>
          <w:sz w:val="24"/>
          <w:szCs w:val="24"/>
          <w:lang w:bidi="en-US"/>
        </w:rPr>
        <w:t>ugalai</w:t>
      </w:r>
      <w:r>
        <w:rPr>
          <w:rFonts w:ascii="Times New Roman" w:eastAsia="Cambria" w:hAnsi="Times New Roman" w:cs="Times New Roman"/>
          <w:sz w:val="24"/>
          <w:szCs w:val="24"/>
          <w:lang w:bidi="en-US"/>
        </w:rPr>
        <w:t>; G</w:t>
      </w:r>
      <w:r w:rsidR="008C7F51">
        <w:rPr>
          <w:rFonts w:ascii="Times New Roman" w:eastAsia="Cambria" w:hAnsi="Times New Roman" w:cs="Times New Roman"/>
          <w:sz w:val="24"/>
          <w:szCs w:val="24"/>
          <w:lang w:bidi="en-US"/>
        </w:rPr>
        <w:t xml:space="preserve">yvūnai ar kt. </w:t>
      </w:r>
    </w:p>
    <w:p w14:paraId="42316131" w14:textId="4933D46B" w:rsidR="006A4294" w:rsidRPr="00E606A3" w:rsidRDefault="006A4294" w:rsidP="008546D7">
      <w:pPr>
        <w:ind w:firstLine="567"/>
        <w:rPr>
          <w:rFonts w:ascii="Times New Roman" w:eastAsia="Cambria" w:hAnsi="Times New Roman" w:cs="Times New Roman"/>
          <w:sz w:val="24"/>
          <w:szCs w:val="24"/>
          <w:lang w:bidi="en-US"/>
        </w:rPr>
      </w:pPr>
      <w:r w:rsidRPr="00E606A3">
        <w:rPr>
          <w:rFonts w:ascii="Times New Roman" w:eastAsia="Cambria" w:hAnsi="Times New Roman" w:cs="Times New Roman"/>
          <w:sz w:val="24"/>
          <w:szCs w:val="24"/>
          <w:lang w:bidi="en-US"/>
        </w:rPr>
        <w:t xml:space="preserve">Pavyzdžiui, </w:t>
      </w:r>
      <w:r>
        <w:rPr>
          <w:rFonts w:ascii="Times New Roman" w:eastAsia="Cambria" w:hAnsi="Times New Roman" w:cs="Times New Roman"/>
          <w:sz w:val="24"/>
          <w:szCs w:val="24"/>
          <w:lang w:bidi="en-US"/>
        </w:rPr>
        <w:t xml:space="preserve">parenkamos </w:t>
      </w:r>
      <w:r w:rsidRPr="00E606A3">
        <w:rPr>
          <w:rFonts w:ascii="Times New Roman" w:eastAsia="Cambria" w:hAnsi="Times New Roman" w:cs="Times New Roman"/>
          <w:sz w:val="24"/>
          <w:szCs w:val="24"/>
          <w:lang w:bidi="en-US"/>
        </w:rPr>
        <w:t xml:space="preserve">mįslės </w:t>
      </w:r>
      <w:r>
        <w:rPr>
          <w:rFonts w:ascii="Times New Roman" w:eastAsia="Cambria" w:hAnsi="Times New Roman" w:cs="Times New Roman"/>
          <w:sz w:val="24"/>
          <w:szCs w:val="24"/>
          <w:lang w:bidi="en-US"/>
        </w:rPr>
        <w:t>Ž</w:t>
      </w:r>
      <w:r w:rsidRPr="00E606A3">
        <w:rPr>
          <w:rFonts w:ascii="Times New Roman" w:eastAsia="Cambria" w:hAnsi="Times New Roman" w:cs="Times New Roman"/>
          <w:sz w:val="24"/>
          <w:szCs w:val="24"/>
          <w:lang w:bidi="en-US"/>
        </w:rPr>
        <w:t>mog</w:t>
      </w:r>
      <w:r>
        <w:rPr>
          <w:rFonts w:ascii="Times New Roman" w:eastAsia="Cambria" w:hAnsi="Times New Roman" w:cs="Times New Roman"/>
          <w:sz w:val="24"/>
          <w:szCs w:val="24"/>
          <w:lang w:bidi="en-US"/>
        </w:rPr>
        <w:t>aus temai</w:t>
      </w:r>
      <w:r w:rsidRPr="00E606A3">
        <w:rPr>
          <w:rFonts w:ascii="Times New Roman" w:eastAsia="Cambria" w:hAnsi="Times New Roman" w:cs="Times New Roman"/>
          <w:sz w:val="24"/>
          <w:szCs w:val="24"/>
          <w:lang w:bidi="en-US"/>
        </w:rPr>
        <w:t>:</w:t>
      </w:r>
    </w:p>
    <w:p w14:paraId="7B6A5B61" w14:textId="77777777" w:rsidR="006A4294" w:rsidRPr="00E606A3" w:rsidRDefault="006A4294" w:rsidP="001C75C0">
      <w:pPr>
        <w:pStyle w:val="ListParagraph"/>
        <w:numPr>
          <w:ilvl w:val="0"/>
          <w:numId w:val="7"/>
        </w:numPr>
        <w:tabs>
          <w:tab w:val="left" w:pos="851"/>
        </w:tabs>
        <w:spacing w:before="60"/>
        <w:ind w:left="567" w:firstLine="0"/>
        <w:contextualSpacing w:val="0"/>
        <w:rPr>
          <w:rFonts w:ascii="Times New Roman" w:eastAsia="Cambria" w:hAnsi="Times New Roman" w:cs="Times New Roman"/>
          <w:i/>
          <w:sz w:val="24"/>
          <w:szCs w:val="24"/>
          <w:lang w:bidi="en-US"/>
        </w:rPr>
      </w:pPr>
      <w:r w:rsidRPr="00E606A3">
        <w:rPr>
          <w:rFonts w:ascii="Times New Roman" w:eastAsia="Cambria" w:hAnsi="Times New Roman" w:cs="Times New Roman"/>
          <w:i/>
          <w:sz w:val="24"/>
          <w:szCs w:val="24"/>
          <w:lang w:bidi="en-US"/>
        </w:rPr>
        <w:t xml:space="preserve">Po gojeliu </w:t>
      </w:r>
      <w:r>
        <w:rPr>
          <w:rFonts w:ascii="Times New Roman" w:eastAsia="Cambria" w:hAnsi="Times New Roman" w:cs="Times New Roman"/>
          <w:i/>
          <w:sz w:val="24"/>
          <w:szCs w:val="24"/>
          <w:lang w:bidi="en-US"/>
        </w:rPr>
        <w:t xml:space="preserve">– </w:t>
      </w:r>
      <w:r w:rsidRPr="00E606A3">
        <w:rPr>
          <w:rFonts w:ascii="Times New Roman" w:eastAsia="Cambria" w:hAnsi="Times New Roman" w:cs="Times New Roman"/>
          <w:i/>
          <w:sz w:val="24"/>
          <w:szCs w:val="24"/>
          <w:lang w:bidi="en-US"/>
        </w:rPr>
        <w:t xml:space="preserve">du rateliu. Kas? </w:t>
      </w:r>
      <w:r w:rsidRPr="00E606A3">
        <w:rPr>
          <w:rFonts w:ascii="Times New Roman" w:eastAsia="Cambria" w:hAnsi="Times New Roman" w:cs="Times New Roman"/>
          <w:sz w:val="24"/>
          <w:szCs w:val="24"/>
          <w:lang w:bidi="en-US"/>
        </w:rPr>
        <w:t>(Ausys</w:t>
      </w:r>
      <w:r w:rsidRPr="00E606A3">
        <w:rPr>
          <w:rFonts w:ascii="Times New Roman" w:eastAsia="Cambria" w:hAnsi="Times New Roman" w:cs="Times New Roman"/>
          <w:i/>
          <w:sz w:val="24"/>
          <w:szCs w:val="24"/>
          <w:lang w:bidi="en-US"/>
        </w:rPr>
        <w:t xml:space="preserve">). </w:t>
      </w:r>
    </w:p>
    <w:p w14:paraId="3A409C7D" w14:textId="77777777" w:rsidR="006A4294" w:rsidRPr="00E606A3" w:rsidRDefault="006A4294" w:rsidP="001C75C0">
      <w:pPr>
        <w:pStyle w:val="ListParagraph"/>
        <w:numPr>
          <w:ilvl w:val="0"/>
          <w:numId w:val="7"/>
        </w:numPr>
        <w:tabs>
          <w:tab w:val="left" w:pos="851"/>
        </w:tabs>
        <w:spacing w:before="60"/>
        <w:ind w:left="567" w:firstLine="0"/>
        <w:contextualSpacing w:val="0"/>
        <w:rPr>
          <w:rFonts w:ascii="Times New Roman" w:eastAsia="Cambria" w:hAnsi="Times New Roman" w:cs="Times New Roman"/>
          <w:i/>
          <w:sz w:val="24"/>
          <w:szCs w:val="24"/>
          <w:lang w:bidi="en-US"/>
        </w:rPr>
      </w:pPr>
      <w:r w:rsidRPr="00E606A3">
        <w:rPr>
          <w:rFonts w:ascii="Times New Roman" w:eastAsia="Cambria" w:hAnsi="Times New Roman" w:cs="Times New Roman"/>
          <w:i/>
          <w:sz w:val="24"/>
          <w:szCs w:val="24"/>
          <w:lang w:bidi="en-US"/>
        </w:rPr>
        <w:t>Balti viščiukai pakrosnyje tupi</w:t>
      </w:r>
      <w:r>
        <w:rPr>
          <w:rFonts w:ascii="Times New Roman" w:eastAsia="Cambria" w:hAnsi="Times New Roman" w:cs="Times New Roman"/>
          <w:i/>
          <w:sz w:val="24"/>
          <w:szCs w:val="24"/>
          <w:lang w:bidi="en-US"/>
        </w:rPr>
        <w:t>, k</w:t>
      </w:r>
      <w:r w:rsidRPr="00E606A3">
        <w:rPr>
          <w:rFonts w:ascii="Times New Roman" w:eastAsia="Cambria" w:hAnsi="Times New Roman" w:cs="Times New Roman"/>
          <w:i/>
          <w:sz w:val="24"/>
          <w:szCs w:val="24"/>
          <w:lang w:bidi="en-US"/>
        </w:rPr>
        <w:t xml:space="preserve">as? </w:t>
      </w:r>
      <w:r w:rsidRPr="00E606A3">
        <w:rPr>
          <w:rFonts w:ascii="Times New Roman" w:eastAsia="Cambria" w:hAnsi="Times New Roman" w:cs="Times New Roman"/>
          <w:sz w:val="24"/>
          <w:szCs w:val="24"/>
          <w:lang w:bidi="en-US"/>
        </w:rPr>
        <w:t>(Dantys).</w:t>
      </w:r>
      <w:r w:rsidRPr="00E606A3">
        <w:rPr>
          <w:rFonts w:ascii="Times New Roman" w:eastAsia="Cambria" w:hAnsi="Times New Roman" w:cs="Times New Roman"/>
          <w:i/>
          <w:sz w:val="24"/>
          <w:szCs w:val="24"/>
          <w:lang w:bidi="en-US"/>
        </w:rPr>
        <w:t xml:space="preserve"> </w:t>
      </w:r>
    </w:p>
    <w:p w14:paraId="5BC031D0" w14:textId="77777777" w:rsidR="006A4294" w:rsidRPr="00E606A3" w:rsidRDefault="006A4294" w:rsidP="001C75C0">
      <w:pPr>
        <w:pStyle w:val="ListParagraph"/>
        <w:numPr>
          <w:ilvl w:val="0"/>
          <w:numId w:val="7"/>
        </w:numPr>
        <w:tabs>
          <w:tab w:val="left" w:pos="851"/>
        </w:tabs>
        <w:spacing w:before="60"/>
        <w:ind w:left="567" w:firstLine="0"/>
        <w:contextualSpacing w:val="0"/>
        <w:rPr>
          <w:rFonts w:ascii="Times New Roman" w:eastAsia="Cambria" w:hAnsi="Times New Roman" w:cs="Times New Roman"/>
          <w:i/>
          <w:sz w:val="24"/>
          <w:szCs w:val="24"/>
          <w:lang w:bidi="en-US"/>
        </w:rPr>
      </w:pPr>
      <w:r w:rsidRPr="00E606A3">
        <w:rPr>
          <w:rFonts w:ascii="Times New Roman" w:eastAsia="Cambria" w:hAnsi="Times New Roman" w:cs="Times New Roman"/>
          <w:i/>
          <w:sz w:val="24"/>
          <w:szCs w:val="24"/>
          <w:lang w:bidi="en-US"/>
        </w:rPr>
        <w:t xml:space="preserve">Vienas kalba, du žiūri, du klauso. Kas? </w:t>
      </w:r>
      <w:r w:rsidRPr="00E606A3">
        <w:rPr>
          <w:rFonts w:ascii="Times New Roman" w:eastAsia="Cambria" w:hAnsi="Times New Roman" w:cs="Times New Roman"/>
          <w:sz w:val="24"/>
          <w:szCs w:val="24"/>
          <w:lang w:bidi="en-US"/>
        </w:rPr>
        <w:t>(Liežuvis, akys, ausys).</w:t>
      </w:r>
      <w:r w:rsidRPr="00E606A3">
        <w:rPr>
          <w:rFonts w:ascii="Times New Roman" w:eastAsia="Cambria" w:hAnsi="Times New Roman" w:cs="Times New Roman"/>
          <w:i/>
          <w:sz w:val="24"/>
          <w:szCs w:val="24"/>
          <w:lang w:bidi="en-US"/>
        </w:rPr>
        <w:t xml:space="preserve"> </w:t>
      </w:r>
    </w:p>
    <w:p w14:paraId="7743E08F" w14:textId="77777777" w:rsidR="006A4294" w:rsidRPr="00E606A3" w:rsidRDefault="006A4294" w:rsidP="001C75C0">
      <w:pPr>
        <w:pStyle w:val="ListParagraph"/>
        <w:numPr>
          <w:ilvl w:val="0"/>
          <w:numId w:val="7"/>
        </w:numPr>
        <w:tabs>
          <w:tab w:val="left" w:pos="851"/>
        </w:tabs>
        <w:spacing w:before="60"/>
        <w:ind w:left="567" w:firstLine="0"/>
        <w:contextualSpacing w:val="0"/>
        <w:rPr>
          <w:rFonts w:ascii="Times New Roman" w:eastAsia="Cambria" w:hAnsi="Times New Roman" w:cs="Times New Roman"/>
          <w:sz w:val="24"/>
          <w:szCs w:val="24"/>
          <w:lang w:bidi="en-US"/>
        </w:rPr>
      </w:pPr>
      <w:r w:rsidRPr="00E606A3">
        <w:rPr>
          <w:rFonts w:ascii="Times New Roman" w:eastAsia="Cambria" w:hAnsi="Times New Roman" w:cs="Times New Roman"/>
          <w:i/>
          <w:sz w:val="24"/>
          <w:szCs w:val="24"/>
          <w:lang w:bidi="en-US"/>
        </w:rPr>
        <w:t xml:space="preserve">Keturios motinos turi po penkis vaikus ir visi vienu vardu. Kas? </w:t>
      </w:r>
      <w:r w:rsidRPr="00E606A3">
        <w:rPr>
          <w:rFonts w:ascii="Times New Roman" w:eastAsia="Cambria" w:hAnsi="Times New Roman" w:cs="Times New Roman"/>
          <w:sz w:val="24"/>
          <w:szCs w:val="24"/>
          <w:lang w:bidi="en-US"/>
        </w:rPr>
        <w:t>(Pirštai)</w:t>
      </w:r>
    </w:p>
    <w:p w14:paraId="020AD2A7" w14:textId="50A2FD38" w:rsidR="006A4294" w:rsidRPr="00E606A3" w:rsidRDefault="006A4294" w:rsidP="001C75C0">
      <w:pPr>
        <w:pStyle w:val="ListParagraph"/>
        <w:numPr>
          <w:ilvl w:val="0"/>
          <w:numId w:val="7"/>
        </w:numPr>
        <w:tabs>
          <w:tab w:val="left" w:pos="851"/>
        </w:tabs>
        <w:spacing w:before="60"/>
        <w:ind w:left="567" w:firstLine="0"/>
        <w:contextualSpacing w:val="0"/>
        <w:rPr>
          <w:rFonts w:ascii="Times New Roman" w:eastAsia="Cambria" w:hAnsi="Times New Roman" w:cs="Times New Roman"/>
          <w:i/>
          <w:sz w:val="24"/>
          <w:szCs w:val="24"/>
          <w:lang w:bidi="en-US"/>
        </w:rPr>
      </w:pPr>
      <w:r w:rsidRPr="00E606A3">
        <w:rPr>
          <w:rFonts w:ascii="Times New Roman" w:eastAsia="Cambria" w:hAnsi="Times New Roman" w:cs="Times New Roman"/>
          <w:i/>
          <w:sz w:val="24"/>
          <w:szCs w:val="24"/>
          <w:lang w:bidi="en-US"/>
        </w:rPr>
        <w:t xml:space="preserve">Panešti </w:t>
      </w:r>
      <w:r w:rsidR="00EB758B">
        <w:rPr>
          <w:rFonts w:ascii="Times New Roman" w:eastAsia="Cambria" w:hAnsi="Times New Roman" w:cs="Times New Roman"/>
          <w:i/>
          <w:sz w:val="24"/>
          <w:szCs w:val="24"/>
          <w:lang w:bidi="en-US"/>
        </w:rPr>
        <w:t>–</w:t>
      </w:r>
      <w:r w:rsidRPr="00E606A3">
        <w:rPr>
          <w:rFonts w:ascii="Times New Roman" w:eastAsia="Cambria" w:hAnsi="Times New Roman" w:cs="Times New Roman"/>
          <w:i/>
          <w:sz w:val="24"/>
          <w:szCs w:val="24"/>
          <w:lang w:bidi="en-US"/>
        </w:rPr>
        <w:t xml:space="preserve"> galima, suskaičiuoti – ne. Kas? </w:t>
      </w:r>
      <w:r w:rsidRPr="00E606A3">
        <w:rPr>
          <w:rFonts w:ascii="Times New Roman" w:eastAsia="Cambria" w:hAnsi="Times New Roman" w:cs="Times New Roman"/>
          <w:sz w:val="24"/>
          <w:szCs w:val="24"/>
          <w:lang w:bidi="en-US"/>
        </w:rPr>
        <w:t>(Plaukai).</w:t>
      </w:r>
      <w:r w:rsidRPr="00E606A3">
        <w:rPr>
          <w:rFonts w:ascii="Times New Roman" w:eastAsia="Cambria" w:hAnsi="Times New Roman" w:cs="Times New Roman"/>
          <w:i/>
          <w:sz w:val="24"/>
          <w:szCs w:val="24"/>
          <w:lang w:bidi="en-US"/>
        </w:rPr>
        <w:t xml:space="preserve"> </w:t>
      </w:r>
    </w:p>
    <w:p w14:paraId="743FF827" w14:textId="77777777" w:rsidR="006A4294" w:rsidRPr="00E606A3" w:rsidRDefault="006A4294" w:rsidP="001C75C0">
      <w:pPr>
        <w:pStyle w:val="ListParagraph"/>
        <w:numPr>
          <w:ilvl w:val="0"/>
          <w:numId w:val="7"/>
        </w:numPr>
        <w:tabs>
          <w:tab w:val="left" w:pos="851"/>
        </w:tabs>
        <w:spacing w:before="60"/>
        <w:ind w:left="567" w:firstLine="0"/>
        <w:contextualSpacing w:val="0"/>
        <w:rPr>
          <w:rFonts w:ascii="Times New Roman" w:eastAsia="Cambria" w:hAnsi="Times New Roman" w:cs="Times New Roman"/>
          <w:i/>
          <w:sz w:val="24"/>
          <w:szCs w:val="24"/>
          <w:lang w:bidi="en-US"/>
        </w:rPr>
      </w:pPr>
      <w:r w:rsidRPr="00E606A3">
        <w:rPr>
          <w:rFonts w:ascii="Times New Roman" w:eastAsia="Cambria" w:hAnsi="Times New Roman" w:cs="Times New Roman"/>
          <w:i/>
          <w:sz w:val="24"/>
          <w:szCs w:val="24"/>
          <w:lang w:bidi="en-US"/>
        </w:rPr>
        <w:t xml:space="preserve">Dešimt uždirba, trisdešimt du pradirba. Kas? </w:t>
      </w:r>
      <w:r w:rsidRPr="00E606A3">
        <w:rPr>
          <w:rFonts w:ascii="Times New Roman" w:eastAsia="Cambria" w:hAnsi="Times New Roman" w:cs="Times New Roman"/>
          <w:sz w:val="24"/>
          <w:szCs w:val="24"/>
          <w:lang w:bidi="en-US"/>
        </w:rPr>
        <w:t>(</w:t>
      </w:r>
      <w:r>
        <w:rPr>
          <w:rFonts w:ascii="Times New Roman" w:eastAsia="Cambria" w:hAnsi="Times New Roman" w:cs="Times New Roman"/>
          <w:sz w:val="24"/>
          <w:szCs w:val="24"/>
          <w:lang w:bidi="en-US"/>
        </w:rPr>
        <w:t>Rankų pirštai</w:t>
      </w:r>
      <w:r w:rsidRPr="00E606A3">
        <w:rPr>
          <w:rFonts w:ascii="Times New Roman" w:eastAsia="Cambria" w:hAnsi="Times New Roman" w:cs="Times New Roman"/>
          <w:sz w:val="24"/>
          <w:szCs w:val="24"/>
          <w:lang w:bidi="en-US"/>
        </w:rPr>
        <w:t xml:space="preserve"> ir dantys).</w:t>
      </w:r>
      <w:r w:rsidRPr="00E606A3">
        <w:rPr>
          <w:rFonts w:ascii="Times New Roman" w:eastAsia="Cambria" w:hAnsi="Times New Roman" w:cs="Times New Roman"/>
          <w:i/>
          <w:sz w:val="24"/>
          <w:szCs w:val="24"/>
          <w:lang w:bidi="en-US"/>
        </w:rPr>
        <w:t xml:space="preserve"> </w:t>
      </w:r>
    </w:p>
    <w:p w14:paraId="551FE5CF" w14:textId="77777777" w:rsidR="006A4294" w:rsidRPr="00E606A3" w:rsidRDefault="006A4294" w:rsidP="001C75C0">
      <w:pPr>
        <w:pStyle w:val="ListParagraph"/>
        <w:numPr>
          <w:ilvl w:val="0"/>
          <w:numId w:val="7"/>
        </w:numPr>
        <w:tabs>
          <w:tab w:val="left" w:pos="851"/>
        </w:tabs>
        <w:spacing w:before="60"/>
        <w:ind w:left="567" w:firstLine="0"/>
        <w:contextualSpacing w:val="0"/>
        <w:rPr>
          <w:rFonts w:ascii="Times New Roman" w:eastAsia="Cambria" w:hAnsi="Times New Roman" w:cs="Times New Roman"/>
          <w:sz w:val="24"/>
          <w:szCs w:val="24"/>
          <w:lang w:bidi="en-US"/>
        </w:rPr>
      </w:pPr>
      <w:r w:rsidRPr="00E606A3">
        <w:rPr>
          <w:rFonts w:ascii="Times New Roman" w:eastAsia="Cambria" w:hAnsi="Times New Roman" w:cs="Times New Roman"/>
          <w:i/>
          <w:sz w:val="24"/>
          <w:szCs w:val="24"/>
          <w:lang w:bidi="en-US"/>
        </w:rPr>
        <w:t xml:space="preserve">Dega be ugnies, muša be lazdos. Kas? </w:t>
      </w:r>
      <w:r w:rsidRPr="00E606A3">
        <w:rPr>
          <w:rFonts w:ascii="Times New Roman" w:eastAsia="Cambria" w:hAnsi="Times New Roman" w:cs="Times New Roman"/>
          <w:sz w:val="24"/>
          <w:szCs w:val="24"/>
          <w:lang w:bidi="en-US"/>
        </w:rPr>
        <w:t xml:space="preserve">(Širdis). </w:t>
      </w:r>
    </w:p>
    <w:p w14:paraId="43C0077F" w14:textId="77777777" w:rsidR="006A4294" w:rsidRPr="00E606A3" w:rsidRDefault="006A4294" w:rsidP="001C75C0">
      <w:pPr>
        <w:pStyle w:val="ListParagraph"/>
        <w:numPr>
          <w:ilvl w:val="0"/>
          <w:numId w:val="7"/>
        </w:numPr>
        <w:tabs>
          <w:tab w:val="left" w:pos="851"/>
        </w:tabs>
        <w:spacing w:before="60"/>
        <w:ind w:left="567" w:firstLine="0"/>
        <w:contextualSpacing w:val="0"/>
        <w:rPr>
          <w:rFonts w:ascii="Times New Roman" w:eastAsia="Cambria" w:hAnsi="Times New Roman" w:cs="Times New Roman"/>
          <w:sz w:val="24"/>
          <w:szCs w:val="24"/>
          <w:lang w:bidi="en-US"/>
        </w:rPr>
      </w:pPr>
      <w:r w:rsidRPr="00E606A3">
        <w:rPr>
          <w:rFonts w:ascii="Times New Roman" w:eastAsia="Cambria" w:hAnsi="Times New Roman" w:cs="Times New Roman"/>
          <w:i/>
          <w:sz w:val="24"/>
          <w:szCs w:val="24"/>
          <w:lang w:bidi="en-US"/>
        </w:rPr>
        <w:t>Yra kalnas, bet ne kalnas, yra miškas, bet ne miškas, yra šakės, bet ne šakės. Kas? (</w:t>
      </w:r>
      <w:r w:rsidRPr="00E606A3">
        <w:rPr>
          <w:rFonts w:ascii="Times New Roman" w:eastAsia="Cambria" w:hAnsi="Times New Roman" w:cs="Times New Roman"/>
          <w:sz w:val="24"/>
          <w:szCs w:val="24"/>
          <w:lang w:bidi="en-US"/>
        </w:rPr>
        <w:t>Žmogus).</w:t>
      </w:r>
    </w:p>
    <w:p w14:paraId="73636042" w14:textId="77777777" w:rsidR="008C7F51" w:rsidRDefault="006A4294" w:rsidP="008546D7">
      <w:pPr>
        <w:pStyle w:val="NoSpacing"/>
        <w:spacing w:before="240" w:line="276" w:lineRule="auto"/>
        <w:ind w:firstLine="567"/>
        <w:jc w:val="both"/>
        <w:rPr>
          <w:rFonts w:ascii="Times New Roman" w:hAnsi="Times New Roman" w:cs="Times New Roman"/>
          <w:sz w:val="24"/>
          <w:szCs w:val="24"/>
          <w:lang w:bidi="en-US"/>
        </w:rPr>
      </w:pPr>
      <w:r w:rsidRPr="00E606A3">
        <w:rPr>
          <w:rFonts w:ascii="Times New Roman" w:eastAsia="Cambria" w:hAnsi="Times New Roman" w:cs="Times New Roman"/>
          <w:sz w:val="24"/>
          <w:szCs w:val="24"/>
          <w:lang w:bidi="en-US"/>
        </w:rPr>
        <w:t>2. Vaikams labai patinka i</w:t>
      </w:r>
      <w:r w:rsidRPr="00E606A3">
        <w:rPr>
          <w:rFonts w:ascii="Times New Roman" w:hAnsi="Times New Roman" w:cs="Times New Roman"/>
          <w:sz w:val="24"/>
          <w:szCs w:val="24"/>
          <w:lang w:bidi="en-US"/>
        </w:rPr>
        <w:t xml:space="preserve">štraukti „spindulėlį“ su užrašu </w:t>
      </w:r>
      <w:r w:rsidRPr="00E606A3">
        <w:rPr>
          <w:rFonts w:ascii="Times New Roman" w:hAnsi="Times New Roman" w:cs="Times New Roman"/>
          <w:b/>
          <w:i/>
          <w:sz w:val="24"/>
          <w:szCs w:val="24"/>
          <w:lang w:bidi="en-US"/>
        </w:rPr>
        <w:t>Pasakos be galo</w:t>
      </w:r>
      <w:r w:rsidRPr="00E606A3">
        <w:rPr>
          <w:rFonts w:ascii="Times New Roman" w:hAnsi="Times New Roman" w:cs="Times New Roman"/>
          <w:i/>
          <w:sz w:val="24"/>
          <w:szCs w:val="24"/>
          <w:lang w:bidi="en-US"/>
        </w:rPr>
        <w:t>,</w:t>
      </w:r>
      <w:r w:rsidRPr="00E606A3">
        <w:rPr>
          <w:rFonts w:ascii="Times New Roman" w:hAnsi="Times New Roman" w:cs="Times New Roman"/>
          <w:sz w:val="24"/>
          <w:szCs w:val="24"/>
          <w:lang w:bidi="en-US"/>
        </w:rPr>
        <w:t xml:space="preserve"> nes tai jiems itin patrauklus tautosakos žanras. Sekdami tokias pasakas, vaikai mėgsta improvizuoti, artistiškai pateikti</w:t>
      </w:r>
      <w:r>
        <w:rPr>
          <w:rFonts w:ascii="Times New Roman" w:hAnsi="Times New Roman" w:cs="Times New Roman"/>
          <w:sz w:val="24"/>
          <w:szCs w:val="24"/>
          <w:lang w:bidi="en-US"/>
        </w:rPr>
        <w:t xml:space="preserve"> </w:t>
      </w:r>
      <w:r>
        <w:rPr>
          <w:rFonts w:ascii="Times New Roman" w:hAnsi="Times New Roman" w:cs="Times New Roman"/>
          <w:sz w:val="24"/>
          <w:szCs w:val="24"/>
          <w:lang w:bidi="en-US"/>
        </w:rPr>
        <w:lastRenderedPageBreak/>
        <w:t>tekstą</w:t>
      </w:r>
      <w:r w:rsidRPr="00E606A3">
        <w:rPr>
          <w:rFonts w:ascii="Times New Roman" w:hAnsi="Times New Roman" w:cs="Times New Roman"/>
          <w:sz w:val="24"/>
          <w:szCs w:val="24"/>
          <w:lang w:bidi="en-US"/>
        </w:rPr>
        <w:t xml:space="preserve">, judėti, gestikuliuoti ir pan. Vaikai gali pasigaminti (nusipiešti, nusispalvinti ir išsikirpti) pasakų veikėjus, juos pritvirtinti ant medinio pagaliuko ir, sekant pasaką, vis iškelti reikiamą veikėją. </w:t>
      </w:r>
    </w:p>
    <w:p w14:paraId="6DB7A4AD" w14:textId="357B67F8" w:rsidR="006A4294" w:rsidRPr="00E606A3" w:rsidRDefault="006A4294" w:rsidP="008546D7">
      <w:pPr>
        <w:pStyle w:val="NoSpacing"/>
        <w:spacing w:line="276" w:lineRule="auto"/>
        <w:ind w:firstLine="567"/>
        <w:jc w:val="both"/>
        <w:rPr>
          <w:rFonts w:ascii="Times New Roman" w:eastAsia="Cambria" w:hAnsi="Times New Roman" w:cs="Times New Roman"/>
          <w:sz w:val="24"/>
          <w:szCs w:val="24"/>
          <w:lang w:bidi="en-US"/>
        </w:rPr>
      </w:pPr>
      <w:r w:rsidRPr="00E606A3">
        <w:rPr>
          <w:rFonts w:ascii="Times New Roman" w:hAnsi="Times New Roman" w:cs="Times New Roman"/>
          <w:sz w:val="24"/>
          <w:szCs w:val="24"/>
          <w:lang w:bidi="en-US"/>
        </w:rPr>
        <w:t>Pavyzdžiui;</w:t>
      </w:r>
      <w:r w:rsidR="008C7F51">
        <w:rPr>
          <w:rFonts w:ascii="Times New Roman" w:hAnsi="Times New Roman" w:cs="Times New Roman"/>
          <w:sz w:val="24"/>
          <w:szCs w:val="24"/>
          <w:lang w:bidi="en-US"/>
        </w:rPr>
        <w:t xml:space="preserve"> gali būti tokia pasaka be galo:</w:t>
      </w:r>
      <w:r w:rsidRPr="00E606A3">
        <w:rPr>
          <w:rFonts w:ascii="Times New Roman" w:hAnsi="Times New Roman" w:cs="Times New Roman"/>
          <w:sz w:val="24"/>
          <w:szCs w:val="24"/>
          <w:lang w:bidi="en-US"/>
        </w:rPr>
        <w:t xml:space="preserve"> </w:t>
      </w:r>
      <w:r w:rsidR="008C7F51">
        <w:rPr>
          <w:rFonts w:ascii="Times New Roman" w:hAnsi="Times New Roman" w:cs="Times New Roman"/>
          <w:sz w:val="24"/>
          <w:szCs w:val="24"/>
          <w:lang w:bidi="en-US"/>
        </w:rPr>
        <w:t>„</w:t>
      </w:r>
      <w:r w:rsidRPr="008C7F51">
        <w:rPr>
          <w:rFonts w:ascii="Times New Roman" w:hAnsi="Times New Roman" w:cs="Times New Roman"/>
          <w:sz w:val="24"/>
          <w:szCs w:val="24"/>
          <w:lang w:bidi="en-US"/>
        </w:rPr>
        <w:t>Bėgo kiškis per girią, bumt atsitrenkė į medį, pagulėjo pagulėjo, atsikėlė ir vėl bėgo per girią...</w:t>
      </w:r>
      <w:r w:rsidR="008C7F51">
        <w:rPr>
          <w:rFonts w:ascii="Times New Roman" w:hAnsi="Times New Roman" w:cs="Times New Roman"/>
          <w:sz w:val="24"/>
          <w:szCs w:val="24"/>
          <w:lang w:bidi="en-US"/>
        </w:rPr>
        <w:t xml:space="preserve">“. </w:t>
      </w:r>
      <w:r w:rsidRPr="00E606A3">
        <w:rPr>
          <w:rFonts w:ascii="Times New Roman" w:hAnsi="Times New Roman" w:cs="Times New Roman"/>
          <w:sz w:val="24"/>
          <w:szCs w:val="24"/>
          <w:lang w:bidi="en-US"/>
        </w:rPr>
        <w:t>Kartodami paeiliui keletą kartų šią pasaką kiekvienas vaikas skirtingai ją seka, skirtingai išreiškia bėgimą, atsitrenkimą į medį, pagulėjimą, atsikėlimą (vieni keliasi labai greitai, kiti labai sunkiai ir pan.). Net vaidinantys stovintį medį išreiškia savo rolę įvairiai.</w:t>
      </w:r>
      <w:r w:rsidRPr="00E606A3">
        <w:rPr>
          <w:rFonts w:ascii="Times New Roman" w:eastAsia="Cambria" w:hAnsi="Times New Roman" w:cs="Times New Roman"/>
          <w:sz w:val="24"/>
          <w:szCs w:val="24"/>
          <w:lang w:bidi="en-US"/>
        </w:rPr>
        <w:t xml:space="preserve"> </w:t>
      </w:r>
    </w:p>
    <w:p w14:paraId="393584CC" w14:textId="7E724C4D" w:rsidR="006A4294" w:rsidRDefault="006A4294" w:rsidP="008546D7">
      <w:pPr>
        <w:spacing w:before="240"/>
        <w:ind w:firstLine="567"/>
        <w:rPr>
          <w:rFonts w:ascii="Times New Roman" w:eastAsia="Cambria" w:hAnsi="Times New Roman" w:cs="Times New Roman"/>
          <w:sz w:val="24"/>
          <w:szCs w:val="24"/>
          <w:lang w:bidi="en-US"/>
        </w:rPr>
      </w:pPr>
      <w:r w:rsidRPr="00E606A3">
        <w:rPr>
          <w:rFonts w:ascii="Times New Roman" w:eastAsia="Cambria" w:hAnsi="Times New Roman" w:cs="Times New Roman"/>
          <w:sz w:val="24"/>
          <w:szCs w:val="24"/>
          <w:lang w:bidi="en-US"/>
        </w:rPr>
        <w:t xml:space="preserve">3. Ypatingai vaikų mėgstamas </w:t>
      </w:r>
      <w:r>
        <w:rPr>
          <w:rFonts w:ascii="Times New Roman" w:eastAsia="Cambria" w:hAnsi="Times New Roman" w:cs="Times New Roman"/>
          <w:sz w:val="24"/>
          <w:szCs w:val="24"/>
          <w:lang w:bidi="en-US"/>
        </w:rPr>
        <w:t>„</w:t>
      </w:r>
      <w:r w:rsidRPr="00E606A3">
        <w:rPr>
          <w:rFonts w:ascii="Times New Roman" w:eastAsia="Cambria" w:hAnsi="Times New Roman" w:cs="Times New Roman"/>
          <w:sz w:val="24"/>
          <w:szCs w:val="24"/>
          <w:lang w:bidi="en-US"/>
        </w:rPr>
        <w:t>spindulėlis</w:t>
      </w:r>
      <w:r w:rsidR="00873962">
        <w:rPr>
          <w:rFonts w:ascii="Times New Roman" w:eastAsia="Cambria" w:hAnsi="Times New Roman" w:cs="Times New Roman"/>
          <w:sz w:val="24"/>
          <w:szCs w:val="24"/>
          <w:lang w:bidi="en-US"/>
        </w:rPr>
        <w:t>“ yra</w:t>
      </w:r>
      <w:r w:rsidRPr="00E606A3">
        <w:rPr>
          <w:rFonts w:ascii="Times New Roman" w:eastAsia="Cambria" w:hAnsi="Times New Roman" w:cs="Times New Roman"/>
          <w:sz w:val="24"/>
          <w:szCs w:val="24"/>
          <w:lang w:bidi="en-US"/>
        </w:rPr>
        <w:t xml:space="preserve"> </w:t>
      </w:r>
      <w:r w:rsidRPr="00E606A3">
        <w:rPr>
          <w:rFonts w:ascii="Times New Roman" w:eastAsia="Cambria" w:hAnsi="Times New Roman" w:cs="Times New Roman"/>
          <w:b/>
          <w:i/>
          <w:sz w:val="24"/>
          <w:szCs w:val="24"/>
          <w:lang w:bidi="en-US"/>
        </w:rPr>
        <w:t xml:space="preserve">Dialogai </w:t>
      </w:r>
      <w:r w:rsidRPr="00E606A3">
        <w:rPr>
          <w:rFonts w:ascii="Times New Roman" w:eastAsia="Cambria" w:hAnsi="Times New Roman" w:cs="Times New Roman"/>
          <w:sz w:val="24"/>
          <w:szCs w:val="24"/>
          <w:lang w:bidi="en-US"/>
        </w:rPr>
        <w:t xml:space="preserve">- </w:t>
      </w:r>
      <w:r w:rsidRPr="00E606A3">
        <w:rPr>
          <w:rFonts w:ascii="Times New Roman" w:eastAsia="Cambria" w:hAnsi="Times New Roman" w:cs="Times New Roman"/>
          <w:b/>
          <w:i/>
          <w:sz w:val="24"/>
          <w:szCs w:val="24"/>
          <w:lang w:bidi="en-US"/>
        </w:rPr>
        <w:t xml:space="preserve">Pajuokavimai. </w:t>
      </w:r>
      <w:r w:rsidRPr="00E606A3">
        <w:rPr>
          <w:rFonts w:ascii="Times New Roman" w:eastAsia="Cambria" w:hAnsi="Times New Roman" w:cs="Times New Roman"/>
          <w:sz w:val="24"/>
          <w:szCs w:val="24"/>
          <w:lang w:bidi="en-US"/>
        </w:rPr>
        <w:t>Šis tautosakos žanras – tai dviejų žmonių nesusikalbėjimai, kai į klausimą pateikiamas komiškas atsakymas. Vaikai patys kuria tokius dialogus ir jiems būna labai smagu. Pavyzdžiui:</w:t>
      </w:r>
    </w:p>
    <w:p w14:paraId="23316B98" w14:textId="77777777" w:rsidR="008C7F51" w:rsidRDefault="008C7F51" w:rsidP="008C7F51">
      <w:pPr>
        <w:spacing w:line="240" w:lineRule="auto"/>
        <w:ind w:firstLine="567"/>
        <w:rPr>
          <w:rFonts w:ascii="Times New Roman" w:eastAsia="Cambria" w:hAnsi="Times New Roman" w:cs="Times New Roman"/>
          <w:sz w:val="24"/>
          <w:szCs w:val="24"/>
          <w:lang w:bidi="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314BCB" w14:paraId="2AFF677A" w14:textId="77777777" w:rsidTr="00B4168E">
        <w:tc>
          <w:tcPr>
            <w:tcW w:w="5068" w:type="dxa"/>
          </w:tcPr>
          <w:p w14:paraId="148C6027" w14:textId="24855B0D" w:rsidR="00314BCB" w:rsidRPr="00E606A3" w:rsidRDefault="00314BCB" w:rsidP="00B4168E">
            <w:pPr>
              <w:pStyle w:val="ListParagraph"/>
              <w:spacing w:before="60"/>
              <w:ind w:left="1134" w:firstLine="0"/>
              <w:contextualSpacing w:val="0"/>
              <w:rPr>
                <w:rFonts w:ascii="Times New Roman" w:eastAsia="Cambria" w:hAnsi="Times New Roman" w:cs="Times New Roman"/>
                <w:i/>
                <w:sz w:val="24"/>
                <w:szCs w:val="24"/>
                <w:lang w:bidi="en-US"/>
              </w:rPr>
            </w:pPr>
            <w:r>
              <w:rPr>
                <w:rFonts w:ascii="Times New Roman" w:eastAsia="Cambria" w:hAnsi="Times New Roman" w:cs="Times New Roman"/>
                <w:i/>
                <w:sz w:val="24"/>
                <w:szCs w:val="24"/>
                <w:lang w:bidi="en-US"/>
              </w:rPr>
              <w:t xml:space="preserve">–  </w:t>
            </w:r>
            <w:r w:rsidRPr="00E606A3">
              <w:rPr>
                <w:rFonts w:ascii="Times New Roman" w:eastAsia="Cambria" w:hAnsi="Times New Roman" w:cs="Times New Roman"/>
                <w:i/>
                <w:sz w:val="24"/>
                <w:szCs w:val="24"/>
                <w:lang w:bidi="en-US"/>
              </w:rPr>
              <w:t>Duok sūrio</w:t>
            </w:r>
            <w:r w:rsidRPr="00A74651">
              <w:rPr>
                <w:rFonts w:ascii="Times New Roman" w:eastAsia="Cambria" w:hAnsi="Times New Roman" w:cs="Times New Roman"/>
                <w:i/>
                <w:sz w:val="24"/>
                <w:szCs w:val="24"/>
                <w:lang w:bidi="en-US"/>
              </w:rPr>
              <w:t>!</w:t>
            </w:r>
          </w:p>
          <w:p w14:paraId="68516D5D" w14:textId="53D921B2" w:rsidR="00314BCB" w:rsidRPr="00E606A3" w:rsidRDefault="00314BCB" w:rsidP="00B4168E">
            <w:pPr>
              <w:pStyle w:val="ListParagraph"/>
              <w:ind w:left="1134" w:firstLine="0"/>
              <w:contextualSpacing w:val="0"/>
              <w:rPr>
                <w:rFonts w:ascii="Times New Roman" w:eastAsia="Cambria" w:hAnsi="Times New Roman" w:cs="Times New Roman"/>
                <w:i/>
                <w:sz w:val="24"/>
                <w:szCs w:val="24"/>
                <w:lang w:bidi="en-US"/>
              </w:rPr>
            </w:pPr>
            <w:r>
              <w:rPr>
                <w:rFonts w:ascii="Times New Roman" w:eastAsia="Cambria" w:hAnsi="Times New Roman" w:cs="Times New Roman"/>
                <w:i/>
                <w:sz w:val="24"/>
                <w:szCs w:val="24"/>
                <w:lang w:bidi="en-US"/>
              </w:rPr>
              <w:t>– .</w:t>
            </w:r>
            <w:r w:rsidRPr="00E606A3">
              <w:rPr>
                <w:rFonts w:ascii="Times New Roman" w:eastAsia="Cambria" w:hAnsi="Times New Roman" w:cs="Times New Roman"/>
                <w:i/>
                <w:sz w:val="24"/>
                <w:szCs w:val="24"/>
                <w:lang w:bidi="en-US"/>
              </w:rPr>
              <w:t xml:space="preserve">Apvirsk kūlio. </w:t>
            </w:r>
          </w:p>
          <w:p w14:paraId="16DD87A4" w14:textId="77777777" w:rsidR="00314BCB" w:rsidRPr="00E606A3" w:rsidRDefault="00314BCB" w:rsidP="00B4168E">
            <w:pPr>
              <w:ind w:left="1134" w:firstLine="0"/>
              <w:rPr>
                <w:rFonts w:ascii="Times New Roman" w:eastAsia="Cambria" w:hAnsi="Times New Roman" w:cs="Times New Roman"/>
                <w:i/>
                <w:sz w:val="24"/>
                <w:szCs w:val="24"/>
                <w:lang w:bidi="en-US"/>
              </w:rPr>
            </w:pPr>
          </w:p>
          <w:p w14:paraId="4C1FCB9B" w14:textId="77777777" w:rsidR="00314BCB" w:rsidRDefault="00314BCB" w:rsidP="00B4168E">
            <w:pPr>
              <w:pStyle w:val="NoSpacing"/>
              <w:ind w:left="1134"/>
              <w:rPr>
                <w:rFonts w:ascii="Times New Roman" w:hAnsi="Times New Roman" w:cs="Times New Roman"/>
                <w:i/>
                <w:sz w:val="24"/>
                <w:szCs w:val="24"/>
                <w:lang w:bidi="en-US"/>
              </w:rPr>
            </w:pPr>
            <w:r>
              <w:rPr>
                <w:rFonts w:ascii="Times New Roman" w:hAnsi="Times New Roman" w:cs="Times New Roman"/>
                <w:i/>
                <w:sz w:val="24"/>
                <w:szCs w:val="24"/>
                <w:lang w:bidi="en-US"/>
              </w:rPr>
              <w:t>–  Duok siūlo!</w:t>
            </w:r>
          </w:p>
          <w:p w14:paraId="5E956660" w14:textId="77777777" w:rsidR="00314BCB" w:rsidRDefault="00314BCB" w:rsidP="008C7F51">
            <w:pPr>
              <w:pStyle w:val="NoSpacing"/>
              <w:ind w:left="1134"/>
              <w:rPr>
                <w:rFonts w:ascii="Times New Roman" w:hAnsi="Times New Roman" w:cs="Times New Roman"/>
                <w:i/>
                <w:sz w:val="24"/>
                <w:szCs w:val="24"/>
                <w:lang w:val="en-US" w:bidi="en-US"/>
              </w:rPr>
            </w:pPr>
            <w:r w:rsidRPr="00E606A3">
              <w:rPr>
                <w:rFonts w:ascii="Times New Roman" w:hAnsi="Times New Roman" w:cs="Times New Roman"/>
                <w:i/>
                <w:sz w:val="24"/>
                <w:szCs w:val="24"/>
                <w:lang w:bidi="en-US"/>
              </w:rPr>
              <w:t xml:space="preserve">– </w:t>
            </w:r>
            <w:r>
              <w:rPr>
                <w:rFonts w:ascii="Times New Roman" w:hAnsi="Times New Roman" w:cs="Times New Roman"/>
                <w:i/>
                <w:sz w:val="24"/>
                <w:szCs w:val="24"/>
                <w:lang w:bidi="en-US"/>
              </w:rPr>
              <w:t xml:space="preserve"> </w:t>
            </w:r>
            <w:r w:rsidRPr="00E606A3">
              <w:rPr>
                <w:rFonts w:ascii="Times New Roman" w:hAnsi="Times New Roman" w:cs="Times New Roman"/>
                <w:i/>
                <w:sz w:val="24"/>
                <w:szCs w:val="24"/>
                <w:lang w:bidi="en-US"/>
              </w:rPr>
              <w:t>Jei siūlo, tai ir imk</w:t>
            </w:r>
            <w:r>
              <w:rPr>
                <w:rFonts w:ascii="Times New Roman" w:hAnsi="Times New Roman" w:cs="Times New Roman"/>
                <w:i/>
                <w:sz w:val="24"/>
                <w:szCs w:val="24"/>
                <w:lang w:val="en-US" w:bidi="en-US"/>
              </w:rPr>
              <w:t>!</w:t>
            </w:r>
          </w:p>
          <w:p w14:paraId="2B02C3F6" w14:textId="77777777" w:rsidR="00314BCB" w:rsidRDefault="00314BCB" w:rsidP="008C7F51">
            <w:pPr>
              <w:pStyle w:val="NoSpacing"/>
              <w:ind w:left="1134"/>
              <w:rPr>
                <w:rFonts w:ascii="Times New Roman" w:hAnsi="Times New Roman" w:cs="Times New Roman"/>
                <w:i/>
                <w:sz w:val="24"/>
                <w:szCs w:val="24"/>
                <w:lang w:val="en-US" w:bidi="en-US"/>
              </w:rPr>
            </w:pPr>
          </w:p>
          <w:p w14:paraId="24247DB9" w14:textId="77777777" w:rsidR="00314BCB" w:rsidRPr="00E606A3" w:rsidRDefault="00314BCB" w:rsidP="00314BCB">
            <w:pPr>
              <w:pStyle w:val="NoSpacing"/>
              <w:spacing w:before="60"/>
              <w:ind w:left="1134"/>
              <w:rPr>
                <w:rFonts w:ascii="Times New Roman" w:hAnsi="Times New Roman" w:cs="Times New Roman"/>
                <w:i/>
                <w:sz w:val="24"/>
                <w:szCs w:val="24"/>
                <w:lang w:bidi="en-US"/>
              </w:rPr>
            </w:pPr>
            <w:r w:rsidRPr="00E606A3">
              <w:rPr>
                <w:rFonts w:ascii="Times New Roman" w:hAnsi="Times New Roman" w:cs="Times New Roman"/>
                <w:i/>
                <w:sz w:val="24"/>
                <w:szCs w:val="24"/>
                <w:lang w:bidi="en-US"/>
              </w:rPr>
              <w:t>– Duok žirnių!</w:t>
            </w:r>
          </w:p>
          <w:p w14:paraId="26F7F561" w14:textId="77777777" w:rsidR="00314BCB" w:rsidRPr="00E606A3" w:rsidRDefault="00314BCB" w:rsidP="00314BCB">
            <w:pPr>
              <w:pStyle w:val="NoSpacing"/>
              <w:ind w:left="1134"/>
              <w:rPr>
                <w:rFonts w:ascii="Times New Roman" w:hAnsi="Times New Roman" w:cs="Times New Roman"/>
                <w:i/>
                <w:sz w:val="24"/>
                <w:szCs w:val="24"/>
                <w:lang w:bidi="en-US"/>
              </w:rPr>
            </w:pPr>
            <w:r w:rsidRPr="00E606A3">
              <w:rPr>
                <w:rFonts w:ascii="Times New Roman" w:hAnsi="Times New Roman" w:cs="Times New Roman"/>
                <w:i/>
                <w:sz w:val="24"/>
                <w:szCs w:val="24"/>
                <w:lang w:bidi="en-US"/>
              </w:rPr>
              <w:t>– Pagauk katę ant girnų.</w:t>
            </w:r>
          </w:p>
          <w:p w14:paraId="118D558B" w14:textId="77777777" w:rsidR="00314BCB" w:rsidRPr="00E606A3" w:rsidRDefault="00314BCB" w:rsidP="00314BCB">
            <w:pPr>
              <w:pStyle w:val="NoSpacing"/>
              <w:ind w:left="1134"/>
              <w:rPr>
                <w:rFonts w:ascii="Times New Roman" w:hAnsi="Times New Roman" w:cs="Times New Roman"/>
                <w:i/>
                <w:sz w:val="24"/>
                <w:szCs w:val="24"/>
                <w:lang w:bidi="en-US"/>
              </w:rPr>
            </w:pPr>
          </w:p>
          <w:p w14:paraId="76177E06" w14:textId="77777777" w:rsidR="00314BCB" w:rsidRPr="00E606A3" w:rsidRDefault="00314BCB" w:rsidP="00314BCB">
            <w:pPr>
              <w:pStyle w:val="NoSpacing"/>
              <w:ind w:left="1134"/>
              <w:rPr>
                <w:rFonts w:ascii="Times New Roman" w:hAnsi="Times New Roman" w:cs="Times New Roman"/>
                <w:i/>
                <w:sz w:val="24"/>
                <w:szCs w:val="24"/>
                <w:lang w:bidi="en-US"/>
              </w:rPr>
            </w:pPr>
            <w:r w:rsidRPr="00E606A3">
              <w:rPr>
                <w:rFonts w:ascii="Times New Roman" w:hAnsi="Times New Roman" w:cs="Times New Roman"/>
                <w:i/>
                <w:sz w:val="24"/>
                <w:szCs w:val="24"/>
                <w:lang w:bidi="en-US"/>
              </w:rPr>
              <w:t>– Duok riešutų!</w:t>
            </w:r>
          </w:p>
          <w:p w14:paraId="0317BDAD" w14:textId="7E4AA5C9" w:rsidR="00314BCB" w:rsidRPr="00A74651" w:rsidRDefault="00314BCB" w:rsidP="00314BCB">
            <w:pPr>
              <w:pStyle w:val="NoSpacing"/>
              <w:ind w:left="1134"/>
              <w:rPr>
                <w:rFonts w:ascii="Times New Roman" w:hAnsi="Times New Roman" w:cs="Times New Roman"/>
                <w:i/>
                <w:sz w:val="24"/>
                <w:szCs w:val="24"/>
                <w:lang w:bidi="en-US"/>
              </w:rPr>
            </w:pPr>
            <w:r w:rsidRPr="00E606A3">
              <w:rPr>
                <w:rFonts w:ascii="Times New Roman" w:hAnsi="Times New Roman" w:cs="Times New Roman"/>
                <w:i/>
                <w:sz w:val="24"/>
                <w:szCs w:val="24"/>
                <w:lang w:bidi="en-US"/>
              </w:rPr>
              <w:t>– Pakratyk ožį už ragų.</w:t>
            </w:r>
          </w:p>
        </w:tc>
      </w:tr>
    </w:tbl>
    <w:p w14:paraId="751BFD24" w14:textId="19A4CA79" w:rsidR="006A4294" w:rsidRPr="00E606A3" w:rsidRDefault="006A4294" w:rsidP="00B4168E">
      <w:pPr>
        <w:pStyle w:val="NoSpacing"/>
        <w:rPr>
          <w:rFonts w:ascii="Times New Roman" w:hAnsi="Times New Roman" w:cs="Times New Roman"/>
          <w:i/>
          <w:sz w:val="24"/>
          <w:szCs w:val="24"/>
          <w:lang w:bidi="en-US"/>
        </w:rPr>
      </w:pPr>
    </w:p>
    <w:p w14:paraId="2A776D19" w14:textId="77777777" w:rsidR="006A4294" w:rsidRPr="00E606A3" w:rsidRDefault="006A4294" w:rsidP="008546D7">
      <w:pPr>
        <w:spacing w:before="240"/>
        <w:ind w:firstLine="567"/>
        <w:rPr>
          <w:rFonts w:ascii="Times New Roman" w:hAnsi="Times New Roman" w:cs="Times New Roman"/>
          <w:sz w:val="24"/>
          <w:szCs w:val="24"/>
          <w:lang w:eastAsia="ar-SA"/>
        </w:rPr>
      </w:pPr>
      <w:r w:rsidRPr="00E606A3">
        <w:rPr>
          <w:rFonts w:ascii="Times New Roman" w:eastAsia="Cambria" w:hAnsi="Times New Roman" w:cs="Times New Roman"/>
          <w:sz w:val="24"/>
          <w:szCs w:val="24"/>
          <w:lang w:bidi="en-US"/>
        </w:rPr>
        <w:t>4. Jei sekantis žaidimo dalyvis atverčia „spindulėlį“ su užrašu „</w:t>
      </w:r>
      <w:r w:rsidRPr="00E606A3">
        <w:rPr>
          <w:rFonts w:ascii="Times New Roman" w:eastAsia="Cambria" w:hAnsi="Times New Roman" w:cs="Times New Roman"/>
          <w:b/>
          <w:i/>
          <w:sz w:val="24"/>
          <w:szCs w:val="24"/>
          <w:lang w:bidi="en-US"/>
        </w:rPr>
        <w:t>Žaidimai“</w:t>
      </w:r>
      <w:r w:rsidRPr="00E606A3">
        <w:rPr>
          <w:rFonts w:ascii="Times New Roman" w:eastAsia="Cambria" w:hAnsi="Times New Roman" w:cs="Times New Roman"/>
          <w:sz w:val="24"/>
          <w:szCs w:val="24"/>
          <w:lang w:bidi="en-US"/>
        </w:rPr>
        <w:t xml:space="preserve">, vaikai mokosi </w:t>
      </w:r>
      <w:r w:rsidRPr="00E606A3">
        <w:rPr>
          <w:rFonts w:ascii="Times New Roman" w:hAnsi="Times New Roman" w:cs="Times New Roman"/>
          <w:sz w:val="24"/>
          <w:szCs w:val="24"/>
          <w:lang w:eastAsia="ar-SA"/>
        </w:rPr>
        <w:t>žaisti įvairius žaidimus:</w:t>
      </w:r>
    </w:p>
    <w:p w14:paraId="42A10F01" w14:textId="77777777" w:rsidR="006A4294" w:rsidRPr="00E606A3" w:rsidRDefault="006A4294" w:rsidP="001C75C0">
      <w:pPr>
        <w:pStyle w:val="ListParagraph"/>
        <w:numPr>
          <w:ilvl w:val="0"/>
          <w:numId w:val="9"/>
        </w:numPr>
        <w:tabs>
          <w:tab w:val="left" w:pos="851"/>
        </w:tabs>
        <w:spacing w:before="120"/>
        <w:ind w:left="567" w:firstLine="0"/>
        <w:contextualSpacing w:val="0"/>
        <w:rPr>
          <w:rFonts w:ascii="Times New Roman" w:hAnsi="Times New Roman" w:cs="Times New Roman"/>
          <w:sz w:val="24"/>
          <w:szCs w:val="24"/>
          <w:lang w:eastAsia="ar-SA"/>
        </w:rPr>
      </w:pPr>
      <w:r w:rsidRPr="00E606A3">
        <w:rPr>
          <w:rFonts w:ascii="Times New Roman" w:hAnsi="Times New Roman" w:cs="Times New Roman"/>
          <w:sz w:val="24"/>
          <w:szCs w:val="24"/>
          <w:lang w:eastAsia="ar-SA"/>
        </w:rPr>
        <w:t xml:space="preserve">spėjimo (pvz. „Žiedo dalijimas“); </w:t>
      </w:r>
    </w:p>
    <w:p w14:paraId="37C978AC" w14:textId="77777777" w:rsidR="006A4294" w:rsidRPr="00E606A3" w:rsidRDefault="006A4294" w:rsidP="001C75C0">
      <w:pPr>
        <w:pStyle w:val="ListParagraph"/>
        <w:numPr>
          <w:ilvl w:val="0"/>
          <w:numId w:val="9"/>
        </w:numPr>
        <w:tabs>
          <w:tab w:val="left" w:pos="851"/>
        </w:tabs>
        <w:spacing w:before="120"/>
        <w:ind w:left="567" w:firstLine="0"/>
        <w:contextualSpacing w:val="0"/>
        <w:rPr>
          <w:rFonts w:ascii="Times New Roman" w:hAnsi="Times New Roman" w:cs="Times New Roman"/>
          <w:sz w:val="24"/>
          <w:szCs w:val="24"/>
          <w:lang w:eastAsia="ar-SA"/>
        </w:rPr>
      </w:pPr>
      <w:r w:rsidRPr="00E606A3">
        <w:rPr>
          <w:rFonts w:ascii="Times New Roman" w:hAnsi="Times New Roman" w:cs="Times New Roman"/>
          <w:sz w:val="24"/>
          <w:szCs w:val="24"/>
          <w:lang w:eastAsia="ar-SA"/>
        </w:rPr>
        <w:t xml:space="preserve">dialoginius („Žąsys ir vilkas“, „Raganėlė“, „Medžiai“ ir kt.); </w:t>
      </w:r>
    </w:p>
    <w:p w14:paraId="47273A1F" w14:textId="77777777" w:rsidR="006A4294" w:rsidRPr="00E606A3" w:rsidRDefault="006A4294" w:rsidP="001C75C0">
      <w:pPr>
        <w:pStyle w:val="ListParagraph"/>
        <w:numPr>
          <w:ilvl w:val="0"/>
          <w:numId w:val="9"/>
        </w:numPr>
        <w:tabs>
          <w:tab w:val="left" w:pos="851"/>
        </w:tabs>
        <w:spacing w:before="120"/>
        <w:ind w:left="567" w:firstLine="0"/>
        <w:contextualSpacing w:val="0"/>
        <w:rPr>
          <w:rFonts w:ascii="Times New Roman" w:hAnsi="Times New Roman" w:cs="Times New Roman"/>
          <w:sz w:val="24"/>
          <w:szCs w:val="24"/>
          <w:lang w:eastAsia="ar-SA"/>
        </w:rPr>
      </w:pPr>
      <w:r w:rsidRPr="00E606A3">
        <w:rPr>
          <w:rFonts w:ascii="Times New Roman" w:hAnsi="Times New Roman" w:cs="Times New Roman"/>
          <w:sz w:val="24"/>
          <w:szCs w:val="24"/>
          <w:lang w:eastAsia="ar-SA"/>
        </w:rPr>
        <w:t>vaidybinius dainuojamuosius („Šarka“, „Kurapkytė“, „Gegutyte, ku-kū“, „Katinas ant pečiaus tupėjo“, „Bėgo ožka per mišką“ ir kt.) ir kt.</w:t>
      </w:r>
    </w:p>
    <w:p w14:paraId="46ED96B8" w14:textId="77777777" w:rsidR="006A4294" w:rsidRPr="00873962" w:rsidRDefault="006A4294" w:rsidP="008546D7">
      <w:pPr>
        <w:spacing w:before="240"/>
        <w:ind w:firstLine="567"/>
        <w:rPr>
          <w:rFonts w:ascii="Times New Roman" w:hAnsi="Times New Roman" w:cs="Times New Roman"/>
          <w:sz w:val="24"/>
          <w:szCs w:val="24"/>
          <w:shd w:val="clear" w:color="auto" w:fill="FBFBFB"/>
        </w:rPr>
      </w:pPr>
      <w:r w:rsidRPr="00E606A3">
        <w:rPr>
          <w:rFonts w:ascii="Times New Roman" w:eastAsia="Cambria" w:hAnsi="Times New Roman" w:cs="Times New Roman"/>
          <w:sz w:val="24"/>
          <w:szCs w:val="24"/>
          <w:lang w:bidi="en-US"/>
        </w:rPr>
        <w:t xml:space="preserve">5. </w:t>
      </w:r>
      <w:r w:rsidRPr="00873962">
        <w:rPr>
          <w:rFonts w:ascii="Times New Roman" w:eastAsia="Cambria" w:hAnsi="Times New Roman" w:cs="Times New Roman"/>
          <w:sz w:val="24"/>
          <w:szCs w:val="24"/>
          <w:lang w:bidi="en-US"/>
        </w:rPr>
        <w:t xml:space="preserve">Kai atverčiamas „spindulėlis“ su užrašu </w:t>
      </w:r>
      <w:r w:rsidRPr="00873962">
        <w:rPr>
          <w:rFonts w:ascii="Times New Roman" w:eastAsia="Cambria" w:hAnsi="Times New Roman" w:cs="Times New Roman"/>
          <w:b/>
          <w:i/>
          <w:sz w:val="24"/>
          <w:szCs w:val="24"/>
          <w:lang w:bidi="en-US"/>
        </w:rPr>
        <w:t>Rateliai-žaidimai</w:t>
      </w:r>
      <w:r w:rsidRPr="00873962">
        <w:rPr>
          <w:rFonts w:ascii="Times New Roman" w:eastAsia="Cambria" w:hAnsi="Times New Roman" w:cs="Times New Roman"/>
          <w:sz w:val="24"/>
          <w:szCs w:val="24"/>
          <w:lang w:bidi="en-US"/>
        </w:rPr>
        <w:t xml:space="preserve">, išsiaiškinama, kad jie paprastai atliekami </w:t>
      </w:r>
      <w:r w:rsidRPr="00873962">
        <w:rPr>
          <w:rFonts w:ascii="Times New Roman" w:hAnsi="Times New Roman" w:cs="Times New Roman"/>
          <w:sz w:val="24"/>
          <w:szCs w:val="24"/>
          <w:shd w:val="clear" w:color="auto" w:fill="FBFBFB"/>
        </w:rPr>
        <w:t xml:space="preserve">didesnėje  grupėje, </w:t>
      </w:r>
      <w:r w:rsidRPr="00873962">
        <w:rPr>
          <w:rFonts w:ascii="Times New Roman" w:eastAsia="Cambria" w:hAnsi="Times New Roman" w:cs="Times New Roman"/>
          <w:sz w:val="24"/>
          <w:szCs w:val="24"/>
          <w:lang w:bidi="en-US"/>
        </w:rPr>
        <w:t xml:space="preserve">dainuojant </w:t>
      </w:r>
      <w:r w:rsidRPr="00873962">
        <w:rPr>
          <w:rFonts w:ascii="Times New Roman" w:hAnsi="Times New Roman" w:cs="Times New Roman"/>
          <w:sz w:val="24"/>
          <w:szCs w:val="24"/>
          <w:shd w:val="clear" w:color="auto" w:fill="FBFBFB"/>
        </w:rPr>
        <w:t>posminę dainą (su priedainiu arba be jo), per vieną posmo dalį stovint arba ritmiškai vaikštant, o per kitą posmo dalį – sukantis, pinant, landžiojant arba judesiais vaizduojant dainos tekstą. Gali būti einami įvairios formos rateliai-žaidimai:</w:t>
      </w:r>
    </w:p>
    <w:p w14:paraId="23BBFA6B" w14:textId="4F9C9894" w:rsidR="006A4294" w:rsidRPr="00873962" w:rsidRDefault="006A4294" w:rsidP="001C75C0">
      <w:pPr>
        <w:pStyle w:val="ListParagraph"/>
        <w:numPr>
          <w:ilvl w:val="0"/>
          <w:numId w:val="10"/>
        </w:numPr>
        <w:tabs>
          <w:tab w:val="left" w:pos="851"/>
        </w:tabs>
        <w:spacing w:before="120"/>
        <w:ind w:left="567" w:firstLine="0"/>
        <w:contextualSpacing w:val="0"/>
        <w:rPr>
          <w:rFonts w:ascii="Times New Roman" w:eastAsia="Cambria" w:hAnsi="Times New Roman" w:cs="Times New Roman"/>
          <w:sz w:val="24"/>
          <w:szCs w:val="24"/>
          <w:lang w:bidi="en-US"/>
        </w:rPr>
      </w:pPr>
      <w:r w:rsidRPr="00873962">
        <w:rPr>
          <w:rFonts w:ascii="Times New Roman" w:hAnsi="Times New Roman" w:cs="Times New Roman"/>
          <w:sz w:val="24"/>
          <w:szCs w:val="24"/>
          <w:shd w:val="clear" w:color="auto" w:fill="FBFBFB"/>
        </w:rPr>
        <w:t>ratu („</w:t>
      </w:r>
      <w:r w:rsidRPr="00873962">
        <w:rPr>
          <w:rFonts w:ascii="Times New Roman" w:hAnsi="Times New Roman" w:cs="Times New Roman"/>
          <w:iCs/>
          <w:sz w:val="24"/>
          <w:szCs w:val="24"/>
          <w:shd w:val="clear" w:color="auto" w:fill="FBFBFB"/>
        </w:rPr>
        <w:t>Aukštai dangus“</w:t>
      </w:r>
      <w:r w:rsidR="00873962">
        <w:rPr>
          <w:rFonts w:ascii="Times New Roman" w:hAnsi="Times New Roman" w:cs="Times New Roman"/>
          <w:sz w:val="24"/>
          <w:szCs w:val="24"/>
          <w:shd w:val="clear" w:color="auto" w:fill="FBFBFB"/>
        </w:rPr>
        <w:t xml:space="preserve">, </w:t>
      </w:r>
      <w:r w:rsidRPr="00873962">
        <w:rPr>
          <w:rFonts w:ascii="Times New Roman" w:hAnsi="Times New Roman" w:cs="Times New Roman"/>
          <w:sz w:val="24"/>
          <w:szCs w:val="24"/>
          <w:shd w:val="clear" w:color="auto" w:fill="FBFBFB"/>
        </w:rPr>
        <w:t>„</w:t>
      </w:r>
      <w:r w:rsidRPr="00873962">
        <w:rPr>
          <w:rFonts w:ascii="Times New Roman" w:hAnsi="Times New Roman" w:cs="Times New Roman"/>
          <w:iCs/>
          <w:sz w:val="24"/>
          <w:szCs w:val="24"/>
          <w:shd w:val="clear" w:color="auto" w:fill="FBFBFB"/>
        </w:rPr>
        <w:t>Kanapėlė“</w:t>
      </w:r>
      <w:r w:rsidR="00873962">
        <w:rPr>
          <w:rFonts w:ascii="Times New Roman" w:hAnsi="Times New Roman" w:cs="Times New Roman"/>
          <w:sz w:val="24"/>
          <w:szCs w:val="24"/>
          <w:shd w:val="clear" w:color="auto" w:fill="FBFBFB"/>
        </w:rPr>
        <w:t xml:space="preserve">, </w:t>
      </w:r>
      <w:r w:rsidRPr="00873962">
        <w:rPr>
          <w:rFonts w:ascii="Times New Roman" w:hAnsi="Times New Roman" w:cs="Times New Roman"/>
          <w:sz w:val="24"/>
          <w:szCs w:val="24"/>
          <w:shd w:val="clear" w:color="auto" w:fill="FBFBFB"/>
        </w:rPr>
        <w:t>„</w:t>
      </w:r>
      <w:r w:rsidRPr="00873962">
        <w:rPr>
          <w:rFonts w:ascii="Times New Roman" w:hAnsi="Times New Roman" w:cs="Times New Roman"/>
          <w:iCs/>
          <w:sz w:val="24"/>
          <w:szCs w:val="24"/>
          <w:shd w:val="clear" w:color="auto" w:fill="FBFBFB"/>
        </w:rPr>
        <w:t>Klausė žvirblis čiulbuonėlis“</w:t>
      </w:r>
      <w:r w:rsidRPr="00873962">
        <w:rPr>
          <w:rFonts w:ascii="Times New Roman" w:hAnsi="Times New Roman" w:cs="Times New Roman"/>
          <w:sz w:val="24"/>
          <w:szCs w:val="24"/>
          <w:shd w:val="clear" w:color="auto" w:fill="FBFBFB"/>
        </w:rPr>
        <w:t>, „</w:t>
      </w:r>
      <w:r w:rsidRPr="00873962">
        <w:rPr>
          <w:rFonts w:ascii="Times New Roman" w:hAnsi="Times New Roman" w:cs="Times New Roman"/>
          <w:iCs/>
          <w:sz w:val="24"/>
          <w:szCs w:val="24"/>
          <w:shd w:val="clear" w:color="auto" w:fill="FBFBFB"/>
        </w:rPr>
        <w:t>Zur zur malūnėlis“</w:t>
      </w:r>
      <w:r w:rsidRPr="00873962">
        <w:rPr>
          <w:rFonts w:ascii="Times New Roman" w:hAnsi="Times New Roman" w:cs="Times New Roman"/>
          <w:sz w:val="24"/>
          <w:szCs w:val="24"/>
          <w:shd w:val="clear" w:color="auto" w:fill="FBFBFB"/>
        </w:rPr>
        <w:t>);</w:t>
      </w:r>
    </w:p>
    <w:p w14:paraId="7D82B216" w14:textId="6F52BA8D" w:rsidR="006A4294" w:rsidRPr="00873962" w:rsidRDefault="006A4294" w:rsidP="001C75C0">
      <w:pPr>
        <w:pStyle w:val="ListParagraph"/>
        <w:numPr>
          <w:ilvl w:val="0"/>
          <w:numId w:val="10"/>
        </w:numPr>
        <w:tabs>
          <w:tab w:val="left" w:pos="851"/>
        </w:tabs>
        <w:spacing w:before="120"/>
        <w:ind w:left="567" w:firstLine="0"/>
        <w:contextualSpacing w:val="0"/>
        <w:rPr>
          <w:rFonts w:ascii="Times New Roman" w:eastAsia="Cambria" w:hAnsi="Times New Roman" w:cs="Times New Roman"/>
          <w:sz w:val="24"/>
          <w:szCs w:val="24"/>
          <w:lang w:bidi="en-US"/>
        </w:rPr>
      </w:pPr>
      <w:r w:rsidRPr="00873962">
        <w:rPr>
          <w:rFonts w:ascii="Times New Roman" w:hAnsi="Times New Roman" w:cs="Times New Roman"/>
          <w:sz w:val="24"/>
          <w:szCs w:val="24"/>
          <w:shd w:val="clear" w:color="auto" w:fill="FBFBFB"/>
        </w:rPr>
        <w:t>eilėmis („</w:t>
      </w:r>
      <w:r w:rsidRPr="00873962">
        <w:rPr>
          <w:rFonts w:ascii="Times New Roman" w:hAnsi="Times New Roman" w:cs="Times New Roman"/>
          <w:iCs/>
          <w:sz w:val="24"/>
          <w:szCs w:val="24"/>
          <w:shd w:val="clear" w:color="auto" w:fill="FBFBFB"/>
        </w:rPr>
        <w:t>Grybs grybs, baravyks“</w:t>
      </w:r>
      <w:r w:rsidR="00873962">
        <w:rPr>
          <w:rFonts w:ascii="Times New Roman" w:hAnsi="Times New Roman" w:cs="Times New Roman"/>
          <w:sz w:val="24"/>
          <w:szCs w:val="24"/>
          <w:shd w:val="clear" w:color="auto" w:fill="FBFBFB"/>
        </w:rPr>
        <w:t xml:space="preserve">, </w:t>
      </w:r>
      <w:r w:rsidRPr="00873962">
        <w:rPr>
          <w:rFonts w:ascii="Times New Roman" w:hAnsi="Times New Roman" w:cs="Times New Roman"/>
          <w:sz w:val="24"/>
          <w:szCs w:val="24"/>
          <w:shd w:val="clear" w:color="auto" w:fill="FBFBFB"/>
        </w:rPr>
        <w:t>„</w:t>
      </w:r>
      <w:r w:rsidRPr="00873962">
        <w:rPr>
          <w:rFonts w:ascii="Times New Roman" w:hAnsi="Times New Roman" w:cs="Times New Roman"/>
          <w:iCs/>
          <w:sz w:val="24"/>
          <w:szCs w:val="24"/>
          <w:shd w:val="clear" w:color="auto" w:fill="FBFBFB"/>
        </w:rPr>
        <w:t>Šimas mano dėdė“</w:t>
      </w:r>
      <w:r w:rsidRPr="00873962">
        <w:rPr>
          <w:rFonts w:ascii="Times New Roman" w:hAnsi="Times New Roman" w:cs="Times New Roman"/>
          <w:sz w:val="24"/>
          <w:szCs w:val="24"/>
          <w:shd w:val="clear" w:color="auto" w:fill="FBFBFB"/>
        </w:rPr>
        <w:t>);</w:t>
      </w:r>
    </w:p>
    <w:p w14:paraId="19F6E051" w14:textId="77777777" w:rsidR="006A4294" w:rsidRPr="00873962" w:rsidRDefault="006A4294" w:rsidP="001C75C0">
      <w:pPr>
        <w:pStyle w:val="ListParagraph"/>
        <w:numPr>
          <w:ilvl w:val="0"/>
          <w:numId w:val="10"/>
        </w:numPr>
        <w:tabs>
          <w:tab w:val="left" w:pos="851"/>
        </w:tabs>
        <w:spacing w:before="120"/>
        <w:ind w:left="567" w:firstLine="0"/>
        <w:contextualSpacing w:val="0"/>
        <w:rPr>
          <w:rFonts w:ascii="Times New Roman" w:eastAsia="Cambria" w:hAnsi="Times New Roman" w:cs="Times New Roman"/>
          <w:sz w:val="24"/>
          <w:szCs w:val="24"/>
          <w:lang w:bidi="en-US"/>
        </w:rPr>
      </w:pPr>
      <w:r w:rsidRPr="00873962">
        <w:rPr>
          <w:rFonts w:ascii="Times New Roman" w:hAnsi="Times New Roman" w:cs="Times New Roman"/>
          <w:sz w:val="24"/>
          <w:szCs w:val="24"/>
          <w:shd w:val="clear" w:color="auto" w:fill="FBFBFB"/>
        </w:rPr>
        <w:t>pinant „grandinėlę“ („</w:t>
      </w:r>
      <w:r w:rsidRPr="00873962">
        <w:rPr>
          <w:rFonts w:ascii="Times New Roman" w:hAnsi="Times New Roman" w:cs="Times New Roman"/>
          <w:iCs/>
          <w:sz w:val="24"/>
          <w:szCs w:val="24"/>
          <w:shd w:val="clear" w:color="auto" w:fill="FBFBFB"/>
        </w:rPr>
        <w:t>Eisim į darželį“</w:t>
      </w:r>
      <w:r w:rsidRPr="00873962">
        <w:rPr>
          <w:rFonts w:ascii="Times New Roman" w:hAnsi="Times New Roman" w:cs="Times New Roman"/>
          <w:sz w:val="24"/>
          <w:szCs w:val="24"/>
          <w:shd w:val="clear" w:color="auto" w:fill="FBFBFB"/>
        </w:rPr>
        <w:t>);</w:t>
      </w:r>
    </w:p>
    <w:p w14:paraId="2F0853AD" w14:textId="115E7734" w:rsidR="006A4294" w:rsidRPr="00E606A3" w:rsidRDefault="006A4294" w:rsidP="001C75C0">
      <w:pPr>
        <w:pStyle w:val="ListParagraph"/>
        <w:numPr>
          <w:ilvl w:val="0"/>
          <w:numId w:val="10"/>
        </w:numPr>
        <w:tabs>
          <w:tab w:val="left" w:pos="851"/>
        </w:tabs>
        <w:spacing w:before="120"/>
        <w:ind w:left="567" w:firstLine="0"/>
        <w:contextualSpacing w:val="0"/>
        <w:rPr>
          <w:rFonts w:ascii="Times New Roman" w:eastAsia="Cambria" w:hAnsi="Times New Roman" w:cs="Times New Roman"/>
          <w:sz w:val="24"/>
          <w:szCs w:val="24"/>
          <w:lang w:bidi="en-US"/>
        </w:rPr>
      </w:pPr>
      <w:r w:rsidRPr="00873962">
        <w:rPr>
          <w:rFonts w:ascii="Times New Roman" w:hAnsi="Times New Roman" w:cs="Times New Roman"/>
          <w:sz w:val="24"/>
          <w:szCs w:val="24"/>
          <w:shd w:val="clear" w:color="auto" w:fill="FBFBFB"/>
        </w:rPr>
        <w:t>vaikštant „gyvatėle</w:t>
      </w:r>
      <w:r w:rsidRPr="00E606A3">
        <w:rPr>
          <w:rFonts w:ascii="Times New Roman" w:hAnsi="Times New Roman" w:cs="Times New Roman"/>
          <w:sz w:val="24"/>
          <w:szCs w:val="24"/>
          <w:shd w:val="clear" w:color="auto" w:fill="FBFBFB"/>
        </w:rPr>
        <w:t>“ („</w:t>
      </w:r>
      <w:r w:rsidRPr="00E606A3">
        <w:rPr>
          <w:rFonts w:ascii="Times New Roman" w:hAnsi="Times New Roman" w:cs="Times New Roman"/>
          <w:iCs/>
          <w:sz w:val="24"/>
          <w:szCs w:val="24"/>
          <w:shd w:val="clear" w:color="auto" w:fill="FBFBFB"/>
        </w:rPr>
        <w:t>Dil dil melnyčiai“</w:t>
      </w:r>
      <w:r w:rsidR="00873962">
        <w:rPr>
          <w:rFonts w:ascii="Times New Roman" w:hAnsi="Times New Roman" w:cs="Times New Roman"/>
          <w:sz w:val="24"/>
          <w:szCs w:val="24"/>
          <w:shd w:val="clear" w:color="auto" w:fill="FBFBFB"/>
        </w:rPr>
        <w:t xml:space="preserve">, </w:t>
      </w:r>
      <w:r w:rsidRPr="00E606A3">
        <w:rPr>
          <w:rFonts w:ascii="Times New Roman" w:hAnsi="Times New Roman" w:cs="Times New Roman"/>
          <w:sz w:val="24"/>
          <w:szCs w:val="24"/>
          <w:shd w:val="clear" w:color="auto" w:fill="FBFBFB"/>
        </w:rPr>
        <w:t>„</w:t>
      </w:r>
      <w:r w:rsidRPr="00E606A3">
        <w:rPr>
          <w:rFonts w:ascii="Times New Roman" w:hAnsi="Times New Roman" w:cs="Times New Roman"/>
          <w:iCs/>
          <w:sz w:val="24"/>
          <w:szCs w:val="24"/>
          <w:shd w:val="clear" w:color="auto" w:fill="FBFBFB"/>
        </w:rPr>
        <w:t>Lai gyvuoja Lietuva“</w:t>
      </w:r>
      <w:r w:rsidRPr="00E606A3">
        <w:rPr>
          <w:rFonts w:ascii="Times New Roman" w:hAnsi="Times New Roman" w:cs="Times New Roman"/>
          <w:sz w:val="24"/>
          <w:szCs w:val="24"/>
          <w:shd w:val="clear" w:color="auto" w:fill="FBFBFB"/>
        </w:rPr>
        <w:t>);</w:t>
      </w:r>
    </w:p>
    <w:p w14:paraId="6D7EDBED" w14:textId="77777777" w:rsidR="006A4294" w:rsidRPr="00E606A3" w:rsidRDefault="006A4294" w:rsidP="001C75C0">
      <w:pPr>
        <w:pStyle w:val="ListParagraph"/>
        <w:numPr>
          <w:ilvl w:val="0"/>
          <w:numId w:val="10"/>
        </w:numPr>
        <w:tabs>
          <w:tab w:val="left" w:pos="851"/>
        </w:tabs>
        <w:spacing w:before="120"/>
        <w:ind w:left="567" w:firstLine="0"/>
        <w:contextualSpacing w:val="0"/>
        <w:rPr>
          <w:rFonts w:ascii="Times New Roman" w:eastAsia="Cambria" w:hAnsi="Times New Roman" w:cs="Times New Roman"/>
          <w:sz w:val="24"/>
          <w:szCs w:val="24"/>
          <w:lang w:bidi="en-US"/>
        </w:rPr>
      </w:pPr>
      <w:r w:rsidRPr="00E606A3">
        <w:rPr>
          <w:rFonts w:ascii="Times New Roman" w:hAnsi="Times New Roman" w:cs="Times New Roman"/>
          <w:sz w:val="24"/>
          <w:szCs w:val="24"/>
          <w:shd w:val="clear" w:color="auto" w:fill="FBFBFB"/>
        </w:rPr>
        <w:t>su „tiltelio“ figūra („</w:t>
      </w:r>
      <w:r w:rsidRPr="00E606A3">
        <w:rPr>
          <w:rFonts w:ascii="Times New Roman" w:hAnsi="Times New Roman" w:cs="Times New Roman"/>
          <w:iCs/>
          <w:sz w:val="24"/>
          <w:szCs w:val="24"/>
          <w:shd w:val="clear" w:color="auto" w:fill="FBFBFB"/>
        </w:rPr>
        <w:t>Auskim, sesutės, abrūsus“</w:t>
      </w:r>
      <w:r w:rsidRPr="00E606A3">
        <w:rPr>
          <w:rFonts w:ascii="Times New Roman" w:hAnsi="Times New Roman" w:cs="Times New Roman"/>
          <w:sz w:val="24"/>
          <w:szCs w:val="24"/>
          <w:shd w:val="clear" w:color="auto" w:fill="FBFBFB"/>
        </w:rPr>
        <w:t>, „</w:t>
      </w:r>
      <w:r w:rsidRPr="00E606A3">
        <w:rPr>
          <w:rFonts w:ascii="Times New Roman" w:hAnsi="Times New Roman" w:cs="Times New Roman"/>
          <w:iCs/>
          <w:sz w:val="24"/>
          <w:szCs w:val="24"/>
          <w:shd w:val="clear" w:color="auto" w:fill="FBFBFB"/>
        </w:rPr>
        <w:t>Ku-kū, gegute“</w:t>
      </w:r>
      <w:r w:rsidRPr="00E606A3">
        <w:rPr>
          <w:rFonts w:ascii="Times New Roman" w:hAnsi="Times New Roman" w:cs="Times New Roman"/>
          <w:sz w:val="24"/>
          <w:szCs w:val="24"/>
          <w:shd w:val="clear" w:color="auto" w:fill="FBFBFB"/>
        </w:rPr>
        <w:t xml:space="preserve">), </w:t>
      </w:r>
    </w:p>
    <w:p w14:paraId="36C80943" w14:textId="0CA115E9" w:rsidR="006A4294" w:rsidRPr="00E606A3" w:rsidRDefault="006A4294" w:rsidP="001C75C0">
      <w:pPr>
        <w:pStyle w:val="ListParagraph"/>
        <w:numPr>
          <w:ilvl w:val="0"/>
          <w:numId w:val="10"/>
        </w:numPr>
        <w:tabs>
          <w:tab w:val="left" w:pos="851"/>
        </w:tabs>
        <w:spacing w:before="120"/>
        <w:ind w:left="567" w:firstLine="0"/>
        <w:contextualSpacing w:val="0"/>
        <w:rPr>
          <w:rFonts w:ascii="Times New Roman" w:eastAsia="Cambria" w:hAnsi="Times New Roman" w:cs="Times New Roman"/>
          <w:sz w:val="24"/>
          <w:szCs w:val="24"/>
          <w:lang w:bidi="en-US"/>
        </w:rPr>
      </w:pPr>
      <w:r w:rsidRPr="00E606A3">
        <w:rPr>
          <w:rFonts w:ascii="Times New Roman" w:hAnsi="Times New Roman" w:cs="Times New Roman"/>
          <w:sz w:val="24"/>
          <w:szCs w:val="24"/>
          <w:shd w:val="clear" w:color="auto" w:fill="FBFBFB"/>
        </w:rPr>
        <w:t>su „vartelių“ figūra („</w:t>
      </w:r>
      <w:r w:rsidRPr="00E606A3">
        <w:rPr>
          <w:rFonts w:ascii="Times New Roman" w:hAnsi="Times New Roman" w:cs="Times New Roman"/>
          <w:iCs/>
          <w:sz w:val="24"/>
          <w:szCs w:val="24"/>
          <w:shd w:val="clear" w:color="auto" w:fill="FBFBFB"/>
        </w:rPr>
        <w:t>Vai močiute, ką padarei“</w:t>
      </w:r>
      <w:r w:rsidRPr="00E606A3">
        <w:rPr>
          <w:rFonts w:ascii="Times New Roman" w:hAnsi="Times New Roman" w:cs="Times New Roman"/>
          <w:sz w:val="24"/>
          <w:szCs w:val="24"/>
          <w:shd w:val="clear" w:color="auto" w:fill="FBFBFB"/>
        </w:rPr>
        <w:t>,</w:t>
      </w:r>
      <w:r w:rsidR="00B4168E">
        <w:rPr>
          <w:rFonts w:ascii="Times New Roman" w:hAnsi="Times New Roman" w:cs="Times New Roman"/>
          <w:sz w:val="24"/>
          <w:szCs w:val="24"/>
          <w:shd w:val="clear" w:color="auto" w:fill="FBFBFB"/>
        </w:rPr>
        <w:t xml:space="preserve"> </w:t>
      </w:r>
      <w:r w:rsidRPr="00E606A3">
        <w:rPr>
          <w:rFonts w:ascii="Times New Roman" w:hAnsi="Times New Roman" w:cs="Times New Roman"/>
          <w:sz w:val="24"/>
          <w:szCs w:val="24"/>
          <w:shd w:val="clear" w:color="auto" w:fill="FBFBFB"/>
        </w:rPr>
        <w:t xml:space="preserve">„Ein žeidytis“). </w:t>
      </w:r>
    </w:p>
    <w:p w14:paraId="3318140D" w14:textId="77777777" w:rsidR="006A4294" w:rsidRPr="00E606A3" w:rsidRDefault="006A4294" w:rsidP="008546D7">
      <w:pPr>
        <w:pStyle w:val="NoSpacing"/>
        <w:spacing w:line="276" w:lineRule="auto"/>
        <w:rPr>
          <w:rFonts w:ascii="Times New Roman" w:hAnsi="Times New Roman" w:cs="Times New Roman"/>
          <w:sz w:val="24"/>
          <w:szCs w:val="24"/>
          <w:lang w:bidi="en-US"/>
        </w:rPr>
      </w:pPr>
    </w:p>
    <w:p w14:paraId="3DC5FFDA" w14:textId="63951FD2" w:rsidR="006A4294" w:rsidRPr="00E606A3" w:rsidRDefault="006A4294" w:rsidP="008546D7">
      <w:pPr>
        <w:pStyle w:val="NoSpacing"/>
        <w:spacing w:before="120" w:line="276" w:lineRule="auto"/>
        <w:ind w:firstLine="567"/>
        <w:rPr>
          <w:rFonts w:ascii="Times New Roman" w:hAnsi="Times New Roman" w:cs="Times New Roman"/>
          <w:b/>
          <w:sz w:val="24"/>
          <w:szCs w:val="24"/>
        </w:rPr>
      </w:pPr>
      <w:r w:rsidRPr="00E606A3">
        <w:rPr>
          <w:rFonts w:ascii="Times New Roman" w:hAnsi="Times New Roman" w:cs="Times New Roman"/>
          <w:b/>
          <w:sz w:val="24"/>
          <w:szCs w:val="24"/>
        </w:rPr>
        <w:t>Diskusija apie tautosaką ir tautosakos žanrus</w:t>
      </w:r>
    </w:p>
    <w:p w14:paraId="6FF532D2" w14:textId="77777777" w:rsidR="006A4294" w:rsidRPr="00E606A3" w:rsidRDefault="006A4294" w:rsidP="008546D7">
      <w:pPr>
        <w:pStyle w:val="NoSpacing"/>
        <w:spacing w:before="120" w:line="276" w:lineRule="auto"/>
        <w:ind w:firstLine="567"/>
        <w:jc w:val="both"/>
        <w:rPr>
          <w:rFonts w:ascii="Times New Roman" w:hAnsi="Times New Roman" w:cs="Times New Roman"/>
          <w:sz w:val="24"/>
          <w:szCs w:val="24"/>
        </w:rPr>
      </w:pPr>
      <w:r w:rsidRPr="00E606A3">
        <w:rPr>
          <w:rFonts w:ascii="Times New Roman" w:hAnsi="Times New Roman" w:cs="Times New Roman"/>
          <w:sz w:val="24"/>
          <w:szCs w:val="24"/>
        </w:rPr>
        <w:lastRenderedPageBreak/>
        <w:t>Kurioje nors pamokoje galima prieš žaidimą arba po jo su mokiniais aptarti, kas yra tautosaka, iš ko kilo toks pavadinimas, kokios yra tautosakos rūšys ir pan. Tuo tikslu užduodami tokie klausimai:</w:t>
      </w:r>
    </w:p>
    <w:p w14:paraId="2CABA052" w14:textId="77777777" w:rsidR="006A4294" w:rsidRPr="00E606A3" w:rsidRDefault="006A4294" w:rsidP="008546D7">
      <w:pPr>
        <w:pStyle w:val="NoSpacing"/>
        <w:spacing w:before="120" w:line="276" w:lineRule="auto"/>
        <w:ind w:firstLine="567"/>
        <w:jc w:val="both"/>
        <w:rPr>
          <w:rFonts w:ascii="Times New Roman" w:eastAsia="Cambria" w:hAnsi="Times New Roman" w:cs="Times New Roman"/>
          <w:sz w:val="24"/>
          <w:szCs w:val="24"/>
          <w:lang w:bidi="en-US"/>
        </w:rPr>
      </w:pPr>
      <w:r w:rsidRPr="00E606A3">
        <w:rPr>
          <w:rFonts w:ascii="Times New Roman" w:eastAsia="Cambria" w:hAnsi="Times New Roman" w:cs="Times New Roman"/>
          <w:sz w:val="24"/>
          <w:szCs w:val="24"/>
          <w:lang w:bidi="en-US"/>
        </w:rPr>
        <w:t xml:space="preserve">1. Ką reiškia žodis </w:t>
      </w:r>
      <w:r w:rsidRPr="00E606A3">
        <w:rPr>
          <w:rFonts w:ascii="Times New Roman" w:eastAsia="Cambria" w:hAnsi="Times New Roman" w:cs="Times New Roman"/>
          <w:i/>
          <w:sz w:val="24"/>
          <w:szCs w:val="24"/>
          <w:lang w:bidi="en-US"/>
        </w:rPr>
        <w:t>tautosaka?</w:t>
      </w:r>
      <w:r w:rsidRPr="00E606A3">
        <w:rPr>
          <w:rFonts w:ascii="Times New Roman" w:eastAsia="Cambria" w:hAnsi="Times New Roman" w:cs="Times New Roman"/>
          <w:sz w:val="24"/>
          <w:szCs w:val="24"/>
          <w:lang w:bidi="en-US"/>
        </w:rPr>
        <w:t xml:space="preserve"> (</w:t>
      </w:r>
      <w:r>
        <w:rPr>
          <w:rFonts w:ascii="Times New Roman" w:eastAsia="Cambria" w:hAnsi="Times New Roman" w:cs="Times New Roman"/>
          <w:sz w:val="24"/>
          <w:szCs w:val="24"/>
          <w:lang w:bidi="en-US"/>
        </w:rPr>
        <w:t xml:space="preserve">Jis </w:t>
      </w:r>
      <w:r w:rsidRPr="00E606A3">
        <w:rPr>
          <w:rFonts w:ascii="Times New Roman" w:eastAsia="Cambria" w:hAnsi="Times New Roman" w:cs="Times New Roman"/>
          <w:sz w:val="24"/>
          <w:szCs w:val="24"/>
          <w:lang w:bidi="en-US"/>
        </w:rPr>
        <w:t>sud</w:t>
      </w:r>
      <w:r>
        <w:rPr>
          <w:rFonts w:ascii="Times New Roman" w:eastAsia="Cambria" w:hAnsi="Times New Roman" w:cs="Times New Roman"/>
          <w:sz w:val="24"/>
          <w:szCs w:val="24"/>
          <w:lang w:bidi="en-US"/>
        </w:rPr>
        <w:t>arytas iš dviejų žodžių:</w:t>
      </w:r>
      <w:r w:rsidRPr="00E606A3">
        <w:rPr>
          <w:rFonts w:ascii="Times New Roman" w:eastAsia="Cambria" w:hAnsi="Times New Roman" w:cs="Times New Roman"/>
          <w:sz w:val="24"/>
          <w:szCs w:val="24"/>
          <w:lang w:bidi="en-US"/>
        </w:rPr>
        <w:t xml:space="preserve"> </w:t>
      </w:r>
      <w:r w:rsidRPr="00E606A3">
        <w:rPr>
          <w:rFonts w:ascii="Times New Roman" w:eastAsia="Cambria" w:hAnsi="Times New Roman" w:cs="Times New Roman"/>
          <w:i/>
          <w:sz w:val="24"/>
          <w:szCs w:val="24"/>
          <w:lang w:bidi="en-US"/>
        </w:rPr>
        <w:t>tauta + sako</w:t>
      </w:r>
      <w:r w:rsidRPr="00E606A3">
        <w:rPr>
          <w:rFonts w:ascii="Times New Roman" w:eastAsia="Cambria" w:hAnsi="Times New Roman" w:cs="Times New Roman"/>
          <w:sz w:val="24"/>
          <w:szCs w:val="24"/>
          <w:lang w:bidi="en-US"/>
        </w:rPr>
        <w:t xml:space="preserve">. Tai tautos žodinė kūryba, perduodama iš kartos į kartą. </w:t>
      </w:r>
      <w:r>
        <w:rPr>
          <w:rFonts w:ascii="Times New Roman" w:eastAsia="Cambria" w:hAnsi="Times New Roman" w:cs="Times New Roman"/>
          <w:sz w:val="24"/>
          <w:szCs w:val="24"/>
          <w:lang w:bidi="en-US"/>
        </w:rPr>
        <w:t>Šios kūrybos</w:t>
      </w:r>
      <w:r w:rsidRPr="00E606A3">
        <w:rPr>
          <w:rFonts w:ascii="Times New Roman" w:hAnsi="Times New Roman" w:cs="Times New Roman"/>
          <w:sz w:val="24"/>
          <w:szCs w:val="24"/>
        </w:rPr>
        <w:t xml:space="preserve"> esminis bruožas yra kolektyviškumas, tradiciškumas (tik iš kartos į kartą perteikiama tautosaka išlieka gyva ištisus šimtmečius), taip pat tautiškumas</w:t>
      </w:r>
      <w:r>
        <w:rPr>
          <w:rFonts w:ascii="Times New Roman" w:hAnsi="Times New Roman" w:cs="Times New Roman"/>
          <w:sz w:val="24"/>
          <w:szCs w:val="24"/>
        </w:rPr>
        <w:t xml:space="preserve"> – tautosakoje </w:t>
      </w:r>
      <w:r w:rsidRPr="00E606A3">
        <w:rPr>
          <w:rFonts w:ascii="Times New Roman" w:hAnsi="Times New Roman" w:cs="Times New Roman"/>
          <w:sz w:val="24"/>
          <w:szCs w:val="24"/>
        </w:rPr>
        <w:t>atsiskleidžia tautai būdingos kalbos įvairovė</w:t>
      </w:r>
      <w:r>
        <w:rPr>
          <w:rFonts w:ascii="Times New Roman" w:hAnsi="Times New Roman" w:cs="Times New Roman"/>
          <w:sz w:val="24"/>
          <w:szCs w:val="24"/>
        </w:rPr>
        <w:t>,</w:t>
      </w:r>
      <w:r w:rsidRPr="00E606A3">
        <w:rPr>
          <w:rFonts w:ascii="Times New Roman" w:hAnsi="Times New Roman" w:cs="Times New Roman"/>
          <w:sz w:val="24"/>
          <w:szCs w:val="24"/>
        </w:rPr>
        <w:t xml:space="preserve"> poetinės ypatybės</w:t>
      </w:r>
      <w:r>
        <w:rPr>
          <w:rFonts w:ascii="Times New Roman" w:hAnsi="Times New Roman" w:cs="Times New Roman"/>
          <w:sz w:val="24"/>
          <w:szCs w:val="24"/>
        </w:rPr>
        <w:t xml:space="preserve"> ir pan.</w:t>
      </w:r>
      <w:r w:rsidRPr="00E606A3">
        <w:rPr>
          <w:rFonts w:ascii="Times New Roman" w:eastAsia="Cambria" w:hAnsi="Times New Roman" w:cs="Times New Roman"/>
          <w:sz w:val="24"/>
          <w:szCs w:val="24"/>
          <w:lang w:bidi="en-US"/>
        </w:rPr>
        <w:t xml:space="preserve">). </w:t>
      </w:r>
    </w:p>
    <w:p w14:paraId="4F323158" w14:textId="77777777" w:rsidR="006A4294" w:rsidRPr="0053422C" w:rsidRDefault="006A4294" w:rsidP="008546D7">
      <w:pPr>
        <w:pStyle w:val="NoSpacing"/>
        <w:spacing w:before="120" w:line="276" w:lineRule="auto"/>
        <w:ind w:firstLine="567"/>
        <w:jc w:val="both"/>
        <w:rPr>
          <w:rFonts w:ascii="Times New Roman" w:eastAsia="Cambria" w:hAnsi="Times New Roman" w:cs="Times New Roman"/>
          <w:sz w:val="24"/>
          <w:szCs w:val="24"/>
          <w:lang w:bidi="en-US"/>
        </w:rPr>
      </w:pPr>
      <w:r w:rsidRPr="00E606A3">
        <w:rPr>
          <w:rFonts w:ascii="Times New Roman" w:eastAsia="Cambria" w:hAnsi="Times New Roman" w:cs="Times New Roman"/>
          <w:sz w:val="24"/>
          <w:szCs w:val="24"/>
          <w:lang w:bidi="en-US"/>
        </w:rPr>
        <w:t xml:space="preserve">2. Kokie yra tautosakos žanrai, kuriuos paprastai atlieka suaugusieji vaikams? </w:t>
      </w:r>
      <w:r>
        <w:rPr>
          <w:rFonts w:ascii="Times New Roman" w:eastAsia="Cambria" w:hAnsi="Times New Roman" w:cs="Times New Roman"/>
          <w:sz w:val="24"/>
          <w:szCs w:val="24"/>
          <w:lang w:bidi="en-US"/>
        </w:rPr>
        <w:t>(L</w:t>
      </w:r>
      <w:r w:rsidRPr="0053422C">
        <w:rPr>
          <w:rFonts w:ascii="Times New Roman" w:eastAsia="Cambria" w:hAnsi="Times New Roman" w:cs="Times New Roman"/>
          <w:sz w:val="24"/>
          <w:szCs w:val="24"/>
          <w:lang w:bidi="en-US"/>
        </w:rPr>
        <w:t>opšinės, žaidinimai);</w:t>
      </w:r>
    </w:p>
    <w:p w14:paraId="539BE8B7" w14:textId="77777777" w:rsidR="006A4294" w:rsidRPr="0053422C" w:rsidRDefault="006A4294" w:rsidP="008546D7">
      <w:pPr>
        <w:pStyle w:val="NoSpacing"/>
        <w:spacing w:before="120" w:line="276" w:lineRule="auto"/>
        <w:ind w:firstLine="567"/>
        <w:jc w:val="both"/>
        <w:rPr>
          <w:rFonts w:ascii="Times New Roman" w:eastAsia="Cambria" w:hAnsi="Times New Roman" w:cs="Times New Roman"/>
          <w:sz w:val="24"/>
          <w:szCs w:val="24"/>
          <w:lang w:bidi="en-US"/>
        </w:rPr>
      </w:pPr>
      <w:r w:rsidRPr="00E606A3">
        <w:rPr>
          <w:rFonts w:ascii="Times New Roman" w:eastAsia="Cambria" w:hAnsi="Times New Roman" w:cs="Times New Roman"/>
          <w:sz w:val="24"/>
          <w:szCs w:val="24"/>
          <w:lang w:bidi="en-US"/>
        </w:rPr>
        <w:t>3. Kokie tautosakos žanrai yra atliekami vaikų</w:t>
      </w:r>
      <w:r w:rsidRPr="0053422C">
        <w:rPr>
          <w:rFonts w:ascii="Times New Roman" w:eastAsia="Cambria" w:hAnsi="Times New Roman" w:cs="Times New Roman"/>
          <w:sz w:val="24"/>
          <w:szCs w:val="24"/>
          <w:lang w:bidi="en-US"/>
        </w:rPr>
        <w:t>? (</w:t>
      </w:r>
      <w:r>
        <w:rPr>
          <w:rFonts w:ascii="Times New Roman" w:eastAsia="Cambria" w:hAnsi="Times New Roman" w:cs="Times New Roman"/>
          <w:sz w:val="24"/>
          <w:szCs w:val="24"/>
          <w:lang w:bidi="en-US"/>
        </w:rPr>
        <w:t>S</w:t>
      </w:r>
      <w:r w:rsidRPr="0053422C">
        <w:rPr>
          <w:rFonts w:ascii="Times New Roman" w:eastAsia="Cambria" w:hAnsi="Times New Roman" w:cs="Times New Roman"/>
          <w:sz w:val="24"/>
          <w:szCs w:val="24"/>
          <w:lang w:bidi="en-US"/>
        </w:rPr>
        <w:t xml:space="preserve">kaičiuotės, žaidimai, rateliai, dainelės, garsų pamėgdžiojimai, greitakalbės ir kt.);  </w:t>
      </w:r>
    </w:p>
    <w:p w14:paraId="1F3B95F7" w14:textId="77777777" w:rsidR="006A4294" w:rsidRPr="0053422C" w:rsidRDefault="006A4294" w:rsidP="008546D7">
      <w:pPr>
        <w:pStyle w:val="NoSpacing"/>
        <w:spacing w:before="120" w:line="276" w:lineRule="auto"/>
        <w:ind w:firstLine="567"/>
        <w:jc w:val="both"/>
        <w:rPr>
          <w:rFonts w:ascii="Times New Roman" w:eastAsia="Cambria" w:hAnsi="Times New Roman" w:cs="Times New Roman"/>
          <w:sz w:val="24"/>
          <w:szCs w:val="24"/>
          <w:lang w:bidi="en-US"/>
        </w:rPr>
      </w:pPr>
      <w:r w:rsidRPr="00E606A3">
        <w:rPr>
          <w:rFonts w:ascii="Times New Roman" w:eastAsia="Cambria" w:hAnsi="Times New Roman" w:cs="Times New Roman"/>
          <w:sz w:val="24"/>
          <w:szCs w:val="24"/>
          <w:lang w:bidi="en-US"/>
        </w:rPr>
        <w:t xml:space="preserve">4. Kas yra </w:t>
      </w:r>
      <w:r w:rsidRPr="00E606A3">
        <w:rPr>
          <w:rFonts w:ascii="Times New Roman" w:eastAsia="Cambria" w:hAnsi="Times New Roman" w:cs="Times New Roman"/>
          <w:i/>
          <w:sz w:val="24"/>
          <w:szCs w:val="24"/>
          <w:lang w:bidi="en-US"/>
        </w:rPr>
        <w:t>smulkioji tautosaka</w:t>
      </w:r>
      <w:r w:rsidRPr="00E606A3">
        <w:rPr>
          <w:rFonts w:ascii="Times New Roman" w:eastAsia="Cambria" w:hAnsi="Times New Roman" w:cs="Times New Roman"/>
          <w:sz w:val="24"/>
          <w:szCs w:val="24"/>
          <w:lang w:bidi="en-US"/>
        </w:rPr>
        <w:t>? (</w:t>
      </w:r>
      <w:r w:rsidRPr="0053422C">
        <w:rPr>
          <w:rFonts w:ascii="Times New Roman" w:eastAsia="Cambria" w:hAnsi="Times New Roman" w:cs="Times New Roman"/>
          <w:sz w:val="24"/>
          <w:szCs w:val="24"/>
          <w:lang w:bidi="en-US"/>
        </w:rPr>
        <w:t xml:space="preserve">mįslės, minklės, patarlės, priežodžiai, palyginimai, skaičiuotės, greitakalbės, paukščių balsų pamėgdžiojimai ir kt.); </w:t>
      </w:r>
    </w:p>
    <w:p w14:paraId="4BF4E445" w14:textId="77777777" w:rsidR="006A4294" w:rsidRPr="0053422C" w:rsidRDefault="006A4294" w:rsidP="008546D7">
      <w:pPr>
        <w:pStyle w:val="NoSpacing"/>
        <w:spacing w:before="120" w:line="276" w:lineRule="auto"/>
        <w:ind w:firstLine="567"/>
        <w:jc w:val="both"/>
        <w:rPr>
          <w:rFonts w:ascii="Times New Roman" w:eastAsia="Cambria" w:hAnsi="Times New Roman" w:cs="Times New Roman"/>
          <w:sz w:val="24"/>
          <w:szCs w:val="24"/>
          <w:lang w:bidi="en-US"/>
        </w:rPr>
      </w:pPr>
      <w:r w:rsidRPr="00E606A3">
        <w:rPr>
          <w:rFonts w:ascii="Times New Roman" w:eastAsia="Cambria" w:hAnsi="Times New Roman" w:cs="Times New Roman"/>
          <w:sz w:val="24"/>
          <w:szCs w:val="24"/>
          <w:lang w:bidi="en-US"/>
        </w:rPr>
        <w:t xml:space="preserve">5. Kas yra </w:t>
      </w:r>
      <w:r w:rsidRPr="00E606A3">
        <w:rPr>
          <w:rFonts w:ascii="Times New Roman" w:eastAsia="Cambria" w:hAnsi="Times New Roman" w:cs="Times New Roman"/>
          <w:i/>
          <w:sz w:val="24"/>
          <w:szCs w:val="24"/>
          <w:lang w:bidi="en-US"/>
        </w:rPr>
        <w:t>pasakojamoji tautosaka</w:t>
      </w:r>
      <w:r w:rsidRPr="00E606A3">
        <w:rPr>
          <w:rFonts w:ascii="Times New Roman" w:eastAsia="Cambria" w:hAnsi="Times New Roman" w:cs="Times New Roman"/>
          <w:sz w:val="24"/>
          <w:szCs w:val="24"/>
          <w:lang w:bidi="en-US"/>
        </w:rPr>
        <w:t xml:space="preserve">? </w:t>
      </w:r>
      <w:r w:rsidRPr="0053422C">
        <w:rPr>
          <w:rFonts w:ascii="Times New Roman" w:eastAsia="Cambria" w:hAnsi="Times New Roman" w:cs="Times New Roman"/>
          <w:sz w:val="24"/>
          <w:szCs w:val="24"/>
          <w:lang w:bidi="en-US"/>
        </w:rPr>
        <w:t xml:space="preserve">(įvairios pasakos, padavimai, sakmės, pasakėčios, anekdotai ir kt.); </w:t>
      </w:r>
    </w:p>
    <w:p w14:paraId="0CE6061C" w14:textId="77777777" w:rsidR="006A4294" w:rsidRPr="0053422C" w:rsidRDefault="006A4294" w:rsidP="008546D7">
      <w:pPr>
        <w:pStyle w:val="NoSpacing"/>
        <w:spacing w:before="120" w:line="276" w:lineRule="auto"/>
        <w:ind w:firstLine="567"/>
        <w:jc w:val="both"/>
        <w:rPr>
          <w:rFonts w:ascii="Times New Roman" w:eastAsia="Cambria" w:hAnsi="Times New Roman" w:cs="Times New Roman"/>
          <w:sz w:val="24"/>
          <w:szCs w:val="24"/>
          <w:lang w:bidi="en-US"/>
        </w:rPr>
      </w:pPr>
      <w:r w:rsidRPr="00E606A3">
        <w:rPr>
          <w:rFonts w:ascii="Times New Roman" w:eastAsia="Cambria" w:hAnsi="Times New Roman" w:cs="Times New Roman"/>
          <w:sz w:val="24"/>
          <w:szCs w:val="24"/>
          <w:lang w:bidi="en-US"/>
        </w:rPr>
        <w:t>6.</w:t>
      </w:r>
      <w:r>
        <w:rPr>
          <w:rFonts w:ascii="Times New Roman" w:eastAsia="Cambria" w:hAnsi="Times New Roman" w:cs="Times New Roman"/>
          <w:sz w:val="24"/>
          <w:szCs w:val="24"/>
          <w:lang w:bidi="en-US"/>
        </w:rPr>
        <w:t xml:space="preserve"> </w:t>
      </w:r>
      <w:r w:rsidRPr="00E606A3">
        <w:rPr>
          <w:rFonts w:ascii="Times New Roman" w:eastAsia="Cambria" w:hAnsi="Times New Roman" w:cs="Times New Roman"/>
          <w:sz w:val="24"/>
          <w:szCs w:val="24"/>
          <w:lang w:bidi="en-US"/>
        </w:rPr>
        <w:t xml:space="preserve">Kas yra </w:t>
      </w:r>
      <w:r w:rsidRPr="00E606A3">
        <w:rPr>
          <w:rFonts w:ascii="Times New Roman" w:eastAsia="Cambria" w:hAnsi="Times New Roman" w:cs="Times New Roman"/>
          <w:i/>
          <w:sz w:val="24"/>
          <w:szCs w:val="24"/>
          <w:lang w:bidi="en-US"/>
        </w:rPr>
        <w:t>dainuojamoji tautosaka</w:t>
      </w:r>
      <w:r w:rsidRPr="00E606A3">
        <w:rPr>
          <w:rFonts w:ascii="Times New Roman" w:eastAsia="Cambria" w:hAnsi="Times New Roman" w:cs="Times New Roman"/>
          <w:sz w:val="24"/>
          <w:szCs w:val="24"/>
          <w:lang w:bidi="en-US"/>
        </w:rPr>
        <w:t xml:space="preserve">? </w:t>
      </w:r>
      <w:r w:rsidRPr="0053422C">
        <w:rPr>
          <w:rFonts w:ascii="Times New Roman" w:eastAsia="Cambria" w:hAnsi="Times New Roman" w:cs="Times New Roman"/>
          <w:sz w:val="24"/>
          <w:szCs w:val="24"/>
          <w:lang w:bidi="en-US"/>
        </w:rPr>
        <w:t>(dainos, lopšinės, sutartinės, dainuojami rateliai-žaidimai, dainuojamosios pasakos)</w:t>
      </w:r>
      <w:r>
        <w:rPr>
          <w:rFonts w:ascii="Times New Roman" w:eastAsia="Cambria" w:hAnsi="Times New Roman" w:cs="Times New Roman"/>
          <w:sz w:val="24"/>
          <w:szCs w:val="24"/>
          <w:lang w:bidi="en-US"/>
        </w:rPr>
        <w:t xml:space="preserve"> ir kt.</w:t>
      </w:r>
      <w:r w:rsidRPr="0053422C">
        <w:rPr>
          <w:rFonts w:ascii="Times New Roman" w:eastAsia="Cambria" w:hAnsi="Times New Roman" w:cs="Times New Roman"/>
          <w:sz w:val="24"/>
          <w:szCs w:val="24"/>
          <w:lang w:bidi="en-US"/>
        </w:rPr>
        <w:t xml:space="preserve"> </w:t>
      </w:r>
    </w:p>
    <w:p w14:paraId="0DCEA43D" w14:textId="77777777" w:rsidR="00EA28D7" w:rsidRDefault="00EA28D7" w:rsidP="008546D7">
      <w:pPr>
        <w:tabs>
          <w:tab w:val="left" w:pos="976"/>
        </w:tabs>
        <w:spacing w:before="240"/>
        <w:ind w:right="244" w:firstLine="567"/>
        <w:rPr>
          <w:rFonts w:ascii="Times New Roman" w:hAnsi="Times New Roman" w:cs="Times New Roman"/>
          <w:b/>
          <w:sz w:val="24"/>
          <w:szCs w:val="24"/>
        </w:rPr>
      </w:pPr>
    </w:p>
    <w:p w14:paraId="6F8507E2" w14:textId="5CADF983" w:rsidR="006A4294" w:rsidRPr="00B16671" w:rsidRDefault="006A4294" w:rsidP="008546D7">
      <w:pPr>
        <w:tabs>
          <w:tab w:val="left" w:pos="976"/>
        </w:tabs>
        <w:spacing w:before="240"/>
        <w:ind w:right="244" w:firstLine="567"/>
        <w:rPr>
          <w:rFonts w:ascii="Times New Roman" w:hAnsi="Times New Roman" w:cs="Times New Roman"/>
          <w:spacing w:val="2"/>
          <w:sz w:val="24"/>
          <w:szCs w:val="24"/>
        </w:rPr>
      </w:pPr>
      <w:r w:rsidRPr="00E606A3">
        <w:rPr>
          <w:rFonts w:ascii="Times New Roman" w:hAnsi="Times New Roman" w:cs="Times New Roman"/>
          <w:b/>
          <w:sz w:val="24"/>
          <w:szCs w:val="24"/>
        </w:rPr>
        <w:t>Refleksija</w:t>
      </w:r>
      <w:r>
        <w:rPr>
          <w:rFonts w:ascii="Times New Roman" w:hAnsi="Times New Roman" w:cs="Times New Roman"/>
          <w:b/>
          <w:sz w:val="24"/>
          <w:szCs w:val="24"/>
        </w:rPr>
        <w:t xml:space="preserve">. </w:t>
      </w:r>
      <w:r w:rsidRPr="0053422C">
        <w:rPr>
          <w:rFonts w:ascii="Times New Roman" w:hAnsi="Times New Roman" w:cs="Times New Roman"/>
          <w:sz w:val="24"/>
          <w:szCs w:val="24"/>
        </w:rPr>
        <w:t>Su vaikais aptariami šie klausimai: Kaip sekėsi dirbti bendrai? Kaip pavyko sus</w:t>
      </w:r>
      <w:r>
        <w:rPr>
          <w:rFonts w:ascii="Times New Roman" w:hAnsi="Times New Roman" w:cs="Times New Roman"/>
          <w:sz w:val="24"/>
          <w:szCs w:val="24"/>
        </w:rPr>
        <w:t>ipažinti su tautosaka</w:t>
      </w:r>
      <w:r w:rsidRPr="0053422C">
        <w:rPr>
          <w:rFonts w:ascii="Times New Roman" w:hAnsi="Times New Roman" w:cs="Times New Roman"/>
          <w:sz w:val="24"/>
          <w:szCs w:val="24"/>
        </w:rPr>
        <w:t>?</w:t>
      </w:r>
      <w:r w:rsidRPr="0053422C">
        <w:rPr>
          <w:rFonts w:ascii="Times New Roman" w:hAnsi="Times New Roman" w:cs="Times New Roman"/>
          <w:spacing w:val="1"/>
          <w:sz w:val="24"/>
          <w:szCs w:val="24"/>
        </w:rPr>
        <w:t xml:space="preserve"> </w:t>
      </w:r>
      <w:r w:rsidRPr="0053422C">
        <w:rPr>
          <w:rFonts w:ascii="Times New Roman" w:hAnsi="Times New Roman" w:cs="Times New Roman"/>
          <w:sz w:val="24"/>
          <w:szCs w:val="24"/>
        </w:rPr>
        <w:t xml:space="preserve">Ar </w:t>
      </w:r>
      <w:r w:rsidR="00873962">
        <w:rPr>
          <w:rFonts w:ascii="Times New Roman" w:hAnsi="Times New Roman" w:cs="Times New Roman"/>
          <w:sz w:val="24"/>
          <w:szCs w:val="24"/>
        </w:rPr>
        <w:t>buvo išklausytos</w:t>
      </w:r>
      <w:r w:rsidRPr="0053422C">
        <w:rPr>
          <w:rFonts w:ascii="Times New Roman" w:hAnsi="Times New Roman" w:cs="Times New Roman"/>
          <w:sz w:val="24"/>
          <w:szCs w:val="24"/>
        </w:rPr>
        <w:t xml:space="preserve"> visų nuomones? Kuris tautosakos žanras labiausiai patiko? Ką šiandien naujo sužinoj</w:t>
      </w:r>
      <w:r w:rsidR="00873962">
        <w:rPr>
          <w:rFonts w:ascii="Times New Roman" w:hAnsi="Times New Roman" w:cs="Times New Roman"/>
          <w:sz w:val="24"/>
          <w:szCs w:val="24"/>
        </w:rPr>
        <w:t>o</w:t>
      </w:r>
      <w:r w:rsidRPr="0053422C">
        <w:rPr>
          <w:rFonts w:ascii="Times New Roman" w:hAnsi="Times New Roman" w:cs="Times New Roman"/>
          <w:sz w:val="24"/>
          <w:szCs w:val="24"/>
        </w:rPr>
        <w:t xml:space="preserve">? Kur </w:t>
      </w:r>
      <w:r w:rsidR="00873962">
        <w:rPr>
          <w:rFonts w:ascii="Times New Roman" w:hAnsi="Times New Roman" w:cs="Times New Roman"/>
          <w:sz w:val="24"/>
          <w:szCs w:val="24"/>
        </w:rPr>
        <w:t xml:space="preserve">galima </w:t>
      </w:r>
      <w:r w:rsidRPr="0053422C">
        <w:rPr>
          <w:rFonts w:ascii="Times New Roman" w:hAnsi="Times New Roman" w:cs="Times New Roman"/>
          <w:sz w:val="24"/>
          <w:szCs w:val="24"/>
        </w:rPr>
        <w:t>panaudo</w:t>
      </w:r>
      <w:r w:rsidR="00873962">
        <w:rPr>
          <w:rFonts w:ascii="Times New Roman" w:hAnsi="Times New Roman" w:cs="Times New Roman"/>
          <w:sz w:val="24"/>
          <w:szCs w:val="24"/>
        </w:rPr>
        <w:t>t</w:t>
      </w:r>
      <w:r w:rsidRPr="0053422C">
        <w:rPr>
          <w:rFonts w:ascii="Times New Roman" w:hAnsi="Times New Roman" w:cs="Times New Roman"/>
          <w:sz w:val="24"/>
          <w:szCs w:val="24"/>
        </w:rPr>
        <w:t xml:space="preserve">i naujas </w:t>
      </w:r>
      <w:r w:rsidRPr="00B16671">
        <w:rPr>
          <w:rFonts w:ascii="Times New Roman" w:hAnsi="Times New Roman" w:cs="Times New Roman"/>
          <w:sz w:val="24"/>
          <w:szCs w:val="24"/>
        </w:rPr>
        <w:t>žinias? Ar norėt</w:t>
      </w:r>
      <w:r w:rsidR="00873962">
        <w:rPr>
          <w:rFonts w:ascii="Times New Roman" w:hAnsi="Times New Roman" w:cs="Times New Roman"/>
          <w:sz w:val="24"/>
          <w:szCs w:val="24"/>
        </w:rPr>
        <w:t>ųsi</w:t>
      </w:r>
      <w:r w:rsidRPr="00B16671">
        <w:rPr>
          <w:rFonts w:ascii="Times New Roman" w:hAnsi="Times New Roman" w:cs="Times New Roman"/>
          <w:sz w:val="24"/>
          <w:szCs w:val="24"/>
        </w:rPr>
        <w:t>, kad visi klasės vaikai, panaudodami tautosakos pavyzdžius, sukurtų bendrą kūrybinę programą-vaidinimą?</w:t>
      </w:r>
      <w:r w:rsidRPr="00B16671">
        <w:rPr>
          <w:rFonts w:ascii="Times New Roman" w:hAnsi="Times New Roman" w:cs="Times New Roman"/>
          <w:spacing w:val="2"/>
          <w:sz w:val="24"/>
          <w:szCs w:val="24"/>
        </w:rPr>
        <w:t xml:space="preserve"> </w:t>
      </w:r>
    </w:p>
    <w:p w14:paraId="5D8C4D47" w14:textId="77777777" w:rsidR="006A4294" w:rsidRPr="00B16671" w:rsidRDefault="006A4294" w:rsidP="008546D7">
      <w:pPr>
        <w:spacing w:before="120"/>
        <w:rPr>
          <w:rFonts w:ascii="Times New Roman" w:hAnsi="Times New Roman" w:cs="Times New Roman"/>
          <w:b/>
          <w:sz w:val="24"/>
          <w:szCs w:val="24"/>
        </w:rPr>
      </w:pPr>
    </w:p>
    <w:p w14:paraId="6A7D9773" w14:textId="77777777" w:rsidR="006A4294" w:rsidRPr="00B16671" w:rsidRDefault="006A4294" w:rsidP="008546D7">
      <w:pPr>
        <w:spacing w:before="120"/>
        <w:ind w:firstLine="567"/>
        <w:rPr>
          <w:rFonts w:ascii="Times New Roman" w:hAnsi="Times New Roman" w:cs="Times New Roman"/>
          <w:b/>
          <w:sz w:val="24"/>
          <w:szCs w:val="24"/>
        </w:rPr>
      </w:pPr>
      <w:r w:rsidRPr="00B16671">
        <w:rPr>
          <w:rFonts w:ascii="Times New Roman" w:hAnsi="Times New Roman" w:cs="Times New Roman"/>
          <w:b/>
          <w:sz w:val="24"/>
          <w:szCs w:val="24"/>
        </w:rPr>
        <w:t>Pavyzdžiams panaudota literatūra:</w:t>
      </w:r>
    </w:p>
    <w:p w14:paraId="6F27FDE0" w14:textId="77777777" w:rsidR="006A4294" w:rsidRPr="004F50FC" w:rsidRDefault="006A4294" w:rsidP="001C75C0">
      <w:pPr>
        <w:pStyle w:val="ListParagraph"/>
        <w:numPr>
          <w:ilvl w:val="0"/>
          <w:numId w:val="8"/>
        </w:numPr>
        <w:tabs>
          <w:tab w:val="left" w:pos="851"/>
        </w:tabs>
        <w:spacing w:before="120"/>
        <w:ind w:left="567" w:firstLine="0"/>
        <w:contextualSpacing w:val="0"/>
        <w:rPr>
          <w:rFonts w:ascii="Times New Roman" w:hAnsi="Times New Roman" w:cs="Times New Roman"/>
        </w:rPr>
      </w:pPr>
      <w:r w:rsidRPr="004F50FC">
        <w:rPr>
          <w:rFonts w:ascii="Times New Roman" w:hAnsi="Times New Roman" w:cs="Times New Roman"/>
          <w:i/>
        </w:rPr>
        <w:t>Senovės kalendorius</w:t>
      </w:r>
      <w:r w:rsidRPr="004F50FC">
        <w:rPr>
          <w:rFonts w:ascii="Times New Roman" w:hAnsi="Times New Roman" w:cs="Times New Roman"/>
        </w:rPr>
        <w:t xml:space="preserve">. </w:t>
      </w:r>
      <w:r w:rsidRPr="004F50FC">
        <w:rPr>
          <w:rFonts w:ascii="Times New Roman" w:hAnsi="Times New Roman" w:cs="Times New Roman"/>
          <w:lang w:eastAsia="ar-SA"/>
        </w:rPr>
        <w:t>Sudarytoja Gražina Veronika Germanienė. Vilnius: Mintis, 2008</w:t>
      </w:r>
      <w:r w:rsidRPr="004F50FC">
        <w:rPr>
          <w:rFonts w:ascii="Times New Roman" w:hAnsi="Times New Roman" w:cs="Times New Roman"/>
        </w:rPr>
        <w:t xml:space="preserve">. </w:t>
      </w:r>
    </w:p>
    <w:p w14:paraId="6C43782D" w14:textId="77777777" w:rsidR="006A4294" w:rsidRPr="004F50FC" w:rsidRDefault="006A4294" w:rsidP="001C75C0">
      <w:pPr>
        <w:pStyle w:val="ListParagraph"/>
        <w:numPr>
          <w:ilvl w:val="0"/>
          <w:numId w:val="8"/>
        </w:numPr>
        <w:tabs>
          <w:tab w:val="left" w:pos="851"/>
        </w:tabs>
        <w:spacing w:before="120"/>
        <w:ind w:left="567" w:firstLine="0"/>
        <w:contextualSpacing w:val="0"/>
        <w:rPr>
          <w:rFonts w:ascii="Times New Roman" w:hAnsi="Times New Roman" w:cs="Times New Roman"/>
        </w:rPr>
      </w:pPr>
      <w:r w:rsidRPr="004F50FC">
        <w:rPr>
          <w:rFonts w:ascii="Times New Roman" w:hAnsi="Times New Roman" w:cs="Times New Roman"/>
          <w:i/>
        </w:rPr>
        <w:t>Saulė siuvo marškinaičius</w:t>
      </w:r>
      <w:r w:rsidRPr="004F50FC">
        <w:rPr>
          <w:rFonts w:ascii="Times New Roman" w:hAnsi="Times New Roman" w:cs="Times New Roman"/>
        </w:rPr>
        <w:t xml:space="preserve">. </w:t>
      </w:r>
      <w:r w:rsidRPr="004F50FC">
        <w:rPr>
          <w:rFonts w:ascii="Times New Roman" w:hAnsi="Times New Roman" w:cs="Times New Roman"/>
          <w:lang w:eastAsia="ar-SA"/>
        </w:rPr>
        <w:t>Sudarė Daiva Prakopimaitė</w:t>
      </w:r>
      <w:r w:rsidRPr="004F50FC">
        <w:rPr>
          <w:rFonts w:ascii="Times New Roman" w:hAnsi="Times New Roman" w:cs="Times New Roman"/>
          <w:color w:val="D07716"/>
          <w:lang w:eastAsia="ar-SA"/>
        </w:rPr>
        <w:t>.</w:t>
      </w:r>
      <w:r w:rsidRPr="004F50FC">
        <w:rPr>
          <w:rFonts w:ascii="Times New Roman" w:hAnsi="Times New Roman" w:cs="Times New Roman"/>
          <w:lang w:eastAsia="ar-SA"/>
        </w:rPr>
        <w:t xml:space="preserve"> Kaunas: Šviesa, 1991</w:t>
      </w:r>
      <w:r w:rsidRPr="004F50FC">
        <w:rPr>
          <w:rFonts w:ascii="Times New Roman" w:hAnsi="Times New Roman" w:cs="Times New Roman"/>
        </w:rPr>
        <w:t xml:space="preserve">. </w:t>
      </w:r>
    </w:p>
    <w:p w14:paraId="736655A6" w14:textId="77777777" w:rsidR="006A4294" w:rsidRPr="004F50FC" w:rsidRDefault="006A4294" w:rsidP="001C75C0">
      <w:pPr>
        <w:pStyle w:val="ListParagraph"/>
        <w:numPr>
          <w:ilvl w:val="0"/>
          <w:numId w:val="8"/>
        </w:numPr>
        <w:tabs>
          <w:tab w:val="left" w:pos="851"/>
        </w:tabs>
        <w:spacing w:before="120"/>
        <w:ind w:left="567" w:firstLine="0"/>
        <w:contextualSpacing w:val="0"/>
        <w:rPr>
          <w:rFonts w:ascii="Times New Roman" w:hAnsi="Times New Roman" w:cs="Times New Roman"/>
        </w:rPr>
      </w:pPr>
      <w:r w:rsidRPr="004F50FC">
        <w:rPr>
          <w:rFonts w:ascii="Times New Roman" w:hAnsi="Times New Roman" w:cs="Times New Roman"/>
          <w:i/>
        </w:rPr>
        <w:t>Šokiai ir ratelia</w:t>
      </w:r>
      <w:r w:rsidRPr="004F50FC">
        <w:rPr>
          <w:rFonts w:ascii="Times New Roman" w:hAnsi="Times New Roman" w:cs="Times New Roman"/>
          <w:i/>
          <w:spacing w:val="5"/>
        </w:rPr>
        <w:t>i</w:t>
      </w:r>
      <w:r w:rsidRPr="004F50FC">
        <w:rPr>
          <w:rFonts w:ascii="Times New Roman" w:hAnsi="Times New Roman" w:cs="Times New Roman"/>
        </w:rPr>
        <w:t>. Sudarė E</w:t>
      </w:r>
      <w:r w:rsidRPr="004F50FC">
        <w:rPr>
          <w:rFonts w:ascii="Times New Roman" w:hAnsi="Times New Roman" w:cs="Times New Roman"/>
          <w:spacing w:val="5"/>
        </w:rPr>
        <w:t xml:space="preserve">. </w:t>
      </w:r>
      <w:r w:rsidRPr="004F50FC">
        <w:rPr>
          <w:rFonts w:ascii="Times New Roman" w:hAnsi="Times New Roman" w:cs="Times New Roman"/>
        </w:rPr>
        <w:t xml:space="preserve">Venskauskaitė. Vilnius: Lietuvos liaudies kultūros centras, 1989. </w:t>
      </w:r>
    </w:p>
    <w:p w14:paraId="37F0B286" w14:textId="77777777" w:rsidR="006A4294" w:rsidRPr="004F50FC" w:rsidRDefault="006A4294" w:rsidP="001C75C0">
      <w:pPr>
        <w:pStyle w:val="ListParagraph"/>
        <w:numPr>
          <w:ilvl w:val="0"/>
          <w:numId w:val="8"/>
        </w:numPr>
        <w:tabs>
          <w:tab w:val="left" w:pos="851"/>
        </w:tabs>
        <w:spacing w:before="120"/>
        <w:ind w:left="567" w:firstLine="0"/>
        <w:contextualSpacing w:val="0"/>
        <w:rPr>
          <w:rFonts w:ascii="Times New Roman" w:hAnsi="Times New Roman" w:cs="Times New Roman"/>
        </w:rPr>
      </w:pPr>
      <w:r w:rsidRPr="004F50FC">
        <w:rPr>
          <w:rFonts w:ascii="Times New Roman" w:hAnsi="Times New Roman" w:cs="Times New Roman"/>
          <w:i/>
        </w:rPr>
        <w:t>Lietuvių folkloro chrestomatija</w:t>
      </w:r>
      <w:r w:rsidRPr="004F50FC">
        <w:rPr>
          <w:rFonts w:ascii="Times New Roman" w:hAnsi="Times New Roman" w:cs="Times New Roman"/>
        </w:rPr>
        <w:t xml:space="preserve">. Parengė Bronislava Kerbelytė, Bronė Stundžienė. Vilnius: Regnum fondas, 1996. </w:t>
      </w:r>
    </w:p>
    <w:p w14:paraId="43B79BAF" w14:textId="77777777" w:rsidR="006A4294" w:rsidRPr="00A9483F" w:rsidRDefault="006A4294" w:rsidP="008546D7">
      <w:pPr>
        <w:spacing w:before="240"/>
        <w:ind w:firstLine="0"/>
        <w:rPr>
          <w:rFonts w:ascii="Times New Roman" w:hAnsi="Times New Roman" w:cs="Times New Roman"/>
          <w:sz w:val="24"/>
          <w:szCs w:val="24"/>
        </w:rPr>
      </w:pPr>
      <w:r w:rsidRPr="00FB1F30">
        <w:rPr>
          <w:rFonts w:ascii="Times New Roman" w:hAnsi="Times New Roman" w:cs="Times New Roman"/>
          <w:i/>
          <w:sz w:val="24"/>
          <w:szCs w:val="24"/>
          <w:shd w:val="clear" w:color="auto" w:fill="FFFFFF"/>
        </w:rPr>
        <w:t>Veiklos aprašą parengė</w:t>
      </w:r>
      <w:r>
        <w:rPr>
          <w:rFonts w:ascii="Times New Roman" w:hAnsi="Times New Roman" w:cs="Times New Roman"/>
          <w:sz w:val="24"/>
          <w:szCs w:val="24"/>
          <w:shd w:val="clear" w:color="auto" w:fill="FFFFFF"/>
        </w:rPr>
        <w:t>: Kauno tautinės kultūros centro mokytoja ekspertė Gražina Kepežinskienė (redagavo doc. dr. Dalia Urbanavičienė).</w:t>
      </w:r>
    </w:p>
    <w:p w14:paraId="51A5B87D" w14:textId="066E0C49" w:rsidR="00785273" w:rsidRDefault="00785273" w:rsidP="006A4294">
      <w:pPr>
        <w:spacing w:before="120" w:line="240" w:lineRule="auto"/>
        <w:ind w:firstLine="0"/>
        <w:rPr>
          <w:rFonts w:ascii="Times New Roman" w:hAnsi="Times New Roman"/>
          <w:color w:val="FF0000"/>
          <w:sz w:val="24"/>
          <w:szCs w:val="24"/>
        </w:rPr>
      </w:pPr>
    </w:p>
    <w:p w14:paraId="41A52085" w14:textId="77777777" w:rsidR="00314BCB" w:rsidRPr="00B4168E" w:rsidRDefault="00314BCB" w:rsidP="00314BCB">
      <w:pPr>
        <w:rPr>
          <w:rFonts w:ascii="Times New Roman" w:hAnsi="Times New Roman" w:cs="Times New Roman"/>
          <w:sz w:val="24"/>
          <w:szCs w:val="24"/>
        </w:rPr>
      </w:pPr>
    </w:p>
    <w:p w14:paraId="76DD6E12" w14:textId="1C98DFC0" w:rsidR="00314BCB" w:rsidRPr="00EA28D7" w:rsidRDefault="00314BCB" w:rsidP="00314BCB">
      <w:pPr>
        <w:pStyle w:val="Heading3"/>
        <w:rPr>
          <w:color w:val="0070C0"/>
          <w:lang w:val="lt-LT"/>
        </w:rPr>
      </w:pPr>
      <w:bookmarkStart w:id="13" w:name="_Toc1839931613"/>
      <w:r w:rsidRPr="02451A61">
        <w:rPr>
          <w:color w:val="0070C0"/>
          <w:lang w:val="lt-LT"/>
        </w:rPr>
        <w:t>1.9.2. Veikla „Pasakos kūryba“ (2, 3 ar 4 klasėms)</w:t>
      </w:r>
      <w:bookmarkEnd w:id="13"/>
    </w:p>
    <w:p w14:paraId="1923C0BD" w14:textId="2AE2D7B9" w:rsidR="006A4294" w:rsidRPr="00090D76" w:rsidRDefault="006A4294" w:rsidP="008546D7">
      <w:pPr>
        <w:spacing w:before="240"/>
        <w:ind w:firstLine="567"/>
        <w:rPr>
          <w:rFonts w:ascii="Times New Roman" w:hAnsi="Times New Roman" w:cs="Times New Roman"/>
          <w:sz w:val="24"/>
          <w:szCs w:val="24"/>
          <w:shd w:val="clear" w:color="auto" w:fill="FFFFFF"/>
        </w:rPr>
      </w:pPr>
      <w:r w:rsidRPr="00090D76">
        <w:rPr>
          <w:rFonts w:ascii="Times New Roman" w:hAnsi="Times New Roman" w:cs="Times New Roman"/>
          <w:sz w:val="24"/>
          <w:szCs w:val="24"/>
        </w:rPr>
        <w:t>Ši veikla skatina vaikų kūrybiškumą ir gali būti įtraukiama į etninės kultūros ugdymo procesą ne vienoje pamokoje, pritaikoma skirtingo amžiaus vaikams.</w:t>
      </w:r>
      <w:r w:rsidRPr="00090D76">
        <w:rPr>
          <w:rFonts w:ascii="Times New Roman" w:hAnsi="Times New Roman" w:cs="Times New Roman"/>
          <w:sz w:val="24"/>
          <w:szCs w:val="24"/>
          <w:shd w:val="clear" w:color="auto" w:fill="FFFFFF"/>
        </w:rPr>
        <w:t xml:space="preserve">  Kolektyvinė kūryba </w:t>
      </w:r>
      <w:r w:rsidRPr="00090D76">
        <w:rPr>
          <w:rFonts w:ascii="Times New Roman" w:hAnsi="Times New Roman" w:cs="Times New Roman"/>
          <w:sz w:val="24"/>
          <w:szCs w:val="24"/>
        </w:rPr>
        <w:t>lavina loginį, kūrybinį mąstymą, atmintį, leidž</w:t>
      </w:r>
      <w:r w:rsidR="00314BCB">
        <w:rPr>
          <w:rFonts w:ascii="Times New Roman" w:hAnsi="Times New Roman" w:cs="Times New Roman"/>
          <w:sz w:val="24"/>
          <w:szCs w:val="24"/>
        </w:rPr>
        <w:t>ia iš</w:t>
      </w:r>
      <w:r w:rsidRPr="00090D76">
        <w:rPr>
          <w:rFonts w:ascii="Times New Roman" w:hAnsi="Times New Roman" w:cs="Times New Roman"/>
          <w:sz w:val="24"/>
          <w:szCs w:val="24"/>
        </w:rPr>
        <w:t>laisvinti mintį, pajusti vaizduotės, mąstymo erdvumą, bendravi</w:t>
      </w:r>
      <w:r w:rsidRPr="00090D76">
        <w:rPr>
          <w:rFonts w:ascii="Times New Roman" w:hAnsi="Times New Roman" w:cs="Times New Roman"/>
          <w:sz w:val="24"/>
          <w:szCs w:val="24"/>
        </w:rPr>
        <w:softHyphen/>
        <w:t>mo gebėjimus,</w:t>
      </w:r>
      <w:r w:rsidRPr="00090D76">
        <w:rPr>
          <w:rFonts w:ascii="Times New Roman" w:hAnsi="Times New Roman" w:cs="Times New Roman"/>
          <w:sz w:val="24"/>
          <w:szCs w:val="24"/>
          <w:shd w:val="clear" w:color="auto" w:fill="FFFFFF"/>
        </w:rPr>
        <w:t xml:space="preserve">  moko atkreipti dėmesį į detales, padeda pažinti pasaulį ir įvairius reiškinius.</w:t>
      </w:r>
    </w:p>
    <w:p w14:paraId="0BA5BEF2" w14:textId="524C70D7" w:rsidR="006A4294" w:rsidRDefault="006A4294" w:rsidP="008546D7">
      <w:pPr>
        <w:spacing w:before="120"/>
        <w:ind w:firstLine="567"/>
        <w:rPr>
          <w:rFonts w:ascii="Times New Roman" w:hAnsi="Times New Roman" w:cs="Times New Roman"/>
          <w:sz w:val="24"/>
          <w:szCs w:val="24"/>
          <w:lang w:eastAsia="ar-SA"/>
        </w:rPr>
      </w:pPr>
      <w:r w:rsidRPr="00090D76">
        <w:rPr>
          <w:rFonts w:ascii="Times New Roman" w:hAnsi="Times New Roman" w:cs="Times New Roman"/>
          <w:b/>
          <w:sz w:val="24"/>
          <w:szCs w:val="24"/>
        </w:rPr>
        <w:lastRenderedPageBreak/>
        <w:t>Atitiktis Etninės kultūros programos mokymo turiniui:</w:t>
      </w:r>
      <w:r w:rsidRPr="00090D76">
        <w:rPr>
          <w:rFonts w:ascii="Times New Roman" w:hAnsi="Times New Roman" w:cs="Times New Roman"/>
          <w:bCs/>
          <w:sz w:val="24"/>
          <w:szCs w:val="24"/>
          <w:lang w:eastAsia="ar-SA"/>
        </w:rPr>
        <w:t xml:space="preserve"> </w:t>
      </w:r>
      <w:r w:rsidRPr="00090D76">
        <w:rPr>
          <w:rFonts w:ascii="Times New Roman" w:hAnsi="Times New Roman" w:cs="Times New Roman"/>
          <w:sz w:val="24"/>
          <w:szCs w:val="24"/>
          <w:lang w:eastAsia="ar-SA"/>
        </w:rPr>
        <w:t>tem</w:t>
      </w:r>
      <w:r>
        <w:rPr>
          <w:rFonts w:ascii="Times New Roman" w:hAnsi="Times New Roman" w:cs="Times New Roman"/>
          <w:sz w:val="24"/>
          <w:szCs w:val="24"/>
          <w:lang w:eastAsia="ar-SA"/>
        </w:rPr>
        <w:t>o</w:t>
      </w:r>
      <w:r w:rsidRPr="00090D76">
        <w:rPr>
          <w:rFonts w:ascii="Times New Roman" w:hAnsi="Times New Roman" w:cs="Times New Roman"/>
          <w:sz w:val="24"/>
          <w:szCs w:val="24"/>
          <w:lang w:eastAsia="ar-SA"/>
        </w:rPr>
        <w:t>s</w:t>
      </w:r>
      <w:r w:rsidRPr="00090D76">
        <w:rPr>
          <w:rFonts w:ascii="Times New Roman" w:hAnsi="Times New Roman" w:cs="Times New Roman"/>
          <w:i/>
          <w:sz w:val="24"/>
          <w:szCs w:val="24"/>
          <w:lang w:eastAsia="ar-SA"/>
        </w:rPr>
        <w:t xml:space="preserve"> </w:t>
      </w:r>
      <w:r w:rsidRPr="00406051">
        <w:rPr>
          <w:rFonts w:ascii="Times New Roman" w:hAnsi="Times New Roman" w:cs="Times New Roman"/>
          <w:i/>
          <w:sz w:val="24"/>
          <w:szCs w:val="24"/>
          <w:lang w:eastAsia="ar-SA"/>
        </w:rPr>
        <w:t>Sakytinis, muzikinis ir žaidybinis folkloras</w:t>
      </w:r>
      <w:r>
        <w:rPr>
          <w:rFonts w:ascii="Times New Roman" w:hAnsi="Times New Roman" w:cs="Times New Roman"/>
          <w:sz w:val="24"/>
          <w:szCs w:val="24"/>
          <w:lang w:eastAsia="ar-SA"/>
        </w:rPr>
        <w:t xml:space="preserve"> </w:t>
      </w:r>
      <w:r w:rsidRPr="00090D76">
        <w:rPr>
          <w:rFonts w:ascii="Times New Roman" w:hAnsi="Times New Roman" w:cs="Times New Roman"/>
          <w:sz w:val="24"/>
          <w:szCs w:val="24"/>
          <w:lang w:eastAsia="ar-SA"/>
        </w:rPr>
        <w:t>(</w:t>
      </w:r>
      <w:r>
        <w:rPr>
          <w:rFonts w:ascii="Times New Roman" w:hAnsi="Times New Roman" w:cs="Times New Roman"/>
          <w:sz w:val="24"/>
          <w:szCs w:val="24"/>
          <w:lang w:eastAsia="ar-SA"/>
        </w:rPr>
        <w:t>1</w:t>
      </w:r>
      <w:r w:rsidRPr="00090D76">
        <w:rPr>
          <w:rFonts w:ascii="Times New Roman" w:hAnsi="Times New Roman" w:cs="Times New Roman"/>
          <w:sz w:val="24"/>
          <w:szCs w:val="24"/>
          <w:lang w:eastAsia="ar-SA"/>
        </w:rPr>
        <w:t>–4 kl</w:t>
      </w:r>
      <w:r>
        <w:rPr>
          <w:rFonts w:ascii="Times New Roman" w:hAnsi="Times New Roman" w:cs="Times New Roman"/>
          <w:sz w:val="24"/>
          <w:szCs w:val="24"/>
          <w:lang w:eastAsia="ar-SA"/>
        </w:rPr>
        <w:t>.</w:t>
      </w:r>
      <w:r w:rsidRPr="00090D76">
        <w:rPr>
          <w:rFonts w:ascii="Times New Roman" w:hAnsi="Times New Roman" w:cs="Times New Roman"/>
          <w:sz w:val="24"/>
          <w:szCs w:val="24"/>
          <w:lang w:eastAsia="ar-SA"/>
        </w:rPr>
        <w:t>)</w:t>
      </w:r>
      <w:r>
        <w:rPr>
          <w:rFonts w:ascii="Times New Roman" w:hAnsi="Times New Roman" w:cs="Times New Roman"/>
          <w:sz w:val="24"/>
          <w:szCs w:val="24"/>
          <w:lang w:eastAsia="ar-SA"/>
        </w:rPr>
        <w:t xml:space="preserve"> ir</w:t>
      </w:r>
      <w:r w:rsidRPr="00090D76">
        <w:rPr>
          <w:rFonts w:ascii="Times New Roman" w:hAnsi="Times New Roman" w:cs="Times New Roman"/>
          <w:sz w:val="24"/>
          <w:szCs w:val="24"/>
          <w:lang w:eastAsia="ar-SA"/>
        </w:rPr>
        <w:t xml:space="preserve"> </w:t>
      </w:r>
      <w:r w:rsidRPr="00406051">
        <w:rPr>
          <w:rFonts w:ascii="Times New Roman" w:hAnsi="Times New Roman" w:cs="Times New Roman"/>
          <w:i/>
          <w:sz w:val="24"/>
          <w:szCs w:val="24"/>
          <w:lang w:eastAsia="ar-SA"/>
        </w:rPr>
        <w:t>Kolektyvinė ir individuali tradicinė kūryba</w:t>
      </w:r>
      <w:r w:rsidRPr="00090D76">
        <w:rPr>
          <w:rFonts w:ascii="Times New Roman" w:hAnsi="Times New Roman" w:cs="Times New Roman"/>
          <w:sz w:val="24"/>
          <w:szCs w:val="24"/>
          <w:lang w:eastAsia="ar-SA"/>
        </w:rPr>
        <w:t xml:space="preserve"> (3–4 kl</w:t>
      </w:r>
      <w:r>
        <w:rPr>
          <w:rFonts w:ascii="Times New Roman" w:hAnsi="Times New Roman" w:cs="Times New Roman"/>
          <w:sz w:val="24"/>
          <w:szCs w:val="24"/>
          <w:lang w:eastAsia="ar-SA"/>
        </w:rPr>
        <w:t>.</w:t>
      </w:r>
      <w:r w:rsidRPr="00090D76">
        <w:rPr>
          <w:rFonts w:ascii="Times New Roman" w:hAnsi="Times New Roman" w:cs="Times New Roman"/>
          <w:sz w:val="24"/>
          <w:szCs w:val="24"/>
          <w:lang w:eastAsia="ar-SA"/>
        </w:rPr>
        <w:t>).</w:t>
      </w:r>
    </w:p>
    <w:p w14:paraId="718C457D" w14:textId="0470E123" w:rsidR="00873962" w:rsidRDefault="00873962" w:rsidP="008546D7">
      <w:pPr>
        <w:spacing w:before="120"/>
        <w:ind w:firstLine="567"/>
        <w:rPr>
          <w:rFonts w:ascii="Times New Roman" w:eastAsia="Cambria" w:hAnsi="Times New Roman" w:cs="Times New Roman"/>
          <w:sz w:val="24"/>
          <w:szCs w:val="24"/>
          <w:lang w:bidi="en-US"/>
        </w:rPr>
      </w:pPr>
      <w:r w:rsidRPr="00090D76">
        <w:rPr>
          <w:rFonts w:ascii="Times New Roman" w:eastAsia="Cambria" w:hAnsi="Times New Roman" w:cs="Times New Roman"/>
          <w:b/>
          <w:sz w:val="24"/>
          <w:szCs w:val="24"/>
          <w:lang w:bidi="en-US"/>
        </w:rPr>
        <w:t xml:space="preserve">Integraciniai ryšiai: </w:t>
      </w:r>
      <w:r w:rsidRPr="00090D76">
        <w:rPr>
          <w:rFonts w:ascii="Times New Roman" w:eastAsia="Cambria" w:hAnsi="Times New Roman" w:cs="Times New Roman"/>
          <w:sz w:val="24"/>
          <w:szCs w:val="24"/>
          <w:lang w:bidi="en-US"/>
        </w:rPr>
        <w:t>Lietuvių kalba ir literatūra; Teatras; Visuomeninis ugdymas</w:t>
      </w:r>
      <w:r>
        <w:rPr>
          <w:rFonts w:ascii="Times New Roman" w:eastAsia="Cambria" w:hAnsi="Times New Roman" w:cs="Times New Roman"/>
          <w:sz w:val="24"/>
          <w:szCs w:val="24"/>
          <w:lang w:bidi="en-US"/>
        </w:rPr>
        <w:t>.</w:t>
      </w:r>
    </w:p>
    <w:p w14:paraId="5A6F8C94" w14:textId="39A16D49" w:rsidR="00873962" w:rsidRDefault="00873962" w:rsidP="008546D7">
      <w:pPr>
        <w:spacing w:before="120"/>
        <w:ind w:firstLine="567"/>
        <w:rPr>
          <w:rFonts w:ascii="Times New Roman" w:hAnsi="Times New Roman" w:cs="Times New Roman"/>
          <w:sz w:val="24"/>
          <w:szCs w:val="24"/>
          <w:shd w:val="clear" w:color="auto" w:fill="FFFFFF"/>
        </w:rPr>
      </w:pPr>
      <w:r w:rsidRPr="00090D76">
        <w:rPr>
          <w:rFonts w:ascii="Times New Roman" w:hAnsi="Times New Roman" w:cs="Times New Roman"/>
          <w:b/>
          <w:bCs/>
          <w:sz w:val="24"/>
          <w:szCs w:val="24"/>
          <w:shd w:val="clear" w:color="auto" w:fill="FFFFFF"/>
        </w:rPr>
        <w:t>Priemonės:</w:t>
      </w:r>
      <w:r w:rsidRPr="00090D76">
        <w:rPr>
          <w:rFonts w:ascii="Times New Roman" w:hAnsi="Times New Roman" w:cs="Times New Roman"/>
          <w:sz w:val="24"/>
          <w:szCs w:val="24"/>
          <w:shd w:val="clear" w:color="auto" w:fill="FFFFFF"/>
        </w:rPr>
        <w:t xml:space="preserve"> kortelės su pasakų personažais ar vaizdais, pavyzdžiui, masinės leidybos (</w:t>
      </w:r>
      <w:r w:rsidRPr="00FB1F30">
        <w:rPr>
          <w:rFonts w:ascii="Times New Roman" w:hAnsi="Times New Roman" w:cs="Times New Roman"/>
          <w:i/>
          <w:sz w:val="24"/>
          <w:szCs w:val="24"/>
          <w:shd w:val="clear" w:color="auto" w:fill="FFFFFF"/>
        </w:rPr>
        <w:t>Saga / Mythos</w:t>
      </w:r>
      <w:r w:rsidRPr="00090D76">
        <w:rPr>
          <w:rFonts w:ascii="Times New Roman" w:hAnsi="Times New Roman" w:cs="Times New Roman"/>
          <w:sz w:val="24"/>
          <w:szCs w:val="24"/>
          <w:shd w:val="clear" w:color="auto" w:fill="FFFFFF"/>
        </w:rPr>
        <w:t xml:space="preserve"> arba kitos), arba kortelės su pasakoms būdingais įvaizdžiais gali būti pasidarytos pačių vaikų ankstesnių veiklų metu</w:t>
      </w:r>
      <w:r>
        <w:rPr>
          <w:rFonts w:ascii="Times New Roman" w:hAnsi="Times New Roman" w:cs="Times New Roman"/>
          <w:sz w:val="24"/>
          <w:szCs w:val="24"/>
          <w:shd w:val="clear" w:color="auto" w:fill="FFFFFF"/>
        </w:rPr>
        <w:t>.</w:t>
      </w:r>
    </w:p>
    <w:p w14:paraId="1A5A2146" w14:textId="77777777" w:rsidR="00314BCB" w:rsidRDefault="00314BCB" w:rsidP="006A4294">
      <w:pPr>
        <w:spacing w:before="120" w:line="240" w:lineRule="auto"/>
        <w:ind w:firstLine="567"/>
        <w:rPr>
          <w:rFonts w:ascii="Times New Roman" w:hAnsi="Times New Roman" w:cs="Times New Roman"/>
          <w:sz w:val="24"/>
          <w:szCs w:val="24"/>
          <w:shd w:val="clear" w:color="auto" w:fill="FFFFFF"/>
        </w:rPr>
      </w:pPr>
    </w:p>
    <w:p w14:paraId="4587D613" w14:textId="77777777" w:rsidR="00873962" w:rsidRPr="002F096F" w:rsidRDefault="00873962" w:rsidP="00873962">
      <w:pPr>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val="pl-PL" w:eastAsia="pl-PL"/>
        </w:rPr>
        <w:drawing>
          <wp:inline distT="0" distB="0" distL="0" distR="0" wp14:anchorId="4E33231A" wp14:editId="3535A0D6">
            <wp:extent cx="2970169" cy="1749985"/>
            <wp:effectExtent l="0" t="0" r="1905" b="3175"/>
            <wp:docPr id="114079887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798870" name="Paveikslėlis 114079887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2283" cy="1757122"/>
                    </a:xfrm>
                    <a:prstGeom prst="rect">
                      <a:avLst/>
                    </a:prstGeom>
                  </pic:spPr>
                </pic:pic>
              </a:graphicData>
            </a:graphic>
          </wp:inline>
        </w:drawing>
      </w:r>
    </w:p>
    <w:p w14:paraId="072C6BE0" w14:textId="77777777" w:rsidR="00873962" w:rsidRPr="00090D76" w:rsidRDefault="00873962" w:rsidP="00873962">
      <w:pPr>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 xml:space="preserve">1 pav. </w:t>
      </w:r>
      <w:r w:rsidRPr="00090D76">
        <w:rPr>
          <w:rFonts w:ascii="Times New Roman" w:hAnsi="Times New Roman" w:cs="Times New Roman"/>
          <w:sz w:val="20"/>
          <w:szCs w:val="20"/>
          <w:shd w:val="clear" w:color="auto" w:fill="FFFFFF"/>
        </w:rPr>
        <w:t>Kortelių pavyzdžiai</w:t>
      </w:r>
    </w:p>
    <w:p w14:paraId="2FB3131D" w14:textId="77777777" w:rsidR="006A4294" w:rsidRPr="00090D76" w:rsidRDefault="006A4294" w:rsidP="008546D7">
      <w:pPr>
        <w:spacing w:before="240"/>
        <w:ind w:firstLine="567"/>
        <w:rPr>
          <w:rFonts w:ascii="Times New Roman" w:hAnsi="Times New Roman" w:cs="Times New Roman"/>
          <w:sz w:val="24"/>
          <w:szCs w:val="24"/>
          <w:shd w:val="clear" w:color="auto" w:fill="FFFFFF"/>
        </w:rPr>
      </w:pPr>
      <w:r w:rsidRPr="00090D76">
        <w:rPr>
          <w:rFonts w:ascii="Times New Roman" w:hAnsi="Times New Roman" w:cs="Times New Roman"/>
          <w:b/>
          <w:bCs/>
          <w:sz w:val="24"/>
          <w:szCs w:val="24"/>
          <w:shd w:val="clear" w:color="auto" w:fill="FFFFFF"/>
        </w:rPr>
        <w:t>Veiklos</w:t>
      </w:r>
      <w:r>
        <w:rPr>
          <w:rFonts w:ascii="Times New Roman" w:hAnsi="Times New Roman" w:cs="Times New Roman"/>
          <w:b/>
          <w:bCs/>
          <w:sz w:val="24"/>
          <w:szCs w:val="24"/>
          <w:shd w:val="clear" w:color="auto" w:fill="FFFFFF"/>
        </w:rPr>
        <w:t xml:space="preserve"> eiga</w:t>
      </w:r>
    </w:p>
    <w:p w14:paraId="03F119E7" w14:textId="77777777" w:rsidR="006A4294" w:rsidRDefault="006A4294" w:rsidP="008546D7">
      <w:pPr>
        <w:spacing w:before="120"/>
        <w:ind w:firstLine="567"/>
        <w:rPr>
          <w:rFonts w:ascii="Times New Roman" w:hAnsi="Times New Roman" w:cs="Times New Roman"/>
          <w:sz w:val="24"/>
          <w:szCs w:val="24"/>
          <w:shd w:val="clear" w:color="auto" w:fill="FFFFFF"/>
        </w:rPr>
      </w:pPr>
      <w:r w:rsidRPr="00175B44">
        <w:rPr>
          <w:rFonts w:ascii="Times New Roman" w:hAnsi="Times New Roman" w:cs="Times New Roman"/>
          <w:sz w:val="24"/>
          <w:szCs w:val="24"/>
          <w:shd w:val="clear" w:color="auto" w:fill="FFFFFF"/>
        </w:rPr>
        <w:t>Mokiniai susėda ratu</w:t>
      </w:r>
      <w:r>
        <w:rPr>
          <w:rFonts w:ascii="Times New Roman" w:hAnsi="Times New Roman" w:cs="Times New Roman"/>
          <w:sz w:val="24"/>
          <w:szCs w:val="24"/>
          <w:shd w:val="clear" w:color="auto" w:fill="FFFFFF"/>
        </w:rPr>
        <w:t>. Kiekvienam</w:t>
      </w:r>
      <w:r w:rsidRPr="00175B44">
        <w:rPr>
          <w:rFonts w:ascii="Times New Roman" w:hAnsi="Times New Roman" w:cs="Times New Roman"/>
          <w:sz w:val="24"/>
          <w:szCs w:val="24"/>
          <w:shd w:val="clear" w:color="auto" w:fill="FFFFFF"/>
        </w:rPr>
        <w:t xml:space="preserve"> išdalinam</w:t>
      </w:r>
      <w:r>
        <w:rPr>
          <w:rFonts w:ascii="Times New Roman" w:hAnsi="Times New Roman" w:cs="Times New Roman"/>
          <w:sz w:val="24"/>
          <w:szCs w:val="24"/>
          <w:shd w:val="clear" w:color="auto" w:fill="FFFFFF"/>
        </w:rPr>
        <w:t>a po vieną kortelę</w:t>
      </w:r>
      <w:r w:rsidRPr="00175B44">
        <w:rPr>
          <w:rFonts w:ascii="Times New Roman" w:hAnsi="Times New Roman" w:cs="Times New Roman"/>
          <w:sz w:val="24"/>
          <w:szCs w:val="24"/>
          <w:shd w:val="clear" w:color="auto" w:fill="FFFFFF"/>
        </w:rPr>
        <w:t xml:space="preserve"> su pasakų personažais ar pasakų vaizdais. Mokiniai savo kortelių nerodo kitiems dalyviams. </w:t>
      </w:r>
      <w:r w:rsidRPr="00175B44">
        <w:rPr>
          <w:rFonts w:ascii="Times New Roman" w:hAnsi="Times New Roman" w:cs="Times New Roman"/>
          <w:sz w:val="24"/>
          <w:szCs w:val="24"/>
        </w:rPr>
        <w:t>Susitariama, kuris mokinys pradės pasaką.</w:t>
      </w:r>
      <w:r w:rsidRPr="00175B44">
        <w:rPr>
          <w:rFonts w:ascii="Times New Roman" w:hAnsi="Times New Roman" w:cs="Times New Roman"/>
          <w:sz w:val="24"/>
          <w:szCs w:val="24"/>
          <w:shd w:val="clear" w:color="auto" w:fill="FFFFFF"/>
        </w:rPr>
        <w:t xml:space="preserve"> </w:t>
      </w:r>
    </w:p>
    <w:p w14:paraId="537B68A4" w14:textId="67C18569" w:rsidR="006A4294" w:rsidRPr="00175B44" w:rsidRDefault="006A4294" w:rsidP="008546D7">
      <w:pPr>
        <w:ind w:firstLine="567"/>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Pirmasis kūrėjas, </w:t>
      </w:r>
      <w:r w:rsidRPr="00175B44">
        <w:rPr>
          <w:rFonts w:ascii="Times New Roman" w:hAnsi="Times New Roman" w:cs="Times New Roman"/>
          <w:sz w:val="24"/>
          <w:szCs w:val="24"/>
          <w:shd w:val="clear" w:color="auto" w:fill="FFFFFF"/>
        </w:rPr>
        <w:t xml:space="preserve">remdamasis savo kortele, pradeda kurti pasaką, t. y., </w:t>
      </w:r>
      <w:r w:rsidR="00873962">
        <w:rPr>
          <w:rFonts w:ascii="Times New Roman" w:hAnsi="Times New Roman" w:cs="Times New Roman"/>
          <w:sz w:val="24"/>
          <w:szCs w:val="24"/>
          <w:shd w:val="clear" w:color="auto" w:fill="FFFFFF"/>
        </w:rPr>
        <w:t>su</w:t>
      </w:r>
      <w:r w:rsidRPr="00175B44">
        <w:rPr>
          <w:rFonts w:ascii="Times New Roman" w:hAnsi="Times New Roman" w:cs="Times New Roman"/>
          <w:sz w:val="24"/>
          <w:szCs w:val="24"/>
          <w:shd w:val="clear" w:color="auto" w:fill="FFFFFF"/>
        </w:rPr>
        <w:t xml:space="preserve">kuria įžangą pagal pasakoms </w:t>
      </w:r>
      <w:r w:rsidRPr="00090D76">
        <w:rPr>
          <w:rFonts w:ascii="Times New Roman" w:hAnsi="Times New Roman" w:cs="Times New Roman"/>
          <w:sz w:val="24"/>
          <w:szCs w:val="24"/>
          <w:shd w:val="clear" w:color="auto" w:fill="FFFFFF"/>
        </w:rPr>
        <w:t xml:space="preserve">būdingą pradžią (pvz., </w:t>
      </w:r>
      <w:r w:rsidRPr="002B4A44">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Vienoje karalystėje gyveno princas“ arba „Seniai, seniai, gūdžiame miške gyveno vilkas, kuris mokėjo skaityti</w:t>
      </w:r>
      <w:r w:rsidRPr="002B4A44">
        <w:rPr>
          <w:rFonts w:ascii="Times New Roman" w:hAnsi="Times New Roman" w:cs="Times New Roman"/>
          <w:sz w:val="24"/>
          <w:szCs w:val="24"/>
          <w:shd w:val="clear" w:color="auto" w:fill="FFFFFF"/>
        </w:rPr>
        <w:t>“</w:t>
      </w:r>
      <w:r w:rsidRPr="00090D76">
        <w:rPr>
          <w:rFonts w:ascii="Times New Roman" w:hAnsi="Times New Roman" w:cs="Times New Roman"/>
          <w:sz w:val="24"/>
          <w:szCs w:val="24"/>
          <w:shd w:val="clear" w:color="auto" w:fill="FFFFFF"/>
        </w:rPr>
        <w:t>). Toliau pasakojimą perima iš eilės kitas mokinys – remdamasis savo kortele, jis tęsia pradėtą istoriją. Tuo pačiu principu istoriją tęsia paeiliui visi mokiniai. Paskutinysis dalyvis užbaigia pasaką</w:t>
      </w:r>
      <w:r w:rsidRPr="00175B44">
        <w:rPr>
          <w:rFonts w:ascii="Times New Roman" w:hAnsi="Times New Roman" w:cs="Times New Roman"/>
          <w:sz w:val="24"/>
          <w:szCs w:val="24"/>
          <w:shd w:val="clear" w:color="auto" w:fill="FFFFFF"/>
        </w:rPr>
        <w:t>, taip pat remdamasis savo kortele, tik pabaigia pasakoms būdinga pabaiga</w:t>
      </w:r>
      <w:r>
        <w:rPr>
          <w:rFonts w:ascii="Times New Roman" w:hAnsi="Times New Roman" w:cs="Times New Roman"/>
          <w:sz w:val="24"/>
          <w:szCs w:val="24"/>
          <w:shd w:val="clear" w:color="auto" w:fill="FFFFFF"/>
        </w:rPr>
        <w:t>, pavyzdžiui:</w:t>
      </w:r>
      <w:r w:rsidRPr="00175B44">
        <w:rPr>
          <w:rFonts w:ascii="Times New Roman" w:hAnsi="Times New Roman" w:cs="Times New Roman"/>
          <w:sz w:val="24"/>
          <w:szCs w:val="24"/>
          <w:shd w:val="clear" w:color="auto" w:fill="FFFFFF"/>
        </w:rPr>
        <w:t xml:space="preserve"> „Ir aš ten buvau nuvažiavęs. Turėjau morkos arklį, sėtinio ratukus, vaško skrybėlę, popieriaus drabužius, medaus pirštines, stiklo batukus.</w:t>
      </w:r>
      <w:r>
        <w:rPr>
          <w:rFonts w:ascii="Times New Roman" w:hAnsi="Times New Roman" w:cs="Times New Roman"/>
          <w:sz w:val="24"/>
          <w:szCs w:val="24"/>
          <w:shd w:val="clear" w:color="auto" w:fill="FFFFFF"/>
        </w:rPr>
        <w:t>..</w:t>
      </w:r>
      <w:r w:rsidRPr="00175B44">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Pr="00175B44">
        <w:rPr>
          <w:rFonts w:ascii="Times New Roman" w:hAnsi="Times New Roman" w:cs="Times New Roman"/>
          <w:sz w:val="24"/>
          <w:szCs w:val="24"/>
          <w:shd w:val="clear" w:color="auto" w:fill="FFFFFF"/>
        </w:rPr>
        <w:t xml:space="preserve">ar </w:t>
      </w:r>
      <w:r>
        <w:rPr>
          <w:rFonts w:ascii="Times New Roman" w:hAnsi="Times New Roman" w:cs="Times New Roman"/>
          <w:sz w:val="24"/>
          <w:szCs w:val="24"/>
          <w:shd w:val="clear" w:color="auto" w:fill="FFFFFF"/>
        </w:rPr>
        <w:t>pan.)</w:t>
      </w:r>
      <w:r w:rsidRPr="00175B44">
        <w:rPr>
          <w:rFonts w:ascii="Times New Roman" w:hAnsi="Times New Roman" w:cs="Times New Roman"/>
          <w:sz w:val="24"/>
          <w:szCs w:val="24"/>
          <w:shd w:val="clear" w:color="auto" w:fill="FFFFFF"/>
        </w:rPr>
        <w:t>.</w:t>
      </w:r>
    </w:p>
    <w:p w14:paraId="406A3E7C" w14:textId="3ADB0E2C" w:rsidR="006A4294" w:rsidRDefault="006A4294" w:rsidP="008546D7">
      <w:pPr>
        <w:spacing w:before="240"/>
        <w:ind w:firstLine="567"/>
        <w:rPr>
          <w:rFonts w:ascii="Times New Roman" w:hAnsi="Times New Roman" w:cs="Times New Roman"/>
          <w:sz w:val="24"/>
          <w:szCs w:val="24"/>
          <w:shd w:val="clear" w:color="auto" w:fill="FFFFFF"/>
        </w:rPr>
      </w:pPr>
      <w:r w:rsidRPr="00175B44">
        <w:rPr>
          <w:rFonts w:ascii="Times New Roman" w:hAnsi="Times New Roman" w:cs="Times New Roman"/>
          <w:b/>
          <w:bCs/>
          <w:sz w:val="24"/>
          <w:szCs w:val="24"/>
          <w:shd w:val="clear" w:color="auto" w:fill="FFFFFF"/>
        </w:rPr>
        <w:t>Refleksija</w:t>
      </w:r>
      <w:r w:rsidR="0076089A">
        <w:rPr>
          <w:rFonts w:ascii="Times New Roman" w:hAnsi="Times New Roman" w:cs="Times New Roman"/>
          <w:b/>
          <w:bCs/>
          <w:sz w:val="24"/>
          <w:szCs w:val="24"/>
          <w:shd w:val="clear" w:color="auto" w:fill="FFFFFF"/>
        </w:rPr>
        <w:t xml:space="preserve">. </w:t>
      </w:r>
      <w:r w:rsidRPr="00175B44">
        <w:rPr>
          <w:rFonts w:ascii="Times New Roman" w:hAnsi="Times New Roman" w:cs="Times New Roman"/>
          <w:sz w:val="24"/>
          <w:szCs w:val="24"/>
          <w:shd w:val="clear" w:color="auto" w:fill="FFFFFF"/>
        </w:rPr>
        <w:t>Po pasakos kūrimo veiklos su mokiniais aptariama</w:t>
      </w:r>
      <w:r>
        <w:rPr>
          <w:rFonts w:ascii="Times New Roman" w:hAnsi="Times New Roman" w:cs="Times New Roman"/>
          <w:sz w:val="24"/>
          <w:szCs w:val="24"/>
          <w:shd w:val="clear" w:color="auto" w:fill="FFFFFF"/>
        </w:rPr>
        <w:t xml:space="preserve">, ar būta </w:t>
      </w:r>
      <w:r w:rsidRPr="00175B44">
        <w:rPr>
          <w:rFonts w:ascii="Times New Roman" w:hAnsi="Times New Roman" w:cs="Times New Roman"/>
          <w:sz w:val="24"/>
          <w:szCs w:val="24"/>
          <w:shd w:val="clear" w:color="auto" w:fill="FFFFFF"/>
        </w:rPr>
        <w:t>klaid</w:t>
      </w:r>
      <w:r>
        <w:rPr>
          <w:rFonts w:ascii="Times New Roman" w:hAnsi="Times New Roman" w:cs="Times New Roman"/>
          <w:sz w:val="24"/>
          <w:szCs w:val="24"/>
          <w:shd w:val="clear" w:color="auto" w:fill="FFFFFF"/>
        </w:rPr>
        <w:t>ų, kokių</w:t>
      </w:r>
      <w:r w:rsidR="00873962">
        <w:rPr>
          <w:rFonts w:ascii="Times New Roman" w:hAnsi="Times New Roman" w:cs="Times New Roman"/>
          <w:sz w:val="24"/>
          <w:szCs w:val="24"/>
          <w:shd w:val="clear" w:color="auto" w:fill="FFFFFF"/>
        </w:rPr>
        <w:t xml:space="preserve"> –</w:t>
      </w:r>
      <w:r w:rsidRPr="00175B44">
        <w:rPr>
          <w:rFonts w:ascii="Times New Roman" w:hAnsi="Times New Roman" w:cs="Times New Roman"/>
          <w:sz w:val="24"/>
          <w:szCs w:val="24"/>
          <w:shd w:val="clear" w:color="auto" w:fill="FFFFFF"/>
        </w:rPr>
        <w:t xml:space="preserve"> login</w:t>
      </w:r>
      <w:r>
        <w:rPr>
          <w:rFonts w:ascii="Times New Roman" w:hAnsi="Times New Roman" w:cs="Times New Roman"/>
          <w:sz w:val="24"/>
          <w:szCs w:val="24"/>
          <w:shd w:val="clear" w:color="auto" w:fill="FFFFFF"/>
        </w:rPr>
        <w:t>ių</w:t>
      </w:r>
      <w:r w:rsidRPr="00175B44">
        <w:rPr>
          <w:rFonts w:ascii="Times New Roman" w:hAnsi="Times New Roman" w:cs="Times New Roman"/>
          <w:sz w:val="24"/>
          <w:szCs w:val="24"/>
          <w:shd w:val="clear" w:color="auto" w:fill="FFFFFF"/>
        </w:rPr>
        <w:t xml:space="preserve">, minties vedimo, ar visos išreikštos mintys </w:t>
      </w:r>
      <w:r w:rsidRPr="00090D76">
        <w:rPr>
          <w:rFonts w:ascii="Times New Roman" w:hAnsi="Times New Roman" w:cs="Times New Roman"/>
          <w:sz w:val="24"/>
          <w:szCs w:val="24"/>
          <w:shd w:val="clear" w:color="auto" w:fill="FFFFFF"/>
        </w:rPr>
        <w:t xml:space="preserve">atitiko menamos istorijos laikmetį ir t. t. Pasikalbama ir apie šauniai sukurtą visą pasakos istoriją, ką dar buvo galima, remiantis kortelėmis, išplėtoti </w:t>
      </w:r>
      <w:r w:rsidRPr="00175B44">
        <w:rPr>
          <w:rFonts w:ascii="Times New Roman" w:hAnsi="Times New Roman" w:cs="Times New Roman"/>
          <w:sz w:val="24"/>
          <w:szCs w:val="24"/>
          <w:shd w:val="clear" w:color="auto" w:fill="FFFFFF"/>
        </w:rPr>
        <w:t xml:space="preserve">ir </w:t>
      </w:r>
      <w:r>
        <w:rPr>
          <w:rFonts w:ascii="Times New Roman" w:hAnsi="Times New Roman" w:cs="Times New Roman"/>
          <w:sz w:val="24"/>
          <w:szCs w:val="24"/>
          <w:shd w:val="clear" w:color="auto" w:fill="FFFFFF"/>
        </w:rPr>
        <w:t>pan.</w:t>
      </w:r>
    </w:p>
    <w:p w14:paraId="46EBEBE5" w14:textId="77777777" w:rsidR="006A4294" w:rsidRPr="00175B44" w:rsidRDefault="006A4294" w:rsidP="008546D7">
      <w:pPr>
        <w:spacing w:before="240"/>
        <w:ind w:firstLine="567"/>
        <w:rPr>
          <w:rFonts w:ascii="Times New Roman" w:hAnsi="Times New Roman" w:cs="Times New Roman"/>
          <w:b/>
          <w:bCs/>
          <w:color w:val="000000"/>
          <w:sz w:val="24"/>
          <w:szCs w:val="24"/>
          <w:shd w:val="clear" w:color="auto" w:fill="FFFFFF"/>
        </w:rPr>
      </w:pPr>
      <w:r w:rsidRPr="00175B44">
        <w:rPr>
          <w:rFonts w:ascii="Times New Roman" w:hAnsi="Times New Roman" w:cs="Times New Roman"/>
          <w:b/>
          <w:bCs/>
          <w:color w:val="000000"/>
          <w:sz w:val="24"/>
          <w:szCs w:val="24"/>
          <w:shd w:val="clear" w:color="auto" w:fill="FFFFFF"/>
        </w:rPr>
        <w:t xml:space="preserve">Pasakos kūrimo pavyzdys: </w:t>
      </w:r>
      <w:hyperlink r:id="rId12" w:history="1">
        <w:r w:rsidRPr="00175B44">
          <w:rPr>
            <w:rStyle w:val="Hyperlink"/>
            <w:rFonts w:ascii="Times New Roman" w:hAnsi="Times New Roman" w:cs="Times New Roman"/>
            <w:sz w:val="24"/>
            <w:szCs w:val="24"/>
            <w:shd w:val="clear" w:color="auto" w:fill="FFFFFF"/>
          </w:rPr>
          <w:t>https://www.youtube.com/watch?v=u5Lwk_I8cvs</w:t>
        </w:r>
      </w:hyperlink>
      <w:r w:rsidRPr="00175B44">
        <w:rPr>
          <w:rFonts w:ascii="Times New Roman" w:hAnsi="Times New Roman" w:cs="Times New Roman"/>
          <w:color w:val="000000"/>
          <w:sz w:val="24"/>
          <w:szCs w:val="24"/>
          <w:shd w:val="clear" w:color="auto" w:fill="FFFFFF"/>
        </w:rPr>
        <w:t xml:space="preserve"> </w:t>
      </w:r>
    </w:p>
    <w:p w14:paraId="30F99CBE" w14:textId="77777777" w:rsidR="006A4294" w:rsidRDefault="006A4294" w:rsidP="008546D7">
      <w:pPr>
        <w:spacing w:before="120"/>
        <w:ind w:firstLine="0"/>
        <w:rPr>
          <w:rFonts w:ascii="Times New Roman" w:hAnsi="Times New Roman" w:cs="Times New Roman"/>
          <w:i/>
          <w:sz w:val="24"/>
          <w:szCs w:val="24"/>
          <w:shd w:val="clear" w:color="auto" w:fill="FFFFFF"/>
        </w:rPr>
      </w:pPr>
    </w:p>
    <w:p w14:paraId="35BFD9FB" w14:textId="63C589A7" w:rsidR="006A4294" w:rsidRDefault="006A4294" w:rsidP="008546D7">
      <w:pPr>
        <w:spacing w:before="120"/>
        <w:ind w:firstLine="0"/>
        <w:rPr>
          <w:rFonts w:ascii="Times New Roman" w:hAnsi="Times New Roman" w:cs="Times New Roman"/>
          <w:sz w:val="24"/>
          <w:szCs w:val="24"/>
          <w:shd w:val="clear" w:color="auto" w:fill="FFFFFF"/>
        </w:rPr>
      </w:pPr>
      <w:r w:rsidRPr="00FB1F30">
        <w:rPr>
          <w:rFonts w:ascii="Times New Roman" w:hAnsi="Times New Roman" w:cs="Times New Roman"/>
          <w:i/>
          <w:sz w:val="24"/>
          <w:szCs w:val="24"/>
          <w:shd w:val="clear" w:color="auto" w:fill="FFFFFF"/>
        </w:rPr>
        <w:t>Veiklos aprašą parengė</w:t>
      </w:r>
      <w:r>
        <w:rPr>
          <w:rFonts w:ascii="Times New Roman" w:hAnsi="Times New Roman" w:cs="Times New Roman"/>
          <w:sz w:val="24"/>
          <w:szCs w:val="24"/>
          <w:shd w:val="clear" w:color="auto" w:fill="FFFFFF"/>
        </w:rPr>
        <w:t>: Vilniaus kunigaikščio Gedimino progimnazijos mokytoja metodininkė Lijana Šarkaitė-Viluma (redagavo doc. dr. Dalia Urbanavičienė).</w:t>
      </w:r>
    </w:p>
    <w:p w14:paraId="24F3B94C" w14:textId="77777777" w:rsidR="00873962" w:rsidRDefault="00873962" w:rsidP="006A4294">
      <w:pPr>
        <w:ind w:firstLine="0"/>
        <w:rPr>
          <w:rFonts w:ascii="Times New Roman" w:hAnsi="Times New Roman" w:cs="Times New Roman"/>
          <w:b/>
          <w:sz w:val="24"/>
          <w:szCs w:val="24"/>
          <w:shd w:val="clear" w:color="auto" w:fill="FFFFFF"/>
        </w:rPr>
      </w:pPr>
    </w:p>
    <w:p w14:paraId="1FB96BDF" w14:textId="77777777" w:rsidR="00314BCB" w:rsidRPr="00B4168E" w:rsidRDefault="00314BCB" w:rsidP="00314BCB">
      <w:pPr>
        <w:rPr>
          <w:rFonts w:ascii="Times New Roman" w:hAnsi="Times New Roman" w:cs="Times New Roman"/>
          <w:sz w:val="24"/>
          <w:szCs w:val="24"/>
        </w:rPr>
      </w:pPr>
    </w:p>
    <w:p w14:paraId="276C080E" w14:textId="1F9C9C11" w:rsidR="00314BCB" w:rsidRPr="00EA28D7" w:rsidRDefault="00314BCB" w:rsidP="00314BCB">
      <w:pPr>
        <w:pStyle w:val="Heading3"/>
        <w:rPr>
          <w:color w:val="0070C0"/>
          <w:lang w:val="lt-LT"/>
        </w:rPr>
      </w:pPr>
      <w:bookmarkStart w:id="14" w:name="_Toc228351265"/>
      <w:r w:rsidRPr="02451A61">
        <w:rPr>
          <w:color w:val="0070C0"/>
          <w:lang w:val="lt-LT"/>
        </w:rPr>
        <w:t>1.9.3. Žaidimas „Fantų vadavimas“ (visoms amžiaus grupėms)</w:t>
      </w:r>
      <w:bookmarkEnd w:id="14"/>
    </w:p>
    <w:p w14:paraId="561C0893" w14:textId="77777777" w:rsidR="00314BCB" w:rsidRDefault="00314BCB" w:rsidP="00314BCB">
      <w:pPr>
        <w:spacing w:line="240" w:lineRule="auto"/>
        <w:ind w:firstLine="567"/>
        <w:rPr>
          <w:rFonts w:ascii="Times New Roman" w:hAnsi="Times New Roman" w:cs="Times New Roman"/>
          <w:sz w:val="24"/>
          <w:szCs w:val="24"/>
        </w:rPr>
      </w:pPr>
    </w:p>
    <w:p w14:paraId="50398B62" w14:textId="77777777" w:rsidR="0041151E" w:rsidRDefault="006A4294" w:rsidP="008546D7">
      <w:pPr>
        <w:ind w:firstLine="567"/>
        <w:rPr>
          <w:rFonts w:ascii="Times New Roman" w:hAnsi="Times New Roman" w:cs="Times New Roman"/>
          <w:sz w:val="24"/>
          <w:szCs w:val="24"/>
        </w:rPr>
      </w:pPr>
      <w:r>
        <w:rPr>
          <w:rFonts w:ascii="Times New Roman" w:hAnsi="Times New Roman" w:cs="Times New Roman"/>
          <w:sz w:val="24"/>
          <w:szCs w:val="24"/>
        </w:rPr>
        <w:t>„Fantų vadavimu“ (ar „fantų išpirkimu) galima užbaigti d</w:t>
      </w:r>
      <w:r w:rsidRPr="002B204B">
        <w:rPr>
          <w:rFonts w:ascii="Times New Roman" w:hAnsi="Times New Roman" w:cs="Times New Roman"/>
          <w:sz w:val="24"/>
          <w:szCs w:val="24"/>
        </w:rPr>
        <w:t>augum</w:t>
      </w:r>
      <w:r>
        <w:rPr>
          <w:rFonts w:ascii="Times New Roman" w:hAnsi="Times New Roman" w:cs="Times New Roman"/>
          <w:sz w:val="24"/>
          <w:szCs w:val="24"/>
        </w:rPr>
        <w:t>ą</w:t>
      </w:r>
      <w:r w:rsidRPr="002B204B">
        <w:rPr>
          <w:rFonts w:ascii="Times New Roman" w:hAnsi="Times New Roman" w:cs="Times New Roman"/>
          <w:sz w:val="24"/>
          <w:szCs w:val="24"/>
        </w:rPr>
        <w:t xml:space="preserve"> žaidimų</w:t>
      </w:r>
      <w:r>
        <w:rPr>
          <w:rFonts w:ascii="Times New Roman" w:hAnsi="Times New Roman" w:cs="Times New Roman"/>
          <w:sz w:val="24"/>
          <w:szCs w:val="24"/>
        </w:rPr>
        <w:t xml:space="preserve">, jei žaidimo metu </w:t>
      </w:r>
      <w:r w:rsidR="0076089A">
        <w:rPr>
          <w:rFonts w:ascii="Times New Roman" w:hAnsi="Times New Roman" w:cs="Times New Roman"/>
          <w:sz w:val="24"/>
          <w:szCs w:val="24"/>
        </w:rPr>
        <w:t xml:space="preserve">dėl to </w:t>
      </w:r>
      <w:r>
        <w:rPr>
          <w:rFonts w:ascii="Times New Roman" w:hAnsi="Times New Roman" w:cs="Times New Roman"/>
          <w:sz w:val="24"/>
          <w:szCs w:val="24"/>
        </w:rPr>
        <w:t>susitariama</w:t>
      </w:r>
      <w:r w:rsidR="0076089A">
        <w:rPr>
          <w:rFonts w:ascii="Times New Roman" w:hAnsi="Times New Roman" w:cs="Times New Roman"/>
          <w:sz w:val="24"/>
          <w:szCs w:val="24"/>
        </w:rPr>
        <w:t xml:space="preserve">. Tuomet </w:t>
      </w:r>
      <w:r>
        <w:rPr>
          <w:rFonts w:ascii="Times New Roman" w:hAnsi="Times New Roman" w:cs="Times New Roman"/>
          <w:sz w:val="24"/>
          <w:szCs w:val="24"/>
        </w:rPr>
        <w:t xml:space="preserve">žaidžiant kiekvienas, kuris padaro klaidą ar apsižioplina, turi duoti kaip užstatą </w:t>
      </w:r>
      <w:r>
        <w:rPr>
          <w:rFonts w:ascii="Times New Roman" w:hAnsi="Times New Roman" w:cs="Times New Roman"/>
          <w:sz w:val="24"/>
          <w:szCs w:val="24"/>
        </w:rPr>
        <w:lastRenderedPageBreak/>
        <w:t xml:space="preserve">kokį nors savo daiktą – „fantą“, o pabaigus žaidimą tie „fantai“ išvaduojami atliekant nurodytas užduotis. Galima ir be jokio kito žaidimo tiesiog surinkti iš visų žaidėjų „fantus“ ir juos </w:t>
      </w:r>
      <w:r w:rsidR="0076089A">
        <w:rPr>
          <w:rFonts w:ascii="Times New Roman" w:hAnsi="Times New Roman" w:cs="Times New Roman"/>
          <w:sz w:val="24"/>
          <w:szCs w:val="24"/>
        </w:rPr>
        <w:t>„</w:t>
      </w:r>
      <w:r>
        <w:rPr>
          <w:rFonts w:ascii="Times New Roman" w:hAnsi="Times New Roman" w:cs="Times New Roman"/>
          <w:sz w:val="24"/>
          <w:szCs w:val="24"/>
        </w:rPr>
        <w:t>išsipirkti</w:t>
      </w:r>
      <w:r w:rsidR="0076089A">
        <w:rPr>
          <w:rFonts w:ascii="Times New Roman" w:hAnsi="Times New Roman" w:cs="Times New Roman"/>
          <w:sz w:val="24"/>
          <w:szCs w:val="24"/>
        </w:rPr>
        <w:t>“</w:t>
      </w:r>
      <w:r>
        <w:rPr>
          <w:rFonts w:ascii="Times New Roman" w:hAnsi="Times New Roman" w:cs="Times New Roman"/>
          <w:sz w:val="24"/>
          <w:szCs w:val="24"/>
        </w:rPr>
        <w:t xml:space="preserve">. </w:t>
      </w:r>
    </w:p>
    <w:p w14:paraId="2BA599C9" w14:textId="4AA50717" w:rsidR="006A4294" w:rsidRPr="0053325B" w:rsidRDefault="006A4294" w:rsidP="008546D7">
      <w:pPr>
        <w:ind w:firstLine="567"/>
        <w:rPr>
          <w:rFonts w:ascii="Times New Roman" w:hAnsi="Times New Roman" w:cs="Times New Roman"/>
          <w:b/>
          <w:sz w:val="24"/>
          <w:szCs w:val="24"/>
        </w:rPr>
      </w:pPr>
      <w:r w:rsidRPr="0053325B">
        <w:rPr>
          <w:rFonts w:ascii="Times New Roman" w:hAnsi="Times New Roman" w:cs="Times New Roman"/>
          <w:sz w:val="24"/>
          <w:szCs w:val="24"/>
        </w:rPr>
        <w:t xml:space="preserve">Labai naudinga panaudoti </w:t>
      </w:r>
      <w:r w:rsidR="0076089A">
        <w:rPr>
          <w:rFonts w:ascii="Times New Roman" w:hAnsi="Times New Roman" w:cs="Times New Roman"/>
          <w:sz w:val="24"/>
          <w:szCs w:val="24"/>
        </w:rPr>
        <w:t xml:space="preserve">„fantų išpirkimo“ </w:t>
      </w:r>
      <w:r w:rsidRPr="0053325B">
        <w:rPr>
          <w:rFonts w:ascii="Times New Roman" w:hAnsi="Times New Roman" w:cs="Times New Roman"/>
          <w:sz w:val="24"/>
          <w:szCs w:val="24"/>
        </w:rPr>
        <w:t>užduotims tai, ko jau buvo mokytasi – užminti mįsles, dainuoti dainas ir pan. (verta pradedant žaisti iš karto susitarti, kad užduotys b</w:t>
      </w:r>
      <w:r w:rsidR="0076089A">
        <w:rPr>
          <w:rFonts w:ascii="Times New Roman" w:hAnsi="Times New Roman" w:cs="Times New Roman"/>
          <w:sz w:val="24"/>
          <w:szCs w:val="24"/>
        </w:rPr>
        <w:t>us</w:t>
      </w:r>
      <w:r w:rsidRPr="0053325B">
        <w:rPr>
          <w:rFonts w:ascii="Times New Roman" w:hAnsi="Times New Roman" w:cs="Times New Roman"/>
          <w:sz w:val="24"/>
          <w:szCs w:val="24"/>
        </w:rPr>
        <w:t xml:space="preserve"> būtent tokios). </w:t>
      </w:r>
    </w:p>
    <w:p w14:paraId="08FF2891" w14:textId="77777777" w:rsidR="0041151E" w:rsidRDefault="006A4294" w:rsidP="008546D7">
      <w:pPr>
        <w:spacing w:before="120"/>
        <w:ind w:firstLine="567"/>
        <w:rPr>
          <w:rFonts w:ascii="Times New Roman" w:hAnsi="Times New Roman" w:cs="Times New Roman"/>
          <w:b/>
          <w:sz w:val="24"/>
          <w:szCs w:val="24"/>
        </w:rPr>
      </w:pPr>
      <w:r w:rsidRPr="0053325B">
        <w:rPr>
          <w:rFonts w:ascii="Times New Roman" w:hAnsi="Times New Roman" w:cs="Times New Roman"/>
          <w:b/>
          <w:sz w:val="24"/>
          <w:szCs w:val="24"/>
        </w:rPr>
        <w:t xml:space="preserve">Atitiktis Etninės kultūros programos mokymo turiniui: </w:t>
      </w:r>
      <w:r w:rsidRPr="0053325B">
        <w:rPr>
          <w:rFonts w:ascii="Times New Roman" w:hAnsi="Times New Roman" w:cs="Times New Roman"/>
          <w:sz w:val="24"/>
          <w:szCs w:val="24"/>
        </w:rPr>
        <w:t>srities „</w:t>
      </w:r>
      <w:r w:rsidRPr="0053325B">
        <w:rPr>
          <w:rFonts w:ascii="Times New Roman" w:hAnsi="Times New Roman" w:cs="Times New Roman"/>
          <w:bCs/>
          <w:sz w:val="24"/>
          <w:szCs w:val="24"/>
          <w:lang w:eastAsia="ar-SA"/>
        </w:rPr>
        <w:t>Liaudies kūrybos palikimas ir tęstinumas</w:t>
      </w:r>
      <w:r>
        <w:rPr>
          <w:rFonts w:ascii="Times New Roman" w:hAnsi="Times New Roman" w:cs="Times New Roman"/>
          <w:bCs/>
          <w:sz w:val="24"/>
          <w:szCs w:val="24"/>
          <w:lang w:eastAsia="ar-SA"/>
        </w:rPr>
        <w:t>“ tema</w:t>
      </w:r>
      <w:r w:rsidRPr="0053325B">
        <w:rPr>
          <w:rFonts w:ascii="Times New Roman" w:hAnsi="Times New Roman" w:cs="Times New Roman"/>
          <w:i/>
          <w:sz w:val="24"/>
          <w:szCs w:val="24"/>
          <w:lang w:eastAsia="ar-SA"/>
        </w:rPr>
        <w:t xml:space="preserve"> Sakytinis, muzikinis ir žaidybinis folkloras</w:t>
      </w:r>
      <w:r w:rsidRPr="0053325B">
        <w:rPr>
          <w:rFonts w:ascii="Times New Roman" w:hAnsi="Times New Roman" w:cs="Times New Roman"/>
          <w:sz w:val="24"/>
          <w:szCs w:val="24"/>
          <w:lang w:eastAsia="ar-SA"/>
        </w:rPr>
        <w:t>.</w:t>
      </w:r>
    </w:p>
    <w:p w14:paraId="03E83866" w14:textId="3FC40A28" w:rsidR="006A4294" w:rsidRPr="0041151E" w:rsidRDefault="006A4294" w:rsidP="008546D7">
      <w:pPr>
        <w:spacing w:before="120"/>
        <w:ind w:firstLine="567"/>
        <w:rPr>
          <w:rFonts w:ascii="Times New Roman" w:hAnsi="Times New Roman" w:cs="Times New Roman"/>
          <w:b/>
          <w:sz w:val="24"/>
          <w:szCs w:val="24"/>
        </w:rPr>
      </w:pPr>
      <w:r w:rsidRPr="0053325B">
        <w:rPr>
          <w:rFonts w:ascii="Times New Roman" w:eastAsia="Cambria" w:hAnsi="Times New Roman" w:cs="Times New Roman"/>
          <w:b/>
          <w:sz w:val="24"/>
          <w:szCs w:val="24"/>
          <w:lang w:bidi="en-US"/>
        </w:rPr>
        <w:t xml:space="preserve">Integraciniai ryšiai: </w:t>
      </w:r>
      <w:r w:rsidRPr="0053325B">
        <w:rPr>
          <w:rFonts w:ascii="Times New Roman" w:eastAsia="Cambria" w:hAnsi="Times New Roman" w:cs="Times New Roman"/>
          <w:sz w:val="24"/>
          <w:szCs w:val="24"/>
          <w:lang w:bidi="en-US"/>
        </w:rPr>
        <w:t xml:space="preserve">Lietuvių kalba ir literatūra; Muzika; Šokis; Teatras. </w:t>
      </w:r>
    </w:p>
    <w:p w14:paraId="7EC84817" w14:textId="77777777" w:rsidR="006A4294" w:rsidRPr="00556FCE" w:rsidRDefault="006A4294" w:rsidP="008546D7">
      <w:pPr>
        <w:spacing w:before="360"/>
        <w:ind w:firstLine="567"/>
        <w:rPr>
          <w:rFonts w:ascii="Times New Roman" w:hAnsi="Times New Roman" w:cs="Times New Roman"/>
          <w:b/>
          <w:sz w:val="24"/>
          <w:szCs w:val="24"/>
        </w:rPr>
      </w:pPr>
      <w:r w:rsidRPr="00556FCE">
        <w:rPr>
          <w:rFonts w:ascii="Times New Roman" w:hAnsi="Times New Roman" w:cs="Times New Roman"/>
          <w:b/>
          <w:sz w:val="24"/>
          <w:szCs w:val="24"/>
        </w:rPr>
        <w:t>Žaidimo eiga</w:t>
      </w:r>
    </w:p>
    <w:p w14:paraId="64828C8B" w14:textId="77777777" w:rsidR="006A4294" w:rsidRPr="002B204B" w:rsidRDefault="006A4294" w:rsidP="008546D7">
      <w:pPr>
        <w:spacing w:before="120"/>
        <w:ind w:firstLine="567"/>
        <w:rPr>
          <w:rFonts w:ascii="Times New Roman" w:hAnsi="Times New Roman" w:cs="Times New Roman"/>
          <w:sz w:val="24"/>
          <w:szCs w:val="24"/>
        </w:rPr>
      </w:pPr>
      <w:r>
        <w:rPr>
          <w:rFonts w:ascii="Times New Roman" w:hAnsi="Times New Roman" w:cs="Times New Roman"/>
          <w:sz w:val="24"/>
          <w:szCs w:val="24"/>
        </w:rPr>
        <w:t>Visų pirma</w:t>
      </w:r>
      <w:r w:rsidRPr="002B204B">
        <w:rPr>
          <w:rFonts w:ascii="Times New Roman" w:hAnsi="Times New Roman" w:cs="Times New Roman"/>
          <w:sz w:val="24"/>
          <w:szCs w:val="24"/>
        </w:rPr>
        <w:t xml:space="preserve"> vaikai pasiskirsto vaidmenimis</w:t>
      </w:r>
      <w:r>
        <w:rPr>
          <w:rFonts w:ascii="Times New Roman" w:hAnsi="Times New Roman" w:cs="Times New Roman"/>
          <w:sz w:val="24"/>
          <w:szCs w:val="24"/>
        </w:rPr>
        <w:t>. V</w:t>
      </w:r>
      <w:r w:rsidRPr="002B204B">
        <w:rPr>
          <w:rFonts w:ascii="Times New Roman" w:hAnsi="Times New Roman" w:cs="Times New Roman"/>
          <w:sz w:val="24"/>
          <w:szCs w:val="24"/>
        </w:rPr>
        <w:t xml:space="preserve">ienas </w:t>
      </w:r>
      <w:r>
        <w:rPr>
          <w:rFonts w:ascii="Times New Roman" w:hAnsi="Times New Roman" w:cs="Times New Roman"/>
          <w:sz w:val="24"/>
          <w:szCs w:val="24"/>
        </w:rPr>
        <w:t>žaidėjas tampa</w:t>
      </w:r>
      <w:r w:rsidRPr="002B204B">
        <w:rPr>
          <w:rFonts w:ascii="Times New Roman" w:hAnsi="Times New Roman" w:cs="Times New Roman"/>
          <w:sz w:val="24"/>
          <w:szCs w:val="24"/>
        </w:rPr>
        <w:t xml:space="preserve"> „</w:t>
      </w:r>
      <w:r>
        <w:rPr>
          <w:rFonts w:ascii="Times New Roman" w:hAnsi="Times New Roman" w:cs="Times New Roman"/>
          <w:sz w:val="24"/>
          <w:szCs w:val="24"/>
        </w:rPr>
        <w:t>Veidrodėliu“ (žaidimo su „fantais“ aprašuose jis dar vadinamas „Teisėju“) – šį vaidmenį gavęs žaidėjas</w:t>
      </w:r>
      <w:r w:rsidRPr="002B204B">
        <w:rPr>
          <w:rFonts w:ascii="Times New Roman" w:hAnsi="Times New Roman" w:cs="Times New Roman"/>
          <w:sz w:val="24"/>
          <w:szCs w:val="24"/>
        </w:rPr>
        <w:t xml:space="preserve"> </w:t>
      </w:r>
      <w:r>
        <w:rPr>
          <w:rFonts w:ascii="Times New Roman" w:hAnsi="Times New Roman" w:cs="Times New Roman"/>
          <w:sz w:val="24"/>
          <w:szCs w:val="24"/>
        </w:rPr>
        <w:t>su</w:t>
      </w:r>
      <w:r w:rsidRPr="002B204B">
        <w:rPr>
          <w:rFonts w:ascii="Times New Roman" w:hAnsi="Times New Roman" w:cs="Times New Roman"/>
          <w:sz w:val="24"/>
          <w:szCs w:val="24"/>
        </w:rPr>
        <w:t xml:space="preserve">galvoja užduotis, kurias </w:t>
      </w:r>
      <w:r>
        <w:rPr>
          <w:rFonts w:ascii="Times New Roman" w:hAnsi="Times New Roman" w:cs="Times New Roman"/>
          <w:sz w:val="24"/>
          <w:szCs w:val="24"/>
        </w:rPr>
        <w:t>„</w:t>
      </w:r>
      <w:r w:rsidRPr="002B204B">
        <w:rPr>
          <w:rFonts w:ascii="Times New Roman" w:hAnsi="Times New Roman" w:cs="Times New Roman"/>
          <w:sz w:val="24"/>
          <w:szCs w:val="24"/>
        </w:rPr>
        <w:t>fant</w:t>
      </w:r>
      <w:r>
        <w:rPr>
          <w:rFonts w:ascii="Times New Roman" w:hAnsi="Times New Roman" w:cs="Times New Roman"/>
          <w:sz w:val="24"/>
          <w:szCs w:val="24"/>
        </w:rPr>
        <w:t>ų“</w:t>
      </w:r>
      <w:r w:rsidRPr="002B204B">
        <w:rPr>
          <w:rFonts w:ascii="Times New Roman" w:hAnsi="Times New Roman" w:cs="Times New Roman"/>
          <w:sz w:val="24"/>
          <w:szCs w:val="24"/>
        </w:rPr>
        <w:t xml:space="preserve"> savininka</w:t>
      </w:r>
      <w:r>
        <w:rPr>
          <w:rFonts w:ascii="Times New Roman" w:hAnsi="Times New Roman" w:cs="Times New Roman"/>
          <w:sz w:val="24"/>
          <w:szCs w:val="24"/>
        </w:rPr>
        <w:t>i</w:t>
      </w:r>
      <w:r w:rsidRPr="002B204B">
        <w:rPr>
          <w:rFonts w:ascii="Times New Roman" w:hAnsi="Times New Roman" w:cs="Times New Roman"/>
          <w:sz w:val="24"/>
          <w:szCs w:val="24"/>
        </w:rPr>
        <w:t xml:space="preserve"> turi atlikti</w:t>
      </w:r>
      <w:r>
        <w:rPr>
          <w:rFonts w:ascii="Times New Roman" w:hAnsi="Times New Roman" w:cs="Times New Roman"/>
          <w:sz w:val="24"/>
          <w:szCs w:val="24"/>
        </w:rPr>
        <w:t>. K</w:t>
      </w:r>
      <w:r w:rsidRPr="002B204B">
        <w:rPr>
          <w:rFonts w:ascii="Times New Roman" w:hAnsi="Times New Roman" w:cs="Times New Roman"/>
          <w:sz w:val="24"/>
          <w:szCs w:val="24"/>
        </w:rPr>
        <w:t>itam išrinkt</w:t>
      </w:r>
      <w:r>
        <w:rPr>
          <w:rFonts w:ascii="Times New Roman" w:hAnsi="Times New Roman" w:cs="Times New Roman"/>
          <w:sz w:val="24"/>
          <w:szCs w:val="24"/>
        </w:rPr>
        <w:t>aja</w:t>
      </w:r>
      <w:r w:rsidRPr="002B204B">
        <w:rPr>
          <w:rFonts w:ascii="Times New Roman" w:hAnsi="Times New Roman" w:cs="Times New Roman"/>
          <w:sz w:val="24"/>
          <w:szCs w:val="24"/>
        </w:rPr>
        <w:t xml:space="preserve">m žaidėjui atiduodami visi </w:t>
      </w:r>
      <w:r>
        <w:rPr>
          <w:rFonts w:ascii="Times New Roman" w:hAnsi="Times New Roman" w:cs="Times New Roman"/>
          <w:sz w:val="24"/>
          <w:szCs w:val="24"/>
        </w:rPr>
        <w:t>surinkti „</w:t>
      </w:r>
      <w:r w:rsidRPr="002B204B">
        <w:rPr>
          <w:rFonts w:ascii="Times New Roman" w:hAnsi="Times New Roman" w:cs="Times New Roman"/>
          <w:sz w:val="24"/>
          <w:szCs w:val="24"/>
        </w:rPr>
        <w:t>fantai</w:t>
      </w:r>
      <w:r>
        <w:rPr>
          <w:rFonts w:ascii="Times New Roman" w:hAnsi="Times New Roman" w:cs="Times New Roman"/>
          <w:sz w:val="24"/>
          <w:szCs w:val="24"/>
        </w:rPr>
        <w:t>“</w:t>
      </w:r>
      <w:r w:rsidRPr="002B204B">
        <w:rPr>
          <w:rFonts w:ascii="Times New Roman" w:hAnsi="Times New Roman" w:cs="Times New Roman"/>
          <w:sz w:val="24"/>
          <w:szCs w:val="24"/>
        </w:rPr>
        <w:t>.</w:t>
      </w:r>
    </w:p>
    <w:p w14:paraId="7F56A9CD" w14:textId="77777777" w:rsidR="006A4294" w:rsidRDefault="006A4294" w:rsidP="008546D7">
      <w:pPr>
        <w:ind w:firstLine="567"/>
        <w:rPr>
          <w:rFonts w:ascii="Times New Roman" w:hAnsi="Times New Roman" w:cs="Times New Roman"/>
          <w:sz w:val="24"/>
          <w:szCs w:val="24"/>
        </w:rPr>
      </w:pPr>
      <w:r w:rsidRPr="002B204B">
        <w:rPr>
          <w:rFonts w:ascii="Times New Roman" w:hAnsi="Times New Roman" w:cs="Times New Roman"/>
          <w:sz w:val="24"/>
          <w:szCs w:val="24"/>
        </w:rPr>
        <w:t>Prasidėjus fantų išpirkimui</w:t>
      </w:r>
      <w:r>
        <w:rPr>
          <w:rFonts w:ascii="Times New Roman" w:hAnsi="Times New Roman" w:cs="Times New Roman"/>
          <w:sz w:val="24"/>
          <w:szCs w:val="24"/>
        </w:rPr>
        <w:t>,</w:t>
      </w:r>
      <w:r w:rsidRPr="002B204B">
        <w:rPr>
          <w:rFonts w:ascii="Times New Roman" w:hAnsi="Times New Roman" w:cs="Times New Roman"/>
          <w:sz w:val="24"/>
          <w:szCs w:val="24"/>
        </w:rPr>
        <w:t xml:space="preserve"> „Veidrodėlis“ stovi nusisukęs prie sienos. </w:t>
      </w:r>
      <w:r>
        <w:rPr>
          <w:rFonts w:ascii="Times New Roman" w:hAnsi="Times New Roman" w:cs="Times New Roman"/>
          <w:sz w:val="24"/>
          <w:szCs w:val="24"/>
        </w:rPr>
        <w:t>Žaidėjas, turintis „fantus“, paima vieną iš jų ir klausia „Veidrodėlio“:</w:t>
      </w:r>
    </w:p>
    <w:p w14:paraId="3ABD2099" w14:textId="77777777" w:rsidR="006A4294" w:rsidRDefault="006A4294" w:rsidP="001C75C0">
      <w:pPr>
        <w:pStyle w:val="ListParagraph"/>
        <w:numPr>
          <w:ilvl w:val="0"/>
          <w:numId w:val="11"/>
        </w:numPr>
        <w:tabs>
          <w:tab w:val="left" w:pos="1276"/>
        </w:tabs>
        <w:spacing w:before="120"/>
        <w:ind w:firstLine="273"/>
        <w:contextualSpacing w:val="0"/>
        <w:rPr>
          <w:rFonts w:ascii="Times New Roman" w:hAnsi="Times New Roman" w:cs="Times New Roman"/>
          <w:sz w:val="24"/>
          <w:szCs w:val="24"/>
        </w:rPr>
      </w:pPr>
      <w:r>
        <w:rPr>
          <w:rFonts w:ascii="Times New Roman" w:hAnsi="Times New Roman" w:cs="Times New Roman"/>
          <w:sz w:val="24"/>
          <w:szCs w:val="24"/>
        </w:rPr>
        <w:t>Veidrodėli, Veidrodėli, ką su šiuo fantu daryti?</w:t>
      </w:r>
    </w:p>
    <w:p w14:paraId="049862A1" w14:textId="77777777" w:rsidR="006A4294" w:rsidRPr="0053325B" w:rsidRDefault="006A4294" w:rsidP="008546D7">
      <w:pPr>
        <w:spacing w:before="120"/>
        <w:ind w:firstLine="567"/>
        <w:rPr>
          <w:rFonts w:ascii="Times New Roman" w:hAnsi="Times New Roman" w:cs="Times New Roman"/>
          <w:sz w:val="24"/>
          <w:szCs w:val="24"/>
        </w:rPr>
      </w:pPr>
      <w:r>
        <w:rPr>
          <w:rFonts w:ascii="Times New Roman" w:hAnsi="Times New Roman" w:cs="Times New Roman"/>
          <w:sz w:val="24"/>
          <w:szCs w:val="24"/>
        </w:rPr>
        <w:t xml:space="preserve">„Veidrodėlis“ sugalvoja užduotį, pavyzdžiui: padainuoti, padeklamuoti, įminti mįslę, pašokti ar kokią nors kitą užduotį (žr. žemiau tradicines „fantų vadavimo“ užduotis), o „fanto“ savininkas turi atlikti </w:t>
      </w:r>
      <w:r w:rsidRPr="0053325B">
        <w:rPr>
          <w:rFonts w:ascii="Times New Roman" w:hAnsi="Times New Roman" w:cs="Times New Roman"/>
          <w:sz w:val="24"/>
          <w:szCs w:val="24"/>
        </w:rPr>
        <w:t>užduotį. Gali būti vienai užduočiai parenkamas ne vienas, o du ar trys „fantai“ – tuomet jų savininkai užduotį turi atlikti kartu.</w:t>
      </w:r>
    </w:p>
    <w:p w14:paraId="650C742E" w14:textId="77777777" w:rsidR="006A4294" w:rsidRPr="0053325B" w:rsidRDefault="006A4294" w:rsidP="008546D7">
      <w:pPr>
        <w:spacing w:before="120"/>
        <w:ind w:firstLine="567"/>
        <w:rPr>
          <w:rFonts w:ascii="Times New Roman" w:hAnsi="Times New Roman" w:cs="Times New Roman"/>
          <w:sz w:val="24"/>
          <w:szCs w:val="24"/>
        </w:rPr>
      </w:pPr>
      <w:r w:rsidRPr="0053325B">
        <w:rPr>
          <w:rFonts w:ascii="Times New Roman" w:hAnsi="Times New Roman" w:cs="Times New Roman"/>
          <w:sz w:val="24"/>
          <w:szCs w:val="24"/>
        </w:rPr>
        <w:t>„Fantų vadavimo“ užduotys (dauguma tradicinės):</w:t>
      </w:r>
    </w:p>
    <w:p w14:paraId="29D203AC" w14:textId="77777777" w:rsidR="006A4294" w:rsidRPr="0053325B" w:rsidRDefault="006A4294" w:rsidP="001C75C0">
      <w:pPr>
        <w:pStyle w:val="ListParagraph"/>
        <w:numPr>
          <w:ilvl w:val="0"/>
          <w:numId w:val="12"/>
        </w:numPr>
        <w:tabs>
          <w:tab w:val="left" w:pos="1134"/>
        </w:tabs>
        <w:spacing w:before="120"/>
        <w:ind w:hanging="11"/>
        <w:contextualSpacing w:val="0"/>
        <w:rPr>
          <w:rFonts w:ascii="Times New Roman" w:hAnsi="Times New Roman" w:cs="Times New Roman"/>
          <w:sz w:val="24"/>
          <w:szCs w:val="24"/>
        </w:rPr>
      </w:pPr>
      <w:r w:rsidRPr="0053325B">
        <w:rPr>
          <w:rFonts w:ascii="Times New Roman" w:hAnsi="Times New Roman" w:cs="Times New Roman"/>
          <w:bCs/>
          <w:i/>
          <w:sz w:val="24"/>
          <w:szCs w:val="24"/>
        </w:rPr>
        <w:t>Pastovėti tarp dangaus ir žemės</w:t>
      </w:r>
      <w:r w:rsidRPr="0053325B">
        <w:rPr>
          <w:rFonts w:ascii="Times New Roman" w:hAnsi="Times New Roman" w:cs="Times New Roman"/>
          <w:bCs/>
          <w:sz w:val="24"/>
          <w:szCs w:val="24"/>
        </w:rPr>
        <w:t xml:space="preserve"> </w:t>
      </w:r>
    </w:p>
    <w:p w14:paraId="78E393BB" w14:textId="77777777" w:rsidR="006A4294" w:rsidRPr="000F573B" w:rsidRDefault="006A4294" w:rsidP="008546D7">
      <w:pPr>
        <w:pStyle w:val="ListParagraph"/>
        <w:tabs>
          <w:tab w:val="left" w:pos="1418"/>
        </w:tabs>
        <w:ind w:hanging="11"/>
        <w:contextualSpacing w:val="0"/>
        <w:rPr>
          <w:rFonts w:ascii="Times New Roman" w:hAnsi="Times New Roman" w:cs="Times New Roman"/>
          <w:sz w:val="24"/>
          <w:szCs w:val="24"/>
        </w:rPr>
      </w:pPr>
      <w:r w:rsidRPr="0053325B">
        <w:rPr>
          <w:rFonts w:ascii="Times New Roman" w:hAnsi="Times New Roman" w:cs="Times New Roman"/>
          <w:sz w:val="24"/>
          <w:szCs w:val="24"/>
        </w:rPr>
        <w:tab/>
      </w:r>
      <w:r w:rsidRPr="0053325B">
        <w:rPr>
          <w:rFonts w:ascii="Times New Roman" w:hAnsi="Times New Roman" w:cs="Times New Roman"/>
          <w:sz w:val="24"/>
          <w:szCs w:val="24"/>
        </w:rPr>
        <w:tab/>
        <w:t>Įsisprausti tarp durų staktų skersai ir taip pabūti</w:t>
      </w:r>
      <w:r w:rsidRPr="000F573B">
        <w:rPr>
          <w:rFonts w:ascii="Times New Roman" w:hAnsi="Times New Roman" w:cs="Times New Roman"/>
          <w:sz w:val="24"/>
          <w:szCs w:val="24"/>
        </w:rPr>
        <w:t>.</w:t>
      </w:r>
    </w:p>
    <w:p w14:paraId="4DA75A41" w14:textId="77777777" w:rsidR="006A4294" w:rsidRPr="000F573B" w:rsidRDefault="006A4294" w:rsidP="001C75C0">
      <w:pPr>
        <w:pStyle w:val="ListParagraph"/>
        <w:numPr>
          <w:ilvl w:val="0"/>
          <w:numId w:val="12"/>
        </w:numPr>
        <w:tabs>
          <w:tab w:val="left" w:pos="1134"/>
        </w:tabs>
        <w:spacing w:before="120"/>
        <w:ind w:hanging="11"/>
        <w:contextualSpacing w:val="0"/>
        <w:rPr>
          <w:rFonts w:ascii="Times New Roman" w:hAnsi="Times New Roman" w:cs="Times New Roman"/>
          <w:sz w:val="24"/>
          <w:szCs w:val="24"/>
        </w:rPr>
      </w:pPr>
      <w:r w:rsidRPr="000F573B">
        <w:rPr>
          <w:rFonts w:ascii="Times New Roman" w:hAnsi="Times New Roman" w:cs="Times New Roman"/>
          <w:bCs/>
          <w:i/>
          <w:sz w:val="24"/>
          <w:szCs w:val="24"/>
        </w:rPr>
        <w:t>Varle pašokuoti</w:t>
      </w:r>
      <w:r>
        <w:rPr>
          <w:rFonts w:ascii="Times New Roman" w:hAnsi="Times New Roman" w:cs="Times New Roman"/>
          <w:b/>
          <w:bCs/>
          <w:sz w:val="24"/>
          <w:szCs w:val="24"/>
        </w:rPr>
        <w:t xml:space="preserve"> </w:t>
      </w:r>
    </w:p>
    <w:p w14:paraId="283E4A0E" w14:textId="77777777" w:rsidR="006A4294" w:rsidRPr="000F573B" w:rsidRDefault="006A4294" w:rsidP="008546D7">
      <w:pPr>
        <w:pStyle w:val="ListParagraph"/>
        <w:tabs>
          <w:tab w:val="left" w:pos="1134"/>
          <w:tab w:val="left" w:pos="1418"/>
        </w:tabs>
        <w:ind w:hanging="11"/>
        <w:contextualSpacing w:val="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F573B">
        <w:rPr>
          <w:rFonts w:ascii="Times New Roman" w:hAnsi="Times New Roman" w:cs="Times New Roman"/>
          <w:sz w:val="24"/>
          <w:szCs w:val="24"/>
        </w:rPr>
        <w:t>Atsitūpti, padėti rankas prie kojų, straksėti ir kvaksėti.</w:t>
      </w:r>
    </w:p>
    <w:p w14:paraId="78ABB7C6" w14:textId="77777777" w:rsidR="006A4294" w:rsidRDefault="006A4294" w:rsidP="001C75C0">
      <w:pPr>
        <w:pStyle w:val="ListParagraph"/>
        <w:numPr>
          <w:ilvl w:val="0"/>
          <w:numId w:val="12"/>
        </w:numPr>
        <w:tabs>
          <w:tab w:val="left" w:pos="1134"/>
        </w:tabs>
        <w:spacing w:before="120"/>
        <w:ind w:hanging="11"/>
        <w:contextualSpacing w:val="0"/>
        <w:rPr>
          <w:rFonts w:ascii="Times New Roman" w:hAnsi="Times New Roman" w:cs="Times New Roman"/>
          <w:sz w:val="24"/>
          <w:szCs w:val="24"/>
        </w:rPr>
      </w:pPr>
      <w:r w:rsidRPr="000F573B">
        <w:rPr>
          <w:rFonts w:ascii="Times New Roman" w:hAnsi="Times New Roman" w:cs="Times New Roman"/>
          <w:bCs/>
          <w:i/>
          <w:sz w:val="24"/>
          <w:szCs w:val="24"/>
        </w:rPr>
        <w:t>Veidrodžiu pabūti</w:t>
      </w:r>
      <w:r>
        <w:rPr>
          <w:rFonts w:ascii="Times New Roman" w:hAnsi="Times New Roman" w:cs="Times New Roman"/>
          <w:sz w:val="24"/>
          <w:szCs w:val="24"/>
        </w:rPr>
        <w:t xml:space="preserve"> </w:t>
      </w:r>
    </w:p>
    <w:p w14:paraId="6EB62C13" w14:textId="77777777" w:rsidR="006A4294" w:rsidRPr="000F573B" w:rsidRDefault="006A4294" w:rsidP="008546D7">
      <w:pPr>
        <w:pStyle w:val="ListParagraph"/>
        <w:tabs>
          <w:tab w:val="left" w:pos="1134"/>
          <w:tab w:val="left" w:pos="1418"/>
        </w:tabs>
        <w:ind w:left="1417" w:hanging="697"/>
        <w:contextualSpacing w:val="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t>
      </w:r>
      <w:r w:rsidRPr="000F573B">
        <w:rPr>
          <w:rFonts w:ascii="Times New Roman" w:hAnsi="Times New Roman" w:cs="Times New Roman"/>
          <w:sz w:val="24"/>
          <w:szCs w:val="24"/>
        </w:rPr>
        <w:t>Fanto</w:t>
      </w:r>
      <w:r>
        <w:rPr>
          <w:rFonts w:ascii="Times New Roman" w:hAnsi="Times New Roman" w:cs="Times New Roman"/>
          <w:sz w:val="24"/>
          <w:szCs w:val="24"/>
        </w:rPr>
        <w:t>“</w:t>
      </w:r>
      <w:r w:rsidRPr="000F573B">
        <w:rPr>
          <w:rFonts w:ascii="Times New Roman" w:hAnsi="Times New Roman" w:cs="Times New Roman"/>
          <w:sz w:val="24"/>
          <w:szCs w:val="24"/>
        </w:rPr>
        <w:t xml:space="preserve"> savininkas atsistoja prieš k</w:t>
      </w:r>
      <w:r>
        <w:rPr>
          <w:rFonts w:ascii="Times New Roman" w:hAnsi="Times New Roman" w:cs="Times New Roman"/>
          <w:sz w:val="24"/>
          <w:szCs w:val="24"/>
        </w:rPr>
        <w:t>itą žaidėją ir ką tas daro, turi pakartoti: p</w:t>
      </w:r>
      <w:r w:rsidRPr="000F573B">
        <w:rPr>
          <w:rFonts w:ascii="Times New Roman" w:hAnsi="Times New Roman" w:cs="Times New Roman"/>
          <w:sz w:val="24"/>
          <w:szCs w:val="24"/>
        </w:rPr>
        <w:t xml:space="preserve">vz., </w:t>
      </w:r>
      <w:r>
        <w:rPr>
          <w:rFonts w:ascii="Times New Roman" w:hAnsi="Times New Roman" w:cs="Times New Roman"/>
          <w:sz w:val="24"/>
          <w:szCs w:val="24"/>
        </w:rPr>
        <w:t xml:space="preserve">jei </w:t>
      </w:r>
      <w:r w:rsidRPr="000F573B">
        <w:rPr>
          <w:rFonts w:ascii="Times New Roman" w:hAnsi="Times New Roman" w:cs="Times New Roman"/>
          <w:sz w:val="24"/>
          <w:szCs w:val="24"/>
        </w:rPr>
        <w:t xml:space="preserve">tas šukuojasi – ir </w:t>
      </w:r>
      <w:r>
        <w:rPr>
          <w:rFonts w:ascii="Times New Roman" w:hAnsi="Times New Roman" w:cs="Times New Roman"/>
          <w:sz w:val="24"/>
          <w:szCs w:val="24"/>
        </w:rPr>
        <w:t>jis</w:t>
      </w:r>
      <w:r w:rsidRPr="000F573B">
        <w:rPr>
          <w:rFonts w:ascii="Times New Roman" w:hAnsi="Times New Roman" w:cs="Times New Roman"/>
          <w:sz w:val="24"/>
          <w:szCs w:val="24"/>
        </w:rPr>
        <w:t xml:space="preserve"> šukuojasi, </w:t>
      </w:r>
      <w:r>
        <w:rPr>
          <w:rFonts w:ascii="Times New Roman" w:hAnsi="Times New Roman" w:cs="Times New Roman"/>
          <w:sz w:val="24"/>
          <w:szCs w:val="24"/>
        </w:rPr>
        <w:t xml:space="preserve">jei </w:t>
      </w:r>
      <w:r w:rsidRPr="000F573B">
        <w:rPr>
          <w:rFonts w:ascii="Times New Roman" w:hAnsi="Times New Roman" w:cs="Times New Roman"/>
          <w:sz w:val="24"/>
          <w:szCs w:val="24"/>
        </w:rPr>
        <w:t xml:space="preserve">tas markstosi – ir </w:t>
      </w:r>
      <w:r>
        <w:rPr>
          <w:rFonts w:ascii="Times New Roman" w:hAnsi="Times New Roman" w:cs="Times New Roman"/>
          <w:sz w:val="24"/>
          <w:szCs w:val="24"/>
        </w:rPr>
        <w:t>jis</w:t>
      </w:r>
      <w:r w:rsidRPr="000F573B">
        <w:rPr>
          <w:rFonts w:ascii="Times New Roman" w:hAnsi="Times New Roman" w:cs="Times New Roman"/>
          <w:sz w:val="24"/>
          <w:szCs w:val="24"/>
        </w:rPr>
        <w:t xml:space="preserve"> markstosi, </w:t>
      </w:r>
      <w:r>
        <w:rPr>
          <w:rFonts w:ascii="Times New Roman" w:hAnsi="Times New Roman" w:cs="Times New Roman"/>
          <w:sz w:val="24"/>
          <w:szCs w:val="24"/>
        </w:rPr>
        <w:t xml:space="preserve">jei </w:t>
      </w:r>
      <w:r w:rsidRPr="000F573B">
        <w:rPr>
          <w:rFonts w:ascii="Times New Roman" w:hAnsi="Times New Roman" w:cs="Times New Roman"/>
          <w:sz w:val="24"/>
          <w:szCs w:val="24"/>
        </w:rPr>
        <w:t xml:space="preserve">tas vaiposi – ir </w:t>
      </w:r>
      <w:r>
        <w:rPr>
          <w:rFonts w:ascii="Times New Roman" w:hAnsi="Times New Roman" w:cs="Times New Roman"/>
          <w:sz w:val="24"/>
          <w:szCs w:val="24"/>
        </w:rPr>
        <w:t>ji</w:t>
      </w:r>
      <w:r w:rsidRPr="000F573B">
        <w:rPr>
          <w:rFonts w:ascii="Times New Roman" w:hAnsi="Times New Roman" w:cs="Times New Roman"/>
          <w:sz w:val="24"/>
          <w:szCs w:val="24"/>
        </w:rPr>
        <w:t>s vaiposi</w:t>
      </w:r>
      <w:r>
        <w:rPr>
          <w:rFonts w:ascii="Times New Roman" w:hAnsi="Times New Roman" w:cs="Times New Roman"/>
          <w:sz w:val="24"/>
          <w:szCs w:val="24"/>
        </w:rPr>
        <w:t>)</w:t>
      </w:r>
      <w:r w:rsidRPr="000F573B">
        <w:rPr>
          <w:rFonts w:ascii="Times New Roman" w:hAnsi="Times New Roman" w:cs="Times New Roman"/>
          <w:sz w:val="24"/>
          <w:szCs w:val="24"/>
        </w:rPr>
        <w:t>.</w:t>
      </w:r>
    </w:p>
    <w:p w14:paraId="5DC5CC90" w14:textId="77777777" w:rsidR="006A4294" w:rsidRDefault="006A4294" w:rsidP="001C75C0">
      <w:pPr>
        <w:pStyle w:val="ListParagraph"/>
        <w:numPr>
          <w:ilvl w:val="0"/>
          <w:numId w:val="12"/>
        </w:numPr>
        <w:tabs>
          <w:tab w:val="left" w:pos="1134"/>
        </w:tabs>
        <w:spacing w:before="120"/>
        <w:ind w:hanging="11"/>
        <w:contextualSpacing w:val="0"/>
        <w:rPr>
          <w:rFonts w:ascii="Times New Roman" w:hAnsi="Times New Roman" w:cs="Times New Roman"/>
          <w:sz w:val="24"/>
          <w:szCs w:val="24"/>
        </w:rPr>
      </w:pPr>
      <w:r w:rsidRPr="000F573B">
        <w:rPr>
          <w:rFonts w:ascii="Times New Roman" w:hAnsi="Times New Roman" w:cs="Times New Roman"/>
          <w:bCs/>
          <w:i/>
          <w:sz w:val="24"/>
          <w:szCs w:val="24"/>
        </w:rPr>
        <w:t>Išbėgti į lauką</w:t>
      </w:r>
      <w:r>
        <w:rPr>
          <w:rFonts w:ascii="Times New Roman" w:hAnsi="Times New Roman" w:cs="Times New Roman"/>
          <w:sz w:val="24"/>
          <w:szCs w:val="24"/>
        </w:rPr>
        <w:t xml:space="preserve"> </w:t>
      </w:r>
      <w:r w:rsidRPr="000F573B">
        <w:rPr>
          <w:rFonts w:ascii="Times New Roman" w:hAnsi="Times New Roman" w:cs="Times New Roman"/>
          <w:i/>
          <w:sz w:val="24"/>
          <w:szCs w:val="24"/>
        </w:rPr>
        <w:t xml:space="preserve">ir </w:t>
      </w:r>
      <w:r>
        <w:rPr>
          <w:rFonts w:ascii="Times New Roman" w:hAnsi="Times New Roman" w:cs="Times New Roman"/>
          <w:i/>
          <w:sz w:val="24"/>
          <w:szCs w:val="24"/>
        </w:rPr>
        <w:t xml:space="preserve">ką nors </w:t>
      </w:r>
      <w:r w:rsidRPr="000F573B">
        <w:rPr>
          <w:rFonts w:ascii="Times New Roman" w:hAnsi="Times New Roman" w:cs="Times New Roman"/>
          <w:i/>
          <w:sz w:val="24"/>
          <w:szCs w:val="24"/>
        </w:rPr>
        <w:t>sušaukti tris kartus</w:t>
      </w:r>
      <w:r>
        <w:rPr>
          <w:rFonts w:ascii="Times New Roman" w:hAnsi="Times New Roman" w:cs="Times New Roman"/>
          <w:sz w:val="24"/>
          <w:szCs w:val="24"/>
        </w:rPr>
        <w:t xml:space="preserve"> </w:t>
      </w:r>
    </w:p>
    <w:p w14:paraId="08458D4D" w14:textId="77777777" w:rsidR="006A4294" w:rsidRDefault="006A4294" w:rsidP="008546D7">
      <w:pPr>
        <w:pStyle w:val="ListParagraph"/>
        <w:tabs>
          <w:tab w:val="left" w:pos="1134"/>
        </w:tabs>
        <w:ind w:firstLine="697"/>
        <w:contextualSpacing w:val="0"/>
        <w:rPr>
          <w:rFonts w:ascii="Times New Roman" w:hAnsi="Times New Roman" w:cs="Times New Roman"/>
          <w:sz w:val="24"/>
          <w:szCs w:val="24"/>
        </w:rPr>
      </w:pPr>
      <w:r>
        <w:rPr>
          <w:rFonts w:ascii="Times New Roman" w:hAnsi="Times New Roman" w:cs="Times New Roman"/>
          <w:sz w:val="24"/>
          <w:szCs w:val="24"/>
        </w:rPr>
        <w:t>Pavyzdžiui, sušukti „Saldainių noriu</w:t>
      </w:r>
      <w:r w:rsidRPr="000F573B">
        <w:rPr>
          <w:rFonts w:ascii="Times New Roman" w:hAnsi="Times New Roman" w:cs="Times New Roman"/>
          <w:sz w:val="24"/>
          <w:szCs w:val="24"/>
        </w:rPr>
        <w:t>!”)</w:t>
      </w:r>
      <w:r>
        <w:rPr>
          <w:rFonts w:ascii="Times New Roman" w:hAnsi="Times New Roman" w:cs="Times New Roman"/>
          <w:sz w:val="24"/>
          <w:szCs w:val="24"/>
        </w:rPr>
        <w:t>.</w:t>
      </w:r>
    </w:p>
    <w:p w14:paraId="6F4A8668" w14:textId="77777777" w:rsidR="006A4294" w:rsidRDefault="006A4294" w:rsidP="001C75C0">
      <w:pPr>
        <w:pStyle w:val="ListParagraph"/>
        <w:numPr>
          <w:ilvl w:val="0"/>
          <w:numId w:val="12"/>
        </w:numPr>
        <w:tabs>
          <w:tab w:val="left" w:pos="1134"/>
        </w:tabs>
        <w:spacing w:before="120"/>
        <w:ind w:hanging="11"/>
        <w:contextualSpacing w:val="0"/>
        <w:rPr>
          <w:rFonts w:ascii="Times New Roman" w:hAnsi="Times New Roman" w:cs="Times New Roman"/>
          <w:sz w:val="24"/>
          <w:szCs w:val="24"/>
        </w:rPr>
      </w:pPr>
      <w:r w:rsidRPr="005861E0">
        <w:rPr>
          <w:rFonts w:ascii="Times New Roman" w:hAnsi="Times New Roman" w:cs="Times New Roman"/>
          <w:bCs/>
          <w:i/>
          <w:sz w:val="24"/>
          <w:szCs w:val="24"/>
        </w:rPr>
        <w:t>Burti</w:t>
      </w:r>
    </w:p>
    <w:p w14:paraId="19132FE8" w14:textId="77777777" w:rsidR="006A4294" w:rsidRDefault="006A4294" w:rsidP="008546D7">
      <w:pPr>
        <w:pStyle w:val="ListParagraph"/>
        <w:tabs>
          <w:tab w:val="left" w:pos="1134"/>
        </w:tabs>
        <w:ind w:left="1418" w:firstLine="0"/>
        <w:contextualSpacing w:val="0"/>
        <w:rPr>
          <w:rFonts w:ascii="Times New Roman" w:hAnsi="Times New Roman" w:cs="Times New Roman"/>
          <w:sz w:val="24"/>
          <w:szCs w:val="24"/>
        </w:rPr>
      </w:pPr>
      <w:r>
        <w:rPr>
          <w:rFonts w:ascii="Times New Roman" w:hAnsi="Times New Roman" w:cs="Times New Roman"/>
          <w:sz w:val="24"/>
          <w:szCs w:val="24"/>
        </w:rPr>
        <w:t>„</w:t>
      </w:r>
      <w:r w:rsidRPr="004C0FAB">
        <w:rPr>
          <w:rFonts w:ascii="Times New Roman" w:hAnsi="Times New Roman" w:cs="Times New Roman"/>
          <w:sz w:val="24"/>
          <w:szCs w:val="24"/>
        </w:rPr>
        <w:t>Fanto</w:t>
      </w:r>
      <w:r>
        <w:rPr>
          <w:rFonts w:ascii="Times New Roman" w:hAnsi="Times New Roman" w:cs="Times New Roman"/>
          <w:sz w:val="24"/>
          <w:szCs w:val="24"/>
        </w:rPr>
        <w:t>“</w:t>
      </w:r>
      <w:r w:rsidRPr="004C0FAB">
        <w:rPr>
          <w:rFonts w:ascii="Times New Roman" w:hAnsi="Times New Roman" w:cs="Times New Roman"/>
          <w:sz w:val="24"/>
          <w:szCs w:val="24"/>
        </w:rPr>
        <w:t xml:space="preserve"> savininką užrištomis akimis pasodina ant kėdės</w:t>
      </w:r>
      <w:r>
        <w:rPr>
          <w:rFonts w:ascii="Times New Roman" w:hAnsi="Times New Roman" w:cs="Times New Roman"/>
          <w:sz w:val="24"/>
          <w:szCs w:val="24"/>
        </w:rPr>
        <w:t>, k</w:t>
      </w:r>
      <w:r w:rsidRPr="004C0FAB">
        <w:rPr>
          <w:rFonts w:ascii="Times New Roman" w:hAnsi="Times New Roman" w:cs="Times New Roman"/>
          <w:sz w:val="24"/>
          <w:szCs w:val="24"/>
        </w:rPr>
        <w:t xml:space="preserve">iekvienas prie jo prieina, paduoda delną, ir jis </w:t>
      </w:r>
      <w:r>
        <w:rPr>
          <w:rFonts w:ascii="Times New Roman" w:hAnsi="Times New Roman" w:cs="Times New Roman"/>
          <w:sz w:val="24"/>
          <w:szCs w:val="24"/>
        </w:rPr>
        <w:t>„</w:t>
      </w:r>
      <w:r w:rsidRPr="004C0FAB">
        <w:rPr>
          <w:rFonts w:ascii="Times New Roman" w:hAnsi="Times New Roman" w:cs="Times New Roman"/>
          <w:sz w:val="24"/>
          <w:szCs w:val="24"/>
        </w:rPr>
        <w:t>buria</w:t>
      </w:r>
      <w:r>
        <w:rPr>
          <w:rFonts w:ascii="Times New Roman" w:hAnsi="Times New Roman" w:cs="Times New Roman"/>
          <w:sz w:val="24"/>
          <w:szCs w:val="24"/>
        </w:rPr>
        <w:t>“ prigalvodamas visokių dalykų apie ateitį)</w:t>
      </w:r>
      <w:r w:rsidRPr="004C0FAB">
        <w:rPr>
          <w:rFonts w:ascii="Times New Roman" w:hAnsi="Times New Roman" w:cs="Times New Roman"/>
          <w:sz w:val="24"/>
          <w:szCs w:val="24"/>
        </w:rPr>
        <w:t>.</w:t>
      </w:r>
    </w:p>
    <w:p w14:paraId="10218EF5" w14:textId="77777777" w:rsidR="006A4294" w:rsidRDefault="006A4294" w:rsidP="001C75C0">
      <w:pPr>
        <w:pStyle w:val="ListParagraph"/>
        <w:numPr>
          <w:ilvl w:val="0"/>
          <w:numId w:val="12"/>
        </w:numPr>
        <w:tabs>
          <w:tab w:val="left" w:pos="1134"/>
        </w:tabs>
        <w:spacing w:before="120"/>
        <w:ind w:hanging="11"/>
        <w:contextualSpacing w:val="0"/>
        <w:rPr>
          <w:rFonts w:ascii="Times New Roman" w:hAnsi="Times New Roman" w:cs="Times New Roman"/>
          <w:sz w:val="24"/>
          <w:szCs w:val="24"/>
        </w:rPr>
      </w:pPr>
      <w:r w:rsidRPr="005861E0">
        <w:rPr>
          <w:rFonts w:ascii="Times New Roman" w:hAnsi="Times New Roman" w:cs="Times New Roman"/>
          <w:bCs/>
          <w:i/>
          <w:sz w:val="24"/>
          <w:szCs w:val="24"/>
        </w:rPr>
        <w:t>Eiti išpažinties</w:t>
      </w:r>
      <w:r>
        <w:rPr>
          <w:rFonts w:ascii="Times New Roman" w:hAnsi="Times New Roman" w:cs="Times New Roman"/>
          <w:sz w:val="24"/>
          <w:szCs w:val="24"/>
        </w:rPr>
        <w:t xml:space="preserve"> </w:t>
      </w:r>
    </w:p>
    <w:p w14:paraId="7275FEE7" w14:textId="77777777" w:rsidR="006A4294" w:rsidRDefault="006A4294" w:rsidP="008546D7">
      <w:pPr>
        <w:pStyle w:val="ListParagraph"/>
        <w:tabs>
          <w:tab w:val="left" w:pos="1134"/>
        </w:tabs>
        <w:ind w:left="1418" w:firstLine="0"/>
        <w:contextualSpacing w:val="0"/>
        <w:rPr>
          <w:rFonts w:ascii="Times New Roman" w:hAnsi="Times New Roman" w:cs="Times New Roman"/>
          <w:sz w:val="24"/>
          <w:szCs w:val="24"/>
        </w:rPr>
      </w:pPr>
      <w:r>
        <w:rPr>
          <w:rFonts w:ascii="Times New Roman" w:hAnsi="Times New Roman" w:cs="Times New Roman"/>
          <w:sz w:val="24"/>
          <w:szCs w:val="24"/>
        </w:rPr>
        <w:t>„Fanto“ savininkas atsisėda ant kėdės, o kitas žaidėjas atsistoja jam už nugaros ir ką nors daro, pvz., šukuojasi, prausiasi, kasosi kojas, šoka, šokinėja ant vienos kojos ar kt. Tuomet jo klausia: „</w:t>
      </w:r>
      <w:r w:rsidRPr="00CF6A81">
        <w:rPr>
          <w:rFonts w:ascii="Times New Roman" w:hAnsi="Times New Roman" w:cs="Times New Roman"/>
          <w:sz w:val="24"/>
          <w:szCs w:val="24"/>
        </w:rPr>
        <w:t>Kiek kartų taip darei?</w:t>
      </w:r>
      <w:r>
        <w:rPr>
          <w:rFonts w:ascii="Times New Roman" w:hAnsi="Times New Roman" w:cs="Times New Roman"/>
          <w:sz w:val="24"/>
          <w:szCs w:val="24"/>
        </w:rPr>
        <w:t>“. Tas atsako, pavyzdžiui: „Du“ arba „Penkiolika“. Visi žaidėjai juokiasi: „Tiek daug prauseisi?“ ir pan.</w:t>
      </w:r>
    </w:p>
    <w:p w14:paraId="33C0E313" w14:textId="77777777" w:rsidR="006A4294" w:rsidRPr="005861E0" w:rsidRDefault="006A4294" w:rsidP="001C75C0">
      <w:pPr>
        <w:pStyle w:val="ListParagraph"/>
        <w:numPr>
          <w:ilvl w:val="0"/>
          <w:numId w:val="12"/>
        </w:numPr>
        <w:tabs>
          <w:tab w:val="left" w:pos="1134"/>
        </w:tabs>
        <w:spacing w:before="120"/>
        <w:ind w:hanging="11"/>
        <w:contextualSpacing w:val="0"/>
        <w:rPr>
          <w:rFonts w:ascii="Times New Roman" w:hAnsi="Times New Roman" w:cs="Times New Roman"/>
          <w:sz w:val="24"/>
          <w:szCs w:val="24"/>
        </w:rPr>
      </w:pPr>
      <w:r w:rsidRPr="005861E0">
        <w:rPr>
          <w:rFonts w:ascii="Times New Roman" w:hAnsi="Times New Roman" w:cs="Times New Roman"/>
          <w:bCs/>
          <w:i/>
          <w:color w:val="0D0D0D"/>
          <w:sz w:val="24"/>
          <w:szCs w:val="24"/>
          <w:shd w:val="clear" w:color="auto" w:fill="FFFFFF"/>
        </w:rPr>
        <w:t>Būti knyga be pavadinimo</w:t>
      </w:r>
      <w:r w:rsidRPr="00B970D4">
        <w:rPr>
          <w:rFonts w:ascii="Times New Roman" w:hAnsi="Times New Roman" w:cs="Times New Roman"/>
          <w:color w:val="0D0D0D"/>
          <w:sz w:val="24"/>
          <w:szCs w:val="24"/>
          <w:shd w:val="clear" w:color="auto" w:fill="FFFFFF"/>
        </w:rPr>
        <w:t xml:space="preserve"> </w:t>
      </w:r>
    </w:p>
    <w:p w14:paraId="09D40CD3" w14:textId="77777777" w:rsidR="006A4294" w:rsidRDefault="006A4294" w:rsidP="008546D7">
      <w:pPr>
        <w:pStyle w:val="ListParagraph"/>
        <w:tabs>
          <w:tab w:val="left" w:pos="1134"/>
        </w:tabs>
        <w:ind w:left="1418" w:firstLine="0"/>
        <w:contextualSpacing w:val="0"/>
        <w:rPr>
          <w:rFonts w:ascii="Times New Roman" w:hAnsi="Times New Roman" w:cs="Times New Roman"/>
          <w:sz w:val="24"/>
          <w:szCs w:val="24"/>
        </w:rPr>
      </w:pPr>
      <w:r>
        <w:rPr>
          <w:rFonts w:ascii="Times New Roman" w:hAnsi="Times New Roman" w:cs="Times New Roman"/>
          <w:color w:val="0D0D0D"/>
          <w:sz w:val="24"/>
          <w:szCs w:val="24"/>
          <w:shd w:val="clear" w:color="auto" w:fill="FFFFFF"/>
        </w:rPr>
        <w:t>„</w:t>
      </w:r>
      <w:r>
        <w:rPr>
          <w:rFonts w:ascii="Times New Roman" w:hAnsi="Times New Roman" w:cs="Times New Roman"/>
          <w:sz w:val="24"/>
          <w:szCs w:val="24"/>
        </w:rPr>
        <w:t>Fanto“ savininkas p</w:t>
      </w:r>
      <w:r>
        <w:rPr>
          <w:rFonts w:ascii="Times New Roman" w:hAnsi="Times New Roman" w:cs="Times New Roman"/>
          <w:color w:val="0D0D0D"/>
          <w:sz w:val="24"/>
          <w:szCs w:val="24"/>
          <w:shd w:val="clear" w:color="auto" w:fill="FFFFFF"/>
        </w:rPr>
        <w:t>rieina prie kiekvieno</w:t>
      </w:r>
      <w:r w:rsidRPr="00B970D4">
        <w:rPr>
          <w:rFonts w:ascii="Times New Roman" w:hAnsi="Times New Roman" w:cs="Times New Roman"/>
          <w:color w:val="0D0D0D"/>
          <w:sz w:val="24"/>
          <w:szCs w:val="24"/>
          <w:shd w:val="clear" w:color="auto" w:fill="FFFFFF"/>
        </w:rPr>
        <w:t xml:space="preserve"> ir prašo sugalvoti </w:t>
      </w:r>
      <w:r>
        <w:rPr>
          <w:rFonts w:ascii="Times New Roman" w:hAnsi="Times New Roman" w:cs="Times New Roman"/>
          <w:color w:val="0D0D0D"/>
          <w:sz w:val="24"/>
          <w:szCs w:val="24"/>
          <w:shd w:val="clear" w:color="auto" w:fill="FFFFFF"/>
        </w:rPr>
        <w:t xml:space="preserve">kokį nors </w:t>
      </w:r>
      <w:r w:rsidRPr="00B970D4">
        <w:rPr>
          <w:rFonts w:ascii="Times New Roman" w:hAnsi="Times New Roman" w:cs="Times New Roman"/>
          <w:color w:val="0D0D0D"/>
          <w:sz w:val="24"/>
          <w:szCs w:val="24"/>
          <w:shd w:val="clear" w:color="auto" w:fill="FFFFFF"/>
        </w:rPr>
        <w:t>pavadinimą.</w:t>
      </w:r>
      <w:r w:rsidRPr="00B970D4">
        <w:rPr>
          <w:rFonts w:ascii="Times New Roman" w:hAnsi="Times New Roman" w:cs="Times New Roman"/>
          <w:sz w:val="24"/>
          <w:szCs w:val="24"/>
        </w:rPr>
        <w:t xml:space="preserve"> </w:t>
      </w:r>
    </w:p>
    <w:p w14:paraId="26FCA19E" w14:textId="77777777" w:rsidR="006A4294" w:rsidRPr="005861E0" w:rsidRDefault="006A4294" w:rsidP="001C75C0">
      <w:pPr>
        <w:pStyle w:val="ListParagraph"/>
        <w:numPr>
          <w:ilvl w:val="0"/>
          <w:numId w:val="12"/>
        </w:numPr>
        <w:tabs>
          <w:tab w:val="left" w:pos="1134"/>
        </w:tabs>
        <w:spacing w:before="120"/>
        <w:ind w:hanging="11"/>
        <w:contextualSpacing w:val="0"/>
        <w:rPr>
          <w:rFonts w:ascii="Times New Roman" w:hAnsi="Times New Roman" w:cs="Times New Roman"/>
          <w:sz w:val="24"/>
          <w:szCs w:val="24"/>
        </w:rPr>
      </w:pPr>
      <w:r w:rsidRPr="005861E0">
        <w:rPr>
          <w:rFonts w:ascii="Times New Roman" w:hAnsi="Times New Roman" w:cs="Times New Roman"/>
          <w:bCs/>
          <w:i/>
          <w:color w:val="0D0D0D"/>
          <w:sz w:val="24"/>
          <w:szCs w:val="24"/>
          <w:shd w:val="clear" w:color="auto" w:fill="FFFFFF"/>
        </w:rPr>
        <w:lastRenderedPageBreak/>
        <w:t>Padėt dantis ant spintos</w:t>
      </w:r>
      <w:r w:rsidRPr="00B970D4">
        <w:rPr>
          <w:rFonts w:ascii="Times New Roman" w:hAnsi="Times New Roman" w:cs="Times New Roman"/>
          <w:color w:val="0D0D0D"/>
          <w:sz w:val="24"/>
          <w:szCs w:val="24"/>
          <w:shd w:val="clear" w:color="auto" w:fill="FFFFFF"/>
        </w:rPr>
        <w:t xml:space="preserve"> </w:t>
      </w:r>
    </w:p>
    <w:p w14:paraId="44D0EF42" w14:textId="77777777" w:rsidR="006A4294" w:rsidRPr="006A4294" w:rsidRDefault="006A4294" w:rsidP="008546D7">
      <w:pPr>
        <w:tabs>
          <w:tab w:val="left" w:pos="1134"/>
        </w:tabs>
        <w:ind w:firstLine="1418"/>
        <w:rPr>
          <w:rFonts w:ascii="Times New Roman" w:hAnsi="Times New Roman" w:cs="Times New Roman"/>
          <w:sz w:val="24"/>
          <w:szCs w:val="24"/>
        </w:rPr>
      </w:pPr>
      <w:r w:rsidRPr="006A4294">
        <w:rPr>
          <w:rFonts w:ascii="Times New Roman" w:hAnsi="Times New Roman" w:cs="Times New Roman"/>
          <w:color w:val="0D0D0D"/>
          <w:sz w:val="24"/>
          <w:szCs w:val="24"/>
          <w:shd w:val="clear" w:color="auto" w:fill="FFFFFF"/>
        </w:rPr>
        <w:t>Padeda šukas.</w:t>
      </w:r>
    </w:p>
    <w:p w14:paraId="1E778E0C" w14:textId="77777777" w:rsidR="006A4294" w:rsidRPr="005861E0" w:rsidRDefault="006A4294" w:rsidP="008546D7">
      <w:pPr>
        <w:tabs>
          <w:tab w:val="left" w:pos="1134"/>
        </w:tabs>
        <w:spacing w:before="120"/>
        <w:rPr>
          <w:rFonts w:ascii="Times New Roman" w:hAnsi="Times New Roman" w:cs="Times New Roman"/>
          <w:i/>
          <w:sz w:val="24"/>
          <w:szCs w:val="24"/>
        </w:rPr>
      </w:pPr>
      <w:r>
        <w:rPr>
          <w:rFonts w:ascii="Times New Roman" w:hAnsi="Times New Roman" w:cs="Times New Roman"/>
          <w:bCs/>
          <w:color w:val="0D0D0D"/>
          <w:sz w:val="24"/>
          <w:szCs w:val="24"/>
          <w:shd w:val="clear" w:color="auto" w:fill="FFFFFF"/>
        </w:rPr>
        <w:t xml:space="preserve">9. </w:t>
      </w:r>
      <w:r w:rsidRPr="005861E0">
        <w:rPr>
          <w:rFonts w:ascii="Times New Roman" w:hAnsi="Times New Roman" w:cs="Times New Roman"/>
          <w:bCs/>
          <w:i/>
          <w:color w:val="0D0D0D"/>
          <w:sz w:val="24"/>
          <w:szCs w:val="24"/>
          <w:shd w:val="clear" w:color="auto" w:fill="FFFFFF"/>
        </w:rPr>
        <w:t>Surasti paslėptą daiktą</w:t>
      </w:r>
    </w:p>
    <w:p w14:paraId="6B911861" w14:textId="77777777" w:rsidR="006A4294" w:rsidRPr="00B970D4" w:rsidRDefault="006A4294" w:rsidP="008546D7">
      <w:pPr>
        <w:pStyle w:val="ListParagraph"/>
        <w:tabs>
          <w:tab w:val="left" w:pos="1134"/>
        </w:tabs>
        <w:ind w:firstLine="697"/>
        <w:contextualSpacing w:val="0"/>
        <w:rPr>
          <w:rFonts w:ascii="Times New Roman" w:hAnsi="Times New Roman" w:cs="Times New Roman"/>
          <w:sz w:val="24"/>
          <w:szCs w:val="24"/>
        </w:rPr>
      </w:pPr>
      <w:r w:rsidRPr="005861E0">
        <w:rPr>
          <w:rFonts w:ascii="Times New Roman" w:hAnsi="Times New Roman" w:cs="Times New Roman"/>
          <w:bCs/>
          <w:color w:val="0D0D0D"/>
          <w:sz w:val="24"/>
          <w:szCs w:val="24"/>
          <w:shd w:val="clear" w:color="auto" w:fill="FFFFFF"/>
        </w:rPr>
        <w:t>Paslepiamas koks nors daiktas, kurį reikia surasti pagal nuorodas „Šilta“ ar „Šalta“.</w:t>
      </w:r>
    </w:p>
    <w:p w14:paraId="38614005" w14:textId="77777777" w:rsidR="006A4294" w:rsidRPr="006A4294" w:rsidRDefault="006A4294" w:rsidP="008546D7">
      <w:pPr>
        <w:tabs>
          <w:tab w:val="left" w:pos="1134"/>
        </w:tabs>
        <w:spacing w:before="120"/>
        <w:ind w:firstLine="709"/>
        <w:rPr>
          <w:rFonts w:ascii="Times New Roman" w:hAnsi="Times New Roman" w:cs="Times New Roman"/>
          <w:i/>
          <w:sz w:val="24"/>
          <w:szCs w:val="24"/>
        </w:rPr>
      </w:pPr>
      <w:r w:rsidRPr="006A4294">
        <w:rPr>
          <w:rFonts w:ascii="Times New Roman" w:hAnsi="Times New Roman" w:cs="Times New Roman"/>
          <w:bCs/>
          <w:color w:val="0D0D0D"/>
          <w:sz w:val="24"/>
          <w:szCs w:val="24"/>
          <w:shd w:val="clear" w:color="auto" w:fill="FFFFFF"/>
        </w:rPr>
        <w:t xml:space="preserve">10. </w:t>
      </w:r>
      <w:r w:rsidRPr="006A4294">
        <w:rPr>
          <w:rFonts w:ascii="Times New Roman" w:hAnsi="Times New Roman" w:cs="Times New Roman"/>
          <w:bCs/>
          <w:i/>
          <w:color w:val="0D0D0D"/>
          <w:sz w:val="24"/>
          <w:szCs w:val="24"/>
          <w:shd w:val="clear" w:color="auto" w:fill="FFFFFF"/>
        </w:rPr>
        <w:t>Išimti lūpomis obuolį iš indo, pripilto vandens</w:t>
      </w:r>
      <w:r w:rsidRPr="006A4294">
        <w:rPr>
          <w:rFonts w:ascii="Times New Roman" w:hAnsi="Times New Roman" w:cs="Times New Roman"/>
          <w:i/>
          <w:color w:val="0D0D0D"/>
          <w:sz w:val="24"/>
          <w:szCs w:val="24"/>
          <w:shd w:val="clear" w:color="auto" w:fill="FFFFFF"/>
        </w:rPr>
        <w:t>.</w:t>
      </w:r>
    </w:p>
    <w:p w14:paraId="05E1C02F" w14:textId="77777777" w:rsidR="006A4294" w:rsidRPr="006A4294" w:rsidRDefault="006A4294" w:rsidP="008546D7">
      <w:pPr>
        <w:tabs>
          <w:tab w:val="left" w:pos="1134"/>
        </w:tabs>
        <w:spacing w:before="120"/>
        <w:ind w:firstLine="709"/>
        <w:rPr>
          <w:rFonts w:ascii="Times New Roman" w:hAnsi="Times New Roman" w:cs="Times New Roman"/>
          <w:bCs/>
          <w:i/>
          <w:color w:val="0D0D0D"/>
          <w:sz w:val="24"/>
          <w:szCs w:val="24"/>
          <w:shd w:val="clear" w:color="auto" w:fill="FFFFFF"/>
        </w:rPr>
      </w:pPr>
      <w:r w:rsidRPr="006A4294">
        <w:rPr>
          <w:rFonts w:ascii="Times New Roman" w:hAnsi="Times New Roman" w:cs="Times New Roman"/>
          <w:bCs/>
          <w:color w:val="0D0D0D"/>
          <w:sz w:val="24"/>
          <w:szCs w:val="24"/>
          <w:shd w:val="clear" w:color="auto" w:fill="FFFFFF"/>
        </w:rPr>
        <w:t xml:space="preserve">11. </w:t>
      </w:r>
      <w:r w:rsidRPr="006A4294">
        <w:rPr>
          <w:rFonts w:ascii="Times New Roman" w:hAnsi="Times New Roman" w:cs="Times New Roman"/>
          <w:bCs/>
          <w:i/>
          <w:color w:val="0D0D0D"/>
          <w:sz w:val="24"/>
          <w:szCs w:val="24"/>
          <w:shd w:val="clear" w:color="auto" w:fill="FFFFFF"/>
        </w:rPr>
        <w:t>Būti „tėvu Jurgeliu“</w:t>
      </w:r>
    </w:p>
    <w:p w14:paraId="40967FAD" w14:textId="77777777" w:rsidR="006A4294" w:rsidRPr="006A4294" w:rsidRDefault="006A4294" w:rsidP="008546D7">
      <w:pPr>
        <w:tabs>
          <w:tab w:val="left" w:pos="1134"/>
        </w:tabs>
        <w:ind w:firstLine="1418"/>
        <w:rPr>
          <w:rFonts w:ascii="Times New Roman" w:hAnsi="Times New Roman" w:cs="Times New Roman"/>
          <w:sz w:val="24"/>
          <w:szCs w:val="24"/>
        </w:rPr>
      </w:pPr>
      <w:r w:rsidRPr="006A4294">
        <w:rPr>
          <w:rFonts w:ascii="Times New Roman" w:hAnsi="Times New Roman" w:cs="Times New Roman"/>
          <w:bCs/>
          <w:color w:val="0D0D0D"/>
          <w:sz w:val="24"/>
          <w:szCs w:val="24"/>
          <w:shd w:val="clear" w:color="auto" w:fill="FFFFFF"/>
        </w:rPr>
        <w:t>Žaidžiamas ratelis-žaidimas „Mano tėvelis buvo Jurgelis“</w:t>
      </w:r>
      <w:r w:rsidRPr="006A4294">
        <w:rPr>
          <w:rFonts w:ascii="Times New Roman" w:hAnsi="Times New Roman" w:cs="Times New Roman"/>
          <w:color w:val="0D0D0D"/>
          <w:sz w:val="24"/>
          <w:szCs w:val="24"/>
          <w:shd w:val="clear" w:color="auto" w:fill="FFFFFF"/>
        </w:rPr>
        <w:t>.</w:t>
      </w:r>
    </w:p>
    <w:p w14:paraId="68ACD6F4" w14:textId="77777777" w:rsidR="006A4294" w:rsidRPr="006F7189" w:rsidRDefault="006A4294" w:rsidP="008546D7">
      <w:pPr>
        <w:tabs>
          <w:tab w:val="left" w:pos="1134"/>
        </w:tabs>
        <w:spacing w:before="120"/>
        <w:rPr>
          <w:rFonts w:ascii="Times New Roman" w:hAnsi="Times New Roman" w:cs="Times New Roman"/>
          <w:sz w:val="24"/>
          <w:szCs w:val="24"/>
        </w:rPr>
      </w:pPr>
      <w:r w:rsidRPr="006F7189">
        <w:rPr>
          <w:rFonts w:ascii="Times New Roman" w:hAnsi="Times New Roman" w:cs="Times New Roman"/>
          <w:bCs/>
          <w:color w:val="0D0D0D"/>
          <w:sz w:val="24"/>
          <w:szCs w:val="24"/>
          <w:shd w:val="clear" w:color="auto" w:fill="FFFFFF"/>
        </w:rPr>
        <w:t xml:space="preserve">12. </w:t>
      </w:r>
      <w:r w:rsidRPr="006F7189">
        <w:rPr>
          <w:rFonts w:ascii="Times New Roman" w:hAnsi="Times New Roman" w:cs="Times New Roman"/>
          <w:bCs/>
          <w:i/>
          <w:color w:val="0D0D0D"/>
          <w:sz w:val="24"/>
          <w:szCs w:val="24"/>
          <w:shd w:val="clear" w:color="auto" w:fill="FFFFFF"/>
        </w:rPr>
        <w:t>Šok</w:t>
      </w:r>
      <w:r>
        <w:rPr>
          <w:rFonts w:ascii="Times New Roman" w:hAnsi="Times New Roman" w:cs="Times New Roman"/>
          <w:bCs/>
          <w:i/>
          <w:color w:val="0D0D0D"/>
          <w:sz w:val="24"/>
          <w:szCs w:val="24"/>
          <w:shd w:val="clear" w:color="auto" w:fill="FFFFFF"/>
        </w:rPr>
        <w:t xml:space="preserve">inėjant </w:t>
      </w:r>
      <w:r w:rsidRPr="006F7189">
        <w:rPr>
          <w:rFonts w:ascii="Times New Roman" w:hAnsi="Times New Roman" w:cs="Times New Roman"/>
          <w:bCs/>
          <w:i/>
          <w:color w:val="0D0D0D"/>
          <w:sz w:val="24"/>
          <w:szCs w:val="24"/>
          <w:shd w:val="clear" w:color="auto" w:fill="FFFFFF"/>
        </w:rPr>
        <w:t xml:space="preserve">ant vienos kojos </w:t>
      </w:r>
      <w:r>
        <w:rPr>
          <w:rFonts w:ascii="Times New Roman" w:hAnsi="Times New Roman" w:cs="Times New Roman"/>
          <w:bCs/>
          <w:i/>
          <w:color w:val="0D0D0D"/>
          <w:sz w:val="24"/>
          <w:szCs w:val="24"/>
          <w:shd w:val="clear" w:color="auto" w:fill="FFFFFF"/>
        </w:rPr>
        <w:t xml:space="preserve">apšokti </w:t>
      </w:r>
      <w:r w:rsidRPr="006F7189">
        <w:rPr>
          <w:rFonts w:ascii="Times New Roman" w:hAnsi="Times New Roman" w:cs="Times New Roman"/>
          <w:bCs/>
          <w:i/>
          <w:color w:val="0D0D0D"/>
          <w:sz w:val="24"/>
          <w:szCs w:val="24"/>
          <w:shd w:val="clear" w:color="auto" w:fill="FFFFFF"/>
        </w:rPr>
        <w:t>aplink kambarį</w:t>
      </w:r>
      <w:r w:rsidRPr="006F7189">
        <w:rPr>
          <w:rFonts w:ascii="Times New Roman" w:hAnsi="Times New Roman" w:cs="Times New Roman"/>
          <w:i/>
          <w:color w:val="0D0D0D"/>
          <w:sz w:val="24"/>
          <w:szCs w:val="24"/>
          <w:shd w:val="clear" w:color="auto" w:fill="FFFFFF"/>
        </w:rPr>
        <w:t>.</w:t>
      </w:r>
    </w:p>
    <w:p w14:paraId="49BF36F1" w14:textId="77777777" w:rsidR="006A4294" w:rsidRPr="006F7189" w:rsidRDefault="006A4294" w:rsidP="008546D7">
      <w:pPr>
        <w:tabs>
          <w:tab w:val="left" w:pos="1134"/>
        </w:tabs>
        <w:spacing w:before="120"/>
        <w:rPr>
          <w:rFonts w:ascii="Times New Roman" w:hAnsi="Times New Roman" w:cs="Times New Roman"/>
          <w:sz w:val="24"/>
          <w:szCs w:val="24"/>
        </w:rPr>
      </w:pPr>
      <w:r w:rsidRPr="006F7189">
        <w:rPr>
          <w:rFonts w:ascii="Times New Roman" w:hAnsi="Times New Roman" w:cs="Times New Roman"/>
          <w:bCs/>
          <w:color w:val="0D0D0D"/>
          <w:sz w:val="24"/>
          <w:szCs w:val="24"/>
          <w:shd w:val="clear" w:color="auto" w:fill="FFFFFF"/>
        </w:rPr>
        <w:t xml:space="preserve">13. </w:t>
      </w:r>
      <w:r w:rsidRPr="006F7189">
        <w:rPr>
          <w:rFonts w:ascii="Times New Roman" w:hAnsi="Times New Roman" w:cs="Times New Roman"/>
          <w:bCs/>
          <w:i/>
          <w:color w:val="0D0D0D"/>
          <w:sz w:val="24"/>
          <w:szCs w:val="24"/>
          <w:shd w:val="clear" w:color="auto" w:fill="FFFFFF"/>
        </w:rPr>
        <w:t>Atsistojus ant kėdės triskart užgiedoti kaip gaidys</w:t>
      </w:r>
      <w:r w:rsidRPr="006F7189">
        <w:rPr>
          <w:rFonts w:ascii="Times New Roman" w:hAnsi="Times New Roman" w:cs="Times New Roman"/>
          <w:i/>
          <w:color w:val="0D0D0D"/>
          <w:sz w:val="24"/>
          <w:szCs w:val="24"/>
          <w:shd w:val="clear" w:color="auto" w:fill="FFFFFF"/>
        </w:rPr>
        <w:t>.</w:t>
      </w:r>
    </w:p>
    <w:p w14:paraId="47AB8F65" w14:textId="77777777" w:rsidR="006A4294" w:rsidRDefault="006A4294" w:rsidP="008546D7">
      <w:pPr>
        <w:tabs>
          <w:tab w:val="left" w:pos="1134"/>
        </w:tabs>
        <w:spacing w:before="120"/>
        <w:rPr>
          <w:rFonts w:ascii="Times New Roman" w:hAnsi="Times New Roman" w:cs="Times New Roman"/>
          <w:color w:val="0D0D0D"/>
          <w:sz w:val="24"/>
          <w:szCs w:val="24"/>
          <w:shd w:val="clear" w:color="auto" w:fill="FFFFFF"/>
        </w:rPr>
      </w:pPr>
      <w:r w:rsidRPr="006F7189">
        <w:rPr>
          <w:rFonts w:ascii="Times New Roman" w:hAnsi="Times New Roman" w:cs="Times New Roman"/>
          <w:bCs/>
          <w:color w:val="0D0D0D"/>
          <w:sz w:val="24"/>
          <w:szCs w:val="24"/>
          <w:shd w:val="clear" w:color="auto" w:fill="FFFFFF"/>
        </w:rPr>
        <w:t xml:space="preserve">14. </w:t>
      </w:r>
      <w:r w:rsidRPr="006F7189">
        <w:rPr>
          <w:rFonts w:ascii="Times New Roman" w:hAnsi="Times New Roman" w:cs="Times New Roman"/>
          <w:bCs/>
          <w:i/>
          <w:color w:val="0D0D0D"/>
          <w:sz w:val="24"/>
          <w:szCs w:val="24"/>
          <w:shd w:val="clear" w:color="auto" w:fill="FFFFFF"/>
        </w:rPr>
        <w:t>Būti laiškų nešėju</w:t>
      </w:r>
      <w:r w:rsidRPr="006F7189">
        <w:rPr>
          <w:rFonts w:ascii="Times New Roman" w:hAnsi="Times New Roman" w:cs="Times New Roman"/>
          <w:color w:val="0D0D0D"/>
          <w:sz w:val="24"/>
          <w:szCs w:val="24"/>
          <w:shd w:val="clear" w:color="auto" w:fill="FFFFFF"/>
        </w:rPr>
        <w:t xml:space="preserve"> </w:t>
      </w:r>
    </w:p>
    <w:p w14:paraId="1BA8F959" w14:textId="77777777" w:rsidR="006A4294" w:rsidRPr="006F7189" w:rsidRDefault="006A4294" w:rsidP="008546D7">
      <w:pPr>
        <w:tabs>
          <w:tab w:val="left" w:pos="1134"/>
        </w:tabs>
        <w:ind w:left="1418" w:firstLine="0"/>
        <w:rPr>
          <w:rFonts w:ascii="Times New Roman" w:hAnsi="Times New Roman" w:cs="Times New Roman"/>
          <w:sz w:val="24"/>
          <w:szCs w:val="24"/>
        </w:rPr>
      </w:pPr>
      <w:r>
        <w:rPr>
          <w:rFonts w:ascii="Times New Roman" w:hAnsi="Times New Roman" w:cs="Times New Roman"/>
          <w:bCs/>
          <w:color w:val="0D0D0D"/>
          <w:sz w:val="24"/>
          <w:szCs w:val="24"/>
          <w:shd w:val="clear" w:color="auto" w:fill="FFFFFF"/>
        </w:rPr>
        <w:t>„</w:t>
      </w:r>
      <w:r w:rsidRPr="006F7189">
        <w:rPr>
          <w:rFonts w:ascii="Times New Roman" w:hAnsi="Times New Roman" w:cs="Times New Roman"/>
          <w:color w:val="0D0D0D"/>
          <w:sz w:val="24"/>
          <w:szCs w:val="24"/>
          <w:shd w:val="clear" w:color="auto" w:fill="FFFFFF"/>
        </w:rPr>
        <w:t>Fanto</w:t>
      </w:r>
      <w:r>
        <w:rPr>
          <w:rFonts w:ascii="Times New Roman" w:hAnsi="Times New Roman" w:cs="Times New Roman"/>
          <w:color w:val="0D0D0D"/>
          <w:sz w:val="24"/>
          <w:szCs w:val="24"/>
          <w:shd w:val="clear" w:color="auto" w:fill="FFFFFF"/>
        </w:rPr>
        <w:t>“</w:t>
      </w:r>
      <w:r w:rsidRPr="006F7189">
        <w:rPr>
          <w:rFonts w:ascii="Times New Roman" w:hAnsi="Times New Roman" w:cs="Times New Roman"/>
          <w:color w:val="0D0D0D"/>
          <w:sz w:val="24"/>
          <w:szCs w:val="24"/>
          <w:shd w:val="clear" w:color="auto" w:fill="FFFFFF"/>
        </w:rPr>
        <w:t xml:space="preserve"> savininkas išeina į kitą kambarį ir </w:t>
      </w:r>
      <w:r>
        <w:rPr>
          <w:rFonts w:ascii="Times New Roman" w:hAnsi="Times New Roman" w:cs="Times New Roman"/>
          <w:color w:val="0D0D0D"/>
          <w:sz w:val="24"/>
          <w:szCs w:val="24"/>
          <w:shd w:val="clear" w:color="auto" w:fill="FFFFFF"/>
        </w:rPr>
        <w:t>pa</w:t>
      </w:r>
      <w:r w:rsidRPr="006F7189">
        <w:rPr>
          <w:rFonts w:ascii="Times New Roman" w:hAnsi="Times New Roman" w:cs="Times New Roman"/>
          <w:color w:val="0D0D0D"/>
          <w:sz w:val="24"/>
          <w:szCs w:val="24"/>
          <w:shd w:val="clear" w:color="auto" w:fill="FFFFFF"/>
        </w:rPr>
        <w:t xml:space="preserve">beldžia į duris. </w:t>
      </w:r>
      <w:r>
        <w:rPr>
          <w:rFonts w:ascii="Times New Roman" w:hAnsi="Times New Roman" w:cs="Times New Roman"/>
          <w:color w:val="0D0D0D"/>
          <w:sz w:val="24"/>
          <w:szCs w:val="24"/>
          <w:shd w:val="clear" w:color="auto" w:fill="FFFFFF"/>
        </w:rPr>
        <w:t>Jo klausinėjant vyksta dialogas</w:t>
      </w:r>
      <w:r w:rsidRPr="006F7189">
        <w:rPr>
          <w:rFonts w:ascii="Times New Roman" w:hAnsi="Times New Roman" w:cs="Times New Roman"/>
          <w:color w:val="0D0D0D"/>
          <w:sz w:val="24"/>
          <w:szCs w:val="24"/>
          <w:shd w:val="clear" w:color="auto" w:fill="FFFFFF"/>
        </w:rPr>
        <w:t>: „Kas ten?“ – „Laiškų nešėjas!“ – „Ką atnešei?“ – „Laišką!“ – „Kam?“</w:t>
      </w:r>
      <w:r>
        <w:rPr>
          <w:rFonts w:ascii="Times New Roman" w:hAnsi="Times New Roman" w:cs="Times New Roman"/>
          <w:color w:val="0D0D0D"/>
          <w:sz w:val="24"/>
          <w:szCs w:val="24"/>
          <w:shd w:val="clear" w:color="auto" w:fill="FFFFFF"/>
        </w:rPr>
        <w:t>. Tada „fanto vaduotojas“ pasako kieno nors vardą ir p</w:t>
      </w:r>
      <w:r w:rsidRPr="006F7189">
        <w:rPr>
          <w:rFonts w:ascii="Times New Roman" w:hAnsi="Times New Roman" w:cs="Times New Roman"/>
          <w:color w:val="0D0D0D"/>
          <w:sz w:val="24"/>
          <w:szCs w:val="24"/>
          <w:shd w:val="clear" w:color="auto" w:fill="FFFFFF"/>
        </w:rPr>
        <w:t>ašauktasis išeina už durų</w:t>
      </w:r>
      <w:r>
        <w:rPr>
          <w:rFonts w:ascii="Times New Roman" w:hAnsi="Times New Roman" w:cs="Times New Roman"/>
          <w:color w:val="0D0D0D"/>
          <w:sz w:val="24"/>
          <w:szCs w:val="24"/>
          <w:shd w:val="clear" w:color="auto" w:fill="FFFFFF"/>
        </w:rPr>
        <w:t>, paskui šis</w:t>
      </w:r>
      <w:r w:rsidRPr="006F7189">
        <w:rPr>
          <w:rFonts w:ascii="Times New Roman" w:hAnsi="Times New Roman" w:cs="Times New Roman"/>
          <w:color w:val="0D0D0D"/>
          <w:sz w:val="24"/>
          <w:szCs w:val="24"/>
          <w:shd w:val="clear" w:color="auto" w:fill="FFFFFF"/>
        </w:rPr>
        <w:t xml:space="preserve"> kviečia kitus. </w:t>
      </w:r>
      <w:r>
        <w:rPr>
          <w:rFonts w:ascii="Times New Roman" w:hAnsi="Times New Roman" w:cs="Times New Roman"/>
          <w:color w:val="0D0D0D"/>
          <w:sz w:val="24"/>
          <w:szCs w:val="24"/>
          <w:shd w:val="clear" w:color="auto" w:fill="FFFFFF"/>
        </w:rPr>
        <w:t>Taip kartojama tol, kol visi atsiduria</w:t>
      </w:r>
      <w:r w:rsidRPr="006F7189">
        <w:rPr>
          <w:rFonts w:ascii="Times New Roman" w:hAnsi="Times New Roman" w:cs="Times New Roman"/>
          <w:color w:val="0D0D0D"/>
          <w:sz w:val="24"/>
          <w:szCs w:val="24"/>
          <w:shd w:val="clear" w:color="auto" w:fill="FFFFFF"/>
        </w:rPr>
        <w:t xml:space="preserve"> už durų.</w:t>
      </w:r>
    </w:p>
    <w:p w14:paraId="3C729523" w14:textId="7CC4C1FB" w:rsidR="006A4294" w:rsidRPr="006F7189" w:rsidRDefault="006A4294" w:rsidP="008546D7">
      <w:pPr>
        <w:tabs>
          <w:tab w:val="left" w:pos="1134"/>
        </w:tabs>
        <w:spacing w:before="120"/>
        <w:rPr>
          <w:rFonts w:ascii="Times New Roman" w:hAnsi="Times New Roman" w:cs="Times New Roman"/>
          <w:sz w:val="24"/>
          <w:szCs w:val="24"/>
        </w:rPr>
      </w:pPr>
      <w:r>
        <w:rPr>
          <w:rFonts w:ascii="Times New Roman" w:hAnsi="Times New Roman" w:cs="Times New Roman"/>
          <w:color w:val="0D0D0D"/>
          <w:sz w:val="24"/>
          <w:szCs w:val="24"/>
          <w:shd w:val="clear" w:color="auto" w:fill="FFFFFF"/>
        </w:rPr>
        <w:t xml:space="preserve">15. </w:t>
      </w:r>
      <w:r w:rsidRPr="006F7189">
        <w:rPr>
          <w:rFonts w:ascii="Times New Roman" w:hAnsi="Times New Roman" w:cs="Times New Roman"/>
          <w:bCs/>
          <w:i/>
          <w:color w:val="0D0D0D"/>
          <w:sz w:val="24"/>
          <w:szCs w:val="24"/>
          <w:shd w:val="clear" w:color="auto" w:fill="FFFFFF"/>
        </w:rPr>
        <w:t>Kiekvienam duoti patarimą</w:t>
      </w:r>
      <w:r w:rsidRPr="006F7189">
        <w:rPr>
          <w:rFonts w:ascii="Times New Roman" w:hAnsi="Times New Roman" w:cs="Times New Roman"/>
          <w:i/>
          <w:color w:val="0D0D0D"/>
          <w:sz w:val="24"/>
          <w:szCs w:val="24"/>
          <w:shd w:val="clear" w:color="auto" w:fill="FFFFFF"/>
        </w:rPr>
        <w:t>.</w:t>
      </w:r>
    </w:p>
    <w:p w14:paraId="12D03656" w14:textId="77777777" w:rsidR="006A4294" w:rsidRPr="0053325B" w:rsidRDefault="006A4294" w:rsidP="008546D7">
      <w:pPr>
        <w:tabs>
          <w:tab w:val="left" w:pos="1134"/>
        </w:tabs>
        <w:spacing w:before="120"/>
        <w:rPr>
          <w:rFonts w:ascii="Times New Roman" w:hAnsi="Times New Roman" w:cs="Times New Roman"/>
          <w:i/>
          <w:sz w:val="24"/>
          <w:szCs w:val="24"/>
        </w:rPr>
      </w:pPr>
      <w:r w:rsidRPr="006F7189">
        <w:rPr>
          <w:rFonts w:ascii="Times New Roman" w:hAnsi="Times New Roman" w:cs="Times New Roman"/>
          <w:bCs/>
          <w:color w:val="0D0D0D"/>
          <w:sz w:val="24"/>
          <w:szCs w:val="24"/>
          <w:shd w:val="clear" w:color="auto" w:fill="FFFFFF"/>
        </w:rPr>
        <w:t>16</w:t>
      </w:r>
      <w:r w:rsidRPr="0053325B">
        <w:rPr>
          <w:rFonts w:ascii="Times New Roman" w:hAnsi="Times New Roman" w:cs="Times New Roman"/>
          <w:bCs/>
          <w:sz w:val="24"/>
          <w:szCs w:val="24"/>
          <w:shd w:val="clear" w:color="auto" w:fill="FFFFFF"/>
        </w:rPr>
        <w:t>.</w:t>
      </w:r>
      <w:r w:rsidRPr="0053325B">
        <w:rPr>
          <w:rFonts w:ascii="Times New Roman" w:hAnsi="Times New Roman" w:cs="Times New Roman"/>
          <w:bCs/>
          <w:i/>
          <w:sz w:val="24"/>
          <w:szCs w:val="24"/>
          <w:shd w:val="clear" w:color="auto" w:fill="FFFFFF"/>
        </w:rPr>
        <w:t xml:space="preserve"> Paklausti kiekvieno patarimo</w:t>
      </w:r>
      <w:r w:rsidRPr="0053325B">
        <w:rPr>
          <w:rFonts w:ascii="Times New Roman" w:hAnsi="Times New Roman" w:cs="Times New Roman"/>
          <w:i/>
          <w:sz w:val="24"/>
          <w:szCs w:val="24"/>
          <w:shd w:val="clear" w:color="auto" w:fill="FFFFFF"/>
        </w:rPr>
        <w:t>.</w:t>
      </w:r>
    </w:p>
    <w:p w14:paraId="58C133D1" w14:textId="77777777" w:rsidR="006A4294" w:rsidRPr="0053325B" w:rsidRDefault="006A4294" w:rsidP="008546D7">
      <w:pPr>
        <w:tabs>
          <w:tab w:val="left" w:pos="1134"/>
        </w:tabs>
        <w:spacing w:before="120"/>
        <w:ind w:left="709" w:firstLine="0"/>
        <w:rPr>
          <w:rFonts w:ascii="Times New Roman" w:hAnsi="Times New Roman" w:cs="Times New Roman"/>
          <w:sz w:val="24"/>
          <w:szCs w:val="24"/>
        </w:rPr>
      </w:pPr>
      <w:r w:rsidRPr="0053325B">
        <w:rPr>
          <w:rFonts w:ascii="Times New Roman" w:hAnsi="Times New Roman" w:cs="Times New Roman"/>
          <w:bCs/>
          <w:sz w:val="24"/>
          <w:szCs w:val="24"/>
          <w:shd w:val="clear" w:color="auto" w:fill="FFFFFF"/>
        </w:rPr>
        <w:t xml:space="preserve">17. </w:t>
      </w:r>
      <w:r w:rsidRPr="0053325B">
        <w:rPr>
          <w:rFonts w:ascii="Times New Roman" w:hAnsi="Times New Roman" w:cs="Times New Roman"/>
          <w:bCs/>
          <w:i/>
          <w:sz w:val="24"/>
          <w:szCs w:val="24"/>
          <w:shd w:val="clear" w:color="auto" w:fill="FFFFFF"/>
        </w:rPr>
        <w:t>Nežiūrint palyginti kiekvieną žaidėją su kokiu nors gyvuliu ir pasakyti, kuo į jį panašus</w:t>
      </w:r>
      <w:r w:rsidRPr="0053325B">
        <w:rPr>
          <w:rFonts w:ascii="Times New Roman" w:hAnsi="Times New Roman" w:cs="Times New Roman"/>
          <w:sz w:val="24"/>
          <w:szCs w:val="24"/>
          <w:shd w:val="clear" w:color="auto" w:fill="FFFFFF"/>
        </w:rPr>
        <w:t>.</w:t>
      </w:r>
    </w:p>
    <w:p w14:paraId="06EDCA12" w14:textId="77777777" w:rsidR="006A4294" w:rsidRPr="0053325B" w:rsidRDefault="006A4294" w:rsidP="008546D7">
      <w:pPr>
        <w:tabs>
          <w:tab w:val="left" w:pos="1134"/>
        </w:tabs>
        <w:spacing w:before="120"/>
        <w:ind w:left="709" w:firstLine="0"/>
        <w:rPr>
          <w:rFonts w:ascii="Times New Roman" w:hAnsi="Times New Roman" w:cs="Times New Roman"/>
          <w:sz w:val="24"/>
          <w:szCs w:val="24"/>
        </w:rPr>
      </w:pPr>
      <w:r w:rsidRPr="0053325B">
        <w:rPr>
          <w:rFonts w:ascii="Times New Roman" w:hAnsi="Times New Roman" w:cs="Times New Roman"/>
          <w:bCs/>
          <w:sz w:val="24"/>
          <w:szCs w:val="24"/>
          <w:shd w:val="clear" w:color="auto" w:fill="FFFFFF"/>
        </w:rPr>
        <w:t xml:space="preserve">18. </w:t>
      </w:r>
      <w:r w:rsidRPr="0053325B">
        <w:rPr>
          <w:rFonts w:ascii="Times New Roman" w:hAnsi="Times New Roman" w:cs="Times New Roman"/>
          <w:bCs/>
          <w:i/>
          <w:sz w:val="24"/>
          <w:szCs w:val="24"/>
          <w:shd w:val="clear" w:color="auto" w:fill="FFFFFF"/>
        </w:rPr>
        <w:t>Nežiūrint palyginti kiekvieną žaidėją su kokiu nors žolynu ir pasakyti, kuo į jį panašus</w:t>
      </w:r>
      <w:r w:rsidRPr="0053325B">
        <w:rPr>
          <w:rFonts w:ascii="Times New Roman" w:hAnsi="Times New Roman" w:cs="Times New Roman"/>
          <w:sz w:val="24"/>
          <w:szCs w:val="24"/>
          <w:shd w:val="clear" w:color="auto" w:fill="FFFFFF"/>
        </w:rPr>
        <w:t>.</w:t>
      </w:r>
    </w:p>
    <w:p w14:paraId="6B6DD2A7" w14:textId="77777777" w:rsidR="006A4294" w:rsidRPr="0053325B" w:rsidRDefault="006A4294" w:rsidP="008546D7">
      <w:pPr>
        <w:tabs>
          <w:tab w:val="left" w:pos="1134"/>
        </w:tabs>
        <w:spacing w:before="120"/>
        <w:rPr>
          <w:rFonts w:ascii="Times New Roman" w:hAnsi="Times New Roman" w:cs="Times New Roman"/>
          <w:sz w:val="24"/>
          <w:szCs w:val="24"/>
          <w:shd w:val="clear" w:color="auto" w:fill="FFFFFF"/>
        </w:rPr>
      </w:pPr>
      <w:r w:rsidRPr="0053325B">
        <w:rPr>
          <w:rFonts w:ascii="Times New Roman" w:hAnsi="Times New Roman" w:cs="Times New Roman"/>
          <w:bCs/>
          <w:sz w:val="24"/>
          <w:szCs w:val="24"/>
          <w:shd w:val="clear" w:color="auto" w:fill="FFFFFF"/>
        </w:rPr>
        <w:t xml:space="preserve">19. </w:t>
      </w:r>
      <w:r w:rsidRPr="0053325B">
        <w:rPr>
          <w:rFonts w:ascii="Times New Roman" w:hAnsi="Times New Roman" w:cs="Times New Roman"/>
          <w:bCs/>
          <w:i/>
          <w:sz w:val="24"/>
          <w:szCs w:val="24"/>
          <w:shd w:val="clear" w:color="auto" w:fill="FFFFFF"/>
        </w:rPr>
        <w:t>Kad ir ką kiti sakytų, atsakyti</w:t>
      </w:r>
      <w:r w:rsidRPr="0053325B">
        <w:rPr>
          <w:rFonts w:ascii="Times New Roman" w:hAnsi="Times New Roman" w:cs="Times New Roman"/>
          <w:i/>
          <w:sz w:val="24"/>
          <w:szCs w:val="24"/>
          <w:shd w:val="clear" w:color="auto" w:fill="FFFFFF"/>
        </w:rPr>
        <w:t>: „Tai buvau aš“.</w:t>
      </w:r>
      <w:r w:rsidRPr="0053325B">
        <w:rPr>
          <w:rFonts w:ascii="Times New Roman" w:hAnsi="Times New Roman" w:cs="Times New Roman"/>
          <w:sz w:val="24"/>
          <w:szCs w:val="24"/>
          <w:shd w:val="clear" w:color="auto" w:fill="FFFFFF"/>
        </w:rPr>
        <w:t xml:space="preserve"> </w:t>
      </w:r>
    </w:p>
    <w:p w14:paraId="6F3740C2" w14:textId="77777777" w:rsidR="006A4294" w:rsidRPr="006F7189" w:rsidRDefault="006A4294" w:rsidP="008546D7">
      <w:pPr>
        <w:tabs>
          <w:tab w:val="left" w:pos="1134"/>
        </w:tabs>
        <w:ind w:left="1418" w:firstLine="0"/>
        <w:rPr>
          <w:rFonts w:ascii="Times New Roman" w:hAnsi="Times New Roman" w:cs="Times New Roman"/>
          <w:sz w:val="24"/>
          <w:szCs w:val="24"/>
        </w:rPr>
      </w:pPr>
      <w:r w:rsidRPr="0053325B">
        <w:rPr>
          <w:rFonts w:ascii="Times New Roman" w:hAnsi="Times New Roman" w:cs="Times New Roman"/>
          <w:sz w:val="24"/>
          <w:szCs w:val="24"/>
          <w:shd w:val="clear" w:color="auto" w:fill="FFFFFF"/>
        </w:rPr>
        <w:t xml:space="preserve">Pavyzdžiui, sakoma: „Vakar mačiau, kaip vienas vaikas gulėjo žirniuose“, o „fanto“ savininkas atsako </w:t>
      </w:r>
      <w:r>
        <w:rPr>
          <w:rFonts w:ascii="Times New Roman" w:hAnsi="Times New Roman" w:cs="Times New Roman"/>
          <w:color w:val="0D0D0D"/>
          <w:sz w:val="24"/>
          <w:szCs w:val="24"/>
          <w:shd w:val="clear" w:color="auto" w:fill="FFFFFF"/>
        </w:rPr>
        <w:t>„</w:t>
      </w:r>
      <w:r w:rsidRPr="006F7189">
        <w:rPr>
          <w:rFonts w:ascii="Times New Roman" w:hAnsi="Times New Roman" w:cs="Times New Roman"/>
          <w:color w:val="0D0D0D"/>
          <w:sz w:val="24"/>
          <w:szCs w:val="24"/>
          <w:shd w:val="clear" w:color="auto" w:fill="FFFFFF"/>
        </w:rPr>
        <w:t>Tai buvau aš“</w:t>
      </w:r>
      <w:r>
        <w:rPr>
          <w:rFonts w:ascii="Times New Roman" w:hAnsi="Times New Roman" w:cs="Times New Roman"/>
          <w:color w:val="0D0D0D"/>
          <w:sz w:val="24"/>
          <w:szCs w:val="24"/>
          <w:shd w:val="clear" w:color="auto" w:fill="FFFFFF"/>
        </w:rPr>
        <w:t>,</w:t>
      </w:r>
      <w:r w:rsidRPr="006F7189">
        <w:rPr>
          <w:rFonts w:ascii="Times New Roman" w:hAnsi="Times New Roman" w:cs="Times New Roman"/>
          <w:color w:val="0D0D0D"/>
          <w:sz w:val="24"/>
          <w:szCs w:val="24"/>
          <w:shd w:val="clear" w:color="auto" w:fill="FFFFFF"/>
        </w:rPr>
        <w:t xml:space="preserve"> ir </w:t>
      </w:r>
      <w:r>
        <w:rPr>
          <w:rFonts w:ascii="Times New Roman" w:hAnsi="Times New Roman" w:cs="Times New Roman"/>
          <w:color w:val="0D0D0D"/>
          <w:sz w:val="24"/>
          <w:szCs w:val="24"/>
          <w:shd w:val="clear" w:color="auto" w:fill="FFFFFF"/>
        </w:rPr>
        <w:t>pan</w:t>
      </w:r>
      <w:r w:rsidRPr="006F7189">
        <w:rPr>
          <w:rFonts w:ascii="Times New Roman" w:hAnsi="Times New Roman" w:cs="Times New Roman"/>
          <w:color w:val="0D0D0D"/>
          <w:sz w:val="24"/>
          <w:szCs w:val="24"/>
          <w:shd w:val="clear" w:color="auto" w:fill="FFFFFF"/>
        </w:rPr>
        <w:t>.</w:t>
      </w:r>
    </w:p>
    <w:p w14:paraId="35BC487D" w14:textId="77777777" w:rsidR="006A4294" w:rsidRDefault="006A4294" w:rsidP="008546D7">
      <w:pPr>
        <w:tabs>
          <w:tab w:val="left" w:pos="1134"/>
        </w:tabs>
        <w:spacing w:before="120"/>
        <w:rPr>
          <w:rFonts w:ascii="Times New Roman" w:hAnsi="Times New Roman" w:cs="Times New Roman"/>
          <w:color w:val="0D0D0D"/>
          <w:sz w:val="24"/>
          <w:szCs w:val="24"/>
          <w:shd w:val="clear" w:color="auto" w:fill="FFFFFF"/>
        </w:rPr>
      </w:pPr>
      <w:r w:rsidRPr="00212A93">
        <w:rPr>
          <w:rFonts w:ascii="Times New Roman" w:hAnsi="Times New Roman" w:cs="Times New Roman"/>
          <w:bCs/>
          <w:color w:val="0D0D0D"/>
          <w:sz w:val="24"/>
          <w:szCs w:val="24"/>
          <w:shd w:val="clear" w:color="auto" w:fill="FFFFFF"/>
        </w:rPr>
        <w:t xml:space="preserve">20. </w:t>
      </w:r>
      <w:r w:rsidRPr="00212A93">
        <w:rPr>
          <w:rFonts w:ascii="Times New Roman" w:hAnsi="Times New Roman" w:cs="Times New Roman"/>
          <w:bCs/>
          <w:i/>
          <w:color w:val="0D0D0D"/>
          <w:sz w:val="24"/>
          <w:szCs w:val="24"/>
          <w:shd w:val="clear" w:color="auto" w:fill="FFFFFF"/>
        </w:rPr>
        <w:t>Įkrist</w:t>
      </w:r>
      <w:r>
        <w:rPr>
          <w:rFonts w:ascii="Times New Roman" w:hAnsi="Times New Roman" w:cs="Times New Roman"/>
          <w:bCs/>
          <w:i/>
          <w:color w:val="0D0D0D"/>
          <w:sz w:val="24"/>
          <w:szCs w:val="24"/>
          <w:shd w:val="clear" w:color="auto" w:fill="FFFFFF"/>
        </w:rPr>
        <w:t>i</w:t>
      </w:r>
      <w:r w:rsidRPr="00212A93">
        <w:rPr>
          <w:rFonts w:ascii="Times New Roman" w:hAnsi="Times New Roman" w:cs="Times New Roman"/>
          <w:bCs/>
          <w:i/>
          <w:color w:val="0D0D0D"/>
          <w:sz w:val="24"/>
          <w:szCs w:val="24"/>
          <w:shd w:val="clear" w:color="auto" w:fill="FFFFFF"/>
        </w:rPr>
        <w:t xml:space="preserve"> į šul</w:t>
      </w:r>
      <w:r>
        <w:rPr>
          <w:rFonts w:ascii="Times New Roman" w:hAnsi="Times New Roman" w:cs="Times New Roman"/>
          <w:bCs/>
          <w:i/>
          <w:color w:val="0D0D0D"/>
          <w:sz w:val="24"/>
          <w:szCs w:val="24"/>
          <w:shd w:val="clear" w:color="auto" w:fill="FFFFFF"/>
        </w:rPr>
        <w:t>i</w:t>
      </w:r>
      <w:r w:rsidRPr="00212A93">
        <w:rPr>
          <w:rFonts w:ascii="Times New Roman" w:hAnsi="Times New Roman" w:cs="Times New Roman"/>
          <w:bCs/>
          <w:i/>
          <w:color w:val="0D0D0D"/>
          <w:sz w:val="24"/>
          <w:szCs w:val="24"/>
          <w:shd w:val="clear" w:color="auto" w:fill="FFFFFF"/>
        </w:rPr>
        <w:t>nį</w:t>
      </w:r>
      <w:r w:rsidRPr="006F7189">
        <w:rPr>
          <w:rFonts w:ascii="Times New Roman" w:hAnsi="Times New Roman" w:cs="Times New Roman"/>
          <w:color w:val="0D0D0D"/>
          <w:sz w:val="24"/>
          <w:szCs w:val="24"/>
          <w:shd w:val="clear" w:color="auto" w:fill="FFFFFF"/>
        </w:rPr>
        <w:t xml:space="preserve">. </w:t>
      </w:r>
    </w:p>
    <w:p w14:paraId="1335C08D" w14:textId="77777777" w:rsidR="006A4294" w:rsidRPr="006F7189" w:rsidRDefault="006A4294" w:rsidP="008546D7">
      <w:pPr>
        <w:tabs>
          <w:tab w:val="left" w:pos="1134"/>
        </w:tabs>
        <w:ind w:left="1418" w:firstLine="0"/>
        <w:rPr>
          <w:rFonts w:ascii="Times New Roman" w:hAnsi="Times New Roman" w:cs="Times New Roman"/>
          <w:sz w:val="24"/>
          <w:szCs w:val="24"/>
        </w:rPr>
      </w:pPr>
      <w:r>
        <w:rPr>
          <w:rFonts w:ascii="Times New Roman" w:hAnsi="Times New Roman" w:cs="Times New Roman"/>
          <w:color w:val="0D0D0D"/>
          <w:sz w:val="24"/>
          <w:szCs w:val="24"/>
          <w:shd w:val="clear" w:color="auto" w:fill="FFFFFF"/>
        </w:rPr>
        <w:t>„</w:t>
      </w:r>
      <w:r w:rsidRPr="006F7189">
        <w:rPr>
          <w:rFonts w:ascii="Times New Roman" w:hAnsi="Times New Roman" w:cs="Times New Roman"/>
          <w:color w:val="0D0D0D"/>
          <w:sz w:val="24"/>
          <w:szCs w:val="24"/>
          <w:shd w:val="clear" w:color="auto" w:fill="FFFFFF"/>
        </w:rPr>
        <w:t>Fanto</w:t>
      </w:r>
      <w:r>
        <w:rPr>
          <w:rFonts w:ascii="Times New Roman" w:hAnsi="Times New Roman" w:cs="Times New Roman"/>
          <w:color w:val="0D0D0D"/>
          <w:sz w:val="24"/>
          <w:szCs w:val="24"/>
          <w:shd w:val="clear" w:color="auto" w:fill="FFFFFF"/>
        </w:rPr>
        <w:t>“</w:t>
      </w:r>
      <w:r w:rsidRPr="006F7189">
        <w:rPr>
          <w:rFonts w:ascii="Times New Roman" w:hAnsi="Times New Roman" w:cs="Times New Roman"/>
          <w:color w:val="0D0D0D"/>
          <w:sz w:val="24"/>
          <w:szCs w:val="24"/>
          <w:shd w:val="clear" w:color="auto" w:fill="FFFFFF"/>
        </w:rPr>
        <w:t xml:space="preserve"> savininkas atsiklaupia ant kelių ir sako: „Aš įkritau šulnį“. Jo klausia: „Kiek sieksnių gilumo?“</w:t>
      </w:r>
      <w:r>
        <w:rPr>
          <w:rFonts w:ascii="Times New Roman" w:hAnsi="Times New Roman" w:cs="Times New Roman"/>
          <w:color w:val="0D0D0D"/>
          <w:sz w:val="24"/>
          <w:szCs w:val="24"/>
          <w:shd w:val="clear" w:color="auto" w:fill="FFFFFF"/>
        </w:rPr>
        <w:t xml:space="preserve"> Atsako:</w:t>
      </w:r>
      <w:r w:rsidRPr="006F7189">
        <w:rPr>
          <w:rFonts w:ascii="Times New Roman" w:hAnsi="Times New Roman" w:cs="Times New Roman"/>
          <w:color w:val="0D0D0D"/>
          <w:sz w:val="24"/>
          <w:szCs w:val="24"/>
          <w:shd w:val="clear" w:color="auto" w:fill="FFFFFF"/>
        </w:rPr>
        <w:t xml:space="preserve"> „Du“. </w:t>
      </w:r>
      <w:r>
        <w:rPr>
          <w:rFonts w:ascii="Times New Roman" w:hAnsi="Times New Roman" w:cs="Times New Roman"/>
          <w:color w:val="0D0D0D"/>
          <w:sz w:val="24"/>
          <w:szCs w:val="24"/>
          <w:shd w:val="clear" w:color="auto" w:fill="FFFFFF"/>
        </w:rPr>
        <w:t xml:space="preserve">Tada klausia: </w:t>
      </w:r>
      <w:r w:rsidRPr="006F7189">
        <w:rPr>
          <w:rFonts w:ascii="Times New Roman" w:hAnsi="Times New Roman" w:cs="Times New Roman"/>
          <w:color w:val="0D0D0D"/>
          <w:sz w:val="24"/>
          <w:szCs w:val="24"/>
          <w:shd w:val="clear" w:color="auto" w:fill="FFFFFF"/>
        </w:rPr>
        <w:t>„Kas tave ištrauks?“</w:t>
      </w:r>
      <w:r>
        <w:rPr>
          <w:rFonts w:ascii="Times New Roman" w:hAnsi="Times New Roman" w:cs="Times New Roman"/>
          <w:color w:val="0D0D0D"/>
          <w:sz w:val="24"/>
          <w:szCs w:val="24"/>
          <w:shd w:val="clear" w:color="auto" w:fill="FFFFFF"/>
        </w:rPr>
        <w:t xml:space="preserve"> Atsako pasakydamas kurio nors žaidėjo vardą, pavyzdžiui, </w:t>
      </w:r>
      <w:r w:rsidRPr="006F7189">
        <w:rPr>
          <w:rFonts w:ascii="Times New Roman" w:hAnsi="Times New Roman" w:cs="Times New Roman"/>
          <w:color w:val="0D0D0D"/>
          <w:sz w:val="24"/>
          <w:szCs w:val="24"/>
          <w:shd w:val="clear" w:color="auto" w:fill="FFFFFF"/>
        </w:rPr>
        <w:t>„</w:t>
      </w:r>
      <w:r>
        <w:rPr>
          <w:rFonts w:ascii="Times New Roman" w:hAnsi="Times New Roman" w:cs="Times New Roman"/>
          <w:color w:val="0D0D0D"/>
          <w:sz w:val="24"/>
          <w:szCs w:val="24"/>
          <w:shd w:val="clear" w:color="auto" w:fill="FFFFFF"/>
        </w:rPr>
        <w:t>Tomas</w:t>
      </w:r>
      <w:r w:rsidRPr="006F7189">
        <w:rPr>
          <w:rFonts w:ascii="Times New Roman" w:hAnsi="Times New Roman" w:cs="Times New Roman"/>
          <w:color w:val="0D0D0D"/>
          <w:sz w:val="24"/>
          <w:szCs w:val="24"/>
          <w:shd w:val="clear" w:color="auto" w:fill="FFFFFF"/>
        </w:rPr>
        <w:t xml:space="preserve">.“ Įvardintasis turi tiek kartų paliesti </w:t>
      </w:r>
      <w:r>
        <w:rPr>
          <w:rFonts w:ascii="Times New Roman" w:hAnsi="Times New Roman" w:cs="Times New Roman"/>
          <w:color w:val="0D0D0D"/>
          <w:sz w:val="24"/>
          <w:szCs w:val="24"/>
          <w:shd w:val="clear" w:color="auto" w:fill="FFFFFF"/>
        </w:rPr>
        <w:t>„</w:t>
      </w:r>
      <w:r w:rsidRPr="006F7189">
        <w:rPr>
          <w:rFonts w:ascii="Times New Roman" w:hAnsi="Times New Roman" w:cs="Times New Roman"/>
          <w:color w:val="0D0D0D"/>
          <w:sz w:val="24"/>
          <w:szCs w:val="24"/>
          <w:shd w:val="clear" w:color="auto" w:fill="FFFFFF"/>
        </w:rPr>
        <w:t>įkritusįjį</w:t>
      </w:r>
      <w:r>
        <w:rPr>
          <w:rFonts w:ascii="Times New Roman" w:hAnsi="Times New Roman" w:cs="Times New Roman"/>
          <w:color w:val="0D0D0D"/>
          <w:sz w:val="24"/>
          <w:szCs w:val="24"/>
          <w:shd w:val="clear" w:color="auto" w:fill="FFFFFF"/>
        </w:rPr>
        <w:t>“</w:t>
      </w:r>
      <w:r w:rsidRPr="006F7189">
        <w:rPr>
          <w:rFonts w:ascii="Times New Roman" w:hAnsi="Times New Roman" w:cs="Times New Roman"/>
          <w:color w:val="0D0D0D"/>
          <w:sz w:val="24"/>
          <w:szCs w:val="24"/>
          <w:shd w:val="clear" w:color="auto" w:fill="FFFFFF"/>
        </w:rPr>
        <w:t>, k</w:t>
      </w:r>
      <w:r>
        <w:rPr>
          <w:rFonts w:ascii="Times New Roman" w:hAnsi="Times New Roman" w:cs="Times New Roman"/>
          <w:color w:val="0D0D0D"/>
          <w:sz w:val="24"/>
          <w:szCs w:val="24"/>
          <w:shd w:val="clear" w:color="auto" w:fill="FFFFFF"/>
        </w:rPr>
        <w:t xml:space="preserve">oks buvo nurodytas </w:t>
      </w:r>
      <w:r w:rsidRPr="006F7189">
        <w:rPr>
          <w:rFonts w:ascii="Times New Roman" w:hAnsi="Times New Roman" w:cs="Times New Roman"/>
          <w:color w:val="0D0D0D"/>
          <w:sz w:val="24"/>
          <w:szCs w:val="24"/>
          <w:shd w:val="clear" w:color="auto" w:fill="FFFFFF"/>
        </w:rPr>
        <w:t xml:space="preserve">sieksnių </w:t>
      </w:r>
      <w:r>
        <w:rPr>
          <w:rFonts w:ascii="Times New Roman" w:hAnsi="Times New Roman" w:cs="Times New Roman"/>
          <w:color w:val="0D0D0D"/>
          <w:sz w:val="24"/>
          <w:szCs w:val="24"/>
          <w:shd w:val="clear" w:color="auto" w:fill="FFFFFF"/>
        </w:rPr>
        <w:t>skaičius</w:t>
      </w:r>
      <w:r w:rsidRPr="006F7189">
        <w:rPr>
          <w:rFonts w:ascii="Times New Roman" w:hAnsi="Times New Roman" w:cs="Times New Roman"/>
          <w:color w:val="0D0D0D"/>
          <w:sz w:val="24"/>
          <w:szCs w:val="24"/>
          <w:shd w:val="clear" w:color="auto" w:fill="FFFFFF"/>
        </w:rPr>
        <w:t>.</w:t>
      </w:r>
    </w:p>
    <w:p w14:paraId="10288C3C" w14:textId="77777777" w:rsidR="006A4294" w:rsidRPr="006F7189" w:rsidRDefault="006A4294" w:rsidP="008546D7">
      <w:pPr>
        <w:tabs>
          <w:tab w:val="left" w:pos="1134"/>
        </w:tabs>
        <w:spacing w:before="120"/>
        <w:rPr>
          <w:rFonts w:ascii="Times New Roman" w:hAnsi="Times New Roman" w:cs="Times New Roman"/>
          <w:sz w:val="24"/>
          <w:szCs w:val="24"/>
        </w:rPr>
      </w:pPr>
      <w:r w:rsidRPr="00212A93">
        <w:rPr>
          <w:rFonts w:ascii="Times New Roman" w:hAnsi="Times New Roman" w:cs="Times New Roman"/>
          <w:bCs/>
          <w:color w:val="0D0D0D"/>
          <w:sz w:val="24"/>
          <w:szCs w:val="24"/>
          <w:shd w:val="clear" w:color="auto" w:fill="FFFFFF"/>
        </w:rPr>
        <w:t xml:space="preserve">21. </w:t>
      </w:r>
      <w:r w:rsidRPr="00212A93">
        <w:rPr>
          <w:rFonts w:ascii="Times New Roman" w:hAnsi="Times New Roman" w:cs="Times New Roman"/>
          <w:bCs/>
          <w:i/>
          <w:color w:val="0D0D0D"/>
          <w:sz w:val="24"/>
          <w:szCs w:val="24"/>
          <w:shd w:val="clear" w:color="auto" w:fill="FFFFFF"/>
        </w:rPr>
        <w:t>Pamėgdžioti įvairių gyvulių balsus</w:t>
      </w:r>
      <w:r w:rsidRPr="00212A93">
        <w:rPr>
          <w:rFonts w:ascii="Times New Roman" w:hAnsi="Times New Roman" w:cs="Times New Roman"/>
          <w:i/>
          <w:color w:val="0D0D0D"/>
          <w:sz w:val="24"/>
          <w:szCs w:val="24"/>
          <w:shd w:val="clear" w:color="auto" w:fill="FFFFFF"/>
        </w:rPr>
        <w:t>.</w:t>
      </w:r>
    </w:p>
    <w:p w14:paraId="7E98974F" w14:textId="77777777" w:rsidR="006A4294" w:rsidRDefault="006A4294" w:rsidP="008546D7">
      <w:pPr>
        <w:tabs>
          <w:tab w:val="left" w:pos="1134"/>
        </w:tabs>
        <w:spacing w:before="120"/>
        <w:rPr>
          <w:rFonts w:ascii="Times New Roman" w:hAnsi="Times New Roman" w:cs="Times New Roman"/>
          <w:color w:val="0D0D0D"/>
          <w:sz w:val="24"/>
          <w:szCs w:val="24"/>
          <w:shd w:val="clear" w:color="auto" w:fill="FFFFFF"/>
        </w:rPr>
      </w:pPr>
      <w:r w:rsidRPr="00212A93">
        <w:rPr>
          <w:rFonts w:ascii="Times New Roman" w:hAnsi="Times New Roman" w:cs="Times New Roman"/>
          <w:bCs/>
          <w:color w:val="0D0D0D"/>
          <w:sz w:val="24"/>
          <w:szCs w:val="24"/>
          <w:shd w:val="clear" w:color="auto" w:fill="FFFFFF"/>
        </w:rPr>
        <w:t xml:space="preserve">22. </w:t>
      </w:r>
      <w:r w:rsidRPr="00212A93">
        <w:rPr>
          <w:rFonts w:ascii="Times New Roman" w:hAnsi="Times New Roman" w:cs="Times New Roman"/>
          <w:bCs/>
          <w:i/>
          <w:color w:val="0D0D0D"/>
          <w:sz w:val="24"/>
          <w:szCs w:val="24"/>
          <w:shd w:val="clear" w:color="auto" w:fill="FFFFFF"/>
        </w:rPr>
        <w:t>Pjauti malkas</w:t>
      </w:r>
      <w:r w:rsidRPr="00212A93">
        <w:rPr>
          <w:rFonts w:ascii="Times New Roman" w:hAnsi="Times New Roman" w:cs="Times New Roman"/>
          <w:i/>
          <w:color w:val="0D0D0D"/>
          <w:sz w:val="24"/>
          <w:szCs w:val="24"/>
          <w:shd w:val="clear" w:color="auto" w:fill="FFFFFF"/>
        </w:rPr>
        <w:t>.</w:t>
      </w:r>
      <w:r w:rsidRPr="006F7189">
        <w:rPr>
          <w:rFonts w:ascii="Times New Roman" w:hAnsi="Times New Roman" w:cs="Times New Roman"/>
          <w:color w:val="0D0D0D"/>
          <w:sz w:val="24"/>
          <w:szCs w:val="24"/>
          <w:shd w:val="clear" w:color="auto" w:fill="FFFFFF"/>
        </w:rPr>
        <w:t xml:space="preserve"> </w:t>
      </w:r>
    </w:p>
    <w:p w14:paraId="3EF1B6C6" w14:textId="77777777" w:rsidR="006A4294" w:rsidRPr="006F7189" w:rsidRDefault="006A4294" w:rsidP="008546D7">
      <w:pPr>
        <w:tabs>
          <w:tab w:val="left" w:pos="1134"/>
        </w:tabs>
        <w:ind w:left="1418" w:firstLine="0"/>
        <w:rPr>
          <w:rFonts w:ascii="Times New Roman" w:hAnsi="Times New Roman" w:cs="Times New Roman"/>
          <w:sz w:val="24"/>
          <w:szCs w:val="24"/>
        </w:rPr>
      </w:pPr>
      <w:r>
        <w:rPr>
          <w:rFonts w:ascii="Times New Roman" w:hAnsi="Times New Roman" w:cs="Times New Roman"/>
          <w:bCs/>
          <w:color w:val="0D0D0D"/>
          <w:sz w:val="24"/>
          <w:szCs w:val="24"/>
          <w:shd w:val="clear" w:color="auto" w:fill="FFFFFF"/>
        </w:rPr>
        <w:t>„</w:t>
      </w:r>
      <w:r w:rsidRPr="006F7189">
        <w:rPr>
          <w:rFonts w:ascii="Times New Roman" w:hAnsi="Times New Roman" w:cs="Times New Roman"/>
          <w:color w:val="0D0D0D"/>
          <w:sz w:val="24"/>
          <w:szCs w:val="24"/>
          <w:shd w:val="clear" w:color="auto" w:fill="FFFFFF"/>
        </w:rPr>
        <w:t>Fanto</w:t>
      </w:r>
      <w:r>
        <w:rPr>
          <w:rFonts w:ascii="Times New Roman" w:hAnsi="Times New Roman" w:cs="Times New Roman"/>
          <w:color w:val="0D0D0D"/>
          <w:sz w:val="24"/>
          <w:szCs w:val="24"/>
          <w:shd w:val="clear" w:color="auto" w:fill="FFFFFF"/>
        </w:rPr>
        <w:t>“</w:t>
      </w:r>
      <w:r w:rsidRPr="006F7189">
        <w:rPr>
          <w:rFonts w:ascii="Times New Roman" w:hAnsi="Times New Roman" w:cs="Times New Roman"/>
          <w:color w:val="0D0D0D"/>
          <w:sz w:val="24"/>
          <w:szCs w:val="24"/>
          <w:shd w:val="clear" w:color="auto" w:fill="FFFFFF"/>
        </w:rPr>
        <w:t xml:space="preserve"> savininkas išsirenka </w:t>
      </w:r>
      <w:r>
        <w:rPr>
          <w:rFonts w:ascii="Times New Roman" w:hAnsi="Times New Roman" w:cs="Times New Roman"/>
          <w:color w:val="0D0D0D"/>
          <w:sz w:val="24"/>
          <w:szCs w:val="24"/>
          <w:shd w:val="clear" w:color="auto" w:fill="FFFFFF"/>
        </w:rPr>
        <w:t>kitą žaidėją ir</w:t>
      </w:r>
      <w:r w:rsidRPr="006F7189">
        <w:rPr>
          <w:rFonts w:ascii="Times New Roman" w:hAnsi="Times New Roman" w:cs="Times New Roman"/>
          <w:color w:val="0D0D0D"/>
          <w:sz w:val="24"/>
          <w:szCs w:val="24"/>
          <w:shd w:val="clear" w:color="auto" w:fill="FFFFFF"/>
        </w:rPr>
        <w:t xml:space="preserve"> su </w:t>
      </w:r>
      <w:r>
        <w:rPr>
          <w:rFonts w:ascii="Times New Roman" w:hAnsi="Times New Roman" w:cs="Times New Roman"/>
          <w:color w:val="0D0D0D"/>
          <w:sz w:val="24"/>
          <w:szCs w:val="24"/>
          <w:shd w:val="clear" w:color="auto" w:fill="FFFFFF"/>
        </w:rPr>
        <w:t>j</w:t>
      </w:r>
      <w:r w:rsidRPr="006F7189">
        <w:rPr>
          <w:rFonts w:ascii="Times New Roman" w:hAnsi="Times New Roman" w:cs="Times New Roman"/>
          <w:color w:val="0D0D0D"/>
          <w:sz w:val="24"/>
          <w:szCs w:val="24"/>
          <w:shd w:val="clear" w:color="auto" w:fill="FFFFFF"/>
        </w:rPr>
        <w:t xml:space="preserve">uo </w:t>
      </w:r>
      <w:r>
        <w:rPr>
          <w:rFonts w:ascii="Times New Roman" w:hAnsi="Times New Roman" w:cs="Times New Roman"/>
          <w:color w:val="0D0D0D"/>
          <w:sz w:val="24"/>
          <w:szCs w:val="24"/>
          <w:shd w:val="clear" w:color="auto" w:fill="FFFFFF"/>
        </w:rPr>
        <w:t>„</w:t>
      </w:r>
      <w:r w:rsidRPr="006F7189">
        <w:rPr>
          <w:rFonts w:ascii="Times New Roman" w:hAnsi="Times New Roman" w:cs="Times New Roman"/>
          <w:color w:val="0D0D0D"/>
          <w:sz w:val="24"/>
          <w:szCs w:val="24"/>
          <w:shd w:val="clear" w:color="auto" w:fill="FFFFFF"/>
        </w:rPr>
        <w:t>pjau</w:t>
      </w:r>
      <w:r>
        <w:rPr>
          <w:rFonts w:ascii="Times New Roman" w:hAnsi="Times New Roman" w:cs="Times New Roman"/>
          <w:color w:val="0D0D0D"/>
          <w:sz w:val="24"/>
          <w:szCs w:val="24"/>
          <w:shd w:val="clear" w:color="auto" w:fill="FFFFFF"/>
        </w:rPr>
        <w:t>na</w:t>
      </w:r>
      <w:r w:rsidRPr="006F7189">
        <w:rPr>
          <w:rFonts w:ascii="Times New Roman" w:hAnsi="Times New Roman" w:cs="Times New Roman"/>
          <w:color w:val="0D0D0D"/>
          <w:sz w:val="24"/>
          <w:szCs w:val="24"/>
          <w:shd w:val="clear" w:color="auto" w:fill="FFFFFF"/>
        </w:rPr>
        <w:t xml:space="preserve"> malkas</w:t>
      </w:r>
      <w:r>
        <w:rPr>
          <w:rFonts w:ascii="Times New Roman" w:hAnsi="Times New Roman" w:cs="Times New Roman"/>
          <w:color w:val="0D0D0D"/>
          <w:sz w:val="24"/>
          <w:szCs w:val="24"/>
          <w:shd w:val="clear" w:color="auto" w:fill="FFFFFF"/>
        </w:rPr>
        <w:t>“</w:t>
      </w:r>
      <w:r w:rsidRPr="006F7189">
        <w:rPr>
          <w:rFonts w:ascii="Times New Roman" w:hAnsi="Times New Roman" w:cs="Times New Roman"/>
          <w:color w:val="0D0D0D"/>
          <w:sz w:val="24"/>
          <w:szCs w:val="24"/>
          <w:shd w:val="clear" w:color="auto" w:fill="FFFFFF"/>
        </w:rPr>
        <w:t>: abu susikabina sukryžiuoja</w:t>
      </w:r>
      <w:r>
        <w:rPr>
          <w:rFonts w:ascii="Times New Roman" w:hAnsi="Times New Roman" w:cs="Times New Roman"/>
          <w:color w:val="0D0D0D"/>
          <w:sz w:val="24"/>
          <w:szCs w:val="24"/>
          <w:shd w:val="clear" w:color="auto" w:fill="FFFFFF"/>
        </w:rPr>
        <w:t>nt</w:t>
      </w:r>
      <w:r w:rsidRPr="006F7189">
        <w:rPr>
          <w:rFonts w:ascii="Times New Roman" w:hAnsi="Times New Roman" w:cs="Times New Roman"/>
          <w:color w:val="0D0D0D"/>
          <w:sz w:val="24"/>
          <w:szCs w:val="24"/>
          <w:shd w:val="clear" w:color="auto" w:fill="FFFFFF"/>
        </w:rPr>
        <w:t xml:space="preserve"> rankomis ir imituoja malkų pjovimą.</w:t>
      </w:r>
    </w:p>
    <w:p w14:paraId="59FD942F" w14:textId="77777777" w:rsidR="006A4294" w:rsidRDefault="006A4294" w:rsidP="008546D7">
      <w:pPr>
        <w:tabs>
          <w:tab w:val="left" w:pos="1134"/>
        </w:tabs>
        <w:spacing w:before="120"/>
        <w:rPr>
          <w:rFonts w:ascii="Times New Roman" w:hAnsi="Times New Roman" w:cs="Times New Roman"/>
          <w:color w:val="0D0D0D"/>
          <w:sz w:val="24"/>
          <w:szCs w:val="24"/>
          <w:shd w:val="clear" w:color="auto" w:fill="FFFFFF"/>
        </w:rPr>
      </w:pPr>
      <w:r w:rsidRPr="00212A93">
        <w:rPr>
          <w:rFonts w:ascii="Times New Roman" w:hAnsi="Times New Roman" w:cs="Times New Roman"/>
          <w:bCs/>
          <w:color w:val="0D0D0D"/>
          <w:sz w:val="24"/>
          <w:szCs w:val="24"/>
          <w:shd w:val="clear" w:color="auto" w:fill="FFFFFF"/>
        </w:rPr>
        <w:t xml:space="preserve">23. </w:t>
      </w:r>
      <w:r w:rsidRPr="00212A93">
        <w:rPr>
          <w:rFonts w:ascii="Times New Roman" w:hAnsi="Times New Roman" w:cs="Times New Roman"/>
          <w:bCs/>
          <w:i/>
          <w:color w:val="0D0D0D"/>
          <w:sz w:val="24"/>
          <w:szCs w:val="24"/>
          <w:shd w:val="clear" w:color="auto" w:fill="FFFFFF"/>
        </w:rPr>
        <w:t>Sukelti maištą</w:t>
      </w:r>
      <w:r w:rsidRPr="00212A93">
        <w:rPr>
          <w:rFonts w:ascii="Times New Roman" w:hAnsi="Times New Roman" w:cs="Times New Roman"/>
          <w:i/>
          <w:color w:val="0D0D0D"/>
          <w:sz w:val="24"/>
          <w:szCs w:val="24"/>
          <w:shd w:val="clear" w:color="auto" w:fill="FFFFFF"/>
        </w:rPr>
        <w:t>.</w:t>
      </w:r>
      <w:r w:rsidRPr="006F7189">
        <w:rPr>
          <w:rFonts w:ascii="Times New Roman" w:hAnsi="Times New Roman" w:cs="Times New Roman"/>
          <w:color w:val="0D0D0D"/>
          <w:sz w:val="24"/>
          <w:szCs w:val="24"/>
          <w:shd w:val="clear" w:color="auto" w:fill="FFFFFF"/>
        </w:rPr>
        <w:t xml:space="preserve"> </w:t>
      </w:r>
    </w:p>
    <w:p w14:paraId="702AA923" w14:textId="77777777" w:rsidR="006A4294" w:rsidRPr="006F7189" w:rsidRDefault="006A4294" w:rsidP="008546D7">
      <w:pPr>
        <w:tabs>
          <w:tab w:val="left" w:pos="1134"/>
        </w:tabs>
        <w:ind w:left="1418" w:firstLine="0"/>
        <w:rPr>
          <w:rFonts w:ascii="Times New Roman" w:hAnsi="Times New Roman" w:cs="Times New Roman"/>
          <w:sz w:val="24"/>
          <w:szCs w:val="24"/>
        </w:rPr>
      </w:pPr>
      <w:r>
        <w:rPr>
          <w:rFonts w:ascii="Times New Roman" w:hAnsi="Times New Roman" w:cs="Times New Roman"/>
          <w:bCs/>
          <w:color w:val="0D0D0D"/>
          <w:sz w:val="24"/>
          <w:szCs w:val="24"/>
          <w:shd w:val="clear" w:color="auto" w:fill="FFFFFF"/>
        </w:rPr>
        <w:t>„</w:t>
      </w:r>
      <w:r w:rsidRPr="006F7189">
        <w:rPr>
          <w:rFonts w:ascii="Times New Roman" w:hAnsi="Times New Roman" w:cs="Times New Roman"/>
          <w:color w:val="0D0D0D"/>
          <w:sz w:val="24"/>
          <w:szCs w:val="24"/>
          <w:shd w:val="clear" w:color="auto" w:fill="FFFFFF"/>
        </w:rPr>
        <w:t>Fanto</w:t>
      </w:r>
      <w:r>
        <w:rPr>
          <w:rFonts w:ascii="Times New Roman" w:hAnsi="Times New Roman" w:cs="Times New Roman"/>
          <w:color w:val="0D0D0D"/>
          <w:sz w:val="24"/>
          <w:szCs w:val="24"/>
          <w:shd w:val="clear" w:color="auto" w:fill="FFFFFF"/>
        </w:rPr>
        <w:t>“</w:t>
      </w:r>
      <w:r w:rsidRPr="006F7189">
        <w:rPr>
          <w:rFonts w:ascii="Times New Roman" w:hAnsi="Times New Roman" w:cs="Times New Roman"/>
          <w:color w:val="0D0D0D"/>
          <w:sz w:val="24"/>
          <w:szCs w:val="24"/>
          <w:shd w:val="clear" w:color="auto" w:fill="FFFFFF"/>
        </w:rPr>
        <w:t xml:space="preserve"> savininkas </w:t>
      </w:r>
      <w:r>
        <w:rPr>
          <w:rFonts w:ascii="Times New Roman" w:hAnsi="Times New Roman" w:cs="Times New Roman"/>
          <w:color w:val="0D0D0D"/>
          <w:sz w:val="24"/>
          <w:szCs w:val="24"/>
          <w:shd w:val="clear" w:color="auto" w:fill="FFFFFF"/>
        </w:rPr>
        <w:t>k</w:t>
      </w:r>
      <w:r w:rsidRPr="006F7189">
        <w:rPr>
          <w:rFonts w:ascii="Times New Roman" w:hAnsi="Times New Roman" w:cs="Times New Roman"/>
          <w:color w:val="0D0D0D"/>
          <w:sz w:val="24"/>
          <w:szCs w:val="24"/>
          <w:shd w:val="clear" w:color="auto" w:fill="FFFFFF"/>
        </w:rPr>
        <w:t xml:space="preserve">iekvienam </w:t>
      </w:r>
      <w:r>
        <w:rPr>
          <w:rFonts w:ascii="Times New Roman" w:hAnsi="Times New Roman" w:cs="Times New Roman"/>
          <w:color w:val="0D0D0D"/>
          <w:sz w:val="24"/>
          <w:szCs w:val="24"/>
          <w:shd w:val="clear" w:color="auto" w:fill="FFFFFF"/>
        </w:rPr>
        <w:t xml:space="preserve">žaidėjui </w:t>
      </w:r>
      <w:r w:rsidRPr="006F7189">
        <w:rPr>
          <w:rFonts w:ascii="Times New Roman" w:hAnsi="Times New Roman" w:cs="Times New Roman"/>
          <w:color w:val="0D0D0D"/>
          <w:sz w:val="24"/>
          <w:szCs w:val="24"/>
          <w:shd w:val="clear" w:color="auto" w:fill="FFFFFF"/>
        </w:rPr>
        <w:t xml:space="preserve">patylomis pasako, ką </w:t>
      </w:r>
      <w:r>
        <w:rPr>
          <w:rFonts w:ascii="Times New Roman" w:hAnsi="Times New Roman" w:cs="Times New Roman"/>
          <w:color w:val="0D0D0D"/>
          <w:sz w:val="24"/>
          <w:szCs w:val="24"/>
          <w:shd w:val="clear" w:color="auto" w:fill="FFFFFF"/>
        </w:rPr>
        <w:t xml:space="preserve">tas </w:t>
      </w:r>
      <w:r w:rsidRPr="006F7189">
        <w:rPr>
          <w:rFonts w:ascii="Times New Roman" w:hAnsi="Times New Roman" w:cs="Times New Roman"/>
          <w:color w:val="0D0D0D"/>
          <w:sz w:val="24"/>
          <w:szCs w:val="24"/>
          <w:shd w:val="clear" w:color="auto" w:fill="FFFFFF"/>
        </w:rPr>
        <w:t>turįs daryti, kai bus duotas ženklas</w:t>
      </w:r>
      <w:r>
        <w:rPr>
          <w:rFonts w:ascii="Times New Roman" w:hAnsi="Times New Roman" w:cs="Times New Roman"/>
          <w:color w:val="0D0D0D"/>
          <w:sz w:val="24"/>
          <w:szCs w:val="24"/>
          <w:shd w:val="clear" w:color="auto" w:fill="FFFFFF"/>
        </w:rPr>
        <w:t>: v</w:t>
      </w:r>
      <w:r w:rsidRPr="006F7189">
        <w:rPr>
          <w:rFonts w:ascii="Times New Roman" w:hAnsi="Times New Roman" w:cs="Times New Roman"/>
          <w:color w:val="0D0D0D"/>
          <w:sz w:val="24"/>
          <w:szCs w:val="24"/>
          <w:shd w:val="clear" w:color="auto" w:fill="FFFFFF"/>
        </w:rPr>
        <w:t xml:space="preserve">ienam sako bėgti, antram </w:t>
      </w:r>
      <w:r>
        <w:rPr>
          <w:rFonts w:ascii="Times New Roman" w:hAnsi="Times New Roman" w:cs="Times New Roman"/>
          <w:color w:val="0D0D0D"/>
          <w:sz w:val="24"/>
          <w:szCs w:val="24"/>
          <w:shd w:val="clear" w:color="auto" w:fill="FFFFFF"/>
        </w:rPr>
        <w:t xml:space="preserve">– </w:t>
      </w:r>
      <w:r w:rsidRPr="006F7189">
        <w:rPr>
          <w:rFonts w:ascii="Times New Roman" w:hAnsi="Times New Roman" w:cs="Times New Roman"/>
          <w:color w:val="0D0D0D"/>
          <w:sz w:val="24"/>
          <w:szCs w:val="24"/>
          <w:shd w:val="clear" w:color="auto" w:fill="FFFFFF"/>
        </w:rPr>
        <w:t xml:space="preserve">jį vytis, trečiam </w:t>
      </w:r>
      <w:r>
        <w:rPr>
          <w:rFonts w:ascii="Times New Roman" w:hAnsi="Times New Roman" w:cs="Times New Roman"/>
          <w:color w:val="0D0D0D"/>
          <w:sz w:val="24"/>
          <w:szCs w:val="24"/>
          <w:shd w:val="clear" w:color="auto" w:fill="FFFFFF"/>
        </w:rPr>
        <w:t xml:space="preserve">– </w:t>
      </w:r>
      <w:r w:rsidRPr="006F7189">
        <w:rPr>
          <w:rFonts w:ascii="Times New Roman" w:hAnsi="Times New Roman" w:cs="Times New Roman"/>
          <w:color w:val="0D0D0D"/>
          <w:sz w:val="24"/>
          <w:szCs w:val="24"/>
          <w:shd w:val="clear" w:color="auto" w:fill="FFFFFF"/>
        </w:rPr>
        <w:t>neduoti jo sugauti ir t. t.</w:t>
      </w:r>
    </w:p>
    <w:p w14:paraId="2FA78A4B" w14:textId="77777777" w:rsidR="006A4294" w:rsidRDefault="006A4294" w:rsidP="008546D7">
      <w:pPr>
        <w:tabs>
          <w:tab w:val="left" w:pos="1134"/>
        </w:tabs>
        <w:spacing w:before="120"/>
        <w:rPr>
          <w:rFonts w:ascii="Times New Roman" w:hAnsi="Times New Roman" w:cs="Times New Roman"/>
          <w:sz w:val="24"/>
          <w:szCs w:val="24"/>
        </w:rPr>
      </w:pPr>
      <w:r w:rsidRPr="00212A93">
        <w:rPr>
          <w:rFonts w:ascii="Times New Roman" w:hAnsi="Times New Roman" w:cs="Times New Roman"/>
          <w:bCs/>
          <w:color w:val="0D0D0D"/>
          <w:sz w:val="24"/>
          <w:szCs w:val="24"/>
          <w:shd w:val="clear" w:color="auto" w:fill="FFFFFF"/>
        </w:rPr>
        <w:t xml:space="preserve">24. </w:t>
      </w:r>
      <w:r w:rsidRPr="00212A93">
        <w:rPr>
          <w:rFonts w:ascii="Times New Roman" w:hAnsi="Times New Roman" w:cs="Times New Roman"/>
          <w:bCs/>
          <w:i/>
          <w:color w:val="0D0D0D"/>
          <w:sz w:val="24"/>
          <w:szCs w:val="24"/>
          <w:shd w:val="clear" w:color="auto" w:fill="FFFFFF"/>
        </w:rPr>
        <w:t xml:space="preserve">Pasivaikščioti su prekėmis </w:t>
      </w:r>
      <w:r w:rsidRPr="00212A93">
        <w:rPr>
          <w:rFonts w:ascii="Times New Roman" w:hAnsi="Times New Roman" w:cs="Times New Roman"/>
          <w:i/>
          <w:color w:val="0D0D0D"/>
          <w:sz w:val="24"/>
          <w:szCs w:val="24"/>
          <w:shd w:val="clear" w:color="auto" w:fill="FFFFFF"/>
        </w:rPr>
        <w:t>(„kromelį“ panešioti)</w:t>
      </w:r>
      <w:r w:rsidRPr="006F7189">
        <w:rPr>
          <w:rFonts w:ascii="Times New Roman" w:hAnsi="Times New Roman" w:cs="Times New Roman"/>
          <w:sz w:val="24"/>
          <w:szCs w:val="24"/>
        </w:rPr>
        <w:t xml:space="preserve">. </w:t>
      </w:r>
    </w:p>
    <w:p w14:paraId="49712C59" w14:textId="77777777" w:rsidR="006A4294" w:rsidRPr="006F7189" w:rsidRDefault="006A4294" w:rsidP="008546D7">
      <w:pPr>
        <w:tabs>
          <w:tab w:val="left" w:pos="1134"/>
        </w:tabs>
        <w:ind w:left="1418" w:firstLine="0"/>
        <w:rPr>
          <w:rFonts w:ascii="Times New Roman" w:hAnsi="Times New Roman" w:cs="Times New Roman"/>
          <w:sz w:val="24"/>
          <w:szCs w:val="24"/>
        </w:rPr>
      </w:pPr>
      <w:r>
        <w:rPr>
          <w:rFonts w:ascii="Times New Roman" w:hAnsi="Times New Roman" w:cs="Times New Roman"/>
          <w:bCs/>
          <w:color w:val="0D0D0D"/>
          <w:sz w:val="24"/>
          <w:szCs w:val="24"/>
          <w:shd w:val="clear" w:color="auto" w:fill="FFFFFF"/>
        </w:rPr>
        <w:t xml:space="preserve">Šia užduotimi dažniausiai </w:t>
      </w:r>
      <w:r w:rsidRPr="006F7189">
        <w:rPr>
          <w:rFonts w:ascii="Times New Roman" w:hAnsi="Times New Roman" w:cs="Times New Roman"/>
          <w:sz w:val="24"/>
          <w:szCs w:val="24"/>
        </w:rPr>
        <w:t xml:space="preserve">užbaigiamas </w:t>
      </w:r>
      <w:r>
        <w:rPr>
          <w:rFonts w:ascii="Times New Roman" w:hAnsi="Times New Roman" w:cs="Times New Roman"/>
          <w:sz w:val="24"/>
          <w:szCs w:val="24"/>
        </w:rPr>
        <w:t>„fantų iš</w:t>
      </w:r>
      <w:r w:rsidRPr="006F7189">
        <w:rPr>
          <w:rFonts w:ascii="Times New Roman" w:hAnsi="Times New Roman" w:cs="Times New Roman"/>
          <w:sz w:val="24"/>
          <w:szCs w:val="24"/>
        </w:rPr>
        <w:t>pirkimas</w:t>
      </w:r>
      <w:r>
        <w:rPr>
          <w:rFonts w:ascii="Times New Roman" w:hAnsi="Times New Roman" w:cs="Times New Roman"/>
          <w:sz w:val="24"/>
          <w:szCs w:val="24"/>
        </w:rPr>
        <w:t>“</w:t>
      </w:r>
      <w:r w:rsidRPr="006F7189">
        <w:rPr>
          <w:rFonts w:ascii="Times New Roman" w:hAnsi="Times New Roman" w:cs="Times New Roman"/>
          <w:sz w:val="24"/>
          <w:szCs w:val="24"/>
        </w:rPr>
        <w:t xml:space="preserve">, kai jau nusibosta žaisti. Tas, kuriam užduota ši užduotis, pasiima visus surinktus </w:t>
      </w:r>
      <w:r>
        <w:rPr>
          <w:rFonts w:ascii="Times New Roman" w:hAnsi="Times New Roman" w:cs="Times New Roman"/>
          <w:sz w:val="24"/>
          <w:szCs w:val="24"/>
        </w:rPr>
        <w:t>„</w:t>
      </w:r>
      <w:r w:rsidRPr="006F7189">
        <w:rPr>
          <w:rFonts w:ascii="Times New Roman" w:hAnsi="Times New Roman" w:cs="Times New Roman"/>
          <w:sz w:val="24"/>
          <w:szCs w:val="24"/>
        </w:rPr>
        <w:t>fantus</w:t>
      </w:r>
      <w:r>
        <w:rPr>
          <w:rFonts w:ascii="Times New Roman" w:hAnsi="Times New Roman" w:cs="Times New Roman"/>
          <w:sz w:val="24"/>
          <w:szCs w:val="24"/>
        </w:rPr>
        <w:t>“</w:t>
      </w:r>
      <w:r w:rsidRPr="006F7189">
        <w:rPr>
          <w:rFonts w:ascii="Times New Roman" w:hAnsi="Times New Roman" w:cs="Times New Roman"/>
          <w:sz w:val="24"/>
          <w:szCs w:val="24"/>
        </w:rPr>
        <w:t xml:space="preserve"> ir sako: „Kas šitą prekę pirksit?</w:t>
      </w:r>
      <w:r>
        <w:rPr>
          <w:rFonts w:ascii="Times New Roman" w:hAnsi="Times New Roman" w:cs="Times New Roman"/>
          <w:sz w:val="24"/>
          <w:szCs w:val="24"/>
        </w:rPr>
        <w:t>“. Atsiliepusieji pasiima savo „</w:t>
      </w:r>
      <w:r w:rsidRPr="006F7189">
        <w:rPr>
          <w:rFonts w:ascii="Times New Roman" w:hAnsi="Times New Roman" w:cs="Times New Roman"/>
          <w:sz w:val="24"/>
          <w:szCs w:val="24"/>
        </w:rPr>
        <w:t>fant</w:t>
      </w:r>
      <w:r>
        <w:rPr>
          <w:rFonts w:ascii="Times New Roman" w:hAnsi="Times New Roman" w:cs="Times New Roman"/>
          <w:sz w:val="24"/>
          <w:szCs w:val="24"/>
        </w:rPr>
        <w:t>ą“</w:t>
      </w:r>
      <w:r w:rsidRPr="006F7189">
        <w:rPr>
          <w:rFonts w:ascii="Times New Roman" w:hAnsi="Times New Roman" w:cs="Times New Roman"/>
          <w:sz w:val="24"/>
          <w:szCs w:val="24"/>
        </w:rPr>
        <w:t>.</w:t>
      </w:r>
      <w:r w:rsidRPr="006F7189">
        <w:rPr>
          <w:rFonts w:ascii="Times New Roman" w:hAnsi="Times New Roman" w:cs="Times New Roman"/>
          <w:b/>
          <w:bCs/>
          <w:sz w:val="24"/>
          <w:szCs w:val="24"/>
        </w:rPr>
        <w:t xml:space="preserve"> </w:t>
      </w:r>
    </w:p>
    <w:p w14:paraId="15BF28A7" w14:textId="77777777" w:rsidR="006A4294" w:rsidRDefault="006A4294" w:rsidP="008546D7">
      <w:pPr>
        <w:spacing w:before="120"/>
        <w:rPr>
          <w:rFonts w:ascii="Times New Roman" w:hAnsi="Times New Roman" w:cs="Times New Roman"/>
          <w:sz w:val="24"/>
          <w:szCs w:val="24"/>
        </w:rPr>
      </w:pPr>
    </w:p>
    <w:p w14:paraId="7D96EC4D" w14:textId="61874BBC" w:rsidR="006A4294" w:rsidRDefault="006A4294" w:rsidP="008546D7">
      <w:pPr>
        <w:spacing w:before="120"/>
        <w:ind w:firstLine="0"/>
        <w:rPr>
          <w:rFonts w:ascii="Times New Roman" w:hAnsi="Times New Roman" w:cs="Times New Roman"/>
          <w:sz w:val="24"/>
          <w:szCs w:val="24"/>
          <w:shd w:val="clear" w:color="auto" w:fill="FFFFFF"/>
        </w:rPr>
      </w:pPr>
      <w:r w:rsidRPr="00FB1F30">
        <w:rPr>
          <w:rFonts w:ascii="Times New Roman" w:hAnsi="Times New Roman" w:cs="Times New Roman"/>
          <w:i/>
          <w:sz w:val="24"/>
          <w:szCs w:val="24"/>
          <w:shd w:val="clear" w:color="auto" w:fill="FFFFFF"/>
        </w:rPr>
        <w:lastRenderedPageBreak/>
        <w:t>Veiklos aprašą parengė</w:t>
      </w:r>
      <w:r>
        <w:rPr>
          <w:rFonts w:ascii="Times New Roman" w:hAnsi="Times New Roman" w:cs="Times New Roman"/>
          <w:sz w:val="24"/>
          <w:szCs w:val="24"/>
          <w:shd w:val="clear" w:color="auto" w:fill="FFFFFF"/>
        </w:rPr>
        <w:t>: Vilniaus kunigaikščio Gedimino progimnazijos mokytoja metodininkė Lijana Šarkaitė-Viluma (redagavo doc. dr. Dalia Urbanavičienė).</w:t>
      </w:r>
    </w:p>
    <w:p w14:paraId="03F299A0" w14:textId="77777777" w:rsidR="00585EDD" w:rsidRDefault="00585EDD" w:rsidP="006A4294">
      <w:pPr>
        <w:spacing w:before="120" w:line="240" w:lineRule="auto"/>
        <w:ind w:firstLine="0"/>
        <w:rPr>
          <w:rFonts w:ascii="Times New Roman" w:hAnsi="Times New Roman" w:cs="Times New Roman"/>
          <w:sz w:val="24"/>
          <w:szCs w:val="24"/>
          <w:shd w:val="clear" w:color="auto" w:fill="FFFFFF"/>
        </w:rPr>
      </w:pPr>
    </w:p>
    <w:p w14:paraId="075CF029" w14:textId="77777777" w:rsidR="005F12BB" w:rsidRPr="00B4168E" w:rsidRDefault="005F12BB" w:rsidP="005F12BB">
      <w:pPr>
        <w:rPr>
          <w:rFonts w:ascii="Times New Roman" w:hAnsi="Times New Roman" w:cs="Times New Roman"/>
          <w:sz w:val="24"/>
          <w:szCs w:val="24"/>
        </w:rPr>
      </w:pPr>
    </w:p>
    <w:p w14:paraId="13760E5E" w14:textId="608E10E4" w:rsidR="005F12BB" w:rsidRPr="00EA28D7" w:rsidRDefault="005F12BB" w:rsidP="005F12BB">
      <w:pPr>
        <w:pStyle w:val="Heading3"/>
        <w:rPr>
          <w:color w:val="0070C0"/>
          <w:lang w:val="lt-LT"/>
        </w:rPr>
      </w:pPr>
      <w:bookmarkStart w:id="15" w:name="_Toc644586297"/>
      <w:r w:rsidRPr="02451A61">
        <w:rPr>
          <w:color w:val="0070C0"/>
          <w:lang w:val="lt-LT"/>
        </w:rPr>
        <w:t>1.9.4. Kūrybinė pamoka „Pasisveikinimai“ (1 klasei)</w:t>
      </w:r>
      <w:bookmarkEnd w:id="15"/>
    </w:p>
    <w:p w14:paraId="452AD50B" w14:textId="3B5E95B9" w:rsidR="005F12BB" w:rsidRPr="005F12BB" w:rsidRDefault="005F12BB" w:rsidP="008546D7">
      <w:pPr>
        <w:spacing w:before="120"/>
        <w:ind w:firstLine="567"/>
        <w:rPr>
          <w:rFonts w:ascii="Times New Roman" w:hAnsi="Times New Roman"/>
          <w:sz w:val="24"/>
          <w:szCs w:val="24"/>
        </w:rPr>
      </w:pPr>
      <w:r w:rsidRPr="005F12BB">
        <w:rPr>
          <w:rFonts w:ascii="Times New Roman" w:hAnsi="Times New Roman"/>
          <w:sz w:val="24"/>
          <w:szCs w:val="24"/>
        </w:rPr>
        <w:t xml:space="preserve">Ši </w:t>
      </w:r>
      <w:r>
        <w:rPr>
          <w:rFonts w:ascii="Times New Roman" w:hAnsi="Times New Roman"/>
          <w:sz w:val="24"/>
          <w:szCs w:val="24"/>
        </w:rPr>
        <w:t>pamoka skirta ne tik tradicini</w:t>
      </w:r>
      <w:r w:rsidR="00EA28D7">
        <w:rPr>
          <w:rFonts w:ascii="Times New Roman" w:hAnsi="Times New Roman"/>
          <w:sz w:val="24"/>
          <w:szCs w:val="24"/>
        </w:rPr>
        <w:t>am</w:t>
      </w:r>
      <w:r>
        <w:rPr>
          <w:rFonts w:ascii="Times New Roman" w:hAnsi="Times New Roman"/>
          <w:sz w:val="24"/>
          <w:szCs w:val="24"/>
        </w:rPr>
        <w:t>s pasisveikinim</w:t>
      </w:r>
      <w:r w:rsidR="00EA28D7">
        <w:rPr>
          <w:rFonts w:ascii="Times New Roman" w:hAnsi="Times New Roman"/>
          <w:sz w:val="24"/>
          <w:szCs w:val="24"/>
        </w:rPr>
        <w:t>ams</w:t>
      </w:r>
      <w:r>
        <w:rPr>
          <w:rFonts w:ascii="Times New Roman" w:hAnsi="Times New Roman"/>
          <w:sz w:val="24"/>
          <w:szCs w:val="24"/>
        </w:rPr>
        <w:t xml:space="preserve">, </w:t>
      </w:r>
      <w:r w:rsidR="00EA28D7">
        <w:rPr>
          <w:rFonts w:ascii="Times New Roman" w:hAnsi="Times New Roman"/>
          <w:sz w:val="24"/>
          <w:szCs w:val="24"/>
        </w:rPr>
        <w:t xml:space="preserve">atkreipiant dėmesį į </w:t>
      </w:r>
      <w:r>
        <w:rPr>
          <w:rFonts w:ascii="Times New Roman" w:hAnsi="Times New Roman"/>
          <w:sz w:val="24"/>
          <w:szCs w:val="24"/>
        </w:rPr>
        <w:t>jų šmaikštum</w:t>
      </w:r>
      <w:r w:rsidR="00EA28D7">
        <w:rPr>
          <w:rFonts w:ascii="Times New Roman" w:hAnsi="Times New Roman"/>
          <w:sz w:val="24"/>
          <w:szCs w:val="24"/>
        </w:rPr>
        <w:t>ą</w:t>
      </w:r>
      <w:r>
        <w:rPr>
          <w:rFonts w:ascii="Times New Roman" w:hAnsi="Times New Roman"/>
          <w:sz w:val="24"/>
          <w:szCs w:val="24"/>
        </w:rPr>
        <w:t>, bet ir padeda</w:t>
      </w:r>
      <w:r w:rsidR="00EA28D7">
        <w:rPr>
          <w:rFonts w:ascii="Times New Roman" w:hAnsi="Times New Roman"/>
          <w:sz w:val="24"/>
          <w:szCs w:val="24"/>
        </w:rPr>
        <w:t xml:space="preserve"> ugdyti(s) kūrybinius gebėjimus – </w:t>
      </w:r>
      <w:r>
        <w:rPr>
          <w:rFonts w:ascii="Times New Roman" w:hAnsi="Times New Roman"/>
          <w:sz w:val="24"/>
          <w:szCs w:val="24"/>
        </w:rPr>
        <w:t xml:space="preserve">skatinant </w:t>
      </w:r>
      <w:r w:rsidR="00EA28D7">
        <w:rPr>
          <w:rFonts w:ascii="Times New Roman" w:hAnsi="Times New Roman"/>
          <w:sz w:val="24"/>
          <w:szCs w:val="24"/>
        </w:rPr>
        <w:t xml:space="preserve">mokinius remiantis tradicija </w:t>
      </w:r>
      <w:r>
        <w:rPr>
          <w:rFonts w:ascii="Times New Roman" w:hAnsi="Times New Roman"/>
          <w:sz w:val="24"/>
          <w:szCs w:val="24"/>
        </w:rPr>
        <w:t xml:space="preserve">susikurti savo pasisveikinimus. </w:t>
      </w:r>
      <w:r w:rsidR="00EA28D7">
        <w:rPr>
          <w:rFonts w:ascii="Times New Roman" w:hAnsi="Times New Roman"/>
          <w:sz w:val="24"/>
          <w:szCs w:val="24"/>
        </w:rPr>
        <w:t xml:space="preserve">Kviečiama klausytis </w:t>
      </w:r>
      <w:r>
        <w:rPr>
          <w:rFonts w:ascii="Times New Roman" w:hAnsi="Times New Roman"/>
          <w:sz w:val="24"/>
          <w:szCs w:val="24"/>
        </w:rPr>
        <w:t>paukšči</w:t>
      </w:r>
      <w:r w:rsidR="00EA28D7">
        <w:rPr>
          <w:rFonts w:ascii="Times New Roman" w:hAnsi="Times New Roman"/>
          <w:sz w:val="24"/>
          <w:szCs w:val="24"/>
        </w:rPr>
        <w:t>ų balsų, kuri</w:t>
      </w:r>
      <w:r>
        <w:rPr>
          <w:rFonts w:ascii="Times New Roman" w:hAnsi="Times New Roman"/>
          <w:sz w:val="24"/>
          <w:szCs w:val="24"/>
        </w:rPr>
        <w:t>ai</w:t>
      </w:r>
      <w:r w:rsidR="00EA28D7">
        <w:rPr>
          <w:rFonts w:ascii="Times New Roman" w:hAnsi="Times New Roman"/>
          <w:sz w:val="24"/>
          <w:szCs w:val="24"/>
        </w:rPr>
        <w:t>s</w:t>
      </w:r>
      <w:r>
        <w:rPr>
          <w:rFonts w:ascii="Times New Roman" w:hAnsi="Times New Roman"/>
          <w:sz w:val="24"/>
          <w:szCs w:val="24"/>
        </w:rPr>
        <w:t xml:space="preserve"> </w:t>
      </w:r>
      <w:r w:rsidR="00EA28D7">
        <w:rPr>
          <w:rFonts w:ascii="Times New Roman" w:hAnsi="Times New Roman"/>
          <w:sz w:val="24"/>
          <w:szCs w:val="24"/>
        </w:rPr>
        <w:t xml:space="preserve">jie taip pat </w:t>
      </w:r>
      <w:r>
        <w:rPr>
          <w:rFonts w:ascii="Times New Roman" w:hAnsi="Times New Roman"/>
          <w:sz w:val="24"/>
          <w:szCs w:val="24"/>
        </w:rPr>
        <w:t xml:space="preserve">tarsi „sveikinasi“, </w:t>
      </w:r>
      <w:r w:rsidR="00EA28D7">
        <w:rPr>
          <w:rFonts w:ascii="Times New Roman" w:hAnsi="Times New Roman"/>
          <w:sz w:val="24"/>
          <w:szCs w:val="24"/>
        </w:rPr>
        <w:t>nagrinėjami žmo</w:t>
      </w:r>
      <w:r w:rsidR="001476B2">
        <w:rPr>
          <w:rFonts w:ascii="Times New Roman" w:hAnsi="Times New Roman"/>
          <w:sz w:val="24"/>
          <w:szCs w:val="24"/>
        </w:rPr>
        <w:t xml:space="preserve">nių </w:t>
      </w:r>
      <w:r w:rsidR="00EA28D7">
        <w:rPr>
          <w:rFonts w:ascii="Times New Roman" w:hAnsi="Times New Roman"/>
          <w:sz w:val="24"/>
          <w:szCs w:val="24"/>
        </w:rPr>
        <w:t>sukurt</w:t>
      </w:r>
      <w:r w:rsidR="001476B2">
        <w:rPr>
          <w:rFonts w:ascii="Times New Roman" w:hAnsi="Times New Roman"/>
          <w:sz w:val="24"/>
          <w:szCs w:val="24"/>
        </w:rPr>
        <w:t>i</w:t>
      </w:r>
      <w:r>
        <w:rPr>
          <w:rFonts w:ascii="Times New Roman" w:hAnsi="Times New Roman"/>
          <w:sz w:val="24"/>
          <w:szCs w:val="24"/>
        </w:rPr>
        <w:t xml:space="preserve"> tradiciniai paukščių </w:t>
      </w:r>
      <w:r w:rsidR="00EA28D7">
        <w:rPr>
          <w:rFonts w:ascii="Times New Roman" w:hAnsi="Times New Roman"/>
          <w:sz w:val="24"/>
          <w:szCs w:val="24"/>
        </w:rPr>
        <w:t xml:space="preserve">balsų </w:t>
      </w:r>
      <w:r>
        <w:rPr>
          <w:rFonts w:ascii="Times New Roman" w:hAnsi="Times New Roman"/>
          <w:sz w:val="24"/>
          <w:szCs w:val="24"/>
        </w:rPr>
        <w:t>pamėgdžiojimai.</w:t>
      </w:r>
    </w:p>
    <w:p w14:paraId="178635DE" w14:textId="267F192E" w:rsidR="00585EDD" w:rsidRPr="004D6851" w:rsidRDefault="00585EDD" w:rsidP="001476B2">
      <w:pPr>
        <w:spacing w:before="120"/>
        <w:ind w:firstLine="567"/>
        <w:rPr>
          <w:rFonts w:ascii="Times New Roman" w:hAnsi="Times New Roman"/>
          <w:sz w:val="24"/>
          <w:szCs w:val="24"/>
          <w:lang w:eastAsia="ar-SA"/>
        </w:rPr>
      </w:pPr>
      <w:r w:rsidRPr="004D6851">
        <w:rPr>
          <w:rFonts w:ascii="Times New Roman" w:hAnsi="Times New Roman"/>
          <w:b/>
          <w:sz w:val="24"/>
          <w:szCs w:val="24"/>
        </w:rPr>
        <w:t xml:space="preserve">Atitiktis </w:t>
      </w:r>
      <w:r w:rsidR="005F12BB">
        <w:rPr>
          <w:rFonts w:ascii="Times New Roman" w:hAnsi="Times New Roman"/>
          <w:b/>
          <w:sz w:val="24"/>
          <w:szCs w:val="24"/>
        </w:rPr>
        <w:t>E</w:t>
      </w:r>
      <w:r w:rsidRPr="004D6851">
        <w:rPr>
          <w:rFonts w:ascii="Times New Roman" w:hAnsi="Times New Roman"/>
          <w:b/>
          <w:sz w:val="24"/>
          <w:szCs w:val="24"/>
        </w:rPr>
        <w:t>tninės kultūros programos mokymo turiniui:</w:t>
      </w:r>
      <w:r w:rsidRPr="004D6851">
        <w:rPr>
          <w:rFonts w:ascii="Times New Roman" w:hAnsi="Times New Roman"/>
          <w:bCs/>
          <w:sz w:val="24"/>
          <w:szCs w:val="24"/>
          <w:lang w:eastAsia="ar-SA"/>
        </w:rPr>
        <w:t xml:space="preserve"> srities „Žmogaus, šeimos, bendruomenės, tautos ryšys ir papročiai“</w:t>
      </w:r>
      <w:r w:rsidRPr="004D6851">
        <w:rPr>
          <w:rFonts w:ascii="Times New Roman" w:hAnsi="Times New Roman"/>
          <w:sz w:val="24"/>
          <w:szCs w:val="24"/>
          <w:lang w:eastAsia="ar-SA"/>
        </w:rPr>
        <w:t xml:space="preserve"> tema</w:t>
      </w:r>
      <w:r w:rsidRPr="004D6851">
        <w:rPr>
          <w:rFonts w:ascii="Times New Roman" w:hAnsi="Times New Roman"/>
          <w:i/>
          <w:sz w:val="24"/>
          <w:szCs w:val="24"/>
          <w:lang w:eastAsia="ar-SA"/>
        </w:rPr>
        <w:t xml:space="preserve"> Paprotinis elgesys ir vertybės </w:t>
      </w:r>
      <w:r w:rsidRPr="004D6851">
        <w:rPr>
          <w:rFonts w:ascii="Times New Roman" w:hAnsi="Times New Roman"/>
          <w:sz w:val="24"/>
          <w:szCs w:val="24"/>
          <w:lang w:eastAsia="ar-SA"/>
        </w:rPr>
        <w:t xml:space="preserve">ir srities „Pasaulėjauta, žmogaus ryšys su gamta ir ūkinė veikla“ tema </w:t>
      </w:r>
      <w:r w:rsidRPr="004D6851">
        <w:rPr>
          <w:rFonts w:ascii="Times New Roman" w:hAnsi="Times New Roman"/>
          <w:i/>
          <w:sz w:val="24"/>
          <w:szCs w:val="24"/>
          <w:lang w:eastAsia="ar-SA"/>
        </w:rPr>
        <w:t>Žmogus ir gamta senojoje pasaulėjautoje</w:t>
      </w:r>
      <w:r w:rsidRPr="004D6851">
        <w:rPr>
          <w:rFonts w:ascii="Times New Roman" w:hAnsi="Times New Roman"/>
          <w:sz w:val="24"/>
          <w:szCs w:val="24"/>
          <w:lang w:eastAsia="ar-SA"/>
        </w:rPr>
        <w:t>.</w:t>
      </w:r>
    </w:p>
    <w:p w14:paraId="12CD38D4" w14:textId="36A2A24A" w:rsidR="00585EDD" w:rsidRPr="004D6851" w:rsidRDefault="00585EDD" w:rsidP="001476B2">
      <w:pPr>
        <w:spacing w:before="120"/>
        <w:ind w:firstLine="567"/>
        <w:rPr>
          <w:rFonts w:ascii="Times New Roman" w:hAnsi="Times New Roman"/>
          <w:sz w:val="24"/>
          <w:szCs w:val="24"/>
        </w:rPr>
      </w:pPr>
      <w:r w:rsidRPr="004D6851">
        <w:rPr>
          <w:rFonts w:ascii="Times New Roman" w:hAnsi="Times New Roman"/>
          <w:b/>
          <w:bCs/>
          <w:sz w:val="24"/>
          <w:szCs w:val="24"/>
        </w:rPr>
        <w:t>Tikslas</w:t>
      </w:r>
      <w:r w:rsidRPr="004D6851">
        <w:rPr>
          <w:rFonts w:ascii="Times New Roman" w:hAnsi="Times New Roman"/>
          <w:sz w:val="24"/>
          <w:szCs w:val="24"/>
        </w:rPr>
        <w:t>: paskatinti mokinius perimti paprotinio elgesio tradicijas – sveikintis vieni su kitais panaudojant tradicinius pasisveikinimus, susikurti</w:t>
      </w:r>
      <w:r w:rsidR="001476B2">
        <w:rPr>
          <w:rFonts w:ascii="Times New Roman" w:hAnsi="Times New Roman"/>
          <w:sz w:val="24"/>
          <w:szCs w:val="24"/>
        </w:rPr>
        <w:t xml:space="preserve"> remiantis</w:t>
      </w:r>
      <w:r w:rsidRPr="004D6851">
        <w:rPr>
          <w:rFonts w:ascii="Times New Roman" w:hAnsi="Times New Roman"/>
          <w:sz w:val="24"/>
          <w:szCs w:val="24"/>
        </w:rPr>
        <w:t xml:space="preserve"> jų pavyzdžiu savus</w:t>
      </w:r>
      <w:r w:rsidR="005F12BB">
        <w:rPr>
          <w:rFonts w:ascii="Times New Roman" w:hAnsi="Times New Roman"/>
          <w:sz w:val="24"/>
          <w:szCs w:val="24"/>
        </w:rPr>
        <w:t xml:space="preserve"> pasisveikinimus</w:t>
      </w:r>
      <w:r w:rsidRPr="004D6851">
        <w:rPr>
          <w:rFonts w:ascii="Times New Roman" w:hAnsi="Times New Roman"/>
          <w:sz w:val="24"/>
          <w:szCs w:val="24"/>
        </w:rPr>
        <w:t>, išmokti klausytis paukščių balsų ir bandyti juos pamėgdži</w:t>
      </w:r>
      <w:r w:rsidR="005F12BB">
        <w:rPr>
          <w:rFonts w:ascii="Times New Roman" w:hAnsi="Times New Roman"/>
          <w:sz w:val="24"/>
          <w:szCs w:val="24"/>
        </w:rPr>
        <w:t>oti</w:t>
      </w:r>
      <w:r w:rsidRPr="004D6851">
        <w:rPr>
          <w:rFonts w:ascii="Times New Roman" w:hAnsi="Times New Roman"/>
          <w:sz w:val="24"/>
          <w:szCs w:val="24"/>
        </w:rPr>
        <w:t>.</w:t>
      </w:r>
    </w:p>
    <w:p w14:paraId="6609D2D0" w14:textId="77777777" w:rsidR="00585EDD" w:rsidRPr="004D6851" w:rsidRDefault="00585EDD" w:rsidP="001476B2">
      <w:pPr>
        <w:spacing w:before="120"/>
        <w:ind w:firstLine="567"/>
        <w:rPr>
          <w:rFonts w:ascii="Times New Roman" w:hAnsi="Times New Roman"/>
          <w:sz w:val="24"/>
          <w:szCs w:val="24"/>
        </w:rPr>
      </w:pPr>
      <w:r w:rsidRPr="004D6851">
        <w:rPr>
          <w:rFonts w:ascii="Times New Roman" w:eastAsia="Cambria" w:hAnsi="Times New Roman"/>
          <w:b/>
          <w:sz w:val="24"/>
          <w:szCs w:val="24"/>
          <w:lang w:bidi="en-US"/>
        </w:rPr>
        <w:t xml:space="preserve">Integraciniai ryšiai: </w:t>
      </w:r>
      <w:r w:rsidRPr="004D6851">
        <w:rPr>
          <w:rFonts w:ascii="Times New Roman" w:eastAsia="Cambria" w:hAnsi="Times New Roman"/>
          <w:sz w:val="24"/>
          <w:szCs w:val="24"/>
          <w:lang w:bidi="en-US"/>
        </w:rPr>
        <w:t>Lietuvių kalba ir literatūra; Muzika; Gamtos mokslai; Visuomeninis ugdymas.</w:t>
      </w:r>
    </w:p>
    <w:p w14:paraId="6D04C0BE" w14:textId="77777777" w:rsidR="003C0A76" w:rsidRDefault="003C0A76" w:rsidP="008546D7">
      <w:pPr>
        <w:spacing w:before="240"/>
        <w:ind w:firstLine="567"/>
        <w:rPr>
          <w:rFonts w:ascii="Times New Roman" w:hAnsi="Times New Roman"/>
          <w:b/>
          <w:bCs/>
          <w:sz w:val="24"/>
          <w:szCs w:val="24"/>
        </w:rPr>
      </w:pPr>
    </w:p>
    <w:p w14:paraId="10FF186B" w14:textId="6615CA74" w:rsidR="00585EDD" w:rsidRPr="004D6851" w:rsidRDefault="00585EDD" w:rsidP="008546D7">
      <w:pPr>
        <w:spacing w:before="240"/>
        <w:ind w:firstLine="567"/>
        <w:rPr>
          <w:rFonts w:ascii="Times New Roman" w:hAnsi="Times New Roman"/>
          <w:b/>
          <w:bCs/>
          <w:sz w:val="24"/>
          <w:szCs w:val="24"/>
        </w:rPr>
      </w:pPr>
      <w:r w:rsidRPr="004D6851">
        <w:rPr>
          <w:rFonts w:ascii="Times New Roman" w:hAnsi="Times New Roman"/>
          <w:b/>
          <w:bCs/>
          <w:sz w:val="24"/>
          <w:szCs w:val="24"/>
        </w:rPr>
        <w:t>Pamokos eiga</w:t>
      </w:r>
    </w:p>
    <w:p w14:paraId="25587459" w14:textId="77777777" w:rsidR="00585EDD" w:rsidRPr="004D6851" w:rsidRDefault="00585EDD" w:rsidP="008546D7">
      <w:pPr>
        <w:pStyle w:val="ListParagraph"/>
        <w:spacing w:before="120"/>
        <w:ind w:left="0" w:firstLine="567"/>
        <w:contextualSpacing w:val="0"/>
        <w:rPr>
          <w:rFonts w:ascii="Times New Roman" w:hAnsi="Times New Roman"/>
          <w:sz w:val="24"/>
          <w:szCs w:val="24"/>
        </w:rPr>
      </w:pPr>
      <w:r w:rsidRPr="004D6851">
        <w:rPr>
          <w:rFonts w:ascii="Times New Roman" w:hAnsi="Times New Roman"/>
          <w:sz w:val="24"/>
          <w:szCs w:val="24"/>
        </w:rPr>
        <w:t xml:space="preserve">Pamoka </w:t>
      </w:r>
      <w:r w:rsidRPr="004D6851">
        <w:rPr>
          <w:rFonts w:ascii="Times New Roman" w:hAnsi="Times New Roman"/>
          <w:b/>
          <w:i/>
          <w:sz w:val="24"/>
          <w:szCs w:val="24"/>
        </w:rPr>
        <w:t>pradedama pokalbiu</w:t>
      </w:r>
      <w:r w:rsidRPr="004D6851">
        <w:rPr>
          <w:rFonts w:ascii="Times New Roman" w:hAnsi="Times New Roman"/>
          <w:sz w:val="24"/>
          <w:szCs w:val="24"/>
        </w:rPr>
        <w:t xml:space="preserve">: ar susitikę žmonės visada sveikinasi, o gal pamiršta susitikus gražiai pasisveikinti? Primenama, kad pagal paprotinį elgesį kelyje susitikus kad ir visai nepažįstamą žmogų, seniau būdavo įprasta visada pasisveikinti. </w:t>
      </w:r>
    </w:p>
    <w:p w14:paraId="4D744C01" w14:textId="195997D9" w:rsidR="00585EDD" w:rsidRDefault="00585EDD" w:rsidP="008546D7">
      <w:pPr>
        <w:pStyle w:val="ListParagraph"/>
        <w:spacing w:before="120"/>
        <w:ind w:left="0" w:firstLine="567"/>
        <w:contextualSpacing w:val="0"/>
        <w:rPr>
          <w:rFonts w:ascii="Times New Roman" w:hAnsi="Times New Roman"/>
          <w:sz w:val="24"/>
          <w:szCs w:val="24"/>
        </w:rPr>
      </w:pPr>
      <w:r w:rsidRPr="004D6851">
        <w:rPr>
          <w:rFonts w:ascii="Times New Roman" w:hAnsi="Times New Roman"/>
          <w:b/>
          <w:i/>
          <w:sz w:val="24"/>
          <w:szCs w:val="24"/>
        </w:rPr>
        <w:t>Prisimenami tradiciniai pasisveikinimai</w:t>
      </w:r>
      <w:r w:rsidRPr="004D6851">
        <w:rPr>
          <w:rFonts w:ascii="Times New Roman" w:hAnsi="Times New Roman"/>
          <w:sz w:val="24"/>
          <w:szCs w:val="24"/>
        </w:rPr>
        <w:t>, o taip pat nuotaikingi pasisveikinimai</w:t>
      </w:r>
      <w:r>
        <w:rPr>
          <w:rFonts w:ascii="Times New Roman" w:hAnsi="Times New Roman"/>
          <w:sz w:val="24"/>
          <w:szCs w:val="24"/>
        </w:rPr>
        <w:t>-klausinėjimai, pavyzdžiui:</w:t>
      </w:r>
    </w:p>
    <w:p w14:paraId="01949BC2" w14:textId="77777777" w:rsidR="00585EDD" w:rsidRPr="00F7345B" w:rsidRDefault="00585EDD" w:rsidP="001C75C0">
      <w:pPr>
        <w:pStyle w:val="ListParagraph"/>
        <w:numPr>
          <w:ilvl w:val="0"/>
          <w:numId w:val="13"/>
        </w:numPr>
        <w:spacing w:before="120"/>
        <w:ind w:left="641" w:firstLine="493"/>
        <w:contextualSpacing w:val="0"/>
        <w:rPr>
          <w:rFonts w:ascii="Times New Roman" w:hAnsi="Times New Roman"/>
          <w:sz w:val="24"/>
          <w:szCs w:val="24"/>
        </w:rPr>
      </w:pPr>
      <w:r w:rsidRPr="00F7345B">
        <w:rPr>
          <w:rFonts w:ascii="Times New Roman" w:hAnsi="Times New Roman"/>
          <w:sz w:val="24"/>
          <w:szCs w:val="24"/>
        </w:rPr>
        <w:t>Sveiki gyvi!</w:t>
      </w:r>
    </w:p>
    <w:p w14:paraId="3D280957" w14:textId="77777777" w:rsidR="00585EDD" w:rsidRPr="00F7345B" w:rsidRDefault="00585EDD" w:rsidP="001C75C0">
      <w:pPr>
        <w:pStyle w:val="ListParagraph"/>
        <w:numPr>
          <w:ilvl w:val="0"/>
          <w:numId w:val="13"/>
        </w:numPr>
        <w:spacing w:before="120"/>
        <w:ind w:left="641" w:firstLine="493"/>
        <w:contextualSpacing w:val="0"/>
        <w:rPr>
          <w:rFonts w:ascii="Times New Roman" w:hAnsi="Times New Roman"/>
          <w:sz w:val="24"/>
          <w:szCs w:val="24"/>
        </w:rPr>
      </w:pPr>
      <w:r w:rsidRPr="00F7345B">
        <w:rPr>
          <w:rFonts w:ascii="Times New Roman" w:hAnsi="Times New Roman"/>
          <w:sz w:val="24"/>
          <w:szCs w:val="24"/>
        </w:rPr>
        <w:t>Sveiki gyvi!</w:t>
      </w:r>
    </w:p>
    <w:p w14:paraId="43FB1A5C" w14:textId="77777777" w:rsidR="00585EDD" w:rsidRPr="00F7345B" w:rsidRDefault="00585EDD" w:rsidP="001C75C0">
      <w:pPr>
        <w:pStyle w:val="ListParagraph"/>
        <w:numPr>
          <w:ilvl w:val="0"/>
          <w:numId w:val="13"/>
        </w:numPr>
        <w:spacing w:before="120"/>
        <w:ind w:left="641" w:firstLine="493"/>
        <w:contextualSpacing w:val="0"/>
        <w:rPr>
          <w:rFonts w:ascii="Times New Roman" w:hAnsi="Times New Roman"/>
          <w:sz w:val="24"/>
          <w:szCs w:val="24"/>
        </w:rPr>
      </w:pPr>
      <w:r w:rsidRPr="00F7345B">
        <w:rPr>
          <w:rFonts w:ascii="Times New Roman" w:hAnsi="Times New Roman"/>
          <w:sz w:val="24"/>
          <w:szCs w:val="24"/>
        </w:rPr>
        <w:t>Kaip gyvenat!</w:t>
      </w:r>
    </w:p>
    <w:p w14:paraId="132F12DE" w14:textId="77777777" w:rsidR="00585EDD" w:rsidRPr="00F7345B" w:rsidRDefault="00585EDD" w:rsidP="001C75C0">
      <w:pPr>
        <w:pStyle w:val="ListParagraph"/>
        <w:numPr>
          <w:ilvl w:val="0"/>
          <w:numId w:val="13"/>
        </w:numPr>
        <w:spacing w:before="120"/>
        <w:ind w:left="641" w:firstLine="493"/>
        <w:contextualSpacing w:val="0"/>
        <w:rPr>
          <w:rFonts w:ascii="Times New Roman" w:hAnsi="Times New Roman"/>
          <w:sz w:val="24"/>
          <w:szCs w:val="24"/>
        </w:rPr>
      </w:pPr>
      <w:r w:rsidRPr="00F7345B">
        <w:rPr>
          <w:rFonts w:ascii="Times New Roman" w:hAnsi="Times New Roman"/>
          <w:sz w:val="24"/>
          <w:szCs w:val="24"/>
        </w:rPr>
        <w:t>Šiaudais kūrenam, dūmai rūksta ir nieko netrūksta!</w:t>
      </w:r>
    </w:p>
    <w:p w14:paraId="0FF38127" w14:textId="3FD8E7E5" w:rsidR="00585EDD" w:rsidRPr="004D6851" w:rsidRDefault="00585EDD" w:rsidP="008546D7">
      <w:pPr>
        <w:pStyle w:val="ListParagraph"/>
        <w:spacing w:before="240"/>
        <w:ind w:left="0" w:firstLine="567"/>
        <w:contextualSpacing w:val="0"/>
        <w:rPr>
          <w:rFonts w:ascii="Times New Roman" w:hAnsi="Times New Roman"/>
          <w:sz w:val="24"/>
          <w:szCs w:val="24"/>
        </w:rPr>
      </w:pPr>
      <w:r w:rsidRPr="004D6851">
        <w:rPr>
          <w:rFonts w:ascii="Times New Roman" w:hAnsi="Times New Roman"/>
          <w:b/>
          <w:bCs/>
          <w:i/>
          <w:sz w:val="24"/>
          <w:szCs w:val="24"/>
        </w:rPr>
        <w:t>Pasisveikinimai porose.</w:t>
      </w:r>
      <w:r w:rsidRPr="004D6851">
        <w:rPr>
          <w:rFonts w:ascii="Times New Roman" w:hAnsi="Times New Roman"/>
          <w:sz w:val="24"/>
          <w:szCs w:val="24"/>
        </w:rPr>
        <w:t xml:space="preserve"> Mokytoja pakviečia kelis vaikus porose paeiliui pakartoti tradicinius pasisveikinimus. Po to gali ir kiti mokiniai pasisveikinti porose vieni su kitais, pasirinkę patikusį pasisveikinimą: jei yra laiko – visi paeiliui, o jei laiko trūksta, gali visos poros savaip pasisveikinti tuo pat metu (geriau negarsiai, nes dėl tokio „choro“ gali kilti per daug triukšmo). </w:t>
      </w:r>
    </w:p>
    <w:p w14:paraId="0BAE78FB" w14:textId="6E072548" w:rsidR="00585EDD" w:rsidRPr="004D6851" w:rsidRDefault="00585EDD" w:rsidP="008546D7">
      <w:pPr>
        <w:pStyle w:val="ListParagraph"/>
        <w:spacing w:before="240"/>
        <w:ind w:left="0" w:firstLine="567"/>
        <w:contextualSpacing w:val="0"/>
        <w:rPr>
          <w:rFonts w:ascii="Times New Roman" w:hAnsi="Times New Roman"/>
          <w:sz w:val="24"/>
          <w:szCs w:val="24"/>
        </w:rPr>
      </w:pPr>
      <w:r w:rsidRPr="004D6851">
        <w:rPr>
          <w:rFonts w:ascii="Times New Roman" w:hAnsi="Times New Roman"/>
          <w:b/>
          <w:bCs/>
          <w:i/>
          <w:sz w:val="24"/>
          <w:szCs w:val="24"/>
        </w:rPr>
        <w:t>Kuriami nauji linksmieji pasisveikinimai-klausinėjimai porose</w:t>
      </w:r>
      <w:r w:rsidRPr="004D6851">
        <w:rPr>
          <w:rFonts w:ascii="Times New Roman" w:hAnsi="Times New Roman"/>
          <w:b/>
          <w:bCs/>
          <w:sz w:val="24"/>
          <w:szCs w:val="24"/>
        </w:rPr>
        <w:t xml:space="preserve">. </w:t>
      </w:r>
      <w:r w:rsidRPr="004D6851">
        <w:rPr>
          <w:rFonts w:ascii="Times New Roman" w:hAnsi="Times New Roman"/>
          <w:sz w:val="24"/>
          <w:szCs w:val="24"/>
        </w:rPr>
        <w:t xml:space="preserve">Mokytoja pasiūlo, kad būtų visai įdomu susikurti tik savo klasės linksmus ir pačius netikėčiausius ryto pasisveikinimus. Pasiskirstę poromis, mokiniai kuria savo pasisveikinimus pagal pasiūlytą tradicinio pasisveikinimo modelį, juos užsirašo, o paskui paeiliui poromis pristato. </w:t>
      </w:r>
    </w:p>
    <w:p w14:paraId="3F63F76C" w14:textId="77777777" w:rsidR="00585EDD" w:rsidRPr="004D6851" w:rsidRDefault="00585EDD" w:rsidP="008546D7">
      <w:pPr>
        <w:pStyle w:val="ListParagraph"/>
        <w:spacing w:before="120"/>
        <w:ind w:left="0" w:firstLine="567"/>
        <w:contextualSpacing w:val="0"/>
        <w:rPr>
          <w:rFonts w:ascii="Times New Roman" w:hAnsi="Times New Roman"/>
          <w:bCs/>
          <w:sz w:val="24"/>
          <w:szCs w:val="24"/>
        </w:rPr>
      </w:pPr>
      <w:r w:rsidRPr="004D6851">
        <w:rPr>
          <w:rFonts w:ascii="Times New Roman" w:hAnsi="Times New Roman"/>
          <w:bCs/>
          <w:sz w:val="24"/>
          <w:szCs w:val="24"/>
        </w:rPr>
        <w:t xml:space="preserve">Pavyzdžiui, gali būti sukuriami tokie nauji linksmieji pasisveikinimai: </w:t>
      </w:r>
    </w:p>
    <w:p w14:paraId="7917B396" w14:textId="77777777" w:rsidR="00585EDD" w:rsidRDefault="00585EDD" w:rsidP="00585EDD">
      <w:pPr>
        <w:pStyle w:val="ListParagraph"/>
        <w:ind w:left="0"/>
        <w:rPr>
          <w:rFonts w:ascii="Times New Roman" w:hAnsi="Times New Roman"/>
          <w:bCs/>
          <w:sz w:val="24"/>
          <w:szCs w:val="24"/>
        </w:rPr>
      </w:pPr>
    </w:p>
    <w:tbl>
      <w:tblPr>
        <w:tblW w:w="0" w:type="auto"/>
        <w:tblInd w:w="675" w:type="dxa"/>
        <w:tblLook w:val="04A0" w:firstRow="1" w:lastRow="0" w:firstColumn="1" w:lastColumn="0" w:noHBand="0" w:noVBand="1"/>
      </w:tblPr>
      <w:tblGrid>
        <w:gridCol w:w="4560"/>
        <w:gridCol w:w="4371"/>
      </w:tblGrid>
      <w:tr w:rsidR="00585EDD" w:rsidRPr="004D6851" w14:paraId="31148849" w14:textId="77777777" w:rsidTr="00F1716E">
        <w:tc>
          <w:tcPr>
            <w:tcW w:w="4560" w:type="dxa"/>
            <w:shd w:val="clear" w:color="auto" w:fill="auto"/>
          </w:tcPr>
          <w:p w14:paraId="1D517B07" w14:textId="77777777" w:rsidR="00585EDD" w:rsidRPr="004D6851" w:rsidRDefault="00585EDD" w:rsidP="00F1716E">
            <w:pPr>
              <w:pStyle w:val="ListParagraph"/>
              <w:spacing w:before="60" w:after="60" w:line="240" w:lineRule="auto"/>
              <w:ind w:left="283"/>
              <w:contextualSpacing w:val="0"/>
              <w:rPr>
                <w:rFonts w:ascii="Times New Roman" w:hAnsi="Times New Roman"/>
                <w:bCs/>
                <w:i/>
                <w:iCs/>
                <w:sz w:val="24"/>
                <w:szCs w:val="24"/>
              </w:rPr>
            </w:pPr>
            <w:r w:rsidRPr="004D6851">
              <w:rPr>
                <w:rFonts w:ascii="Times New Roman" w:hAnsi="Times New Roman"/>
                <w:bCs/>
                <w:i/>
                <w:iCs/>
                <w:sz w:val="24"/>
                <w:szCs w:val="24"/>
              </w:rPr>
              <w:lastRenderedPageBreak/>
              <w:t xml:space="preserve">Kotryna, Baltramiejus: </w:t>
            </w:r>
          </w:p>
          <w:p w14:paraId="59E986FF" w14:textId="77777777" w:rsidR="00585EDD" w:rsidRPr="004D6851" w:rsidRDefault="00585EDD" w:rsidP="001C75C0">
            <w:pPr>
              <w:pStyle w:val="ListParagraph"/>
              <w:numPr>
                <w:ilvl w:val="0"/>
                <w:numId w:val="13"/>
              </w:numPr>
              <w:spacing w:before="60" w:after="60" w:line="240" w:lineRule="auto"/>
              <w:contextualSpacing w:val="0"/>
              <w:rPr>
                <w:rFonts w:ascii="Times New Roman" w:hAnsi="Times New Roman"/>
                <w:sz w:val="24"/>
                <w:szCs w:val="24"/>
              </w:rPr>
            </w:pPr>
            <w:r w:rsidRPr="004D6851">
              <w:rPr>
                <w:rFonts w:ascii="Times New Roman" w:hAnsi="Times New Roman"/>
                <w:sz w:val="24"/>
                <w:szCs w:val="24"/>
              </w:rPr>
              <w:t>Sveikas gyvas, kaip gyveni?</w:t>
            </w:r>
          </w:p>
          <w:p w14:paraId="6EECBB1A" w14:textId="77777777" w:rsidR="00585EDD" w:rsidRPr="004D6851" w:rsidRDefault="00585EDD" w:rsidP="001C75C0">
            <w:pPr>
              <w:pStyle w:val="ListParagraph"/>
              <w:numPr>
                <w:ilvl w:val="0"/>
                <w:numId w:val="13"/>
              </w:numPr>
              <w:spacing w:before="60" w:after="60" w:line="240" w:lineRule="auto"/>
              <w:contextualSpacing w:val="0"/>
              <w:rPr>
                <w:rFonts w:ascii="Times New Roman" w:hAnsi="Times New Roman"/>
                <w:sz w:val="24"/>
                <w:szCs w:val="24"/>
              </w:rPr>
            </w:pPr>
            <w:r w:rsidRPr="004D6851">
              <w:rPr>
                <w:rFonts w:ascii="Times New Roman" w:hAnsi="Times New Roman"/>
                <w:sz w:val="24"/>
                <w:szCs w:val="24"/>
              </w:rPr>
              <w:t>Kaip sliekas obuoly.</w:t>
            </w:r>
          </w:p>
          <w:p w14:paraId="0AD2C5D1" w14:textId="77777777" w:rsidR="00585EDD" w:rsidRPr="004D6851" w:rsidRDefault="00585EDD" w:rsidP="00F1716E">
            <w:pPr>
              <w:pStyle w:val="ListParagraph"/>
              <w:spacing w:before="60" w:after="60" w:line="240" w:lineRule="auto"/>
              <w:ind w:left="283"/>
              <w:contextualSpacing w:val="0"/>
              <w:rPr>
                <w:rFonts w:ascii="Times New Roman" w:hAnsi="Times New Roman"/>
                <w:b/>
                <w:bCs/>
                <w:i/>
                <w:iCs/>
                <w:sz w:val="24"/>
                <w:szCs w:val="24"/>
              </w:rPr>
            </w:pPr>
          </w:p>
          <w:p w14:paraId="52FB8FA8" w14:textId="77777777" w:rsidR="00585EDD" w:rsidRPr="004D6851" w:rsidRDefault="00585EDD" w:rsidP="00F1716E">
            <w:pPr>
              <w:pStyle w:val="ListParagraph"/>
              <w:spacing w:before="60" w:after="60" w:line="240" w:lineRule="auto"/>
              <w:ind w:left="283"/>
              <w:contextualSpacing w:val="0"/>
              <w:rPr>
                <w:rFonts w:ascii="Times New Roman" w:hAnsi="Times New Roman"/>
                <w:bCs/>
                <w:i/>
                <w:iCs/>
                <w:sz w:val="24"/>
                <w:szCs w:val="24"/>
              </w:rPr>
            </w:pPr>
            <w:r w:rsidRPr="004D6851">
              <w:rPr>
                <w:rFonts w:ascii="Times New Roman" w:hAnsi="Times New Roman"/>
                <w:bCs/>
                <w:i/>
                <w:iCs/>
                <w:sz w:val="24"/>
                <w:szCs w:val="24"/>
              </w:rPr>
              <w:t xml:space="preserve">Jūrė, Sofija: </w:t>
            </w:r>
          </w:p>
          <w:p w14:paraId="17C30ABB" w14:textId="77777777" w:rsidR="00585EDD" w:rsidRPr="004D6851" w:rsidRDefault="00585EDD" w:rsidP="001C75C0">
            <w:pPr>
              <w:pStyle w:val="ListParagraph"/>
              <w:numPr>
                <w:ilvl w:val="0"/>
                <w:numId w:val="13"/>
              </w:numPr>
              <w:spacing w:before="60" w:after="60" w:line="240" w:lineRule="auto"/>
              <w:contextualSpacing w:val="0"/>
              <w:rPr>
                <w:rFonts w:ascii="Times New Roman" w:hAnsi="Times New Roman"/>
                <w:sz w:val="24"/>
                <w:szCs w:val="24"/>
              </w:rPr>
            </w:pPr>
            <w:r w:rsidRPr="004D6851">
              <w:rPr>
                <w:rFonts w:ascii="Times New Roman" w:hAnsi="Times New Roman"/>
                <w:sz w:val="24"/>
                <w:szCs w:val="24"/>
              </w:rPr>
              <w:t>Sveika gyva, kaip gyveni?</w:t>
            </w:r>
          </w:p>
          <w:p w14:paraId="307F7496" w14:textId="77777777" w:rsidR="00585EDD" w:rsidRPr="004D6851" w:rsidRDefault="00585EDD" w:rsidP="001C75C0">
            <w:pPr>
              <w:pStyle w:val="ListParagraph"/>
              <w:numPr>
                <w:ilvl w:val="0"/>
                <w:numId w:val="13"/>
              </w:numPr>
              <w:spacing w:before="60" w:after="60" w:line="240" w:lineRule="auto"/>
              <w:contextualSpacing w:val="0"/>
              <w:rPr>
                <w:rFonts w:ascii="Times New Roman" w:hAnsi="Times New Roman"/>
                <w:sz w:val="24"/>
                <w:szCs w:val="24"/>
              </w:rPr>
            </w:pPr>
            <w:r w:rsidRPr="004D6851">
              <w:rPr>
                <w:rFonts w:ascii="Times New Roman" w:hAnsi="Times New Roman"/>
                <w:sz w:val="24"/>
                <w:szCs w:val="24"/>
              </w:rPr>
              <w:t>Kaip žąsis vandeny.</w:t>
            </w:r>
          </w:p>
          <w:p w14:paraId="24A8715D" w14:textId="77777777" w:rsidR="00585EDD" w:rsidRPr="004D6851" w:rsidRDefault="00585EDD" w:rsidP="00F1716E">
            <w:pPr>
              <w:pStyle w:val="ListParagraph"/>
              <w:spacing w:before="60" w:after="60" w:line="240" w:lineRule="auto"/>
              <w:ind w:left="284"/>
              <w:contextualSpacing w:val="0"/>
              <w:rPr>
                <w:rFonts w:ascii="Times New Roman" w:hAnsi="Times New Roman"/>
                <w:sz w:val="24"/>
                <w:szCs w:val="24"/>
              </w:rPr>
            </w:pPr>
          </w:p>
          <w:p w14:paraId="6D11D293" w14:textId="77777777" w:rsidR="00585EDD" w:rsidRPr="004D6851" w:rsidRDefault="00585EDD" w:rsidP="00F1716E">
            <w:pPr>
              <w:pStyle w:val="ListParagraph"/>
              <w:spacing w:before="60" w:after="60" w:line="240" w:lineRule="auto"/>
              <w:ind w:left="283"/>
              <w:contextualSpacing w:val="0"/>
              <w:rPr>
                <w:rFonts w:ascii="Times New Roman" w:hAnsi="Times New Roman"/>
                <w:bCs/>
                <w:i/>
                <w:iCs/>
                <w:sz w:val="24"/>
                <w:szCs w:val="24"/>
              </w:rPr>
            </w:pPr>
            <w:r w:rsidRPr="004D6851">
              <w:rPr>
                <w:rFonts w:ascii="Times New Roman" w:hAnsi="Times New Roman"/>
                <w:bCs/>
                <w:i/>
                <w:iCs/>
                <w:sz w:val="24"/>
                <w:szCs w:val="24"/>
              </w:rPr>
              <w:t>Eglė, Augustė:</w:t>
            </w:r>
          </w:p>
          <w:p w14:paraId="5FC850C7" w14:textId="77777777" w:rsidR="00585EDD" w:rsidRPr="004D6851" w:rsidRDefault="00585EDD" w:rsidP="001C75C0">
            <w:pPr>
              <w:pStyle w:val="ListParagraph"/>
              <w:numPr>
                <w:ilvl w:val="0"/>
                <w:numId w:val="13"/>
              </w:numPr>
              <w:spacing w:before="60" w:after="60" w:line="240" w:lineRule="auto"/>
              <w:contextualSpacing w:val="0"/>
              <w:rPr>
                <w:rFonts w:ascii="Times New Roman" w:hAnsi="Times New Roman"/>
                <w:sz w:val="24"/>
                <w:szCs w:val="24"/>
              </w:rPr>
            </w:pPr>
            <w:r w:rsidRPr="004D6851">
              <w:rPr>
                <w:rFonts w:ascii="Times New Roman" w:hAnsi="Times New Roman"/>
                <w:sz w:val="24"/>
                <w:szCs w:val="24"/>
              </w:rPr>
              <w:t>Kaip gyveni?</w:t>
            </w:r>
          </w:p>
          <w:p w14:paraId="22CFDA68" w14:textId="77777777" w:rsidR="00585EDD" w:rsidRPr="004D6851" w:rsidRDefault="00585EDD" w:rsidP="001C75C0">
            <w:pPr>
              <w:pStyle w:val="ListParagraph"/>
              <w:numPr>
                <w:ilvl w:val="0"/>
                <w:numId w:val="13"/>
              </w:numPr>
              <w:spacing w:before="60" w:after="60" w:line="240" w:lineRule="auto"/>
              <w:contextualSpacing w:val="0"/>
              <w:rPr>
                <w:rFonts w:ascii="Times New Roman" w:hAnsi="Times New Roman"/>
                <w:sz w:val="24"/>
                <w:szCs w:val="24"/>
              </w:rPr>
            </w:pPr>
            <w:r w:rsidRPr="004D6851">
              <w:rPr>
                <w:rFonts w:ascii="Times New Roman" w:hAnsi="Times New Roman"/>
                <w:sz w:val="24"/>
                <w:szCs w:val="24"/>
              </w:rPr>
              <w:t>Kaip liepa pamiškėj.</w:t>
            </w:r>
          </w:p>
          <w:p w14:paraId="1AFA81C7" w14:textId="77777777" w:rsidR="00585EDD" w:rsidRPr="004D6851" w:rsidRDefault="00585EDD" w:rsidP="00F1716E">
            <w:pPr>
              <w:pStyle w:val="ListParagraph"/>
              <w:spacing w:before="60" w:after="60" w:line="240" w:lineRule="auto"/>
              <w:ind w:left="284"/>
              <w:contextualSpacing w:val="0"/>
              <w:rPr>
                <w:rFonts w:ascii="Times New Roman" w:hAnsi="Times New Roman"/>
                <w:sz w:val="24"/>
                <w:szCs w:val="24"/>
              </w:rPr>
            </w:pPr>
          </w:p>
          <w:p w14:paraId="17517966" w14:textId="77777777" w:rsidR="00585EDD" w:rsidRPr="004D6851" w:rsidRDefault="00585EDD" w:rsidP="005736CD">
            <w:pPr>
              <w:pStyle w:val="ListParagraph"/>
              <w:spacing w:before="60" w:after="60" w:line="240" w:lineRule="auto"/>
              <w:ind w:left="0" w:firstLine="1026"/>
              <w:contextualSpacing w:val="0"/>
              <w:rPr>
                <w:rFonts w:ascii="Times New Roman" w:hAnsi="Times New Roman"/>
                <w:bCs/>
                <w:i/>
                <w:iCs/>
                <w:sz w:val="24"/>
                <w:szCs w:val="24"/>
              </w:rPr>
            </w:pPr>
            <w:r w:rsidRPr="004D6851">
              <w:rPr>
                <w:rFonts w:ascii="Times New Roman" w:hAnsi="Times New Roman"/>
                <w:bCs/>
                <w:i/>
                <w:iCs/>
                <w:sz w:val="24"/>
                <w:szCs w:val="24"/>
              </w:rPr>
              <w:t>Medėja, Elzė:</w:t>
            </w:r>
          </w:p>
          <w:p w14:paraId="2BAB0A2F" w14:textId="77777777" w:rsidR="00585EDD" w:rsidRPr="004D6851" w:rsidRDefault="00585EDD" w:rsidP="001C75C0">
            <w:pPr>
              <w:pStyle w:val="ListParagraph"/>
              <w:numPr>
                <w:ilvl w:val="0"/>
                <w:numId w:val="13"/>
              </w:numPr>
              <w:spacing w:before="60" w:after="60" w:line="240" w:lineRule="auto"/>
              <w:contextualSpacing w:val="0"/>
              <w:rPr>
                <w:rFonts w:ascii="Times New Roman" w:hAnsi="Times New Roman"/>
                <w:sz w:val="24"/>
                <w:szCs w:val="24"/>
              </w:rPr>
            </w:pPr>
            <w:r w:rsidRPr="004D6851">
              <w:rPr>
                <w:rFonts w:ascii="Times New Roman" w:hAnsi="Times New Roman"/>
                <w:sz w:val="24"/>
                <w:szCs w:val="24"/>
              </w:rPr>
              <w:t>Sveika gyva, kaip gyveni?</w:t>
            </w:r>
          </w:p>
          <w:p w14:paraId="5BB27587" w14:textId="77777777" w:rsidR="00585EDD" w:rsidRPr="004D6851" w:rsidRDefault="00585EDD" w:rsidP="001C75C0">
            <w:pPr>
              <w:pStyle w:val="ListParagraph"/>
              <w:numPr>
                <w:ilvl w:val="0"/>
                <w:numId w:val="13"/>
              </w:numPr>
              <w:spacing w:before="60" w:after="60" w:line="240" w:lineRule="auto"/>
              <w:contextualSpacing w:val="0"/>
              <w:rPr>
                <w:rFonts w:ascii="Times New Roman" w:hAnsi="Times New Roman"/>
                <w:sz w:val="24"/>
                <w:szCs w:val="24"/>
              </w:rPr>
            </w:pPr>
            <w:r w:rsidRPr="004D6851">
              <w:rPr>
                <w:rFonts w:ascii="Times New Roman" w:hAnsi="Times New Roman"/>
                <w:iCs/>
                <w:sz w:val="24"/>
                <w:szCs w:val="24"/>
              </w:rPr>
              <w:t>Kaip rožė darži.</w:t>
            </w:r>
          </w:p>
        </w:tc>
        <w:tc>
          <w:tcPr>
            <w:tcW w:w="4371" w:type="dxa"/>
            <w:shd w:val="clear" w:color="auto" w:fill="auto"/>
          </w:tcPr>
          <w:p w14:paraId="6853AEAE" w14:textId="77777777" w:rsidR="00585EDD" w:rsidRPr="004D6851" w:rsidRDefault="00585EDD" w:rsidP="00F1716E">
            <w:pPr>
              <w:pStyle w:val="ListParagraph"/>
              <w:spacing w:before="60" w:after="60" w:line="240" w:lineRule="auto"/>
              <w:ind w:left="283"/>
              <w:contextualSpacing w:val="0"/>
              <w:rPr>
                <w:rFonts w:ascii="Times New Roman" w:hAnsi="Times New Roman"/>
                <w:i/>
                <w:sz w:val="24"/>
                <w:szCs w:val="24"/>
              </w:rPr>
            </w:pPr>
            <w:r w:rsidRPr="004D6851">
              <w:rPr>
                <w:rFonts w:ascii="Times New Roman" w:hAnsi="Times New Roman"/>
                <w:i/>
                <w:sz w:val="24"/>
                <w:szCs w:val="24"/>
              </w:rPr>
              <w:t>Erika, Mėta:</w:t>
            </w:r>
          </w:p>
          <w:p w14:paraId="6D6145F7" w14:textId="77777777" w:rsidR="00585EDD" w:rsidRPr="004D6851" w:rsidRDefault="00585EDD" w:rsidP="001C75C0">
            <w:pPr>
              <w:pStyle w:val="ListParagraph"/>
              <w:numPr>
                <w:ilvl w:val="0"/>
                <w:numId w:val="13"/>
              </w:numPr>
              <w:spacing w:before="60" w:after="60" w:line="240" w:lineRule="auto"/>
              <w:contextualSpacing w:val="0"/>
              <w:rPr>
                <w:rFonts w:ascii="Times New Roman" w:hAnsi="Times New Roman"/>
                <w:sz w:val="24"/>
                <w:szCs w:val="24"/>
              </w:rPr>
            </w:pPr>
            <w:r w:rsidRPr="004D6851">
              <w:rPr>
                <w:rFonts w:ascii="Times New Roman" w:hAnsi="Times New Roman"/>
                <w:sz w:val="24"/>
                <w:szCs w:val="24"/>
              </w:rPr>
              <w:t>Sveikas gyvas, kaip gyveni?</w:t>
            </w:r>
          </w:p>
          <w:p w14:paraId="47C5FF21" w14:textId="77777777" w:rsidR="00585EDD" w:rsidRPr="004D6851" w:rsidRDefault="00585EDD" w:rsidP="001C75C0">
            <w:pPr>
              <w:pStyle w:val="ListParagraph"/>
              <w:numPr>
                <w:ilvl w:val="0"/>
                <w:numId w:val="13"/>
              </w:numPr>
              <w:spacing w:before="60" w:after="60" w:line="240" w:lineRule="auto"/>
              <w:contextualSpacing w:val="0"/>
              <w:rPr>
                <w:rFonts w:ascii="Times New Roman" w:hAnsi="Times New Roman"/>
                <w:sz w:val="24"/>
                <w:szCs w:val="24"/>
              </w:rPr>
            </w:pPr>
            <w:r w:rsidRPr="004D6851">
              <w:rPr>
                <w:rFonts w:ascii="Times New Roman" w:hAnsi="Times New Roman"/>
                <w:sz w:val="24"/>
                <w:szCs w:val="24"/>
              </w:rPr>
              <w:t>Kaip kiškis lauki.</w:t>
            </w:r>
          </w:p>
          <w:p w14:paraId="11D96C22" w14:textId="77777777" w:rsidR="00585EDD" w:rsidRPr="004D6851" w:rsidRDefault="00585EDD" w:rsidP="00F1716E">
            <w:pPr>
              <w:pStyle w:val="ListParagraph"/>
              <w:spacing w:before="60" w:after="60" w:line="240" w:lineRule="auto"/>
              <w:ind w:left="0"/>
              <w:contextualSpacing w:val="0"/>
              <w:rPr>
                <w:rFonts w:ascii="Times New Roman" w:hAnsi="Times New Roman"/>
                <w:sz w:val="24"/>
                <w:szCs w:val="24"/>
              </w:rPr>
            </w:pPr>
          </w:p>
          <w:p w14:paraId="5D161157" w14:textId="77777777" w:rsidR="00585EDD" w:rsidRPr="004D6851" w:rsidRDefault="00585EDD" w:rsidP="00F1716E">
            <w:pPr>
              <w:pStyle w:val="ListParagraph"/>
              <w:spacing w:before="60" w:after="60" w:line="240" w:lineRule="auto"/>
              <w:ind w:left="283"/>
              <w:contextualSpacing w:val="0"/>
              <w:rPr>
                <w:rFonts w:ascii="Times New Roman" w:hAnsi="Times New Roman"/>
                <w:bCs/>
                <w:i/>
                <w:iCs/>
                <w:sz w:val="24"/>
                <w:szCs w:val="24"/>
              </w:rPr>
            </w:pPr>
            <w:r w:rsidRPr="004D6851">
              <w:rPr>
                <w:rFonts w:ascii="Times New Roman" w:hAnsi="Times New Roman"/>
                <w:bCs/>
                <w:i/>
                <w:iCs/>
                <w:sz w:val="24"/>
                <w:szCs w:val="24"/>
              </w:rPr>
              <w:t>Ana, Entonis:</w:t>
            </w:r>
          </w:p>
          <w:p w14:paraId="32A43144" w14:textId="77777777" w:rsidR="00585EDD" w:rsidRPr="004D6851" w:rsidRDefault="00585EDD" w:rsidP="001C75C0">
            <w:pPr>
              <w:pStyle w:val="ListParagraph"/>
              <w:numPr>
                <w:ilvl w:val="0"/>
                <w:numId w:val="13"/>
              </w:numPr>
              <w:spacing w:before="60" w:after="60" w:line="240" w:lineRule="auto"/>
              <w:contextualSpacing w:val="0"/>
              <w:rPr>
                <w:rFonts w:ascii="Times New Roman" w:hAnsi="Times New Roman"/>
                <w:sz w:val="24"/>
                <w:szCs w:val="24"/>
              </w:rPr>
            </w:pPr>
            <w:r w:rsidRPr="004D6851">
              <w:rPr>
                <w:rFonts w:ascii="Times New Roman" w:hAnsi="Times New Roman"/>
                <w:sz w:val="24"/>
                <w:szCs w:val="24"/>
              </w:rPr>
              <w:t>Sveikas gyvas, kaip gyveni?</w:t>
            </w:r>
          </w:p>
          <w:p w14:paraId="6002BE71" w14:textId="77777777" w:rsidR="00585EDD" w:rsidRPr="004D6851" w:rsidRDefault="00585EDD" w:rsidP="001C75C0">
            <w:pPr>
              <w:pStyle w:val="ListParagraph"/>
              <w:numPr>
                <w:ilvl w:val="0"/>
                <w:numId w:val="13"/>
              </w:numPr>
              <w:spacing w:before="60" w:after="60" w:line="240" w:lineRule="auto"/>
              <w:contextualSpacing w:val="0"/>
              <w:rPr>
                <w:rFonts w:ascii="Times New Roman" w:hAnsi="Times New Roman"/>
                <w:iCs/>
                <w:sz w:val="24"/>
                <w:szCs w:val="24"/>
              </w:rPr>
            </w:pPr>
            <w:r w:rsidRPr="004D6851">
              <w:rPr>
                <w:rFonts w:ascii="Times New Roman" w:hAnsi="Times New Roman"/>
                <w:iCs/>
                <w:sz w:val="24"/>
                <w:szCs w:val="24"/>
              </w:rPr>
              <w:t>Kaip balandis debesy.</w:t>
            </w:r>
          </w:p>
          <w:p w14:paraId="6450CC7D" w14:textId="77777777" w:rsidR="00585EDD" w:rsidRPr="004D6851" w:rsidRDefault="00585EDD" w:rsidP="00F1716E">
            <w:pPr>
              <w:pStyle w:val="ListParagraph"/>
              <w:spacing w:before="60" w:after="60" w:line="240" w:lineRule="auto"/>
              <w:ind w:left="0"/>
              <w:contextualSpacing w:val="0"/>
              <w:rPr>
                <w:rFonts w:ascii="Times New Roman" w:hAnsi="Times New Roman"/>
                <w:sz w:val="24"/>
                <w:szCs w:val="24"/>
              </w:rPr>
            </w:pPr>
          </w:p>
          <w:p w14:paraId="0AC1D6A4" w14:textId="77777777" w:rsidR="00585EDD" w:rsidRPr="004D6851" w:rsidRDefault="00585EDD" w:rsidP="00F1716E">
            <w:pPr>
              <w:pStyle w:val="ListParagraph"/>
              <w:spacing w:before="60" w:after="60" w:line="240" w:lineRule="auto"/>
              <w:ind w:left="283"/>
              <w:contextualSpacing w:val="0"/>
              <w:rPr>
                <w:rFonts w:ascii="Times New Roman" w:hAnsi="Times New Roman"/>
                <w:bCs/>
                <w:i/>
                <w:iCs/>
                <w:sz w:val="24"/>
                <w:szCs w:val="24"/>
              </w:rPr>
            </w:pPr>
            <w:r w:rsidRPr="004D6851">
              <w:rPr>
                <w:rFonts w:ascii="Times New Roman" w:hAnsi="Times New Roman"/>
                <w:bCs/>
                <w:i/>
                <w:iCs/>
                <w:sz w:val="24"/>
                <w:szCs w:val="24"/>
              </w:rPr>
              <w:t xml:space="preserve">Robertas, Liepa: </w:t>
            </w:r>
          </w:p>
          <w:p w14:paraId="49541563" w14:textId="77777777" w:rsidR="00585EDD" w:rsidRPr="004D6851" w:rsidRDefault="00585EDD" w:rsidP="001C75C0">
            <w:pPr>
              <w:pStyle w:val="ListParagraph"/>
              <w:numPr>
                <w:ilvl w:val="0"/>
                <w:numId w:val="13"/>
              </w:numPr>
              <w:spacing w:before="60" w:after="60" w:line="240" w:lineRule="auto"/>
              <w:contextualSpacing w:val="0"/>
              <w:rPr>
                <w:rFonts w:ascii="Times New Roman" w:hAnsi="Times New Roman"/>
                <w:sz w:val="24"/>
                <w:szCs w:val="24"/>
              </w:rPr>
            </w:pPr>
            <w:r w:rsidRPr="004D6851">
              <w:rPr>
                <w:rFonts w:ascii="Times New Roman" w:hAnsi="Times New Roman"/>
                <w:sz w:val="24"/>
                <w:szCs w:val="24"/>
              </w:rPr>
              <w:t>Sveikas gyva, kaip gyveni?</w:t>
            </w:r>
          </w:p>
          <w:p w14:paraId="39C55F91" w14:textId="77777777" w:rsidR="00585EDD" w:rsidRPr="004D6851" w:rsidRDefault="00585EDD" w:rsidP="001C75C0">
            <w:pPr>
              <w:pStyle w:val="ListParagraph"/>
              <w:numPr>
                <w:ilvl w:val="0"/>
                <w:numId w:val="13"/>
              </w:numPr>
              <w:spacing w:before="60" w:after="60" w:line="240" w:lineRule="auto"/>
              <w:contextualSpacing w:val="0"/>
              <w:rPr>
                <w:rFonts w:ascii="Times New Roman" w:hAnsi="Times New Roman"/>
                <w:iCs/>
                <w:sz w:val="24"/>
                <w:szCs w:val="24"/>
              </w:rPr>
            </w:pPr>
            <w:r w:rsidRPr="004D6851">
              <w:rPr>
                <w:rFonts w:ascii="Times New Roman" w:hAnsi="Times New Roman"/>
                <w:iCs/>
                <w:sz w:val="24"/>
                <w:szCs w:val="24"/>
              </w:rPr>
              <w:t>Kaip saulė pajūry.</w:t>
            </w:r>
          </w:p>
          <w:p w14:paraId="63F00707" w14:textId="77777777" w:rsidR="00585EDD" w:rsidRPr="004D6851" w:rsidRDefault="00585EDD" w:rsidP="00F1716E">
            <w:pPr>
              <w:pStyle w:val="ListParagraph"/>
              <w:spacing w:before="60" w:after="60" w:line="240" w:lineRule="auto"/>
              <w:ind w:left="0"/>
              <w:contextualSpacing w:val="0"/>
              <w:rPr>
                <w:rFonts w:ascii="Times New Roman" w:hAnsi="Times New Roman"/>
                <w:sz w:val="24"/>
                <w:szCs w:val="24"/>
              </w:rPr>
            </w:pPr>
          </w:p>
          <w:p w14:paraId="0A4A9115" w14:textId="77777777" w:rsidR="00585EDD" w:rsidRPr="004D6851" w:rsidRDefault="00585EDD" w:rsidP="00F1716E">
            <w:pPr>
              <w:pStyle w:val="ListParagraph"/>
              <w:spacing w:before="60" w:after="60" w:line="240" w:lineRule="auto"/>
              <w:ind w:left="283"/>
              <w:contextualSpacing w:val="0"/>
              <w:rPr>
                <w:rFonts w:ascii="Times New Roman" w:hAnsi="Times New Roman"/>
                <w:bCs/>
                <w:i/>
                <w:iCs/>
                <w:sz w:val="24"/>
                <w:szCs w:val="24"/>
              </w:rPr>
            </w:pPr>
            <w:r w:rsidRPr="004D6851">
              <w:rPr>
                <w:rFonts w:ascii="Times New Roman" w:hAnsi="Times New Roman"/>
                <w:bCs/>
                <w:i/>
                <w:iCs/>
                <w:sz w:val="24"/>
                <w:szCs w:val="24"/>
              </w:rPr>
              <w:t>Upė, Liepa:</w:t>
            </w:r>
          </w:p>
          <w:p w14:paraId="69AC7791" w14:textId="77777777" w:rsidR="00585EDD" w:rsidRPr="004D6851" w:rsidRDefault="00585EDD" w:rsidP="001C75C0">
            <w:pPr>
              <w:pStyle w:val="ListParagraph"/>
              <w:numPr>
                <w:ilvl w:val="0"/>
                <w:numId w:val="13"/>
              </w:numPr>
              <w:spacing w:before="60" w:after="60" w:line="240" w:lineRule="auto"/>
              <w:contextualSpacing w:val="0"/>
              <w:rPr>
                <w:rFonts w:ascii="Times New Roman" w:hAnsi="Times New Roman"/>
                <w:sz w:val="24"/>
                <w:szCs w:val="24"/>
              </w:rPr>
            </w:pPr>
            <w:r w:rsidRPr="004D6851">
              <w:rPr>
                <w:rFonts w:ascii="Times New Roman" w:hAnsi="Times New Roman"/>
                <w:sz w:val="24"/>
                <w:szCs w:val="24"/>
              </w:rPr>
              <w:t>Sveika gyva, kaip gyveni?</w:t>
            </w:r>
          </w:p>
          <w:p w14:paraId="1873E493" w14:textId="77777777" w:rsidR="00585EDD" w:rsidRPr="004D6851" w:rsidRDefault="00585EDD" w:rsidP="001C75C0">
            <w:pPr>
              <w:pStyle w:val="ListParagraph"/>
              <w:numPr>
                <w:ilvl w:val="0"/>
                <w:numId w:val="13"/>
              </w:numPr>
              <w:spacing w:before="60" w:after="60" w:line="240" w:lineRule="auto"/>
              <w:contextualSpacing w:val="0"/>
              <w:rPr>
                <w:rFonts w:ascii="Times New Roman" w:hAnsi="Times New Roman"/>
                <w:sz w:val="24"/>
                <w:szCs w:val="24"/>
              </w:rPr>
            </w:pPr>
            <w:r w:rsidRPr="004D6851">
              <w:rPr>
                <w:rFonts w:ascii="Times New Roman" w:hAnsi="Times New Roman"/>
                <w:iCs/>
                <w:sz w:val="24"/>
                <w:szCs w:val="24"/>
              </w:rPr>
              <w:t>Kaip bitės avily.</w:t>
            </w:r>
          </w:p>
        </w:tc>
      </w:tr>
    </w:tbl>
    <w:p w14:paraId="7BBD2ACA" w14:textId="77777777" w:rsidR="00585EDD" w:rsidRPr="00F7345B" w:rsidRDefault="00585EDD" w:rsidP="00585EDD">
      <w:pPr>
        <w:pStyle w:val="ListParagraph"/>
        <w:ind w:left="0"/>
        <w:rPr>
          <w:rFonts w:ascii="Times New Roman" w:hAnsi="Times New Roman"/>
          <w:b/>
          <w:bCs/>
          <w:sz w:val="24"/>
          <w:szCs w:val="24"/>
        </w:rPr>
      </w:pPr>
    </w:p>
    <w:p w14:paraId="231F7228" w14:textId="77777777" w:rsidR="00585EDD" w:rsidRPr="00C859F0" w:rsidRDefault="00585EDD" w:rsidP="008546D7">
      <w:pPr>
        <w:pStyle w:val="ListParagraph"/>
        <w:spacing w:before="120"/>
        <w:ind w:left="0" w:firstLine="567"/>
        <w:contextualSpacing w:val="0"/>
        <w:rPr>
          <w:rFonts w:ascii="Times New Roman" w:hAnsi="Times New Roman"/>
          <w:bCs/>
          <w:iCs/>
          <w:sz w:val="24"/>
          <w:szCs w:val="24"/>
        </w:rPr>
      </w:pPr>
      <w:r w:rsidRPr="00C859F0">
        <w:rPr>
          <w:rFonts w:ascii="Times New Roman" w:hAnsi="Times New Roman"/>
          <w:bCs/>
          <w:iCs/>
          <w:sz w:val="24"/>
          <w:szCs w:val="24"/>
        </w:rPr>
        <w:t xml:space="preserve">Išklausius </w:t>
      </w:r>
      <w:r>
        <w:rPr>
          <w:rFonts w:ascii="Times New Roman" w:hAnsi="Times New Roman"/>
          <w:bCs/>
          <w:iCs/>
          <w:sz w:val="24"/>
          <w:szCs w:val="24"/>
        </w:rPr>
        <w:t xml:space="preserve">visus </w:t>
      </w:r>
      <w:r w:rsidRPr="00C859F0">
        <w:rPr>
          <w:rFonts w:ascii="Times New Roman" w:hAnsi="Times New Roman"/>
          <w:bCs/>
          <w:iCs/>
          <w:sz w:val="24"/>
          <w:szCs w:val="24"/>
        </w:rPr>
        <w:t xml:space="preserve">mokinių sukurtus linksmuosius pasisveikinimus-paklausimus, mokytoja </w:t>
      </w:r>
      <w:r w:rsidRPr="00C859F0">
        <w:rPr>
          <w:rFonts w:ascii="Times New Roman" w:hAnsi="Times New Roman"/>
          <w:b/>
          <w:bCs/>
          <w:i/>
          <w:iCs/>
          <w:sz w:val="24"/>
          <w:szCs w:val="24"/>
        </w:rPr>
        <w:t>primena tradicinį pasisveikinimą</w:t>
      </w:r>
      <w:r w:rsidRPr="00C859F0">
        <w:rPr>
          <w:rFonts w:ascii="Times New Roman" w:hAnsi="Times New Roman"/>
          <w:bCs/>
          <w:iCs/>
          <w:sz w:val="24"/>
          <w:szCs w:val="24"/>
        </w:rPr>
        <w:t xml:space="preserve"> </w:t>
      </w:r>
      <w:r>
        <w:rPr>
          <w:rFonts w:ascii="Times New Roman" w:hAnsi="Times New Roman"/>
          <w:bCs/>
          <w:iCs/>
          <w:sz w:val="24"/>
          <w:szCs w:val="24"/>
        </w:rPr>
        <w:t>(</w:t>
      </w:r>
      <w:r w:rsidRPr="00C859F0">
        <w:rPr>
          <w:rFonts w:ascii="Times New Roman" w:hAnsi="Times New Roman"/>
          <w:bCs/>
          <w:iCs/>
          <w:sz w:val="24"/>
          <w:szCs w:val="24"/>
        </w:rPr>
        <w:t>paklausdama mokinių, o šie jai atsako</w:t>
      </w:r>
      <w:r>
        <w:rPr>
          <w:rFonts w:ascii="Times New Roman" w:hAnsi="Times New Roman"/>
          <w:bCs/>
          <w:iCs/>
          <w:sz w:val="24"/>
          <w:szCs w:val="24"/>
        </w:rPr>
        <w:t>)</w:t>
      </w:r>
      <w:r w:rsidRPr="00C859F0">
        <w:rPr>
          <w:rFonts w:ascii="Times New Roman" w:hAnsi="Times New Roman"/>
          <w:bCs/>
          <w:iCs/>
          <w:sz w:val="24"/>
          <w:szCs w:val="24"/>
        </w:rPr>
        <w:t>:</w:t>
      </w:r>
    </w:p>
    <w:p w14:paraId="086B3C3B" w14:textId="75F7B46D" w:rsidR="00585EDD" w:rsidRPr="00C859F0" w:rsidRDefault="005736CD" w:rsidP="001C75C0">
      <w:pPr>
        <w:pStyle w:val="ListParagraph"/>
        <w:numPr>
          <w:ilvl w:val="0"/>
          <w:numId w:val="13"/>
        </w:numPr>
        <w:spacing w:before="120"/>
        <w:ind w:left="1134" w:firstLine="0"/>
        <w:contextualSpacing w:val="0"/>
        <w:rPr>
          <w:rFonts w:ascii="Times New Roman" w:hAnsi="Times New Roman"/>
          <w:iCs/>
          <w:sz w:val="24"/>
          <w:szCs w:val="24"/>
        </w:rPr>
      </w:pPr>
      <w:r>
        <w:rPr>
          <w:rFonts w:ascii="Times New Roman" w:hAnsi="Times New Roman"/>
          <w:iCs/>
          <w:sz w:val="24"/>
          <w:szCs w:val="24"/>
        </w:rPr>
        <w:t xml:space="preserve"> </w:t>
      </w:r>
      <w:r w:rsidR="00585EDD" w:rsidRPr="00C859F0">
        <w:rPr>
          <w:rFonts w:ascii="Times New Roman" w:hAnsi="Times New Roman"/>
          <w:iCs/>
          <w:sz w:val="24"/>
          <w:szCs w:val="24"/>
        </w:rPr>
        <w:t>Sveiki gyvi, tai kaip gyvenat?</w:t>
      </w:r>
    </w:p>
    <w:p w14:paraId="14F252CB" w14:textId="3AD1A20C" w:rsidR="00585EDD" w:rsidRPr="00C859F0" w:rsidRDefault="005736CD" w:rsidP="001C75C0">
      <w:pPr>
        <w:pStyle w:val="ListParagraph"/>
        <w:numPr>
          <w:ilvl w:val="0"/>
          <w:numId w:val="13"/>
        </w:numPr>
        <w:spacing w:before="120"/>
        <w:ind w:left="1134" w:firstLine="0"/>
        <w:contextualSpacing w:val="0"/>
        <w:rPr>
          <w:rFonts w:ascii="Times New Roman" w:hAnsi="Times New Roman"/>
          <w:iCs/>
          <w:sz w:val="24"/>
          <w:szCs w:val="24"/>
        </w:rPr>
      </w:pPr>
      <w:r>
        <w:rPr>
          <w:rFonts w:ascii="Times New Roman" w:hAnsi="Times New Roman"/>
          <w:iCs/>
          <w:sz w:val="24"/>
          <w:szCs w:val="24"/>
        </w:rPr>
        <w:t xml:space="preserve"> </w:t>
      </w:r>
      <w:r w:rsidR="00585EDD" w:rsidRPr="00C859F0">
        <w:rPr>
          <w:rFonts w:ascii="Times New Roman" w:hAnsi="Times New Roman"/>
          <w:iCs/>
          <w:sz w:val="24"/>
          <w:szCs w:val="24"/>
        </w:rPr>
        <w:t>Šiaudais kūrenam, dūmai rūksta ir nieko netrūksta.</w:t>
      </w:r>
    </w:p>
    <w:p w14:paraId="2F5EE16E" w14:textId="77777777" w:rsidR="00585EDD" w:rsidRDefault="00585EDD" w:rsidP="008546D7">
      <w:pPr>
        <w:spacing w:before="120"/>
        <w:ind w:firstLine="567"/>
        <w:rPr>
          <w:rFonts w:ascii="Times New Roman" w:hAnsi="Times New Roman"/>
          <w:sz w:val="24"/>
          <w:szCs w:val="24"/>
        </w:rPr>
      </w:pPr>
      <w:r w:rsidRPr="00C57479">
        <w:rPr>
          <w:rFonts w:ascii="Times New Roman" w:hAnsi="Times New Roman"/>
          <w:sz w:val="24"/>
          <w:szCs w:val="24"/>
        </w:rPr>
        <w:t xml:space="preserve">Tokie </w:t>
      </w:r>
      <w:r w:rsidRPr="00C57479">
        <w:rPr>
          <w:rFonts w:ascii="Times New Roman" w:hAnsi="Times New Roman"/>
          <w:iCs/>
          <w:sz w:val="24"/>
          <w:szCs w:val="24"/>
        </w:rPr>
        <w:t xml:space="preserve">pasisveikinimai, jei tampa tradiciniai ir per kitas pamokas, puikiai nuteikia vaikus, </w:t>
      </w:r>
      <w:r>
        <w:rPr>
          <w:rFonts w:ascii="Times New Roman" w:hAnsi="Times New Roman"/>
          <w:iCs/>
          <w:sz w:val="24"/>
          <w:szCs w:val="24"/>
        </w:rPr>
        <w:t xml:space="preserve">jų </w:t>
      </w:r>
      <w:r w:rsidRPr="00C57479">
        <w:rPr>
          <w:rFonts w:ascii="Times New Roman" w:hAnsi="Times New Roman"/>
          <w:iCs/>
          <w:sz w:val="24"/>
          <w:szCs w:val="24"/>
        </w:rPr>
        <w:t>rytas mokykloje prasideda žvalia</w:t>
      </w:r>
      <w:r>
        <w:rPr>
          <w:rFonts w:ascii="Times New Roman" w:hAnsi="Times New Roman"/>
          <w:iCs/>
          <w:sz w:val="24"/>
          <w:szCs w:val="24"/>
        </w:rPr>
        <w:t>u</w:t>
      </w:r>
      <w:r w:rsidRPr="00C57479">
        <w:rPr>
          <w:rFonts w:ascii="Times New Roman" w:hAnsi="Times New Roman"/>
          <w:iCs/>
          <w:sz w:val="24"/>
          <w:szCs w:val="24"/>
        </w:rPr>
        <w:t>, o prastesnė nuotaika tiesiog išgaruoja kaip tas dūma</w:t>
      </w:r>
      <w:r w:rsidRPr="00C57479">
        <w:rPr>
          <w:rFonts w:ascii="Times New Roman" w:hAnsi="Times New Roman"/>
          <w:sz w:val="24"/>
          <w:szCs w:val="24"/>
        </w:rPr>
        <w:t>s.</w:t>
      </w:r>
    </w:p>
    <w:p w14:paraId="7836BC9F" w14:textId="26BCFC71" w:rsidR="00585EDD" w:rsidRPr="000639F1" w:rsidRDefault="000639F1" w:rsidP="008546D7">
      <w:pPr>
        <w:spacing w:before="240"/>
        <w:ind w:firstLine="567"/>
        <w:rPr>
          <w:rFonts w:ascii="Times New Roman" w:hAnsi="Times New Roman" w:cs="Times New Roman"/>
          <w:iCs/>
          <w:sz w:val="24"/>
          <w:szCs w:val="24"/>
        </w:rPr>
      </w:pPr>
      <w:r>
        <w:rPr>
          <w:rFonts w:ascii="Times New Roman" w:hAnsi="Times New Roman"/>
          <w:b/>
          <w:i/>
          <w:sz w:val="24"/>
          <w:szCs w:val="24"/>
        </w:rPr>
        <w:t xml:space="preserve">Paukščių </w:t>
      </w:r>
      <w:r w:rsidRPr="000639F1">
        <w:rPr>
          <w:rFonts w:ascii="Times New Roman" w:hAnsi="Times New Roman" w:cs="Times New Roman"/>
          <w:b/>
          <w:i/>
          <w:sz w:val="24"/>
          <w:szCs w:val="24"/>
        </w:rPr>
        <w:t xml:space="preserve">pasisveikinimai. </w:t>
      </w:r>
      <w:r w:rsidR="00585EDD" w:rsidRPr="000639F1">
        <w:rPr>
          <w:rFonts w:ascii="Times New Roman" w:hAnsi="Times New Roman" w:cs="Times New Roman"/>
          <w:sz w:val="24"/>
          <w:szCs w:val="24"/>
        </w:rPr>
        <w:t xml:space="preserve">Visų pirma pasiklausoma </w:t>
      </w:r>
      <w:r w:rsidR="00585EDD" w:rsidRPr="000639F1">
        <w:rPr>
          <w:rFonts w:ascii="Times New Roman" w:hAnsi="Times New Roman" w:cs="Times New Roman"/>
          <w:bCs/>
          <w:sz w:val="24"/>
          <w:szCs w:val="24"/>
        </w:rPr>
        <w:t>natūralių</w:t>
      </w:r>
      <w:r w:rsidR="00585EDD" w:rsidRPr="000639F1">
        <w:rPr>
          <w:rFonts w:ascii="Times New Roman" w:hAnsi="Times New Roman" w:cs="Times New Roman"/>
          <w:sz w:val="24"/>
          <w:szCs w:val="24"/>
        </w:rPr>
        <w:t xml:space="preserve"> pa</w:t>
      </w:r>
      <w:r w:rsidR="00585EDD" w:rsidRPr="000639F1">
        <w:rPr>
          <w:rFonts w:ascii="Times New Roman" w:hAnsi="Times New Roman" w:cs="Times New Roman"/>
          <w:bCs/>
          <w:sz w:val="24"/>
          <w:szCs w:val="24"/>
        </w:rPr>
        <w:t xml:space="preserve">ukščių balsų ir pabandoma juos pamėgdžioti (galima panaudoti youtube įrašą </w:t>
      </w:r>
      <w:hyperlink r:id="rId13" w:history="1">
        <w:r w:rsidR="00585EDD" w:rsidRPr="000639F1">
          <w:rPr>
            <w:rStyle w:val="Hyperlink"/>
            <w:rFonts w:ascii="Times New Roman" w:hAnsi="Times New Roman" w:cs="Times New Roman"/>
            <w:bCs/>
            <w:sz w:val="24"/>
            <w:szCs w:val="24"/>
          </w:rPr>
          <w:t>https://www.youtube.com/watch?v=YSdXdJVZzV8</w:t>
        </w:r>
      </w:hyperlink>
      <w:r w:rsidR="00585EDD" w:rsidRPr="000639F1">
        <w:rPr>
          <w:rFonts w:ascii="Times New Roman" w:hAnsi="Times New Roman" w:cs="Times New Roman"/>
          <w:bCs/>
          <w:sz w:val="24"/>
          <w:szCs w:val="24"/>
        </w:rPr>
        <w:t>). V</w:t>
      </w:r>
      <w:r w:rsidR="00585EDD" w:rsidRPr="000639F1">
        <w:rPr>
          <w:rFonts w:ascii="Times New Roman" w:hAnsi="Times New Roman" w:cs="Times New Roman"/>
          <w:iCs/>
          <w:sz w:val="24"/>
          <w:szCs w:val="24"/>
        </w:rPr>
        <w:t>is sustabdant kiekvieno paukščio vaizdo įrašą, mokiniai įvairiai jį mėgdžioja ir bando „sugauti“ sava kalba paukščių balsus. Mokytoja pasakoja mokiniams apie gamtoje skambančius paukščių čiulbesius, kaip žmogaus ausis šiuos čiulbesius gali išgirsti ir tarsi „paversti“ savo kalba. Vaikų paprašoma prisiminti, ar yra tekę mėgdžioti paukštelius, gyvūnus ar tiesiog skambančius daiktus? Kokiais žodeliais galima pamėgdžioti paukščius, pavyzdžiui, naminius – kalakutą, gaidį, vištą, antį?</w:t>
      </w:r>
    </w:p>
    <w:p w14:paraId="7FC7EE9E" w14:textId="6086A9C3" w:rsidR="00585EDD" w:rsidRDefault="00585EDD" w:rsidP="008546D7">
      <w:pPr>
        <w:ind w:firstLine="567"/>
        <w:rPr>
          <w:rFonts w:ascii="Times New Roman" w:hAnsi="Times New Roman"/>
          <w:b/>
          <w:bCs/>
          <w:sz w:val="24"/>
          <w:szCs w:val="24"/>
        </w:rPr>
      </w:pPr>
      <w:r w:rsidRPr="004B2B97">
        <w:rPr>
          <w:rFonts w:ascii="Times New Roman" w:hAnsi="Times New Roman"/>
          <w:sz w:val="24"/>
          <w:szCs w:val="24"/>
        </w:rPr>
        <w:t>Pri</w:t>
      </w:r>
      <w:r>
        <w:rPr>
          <w:rFonts w:ascii="Times New Roman" w:hAnsi="Times New Roman"/>
          <w:sz w:val="24"/>
          <w:szCs w:val="24"/>
        </w:rPr>
        <w:t xml:space="preserve">simenami tradiciniai paukščių pasisveikinimai. </w:t>
      </w:r>
      <w:r w:rsidRPr="004B2B97">
        <w:rPr>
          <w:rFonts w:ascii="Times New Roman" w:hAnsi="Times New Roman"/>
          <w:sz w:val="24"/>
          <w:szCs w:val="24"/>
        </w:rPr>
        <w:t xml:space="preserve">Pavyzdžiui: </w:t>
      </w:r>
      <w:r>
        <w:rPr>
          <w:rFonts w:ascii="Times New Roman" w:hAnsi="Times New Roman"/>
          <w:bCs/>
          <w:sz w:val="24"/>
          <w:szCs w:val="24"/>
        </w:rPr>
        <w:t>K</w:t>
      </w:r>
      <w:r w:rsidRPr="004B2B97">
        <w:rPr>
          <w:rFonts w:ascii="Times New Roman" w:hAnsi="Times New Roman"/>
          <w:bCs/>
          <w:sz w:val="24"/>
          <w:szCs w:val="24"/>
        </w:rPr>
        <w:t xml:space="preserve">aip sveikinasi pempės? – </w:t>
      </w:r>
      <w:r w:rsidRPr="004B2B97">
        <w:rPr>
          <w:rFonts w:ascii="Times New Roman" w:hAnsi="Times New Roman"/>
          <w:sz w:val="24"/>
          <w:szCs w:val="24"/>
        </w:rPr>
        <w:t>„Sveiki</w:t>
      </w:r>
      <w:r w:rsidRPr="00F7345B">
        <w:rPr>
          <w:rFonts w:ascii="Times New Roman" w:hAnsi="Times New Roman"/>
          <w:sz w:val="24"/>
          <w:szCs w:val="24"/>
        </w:rPr>
        <w:t xml:space="preserve"> gyvi, sveiki gyvi, jeigu sveiki, tai dar gyvi!“</w:t>
      </w:r>
      <w:r>
        <w:rPr>
          <w:rFonts w:ascii="Times New Roman" w:hAnsi="Times New Roman"/>
          <w:sz w:val="24"/>
          <w:szCs w:val="24"/>
        </w:rPr>
        <w:t>. Mokomasi pempės, taip pat kitų paukščių įvairių pamėgdžiojimų,.</w:t>
      </w:r>
    </w:p>
    <w:p w14:paraId="341A101F" w14:textId="77777777" w:rsidR="00585EDD" w:rsidRPr="004D6851" w:rsidRDefault="00585EDD" w:rsidP="008546D7">
      <w:pPr>
        <w:spacing w:before="240"/>
        <w:ind w:firstLine="567"/>
        <w:rPr>
          <w:rFonts w:ascii="Times New Roman" w:hAnsi="Times New Roman"/>
          <w:sz w:val="24"/>
          <w:szCs w:val="24"/>
        </w:rPr>
      </w:pPr>
      <w:r w:rsidRPr="00F7345B">
        <w:rPr>
          <w:rFonts w:ascii="Times New Roman" w:hAnsi="Times New Roman"/>
          <w:b/>
          <w:bCs/>
          <w:i/>
          <w:iCs/>
          <w:sz w:val="24"/>
          <w:szCs w:val="24"/>
        </w:rPr>
        <w:t>Pamok</w:t>
      </w:r>
      <w:r>
        <w:rPr>
          <w:rFonts w:ascii="Times New Roman" w:hAnsi="Times New Roman"/>
          <w:b/>
          <w:bCs/>
          <w:i/>
          <w:iCs/>
          <w:sz w:val="24"/>
          <w:szCs w:val="24"/>
        </w:rPr>
        <w:t>o</w:t>
      </w:r>
      <w:r w:rsidRPr="00F7345B">
        <w:rPr>
          <w:rFonts w:ascii="Times New Roman" w:hAnsi="Times New Roman"/>
          <w:b/>
          <w:bCs/>
          <w:i/>
          <w:iCs/>
          <w:sz w:val="24"/>
          <w:szCs w:val="24"/>
        </w:rPr>
        <w:t xml:space="preserve">s </w:t>
      </w:r>
      <w:r w:rsidRPr="004D6851">
        <w:rPr>
          <w:rFonts w:ascii="Times New Roman" w:hAnsi="Times New Roman"/>
          <w:b/>
          <w:bCs/>
          <w:i/>
          <w:iCs/>
          <w:sz w:val="24"/>
          <w:szCs w:val="24"/>
        </w:rPr>
        <w:t xml:space="preserve">pabaiga. </w:t>
      </w:r>
      <w:r w:rsidRPr="004D6851">
        <w:rPr>
          <w:rFonts w:ascii="Times New Roman" w:hAnsi="Times New Roman"/>
          <w:bCs/>
          <w:iCs/>
          <w:sz w:val="24"/>
          <w:szCs w:val="24"/>
        </w:rPr>
        <w:t xml:space="preserve">Prisimenami išmokti tradiciniai ir sukurti nauji pasisveikinimai, išrenkami labiausiai patikę, kurie vėliau bus tradiciškai kartojami susitikus vieni su kitais. </w:t>
      </w:r>
      <w:r w:rsidRPr="004D6851">
        <w:rPr>
          <w:rFonts w:ascii="Times New Roman" w:hAnsi="Times New Roman"/>
          <w:sz w:val="24"/>
          <w:szCs w:val="24"/>
        </w:rPr>
        <w:t xml:space="preserve">Galima susitarti, kad kiekvienos kitos pamokos pradžioje mokytojas primins, kad reikia pasisveikinti, papūsdamas molinuką ar imituodamas paukščių čiulbėjimą. </w:t>
      </w:r>
    </w:p>
    <w:p w14:paraId="66E93E51" w14:textId="77777777" w:rsidR="00585EDD" w:rsidRPr="004D6851" w:rsidRDefault="00585EDD" w:rsidP="008546D7">
      <w:pPr>
        <w:spacing w:before="240"/>
        <w:ind w:firstLine="567"/>
        <w:rPr>
          <w:rFonts w:ascii="Times New Roman" w:hAnsi="Times New Roman"/>
          <w:sz w:val="24"/>
          <w:szCs w:val="24"/>
        </w:rPr>
      </w:pPr>
      <w:r w:rsidRPr="004D6851">
        <w:rPr>
          <w:rFonts w:ascii="Times New Roman" w:hAnsi="Times New Roman"/>
          <w:b/>
          <w:sz w:val="24"/>
          <w:szCs w:val="24"/>
        </w:rPr>
        <w:t xml:space="preserve">Patarimai mokytojui. </w:t>
      </w:r>
      <w:r w:rsidRPr="004D6851">
        <w:rPr>
          <w:rFonts w:ascii="Times New Roman" w:hAnsi="Times New Roman"/>
          <w:sz w:val="24"/>
          <w:szCs w:val="24"/>
        </w:rPr>
        <w:t>Molinuko panaudojimas sukaupia mokinių dėmesį, nuramina šurmulį, kelia susidomėjimą, nes molinukas yra mažai pažįstamas, o jo išvaizda (pagaminintas raugintos keramikos techniką), primena bulvę arba akmenį.</w:t>
      </w:r>
    </w:p>
    <w:p w14:paraId="1D088717" w14:textId="77777777" w:rsidR="00585EDD" w:rsidRDefault="00585EDD" w:rsidP="008546D7">
      <w:pPr>
        <w:rPr>
          <w:rFonts w:ascii="Times New Roman" w:hAnsi="Times New Roman"/>
          <w:b/>
          <w:bCs/>
          <w:i/>
          <w:iCs/>
          <w:sz w:val="24"/>
          <w:szCs w:val="24"/>
        </w:rPr>
      </w:pPr>
    </w:p>
    <w:p w14:paraId="55B5E482" w14:textId="77777777" w:rsidR="00585EDD" w:rsidRPr="004D6851" w:rsidRDefault="00585EDD" w:rsidP="008546D7">
      <w:pPr>
        <w:rPr>
          <w:rFonts w:ascii="Times New Roman" w:hAnsi="Times New Roman"/>
          <w:b/>
          <w:bCs/>
          <w:i/>
          <w:iCs/>
          <w:sz w:val="24"/>
          <w:szCs w:val="24"/>
        </w:rPr>
      </w:pPr>
    </w:p>
    <w:p w14:paraId="6B3332C7" w14:textId="77777777" w:rsidR="00585EDD" w:rsidRPr="004D6851" w:rsidRDefault="00585EDD" w:rsidP="008546D7">
      <w:pPr>
        <w:ind w:firstLine="0"/>
        <w:rPr>
          <w:rFonts w:ascii="Times New Roman" w:hAnsi="Times New Roman"/>
          <w:b/>
          <w:bCs/>
          <w:i/>
          <w:iCs/>
          <w:sz w:val="24"/>
          <w:szCs w:val="24"/>
        </w:rPr>
      </w:pPr>
      <w:r w:rsidRPr="004D6851">
        <w:rPr>
          <w:rFonts w:ascii="Times New Roman" w:hAnsi="Times New Roman"/>
          <w:i/>
          <w:sz w:val="24"/>
          <w:szCs w:val="24"/>
          <w:shd w:val="clear" w:color="auto" w:fill="FFFFFF"/>
        </w:rPr>
        <w:t>Veiklos aprašą parengė</w:t>
      </w:r>
      <w:r w:rsidRPr="004D6851">
        <w:rPr>
          <w:rFonts w:ascii="Times New Roman" w:hAnsi="Times New Roman"/>
          <w:sz w:val="24"/>
          <w:szCs w:val="24"/>
          <w:shd w:val="clear" w:color="auto" w:fill="FFFFFF"/>
        </w:rPr>
        <w:t>: Nacionalinės M. K. Čiurlionio menų mokyklos mokytoja metodininkė Rima Visackienė (redagavo doc. dr. Dalia Urbanavičienė).</w:t>
      </w:r>
    </w:p>
    <w:p w14:paraId="0CFC4C92" w14:textId="5D3194C0" w:rsidR="005C5263" w:rsidRDefault="005C5263">
      <w:pPr>
        <w:spacing w:after="200"/>
        <w:ind w:firstLine="0"/>
        <w:jc w:val="left"/>
        <w:rPr>
          <w:rFonts w:ascii="Times New Roman" w:hAnsi="Times New Roman"/>
          <w:b/>
          <w:sz w:val="24"/>
          <w:szCs w:val="24"/>
        </w:rPr>
      </w:pPr>
      <w:r>
        <w:rPr>
          <w:rFonts w:ascii="Times New Roman" w:hAnsi="Times New Roman"/>
          <w:b/>
          <w:sz w:val="24"/>
          <w:szCs w:val="24"/>
        </w:rPr>
        <w:br w:type="page"/>
      </w:r>
    </w:p>
    <w:p w14:paraId="0B1D7098" w14:textId="5DBF78DB" w:rsidR="005C5263" w:rsidRPr="001476B2" w:rsidRDefault="005C5263" w:rsidP="02451A61">
      <w:pPr>
        <w:pStyle w:val="Heading1"/>
        <w:rPr>
          <w:rStyle w:val="normaltextrun"/>
          <w:rFonts w:cstheme="minorBidi"/>
          <w:b w:val="0"/>
          <w:bCs w:val="0"/>
          <w:color w:val="0070C0"/>
        </w:rPr>
      </w:pPr>
      <w:bookmarkStart w:id="16" w:name="_Toc2026957925"/>
      <w:r w:rsidRPr="02451A61">
        <w:rPr>
          <w:rStyle w:val="normaltextrun"/>
          <w:rFonts w:cstheme="minorBidi"/>
          <w:b w:val="0"/>
          <w:bCs w:val="0"/>
          <w:color w:val="0070C0"/>
        </w:rPr>
        <w:lastRenderedPageBreak/>
        <w:t>2. Aukštesnių</w:t>
      </w:r>
      <w:r w:rsidR="001659F1" w:rsidRPr="02451A61">
        <w:rPr>
          <w:rStyle w:val="normaltextrun"/>
          <w:rFonts w:cstheme="minorBidi"/>
          <w:b w:val="0"/>
          <w:bCs w:val="0"/>
          <w:color w:val="0070C0"/>
        </w:rPr>
        <w:t>jų</w:t>
      </w:r>
      <w:r w:rsidRPr="02451A61">
        <w:rPr>
          <w:rStyle w:val="normaltextrun"/>
          <w:rFonts w:cstheme="minorBidi"/>
          <w:b w:val="0"/>
          <w:bCs w:val="0"/>
          <w:color w:val="0070C0"/>
        </w:rPr>
        <w:t xml:space="preserve"> pasiekimų ugdymas</w:t>
      </w:r>
      <w:bookmarkEnd w:id="16"/>
    </w:p>
    <w:p w14:paraId="03751B0A" w14:textId="77777777" w:rsidR="005C5263" w:rsidRPr="007D5742" w:rsidRDefault="005C5263" w:rsidP="005C5263">
      <w:pPr>
        <w:spacing w:before="120" w:line="240" w:lineRule="auto"/>
        <w:textAlignment w:val="baseline"/>
        <w:rPr>
          <w:rFonts w:ascii="Times New Roman" w:eastAsia="Times New Roman" w:hAnsi="Times New Roman" w:cs="Times New Roman"/>
          <w:sz w:val="24"/>
          <w:szCs w:val="24"/>
        </w:rPr>
      </w:pPr>
    </w:p>
    <w:p w14:paraId="3E9AFB5E" w14:textId="369265BC" w:rsidR="005C5263" w:rsidRPr="007D5742" w:rsidRDefault="005C5263" w:rsidP="001476B2">
      <w:pPr>
        <w:tabs>
          <w:tab w:val="left" w:pos="709"/>
        </w:tabs>
        <w:ind w:firstLine="567"/>
        <w:textAlignment w:val="baseline"/>
        <w:rPr>
          <w:rFonts w:ascii="Times New Roman" w:eastAsia="Times New Roman" w:hAnsi="Times New Roman" w:cs="Times New Roman"/>
          <w:sz w:val="24"/>
          <w:szCs w:val="24"/>
        </w:rPr>
      </w:pPr>
      <w:r w:rsidRPr="007D5742">
        <w:rPr>
          <w:rFonts w:ascii="Times New Roman" w:eastAsia="Times New Roman" w:hAnsi="Times New Roman" w:cs="Times New Roman"/>
          <w:sz w:val="24"/>
          <w:szCs w:val="24"/>
        </w:rPr>
        <w:t>Per etninės kultūros pamokas sudaromos sąlygos visiems mokiniams, kokių gebėjimų jie bebūtų, siekti aukštesnių</w:t>
      </w:r>
      <w:r w:rsidR="001659F1">
        <w:rPr>
          <w:rFonts w:ascii="Times New Roman" w:eastAsia="Times New Roman" w:hAnsi="Times New Roman" w:cs="Times New Roman"/>
          <w:sz w:val="24"/>
          <w:szCs w:val="24"/>
        </w:rPr>
        <w:t>jų</w:t>
      </w:r>
      <w:r w:rsidRPr="007D5742">
        <w:rPr>
          <w:rFonts w:ascii="Times New Roman" w:eastAsia="Times New Roman" w:hAnsi="Times New Roman" w:cs="Times New Roman"/>
          <w:sz w:val="24"/>
          <w:szCs w:val="24"/>
        </w:rPr>
        <w:t xml:space="preserve"> pasiekimų, vadovaujantis </w:t>
      </w:r>
      <w:r w:rsidR="001659F1">
        <w:rPr>
          <w:rFonts w:ascii="Times New Roman" w:eastAsia="Times New Roman" w:hAnsi="Times New Roman" w:cs="Times New Roman"/>
          <w:sz w:val="24"/>
          <w:szCs w:val="24"/>
        </w:rPr>
        <w:t>Pradinio</w:t>
      </w:r>
      <w:r w:rsidRPr="007D5742">
        <w:rPr>
          <w:rFonts w:ascii="Times New Roman" w:eastAsia="Times New Roman" w:hAnsi="Times New Roman" w:cs="Times New Roman"/>
          <w:sz w:val="24"/>
          <w:szCs w:val="24"/>
        </w:rPr>
        <w:t xml:space="preserve"> ugdymo </w:t>
      </w:r>
      <w:r w:rsidR="001659F1">
        <w:rPr>
          <w:rFonts w:ascii="Times New Roman" w:eastAsia="Times New Roman" w:hAnsi="Times New Roman" w:cs="Times New Roman"/>
          <w:sz w:val="24"/>
          <w:szCs w:val="24"/>
        </w:rPr>
        <w:t>e</w:t>
      </w:r>
      <w:r w:rsidRPr="007D5742">
        <w:rPr>
          <w:rFonts w:ascii="Times New Roman" w:eastAsia="Times New Roman" w:hAnsi="Times New Roman" w:cs="Times New Roman"/>
          <w:sz w:val="24"/>
          <w:szCs w:val="24"/>
        </w:rPr>
        <w:t xml:space="preserve">tninės kultūros bendrąja programa. </w:t>
      </w:r>
    </w:p>
    <w:p w14:paraId="5AAA097B" w14:textId="77777777" w:rsidR="005C5263" w:rsidRPr="007D5742" w:rsidRDefault="005C5263" w:rsidP="001476B2">
      <w:pPr>
        <w:tabs>
          <w:tab w:val="left" w:pos="709"/>
        </w:tabs>
        <w:ind w:firstLine="567"/>
        <w:textAlignment w:val="baseline"/>
        <w:rPr>
          <w:rFonts w:ascii="Times New Roman" w:eastAsia="Times New Roman" w:hAnsi="Times New Roman" w:cs="Times New Roman"/>
          <w:sz w:val="24"/>
          <w:szCs w:val="24"/>
        </w:rPr>
      </w:pPr>
      <w:r w:rsidRPr="007D5742">
        <w:rPr>
          <w:rFonts w:ascii="Times New Roman" w:eastAsia="Times New Roman" w:hAnsi="Times New Roman" w:cs="Times New Roman"/>
          <w:sz w:val="24"/>
          <w:szCs w:val="24"/>
        </w:rPr>
        <w:t>Visame ugdymo procese etninė kultūra nėra privalomas mokomasis dalykas, todėl mokinių galimybės siekti aukštesnių pasiekimų yra skirtingos: turintys etnokultūrinio ugdymo patirtį (pavyzdžiui, nuo pat 1-osios klasės ar ikimokyklinio, priešmokyklinio ugdymo) gali daug lengviau atlikti užduotis nei tie mokiniai, kurie tokio įdirbio neturi –</w:t>
      </w:r>
      <w:r>
        <w:rPr>
          <w:rFonts w:ascii="Times New Roman" w:eastAsia="Times New Roman" w:hAnsi="Times New Roman" w:cs="Times New Roman"/>
          <w:sz w:val="24"/>
          <w:szCs w:val="24"/>
        </w:rPr>
        <w:t xml:space="preserve"> pastaries</w:t>
      </w:r>
      <w:r w:rsidRPr="007D5742">
        <w:rPr>
          <w:rFonts w:ascii="Times New Roman" w:eastAsia="Times New Roman" w:hAnsi="Times New Roman" w:cs="Times New Roman"/>
          <w:sz w:val="24"/>
          <w:szCs w:val="24"/>
        </w:rPr>
        <w:t xml:space="preserve">iems tenka skirti daugiau pastangų norint susilyginti su pirmaisiais. </w:t>
      </w:r>
    </w:p>
    <w:p w14:paraId="483AA6B3" w14:textId="77777777" w:rsidR="005C5263" w:rsidRPr="007D5742" w:rsidRDefault="005C5263" w:rsidP="001476B2">
      <w:pPr>
        <w:tabs>
          <w:tab w:val="left" w:pos="709"/>
        </w:tabs>
        <w:ind w:firstLine="567"/>
        <w:textAlignment w:val="baseline"/>
        <w:rPr>
          <w:rFonts w:ascii="Times New Roman" w:eastAsia="Times New Roman" w:hAnsi="Times New Roman" w:cs="Times New Roman"/>
          <w:sz w:val="24"/>
          <w:szCs w:val="24"/>
        </w:rPr>
      </w:pPr>
      <w:r w:rsidRPr="007D5742">
        <w:rPr>
          <w:rFonts w:ascii="Times New Roman" w:eastAsia="Times New Roman" w:hAnsi="Times New Roman" w:cs="Times New Roman"/>
          <w:sz w:val="24"/>
          <w:szCs w:val="24"/>
        </w:rPr>
        <w:t>Kita vertus, dalis vaikų auga šeimose, kuriose laikomasi papročių, dainuojamos liaudies dainos, mėgstama daryti tradicinius dirbinius, tėvai ar kiti artimieji dalyvauja folkloro ansambliuose, klubuose, užsiima tautodaile, todėl vaikai būtent iš jų perima tradicijas, etnokultūrinės raiškos įgūdžius, išmoksta branginti iš kartos į kartą paveldėtas vertybes. T</w:t>
      </w:r>
      <w:r>
        <w:rPr>
          <w:rFonts w:ascii="Times New Roman" w:eastAsia="Times New Roman" w:hAnsi="Times New Roman" w:cs="Times New Roman"/>
          <w:sz w:val="24"/>
          <w:szCs w:val="24"/>
        </w:rPr>
        <w:t>okie vaikai</w:t>
      </w:r>
      <w:r w:rsidRPr="007D5742">
        <w:rPr>
          <w:rFonts w:ascii="Times New Roman" w:eastAsia="Times New Roman" w:hAnsi="Times New Roman" w:cs="Times New Roman"/>
          <w:sz w:val="24"/>
          <w:szCs w:val="24"/>
        </w:rPr>
        <w:t>, net ir neturė</w:t>
      </w:r>
      <w:r>
        <w:rPr>
          <w:rFonts w:ascii="Times New Roman" w:eastAsia="Times New Roman" w:hAnsi="Times New Roman" w:cs="Times New Roman"/>
          <w:sz w:val="24"/>
          <w:szCs w:val="24"/>
        </w:rPr>
        <w:t>ję gal</w:t>
      </w:r>
      <w:r w:rsidRPr="007D5742">
        <w:rPr>
          <w:rFonts w:ascii="Times New Roman" w:eastAsia="Times New Roman" w:hAnsi="Times New Roman" w:cs="Times New Roman"/>
          <w:sz w:val="24"/>
          <w:szCs w:val="24"/>
        </w:rPr>
        <w:t xml:space="preserve">imybės </w:t>
      </w:r>
      <w:r>
        <w:rPr>
          <w:rFonts w:ascii="Times New Roman" w:eastAsia="Times New Roman" w:hAnsi="Times New Roman" w:cs="Times New Roman"/>
          <w:sz w:val="24"/>
          <w:szCs w:val="24"/>
        </w:rPr>
        <w:t>ankstesnėje ugd</w:t>
      </w:r>
      <w:r w:rsidRPr="007D5742">
        <w:rPr>
          <w:rFonts w:ascii="Times New Roman" w:eastAsia="Times New Roman" w:hAnsi="Times New Roman" w:cs="Times New Roman"/>
          <w:sz w:val="24"/>
          <w:szCs w:val="24"/>
        </w:rPr>
        <w:t>ymo įstaigo</w:t>
      </w:r>
      <w:r>
        <w:rPr>
          <w:rFonts w:ascii="Times New Roman" w:eastAsia="Times New Roman" w:hAnsi="Times New Roman" w:cs="Times New Roman"/>
          <w:sz w:val="24"/>
          <w:szCs w:val="24"/>
        </w:rPr>
        <w:t>j</w:t>
      </w:r>
      <w:r w:rsidRPr="007D5742">
        <w:rPr>
          <w:rFonts w:ascii="Times New Roman" w:eastAsia="Times New Roman" w:hAnsi="Times New Roman" w:cs="Times New Roman"/>
          <w:sz w:val="24"/>
          <w:szCs w:val="24"/>
        </w:rPr>
        <w:t xml:space="preserve">e mokytis etninės kultūros, </w:t>
      </w:r>
      <w:r>
        <w:rPr>
          <w:rFonts w:ascii="Times New Roman" w:eastAsia="Times New Roman" w:hAnsi="Times New Roman" w:cs="Times New Roman"/>
          <w:sz w:val="24"/>
          <w:szCs w:val="24"/>
        </w:rPr>
        <w:t>paprastai</w:t>
      </w:r>
      <w:r w:rsidRPr="007D5742">
        <w:rPr>
          <w:rFonts w:ascii="Times New Roman" w:eastAsia="Times New Roman" w:hAnsi="Times New Roman" w:cs="Times New Roman"/>
          <w:sz w:val="24"/>
          <w:szCs w:val="24"/>
        </w:rPr>
        <w:t xml:space="preserve"> pasižymi išskirtine gyvenimiška patirtimi šioje srityje. </w:t>
      </w:r>
    </w:p>
    <w:p w14:paraId="0D19F3E7" w14:textId="77777777" w:rsidR="005C5263" w:rsidRPr="007D5742" w:rsidRDefault="005C5263" w:rsidP="001476B2">
      <w:pPr>
        <w:tabs>
          <w:tab w:val="left" w:pos="709"/>
        </w:tabs>
        <w:ind w:firstLine="567"/>
        <w:textAlignment w:val="baseline"/>
        <w:rPr>
          <w:rFonts w:ascii="Times New Roman" w:eastAsia="Times New Roman" w:hAnsi="Times New Roman" w:cs="Times New Roman"/>
          <w:sz w:val="24"/>
          <w:szCs w:val="24"/>
        </w:rPr>
      </w:pPr>
      <w:r w:rsidRPr="007D5742">
        <w:rPr>
          <w:rFonts w:ascii="Times New Roman" w:eastAsia="Times New Roman" w:hAnsi="Times New Roman" w:cs="Times New Roman"/>
          <w:sz w:val="24"/>
          <w:szCs w:val="24"/>
        </w:rPr>
        <w:t xml:space="preserve">Tačiau daugumos mokinių etnokultūrinė patirtis yra gerokai skurdesnė. Nemažai sunkumų kyla tiems mokiniams, kurie nepakankamai moka lietuvių kalbą (grįžo iš emigracijos, auga lietuvių kalbą mažai naudojančiose mišriose šeimose, yra kitataučiai ir pan.), todėl jiems sunkiau suprasti tautosakos tekstus, aptariamas etnokultūrines temas ir pan. Visgi tokie mokiniai gali pasižymėti didesne patirtimi dalindamiesi žiniomis apie kitas kultūras, su kuriomis </w:t>
      </w:r>
      <w:r>
        <w:rPr>
          <w:rFonts w:ascii="Times New Roman" w:eastAsia="Times New Roman" w:hAnsi="Times New Roman" w:cs="Times New Roman"/>
          <w:sz w:val="24"/>
          <w:szCs w:val="24"/>
        </w:rPr>
        <w:t xml:space="preserve">jie </w:t>
      </w:r>
      <w:r w:rsidRPr="007D5742">
        <w:rPr>
          <w:rFonts w:ascii="Times New Roman" w:eastAsia="Times New Roman" w:hAnsi="Times New Roman" w:cs="Times New Roman"/>
          <w:sz w:val="24"/>
          <w:szCs w:val="24"/>
        </w:rPr>
        <w:t xml:space="preserve">yra artimiau susipažinę.  </w:t>
      </w:r>
    </w:p>
    <w:p w14:paraId="37AE9459" w14:textId="77777777" w:rsidR="005C5263" w:rsidRDefault="005C5263" w:rsidP="001476B2">
      <w:pPr>
        <w:tabs>
          <w:tab w:val="left" w:pos="709"/>
        </w:tabs>
        <w:ind w:firstLine="567"/>
        <w:textAlignment w:val="baseline"/>
        <w:rPr>
          <w:rFonts w:ascii="Times New Roman" w:eastAsia="Times New Roman" w:hAnsi="Times New Roman" w:cs="Times New Roman"/>
          <w:sz w:val="24"/>
          <w:szCs w:val="24"/>
        </w:rPr>
      </w:pPr>
      <w:r w:rsidRPr="00AF2453">
        <w:rPr>
          <w:rFonts w:ascii="Times New Roman" w:eastAsia="Times New Roman" w:hAnsi="Times New Roman" w:cs="Times New Roman"/>
          <w:sz w:val="24"/>
          <w:szCs w:val="24"/>
        </w:rPr>
        <w:t xml:space="preserve">Be to, skiriasi </w:t>
      </w:r>
      <w:r>
        <w:rPr>
          <w:rFonts w:ascii="Times New Roman" w:eastAsia="Times New Roman" w:hAnsi="Times New Roman" w:cs="Times New Roman"/>
          <w:sz w:val="24"/>
          <w:szCs w:val="24"/>
        </w:rPr>
        <w:t xml:space="preserve">įvairių </w:t>
      </w:r>
      <w:r w:rsidRPr="00AF2453">
        <w:rPr>
          <w:rFonts w:ascii="Times New Roman" w:eastAsia="Times New Roman" w:hAnsi="Times New Roman" w:cs="Times New Roman"/>
          <w:sz w:val="24"/>
          <w:szCs w:val="24"/>
        </w:rPr>
        <w:t xml:space="preserve">mokinių </w:t>
      </w:r>
      <w:r>
        <w:rPr>
          <w:rFonts w:ascii="Times New Roman" w:eastAsia="Times New Roman" w:hAnsi="Times New Roman" w:cs="Times New Roman"/>
          <w:sz w:val="24"/>
          <w:szCs w:val="24"/>
        </w:rPr>
        <w:t>individualybės, ko</w:t>
      </w:r>
      <w:r w:rsidRPr="00AF2453">
        <w:rPr>
          <w:rFonts w:ascii="Times New Roman" w:eastAsia="Times New Roman" w:hAnsi="Times New Roman" w:cs="Times New Roman"/>
          <w:sz w:val="24"/>
          <w:szCs w:val="24"/>
        </w:rPr>
        <w:t>gnityviniai ir etnokultūrinės raiškos gebėjimai, taip pat gali būti skirtingi ir poreikiai. Tiems, kurie yra linkę aktyviai bendrauti, labai tinka darbas grupėse, o uždaresniems vaikams priimtinesnės individualios veiklos</w:t>
      </w:r>
      <w:r>
        <w:rPr>
          <w:rFonts w:ascii="Times New Roman" w:eastAsia="Times New Roman" w:hAnsi="Times New Roman" w:cs="Times New Roman"/>
          <w:sz w:val="24"/>
          <w:szCs w:val="24"/>
        </w:rPr>
        <w:t xml:space="preserve">. Kita vertus, </w:t>
      </w:r>
      <w:r w:rsidRPr="00AF2453">
        <w:rPr>
          <w:rFonts w:ascii="Times New Roman" w:eastAsia="Times New Roman" w:hAnsi="Times New Roman" w:cs="Times New Roman"/>
          <w:sz w:val="24"/>
          <w:szCs w:val="24"/>
        </w:rPr>
        <w:t xml:space="preserve">ir </w:t>
      </w:r>
      <w:r>
        <w:rPr>
          <w:rFonts w:ascii="Times New Roman" w:eastAsia="Times New Roman" w:hAnsi="Times New Roman" w:cs="Times New Roman"/>
          <w:sz w:val="24"/>
          <w:szCs w:val="24"/>
        </w:rPr>
        <w:t xml:space="preserve">tokie uždaresni vaikai </w:t>
      </w:r>
      <w:r w:rsidRPr="00AF2453">
        <w:rPr>
          <w:rFonts w:ascii="Times New Roman" w:eastAsia="Times New Roman" w:hAnsi="Times New Roman" w:cs="Times New Roman"/>
          <w:sz w:val="24"/>
          <w:szCs w:val="24"/>
        </w:rPr>
        <w:t xml:space="preserve">galėtų būti įtraukiami į bendrus projektus, atrandant jiems tinkamą „nišą“, sudarant galimybes patiems rinktis užduoties įgyvendinimo būdus. Dirbant su specialiųjų poreikių vaikais viskas priklauso nuo to, kokio pobūdžio yra tie specialieji poreikiai, tačiau visais atvejais etnokultūrinis ugdymas dėl savo didžiulės įvairovės tokiems vaikams gali būti sėkmingai pritaikomas. </w:t>
      </w:r>
    </w:p>
    <w:p w14:paraId="3F7DF359" w14:textId="77777777" w:rsidR="005C5263" w:rsidRPr="00AF2453" w:rsidRDefault="005C5263" w:rsidP="001476B2">
      <w:pPr>
        <w:tabs>
          <w:tab w:val="left" w:pos="709"/>
        </w:tabs>
        <w:ind w:firstLine="567"/>
        <w:textAlignment w:val="baseline"/>
        <w:rPr>
          <w:rFonts w:ascii="Times New Roman" w:hAnsi="Times New Roman" w:cs="Times New Roman"/>
          <w:sz w:val="24"/>
          <w:szCs w:val="24"/>
        </w:rPr>
      </w:pPr>
      <w:r w:rsidRPr="00AF2453">
        <w:rPr>
          <w:rFonts w:ascii="Times New Roman" w:eastAsia="Times New Roman" w:hAnsi="Times New Roman" w:cs="Times New Roman"/>
          <w:sz w:val="24"/>
          <w:szCs w:val="24"/>
        </w:rPr>
        <w:t>T</w:t>
      </w:r>
      <w:r>
        <w:rPr>
          <w:rFonts w:ascii="Times New Roman" w:eastAsia="Times New Roman" w:hAnsi="Times New Roman" w:cs="Times New Roman"/>
          <w:sz w:val="24"/>
          <w:szCs w:val="24"/>
        </w:rPr>
        <w:t>aigi</w:t>
      </w:r>
      <w:r w:rsidRPr="00AF24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vykdant etnokultūrinio ugdymo veiklas labai </w:t>
      </w:r>
      <w:r w:rsidRPr="00AF2453">
        <w:rPr>
          <w:rFonts w:ascii="Times New Roman" w:eastAsia="Times New Roman" w:hAnsi="Times New Roman" w:cs="Times New Roman"/>
          <w:sz w:val="24"/>
          <w:szCs w:val="24"/>
        </w:rPr>
        <w:t>s</w:t>
      </w:r>
      <w:r w:rsidRPr="00AF2453">
        <w:rPr>
          <w:rFonts w:ascii="Times New Roman" w:hAnsi="Times New Roman" w:cs="Times New Roman"/>
          <w:sz w:val="24"/>
          <w:szCs w:val="24"/>
        </w:rPr>
        <w:t xml:space="preserve">varbu pažinti kiekvieno mokinio individualias ypatybes, atpažinti jo stipriąsias ir silpnąsias puses – kuriose srityse jis patiria sėkmę, o kuriose susiduria su sunkumais. Siekiant padėti mokiniui ugdytis aukštesnius pasiekimus reikia daugiau dėmesio skirti tiek jo probleminėms sritims, tiek </w:t>
      </w:r>
      <w:r>
        <w:rPr>
          <w:rFonts w:ascii="Times New Roman" w:hAnsi="Times New Roman" w:cs="Times New Roman"/>
          <w:sz w:val="24"/>
          <w:szCs w:val="24"/>
        </w:rPr>
        <w:t>ir išsiskiriančiom</w:t>
      </w:r>
      <w:r w:rsidRPr="00AF2453">
        <w:rPr>
          <w:rFonts w:ascii="Times New Roman" w:hAnsi="Times New Roman" w:cs="Times New Roman"/>
          <w:sz w:val="24"/>
          <w:szCs w:val="24"/>
        </w:rPr>
        <w:t xml:space="preserve">s aukštais pasiekimais, sudarant sąlygas </w:t>
      </w:r>
      <w:r>
        <w:rPr>
          <w:rFonts w:ascii="Times New Roman" w:hAnsi="Times New Roman" w:cs="Times New Roman"/>
          <w:sz w:val="24"/>
          <w:szCs w:val="24"/>
        </w:rPr>
        <w:t>t</w:t>
      </w:r>
      <w:r w:rsidRPr="00AF2453">
        <w:rPr>
          <w:rFonts w:ascii="Times New Roman" w:hAnsi="Times New Roman" w:cs="Times New Roman"/>
          <w:sz w:val="24"/>
          <w:szCs w:val="24"/>
        </w:rPr>
        <w:t xml:space="preserve">uos </w:t>
      </w:r>
      <w:r>
        <w:rPr>
          <w:rFonts w:ascii="Times New Roman" w:hAnsi="Times New Roman" w:cs="Times New Roman"/>
          <w:sz w:val="24"/>
          <w:szCs w:val="24"/>
        </w:rPr>
        <w:t xml:space="preserve">pasiekimus </w:t>
      </w:r>
      <w:r w:rsidRPr="00AF2453">
        <w:rPr>
          <w:rFonts w:ascii="Times New Roman" w:hAnsi="Times New Roman" w:cs="Times New Roman"/>
          <w:sz w:val="24"/>
          <w:szCs w:val="24"/>
        </w:rPr>
        <w:t>stiprinti ir auginti.</w:t>
      </w:r>
    </w:p>
    <w:p w14:paraId="5DED6F14" w14:textId="0EDD1D29" w:rsidR="005C5263" w:rsidRPr="00AF2453" w:rsidRDefault="005C5263" w:rsidP="001476B2">
      <w:pPr>
        <w:tabs>
          <w:tab w:val="left" w:pos="709"/>
        </w:tabs>
        <w:spacing w:before="120"/>
        <w:ind w:firstLine="567"/>
        <w:textAlignment w:val="baseline"/>
        <w:rPr>
          <w:rFonts w:ascii="Times New Roman" w:hAnsi="Times New Roman" w:cs="Times New Roman"/>
          <w:sz w:val="24"/>
          <w:szCs w:val="24"/>
        </w:rPr>
      </w:pPr>
      <w:r>
        <w:rPr>
          <w:rFonts w:ascii="Times New Roman" w:eastAsia="Times New Roman" w:hAnsi="Times New Roman" w:cs="Times New Roman"/>
          <w:sz w:val="24"/>
          <w:szCs w:val="24"/>
        </w:rPr>
        <w:t>P</w:t>
      </w:r>
      <w:r w:rsidRPr="00AF2453">
        <w:rPr>
          <w:rFonts w:ascii="Times New Roman" w:eastAsia="Times New Roman" w:hAnsi="Times New Roman" w:cs="Times New Roman"/>
          <w:sz w:val="24"/>
          <w:szCs w:val="24"/>
        </w:rPr>
        <w:t>riklausomai nuo nevienodos mokinių patirties ir pasirengimo lygio</w:t>
      </w:r>
      <w:r>
        <w:rPr>
          <w:rFonts w:ascii="Times New Roman" w:eastAsia="Times New Roman" w:hAnsi="Times New Roman" w:cs="Times New Roman"/>
          <w:sz w:val="24"/>
          <w:szCs w:val="24"/>
        </w:rPr>
        <w:t xml:space="preserve"> </w:t>
      </w:r>
      <w:r w:rsidRPr="00AF2453">
        <w:rPr>
          <w:rFonts w:ascii="Times New Roman" w:eastAsia="Times New Roman" w:hAnsi="Times New Roman" w:cs="Times New Roman"/>
          <w:sz w:val="24"/>
          <w:szCs w:val="24"/>
        </w:rPr>
        <w:t>etninės kultūros dalyko mokymosi tempas ir net turinys gali stipriai skirtis, o mokytojo</w:t>
      </w:r>
      <w:r>
        <w:rPr>
          <w:rFonts w:ascii="Times New Roman" w:eastAsia="Times New Roman" w:hAnsi="Times New Roman" w:cs="Times New Roman"/>
          <w:sz w:val="24"/>
          <w:szCs w:val="24"/>
        </w:rPr>
        <w:t xml:space="preserve"> s</w:t>
      </w:r>
      <w:r w:rsidR="00063418">
        <w:rPr>
          <w:rFonts w:ascii="Times New Roman" w:eastAsia="Times New Roman" w:hAnsi="Times New Roman" w:cs="Times New Roman"/>
          <w:sz w:val="24"/>
          <w:szCs w:val="24"/>
        </w:rPr>
        <w:t>v</w:t>
      </w:r>
      <w:r>
        <w:rPr>
          <w:rFonts w:ascii="Times New Roman" w:eastAsia="Times New Roman" w:hAnsi="Times New Roman" w:cs="Times New Roman"/>
          <w:sz w:val="24"/>
          <w:szCs w:val="24"/>
        </w:rPr>
        <w:t>arbiausia</w:t>
      </w:r>
      <w:r w:rsidRPr="00AF2453">
        <w:rPr>
          <w:rFonts w:ascii="Times New Roman" w:eastAsia="Times New Roman" w:hAnsi="Times New Roman" w:cs="Times New Roman"/>
          <w:sz w:val="24"/>
          <w:szCs w:val="24"/>
        </w:rPr>
        <w:t xml:space="preserve"> pareiga </w:t>
      </w:r>
      <w:r>
        <w:rPr>
          <w:rFonts w:ascii="Times New Roman" w:eastAsia="Times New Roman" w:hAnsi="Times New Roman" w:cs="Times New Roman"/>
          <w:sz w:val="24"/>
          <w:szCs w:val="24"/>
        </w:rPr>
        <w:t xml:space="preserve">– </w:t>
      </w:r>
      <w:r w:rsidRPr="00AF2453">
        <w:rPr>
          <w:rFonts w:ascii="Times New Roman" w:eastAsia="Times New Roman" w:hAnsi="Times New Roman" w:cs="Times New Roman"/>
          <w:sz w:val="24"/>
          <w:szCs w:val="24"/>
        </w:rPr>
        <w:t>padėti</w:t>
      </w:r>
      <w:r>
        <w:rPr>
          <w:rFonts w:ascii="Times New Roman" w:eastAsia="Times New Roman" w:hAnsi="Times New Roman" w:cs="Times New Roman"/>
          <w:sz w:val="24"/>
          <w:szCs w:val="24"/>
        </w:rPr>
        <w:t xml:space="preserve"> visiems </w:t>
      </w:r>
      <w:r w:rsidRPr="00AF2453">
        <w:rPr>
          <w:rFonts w:ascii="Times New Roman" w:eastAsia="Times New Roman" w:hAnsi="Times New Roman" w:cs="Times New Roman"/>
          <w:sz w:val="24"/>
          <w:szCs w:val="24"/>
        </w:rPr>
        <w:t>mokiniams.</w:t>
      </w:r>
      <w:r w:rsidRPr="00AF2453">
        <w:rPr>
          <w:rFonts w:ascii="Times New Roman" w:hAnsi="Times New Roman" w:cs="Times New Roman"/>
          <w:sz w:val="24"/>
          <w:szCs w:val="24"/>
        </w:rPr>
        <w:t xml:space="preserve"> </w:t>
      </w:r>
      <w:r>
        <w:rPr>
          <w:rFonts w:ascii="Times New Roman" w:hAnsi="Times New Roman" w:cs="Times New Roman"/>
          <w:sz w:val="24"/>
          <w:szCs w:val="24"/>
        </w:rPr>
        <w:t xml:space="preserve">Etnokultūrinio ugdymo sėkmė visų pirma priklauso nuo mokytojo: kiek jis pats yra giliai suvokiantis etninės kultūros vertybes, kiek sugeba jas įžvelgti šiuolaikiniame gyvenime, ar yra susipažinęs su autentiškomis tradicijomis, o svarbiausia, ar sugeba išradingai ir su meile perteikti etnokultūrines vertybes savo ugdytiniams. </w:t>
      </w:r>
      <w:r w:rsidRPr="00AF2453">
        <w:rPr>
          <w:rFonts w:ascii="Times New Roman" w:hAnsi="Times New Roman" w:cs="Times New Roman"/>
          <w:sz w:val="24"/>
          <w:szCs w:val="24"/>
        </w:rPr>
        <w:t>Šiuolaikinis geras etninės kultūros mokytojas yra ne tas, kuris siekia ilgais pasakojimais mokiniams suteikti kuo daugiau etnokultūrinių žinių, o tas, kuris tampa mokinių patarėju, kūrybiniu vadovu, išradingai panaudodamas įvairius metodus stengiasi juos įtraukti į aktyvų mokymosi procesą, skatina pamilti iš protėvių paveldėtas vertybes, jas pastebėti savo aplinkoje, šiuolaikiniame gyvenime, sužadina norą kūrybiškai tradicijas</w:t>
      </w:r>
      <w:r>
        <w:rPr>
          <w:rFonts w:ascii="Times New Roman" w:hAnsi="Times New Roman" w:cs="Times New Roman"/>
          <w:sz w:val="24"/>
          <w:szCs w:val="24"/>
        </w:rPr>
        <w:t xml:space="preserve"> </w:t>
      </w:r>
      <w:r w:rsidRPr="00AF2453">
        <w:rPr>
          <w:rFonts w:ascii="Times New Roman" w:hAnsi="Times New Roman" w:cs="Times New Roman"/>
          <w:sz w:val="24"/>
          <w:szCs w:val="24"/>
        </w:rPr>
        <w:t xml:space="preserve">tęsti, sudaro galimybes kelti </w:t>
      </w:r>
      <w:r>
        <w:rPr>
          <w:rFonts w:ascii="Times New Roman" w:hAnsi="Times New Roman" w:cs="Times New Roman"/>
          <w:sz w:val="24"/>
          <w:szCs w:val="24"/>
        </w:rPr>
        <w:t xml:space="preserve">įvairias </w:t>
      </w:r>
      <w:r w:rsidRPr="00AF2453">
        <w:rPr>
          <w:rFonts w:ascii="Times New Roman" w:hAnsi="Times New Roman" w:cs="Times New Roman"/>
          <w:sz w:val="24"/>
          <w:szCs w:val="24"/>
        </w:rPr>
        <w:t xml:space="preserve">idėjas, stebėti, diskutuoti, vertinti ir </w:t>
      </w:r>
      <w:r>
        <w:rPr>
          <w:rFonts w:ascii="Times New Roman" w:hAnsi="Times New Roman" w:cs="Times New Roman"/>
          <w:sz w:val="24"/>
          <w:szCs w:val="24"/>
        </w:rPr>
        <w:t xml:space="preserve">pan. Visa tai sudaro sąlygas mokiniams </w:t>
      </w:r>
      <w:r w:rsidRPr="00AF2453">
        <w:rPr>
          <w:rFonts w:ascii="Times New Roman" w:hAnsi="Times New Roman" w:cs="Times New Roman"/>
          <w:sz w:val="24"/>
          <w:szCs w:val="24"/>
        </w:rPr>
        <w:t>siekti</w:t>
      </w:r>
      <w:r w:rsidRPr="00AF2453">
        <w:rPr>
          <w:rFonts w:ascii="Times New Roman" w:hAnsi="Times New Roman" w:cs="Times New Roman"/>
          <w:spacing w:val="1"/>
          <w:sz w:val="24"/>
          <w:szCs w:val="24"/>
        </w:rPr>
        <w:t xml:space="preserve"> </w:t>
      </w:r>
      <w:r w:rsidRPr="00AF2453">
        <w:rPr>
          <w:rFonts w:ascii="Times New Roman" w:hAnsi="Times New Roman" w:cs="Times New Roman"/>
          <w:sz w:val="24"/>
          <w:szCs w:val="24"/>
        </w:rPr>
        <w:t>aukštesnių pasiekimų įvairiose etninės kultūros srityse.</w:t>
      </w:r>
    </w:p>
    <w:p w14:paraId="5E7E8EFD" w14:textId="77777777" w:rsidR="00302404" w:rsidRDefault="00302404" w:rsidP="001476B2">
      <w:pPr>
        <w:spacing w:after="120"/>
        <w:ind w:firstLine="0"/>
        <w:textAlignment w:val="baseline"/>
        <w:rPr>
          <w:rFonts w:ascii="Times New Roman" w:eastAsia="Times New Roman" w:hAnsi="Times New Roman" w:cs="Times New Roman"/>
          <w:sz w:val="24"/>
          <w:szCs w:val="24"/>
        </w:rPr>
      </w:pPr>
    </w:p>
    <w:p w14:paraId="1353D985" w14:textId="77777777" w:rsidR="00C45E3D" w:rsidRDefault="00C45E3D" w:rsidP="001476B2">
      <w:pPr>
        <w:spacing w:before="120"/>
        <w:jc w:val="center"/>
        <w:textAlignment w:val="baseline"/>
        <w:rPr>
          <w:rFonts w:ascii="Times New Roman" w:eastAsia="Times New Roman" w:hAnsi="Times New Roman" w:cs="Times New Roman"/>
          <w:b/>
          <w:sz w:val="24"/>
          <w:szCs w:val="24"/>
        </w:rPr>
      </w:pPr>
    </w:p>
    <w:p w14:paraId="12CC6C4E" w14:textId="2B2BE3C5" w:rsidR="00C45E3D" w:rsidRPr="007D7A2A" w:rsidRDefault="00C45E3D" w:rsidP="001476B2">
      <w:pPr>
        <w:pStyle w:val="Heading2"/>
        <w:spacing w:line="276" w:lineRule="auto"/>
        <w:rPr>
          <w:rFonts w:eastAsia="Times New Roman"/>
          <w:lang w:val="lt-LT"/>
        </w:rPr>
      </w:pPr>
      <w:bookmarkStart w:id="17" w:name="_Toc555147145"/>
      <w:r w:rsidRPr="02451A61">
        <w:rPr>
          <w:rFonts w:eastAsia="Times New Roman"/>
          <w:lang w:val="lt-LT"/>
        </w:rPr>
        <w:t>2.1. Aukštesni</w:t>
      </w:r>
      <w:r w:rsidR="0077310F" w:rsidRPr="02451A61">
        <w:rPr>
          <w:rFonts w:eastAsia="Times New Roman"/>
          <w:lang w:val="lt-LT"/>
        </w:rPr>
        <w:t>ųjų</w:t>
      </w:r>
      <w:r w:rsidRPr="02451A61">
        <w:rPr>
          <w:rFonts w:eastAsia="Times New Roman"/>
          <w:lang w:val="lt-LT"/>
        </w:rPr>
        <w:t xml:space="preserve"> etninės kultūros gebėjimų ypatybės</w:t>
      </w:r>
      <w:bookmarkEnd w:id="17"/>
    </w:p>
    <w:p w14:paraId="4763AD86" w14:textId="77777777" w:rsidR="00C45E3D" w:rsidRPr="007D5742" w:rsidRDefault="00C45E3D" w:rsidP="001476B2">
      <w:pPr>
        <w:rPr>
          <w:rFonts w:ascii="Times New Roman" w:hAnsi="Times New Roman" w:cs="Times New Roman"/>
          <w:b/>
          <w:sz w:val="24"/>
          <w:szCs w:val="24"/>
        </w:rPr>
      </w:pPr>
    </w:p>
    <w:p w14:paraId="78CB329F" w14:textId="77777777" w:rsidR="005C5263" w:rsidRPr="00AF2453" w:rsidRDefault="005C5263" w:rsidP="001476B2">
      <w:pPr>
        <w:spacing w:after="240"/>
        <w:ind w:firstLine="567"/>
        <w:textAlignment w:val="baseline"/>
        <w:rPr>
          <w:rFonts w:ascii="Times New Roman" w:eastAsia="Times New Roman" w:hAnsi="Times New Roman" w:cs="Times New Roman"/>
          <w:sz w:val="24"/>
          <w:szCs w:val="24"/>
        </w:rPr>
      </w:pPr>
      <w:r w:rsidRPr="00AF2453">
        <w:rPr>
          <w:rFonts w:ascii="Times New Roman" w:eastAsia="Times New Roman" w:hAnsi="Times New Roman" w:cs="Times New Roman"/>
          <w:sz w:val="24"/>
          <w:szCs w:val="24"/>
        </w:rPr>
        <w:t>Etninės kultūros programoje išskirtų trijų pasiekimų sričių (</w:t>
      </w:r>
      <w:r w:rsidRPr="00AF2453">
        <w:rPr>
          <w:rFonts w:ascii="Times New Roman" w:eastAsia="Times New Roman" w:hAnsi="Times New Roman" w:cs="Times New Roman"/>
          <w:i/>
          <w:iCs/>
          <w:sz w:val="24"/>
          <w:szCs w:val="24"/>
        </w:rPr>
        <w:t>Etninės kultūros pažinimas</w:t>
      </w:r>
      <w:r w:rsidRPr="00AF2453">
        <w:rPr>
          <w:rFonts w:ascii="Times New Roman" w:eastAsia="Times New Roman" w:hAnsi="Times New Roman" w:cs="Times New Roman"/>
          <w:sz w:val="24"/>
          <w:szCs w:val="24"/>
        </w:rPr>
        <w:t xml:space="preserve">; </w:t>
      </w:r>
      <w:r w:rsidRPr="00AF2453">
        <w:rPr>
          <w:rFonts w:ascii="Times New Roman" w:eastAsia="Times New Roman" w:hAnsi="Times New Roman" w:cs="Times New Roman"/>
          <w:i/>
          <w:iCs/>
          <w:sz w:val="24"/>
          <w:szCs w:val="24"/>
        </w:rPr>
        <w:t>Etninės kultūros raiška</w:t>
      </w:r>
      <w:r w:rsidRPr="00AF2453">
        <w:rPr>
          <w:rFonts w:ascii="Times New Roman" w:eastAsia="Times New Roman" w:hAnsi="Times New Roman" w:cs="Times New Roman"/>
          <w:sz w:val="24"/>
          <w:szCs w:val="24"/>
        </w:rPr>
        <w:t xml:space="preserve">; </w:t>
      </w:r>
      <w:r w:rsidRPr="00AF2453">
        <w:rPr>
          <w:rFonts w:ascii="Times New Roman" w:eastAsia="Times New Roman" w:hAnsi="Times New Roman" w:cs="Times New Roman"/>
          <w:i/>
          <w:iCs/>
          <w:sz w:val="24"/>
          <w:szCs w:val="24"/>
        </w:rPr>
        <w:t>Etninės kultūros vertybių refleksija</w:t>
      </w:r>
      <w:r w:rsidRPr="00AF2453">
        <w:rPr>
          <w:rFonts w:ascii="Times New Roman" w:eastAsia="Times New Roman" w:hAnsi="Times New Roman" w:cs="Times New Roman"/>
          <w:sz w:val="24"/>
          <w:szCs w:val="24"/>
        </w:rPr>
        <w:t>) pasiekimai atitinka pagrindinį lygį nurodant pagal atskirus koncentrus. Aukštesniojo lygio pasiekimai skiriasi nuo pagrindinio lygio šiais požymiais (pažymėta paryškintai):</w:t>
      </w:r>
    </w:p>
    <w:tbl>
      <w:tblPr>
        <w:tblW w:w="9980" w:type="dxa"/>
        <w:tblLayout w:type="fixed"/>
        <w:tblLook w:val="0400" w:firstRow="0" w:lastRow="0" w:firstColumn="0" w:lastColumn="0" w:noHBand="0" w:noVBand="1"/>
      </w:tblPr>
      <w:tblGrid>
        <w:gridCol w:w="4593"/>
        <w:gridCol w:w="142"/>
        <w:gridCol w:w="5245"/>
      </w:tblGrid>
      <w:tr w:rsidR="005C5263" w:rsidRPr="007D5742" w14:paraId="29CD51A4" w14:textId="77777777" w:rsidTr="00F1716E">
        <w:trPr>
          <w:trHeight w:val="15"/>
        </w:trPr>
        <w:tc>
          <w:tcPr>
            <w:tcW w:w="9980" w:type="dxa"/>
            <w:gridSpan w:val="3"/>
            <w:tcBorders>
              <w:top w:val="single" w:sz="8" w:space="0" w:color="auto"/>
              <w:left w:val="single" w:sz="8" w:space="0" w:color="auto"/>
              <w:bottom w:val="single" w:sz="8" w:space="0" w:color="auto"/>
              <w:right w:val="single" w:sz="8" w:space="0" w:color="auto"/>
            </w:tcBorders>
            <w:tcMar>
              <w:top w:w="28" w:type="dxa"/>
              <w:left w:w="57" w:type="dxa"/>
              <w:bottom w:w="28" w:type="dxa"/>
              <w:right w:w="57" w:type="dxa"/>
            </w:tcMar>
            <w:vAlign w:val="center"/>
          </w:tcPr>
          <w:p w14:paraId="15FD19A3" w14:textId="77777777" w:rsidR="005C5263" w:rsidRPr="007E3F27" w:rsidRDefault="005C5263" w:rsidP="00F1716E">
            <w:pPr>
              <w:spacing w:before="40" w:after="40" w:line="240" w:lineRule="auto"/>
              <w:jc w:val="center"/>
              <w:rPr>
                <w:rFonts w:ascii="Times New Roman" w:hAnsi="Times New Roman" w:cs="Times New Roman"/>
                <w:color w:val="0070C0"/>
              </w:rPr>
            </w:pPr>
            <w:r w:rsidRPr="007E3F27">
              <w:rPr>
                <w:rFonts w:ascii="Times New Roman" w:hAnsi="Times New Roman" w:cs="Times New Roman"/>
                <w:b/>
                <w:color w:val="0070C0"/>
              </w:rPr>
              <w:t>Pasiekimų lygių požymiai: 1</w:t>
            </w:r>
            <w:r w:rsidRPr="007E3F27">
              <w:rPr>
                <w:rFonts w:ascii="Times New Roman" w:hAnsi="Times New Roman" w:cs="Times New Roman"/>
                <w:b/>
                <w:bCs/>
                <w:color w:val="0070C0"/>
              </w:rPr>
              <w:t>–</w:t>
            </w:r>
            <w:r w:rsidRPr="007E3F27">
              <w:rPr>
                <w:rFonts w:ascii="Times New Roman" w:hAnsi="Times New Roman" w:cs="Times New Roman"/>
                <w:b/>
                <w:color w:val="0070C0"/>
              </w:rPr>
              <w:t>2 klasės</w:t>
            </w:r>
          </w:p>
        </w:tc>
      </w:tr>
      <w:tr w:rsidR="005C5263" w:rsidRPr="007D5742" w14:paraId="54356BB0" w14:textId="77777777" w:rsidTr="00F1716E">
        <w:trPr>
          <w:trHeight w:val="15"/>
        </w:trPr>
        <w:tc>
          <w:tcPr>
            <w:tcW w:w="4735" w:type="dxa"/>
            <w:gridSpan w:val="2"/>
            <w:tcBorders>
              <w:top w:val="single" w:sz="8" w:space="0" w:color="auto"/>
              <w:left w:val="single" w:sz="8" w:space="0" w:color="auto"/>
              <w:bottom w:val="single" w:sz="8" w:space="0" w:color="auto"/>
              <w:right w:val="single" w:sz="8" w:space="0" w:color="auto"/>
            </w:tcBorders>
            <w:tcMar>
              <w:top w:w="28" w:type="dxa"/>
              <w:left w:w="57" w:type="dxa"/>
              <w:bottom w:w="28" w:type="dxa"/>
              <w:right w:w="57" w:type="dxa"/>
            </w:tcMar>
            <w:vAlign w:val="center"/>
            <w:hideMark/>
          </w:tcPr>
          <w:p w14:paraId="44C1C8BC" w14:textId="77777777" w:rsidR="005C5263" w:rsidRPr="007E3F27" w:rsidRDefault="005C5263" w:rsidP="00F1716E">
            <w:pPr>
              <w:spacing w:before="40" w:after="40" w:line="240" w:lineRule="auto"/>
              <w:jc w:val="center"/>
              <w:rPr>
                <w:rFonts w:ascii="Times New Roman" w:eastAsia="Times New Roman" w:hAnsi="Times New Roman" w:cs="Times New Roman"/>
              </w:rPr>
            </w:pPr>
            <w:r w:rsidRPr="007E3F27">
              <w:rPr>
                <w:rFonts w:ascii="Times New Roman" w:hAnsi="Times New Roman" w:cs="Times New Roman"/>
              </w:rPr>
              <w:t>Pagrindinis (3)</w:t>
            </w:r>
          </w:p>
        </w:tc>
        <w:tc>
          <w:tcPr>
            <w:tcW w:w="5245" w:type="dxa"/>
            <w:tcBorders>
              <w:top w:val="single" w:sz="8" w:space="0" w:color="auto"/>
              <w:left w:val="single" w:sz="8" w:space="0" w:color="auto"/>
              <w:bottom w:val="single" w:sz="8" w:space="0" w:color="auto"/>
              <w:right w:val="single" w:sz="8" w:space="0" w:color="auto"/>
            </w:tcBorders>
            <w:tcMar>
              <w:top w:w="28" w:type="dxa"/>
              <w:left w:w="57" w:type="dxa"/>
              <w:bottom w:w="28" w:type="dxa"/>
              <w:right w:w="57" w:type="dxa"/>
            </w:tcMar>
            <w:vAlign w:val="center"/>
            <w:hideMark/>
          </w:tcPr>
          <w:p w14:paraId="593EAB10" w14:textId="77777777" w:rsidR="005C5263" w:rsidRPr="007E3F27" w:rsidRDefault="005C5263" w:rsidP="00F1716E">
            <w:pPr>
              <w:spacing w:before="40" w:after="40" w:line="240" w:lineRule="auto"/>
              <w:jc w:val="center"/>
              <w:rPr>
                <w:rFonts w:ascii="Times New Roman" w:eastAsia="Times New Roman" w:hAnsi="Times New Roman" w:cs="Times New Roman"/>
              </w:rPr>
            </w:pPr>
            <w:r w:rsidRPr="007E3F27">
              <w:rPr>
                <w:rFonts w:ascii="Times New Roman" w:hAnsi="Times New Roman" w:cs="Times New Roman"/>
              </w:rPr>
              <w:t>Aukštesnysis (4)</w:t>
            </w:r>
          </w:p>
        </w:tc>
      </w:tr>
      <w:tr w:rsidR="005C5263" w:rsidRPr="007D5742" w14:paraId="301221F9" w14:textId="77777777" w:rsidTr="00F1716E">
        <w:trPr>
          <w:trHeight w:val="15"/>
        </w:trPr>
        <w:tc>
          <w:tcPr>
            <w:tcW w:w="9980" w:type="dxa"/>
            <w:gridSpan w:val="3"/>
            <w:tcBorders>
              <w:top w:val="single" w:sz="8" w:space="0" w:color="auto"/>
              <w:left w:val="single" w:sz="8" w:space="0" w:color="auto"/>
              <w:bottom w:val="single" w:sz="8" w:space="0" w:color="auto"/>
              <w:right w:val="single" w:sz="8" w:space="0" w:color="auto"/>
            </w:tcBorders>
            <w:vAlign w:val="center"/>
          </w:tcPr>
          <w:p w14:paraId="207127D7" w14:textId="77777777" w:rsidR="005C5263" w:rsidRPr="007E3F27" w:rsidRDefault="005C5263" w:rsidP="00F1716E">
            <w:pPr>
              <w:spacing w:before="40" w:after="40" w:line="240" w:lineRule="auto"/>
              <w:jc w:val="center"/>
              <w:rPr>
                <w:rFonts w:ascii="Times New Roman" w:eastAsia="Times New Roman" w:hAnsi="Times New Roman" w:cs="Times New Roman"/>
                <w:b/>
                <w:i/>
              </w:rPr>
            </w:pPr>
            <w:r w:rsidRPr="007E3F27">
              <w:rPr>
                <w:rFonts w:ascii="Times New Roman" w:hAnsi="Times New Roman" w:cs="Times New Roman"/>
                <w:b/>
                <w:i/>
              </w:rPr>
              <w:t>1. Etninės kultūros pažinimas (A)</w:t>
            </w:r>
          </w:p>
        </w:tc>
      </w:tr>
      <w:tr w:rsidR="005C5263" w:rsidRPr="007E3F27" w14:paraId="764AB354" w14:textId="77777777" w:rsidTr="00F1716E">
        <w:trPr>
          <w:trHeight w:val="15"/>
        </w:trPr>
        <w:tc>
          <w:tcPr>
            <w:tcW w:w="4735" w:type="dxa"/>
            <w:gridSpan w:val="2"/>
            <w:tcBorders>
              <w:top w:val="nil"/>
              <w:left w:val="single" w:sz="8" w:space="0" w:color="auto"/>
              <w:bottom w:val="single" w:sz="8" w:space="0" w:color="auto"/>
              <w:right w:val="single" w:sz="8" w:space="0" w:color="auto"/>
            </w:tcBorders>
            <w:tcMar>
              <w:top w:w="28" w:type="dxa"/>
              <w:left w:w="57" w:type="dxa"/>
              <w:bottom w:w="28" w:type="dxa"/>
              <w:right w:w="57" w:type="dxa"/>
            </w:tcMar>
            <w:hideMark/>
          </w:tcPr>
          <w:p w14:paraId="42AE1025" w14:textId="77777777" w:rsidR="005C5263" w:rsidRPr="007E3F27" w:rsidRDefault="005C5263" w:rsidP="00222633">
            <w:pPr>
              <w:spacing w:before="40" w:after="40" w:line="240" w:lineRule="auto"/>
              <w:ind w:firstLine="0"/>
              <w:rPr>
                <w:rFonts w:ascii="Times New Roman" w:eastAsia="Times New Roman" w:hAnsi="Times New Roman" w:cs="Times New Roman"/>
              </w:rPr>
            </w:pPr>
            <w:r w:rsidRPr="007E3F27">
              <w:rPr>
                <w:rFonts w:ascii="Times New Roman" w:hAnsi="Times New Roman" w:cs="Times New Roman"/>
              </w:rPr>
              <w:t xml:space="preserve">Bendriausiais bruožais aptaria tradicijas, susijusias su namais, šeima, gimine, gyvenimo būdu (A1.1.3). </w:t>
            </w:r>
          </w:p>
        </w:tc>
        <w:tc>
          <w:tcPr>
            <w:tcW w:w="5245" w:type="dxa"/>
            <w:tcBorders>
              <w:top w:val="nil"/>
              <w:left w:val="single" w:sz="8" w:space="0" w:color="auto"/>
              <w:bottom w:val="single" w:sz="8" w:space="0" w:color="auto"/>
              <w:right w:val="single" w:sz="8" w:space="0" w:color="auto"/>
            </w:tcBorders>
            <w:tcMar>
              <w:top w:w="28" w:type="dxa"/>
              <w:left w:w="57" w:type="dxa"/>
              <w:bottom w:w="28" w:type="dxa"/>
              <w:right w:w="57" w:type="dxa"/>
            </w:tcMar>
            <w:hideMark/>
          </w:tcPr>
          <w:p w14:paraId="2AAE283F" w14:textId="77777777" w:rsidR="005C5263" w:rsidRPr="007E3F27" w:rsidRDefault="005C5263" w:rsidP="00222633">
            <w:pPr>
              <w:spacing w:before="40" w:after="40" w:line="240" w:lineRule="auto"/>
              <w:ind w:firstLine="0"/>
              <w:rPr>
                <w:rFonts w:ascii="Times New Roman" w:eastAsia="Times New Roman" w:hAnsi="Times New Roman" w:cs="Times New Roman"/>
              </w:rPr>
            </w:pPr>
            <w:r w:rsidRPr="007E3F27">
              <w:rPr>
                <w:rFonts w:ascii="Times New Roman" w:hAnsi="Times New Roman" w:cs="Times New Roman"/>
              </w:rPr>
              <w:t xml:space="preserve">Bendriausiais bruožais aptaria tradicijas, susijusias su namais, šeima, gimine, gyvenimo būdu, </w:t>
            </w:r>
            <w:r w:rsidRPr="007E3F27">
              <w:rPr>
                <w:rFonts w:ascii="Times New Roman" w:hAnsi="Times New Roman" w:cs="Times New Roman"/>
                <w:b/>
              </w:rPr>
              <w:t xml:space="preserve">pateikia pavyzdžių iš savo patirties </w:t>
            </w:r>
            <w:r w:rsidRPr="007E3F27">
              <w:rPr>
                <w:rFonts w:ascii="Times New Roman" w:hAnsi="Times New Roman" w:cs="Times New Roman"/>
              </w:rPr>
              <w:t>(A1.1.4).</w:t>
            </w:r>
          </w:p>
        </w:tc>
      </w:tr>
      <w:tr w:rsidR="005C5263" w:rsidRPr="00A241F9" w14:paraId="1BAE4426" w14:textId="77777777" w:rsidTr="00F1716E">
        <w:trPr>
          <w:trHeight w:val="15"/>
        </w:trPr>
        <w:tc>
          <w:tcPr>
            <w:tcW w:w="4735" w:type="dxa"/>
            <w:gridSpan w:val="2"/>
            <w:tcBorders>
              <w:top w:val="single" w:sz="8" w:space="0" w:color="auto"/>
              <w:left w:val="single" w:sz="8" w:space="0" w:color="auto"/>
              <w:bottom w:val="single" w:sz="8" w:space="0" w:color="auto"/>
              <w:right w:val="single" w:sz="8" w:space="0" w:color="auto"/>
            </w:tcBorders>
            <w:tcMar>
              <w:top w:w="28" w:type="dxa"/>
              <w:left w:w="57" w:type="dxa"/>
              <w:bottom w:w="28" w:type="dxa"/>
              <w:right w:w="57" w:type="dxa"/>
            </w:tcMar>
            <w:hideMark/>
          </w:tcPr>
          <w:p w14:paraId="2ACE916E" w14:textId="77777777" w:rsidR="005C5263" w:rsidRPr="007E3F27" w:rsidRDefault="005C5263" w:rsidP="00222633">
            <w:pPr>
              <w:spacing w:before="40" w:after="40" w:line="240" w:lineRule="auto"/>
              <w:ind w:firstLine="0"/>
              <w:rPr>
                <w:rFonts w:ascii="Times New Roman" w:eastAsia="Times New Roman" w:hAnsi="Times New Roman" w:cs="Times New Roman"/>
              </w:rPr>
            </w:pPr>
            <w:r w:rsidRPr="007E3F27">
              <w:rPr>
                <w:rFonts w:ascii="Times New Roman" w:hAnsi="Times New Roman" w:cs="Times New Roman"/>
              </w:rPr>
              <w:t>Aptaria svarbiausius kalendorinius papročius ir šeimos narių darbus, žmogaus ryšį su gamta senojoje pasaulėžiūroje (A1.2.3).</w:t>
            </w:r>
          </w:p>
        </w:tc>
        <w:tc>
          <w:tcPr>
            <w:tcW w:w="5245" w:type="dxa"/>
            <w:tcBorders>
              <w:top w:val="single" w:sz="8" w:space="0" w:color="auto"/>
              <w:left w:val="single" w:sz="8" w:space="0" w:color="auto"/>
              <w:bottom w:val="single" w:sz="8" w:space="0" w:color="auto"/>
              <w:right w:val="single" w:sz="8" w:space="0" w:color="auto"/>
            </w:tcBorders>
            <w:tcMar>
              <w:top w:w="28" w:type="dxa"/>
              <w:left w:w="57" w:type="dxa"/>
              <w:bottom w:w="28" w:type="dxa"/>
              <w:right w:w="57" w:type="dxa"/>
            </w:tcMar>
            <w:hideMark/>
          </w:tcPr>
          <w:p w14:paraId="51AE02CD" w14:textId="77777777" w:rsidR="005C5263" w:rsidRPr="007E3F27" w:rsidRDefault="005C5263" w:rsidP="00222633">
            <w:pPr>
              <w:spacing w:before="40" w:after="40" w:line="240" w:lineRule="auto"/>
              <w:ind w:firstLine="0"/>
              <w:rPr>
                <w:rFonts w:ascii="Times New Roman" w:eastAsia="Times New Roman" w:hAnsi="Times New Roman" w:cs="Times New Roman"/>
              </w:rPr>
            </w:pPr>
            <w:r w:rsidRPr="007E3F27">
              <w:rPr>
                <w:rFonts w:ascii="Times New Roman" w:hAnsi="Times New Roman" w:cs="Times New Roman"/>
                <w:b/>
              </w:rPr>
              <w:t>Pateikdamas pavyzdžių išsamiai</w:t>
            </w:r>
            <w:r w:rsidRPr="007E3F27">
              <w:rPr>
                <w:rFonts w:ascii="Times New Roman" w:hAnsi="Times New Roman" w:cs="Times New Roman"/>
              </w:rPr>
              <w:t xml:space="preserve"> aptaria svarbiausius kalendorinius papročius ir šeimos narių darbus, žmogaus ryšį su gamta senojoje pasaulėžiūroje (A1.2.4).</w:t>
            </w:r>
          </w:p>
        </w:tc>
      </w:tr>
      <w:tr w:rsidR="005C5263" w:rsidRPr="00A241F9" w14:paraId="4AA51310" w14:textId="77777777" w:rsidTr="00F1716E">
        <w:trPr>
          <w:trHeight w:val="15"/>
        </w:trPr>
        <w:tc>
          <w:tcPr>
            <w:tcW w:w="4735" w:type="dxa"/>
            <w:gridSpan w:val="2"/>
            <w:tcBorders>
              <w:top w:val="single" w:sz="8" w:space="0" w:color="auto"/>
              <w:left w:val="single" w:sz="8" w:space="0" w:color="auto"/>
              <w:bottom w:val="single" w:sz="8" w:space="0" w:color="auto"/>
              <w:right w:val="single" w:sz="8" w:space="0" w:color="auto"/>
            </w:tcBorders>
            <w:tcMar>
              <w:top w:w="28" w:type="dxa"/>
              <w:left w:w="57" w:type="dxa"/>
              <w:bottom w:w="28" w:type="dxa"/>
              <w:right w:w="57" w:type="dxa"/>
            </w:tcMar>
            <w:hideMark/>
          </w:tcPr>
          <w:p w14:paraId="077918D6" w14:textId="77777777" w:rsidR="005C5263" w:rsidRPr="007E3F27" w:rsidRDefault="005C5263" w:rsidP="00222633">
            <w:pPr>
              <w:spacing w:before="40" w:after="40" w:line="240" w:lineRule="auto"/>
              <w:ind w:firstLine="0"/>
              <w:rPr>
                <w:rFonts w:ascii="Times New Roman" w:eastAsia="Times New Roman" w:hAnsi="Times New Roman" w:cs="Times New Roman"/>
              </w:rPr>
            </w:pPr>
            <w:r w:rsidRPr="007E3F27">
              <w:rPr>
                <w:rFonts w:ascii="Times New Roman" w:hAnsi="Times New Roman" w:cs="Times New Roman"/>
              </w:rPr>
              <w:t>Dalijasi įspūdžiais apie vaikų folkloro, tautodailės ir kitus kūrinius, įvardija mėgstamiausius ir juos apibūdina (A1.3.3).</w:t>
            </w:r>
          </w:p>
        </w:tc>
        <w:tc>
          <w:tcPr>
            <w:tcW w:w="5245" w:type="dxa"/>
            <w:tcBorders>
              <w:top w:val="single" w:sz="8" w:space="0" w:color="auto"/>
              <w:left w:val="single" w:sz="8" w:space="0" w:color="auto"/>
              <w:bottom w:val="single" w:sz="8" w:space="0" w:color="auto"/>
              <w:right w:val="single" w:sz="8" w:space="0" w:color="auto"/>
            </w:tcBorders>
            <w:tcMar>
              <w:top w:w="28" w:type="dxa"/>
              <w:left w:w="57" w:type="dxa"/>
              <w:bottom w:w="28" w:type="dxa"/>
              <w:right w:w="57" w:type="dxa"/>
            </w:tcMar>
            <w:hideMark/>
          </w:tcPr>
          <w:p w14:paraId="4BBA719B" w14:textId="77777777" w:rsidR="005C5263" w:rsidRPr="007E3F27" w:rsidRDefault="005C5263" w:rsidP="00222633">
            <w:pPr>
              <w:spacing w:before="40" w:after="40" w:line="240" w:lineRule="auto"/>
              <w:ind w:firstLine="0"/>
              <w:rPr>
                <w:rFonts w:ascii="Times New Roman" w:eastAsia="Times New Roman" w:hAnsi="Times New Roman" w:cs="Times New Roman"/>
              </w:rPr>
            </w:pPr>
            <w:r w:rsidRPr="007E3F27">
              <w:rPr>
                <w:rFonts w:ascii="Times New Roman" w:hAnsi="Times New Roman" w:cs="Times New Roman"/>
              </w:rPr>
              <w:t xml:space="preserve">Dalijasi įspūdžiais apie vaikų folkloro, tautodailės ir kitus kūrinius. Įvardija savo mėgstamus kūrinius, juos apibūdina, </w:t>
            </w:r>
            <w:r w:rsidRPr="007E3F27">
              <w:rPr>
                <w:rFonts w:ascii="Times New Roman" w:hAnsi="Times New Roman" w:cs="Times New Roman"/>
                <w:b/>
              </w:rPr>
              <w:t>paaiškina savo nuomonę</w:t>
            </w:r>
            <w:r w:rsidRPr="007E3F27">
              <w:rPr>
                <w:rFonts w:ascii="Times New Roman" w:hAnsi="Times New Roman" w:cs="Times New Roman"/>
              </w:rPr>
              <w:t xml:space="preserve"> (A1.3.4).</w:t>
            </w:r>
          </w:p>
        </w:tc>
      </w:tr>
      <w:tr w:rsidR="005C5263" w:rsidRPr="007E3F27" w14:paraId="7B93AB38" w14:textId="77777777" w:rsidTr="00F1716E">
        <w:trPr>
          <w:trHeight w:val="15"/>
        </w:trPr>
        <w:tc>
          <w:tcPr>
            <w:tcW w:w="4735" w:type="dxa"/>
            <w:gridSpan w:val="2"/>
            <w:tcBorders>
              <w:top w:val="single" w:sz="8" w:space="0" w:color="auto"/>
              <w:left w:val="single" w:sz="8" w:space="0" w:color="auto"/>
              <w:bottom w:val="single" w:sz="8" w:space="0" w:color="auto"/>
              <w:right w:val="single" w:sz="8" w:space="0" w:color="auto"/>
            </w:tcBorders>
            <w:tcMar>
              <w:top w:w="28" w:type="dxa"/>
              <w:left w:w="57" w:type="dxa"/>
              <w:bottom w:w="28" w:type="dxa"/>
              <w:right w:w="57" w:type="dxa"/>
            </w:tcMar>
            <w:hideMark/>
          </w:tcPr>
          <w:p w14:paraId="39D918CA" w14:textId="77777777" w:rsidR="005C5263" w:rsidRPr="007E3F27" w:rsidRDefault="005C5263" w:rsidP="00222633">
            <w:pPr>
              <w:spacing w:before="40" w:after="40" w:line="240" w:lineRule="auto"/>
              <w:ind w:firstLine="0"/>
              <w:rPr>
                <w:rFonts w:ascii="Times New Roman" w:eastAsia="Times New Roman" w:hAnsi="Times New Roman" w:cs="Times New Roman"/>
              </w:rPr>
            </w:pPr>
            <w:r w:rsidRPr="007E3F27">
              <w:rPr>
                <w:rFonts w:ascii="Times New Roman" w:hAnsi="Times New Roman" w:cs="Times New Roman"/>
              </w:rPr>
              <w:t>Papasakoja apie kelias etninės kultūros sritis, remdamasis šeimos, giminės tradicijomis (A2.1.3).</w:t>
            </w:r>
          </w:p>
        </w:tc>
        <w:tc>
          <w:tcPr>
            <w:tcW w:w="5245" w:type="dxa"/>
            <w:tcBorders>
              <w:top w:val="single" w:sz="8" w:space="0" w:color="auto"/>
              <w:left w:val="single" w:sz="8" w:space="0" w:color="auto"/>
              <w:bottom w:val="single" w:sz="8" w:space="0" w:color="auto"/>
              <w:right w:val="single" w:sz="8" w:space="0" w:color="auto"/>
            </w:tcBorders>
            <w:tcMar>
              <w:top w:w="28" w:type="dxa"/>
              <w:left w:w="57" w:type="dxa"/>
              <w:bottom w:w="28" w:type="dxa"/>
              <w:right w:w="57" w:type="dxa"/>
            </w:tcMar>
            <w:hideMark/>
          </w:tcPr>
          <w:p w14:paraId="5898DE44" w14:textId="77777777" w:rsidR="005C5263" w:rsidRPr="007E3F27" w:rsidRDefault="005C5263" w:rsidP="00222633">
            <w:pPr>
              <w:spacing w:before="40" w:after="40" w:line="240" w:lineRule="auto"/>
              <w:ind w:firstLine="0"/>
              <w:rPr>
                <w:rFonts w:ascii="Times New Roman" w:eastAsia="Times New Roman" w:hAnsi="Times New Roman" w:cs="Times New Roman"/>
              </w:rPr>
            </w:pPr>
            <w:r w:rsidRPr="007E3F27">
              <w:rPr>
                <w:rFonts w:ascii="Times New Roman" w:hAnsi="Times New Roman" w:cs="Times New Roman"/>
              </w:rPr>
              <w:t xml:space="preserve">Papasakoja apie kelias etninės kultūros sritis, remdamasis šeimos, giminės tradicijomis </w:t>
            </w:r>
            <w:r w:rsidRPr="007E3F27">
              <w:rPr>
                <w:rFonts w:ascii="Times New Roman" w:hAnsi="Times New Roman" w:cs="Times New Roman"/>
                <w:b/>
              </w:rPr>
              <w:t>ir kitomis žiniomis</w:t>
            </w:r>
            <w:r w:rsidRPr="007E3F27">
              <w:rPr>
                <w:rFonts w:ascii="Times New Roman" w:hAnsi="Times New Roman" w:cs="Times New Roman"/>
              </w:rPr>
              <w:t xml:space="preserve"> (A2.1.4).</w:t>
            </w:r>
          </w:p>
        </w:tc>
      </w:tr>
      <w:tr w:rsidR="005C5263" w:rsidRPr="00A241F9" w14:paraId="3E65E7DD" w14:textId="77777777" w:rsidTr="00F1716E">
        <w:trPr>
          <w:trHeight w:val="15"/>
        </w:trPr>
        <w:tc>
          <w:tcPr>
            <w:tcW w:w="4735" w:type="dxa"/>
            <w:gridSpan w:val="2"/>
            <w:tcBorders>
              <w:top w:val="single" w:sz="8" w:space="0" w:color="auto"/>
              <w:left w:val="single" w:sz="8" w:space="0" w:color="auto"/>
              <w:bottom w:val="single" w:sz="8" w:space="0" w:color="auto"/>
              <w:right w:val="single" w:sz="8" w:space="0" w:color="auto"/>
            </w:tcBorders>
            <w:tcMar>
              <w:top w:w="28" w:type="dxa"/>
              <w:left w:w="57" w:type="dxa"/>
              <w:bottom w:w="28" w:type="dxa"/>
              <w:right w:w="57" w:type="dxa"/>
            </w:tcMar>
            <w:hideMark/>
          </w:tcPr>
          <w:p w14:paraId="6B1C7F59" w14:textId="77777777" w:rsidR="005C5263" w:rsidRPr="007E3F27" w:rsidRDefault="005C5263" w:rsidP="00222633">
            <w:pPr>
              <w:spacing w:before="40" w:after="40" w:line="240" w:lineRule="auto"/>
              <w:ind w:firstLine="0"/>
              <w:rPr>
                <w:rFonts w:ascii="Times New Roman" w:eastAsia="Times New Roman" w:hAnsi="Times New Roman" w:cs="Times New Roman"/>
              </w:rPr>
            </w:pPr>
            <w:r w:rsidRPr="007E3F27">
              <w:rPr>
                <w:rFonts w:ascii="Times New Roman" w:hAnsi="Times New Roman" w:cs="Times New Roman"/>
              </w:rPr>
              <w:t>Dalijasi žiniomis apie kitų tautų iš artimos aplinkos (klasės, mokyklos) tradicinę kultūrą (A2.2.3).</w:t>
            </w:r>
          </w:p>
        </w:tc>
        <w:tc>
          <w:tcPr>
            <w:tcW w:w="5245" w:type="dxa"/>
            <w:tcBorders>
              <w:top w:val="single" w:sz="8" w:space="0" w:color="auto"/>
              <w:left w:val="single" w:sz="8" w:space="0" w:color="auto"/>
              <w:bottom w:val="single" w:sz="8" w:space="0" w:color="auto"/>
              <w:right w:val="single" w:sz="8" w:space="0" w:color="auto"/>
            </w:tcBorders>
            <w:tcMar>
              <w:top w:w="28" w:type="dxa"/>
              <w:left w:w="57" w:type="dxa"/>
              <w:bottom w:w="28" w:type="dxa"/>
              <w:right w:w="57" w:type="dxa"/>
            </w:tcMar>
            <w:hideMark/>
          </w:tcPr>
          <w:p w14:paraId="3F4E6AD9" w14:textId="77777777" w:rsidR="005C5263" w:rsidRPr="007E3F27" w:rsidRDefault="005C5263" w:rsidP="00222633">
            <w:pPr>
              <w:spacing w:before="40" w:after="40" w:line="240" w:lineRule="auto"/>
              <w:ind w:firstLine="0"/>
              <w:rPr>
                <w:rFonts w:ascii="Times New Roman" w:eastAsia="Times New Roman" w:hAnsi="Times New Roman" w:cs="Times New Roman"/>
              </w:rPr>
            </w:pPr>
            <w:r w:rsidRPr="007E3F27">
              <w:rPr>
                <w:rFonts w:ascii="Times New Roman" w:hAnsi="Times New Roman" w:cs="Times New Roman"/>
                <w:b/>
              </w:rPr>
              <w:t>Pateikdamas pavyzdžių</w:t>
            </w:r>
            <w:r w:rsidRPr="007E3F27">
              <w:rPr>
                <w:rFonts w:ascii="Times New Roman" w:hAnsi="Times New Roman" w:cs="Times New Roman"/>
              </w:rPr>
              <w:t xml:space="preserve"> dalijasi žiniomis apie kitų tautų iš artimos aplinkos tradicinę kultūrą (A2.2.4).</w:t>
            </w:r>
          </w:p>
        </w:tc>
      </w:tr>
      <w:tr w:rsidR="005C5263" w:rsidRPr="007E3F27" w14:paraId="616CA56C" w14:textId="77777777" w:rsidTr="00F1716E">
        <w:trPr>
          <w:trHeight w:val="15"/>
        </w:trPr>
        <w:tc>
          <w:tcPr>
            <w:tcW w:w="9980" w:type="dxa"/>
            <w:gridSpan w:val="3"/>
            <w:tcBorders>
              <w:top w:val="single" w:sz="8" w:space="0" w:color="auto"/>
              <w:left w:val="single" w:sz="8" w:space="0" w:color="auto"/>
              <w:bottom w:val="single" w:sz="8" w:space="0" w:color="auto"/>
              <w:right w:val="single" w:sz="8" w:space="0" w:color="auto"/>
            </w:tcBorders>
            <w:vAlign w:val="center"/>
          </w:tcPr>
          <w:p w14:paraId="667CEBBD" w14:textId="77777777" w:rsidR="005C5263" w:rsidRPr="007E3F27" w:rsidRDefault="005C5263" w:rsidP="00F1716E">
            <w:pPr>
              <w:spacing w:before="40" w:after="40" w:line="240" w:lineRule="auto"/>
              <w:jc w:val="center"/>
              <w:rPr>
                <w:rFonts w:ascii="Times New Roman" w:eastAsia="Times New Roman" w:hAnsi="Times New Roman" w:cs="Times New Roman"/>
                <w:b/>
                <w:i/>
              </w:rPr>
            </w:pPr>
            <w:r w:rsidRPr="007E3F27">
              <w:rPr>
                <w:rFonts w:ascii="Times New Roman" w:hAnsi="Times New Roman" w:cs="Times New Roman"/>
                <w:b/>
                <w:i/>
              </w:rPr>
              <w:t>2. Etninės kultūros raiška (B)</w:t>
            </w:r>
          </w:p>
        </w:tc>
      </w:tr>
      <w:tr w:rsidR="005C5263" w:rsidRPr="007E3F27" w14:paraId="79EC5B41" w14:textId="77777777" w:rsidTr="00F1716E">
        <w:trPr>
          <w:trHeight w:val="15"/>
        </w:trPr>
        <w:tc>
          <w:tcPr>
            <w:tcW w:w="4735" w:type="dxa"/>
            <w:gridSpan w:val="2"/>
            <w:tcBorders>
              <w:top w:val="nil"/>
              <w:left w:val="single" w:sz="8" w:space="0" w:color="auto"/>
              <w:bottom w:val="single" w:sz="8" w:space="0" w:color="auto"/>
              <w:right w:val="single" w:sz="8" w:space="0" w:color="auto"/>
            </w:tcBorders>
            <w:tcMar>
              <w:top w:w="28" w:type="dxa"/>
              <w:left w:w="57" w:type="dxa"/>
              <w:bottom w:w="28" w:type="dxa"/>
              <w:right w:w="57" w:type="dxa"/>
            </w:tcMar>
            <w:hideMark/>
          </w:tcPr>
          <w:p w14:paraId="2013126D" w14:textId="77777777" w:rsidR="005C5263" w:rsidRPr="007E3F27" w:rsidRDefault="005C5263" w:rsidP="00222633">
            <w:pPr>
              <w:spacing w:before="40" w:after="40" w:line="240" w:lineRule="auto"/>
              <w:ind w:firstLine="0"/>
              <w:rPr>
                <w:rFonts w:ascii="Times New Roman" w:eastAsia="Times New Roman" w:hAnsi="Times New Roman" w:cs="Times New Roman"/>
              </w:rPr>
            </w:pPr>
            <w:r w:rsidRPr="007E3F27">
              <w:rPr>
                <w:rFonts w:ascii="Times New Roman" w:hAnsi="Times New Roman" w:cs="Times New Roman"/>
              </w:rPr>
              <w:t>Atlieka, interpretuoja, improvizuoja turinyje nurodytų žanrų folkloro kūrinius (B1.1.3).</w:t>
            </w:r>
          </w:p>
        </w:tc>
        <w:tc>
          <w:tcPr>
            <w:tcW w:w="5245" w:type="dxa"/>
            <w:tcBorders>
              <w:top w:val="nil"/>
              <w:left w:val="single" w:sz="8" w:space="0" w:color="auto"/>
              <w:bottom w:val="single" w:sz="8" w:space="0" w:color="auto"/>
              <w:right w:val="single" w:sz="8" w:space="0" w:color="auto"/>
            </w:tcBorders>
            <w:tcMar>
              <w:top w:w="28" w:type="dxa"/>
              <w:left w:w="57" w:type="dxa"/>
              <w:bottom w:w="28" w:type="dxa"/>
              <w:right w:w="57" w:type="dxa"/>
            </w:tcMar>
            <w:hideMark/>
          </w:tcPr>
          <w:p w14:paraId="16B6B28C" w14:textId="77777777" w:rsidR="005C5263" w:rsidRPr="007E3F27" w:rsidRDefault="005C5263" w:rsidP="00222633">
            <w:pPr>
              <w:spacing w:before="40" w:after="40" w:line="240" w:lineRule="auto"/>
              <w:ind w:firstLine="0"/>
              <w:rPr>
                <w:rFonts w:ascii="Times New Roman" w:eastAsia="Times New Roman" w:hAnsi="Times New Roman" w:cs="Times New Roman"/>
              </w:rPr>
            </w:pPr>
            <w:r w:rsidRPr="007E3F27">
              <w:rPr>
                <w:rFonts w:ascii="Times New Roman" w:hAnsi="Times New Roman" w:cs="Times New Roman"/>
                <w:b/>
              </w:rPr>
              <w:t xml:space="preserve">Sklandžiai </w:t>
            </w:r>
            <w:r w:rsidRPr="007E3F27">
              <w:rPr>
                <w:rFonts w:ascii="Times New Roman" w:hAnsi="Times New Roman" w:cs="Times New Roman"/>
              </w:rPr>
              <w:t>atlieka, interpretuoja, improvizuoja turinyje nurodytų žanrų folkloro kūrinius (B1.1.4).</w:t>
            </w:r>
          </w:p>
        </w:tc>
      </w:tr>
      <w:tr w:rsidR="005C5263" w:rsidRPr="007E3F27" w14:paraId="34533D22" w14:textId="77777777" w:rsidTr="00F1716E">
        <w:trPr>
          <w:trHeight w:val="15"/>
        </w:trPr>
        <w:tc>
          <w:tcPr>
            <w:tcW w:w="4735" w:type="dxa"/>
            <w:gridSpan w:val="2"/>
            <w:tcBorders>
              <w:top w:val="single" w:sz="8" w:space="0" w:color="auto"/>
              <w:left w:val="single" w:sz="8" w:space="0" w:color="auto"/>
              <w:bottom w:val="single" w:sz="8" w:space="0" w:color="auto"/>
              <w:right w:val="single" w:sz="8" w:space="0" w:color="auto"/>
            </w:tcBorders>
            <w:tcMar>
              <w:top w:w="28" w:type="dxa"/>
              <w:left w:w="57" w:type="dxa"/>
              <w:bottom w:w="28" w:type="dxa"/>
              <w:right w:w="57" w:type="dxa"/>
            </w:tcMar>
            <w:hideMark/>
          </w:tcPr>
          <w:p w14:paraId="7B75C7DE" w14:textId="77777777" w:rsidR="005C5263" w:rsidRPr="007E3F27" w:rsidRDefault="005C5263" w:rsidP="00222633">
            <w:pPr>
              <w:spacing w:before="40" w:after="40" w:line="240" w:lineRule="auto"/>
              <w:ind w:firstLine="0"/>
              <w:rPr>
                <w:rFonts w:ascii="Times New Roman" w:eastAsia="Times New Roman" w:hAnsi="Times New Roman" w:cs="Times New Roman"/>
              </w:rPr>
            </w:pPr>
            <w:r w:rsidRPr="007E3F27">
              <w:rPr>
                <w:rFonts w:ascii="Times New Roman" w:hAnsi="Times New Roman" w:cs="Times New Roman"/>
              </w:rPr>
              <w:t>Pagal nurodytus kriterijus pasigamina paprastų tautodailės ir tradicinių amatų dirbinių, liaudies muzikos ir (ar) garso instrumentų (B1.2.3).</w:t>
            </w:r>
          </w:p>
        </w:tc>
        <w:tc>
          <w:tcPr>
            <w:tcW w:w="5245" w:type="dxa"/>
            <w:tcBorders>
              <w:top w:val="single" w:sz="8" w:space="0" w:color="auto"/>
              <w:left w:val="single" w:sz="8" w:space="0" w:color="auto"/>
              <w:bottom w:val="single" w:sz="8" w:space="0" w:color="auto"/>
              <w:right w:val="single" w:sz="8" w:space="0" w:color="auto"/>
            </w:tcBorders>
            <w:tcMar>
              <w:top w:w="28" w:type="dxa"/>
              <w:left w:w="57" w:type="dxa"/>
              <w:bottom w:w="28" w:type="dxa"/>
              <w:right w:w="57" w:type="dxa"/>
            </w:tcMar>
            <w:hideMark/>
          </w:tcPr>
          <w:p w14:paraId="70818835" w14:textId="77777777" w:rsidR="005C5263" w:rsidRPr="007E3F27" w:rsidRDefault="005C5263" w:rsidP="00222633">
            <w:pPr>
              <w:spacing w:before="40" w:after="40" w:line="240" w:lineRule="auto"/>
              <w:ind w:firstLine="0"/>
              <w:rPr>
                <w:rFonts w:ascii="Times New Roman" w:eastAsia="Times New Roman" w:hAnsi="Times New Roman" w:cs="Times New Roman"/>
              </w:rPr>
            </w:pPr>
            <w:r w:rsidRPr="007E3F27">
              <w:rPr>
                <w:rFonts w:ascii="Times New Roman" w:hAnsi="Times New Roman" w:cs="Times New Roman"/>
              </w:rPr>
              <w:t xml:space="preserve">Pagal nurodytus kriterijus pasigamina </w:t>
            </w:r>
            <w:r w:rsidRPr="007E3F27">
              <w:rPr>
                <w:rFonts w:ascii="Times New Roman" w:hAnsi="Times New Roman" w:cs="Times New Roman"/>
                <w:b/>
              </w:rPr>
              <w:t>ir pamoko kitus, kaip pagaminti</w:t>
            </w:r>
            <w:r w:rsidRPr="007E3F27">
              <w:rPr>
                <w:rFonts w:ascii="Times New Roman" w:hAnsi="Times New Roman" w:cs="Times New Roman"/>
              </w:rPr>
              <w:t xml:space="preserve"> paprastų tautodailės ir tradicinių amatų dirbinių, liaudies muzikos ir (ar) garso instrumentų (B1.2.4).</w:t>
            </w:r>
          </w:p>
        </w:tc>
      </w:tr>
      <w:tr w:rsidR="005C5263" w:rsidRPr="00A241F9" w14:paraId="40B86021" w14:textId="77777777" w:rsidTr="00F1716E">
        <w:trPr>
          <w:trHeight w:val="15"/>
        </w:trPr>
        <w:tc>
          <w:tcPr>
            <w:tcW w:w="4735" w:type="dxa"/>
            <w:gridSpan w:val="2"/>
            <w:tcBorders>
              <w:top w:val="single" w:sz="8" w:space="0" w:color="auto"/>
              <w:left w:val="single" w:sz="8" w:space="0" w:color="auto"/>
              <w:bottom w:val="single" w:sz="8" w:space="0" w:color="auto"/>
              <w:right w:val="single" w:sz="8" w:space="0" w:color="auto"/>
            </w:tcBorders>
            <w:tcMar>
              <w:top w:w="28" w:type="dxa"/>
              <w:left w:w="57" w:type="dxa"/>
              <w:bottom w:w="28" w:type="dxa"/>
              <w:right w:w="57" w:type="dxa"/>
            </w:tcMar>
            <w:hideMark/>
          </w:tcPr>
          <w:p w14:paraId="785D2022" w14:textId="77777777" w:rsidR="005C5263" w:rsidRPr="007E3F27" w:rsidRDefault="005C5263" w:rsidP="00222633">
            <w:pPr>
              <w:spacing w:before="40" w:after="40" w:line="240" w:lineRule="auto"/>
              <w:ind w:firstLine="0"/>
              <w:rPr>
                <w:rFonts w:ascii="Times New Roman" w:eastAsia="Times New Roman" w:hAnsi="Times New Roman" w:cs="Times New Roman"/>
              </w:rPr>
            </w:pPr>
            <w:r w:rsidRPr="007E3F27">
              <w:rPr>
                <w:rFonts w:ascii="Times New Roman" w:hAnsi="Times New Roman" w:cs="Times New Roman"/>
              </w:rPr>
              <w:t>Siūlo etnokultūrinės raiškos idėjas ir jas kūrybiškai išbando artimoje aplinkoje (B2.1.3).</w:t>
            </w:r>
          </w:p>
        </w:tc>
        <w:tc>
          <w:tcPr>
            <w:tcW w:w="5245" w:type="dxa"/>
            <w:tcBorders>
              <w:top w:val="single" w:sz="8" w:space="0" w:color="auto"/>
              <w:left w:val="single" w:sz="8" w:space="0" w:color="auto"/>
              <w:bottom w:val="single" w:sz="8" w:space="0" w:color="auto"/>
              <w:right w:val="single" w:sz="8" w:space="0" w:color="auto"/>
            </w:tcBorders>
            <w:tcMar>
              <w:top w:w="28" w:type="dxa"/>
              <w:left w:w="57" w:type="dxa"/>
              <w:bottom w:w="28" w:type="dxa"/>
              <w:right w:w="57" w:type="dxa"/>
            </w:tcMar>
            <w:hideMark/>
          </w:tcPr>
          <w:p w14:paraId="27A6AFF0" w14:textId="77777777" w:rsidR="005C5263" w:rsidRPr="007E3F27" w:rsidRDefault="005C5263" w:rsidP="00222633">
            <w:pPr>
              <w:spacing w:before="40" w:after="40" w:line="240" w:lineRule="auto"/>
              <w:ind w:firstLine="0"/>
              <w:rPr>
                <w:rFonts w:ascii="Times New Roman" w:eastAsia="Times New Roman" w:hAnsi="Times New Roman" w:cs="Times New Roman"/>
              </w:rPr>
            </w:pPr>
            <w:r w:rsidRPr="007E3F27">
              <w:rPr>
                <w:rFonts w:ascii="Times New Roman" w:hAnsi="Times New Roman" w:cs="Times New Roman"/>
              </w:rPr>
              <w:t xml:space="preserve">Siūlo etnokultūrinės raiškos idėjas, </w:t>
            </w:r>
            <w:r w:rsidRPr="007E3F27">
              <w:rPr>
                <w:rFonts w:ascii="Times New Roman" w:hAnsi="Times New Roman" w:cs="Times New Roman"/>
                <w:b/>
              </w:rPr>
              <w:t>jas pagrindžia ir įgyvendina</w:t>
            </w:r>
            <w:r w:rsidRPr="007E3F27">
              <w:rPr>
                <w:rFonts w:ascii="Times New Roman" w:hAnsi="Times New Roman" w:cs="Times New Roman"/>
              </w:rPr>
              <w:t xml:space="preserve"> artimoje aplinkoje (B2.1.4).</w:t>
            </w:r>
          </w:p>
        </w:tc>
      </w:tr>
      <w:tr w:rsidR="005C5263" w:rsidRPr="00A241F9" w14:paraId="42315D45" w14:textId="77777777" w:rsidTr="00F1716E">
        <w:trPr>
          <w:trHeight w:val="15"/>
        </w:trPr>
        <w:tc>
          <w:tcPr>
            <w:tcW w:w="4735" w:type="dxa"/>
            <w:gridSpan w:val="2"/>
            <w:tcBorders>
              <w:top w:val="single" w:sz="8" w:space="0" w:color="auto"/>
              <w:left w:val="single" w:sz="8" w:space="0" w:color="auto"/>
              <w:bottom w:val="single" w:sz="8" w:space="0" w:color="auto"/>
              <w:right w:val="single" w:sz="8" w:space="0" w:color="auto"/>
            </w:tcBorders>
            <w:tcMar>
              <w:top w:w="28" w:type="dxa"/>
              <w:left w:w="57" w:type="dxa"/>
              <w:bottom w:w="28" w:type="dxa"/>
              <w:right w:w="57" w:type="dxa"/>
            </w:tcMar>
            <w:hideMark/>
          </w:tcPr>
          <w:p w14:paraId="7C4CB8F0" w14:textId="77777777" w:rsidR="005C5263" w:rsidRPr="007E3F27" w:rsidRDefault="005C5263" w:rsidP="00222633">
            <w:pPr>
              <w:spacing w:before="40" w:after="40" w:line="240" w:lineRule="auto"/>
              <w:ind w:firstLine="0"/>
              <w:rPr>
                <w:rFonts w:ascii="Times New Roman" w:eastAsia="Times New Roman" w:hAnsi="Times New Roman" w:cs="Times New Roman"/>
              </w:rPr>
            </w:pPr>
            <w:r w:rsidRPr="007E3F27">
              <w:rPr>
                <w:rFonts w:ascii="Times New Roman" w:hAnsi="Times New Roman" w:cs="Times New Roman"/>
              </w:rPr>
              <w:t>Vertina savo ir kitų klasės draugų etnokultūrinės raiškos idėjas, dalijasi įspūdžiais apie atliktus kūrinius (B2.2.3).</w:t>
            </w:r>
          </w:p>
        </w:tc>
        <w:tc>
          <w:tcPr>
            <w:tcW w:w="5245" w:type="dxa"/>
            <w:tcBorders>
              <w:top w:val="single" w:sz="8" w:space="0" w:color="auto"/>
              <w:left w:val="single" w:sz="8" w:space="0" w:color="auto"/>
              <w:bottom w:val="single" w:sz="8" w:space="0" w:color="auto"/>
              <w:right w:val="single" w:sz="8" w:space="0" w:color="auto"/>
            </w:tcBorders>
            <w:tcMar>
              <w:top w:w="28" w:type="dxa"/>
              <w:left w:w="57" w:type="dxa"/>
              <w:bottom w:w="28" w:type="dxa"/>
              <w:right w:w="57" w:type="dxa"/>
            </w:tcMar>
            <w:hideMark/>
          </w:tcPr>
          <w:p w14:paraId="265FBF0F" w14:textId="77777777" w:rsidR="005C5263" w:rsidRPr="007E3F27" w:rsidRDefault="005C5263" w:rsidP="00222633">
            <w:pPr>
              <w:spacing w:before="40" w:after="40" w:line="240" w:lineRule="auto"/>
              <w:ind w:firstLine="0"/>
              <w:rPr>
                <w:rFonts w:ascii="Times New Roman" w:eastAsia="Times New Roman" w:hAnsi="Times New Roman" w:cs="Times New Roman"/>
              </w:rPr>
            </w:pPr>
            <w:r w:rsidRPr="007E3F27">
              <w:rPr>
                <w:rFonts w:ascii="Times New Roman" w:hAnsi="Times New Roman" w:cs="Times New Roman"/>
                <w:b/>
              </w:rPr>
              <w:t>Argumentuodamas</w:t>
            </w:r>
            <w:r w:rsidRPr="007E3F27">
              <w:rPr>
                <w:rFonts w:ascii="Times New Roman" w:hAnsi="Times New Roman" w:cs="Times New Roman"/>
              </w:rPr>
              <w:t xml:space="preserve"> vertina savo ir kitų klasės draugų etnokultūrinės raiškos idėjas, </w:t>
            </w:r>
            <w:r w:rsidRPr="007E3F27">
              <w:rPr>
                <w:rFonts w:ascii="Times New Roman" w:hAnsi="Times New Roman" w:cs="Times New Roman"/>
                <w:b/>
              </w:rPr>
              <w:t>diskutuoja apie atliktus kūrinius</w:t>
            </w:r>
            <w:r w:rsidRPr="007E3F27">
              <w:rPr>
                <w:rFonts w:ascii="Times New Roman" w:hAnsi="Times New Roman" w:cs="Times New Roman"/>
              </w:rPr>
              <w:t xml:space="preserve"> (B2.2.4).</w:t>
            </w:r>
          </w:p>
        </w:tc>
      </w:tr>
      <w:tr w:rsidR="005C5263" w:rsidRPr="007E3F27" w14:paraId="2EC8863E" w14:textId="77777777" w:rsidTr="00F1716E">
        <w:trPr>
          <w:trHeight w:val="15"/>
        </w:trPr>
        <w:tc>
          <w:tcPr>
            <w:tcW w:w="9980" w:type="dxa"/>
            <w:gridSpan w:val="3"/>
            <w:tcBorders>
              <w:top w:val="single" w:sz="8" w:space="0" w:color="auto"/>
              <w:left w:val="single" w:sz="8" w:space="0" w:color="auto"/>
              <w:bottom w:val="single" w:sz="8" w:space="0" w:color="auto"/>
              <w:right w:val="single" w:sz="8" w:space="0" w:color="auto"/>
            </w:tcBorders>
            <w:vAlign w:val="center"/>
          </w:tcPr>
          <w:p w14:paraId="7AD3EA18" w14:textId="77777777" w:rsidR="005C5263" w:rsidRPr="007E3F27" w:rsidRDefault="005C5263" w:rsidP="00F1716E">
            <w:pPr>
              <w:spacing w:before="40" w:after="40" w:line="240" w:lineRule="auto"/>
              <w:jc w:val="center"/>
              <w:rPr>
                <w:rFonts w:ascii="Times New Roman" w:eastAsia="Times New Roman" w:hAnsi="Times New Roman" w:cs="Times New Roman"/>
                <w:b/>
                <w:i/>
              </w:rPr>
            </w:pPr>
            <w:r w:rsidRPr="007E3F27">
              <w:rPr>
                <w:rFonts w:ascii="Times New Roman" w:hAnsi="Times New Roman" w:cs="Times New Roman"/>
                <w:b/>
                <w:i/>
              </w:rPr>
              <w:t>3. Etninės kultūros vertybių refleksija (C)</w:t>
            </w:r>
          </w:p>
        </w:tc>
      </w:tr>
      <w:tr w:rsidR="005C5263" w:rsidRPr="00A241F9" w14:paraId="19A49424" w14:textId="77777777" w:rsidTr="00F1716E">
        <w:trPr>
          <w:trHeight w:val="15"/>
        </w:trPr>
        <w:tc>
          <w:tcPr>
            <w:tcW w:w="4735" w:type="dxa"/>
            <w:gridSpan w:val="2"/>
            <w:tcBorders>
              <w:top w:val="nil"/>
              <w:left w:val="single" w:sz="8" w:space="0" w:color="auto"/>
              <w:bottom w:val="single" w:sz="8" w:space="0" w:color="auto"/>
              <w:right w:val="single" w:sz="8" w:space="0" w:color="auto"/>
            </w:tcBorders>
            <w:tcMar>
              <w:top w:w="28" w:type="dxa"/>
              <w:left w:w="57" w:type="dxa"/>
              <w:bottom w:w="28" w:type="dxa"/>
              <w:right w:w="57" w:type="dxa"/>
            </w:tcMar>
            <w:hideMark/>
          </w:tcPr>
          <w:p w14:paraId="5DD2C52C" w14:textId="77777777" w:rsidR="005C5263" w:rsidRPr="007E3F27" w:rsidRDefault="005C5263" w:rsidP="00222633">
            <w:pPr>
              <w:spacing w:before="40" w:after="40" w:line="240" w:lineRule="auto"/>
              <w:ind w:firstLine="0"/>
              <w:rPr>
                <w:rFonts w:ascii="Times New Roman" w:eastAsia="Times New Roman" w:hAnsi="Times New Roman" w:cs="Times New Roman"/>
              </w:rPr>
            </w:pPr>
            <w:r w:rsidRPr="007E3F27">
              <w:rPr>
                <w:rFonts w:ascii="Times New Roman" w:hAnsi="Times New Roman" w:cs="Times New Roman"/>
              </w:rPr>
              <w:t>Išreiškia įvairiais būdais (pasakodamas, piešdamas, vaidindamas ir kt.) savo suvokimą apie tradicijų reikšmę, pateikia pavyzdžių iš artimiausios aplinkos (C1.1.3).</w:t>
            </w:r>
          </w:p>
        </w:tc>
        <w:tc>
          <w:tcPr>
            <w:tcW w:w="5245" w:type="dxa"/>
            <w:tcBorders>
              <w:top w:val="nil"/>
              <w:left w:val="single" w:sz="8" w:space="0" w:color="auto"/>
              <w:bottom w:val="single" w:sz="8" w:space="0" w:color="auto"/>
              <w:right w:val="single" w:sz="8" w:space="0" w:color="auto"/>
            </w:tcBorders>
            <w:tcMar>
              <w:top w:w="28" w:type="dxa"/>
              <w:left w:w="57" w:type="dxa"/>
              <w:bottom w:w="28" w:type="dxa"/>
              <w:right w:w="57" w:type="dxa"/>
            </w:tcMar>
            <w:hideMark/>
          </w:tcPr>
          <w:p w14:paraId="79E32237" w14:textId="77777777" w:rsidR="005C5263" w:rsidRPr="007E3F27" w:rsidRDefault="005C5263" w:rsidP="00222633">
            <w:pPr>
              <w:spacing w:before="40" w:after="40" w:line="240" w:lineRule="auto"/>
              <w:ind w:firstLine="0"/>
              <w:rPr>
                <w:rFonts w:ascii="Times New Roman" w:eastAsia="Times New Roman" w:hAnsi="Times New Roman" w:cs="Times New Roman"/>
              </w:rPr>
            </w:pPr>
            <w:r w:rsidRPr="007E3F27">
              <w:rPr>
                <w:rFonts w:ascii="Times New Roman" w:hAnsi="Times New Roman" w:cs="Times New Roman"/>
              </w:rPr>
              <w:t xml:space="preserve">Įvairiais būdais (pasakodamas, piešdamas, vaidindamas ir kt.) </w:t>
            </w:r>
            <w:r w:rsidRPr="007E3F27">
              <w:rPr>
                <w:rFonts w:ascii="Times New Roman" w:hAnsi="Times New Roman" w:cs="Times New Roman"/>
                <w:b/>
              </w:rPr>
              <w:t>aktyviai išreiškia</w:t>
            </w:r>
            <w:r w:rsidRPr="007E3F27">
              <w:rPr>
                <w:rFonts w:ascii="Times New Roman" w:hAnsi="Times New Roman" w:cs="Times New Roman"/>
              </w:rPr>
              <w:t xml:space="preserve"> savo suvokimą apie tradicijų reikšmę, pateikia įvairių pavyzdžių iš artimiausios aplinkos (C1.1.4).</w:t>
            </w:r>
          </w:p>
        </w:tc>
      </w:tr>
      <w:tr w:rsidR="005C5263" w:rsidRPr="00A241F9" w14:paraId="4C336B75" w14:textId="77777777" w:rsidTr="00F1716E">
        <w:trPr>
          <w:trHeight w:val="15"/>
        </w:trPr>
        <w:tc>
          <w:tcPr>
            <w:tcW w:w="4735" w:type="dxa"/>
            <w:gridSpan w:val="2"/>
            <w:tcBorders>
              <w:top w:val="single" w:sz="8" w:space="0" w:color="auto"/>
              <w:left w:val="single" w:sz="8" w:space="0" w:color="auto"/>
              <w:bottom w:val="single" w:sz="8" w:space="0" w:color="auto"/>
              <w:right w:val="single" w:sz="8" w:space="0" w:color="auto"/>
            </w:tcBorders>
            <w:tcMar>
              <w:top w:w="28" w:type="dxa"/>
              <w:left w:w="57" w:type="dxa"/>
              <w:bottom w:w="28" w:type="dxa"/>
              <w:right w:w="57" w:type="dxa"/>
            </w:tcMar>
            <w:hideMark/>
          </w:tcPr>
          <w:p w14:paraId="59D3DBCE" w14:textId="77777777" w:rsidR="005C5263" w:rsidRPr="007E3F27" w:rsidRDefault="005C5263" w:rsidP="00222633">
            <w:pPr>
              <w:spacing w:before="40" w:after="40" w:line="240" w:lineRule="auto"/>
              <w:ind w:firstLine="0"/>
              <w:rPr>
                <w:rFonts w:ascii="Times New Roman" w:eastAsia="Times New Roman" w:hAnsi="Times New Roman" w:cs="Times New Roman"/>
              </w:rPr>
            </w:pPr>
            <w:r w:rsidRPr="007E3F27">
              <w:rPr>
                <w:rFonts w:ascii="Times New Roman" w:hAnsi="Times New Roman" w:cs="Times New Roman"/>
              </w:rPr>
              <w:t>Dalijasi mintimis, pateikdamas pavyzdžių apie paprotinį elgesį bendraujant su įvairaus amžiaus žmonėmis. Kelia klausimus ir ieško atsakymų apie etninės kultūros vertybes (C1.2.3).</w:t>
            </w:r>
          </w:p>
        </w:tc>
        <w:tc>
          <w:tcPr>
            <w:tcW w:w="5245" w:type="dxa"/>
            <w:tcBorders>
              <w:top w:val="single" w:sz="8" w:space="0" w:color="auto"/>
              <w:left w:val="single" w:sz="8" w:space="0" w:color="auto"/>
              <w:bottom w:val="single" w:sz="8" w:space="0" w:color="auto"/>
              <w:right w:val="single" w:sz="8" w:space="0" w:color="auto"/>
            </w:tcBorders>
            <w:tcMar>
              <w:top w:w="28" w:type="dxa"/>
              <w:left w:w="57" w:type="dxa"/>
              <w:bottom w:w="28" w:type="dxa"/>
              <w:right w:w="57" w:type="dxa"/>
            </w:tcMar>
            <w:hideMark/>
          </w:tcPr>
          <w:p w14:paraId="2FA4468D" w14:textId="77777777" w:rsidR="005C5263" w:rsidRPr="007E3F27" w:rsidRDefault="005C5263" w:rsidP="00222633">
            <w:pPr>
              <w:spacing w:before="40" w:after="40" w:line="240" w:lineRule="auto"/>
              <w:ind w:firstLine="0"/>
              <w:rPr>
                <w:rFonts w:ascii="Times New Roman" w:eastAsia="Times New Roman" w:hAnsi="Times New Roman" w:cs="Times New Roman"/>
              </w:rPr>
            </w:pPr>
            <w:r w:rsidRPr="007E3F27">
              <w:rPr>
                <w:rFonts w:ascii="Times New Roman" w:hAnsi="Times New Roman" w:cs="Times New Roman"/>
              </w:rPr>
              <w:t xml:space="preserve">Dalijasi mintimis, pateikdamas pavyzdžių apie paprotinį elgesį bendraujant su įvairaus amžiaus žmonėmis, palygindamas praeitį ir dabartį. Kelia klausimus ir ieško atsakymų apie </w:t>
            </w:r>
            <w:r w:rsidRPr="007E3F27">
              <w:rPr>
                <w:rFonts w:ascii="Times New Roman" w:hAnsi="Times New Roman" w:cs="Times New Roman"/>
                <w:b/>
              </w:rPr>
              <w:t xml:space="preserve">įvairias </w:t>
            </w:r>
            <w:r w:rsidRPr="007E3F27">
              <w:rPr>
                <w:rFonts w:ascii="Times New Roman" w:hAnsi="Times New Roman" w:cs="Times New Roman"/>
              </w:rPr>
              <w:t xml:space="preserve">etninės kultūros vertybes (C1.2.4). </w:t>
            </w:r>
          </w:p>
        </w:tc>
      </w:tr>
      <w:tr w:rsidR="005C5263" w:rsidRPr="007E3F27" w14:paraId="3EFCCF7A" w14:textId="77777777" w:rsidTr="00F1716E">
        <w:trPr>
          <w:trHeight w:val="15"/>
        </w:trPr>
        <w:tc>
          <w:tcPr>
            <w:tcW w:w="4735" w:type="dxa"/>
            <w:gridSpan w:val="2"/>
            <w:tcBorders>
              <w:top w:val="single" w:sz="8" w:space="0" w:color="auto"/>
              <w:left w:val="single" w:sz="8" w:space="0" w:color="auto"/>
              <w:bottom w:val="single" w:sz="8" w:space="0" w:color="auto"/>
              <w:right w:val="single" w:sz="8" w:space="0" w:color="auto"/>
            </w:tcBorders>
            <w:tcMar>
              <w:top w:w="28" w:type="dxa"/>
              <w:left w:w="57" w:type="dxa"/>
              <w:bottom w:w="28" w:type="dxa"/>
              <w:right w:w="57" w:type="dxa"/>
            </w:tcMar>
            <w:hideMark/>
          </w:tcPr>
          <w:p w14:paraId="6BAE5858" w14:textId="77777777" w:rsidR="005C5263" w:rsidRPr="007E3F27" w:rsidRDefault="005C5263" w:rsidP="00222633">
            <w:pPr>
              <w:spacing w:before="40" w:after="40" w:line="240" w:lineRule="auto"/>
              <w:ind w:firstLine="0"/>
              <w:rPr>
                <w:rFonts w:ascii="Times New Roman" w:eastAsia="Times New Roman" w:hAnsi="Times New Roman" w:cs="Times New Roman"/>
              </w:rPr>
            </w:pPr>
            <w:r w:rsidRPr="007E3F27">
              <w:rPr>
                <w:rFonts w:ascii="Times New Roman" w:hAnsi="Times New Roman" w:cs="Times New Roman"/>
              </w:rPr>
              <w:lastRenderedPageBreak/>
              <w:t>Remdamasis patirtimi dalijasi mintimis apie kitų tautų tradicines vertybes ir išsako savo požiūrį į jas (C1.3.3).</w:t>
            </w:r>
          </w:p>
        </w:tc>
        <w:tc>
          <w:tcPr>
            <w:tcW w:w="5245" w:type="dxa"/>
            <w:tcBorders>
              <w:top w:val="single" w:sz="8" w:space="0" w:color="auto"/>
              <w:left w:val="single" w:sz="8" w:space="0" w:color="auto"/>
              <w:bottom w:val="single" w:sz="8" w:space="0" w:color="auto"/>
              <w:right w:val="single" w:sz="8" w:space="0" w:color="auto"/>
            </w:tcBorders>
            <w:tcMar>
              <w:top w:w="28" w:type="dxa"/>
              <w:left w:w="57" w:type="dxa"/>
              <w:bottom w:w="28" w:type="dxa"/>
              <w:right w:w="57" w:type="dxa"/>
            </w:tcMar>
            <w:hideMark/>
          </w:tcPr>
          <w:p w14:paraId="1A8016F1" w14:textId="77777777" w:rsidR="005C5263" w:rsidRPr="007E3F27" w:rsidRDefault="005C5263" w:rsidP="00222633">
            <w:pPr>
              <w:spacing w:before="40" w:after="40" w:line="240" w:lineRule="auto"/>
              <w:ind w:firstLine="0"/>
              <w:rPr>
                <w:rFonts w:ascii="Times New Roman" w:eastAsia="Times New Roman" w:hAnsi="Times New Roman" w:cs="Times New Roman"/>
              </w:rPr>
            </w:pPr>
            <w:r w:rsidRPr="007E3F27">
              <w:rPr>
                <w:rFonts w:ascii="Times New Roman" w:hAnsi="Times New Roman" w:cs="Times New Roman"/>
              </w:rPr>
              <w:t xml:space="preserve">Remdamasis patirtimi </w:t>
            </w:r>
            <w:r w:rsidRPr="007E3F27">
              <w:rPr>
                <w:rFonts w:ascii="Times New Roman" w:hAnsi="Times New Roman" w:cs="Times New Roman"/>
                <w:b/>
              </w:rPr>
              <w:t>ir etnokultūros žiniomis</w:t>
            </w:r>
            <w:r w:rsidRPr="007E3F27">
              <w:rPr>
                <w:rFonts w:ascii="Times New Roman" w:hAnsi="Times New Roman" w:cs="Times New Roman"/>
              </w:rPr>
              <w:t>, dalijasi mintimis apie kitų tautų tradicines vertybes ir išsako savo požiūrį į jas (C1.3.4).</w:t>
            </w:r>
          </w:p>
        </w:tc>
      </w:tr>
      <w:tr w:rsidR="005C5263" w:rsidRPr="00A241F9" w14:paraId="782A30A0" w14:textId="77777777" w:rsidTr="00F1716E">
        <w:trPr>
          <w:trHeight w:val="15"/>
        </w:trPr>
        <w:tc>
          <w:tcPr>
            <w:tcW w:w="4735" w:type="dxa"/>
            <w:gridSpan w:val="2"/>
            <w:tcBorders>
              <w:top w:val="single" w:sz="8" w:space="0" w:color="auto"/>
              <w:left w:val="single" w:sz="8" w:space="0" w:color="auto"/>
              <w:bottom w:val="single" w:sz="8" w:space="0" w:color="auto"/>
              <w:right w:val="single" w:sz="8" w:space="0" w:color="auto"/>
            </w:tcBorders>
            <w:tcMar>
              <w:top w:w="28" w:type="dxa"/>
              <w:left w:w="57" w:type="dxa"/>
              <w:bottom w:w="28" w:type="dxa"/>
              <w:right w:w="57" w:type="dxa"/>
            </w:tcMar>
            <w:hideMark/>
          </w:tcPr>
          <w:p w14:paraId="03B05071" w14:textId="77777777" w:rsidR="005C5263" w:rsidRPr="007E3F27" w:rsidRDefault="005C5263" w:rsidP="00222633">
            <w:pPr>
              <w:spacing w:before="40" w:after="40" w:line="240" w:lineRule="auto"/>
              <w:ind w:firstLine="0"/>
              <w:rPr>
                <w:rFonts w:ascii="Times New Roman" w:eastAsia="Times New Roman" w:hAnsi="Times New Roman" w:cs="Times New Roman"/>
              </w:rPr>
            </w:pPr>
            <w:r w:rsidRPr="007E3F27">
              <w:rPr>
                <w:rFonts w:ascii="Times New Roman" w:hAnsi="Times New Roman" w:cs="Times New Roman"/>
              </w:rPr>
              <w:t>Siūlo ir komentuoja kitų pateiktas idėjas dėl tradicijų tęstinumo savo šeimoje, giminėje, klasėje (C2.1.3).</w:t>
            </w:r>
          </w:p>
        </w:tc>
        <w:tc>
          <w:tcPr>
            <w:tcW w:w="5245" w:type="dxa"/>
            <w:tcBorders>
              <w:top w:val="single" w:sz="8" w:space="0" w:color="auto"/>
              <w:left w:val="single" w:sz="8" w:space="0" w:color="auto"/>
              <w:bottom w:val="single" w:sz="8" w:space="0" w:color="auto"/>
              <w:right w:val="single" w:sz="8" w:space="0" w:color="auto"/>
            </w:tcBorders>
            <w:tcMar>
              <w:top w:w="28" w:type="dxa"/>
              <w:left w:w="57" w:type="dxa"/>
              <w:bottom w:w="28" w:type="dxa"/>
              <w:right w:w="57" w:type="dxa"/>
            </w:tcMar>
            <w:hideMark/>
          </w:tcPr>
          <w:p w14:paraId="1D699FF5" w14:textId="15EB1F68" w:rsidR="005C5263" w:rsidRPr="007E3F27" w:rsidRDefault="005C5263" w:rsidP="00222633">
            <w:pPr>
              <w:spacing w:before="40" w:after="40" w:line="240" w:lineRule="auto"/>
              <w:ind w:firstLine="0"/>
              <w:rPr>
                <w:rFonts w:ascii="Times New Roman" w:eastAsia="Times New Roman" w:hAnsi="Times New Roman" w:cs="Times New Roman"/>
              </w:rPr>
            </w:pPr>
            <w:r w:rsidRPr="007E3F27">
              <w:rPr>
                <w:rFonts w:ascii="Times New Roman" w:hAnsi="Times New Roman" w:cs="Times New Roman"/>
              </w:rPr>
              <w:t xml:space="preserve">Siūlo ir komentuoja kitų pateiktas idėjas dėl tradicijų tęstinumo savo šeimoje, giminėje, klasėje, </w:t>
            </w:r>
            <w:r w:rsidRPr="007E3F27">
              <w:rPr>
                <w:rFonts w:ascii="Times New Roman" w:hAnsi="Times New Roman" w:cs="Times New Roman"/>
                <w:b/>
              </w:rPr>
              <w:t>vietos bendruomenėje</w:t>
            </w:r>
            <w:r w:rsidRPr="007E3F27">
              <w:rPr>
                <w:rFonts w:ascii="Times New Roman" w:hAnsi="Times New Roman" w:cs="Times New Roman"/>
              </w:rPr>
              <w:t xml:space="preserve"> (C2.1.4).</w:t>
            </w:r>
          </w:p>
        </w:tc>
      </w:tr>
      <w:tr w:rsidR="005C5263" w:rsidRPr="007E3F27" w14:paraId="3FD870DB" w14:textId="77777777" w:rsidTr="00F1716E">
        <w:trPr>
          <w:trHeight w:val="15"/>
        </w:trPr>
        <w:tc>
          <w:tcPr>
            <w:tcW w:w="9980" w:type="dxa"/>
            <w:gridSpan w:val="3"/>
            <w:tcBorders>
              <w:top w:val="single" w:sz="8" w:space="0" w:color="auto"/>
              <w:left w:val="single" w:sz="8" w:space="0" w:color="auto"/>
              <w:bottom w:val="single" w:sz="8" w:space="0" w:color="auto"/>
              <w:right w:val="single" w:sz="8" w:space="0" w:color="auto"/>
            </w:tcBorders>
            <w:tcMar>
              <w:top w:w="28" w:type="dxa"/>
              <w:left w:w="57" w:type="dxa"/>
              <w:bottom w:w="28" w:type="dxa"/>
              <w:right w:w="57" w:type="dxa"/>
            </w:tcMar>
            <w:vAlign w:val="center"/>
          </w:tcPr>
          <w:p w14:paraId="059853ED" w14:textId="77777777" w:rsidR="005C5263" w:rsidRPr="007E3F27" w:rsidRDefault="005C5263" w:rsidP="00F1716E">
            <w:pPr>
              <w:spacing w:before="40" w:after="40" w:line="240" w:lineRule="auto"/>
              <w:jc w:val="center"/>
              <w:rPr>
                <w:rFonts w:ascii="Times New Roman" w:hAnsi="Times New Roman" w:cs="Times New Roman"/>
              </w:rPr>
            </w:pPr>
            <w:r w:rsidRPr="007E3F27">
              <w:rPr>
                <w:rFonts w:ascii="Times New Roman" w:hAnsi="Times New Roman" w:cs="Times New Roman"/>
                <w:b/>
                <w:color w:val="0070C0"/>
                <w:lang w:eastAsia="ar-SA"/>
              </w:rPr>
              <w:t>Pasiekimų lygių požymiai: 3</w:t>
            </w:r>
            <w:r w:rsidRPr="007E3F27">
              <w:rPr>
                <w:rFonts w:ascii="Times New Roman" w:hAnsi="Times New Roman" w:cs="Times New Roman"/>
                <w:b/>
                <w:bCs/>
                <w:color w:val="0070C0"/>
                <w:lang w:eastAsia="ar-SA"/>
              </w:rPr>
              <w:t>–</w:t>
            </w:r>
            <w:r w:rsidRPr="007E3F27">
              <w:rPr>
                <w:rFonts w:ascii="Times New Roman" w:hAnsi="Times New Roman" w:cs="Times New Roman"/>
                <w:b/>
                <w:color w:val="0070C0"/>
                <w:lang w:eastAsia="ar-SA"/>
              </w:rPr>
              <w:t>4 klasės</w:t>
            </w:r>
          </w:p>
        </w:tc>
      </w:tr>
      <w:tr w:rsidR="005C5263" w:rsidRPr="007E3F27" w14:paraId="1B2F5E06" w14:textId="77777777" w:rsidTr="00F1716E">
        <w:trPr>
          <w:trHeight w:val="15"/>
        </w:trPr>
        <w:tc>
          <w:tcPr>
            <w:tcW w:w="4735" w:type="dxa"/>
            <w:gridSpan w:val="2"/>
            <w:tcBorders>
              <w:top w:val="single" w:sz="8" w:space="0" w:color="auto"/>
              <w:left w:val="single" w:sz="8" w:space="0" w:color="auto"/>
              <w:bottom w:val="single" w:sz="8" w:space="0" w:color="auto"/>
              <w:right w:val="single" w:sz="8" w:space="0" w:color="auto"/>
            </w:tcBorders>
            <w:tcMar>
              <w:top w:w="28" w:type="dxa"/>
              <w:left w:w="57" w:type="dxa"/>
              <w:bottom w:w="28" w:type="dxa"/>
              <w:right w:w="57" w:type="dxa"/>
            </w:tcMar>
            <w:vAlign w:val="center"/>
            <w:hideMark/>
          </w:tcPr>
          <w:p w14:paraId="6D6E5F84" w14:textId="77777777" w:rsidR="005C5263" w:rsidRPr="007E3F27" w:rsidRDefault="005C5263" w:rsidP="00F1716E">
            <w:pPr>
              <w:spacing w:before="40" w:after="40" w:line="240" w:lineRule="auto"/>
              <w:jc w:val="center"/>
              <w:rPr>
                <w:rFonts w:ascii="Times New Roman" w:eastAsia="Times New Roman" w:hAnsi="Times New Roman" w:cs="Times New Roman"/>
              </w:rPr>
            </w:pPr>
            <w:r w:rsidRPr="007E3F27">
              <w:rPr>
                <w:rFonts w:ascii="Times New Roman" w:hAnsi="Times New Roman" w:cs="Times New Roman"/>
              </w:rPr>
              <w:t>Pagrindinis (3)</w:t>
            </w:r>
          </w:p>
        </w:tc>
        <w:tc>
          <w:tcPr>
            <w:tcW w:w="5245" w:type="dxa"/>
            <w:tcBorders>
              <w:top w:val="single" w:sz="8" w:space="0" w:color="auto"/>
              <w:left w:val="single" w:sz="8" w:space="0" w:color="auto"/>
              <w:bottom w:val="single" w:sz="8" w:space="0" w:color="auto"/>
              <w:right w:val="single" w:sz="8" w:space="0" w:color="auto"/>
            </w:tcBorders>
            <w:tcMar>
              <w:top w:w="28" w:type="dxa"/>
              <w:left w:w="57" w:type="dxa"/>
              <w:bottom w:w="28" w:type="dxa"/>
              <w:right w:w="57" w:type="dxa"/>
            </w:tcMar>
            <w:vAlign w:val="center"/>
            <w:hideMark/>
          </w:tcPr>
          <w:p w14:paraId="3E53429D" w14:textId="77777777" w:rsidR="005C5263" w:rsidRPr="007E3F27" w:rsidRDefault="005C5263" w:rsidP="00F1716E">
            <w:pPr>
              <w:spacing w:before="40" w:after="40" w:line="240" w:lineRule="auto"/>
              <w:jc w:val="center"/>
              <w:rPr>
                <w:rFonts w:ascii="Times New Roman" w:eastAsia="Times New Roman" w:hAnsi="Times New Roman" w:cs="Times New Roman"/>
              </w:rPr>
            </w:pPr>
            <w:r w:rsidRPr="007E3F27">
              <w:rPr>
                <w:rFonts w:ascii="Times New Roman" w:hAnsi="Times New Roman" w:cs="Times New Roman"/>
              </w:rPr>
              <w:t>Aukštesnysis (4)</w:t>
            </w:r>
          </w:p>
        </w:tc>
      </w:tr>
      <w:tr w:rsidR="005C5263" w:rsidRPr="007E3F27" w14:paraId="68C7A628" w14:textId="77777777" w:rsidTr="00F1716E">
        <w:trPr>
          <w:trHeight w:val="15"/>
        </w:trPr>
        <w:tc>
          <w:tcPr>
            <w:tcW w:w="9980" w:type="dxa"/>
            <w:gridSpan w:val="3"/>
            <w:tcBorders>
              <w:top w:val="single" w:sz="8" w:space="0" w:color="auto"/>
              <w:left w:val="single" w:sz="8" w:space="0" w:color="auto"/>
              <w:bottom w:val="single" w:sz="8" w:space="0" w:color="auto"/>
              <w:right w:val="single" w:sz="8" w:space="0" w:color="auto"/>
            </w:tcBorders>
            <w:vAlign w:val="center"/>
          </w:tcPr>
          <w:p w14:paraId="0336CF9F" w14:textId="77777777" w:rsidR="005C5263" w:rsidRPr="007E3F27" w:rsidRDefault="005C5263" w:rsidP="00F1716E">
            <w:pPr>
              <w:spacing w:before="40" w:after="40" w:line="240" w:lineRule="auto"/>
              <w:jc w:val="center"/>
              <w:rPr>
                <w:rFonts w:ascii="Times New Roman" w:eastAsia="Times New Roman" w:hAnsi="Times New Roman" w:cs="Times New Roman"/>
                <w:b/>
                <w:i/>
              </w:rPr>
            </w:pPr>
            <w:r w:rsidRPr="007E3F27">
              <w:rPr>
                <w:rFonts w:ascii="Times New Roman" w:hAnsi="Times New Roman" w:cs="Times New Roman"/>
                <w:b/>
                <w:i/>
              </w:rPr>
              <w:t>1. Etninės kultūros pažinimas (A)</w:t>
            </w:r>
          </w:p>
        </w:tc>
      </w:tr>
      <w:tr w:rsidR="005C5263" w:rsidRPr="007E3F27" w14:paraId="576908BF" w14:textId="77777777" w:rsidTr="00222633">
        <w:trPr>
          <w:trHeight w:val="15"/>
        </w:trPr>
        <w:tc>
          <w:tcPr>
            <w:tcW w:w="4593" w:type="dxa"/>
            <w:tcBorders>
              <w:top w:val="nil"/>
              <w:left w:val="single" w:sz="8" w:space="0" w:color="auto"/>
              <w:bottom w:val="single" w:sz="8" w:space="0" w:color="auto"/>
              <w:right w:val="single" w:sz="8" w:space="0" w:color="auto"/>
            </w:tcBorders>
            <w:tcMar>
              <w:top w:w="28" w:type="dxa"/>
              <w:left w:w="57" w:type="dxa"/>
              <w:bottom w:w="28" w:type="dxa"/>
              <w:right w:w="57" w:type="dxa"/>
            </w:tcMar>
            <w:hideMark/>
          </w:tcPr>
          <w:p w14:paraId="4E3E2A7E" w14:textId="77777777" w:rsidR="005C5263" w:rsidRPr="007E3F27" w:rsidRDefault="005C5263" w:rsidP="00222633">
            <w:pPr>
              <w:suppressAutoHyphens/>
              <w:spacing w:before="40" w:after="40" w:line="240" w:lineRule="auto"/>
              <w:ind w:firstLine="0"/>
              <w:rPr>
                <w:rFonts w:ascii="Times New Roman" w:eastAsia="Times New Roman" w:hAnsi="Times New Roman" w:cs="Times New Roman"/>
                <w:strike/>
                <w:color w:val="000000"/>
                <w:lang w:eastAsia="ar-SA"/>
              </w:rPr>
            </w:pPr>
            <w:r w:rsidRPr="007E3F27">
              <w:rPr>
                <w:rFonts w:ascii="Times New Roman" w:hAnsi="Times New Roman" w:cs="Times New Roman"/>
                <w:color w:val="000000"/>
                <w:lang w:eastAsia="ar-SA"/>
              </w:rPr>
              <w:t>Aptaria tradicijas, susijusias su šeima, gimine, bendruomene, gyvenimo būdu ir gyvenamąja vietove, pateikia pavyzdžių iš savo patirties (A1.1.3).</w:t>
            </w:r>
          </w:p>
        </w:tc>
        <w:tc>
          <w:tcPr>
            <w:tcW w:w="5387" w:type="dxa"/>
            <w:gridSpan w:val="2"/>
            <w:tcBorders>
              <w:top w:val="nil"/>
              <w:left w:val="single" w:sz="8" w:space="0" w:color="auto"/>
              <w:bottom w:val="single" w:sz="8" w:space="0" w:color="auto"/>
              <w:right w:val="single" w:sz="8" w:space="0" w:color="auto"/>
            </w:tcBorders>
            <w:tcMar>
              <w:top w:w="28" w:type="dxa"/>
              <w:left w:w="57" w:type="dxa"/>
              <w:bottom w:w="28" w:type="dxa"/>
              <w:right w:w="57" w:type="dxa"/>
            </w:tcMar>
            <w:hideMark/>
          </w:tcPr>
          <w:p w14:paraId="41F10C13" w14:textId="77777777" w:rsidR="005C5263" w:rsidRPr="007E3F27" w:rsidRDefault="005C5263" w:rsidP="00222633">
            <w:pPr>
              <w:suppressAutoHyphens/>
              <w:spacing w:before="40" w:after="40" w:line="240" w:lineRule="auto"/>
              <w:ind w:firstLine="0"/>
              <w:rPr>
                <w:rFonts w:ascii="Times New Roman" w:eastAsia="Times New Roman" w:hAnsi="Times New Roman" w:cs="Times New Roman"/>
                <w:color w:val="000000"/>
                <w:lang w:eastAsia="ar-SA"/>
              </w:rPr>
            </w:pPr>
            <w:r w:rsidRPr="007E3F27">
              <w:rPr>
                <w:rFonts w:ascii="Times New Roman" w:hAnsi="Times New Roman" w:cs="Times New Roman"/>
                <w:b/>
                <w:color w:val="000000"/>
                <w:lang w:eastAsia="ar-SA"/>
              </w:rPr>
              <w:t>Įvairiais aspektais</w:t>
            </w:r>
            <w:r w:rsidRPr="007E3F27">
              <w:rPr>
                <w:rFonts w:ascii="Times New Roman" w:hAnsi="Times New Roman" w:cs="Times New Roman"/>
                <w:color w:val="000000"/>
                <w:lang w:eastAsia="ar-SA"/>
              </w:rPr>
              <w:t xml:space="preserve"> </w:t>
            </w:r>
            <w:r w:rsidRPr="007E3F27">
              <w:rPr>
                <w:rFonts w:ascii="Times New Roman" w:hAnsi="Times New Roman" w:cs="Times New Roman"/>
                <w:b/>
                <w:color w:val="000000"/>
                <w:lang w:eastAsia="ar-SA"/>
              </w:rPr>
              <w:t>aptaria</w:t>
            </w:r>
            <w:r w:rsidRPr="007E3F27">
              <w:rPr>
                <w:rFonts w:ascii="Times New Roman" w:hAnsi="Times New Roman" w:cs="Times New Roman"/>
                <w:color w:val="000000"/>
                <w:lang w:eastAsia="ar-SA"/>
              </w:rPr>
              <w:t xml:space="preserve"> tradicijas, susijusias su šeima, gimine, bendruomene, gyvenimo būdu ir gyvenamąja vietove, pateikia pavyzdžių iš savo patirties (A1.1.4).</w:t>
            </w:r>
          </w:p>
        </w:tc>
      </w:tr>
      <w:tr w:rsidR="005C5263" w:rsidRPr="00A241F9" w14:paraId="257FE52B" w14:textId="77777777" w:rsidTr="00222633">
        <w:trPr>
          <w:trHeight w:val="15"/>
        </w:trPr>
        <w:tc>
          <w:tcPr>
            <w:tcW w:w="4593" w:type="dxa"/>
            <w:tcBorders>
              <w:top w:val="single" w:sz="8" w:space="0" w:color="auto"/>
              <w:left w:val="single" w:sz="8" w:space="0" w:color="auto"/>
              <w:bottom w:val="single" w:sz="8" w:space="0" w:color="auto"/>
              <w:right w:val="single" w:sz="8" w:space="0" w:color="auto"/>
            </w:tcBorders>
            <w:tcMar>
              <w:top w:w="28" w:type="dxa"/>
              <w:left w:w="57" w:type="dxa"/>
              <w:bottom w:w="28" w:type="dxa"/>
              <w:right w:w="57" w:type="dxa"/>
            </w:tcMar>
            <w:hideMark/>
          </w:tcPr>
          <w:p w14:paraId="73816B0A" w14:textId="77777777" w:rsidR="005C5263" w:rsidRPr="007E3F27" w:rsidRDefault="005C5263" w:rsidP="00222633">
            <w:pPr>
              <w:suppressAutoHyphens/>
              <w:spacing w:before="40" w:after="40" w:line="240" w:lineRule="auto"/>
              <w:ind w:firstLine="0"/>
              <w:rPr>
                <w:rFonts w:ascii="Times New Roman" w:eastAsia="Times New Roman" w:hAnsi="Times New Roman" w:cs="Times New Roman"/>
                <w:color w:val="000000"/>
                <w:lang w:eastAsia="ar-SA"/>
              </w:rPr>
            </w:pPr>
            <w:r w:rsidRPr="007E3F27">
              <w:rPr>
                <w:rFonts w:ascii="Times New Roman" w:hAnsi="Times New Roman" w:cs="Times New Roman"/>
                <w:color w:val="000000"/>
                <w:lang w:eastAsia="ar-SA"/>
              </w:rPr>
              <w:t>Analizuoja, apibūdina ir pristato kalendorinius papročius, bendruomeninius darbus ir svarbiausius amatus, apibūdina žmogaus ryšį su gamta senojoje pasaulėžiūroje (A1.2.3).</w:t>
            </w:r>
          </w:p>
        </w:tc>
        <w:tc>
          <w:tcPr>
            <w:tcW w:w="5387" w:type="dxa"/>
            <w:gridSpan w:val="2"/>
            <w:tcBorders>
              <w:top w:val="single" w:sz="8" w:space="0" w:color="auto"/>
              <w:left w:val="single" w:sz="8" w:space="0" w:color="auto"/>
              <w:bottom w:val="single" w:sz="8" w:space="0" w:color="auto"/>
              <w:right w:val="single" w:sz="8" w:space="0" w:color="auto"/>
            </w:tcBorders>
            <w:tcMar>
              <w:top w:w="28" w:type="dxa"/>
              <w:left w:w="57" w:type="dxa"/>
              <w:bottom w:w="28" w:type="dxa"/>
              <w:right w:w="57" w:type="dxa"/>
            </w:tcMar>
            <w:hideMark/>
          </w:tcPr>
          <w:p w14:paraId="46F44ECD" w14:textId="77777777" w:rsidR="005C5263" w:rsidRPr="007E3F27" w:rsidRDefault="005C5263" w:rsidP="00222633">
            <w:pPr>
              <w:suppressAutoHyphens/>
              <w:spacing w:before="40" w:after="40" w:line="240" w:lineRule="auto"/>
              <w:ind w:firstLine="0"/>
              <w:rPr>
                <w:rFonts w:ascii="Times New Roman" w:eastAsia="Times New Roman" w:hAnsi="Times New Roman" w:cs="Times New Roman"/>
                <w:color w:val="000000"/>
                <w:lang w:eastAsia="ar-SA"/>
              </w:rPr>
            </w:pPr>
            <w:r w:rsidRPr="007E3F27">
              <w:rPr>
                <w:rFonts w:ascii="Times New Roman" w:hAnsi="Times New Roman" w:cs="Times New Roman"/>
                <w:color w:val="000000"/>
                <w:lang w:eastAsia="ar-SA"/>
              </w:rPr>
              <w:t xml:space="preserve">Analizuoja, apibūdina, </w:t>
            </w:r>
            <w:r w:rsidRPr="007E3F27">
              <w:rPr>
                <w:rFonts w:ascii="Times New Roman" w:hAnsi="Times New Roman" w:cs="Times New Roman"/>
                <w:b/>
                <w:color w:val="000000"/>
                <w:lang w:eastAsia="ar-SA"/>
              </w:rPr>
              <w:t>palygina</w:t>
            </w:r>
            <w:r w:rsidRPr="007E3F27">
              <w:rPr>
                <w:rFonts w:ascii="Times New Roman" w:hAnsi="Times New Roman" w:cs="Times New Roman"/>
                <w:color w:val="000000"/>
                <w:lang w:eastAsia="ar-SA"/>
              </w:rPr>
              <w:t xml:space="preserve"> ir pristato kalendorinius papročius, bendruomeninius darbus ir svarbiausius amatus, </w:t>
            </w:r>
            <w:r w:rsidRPr="007E3F27">
              <w:rPr>
                <w:rFonts w:ascii="Times New Roman" w:hAnsi="Times New Roman" w:cs="Times New Roman"/>
                <w:b/>
                <w:color w:val="000000"/>
                <w:lang w:eastAsia="ar-SA"/>
              </w:rPr>
              <w:t>tyrinėja</w:t>
            </w:r>
            <w:r w:rsidRPr="007E3F27">
              <w:rPr>
                <w:rFonts w:ascii="Times New Roman" w:hAnsi="Times New Roman" w:cs="Times New Roman"/>
                <w:color w:val="000000"/>
                <w:lang w:eastAsia="ar-SA"/>
              </w:rPr>
              <w:t xml:space="preserve"> žmogaus ryšį su gamta senojoje pasaulėžiūroje, </w:t>
            </w:r>
            <w:r w:rsidRPr="007E3F27">
              <w:rPr>
                <w:rFonts w:ascii="Times New Roman" w:hAnsi="Times New Roman" w:cs="Times New Roman"/>
                <w:b/>
                <w:color w:val="000000"/>
                <w:lang w:eastAsia="ar-SA"/>
              </w:rPr>
              <w:t>pateikia pavyzdžių</w:t>
            </w:r>
            <w:r w:rsidRPr="007E3F27">
              <w:rPr>
                <w:rFonts w:ascii="Times New Roman" w:hAnsi="Times New Roman" w:cs="Times New Roman"/>
                <w:color w:val="000000"/>
                <w:lang w:eastAsia="ar-SA"/>
              </w:rPr>
              <w:t xml:space="preserve"> (A1.2.4). </w:t>
            </w:r>
          </w:p>
        </w:tc>
      </w:tr>
      <w:tr w:rsidR="005C5263" w:rsidRPr="007E3F27" w14:paraId="2E961CA6" w14:textId="77777777" w:rsidTr="00222633">
        <w:trPr>
          <w:trHeight w:val="15"/>
        </w:trPr>
        <w:tc>
          <w:tcPr>
            <w:tcW w:w="4593" w:type="dxa"/>
            <w:tcBorders>
              <w:top w:val="single" w:sz="8" w:space="0" w:color="auto"/>
              <w:left w:val="single" w:sz="8" w:space="0" w:color="auto"/>
              <w:bottom w:val="single" w:sz="8" w:space="0" w:color="auto"/>
              <w:right w:val="single" w:sz="8" w:space="0" w:color="auto"/>
            </w:tcBorders>
            <w:tcMar>
              <w:top w:w="28" w:type="dxa"/>
              <w:left w:w="57" w:type="dxa"/>
              <w:bottom w:w="28" w:type="dxa"/>
              <w:right w:w="57" w:type="dxa"/>
            </w:tcMar>
            <w:hideMark/>
          </w:tcPr>
          <w:p w14:paraId="36875C2B" w14:textId="77777777" w:rsidR="005C5263" w:rsidRPr="007E3F27" w:rsidRDefault="005C5263" w:rsidP="00222633">
            <w:pPr>
              <w:suppressAutoHyphens/>
              <w:spacing w:before="40" w:after="40" w:line="240" w:lineRule="auto"/>
              <w:ind w:firstLine="0"/>
              <w:rPr>
                <w:rFonts w:ascii="Times New Roman" w:eastAsia="Times New Roman" w:hAnsi="Times New Roman" w:cs="Times New Roman"/>
                <w:highlight w:val="yellow"/>
                <w:lang w:eastAsia="ar-SA"/>
              </w:rPr>
            </w:pPr>
            <w:r w:rsidRPr="007E3F27">
              <w:rPr>
                <w:rFonts w:ascii="Times New Roman" w:hAnsi="Times New Roman" w:cs="Times New Roman"/>
                <w:lang w:eastAsia="ar-SA"/>
              </w:rPr>
              <w:t xml:space="preserve">Pateikdamas pavyzdžių apibūdina įvairių folkloro žanrų kūrinius ir paprotinę tautodailę. Aptaria kolektyvinę liaudies kūrybos prigimtį ir individualią raišką </w:t>
            </w:r>
            <w:r w:rsidRPr="007E3F27">
              <w:rPr>
                <w:rFonts w:ascii="Times New Roman" w:hAnsi="Times New Roman" w:cs="Times New Roman"/>
                <w:color w:val="000000"/>
                <w:lang w:eastAsia="ar-SA"/>
              </w:rPr>
              <w:t>(A1.3.3).</w:t>
            </w:r>
          </w:p>
        </w:tc>
        <w:tc>
          <w:tcPr>
            <w:tcW w:w="5387" w:type="dxa"/>
            <w:gridSpan w:val="2"/>
            <w:tcBorders>
              <w:top w:val="single" w:sz="8" w:space="0" w:color="auto"/>
              <w:left w:val="single" w:sz="8" w:space="0" w:color="auto"/>
              <w:bottom w:val="single" w:sz="8" w:space="0" w:color="auto"/>
              <w:right w:val="single" w:sz="8" w:space="0" w:color="auto"/>
            </w:tcBorders>
            <w:tcMar>
              <w:top w:w="28" w:type="dxa"/>
              <w:left w:w="57" w:type="dxa"/>
              <w:bottom w:w="28" w:type="dxa"/>
              <w:right w:w="57" w:type="dxa"/>
            </w:tcMar>
            <w:hideMark/>
          </w:tcPr>
          <w:p w14:paraId="01E7A448" w14:textId="77777777" w:rsidR="005C5263" w:rsidRPr="007E3F27" w:rsidRDefault="005C5263" w:rsidP="00222633">
            <w:pPr>
              <w:suppressAutoHyphens/>
              <w:spacing w:before="40" w:after="40" w:line="240" w:lineRule="auto"/>
              <w:ind w:firstLine="0"/>
              <w:rPr>
                <w:rFonts w:ascii="Times New Roman" w:eastAsia="Times New Roman" w:hAnsi="Times New Roman" w:cs="Times New Roman"/>
                <w:lang w:eastAsia="ar-SA"/>
              </w:rPr>
            </w:pPr>
            <w:r w:rsidRPr="007E3F27">
              <w:rPr>
                <w:rFonts w:ascii="Times New Roman" w:hAnsi="Times New Roman" w:cs="Times New Roman"/>
                <w:lang w:eastAsia="ar-SA"/>
              </w:rPr>
              <w:t xml:space="preserve">Pateikdamas pavyzdžių, </w:t>
            </w:r>
            <w:r w:rsidRPr="007E3F27">
              <w:rPr>
                <w:rFonts w:ascii="Times New Roman" w:hAnsi="Times New Roman" w:cs="Times New Roman"/>
                <w:b/>
                <w:lang w:eastAsia="ar-SA"/>
              </w:rPr>
              <w:t>skirtingais aspektais apibūdina</w:t>
            </w:r>
            <w:r w:rsidRPr="007E3F27">
              <w:rPr>
                <w:rFonts w:ascii="Times New Roman" w:hAnsi="Times New Roman" w:cs="Times New Roman"/>
                <w:lang w:eastAsia="ar-SA"/>
              </w:rPr>
              <w:t xml:space="preserve"> įvairių folkloro žanrų kūrinius ir paprotinę tautodailę. </w:t>
            </w:r>
            <w:r w:rsidRPr="007E3F27">
              <w:rPr>
                <w:rFonts w:ascii="Times New Roman" w:hAnsi="Times New Roman" w:cs="Times New Roman"/>
                <w:b/>
                <w:lang w:eastAsia="ar-SA"/>
              </w:rPr>
              <w:t>Diskutuoja apie</w:t>
            </w:r>
            <w:r w:rsidRPr="007E3F27">
              <w:rPr>
                <w:rFonts w:ascii="Times New Roman" w:hAnsi="Times New Roman" w:cs="Times New Roman"/>
                <w:lang w:eastAsia="ar-SA"/>
              </w:rPr>
              <w:t xml:space="preserve"> kolektyvinę liaudies kūrybos prigimtį ir individualią raišką </w:t>
            </w:r>
            <w:r w:rsidRPr="007E3F27">
              <w:rPr>
                <w:rFonts w:ascii="Times New Roman" w:hAnsi="Times New Roman" w:cs="Times New Roman"/>
                <w:color w:val="000000"/>
                <w:lang w:eastAsia="ar-SA"/>
              </w:rPr>
              <w:t>(A1.3.4).</w:t>
            </w:r>
          </w:p>
        </w:tc>
      </w:tr>
      <w:tr w:rsidR="005C5263" w:rsidRPr="00A241F9" w14:paraId="05ACA9DF" w14:textId="77777777" w:rsidTr="00222633">
        <w:trPr>
          <w:trHeight w:val="15"/>
        </w:trPr>
        <w:tc>
          <w:tcPr>
            <w:tcW w:w="4593" w:type="dxa"/>
            <w:tcBorders>
              <w:top w:val="single" w:sz="8" w:space="0" w:color="auto"/>
              <w:left w:val="single" w:sz="8" w:space="0" w:color="auto"/>
              <w:bottom w:val="single" w:sz="8" w:space="0" w:color="auto"/>
              <w:right w:val="single" w:sz="8" w:space="0" w:color="auto"/>
            </w:tcBorders>
            <w:tcMar>
              <w:top w:w="28" w:type="dxa"/>
              <w:left w:w="57" w:type="dxa"/>
              <w:bottom w:w="28" w:type="dxa"/>
              <w:right w:w="57" w:type="dxa"/>
            </w:tcMar>
            <w:hideMark/>
          </w:tcPr>
          <w:p w14:paraId="4FD5D284" w14:textId="77777777" w:rsidR="005C5263" w:rsidRPr="007E3F27" w:rsidRDefault="005C5263" w:rsidP="00222633">
            <w:pPr>
              <w:suppressAutoHyphens/>
              <w:spacing w:before="40" w:after="40" w:line="240" w:lineRule="auto"/>
              <w:ind w:firstLine="0"/>
              <w:rPr>
                <w:rFonts w:ascii="Times New Roman" w:eastAsia="Times New Roman" w:hAnsi="Times New Roman" w:cs="Times New Roman"/>
                <w:color w:val="000000"/>
                <w:lang w:eastAsia="ar-SA"/>
              </w:rPr>
            </w:pPr>
            <w:r w:rsidRPr="007E3F27">
              <w:rPr>
                <w:rFonts w:ascii="Times New Roman" w:hAnsi="Times New Roman" w:cs="Times New Roman"/>
                <w:color w:val="000000"/>
                <w:lang w:eastAsia="ar-SA"/>
              </w:rPr>
              <w:t>Nagrinėja informaciją iš nurodytų šaltinių apie kelias etninės kultūros sritis, aiškinasi jų tarpusavio ryšius, keldamas klausimus ir ieškodamas atsakymų (A2.1.3).</w:t>
            </w:r>
          </w:p>
        </w:tc>
        <w:tc>
          <w:tcPr>
            <w:tcW w:w="5387" w:type="dxa"/>
            <w:gridSpan w:val="2"/>
            <w:tcBorders>
              <w:top w:val="single" w:sz="8" w:space="0" w:color="auto"/>
              <w:left w:val="single" w:sz="8" w:space="0" w:color="auto"/>
              <w:bottom w:val="single" w:sz="8" w:space="0" w:color="auto"/>
              <w:right w:val="single" w:sz="8" w:space="0" w:color="auto"/>
            </w:tcBorders>
            <w:tcMar>
              <w:top w:w="28" w:type="dxa"/>
              <w:left w:w="57" w:type="dxa"/>
              <w:bottom w:w="28" w:type="dxa"/>
              <w:right w:w="57" w:type="dxa"/>
            </w:tcMar>
            <w:hideMark/>
          </w:tcPr>
          <w:p w14:paraId="58F9E400" w14:textId="77777777" w:rsidR="005C5263" w:rsidRPr="007E3F27" w:rsidRDefault="005C5263" w:rsidP="00222633">
            <w:pPr>
              <w:widowControl w:val="0"/>
              <w:suppressAutoHyphens/>
              <w:spacing w:before="40" w:after="40" w:line="240" w:lineRule="auto"/>
              <w:ind w:firstLine="0"/>
              <w:rPr>
                <w:rFonts w:ascii="Times New Roman" w:eastAsia="Times New Roman" w:hAnsi="Times New Roman" w:cs="Times New Roman"/>
                <w:color w:val="000000"/>
                <w:lang w:eastAsia="ar-SA"/>
              </w:rPr>
            </w:pPr>
            <w:r w:rsidRPr="007E3F27">
              <w:rPr>
                <w:rFonts w:ascii="Times New Roman" w:hAnsi="Times New Roman" w:cs="Times New Roman"/>
                <w:color w:val="000000"/>
                <w:lang w:eastAsia="ar-SA"/>
              </w:rPr>
              <w:t xml:space="preserve">Nagrinėja informaciją iš nurodytų </w:t>
            </w:r>
            <w:r w:rsidRPr="007E3F27">
              <w:rPr>
                <w:rFonts w:ascii="Times New Roman" w:hAnsi="Times New Roman" w:cs="Times New Roman"/>
                <w:b/>
                <w:color w:val="000000"/>
                <w:lang w:eastAsia="ar-SA"/>
              </w:rPr>
              <w:t>ir kitų šaltinių</w:t>
            </w:r>
            <w:r w:rsidRPr="007E3F27">
              <w:rPr>
                <w:rFonts w:ascii="Times New Roman" w:hAnsi="Times New Roman" w:cs="Times New Roman"/>
                <w:color w:val="000000"/>
                <w:lang w:eastAsia="ar-SA"/>
              </w:rPr>
              <w:t xml:space="preserve"> apie kelias etninės kultūros sritis, aiškinasi jų tarpusavio ryšius, kelia klausimus, </w:t>
            </w:r>
            <w:r w:rsidRPr="007E3F27">
              <w:rPr>
                <w:rFonts w:ascii="Times New Roman" w:hAnsi="Times New Roman" w:cs="Times New Roman"/>
                <w:b/>
                <w:color w:val="000000"/>
                <w:lang w:eastAsia="ar-SA"/>
              </w:rPr>
              <w:t>savais žodžiais paaiškina</w:t>
            </w:r>
            <w:r w:rsidRPr="007E3F27">
              <w:rPr>
                <w:rFonts w:ascii="Times New Roman" w:hAnsi="Times New Roman" w:cs="Times New Roman"/>
                <w:color w:val="000000"/>
                <w:lang w:eastAsia="ar-SA"/>
              </w:rPr>
              <w:t xml:space="preserve"> (A2.1.4).</w:t>
            </w:r>
          </w:p>
        </w:tc>
      </w:tr>
      <w:tr w:rsidR="005C5263" w:rsidRPr="00A241F9" w14:paraId="07C4FE0E" w14:textId="77777777" w:rsidTr="00222633">
        <w:trPr>
          <w:trHeight w:val="15"/>
        </w:trPr>
        <w:tc>
          <w:tcPr>
            <w:tcW w:w="4593" w:type="dxa"/>
            <w:tcBorders>
              <w:top w:val="single" w:sz="8" w:space="0" w:color="auto"/>
              <w:left w:val="single" w:sz="8" w:space="0" w:color="auto"/>
              <w:bottom w:val="single" w:sz="8" w:space="0" w:color="auto"/>
              <w:right w:val="single" w:sz="8" w:space="0" w:color="auto"/>
            </w:tcBorders>
            <w:tcMar>
              <w:top w:w="28" w:type="dxa"/>
              <w:left w:w="57" w:type="dxa"/>
              <w:bottom w:w="28" w:type="dxa"/>
              <w:right w:w="57" w:type="dxa"/>
            </w:tcMar>
            <w:hideMark/>
          </w:tcPr>
          <w:p w14:paraId="4BFD89A2" w14:textId="77777777" w:rsidR="005C5263" w:rsidRPr="007E3F27" w:rsidRDefault="005C5263" w:rsidP="00222633">
            <w:pPr>
              <w:suppressAutoHyphens/>
              <w:spacing w:before="40" w:after="40" w:line="240" w:lineRule="auto"/>
              <w:ind w:firstLine="0"/>
              <w:rPr>
                <w:rFonts w:ascii="Times New Roman" w:eastAsia="Times New Roman" w:hAnsi="Times New Roman" w:cs="Times New Roman"/>
                <w:color w:val="000000"/>
                <w:lang w:eastAsia="ar-SA"/>
              </w:rPr>
            </w:pPr>
            <w:r w:rsidRPr="007E3F27">
              <w:rPr>
                <w:rFonts w:ascii="Times New Roman" w:hAnsi="Times New Roman" w:cs="Times New Roman"/>
                <w:color w:val="000000"/>
                <w:lang w:eastAsia="ar-SA"/>
              </w:rPr>
              <w:t>Apibūdina lietuvių ir kitų tautų iš artimos aplinkos (klasės, mokyklos) tradicinę kultūrą, pateikia pavyzdžių (A2.2.3).</w:t>
            </w:r>
          </w:p>
        </w:tc>
        <w:tc>
          <w:tcPr>
            <w:tcW w:w="5387" w:type="dxa"/>
            <w:gridSpan w:val="2"/>
            <w:tcBorders>
              <w:top w:val="single" w:sz="8" w:space="0" w:color="auto"/>
              <w:left w:val="single" w:sz="8" w:space="0" w:color="auto"/>
              <w:bottom w:val="single" w:sz="8" w:space="0" w:color="auto"/>
              <w:right w:val="single" w:sz="8" w:space="0" w:color="auto"/>
            </w:tcBorders>
            <w:tcMar>
              <w:top w:w="28" w:type="dxa"/>
              <w:left w:w="57" w:type="dxa"/>
              <w:bottom w:w="28" w:type="dxa"/>
              <w:right w:w="57" w:type="dxa"/>
            </w:tcMar>
            <w:hideMark/>
          </w:tcPr>
          <w:p w14:paraId="5895D97A" w14:textId="77777777" w:rsidR="005C5263" w:rsidRPr="007E3F27" w:rsidRDefault="005C5263" w:rsidP="00222633">
            <w:pPr>
              <w:suppressAutoHyphens/>
              <w:spacing w:before="40" w:after="40" w:line="240" w:lineRule="auto"/>
              <w:ind w:firstLine="0"/>
              <w:rPr>
                <w:rFonts w:ascii="Times New Roman" w:eastAsia="Times New Roman" w:hAnsi="Times New Roman" w:cs="Times New Roman"/>
                <w:color w:val="000000"/>
                <w:lang w:eastAsia="ar-SA"/>
              </w:rPr>
            </w:pPr>
            <w:r w:rsidRPr="007E3F27">
              <w:rPr>
                <w:rFonts w:ascii="Times New Roman" w:hAnsi="Times New Roman" w:cs="Times New Roman"/>
                <w:b/>
                <w:color w:val="000000"/>
                <w:lang w:eastAsia="ar-SA"/>
              </w:rPr>
              <w:t>Pateikdamas pavyzdžių</w:t>
            </w:r>
            <w:r w:rsidRPr="007E3F27">
              <w:rPr>
                <w:rFonts w:ascii="Times New Roman" w:hAnsi="Times New Roman" w:cs="Times New Roman"/>
                <w:color w:val="000000"/>
                <w:lang w:eastAsia="ar-SA"/>
              </w:rPr>
              <w:t xml:space="preserve"> apibūdina lietuvių ir kitų tautų iš artimos </w:t>
            </w:r>
            <w:r w:rsidRPr="007E3F27">
              <w:rPr>
                <w:rFonts w:ascii="Times New Roman" w:hAnsi="Times New Roman" w:cs="Times New Roman"/>
                <w:b/>
                <w:color w:val="000000"/>
                <w:lang w:eastAsia="ar-SA"/>
              </w:rPr>
              <w:t xml:space="preserve">ir tolimesnės aplinkos </w:t>
            </w:r>
            <w:r w:rsidRPr="007E3F27">
              <w:rPr>
                <w:rFonts w:ascii="Times New Roman" w:hAnsi="Times New Roman" w:cs="Times New Roman"/>
                <w:color w:val="000000"/>
                <w:lang w:eastAsia="ar-SA"/>
              </w:rPr>
              <w:t>tradicinę kultūrą (A2.2.4).</w:t>
            </w:r>
          </w:p>
        </w:tc>
      </w:tr>
      <w:tr w:rsidR="005C5263" w:rsidRPr="007E3F27" w14:paraId="2FD8EF02" w14:textId="77777777" w:rsidTr="00F1716E">
        <w:trPr>
          <w:trHeight w:val="15"/>
        </w:trPr>
        <w:tc>
          <w:tcPr>
            <w:tcW w:w="9980" w:type="dxa"/>
            <w:gridSpan w:val="3"/>
            <w:tcBorders>
              <w:top w:val="single" w:sz="8" w:space="0" w:color="auto"/>
              <w:left w:val="single" w:sz="8" w:space="0" w:color="auto"/>
              <w:bottom w:val="single" w:sz="8" w:space="0" w:color="auto"/>
              <w:right w:val="single" w:sz="8" w:space="0" w:color="auto"/>
            </w:tcBorders>
            <w:vAlign w:val="center"/>
          </w:tcPr>
          <w:p w14:paraId="2B5325AC" w14:textId="77777777" w:rsidR="005C5263" w:rsidRPr="007E3F27" w:rsidRDefault="005C5263" w:rsidP="00F1716E">
            <w:pPr>
              <w:spacing w:before="40" w:after="40" w:line="240" w:lineRule="auto"/>
              <w:jc w:val="center"/>
              <w:rPr>
                <w:rFonts w:ascii="Times New Roman" w:eastAsia="Times New Roman" w:hAnsi="Times New Roman" w:cs="Times New Roman"/>
                <w:b/>
                <w:i/>
              </w:rPr>
            </w:pPr>
            <w:r w:rsidRPr="007E3F27">
              <w:rPr>
                <w:rFonts w:ascii="Times New Roman" w:hAnsi="Times New Roman" w:cs="Times New Roman"/>
                <w:b/>
                <w:i/>
              </w:rPr>
              <w:t>2. Etninės kultūros raiška (B)</w:t>
            </w:r>
          </w:p>
        </w:tc>
      </w:tr>
      <w:tr w:rsidR="005C5263" w:rsidRPr="00A241F9" w14:paraId="1FD4ED5B" w14:textId="77777777" w:rsidTr="00222633">
        <w:trPr>
          <w:trHeight w:val="15"/>
        </w:trPr>
        <w:tc>
          <w:tcPr>
            <w:tcW w:w="4593" w:type="dxa"/>
            <w:tcBorders>
              <w:top w:val="nil"/>
              <w:left w:val="single" w:sz="8" w:space="0" w:color="auto"/>
              <w:bottom w:val="single" w:sz="8" w:space="0" w:color="auto"/>
              <w:right w:val="single" w:sz="8" w:space="0" w:color="auto"/>
            </w:tcBorders>
            <w:tcMar>
              <w:top w:w="28" w:type="dxa"/>
              <w:left w:w="57" w:type="dxa"/>
              <w:bottom w:w="28" w:type="dxa"/>
              <w:right w:w="57" w:type="dxa"/>
            </w:tcMar>
            <w:hideMark/>
          </w:tcPr>
          <w:p w14:paraId="3055EA0F" w14:textId="77777777" w:rsidR="005C5263" w:rsidRPr="007E3F27" w:rsidRDefault="005C5263" w:rsidP="00222633">
            <w:pPr>
              <w:suppressAutoHyphens/>
              <w:spacing w:before="40" w:after="40" w:line="240" w:lineRule="auto"/>
              <w:ind w:firstLine="0"/>
              <w:rPr>
                <w:rFonts w:ascii="Times New Roman" w:eastAsia="Times New Roman" w:hAnsi="Times New Roman" w:cs="Times New Roman"/>
                <w:strike/>
                <w:lang w:eastAsia="ar-SA"/>
              </w:rPr>
            </w:pPr>
            <w:r w:rsidRPr="007E3F27">
              <w:rPr>
                <w:rFonts w:ascii="Times New Roman" w:hAnsi="Times New Roman" w:cs="Times New Roman"/>
                <w:lang w:eastAsia="ar-SA"/>
              </w:rPr>
              <w:t>Atlieka, interpretuoja, improvizuoja turinyje nurodytų žanrų</w:t>
            </w:r>
            <w:r w:rsidRPr="007E3F27">
              <w:rPr>
                <w:rFonts w:ascii="Times New Roman" w:hAnsi="Times New Roman" w:cs="Times New Roman"/>
                <w:highlight w:val="white"/>
                <w:lang w:eastAsia="ar-SA"/>
              </w:rPr>
              <w:t xml:space="preserve"> folkloro kūrinius, moko kitus</w:t>
            </w:r>
            <w:r w:rsidRPr="007E3F27">
              <w:rPr>
                <w:rFonts w:ascii="Times New Roman" w:hAnsi="Times New Roman" w:cs="Times New Roman"/>
                <w:lang w:eastAsia="ar-SA"/>
              </w:rPr>
              <w:t xml:space="preserve"> (B1.1.3).</w:t>
            </w:r>
          </w:p>
        </w:tc>
        <w:tc>
          <w:tcPr>
            <w:tcW w:w="5387" w:type="dxa"/>
            <w:gridSpan w:val="2"/>
            <w:tcBorders>
              <w:top w:val="nil"/>
              <w:left w:val="single" w:sz="8" w:space="0" w:color="auto"/>
              <w:bottom w:val="single" w:sz="8" w:space="0" w:color="auto"/>
              <w:right w:val="single" w:sz="8" w:space="0" w:color="auto"/>
            </w:tcBorders>
            <w:tcMar>
              <w:top w:w="28" w:type="dxa"/>
              <w:left w:w="57" w:type="dxa"/>
              <w:bottom w:w="28" w:type="dxa"/>
              <w:right w:w="57" w:type="dxa"/>
            </w:tcMar>
            <w:hideMark/>
          </w:tcPr>
          <w:p w14:paraId="6B00FC1E" w14:textId="77777777" w:rsidR="005C5263" w:rsidRPr="007E3F27" w:rsidRDefault="005C5263" w:rsidP="00222633">
            <w:pPr>
              <w:suppressAutoHyphens/>
              <w:spacing w:before="40" w:after="40" w:line="240" w:lineRule="auto"/>
              <w:ind w:firstLine="0"/>
              <w:rPr>
                <w:rFonts w:ascii="Times New Roman" w:eastAsia="Times New Roman" w:hAnsi="Times New Roman" w:cs="Times New Roman"/>
                <w:strike/>
                <w:lang w:eastAsia="ar-SA"/>
              </w:rPr>
            </w:pPr>
            <w:r w:rsidRPr="007E3F27">
              <w:rPr>
                <w:rFonts w:ascii="Times New Roman" w:hAnsi="Times New Roman" w:cs="Times New Roman"/>
                <w:b/>
                <w:lang w:eastAsia="ar-SA"/>
              </w:rPr>
              <w:t>Sklandžiai</w:t>
            </w:r>
            <w:r w:rsidRPr="007E3F27">
              <w:rPr>
                <w:rFonts w:ascii="Times New Roman" w:hAnsi="Times New Roman" w:cs="Times New Roman"/>
                <w:lang w:eastAsia="ar-SA"/>
              </w:rPr>
              <w:t xml:space="preserve"> atlieka, interpretuoja, improvizuoja turinyje nurodytų žanrų</w:t>
            </w:r>
            <w:r w:rsidRPr="007E3F27">
              <w:rPr>
                <w:rFonts w:ascii="Times New Roman" w:hAnsi="Times New Roman" w:cs="Times New Roman"/>
                <w:highlight w:val="white"/>
                <w:lang w:eastAsia="ar-SA"/>
              </w:rPr>
              <w:t xml:space="preserve"> folkloro kūrinius, </w:t>
            </w:r>
            <w:r w:rsidRPr="007E3F27">
              <w:rPr>
                <w:rFonts w:ascii="Times New Roman" w:hAnsi="Times New Roman" w:cs="Times New Roman"/>
                <w:b/>
                <w:highlight w:val="white"/>
                <w:lang w:eastAsia="ar-SA"/>
              </w:rPr>
              <w:t>moko kitus</w:t>
            </w:r>
            <w:r w:rsidRPr="007E3F27">
              <w:rPr>
                <w:rFonts w:ascii="Times New Roman" w:hAnsi="Times New Roman" w:cs="Times New Roman"/>
                <w:lang w:eastAsia="ar-SA"/>
              </w:rPr>
              <w:t xml:space="preserve"> (B1.1.4).</w:t>
            </w:r>
          </w:p>
        </w:tc>
      </w:tr>
      <w:tr w:rsidR="005C5263" w:rsidRPr="007E3F27" w14:paraId="03A53665" w14:textId="77777777" w:rsidTr="00222633">
        <w:trPr>
          <w:trHeight w:val="15"/>
        </w:trPr>
        <w:tc>
          <w:tcPr>
            <w:tcW w:w="4593" w:type="dxa"/>
            <w:tcBorders>
              <w:top w:val="single" w:sz="8" w:space="0" w:color="auto"/>
              <w:left w:val="single" w:sz="8" w:space="0" w:color="auto"/>
              <w:bottom w:val="single" w:sz="8" w:space="0" w:color="auto"/>
              <w:right w:val="single" w:sz="8" w:space="0" w:color="auto"/>
            </w:tcBorders>
            <w:tcMar>
              <w:top w:w="28" w:type="dxa"/>
              <w:left w:w="57" w:type="dxa"/>
              <w:bottom w:w="28" w:type="dxa"/>
              <w:right w:w="57" w:type="dxa"/>
            </w:tcMar>
            <w:hideMark/>
          </w:tcPr>
          <w:p w14:paraId="46A2899C" w14:textId="77777777" w:rsidR="005C5263" w:rsidRPr="007E3F27" w:rsidRDefault="005C5263" w:rsidP="00222633">
            <w:pPr>
              <w:suppressAutoHyphens/>
              <w:spacing w:before="40" w:after="40" w:line="240" w:lineRule="auto"/>
              <w:ind w:firstLine="0"/>
              <w:rPr>
                <w:rFonts w:ascii="Times New Roman" w:eastAsia="Times New Roman" w:hAnsi="Times New Roman" w:cs="Times New Roman"/>
                <w:color w:val="000000"/>
                <w:lang w:eastAsia="ar-SA"/>
              </w:rPr>
            </w:pPr>
            <w:r w:rsidRPr="007E3F27">
              <w:rPr>
                <w:rFonts w:ascii="Times New Roman" w:hAnsi="Times New Roman" w:cs="Times New Roman"/>
                <w:color w:val="000000"/>
                <w:highlight w:val="white"/>
                <w:lang w:eastAsia="ar-SA"/>
              </w:rPr>
              <w:t xml:space="preserve">Pasigamina įvairių atitinkančių aptartus kriterijus tautodailės ir tradicinių amatų dirbinių, liaudies muzikos ir (ar) garso instrumentų </w:t>
            </w:r>
            <w:r w:rsidRPr="007E3F27">
              <w:rPr>
                <w:rFonts w:ascii="Times New Roman" w:hAnsi="Times New Roman" w:cs="Times New Roman"/>
                <w:lang w:eastAsia="ar-SA"/>
              </w:rPr>
              <w:t>(B1.2.3).</w:t>
            </w:r>
          </w:p>
        </w:tc>
        <w:tc>
          <w:tcPr>
            <w:tcW w:w="5387" w:type="dxa"/>
            <w:gridSpan w:val="2"/>
            <w:tcBorders>
              <w:top w:val="single" w:sz="8" w:space="0" w:color="auto"/>
              <w:left w:val="single" w:sz="8" w:space="0" w:color="auto"/>
              <w:bottom w:val="single" w:sz="8" w:space="0" w:color="auto"/>
              <w:right w:val="single" w:sz="8" w:space="0" w:color="auto"/>
            </w:tcBorders>
            <w:tcMar>
              <w:top w:w="28" w:type="dxa"/>
              <w:left w:w="57" w:type="dxa"/>
              <w:bottom w:w="28" w:type="dxa"/>
              <w:right w:w="57" w:type="dxa"/>
            </w:tcMar>
            <w:hideMark/>
          </w:tcPr>
          <w:p w14:paraId="6485FF6F" w14:textId="77777777" w:rsidR="005C5263" w:rsidRPr="007E3F27" w:rsidRDefault="005C5263" w:rsidP="00222633">
            <w:pPr>
              <w:suppressAutoHyphens/>
              <w:spacing w:before="40" w:after="40" w:line="240" w:lineRule="auto"/>
              <w:ind w:firstLine="0"/>
              <w:rPr>
                <w:rFonts w:ascii="Times New Roman" w:eastAsia="Times New Roman" w:hAnsi="Times New Roman" w:cs="Times New Roman"/>
                <w:color w:val="000000"/>
                <w:lang w:eastAsia="ar-SA"/>
              </w:rPr>
            </w:pPr>
            <w:r w:rsidRPr="007E3F27">
              <w:rPr>
                <w:rFonts w:ascii="Times New Roman" w:hAnsi="Times New Roman" w:cs="Times New Roman"/>
                <w:color w:val="000000"/>
                <w:highlight w:val="white"/>
                <w:lang w:eastAsia="ar-SA"/>
              </w:rPr>
              <w:t xml:space="preserve">Pasigamina įvairių </w:t>
            </w:r>
            <w:r w:rsidRPr="007E3F27">
              <w:rPr>
                <w:rFonts w:ascii="Times New Roman" w:hAnsi="Times New Roman" w:cs="Times New Roman"/>
                <w:b/>
                <w:color w:val="000000"/>
                <w:highlight w:val="white"/>
                <w:lang w:eastAsia="ar-SA"/>
              </w:rPr>
              <w:t>visiškai atitinkančių</w:t>
            </w:r>
            <w:r w:rsidRPr="007E3F27">
              <w:rPr>
                <w:rFonts w:ascii="Times New Roman" w:hAnsi="Times New Roman" w:cs="Times New Roman"/>
                <w:color w:val="000000"/>
                <w:highlight w:val="white"/>
                <w:lang w:eastAsia="ar-SA"/>
              </w:rPr>
              <w:t xml:space="preserve"> aptartus kriterijus tautodailės ir tradicinių amatų dirbinių, liaudies muzikos ir (ar) garso instrumentų</w:t>
            </w:r>
            <w:r w:rsidRPr="007E3F27">
              <w:rPr>
                <w:rFonts w:ascii="Times New Roman" w:hAnsi="Times New Roman" w:cs="Times New Roman"/>
                <w:color w:val="000000"/>
                <w:lang w:eastAsia="ar-SA"/>
              </w:rPr>
              <w:t xml:space="preserve"> </w:t>
            </w:r>
            <w:r w:rsidRPr="007E3F27">
              <w:rPr>
                <w:rFonts w:ascii="Times New Roman" w:hAnsi="Times New Roman" w:cs="Times New Roman"/>
                <w:lang w:eastAsia="ar-SA"/>
              </w:rPr>
              <w:t>(B1.2.4).</w:t>
            </w:r>
          </w:p>
        </w:tc>
      </w:tr>
      <w:tr w:rsidR="005C5263" w:rsidRPr="00A241F9" w14:paraId="0EC6C65B" w14:textId="77777777" w:rsidTr="00222633">
        <w:trPr>
          <w:trHeight w:val="15"/>
        </w:trPr>
        <w:tc>
          <w:tcPr>
            <w:tcW w:w="4593" w:type="dxa"/>
            <w:tcBorders>
              <w:top w:val="single" w:sz="8" w:space="0" w:color="auto"/>
              <w:left w:val="single" w:sz="8" w:space="0" w:color="auto"/>
              <w:bottom w:val="single" w:sz="8" w:space="0" w:color="auto"/>
              <w:right w:val="single" w:sz="8" w:space="0" w:color="auto"/>
            </w:tcBorders>
            <w:tcMar>
              <w:top w:w="28" w:type="dxa"/>
              <w:left w:w="57" w:type="dxa"/>
              <w:bottom w:w="28" w:type="dxa"/>
              <w:right w:w="57" w:type="dxa"/>
            </w:tcMar>
            <w:hideMark/>
          </w:tcPr>
          <w:p w14:paraId="742477D6" w14:textId="77777777" w:rsidR="005C5263" w:rsidRPr="007E3F27" w:rsidRDefault="005C5263" w:rsidP="00222633">
            <w:pPr>
              <w:suppressAutoHyphens/>
              <w:spacing w:before="40" w:after="40" w:line="240" w:lineRule="auto"/>
              <w:ind w:firstLine="0"/>
              <w:rPr>
                <w:rFonts w:ascii="Times New Roman" w:eastAsia="Times New Roman" w:hAnsi="Times New Roman" w:cs="Times New Roman"/>
                <w:lang w:eastAsia="ar-SA"/>
              </w:rPr>
            </w:pPr>
            <w:r w:rsidRPr="007E3F27">
              <w:rPr>
                <w:rFonts w:ascii="Times New Roman" w:hAnsi="Times New Roman" w:cs="Times New Roman"/>
                <w:lang w:eastAsia="ar-SA"/>
              </w:rPr>
              <w:t>Kelia etnokultūrinės raiškos idėjas ir kūrybiškai jas įgyvendina klasės, mokyklos bendruomenės veikloje (B2.1.3).</w:t>
            </w:r>
          </w:p>
        </w:tc>
        <w:tc>
          <w:tcPr>
            <w:tcW w:w="5387" w:type="dxa"/>
            <w:gridSpan w:val="2"/>
            <w:tcBorders>
              <w:top w:val="single" w:sz="8" w:space="0" w:color="auto"/>
              <w:left w:val="single" w:sz="8" w:space="0" w:color="auto"/>
              <w:bottom w:val="single" w:sz="8" w:space="0" w:color="auto"/>
              <w:right w:val="single" w:sz="8" w:space="0" w:color="auto"/>
            </w:tcBorders>
            <w:tcMar>
              <w:top w:w="28" w:type="dxa"/>
              <w:left w:w="57" w:type="dxa"/>
              <w:bottom w:w="28" w:type="dxa"/>
              <w:right w:w="57" w:type="dxa"/>
            </w:tcMar>
            <w:hideMark/>
          </w:tcPr>
          <w:p w14:paraId="361640F5" w14:textId="77777777" w:rsidR="005C5263" w:rsidRPr="007E3F27" w:rsidRDefault="005C5263" w:rsidP="00222633">
            <w:pPr>
              <w:suppressAutoHyphens/>
              <w:spacing w:before="40" w:after="40" w:line="240" w:lineRule="auto"/>
              <w:ind w:firstLine="0"/>
              <w:rPr>
                <w:rFonts w:ascii="Times New Roman" w:eastAsia="Times New Roman" w:hAnsi="Times New Roman" w:cs="Times New Roman"/>
                <w:lang w:eastAsia="ar-SA"/>
              </w:rPr>
            </w:pPr>
            <w:r w:rsidRPr="007E3F27">
              <w:rPr>
                <w:rFonts w:ascii="Times New Roman" w:hAnsi="Times New Roman" w:cs="Times New Roman"/>
                <w:b/>
                <w:lang w:eastAsia="ar-SA"/>
              </w:rPr>
              <w:t>Remdamasis įvairiais liaudies kūrybos pavyzdžiais</w:t>
            </w:r>
            <w:r w:rsidRPr="007E3F27">
              <w:rPr>
                <w:rFonts w:ascii="Times New Roman" w:hAnsi="Times New Roman" w:cs="Times New Roman"/>
                <w:lang w:eastAsia="ar-SA"/>
              </w:rPr>
              <w:t xml:space="preserve"> kelia etnokultūrinės raiškos idėjas ir kūrybiškai jas įgyvendina klasės, mokyklos bendruomenės veikloje (B2.1.4).</w:t>
            </w:r>
          </w:p>
        </w:tc>
      </w:tr>
      <w:tr w:rsidR="005C5263" w:rsidRPr="00A241F9" w14:paraId="67843381" w14:textId="77777777" w:rsidTr="00222633">
        <w:trPr>
          <w:trHeight w:val="15"/>
        </w:trPr>
        <w:tc>
          <w:tcPr>
            <w:tcW w:w="4593" w:type="dxa"/>
            <w:tcBorders>
              <w:top w:val="single" w:sz="8" w:space="0" w:color="auto"/>
              <w:left w:val="single" w:sz="8" w:space="0" w:color="auto"/>
              <w:bottom w:val="single" w:sz="8" w:space="0" w:color="auto"/>
              <w:right w:val="single" w:sz="8" w:space="0" w:color="auto"/>
            </w:tcBorders>
            <w:tcMar>
              <w:top w:w="28" w:type="dxa"/>
              <w:left w:w="57" w:type="dxa"/>
              <w:bottom w:w="28" w:type="dxa"/>
              <w:right w:w="57" w:type="dxa"/>
            </w:tcMar>
            <w:hideMark/>
          </w:tcPr>
          <w:p w14:paraId="7AB4523E" w14:textId="77777777" w:rsidR="005C5263" w:rsidRPr="007E3F27" w:rsidRDefault="005C5263" w:rsidP="00222633">
            <w:pPr>
              <w:suppressAutoHyphens/>
              <w:spacing w:before="40" w:after="40" w:line="240" w:lineRule="auto"/>
              <w:ind w:firstLine="0"/>
              <w:rPr>
                <w:rFonts w:ascii="Times New Roman" w:eastAsia="Times New Roman" w:hAnsi="Times New Roman" w:cs="Times New Roman"/>
                <w:lang w:eastAsia="ar-SA"/>
              </w:rPr>
            </w:pPr>
            <w:r w:rsidRPr="007E3F27">
              <w:rPr>
                <w:rFonts w:ascii="Times New Roman" w:hAnsi="Times New Roman" w:cs="Times New Roman"/>
                <w:highlight w:val="white"/>
                <w:lang w:eastAsia="ar-SA"/>
              </w:rPr>
              <w:t>Vertina savo ir kitų</w:t>
            </w:r>
            <w:r w:rsidRPr="007E3F27">
              <w:rPr>
                <w:rFonts w:ascii="Times New Roman" w:hAnsi="Times New Roman" w:cs="Times New Roman"/>
                <w:lang w:eastAsia="ar-SA"/>
              </w:rPr>
              <w:t xml:space="preserve"> etnokultūrinės raiškos</w:t>
            </w:r>
            <w:r w:rsidRPr="007E3F27">
              <w:rPr>
                <w:rFonts w:ascii="Times New Roman" w:hAnsi="Times New Roman" w:cs="Times New Roman"/>
                <w:highlight w:val="white"/>
                <w:lang w:eastAsia="ar-SA"/>
              </w:rPr>
              <w:t xml:space="preserve"> idėjas ir jų įgyvendinimą pagal pateiktus kriterijus</w:t>
            </w:r>
            <w:r w:rsidRPr="007E3F27">
              <w:rPr>
                <w:rFonts w:ascii="Times New Roman" w:hAnsi="Times New Roman" w:cs="Times New Roman"/>
                <w:lang w:eastAsia="ar-SA"/>
              </w:rPr>
              <w:t xml:space="preserve"> (B2.2.3).</w:t>
            </w:r>
          </w:p>
        </w:tc>
        <w:tc>
          <w:tcPr>
            <w:tcW w:w="5387" w:type="dxa"/>
            <w:gridSpan w:val="2"/>
            <w:tcBorders>
              <w:top w:val="single" w:sz="8" w:space="0" w:color="auto"/>
              <w:left w:val="single" w:sz="8" w:space="0" w:color="auto"/>
              <w:bottom w:val="single" w:sz="8" w:space="0" w:color="auto"/>
              <w:right w:val="single" w:sz="8" w:space="0" w:color="auto"/>
            </w:tcBorders>
            <w:tcMar>
              <w:top w:w="28" w:type="dxa"/>
              <w:left w:w="57" w:type="dxa"/>
              <w:bottom w:w="28" w:type="dxa"/>
              <w:right w:w="57" w:type="dxa"/>
            </w:tcMar>
            <w:hideMark/>
          </w:tcPr>
          <w:p w14:paraId="72C415C6" w14:textId="77777777" w:rsidR="005C5263" w:rsidRPr="007E3F27" w:rsidRDefault="005C5263" w:rsidP="00222633">
            <w:pPr>
              <w:suppressAutoHyphens/>
              <w:spacing w:before="40" w:after="40" w:line="240" w:lineRule="auto"/>
              <w:ind w:firstLine="0"/>
              <w:rPr>
                <w:rFonts w:ascii="Times New Roman" w:eastAsia="Times New Roman" w:hAnsi="Times New Roman" w:cs="Times New Roman"/>
                <w:lang w:eastAsia="ar-SA"/>
              </w:rPr>
            </w:pPr>
            <w:r w:rsidRPr="007E3F27">
              <w:rPr>
                <w:rFonts w:ascii="Times New Roman" w:hAnsi="Times New Roman" w:cs="Times New Roman"/>
                <w:b/>
                <w:lang w:eastAsia="ar-SA"/>
              </w:rPr>
              <w:t>Įvairiais aspektais vertina</w:t>
            </w:r>
            <w:r w:rsidRPr="007E3F27">
              <w:rPr>
                <w:rFonts w:ascii="Times New Roman" w:hAnsi="Times New Roman" w:cs="Times New Roman"/>
                <w:lang w:eastAsia="ar-SA"/>
              </w:rPr>
              <w:t xml:space="preserve"> savo ir kitų etnokultūrinės raiškos idėjas ir jų įgyvendinimą pagal pateiktus </w:t>
            </w:r>
            <w:r w:rsidRPr="007E3F27">
              <w:rPr>
                <w:rFonts w:ascii="Times New Roman" w:hAnsi="Times New Roman" w:cs="Times New Roman"/>
                <w:b/>
                <w:lang w:eastAsia="ar-SA"/>
              </w:rPr>
              <w:t>ir savo papildytus kriterijus</w:t>
            </w:r>
            <w:r w:rsidRPr="007E3F27">
              <w:rPr>
                <w:rFonts w:ascii="Times New Roman" w:hAnsi="Times New Roman" w:cs="Times New Roman"/>
                <w:lang w:eastAsia="ar-SA"/>
              </w:rPr>
              <w:t xml:space="preserve"> (B2.2.4). </w:t>
            </w:r>
          </w:p>
        </w:tc>
      </w:tr>
      <w:tr w:rsidR="005C5263" w:rsidRPr="007E3F27" w14:paraId="2DF69FD6" w14:textId="77777777" w:rsidTr="00F1716E">
        <w:trPr>
          <w:trHeight w:val="15"/>
        </w:trPr>
        <w:tc>
          <w:tcPr>
            <w:tcW w:w="9980" w:type="dxa"/>
            <w:gridSpan w:val="3"/>
            <w:tcBorders>
              <w:top w:val="single" w:sz="8" w:space="0" w:color="auto"/>
              <w:left w:val="single" w:sz="8" w:space="0" w:color="auto"/>
              <w:bottom w:val="single" w:sz="8" w:space="0" w:color="auto"/>
              <w:right w:val="single" w:sz="8" w:space="0" w:color="auto"/>
            </w:tcBorders>
            <w:vAlign w:val="center"/>
          </w:tcPr>
          <w:p w14:paraId="55B8CF54" w14:textId="77777777" w:rsidR="005C5263" w:rsidRPr="007E3F27" w:rsidRDefault="005C5263" w:rsidP="00F1716E">
            <w:pPr>
              <w:spacing w:before="40" w:after="40" w:line="240" w:lineRule="auto"/>
              <w:jc w:val="center"/>
              <w:rPr>
                <w:rFonts w:ascii="Times New Roman" w:eastAsia="Times New Roman" w:hAnsi="Times New Roman" w:cs="Times New Roman"/>
                <w:b/>
                <w:i/>
              </w:rPr>
            </w:pPr>
            <w:r w:rsidRPr="007E3F27">
              <w:rPr>
                <w:rFonts w:ascii="Times New Roman" w:hAnsi="Times New Roman" w:cs="Times New Roman"/>
                <w:b/>
                <w:i/>
              </w:rPr>
              <w:t>3. Etninės kultūros vertybių refleksija (C)</w:t>
            </w:r>
          </w:p>
        </w:tc>
      </w:tr>
      <w:tr w:rsidR="005C5263" w:rsidRPr="00A241F9" w14:paraId="389BCAD9" w14:textId="77777777" w:rsidTr="00222633">
        <w:trPr>
          <w:trHeight w:val="15"/>
        </w:trPr>
        <w:tc>
          <w:tcPr>
            <w:tcW w:w="4593" w:type="dxa"/>
            <w:tcBorders>
              <w:top w:val="nil"/>
              <w:left w:val="single" w:sz="8" w:space="0" w:color="auto"/>
              <w:bottom w:val="single" w:sz="8" w:space="0" w:color="auto"/>
              <w:right w:val="single" w:sz="8" w:space="0" w:color="auto"/>
            </w:tcBorders>
            <w:tcMar>
              <w:top w:w="28" w:type="dxa"/>
              <w:left w:w="57" w:type="dxa"/>
              <w:bottom w:w="28" w:type="dxa"/>
              <w:right w:w="57" w:type="dxa"/>
            </w:tcMar>
            <w:hideMark/>
          </w:tcPr>
          <w:p w14:paraId="695E91CE" w14:textId="77777777" w:rsidR="005C5263" w:rsidRPr="007E3F27" w:rsidRDefault="005C5263" w:rsidP="00222633">
            <w:pPr>
              <w:suppressAutoHyphens/>
              <w:spacing w:before="40" w:after="40" w:line="240" w:lineRule="auto"/>
              <w:ind w:firstLine="0"/>
              <w:rPr>
                <w:rFonts w:ascii="Times New Roman" w:eastAsia="Times New Roman" w:hAnsi="Times New Roman" w:cs="Times New Roman"/>
                <w:color w:val="000000"/>
                <w:lang w:eastAsia="ar-SA"/>
              </w:rPr>
            </w:pPr>
            <w:r w:rsidRPr="007E3F27">
              <w:rPr>
                <w:rFonts w:ascii="Times New Roman" w:hAnsi="Times New Roman" w:cs="Times New Roman"/>
                <w:color w:val="000000"/>
                <w:lang w:eastAsia="ar-SA"/>
              </w:rPr>
              <w:t>Remdamasis pateiktais kriterijais apibūdina tradicijų reikšmę, pateikia pavyzdžių iš artimos ir kitos labiau žinomos aplinkos (C1.1.3).</w:t>
            </w:r>
          </w:p>
        </w:tc>
        <w:tc>
          <w:tcPr>
            <w:tcW w:w="5387" w:type="dxa"/>
            <w:gridSpan w:val="2"/>
            <w:tcBorders>
              <w:top w:val="nil"/>
              <w:left w:val="single" w:sz="8" w:space="0" w:color="auto"/>
              <w:bottom w:val="single" w:sz="8" w:space="0" w:color="auto"/>
              <w:right w:val="single" w:sz="8" w:space="0" w:color="auto"/>
            </w:tcBorders>
            <w:tcMar>
              <w:top w:w="28" w:type="dxa"/>
              <w:left w:w="57" w:type="dxa"/>
              <w:bottom w:w="28" w:type="dxa"/>
              <w:right w:w="57" w:type="dxa"/>
            </w:tcMar>
            <w:hideMark/>
          </w:tcPr>
          <w:p w14:paraId="6C0C8D76" w14:textId="77777777" w:rsidR="005C5263" w:rsidRPr="007E3F27" w:rsidRDefault="005C5263" w:rsidP="00222633">
            <w:pPr>
              <w:suppressAutoHyphens/>
              <w:spacing w:before="40" w:after="40" w:line="240" w:lineRule="auto"/>
              <w:ind w:firstLine="0"/>
              <w:rPr>
                <w:rFonts w:ascii="Times New Roman" w:eastAsia="Times New Roman" w:hAnsi="Times New Roman" w:cs="Times New Roman"/>
                <w:lang w:eastAsia="ar-SA"/>
              </w:rPr>
            </w:pPr>
            <w:r w:rsidRPr="007E3F27">
              <w:rPr>
                <w:rFonts w:ascii="Times New Roman" w:hAnsi="Times New Roman" w:cs="Times New Roman"/>
                <w:b/>
                <w:lang w:eastAsia="ar-SA"/>
              </w:rPr>
              <w:t>Remdamasis patirtimi ir etnokultūrinėmis žiniomis</w:t>
            </w:r>
            <w:r w:rsidRPr="007E3F27">
              <w:rPr>
                <w:rFonts w:ascii="Times New Roman" w:hAnsi="Times New Roman" w:cs="Times New Roman"/>
                <w:lang w:eastAsia="ar-SA"/>
              </w:rPr>
              <w:t xml:space="preserve"> apibūdina tradicijų reikšmę, </w:t>
            </w:r>
            <w:r w:rsidRPr="007E3F27">
              <w:rPr>
                <w:rFonts w:ascii="Times New Roman" w:hAnsi="Times New Roman" w:cs="Times New Roman"/>
                <w:b/>
                <w:lang w:eastAsia="ar-SA"/>
              </w:rPr>
              <w:t>pateikia įvairių pavyzdžių</w:t>
            </w:r>
            <w:r w:rsidRPr="007E3F27">
              <w:rPr>
                <w:rFonts w:ascii="Times New Roman" w:hAnsi="Times New Roman" w:cs="Times New Roman"/>
                <w:lang w:eastAsia="ar-SA"/>
              </w:rPr>
              <w:t xml:space="preserve"> </w:t>
            </w:r>
            <w:r w:rsidRPr="007E3F27">
              <w:rPr>
                <w:rFonts w:ascii="Times New Roman" w:hAnsi="Times New Roman" w:cs="Times New Roman"/>
                <w:color w:val="000000"/>
                <w:lang w:eastAsia="ar-SA"/>
              </w:rPr>
              <w:t>(C1.1.4).</w:t>
            </w:r>
          </w:p>
        </w:tc>
      </w:tr>
      <w:tr w:rsidR="005C5263" w:rsidRPr="00A241F9" w14:paraId="45610EC3" w14:textId="77777777" w:rsidTr="00222633">
        <w:trPr>
          <w:trHeight w:val="15"/>
        </w:trPr>
        <w:tc>
          <w:tcPr>
            <w:tcW w:w="4593" w:type="dxa"/>
            <w:tcBorders>
              <w:top w:val="single" w:sz="8" w:space="0" w:color="auto"/>
              <w:left w:val="single" w:sz="8" w:space="0" w:color="auto"/>
              <w:bottom w:val="single" w:sz="8" w:space="0" w:color="auto"/>
              <w:right w:val="single" w:sz="8" w:space="0" w:color="auto"/>
            </w:tcBorders>
            <w:tcMar>
              <w:top w:w="28" w:type="dxa"/>
              <w:left w:w="57" w:type="dxa"/>
              <w:bottom w:w="28" w:type="dxa"/>
              <w:right w:w="57" w:type="dxa"/>
            </w:tcMar>
            <w:hideMark/>
          </w:tcPr>
          <w:p w14:paraId="4BC1BEB9" w14:textId="77777777" w:rsidR="005C5263" w:rsidRPr="007E3F27" w:rsidRDefault="005C5263" w:rsidP="00222633">
            <w:pPr>
              <w:suppressAutoHyphens/>
              <w:spacing w:before="40" w:after="40" w:line="240" w:lineRule="auto"/>
              <w:ind w:firstLine="0"/>
              <w:rPr>
                <w:rFonts w:ascii="Times New Roman" w:eastAsia="Times New Roman" w:hAnsi="Times New Roman" w:cs="Times New Roman"/>
                <w:color w:val="000000"/>
                <w:lang w:eastAsia="ar-SA"/>
              </w:rPr>
            </w:pPr>
            <w:r w:rsidRPr="007E3F27">
              <w:rPr>
                <w:rFonts w:ascii="Times New Roman" w:hAnsi="Times New Roman" w:cs="Times New Roman"/>
                <w:color w:val="000000"/>
                <w:lang w:eastAsia="ar-SA"/>
              </w:rPr>
              <w:lastRenderedPageBreak/>
              <w:t>Aptaria tradicijų reikšmę praeityje ir dabar. Kelia klausimus ir ieško atsakymų apie etninės kultūros vertybes, jų tęstinumą (C1.2.3).</w:t>
            </w:r>
          </w:p>
        </w:tc>
        <w:tc>
          <w:tcPr>
            <w:tcW w:w="5387" w:type="dxa"/>
            <w:gridSpan w:val="2"/>
            <w:tcBorders>
              <w:top w:val="single" w:sz="8" w:space="0" w:color="auto"/>
              <w:left w:val="single" w:sz="8" w:space="0" w:color="auto"/>
              <w:bottom w:val="single" w:sz="8" w:space="0" w:color="auto"/>
              <w:right w:val="single" w:sz="8" w:space="0" w:color="auto"/>
            </w:tcBorders>
            <w:tcMar>
              <w:top w:w="28" w:type="dxa"/>
              <w:left w:w="57" w:type="dxa"/>
              <w:bottom w:w="28" w:type="dxa"/>
              <w:right w:w="57" w:type="dxa"/>
            </w:tcMar>
            <w:hideMark/>
          </w:tcPr>
          <w:p w14:paraId="62BE9B84" w14:textId="77777777" w:rsidR="005C5263" w:rsidRPr="007E3F27" w:rsidRDefault="005C5263" w:rsidP="00222633">
            <w:pPr>
              <w:suppressAutoHyphens/>
              <w:spacing w:before="40" w:after="40" w:line="240" w:lineRule="auto"/>
              <w:ind w:firstLine="0"/>
              <w:rPr>
                <w:rFonts w:ascii="Times New Roman" w:eastAsia="Times New Roman" w:hAnsi="Times New Roman" w:cs="Times New Roman"/>
                <w:color w:val="000000"/>
                <w:lang w:eastAsia="ar-SA"/>
              </w:rPr>
            </w:pPr>
            <w:r w:rsidRPr="007E3F27">
              <w:rPr>
                <w:rFonts w:ascii="Times New Roman" w:hAnsi="Times New Roman" w:cs="Times New Roman"/>
                <w:b/>
                <w:color w:val="000000"/>
                <w:lang w:eastAsia="ar-SA"/>
              </w:rPr>
              <w:t>Savais žodžiais apibūdina</w:t>
            </w:r>
            <w:r w:rsidRPr="007E3F27">
              <w:rPr>
                <w:rFonts w:ascii="Times New Roman" w:hAnsi="Times New Roman" w:cs="Times New Roman"/>
                <w:color w:val="000000"/>
                <w:lang w:eastAsia="ar-SA"/>
              </w:rPr>
              <w:t xml:space="preserve"> tradicijų reikšmę praeityje ir dabar. Kelia klausimus ir </w:t>
            </w:r>
            <w:r w:rsidRPr="007E3F27">
              <w:rPr>
                <w:rFonts w:ascii="Times New Roman" w:hAnsi="Times New Roman" w:cs="Times New Roman"/>
                <w:b/>
                <w:color w:val="000000"/>
                <w:lang w:eastAsia="ar-SA"/>
              </w:rPr>
              <w:t>savarankiškai ieško atsakymų</w:t>
            </w:r>
            <w:r w:rsidRPr="007E3F27">
              <w:rPr>
                <w:rFonts w:ascii="Times New Roman" w:hAnsi="Times New Roman" w:cs="Times New Roman"/>
                <w:color w:val="000000"/>
                <w:lang w:eastAsia="ar-SA"/>
              </w:rPr>
              <w:t xml:space="preserve"> apie etninės kultūros vertybes, jų tęstinumą (C1.2.4).</w:t>
            </w:r>
          </w:p>
        </w:tc>
      </w:tr>
      <w:tr w:rsidR="005C5263" w:rsidRPr="00A241F9" w14:paraId="0FBED8AD" w14:textId="77777777" w:rsidTr="00222633">
        <w:trPr>
          <w:trHeight w:val="15"/>
        </w:trPr>
        <w:tc>
          <w:tcPr>
            <w:tcW w:w="4593" w:type="dxa"/>
            <w:tcBorders>
              <w:top w:val="single" w:sz="8" w:space="0" w:color="auto"/>
              <w:left w:val="single" w:sz="8" w:space="0" w:color="auto"/>
              <w:bottom w:val="single" w:sz="8" w:space="0" w:color="auto"/>
              <w:right w:val="single" w:sz="8" w:space="0" w:color="auto"/>
            </w:tcBorders>
            <w:tcMar>
              <w:top w:w="28" w:type="dxa"/>
              <w:left w:w="57" w:type="dxa"/>
              <w:bottom w:w="28" w:type="dxa"/>
              <w:right w:w="57" w:type="dxa"/>
            </w:tcMar>
            <w:hideMark/>
          </w:tcPr>
          <w:p w14:paraId="378039B0" w14:textId="77777777" w:rsidR="005C5263" w:rsidRPr="007E3F27" w:rsidRDefault="005C5263" w:rsidP="00222633">
            <w:pPr>
              <w:suppressAutoHyphens/>
              <w:spacing w:before="40" w:after="40" w:line="240" w:lineRule="auto"/>
              <w:ind w:firstLine="0"/>
              <w:rPr>
                <w:rFonts w:ascii="Times New Roman" w:eastAsia="Times New Roman" w:hAnsi="Times New Roman" w:cs="Times New Roman"/>
                <w:color w:val="000000"/>
                <w:lang w:eastAsia="ar-SA"/>
              </w:rPr>
            </w:pPr>
            <w:r w:rsidRPr="007E3F27">
              <w:rPr>
                <w:rFonts w:ascii="Times New Roman" w:hAnsi="Times New Roman" w:cs="Times New Roman"/>
                <w:color w:val="000000"/>
                <w:lang w:eastAsia="ar-SA"/>
              </w:rPr>
              <w:t>Aptaria kultūrinės įvairovės vertę, dalijasi mintimis apie pažįstamų kitų tautų tradicines vertybes, išsakydamas savo požiūrį (C1.3.3).</w:t>
            </w:r>
          </w:p>
        </w:tc>
        <w:tc>
          <w:tcPr>
            <w:tcW w:w="5387" w:type="dxa"/>
            <w:gridSpan w:val="2"/>
            <w:tcBorders>
              <w:top w:val="single" w:sz="8" w:space="0" w:color="auto"/>
              <w:left w:val="single" w:sz="8" w:space="0" w:color="auto"/>
              <w:bottom w:val="single" w:sz="8" w:space="0" w:color="auto"/>
              <w:right w:val="single" w:sz="8" w:space="0" w:color="auto"/>
            </w:tcBorders>
            <w:tcMar>
              <w:top w:w="28" w:type="dxa"/>
              <w:left w:w="57" w:type="dxa"/>
              <w:bottom w:w="28" w:type="dxa"/>
              <w:right w:w="57" w:type="dxa"/>
            </w:tcMar>
            <w:hideMark/>
          </w:tcPr>
          <w:p w14:paraId="4D31EF86" w14:textId="77777777" w:rsidR="005C5263" w:rsidRPr="007E3F27" w:rsidRDefault="005C5263" w:rsidP="00222633">
            <w:pPr>
              <w:suppressAutoHyphens/>
              <w:spacing w:before="40" w:after="40" w:line="240" w:lineRule="auto"/>
              <w:ind w:firstLine="0"/>
              <w:rPr>
                <w:rFonts w:ascii="Times New Roman" w:eastAsia="Times New Roman" w:hAnsi="Times New Roman" w:cs="Times New Roman"/>
                <w:color w:val="000000"/>
                <w:lang w:eastAsia="ar-SA"/>
              </w:rPr>
            </w:pPr>
            <w:r w:rsidRPr="007E3F27">
              <w:rPr>
                <w:rFonts w:ascii="Times New Roman" w:hAnsi="Times New Roman" w:cs="Times New Roman"/>
                <w:b/>
                <w:color w:val="000000"/>
                <w:lang w:eastAsia="ar-SA"/>
              </w:rPr>
              <w:t xml:space="preserve">Apibūdina </w:t>
            </w:r>
            <w:r w:rsidRPr="007E3F27">
              <w:rPr>
                <w:rFonts w:ascii="Times New Roman" w:hAnsi="Times New Roman" w:cs="Times New Roman"/>
                <w:color w:val="000000"/>
                <w:lang w:eastAsia="ar-SA"/>
              </w:rPr>
              <w:t xml:space="preserve">kultūrinės įvairovės vertę, </w:t>
            </w:r>
            <w:r w:rsidRPr="007E3F27">
              <w:rPr>
                <w:rFonts w:ascii="Times New Roman" w:hAnsi="Times New Roman" w:cs="Times New Roman"/>
                <w:b/>
                <w:color w:val="000000"/>
                <w:lang w:eastAsia="ar-SA"/>
              </w:rPr>
              <w:t>aktyviai</w:t>
            </w:r>
            <w:r w:rsidRPr="007E3F27">
              <w:rPr>
                <w:rFonts w:ascii="Times New Roman" w:hAnsi="Times New Roman" w:cs="Times New Roman"/>
                <w:color w:val="000000"/>
                <w:lang w:eastAsia="ar-SA"/>
              </w:rPr>
              <w:t xml:space="preserve"> dalijasi mintimis apie pažįstamų kitų tautų tradicines vertybes, išsakydamas savo požiūrį (C1.3.4).</w:t>
            </w:r>
          </w:p>
        </w:tc>
      </w:tr>
      <w:tr w:rsidR="005C5263" w:rsidRPr="00A241F9" w14:paraId="63D2B9DA" w14:textId="77777777" w:rsidTr="00222633">
        <w:trPr>
          <w:trHeight w:val="15"/>
        </w:trPr>
        <w:tc>
          <w:tcPr>
            <w:tcW w:w="4593" w:type="dxa"/>
            <w:tcBorders>
              <w:top w:val="single" w:sz="8" w:space="0" w:color="auto"/>
              <w:left w:val="single" w:sz="8" w:space="0" w:color="auto"/>
              <w:bottom w:val="single" w:sz="8" w:space="0" w:color="auto"/>
              <w:right w:val="single" w:sz="8" w:space="0" w:color="auto"/>
            </w:tcBorders>
            <w:tcMar>
              <w:top w:w="28" w:type="dxa"/>
              <w:left w:w="57" w:type="dxa"/>
              <w:bottom w:w="28" w:type="dxa"/>
              <w:right w:w="57" w:type="dxa"/>
            </w:tcMar>
            <w:hideMark/>
          </w:tcPr>
          <w:p w14:paraId="278B1507" w14:textId="77777777" w:rsidR="005C5263" w:rsidRPr="007E3F27" w:rsidRDefault="005C5263" w:rsidP="00222633">
            <w:pPr>
              <w:suppressAutoHyphens/>
              <w:spacing w:before="40" w:after="40" w:line="240" w:lineRule="auto"/>
              <w:ind w:firstLine="0"/>
              <w:rPr>
                <w:rFonts w:ascii="Times New Roman" w:eastAsia="Times New Roman" w:hAnsi="Times New Roman" w:cs="Times New Roman"/>
                <w:lang w:eastAsia="ar-SA"/>
              </w:rPr>
            </w:pPr>
            <w:r w:rsidRPr="007E3F27">
              <w:rPr>
                <w:rFonts w:ascii="Times New Roman" w:hAnsi="Times New Roman" w:cs="Times New Roman"/>
                <w:lang w:eastAsia="ar-SA"/>
              </w:rPr>
              <w:t xml:space="preserve">Pateikia siūlymų, dalijasi mintimis dėl tradicijų tęstinumo ir plėtros šeimoje, giminėje, klasės, mokyklos ir vietos bendruomenėse </w:t>
            </w:r>
            <w:r w:rsidRPr="007E3F27">
              <w:rPr>
                <w:rFonts w:ascii="Times New Roman" w:hAnsi="Times New Roman" w:cs="Times New Roman"/>
                <w:color w:val="000000"/>
                <w:lang w:eastAsia="ar-SA"/>
              </w:rPr>
              <w:t>(C2.1.3).</w:t>
            </w:r>
          </w:p>
        </w:tc>
        <w:tc>
          <w:tcPr>
            <w:tcW w:w="5387" w:type="dxa"/>
            <w:gridSpan w:val="2"/>
            <w:tcBorders>
              <w:top w:val="single" w:sz="8" w:space="0" w:color="auto"/>
              <w:left w:val="single" w:sz="8" w:space="0" w:color="auto"/>
              <w:bottom w:val="single" w:sz="8" w:space="0" w:color="auto"/>
              <w:right w:val="single" w:sz="8" w:space="0" w:color="auto"/>
            </w:tcBorders>
            <w:tcMar>
              <w:top w:w="28" w:type="dxa"/>
              <w:left w:w="57" w:type="dxa"/>
              <w:bottom w:w="28" w:type="dxa"/>
              <w:right w:w="57" w:type="dxa"/>
            </w:tcMar>
            <w:hideMark/>
          </w:tcPr>
          <w:p w14:paraId="1DB27F84" w14:textId="77777777" w:rsidR="005C5263" w:rsidRPr="007E3F27" w:rsidRDefault="005C5263" w:rsidP="00222633">
            <w:pPr>
              <w:suppressAutoHyphens/>
              <w:spacing w:before="40" w:after="40" w:line="240" w:lineRule="auto"/>
              <w:ind w:firstLine="0"/>
              <w:rPr>
                <w:rFonts w:ascii="Times New Roman" w:eastAsia="Times New Roman" w:hAnsi="Times New Roman" w:cs="Times New Roman"/>
                <w:lang w:eastAsia="ar-SA"/>
              </w:rPr>
            </w:pPr>
            <w:r w:rsidRPr="007E3F27">
              <w:rPr>
                <w:rFonts w:ascii="Times New Roman" w:hAnsi="Times New Roman" w:cs="Times New Roman"/>
                <w:b/>
                <w:lang w:eastAsia="ar-SA"/>
              </w:rPr>
              <w:t>Aktyviai teikia siūlymus</w:t>
            </w:r>
            <w:r w:rsidRPr="007E3F27">
              <w:rPr>
                <w:rFonts w:ascii="Times New Roman" w:hAnsi="Times New Roman" w:cs="Times New Roman"/>
                <w:lang w:eastAsia="ar-SA"/>
              </w:rPr>
              <w:t xml:space="preserve"> ir dalijasi mintimis dėl tradicijų tęstinumo ir plėtros šeimoje, giminėje, klasės, mokyklos ir vietos bendruomenėse </w:t>
            </w:r>
            <w:r w:rsidRPr="007E3F27">
              <w:rPr>
                <w:rFonts w:ascii="Times New Roman" w:hAnsi="Times New Roman" w:cs="Times New Roman"/>
                <w:color w:val="000000"/>
                <w:lang w:eastAsia="ar-SA"/>
              </w:rPr>
              <w:t>(C2.1.4).</w:t>
            </w:r>
          </w:p>
        </w:tc>
      </w:tr>
    </w:tbl>
    <w:p w14:paraId="2630C44D" w14:textId="77777777" w:rsidR="005C5263" w:rsidRDefault="005C5263" w:rsidP="001476B2">
      <w:pPr>
        <w:spacing w:before="240"/>
        <w:ind w:firstLine="567"/>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Taigi 1–2 klasių koncentre aukštesnį pasiekimų lygį parodo gebėjimai pateikti daugiau pavyzdžių, jais remiantis išsamiai aptarti nagrinėjamą temą, pasiremti platesnėmis žiniomis ir pastebėti didesnę etninės kultūros vertybių įvairovę, pagrįsti savo idėjas ir gebėti paaiškinti savo nuomonę, diskutuoti, aktyviai išreikšti savo suvokimą, mokėti sklandžiai atlikti (interpretuoti, improvizuoti) folkloro kūrinius, pamokyti kitus kaip atlikti etnokultūrinės raiškos darbus, argumentuotai vertinti.  </w:t>
      </w:r>
    </w:p>
    <w:p w14:paraId="37E78B39" w14:textId="77777777" w:rsidR="005C5263" w:rsidRDefault="005C5263" w:rsidP="001476B2">
      <w:pPr>
        <w:spacing w:before="120"/>
        <w:ind w:firstLine="567"/>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3–4 klasių koncentre aukštesnį pasiekimų lygį parodo gebėjimai pateikti įvairesnių pavyzdžių, taip pat iš tolimesnės aplinkos, palyginti, tyrinėti, skirtingais aspektais apibūdinti, vertinti – ne tik pagal pateiktus, bet ir savo papildytus kriterijus, savarankiškai ieškoti atsakymų, remtis patirtimi ir etnokultūrinėmis žiniomis bei liaudies kūrybos pavyzdžiais, aktyviai dalytis mintimis ir teikti siūlymus, gebėti pasigaminti visiškai atitinkančių aptartus kriterijus dirbinių, sklandžiai atlikti (interpretuoti, improvizuoti) folkloro kūrinius ir mokyti kitus.</w:t>
      </w:r>
    </w:p>
    <w:p w14:paraId="48D4EDF6" w14:textId="77777777" w:rsidR="005C5263" w:rsidRPr="00D34450" w:rsidRDefault="005C5263" w:rsidP="001476B2">
      <w:pPr>
        <w:spacing w:before="120"/>
        <w:ind w:firstLine="567"/>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Šie aukštesni gebėjimai Etninės kultūros programoje iš esmės atitinka </w:t>
      </w:r>
      <w:r w:rsidRPr="00D34450">
        <w:rPr>
          <w:rFonts w:ascii="Times New Roman" w:eastAsia="Times New Roman" w:hAnsi="Times New Roman" w:cs="Times New Roman"/>
          <w:sz w:val="24"/>
          <w:szCs w:val="24"/>
        </w:rPr>
        <w:t>mokslinink</w:t>
      </w:r>
      <w:r>
        <w:rPr>
          <w:rFonts w:ascii="Times New Roman" w:eastAsia="Times New Roman" w:hAnsi="Times New Roman" w:cs="Times New Roman"/>
          <w:sz w:val="24"/>
          <w:szCs w:val="24"/>
        </w:rPr>
        <w:t>ų</w:t>
      </w:r>
      <w:r w:rsidRPr="00D34450">
        <w:rPr>
          <w:rFonts w:ascii="Times New Roman" w:eastAsia="Times New Roman" w:hAnsi="Times New Roman" w:cs="Times New Roman"/>
          <w:sz w:val="24"/>
          <w:szCs w:val="24"/>
        </w:rPr>
        <w:t xml:space="preserve"> išskir</w:t>
      </w:r>
      <w:r>
        <w:rPr>
          <w:rFonts w:ascii="Times New Roman" w:eastAsia="Times New Roman" w:hAnsi="Times New Roman" w:cs="Times New Roman"/>
          <w:sz w:val="24"/>
          <w:szCs w:val="24"/>
        </w:rPr>
        <w:t xml:space="preserve">tus </w:t>
      </w:r>
      <w:r w:rsidRPr="00D34450">
        <w:rPr>
          <w:rFonts w:ascii="Times New Roman" w:eastAsia="Times New Roman" w:hAnsi="Times New Roman" w:cs="Times New Roman"/>
          <w:sz w:val="24"/>
          <w:szCs w:val="24"/>
        </w:rPr>
        <w:t xml:space="preserve">du pagrindinius </w:t>
      </w:r>
      <w:r>
        <w:rPr>
          <w:rFonts w:ascii="Times New Roman" w:eastAsia="Times New Roman" w:hAnsi="Times New Roman" w:cs="Times New Roman"/>
          <w:sz w:val="24"/>
          <w:szCs w:val="24"/>
        </w:rPr>
        <w:t xml:space="preserve">aukštesniųjų gebėjimų </w:t>
      </w:r>
      <w:r w:rsidRPr="00D34450">
        <w:rPr>
          <w:rFonts w:ascii="Times New Roman" w:eastAsia="Times New Roman" w:hAnsi="Times New Roman" w:cs="Times New Roman"/>
          <w:sz w:val="24"/>
          <w:szCs w:val="24"/>
        </w:rPr>
        <w:t>požymius:</w:t>
      </w:r>
    </w:p>
    <w:p w14:paraId="2BB9D18E" w14:textId="77777777" w:rsidR="005C5263" w:rsidRPr="00D34450" w:rsidRDefault="005C5263" w:rsidP="001476B2">
      <w:pPr>
        <w:spacing w:before="60"/>
        <w:ind w:firstLine="567"/>
        <w:textAlignment w:val="baseline"/>
        <w:rPr>
          <w:rFonts w:ascii="Times New Roman" w:eastAsia="Times New Roman" w:hAnsi="Times New Roman" w:cs="Times New Roman"/>
          <w:sz w:val="24"/>
          <w:szCs w:val="24"/>
        </w:rPr>
      </w:pPr>
      <w:r w:rsidRPr="00D34450">
        <w:rPr>
          <w:rFonts w:ascii="Times New Roman" w:eastAsia="Times New Roman" w:hAnsi="Times New Roman" w:cs="Times New Roman"/>
          <w:sz w:val="24"/>
          <w:szCs w:val="24"/>
        </w:rPr>
        <w:t xml:space="preserve">1) </w:t>
      </w:r>
      <w:r w:rsidRPr="00755C24">
        <w:rPr>
          <w:rFonts w:ascii="Times New Roman" w:eastAsia="Times New Roman" w:hAnsi="Times New Roman" w:cs="Times New Roman"/>
          <w:b/>
          <w:bCs/>
          <w:i/>
          <w:iCs/>
          <w:sz w:val="24"/>
          <w:szCs w:val="24"/>
        </w:rPr>
        <w:t>kritinis mąstymas</w:t>
      </w:r>
      <w:r w:rsidRPr="00D34450">
        <w:rPr>
          <w:rFonts w:ascii="Times New Roman" w:eastAsia="Times New Roman" w:hAnsi="Times New Roman" w:cs="Times New Roman"/>
          <w:sz w:val="24"/>
          <w:szCs w:val="24"/>
        </w:rPr>
        <w:t xml:space="preserve"> – gebėjimas </w:t>
      </w:r>
      <w:r>
        <w:rPr>
          <w:rFonts w:ascii="Times New Roman" w:eastAsia="Times New Roman" w:hAnsi="Times New Roman" w:cs="Times New Roman"/>
          <w:sz w:val="24"/>
          <w:szCs w:val="24"/>
        </w:rPr>
        <w:t xml:space="preserve">mąstyti, analizuoti, </w:t>
      </w:r>
      <w:r w:rsidRPr="00D34450">
        <w:rPr>
          <w:rFonts w:ascii="Times New Roman" w:eastAsia="Times New Roman" w:hAnsi="Times New Roman" w:cs="Times New Roman"/>
          <w:sz w:val="24"/>
          <w:szCs w:val="24"/>
        </w:rPr>
        <w:t>interpretuoti</w:t>
      </w:r>
      <w:r>
        <w:rPr>
          <w:rFonts w:ascii="Times New Roman" w:eastAsia="Times New Roman" w:hAnsi="Times New Roman" w:cs="Times New Roman"/>
          <w:sz w:val="24"/>
          <w:szCs w:val="24"/>
        </w:rPr>
        <w:t xml:space="preserve">, vertinti nuomones, </w:t>
      </w:r>
      <w:r w:rsidRPr="00D34450">
        <w:rPr>
          <w:rFonts w:ascii="Times New Roman" w:eastAsia="Times New Roman" w:hAnsi="Times New Roman" w:cs="Times New Roman"/>
          <w:sz w:val="24"/>
          <w:szCs w:val="24"/>
        </w:rPr>
        <w:t>apibendrinti</w:t>
      </w:r>
      <w:r>
        <w:rPr>
          <w:rFonts w:ascii="Times New Roman" w:eastAsia="Times New Roman" w:hAnsi="Times New Roman" w:cs="Times New Roman"/>
          <w:sz w:val="24"/>
          <w:szCs w:val="24"/>
        </w:rPr>
        <w:t>, daryti išvadas ir pritaikyti įgytą supratimą</w:t>
      </w:r>
      <w:r w:rsidRPr="00D34450">
        <w:rPr>
          <w:rFonts w:ascii="Times New Roman" w:eastAsia="Times New Roman" w:hAnsi="Times New Roman" w:cs="Times New Roman"/>
          <w:sz w:val="24"/>
          <w:szCs w:val="24"/>
        </w:rPr>
        <w:t>; </w:t>
      </w:r>
    </w:p>
    <w:p w14:paraId="12A9109A" w14:textId="77777777" w:rsidR="005C5263" w:rsidRPr="00D34450" w:rsidRDefault="005C5263" w:rsidP="001476B2">
      <w:pPr>
        <w:spacing w:before="60"/>
        <w:ind w:firstLine="567"/>
        <w:textAlignment w:val="baseline"/>
        <w:rPr>
          <w:rFonts w:ascii="Times New Roman" w:eastAsia="Times New Roman" w:hAnsi="Times New Roman" w:cs="Times New Roman"/>
          <w:sz w:val="24"/>
          <w:szCs w:val="24"/>
        </w:rPr>
      </w:pPr>
      <w:r w:rsidRPr="00D34450">
        <w:rPr>
          <w:rFonts w:ascii="Times New Roman" w:eastAsia="Times New Roman" w:hAnsi="Times New Roman" w:cs="Times New Roman"/>
          <w:sz w:val="24"/>
          <w:szCs w:val="24"/>
        </w:rPr>
        <w:t xml:space="preserve">2) </w:t>
      </w:r>
      <w:r w:rsidRPr="00755C24">
        <w:rPr>
          <w:rFonts w:ascii="Times New Roman" w:eastAsia="Times New Roman" w:hAnsi="Times New Roman" w:cs="Times New Roman"/>
          <w:b/>
          <w:bCs/>
          <w:i/>
          <w:iCs/>
          <w:sz w:val="24"/>
          <w:szCs w:val="24"/>
        </w:rPr>
        <w:t>problemų sprendimas</w:t>
      </w:r>
      <w:r w:rsidRPr="00D34450">
        <w:rPr>
          <w:rFonts w:ascii="Times New Roman" w:eastAsia="Times New Roman" w:hAnsi="Times New Roman" w:cs="Times New Roman"/>
          <w:sz w:val="24"/>
          <w:szCs w:val="24"/>
        </w:rPr>
        <w:t xml:space="preserve"> – gebėjimas atsirinkti reikalingą informaciją </w:t>
      </w:r>
      <w:r>
        <w:rPr>
          <w:rFonts w:ascii="Times New Roman" w:eastAsia="Times New Roman" w:hAnsi="Times New Roman" w:cs="Times New Roman"/>
          <w:sz w:val="24"/>
          <w:szCs w:val="24"/>
        </w:rPr>
        <w:t xml:space="preserve">ir rasti būdus, kaip ją panaudoti </w:t>
      </w:r>
      <w:r w:rsidRPr="00D34450">
        <w:rPr>
          <w:rFonts w:ascii="Times New Roman" w:eastAsia="Times New Roman" w:hAnsi="Times New Roman" w:cs="Times New Roman"/>
          <w:sz w:val="24"/>
          <w:szCs w:val="24"/>
        </w:rPr>
        <w:t xml:space="preserve">konkrečiai užduočiai </w:t>
      </w:r>
      <w:r>
        <w:rPr>
          <w:rFonts w:ascii="Times New Roman" w:eastAsia="Times New Roman" w:hAnsi="Times New Roman" w:cs="Times New Roman"/>
          <w:sz w:val="24"/>
          <w:szCs w:val="24"/>
        </w:rPr>
        <w:t>įgyvendinti</w:t>
      </w:r>
      <w:r w:rsidRPr="00D34450">
        <w:rPr>
          <w:rFonts w:ascii="Times New Roman" w:eastAsia="Times New Roman" w:hAnsi="Times New Roman" w:cs="Times New Roman"/>
          <w:sz w:val="24"/>
          <w:szCs w:val="24"/>
        </w:rPr>
        <w:t>. </w:t>
      </w:r>
    </w:p>
    <w:p w14:paraId="7AEE9984" w14:textId="77777777" w:rsidR="005C5263" w:rsidRDefault="005C5263" w:rsidP="001476B2">
      <w:pPr>
        <w:spacing w:before="120"/>
        <w:ind w:firstLine="567"/>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Kita vertus, aukštesnius gebėjimus etninėje kultūroje parodo ne vien individualus mokymasis ir kritinio mąstymo ugdymas, bet ir gebėjimai į etnokultūrines veiklas įtraukti kitus,</w:t>
      </w:r>
      <w:r w:rsidRPr="003B299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pamokyti, imtis vadovavimo. </w:t>
      </w:r>
    </w:p>
    <w:p w14:paraId="37A7F962" w14:textId="77777777" w:rsidR="00E71A56" w:rsidRPr="00D23D64" w:rsidRDefault="00E71A56" w:rsidP="008C5BB2">
      <w:pPr>
        <w:spacing w:before="120"/>
        <w:ind w:firstLine="567"/>
        <w:textAlignment w:val="baseline"/>
        <w:rPr>
          <w:rFonts w:ascii="Times New Roman" w:hAnsi="Times New Roman" w:cs="Times New Roman"/>
          <w:sz w:val="24"/>
          <w:szCs w:val="24"/>
        </w:rPr>
      </w:pPr>
    </w:p>
    <w:p w14:paraId="6F610344" w14:textId="4F437ECC" w:rsidR="00E71A56" w:rsidRPr="007D7A2A" w:rsidRDefault="00E71A56" w:rsidP="00E71A56">
      <w:pPr>
        <w:pStyle w:val="Heading2"/>
        <w:rPr>
          <w:rFonts w:eastAsia="Times New Roman"/>
          <w:lang w:val="lt-LT"/>
        </w:rPr>
      </w:pPr>
      <w:bookmarkStart w:id="18" w:name="_Toc766658875"/>
      <w:r w:rsidRPr="02451A61">
        <w:rPr>
          <w:rFonts w:eastAsia="Times New Roman"/>
          <w:lang w:val="lt-LT"/>
        </w:rPr>
        <w:t>2.</w:t>
      </w:r>
      <w:r w:rsidR="005F2850" w:rsidRPr="02451A61">
        <w:rPr>
          <w:rFonts w:eastAsia="Times New Roman"/>
          <w:lang w:val="lt-LT"/>
        </w:rPr>
        <w:t>2</w:t>
      </w:r>
      <w:r w:rsidRPr="02451A61">
        <w:rPr>
          <w:rFonts w:eastAsia="Times New Roman"/>
          <w:lang w:val="lt-LT"/>
        </w:rPr>
        <w:t>. </w:t>
      </w:r>
      <w:r w:rsidR="001659F1" w:rsidRPr="02451A61">
        <w:rPr>
          <w:rFonts w:eastAsia="Times New Roman"/>
          <w:lang w:val="lt-LT"/>
        </w:rPr>
        <w:t>Ugdym</w:t>
      </w:r>
      <w:r w:rsidRPr="02451A61">
        <w:rPr>
          <w:rFonts w:eastAsia="Times New Roman"/>
          <w:lang w:val="lt-LT"/>
        </w:rPr>
        <w:t xml:space="preserve">osi sėkmę skatinantys </w:t>
      </w:r>
      <w:r w:rsidR="00C45E3D" w:rsidRPr="02451A61">
        <w:rPr>
          <w:rFonts w:eastAsia="Times New Roman"/>
          <w:lang w:val="lt-LT"/>
        </w:rPr>
        <w:t>veiksniai</w:t>
      </w:r>
      <w:bookmarkEnd w:id="18"/>
    </w:p>
    <w:p w14:paraId="7FB30E50" w14:textId="77777777" w:rsidR="005F2850" w:rsidRDefault="005F2850" w:rsidP="005F2850">
      <w:pPr>
        <w:spacing w:line="240" w:lineRule="auto"/>
        <w:ind w:firstLine="567"/>
        <w:textAlignment w:val="baseline"/>
        <w:rPr>
          <w:rFonts w:ascii="Times New Roman" w:eastAsia="Times New Roman" w:hAnsi="Times New Roman" w:cs="Times New Roman"/>
          <w:sz w:val="24"/>
          <w:szCs w:val="24"/>
        </w:rPr>
      </w:pPr>
    </w:p>
    <w:p w14:paraId="509D2954" w14:textId="77777777" w:rsidR="005F2850" w:rsidRDefault="00C45E3D" w:rsidP="001476B2">
      <w:pPr>
        <w:ind w:firstLine="567"/>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Siekiant ug</w:t>
      </w:r>
      <w:r w:rsidRPr="00D23D64">
        <w:rPr>
          <w:rFonts w:ascii="Times New Roman" w:eastAsia="Times New Roman" w:hAnsi="Times New Roman" w:cs="Times New Roman"/>
          <w:sz w:val="24"/>
          <w:szCs w:val="24"/>
        </w:rPr>
        <w:t xml:space="preserve">dyti aukštesnius gebėjimus etninės kultūros srityje visų pirma svarbu </w:t>
      </w:r>
      <w:r w:rsidRPr="00C45E3D">
        <w:rPr>
          <w:rFonts w:ascii="Times New Roman" w:eastAsia="Times New Roman" w:hAnsi="Times New Roman" w:cs="Times New Roman"/>
          <w:b/>
          <w:sz w:val="24"/>
          <w:szCs w:val="24"/>
        </w:rPr>
        <w:t>stiprinti mokinių mokymosi motyvaciją</w:t>
      </w:r>
      <w:r w:rsidRPr="00C45E3D">
        <w:rPr>
          <w:rFonts w:ascii="Times New Roman" w:eastAsia="Times New Roman" w:hAnsi="Times New Roman" w:cs="Times New Roman"/>
          <w:sz w:val="24"/>
          <w:szCs w:val="24"/>
        </w:rPr>
        <w:t>, skatinant teigiamas mokinio nuostatas etninės kultūros atžvilgiu</w:t>
      </w:r>
      <w:r w:rsidRPr="00D23D64">
        <w:rPr>
          <w:rFonts w:ascii="Times New Roman" w:eastAsia="Times New Roman" w:hAnsi="Times New Roman" w:cs="Times New Roman"/>
          <w:sz w:val="24"/>
          <w:szCs w:val="24"/>
        </w:rPr>
        <w:t>. Siekiant, kad motyvuojančią mokymosi sėkmę patirtų visi mokiniai, nepaisant skirtingų jų gabumų, gebėjimų, pasirengimo lygio ir patirties, re</w:t>
      </w:r>
      <w:r>
        <w:rPr>
          <w:rFonts w:ascii="Times New Roman" w:eastAsia="Times New Roman" w:hAnsi="Times New Roman" w:cs="Times New Roman"/>
          <w:sz w:val="24"/>
          <w:szCs w:val="24"/>
        </w:rPr>
        <w:t>ikėtų</w:t>
      </w:r>
      <w:r w:rsidRPr="00D23D64">
        <w:rPr>
          <w:rFonts w:ascii="Times New Roman" w:eastAsia="Times New Roman" w:hAnsi="Times New Roman" w:cs="Times New Roman"/>
          <w:sz w:val="24"/>
          <w:szCs w:val="24"/>
        </w:rPr>
        <w:t xml:space="preserve"> etnokultūrinę ugdomąją veiklą organizuoti taip, kad mokiniai jaustųsi esą palankioje psichologinėje terpėje ir galiausiai taptų kūrybiška bendruomene. </w:t>
      </w:r>
    </w:p>
    <w:p w14:paraId="794ED186" w14:textId="3847580E" w:rsidR="00C45E3D" w:rsidRDefault="00C45E3D" w:rsidP="001476B2">
      <w:pPr>
        <w:ind w:firstLine="567"/>
        <w:textAlignment w:val="baseline"/>
        <w:rPr>
          <w:rFonts w:ascii="Times New Roman" w:hAnsi="Times New Roman" w:cs="Times New Roman"/>
          <w:sz w:val="24"/>
          <w:szCs w:val="24"/>
        </w:rPr>
      </w:pPr>
      <w:r w:rsidRPr="00D23D64">
        <w:rPr>
          <w:rFonts w:ascii="Times New Roman" w:eastAsia="Times New Roman" w:hAnsi="Times New Roman" w:cs="Times New Roman"/>
          <w:sz w:val="24"/>
          <w:szCs w:val="24"/>
        </w:rPr>
        <w:t>Mokinių motyvacija auga, kai juos sudomina aktualus ir įdomus mokymosi turinys, taip pat mokymo būdai.</w:t>
      </w:r>
      <w:r w:rsidRPr="00D23D64">
        <w:rPr>
          <w:rFonts w:ascii="Times New Roman" w:hAnsi="Times New Roman" w:cs="Times New Roman"/>
          <w:sz w:val="24"/>
          <w:szCs w:val="24"/>
        </w:rPr>
        <w:t xml:space="preserve"> Per </w:t>
      </w:r>
      <w:r w:rsidRPr="00D23D64">
        <w:rPr>
          <w:rFonts w:ascii="Times New Roman" w:eastAsia="Times New Roman" w:hAnsi="Times New Roman" w:cs="Times New Roman"/>
          <w:sz w:val="24"/>
          <w:szCs w:val="24"/>
        </w:rPr>
        <w:t xml:space="preserve">etninės kultūros pamokas ir kitas veiklas svarbu mokinius sudominti ne tik praeities dalykais (nors jie taip pat gali būti įdomūs, nes daugeliui nėra pakankamai žinomi), bet ir parodyti etnokultūrinių vertybių tęstinumą dabartyje, jų kaitą ir naujas formas, paskatinti jas „atrasti“ savo gyvenime. Vaikams itin patrauklios įvairios aktyvios </w:t>
      </w:r>
      <w:r w:rsidRPr="00D23D64">
        <w:rPr>
          <w:rFonts w:ascii="Times New Roman" w:hAnsi="Times New Roman" w:cs="Times New Roman"/>
          <w:sz w:val="24"/>
          <w:szCs w:val="24"/>
        </w:rPr>
        <w:t>veiklos ugdymo procese: žaidimai, varžymasis tarp grupių, diskusijos,</w:t>
      </w:r>
      <w:r w:rsidRPr="00D23D64">
        <w:rPr>
          <w:rFonts w:ascii="Times New Roman" w:hAnsi="Times New Roman" w:cs="Times New Roman"/>
          <w:spacing w:val="1"/>
          <w:sz w:val="24"/>
          <w:szCs w:val="24"/>
        </w:rPr>
        <w:t xml:space="preserve"> </w:t>
      </w:r>
      <w:r w:rsidRPr="00D23D64">
        <w:rPr>
          <w:rFonts w:ascii="Times New Roman" w:hAnsi="Times New Roman" w:cs="Times New Roman"/>
          <w:sz w:val="24"/>
          <w:szCs w:val="24"/>
        </w:rPr>
        <w:t>integruotos veiklos, išvykos</w:t>
      </w:r>
      <w:r>
        <w:rPr>
          <w:rFonts w:ascii="Times New Roman" w:hAnsi="Times New Roman" w:cs="Times New Roman"/>
          <w:sz w:val="24"/>
          <w:szCs w:val="24"/>
        </w:rPr>
        <w:t>, patyriminiai mokymai, dalyvavimas renginiuose</w:t>
      </w:r>
      <w:r w:rsidRPr="00D23D64">
        <w:rPr>
          <w:rFonts w:ascii="Times New Roman" w:hAnsi="Times New Roman" w:cs="Times New Roman"/>
          <w:sz w:val="24"/>
          <w:szCs w:val="24"/>
        </w:rPr>
        <w:t xml:space="preserve"> ir pan. </w:t>
      </w:r>
      <w:r w:rsidRPr="00D23D64">
        <w:rPr>
          <w:rFonts w:ascii="Times New Roman" w:hAnsi="Times New Roman" w:cs="Times New Roman"/>
          <w:sz w:val="24"/>
          <w:szCs w:val="24"/>
        </w:rPr>
        <w:lastRenderedPageBreak/>
        <w:t>– visa tai</w:t>
      </w:r>
      <w:r w:rsidRPr="00D23D64">
        <w:rPr>
          <w:rFonts w:ascii="Times New Roman" w:hAnsi="Times New Roman" w:cs="Times New Roman"/>
          <w:spacing w:val="1"/>
          <w:sz w:val="24"/>
          <w:szCs w:val="24"/>
        </w:rPr>
        <w:t xml:space="preserve"> skatina </w:t>
      </w:r>
      <w:r>
        <w:rPr>
          <w:rFonts w:ascii="Times New Roman" w:hAnsi="Times New Roman" w:cs="Times New Roman"/>
          <w:spacing w:val="1"/>
          <w:sz w:val="24"/>
          <w:szCs w:val="24"/>
        </w:rPr>
        <w:t xml:space="preserve">vaikų </w:t>
      </w:r>
      <w:r w:rsidRPr="00D23D64">
        <w:rPr>
          <w:rFonts w:ascii="Times New Roman" w:hAnsi="Times New Roman" w:cs="Times New Roman"/>
          <w:spacing w:val="1"/>
          <w:sz w:val="24"/>
          <w:szCs w:val="24"/>
        </w:rPr>
        <w:t xml:space="preserve">kūrybiškumą, </w:t>
      </w:r>
      <w:r w:rsidRPr="00D23D64">
        <w:rPr>
          <w:rFonts w:ascii="Times New Roman" w:hAnsi="Times New Roman" w:cs="Times New Roman"/>
          <w:sz w:val="24"/>
          <w:szCs w:val="24"/>
        </w:rPr>
        <w:t>mokymąsi visais pojūčiais, išlaisvina vaizduotę, gyvą</w:t>
      </w:r>
      <w:r w:rsidRPr="00D23D64">
        <w:rPr>
          <w:rFonts w:ascii="Times New Roman" w:hAnsi="Times New Roman" w:cs="Times New Roman"/>
          <w:spacing w:val="1"/>
          <w:sz w:val="24"/>
          <w:szCs w:val="24"/>
        </w:rPr>
        <w:t xml:space="preserve"> </w:t>
      </w:r>
      <w:r w:rsidRPr="00D23D64">
        <w:rPr>
          <w:rFonts w:ascii="Times New Roman" w:hAnsi="Times New Roman" w:cs="Times New Roman"/>
          <w:sz w:val="24"/>
          <w:szCs w:val="24"/>
        </w:rPr>
        <w:t xml:space="preserve">bendravimą (anksčiau ar vėliau </w:t>
      </w:r>
      <w:r>
        <w:rPr>
          <w:rFonts w:ascii="Times New Roman" w:hAnsi="Times New Roman" w:cs="Times New Roman"/>
          <w:sz w:val="24"/>
          <w:szCs w:val="24"/>
        </w:rPr>
        <w:t xml:space="preserve">yra </w:t>
      </w:r>
      <w:r w:rsidRPr="00D23D64">
        <w:rPr>
          <w:rFonts w:ascii="Times New Roman" w:hAnsi="Times New Roman" w:cs="Times New Roman"/>
          <w:sz w:val="24"/>
          <w:szCs w:val="24"/>
        </w:rPr>
        <w:t>suvokia</w:t>
      </w:r>
      <w:r>
        <w:rPr>
          <w:rFonts w:ascii="Times New Roman" w:hAnsi="Times New Roman" w:cs="Times New Roman"/>
          <w:sz w:val="24"/>
          <w:szCs w:val="24"/>
        </w:rPr>
        <w:t>ma</w:t>
      </w:r>
      <w:r w:rsidRPr="00D23D64">
        <w:rPr>
          <w:rFonts w:ascii="Times New Roman" w:hAnsi="Times New Roman" w:cs="Times New Roman"/>
          <w:spacing w:val="1"/>
          <w:sz w:val="24"/>
          <w:szCs w:val="24"/>
        </w:rPr>
        <w:t xml:space="preserve"> j</w:t>
      </w:r>
      <w:r w:rsidRPr="00D23D64">
        <w:rPr>
          <w:rFonts w:ascii="Times New Roman" w:hAnsi="Times New Roman" w:cs="Times New Roman"/>
          <w:sz w:val="24"/>
          <w:szCs w:val="24"/>
        </w:rPr>
        <w:t>o</w:t>
      </w:r>
      <w:r w:rsidRPr="00D23D64">
        <w:rPr>
          <w:rFonts w:ascii="Times New Roman" w:hAnsi="Times New Roman" w:cs="Times New Roman"/>
          <w:spacing w:val="1"/>
          <w:sz w:val="24"/>
          <w:szCs w:val="24"/>
        </w:rPr>
        <w:t xml:space="preserve"> </w:t>
      </w:r>
      <w:r w:rsidRPr="00D23D64">
        <w:rPr>
          <w:rFonts w:ascii="Times New Roman" w:hAnsi="Times New Roman" w:cs="Times New Roman"/>
          <w:sz w:val="24"/>
          <w:szCs w:val="24"/>
        </w:rPr>
        <w:t>naud</w:t>
      </w:r>
      <w:r>
        <w:rPr>
          <w:rFonts w:ascii="Times New Roman" w:hAnsi="Times New Roman" w:cs="Times New Roman"/>
          <w:sz w:val="24"/>
          <w:szCs w:val="24"/>
        </w:rPr>
        <w:t>a</w:t>
      </w:r>
      <w:r w:rsidRPr="00D23D64">
        <w:rPr>
          <w:rFonts w:ascii="Times New Roman" w:hAnsi="Times New Roman" w:cs="Times New Roman"/>
          <w:spacing w:val="1"/>
          <w:sz w:val="24"/>
          <w:szCs w:val="24"/>
        </w:rPr>
        <w:t xml:space="preserve"> savo </w:t>
      </w:r>
      <w:r w:rsidRPr="00D23D64">
        <w:rPr>
          <w:rFonts w:ascii="Times New Roman" w:hAnsi="Times New Roman" w:cs="Times New Roman"/>
          <w:sz w:val="24"/>
          <w:szCs w:val="24"/>
        </w:rPr>
        <w:t xml:space="preserve">socializacijai). Tokios veiklos padeda ugdyti </w:t>
      </w:r>
      <w:r w:rsidRPr="00D23D64">
        <w:rPr>
          <w:rFonts w:ascii="Times New Roman" w:hAnsi="Times New Roman" w:cs="Times New Roman"/>
          <w:spacing w:val="1"/>
          <w:sz w:val="24"/>
          <w:szCs w:val="24"/>
        </w:rPr>
        <w:t>mokinio</w:t>
      </w:r>
      <w:r w:rsidRPr="00D23D64">
        <w:rPr>
          <w:rFonts w:ascii="Times New Roman" w:hAnsi="Times New Roman" w:cs="Times New Roman"/>
          <w:sz w:val="24"/>
          <w:szCs w:val="24"/>
        </w:rPr>
        <w:t xml:space="preserve"> daugialypį intelektą, formuoja brandžią, visapusišką</w:t>
      </w:r>
      <w:r w:rsidRPr="00D23D64">
        <w:rPr>
          <w:rFonts w:ascii="Times New Roman" w:hAnsi="Times New Roman" w:cs="Times New Roman"/>
          <w:spacing w:val="1"/>
          <w:sz w:val="24"/>
          <w:szCs w:val="24"/>
        </w:rPr>
        <w:t xml:space="preserve"> asmenybę</w:t>
      </w:r>
      <w:r w:rsidRPr="00D23D64">
        <w:rPr>
          <w:rFonts w:ascii="Times New Roman" w:hAnsi="Times New Roman" w:cs="Times New Roman"/>
          <w:sz w:val="24"/>
          <w:szCs w:val="24"/>
        </w:rPr>
        <w:t>.</w:t>
      </w:r>
      <w:r w:rsidRPr="00D23D64">
        <w:rPr>
          <w:rFonts w:ascii="Times New Roman" w:eastAsia="Times New Roman" w:hAnsi="Times New Roman" w:cs="Times New Roman"/>
          <w:sz w:val="24"/>
          <w:szCs w:val="24"/>
        </w:rPr>
        <w:t xml:space="preserve"> Svarbu ugdyti mokinio ne tiek išorinę motyvaciją (norą pademonstruoti savo gebėjimus), kiek v</w:t>
      </w:r>
      <w:r w:rsidRPr="00D23D64">
        <w:rPr>
          <w:rFonts w:ascii="Times New Roman" w:hAnsi="Times New Roman" w:cs="Times New Roman"/>
          <w:sz w:val="24"/>
          <w:szCs w:val="24"/>
        </w:rPr>
        <w:t>idinę</w:t>
      </w:r>
      <w:r w:rsidRPr="00D23D64">
        <w:rPr>
          <w:rFonts w:ascii="Times New Roman" w:hAnsi="Times New Roman" w:cs="Times New Roman"/>
          <w:spacing w:val="1"/>
          <w:sz w:val="24"/>
          <w:szCs w:val="24"/>
        </w:rPr>
        <w:t xml:space="preserve"> </w:t>
      </w:r>
      <w:r w:rsidRPr="00D23D64">
        <w:rPr>
          <w:rFonts w:ascii="Times New Roman" w:hAnsi="Times New Roman" w:cs="Times New Roman"/>
          <w:sz w:val="24"/>
          <w:szCs w:val="24"/>
        </w:rPr>
        <w:t>motyvaciją, k</w:t>
      </w:r>
      <w:r>
        <w:rPr>
          <w:rFonts w:ascii="Times New Roman" w:hAnsi="Times New Roman" w:cs="Times New Roman"/>
          <w:sz w:val="24"/>
          <w:szCs w:val="24"/>
        </w:rPr>
        <w:t>ad j</w:t>
      </w:r>
      <w:r w:rsidRPr="00D23D64">
        <w:rPr>
          <w:rFonts w:ascii="Times New Roman" w:hAnsi="Times New Roman" w:cs="Times New Roman"/>
          <w:sz w:val="24"/>
          <w:szCs w:val="24"/>
        </w:rPr>
        <w:t>i taptų stabilia ir ilgai trunkančia, nes būtent tai labiausiai</w:t>
      </w:r>
      <w:r w:rsidRPr="00D23D64">
        <w:rPr>
          <w:rFonts w:ascii="Times New Roman" w:hAnsi="Times New Roman" w:cs="Times New Roman"/>
          <w:spacing w:val="1"/>
          <w:sz w:val="24"/>
          <w:szCs w:val="24"/>
        </w:rPr>
        <w:t xml:space="preserve"> </w:t>
      </w:r>
      <w:r w:rsidRPr="00D23D64">
        <w:rPr>
          <w:rFonts w:ascii="Times New Roman" w:hAnsi="Times New Roman" w:cs="Times New Roman"/>
          <w:sz w:val="24"/>
          <w:szCs w:val="24"/>
        </w:rPr>
        <w:t>sąlygoja</w:t>
      </w:r>
      <w:r w:rsidRPr="00D23D64">
        <w:rPr>
          <w:rFonts w:ascii="Times New Roman" w:hAnsi="Times New Roman" w:cs="Times New Roman"/>
          <w:spacing w:val="1"/>
          <w:sz w:val="24"/>
          <w:szCs w:val="24"/>
        </w:rPr>
        <w:t xml:space="preserve"> </w:t>
      </w:r>
      <w:r w:rsidRPr="00D23D64">
        <w:rPr>
          <w:rFonts w:ascii="Times New Roman" w:hAnsi="Times New Roman" w:cs="Times New Roman"/>
          <w:sz w:val="24"/>
          <w:szCs w:val="24"/>
        </w:rPr>
        <w:t>aukštus</w:t>
      </w:r>
      <w:r w:rsidRPr="00D23D64">
        <w:rPr>
          <w:rFonts w:ascii="Times New Roman" w:hAnsi="Times New Roman" w:cs="Times New Roman"/>
          <w:spacing w:val="1"/>
          <w:sz w:val="24"/>
          <w:szCs w:val="24"/>
        </w:rPr>
        <w:t xml:space="preserve"> </w:t>
      </w:r>
      <w:r w:rsidRPr="00D23D64">
        <w:rPr>
          <w:rFonts w:ascii="Times New Roman" w:hAnsi="Times New Roman" w:cs="Times New Roman"/>
          <w:sz w:val="24"/>
          <w:szCs w:val="24"/>
        </w:rPr>
        <w:t>pasiekimus.</w:t>
      </w:r>
    </w:p>
    <w:p w14:paraId="263BC1C3" w14:textId="37AD3B1C" w:rsidR="005C5263" w:rsidRPr="00D23D64" w:rsidRDefault="005C5263" w:rsidP="001476B2">
      <w:pPr>
        <w:spacing w:before="120"/>
        <w:ind w:firstLine="567"/>
        <w:textAlignment w:val="baseline"/>
        <w:rPr>
          <w:rFonts w:ascii="Times New Roman" w:eastAsia="Times New Roman" w:hAnsi="Times New Roman" w:cs="Times New Roman"/>
          <w:sz w:val="24"/>
          <w:szCs w:val="24"/>
        </w:rPr>
      </w:pPr>
      <w:r w:rsidRPr="00D23D64">
        <w:rPr>
          <w:rFonts w:ascii="Times New Roman" w:eastAsia="Times New Roman" w:hAnsi="Times New Roman" w:cs="Times New Roman"/>
          <w:sz w:val="24"/>
          <w:szCs w:val="24"/>
        </w:rPr>
        <w:t>Siek</w:t>
      </w:r>
      <w:r w:rsidR="005F2850">
        <w:rPr>
          <w:rFonts w:ascii="Times New Roman" w:eastAsia="Times New Roman" w:hAnsi="Times New Roman" w:cs="Times New Roman"/>
          <w:sz w:val="24"/>
          <w:szCs w:val="24"/>
        </w:rPr>
        <w:t xml:space="preserve">iant ugdyti mokinių aukštesnius </w:t>
      </w:r>
      <w:r w:rsidRPr="00D23D64">
        <w:rPr>
          <w:rFonts w:ascii="Times New Roman" w:eastAsia="Times New Roman" w:hAnsi="Times New Roman" w:cs="Times New Roman"/>
          <w:sz w:val="24"/>
          <w:szCs w:val="24"/>
        </w:rPr>
        <w:t xml:space="preserve">etninės kultūros pasiekimus, </w:t>
      </w:r>
      <w:r w:rsidRPr="005F2850">
        <w:rPr>
          <w:rFonts w:ascii="Times New Roman" w:eastAsia="Times New Roman" w:hAnsi="Times New Roman" w:cs="Times New Roman"/>
          <w:b/>
          <w:bCs/>
          <w:sz w:val="24"/>
          <w:szCs w:val="24"/>
        </w:rPr>
        <w:t>svarbu naudoti</w:t>
      </w:r>
      <w:r w:rsidRPr="00D23D64">
        <w:rPr>
          <w:rFonts w:ascii="Times New Roman" w:eastAsia="Times New Roman" w:hAnsi="Times New Roman" w:cs="Times New Roman"/>
          <w:sz w:val="24"/>
          <w:szCs w:val="24"/>
        </w:rPr>
        <w:t xml:space="preserve"> </w:t>
      </w:r>
      <w:r w:rsidR="001659F1">
        <w:rPr>
          <w:rFonts w:ascii="Times New Roman" w:eastAsia="Times New Roman" w:hAnsi="Times New Roman" w:cs="Times New Roman"/>
          <w:b/>
          <w:bCs/>
          <w:sz w:val="24"/>
          <w:szCs w:val="24"/>
        </w:rPr>
        <w:t>ugdy</w:t>
      </w:r>
      <w:r w:rsidRPr="00D23D64">
        <w:rPr>
          <w:rFonts w:ascii="Times New Roman" w:eastAsia="Times New Roman" w:hAnsi="Times New Roman" w:cs="Times New Roman"/>
          <w:b/>
          <w:bCs/>
          <w:sz w:val="24"/>
          <w:szCs w:val="24"/>
        </w:rPr>
        <w:t xml:space="preserve">mosi sėkmę </w:t>
      </w:r>
      <w:r w:rsidR="001659F1">
        <w:rPr>
          <w:rFonts w:ascii="Times New Roman" w:eastAsia="Times New Roman" w:hAnsi="Times New Roman" w:cs="Times New Roman"/>
          <w:b/>
          <w:bCs/>
          <w:sz w:val="24"/>
          <w:szCs w:val="24"/>
        </w:rPr>
        <w:t>veiksmi</w:t>
      </w:r>
      <w:r w:rsidRPr="00D23D64">
        <w:rPr>
          <w:rFonts w:ascii="Times New Roman" w:eastAsia="Times New Roman" w:hAnsi="Times New Roman" w:cs="Times New Roman"/>
          <w:b/>
          <w:bCs/>
          <w:sz w:val="24"/>
          <w:szCs w:val="24"/>
        </w:rPr>
        <w:t>ngai skatinančius būdus</w:t>
      </w:r>
      <w:r w:rsidRPr="00D23D64">
        <w:rPr>
          <w:rFonts w:ascii="Times New Roman" w:eastAsia="Times New Roman" w:hAnsi="Times New Roman" w:cs="Times New Roman"/>
          <w:sz w:val="24"/>
          <w:szCs w:val="24"/>
        </w:rPr>
        <w:t>:</w:t>
      </w:r>
    </w:p>
    <w:p w14:paraId="5D851620" w14:textId="77777777" w:rsidR="005C5263" w:rsidRPr="003018BE" w:rsidRDefault="005C5263" w:rsidP="001C75C0">
      <w:pPr>
        <w:pStyle w:val="ListParagraph"/>
        <w:numPr>
          <w:ilvl w:val="0"/>
          <w:numId w:val="14"/>
        </w:numPr>
        <w:tabs>
          <w:tab w:val="left" w:pos="851"/>
        </w:tabs>
        <w:spacing w:before="60"/>
        <w:ind w:left="0" w:firstLine="567"/>
        <w:contextualSpacing w:val="0"/>
        <w:textAlignment w:val="baseline"/>
        <w:rPr>
          <w:rFonts w:ascii="Times New Roman" w:eastAsia="Times New Roman" w:hAnsi="Times New Roman" w:cs="Times New Roman"/>
          <w:sz w:val="24"/>
          <w:szCs w:val="24"/>
        </w:rPr>
      </w:pPr>
      <w:r w:rsidRPr="001E7D85">
        <w:rPr>
          <w:rFonts w:ascii="Times New Roman" w:eastAsia="Times New Roman" w:hAnsi="Times New Roman" w:cs="Times New Roman"/>
          <w:b/>
          <w:i/>
          <w:color w:val="000000"/>
          <w:sz w:val="24"/>
          <w:szCs w:val="24"/>
        </w:rPr>
        <w:t>Kartojimas įvairiuose kontekstuose</w:t>
      </w:r>
      <w:r>
        <w:rPr>
          <w:rFonts w:ascii="Times New Roman" w:eastAsia="Times New Roman" w:hAnsi="Times New Roman" w:cs="Times New Roman"/>
          <w:color w:val="000000"/>
          <w:sz w:val="24"/>
          <w:szCs w:val="24"/>
        </w:rPr>
        <w:t xml:space="preserve"> – visų pirma išsiaiškinant, kokias patirtis ir žinias  vaikas turi aptariamu klausimu, tuo rem</w:t>
      </w:r>
      <w:r w:rsidRPr="003018BE">
        <w:rPr>
          <w:rFonts w:ascii="Times New Roman" w:eastAsia="Times New Roman" w:hAnsi="Times New Roman" w:cs="Times New Roman"/>
          <w:sz w:val="24"/>
          <w:szCs w:val="24"/>
        </w:rPr>
        <w:t>iantis plėsti jo akiratį pateikiant papildomą medžiagą</w:t>
      </w:r>
      <w:r>
        <w:rPr>
          <w:rFonts w:ascii="Times New Roman" w:eastAsia="Times New Roman" w:hAnsi="Times New Roman" w:cs="Times New Roman"/>
          <w:sz w:val="24"/>
          <w:szCs w:val="24"/>
        </w:rPr>
        <w:t>,</w:t>
      </w:r>
      <w:r w:rsidRPr="003018BE">
        <w:rPr>
          <w:rFonts w:ascii="Times New Roman" w:eastAsia="Times New Roman" w:hAnsi="Times New Roman" w:cs="Times New Roman"/>
          <w:sz w:val="24"/>
          <w:szCs w:val="24"/>
        </w:rPr>
        <w:t xml:space="preserve"> pasitelkus</w:t>
      </w:r>
      <w:r>
        <w:rPr>
          <w:rFonts w:ascii="Times New Roman" w:eastAsia="Times New Roman" w:hAnsi="Times New Roman" w:cs="Times New Roman"/>
          <w:sz w:val="24"/>
          <w:szCs w:val="24"/>
        </w:rPr>
        <w:t xml:space="preserve"> įvairius </w:t>
      </w:r>
      <w:r w:rsidRPr="003018BE">
        <w:rPr>
          <w:rFonts w:ascii="Times New Roman" w:eastAsia="Times New Roman" w:hAnsi="Times New Roman" w:cs="Times New Roman"/>
          <w:sz w:val="24"/>
          <w:szCs w:val="24"/>
        </w:rPr>
        <w:t>pavyzdžius (susietus su artimos ir tolimesnės aplinkos tradicijomis, tam tikromis aplinkybėmis ir pan.)</w:t>
      </w:r>
      <w:r>
        <w:rPr>
          <w:rFonts w:ascii="Times New Roman" w:eastAsia="Times New Roman" w:hAnsi="Times New Roman" w:cs="Times New Roman"/>
          <w:sz w:val="24"/>
          <w:szCs w:val="24"/>
        </w:rPr>
        <w:t>.</w:t>
      </w:r>
    </w:p>
    <w:p w14:paraId="55AEC3FB" w14:textId="77777777" w:rsidR="005C5263" w:rsidRPr="003018BE" w:rsidRDefault="005C5263" w:rsidP="001C75C0">
      <w:pPr>
        <w:pStyle w:val="ListParagraph"/>
        <w:numPr>
          <w:ilvl w:val="0"/>
          <w:numId w:val="14"/>
        </w:numPr>
        <w:tabs>
          <w:tab w:val="left" w:pos="851"/>
        </w:tabs>
        <w:spacing w:before="60"/>
        <w:ind w:left="0" w:firstLine="567"/>
        <w:contextualSpacing w:val="0"/>
        <w:textAlignment w:val="baseline"/>
        <w:rPr>
          <w:rFonts w:ascii="Times New Roman" w:eastAsia="Times New Roman" w:hAnsi="Times New Roman" w:cs="Times New Roman"/>
          <w:color w:val="000000"/>
          <w:sz w:val="24"/>
          <w:szCs w:val="24"/>
        </w:rPr>
      </w:pPr>
      <w:r w:rsidRPr="001E7D85">
        <w:rPr>
          <w:rFonts w:ascii="Times New Roman" w:eastAsia="Times New Roman" w:hAnsi="Times New Roman" w:cs="Times New Roman"/>
          <w:b/>
          <w:i/>
          <w:color w:val="000000"/>
          <w:sz w:val="24"/>
          <w:szCs w:val="24"/>
        </w:rPr>
        <w:t>Supratimo gilinimas</w:t>
      </w:r>
      <w:r>
        <w:rPr>
          <w:rFonts w:ascii="Times New Roman" w:eastAsia="Times New Roman" w:hAnsi="Times New Roman" w:cs="Times New Roman"/>
          <w:color w:val="000000"/>
          <w:sz w:val="24"/>
          <w:szCs w:val="24"/>
        </w:rPr>
        <w:t xml:space="preserve"> – s</w:t>
      </w:r>
      <w:r>
        <w:rPr>
          <w:rFonts w:ascii="Times New Roman" w:eastAsia="Times New Roman" w:hAnsi="Times New Roman" w:cs="Times New Roman"/>
          <w:sz w:val="24"/>
          <w:szCs w:val="24"/>
        </w:rPr>
        <w:t>kiriant pakankami laiko klausimo ar pateiktos medžiagos aptarimui, skatinant mokinius dalintis mintimis apie tai, ką jie suprato, kaip nauja informacija siejasi su jau turimomis žiniomis, kokie būtų pavyzdžiai iš artimos aplinkos, sudarant mokiniams galimybes parodyti savo supratimą.</w:t>
      </w:r>
    </w:p>
    <w:p w14:paraId="2CA165C7" w14:textId="74FA6D5B" w:rsidR="005C5263" w:rsidRPr="00C447E8" w:rsidRDefault="005C5263" w:rsidP="001C75C0">
      <w:pPr>
        <w:pStyle w:val="ListParagraph"/>
        <w:numPr>
          <w:ilvl w:val="0"/>
          <w:numId w:val="14"/>
        </w:numPr>
        <w:tabs>
          <w:tab w:val="left" w:pos="851"/>
        </w:tabs>
        <w:spacing w:before="60"/>
        <w:ind w:left="0" w:firstLine="567"/>
        <w:contextualSpacing w:val="0"/>
        <w:textAlignment w:val="baseline"/>
        <w:rPr>
          <w:rFonts w:ascii="Times New Roman" w:eastAsia="Times New Roman" w:hAnsi="Times New Roman" w:cs="Times New Roman"/>
          <w:sz w:val="24"/>
          <w:szCs w:val="24"/>
        </w:rPr>
      </w:pPr>
      <w:r w:rsidRPr="001E7D85">
        <w:rPr>
          <w:rFonts w:ascii="Times New Roman" w:eastAsia="Times New Roman" w:hAnsi="Times New Roman" w:cs="Times New Roman"/>
          <w:b/>
          <w:i/>
          <w:sz w:val="24"/>
          <w:szCs w:val="24"/>
        </w:rPr>
        <w:t>Galimybė kūrybiškai atlikti užduotis</w:t>
      </w:r>
      <w:r w:rsidRPr="006F7CAE">
        <w:rPr>
          <w:rFonts w:ascii="Times New Roman" w:eastAsia="Times New Roman" w:hAnsi="Times New Roman" w:cs="Times New Roman"/>
          <w:sz w:val="24"/>
          <w:szCs w:val="24"/>
        </w:rPr>
        <w:t xml:space="preserve"> – svarbu mokiniams parinkti tokias užduotis, kurios </w:t>
      </w:r>
      <w:r w:rsidRPr="006F7CAE">
        <w:rPr>
          <w:rFonts w:ascii="Times New Roman" w:hAnsi="Times New Roman" w:cs="Times New Roman"/>
          <w:sz w:val="24"/>
          <w:szCs w:val="24"/>
        </w:rPr>
        <w:t>paskatintų kurti, kelti idėjas, naujai</w:t>
      </w:r>
      <w:r w:rsidRPr="006F7CAE">
        <w:rPr>
          <w:rFonts w:ascii="Times New Roman" w:hAnsi="Times New Roman" w:cs="Times New Roman"/>
          <w:spacing w:val="1"/>
          <w:sz w:val="24"/>
          <w:szCs w:val="24"/>
        </w:rPr>
        <w:t xml:space="preserve"> </w:t>
      </w:r>
      <w:r w:rsidRPr="006F7CAE">
        <w:rPr>
          <w:rFonts w:ascii="Times New Roman" w:hAnsi="Times New Roman" w:cs="Times New Roman"/>
          <w:sz w:val="24"/>
          <w:szCs w:val="24"/>
        </w:rPr>
        <w:t xml:space="preserve">pritaikyti savo patirtį, turimas žinias </w:t>
      </w:r>
      <w:r w:rsidRPr="00C447E8">
        <w:rPr>
          <w:rFonts w:ascii="Times New Roman" w:hAnsi="Times New Roman" w:cs="Times New Roman"/>
          <w:sz w:val="24"/>
          <w:szCs w:val="24"/>
        </w:rPr>
        <w:t xml:space="preserve">tam tikroms aplinkybėms; </w:t>
      </w:r>
      <w:r w:rsidRPr="00C447E8">
        <w:rPr>
          <w:rFonts w:ascii="Times New Roman" w:eastAsia="Times New Roman" w:hAnsi="Times New Roman" w:cs="Times New Roman"/>
          <w:sz w:val="24"/>
          <w:szCs w:val="24"/>
        </w:rPr>
        <w:t>naudinga mokiniams pateikti įvairias užduotis ir pasiūlyti iš jų pasirinkti tinkamiausias. Pateikiant užduotis reikėtų kartu apibūdinti vertinimo kriterijus (pateikiant juos kartu su užduotimi arba aptari</w:t>
      </w:r>
      <w:r w:rsidR="00222633">
        <w:rPr>
          <w:rFonts w:ascii="Times New Roman" w:eastAsia="Times New Roman" w:hAnsi="Times New Roman" w:cs="Times New Roman"/>
          <w:sz w:val="24"/>
          <w:szCs w:val="24"/>
        </w:rPr>
        <w:t>a</w:t>
      </w:r>
      <w:r w:rsidRPr="00C447E8">
        <w:rPr>
          <w:rFonts w:ascii="Times New Roman" w:eastAsia="Times New Roman" w:hAnsi="Times New Roman" w:cs="Times New Roman"/>
          <w:sz w:val="24"/>
          <w:szCs w:val="24"/>
        </w:rPr>
        <w:t>nt atskirai). Užduotys ir vertinimo kriterijai mokiniams turi būti pateikti vartojant mokiniams suprantamą kalbą,  pasitikrinant jų supratimą, pasitelkiant pavyzdžius, kurie atitinka nurodytus vertinimo kriterijus.</w:t>
      </w:r>
    </w:p>
    <w:p w14:paraId="46CA44DB" w14:textId="5CF9660F" w:rsidR="005C5263" w:rsidRPr="00B63E3E" w:rsidRDefault="005C5263" w:rsidP="001C75C0">
      <w:pPr>
        <w:pStyle w:val="ListParagraph"/>
        <w:numPr>
          <w:ilvl w:val="0"/>
          <w:numId w:val="14"/>
        </w:numPr>
        <w:tabs>
          <w:tab w:val="left" w:pos="851"/>
        </w:tabs>
        <w:spacing w:before="60"/>
        <w:ind w:left="0" w:firstLine="567"/>
        <w:contextualSpacing w:val="0"/>
        <w:textAlignment w:val="baseline"/>
        <w:rPr>
          <w:rFonts w:ascii="Times New Roman" w:eastAsia="Times New Roman" w:hAnsi="Times New Roman" w:cs="Times New Roman"/>
          <w:color w:val="000000"/>
          <w:sz w:val="24"/>
          <w:szCs w:val="24"/>
        </w:rPr>
      </w:pPr>
      <w:r w:rsidRPr="001E7D85">
        <w:rPr>
          <w:rFonts w:ascii="Times New Roman" w:eastAsia="Times New Roman" w:hAnsi="Times New Roman" w:cs="Times New Roman"/>
          <w:b/>
          <w:i/>
          <w:color w:val="000000"/>
          <w:sz w:val="24"/>
          <w:szCs w:val="24"/>
        </w:rPr>
        <w:t>Užduočių skaidymas į etapus</w:t>
      </w:r>
      <w:r w:rsidRPr="006F7CAE">
        <w:rPr>
          <w:rFonts w:ascii="Times New Roman" w:eastAsia="Times New Roman" w:hAnsi="Times New Roman" w:cs="Times New Roman"/>
          <w:color w:val="000000"/>
          <w:sz w:val="24"/>
          <w:szCs w:val="24"/>
        </w:rPr>
        <w:t xml:space="preserve"> – vienas</w:t>
      </w:r>
      <w:r w:rsidRPr="00D34450">
        <w:rPr>
          <w:rFonts w:ascii="Times New Roman" w:eastAsia="Times New Roman" w:hAnsi="Times New Roman" w:cs="Times New Roman"/>
          <w:color w:val="000000"/>
          <w:sz w:val="24"/>
          <w:szCs w:val="24"/>
        </w:rPr>
        <w:t xml:space="preserve"> efektyviausių būdų</w:t>
      </w:r>
      <w:r>
        <w:rPr>
          <w:rFonts w:ascii="Times New Roman" w:eastAsia="Times New Roman" w:hAnsi="Times New Roman" w:cs="Times New Roman"/>
          <w:color w:val="000000"/>
          <w:sz w:val="24"/>
          <w:szCs w:val="24"/>
        </w:rPr>
        <w:t xml:space="preserve">, padedant mokiniams </w:t>
      </w:r>
      <w:r w:rsidRPr="00D34450">
        <w:rPr>
          <w:rFonts w:ascii="Times New Roman" w:eastAsia="Times New Roman" w:hAnsi="Times New Roman" w:cs="Times New Roman"/>
          <w:color w:val="000000"/>
          <w:sz w:val="24"/>
          <w:szCs w:val="24"/>
        </w:rPr>
        <w:t xml:space="preserve">siekti geresnių pasiekimų </w:t>
      </w:r>
      <w:r>
        <w:rPr>
          <w:rFonts w:ascii="Times New Roman" w:eastAsia="Times New Roman" w:hAnsi="Times New Roman" w:cs="Times New Roman"/>
          <w:color w:val="000000"/>
          <w:sz w:val="24"/>
          <w:szCs w:val="24"/>
        </w:rPr>
        <w:t xml:space="preserve">mokantis </w:t>
      </w:r>
      <w:r w:rsidRPr="00C447E8">
        <w:rPr>
          <w:rFonts w:ascii="Times New Roman" w:eastAsia="Times New Roman" w:hAnsi="Times New Roman" w:cs="Times New Roman"/>
          <w:sz w:val="24"/>
          <w:szCs w:val="24"/>
        </w:rPr>
        <w:t xml:space="preserve">etninės kultūros, nes tai leidžia palaipsniui ir nuosekliai pasiekti tikslą, aiškiau jį suprasti, palengvina ir paįvairina darbą, ypač jei atskiroms užduotims pritaikomi įvairūs ugdymo metodai (individualus, grupinis ir pan.). Užduotis skaidant į logiškus etapus pasiekimų gerinimui yra svarbūs užduoties įgyvendinimo peržiūrėjimo ir tobulinimo etapai atsižvelgiant į  atlikimo kokybę apibrėžiančius vertinimo kriterijus. Itin </w:t>
      </w:r>
      <w:r w:rsidR="0051743C">
        <w:rPr>
          <w:rFonts w:ascii="Times New Roman" w:eastAsia="Times New Roman" w:hAnsi="Times New Roman" w:cs="Times New Roman"/>
          <w:sz w:val="24"/>
          <w:szCs w:val="24"/>
        </w:rPr>
        <w:t>naudinga</w:t>
      </w:r>
      <w:r w:rsidRPr="00C447E8">
        <w:rPr>
          <w:rFonts w:ascii="Times New Roman" w:eastAsia="Times New Roman" w:hAnsi="Times New Roman" w:cs="Times New Roman"/>
          <w:sz w:val="24"/>
          <w:szCs w:val="24"/>
        </w:rPr>
        <w:t xml:space="preserve"> labiau struktūruoti užduotis </w:t>
      </w:r>
      <w:r w:rsidRPr="00C447E8">
        <w:rPr>
          <w:rFonts w:ascii="Times New Roman" w:hAnsi="Times New Roman" w:cs="Times New Roman"/>
          <w:sz w:val="24"/>
          <w:szCs w:val="24"/>
        </w:rPr>
        <w:t>specialiųjų</w:t>
      </w:r>
      <w:r w:rsidRPr="00C447E8">
        <w:rPr>
          <w:rFonts w:ascii="Times New Roman" w:hAnsi="Times New Roman" w:cs="Times New Roman"/>
          <w:spacing w:val="1"/>
          <w:sz w:val="24"/>
          <w:szCs w:val="24"/>
        </w:rPr>
        <w:t xml:space="preserve"> </w:t>
      </w:r>
      <w:r w:rsidRPr="00C447E8">
        <w:rPr>
          <w:rFonts w:ascii="Times New Roman" w:hAnsi="Times New Roman" w:cs="Times New Roman"/>
          <w:sz w:val="24"/>
          <w:szCs w:val="24"/>
        </w:rPr>
        <w:t>ugdymosi</w:t>
      </w:r>
      <w:r w:rsidRPr="00C447E8">
        <w:rPr>
          <w:rFonts w:ascii="Times New Roman" w:hAnsi="Times New Roman" w:cs="Times New Roman"/>
          <w:spacing w:val="1"/>
          <w:sz w:val="24"/>
          <w:szCs w:val="24"/>
        </w:rPr>
        <w:t xml:space="preserve"> </w:t>
      </w:r>
      <w:r w:rsidRPr="00C447E8">
        <w:rPr>
          <w:rFonts w:ascii="Times New Roman" w:hAnsi="Times New Roman" w:cs="Times New Roman"/>
          <w:sz w:val="24"/>
          <w:szCs w:val="24"/>
        </w:rPr>
        <w:t>poreikių</w:t>
      </w:r>
      <w:r w:rsidRPr="00C447E8">
        <w:rPr>
          <w:rFonts w:ascii="Times New Roman" w:hAnsi="Times New Roman" w:cs="Times New Roman"/>
          <w:spacing w:val="1"/>
          <w:sz w:val="24"/>
          <w:szCs w:val="24"/>
        </w:rPr>
        <w:t xml:space="preserve"> </w:t>
      </w:r>
      <w:r w:rsidRPr="00C447E8">
        <w:rPr>
          <w:rFonts w:ascii="Times New Roman" w:hAnsi="Times New Roman" w:cs="Times New Roman"/>
          <w:sz w:val="24"/>
          <w:szCs w:val="24"/>
        </w:rPr>
        <w:t>turintiems</w:t>
      </w:r>
      <w:r w:rsidRPr="00C447E8">
        <w:rPr>
          <w:rFonts w:ascii="Times New Roman" w:hAnsi="Times New Roman" w:cs="Times New Roman"/>
          <w:spacing w:val="1"/>
          <w:sz w:val="24"/>
          <w:szCs w:val="24"/>
        </w:rPr>
        <w:t xml:space="preserve"> </w:t>
      </w:r>
      <w:r w:rsidRPr="00C447E8">
        <w:rPr>
          <w:rFonts w:ascii="Times New Roman" w:hAnsi="Times New Roman" w:cs="Times New Roman"/>
          <w:sz w:val="24"/>
          <w:szCs w:val="24"/>
        </w:rPr>
        <w:t>vaikams</w:t>
      </w:r>
      <w:r w:rsidRPr="00C447E8">
        <w:rPr>
          <w:rFonts w:ascii="Times New Roman" w:hAnsi="Times New Roman" w:cs="Times New Roman"/>
          <w:spacing w:val="1"/>
          <w:sz w:val="24"/>
          <w:szCs w:val="24"/>
        </w:rPr>
        <w:t xml:space="preserve"> – jiems reikėtų skirti </w:t>
      </w:r>
      <w:r w:rsidRPr="00C447E8">
        <w:rPr>
          <w:rFonts w:ascii="Times New Roman" w:hAnsi="Times New Roman" w:cs="Times New Roman"/>
          <w:sz w:val="24"/>
          <w:szCs w:val="24"/>
        </w:rPr>
        <w:t>daugiau dėmesio aptariant užduoties atlikimo eigos planavimą, kad mokinys</w:t>
      </w:r>
      <w:r w:rsidRPr="00C447E8">
        <w:rPr>
          <w:rFonts w:ascii="Times New Roman" w:hAnsi="Times New Roman" w:cs="Times New Roman"/>
          <w:spacing w:val="1"/>
          <w:sz w:val="24"/>
          <w:szCs w:val="24"/>
        </w:rPr>
        <w:t xml:space="preserve"> </w:t>
      </w:r>
      <w:r w:rsidRPr="006F7CAE">
        <w:rPr>
          <w:rFonts w:ascii="Times New Roman" w:hAnsi="Times New Roman" w:cs="Times New Roman"/>
          <w:sz w:val="24"/>
          <w:szCs w:val="24"/>
        </w:rPr>
        <w:t>galėtų lengviau susikoncentruoti ir išlaikyti dėmesį įgyvendi</w:t>
      </w:r>
      <w:r>
        <w:rPr>
          <w:rFonts w:ascii="Times New Roman" w:hAnsi="Times New Roman" w:cs="Times New Roman"/>
          <w:sz w:val="24"/>
          <w:szCs w:val="24"/>
        </w:rPr>
        <w:t>ndamas atskiras užduoties dalis.</w:t>
      </w:r>
    </w:p>
    <w:p w14:paraId="58C05CEC" w14:textId="3B379E38" w:rsidR="005C5263" w:rsidRPr="0099588A" w:rsidRDefault="005C5263" w:rsidP="001C75C0">
      <w:pPr>
        <w:pStyle w:val="ListParagraph"/>
        <w:numPr>
          <w:ilvl w:val="0"/>
          <w:numId w:val="14"/>
        </w:numPr>
        <w:tabs>
          <w:tab w:val="left" w:pos="851"/>
        </w:tabs>
        <w:spacing w:before="60"/>
        <w:ind w:left="0" w:firstLine="567"/>
        <w:contextualSpacing w:val="0"/>
        <w:textAlignment w:val="baseline"/>
        <w:rPr>
          <w:rFonts w:ascii="Times New Roman" w:eastAsia="Times New Roman" w:hAnsi="Times New Roman" w:cs="Times New Roman"/>
          <w:sz w:val="24"/>
          <w:szCs w:val="24"/>
        </w:rPr>
      </w:pPr>
      <w:r w:rsidRPr="001E7D85">
        <w:rPr>
          <w:rFonts w:ascii="Times New Roman" w:eastAsia="Times New Roman" w:hAnsi="Times New Roman" w:cs="Times New Roman"/>
          <w:b/>
          <w:i/>
          <w:sz w:val="24"/>
          <w:szCs w:val="24"/>
        </w:rPr>
        <w:t>Grupinio darbo tinkamas organizavimas</w:t>
      </w:r>
      <w:r>
        <w:rPr>
          <w:rFonts w:ascii="Times New Roman" w:eastAsia="Times New Roman" w:hAnsi="Times New Roman" w:cs="Times New Roman"/>
          <w:sz w:val="24"/>
          <w:szCs w:val="24"/>
        </w:rPr>
        <w:t xml:space="preserve"> –</w:t>
      </w:r>
      <w:r w:rsidRPr="0099588A">
        <w:rPr>
          <w:rFonts w:ascii="Times New Roman" w:eastAsia="Times New Roman" w:hAnsi="Times New Roman" w:cs="Times New Roman"/>
          <w:sz w:val="24"/>
          <w:szCs w:val="24"/>
        </w:rPr>
        <w:t xml:space="preserve"> siekiant sudaryti sąlygas mokiniams atskleisti savo galimybes ir ugdyti aukštesnius jų pasiekimus, naudinga panaudoti </w:t>
      </w:r>
      <w:r w:rsidRPr="0099588A">
        <w:rPr>
          <w:rFonts w:ascii="Times New Roman" w:eastAsia="Times New Roman" w:hAnsi="Times New Roman" w:cs="Times New Roman"/>
          <w:i/>
          <w:sz w:val="24"/>
          <w:szCs w:val="24"/>
        </w:rPr>
        <w:t>porose</w:t>
      </w:r>
      <w:r w:rsidRPr="0099588A">
        <w:rPr>
          <w:rFonts w:ascii="Times New Roman" w:eastAsia="Times New Roman" w:hAnsi="Times New Roman" w:cs="Times New Roman"/>
          <w:sz w:val="24"/>
          <w:szCs w:val="24"/>
        </w:rPr>
        <w:t xml:space="preserve"> ir </w:t>
      </w:r>
      <w:r w:rsidRPr="0099588A">
        <w:rPr>
          <w:rFonts w:ascii="Times New Roman" w:eastAsia="Times New Roman" w:hAnsi="Times New Roman" w:cs="Times New Roman"/>
          <w:i/>
          <w:sz w:val="24"/>
          <w:szCs w:val="24"/>
        </w:rPr>
        <w:t>grupėse</w:t>
      </w:r>
      <w:r w:rsidRPr="0099588A">
        <w:rPr>
          <w:rFonts w:ascii="Times New Roman" w:eastAsia="Times New Roman" w:hAnsi="Times New Roman" w:cs="Times New Roman"/>
          <w:sz w:val="24"/>
          <w:szCs w:val="24"/>
        </w:rPr>
        <w:t xml:space="preserve"> atliekamas veiklas. Veiklos poroje padeda išlaikyti dėmesį, moko bendradarbiauti, argumentuoti, įsiklausyti į draugo pastebėjimus, padėti vienas kitam.  Veiklos didesnėse grupėse (geriausia jas sudaryti iš 4–5 mokinių) sudaro galimybes suskirstyti grupes taip, kad jose būtų skirtingos patirties, žinių, gabumų bei gebėjimų mokinių – tuomet mokiniai mokosi vieni iš kitų, padeda įveikti mokymosi sunkumus ir iššūkius, mokosi bendrauti ir bendradarbiauti, ugdo mokinių empatiškumą. Galiausiai galima visą klasę įtraukti į kolektyvines veiklas, ypač įgyvendinant įvairius projektus, dalyvaujant viktorinose ir kitose veiklose, </w:t>
      </w:r>
      <w:r w:rsidR="00D4694B">
        <w:rPr>
          <w:rFonts w:ascii="Times New Roman" w:eastAsia="Times New Roman" w:hAnsi="Times New Roman" w:cs="Times New Roman"/>
          <w:sz w:val="24"/>
          <w:szCs w:val="24"/>
        </w:rPr>
        <w:t>skirtose</w:t>
      </w:r>
      <w:r w:rsidRPr="0099588A">
        <w:rPr>
          <w:rFonts w:ascii="Times New Roman" w:eastAsia="Times New Roman" w:hAnsi="Times New Roman" w:cs="Times New Roman"/>
          <w:sz w:val="24"/>
          <w:szCs w:val="24"/>
        </w:rPr>
        <w:t xml:space="preserve"> vis</w:t>
      </w:r>
      <w:r w:rsidR="00D4694B">
        <w:rPr>
          <w:rFonts w:ascii="Times New Roman" w:eastAsia="Times New Roman" w:hAnsi="Times New Roman" w:cs="Times New Roman"/>
          <w:sz w:val="24"/>
          <w:szCs w:val="24"/>
        </w:rPr>
        <w:t>ai</w:t>
      </w:r>
      <w:r w:rsidRPr="0099588A">
        <w:rPr>
          <w:rFonts w:ascii="Times New Roman" w:eastAsia="Times New Roman" w:hAnsi="Times New Roman" w:cs="Times New Roman"/>
          <w:sz w:val="24"/>
          <w:szCs w:val="24"/>
        </w:rPr>
        <w:t xml:space="preserve"> mokyklos bendruomen</w:t>
      </w:r>
      <w:r w:rsidR="00D4694B">
        <w:rPr>
          <w:rFonts w:ascii="Times New Roman" w:eastAsia="Times New Roman" w:hAnsi="Times New Roman" w:cs="Times New Roman"/>
          <w:sz w:val="24"/>
          <w:szCs w:val="24"/>
        </w:rPr>
        <w:t>ei</w:t>
      </w:r>
      <w:r w:rsidRPr="0099588A">
        <w:rPr>
          <w:rFonts w:ascii="Times New Roman" w:eastAsia="Times New Roman" w:hAnsi="Times New Roman" w:cs="Times New Roman"/>
          <w:sz w:val="24"/>
          <w:szCs w:val="24"/>
        </w:rPr>
        <w:t xml:space="preserve">. Grupinės ir kolektyvinės veiklos sutelkia klasės bendruomenę ir itin paspartina mokymosi procesą. </w:t>
      </w:r>
    </w:p>
    <w:p w14:paraId="66B9C1FE" w14:textId="77777777" w:rsidR="005C5263" w:rsidRPr="0048247F" w:rsidRDefault="005C5263" w:rsidP="001C75C0">
      <w:pPr>
        <w:pStyle w:val="ListParagraph"/>
        <w:numPr>
          <w:ilvl w:val="0"/>
          <w:numId w:val="14"/>
        </w:numPr>
        <w:tabs>
          <w:tab w:val="left" w:pos="851"/>
        </w:tabs>
        <w:spacing w:before="60"/>
        <w:ind w:left="0" w:firstLine="567"/>
        <w:contextualSpacing w:val="0"/>
        <w:textAlignment w:val="baseline"/>
        <w:rPr>
          <w:rFonts w:ascii="Times New Roman" w:eastAsia="Times New Roman" w:hAnsi="Times New Roman" w:cs="Times New Roman"/>
          <w:sz w:val="24"/>
          <w:szCs w:val="24"/>
        </w:rPr>
      </w:pPr>
      <w:r w:rsidRPr="0099588A">
        <w:rPr>
          <w:rFonts w:ascii="Times New Roman" w:eastAsia="Times New Roman" w:hAnsi="Times New Roman" w:cs="Times New Roman"/>
          <w:b/>
          <w:i/>
          <w:sz w:val="24"/>
          <w:szCs w:val="24"/>
        </w:rPr>
        <w:t>Įsivertinimo modelio taikymas</w:t>
      </w:r>
      <w:r w:rsidRPr="0099588A">
        <w:rPr>
          <w:rFonts w:ascii="Times New Roman" w:eastAsia="Times New Roman" w:hAnsi="Times New Roman" w:cs="Times New Roman"/>
          <w:sz w:val="24"/>
          <w:szCs w:val="24"/>
        </w:rPr>
        <w:t xml:space="preserve"> – padeda </w:t>
      </w:r>
      <w:r w:rsidRPr="00C447E8">
        <w:rPr>
          <w:rFonts w:ascii="Times New Roman" w:hAnsi="Times New Roman" w:cs="Times New Roman"/>
          <w:sz w:val="24"/>
        </w:rPr>
        <w:t xml:space="preserve">mokiniui suprasti savo žinių, supratimo ir pažangos lygmenį. Geriausia būtų </w:t>
      </w:r>
      <w:r w:rsidRPr="00C447E8">
        <w:rPr>
          <w:rFonts w:ascii="Times New Roman" w:eastAsia="Times New Roman" w:hAnsi="Times New Roman" w:cs="Times New Roman"/>
          <w:sz w:val="24"/>
          <w:szCs w:val="24"/>
        </w:rPr>
        <w:t>aptarti vertinimo kriterijus kartu su mokiniais, nes tai leidžia mokiniams labiau įsitraukti į vertinimo procesą ir motyvuoja siekti aukštesnių pasiejimų. S</w:t>
      </w:r>
      <w:r w:rsidRPr="00C447E8">
        <w:rPr>
          <w:rFonts w:ascii="Times New Roman" w:hAnsi="Times New Roman" w:cs="Times New Roman"/>
          <w:sz w:val="24"/>
        </w:rPr>
        <w:t>varbu iš anksto aptarti įsivertinimui būtinus kriterijus, suderintus su</w:t>
      </w:r>
      <w:r w:rsidRPr="00C447E8">
        <w:rPr>
          <w:rFonts w:ascii="Times New Roman" w:hAnsi="Times New Roman" w:cs="Times New Roman"/>
          <w:spacing w:val="25"/>
          <w:sz w:val="24"/>
        </w:rPr>
        <w:t xml:space="preserve"> </w:t>
      </w:r>
      <w:r w:rsidRPr="00C447E8">
        <w:rPr>
          <w:rFonts w:ascii="Times New Roman" w:hAnsi="Times New Roman" w:cs="Times New Roman"/>
          <w:sz w:val="24"/>
        </w:rPr>
        <w:t>refleksijos</w:t>
      </w:r>
      <w:r w:rsidRPr="00C447E8">
        <w:rPr>
          <w:rFonts w:ascii="Times New Roman" w:hAnsi="Times New Roman" w:cs="Times New Roman"/>
          <w:spacing w:val="24"/>
          <w:sz w:val="24"/>
        </w:rPr>
        <w:t xml:space="preserve"> </w:t>
      </w:r>
      <w:r w:rsidRPr="00C447E8">
        <w:rPr>
          <w:rFonts w:ascii="Times New Roman" w:hAnsi="Times New Roman" w:cs="Times New Roman"/>
          <w:sz w:val="24"/>
        </w:rPr>
        <w:t xml:space="preserve">klausimais, pavyzdžiui: </w:t>
      </w:r>
      <w:r w:rsidRPr="00C447E8">
        <w:rPr>
          <w:rFonts w:ascii="Times New Roman" w:hAnsi="Times New Roman" w:cs="Times New Roman"/>
          <w:i/>
          <w:sz w:val="24"/>
        </w:rPr>
        <w:t>Ką išmokau? Kas man buvo svarbu? Kas buvo naudinga</w:t>
      </w:r>
      <w:r w:rsidRPr="00C447E8">
        <w:rPr>
          <w:rFonts w:ascii="Times New Roman" w:hAnsi="Times New Roman" w:cs="Times New Roman"/>
          <w:i/>
          <w:spacing w:val="-1"/>
          <w:sz w:val="24"/>
        </w:rPr>
        <w:t xml:space="preserve">? Ką pavyko atlikti </w:t>
      </w:r>
      <w:r w:rsidRPr="00B97C08">
        <w:rPr>
          <w:rFonts w:ascii="Times New Roman" w:hAnsi="Times New Roman" w:cs="Times New Roman"/>
          <w:i/>
          <w:spacing w:val="-1"/>
          <w:sz w:val="24"/>
        </w:rPr>
        <w:t xml:space="preserve">gerai, kas tai rodo? Ką pavyko atlikti savarankiškai? </w:t>
      </w:r>
      <w:r w:rsidRPr="00B97C08">
        <w:rPr>
          <w:rFonts w:ascii="Times New Roman" w:hAnsi="Times New Roman" w:cs="Times New Roman"/>
          <w:i/>
          <w:spacing w:val="-1"/>
          <w:sz w:val="24"/>
        </w:rPr>
        <w:lastRenderedPageBreak/>
        <w:t>Kokių sunkumų kilo? Kieno ir kokios pagalbos prireikė? Kaip jaučiausi? Kuo labiausiai džiaugiuosi? Ką kitą kartą būtų ga</w:t>
      </w:r>
      <w:r w:rsidRPr="00B97C08">
        <w:rPr>
          <w:rFonts w:ascii="Times New Roman" w:hAnsi="Times New Roman" w:cs="Times New Roman"/>
          <w:i/>
          <w:spacing w:val="-1"/>
          <w:sz w:val="24"/>
          <w:szCs w:val="24"/>
        </w:rPr>
        <w:t>lima daryti kitaip? Kur ir kada galėčiau pritaikyti įgytas žinias ar gebėjimus?</w:t>
      </w:r>
      <w:r w:rsidRPr="00092755">
        <w:rPr>
          <w:rFonts w:ascii="Times New Roman" w:hAnsi="Times New Roman" w:cs="Times New Roman"/>
          <w:spacing w:val="-1"/>
          <w:sz w:val="24"/>
          <w:szCs w:val="24"/>
        </w:rPr>
        <w:t xml:space="preserve"> Mokiniams a</w:t>
      </w:r>
      <w:r w:rsidRPr="00092755">
        <w:rPr>
          <w:rFonts w:ascii="Times New Roman" w:hAnsi="Times New Roman" w:cs="Times New Roman"/>
          <w:sz w:val="24"/>
          <w:szCs w:val="24"/>
        </w:rPr>
        <w:t>nalizuojant savo</w:t>
      </w:r>
      <w:r w:rsidRPr="00092755">
        <w:rPr>
          <w:rFonts w:ascii="Times New Roman" w:hAnsi="Times New Roman" w:cs="Times New Roman"/>
          <w:spacing w:val="1"/>
          <w:sz w:val="24"/>
          <w:szCs w:val="24"/>
        </w:rPr>
        <w:t xml:space="preserve"> </w:t>
      </w:r>
      <w:r w:rsidRPr="00092755">
        <w:rPr>
          <w:rFonts w:ascii="Times New Roman" w:hAnsi="Times New Roman" w:cs="Times New Roman"/>
          <w:sz w:val="24"/>
          <w:szCs w:val="24"/>
        </w:rPr>
        <w:t>pasiekimus</w:t>
      </w:r>
      <w:r w:rsidRPr="00092755">
        <w:rPr>
          <w:rFonts w:ascii="Times New Roman" w:hAnsi="Times New Roman" w:cs="Times New Roman"/>
          <w:spacing w:val="1"/>
          <w:sz w:val="24"/>
          <w:szCs w:val="24"/>
        </w:rPr>
        <w:t xml:space="preserve"> </w:t>
      </w:r>
      <w:r w:rsidRPr="00092755">
        <w:rPr>
          <w:rFonts w:ascii="Times New Roman" w:hAnsi="Times New Roman" w:cs="Times New Roman"/>
          <w:sz w:val="24"/>
          <w:szCs w:val="24"/>
        </w:rPr>
        <w:t>stiprėja jų</w:t>
      </w:r>
      <w:r w:rsidRPr="00092755">
        <w:rPr>
          <w:rFonts w:ascii="Times New Roman" w:hAnsi="Times New Roman" w:cs="Times New Roman"/>
          <w:spacing w:val="1"/>
          <w:sz w:val="24"/>
          <w:szCs w:val="24"/>
        </w:rPr>
        <w:t xml:space="preserve"> </w:t>
      </w:r>
      <w:r w:rsidRPr="00092755">
        <w:rPr>
          <w:rFonts w:ascii="Times New Roman" w:hAnsi="Times New Roman" w:cs="Times New Roman"/>
          <w:sz w:val="24"/>
          <w:szCs w:val="24"/>
        </w:rPr>
        <w:t>mokymosi motyvacija, auga mokymosi kokybė, nes išmokstama stebėti, bendradarbiauti su mokytoju ir</w:t>
      </w:r>
      <w:r w:rsidRPr="00092755">
        <w:rPr>
          <w:rFonts w:ascii="Times New Roman" w:hAnsi="Times New Roman" w:cs="Times New Roman"/>
          <w:spacing w:val="1"/>
          <w:sz w:val="24"/>
          <w:szCs w:val="24"/>
        </w:rPr>
        <w:t xml:space="preserve"> </w:t>
      </w:r>
      <w:r w:rsidRPr="00092755">
        <w:rPr>
          <w:rFonts w:ascii="Times New Roman" w:hAnsi="Times New Roman" w:cs="Times New Roman"/>
          <w:sz w:val="24"/>
          <w:szCs w:val="24"/>
        </w:rPr>
        <w:t>tarpusavyje,</w:t>
      </w:r>
      <w:r w:rsidRPr="00092755">
        <w:rPr>
          <w:rFonts w:ascii="Times New Roman" w:hAnsi="Times New Roman" w:cs="Times New Roman"/>
          <w:spacing w:val="-5"/>
          <w:sz w:val="24"/>
          <w:szCs w:val="24"/>
        </w:rPr>
        <w:t xml:space="preserve"> įsivertinti savo veiklos procesą ir rezultatus, </w:t>
      </w:r>
      <w:r w:rsidRPr="00092755">
        <w:rPr>
          <w:rFonts w:ascii="Times New Roman" w:hAnsi="Times New Roman" w:cs="Times New Roman"/>
          <w:sz w:val="24"/>
          <w:szCs w:val="24"/>
        </w:rPr>
        <w:t>paaiškinti savo sprendimus, nebijoti suklysti, ieškoti</w:t>
      </w:r>
      <w:r w:rsidRPr="00092755">
        <w:rPr>
          <w:rFonts w:ascii="Times New Roman" w:hAnsi="Times New Roman" w:cs="Times New Roman"/>
          <w:spacing w:val="-7"/>
          <w:sz w:val="24"/>
          <w:szCs w:val="24"/>
        </w:rPr>
        <w:t xml:space="preserve"> </w:t>
      </w:r>
      <w:r w:rsidRPr="00092755">
        <w:rPr>
          <w:rFonts w:ascii="Times New Roman" w:hAnsi="Times New Roman" w:cs="Times New Roman"/>
          <w:sz w:val="24"/>
          <w:szCs w:val="24"/>
        </w:rPr>
        <w:t>drąsesnių</w:t>
      </w:r>
      <w:r w:rsidRPr="00092755">
        <w:rPr>
          <w:rFonts w:ascii="Times New Roman" w:hAnsi="Times New Roman" w:cs="Times New Roman"/>
          <w:spacing w:val="-5"/>
          <w:sz w:val="24"/>
          <w:szCs w:val="24"/>
        </w:rPr>
        <w:t xml:space="preserve"> </w:t>
      </w:r>
      <w:r w:rsidRPr="0048247F">
        <w:rPr>
          <w:rFonts w:ascii="Times New Roman" w:hAnsi="Times New Roman" w:cs="Times New Roman"/>
          <w:sz w:val="24"/>
          <w:szCs w:val="24"/>
        </w:rPr>
        <w:t>sprendimų taikant įgytas</w:t>
      </w:r>
      <w:r w:rsidRPr="0048247F">
        <w:rPr>
          <w:rFonts w:ascii="Times New Roman" w:hAnsi="Times New Roman" w:cs="Times New Roman"/>
          <w:spacing w:val="-11"/>
          <w:sz w:val="24"/>
          <w:szCs w:val="24"/>
        </w:rPr>
        <w:t xml:space="preserve"> </w:t>
      </w:r>
      <w:r w:rsidRPr="0048247F">
        <w:rPr>
          <w:rFonts w:ascii="Times New Roman" w:hAnsi="Times New Roman" w:cs="Times New Roman"/>
          <w:sz w:val="24"/>
          <w:szCs w:val="24"/>
        </w:rPr>
        <w:t>žinias ir gebėjimus.</w:t>
      </w:r>
    </w:p>
    <w:p w14:paraId="7F541B90" w14:textId="34F48994" w:rsidR="005C5263" w:rsidRPr="005C0D02" w:rsidRDefault="005C5263" w:rsidP="001C75C0">
      <w:pPr>
        <w:pStyle w:val="ListParagraph"/>
        <w:numPr>
          <w:ilvl w:val="0"/>
          <w:numId w:val="14"/>
        </w:numPr>
        <w:tabs>
          <w:tab w:val="left" w:pos="851"/>
        </w:tabs>
        <w:spacing w:before="60"/>
        <w:ind w:left="0" w:firstLine="567"/>
        <w:contextualSpacing w:val="0"/>
        <w:textAlignment w:val="baseline"/>
        <w:rPr>
          <w:rFonts w:ascii="Times New Roman" w:eastAsia="Times New Roman" w:hAnsi="Times New Roman" w:cs="Times New Roman"/>
          <w:sz w:val="24"/>
          <w:szCs w:val="24"/>
        </w:rPr>
      </w:pPr>
      <w:r w:rsidRPr="0048247F">
        <w:rPr>
          <w:rFonts w:ascii="Times New Roman" w:eastAsia="Times New Roman" w:hAnsi="Times New Roman" w:cs="Times New Roman"/>
          <w:b/>
          <w:i/>
          <w:sz w:val="24"/>
          <w:szCs w:val="24"/>
        </w:rPr>
        <w:t>Formuojamojo (ugdomojo) vertinimo naudojimas</w:t>
      </w:r>
      <w:r w:rsidRPr="0048247F">
        <w:rPr>
          <w:rFonts w:ascii="Times New Roman" w:eastAsia="Times New Roman" w:hAnsi="Times New Roman" w:cs="Times New Roman"/>
          <w:sz w:val="24"/>
          <w:szCs w:val="24"/>
        </w:rPr>
        <w:t xml:space="preserve"> – labai svarbus </w:t>
      </w:r>
      <w:r w:rsidRPr="0048247F">
        <w:rPr>
          <w:rFonts w:ascii="Times New Roman" w:hAnsi="Times New Roman" w:cs="Times New Roman"/>
          <w:sz w:val="24"/>
          <w:szCs w:val="24"/>
        </w:rPr>
        <w:t>teikiant</w:t>
      </w:r>
      <w:r w:rsidRPr="0048247F">
        <w:rPr>
          <w:rFonts w:ascii="Times New Roman" w:hAnsi="Times New Roman" w:cs="Times New Roman"/>
          <w:spacing w:val="1"/>
          <w:sz w:val="24"/>
          <w:szCs w:val="24"/>
        </w:rPr>
        <w:t xml:space="preserve"> </w:t>
      </w:r>
      <w:r w:rsidRPr="0048247F">
        <w:rPr>
          <w:rFonts w:ascii="Times New Roman" w:hAnsi="Times New Roman" w:cs="Times New Roman"/>
          <w:sz w:val="24"/>
          <w:szCs w:val="24"/>
        </w:rPr>
        <w:t xml:space="preserve">individualią pagalbą mokiniui, padedant jam tobulėti, įsivertinti savo pasiekimus, ugdytis pasitikėjimą savo jėgomis ir savarankiškumą, </w:t>
      </w:r>
      <w:r w:rsidRPr="005C0D02">
        <w:rPr>
          <w:rFonts w:ascii="Times New Roman" w:hAnsi="Times New Roman" w:cs="Times New Roman"/>
          <w:sz w:val="24"/>
          <w:szCs w:val="24"/>
        </w:rPr>
        <w:t xml:space="preserve">pasirinkti tinkamiausius veiklos būdus. Į formuojamąjį vertinimą taip pat įtraukiami tėvai, kad jie galėtų stebėti ir skatinti savo vaiko mokymosi pažangą. Formuojamasis vertinimas remiantis grįžtamuoju ryšiu vyksta viso etninės kultūros ugdymosi proceso metu </w:t>
      </w:r>
      <w:r w:rsidRPr="005C0D02">
        <w:rPr>
          <w:rFonts w:ascii="Times New Roman" w:eastAsia="Times New Roman" w:hAnsi="Times New Roman" w:cs="Times New Roman"/>
          <w:sz w:val="24"/>
          <w:szCs w:val="24"/>
        </w:rPr>
        <w:t>taikant nustatytus ar sutartus vertinimo kriterijus. Aptariant mokymosi rezultatus k</w:t>
      </w:r>
      <w:r w:rsidRPr="005C0D02">
        <w:rPr>
          <w:rFonts w:ascii="Times New Roman" w:hAnsi="Times New Roman" w:cs="Times New Roman"/>
          <w:sz w:val="24"/>
          <w:szCs w:val="24"/>
        </w:rPr>
        <w:t xml:space="preserve">artu su mokiniu ir jo tėvais būtina  pabrėžti ne klaidas ar nesėkmes, o įgytą patirtį ir pažangą, taip pat pateikti siūlymus, ką reikėtų daryti siekiant aukštesnių pasiekimų. Visgi nereikėtų mokinių girti nepagrįstai, o tiems, kurie iš tikrųjų verti pagyrimų, patartina paieškoti konkrečių tam atvejui tinkamų vertinimų įvardijant teigiamas ypatybes ir neapsiriboti vien bendro pobūdžio pagyrimais (pvz., „Puiku!“, „Šauniai padirbėta!“ ir pan.). Išsakant vertinimus mokiniui būtina siekti, kad jis nesijaustų esąs prastesnis už kitus klasės draugus, stiprėtų jo pasitikėjimas mokytoju ir pojūtis, kad mokytojui jis yra svarbus, todėl visada gali </w:t>
      </w:r>
      <w:r w:rsidR="005C0D02">
        <w:rPr>
          <w:rFonts w:ascii="Times New Roman" w:hAnsi="Times New Roman" w:cs="Times New Roman"/>
          <w:sz w:val="24"/>
          <w:szCs w:val="24"/>
        </w:rPr>
        <w:t xml:space="preserve">iš jo </w:t>
      </w:r>
      <w:r w:rsidRPr="005C0D02">
        <w:rPr>
          <w:rFonts w:ascii="Times New Roman" w:hAnsi="Times New Roman" w:cs="Times New Roman"/>
          <w:sz w:val="24"/>
          <w:szCs w:val="24"/>
        </w:rPr>
        <w:t xml:space="preserve">susilaukti </w:t>
      </w:r>
      <w:r w:rsidR="005C0D02">
        <w:rPr>
          <w:rFonts w:ascii="Times New Roman" w:hAnsi="Times New Roman" w:cs="Times New Roman"/>
          <w:sz w:val="24"/>
          <w:szCs w:val="24"/>
        </w:rPr>
        <w:t>p</w:t>
      </w:r>
      <w:r w:rsidRPr="005C0D02">
        <w:rPr>
          <w:rFonts w:ascii="Times New Roman" w:hAnsi="Times New Roman" w:cs="Times New Roman"/>
          <w:sz w:val="24"/>
          <w:szCs w:val="24"/>
        </w:rPr>
        <w:t>agalbos.</w:t>
      </w:r>
    </w:p>
    <w:p w14:paraId="58B271E6" w14:textId="2479EDC8" w:rsidR="005C5263" w:rsidRDefault="005C5263" w:rsidP="001476B2">
      <w:pPr>
        <w:spacing w:before="120"/>
        <w:ind w:firstLine="567"/>
        <w:textAlignment w:val="baseline"/>
        <w:rPr>
          <w:rFonts w:ascii="Times New Roman" w:eastAsia="Times New Roman" w:hAnsi="Times New Roman" w:cs="Times New Roman"/>
          <w:sz w:val="24"/>
          <w:szCs w:val="24"/>
        </w:rPr>
      </w:pPr>
      <w:r w:rsidRPr="003C32A5">
        <w:rPr>
          <w:rFonts w:ascii="Times New Roman" w:eastAsia="Times New Roman" w:hAnsi="Times New Roman" w:cs="Times New Roman"/>
          <w:sz w:val="24"/>
          <w:szCs w:val="24"/>
        </w:rPr>
        <w:t xml:space="preserve">Etnokultūrinio ugdymo procese </w:t>
      </w:r>
      <w:r w:rsidRPr="005F2850">
        <w:rPr>
          <w:rFonts w:ascii="Times New Roman" w:eastAsia="Times New Roman" w:hAnsi="Times New Roman" w:cs="Times New Roman"/>
          <w:sz w:val="24"/>
          <w:szCs w:val="24"/>
        </w:rPr>
        <w:t xml:space="preserve">visų pirma </w:t>
      </w:r>
      <w:r w:rsidR="005C0D02" w:rsidRPr="005F2850">
        <w:rPr>
          <w:rFonts w:ascii="Times New Roman" w:eastAsia="Times New Roman" w:hAnsi="Times New Roman" w:cs="Times New Roman"/>
          <w:sz w:val="24"/>
          <w:szCs w:val="24"/>
        </w:rPr>
        <w:t xml:space="preserve">reikia </w:t>
      </w:r>
      <w:r w:rsidRPr="005F2850">
        <w:rPr>
          <w:rFonts w:ascii="Times New Roman" w:eastAsia="Times New Roman" w:hAnsi="Times New Roman" w:cs="Times New Roman"/>
          <w:sz w:val="24"/>
          <w:szCs w:val="24"/>
        </w:rPr>
        <w:t>parinkti užduotis mokiniams orientuojantis į pagrindinio lygio pasiekimus.</w:t>
      </w:r>
      <w:r w:rsidRPr="003C32A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Po to galima </w:t>
      </w:r>
      <w:r w:rsidRPr="003C32A5">
        <w:rPr>
          <w:rFonts w:ascii="Times New Roman" w:eastAsia="Times New Roman" w:hAnsi="Times New Roman" w:cs="Times New Roman"/>
          <w:sz w:val="24"/>
          <w:szCs w:val="24"/>
        </w:rPr>
        <w:t>išband</w:t>
      </w:r>
      <w:r>
        <w:rPr>
          <w:rFonts w:ascii="Times New Roman" w:eastAsia="Times New Roman" w:hAnsi="Times New Roman" w:cs="Times New Roman"/>
          <w:sz w:val="24"/>
          <w:szCs w:val="24"/>
        </w:rPr>
        <w:t xml:space="preserve">yti ir </w:t>
      </w:r>
      <w:r w:rsidRPr="003C32A5">
        <w:rPr>
          <w:rFonts w:ascii="Times New Roman" w:eastAsia="Times New Roman" w:hAnsi="Times New Roman" w:cs="Times New Roman"/>
          <w:sz w:val="24"/>
          <w:szCs w:val="24"/>
        </w:rPr>
        <w:t>sudėtingesn</w:t>
      </w:r>
      <w:r>
        <w:rPr>
          <w:rFonts w:ascii="Times New Roman" w:eastAsia="Times New Roman" w:hAnsi="Times New Roman" w:cs="Times New Roman"/>
          <w:sz w:val="24"/>
          <w:szCs w:val="24"/>
        </w:rPr>
        <w:t>e</w:t>
      </w:r>
      <w:r w:rsidRPr="003C32A5">
        <w:rPr>
          <w:rFonts w:ascii="Times New Roman" w:eastAsia="Times New Roman" w:hAnsi="Times New Roman" w:cs="Times New Roman"/>
          <w:sz w:val="24"/>
          <w:szCs w:val="24"/>
        </w:rPr>
        <w:t>s užduot</w:t>
      </w:r>
      <w:r>
        <w:rPr>
          <w:rFonts w:ascii="Times New Roman" w:eastAsia="Times New Roman" w:hAnsi="Times New Roman" w:cs="Times New Roman"/>
          <w:sz w:val="24"/>
          <w:szCs w:val="24"/>
        </w:rPr>
        <w:t>i</w:t>
      </w:r>
      <w:r w:rsidRPr="003C32A5">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 tuomet </w:t>
      </w:r>
      <w:r w:rsidRPr="003C32A5">
        <w:rPr>
          <w:rFonts w:ascii="Times New Roman" w:eastAsia="Times New Roman" w:hAnsi="Times New Roman" w:cs="Times New Roman"/>
          <w:sz w:val="24"/>
          <w:szCs w:val="24"/>
        </w:rPr>
        <w:t xml:space="preserve">išryškėja  mokiniai, </w:t>
      </w:r>
      <w:r w:rsidRPr="005F362D">
        <w:rPr>
          <w:rFonts w:ascii="Times New Roman" w:eastAsia="Times New Roman" w:hAnsi="Times New Roman" w:cs="Times New Roman"/>
          <w:sz w:val="24"/>
          <w:szCs w:val="24"/>
        </w:rPr>
        <w:t>turintys </w:t>
      </w:r>
      <w:r>
        <w:rPr>
          <w:rFonts w:ascii="Times New Roman" w:eastAsia="Times New Roman" w:hAnsi="Times New Roman" w:cs="Times New Roman"/>
          <w:sz w:val="24"/>
          <w:szCs w:val="24"/>
        </w:rPr>
        <w:t xml:space="preserve">aukštesnių </w:t>
      </w:r>
      <w:r w:rsidRPr="005F362D">
        <w:rPr>
          <w:rFonts w:ascii="Times New Roman" w:eastAsia="Times New Roman" w:hAnsi="Times New Roman" w:cs="Times New Roman"/>
          <w:sz w:val="24"/>
          <w:szCs w:val="24"/>
        </w:rPr>
        <w:t>gebėjimų vienoje ar kitoje pasiekimų srityje</w:t>
      </w:r>
      <w:r>
        <w:rPr>
          <w:rFonts w:ascii="Times New Roman" w:eastAsia="Times New Roman" w:hAnsi="Times New Roman" w:cs="Times New Roman"/>
          <w:sz w:val="24"/>
          <w:szCs w:val="24"/>
        </w:rPr>
        <w:t xml:space="preserve"> (</w:t>
      </w:r>
      <w:r w:rsidRPr="005F362D">
        <w:rPr>
          <w:rFonts w:ascii="Times New Roman" w:eastAsia="Times New Roman" w:hAnsi="Times New Roman" w:cs="Times New Roman"/>
          <w:sz w:val="24"/>
          <w:szCs w:val="24"/>
        </w:rPr>
        <w:t xml:space="preserve">vieni </w:t>
      </w:r>
      <w:r>
        <w:rPr>
          <w:rFonts w:ascii="Times New Roman" w:eastAsia="Times New Roman" w:hAnsi="Times New Roman" w:cs="Times New Roman"/>
          <w:sz w:val="24"/>
          <w:szCs w:val="24"/>
        </w:rPr>
        <w:t xml:space="preserve">– </w:t>
      </w:r>
      <w:r w:rsidRPr="005F362D">
        <w:rPr>
          <w:rFonts w:ascii="Times New Roman" w:eastAsia="Times New Roman" w:hAnsi="Times New Roman" w:cs="Times New Roman"/>
          <w:sz w:val="24"/>
          <w:szCs w:val="24"/>
        </w:rPr>
        <w:t>etn</w:t>
      </w:r>
      <w:r>
        <w:rPr>
          <w:rFonts w:ascii="Times New Roman" w:eastAsia="Times New Roman" w:hAnsi="Times New Roman" w:cs="Times New Roman"/>
          <w:sz w:val="24"/>
          <w:szCs w:val="24"/>
        </w:rPr>
        <w:t>okultūrinės</w:t>
      </w:r>
      <w:r w:rsidRPr="005F362D">
        <w:rPr>
          <w:rFonts w:ascii="Times New Roman" w:eastAsia="Times New Roman" w:hAnsi="Times New Roman" w:cs="Times New Roman"/>
          <w:sz w:val="24"/>
          <w:szCs w:val="24"/>
        </w:rPr>
        <w:t xml:space="preserve"> raiškos, kiti – etninės kultūros pažinimo ir suvokimo srityse</w:t>
      </w:r>
      <w:r>
        <w:rPr>
          <w:rFonts w:ascii="Times New Roman" w:eastAsia="Times New Roman" w:hAnsi="Times New Roman" w:cs="Times New Roman"/>
          <w:sz w:val="24"/>
          <w:szCs w:val="24"/>
        </w:rPr>
        <w:t>)</w:t>
      </w:r>
      <w:r w:rsidRPr="005F362D">
        <w:rPr>
          <w:rFonts w:ascii="Times New Roman" w:eastAsia="Times New Roman" w:hAnsi="Times New Roman" w:cs="Times New Roman"/>
          <w:sz w:val="24"/>
          <w:szCs w:val="24"/>
        </w:rPr>
        <w:t xml:space="preserve">, o </w:t>
      </w:r>
      <w:r>
        <w:rPr>
          <w:rFonts w:ascii="Times New Roman" w:eastAsia="Times New Roman" w:hAnsi="Times New Roman" w:cs="Times New Roman"/>
          <w:sz w:val="24"/>
          <w:szCs w:val="24"/>
        </w:rPr>
        <w:t xml:space="preserve">kai kurie mokiniai gali pasižymėti aukštesniais gebėjimais </w:t>
      </w:r>
      <w:r w:rsidRPr="005F362D">
        <w:rPr>
          <w:rFonts w:ascii="Times New Roman" w:eastAsia="Times New Roman" w:hAnsi="Times New Roman" w:cs="Times New Roman"/>
          <w:sz w:val="24"/>
          <w:szCs w:val="24"/>
        </w:rPr>
        <w:t>ir visose pasiekimų srityse.</w:t>
      </w:r>
    </w:p>
    <w:p w14:paraId="435DC749" w14:textId="77777777" w:rsidR="005F2850" w:rsidRDefault="005F2850" w:rsidP="005F2850">
      <w:pPr>
        <w:spacing w:before="120" w:line="240" w:lineRule="auto"/>
        <w:ind w:firstLine="0"/>
        <w:textAlignment w:val="baseline"/>
        <w:rPr>
          <w:rFonts w:ascii="Times New Roman" w:eastAsia="Times New Roman" w:hAnsi="Times New Roman" w:cs="Times New Roman"/>
          <w:sz w:val="24"/>
          <w:szCs w:val="24"/>
        </w:rPr>
      </w:pPr>
    </w:p>
    <w:p w14:paraId="1729CD46" w14:textId="6B2BB686" w:rsidR="005F2850" w:rsidRPr="007D7A2A" w:rsidRDefault="005F2850" w:rsidP="005F2850">
      <w:pPr>
        <w:pStyle w:val="Heading2"/>
        <w:rPr>
          <w:rFonts w:eastAsia="Times New Roman"/>
          <w:lang w:val="lt-LT"/>
        </w:rPr>
      </w:pPr>
      <w:bookmarkStart w:id="19" w:name="_Toc815264711"/>
      <w:r w:rsidRPr="02451A61">
        <w:rPr>
          <w:rFonts w:eastAsia="Times New Roman"/>
          <w:lang w:val="lt-LT"/>
        </w:rPr>
        <w:t>2.3. Aukštesnių</w:t>
      </w:r>
      <w:r w:rsidR="0077310F" w:rsidRPr="02451A61">
        <w:rPr>
          <w:rFonts w:eastAsia="Times New Roman"/>
          <w:lang w:val="lt-LT"/>
        </w:rPr>
        <w:t>jų</w:t>
      </w:r>
      <w:r w:rsidRPr="02451A61">
        <w:rPr>
          <w:rFonts w:eastAsia="Times New Roman"/>
          <w:lang w:val="lt-LT"/>
        </w:rPr>
        <w:t xml:space="preserve"> gebėjimų mokinių etnokultūrinis ugdymas</w:t>
      </w:r>
      <w:bookmarkEnd w:id="19"/>
    </w:p>
    <w:p w14:paraId="39B4A4E3" w14:textId="77777777" w:rsidR="005F2850" w:rsidRDefault="005F2850" w:rsidP="005F2850">
      <w:pPr>
        <w:spacing w:line="240" w:lineRule="auto"/>
        <w:ind w:firstLine="567"/>
        <w:textAlignment w:val="baseline"/>
        <w:rPr>
          <w:rFonts w:ascii="Times New Roman" w:eastAsia="Times New Roman" w:hAnsi="Times New Roman" w:cs="Times New Roman"/>
          <w:sz w:val="24"/>
          <w:szCs w:val="24"/>
        </w:rPr>
      </w:pPr>
    </w:p>
    <w:p w14:paraId="47710C01" w14:textId="77777777" w:rsidR="007524A0" w:rsidRDefault="005C5263" w:rsidP="001476B2">
      <w:pPr>
        <w:spacing w:before="120"/>
        <w:ind w:firstLine="567"/>
        <w:textAlignment w:val="baseline"/>
        <w:rPr>
          <w:rFonts w:ascii="Times New Roman" w:eastAsia="Times New Roman" w:hAnsi="Times New Roman" w:cs="Times New Roman"/>
          <w:sz w:val="24"/>
          <w:szCs w:val="24"/>
        </w:rPr>
      </w:pPr>
      <w:r w:rsidRPr="005F2850">
        <w:rPr>
          <w:rFonts w:ascii="Times New Roman" w:eastAsia="Times New Roman" w:hAnsi="Times New Roman" w:cs="Times New Roman"/>
          <w:sz w:val="24"/>
          <w:szCs w:val="24"/>
        </w:rPr>
        <w:t>Aukštesnių gebėjimų mokiniai</w:t>
      </w:r>
      <w:r>
        <w:rPr>
          <w:rFonts w:ascii="Times New Roman" w:eastAsia="Times New Roman" w:hAnsi="Times New Roman" w:cs="Times New Roman"/>
          <w:sz w:val="24"/>
          <w:szCs w:val="24"/>
        </w:rPr>
        <w:t xml:space="preserve"> paprastai turi didesnę </w:t>
      </w:r>
      <w:r w:rsidRPr="005F362D">
        <w:rPr>
          <w:rFonts w:ascii="Times New Roman" w:eastAsia="Times New Roman" w:hAnsi="Times New Roman" w:cs="Times New Roman"/>
          <w:sz w:val="24"/>
          <w:szCs w:val="24"/>
        </w:rPr>
        <w:t>etnokultūrin</w:t>
      </w:r>
      <w:r>
        <w:rPr>
          <w:rFonts w:ascii="Times New Roman" w:eastAsia="Times New Roman" w:hAnsi="Times New Roman" w:cs="Times New Roman"/>
          <w:sz w:val="24"/>
          <w:szCs w:val="24"/>
        </w:rPr>
        <w:t>ę</w:t>
      </w:r>
      <w:r w:rsidRPr="005F362D">
        <w:rPr>
          <w:rFonts w:ascii="Times New Roman" w:eastAsia="Times New Roman" w:hAnsi="Times New Roman" w:cs="Times New Roman"/>
          <w:sz w:val="24"/>
          <w:szCs w:val="24"/>
        </w:rPr>
        <w:t xml:space="preserve"> patirt</w:t>
      </w:r>
      <w:r>
        <w:rPr>
          <w:rFonts w:ascii="Times New Roman" w:eastAsia="Times New Roman" w:hAnsi="Times New Roman" w:cs="Times New Roman"/>
          <w:sz w:val="24"/>
          <w:szCs w:val="24"/>
        </w:rPr>
        <w:t xml:space="preserve">į, yra </w:t>
      </w:r>
      <w:r w:rsidRPr="005F362D">
        <w:rPr>
          <w:rFonts w:ascii="Times New Roman" w:eastAsia="Times New Roman" w:hAnsi="Times New Roman" w:cs="Times New Roman"/>
          <w:sz w:val="24"/>
          <w:szCs w:val="24"/>
        </w:rPr>
        <w:t xml:space="preserve">sukaupę </w:t>
      </w:r>
      <w:r>
        <w:rPr>
          <w:rFonts w:ascii="Times New Roman" w:eastAsia="Times New Roman" w:hAnsi="Times New Roman" w:cs="Times New Roman"/>
          <w:sz w:val="24"/>
          <w:szCs w:val="24"/>
        </w:rPr>
        <w:t>d</w:t>
      </w:r>
      <w:r w:rsidRPr="005F362D">
        <w:rPr>
          <w:rFonts w:ascii="Times New Roman" w:eastAsia="Times New Roman" w:hAnsi="Times New Roman" w:cs="Times New Roman"/>
          <w:sz w:val="24"/>
          <w:szCs w:val="24"/>
        </w:rPr>
        <w:t>augiau žinių</w:t>
      </w:r>
      <w:r>
        <w:rPr>
          <w:rFonts w:ascii="Times New Roman" w:eastAsia="Times New Roman" w:hAnsi="Times New Roman" w:cs="Times New Roman"/>
          <w:sz w:val="24"/>
          <w:szCs w:val="24"/>
        </w:rPr>
        <w:t xml:space="preserve">, pasižymi išskirtiniais gabumais etnokultūrinei raiškai (sakytinio, muzikinio </w:t>
      </w:r>
      <w:r w:rsidRPr="005F362D">
        <w:rPr>
          <w:rFonts w:ascii="Times New Roman" w:eastAsia="Times New Roman" w:hAnsi="Times New Roman" w:cs="Times New Roman"/>
          <w:sz w:val="24"/>
          <w:szCs w:val="24"/>
        </w:rPr>
        <w:t>folklor</w:t>
      </w:r>
      <w:r>
        <w:rPr>
          <w:rFonts w:ascii="Times New Roman" w:eastAsia="Times New Roman" w:hAnsi="Times New Roman" w:cs="Times New Roman"/>
          <w:sz w:val="24"/>
          <w:szCs w:val="24"/>
        </w:rPr>
        <w:t>o ar</w:t>
      </w:r>
      <w:r w:rsidRPr="005F362D">
        <w:rPr>
          <w:rFonts w:ascii="Times New Roman" w:eastAsia="Times New Roman" w:hAnsi="Times New Roman" w:cs="Times New Roman"/>
          <w:sz w:val="24"/>
          <w:szCs w:val="24"/>
        </w:rPr>
        <w:t xml:space="preserve"> tautodail</w:t>
      </w:r>
      <w:r>
        <w:rPr>
          <w:rFonts w:ascii="Times New Roman" w:eastAsia="Times New Roman" w:hAnsi="Times New Roman" w:cs="Times New Roman"/>
          <w:sz w:val="24"/>
          <w:szCs w:val="24"/>
        </w:rPr>
        <w:t>ės srityse)</w:t>
      </w:r>
      <w:r w:rsidR="005C0D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Klasėje jie dažnai tampa </w:t>
      </w:r>
      <w:r w:rsidRPr="005F362D">
        <w:rPr>
          <w:rFonts w:ascii="Times New Roman" w:eastAsia="Times New Roman" w:hAnsi="Times New Roman" w:cs="Times New Roman"/>
          <w:sz w:val="24"/>
          <w:szCs w:val="24"/>
        </w:rPr>
        <w:t>lyderiai</w:t>
      </w:r>
      <w:r>
        <w:rPr>
          <w:rFonts w:ascii="Times New Roman" w:eastAsia="Times New Roman" w:hAnsi="Times New Roman" w:cs="Times New Roman"/>
          <w:sz w:val="24"/>
          <w:szCs w:val="24"/>
        </w:rPr>
        <w:t>s</w:t>
      </w:r>
      <w:r w:rsidRPr="005F362D">
        <w:rPr>
          <w:rFonts w:ascii="Times New Roman" w:eastAsia="Times New Roman" w:hAnsi="Times New Roman" w:cs="Times New Roman"/>
          <w:sz w:val="24"/>
          <w:szCs w:val="24"/>
        </w:rPr>
        <w:t xml:space="preserve"> etn</w:t>
      </w:r>
      <w:r>
        <w:rPr>
          <w:rFonts w:ascii="Times New Roman" w:eastAsia="Times New Roman" w:hAnsi="Times New Roman" w:cs="Times New Roman"/>
          <w:sz w:val="24"/>
          <w:szCs w:val="24"/>
        </w:rPr>
        <w:t xml:space="preserve">okultūrinio ugdymo procese, yra puikūs </w:t>
      </w:r>
      <w:r w:rsidRPr="005F362D">
        <w:rPr>
          <w:rFonts w:ascii="Times New Roman" w:eastAsia="Times New Roman" w:hAnsi="Times New Roman" w:cs="Times New Roman"/>
          <w:sz w:val="24"/>
          <w:szCs w:val="24"/>
        </w:rPr>
        <w:t>kitų mokinių pagalbininkai</w:t>
      </w:r>
      <w:r>
        <w:rPr>
          <w:rFonts w:ascii="Times New Roman" w:eastAsia="Times New Roman" w:hAnsi="Times New Roman" w:cs="Times New Roman"/>
          <w:sz w:val="24"/>
          <w:szCs w:val="24"/>
        </w:rPr>
        <w:t xml:space="preserve">, o </w:t>
      </w:r>
      <w:r w:rsidRPr="005F362D">
        <w:rPr>
          <w:rFonts w:ascii="Times New Roman" w:eastAsia="Times New Roman" w:hAnsi="Times New Roman" w:cs="Times New Roman"/>
          <w:sz w:val="24"/>
          <w:szCs w:val="24"/>
        </w:rPr>
        <w:t xml:space="preserve">kai kuriais atvejais </w:t>
      </w:r>
      <w:r>
        <w:rPr>
          <w:rFonts w:ascii="Times New Roman" w:eastAsia="Times New Roman" w:hAnsi="Times New Roman" w:cs="Times New Roman"/>
          <w:sz w:val="24"/>
          <w:szCs w:val="24"/>
        </w:rPr>
        <w:t xml:space="preserve">– </w:t>
      </w:r>
      <w:r w:rsidRPr="005F362D">
        <w:rPr>
          <w:rFonts w:ascii="Times New Roman" w:eastAsia="Times New Roman" w:hAnsi="Times New Roman" w:cs="Times New Roman"/>
          <w:sz w:val="24"/>
          <w:szCs w:val="24"/>
        </w:rPr>
        <w:t>ir mokytojų</w:t>
      </w:r>
      <w:r>
        <w:rPr>
          <w:rFonts w:ascii="Times New Roman" w:eastAsia="Times New Roman" w:hAnsi="Times New Roman" w:cs="Times New Roman"/>
          <w:sz w:val="24"/>
          <w:szCs w:val="24"/>
        </w:rPr>
        <w:t xml:space="preserve">. </w:t>
      </w:r>
    </w:p>
    <w:p w14:paraId="5BFD3BBA" w14:textId="77777777" w:rsidR="007524A0" w:rsidRDefault="005C5263" w:rsidP="001476B2">
      <w:pPr>
        <w:ind w:firstLine="567"/>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Jiems reikėtų sudaryti </w:t>
      </w:r>
      <w:r w:rsidRPr="005F362D">
        <w:rPr>
          <w:rFonts w:ascii="Times New Roman" w:eastAsia="Times New Roman" w:hAnsi="Times New Roman" w:cs="Times New Roman"/>
          <w:sz w:val="24"/>
          <w:szCs w:val="24"/>
        </w:rPr>
        <w:t>galimyb</w:t>
      </w:r>
      <w:r>
        <w:rPr>
          <w:rFonts w:ascii="Times New Roman" w:eastAsia="Times New Roman" w:hAnsi="Times New Roman" w:cs="Times New Roman"/>
          <w:sz w:val="24"/>
          <w:szCs w:val="24"/>
        </w:rPr>
        <w:t>es</w:t>
      </w:r>
      <w:r w:rsidRPr="005F362D">
        <w:rPr>
          <w:rFonts w:ascii="Times New Roman" w:eastAsia="Times New Roman" w:hAnsi="Times New Roman" w:cs="Times New Roman"/>
          <w:sz w:val="24"/>
          <w:szCs w:val="24"/>
        </w:rPr>
        <w:t xml:space="preserve"> siekti didesnės individualios pažangos. </w:t>
      </w:r>
      <w:r>
        <w:rPr>
          <w:rFonts w:ascii="Times New Roman" w:eastAsia="Times New Roman" w:hAnsi="Times New Roman" w:cs="Times New Roman"/>
          <w:sz w:val="24"/>
          <w:szCs w:val="24"/>
        </w:rPr>
        <w:t xml:space="preserve">Neretai </w:t>
      </w:r>
      <w:r w:rsidRPr="005F362D">
        <w:rPr>
          <w:rFonts w:ascii="Times New Roman" w:eastAsia="Times New Roman" w:hAnsi="Times New Roman" w:cs="Times New Roman"/>
          <w:sz w:val="24"/>
          <w:szCs w:val="24"/>
        </w:rPr>
        <w:t xml:space="preserve">bendras klasės mokymosi tempas </w:t>
      </w:r>
      <w:r>
        <w:rPr>
          <w:rFonts w:ascii="Times New Roman" w:eastAsia="Times New Roman" w:hAnsi="Times New Roman" w:cs="Times New Roman"/>
          <w:sz w:val="24"/>
          <w:szCs w:val="24"/>
        </w:rPr>
        <w:t>aukštesnių gebėjimų vaik</w:t>
      </w:r>
      <w:r w:rsidRPr="005F362D">
        <w:rPr>
          <w:rFonts w:ascii="Times New Roman" w:eastAsia="Times New Roman" w:hAnsi="Times New Roman" w:cs="Times New Roman"/>
          <w:sz w:val="24"/>
          <w:szCs w:val="24"/>
        </w:rPr>
        <w:t xml:space="preserve">ų galimybių </w:t>
      </w:r>
      <w:r>
        <w:rPr>
          <w:rFonts w:ascii="Times New Roman" w:eastAsia="Times New Roman" w:hAnsi="Times New Roman" w:cs="Times New Roman"/>
          <w:sz w:val="24"/>
          <w:szCs w:val="24"/>
        </w:rPr>
        <w:t xml:space="preserve">ir poreikių </w:t>
      </w:r>
      <w:r w:rsidRPr="00D34450">
        <w:rPr>
          <w:rFonts w:ascii="Times New Roman" w:eastAsia="Times New Roman" w:hAnsi="Times New Roman" w:cs="Times New Roman"/>
          <w:sz w:val="24"/>
          <w:szCs w:val="24"/>
        </w:rPr>
        <w:t>netenkina</w:t>
      </w:r>
      <w:r>
        <w:rPr>
          <w:rFonts w:ascii="Times New Roman" w:eastAsia="Times New Roman" w:hAnsi="Times New Roman" w:cs="Times New Roman"/>
          <w:sz w:val="24"/>
          <w:szCs w:val="24"/>
        </w:rPr>
        <w:t xml:space="preserve">, todėl vertėtų jiems skirti </w:t>
      </w:r>
      <w:r w:rsidRPr="00D34450">
        <w:rPr>
          <w:rFonts w:ascii="Times New Roman" w:eastAsia="Times New Roman" w:hAnsi="Times New Roman" w:cs="Times New Roman"/>
          <w:sz w:val="24"/>
          <w:szCs w:val="24"/>
        </w:rPr>
        <w:t>sudėtingesn</w:t>
      </w:r>
      <w:r>
        <w:rPr>
          <w:rFonts w:ascii="Times New Roman" w:eastAsia="Times New Roman" w:hAnsi="Times New Roman" w:cs="Times New Roman"/>
          <w:sz w:val="24"/>
          <w:szCs w:val="24"/>
        </w:rPr>
        <w:t>es, didesnio</w:t>
      </w:r>
      <w:r w:rsidRPr="00D3445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kūrybiškumo reikalaujančias </w:t>
      </w:r>
      <w:r w:rsidRPr="00D34450">
        <w:rPr>
          <w:rFonts w:ascii="Times New Roman" w:eastAsia="Times New Roman" w:hAnsi="Times New Roman" w:cs="Times New Roman"/>
          <w:sz w:val="24"/>
          <w:szCs w:val="24"/>
        </w:rPr>
        <w:t>užduo</w:t>
      </w:r>
      <w:r>
        <w:rPr>
          <w:rFonts w:ascii="Times New Roman" w:eastAsia="Times New Roman" w:hAnsi="Times New Roman" w:cs="Times New Roman"/>
          <w:sz w:val="24"/>
          <w:szCs w:val="24"/>
        </w:rPr>
        <w:t>tis,</w:t>
      </w:r>
      <w:r w:rsidRPr="00D3445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sužadinti norą plėsti savo akiratį remiantis įvairiais šaltiniais, skatinti ir padėti savarankiškai ugdytis savo gebėjimus. Tokiems mokiniams verta pasiūlyti</w:t>
      </w:r>
      <w:r w:rsidRPr="00D34450">
        <w:rPr>
          <w:rFonts w:ascii="Times New Roman" w:eastAsia="Times New Roman" w:hAnsi="Times New Roman" w:cs="Times New Roman"/>
          <w:sz w:val="24"/>
          <w:szCs w:val="24"/>
        </w:rPr>
        <w:t xml:space="preserve"> dalyvauti ne tik mokyklos, bet ir miesto, šalies renginiuose</w:t>
      </w:r>
      <w:r>
        <w:rPr>
          <w:rFonts w:ascii="Times New Roman" w:eastAsia="Times New Roman" w:hAnsi="Times New Roman" w:cs="Times New Roman"/>
          <w:sz w:val="24"/>
          <w:szCs w:val="24"/>
        </w:rPr>
        <w:t xml:space="preserve">: pvz., moksleivių etninės kultūros konkursuose „Tramtatulis“ (dainininkų, muzikantų, pasakorių), „Sidabro vainikėlis“ (tradicinių amatų), „Patrepsynė“ (tradicinių šokių) ir kt. </w:t>
      </w:r>
    </w:p>
    <w:p w14:paraId="35AB6E65" w14:textId="1CE94256" w:rsidR="005C5263" w:rsidRPr="007524A0" w:rsidRDefault="005C5263" w:rsidP="001476B2">
      <w:pPr>
        <w:ind w:firstLine="567"/>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Pradinę mokyklą baigiančių mokinių aukštesniems gebėjimams ugdyti(s) labai tinka įvairių etnokultūrinių projektų įgyvendinimas, viktorinų, švenčių ir kitų renginių mokyklos bendruomenei organizavimas</w:t>
      </w:r>
      <w:r w:rsidR="005C0D02">
        <w:rPr>
          <w:rFonts w:ascii="Times New Roman" w:eastAsia="Times New Roman" w:hAnsi="Times New Roman" w:cs="Times New Roman"/>
          <w:sz w:val="24"/>
          <w:szCs w:val="24"/>
        </w:rPr>
        <w:t>. Tuomet jie gali bandyti</w:t>
      </w:r>
      <w:r>
        <w:rPr>
          <w:rFonts w:ascii="Times New Roman" w:eastAsia="Times New Roman" w:hAnsi="Times New Roman" w:cs="Times New Roman"/>
          <w:sz w:val="24"/>
          <w:szCs w:val="24"/>
        </w:rPr>
        <w:t xml:space="preserve"> pat</w:t>
      </w:r>
      <w:r w:rsidR="005C0D02">
        <w:rPr>
          <w:rFonts w:ascii="Times New Roman" w:eastAsia="Times New Roman" w:hAnsi="Times New Roman" w:cs="Times New Roman"/>
          <w:sz w:val="24"/>
          <w:szCs w:val="24"/>
        </w:rPr>
        <w:t>y</w:t>
      </w:r>
      <w:r>
        <w:rPr>
          <w:rFonts w:ascii="Times New Roman" w:eastAsia="Times New Roman" w:hAnsi="Times New Roman" w:cs="Times New Roman"/>
          <w:sz w:val="24"/>
          <w:szCs w:val="24"/>
        </w:rPr>
        <w:t>s savarankiškai atlikti įvairias kūrybines užduotis, paruošti savo idėjų pristatymus, sukurti renginio reklamą, išradingai pakviesti į jį kitas klases, tėvus, mokytojus ir pan. Atliekant tokius darbus la</w:t>
      </w:r>
      <w:r w:rsidRPr="00323222">
        <w:rPr>
          <w:rFonts w:ascii="Times New Roman" w:eastAsia="Times New Roman" w:hAnsi="Times New Roman" w:cs="Times New Roman"/>
          <w:sz w:val="24"/>
          <w:szCs w:val="24"/>
        </w:rPr>
        <w:t xml:space="preserve">bai svarbi mokinių refleksija, </w:t>
      </w:r>
      <w:r>
        <w:rPr>
          <w:rFonts w:ascii="Times New Roman" w:eastAsia="Times New Roman" w:hAnsi="Times New Roman" w:cs="Times New Roman"/>
          <w:sz w:val="24"/>
          <w:szCs w:val="24"/>
        </w:rPr>
        <w:t xml:space="preserve">kuri galėtų būti sudėtingesnė nei </w:t>
      </w:r>
      <w:r w:rsidR="005C0D02">
        <w:rPr>
          <w:rFonts w:ascii="Times New Roman" w:eastAsia="Times New Roman" w:hAnsi="Times New Roman" w:cs="Times New Roman"/>
          <w:sz w:val="24"/>
          <w:szCs w:val="24"/>
        </w:rPr>
        <w:t>kitiems</w:t>
      </w:r>
      <w:r>
        <w:rPr>
          <w:rFonts w:ascii="Times New Roman" w:eastAsia="Times New Roman" w:hAnsi="Times New Roman" w:cs="Times New Roman"/>
          <w:sz w:val="24"/>
          <w:szCs w:val="24"/>
        </w:rPr>
        <w:t xml:space="preserve"> mokiniams – </w:t>
      </w:r>
      <w:r w:rsidRPr="00323222">
        <w:rPr>
          <w:rFonts w:ascii="Times New Roman" w:eastAsia="Times New Roman" w:hAnsi="Times New Roman" w:cs="Times New Roman"/>
          <w:sz w:val="24"/>
          <w:szCs w:val="24"/>
        </w:rPr>
        <w:t xml:space="preserve">pasitelkus analizę, palyginimus, apibendrinimus, darant </w:t>
      </w:r>
      <w:r w:rsidRPr="00323222">
        <w:rPr>
          <w:rFonts w:ascii="Times New Roman" w:hAnsi="Times New Roman" w:cs="Times New Roman"/>
          <w:sz w:val="24"/>
          <w:szCs w:val="24"/>
        </w:rPr>
        <w:t>išvadas apie</w:t>
      </w:r>
      <w:r w:rsidRPr="00323222">
        <w:rPr>
          <w:rFonts w:ascii="Times New Roman" w:hAnsi="Times New Roman" w:cs="Times New Roman"/>
          <w:spacing w:val="1"/>
          <w:sz w:val="24"/>
          <w:szCs w:val="24"/>
        </w:rPr>
        <w:t xml:space="preserve"> </w:t>
      </w:r>
      <w:r w:rsidRPr="00323222">
        <w:rPr>
          <w:rFonts w:ascii="Times New Roman" w:hAnsi="Times New Roman" w:cs="Times New Roman"/>
          <w:sz w:val="24"/>
          <w:szCs w:val="24"/>
        </w:rPr>
        <w:t>savo</w:t>
      </w:r>
      <w:r w:rsidRPr="00323222">
        <w:rPr>
          <w:rFonts w:ascii="Times New Roman" w:hAnsi="Times New Roman" w:cs="Times New Roman"/>
          <w:spacing w:val="-1"/>
          <w:sz w:val="24"/>
          <w:szCs w:val="24"/>
        </w:rPr>
        <w:t xml:space="preserve"> </w:t>
      </w:r>
      <w:r w:rsidRPr="00323222">
        <w:rPr>
          <w:rFonts w:ascii="Times New Roman" w:hAnsi="Times New Roman" w:cs="Times New Roman"/>
          <w:sz w:val="24"/>
          <w:szCs w:val="24"/>
        </w:rPr>
        <w:t>indėlį</w:t>
      </w:r>
      <w:r w:rsidRPr="00323222">
        <w:rPr>
          <w:rFonts w:ascii="Times New Roman" w:hAnsi="Times New Roman" w:cs="Times New Roman"/>
          <w:spacing w:val="3"/>
          <w:sz w:val="24"/>
          <w:szCs w:val="24"/>
        </w:rPr>
        <w:t xml:space="preserve"> </w:t>
      </w:r>
      <w:r w:rsidRPr="00323222">
        <w:rPr>
          <w:rFonts w:ascii="Times New Roman" w:hAnsi="Times New Roman" w:cs="Times New Roman"/>
          <w:sz w:val="24"/>
          <w:szCs w:val="24"/>
        </w:rPr>
        <w:t>į</w:t>
      </w:r>
      <w:r w:rsidRPr="00323222">
        <w:rPr>
          <w:rFonts w:ascii="Times New Roman" w:hAnsi="Times New Roman" w:cs="Times New Roman"/>
          <w:spacing w:val="-2"/>
          <w:sz w:val="24"/>
          <w:szCs w:val="24"/>
        </w:rPr>
        <w:t xml:space="preserve"> </w:t>
      </w:r>
      <w:r w:rsidRPr="00323222">
        <w:rPr>
          <w:rFonts w:ascii="Times New Roman" w:hAnsi="Times New Roman" w:cs="Times New Roman"/>
          <w:sz w:val="24"/>
          <w:szCs w:val="24"/>
        </w:rPr>
        <w:t>bendrą</w:t>
      </w:r>
      <w:r w:rsidRPr="00323222">
        <w:rPr>
          <w:rFonts w:ascii="Times New Roman" w:hAnsi="Times New Roman" w:cs="Times New Roman"/>
          <w:spacing w:val="-2"/>
          <w:sz w:val="24"/>
          <w:szCs w:val="24"/>
        </w:rPr>
        <w:t xml:space="preserve"> </w:t>
      </w:r>
      <w:r w:rsidRPr="00323222">
        <w:rPr>
          <w:rFonts w:ascii="Times New Roman" w:hAnsi="Times New Roman" w:cs="Times New Roman"/>
          <w:sz w:val="24"/>
          <w:szCs w:val="24"/>
        </w:rPr>
        <w:t>darbą</w:t>
      </w:r>
      <w:r>
        <w:rPr>
          <w:rFonts w:ascii="Times New Roman" w:hAnsi="Times New Roman" w:cs="Times New Roman"/>
          <w:sz w:val="24"/>
          <w:szCs w:val="24"/>
        </w:rPr>
        <w:t>,</w:t>
      </w:r>
      <w:r w:rsidRPr="00323222">
        <w:rPr>
          <w:rFonts w:ascii="Times New Roman" w:hAnsi="Times New Roman" w:cs="Times New Roman"/>
          <w:sz w:val="24"/>
          <w:szCs w:val="24"/>
        </w:rPr>
        <w:t xml:space="preserve"> įsivertinant</w:t>
      </w:r>
      <w:r w:rsidRPr="00323222">
        <w:rPr>
          <w:rFonts w:ascii="Times New Roman" w:hAnsi="Times New Roman" w:cs="Times New Roman"/>
          <w:spacing w:val="-2"/>
          <w:sz w:val="24"/>
          <w:szCs w:val="24"/>
        </w:rPr>
        <w:t xml:space="preserve"> visų </w:t>
      </w:r>
      <w:r w:rsidRPr="00323222">
        <w:rPr>
          <w:rFonts w:ascii="Times New Roman" w:hAnsi="Times New Roman" w:cs="Times New Roman"/>
          <w:sz w:val="24"/>
          <w:szCs w:val="24"/>
        </w:rPr>
        <w:t>pasiekimų kontekste.</w:t>
      </w:r>
    </w:p>
    <w:p w14:paraId="5E6F8083" w14:textId="62030F91" w:rsidR="005C5263" w:rsidRDefault="005C5263" w:rsidP="001476B2">
      <w:pPr>
        <w:spacing w:before="120" w:after="120"/>
        <w:ind w:firstLine="567"/>
        <w:textAlignment w:val="baseline"/>
        <w:rPr>
          <w:rFonts w:ascii="Times New Roman" w:hAnsi="Times New Roman" w:cs="Times New Roman"/>
          <w:sz w:val="24"/>
          <w:szCs w:val="24"/>
        </w:rPr>
      </w:pPr>
      <w:r>
        <w:rPr>
          <w:rFonts w:ascii="Times New Roman" w:hAnsi="Times New Roman" w:cs="Times New Roman"/>
          <w:sz w:val="24"/>
          <w:szCs w:val="24"/>
        </w:rPr>
        <w:lastRenderedPageBreak/>
        <w:t xml:space="preserve">Kaip mokinio aukštesnių gebėjimų įvertinimo pavyzdys gali būti </w:t>
      </w:r>
      <w:r w:rsidRPr="007524A0">
        <w:rPr>
          <w:rFonts w:ascii="Times New Roman" w:hAnsi="Times New Roman" w:cs="Times New Roman"/>
          <w:sz w:val="24"/>
          <w:szCs w:val="24"/>
        </w:rPr>
        <w:t>mokinių piešiniai, laimėję prizines vietas atmintiniems Žirgo metams skirtame šalies moksleivių piešinių konkurse</w:t>
      </w:r>
      <w:r w:rsidR="007524A0">
        <w:rPr>
          <w:rFonts w:ascii="Times New Roman" w:hAnsi="Times New Roman" w:cs="Times New Roman"/>
          <w:sz w:val="24"/>
          <w:szCs w:val="24"/>
        </w:rPr>
        <w:t xml:space="preserve"> </w:t>
      </w:r>
      <w:r w:rsidRPr="008B54E6">
        <w:rPr>
          <w:rFonts w:ascii="Times New Roman" w:hAnsi="Times New Roman" w:cs="Times New Roman"/>
          <w:sz w:val="24"/>
          <w:szCs w:val="24"/>
        </w:rPr>
        <w:t>2023 m</w:t>
      </w:r>
      <w:r w:rsidR="007524A0">
        <w:rPr>
          <w:rFonts w:ascii="Times New Roman" w:hAnsi="Times New Roman" w:cs="Times New Roman"/>
          <w:sz w:val="24"/>
          <w:szCs w:val="24"/>
        </w:rPr>
        <w:t>. Šiam</w:t>
      </w:r>
      <w:r w:rsidRPr="008B54E6">
        <w:rPr>
          <w:rFonts w:ascii="Times New Roman" w:hAnsi="Times New Roman" w:cs="Times New Roman"/>
          <w:sz w:val="24"/>
          <w:szCs w:val="24"/>
        </w:rPr>
        <w:t xml:space="preserve"> konkursui buvo pateikta labai daug piešinių (iš viso apie 1000), tačiau prizines vietas laimėjo tik apie 30 piešinių autoriai. Pradinio ugdymo amžiaus grupėje buvo kaip vieni geriausių pripažinti šie piešiniai, o kodėl būtent jie buvo atrinkti, trumpai nusakė vienas iš vertinimo komisijos narių:</w:t>
      </w:r>
    </w:p>
    <w:tbl>
      <w:tblPr>
        <w:tblW w:w="10207" w:type="dxa"/>
        <w:tblInd w:w="-176" w:type="dxa"/>
        <w:tblLayout w:type="fixed"/>
        <w:tblLook w:val="04A0" w:firstRow="1" w:lastRow="0" w:firstColumn="1" w:lastColumn="0" w:noHBand="0" w:noVBand="1"/>
      </w:tblPr>
      <w:tblGrid>
        <w:gridCol w:w="5387"/>
        <w:gridCol w:w="426"/>
        <w:gridCol w:w="4394"/>
      </w:tblGrid>
      <w:tr w:rsidR="005C5263" w14:paraId="75D8193E" w14:textId="77777777" w:rsidTr="007524A0">
        <w:tc>
          <w:tcPr>
            <w:tcW w:w="5813" w:type="dxa"/>
            <w:gridSpan w:val="2"/>
          </w:tcPr>
          <w:p w14:paraId="41A460B3" w14:textId="77777777" w:rsidR="005C5263" w:rsidRDefault="005C5263" w:rsidP="007524A0">
            <w:pPr>
              <w:spacing w:before="120" w:after="120"/>
              <w:ind w:left="602" w:firstLine="0"/>
              <w:jc w:val="center"/>
              <w:rPr>
                <w:rFonts w:ascii="Times New Roman" w:hAnsi="Times New Roman" w:cs="Times New Roman"/>
                <w:sz w:val="24"/>
                <w:szCs w:val="24"/>
              </w:rPr>
            </w:pPr>
            <w:r>
              <w:rPr>
                <w:rFonts w:ascii="Times New Roman" w:hAnsi="Times New Roman" w:cs="Times New Roman"/>
                <w:noProof/>
                <w:sz w:val="24"/>
                <w:szCs w:val="24"/>
                <w:lang w:val="pl-PL" w:eastAsia="pl-PL"/>
              </w:rPr>
              <w:drawing>
                <wp:inline distT="0" distB="0" distL="0" distR="0" wp14:anchorId="60D1ED5F" wp14:editId="5D6D5B1C">
                  <wp:extent cx="3040083" cy="2321507"/>
                  <wp:effectExtent l="0" t="0" r="8255" b="317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0032~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54806" cy="2332750"/>
                          </a:xfrm>
                          <a:prstGeom prst="rect">
                            <a:avLst/>
                          </a:prstGeom>
                        </pic:spPr>
                      </pic:pic>
                    </a:graphicData>
                  </a:graphic>
                </wp:inline>
              </w:drawing>
            </w:r>
          </w:p>
        </w:tc>
        <w:tc>
          <w:tcPr>
            <w:tcW w:w="4394" w:type="dxa"/>
          </w:tcPr>
          <w:p w14:paraId="12BF2DF4" w14:textId="77777777" w:rsidR="007524A0" w:rsidRDefault="007524A0" w:rsidP="007524A0">
            <w:pPr>
              <w:ind w:firstLine="0"/>
              <w:rPr>
                <w:rFonts w:ascii="Times New Roman" w:hAnsi="Times New Roman" w:cs="Times New Roman"/>
                <w:sz w:val="18"/>
                <w:szCs w:val="18"/>
              </w:rPr>
            </w:pPr>
          </w:p>
          <w:p w14:paraId="01757653" w14:textId="77777777" w:rsidR="007524A0" w:rsidRDefault="005C5263" w:rsidP="007524A0">
            <w:pPr>
              <w:ind w:firstLine="0"/>
              <w:rPr>
                <w:rFonts w:ascii="Times New Roman" w:hAnsi="Times New Roman" w:cs="Times New Roman"/>
                <w:sz w:val="18"/>
                <w:szCs w:val="18"/>
              </w:rPr>
            </w:pPr>
            <w:r w:rsidRPr="007524A0">
              <w:rPr>
                <w:rFonts w:ascii="Times New Roman" w:hAnsi="Times New Roman" w:cs="Times New Roman"/>
                <w:sz w:val="18"/>
                <w:szCs w:val="18"/>
              </w:rPr>
              <w:t>Mėjos Bakšaitytės piešinys (4 kl.</w:t>
            </w:r>
            <w:r w:rsidR="007524A0">
              <w:rPr>
                <w:rFonts w:ascii="Times New Roman" w:hAnsi="Times New Roman" w:cs="Times New Roman"/>
                <w:sz w:val="18"/>
                <w:szCs w:val="18"/>
              </w:rPr>
              <w:t>)</w:t>
            </w:r>
          </w:p>
          <w:p w14:paraId="05BE8D9D" w14:textId="77777777" w:rsidR="007524A0" w:rsidRDefault="005C5263" w:rsidP="007524A0">
            <w:pPr>
              <w:ind w:firstLine="0"/>
              <w:rPr>
                <w:rFonts w:ascii="Times New Roman" w:hAnsi="Times New Roman" w:cs="Times New Roman"/>
                <w:sz w:val="18"/>
                <w:szCs w:val="18"/>
              </w:rPr>
            </w:pPr>
            <w:r w:rsidRPr="007524A0">
              <w:rPr>
                <w:rFonts w:ascii="Times New Roman" w:hAnsi="Times New Roman" w:cs="Times New Roman"/>
                <w:sz w:val="18"/>
                <w:szCs w:val="18"/>
              </w:rPr>
              <w:t xml:space="preserve">Mažosios Lietuvos Jurbarko krašto kultūros centras, </w:t>
            </w:r>
          </w:p>
          <w:p w14:paraId="159B960A" w14:textId="5170C0E0" w:rsidR="005C5263" w:rsidRPr="007524A0" w:rsidRDefault="007524A0" w:rsidP="007524A0">
            <w:pPr>
              <w:ind w:firstLine="0"/>
              <w:rPr>
                <w:rFonts w:ascii="Times New Roman" w:hAnsi="Times New Roman" w:cs="Times New Roman"/>
                <w:sz w:val="18"/>
                <w:szCs w:val="18"/>
              </w:rPr>
            </w:pPr>
            <w:r>
              <w:rPr>
                <w:rFonts w:ascii="Times New Roman" w:hAnsi="Times New Roman" w:cs="Times New Roman"/>
                <w:sz w:val="18"/>
                <w:szCs w:val="18"/>
              </w:rPr>
              <w:t>vadovė Sniežana Šašienė</w:t>
            </w:r>
            <w:r w:rsidR="005C5263" w:rsidRPr="007524A0">
              <w:rPr>
                <w:rFonts w:ascii="Times New Roman" w:hAnsi="Times New Roman" w:cs="Times New Roman"/>
                <w:sz w:val="18"/>
                <w:szCs w:val="18"/>
              </w:rPr>
              <w:t>.</w:t>
            </w:r>
          </w:p>
          <w:p w14:paraId="0CD7C618" w14:textId="77777777" w:rsidR="005C5263" w:rsidRDefault="005C5263" w:rsidP="00F1716E">
            <w:pPr>
              <w:spacing w:before="120" w:after="120"/>
              <w:rPr>
                <w:rFonts w:ascii="Times New Roman" w:hAnsi="Times New Roman" w:cs="Times New Roman"/>
              </w:rPr>
            </w:pPr>
          </w:p>
          <w:p w14:paraId="4CD72CA2" w14:textId="68FACBC3" w:rsidR="005C5263" w:rsidRPr="001B05A2" w:rsidRDefault="005C5263" w:rsidP="007524A0">
            <w:pPr>
              <w:spacing w:before="120" w:after="120"/>
              <w:ind w:firstLine="0"/>
              <w:rPr>
                <w:rFonts w:ascii="Times New Roman" w:hAnsi="Times New Roman" w:cs="Times New Roman"/>
              </w:rPr>
            </w:pPr>
            <w:r w:rsidRPr="001B05A2">
              <w:rPr>
                <w:rFonts w:ascii="Times New Roman" w:hAnsi="Times New Roman" w:cs="Times New Roman"/>
              </w:rPr>
              <w:t xml:space="preserve">Komisijos vertinimas: </w:t>
            </w:r>
            <w:r w:rsidRPr="007524A0">
              <w:rPr>
                <w:rFonts w:ascii="Times New Roman" w:hAnsi="Times New Roman" w:cs="Times New Roman"/>
                <w:i/>
              </w:rPr>
              <w:t>Išskirtas už gražų poetišką meninį sprendimą ir žirgo ryšį su gamta bei kosmosu</w:t>
            </w:r>
            <w:r w:rsidRPr="001B05A2">
              <w:rPr>
                <w:rFonts w:ascii="Times New Roman" w:hAnsi="Times New Roman" w:cs="Times New Roman"/>
              </w:rPr>
              <w:t>.</w:t>
            </w:r>
          </w:p>
        </w:tc>
      </w:tr>
      <w:tr w:rsidR="005C5263" w14:paraId="53FCA9CE" w14:textId="77777777" w:rsidTr="007524A0">
        <w:tc>
          <w:tcPr>
            <w:tcW w:w="5387" w:type="dxa"/>
          </w:tcPr>
          <w:p w14:paraId="7E4D49EB" w14:textId="77777777" w:rsidR="005C5263" w:rsidRDefault="005C5263" w:rsidP="00F1716E">
            <w:pPr>
              <w:spacing w:before="120" w:after="120"/>
              <w:jc w:val="center"/>
              <w:rPr>
                <w:rFonts w:ascii="Times New Roman" w:hAnsi="Times New Roman" w:cs="Times New Roman"/>
                <w:sz w:val="24"/>
                <w:szCs w:val="24"/>
              </w:rPr>
            </w:pPr>
            <w:r>
              <w:rPr>
                <w:rFonts w:ascii="Times New Roman" w:hAnsi="Times New Roman" w:cs="Times New Roman"/>
                <w:noProof/>
                <w:sz w:val="24"/>
                <w:szCs w:val="24"/>
                <w:lang w:val="pl-PL" w:eastAsia="pl-PL"/>
              </w:rPr>
              <w:drawing>
                <wp:inline distT="0" distB="0" distL="0" distR="0" wp14:anchorId="4D437E64" wp14:editId="6FFDFE61">
                  <wp:extent cx="2190997" cy="3146594"/>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ARYL~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90998" cy="3146595"/>
                          </a:xfrm>
                          <a:prstGeom prst="rect">
                            <a:avLst/>
                          </a:prstGeom>
                        </pic:spPr>
                      </pic:pic>
                    </a:graphicData>
                  </a:graphic>
                </wp:inline>
              </w:drawing>
            </w:r>
          </w:p>
        </w:tc>
        <w:tc>
          <w:tcPr>
            <w:tcW w:w="4820" w:type="dxa"/>
            <w:gridSpan w:val="2"/>
          </w:tcPr>
          <w:p w14:paraId="7619B9DF" w14:textId="77777777" w:rsidR="005C5263" w:rsidRDefault="005C5263" w:rsidP="00F1716E">
            <w:pPr>
              <w:spacing w:before="120" w:after="120"/>
              <w:jc w:val="center"/>
              <w:rPr>
                <w:rFonts w:ascii="Times New Roman" w:hAnsi="Times New Roman" w:cs="Times New Roman"/>
                <w:sz w:val="24"/>
                <w:szCs w:val="24"/>
              </w:rPr>
            </w:pPr>
            <w:r>
              <w:rPr>
                <w:rFonts w:ascii="Times New Roman" w:hAnsi="Times New Roman" w:cs="Times New Roman"/>
                <w:noProof/>
                <w:sz w:val="24"/>
                <w:szCs w:val="24"/>
                <w:lang w:val="pl-PL" w:eastAsia="pl-PL"/>
              </w:rPr>
              <w:drawing>
                <wp:inline distT="0" distB="0" distL="0" distR="0" wp14:anchorId="18F48CE5" wp14:editId="50A13740">
                  <wp:extent cx="2242199" cy="3141023"/>
                  <wp:effectExtent l="0" t="0" r="5715" b="254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RA~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42199" cy="3141023"/>
                          </a:xfrm>
                          <a:prstGeom prst="rect">
                            <a:avLst/>
                          </a:prstGeom>
                        </pic:spPr>
                      </pic:pic>
                    </a:graphicData>
                  </a:graphic>
                </wp:inline>
              </w:drawing>
            </w:r>
          </w:p>
        </w:tc>
      </w:tr>
      <w:tr w:rsidR="005C5263" w14:paraId="3A08F751" w14:textId="77777777" w:rsidTr="007524A0">
        <w:tc>
          <w:tcPr>
            <w:tcW w:w="5387" w:type="dxa"/>
          </w:tcPr>
          <w:p w14:paraId="479503E8" w14:textId="5D57044B" w:rsidR="007524A0" w:rsidRDefault="005C5263" w:rsidP="007524A0">
            <w:pPr>
              <w:spacing w:line="240" w:lineRule="auto"/>
              <w:jc w:val="center"/>
              <w:rPr>
                <w:rFonts w:ascii="Times New Roman" w:hAnsi="Times New Roman" w:cs="Times New Roman"/>
                <w:sz w:val="18"/>
                <w:szCs w:val="18"/>
              </w:rPr>
            </w:pPr>
            <w:r w:rsidRPr="007524A0">
              <w:rPr>
                <w:rFonts w:ascii="Times New Roman" w:hAnsi="Times New Roman" w:cs="Times New Roman"/>
                <w:sz w:val="18"/>
                <w:szCs w:val="18"/>
              </w:rPr>
              <w:t>Lėjos Ryliškytės piešinys (4 kl.</w:t>
            </w:r>
            <w:r w:rsidR="007524A0">
              <w:rPr>
                <w:rFonts w:ascii="Times New Roman" w:hAnsi="Times New Roman" w:cs="Times New Roman"/>
                <w:sz w:val="18"/>
                <w:szCs w:val="18"/>
              </w:rPr>
              <w:t>)</w:t>
            </w:r>
            <w:r w:rsidRPr="007524A0">
              <w:rPr>
                <w:rFonts w:ascii="Times New Roman" w:hAnsi="Times New Roman" w:cs="Times New Roman"/>
                <w:sz w:val="18"/>
                <w:szCs w:val="18"/>
              </w:rPr>
              <w:t xml:space="preserve">, </w:t>
            </w:r>
          </w:p>
          <w:p w14:paraId="1F0B1F2D" w14:textId="5084ED33" w:rsidR="005C5263" w:rsidRPr="007524A0" w:rsidRDefault="005C5263" w:rsidP="007524A0">
            <w:pPr>
              <w:spacing w:line="240" w:lineRule="auto"/>
              <w:jc w:val="center"/>
              <w:rPr>
                <w:rFonts w:ascii="Times New Roman" w:hAnsi="Times New Roman" w:cs="Times New Roman"/>
                <w:sz w:val="18"/>
                <w:szCs w:val="18"/>
              </w:rPr>
            </w:pPr>
            <w:r w:rsidRPr="007524A0">
              <w:rPr>
                <w:rFonts w:ascii="Times New Roman" w:hAnsi="Times New Roman" w:cs="Times New Roman"/>
                <w:sz w:val="18"/>
                <w:szCs w:val="18"/>
              </w:rPr>
              <w:t>Ignalinos rajono švietimo ir sporto paslaugų centr</w:t>
            </w:r>
            <w:r w:rsidR="007524A0">
              <w:rPr>
                <w:rFonts w:ascii="Times New Roman" w:hAnsi="Times New Roman" w:cs="Times New Roman"/>
                <w:sz w:val="18"/>
                <w:szCs w:val="18"/>
              </w:rPr>
              <w:t>as, mokytoja Nijolė Trinkūnienė.</w:t>
            </w:r>
          </w:p>
          <w:p w14:paraId="7F96D857" w14:textId="77777777" w:rsidR="007524A0" w:rsidRDefault="007524A0" w:rsidP="007524A0">
            <w:pPr>
              <w:spacing w:line="240" w:lineRule="auto"/>
              <w:ind w:firstLine="0"/>
              <w:jc w:val="center"/>
              <w:rPr>
                <w:rFonts w:ascii="Times New Roman" w:hAnsi="Times New Roman" w:cs="Times New Roman"/>
              </w:rPr>
            </w:pPr>
          </w:p>
          <w:p w14:paraId="08B7C4F0" w14:textId="79ED2226" w:rsidR="005C5263" w:rsidRPr="001B05A2" w:rsidRDefault="005C5263" w:rsidP="007524A0">
            <w:pPr>
              <w:spacing w:line="240" w:lineRule="auto"/>
              <w:ind w:firstLine="0"/>
              <w:jc w:val="center"/>
              <w:rPr>
                <w:rFonts w:ascii="Times New Roman" w:hAnsi="Times New Roman" w:cs="Times New Roman"/>
              </w:rPr>
            </w:pPr>
            <w:r w:rsidRPr="001B05A2">
              <w:rPr>
                <w:rFonts w:ascii="Times New Roman" w:hAnsi="Times New Roman" w:cs="Times New Roman"/>
              </w:rPr>
              <w:t>Komisijos vertinimas:</w:t>
            </w:r>
            <w:r w:rsidR="007524A0">
              <w:rPr>
                <w:rFonts w:ascii="Times New Roman" w:hAnsi="Times New Roman" w:cs="Times New Roman"/>
              </w:rPr>
              <w:t xml:space="preserve"> </w:t>
            </w:r>
            <w:r w:rsidRPr="007524A0">
              <w:rPr>
                <w:rFonts w:ascii="Times New Roman" w:hAnsi="Times New Roman" w:cs="Times New Roman"/>
                <w:i/>
              </w:rPr>
              <w:t>Puikus spalvinis ir kompozicinis sprendimas, pateikiantis visa apimančią žirgo globą ir svarbą Lietuvos kultūroje</w:t>
            </w:r>
            <w:r w:rsidR="007524A0">
              <w:rPr>
                <w:rFonts w:ascii="Times New Roman" w:hAnsi="Times New Roman" w:cs="Times New Roman"/>
                <w:i/>
              </w:rPr>
              <w:t>.</w:t>
            </w:r>
          </w:p>
        </w:tc>
        <w:tc>
          <w:tcPr>
            <w:tcW w:w="4820" w:type="dxa"/>
            <w:gridSpan w:val="2"/>
          </w:tcPr>
          <w:p w14:paraId="0B77A609" w14:textId="77777777" w:rsidR="007524A0" w:rsidRDefault="005C5263" w:rsidP="007524A0">
            <w:pPr>
              <w:spacing w:line="240" w:lineRule="auto"/>
              <w:jc w:val="center"/>
              <w:rPr>
                <w:rFonts w:ascii="Times New Roman" w:hAnsi="Times New Roman" w:cs="Times New Roman"/>
                <w:sz w:val="18"/>
                <w:szCs w:val="18"/>
              </w:rPr>
            </w:pPr>
            <w:r w:rsidRPr="007524A0">
              <w:rPr>
                <w:rFonts w:ascii="Times New Roman" w:hAnsi="Times New Roman" w:cs="Times New Roman"/>
                <w:sz w:val="18"/>
                <w:szCs w:val="18"/>
              </w:rPr>
              <w:t>Sandros Butavičiūtės piešinys (10 m.</w:t>
            </w:r>
            <w:r w:rsidR="007524A0">
              <w:rPr>
                <w:rFonts w:ascii="Times New Roman" w:hAnsi="Times New Roman" w:cs="Times New Roman"/>
                <w:sz w:val="18"/>
                <w:szCs w:val="18"/>
              </w:rPr>
              <w:t>)</w:t>
            </w:r>
            <w:r w:rsidRPr="007524A0">
              <w:rPr>
                <w:rFonts w:ascii="Times New Roman" w:hAnsi="Times New Roman" w:cs="Times New Roman"/>
                <w:sz w:val="18"/>
                <w:szCs w:val="18"/>
              </w:rPr>
              <w:t xml:space="preserve">, </w:t>
            </w:r>
          </w:p>
          <w:p w14:paraId="0D0AD886" w14:textId="2E469867" w:rsidR="005C5263" w:rsidRPr="007524A0" w:rsidRDefault="005C5263" w:rsidP="007524A0">
            <w:pPr>
              <w:spacing w:line="240" w:lineRule="auto"/>
              <w:jc w:val="center"/>
              <w:rPr>
                <w:rFonts w:ascii="Times New Roman" w:hAnsi="Times New Roman" w:cs="Times New Roman"/>
                <w:sz w:val="18"/>
                <w:szCs w:val="18"/>
              </w:rPr>
            </w:pPr>
            <w:r w:rsidRPr="007524A0">
              <w:rPr>
                <w:rFonts w:ascii="Times New Roman" w:hAnsi="Times New Roman" w:cs="Times New Roman"/>
                <w:sz w:val="18"/>
                <w:szCs w:val="18"/>
              </w:rPr>
              <w:t>Ignalinos rajono švietimo ir sporto paslaugų cent</w:t>
            </w:r>
            <w:r w:rsidR="007524A0">
              <w:rPr>
                <w:rFonts w:ascii="Times New Roman" w:hAnsi="Times New Roman" w:cs="Times New Roman"/>
                <w:sz w:val="18"/>
                <w:szCs w:val="18"/>
              </w:rPr>
              <w:t>ras, mokytoja Nijolė Trinkūnien</w:t>
            </w:r>
            <w:r w:rsidRPr="007524A0">
              <w:rPr>
                <w:rFonts w:ascii="Times New Roman" w:hAnsi="Times New Roman" w:cs="Times New Roman"/>
                <w:sz w:val="18"/>
                <w:szCs w:val="18"/>
              </w:rPr>
              <w:t>).</w:t>
            </w:r>
          </w:p>
          <w:p w14:paraId="655177D0" w14:textId="77777777" w:rsidR="007524A0" w:rsidRDefault="007524A0" w:rsidP="007524A0">
            <w:pPr>
              <w:spacing w:line="240" w:lineRule="auto"/>
              <w:ind w:firstLine="0"/>
              <w:jc w:val="left"/>
              <w:rPr>
                <w:rFonts w:ascii="Times New Roman" w:hAnsi="Times New Roman" w:cs="Times New Roman"/>
              </w:rPr>
            </w:pPr>
          </w:p>
          <w:p w14:paraId="74213C08" w14:textId="1943FD66" w:rsidR="005C5263" w:rsidRPr="001B05A2" w:rsidRDefault="005C5263" w:rsidP="007524A0">
            <w:pPr>
              <w:spacing w:line="240" w:lineRule="auto"/>
              <w:ind w:firstLine="0"/>
              <w:jc w:val="center"/>
              <w:rPr>
                <w:rFonts w:ascii="Times New Roman" w:hAnsi="Times New Roman" w:cs="Times New Roman"/>
              </w:rPr>
            </w:pPr>
            <w:r w:rsidRPr="001B05A2">
              <w:rPr>
                <w:rFonts w:ascii="Times New Roman" w:hAnsi="Times New Roman" w:cs="Times New Roman"/>
              </w:rPr>
              <w:t xml:space="preserve">Komisijos vertinimas: </w:t>
            </w:r>
            <w:r w:rsidRPr="007524A0">
              <w:rPr>
                <w:rFonts w:ascii="Times New Roman" w:hAnsi="Times New Roman" w:cs="Times New Roman"/>
                <w:i/>
              </w:rPr>
              <w:t>Išskirtas dėl meninio piešinio puikaus grafinio atlikimo ir išradingo tautinių kalvystės simbolių panaudojimo</w:t>
            </w:r>
            <w:r>
              <w:rPr>
                <w:rFonts w:ascii="Times New Roman" w:hAnsi="Times New Roman" w:cs="Times New Roman"/>
              </w:rPr>
              <w:t>.</w:t>
            </w:r>
          </w:p>
        </w:tc>
      </w:tr>
    </w:tbl>
    <w:p w14:paraId="0504B45F" w14:textId="77777777" w:rsidR="005C5263" w:rsidRDefault="005C5263" w:rsidP="005C5263">
      <w:pPr>
        <w:rPr>
          <w:rFonts w:ascii="Times New Roman" w:hAnsi="Times New Roman" w:cs="Times New Roman"/>
          <w:sz w:val="24"/>
          <w:szCs w:val="24"/>
        </w:rPr>
      </w:pPr>
    </w:p>
    <w:p w14:paraId="2088611A" w14:textId="7E14D415" w:rsidR="005C5263" w:rsidRPr="00A241F9" w:rsidRDefault="005C5263" w:rsidP="001476B2">
      <w:pPr>
        <w:spacing w:before="120" w:after="240"/>
        <w:ind w:firstLine="567"/>
        <w:rPr>
          <w:rFonts w:ascii="Times New Roman" w:hAnsi="Times New Roman" w:cs="Times New Roman"/>
          <w:sz w:val="24"/>
          <w:szCs w:val="24"/>
        </w:rPr>
      </w:pPr>
      <w:r w:rsidRPr="00A241F9">
        <w:rPr>
          <w:rFonts w:ascii="Times New Roman" w:hAnsi="Times New Roman" w:cs="Times New Roman"/>
          <w:sz w:val="24"/>
          <w:szCs w:val="24"/>
        </w:rPr>
        <w:t>Tokie vertinimo komisijos sprendimai atitinka Etninės kultūros bendrojoje programoje įvardytus aukštesniojo pasiekimų lygio požymius 3–4 klasių koncentre (</w:t>
      </w:r>
      <w:r w:rsidR="005C0D02">
        <w:rPr>
          <w:rFonts w:ascii="Times New Roman" w:hAnsi="Times New Roman" w:cs="Times New Roman"/>
          <w:sz w:val="24"/>
          <w:szCs w:val="24"/>
        </w:rPr>
        <w:t xml:space="preserve">žemiau lentelėje </w:t>
      </w:r>
      <w:r w:rsidRPr="00A241F9">
        <w:rPr>
          <w:rFonts w:ascii="Times New Roman" w:hAnsi="Times New Roman" w:cs="Times New Roman"/>
          <w:sz w:val="24"/>
          <w:szCs w:val="24"/>
        </w:rPr>
        <w:t>pateikiamos ištraukos, nurodant esmines atitiktis aptariamų piešinių kūrėjų gebėjimams):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4"/>
        <w:gridCol w:w="6609"/>
      </w:tblGrid>
      <w:tr w:rsidR="005C5263" w14:paraId="51265B06" w14:textId="77777777" w:rsidTr="005C0D02">
        <w:tc>
          <w:tcPr>
            <w:tcW w:w="3261" w:type="dxa"/>
          </w:tcPr>
          <w:p w14:paraId="2B01EBF4" w14:textId="77777777" w:rsidR="005C5263" w:rsidRPr="001476B2" w:rsidRDefault="005C5263" w:rsidP="005C0D02">
            <w:pPr>
              <w:spacing w:before="60" w:after="60" w:line="240" w:lineRule="auto"/>
              <w:ind w:firstLine="0"/>
              <w:rPr>
                <w:rFonts w:ascii="Times New Roman" w:hAnsi="Times New Roman" w:cs="Times New Roman"/>
                <w:sz w:val="24"/>
                <w:szCs w:val="24"/>
              </w:rPr>
            </w:pPr>
            <w:r w:rsidRPr="001476B2">
              <w:rPr>
                <w:rFonts w:ascii="Times New Roman" w:hAnsi="Times New Roman" w:cs="Times New Roman"/>
                <w:sz w:val="24"/>
                <w:szCs w:val="24"/>
              </w:rPr>
              <w:lastRenderedPageBreak/>
              <w:t>1. Etninės kultūros pažinimas (A)</w:t>
            </w:r>
          </w:p>
        </w:tc>
        <w:tc>
          <w:tcPr>
            <w:tcW w:w="6768" w:type="dxa"/>
          </w:tcPr>
          <w:p w14:paraId="03C5AA63" w14:textId="77777777" w:rsidR="005C5263" w:rsidRPr="001476B2" w:rsidRDefault="005C5263" w:rsidP="005C0D02">
            <w:pPr>
              <w:spacing w:before="60" w:after="60" w:line="240" w:lineRule="auto"/>
              <w:ind w:firstLine="0"/>
              <w:rPr>
                <w:rFonts w:ascii="Times New Roman" w:hAnsi="Times New Roman" w:cs="Times New Roman"/>
                <w:sz w:val="24"/>
                <w:szCs w:val="24"/>
              </w:rPr>
            </w:pPr>
            <w:r w:rsidRPr="001476B2">
              <w:rPr>
                <w:rFonts w:ascii="Times New Roman" w:hAnsi="Times New Roman" w:cs="Times New Roman"/>
                <w:color w:val="000000"/>
                <w:sz w:val="24"/>
                <w:szCs w:val="24"/>
                <w:lang w:eastAsia="ar-SA"/>
              </w:rPr>
              <w:t>Tyrinėja žmogaus ryšį su gamta senojoje pasaulėžiūroje (A1.2.4).</w:t>
            </w:r>
          </w:p>
        </w:tc>
      </w:tr>
      <w:tr w:rsidR="005C5263" w14:paraId="6A4159B3" w14:textId="77777777" w:rsidTr="005C0D02">
        <w:tc>
          <w:tcPr>
            <w:tcW w:w="3261" w:type="dxa"/>
          </w:tcPr>
          <w:p w14:paraId="477EE4D3" w14:textId="77777777" w:rsidR="005C5263" w:rsidRPr="001476B2" w:rsidRDefault="005C5263" w:rsidP="005C0D02">
            <w:pPr>
              <w:spacing w:before="60" w:after="60" w:line="240" w:lineRule="auto"/>
              <w:ind w:firstLine="0"/>
              <w:rPr>
                <w:rFonts w:ascii="Times New Roman" w:hAnsi="Times New Roman" w:cs="Times New Roman"/>
                <w:sz w:val="24"/>
                <w:szCs w:val="24"/>
              </w:rPr>
            </w:pPr>
            <w:r w:rsidRPr="001476B2">
              <w:rPr>
                <w:rFonts w:ascii="Times New Roman" w:hAnsi="Times New Roman" w:cs="Times New Roman"/>
                <w:sz w:val="24"/>
                <w:szCs w:val="24"/>
              </w:rPr>
              <w:t>2. Etninės kultūros raiška (B)</w:t>
            </w:r>
          </w:p>
        </w:tc>
        <w:tc>
          <w:tcPr>
            <w:tcW w:w="6768" w:type="dxa"/>
          </w:tcPr>
          <w:p w14:paraId="6A1D3EDA" w14:textId="77777777" w:rsidR="005C5263" w:rsidRPr="001476B2" w:rsidRDefault="005C5263" w:rsidP="005C0D02">
            <w:pPr>
              <w:spacing w:before="60" w:after="60" w:line="240" w:lineRule="auto"/>
              <w:ind w:firstLine="0"/>
              <w:rPr>
                <w:rFonts w:ascii="Times New Roman" w:hAnsi="Times New Roman" w:cs="Times New Roman"/>
                <w:sz w:val="24"/>
                <w:szCs w:val="24"/>
                <w:lang w:eastAsia="ar-SA"/>
              </w:rPr>
            </w:pPr>
            <w:r w:rsidRPr="001476B2">
              <w:rPr>
                <w:rFonts w:ascii="Times New Roman" w:hAnsi="Times New Roman" w:cs="Times New Roman"/>
                <w:sz w:val="24"/>
                <w:szCs w:val="24"/>
                <w:lang w:eastAsia="ar-SA"/>
              </w:rPr>
              <w:t xml:space="preserve">Sklandžiai interpretuoja </w:t>
            </w:r>
            <w:r w:rsidRPr="001476B2">
              <w:rPr>
                <w:rFonts w:ascii="Times New Roman" w:hAnsi="Times New Roman" w:cs="Times New Roman"/>
                <w:sz w:val="24"/>
                <w:szCs w:val="24"/>
                <w:highlight w:val="white"/>
                <w:lang w:eastAsia="ar-SA"/>
              </w:rPr>
              <w:t>folkloro kūrinius</w:t>
            </w:r>
            <w:r w:rsidRPr="001476B2">
              <w:rPr>
                <w:rFonts w:ascii="Times New Roman" w:hAnsi="Times New Roman" w:cs="Times New Roman"/>
                <w:sz w:val="24"/>
                <w:szCs w:val="24"/>
                <w:lang w:eastAsia="ar-SA"/>
              </w:rPr>
              <w:t xml:space="preserve"> (B1.1.4).</w:t>
            </w:r>
          </w:p>
          <w:p w14:paraId="7F0126FB" w14:textId="77777777" w:rsidR="005C5263" w:rsidRPr="001476B2" w:rsidRDefault="005C5263" w:rsidP="005C0D02">
            <w:pPr>
              <w:spacing w:before="60" w:after="60" w:line="240" w:lineRule="auto"/>
              <w:ind w:firstLine="0"/>
              <w:rPr>
                <w:rFonts w:ascii="Times New Roman" w:hAnsi="Times New Roman" w:cs="Times New Roman"/>
                <w:sz w:val="24"/>
                <w:szCs w:val="24"/>
                <w:lang w:eastAsia="ar-SA"/>
              </w:rPr>
            </w:pPr>
            <w:r w:rsidRPr="001476B2">
              <w:rPr>
                <w:rFonts w:ascii="Times New Roman" w:hAnsi="Times New Roman" w:cs="Times New Roman"/>
                <w:sz w:val="24"/>
                <w:szCs w:val="24"/>
                <w:lang w:eastAsia="ar-SA"/>
              </w:rPr>
              <w:t>Remdamasis įvairiais liaudies kūrybos pavyzdžiais kelia etnokultūrinės raiškos idėjas ir kūrybiškai jas įgyvendina (B2.1.4).</w:t>
            </w:r>
          </w:p>
        </w:tc>
      </w:tr>
      <w:tr w:rsidR="005C5263" w14:paraId="7ED794B7" w14:textId="77777777" w:rsidTr="005C0D02">
        <w:tc>
          <w:tcPr>
            <w:tcW w:w="3261" w:type="dxa"/>
          </w:tcPr>
          <w:p w14:paraId="681B253B" w14:textId="77777777" w:rsidR="005C5263" w:rsidRPr="001476B2" w:rsidRDefault="005C5263" w:rsidP="005C0D02">
            <w:pPr>
              <w:tabs>
                <w:tab w:val="left" w:pos="176"/>
              </w:tabs>
              <w:spacing w:before="60" w:after="60" w:line="240" w:lineRule="auto"/>
              <w:ind w:firstLine="0"/>
              <w:rPr>
                <w:rFonts w:ascii="Times New Roman" w:hAnsi="Times New Roman" w:cs="Times New Roman"/>
                <w:sz w:val="24"/>
                <w:szCs w:val="24"/>
              </w:rPr>
            </w:pPr>
            <w:r w:rsidRPr="001476B2">
              <w:rPr>
                <w:rFonts w:ascii="Times New Roman" w:hAnsi="Times New Roman" w:cs="Times New Roman"/>
                <w:sz w:val="24"/>
                <w:szCs w:val="24"/>
              </w:rPr>
              <w:t>3. Etninės kultūros vertybių refleksija (C</w:t>
            </w:r>
          </w:p>
        </w:tc>
        <w:tc>
          <w:tcPr>
            <w:tcW w:w="6768" w:type="dxa"/>
          </w:tcPr>
          <w:p w14:paraId="74703647" w14:textId="77777777" w:rsidR="005C5263" w:rsidRPr="001476B2" w:rsidRDefault="005C5263" w:rsidP="005C0D02">
            <w:pPr>
              <w:spacing w:before="60" w:after="60" w:line="240" w:lineRule="auto"/>
              <w:ind w:firstLine="0"/>
              <w:rPr>
                <w:rFonts w:ascii="Times New Roman" w:hAnsi="Times New Roman" w:cs="Times New Roman"/>
                <w:color w:val="000000"/>
                <w:sz w:val="24"/>
                <w:szCs w:val="24"/>
                <w:lang w:eastAsia="ar-SA"/>
              </w:rPr>
            </w:pPr>
            <w:r w:rsidRPr="001476B2">
              <w:rPr>
                <w:rFonts w:ascii="Times New Roman" w:hAnsi="Times New Roman" w:cs="Times New Roman"/>
                <w:sz w:val="24"/>
                <w:szCs w:val="24"/>
                <w:lang w:eastAsia="ar-SA"/>
              </w:rPr>
              <w:t xml:space="preserve">Remdamasis patirtimi ir etnokultūrinėmis žiniomis apibūdina tradicijų reikšmę </w:t>
            </w:r>
            <w:r w:rsidRPr="001476B2">
              <w:rPr>
                <w:rFonts w:ascii="Times New Roman" w:hAnsi="Times New Roman" w:cs="Times New Roman"/>
                <w:color w:val="000000"/>
                <w:sz w:val="24"/>
                <w:szCs w:val="24"/>
                <w:lang w:eastAsia="ar-SA"/>
              </w:rPr>
              <w:t>(C1.1.4).</w:t>
            </w:r>
          </w:p>
          <w:p w14:paraId="0FDF2693" w14:textId="77777777" w:rsidR="005C5263" w:rsidRPr="001476B2" w:rsidRDefault="005C5263" w:rsidP="005C0D02">
            <w:pPr>
              <w:spacing w:before="60" w:after="60" w:line="240" w:lineRule="auto"/>
              <w:ind w:firstLine="0"/>
              <w:rPr>
                <w:rFonts w:ascii="Times New Roman" w:hAnsi="Times New Roman" w:cs="Times New Roman"/>
                <w:color w:val="000000"/>
                <w:sz w:val="24"/>
                <w:szCs w:val="24"/>
                <w:lang w:eastAsia="ar-SA"/>
              </w:rPr>
            </w:pPr>
            <w:r w:rsidRPr="001476B2">
              <w:rPr>
                <w:rFonts w:ascii="Times New Roman" w:hAnsi="Times New Roman" w:cs="Times New Roman"/>
                <w:color w:val="000000"/>
                <w:sz w:val="24"/>
                <w:szCs w:val="24"/>
                <w:lang w:eastAsia="ar-SA"/>
              </w:rPr>
              <w:t>Kelia klausimus ir savarankiškai ieško atsakymų apie etninės kultūros vertybes, jų tęstinumą (C1.2.4).</w:t>
            </w:r>
          </w:p>
        </w:tc>
      </w:tr>
    </w:tbl>
    <w:p w14:paraId="21717D43" w14:textId="77777777" w:rsidR="005C5263" w:rsidRDefault="005C5263" w:rsidP="001476B2">
      <w:pPr>
        <w:spacing w:before="240"/>
        <w:ind w:firstLine="567"/>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Mokinių aukštesnius gebėjimus etninės kultūros srityje puikiai padeda ugdyti(s) įvairios viktorinos, kurių metu vaikai žaidybine forma varžosi komandomis vieni su kitais ir įgyja gebėjimų visose pasiekimų srityse: tiek etninės kultūros pažinimo, tiek etnokultūrinės raiškos, tiek etninės kultūros vertybių refleksijos. </w:t>
      </w:r>
    </w:p>
    <w:p w14:paraId="224281B1" w14:textId="77777777" w:rsidR="005C5263" w:rsidRDefault="005C5263" w:rsidP="005C5263">
      <w:pPr>
        <w:spacing w:before="120" w:line="240" w:lineRule="auto"/>
        <w:jc w:val="center"/>
        <w:textAlignment w:val="baseline"/>
        <w:rPr>
          <w:rFonts w:ascii="Times New Roman" w:eastAsia="Times New Roman" w:hAnsi="Times New Roman" w:cs="Times New Roman"/>
          <w:b/>
          <w:sz w:val="24"/>
          <w:szCs w:val="24"/>
        </w:rPr>
      </w:pPr>
    </w:p>
    <w:p w14:paraId="6C763485" w14:textId="0F1250F2" w:rsidR="005C5263" w:rsidRPr="001476B2" w:rsidRDefault="00D00ACA" w:rsidP="00D00ACA">
      <w:pPr>
        <w:pStyle w:val="Heading2"/>
        <w:rPr>
          <w:rFonts w:eastAsia="Times New Roman"/>
          <w:color w:val="0070C0"/>
          <w:lang w:val="lt-LT"/>
        </w:rPr>
      </w:pPr>
      <w:bookmarkStart w:id="20" w:name="_Toc2061746777"/>
      <w:r w:rsidRPr="02451A61">
        <w:rPr>
          <w:rFonts w:eastAsia="Times New Roman"/>
          <w:color w:val="0070C0"/>
          <w:lang w:val="lt-LT"/>
        </w:rPr>
        <w:t>2.</w:t>
      </w:r>
      <w:r w:rsidR="000F40C6" w:rsidRPr="02451A61">
        <w:rPr>
          <w:rFonts w:eastAsia="Times New Roman"/>
          <w:color w:val="0070C0"/>
          <w:lang w:val="lt-LT"/>
        </w:rPr>
        <w:t>4</w:t>
      </w:r>
      <w:r w:rsidRPr="02451A61">
        <w:rPr>
          <w:rFonts w:eastAsia="Times New Roman"/>
          <w:color w:val="0070C0"/>
          <w:lang w:val="lt-LT"/>
        </w:rPr>
        <w:t>. </w:t>
      </w:r>
      <w:r w:rsidR="000F40C6" w:rsidRPr="02451A61">
        <w:rPr>
          <w:rFonts w:eastAsia="Times New Roman"/>
          <w:color w:val="0070C0"/>
          <w:lang w:val="lt-LT"/>
        </w:rPr>
        <w:t>Aukštes</w:t>
      </w:r>
      <w:r w:rsidR="005C5263" w:rsidRPr="02451A61">
        <w:rPr>
          <w:rFonts w:eastAsia="Times New Roman"/>
          <w:color w:val="0070C0"/>
          <w:lang w:val="lt-LT"/>
        </w:rPr>
        <w:t>nių</w:t>
      </w:r>
      <w:r w:rsidR="0077310F" w:rsidRPr="02451A61">
        <w:rPr>
          <w:rFonts w:eastAsia="Times New Roman"/>
          <w:color w:val="0070C0"/>
          <w:lang w:val="lt-LT"/>
        </w:rPr>
        <w:t>jų</w:t>
      </w:r>
      <w:r w:rsidR="005C5263" w:rsidRPr="02451A61">
        <w:rPr>
          <w:rFonts w:eastAsia="Times New Roman"/>
          <w:color w:val="0070C0"/>
          <w:lang w:val="lt-LT"/>
        </w:rPr>
        <w:t xml:space="preserve"> gebėjimų ugdymo pavyzdžiai</w:t>
      </w:r>
      <w:bookmarkEnd w:id="20"/>
    </w:p>
    <w:p w14:paraId="2A74D899" w14:textId="77777777" w:rsidR="000F40C6" w:rsidRDefault="000F40C6" w:rsidP="005C5263">
      <w:pPr>
        <w:rPr>
          <w:rFonts w:ascii="Times New Roman" w:eastAsia="Times New Roman" w:hAnsi="Times New Roman" w:cs="Times New Roman"/>
          <w:sz w:val="24"/>
          <w:szCs w:val="24"/>
        </w:rPr>
      </w:pPr>
    </w:p>
    <w:p w14:paraId="0DC9CEA0" w14:textId="38B0F9DF" w:rsidR="005C5263" w:rsidRDefault="000F40C6" w:rsidP="001476B2">
      <w:pPr>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Toliau pateikiami etnokultūrinių viktorinų, skirtų pradinukų sudėtingesnių gebėjimų ugdymui, pavyzdžiai.</w:t>
      </w:r>
    </w:p>
    <w:p w14:paraId="26A54691" w14:textId="77777777" w:rsidR="001476B2" w:rsidRDefault="001476B2" w:rsidP="001476B2">
      <w:pPr>
        <w:ind w:firstLine="567"/>
        <w:rPr>
          <w:rFonts w:ascii="Times New Roman" w:eastAsia="Times New Roman" w:hAnsi="Times New Roman" w:cs="Times New Roman"/>
          <w:sz w:val="24"/>
          <w:szCs w:val="24"/>
        </w:rPr>
      </w:pPr>
    </w:p>
    <w:p w14:paraId="26EFABBA" w14:textId="5DDDCCED" w:rsidR="005C5263" w:rsidRPr="001476B2" w:rsidRDefault="00E71A56" w:rsidP="00E71A56">
      <w:pPr>
        <w:pStyle w:val="Heading3"/>
        <w:rPr>
          <w:color w:val="0070C0"/>
          <w:lang w:val="lt-LT"/>
        </w:rPr>
      </w:pPr>
      <w:bookmarkStart w:id="21" w:name="_Toc314186972"/>
      <w:r w:rsidRPr="02451A61">
        <w:rPr>
          <w:color w:val="0070C0"/>
          <w:lang w:val="lt-LT"/>
        </w:rPr>
        <w:t>2</w:t>
      </w:r>
      <w:r w:rsidR="005C5263" w:rsidRPr="02451A61">
        <w:rPr>
          <w:color w:val="0070C0"/>
          <w:lang w:val="lt-LT"/>
        </w:rPr>
        <w:t>.</w:t>
      </w:r>
      <w:r w:rsidR="000F40C6" w:rsidRPr="02451A61">
        <w:rPr>
          <w:color w:val="0070C0"/>
          <w:lang w:val="lt-LT"/>
        </w:rPr>
        <w:t>4</w:t>
      </w:r>
      <w:r w:rsidRPr="02451A61">
        <w:rPr>
          <w:color w:val="0070C0"/>
          <w:lang w:val="lt-LT"/>
        </w:rPr>
        <w:t>.1.</w:t>
      </w:r>
      <w:r w:rsidR="005C5263" w:rsidRPr="02451A61">
        <w:rPr>
          <w:color w:val="0070C0"/>
          <w:lang w:val="lt-LT"/>
        </w:rPr>
        <w:t xml:space="preserve"> Viktorina „Paukštelių sugrįžtuvės“</w:t>
      </w:r>
      <w:bookmarkEnd w:id="21"/>
    </w:p>
    <w:p w14:paraId="539BCBBF" w14:textId="04354A64" w:rsidR="005C5263" w:rsidRPr="00F50CC3" w:rsidRDefault="005C5263" w:rsidP="001476B2">
      <w:pPr>
        <w:spacing w:before="120"/>
        <w:ind w:firstLine="567"/>
        <w:rPr>
          <w:rFonts w:ascii="Times New Roman" w:hAnsi="Times New Roman" w:cs="Times New Roman"/>
          <w:sz w:val="24"/>
          <w:szCs w:val="24"/>
        </w:rPr>
      </w:pPr>
      <w:r w:rsidRPr="009824B9">
        <w:rPr>
          <w:rFonts w:ascii="Times New Roman" w:hAnsi="Times New Roman" w:cs="Times New Roman"/>
          <w:b/>
          <w:sz w:val="24"/>
          <w:szCs w:val="24"/>
        </w:rPr>
        <w:t>Dalyviai:</w:t>
      </w:r>
      <w:r w:rsidR="005C0D02">
        <w:rPr>
          <w:rFonts w:ascii="Times New Roman" w:hAnsi="Times New Roman" w:cs="Times New Roman"/>
          <w:sz w:val="24"/>
          <w:szCs w:val="24"/>
        </w:rPr>
        <w:t xml:space="preserve"> 1–4 klasių mokiniai;</w:t>
      </w:r>
      <w:r>
        <w:rPr>
          <w:rFonts w:ascii="Times New Roman" w:hAnsi="Times New Roman" w:cs="Times New Roman"/>
          <w:sz w:val="24"/>
          <w:szCs w:val="24"/>
        </w:rPr>
        <w:t xml:space="preserve"> </w:t>
      </w:r>
      <w:r w:rsidR="007E4FDA">
        <w:rPr>
          <w:rFonts w:ascii="Times New Roman" w:hAnsi="Times New Roman" w:cs="Times New Roman"/>
          <w:sz w:val="24"/>
          <w:szCs w:val="24"/>
        </w:rPr>
        <w:t>siekiama</w:t>
      </w:r>
      <w:r>
        <w:rPr>
          <w:rFonts w:ascii="Times New Roman" w:hAnsi="Times New Roman" w:cs="Times New Roman"/>
          <w:sz w:val="24"/>
          <w:szCs w:val="24"/>
        </w:rPr>
        <w:t xml:space="preserve"> įtrauk</w:t>
      </w:r>
      <w:r w:rsidR="007E4FDA">
        <w:rPr>
          <w:rFonts w:ascii="Times New Roman" w:hAnsi="Times New Roman" w:cs="Times New Roman"/>
          <w:sz w:val="24"/>
          <w:szCs w:val="24"/>
        </w:rPr>
        <w:t>t</w:t>
      </w:r>
      <w:r>
        <w:rPr>
          <w:rFonts w:ascii="Times New Roman" w:hAnsi="Times New Roman" w:cs="Times New Roman"/>
          <w:sz w:val="24"/>
          <w:szCs w:val="24"/>
        </w:rPr>
        <w:t>i ir kitų mokyklų atitinkamo amžiaus mokinių komand</w:t>
      </w:r>
      <w:r w:rsidR="007E4FDA">
        <w:rPr>
          <w:rFonts w:ascii="Times New Roman" w:hAnsi="Times New Roman" w:cs="Times New Roman"/>
          <w:sz w:val="24"/>
          <w:szCs w:val="24"/>
        </w:rPr>
        <w:t>a</w:t>
      </w:r>
      <w:r>
        <w:rPr>
          <w:rFonts w:ascii="Times New Roman" w:hAnsi="Times New Roman" w:cs="Times New Roman"/>
          <w:sz w:val="24"/>
          <w:szCs w:val="24"/>
        </w:rPr>
        <w:t xml:space="preserve">s (kiekvienoje </w:t>
      </w:r>
      <w:r w:rsidR="007E4FDA">
        <w:rPr>
          <w:rFonts w:ascii="Times New Roman" w:hAnsi="Times New Roman" w:cs="Times New Roman"/>
          <w:sz w:val="24"/>
          <w:szCs w:val="24"/>
        </w:rPr>
        <w:t xml:space="preserve">– </w:t>
      </w:r>
      <w:r>
        <w:rPr>
          <w:rFonts w:ascii="Times New Roman" w:hAnsi="Times New Roman" w:cs="Times New Roman"/>
          <w:sz w:val="24"/>
          <w:szCs w:val="24"/>
        </w:rPr>
        <w:t>iki 8 dalyvių).</w:t>
      </w:r>
    </w:p>
    <w:p w14:paraId="1AE452AE" w14:textId="77777777" w:rsidR="005C5263" w:rsidRDefault="005C5263" w:rsidP="001476B2">
      <w:pPr>
        <w:pStyle w:val="NoSpacing"/>
        <w:spacing w:before="240" w:line="276" w:lineRule="auto"/>
        <w:ind w:firstLine="567"/>
        <w:jc w:val="both"/>
        <w:rPr>
          <w:rFonts w:ascii="Times New Roman" w:hAnsi="Times New Roman" w:cs="Times New Roman"/>
          <w:b/>
          <w:sz w:val="24"/>
          <w:szCs w:val="24"/>
        </w:rPr>
      </w:pPr>
      <w:r>
        <w:rPr>
          <w:rFonts w:ascii="Times New Roman" w:hAnsi="Times New Roman" w:cs="Times New Roman"/>
          <w:b/>
          <w:sz w:val="24"/>
          <w:szCs w:val="24"/>
        </w:rPr>
        <w:t>Atitiktis Etninės kultūros BP mokymosi turinio sritims ir temoms:</w:t>
      </w:r>
    </w:p>
    <w:p w14:paraId="44448D17" w14:textId="77777777" w:rsidR="005C5263" w:rsidRDefault="005C5263" w:rsidP="001C75C0">
      <w:pPr>
        <w:pStyle w:val="NoSpacing"/>
        <w:numPr>
          <w:ilvl w:val="0"/>
          <w:numId w:val="15"/>
        </w:numPr>
        <w:spacing w:before="60" w:line="276" w:lineRule="auto"/>
        <w:ind w:firstLine="130"/>
        <w:jc w:val="both"/>
        <w:rPr>
          <w:rFonts w:ascii="Times New Roman" w:hAnsi="Times New Roman" w:cs="Times New Roman"/>
          <w:sz w:val="24"/>
          <w:szCs w:val="24"/>
          <w:lang w:eastAsia="ar-SA"/>
        </w:rPr>
      </w:pPr>
      <w:r w:rsidRPr="004F21AB">
        <w:rPr>
          <w:rFonts w:ascii="Times New Roman" w:hAnsi="Times New Roman" w:cs="Times New Roman"/>
          <w:sz w:val="24"/>
          <w:szCs w:val="24"/>
          <w:lang w:eastAsia="ar-SA"/>
        </w:rPr>
        <w:t>Žmogaus, šeimos, bendruomenės, tautos ryšys ir papročiai</w:t>
      </w:r>
      <w:r>
        <w:rPr>
          <w:rFonts w:ascii="Times New Roman" w:hAnsi="Times New Roman" w:cs="Times New Roman"/>
          <w:sz w:val="24"/>
          <w:szCs w:val="24"/>
          <w:lang w:eastAsia="ar-SA"/>
        </w:rPr>
        <w:t>;</w:t>
      </w:r>
    </w:p>
    <w:p w14:paraId="14E587D2" w14:textId="77777777" w:rsidR="005C5263" w:rsidRDefault="005C5263" w:rsidP="001C75C0">
      <w:pPr>
        <w:pStyle w:val="NoSpacing"/>
        <w:numPr>
          <w:ilvl w:val="0"/>
          <w:numId w:val="15"/>
        </w:numPr>
        <w:spacing w:before="60" w:line="276" w:lineRule="auto"/>
        <w:ind w:firstLine="130"/>
        <w:jc w:val="both"/>
        <w:rPr>
          <w:rFonts w:ascii="Times New Roman" w:hAnsi="Times New Roman" w:cs="Times New Roman"/>
          <w:sz w:val="24"/>
          <w:szCs w:val="24"/>
          <w:lang w:eastAsia="ar-SA"/>
        </w:rPr>
      </w:pPr>
      <w:r w:rsidRPr="004F21AB">
        <w:rPr>
          <w:rFonts w:ascii="Times New Roman" w:hAnsi="Times New Roman" w:cs="Times New Roman"/>
          <w:sz w:val="24"/>
          <w:szCs w:val="24"/>
          <w:lang w:eastAsia="ar-SA"/>
        </w:rPr>
        <w:t>Regioninės tapatybės raiška ir gyvenamoji aplinka</w:t>
      </w:r>
      <w:r>
        <w:rPr>
          <w:rFonts w:ascii="Times New Roman" w:hAnsi="Times New Roman" w:cs="Times New Roman"/>
          <w:sz w:val="24"/>
          <w:szCs w:val="24"/>
          <w:lang w:eastAsia="ar-SA"/>
        </w:rPr>
        <w:t>;</w:t>
      </w:r>
    </w:p>
    <w:p w14:paraId="44983C4F" w14:textId="77777777" w:rsidR="005C5263" w:rsidRDefault="005C5263" w:rsidP="001C75C0">
      <w:pPr>
        <w:pStyle w:val="NoSpacing"/>
        <w:numPr>
          <w:ilvl w:val="0"/>
          <w:numId w:val="15"/>
        </w:numPr>
        <w:spacing w:before="60" w:line="276" w:lineRule="auto"/>
        <w:ind w:firstLine="130"/>
        <w:jc w:val="both"/>
        <w:rPr>
          <w:rFonts w:ascii="Times New Roman" w:hAnsi="Times New Roman" w:cs="Times New Roman"/>
          <w:sz w:val="24"/>
          <w:szCs w:val="24"/>
          <w:lang w:eastAsia="ar-SA"/>
        </w:rPr>
      </w:pPr>
      <w:r w:rsidRPr="004F21AB">
        <w:rPr>
          <w:rFonts w:ascii="Times New Roman" w:hAnsi="Times New Roman" w:cs="Times New Roman"/>
          <w:sz w:val="24"/>
          <w:szCs w:val="24"/>
          <w:lang w:eastAsia="ar-SA"/>
        </w:rPr>
        <w:t>Pasaulėjauta, žmogaus ryšys su gamta ir ūkinė veikla</w:t>
      </w:r>
      <w:r>
        <w:rPr>
          <w:rFonts w:ascii="Times New Roman" w:hAnsi="Times New Roman" w:cs="Times New Roman"/>
          <w:sz w:val="24"/>
          <w:szCs w:val="24"/>
          <w:lang w:eastAsia="ar-SA"/>
        </w:rPr>
        <w:t>;</w:t>
      </w:r>
    </w:p>
    <w:p w14:paraId="1F4E854F" w14:textId="77777777" w:rsidR="005C5263" w:rsidRDefault="005C5263" w:rsidP="001C75C0">
      <w:pPr>
        <w:pStyle w:val="NoSpacing"/>
        <w:numPr>
          <w:ilvl w:val="0"/>
          <w:numId w:val="15"/>
        </w:numPr>
        <w:spacing w:before="60" w:line="276" w:lineRule="auto"/>
        <w:ind w:firstLine="130"/>
        <w:jc w:val="both"/>
        <w:rPr>
          <w:rFonts w:ascii="Times New Roman" w:hAnsi="Times New Roman" w:cs="Times New Roman"/>
          <w:b/>
          <w:sz w:val="24"/>
          <w:szCs w:val="24"/>
        </w:rPr>
      </w:pPr>
      <w:r w:rsidRPr="004F21AB">
        <w:rPr>
          <w:rFonts w:ascii="Times New Roman" w:hAnsi="Times New Roman" w:cs="Times New Roman"/>
          <w:sz w:val="24"/>
          <w:szCs w:val="24"/>
          <w:lang w:eastAsia="ar-SA"/>
        </w:rPr>
        <w:t>Liaudies kūrybos palikimas ir tęstinumas</w:t>
      </w:r>
      <w:r>
        <w:rPr>
          <w:rFonts w:ascii="Times New Roman" w:hAnsi="Times New Roman" w:cs="Times New Roman"/>
          <w:sz w:val="24"/>
          <w:szCs w:val="24"/>
          <w:lang w:eastAsia="ar-SA"/>
        </w:rPr>
        <w:t>.</w:t>
      </w:r>
    </w:p>
    <w:p w14:paraId="225CDCAD" w14:textId="77777777" w:rsidR="005C5263" w:rsidRPr="00187A5C" w:rsidRDefault="005C5263" w:rsidP="001476B2">
      <w:pPr>
        <w:spacing w:before="240"/>
        <w:ind w:firstLine="567"/>
        <w:rPr>
          <w:rFonts w:ascii="Times New Roman" w:hAnsi="Times New Roman" w:cs="Times New Roman"/>
          <w:sz w:val="24"/>
          <w:szCs w:val="24"/>
        </w:rPr>
      </w:pPr>
      <w:r w:rsidRPr="00020318">
        <w:rPr>
          <w:rFonts w:ascii="Times New Roman" w:hAnsi="Times New Roman" w:cs="Times New Roman"/>
          <w:b/>
          <w:sz w:val="24"/>
          <w:szCs w:val="24"/>
        </w:rPr>
        <w:t>Trukmė</w:t>
      </w:r>
      <w:r>
        <w:rPr>
          <w:rFonts w:ascii="Times New Roman" w:hAnsi="Times New Roman" w:cs="Times New Roman"/>
          <w:sz w:val="24"/>
          <w:szCs w:val="24"/>
        </w:rPr>
        <w:t>: p</w:t>
      </w:r>
      <w:r w:rsidRPr="00F50CC3">
        <w:rPr>
          <w:rFonts w:ascii="Times New Roman" w:hAnsi="Times New Roman" w:cs="Times New Roman"/>
          <w:sz w:val="24"/>
          <w:szCs w:val="24"/>
        </w:rPr>
        <w:t>asiruoši</w:t>
      </w:r>
      <w:r w:rsidRPr="00187A5C">
        <w:rPr>
          <w:rFonts w:ascii="Times New Roman" w:hAnsi="Times New Roman" w:cs="Times New Roman"/>
          <w:sz w:val="24"/>
          <w:szCs w:val="24"/>
        </w:rPr>
        <w:t>mui – 2 mėnesiai, viktorinos trukmė – 2, 5 valandos.</w:t>
      </w:r>
    </w:p>
    <w:p w14:paraId="5F8A9C6E" w14:textId="77777777" w:rsidR="005C5263" w:rsidRPr="00187A5C" w:rsidRDefault="005C5263" w:rsidP="001476B2">
      <w:pPr>
        <w:pStyle w:val="NoSpacing"/>
        <w:spacing w:before="240" w:line="276" w:lineRule="auto"/>
        <w:ind w:firstLine="567"/>
        <w:jc w:val="both"/>
        <w:rPr>
          <w:rFonts w:ascii="Times New Roman" w:hAnsi="Times New Roman" w:cs="Times New Roman"/>
          <w:sz w:val="24"/>
          <w:szCs w:val="24"/>
        </w:rPr>
      </w:pPr>
      <w:r w:rsidRPr="00187A5C">
        <w:rPr>
          <w:rFonts w:ascii="Times New Roman" w:hAnsi="Times New Roman" w:cs="Times New Roman"/>
          <w:b/>
          <w:sz w:val="24"/>
          <w:szCs w:val="24"/>
        </w:rPr>
        <w:t>Tikslas</w:t>
      </w:r>
      <w:r w:rsidRPr="00187A5C">
        <w:rPr>
          <w:rFonts w:ascii="Times New Roman" w:hAnsi="Times New Roman" w:cs="Times New Roman"/>
          <w:sz w:val="24"/>
          <w:szCs w:val="24"/>
        </w:rPr>
        <w:t xml:space="preserve"> – ugdant mokinių aukštesnius gebėjimus, skatinti Lietuvos paukščių pažinimą remiantis tautosaka ir kita liaudies kūryba, domėjimąsi smulkiąja tautosaka ir tradicijomis, ugdyti mokinių bendrąsias kompetencijas.</w:t>
      </w:r>
    </w:p>
    <w:p w14:paraId="63A02204" w14:textId="77777777" w:rsidR="005C5263" w:rsidRPr="00F54DAC" w:rsidRDefault="005C5263" w:rsidP="001476B2">
      <w:pPr>
        <w:pStyle w:val="NoSpacing"/>
        <w:spacing w:before="240" w:line="276" w:lineRule="auto"/>
        <w:ind w:firstLine="567"/>
        <w:jc w:val="both"/>
        <w:rPr>
          <w:rFonts w:ascii="Times New Roman" w:hAnsi="Times New Roman" w:cs="Times New Roman"/>
          <w:b/>
          <w:sz w:val="24"/>
          <w:szCs w:val="24"/>
        </w:rPr>
      </w:pPr>
      <w:r w:rsidRPr="00F54DAC">
        <w:rPr>
          <w:rFonts w:ascii="Times New Roman" w:hAnsi="Times New Roman" w:cs="Times New Roman"/>
          <w:b/>
          <w:sz w:val="24"/>
          <w:szCs w:val="24"/>
        </w:rPr>
        <w:t xml:space="preserve">Viktorinos uždaviniai: </w:t>
      </w:r>
    </w:p>
    <w:p w14:paraId="1145EF8A" w14:textId="77777777" w:rsidR="005C5263" w:rsidRPr="0082329B" w:rsidRDefault="005C5263" w:rsidP="001C75C0">
      <w:pPr>
        <w:pStyle w:val="NoSpacing"/>
        <w:numPr>
          <w:ilvl w:val="0"/>
          <w:numId w:val="18"/>
        </w:numPr>
        <w:tabs>
          <w:tab w:val="left" w:pos="993"/>
        </w:tabs>
        <w:spacing w:before="120" w:line="276" w:lineRule="auto"/>
        <w:ind w:left="567" w:firstLine="0"/>
        <w:jc w:val="both"/>
        <w:rPr>
          <w:rFonts w:ascii="Times New Roman" w:hAnsi="Times New Roman" w:cs="Times New Roman"/>
          <w:sz w:val="24"/>
          <w:szCs w:val="24"/>
        </w:rPr>
      </w:pPr>
      <w:r>
        <w:rPr>
          <w:rFonts w:ascii="Times New Roman" w:hAnsi="Times New Roman" w:cs="Times New Roman"/>
          <w:sz w:val="24"/>
          <w:szCs w:val="24"/>
        </w:rPr>
        <w:t>Gi</w:t>
      </w:r>
      <w:r w:rsidRPr="00276759">
        <w:rPr>
          <w:rFonts w:ascii="Times New Roman" w:hAnsi="Times New Roman" w:cs="Times New Roman"/>
          <w:sz w:val="24"/>
          <w:szCs w:val="24"/>
        </w:rPr>
        <w:t>linti etninės kultūros suvokimą, ugdyti meilę ir pagarbą gamtai, skatinti mokinių domėjimąsi Lietuvos paukščiais;</w:t>
      </w:r>
    </w:p>
    <w:p w14:paraId="43032CD1" w14:textId="77777777" w:rsidR="005C5263" w:rsidRPr="0082329B" w:rsidRDefault="005C5263" w:rsidP="001C75C0">
      <w:pPr>
        <w:pStyle w:val="NoSpacing"/>
        <w:numPr>
          <w:ilvl w:val="0"/>
          <w:numId w:val="18"/>
        </w:numPr>
        <w:tabs>
          <w:tab w:val="left" w:pos="993"/>
        </w:tabs>
        <w:spacing w:before="120" w:line="276" w:lineRule="auto"/>
        <w:ind w:left="567" w:firstLine="0"/>
        <w:jc w:val="both"/>
        <w:rPr>
          <w:rFonts w:ascii="Times New Roman" w:hAnsi="Times New Roman" w:cs="Times New Roman"/>
          <w:sz w:val="24"/>
          <w:szCs w:val="24"/>
        </w:rPr>
      </w:pPr>
      <w:r w:rsidRPr="0082329B">
        <w:rPr>
          <w:rFonts w:ascii="Times New Roman" w:hAnsi="Times New Roman" w:cs="Times New Roman"/>
          <w:sz w:val="24"/>
          <w:szCs w:val="24"/>
        </w:rPr>
        <w:t xml:space="preserve">Panaudojant etnokultūrines žinias ir gebėjimus, </w:t>
      </w:r>
      <w:r w:rsidRPr="0082329B">
        <w:rPr>
          <w:rFonts w:ascii="Times New Roman" w:eastAsia="Times New Roman" w:hAnsi="Times New Roman" w:cs="Times New Roman"/>
          <w:sz w:val="24"/>
          <w:szCs w:val="24"/>
        </w:rPr>
        <w:t xml:space="preserve">ugdyti mokinių kūrybiškumą organizuojant viktoriną, išradingai </w:t>
      </w:r>
      <w:r w:rsidRPr="0082329B">
        <w:rPr>
          <w:rFonts w:ascii="Times New Roman" w:hAnsi="Times New Roman" w:cs="Times New Roman"/>
          <w:sz w:val="24"/>
          <w:szCs w:val="24"/>
        </w:rPr>
        <w:t>pritaikant smulkiąją, pasakojamąją ir dainuojamąją tautosaką, ratelius ir žaidimus, panaudojant priemones viktorinos erdvės dekoravimui ir pan.;</w:t>
      </w:r>
    </w:p>
    <w:p w14:paraId="6BDB23CB" w14:textId="77777777" w:rsidR="005C5263" w:rsidRPr="00C04A93" w:rsidRDefault="005C5263" w:rsidP="001C75C0">
      <w:pPr>
        <w:pStyle w:val="NoSpacing"/>
        <w:numPr>
          <w:ilvl w:val="0"/>
          <w:numId w:val="18"/>
        </w:numPr>
        <w:tabs>
          <w:tab w:val="left" w:pos="993"/>
        </w:tabs>
        <w:spacing w:before="120" w:line="276" w:lineRule="auto"/>
        <w:ind w:left="567"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Ugdyti etninės kultūros raiškos įgūdžius </w:t>
      </w:r>
      <w:r w:rsidRPr="00C04A93">
        <w:rPr>
          <w:rFonts w:ascii="Times New Roman" w:hAnsi="Times New Roman" w:cs="Times New Roman"/>
          <w:sz w:val="24"/>
          <w:szCs w:val="24"/>
        </w:rPr>
        <w:t>dainuo</w:t>
      </w:r>
      <w:r>
        <w:rPr>
          <w:rFonts w:ascii="Times New Roman" w:hAnsi="Times New Roman" w:cs="Times New Roman"/>
          <w:sz w:val="24"/>
          <w:szCs w:val="24"/>
        </w:rPr>
        <w:t>jant</w:t>
      </w:r>
      <w:r w:rsidRPr="00C04A93">
        <w:rPr>
          <w:rFonts w:ascii="Times New Roman" w:hAnsi="Times New Roman" w:cs="Times New Roman"/>
          <w:sz w:val="24"/>
          <w:szCs w:val="24"/>
        </w:rPr>
        <w:t xml:space="preserve"> lietuvių liaudies dainas, m</w:t>
      </w:r>
      <w:r>
        <w:rPr>
          <w:rFonts w:ascii="Times New Roman" w:hAnsi="Times New Roman" w:cs="Times New Roman"/>
          <w:sz w:val="24"/>
          <w:szCs w:val="24"/>
        </w:rPr>
        <w:t>enant</w:t>
      </w:r>
      <w:r w:rsidRPr="00C04A93">
        <w:rPr>
          <w:rFonts w:ascii="Times New Roman" w:hAnsi="Times New Roman" w:cs="Times New Roman"/>
          <w:sz w:val="24"/>
          <w:szCs w:val="24"/>
        </w:rPr>
        <w:t xml:space="preserve"> mįsles bei patarles, pasako</w:t>
      </w:r>
      <w:r>
        <w:rPr>
          <w:rFonts w:ascii="Times New Roman" w:hAnsi="Times New Roman" w:cs="Times New Roman"/>
          <w:sz w:val="24"/>
          <w:szCs w:val="24"/>
        </w:rPr>
        <w:t>jant</w:t>
      </w:r>
      <w:r w:rsidRPr="00C04A93">
        <w:rPr>
          <w:rFonts w:ascii="Times New Roman" w:hAnsi="Times New Roman" w:cs="Times New Roman"/>
          <w:sz w:val="24"/>
          <w:szCs w:val="24"/>
        </w:rPr>
        <w:t xml:space="preserve"> sakm</w:t>
      </w:r>
      <w:r>
        <w:rPr>
          <w:rFonts w:ascii="Times New Roman" w:hAnsi="Times New Roman" w:cs="Times New Roman"/>
          <w:sz w:val="24"/>
          <w:szCs w:val="24"/>
        </w:rPr>
        <w:t xml:space="preserve">es apie paukščius ir kitas užduotis, </w:t>
      </w:r>
      <w:r w:rsidRPr="00276759">
        <w:rPr>
          <w:rFonts w:ascii="Times New Roman" w:hAnsi="Times New Roman" w:cs="Times New Roman"/>
          <w:sz w:val="24"/>
          <w:szCs w:val="24"/>
        </w:rPr>
        <w:t xml:space="preserve">kurias atlikdami mokiniai pademonstruos ir praplės savo etninės kultūros bei pasaulio pažinimo žinias; </w:t>
      </w:r>
    </w:p>
    <w:p w14:paraId="50F902BB" w14:textId="77777777" w:rsidR="005C5263" w:rsidRPr="00971F09" w:rsidRDefault="005C5263" w:rsidP="001C75C0">
      <w:pPr>
        <w:pStyle w:val="NoSpacing"/>
        <w:numPr>
          <w:ilvl w:val="0"/>
          <w:numId w:val="18"/>
        </w:numPr>
        <w:tabs>
          <w:tab w:val="left" w:pos="993"/>
        </w:tabs>
        <w:spacing w:before="120" w:line="276" w:lineRule="auto"/>
        <w:ind w:left="567" w:firstLine="0"/>
        <w:jc w:val="both"/>
        <w:rPr>
          <w:rFonts w:ascii="Times New Roman" w:hAnsi="Times New Roman" w:cs="Times New Roman"/>
          <w:sz w:val="24"/>
          <w:szCs w:val="24"/>
        </w:rPr>
      </w:pPr>
      <w:r>
        <w:rPr>
          <w:rFonts w:ascii="Times New Roman" w:eastAsia="Times New Roman" w:hAnsi="Times New Roman" w:cs="Times New Roman"/>
          <w:sz w:val="24"/>
          <w:szCs w:val="24"/>
          <w:lang w:eastAsia="lt-LT"/>
        </w:rPr>
        <w:t>Ugdyti bendruomeniškumo įgūdžius, komunikacinę, socialinę ir emocinę kompetencijas, s</w:t>
      </w:r>
      <w:r w:rsidRPr="006A31BE">
        <w:rPr>
          <w:rFonts w:ascii="Times New Roman" w:eastAsia="Times New Roman" w:hAnsi="Times New Roman" w:cs="Times New Roman"/>
          <w:sz w:val="24"/>
          <w:szCs w:val="24"/>
          <w:lang w:eastAsia="lt-LT"/>
        </w:rPr>
        <w:t>užadin</w:t>
      </w:r>
      <w:r>
        <w:rPr>
          <w:rFonts w:ascii="Times New Roman" w:eastAsia="Times New Roman" w:hAnsi="Times New Roman" w:cs="Times New Roman"/>
          <w:sz w:val="24"/>
          <w:szCs w:val="24"/>
          <w:lang w:eastAsia="lt-LT"/>
        </w:rPr>
        <w:t>ant</w:t>
      </w:r>
      <w:r w:rsidRPr="006A31BE">
        <w:rPr>
          <w:rFonts w:ascii="Times New Roman" w:eastAsia="Times New Roman" w:hAnsi="Times New Roman" w:cs="Times New Roman"/>
          <w:sz w:val="24"/>
          <w:szCs w:val="24"/>
          <w:lang w:eastAsia="lt-LT"/>
        </w:rPr>
        <w:t xml:space="preserve"> kūrybos džiaugsmą</w:t>
      </w:r>
      <w:r>
        <w:rPr>
          <w:rFonts w:ascii="Times New Roman" w:eastAsia="Times New Roman" w:hAnsi="Times New Roman" w:cs="Times New Roman"/>
          <w:sz w:val="24"/>
          <w:szCs w:val="24"/>
          <w:lang w:eastAsia="lt-LT"/>
        </w:rPr>
        <w:t xml:space="preserve">, </w:t>
      </w:r>
      <w:r w:rsidRPr="006A31BE">
        <w:rPr>
          <w:rFonts w:ascii="Times New Roman" w:eastAsia="Times New Roman" w:hAnsi="Times New Roman" w:cs="Times New Roman"/>
          <w:sz w:val="24"/>
          <w:szCs w:val="24"/>
          <w:lang w:eastAsia="lt-LT"/>
        </w:rPr>
        <w:t>atli</w:t>
      </w:r>
      <w:r>
        <w:rPr>
          <w:rFonts w:ascii="Times New Roman" w:eastAsia="Times New Roman" w:hAnsi="Times New Roman" w:cs="Times New Roman"/>
          <w:sz w:val="24"/>
          <w:szCs w:val="24"/>
          <w:lang w:eastAsia="lt-LT"/>
        </w:rPr>
        <w:t>e</w:t>
      </w:r>
      <w:r w:rsidRPr="006A31BE">
        <w:rPr>
          <w:rFonts w:ascii="Times New Roman" w:eastAsia="Times New Roman" w:hAnsi="Times New Roman" w:cs="Times New Roman"/>
          <w:sz w:val="24"/>
          <w:szCs w:val="24"/>
          <w:lang w:eastAsia="lt-LT"/>
        </w:rPr>
        <w:t>k</w:t>
      </w:r>
      <w:r>
        <w:rPr>
          <w:rFonts w:ascii="Times New Roman" w:eastAsia="Times New Roman" w:hAnsi="Times New Roman" w:cs="Times New Roman"/>
          <w:sz w:val="24"/>
          <w:szCs w:val="24"/>
          <w:lang w:eastAsia="lt-LT"/>
        </w:rPr>
        <w:t>an</w:t>
      </w:r>
      <w:r w:rsidRPr="006A31BE">
        <w:rPr>
          <w:rFonts w:ascii="Times New Roman" w:eastAsia="Times New Roman" w:hAnsi="Times New Roman" w:cs="Times New Roman"/>
          <w:sz w:val="24"/>
          <w:szCs w:val="24"/>
          <w:lang w:eastAsia="lt-LT"/>
        </w:rPr>
        <w:t>t praktines užduotis</w:t>
      </w:r>
      <w:r w:rsidRPr="00971F09">
        <w:rPr>
          <w:rFonts w:ascii="Times New Roman" w:eastAsia="Times New Roman" w:hAnsi="Times New Roman" w:cs="Times New Roman"/>
          <w:sz w:val="24"/>
          <w:szCs w:val="24"/>
          <w:lang w:eastAsia="lt-LT"/>
        </w:rPr>
        <w:t>.</w:t>
      </w:r>
    </w:p>
    <w:p w14:paraId="7BEA8DA2" w14:textId="77777777" w:rsidR="005C5263" w:rsidRDefault="005C5263" w:rsidP="001476B2">
      <w:pPr>
        <w:pStyle w:val="NoSpacing"/>
        <w:spacing w:before="120" w:line="276" w:lineRule="auto"/>
        <w:jc w:val="both"/>
        <w:rPr>
          <w:rFonts w:ascii="Times New Roman" w:hAnsi="Times New Roman" w:cs="Times New Roman"/>
          <w:b/>
          <w:sz w:val="24"/>
          <w:szCs w:val="24"/>
        </w:rPr>
      </w:pPr>
    </w:p>
    <w:p w14:paraId="7048678D" w14:textId="58F3EFB6" w:rsidR="005C5263" w:rsidRDefault="005C5263" w:rsidP="001476B2">
      <w:pPr>
        <w:pStyle w:val="NoSpacing"/>
        <w:spacing w:before="120" w:line="276" w:lineRule="auto"/>
        <w:ind w:firstLine="567"/>
        <w:rPr>
          <w:rFonts w:ascii="Times New Roman" w:hAnsi="Times New Roman" w:cs="Times New Roman"/>
          <w:b/>
          <w:sz w:val="24"/>
          <w:szCs w:val="24"/>
        </w:rPr>
      </w:pPr>
      <w:r>
        <w:rPr>
          <w:rFonts w:ascii="Times New Roman" w:hAnsi="Times New Roman" w:cs="Times New Roman"/>
          <w:b/>
          <w:sz w:val="24"/>
          <w:szCs w:val="24"/>
        </w:rPr>
        <w:t>Viktorinos įgyvendinimo eiga</w:t>
      </w:r>
    </w:p>
    <w:p w14:paraId="24B9750D" w14:textId="77777777" w:rsidR="005C5263" w:rsidRPr="008F57C2" w:rsidRDefault="005C5263" w:rsidP="001476B2">
      <w:pPr>
        <w:pStyle w:val="NoSpacing"/>
        <w:spacing w:before="120" w:line="276" w:lineRule="auto"/>
        <w:ind w:firstLine="567"/>
        <w:jc w:val="both"/>
        <w:rPr>
          <w:rFonts w:ascii="Times New Roman" w:hAnsi="Times New Roman" w:cs="Times New Roman"/>
          <w:sz w:val="24"/>
          <w:szCs w:val="24"/>
        </w:rPr>
      </w:pPr>
      <w:r w:rsidRPr="00975B5C">
        <w:rPr>
          <w:rFonts w:ascii="Times New Roman" w:hAnsi="Times New Roman" w:cs="Times New Roman"/>
          <w:b/>
          <w:i/>
          <w:sz w:val="24"/>
          <w:szCs w:val="24"/>
        </w:rPr>
        <w:t>1.</w:t>
      </w:r>
      <w:r w:rsidRPr="00A26A1F">
        <w:rPr>
          <w:rFonts w:ascii="Times New Roman" w:hAnsi="Times New Roman" w:cs="Times New Roman"/>
          <w:b/>
          <w:sz w:val="24"/>
          <w:szCs w:val="24"/>
        </w:rPr>
        <w:t xml:space="preserve"> </w:t>
      </w:r>
      <w:r w:rsidRPr="00A26A1F">
        <w:rPr>
          <w:rFonts w:ascii="Times New Roman" w:hAnsi="Times New Roman" w:cs="Times New Roman"/>
          <w:b/>
          <w:i/>
          <w:sz w:val="24"/>
          <w:szCs w:val="24"/>
        </w:rPr>
        <w:t>Pasiruošimas viktorinai</w:t>
      </w:r>
      <w:r w:rsidRPr="00A26A1F">
        <w:rPr>
          <w:rFonts w:ascii="Times New Roman" w:hAnsi="Times New Roman" w:cs="Times New Roman"/>
          <w:sz w:val="24"/>
          <w:szCs w:val="24"/>
        </w:rPr>
        <w:t xml:space="preserve">: iškeliama idėja, </w:t>
      </w:r>
      <w:r>
        <w:rPr>
          <w:rFonts w:ascii="Times New Roman" w:hAnsi="Times New Roman" w:cs="Times New Roman"/>
          <w:sz w:val="24"/>
          <w:szCs w:val="24"/>
        </w:rPr>
        <w:t xml:space="preserve">kartu su mokiniais </w:t>
      </w:r>
      <w:r w:rsidRPr="00A26A1F">
        <w:rPr>
          <w:rFonts w:ascii="Times New Roman" w:hAnsi="Times New Roman" w:cs="Times New Roman"/>
          <w:sz w:val="24"/>
          <w:szCs w:val="24"/>
        </w:rPr>
        <w:t>parengiami viktorinos nuostatai (juose apibrėžiama tema, viktorinos tikslas, organizatoriai, dalyviai, viktorinos laimėtojų nustatymo ir apdovanojimo tvarka), numatomi viktorinos įgyvendinimo etapai, paskelbiama info</w:t>
      </w:r>
      <w:r w:rsidRPr="008F57C2">
        <w:rPr>
          <w:rFonts w:ascii="Times New Roman" w:hAnsi="Times New Roman" w:cs="Times New Roman"/>
          <w:sz w:val="24"/>
          <w:szCs w:val="24"/>
        </w:rPr>
        <w:t xml:space="preserve">rmacija apie planuojamą viktoriną ir kvietimai dalyviams. </w:t>
      </w:r>
    </w:p>
    <w:p w14:paraId="79CC2BB1" w14:textId="77777777" w:rsidR="005C5263" w:rsidRPr="008F57C2" w:rsidRDefault="005C5263" w:rsidP="001476B2">
      <w:pPr>
        <w:pStyle w:val="NoSpacing"/>
        <w:spacing w:before="120" w:line="276" w:lineRule="auto"/>
        <w:ind w:firstLine="567"/>
        <w:jc w:val="both"/>
        <w:rPr>
          <w:rFonts w:ascii="Times New Roman" w:hAnsi="Times New Roman" w:cs="Times New Roman"/>
          <w:b/>
          <w:sz w:val="24"/>
          <w:szCs w:val="24"/>
        </w:rPr>
      </w:pPr>
      <w:r w:rsidRPr="008F57C2">
        <w:rPr>
          <w:rFonts w:ascii="Times New Roman" w:hAnsi="Times New Roman" w:cs="Times New Roman"/>
          <w:b/>
          <w:i/>
          <w:sz w:val="24"/>
          <w:szCs w:val="24"/>
        </w:rPr>
        <w:t>2.</w:t>
      </w:r>
      <w:r w:rsidRPr="008F57C2">
        <w:rPr>
          <w:rFonts w:ascii="Times New Roman" w:hAnsi="Times New Roman" w:cs="Times New Roman"/>
          <w:b/>
          <w:sz w:val="24"/>
          <w:szCs w:val="24"/>
        </w:rPr>
        <w:t xml:space="preserve"> </w:t>
      </w:r>
      <w:r w:rsidRPr="008F57C2">
        <w:rPr>
          <w:rFonts w:ascii="Times New Roman" w:hAnsi="Times New Roman" w:cs="Times New Roman"/>
          <w:b/>
          <w:i/>
          <w:sz w:val="24"/>
          <w:szCs w:val="24"/>
        </w:rPr>
        <w:t>Komandų pasiruošimas atlikti viktorinos užduotis</w:t>
      </w:r>
      <w:r w:rsidRPr="008F57C2">
        <w:rPr>
          <w:rFonts w:ascii="Times New Roman" w:hAnsi="Times New Roman" w:cs="Times New Roman"/>
          <w:sz w:val="24"/>
          <w:szCs w:val="24"/>
        </w:rPr>
        <w:t xml:space="preserve"> („namų darbai“):</w:t>
      </w:r>
    </w:p>
    <w:p w14:paraId="28B51971" w14:textId="77777777" w:rsidR="005C5263" w:rsidRPr="008F57C2" w:rsidRDefault="005C5263" w:rsidP="001476B2">
      <w:pPr>
        <w:pStyle w:val="NoSpacing"/>
        <w:spacing w:before="120" w:line="276" w:lineRule="auto"/>
        <w:ind w:left="567" w:firstLine="284"/>
        <w:jc w:val="both"/>
        <w:rPr>
          <w:rFonts w:ascii="Times New Roman" w:hAnsi="Times New Roman" w:cs="Times New Roman"/>
          <w:sz w:val="24"/>
          <w:szCs w:val="24"/>
        </w:rPr>
      </w:pPr>
      <w:r w:rsidRPr="008F57C2">
        <w:rPr>
          <w:rFonts w:ascii="Times New Roman" w:hAnsi="Times New Roman" w:cs="Times New Roman"/>
          <w:sz w:val="24"/>
          <w:szCs w:val="24"/>
        </w:rPr>
        <w:t>a) parengiamas komandos prisistatymas – mokomasi susietų su viktorinos tema dainų, ratelių, žaidimų, sakmių ar kitų pasakojimų ir pan. (iki 5 minučių);</w:t>
      </w:r>
    </w:p>
    <w:p w14:paraId="469DCC82" w14:textId="77777777" w:rsidR="005C5263" w:rsidRPr="008F57C2" w:rsidRDefault="005C5263" w:rsidP="001476B2">
      <w:pPr>
        <w:pStyle w:val="NoSpacing"/>
        <w:spacing w:before="120" w:line="276" w:lineRule="auto"/>
        <w:ind w:left="567" w:firstLine="284"/>
        <w:jc w:val="both"/>
        <w:rPr>
          <w:rFonts w:ascii="Times New Roman" w:hAnsi="Times New Roman" w:cs="Times New Roman"/>
          <w:sz w:val="24"/>
          <w:szCs w:val="24"/>
        </w:rPr>
      </w:pPr>
      <w:r w:rsidRPr="008F57C2">
        <w:rPr>
          <w:rFonts w:ascii="Times New Roman" w:hAnsi="Times New Roman" w:cs="Times New Roman"/>
          <w:sz w:val="24"/>
          <w:szCs w:val="24"/>
        </w:rPr>
        <w:t>b) mįslių ir patarlių viktorinos tema mokymasis ruošiantis konkursui „Menu menu mįslę“;</w:t>
      </w:r>
    </w:p>
    <w:p w14:paraId="2EBB6381" w14:textId="77777777" w:rsidR="005C5263" w:rsidRPr="008F57C2" w:rsidRDefault="005C5263" w:rsidP="001476B2">
      <w:pPr>
        <w:pStyle w:val="NoSpacing"/>
        <w:spacing w:before="120" w:line="276" w:lineRule="auto"/>
        <w:ind w:left="567" w:firstLine="284"/>
        <w:jc w:val="both"/>
        <w:rPr>
          <w:rFonts w:ascii="Times New Roman" w:hAnsi="Times New Roman" w:cs="Times New Roman"/>
          <w:sz w:val="24"/>
          <w:szCs w:val="24"/>
        </w:rPr>
      </w:pPr>
      <w:r w:rsidRPr="008F57C2">
        <w:rPr>
          <w:rFonts w:ascii="Times New Roman" w:hAnsi="Times New Roman" w:cs="Times New Roman"/>
          <w:sz w:val="24"/>
          <w:szCs w:val="24"/>
        </w:rPr>
        <w:t>c) parengiama medžiaga komandos pristatymui ir kitoms reikmėms panaudojant kompiuterį, multimediją.</w:t>
      </w:r>
    </w:p>
    <w:p w14:paraId="65E52241" w14:textId="77777777" w:rsidR="005C5263" w:rsidRPr="008F57C2" w:rsidRDefault="005C5263" w:rsidP="001476B2">
      <w:pPr>
        <w:pStyle w:val="NoSpacing"/>
        <w:spacing w:before="240" w:line="276" w:lineRule="auto"/>
        <w:ind w:firstLine="567"/>
        <w:jc w:val="both"/>
        <w:rPr>
          <w:rFonts w:ascii="Times New Roman" w:hAnsi="Times New Roman" w:cs="Times New Roman"/>
          <w:b/>
          <w:sz w:val="24"/>
          <w:szCs w:val="24"/>
        </w:rPr>
      </w:pPr>
      <w:r w:rsidRPr="008F57C2">
        <w:rPr>
          <w:rFonts w:ascii="Times New Roman" w:hAnsi="Times New Roman" w:cs="Times New Roman"/>
          <w:b/>
          <w:i/>
          <w:sz w:val="24"/>
          <w:szCs w:val="24"/>
        </w:rPr>
        <w:t>3.</w:t>
      </w:r>
      <w:r w:rsidRPr="008F57C2">
        <w:rPr>
          <w:rFonts w:ascii="Times New Roman" w:hAnsi="Times New Roman" w:cs="Times New Roman"/>
          <w:b/>
          <w:sz w:val="24"/>
          <w:szCs w:val="24"/>
        </w:rPr>
        <w:t xml:space="preserve"> </w:t>
      </w:r>
      <w:r w:rsidRPr="008F57C2">
        <w:rPr>
          <w:rFonts w:ascii="Times New Roman" w:hAnsi="Times New Roman" w:cs="Times New Roman"/>
          <w:b/>
          <w:i/>
          <w:sz w:val="24"/>
          <w:szCs w:val="24"/>
        </w:rPr>
        <w:t>Pasirengimas viktorinos dalyvių vertinimui.</w:t>
      </w:r>
      <w:r w:rsidRPr="008F57C2">
        <w:rPr>
          <w:rFonts w:ascii="Times New Roman" w:hAnsi="Times New Roman" w:cs="Times New Roman"/>
          <w:b/>
          <w:sz w:val="24"/>
          <w:szCs w:val="24"/>
        </w:rPr>
        <w:t xml:space="preserve"> </w:t>
      </w:r>
      <w:bookmarkStart w:id="22" w:name="_Hlk163917474"/>
      <w:r w:rsidRPr="008F57C2">
        <w:rPr>
          <w:rFonts w:ascii="Times New Roman" w:hAnsi="Times New Roman" w:cs="Times New Roman"/>
          <w:sz w:val="24"/>
          <w:szCs w:val="24"/>
        </w:rPr>
        <w:t xml:space="preserve">Organizatoriai dalyviams parengia įdomias ir intelektualias užduotis (paukščių atpažinimas, mįslių minimas, sakmių, paukščių pamėgdžiojimų spėjimas, įdomūs klausimai ir kt.). Viktorinos konkursinių užduočių vertinimas aptariamas su mokiniais, pateikiant vertinimo kriterijus: komandos prisistatymo originalumas, kūrybiškumas, meniškumas, atsakymų teisingumas, išsamumas, komandinis darbas, žinių apie paukščius išmanymas ir kt. Organizatoriai sudaro vertinimo komisiją, </w:t>
      </w:r>
      <w:bookmarkEnd w:id="22"/>
      <w:r w:rsidRPr="008F57C2">
        <w:rPr>
          <w:rFonts w:ascii="Times New Roman" w:hAnsi="Times New Roman" w:cs="Times New Roman"/>
          <w:sz w:val="24"/>
          <w:szCs w:val="24"/>
        </w:rPr>
        <w:t>parengia padėkos raštų etalonus ir prizus už įvairias nominacijas: 1) originaliausio komandos prisistatymo; 2) muzikaliausios ir dainingiausios komandos; 3) patarlių konkurso nugalėtojo; 4) konkurso „Menu menu mįslę“ nugalėtojo ir kt.</w:t>
      </w:r>
    </w:p>
    <w:p w14:paraId="22600203" w14:textId="77777777" w:rsidR="005C5263" w:rsidRPr="008F57C2" w:rsidRDefault="005C5263" w:rsidP="001476B2">
      <w:pPr>
        <w:pStyle w:val="NoSpacing"/>
        <w:spacing w:before="240" w:line="276" w:lineRule="auto"/>
        <w:ind w:firstLine="567"/>
        <w:jc w:val="both"/>
        <w:rPr>
          <w:rFonts w:ascii="Times New Roman" w:hAnsi="Times New Roman" w:cs="Times New Roman"/>
          <w:sz w:val="24"/>
          <w:szCs w:val="24"/>
        </w:rPr>
      </w:pPr>
      <w:r w:rsidRPr="00A84DE7">
        <w:rPr>
          <w:rFonts w:ascii="Times New Roman" w:hAnsi="Times New Roman" w:cs="Times New Roman"/>
          <w:b/>
          <w:i/>
          <w:sz w:val="24"/>
          <w:szCs w:val="24"/>
        </w:rPr>
        <w:t>4.</w:t>
      </w:r>
      <w:r w:rsidRPr="008F57C2">
        <w:rPr>
          <w:rFonts w:ascii="Times New Roman" w:hAnsi="Times New Roman" w:cs="Times New Roman"/>
          <w:i/>
          <w:sz w:val="24"/>
          <w:szCs w:val="24"/>
        </w:rPr>
        <w:t xml:space="preserve"> </w:t>
      </w:r>
      <w:r w:rsidRPr="008F57C2">
        <w:rPr>
          <w:rFonts w:ascii="Times New Roman" w:hAnsi="Times New Roman" w:cs="Times New Roman"/>
          <w:b/>
          <w:i/>
          <w:sz w:val="24"/>
          <w:szCs w:val="24"/>
        </w:rPr>
        <w:t>Surengiama viktorina įgyvendinant jos veiklas</w:t>
      </w:r>
      <w:r w:rsidRPr="008F57C2">
        <w:rPr>
          <w:rFonts w:ascii="Times New Roman" w:hAnsi="Times New Roman" w:cs="Times New Roman"/>
          <w:sz w:val="24"/>
          <w:szCs w:val="24"/>
        </w:rPr>
        <w:t xml:space="preserve"> (žr. žemiau lentelę).</w:t>
      </w:r>
    </w:p>
    <w:p w14:paraId="583A043B" w14:textId="77777777" w:rsidR="005C5263" w:rsidRPr="008F57C2" w:rsidRDefault="005C5263" w:rsidP="001476B2">
      <w:pPr>
        <w:pStyle w:val="NoSpacing"/>
        <w:spacing w:before="240" w:line="276" w:lineRule="auto"/>
        <w:ind w:firstLine="567"/>
        <w:jc w:val="both"/>
        <w:rPr>
          <w:rFonts w:ascii="Times New Roman" w:hAnsi="Times New Roman" w:cs="Times New Roman"/>
          <w:sz w:val="24"/>
          <w:szCs w:val="24"/>
        </w:rPr>
      </w:pPr>
      <w:r w:rsidRPr="007E4FDA">
        <w:rPr>
          <w:rFonts w:ascii="Times New Roman" w:hAnsi="Times New Roman" w:cs="Times New Roman"/>
          <w:b/>
          <w:i/>
          <w:sz w:val="24"/>
          <w:szCs w:val="24"/>
        </w:rPr>
        <w:t>5.</w:t>
      </w:r>
      <w:r w:rsidRPr="008F57C2">
        <w:rPr>
          <w:rFonts w:ascii="Times New Roman" w:hAnsi="Times New Roman" w:cs="Times New Roman"/>
          <w:sz w:val="24"/>
          <w:szCs w:val="24"/>
        </w:rPr>
        <w:t xml:space="preserve"> </w:t>
      </w:r>
      <w:r w:rsidRPr="008F57C2">
        <w:rPr>
          <w:rFonts w:ascii="Times New Roman" w:hAnsi="Times New Roman" w:cs="Times New Roman"/>
          <w:b/>
          <w:i/>
          <w:sz w:val="24"/>
          <w:szCs w:val="24"/>
        </w:rPr>
        <w:t>Išvados, apibendrinimai</w:t>
      </w:r>
      <w:r w:rsidRPr="008F57C2">
        <w:rPr>
          <w:rFonts w:ascii="Times New Roman" w:hAnsi="Times New Roman" w:cs="Times New Roman"/>
          <w:sz w:val="24"/>
          <w:szCs w:val="24"/>
        </w:rPr>
        <w:t>. Su mokiniais aptariami viktorinos rezultatai: ko jie išmoko, kas patiko, ką reikėtų tobulinti ir pan.</w:t>
      </w:r>
    </w:p>
    <w:p w14:paraId="6379F68A" w14:textId="77777777" w:rsidR="003C0A76" w:rsidRDefault="003C0A76" w:rsidP="001476B2">
      <w:pPr>
        <w:spacing w:before="240"/>
        <w:ind w:firstLine="567"/>
        <w:rPr>
          <w:rFonts w:ascii="Times New Roman" w:hAnsi="Times New Roman" w:cs="Times New Roman"/>
          <w:b/>
          <w:sz w:val="24"/>
          <w:szCs w:val="24"/>
        </w:rPr>
      </w:pPr>
    </w:p>
    <w:p w14:paraId="44C12ECA" w14:textId="7583FC7B" w:rsidR="005C5263" w:rsidRPr="00A84DE7" w:rsidRDefault="005C5263" w:rsidP="001476B2">
      <w:pPr>
        <w:spacing w:before="240"/>
        <w:ind w:firstLine="567"/>
        <w:rPr>
          <w:rFonts w:ascii="Times New Roman" w:hAnsi="Times New Roman" w:cs="Times New Roman"/>
          <w:sz w:val="24"/>
          <w:szCs w:val="24"/>
        </w:rPr>
      </w:pPr>
      <w:r w:rsidRPr="00A84DE7">
        <w:rPr>
          <w:rFonts w:ascii="Times New Roman" w:hAnsi="Times New Roman" w:cs="Times New Roman"/>
          <w:b/>
          <w:sz w:val="24"/>
          <w:szCs w:val="24"/>
        </w:rPr>
        <w:t>Tarpdalykinės sąsajos:</w:t>
      </w:r>
      <w:r w:rsidRPr="00A84DE7">
        <w:rPr>
          <w:rFonts w:ascii="Times New Roman" w:hAnsi="Times New Roman" w:cs="Times New Roman"/>
          <w:sz w:val="24"/>
          <w:szCs w:val="24"/>
        </w:rPr>
        <w:t xml:space="preserve"> Lietuvių kalba ir literatūra (mįslės, patarlės, pasakojimai, sakmės, tarmiškų žodžių pažinimas); Muzika (liaudies dainos apie paukščius); Šokis (rateliai ir žaidimai apie paukščius); Etika (patarlių ir vaizdingų posakių prasmės paaiškinimai); Informatika (kompiuterinės įrangos panaudojimas); pagal galimybes – Dailė (dekoracijos). </w:t>
      </w:r>
    </w:p>
    <w:p w14:paraId="422CCFAD" w14:textId="2B6FFF8C" w:rsidR="005C5263" w:rsidRDefault="005C5263" w:rsidP="001476B2">
      <w:pPr>
        <w:pStyle w:val="NoSpacing"/>
        <w:spacing w:before="240" w:line="276" w:lineRule="auto"/>
        <w:ind w:firstLine="567"/>
        <w:jc w:val="both"/>
        <w:rPr>
          <w:rFonts w:ascii="Times New Roman" w:hAnsi="Times New Roman" w:cs="Times New Roman"/>
          <w:sz w:val="24"/>
          <w:szCs w:val="24"/>
        </w:rPr>
      </w:pPr>
      <w:r w:rsidRPr="00A853D5">
        <w:rPr>
          <w:rFonts w:ascii="Times New Roman" w:hAnsi="Times New Roman" w:cs="Times New Roman"/>
          <w:b/>
          <w:sz w:val="24"/>
          <w:szCs w:val="24"/>
        </w:rPr>
        <w:t xml:space="preserve">Užduočių atlikimo vertinimas: </w:t>
      </w:r>
      <w:r w:rsidRPr="00A853D5">
        <w:rPr>
          <w:rFonts w:ascii="Times New Roman" w:hAnsi="Times New Roman" w:cs="Times New Roman"/>
          <w:sz w:val="24"/>
          <w:szCs w:val="24"/>
        </w:rPr>
        <w:t>formuojamasis.</w:t>
      </w:r>
    </w:p>
    <w:p w14:paraId="02AB6712" w14:textId="77777777" w:rsidR="003C0A76" w:rsidRDefault="003C0A76" w:rsidP="001476B2">
      <w:pPr>
        <w:pStyle w:val="NoSpacing"/>
        <w:spacing w:before="240" w:line="276" w:lineRule="auto"/>
        <w:ind w:firstLine="567"/>
        <w:jc w:val="both"/>
        <w:rPr>
          <w:rFonts w:ascii="Times New Roman" w:hAnsi="Times New Roman" w:cs="Times New Roman"/>
          <w:sz w:val="24"/>
          <w:szCs w:val="24"/>
        </w:rPr>
      </w:pPr>
    </w:p>
    <w:p w14:paraId="6D4E4209" w14:textId="77777777" w:rsidR="000F40C6" w:rsidRDefault="000F40C6" w:rsidP="001476B2">
      <w:pPr>
        <w:pStyle w:val="NoSpacing"/>
        <w:spacing w:before="240" w:line="276" w:lineRule="auto"/>
        <w:ind w:firstLine="567"/>
        <w:jc w:val="both"/>
        <w:rPr>
          <w:rFonts w:ascii="Times New Roman" w:hAnsi="Times New Roman" w:cs="Times New Roman"/>
          <w:sz w:val="24"/>
          <w:szCs w:val="24"/>
        </w:rPr>
      </w:pPr>
    </w:p>
    <w:p w14:paraId="54FD880F" w14:textId="546D30F0" w:rsidR="000F40C6" w:rsidRPr="000F40C6" w:rsidRDefault="000F40C6" w:rsidP="000F40C6">
      <w:pPr>
        <w:spacing w:before="120" w:after="120"/>
        <w:ind w:firstLine="0"/>
        <w:jc w:val="center"/>
        <w:rPr>
          <w:b/>
        </w:rPr>
      </w:pPr>
      <w:r w:rsidRPr="000F40C6">
        <w:rPr>
          <w:rFonts w:ascii="Times New Roman" w:hAnsi="Times New Roman" w:cs="Times New Roman"/>
          <w:b/>
          <w:sz w:val="24"/>
          <w:szCs w:val="24"/>
        </w:rPr>
        <w:lastRenderedPageBreak/>
        <w:t>Mokinių</w:t>
      </w:r>
      <w:r w:rsidRPr="000F40C6">
        <w:rPr>
          <w:rFonts w:ascii="Times New Roman" w:hAnsi="Times New Roman" w:cs="Times New Roman"/>
          <w:b/>
          <w:spacing w:val="-2"/>
          <w:sz w:val="24"/>
          <w:szCs w:val="24"/>
        </w:rPr>
        <w:t xml:space="preserve"> </w:t>
      </w:r>
      <w:r w:rsidRPr="000F40C6">
        <w:rPr>
          <w:rFonts w:ascii="Times New Roman" w:hAnsi="Times New Roman" w:cs="Times New Roman"/>
          <w:b/>
          <w:sz w:val="24"/>
          <w:szCs w:val="24"/>
        </w:rPr>
        <w:t>veiklos,</w:t>
      </w:r>
      <w:r w:rsidRPr="000F40C6">
        <w:rPr>
          <w:rFonts w:ascii="Times New Roman" w:hAnsi="Times New Roman" w:cs="Times New Roman"/>
          <w:b/>
          <w:spacing w:val="-2"/>
          <w:sz w:val="24"/>
          <w:szCs w:val="24"/>
        </w:rPr>
        <w:t xml:space="preserve"> </w:t>
      </w:r>
      <w:r w:rsidRPr="000F40C6">
        <w:rPr>
          <w:rFonts w:ascii="Times New Roman" w:hAnsi="Times New Roman" w:cs="Times New Roman"/>
          <w:b/>
          <w:sz w:val="24"/>
          <w:szCs w:val="24"/>
        </w:rPr>
        <w:t>reikalingos priemonės,</w:t>
      </w:r>
      <w:r w:rsidRPr="000F40C6">
        <w:rPr>
          <w:rFonts w:ascii="Times New Roman" w:hAnsi="Times New Roman" w:cs="Times New Roman"/>
          <w:b/>
          <w:spacing w:val="-3"/>
          <w:sz w:val="24"/>
          <w:szCs w:val="24"/>
        </w:rPr>
        <w:t xml:space="preserve"> </w:t>
      </w:r>
      <w:r w:rsidRPr="000F40C6">
        <w:rPr>
          <w:rFonts w:ascii="Times New Roman" w:hAnsi="Times New Roman" w:cs="Times New Roman"/>
          <w:b/>
          <w:sz w:val="24"/>
          <w:szCs w:val="24"/>
        </w:rPr>
        <w:t>ugdomos</w:t>
      </w:r>
      <w:r w:rsidRPr="000F40C6">
        <w:rPr>
          <w:rFonts w:ascii="Times New Roman" w:hAnsi="Times New Roman" w:cs="Times New Roman"/>
          <w:b/>
          <w:spacing w:val="-6"/>
          <w:sz w:val="24"/>
          <w:szCs w:val="24"/>
        </w:rPr>
        <w:t xml:space="preserve"> </w:t>
      </w:r>
      <w:r w:rsidRPr="000F40C6">
        <w:rPr>
          <w:rFonts w:ascii="Times New Roman" w:hAnsi="Times New Roman" w:cs="Times New Roman"/>
          <w:b/>
          <w:sz w:val="24"/>
          <w:szCs w:val="24"/>
        </w:rPr>
        <w:t>kompetencijos,</w:t>
      </w:r>
      <w:r w:rsidRPr="000F40C6">
        <w:rPr>
          <w:rFonts w:ascii="Times New Roman" w:hAnsi="Times New Roman" w:cs="Times New Roman"/>
          <w:b/>
          <w:spacing w:val="-2"/>
          <w:sz w:val="24"/>
          <w:szCs w:val="24"/>
        </w:rPr>
        <w:t xml:space="preserve"> </w:t>
      </w:r>
      <w:r w:rsidRPr="000F40C6">
        <w:rPr>
          <w:rFonts w:ascii="Times New Roman" w:hAnsi="Times New Roman" w:cs="Times New Roman"/>
          <w:b/>
          <w:sz w:val="24"/>
          <w:szCs w:val="24"/>
        </w:rPr>
        <w:t>pasiekimai</w:t>
      </w:r>
    </w:p>
    <w:tbl>
      <w:tblPr>
        <w:tblW w:w="10021" w:type="dxa"/>
        <w:tblInd w:w="10" w:type="dxa"/>
        <w:tblBorders>
          <w:top w:val="single" w:sz="8" w:space="0" w:color="909090"/>
          <w:left w:val="single" w:sz="8" w:space="0" w:color="909090"/>
          <w:bottom w:val="single" w:sz="8" w:space="0" w:color="909090"/>
          <w:right w:val="single" w:sz="8" w:space="0" w:color="909090"/>
          <w:insideH w:val="single" w:sz="8" w:space="0" w:color="909090"/>
          <w:insideV w:val="single" w:sz="8" w:space="0" w:color="909090"/>
        </w:tblBorders>
        <w:tblLayout w:type="fixed"/>
        <w:tblLook w:val="01E0" w:firstRow="1" w:lastRow="1" w:firstColumn="1" w:lastColumn="1" w:noHBand="0" w:noVBand="0"/>
      </w:tblPr>
      <w:tblGrid>
        <w:gridCol w:w="665"/>
        <w:gridCol w:w="2268"/>
        <w:gridCol w:w="1985"/>
        <w:gridCol w:w="1701"/>
        <w:gridCol w:w="3402"/>
      </w:tblGrid>
      <w:tr w:rsidR="005C5263" w14:paraId="04462E55" w14:textId="77777777" w:rsidTr="007E4FDA">
        <w:trPr>
          <w:trHeight w:val="692"/>
        </w:trPr>
        <w:tc>
          <w:tcPr>
            <w:tcW w:w="665" w:type="dxa"/>
          </w:tcPr>
          <w:p w14:paraId="61DA0FED" w14:textId="77777777" w:rsidR="005C5263" w:rsidRPr="004A234B" w:rsidRDefault="005C5263" w:rsidP="000F40C6">
            <w:pPr>
              <w:pStyle w:val="TableParagraph"/>
              <w:spacing w:before="60"/>
              <w:ind w:left="108"/>
              <w:rPr>
                <w:b/>
              </w:rPr>
            </w:pPr>
            <w:r w:rsidRPr="004A234B">
              <w:rPr>
                <w:b/>
              </w:rPr>
              <w:t>Eil. Nr.</w:t>
            </w:r>
          </w:p>
        </w:tc>
        <w:tc>
          <w:tcPr>
            <w:tcW w:w="2268" w:type="dxa"/>
          </w:tcPr>
          <w:p w14:paraId="05A1DFB4" w14:textId="77777777" w:rsidR="005C5263" w:rsidRPr="004A234B" w:rsidRDefault="005C5263" w:rsidP="000F40C6">
            <w:pPr>
              <w:pStyle w:val="TableParagraph"/>
              <w:spacing w:before="60"/>
              <w:ind w:left="108"/>
              <w:rPr>
                <w:b/>
              </w:rPr>
            </w:pPr>
            <w:r>
              <w:rPr>
                <w:b/>
              </w:rPr>
              <w:t>Veiklos</w:t>
            </w:r>
          </w:p>
        </w:tc>
        <w:tc>
          <w:tcPr>
            <w:tcW w:w="1985" w:type="dxa"/>
          </w:tcPr>
          <w:p w14:paraId="2E0F9F62" w14:textId="77777777" w:rsidR="005C5263" w:rsidRPr="004A234B" w:rsidRDefault="005C5263" w:rsidP="000F40C6">
            <w:pPr>
              <w:pStyle w:val="TableParagraph"/>
              <w:spacing w:before="60"/>
              <w:ind w:left="108"/>
              <w:rPr>
                <w:b/>
              </w:rPr>
            </w:pPr>
            <w:r w:rsidRPr="004A234B">
              <w:rPr>
                <w:b/>
              </w:rPr>
              <w:t>Reikalingos priemonės</w:t>
            </w:r>
          </w:p>
        </w:tc>
        <w:tc>
          <w:tcPr>
            <w:tcW w:w="1701" w:type="dxa"/>
          </w:tcPr>
          <w:p w14:paraId="286245C6" w14:textId="77777777" w:rsidR="005C5263" w:rsidRPr="004A234B" w:rsidRDefault="005C5263" w:rsidP="000F40C6">
            <w:pPr>
              <w:pStyle w:val="TableParagraph"/>
              <w:spacing w:before="60"/>
              <w:ind w:left="108"/>
              <w:rPr>
                <w:b/>
              </w:rPr>
            </w:pPr>
            <w:r w:rsidRPr="004A234B">
              <w:rPr>
                <w:b/>
              </w:rPr>
              <w:t>Ugdomos kompetencijos</w:t>
            </w:r>
          </w:p>
        </w:tc>
        <w:tc>
          <w:tcPr>
            <w:tcW w:w="3402" w:type="dxa"/>
          </w:tcPr>
          <w:p w14:paraId="5D1B883B" w14:textId="77777777" w:rsidR="005C5263" w:rsidRPr="004A234B" w:rsidRDefault="005C5263" w:rsidP="000F40C6">
            <w:pPr>
              <w:pStyle w:val="TableParagraph"/>
              <w:spacing w:before="60"/>
              <w:ind w:left="108"/>
              <w:rPr>
                <w:b/>
              </w:rPr>
            </w:pPr>
            <w:r w:rsidRPr="004A234B">
              <w:rPr>
                <w:b/>
              </w:rPr>
              <w:t>Pasiekimai</w:t>
            </w:r>
          </w:p>
        </w:tc>
      </w:tr>
      <w:tr w:rsidR="005C5263" w:rsidRPr="00890F34" w14:paraId="7FC09760" w14:textId="77777777" w:rsidTr="007E4FDA">
        <w:trPr>
          <w:trHeight w:val="1130"/>
        </w:trPr>
        <w:tc>
          <w:tcPr>
            <w:tcW w:w="665" w:type="dxa"/>
          </w:tcPr>
          <w:p w14:paraId="136C1FC4" w14:textId="77777777" w:rsidR="005C5263" w:rsidRPr="00971F09" w:rsidRDefault="005C5263" w:rsidP="00F1716E">
            <w:pPr>
              <w:pStyle w:val="TableParagraph"/>
              <w:spacing w:before="60"/>
              <w:ind w:left="105"/>
            </w:pPr>
            <w:r>
              <w:t>1.</w:t>
            </w:r>
          </w:p>
        </w:tc>
        <w:tc>
          <w:tcPr>
            <w:tcW w:w="2268" w:type="dxa"/>
          </w:tcPr>
          <w:p w14:paraId="360B4E1D" w14:textId="77777777" w:rsidR="005C5263" w:rsidRPr="000F40C6" w:rsidRDefault="005C5263" w:rsidP="000F40C6">
            <w:pPr>
              <w:pStyle w:val="TableParagraph"/>
              <w:spacing w:before="60" w:after="60"/>
              <w:ind w:left="34"/>
              <w:rPr>
                <w:b/>
              </w:rPr>
            </w:pPr>
            <w:r w:rsidRPr="000F40C6">
              <w:rPr>
                <w:b/>
              </w:rPr>
              <w:t xml:space="preserve">Komandų pasiruošimas atlikti užduotis per viktoriną: </w:t>
            </w:r>
            <w:r w:rsidRPr="000F40C6">
              <w:t>tautosakos mokymasis, kūrybinių prisistatymų rengimas.</w:t>
            </w:r>
          </w:p>
        </w:tc>
        <w:tc>
          <w:tcPr>
            <w:tcW w:w="1985" w:type="dxa"/>
          </w:tcPr>
          <w:p w14:paraId="6AC072F1" w14:textId="77777777" w:rsidR="005C5263" w:rsidRPr="000F40C6" w:rsidRDefault="005C5263" w:rsidP="000F40C6">
            <w:pPr>
              <w:pStyle w:val="TableParagraph"/>
              <w:spacing w:before="60" w:after="60"/>
              <w:ind w:left="34" w:right="386"/>
            </w:pPr>
            <w:r w:rsidRPr="000F40C6">
              <w:t>Medžiaga, reikalinga lietuvių liaudies dainų, ratelių, žaidimų ir kito folkloro mokymuisi.</w:t>
            </w:r>
          </w:p>
          <w:p w14:paraId="74068188" w14:textId="77777777" w:rsidR="005C5263" w:rsidRPr="000F40C6" w:rsidRDefault="005C5263" w:rsidP="000F40C6">
            <w:pPr>
              <w:pStyle w:val="TableParagraph"/>
              <w:spacing w:before="60" w:after="60"/>
              <w:ind w:left="34" w:right="386"/>
            </w:pPr>
            <w:r w:rsidRPr="000F40C6">
              <w:t xml:space="preserve">Priemonės dekoracijų ir piešinių apie paukščius kūrimui. </w:t>
            </w:r>
          </w:p>
        </w:tc>
        <w:tc>
          <w:tcPr>
            <w:tcW w:w="1701" w:type="dxa"/>
          </w:tcPr>
          <w:p w14:paraId="38A43385" w14:textId="77777777" w:rsidR="005C5263" w:rsidRPr="000F40C6" w:rsidRDefault="005C5263" w:rsidP="000F40C6">
            <w:pPr>
              <w:pStyle w:val="TableParagraph"/>
              <w:spacing w:before="60" w:after="60"/>
              <w:ind w:left="34"/>
            </w:pPr>
            <w:r w:rsidRPr="000F40C6">
              <w:t xml:space="preserve">Pažinimo </w:t>
            </w:r>
          </w:p>
          <w:p w14:paraId="0E594B90" w14:textId="77777777" w:rsidR="005C5263" w:rsidRPr="000F40C6" w:rsidRDefault="005C5263" w:rsidP="000F40C6">
            <w:pPr>
              <w:pStyle w:val="TableParagraph"/>
              <w:spacing w:before="60" w:after="60"/>
              <w:ind w:left="34"/>
            </w:pPr>
            <w:r w:rsidRPr="000F40C6">
              <w:t xml:space="preserve">Pilietiškumo </w:t>
            </w:r>
          </w:p>
          <w:p w14:paraId="12B4896A" w14:textId="77777777" w:rsidR="005C5263" w:rsidRPr="000F40C6" w:rsidRDefault="005C5263" w:rsidP="000F40C6">
            <w:pPr>
              <w:spacing w:before="60" w:after="60" w:line="240" w:lineRule="auto"/>
              <w:ind w:left="34" w:firstLine="0"/>
              <w:rPr>
                <w:rFonts w:ascii="Times New Roman" w:hAnsi="Times New Roman" w:cs="Times New Roman"/>
              </w:rPr>
            </w:pPr>
            <w:r w:rsidRPr="000F40C6">
              <w:rPr>
                <w:rFonts w:ascii="Times New Roman" w:hAnsi="Times New Roman" w:cs="Times New Roman"/>
              </w:rPr>
              <w:t xml:space="preserve">Kultūrinė </w:t>
            </w:r>
          </w:p>
          <w:p w14:paraId="33086088" w14:textId="77777777" w:rsidR="005C5263" w:rsidRPr="000F40C6" w:rsidRDefault="005C5263" w:rsidP="000F40C6">
            <w:pPr>
              <w:spacing w:before="60" w:after="60" w:line="240" w:lineRule="auto"/>
              <w:ind w:left="34" w:firstLine="0"/>
              <w:rPr>
                <w:rFonts w:ascii="Times New Roman" w:hAnsi="Times New Roman" w:cs="Times New Roman"/>
              </w:rPr>
            </w:pPr>
            <w:r w:rsidRPr="000F40C6">
              <w:rPr>
                <w:rFonts w:ascii="Times New Roman" w:hAnsi="Times New Roman" w:cs="Times New Roman"/>
              </w:rPr>
              <w:t>Kūrybinė</w:t>
            </w:r>
          </w:p>
          <w:p w14:paraId="636BFDA6" w14:textId="77777777" w:rsidR="005C5263" w:rsidRPr="000F40C6" w:rsidRDefault="005C5263" w:rsidP="000F40C6">
            <w:pPr>
              <w:pStyle w:val="TableParagraph"/>
              <w:spacing w:before="60" w:after="60"/>
              <w:ind w:left="34"/>
            </w:pPr>
            <w:r w:rsidRPr="000F40C6">
              <w:t>Socialinė, emocinė</w:t>
            </w:r>
          </w:p>
        </w:tc>
        <w:tc>
          <w:tcPr>
            <w:tcW w:w="3402" w:type="dxa"/>
          </w:tcPr>
          <w:p w14:paraId="40EEA4A4" w14:textId="77777777" w:rsidR="005C5263" w:rsidRPr="000F40C6" w:rsidRDefault="005C5263" w:rsidP="000F40C6">
            <w:pPr>
              <w:pStyle w:val="TableParagraph"/>
              <w:tabs>
                <w:tab w:val="left" w:pos="1681"/>
              </w:tabs>
              <w:spacing w:before="60" w:after="60"/>
              <w:ind w:right="173"/>
              <w:rPr>
                <w:lang w:eastAsia="ar-SA"/>
              </w:rPr>
            </w:pPr>
            <w:r w:rsidRPr="000F40C6">
              <w:rPr>
                <w:i/>
                <w:lang w:eastAsia="ar-SA"/>
              </w:rPr>
              <w:t>Etninės kultūros pažinimas (A)</w:t>
            </w:r>
            <w:r w:rsidRPr="000F40C6">
              <w:rPr>
                <w:lang w:eastAsia="ar-SA"/>
              </w:rPr>
              <w:t xml:space="preserve">: Nagrinėja etninės kultūros reiškinius ir objektus skirtinguose kontekstuose (A1); </w:t>
            </w:r>
          </w:p>
          <w:p w14:paraId="1E2F1187" w14:textId="77777777" w:rsidR="005C5263" w:rsidRPr="000F40C6" w:rsidRDefault="005C5263" w:rsidP="000F40C6">
            <w:pPr>
              <w:pStyle w:val="TableParagraph"/>
              <w:tabs>
                <w:tab w:val="left" w:pos="1681"/>
              </w:tabs>
              <w:spacing w:before="60" w:after="60"/>
              <w:ind w:right="173"/>
              <w:rPr>
                <w:lang w:eastAsia="ar-SA"/>
              </w:rPr>
            </w:pPr>
            <w:r w:rsidRPr="000F40C6">
              <w:rPr>
                <w:i/>
                <w:lang w:eastAsia="ar-SA"/>
              </w:rPr>
              <w:t>Etninės kultūros raiška (B)</w:t>
            </w:r>
            <w:r w:rsidRPr="000F40C6">
              <w:rPr>
                <w:lang w:eastAsia="ar-SA"/>
              </w:rPr>
              <w:t>: Atlieka ir interpretuoja įvairių žanrų liaudies kūrybą, kuria tradicijų pagrindu (B1); Kelia ir kūrybiškai įgyvendina etninės kultūros raiškos idėjas (B2);</w:t>
            </w:r>
          </w:p>
          <w:p w14:paraId="0EC03BBE" w14:textId="77777777" w:rsidR="005C5263" w:rsidRPr="000F40C6" w:rsidRDefault="005C5263" w:rsidP="000F40C6">
            <w:pPr>
              <w:pStyle w:val="TableParagraph"/>
              <w:spacing w:before="60" w:after="60"/>
              <w:ind w:right="173"/>
              <w:rPr>
                <w:i/>
                <w:lang w:eastAsia="ar-SA"/>
              </w:rPr>
            </w:pPr>
            <w:r w:rsidRPr="000F40C6">
              <w:rPr>
                <w:i/>
                <w:lang w:eastAsia="ar-SA"/>
              </w:rPr>
              <w:t>Etninės kultūros vertybių refleksija (C):</w:t>
            </w:r>
            <w:r w:rsidRPr="000F40C6">
              <w:rPr>
                <w:lang w:eastAsia="ar-SA"/>
              </w:rPr>
              <w:t xml:space="preserve"> Išreiškia asmeninį santykį su etnine kultūra (C2).</w:t>
            </w:r>
          </w:p>
        </w:tc>
      </w:tr>
      <w:tr w:rsidR="005C5263" w:rsidRPr="00890F34" w14:paraId="41F06B4F" w14:textId="77777777" w:rsidTr="007E4FDA">
        <w:trPr>
          <w:trHeight w:val="1130"/>
        </w:trPr>
        <w:tc>
          <w:tcPr>
            <w:tcW w:w="665" w:type="dxa"/>
          </w:tcPr>
          <w:p w14:paraId="1A7C364A" w14:textId="77777777" w:rsidR="005C5263" w:rsidRPr="00971F09" w:rsidRDefault="005C5263" w:rsidP="00F1716E">
            <w:pPr>
              <w:pStyle w:val="TableParagraph"/>
              <w:spacing w:before="60"/>
              <w:ind w:left="105"/>
            </w:pPr>
            <w:r>
              <w:t>2</w:t>
            </w:r>
            <w:r w:rsidRPr="00971F09">
              <w:t>.</w:t>
            </w:r>
          </w:p>
        </w:tc>
        <w:tc>
          <w:tcPr>
            <w:tcW w:w="2268" w:type="dxa"/>
          </w:tcPr>
          <w:p w14:paraId="2A3B6477" w14:textId="77777777" w:rsidR="005C5263" w:rsidRPr="000F40C6" w:rsidRDefault="005C5263" w:rsidP="000F40C6">
            <w:pPr>
              <w:pStyle w:val="TableParagraph"/>
              <w:spacing w:before="60" w:after="60"/>
              <w:ind w:left="34"/>
            </w:pPr>
            <w:r w:rsidRPr="000F40C6">
              <w:rPr>
                <w:b/>
              </w:rPr>
              <w:t>Erdvės parengimas viktorinai</w:t>
            </w:r>
            <w:r w:rsidRPr="000F40C6">
              <w:t xml:space="preserve">: </w:t>
            </w:r>
          </w:p>
          <w:p w14:paraId="4389E9D2" w14:textId="77777777" w:rsidR="005C5263" w:rsidRPr="000F40C6" w:rsidRDefault="005C5263" w:rsidP="000F40C6">
            <w:pPr>
              <w:pStyle w:val="TableParagraph"/>
              <w:spacing w:before="60" w:after="60"/>
              <w:ind w:left="34"/>
              <w:rPr>
                <w:b/>
              </w:rPr>
            </w:pPr>
            <w:r w:rsidRPr="000F40C6">
              <w:t xml:space="preserve">puošiama salė dekoracijomis, atitinkančiomis viktorinos temą, paruošiama vieta komisijai, komandoms ir pan. </w:t>
            </w:r>
          </w:p>
        </w:tc>
        <w:tc>
          <w:tcPr>
            <w:tcW w:w="1985" w:type="dxa"/>
          </w:tcPr>
          <w:p w14:paraId="1CDBE6CC" w14:textId="6A1D8D42" w:rsidR="005C5263" w:rsidRPr="000F40C6" w:rsidRDefault="005C5263" w:rsidP="000F40C6">
            <w:pPr>
              <w:pStyle w:val="TableParagraph"/>
              <w:spacing w:before="60" w:after="60"/>
              <w:ind w:left="34" w:right="386"/>
            </w:pPr>
            <w:r w:rsidRPr="000F40C6">
              <w:t xml:space="preserve">Dekoracijos salės papuošimui: </w:t>
            </w:r>
          </w:p>
          <w:p w14:paraId="3B31DADB" w14:textId="77777777" w:rsidR="005C5263" w:rsidRPr="000F40C6" w:rsidRDefault="005C5263" w:rsidP="000F40C6">
            <w:pPr>
              <w:pStyle w:val="TableParagraph"/>
              <w:spacing w:before="60" w:after="60"/>
              <w:ind w:left="34" w:right="386"/>
            </w:pPr>
            <w:r w:rsidRPr="000F40C6">
              <w:t>Kompiuteris ir multimedija;</w:t>
            </w:r>
          </w:p>
          <w:p w14:paraId="02A5C6A0" w14:textId="77777777" w:rsidR="005C5263" w:rsidRPr="000F40C6" w:rsidRDefault="005C5263" w:rsidP="000F40C6">
            <w:pPr>
              <w:pStyle w:val="TableParagraph"/>
              <w:spacing w:before="60" w:after="60"/>
              <w:ind w:left="34" w:right="386"/>
            </w:pPr>
            <w:r w:rsidRPr="000F40C6">
              <w:t>Garso įranga.</w:t>
            </w:r>
          </w:p>
        </w:tc>
        <w:tc>
          <w:tcPr>
            <w:tcW w:w="1701" w:type="dxa"/>
          </w:tcPr>
          <w:p w14:paraId="2CC18B0B" w14:textId="77777777" w:rsidR="005C5263" w:rsidRPr="000F40C6" w:rsidRDefault="005C5263" w:rsidP="000F40C6">
            <w:pPr>
              <w:pStyle w:val="TableParagraph"/>
              <w:spacing w:before="60" w:after="60"/>
            </w:pPr>
            <w:r w:rsidRPr="000F40C6">
              <w:t xml:space="preserve">Pažinimo </w:t>
            </w:r>
          </w:p>
          <w:p w14:paraId="17FFF134" w14:textId="77777777" w:rsidR="005C5263" w:rsidRPr="000F40C6" w:rsidRDefault="005C5263" w:rsidP="000F40C6">
            <w:pPr>
              <w:pStyle w:val="TableParagraph"/>
              <w:spacing w:before="60" w:after="60"/>
            </w:pPr>
            <w:r w:rsidRPr="000F40C6">
              <w:t xml:space="preserve">Pilietiškumo </w:t>
            </w:r>
          </w:p>
          <w:p w14:paraId="50D517F4" w14:textId="77777777" w:rsidR="005C5263" w:rsidRPr="000F40C6" w:rsidRDefault="005C5263" w:rsidP="000F40C6">
            <w:pPr>
              <w:spacing w:before="60" w:after="60" w:line="240" w:lineRule="auto"/>
              <w:ind w:firstLine="0"/>
              <w:rPr>
                <w:rFonts w:ascii="Times New Roman" w:hAnsi="Times New Roman" w:cs="Times New Roman"/>
              </w:rPr>
            </w:pPr>
            <w:r w:rsidRPr="000F40C6">
              <w:rPr>
                <w:rFonts w:ascii="Times New Roman" w:hAnsi="Times New Roman" w:cs="Times New Roman"/>
              </w:rPr>
              <w:t xml:space="preserve">Kultūrinė </w:t>
            </w:r>
          </w:p>
          <w:p w14:paraId="1A04D119" w14:textId="77777777" w:rsidR="005C5263" w:rsidRPr="000F40C6" w:rsidRDefault="005C5263" w:rsidP="000F40C6">
            <w:pPr>
              <w:spacing w:before="60" w:after="60" w:line="240" w:lineRule="auto"/>
              <w:ind w:firstLine="0"/>
              <w:rPr>
                <w:rFonts w:ascii="Times New Roman" w:hAnsi="Times New Roman" w:cs="Times New Roman"/>
              </w:rPr>
            </w:pPr>
            <w:r w:rsidRPr="000F40C6">
              <w:rPr>
                <w:rFonts w:ascii="Times New Roman" w:hAnsi="Times New Roman" w:cs="Times New Roman"/>
              </w:rPr>
              <w:t>Kūrybinė</w:t>
            </w:r>
          </w:p>
          <w:p w14:paraId="45D65D4F" w14:textId="77777777" w:rsidR="005C5263" w:rsidRPr="000F40C6" w:rsidRDefault="005C5263" w:rsidP="000F40C6">
            <w:pPr>
              <w:spacing w:before="60" w:after="60" w:line="240" w:lineRule="auto"/>
              <w:ind w:firstLine="0"/>
              <w:rPr>
                <w:rFonts w:ascii="Times New Roman" w:hAnsi="Times New Roman" w:cs="Times New Roman"/>
              </w:rPr>
            </w:pPr>
            <w:r w:rsidRPr="000F40C6">
              <w:rPr>
                <w:rFonts w:ascii="Times New Roman" w:hAnsi="Times New Roman" w:cs="Times New Roman"/>
              </w:rPr>
              <w:t>Socialinė, emocinė</w:t>
            </w:r>
          </w:p>
        </w:tc>
        <w:tc>
          <w:tcPr>
            <w:tcW w:w="3402" w:type="dxa"/>
          </w:tcPr>
          <w:p w14:paraId="4BC68680" w14:textId="77777777" w:rsidR="005C5263" w:rsidRPr="000F40C6" w:rsidRDefault="005C5263" w:rsidP="000F40C6">
            <w:pPr>
              <w:pStyle w:val="TableParagraph"/>
              <w:spacing w:before="60" w:after="60"/>
              <w:ind w:right="173"/>
              <w:rPr>
                <w:lang w:eastAsia="ar-SA"/>
              </w:rPr>
            </w:pPr>
            <w:r w:rsidRPr="000F40C6">
              <w:rPr>
                <w:i/>
                <w:lang w:eastAsia="ar-SA"/>
              </w:rPr>
              <w:t>Etninės kultūros raiška (B)</w:t>
            </w:r>
            <w:r w:rsidRPr="000F40C6">
              <w:rPr>
                <w:lang w:eastAsia="ar-SA"/>
              </w:rPr>
              <w:t>: Atlieka ir interpretuoja įvairių žanrų liaudies kūrybą, kuria tradicijų pagrindu (B1); Kelia ir kūrybiškai įgyvendina etninės kultūros raiškos idėjas (B2);</w:t>
            </w:r>
          </w:p>
          <w:p w14:paraId="1A22BE6F" w14:textId="77777777" w:rsidR="005C5263" w:rsidRPr="000F40C6" w:rsidRDefault="005C5263" w:rsidP="000F40C6">
            <w:pPr>
              <w:pStyle w:val="TableParagraph"/>
              <w:spacing w:before="60" w:after="60"/>
              <w:ind w:right="173"/>
              <w:rPr>
                <w:color w:val="FF0000"/>
              </w:rPr>
            </w:pPr>
          </w:p>
        </w:tc>
      </w:tr>
      <w:tr w:rsidR="005C5263" w:rsidRPr="00890F34" w14:paraId="754A4FDB" w14:textId="77777777" w:rsidTr="007E4FDA">
        <w:trPr>
          <w:trHeight w:val="2259"/>
        </w:trPr>
        <w:tc>
          <w:tcPr>
            <w:tcW w:w="665" w:type="dxa"/>
          </w:tcPr>
          <w:p w14:paraId="3F519E60" w14:textId="77777777" w:rsidR="005C5263" w:rsidRPr="00971F09" w:rsidRDefault="005C5263" w:rsidP="00F1716E">
            <w:pPr>
              <w:pStyle w:val="TableParagraph"/>
              <w:spacing w:before="60"/>
              <w:ind w:left="105"/>
            </w:pPr>
            <w:r>
              <w:t>3</w:t>
            </w:r>
            <w:r w:rsidRPr="00971F09">
              <w:t>.</w:t>
            </w:r>
          </w:p>
        </w:tc>
        <w:tc>
          <w:tcPr>
            <w:tcW w:w="2268" w:type="dxa"/>
          </w:tcPr>
          <w:p w14:paraId="39359933" w14:textId="77777777" w:rsidR="005C5263" w:rsidRPr="000F40C6" w:rsidRDefault="005C5263" w:rsidP="000F40C6">
            <w:pPr>
              <w:pStyle w:val="TableParagraph"/>
              <w:spacing w:before="60" w:after="60"/>
              <w:ind w:left="34"/>
            </w:pPr>
            <w:r w:rsidRPr="000F40C6">
              <w:rPr>
                <w:b/>
              </w:rPr>
              <w:t>Viktorinos atidarymas:</w:t>
            </w:r>
            <w:r w:rsidRPr="000F40C6">
              <w:t xml:space="preserve"> dalyvių pasveikinimas ir komandų trumpas pristatymas; vertinimo komisijos pristatymas; supažindinimas su viktorinos užduotimis. </w:t>
            </w:r>
          </w:p>
        </w:tc>
        <w:tc>
          <w:tcPr>
            <w:tcW w:w="1985" w:type="dxa"/>
          </w:tcPr>
          <w:p w14:paraId="58430893" w14:textId="77777777" w:rsidR="005C5263" w:rsidRPr="000F40C6" w:rsidRDefault="005C5263" w:rsidP="000F40C6">
            <w:pPr>
              <w:pStyle w:val="TableParagraph"/>
              <w:spacing w:before="60" w:after="60"/>
              <w:ind w:left="34" w:right="387"/>
            </w:pPr>
            <w:r w:rsidRPr="000F40C6">
              <w:t>Garso įranga.</w:t>
            </w:r>
          </w:p>
          <w:p w14:paraId="1EACE172" w14:textId="1D3235D8" w:rsidR="005C5263" w:rsidRPr="000F40C6" w:rsidRDefault="005C5263" w:rsidP="000F40C6">
            <w:pPr>
              <w:pStyle w:val="TableParagraph"/>
              <w:spacing w:before="60" w:after="60"/>
              <w:ind w:left="34" w:right="387"/>
            </w:pPr>
            <w:r w:rsidRPr="000F40C6">
              <w:t xml:space="preserve">Renginio pradžiai praverstų foninė </w:t>
            </w:r>
            <w:r w:rsidR="007E4FDA" w:rsidRPr="000F40C6">
              <w:t>muzika.</w:t>
            </w:r>
          </w:p>
        </w:tc>
        <w:tc>
          <w:tcPr>
            <w:tcW w:w="1701" w:type="dxa"/>
          </w:tcPr>
          <w:p w14:paraId="6951976C" w14:textId="77777777" w:rsidR="005C5263" w:rsidRPr="000F40C6" w:rsidRDefault="005C5263" w:rsidP="000F40C6">
            <w:pPr>
              <w:pStyle w:val="TableParagraph"/>
              <w:spacing w:before="60" w:after="60"/>
            </w:pPr>
            <w:r w:rsidRPr="000F40C6">
              <w:t xml:space="preserve">Pažinimo </w:t>
            </w:r>
          </w:p>
          <w:p w14:paraId="7A2AEF3C" w14:textId="77777777" w:rsidR="005C5263" w:rsidRPr="000F40C6" w:rsidRDefault="005C5263" w:rsidP="000F40C6">
            <w:pPr>
              <w:pStyle w:val="TableParagraph"/>
              <w:spacing w:before="60" w:after="60"/>
            </w:pPr>
            <w:r w:rsidRPr="000F40C6">
              <w:t xml:space="preserve">Pilietiškumo </w:t>
            </w:r>
          </w:p>
          <w:p w14:paraId="5C28CB4E" w14:textId="77777777" w:rsidR="005C5263" w:rsidRPr="000F40C6" w:rsidRDefault="005C5263" w:rsidP="000F40C6">
            <w:pPr>
              <w:spacing w:before="60" w:after="60" w:line="240" w:lineRule="auto"/>
              <w:ind w:firstLine="0"/>
              <w:rPr>
                <w:rFonts w:ascii="Times New Roman" w:hAnsi="Times New Roman" w:cs="Times New Roman"/>
              </w:rPr>
            </w:pPr>
            <w:r w:rsidRPr="000F40C6">
              <w:rPr>
                <w:rFonts w:ascii="Times New Roman" w:hAnsi="Times New Roman" w:cs="Times New Roman"/>
              </w:rPr>
              <w:t xml:space="preserve">Kultūrinė </w:t>
            </w:r>
          </w:p>
          <w:p w14:paraId="240C4894" w14:textId="77777777" w:rsidR="005C5263" w:rsidRPr="000F40C6" w:rsidRDefault="005C5263" w:rsidP="000F40C6">
            <w:pPr>
              <w:spacing w:before="60" w:after="60" w:line="240" w:lineRule="auto"/>
              <w:ind w:firstLine="0"/>
              <w:rPr>
                <w:rFonts w:ascii="Times New Roman" w:hAnsi="Times New Roman" w:cs="Times New Roman"/>
              </w:rPr>
            </w:pPr>
            <w:r w:rsidRPr="000F40C6">
              <w:rPr>
                <w:rFonts w:ascii="Times New Roman" w:hAnsi="Times New Roman" w:cs="Times New Roman"/>
              </w:rPr>
              <w:t>Kūrybinė</w:t>
            </w:r>
          </w:p>
          <w:p w14:paraId="0649160F" w14:textId="77777777" w:rsidR="005C5263" w:rsidRPr="000F40C6" w:rsidRDefault="005C5263" w:rsidP="000F40C6">
            <w:pPr>
              <w:spacing w:before="60" w:after="60" w:line="240" w:lineRule="auto"/>
              <w:ind w:firstLine="0"/>
              <w:rPr>
                <w:rFonts w:ascii="Times New Roman" w:hAnsi="Times New Roman" w:cs="Times New Roman"/>
              </w:rPr>
            </w:pPr>
            <w:r w:rsidRPr="000F40C6">
              <w:rPr>
                <w:rFonts w:ascii="Times New Roman" w:hAnsi="Times New Roman" w:cs="Times New Roman"/>
              </w:rPr>
              <w:t xml:space="preserve">Socialinė, emocinė </w:t>
            </w:r>
          </w:p>
        </w:tc>
        <w:tc>
          <w:tcPr>
            <w:tcW w:w="3402" w:type="dxa"/>
          </w:tcPr>
          <w:p w14:paraId="3CDFEB15" w14:textId="77777777" w:rsidR="005C5263" w:rsidRPr="000F40C6" w:rsidRDefault="005C5263" w:rsidP="000F40C6">
            <w:pPr>
              <w:pStyle w:val="TableParagraph"/>
              <w:spacing w:before="60" w:after="60"/>
              <w:ind w:right="173"/>
              <w:rPr>
                <w:color w:val="FF0000"/>
              </w:rPr>
            </w:pPr>
            <w:r w:rsidRPr="000F40C6">
              <w:rPr>
                <w:i/>
                <w:lang w:eastAsia="ar-SA"/>
              </w:rPr>
              <w:t>Etninės kultūros raiška (B)</w:t>
            </w:r>
            <w:r w:rsidRPr="000F40C6">
              <w:rPr>
                <w:lang w:eastAsia="ar-SA"/>
              </w:rPr>
              <w:t>: Kelia ir kūrybiškai įgyvendina etninės kultūros raiškos idėjas (B2)</w:t>
            </w:r>
          </w:p>
        </w:tc>
      </w:tr>
      <w:tr w:rsidR="005C5263" w:rsidRPr="00890F34" w14:paraId="03547A84" w14:textId="77777777" w:rsidTr="007E4FDA">
        <w:trPr>
          <w:trHeight w:val="567"/>
        </w:trPr>
        <w:tc>
          <w:tcPr>
            <w:tcW w:w="665" w:type="dxa"/>
          </w:tcPr>
          <w:p w14:paraId="3EE66C7C" w14:textId="77777777" w:rsidR="005C5263" w:rsidRPr="00971F09" w:rsidRDefault="005C5263" w:rsidP="00F1716E">
            <w:pPr>
              <w:pStyle w:val="TableParagraph"/>
              <w:spacing w:before="60"/>
              <w:ind w:left="105"/>
            </w:pPr>
            <w:r>
              <w:t>4</w:t>
            </w:r>
            <w:r w:rsidRPr="00971F09">
              <w:t xml:space="preserve">. </w:t>
            </w:r>
          </w:p>
        </w:tc>
        <w:tc>
          <w:tcPr>
            <w:tcW w:w="2268" w:type="dxa"/>
          </w:tcPr>
          <w:p w14:paraId="28DCA87D" w14:textId="77777777" w:rsidR="005C5263" w:rsidRPr="000F40C6" w:rsidRDefault="005C5263" w:rsidP="000F40C6">
            <w:pPr>
              <w:pStyle w:val="NoSpacing"/>
              <w:spacing w:before="60" w:after="60"/>
              <w:ind w:left="34" w:right="136"/>
              <w:rPr>
                <w:rFonts w:ascii="Times New Roman" w:hAnsi="Times New Roman" w:cs="Times New Roman"/>
              </w:rPr>
            </w:pPr>
            <w:r w:rsidRPr="000F40C6">
              <w:rPr>
                <w:rFonts w:ascii="Times New Roman" w:hAnsi="Times New Roman" w:cs="Times New Roman"/>
                <w:b/>
              </w:rPr>
              <w:t>Kiekvienos komandos pasirodymas</w:t>
            </w:r>
            <w:r w:rsidRPr="000F40C6">
              <w:rPr>
                <w:rFonts w:ascii="Times New Roman" w:hAnsi="Times New Roman" w:cs="Times New Roman"/>
              </w:rPr>
              <w:t xml:space="preserve">, susietas su viktorinos tema (po 5 min.) – dainuojamos dainos, einami rateliai, žaidimai. </w:t>
            </w:r>
          </w:p>
          <w:p w14:paraId="34389C47" w14:textId="77777777" w:rsidR="005C5263" w:rsidRPr="000F40C6" w:rsidRDefault="005C5263" w:rsidP="000F40C6">
            <w:pPr>
              <w:pStyle w:val="NoSpacing"/>
              <w:spacing w:before="60" w:after="60"/>
              <w:ind w:left="34" w:right="136"/>
              <w:rPr>
                <w:rFonts w:ascii="Times New Roman" w:hAnsi="Times New Roman" w:cs="Times New Roman"/>
              </w:rPr>
            </w:pPr>
            <w:r w:rsidRPr="000F40C6">
              <w:rPr>
                <w:rFonts w:ascii="Times New Roman" w:hAnsi="Times New Roman" w:cs="Times New Roman"/>
                <w:bCs/>
              </w:rPr>
              <w:t>Nustatant komandų pasirodymo eiliškumą, galim</w:t>
            </w:r>
            <w:r w:rsidRPr="000F40C6">
              <w:rPr>
                <w:rFonts w:ascii="Times New Roman" w:hAnsi="Times New Roman" w:cs="Times New Roman"/>
              </w:rPr>
              <w:t>a panaudoti skaičiuotę apie paukščius.</w:t>
            </w:r>
          </w:p>
        </w:tc>
        <w:tc>
          <w:tcPr>
            <w:tcW w:w="1985" w:type="dxa"/>
          </w:tcPr>
          <w:p w14:paraId="7AD0139A" w14:textId="77777777" w:rsidR="005C5263" w:rsidRPr="000F40C6" w:rsidRDefault="005C5263" w:rsidP="000F40C6">
            <w:pPr>
              <w:pStyle w:val="TableParagraph"/>
              <w:spacing w:before="60" w:after="60"/>
              <w:ind w:left="34" w:right="89"/>
            </w:pPr>
            <w:r w:rsidRPr="000F40C6">
              <w:t>Komandos pasipuošusios tautiniais kostiumais arba paukščius vaizduojančia apranga; naudojami programai reikalingi muzikos instrumentai;</w:t>
            </w:r>
          </w:p>
          <w:p w14:paraId="1B8CE38C" w14:textId="77777777" w:rsidR="005C5263" w:rsidRPr="000F40C6" w:rsidRDefault="005C5263" w:rsidP="000F40C6">
            <w:pPr>
              <w:pStyle w:val="TableParagraph"/>
              <w:spacing w:before="60" w:after="60"/>
              <w:ind w:left="34" w:right="89"/>
            </w:pPr>
            <w:r w:rsidRPr="000F40C6">
              <w:t xml:space="preserve">Praverstų mikrofonai pasisakantiems; </w:t>
            </w:r>
          </w:p>
        </w:tc>
        <w:tc>
          <w:tcPr>
            <w:tcW w:w="1701" w:type="dxa"/>
          </w:tcPr>
          <w:p w14:paraId="07023B38" w14:textId="77777777" w:rsidR="005C5263" w:rsidRPr="000F40C6" w:rsidRDefault="005C5263" w:rsidP="000F40C6">
            <w:pPr>
              <w:pStyle w:val="TableParagraph"/>
              <w:spacing w:before="60" w:after="60"/>
              <w:ind w:left="34" w:right="127" w:hanging="34"/>
            </w:pPr>
            <w:r w:rsidRPr="000F40C6">
              <w:t xml:space="preserve">Pažinimo </w:t>
            </w:r>
          </w:p>
          <w:p w14:paraId="7BA68026" w14:textId="77777777" w:rsidR="005C5263" w:rsidRPr="000F40C6" w:rsidRDefault="005C5263" w:rsidP="000F40C6">
            <w:pPr>
              <w:pStyle w:val="TableParagraph"/>
              <w:spacing w:before="60" w:after="60"/>
              <w:ind w:left="34" w:right="127" w:hanging="34"/>
            </w:pPr>
            <w:r w:rsidRPr="000F40C6">
              <w:t xml:space="preserve">Pilietiškumo </w:t>
            </w:r>
          </w:p>
          <w:p w14:paraId="3D8F2379" w14:textId="77777777" w:rsidR="005C5263" w:rsidRPr="000F40C6" w:rsidRDefault="005C5263" w:rsidP="000F40C6">
            <w:pPr>
              <w:spacing w:before="60" w:after="60" w:line="240" w:lineRule="auto"/>
              <w:ind w:left="34" w:right="127" w:hanging="34"/>
              <w:rPr>
                <w:rFonts w:ascii="Times New Roman" w:hAnsi="Times New Roman" w:cs="Times New Roman"/>
              </w:rPr>
            </w:pPr>
            <w:r w:rsidRPr="000F40C6">
              <w:rPr>
                <w:rFonts w:ascii="Times New Roman" w:hAnsi="Times New Roman" w:cs="Times New Roman"/>
              </w:rPr>
              <w:t xml:space="preserve">Kultūrinė </w:t>
            </w:r>
          </w:p>
          <w:p w14:paraId="3750A190" w14:textId="77777777" w:rsidR="005C5263" w:rsidRPr="000F40C6" w:rsidRDefault="005C5263" w:rsidP="000F40C6">
            <w:pPr>
              <w:spacing w:before="60" w:after="60" w:line="240" w:lineRule="auto"/>
              <w:ind w:left="34" w:right="127" w:hanging="34"/>
              <w:rPr>
                <w:rFonts w:ascii="Times New Roman" w:hAnsi="Times New Roman" w:cs="Times New Roman"/>
              </w:rPr>
            </w:pPr>
            <w:r w:rsidRPr="000F40C6">
              <w:rPr>
                <w:rFonts w:ascii="Times New Roman" w:hAnsi="Times New Roman" w:cs="Times New Roman"/>
              </w:rPr>
              <w:t>Kūrybinė</w:t>
            </w:r>
          </w:p>
          <w:p w14:paraId="2B52EB87" w14:textId="77777777" w:rsidR="005C5263" w:rsidRPr="000F40C6" w:rsidRDefault="005C5263" w:rsidP="000F40C6">
            <w:pPr>
              <w:pStyle w:val="TableParagraph"/>
              <w:spacing w:before="60" w:after="60"/>
              <w:ind w:left="34" w:right="127" w:hanging="34"/>
            </w:pPr>
            <w:r w:rsidRPr="000F40C6">
              <w:t>Komunikavimo</w:t>
            </w:r>
          </w:p>
          <w:p w14:paraId="27226832" w14:textId="77777777" w:rsidR="005C5263" w:rsidRPr="000F40C6" w:rsidRDefault="005C5263" w:rsidP="000F40C6">
            <w:pPr>
              <w:pStyle w:val="TableParagraph"/>
              <w:spacing w:before="60" w:after="60"/>
              <w:ind w:left="34" w:right="127" w:hanging="34"/>
            </w:pPr>
            <w:r w:rsidRPr="000F40C6">
              <w:t>Socialinė, emocinė</w:t>
            </w:r>
          </w:p>
        </w:tc>
        <w:tc>
          <w:tcPr>
            <w:tcW w:w="3402" w:type="dxa"/>
          </w:tcPr>
          <w:p w14:paraId="6E040AF2" w14:textId="77777777" w:rsidR="005C5263" w:rsidRPr="000F40C6" w:rsidRDefault="005C5263" w:rsidP="000F40C6">
            <w:pPr>
              <w:pStyle w:val="TableParagraph"/>
              <w:spacing w:before="60" w:after="60"/>
              <w:ind w:right="173"/>
              <w:rPr>
                <w:lang w:eastAsia="ar-SA"/>
              </w:rPr>
            </w:pPr>
            <w:r w:rsidRPr="000F40C6">
              <w:rPr>
                <w:i/>
                <w:lang w:eastAsia="ar-SA"/>
              </w:rPr>
              <w:t>Etninės kultūros pažinimas (A)</w:t>
            </w:r>
            <w:r w:rsidRPr="000F40C6">
              <w:rPr>
                <w:lang w:eastAsia="ar-SA"/>
              </w:rPr>
              <w:t xml:space="preserve">: Nagrinėja etninės kultūros reiškinius ir objektus skirtinguose kontekstuose (A1); Analizuoja etninės kultūros sritis ir jų sąsajas (A2); </w:t>
            </w:r>
          </w:p>
          <w:p w14:paraId="2C24DC61" w14:textId="77777777" w:rsidR="005C5263" w:rsidRPr="000F40C6" w:rsidRDefault="005C5263" w:rsidP="000F40C6">
            <w:pPr>
              <w:pStyle w:val="TableParagraph"/>
              <w:spacing w:before="60" w:after="60"/>
              <w:ind w:right="173"/>
              <w:rPr>
                <w:lang w:eastAsia="ar-SA"/>
              </w:rPr>
            </w:pPr>
            <w:r w:rsidRPr="000F40C6">
              <w:rPr>
                <w:i/>
                <w:lang w:eastAsia="ar-SA"/>
              </w:rPr>
              <w:t>Etninės kultūros raiška (B)</w:t>
            </w:r>
            <w:r w:rsidRPr="000F40C6">
              <w:rPr>
                <w:lang w:eastAsia="ar-SA"/>
              </w:rPr>
              <w:t>: Atlieka ir interpretuoja įvairių žanrų liaudies kūrybą, kuria tradicijų pagrindu (B1); Kelia ir kūrybiškai įgyvendina etninės kultūros raiškos idėjas (B2);</w:t>
            </w:r>
          </w:p>
          <w:p w14:paraId="1D272F76" w14:textId="77777777" w:rsidR="005C5263" w:rsidRPr="000F40C6" w:rsidRDefault="005C5263" w:rsidP="000F40C6">
            <w:pPr>
              <w:pStyle w:val="TableParagraph"/>
              <w:spacing w:before="60" w:after="60"/>
              <w:ind w:right="209"/>
              <w:rPr>
                <w:color w:val="FF0000"/>
              </w:rPr>
            </w:pPr>
            <w:r w:rsidRPr="000F40C6">
              <w:rPr>
                <w:i/>
                <w:lang w:eastAsia="ar-SA"/>
              </w:rPr>
              <w:t>Etninės kultūros vertybių refleksija (C):</w:t>
            </w:r>
            <w:r w:rsidRPr="000F40C6">
              <w:rPr>
                <w:lang w:eastAsia="ar-SA"/>
              </w:rPr>
              <w:t xml:space="preserve"> Išreiškia asmeninį santykį su etnine kultūra (C2).</w:t>
            </w:r>
          </w:p>
        </w:tc>
      </w:tr>
      <w:tr w:rsidR="005C5263" w:rsidRPr="007E4FDA" w14:paraId="51E7EDAE" w14:textId="77777777" w:rsidTr="007E4FDA">
        <w:trPr>
          <w:trHeight w:val="567"/>
        </w:trPr>
        <w:tc>
          <w:tcPr>
            <w:tcW w:w="665" w:type="dxa"/>
          </w:tcPr>
          <w:p w14:paraId="5AECD9B7" w14:textId="77777777" w:rsidR="005C5263" w:rsidRPr="00971F09" w:rsidRDefault="005C5263" w:rsidP="00F1716E">
            <w:pPr>
              <w:pStyle w:val="TableParagraph"/>
              <w:spacing w:before="60"/>
              <w:ind w:left="105"/>
            </w:pPr>
            <w:r>
              <w:t>5</w:t>
            </w:r>
            <w:r w:rsidRPr="00971F09">
              <w:t xml:space="preserve">. </w:t>
            </w:r>
          </w:p>
        </w:tc>
        <w:tc>
          <w:tcPr>
            <w:tcW w:w="2268" w:type="dxa"/>
          </w:tcPr>
          <w:p w14:paraId="4B69316D" w14:textId="77777777" w:rsidR="005C5263" w:rsidRPr="000F40C6" w:rsidRDefault="005C5263" w:rsidP="000F40C6">
            <w:pPr>
              <w:pStyle w:val="NoSpacing"/>
              <w:spacing w:before="60" w:after="60"/>
              <w:ind w:left="34" w:right="136"/>
              <w:rPr>
                <w:rFonts w:ascii="Times New Roman" w:hAnsi="Times New Roman" w:cs="Times New Roman"/>
              </w:rPr>
            </w:pPr>
            <w:r w:rsidRPr="000F40C6">
              <w:rPr>
                <w:rFonts w:ascii="Times New Roman" w:hAnsi="Times New Roman" w:cs="Times New Roman"/>
                <w:b/>
              </w:rPr>
              <w:t>Užduotis: „Apie kokį paukštelį ši sakmė?“</w:t>
            </w:r>
            <w:r w:rsidRPr="000F40C6">
              <w:rPr>
                <w:rFonts w:ascii="Times New Roman" w:hAnsi="Times New Roman" w:cs="Times New Roman"/>
              </w:rPr>
              <w:t xml:space="preserve">. </w:t>
            </w:r>
          </w:p>
          <w:p w14:paraId="1D99FB51" w14:textId="77777777" w:rsidR="005C5263" w:rsidRPr="000F40C6" w:rsidRDefault="005C5263" w:rsidP="000F40C6">
            <w:pPr>
              <w:pStyle w:val="NoSpacing"/>
              <w:spacing w:before="60" w:after="60"/>
              <w:ind w:left="34" w:right="136"/>
              <w:rPr>
                <w:rFonts w:ascii="Times New Roman" w:hAnsi="Times New Roman" w:cs="Times New Roman"/>
              </w:rPr>
            </w:pPr>
            <w:r w:rsidRPr="000F40C6">
              <w:rPr>
                <w:rFonts w:ascii="Times New Roman" w:hAnsi="Times New Roman" w:cs="Times New Roman"/>
              </w:rPr>
              <w:lastRenderedPageBreak/>
              <w:t>Kiekviena komanda gauna po 3 sakmes apie paukščius (skaidrėse pateikiamos sakmės su „klaustukais“). Perskaitę sakmę, komandos dalyviai turi įrašyti paukščio vardą (po to parodomi teisingi atsakymai).</w:t>
            </w:r>
          </w:p>
        </w:tc>
        <w:tc>
          <w:tcPr>
            <w:tcW w:w="1985" w:type="dxa"/>
          </w:tcPr>
          <w:p w14:paraId="374B084D" w14:textId="77777777" w:rsidR="005C5263" w:rsidRPr="000F40C6" w:rsidRDefault="005C5263" w:rsidP="000F40C6">
            <w:pPr>
              <w:pStyle w:val="TableParagraph"/>
              <w:spacing w:before="60" w:after="60"/>
              <w:ind w:left="34" w:right="89"/>
            </w:pPr>
            <w:r w:rsidRPr="000F40C6">
              <w:lastRenderedPageBreak/>
              <w:t xml:space="preserve">Multimedija ir kompiuteris skaidrėms </w:t>
            </w:r>
            <w:r w:rsidRPr="000F40C6">
              <w:lastRenderedPageBreak/>
              <w:t>demonstruoti;</w:t>
            </w:r>
          </w:p>
          <w:p w14:paraId="548A3C73" w14:textId="77777777" w:rsidR="005C5263" w:rsidRPr="000F40C6" w:rsidRDefault="005C5263" w:rsidP="000F40C6">
            <w:pPr>
              <w:pStyle w:val="TableParagraph"/>
              <w:spacing w:before="60" w:after="60"/>
              <w:ind w:left="34" w:right="89"/>
            </w:pPr>
            <w:r w:rsidRPr="000F40C6">
              <w:t>Praverstų mikrofonai pasisakantiems.</w:t>
            </w:r>
          </w:p>
        </w:tc>
        <w:tc>
          <w:tcPr>
            <w:tcW w:w="1701" w:type="dxa"/>
          </w:tcPr>
          <w:p w14:paraId="563DF6BF" w14:textId="77777777" w:rsidR="005C5263" w:rsidRPr="000F40C6" w:rsidRDefault="005C5263" w:rsidP="000F40C6">
            <w:pPr>
              <w:pStyle w:val="TableParagraph"/>
              <w:spacing w:before="60" w:after="60"/>
              <w:ind w:left="34" w:right="127" w:hanging="34"/>
            </w:pPr>
            <w:r w:rsidRPr="000F40C6">
              <w:lastRenderedPageBreak/>
              <w:t xml:space="preserve">Pažinimo </w:t>
            </w:r>
          </w:p>
          <w:p w14:paraId="222FD79A" w14:textId="77777777" w:rsidR="005C5263" w:rsidRPr="000F40C6" w:rsidRDefault="005C5263" w:rsidP="000F40C6">
            <w:pPr>
              <w:spacing w:before="60" w:after="60" w:line="240" w:lineRule="auto"/>
              <w:ind w:left="34" w:right="127" w:hanging="34"/>
              <w:rPr>
                <w:rFonts w:ascii="Times New Roman" w:hAnsi="Times New Roman" w:cs="Times New Roman"/>
              </w:rPr>
            </w:pPr>
            <w:r w:rsidRPr="000F40C6">
              <w:rPr>
                <w:rFonts w:ascii="Times New Roman" w:hAnsi="Times New Roman" w:cs="Times New Roman"/>
              </w:rPr>
              <w:t xml:space="preserve">Kultūrinė </w:t>
            </w:r>
          </w:p>
          <w:p w14:paraId="206EFD19" w14:textId="77777777" w:rsidR="005C5263" w:rsidRPr="000F40C6" w:rsidRDefault="005C5263" w:rsidP="000F40C6">
            <w:pPr>
              <w:spacing w:before="60" w:after="60" w:line="240" w:lineRule="auto"/>
              <w:ind w:left="34" w:right="127" w:hanging="34"/>
              <w:rPr>
                <w:rFonts w:ascii="Times New Roman" w:hAnsi="Times New Roman" w:cs="Times New Roman"/>
              </w:rPr>
            </w:pPr>
            <w:r w:rsidRPr="000F40C6">
              <w:rPr>
                <w:rFonts w:ascii="Times New Roman" w:hAnsi="Times New Roman" w:cs="Times New Roman"/>
              </w:rPr>
              <w:lastRenderedPageBreak/>
              <w:t>Kūrybinė</w:t>
            </w:r>
          </w:p>
          <w:p w14:paraId="5CF06CDD" w14:textId="77777777" w:rsidR="005C5263" w:rsidRPr="000F40C6" w:rsidRDefault="005C5263" w:rsidP="000F40C6">
            <w:pPr>
              <w:spacing w:before="60" w:after="60" w:line="240" w:lineRule="auto"/>
              <w:ind w:left="34" w:right="127" w:hanging="34"/>
              <w:rPr>
                <w:rFonts w:ascii="Times New Roman" w:hAnsi="Times New Roman" w:cs="Times New Roman"/>
              </w:rPr>
            </w:pPr>
            <w:r w:rsidRPr="000F40C6">
              <w:rPr>
                <w:rFonts w:ascii="Times New Roman" w:hAnsi="Times New Roman" w:cs="Times New Roman"/>
              </w:rPr>
              <w:t>Komunikavimo</w:t>
            </w:r>
          </w:p>
          <w:p w14:paraId="0E8D50C0" w14:textId="77777777" w:rsidR="005C5263" w:rsidRPr="000F40C6" w:rsidRDefault="005C5263" w:rsidP="000F40C6">
            <w:pPr>
              <w:spacing w:before="60" w:after="60" w:line="240" w:lineRule="auto"/>
              <w:ind w:left="34" w:right="127" w:hanging="34"/>
              <w:rPr>
                <w:rFonts w:ascii="Times New Roman" w:hAnsi="Times New Roman" w:cs="Times New Roman"/>
              </w:rPr>
            </w:pPr>
            <w:r w:rsidRPr="000F40C6">
              <w:rPr>
                <w:rFonts w:ascii="Times New Roman" w:hAnsi="Times New Roman" w:cs="Times New Roman"/>
              </w:rPr>
              <w:t>Socialinė, emocinė</w:t>
            </w:r>
          </w:p>
        </w:tc>
        <w:tc>
          <w:tcPr>
            <w:tcW w:w="3402" w:type="dxa"/>
          </w:tcPr>
          <w:p w14:paraId="5E5F8FE5" w14:textId="77777777" w:rsidR="005C5263" w:rsidRPr="000F40C6" w:rsidRDefault="005C5263" w:rsidP="000F40C6">
            <w:pPr>
              <w:pStyle w:val="TableParagraph"/>
              <w:spacing w:before="60" w:after="60"/>
              <w:ind w:left="136" w:right="173"/>
              <w:rPr>
                <w:lang w:eastAsia="ar-SA"/>
              </w:rPr>
            </w:pPr>
            <w:r w:rsidRPr="000F40C6">
              <w:rPr>
                <w:i/>
                <w:lang w:eastAsia="ar-SA"/>
              </w:rPr>
              <w:lastRenderedPageBreak/>
              <w:t>Etninės kultūros pažinimas (A)</w:t>
            </w:r>
            <w:r w:rsidRPr="000F40C6">
              <w:rPr>
                <w:lang w:eastAsia="ar-SA"/>
              </w:rPr>
              <w:t xml:space="preserve">: Nagrinėja etninės kultūros reiškinius ir objektus </w:t>
            </w:r>
            <w:r w:rsidRPr="000F40C6">
              <w:rPr>
                <w:lang w:eastAsia="ar-SA"/>
              </w:rPr>
              <w:lastRenderedPageBreak/>
              <w:t xml:space="preserve">skirtinguose kontekstuose (A1); </w:t>
            </w:r>
          </w:p>
          <w:p w14:paraId="13201C3C" w14:textId="77777777" w:rsidR="005C5263" w:rsidRPr="000F40C6" w:rsidRDefault="005C5263" w:rsidP="000F40C6">
            <w:pPr>
              <w:pStyle w:val="TableParagraph"/>
              <w:spacing w:before="60" w:after="60"/>
              <w:ind w:left="136" w:right="173"/>
              <w:rPr>
                <w:lang w:eastAsia="ar-SA"/>
              </w:rPr>
            </w:pPr>
            <w:r w:rsidRPr="000F40C6">
              <w:rPr>
                <w:i/>
                <w:lang w:eastAsia="ar-SA"/>
              </w:rPr>
              <w:t>Etninės kultūros raiška (B)</w:t>
            </w:r>
            <w:r w:rsidRPr="000F40C6">
              <w:rPr>
                <w:lang w:eastAsia="ar-SA"/>
              </w:rPr>
              <w:t>: Kelia ir kūrybiškai įgyvendina etninės kultūros raiškos idėjas (B2).</w:t>
            </w:r>
          </w:p>
        </w:tc>
      </w:tr>
      <w:tr w:rsidR="005C5263" w:rsidRPr="007E4FDA" w14:paraId="7A44783C" w14:textId="77777777" w:rsidTr="007E4FDA">
        <w:trPr>
          <w:trHeight w:val="567"/>
        </w:trPr>
        <w:tc>
          <w:tcPr>
            <w:tcW w:w="665" w:type="dxa"/>
          </w:tcPr>
          <w:p w14:paraId="49961BC7" w14:textId="77777777" w:rsidR="005C5263" w:rsidRPr="00971F09" w:rsidRDefault="005C5263" w:rsidP="00F1716E">
            <w:pPr>
              <w:pStyle w:val="TableParagraph"/>
              <w:spacing w:before="60"/>
              <w:ind w:left="105"/>
            </w:pPr>
            <w:r>
              <w:lastRenderedPageBreak/>
              <w:t>6</w:t>
            </w:r>
            <w:r w:rsidRPr="00971F09">
              <w:t xml:space="preserve">. </w:t>
            </w:r>
          </w:p>
        </w:tc>
        <w:tc>
          <w:tcPr>
            <w:tcW w:w="2268" w:type="dxa"/>
          </w:tcPr>
          <w:p w14:paraId="1EB48CE4" w14:textId="77777777" w:rsidR="005C5263" w:rsidRPr="000F40C6" w:rsidRDefault="005C5263" w:rsidP="000F40C6">
            <w:pPr>
              <w:pStyle w:val="NoSpacing"/>
              <w:spacing w:before="60" w:after="60"/>
              <w:ind w:left="34" w:right="136"/>
              <w:rPr>
                <w:rFonts w:ascii="Times New Roman" w:hAnsi="Times New Roman" w:cs="Times New Roman"/>
                <w:b/>
              </w:rPr>
            </w:pPr>
            <w:r w:rsidRPr="000F40C6">
              <w:rPr>
                <w:rFonts w:ascii="Times New Roman" w:hAnsi="Times New Roman" w:cs="Times New Roman"/>
                <w:b/>
              </w:rPr>
              <w:t>Užduotis „Atspėk paukščių garsus“:</w:t>
            </w:r>
          </w:p>
          <w:p w14:paraId="0F8DDA60" w14:textId="77777777" w:rsidR="005C5263" w:rsidRPr="000F40C6" w:rsidRDefault="005C5263" w:rsidP="000F40C6">
            <w:pPr>
              <w:pStyle w:val="NoSpacing"/>
              <w:spacing w:before="60" w:after="60"/>
              <w:ind w:left="34" w:right="136"/>
              <w:rPr>
                <w:rFonts w:ascii="Times New Roman" w:hAnsi="Times New Roman" w:cs="Times New Roman"/>
              </w:rPr>
            </w:pPr>
            <w:r w:rsidRPr="000F40C6">
              <w:rPr>
                <w:rFonts w:ascii="Times New Roman" w:hAnsi="Times New Roman" w:cs="Times New Roman"/>
              </w:rPr>
              <w:t xml:space="preserve">Komandoms pateikiami paukščių balsų įrašai iš YouTube „Paukščių balsai“ (pvz., pempės, lakštingalos, karvelio, pelėdos, vyturio, šarkos, kukučio). </w:t>
            </w:r>
          </w:p>
        </w:tc>
        <w:tc>
          <w:tcPr>
            <w:tcW w:w="1985" w:type="dxa"/>
          </w:tcPr>
          <w:p w14:paraId="4FFF5CA8" w14:textId="77777777" w:rsidR="005C5263" w:rsidRPr="000F40C6" w:rsidRDefault="005C5263" w:rsidP="000F40C6">
            <w:pPr>
              <w:pBdr>
                <w:top w:val="nil"/>
                <w:left w:val="nil"/>
                <w:bottom w:val="nil"/>
                <w:right w:val="nil"/>
                <w:between w:val="nil"/>
              </w:pBdr>
              <w:spacing w:before="60" w:after="60" w:line="240" w:lineRule="auto"/>
              <w:ind w:left="34" w:firstLine="0"/>
              <w:jc w:val="left"/>
              <w:rPr>
                <w:rFonts w:ascii="Times New Roman" w:hAnsi="Times New Roman" w:cs="Times New Roman"/>
              </w:rPr>
            </w:pPr>
            <w:r w:rsidRPr="000F40C6">
              <w:rPr>
                <w:rFonts w:ascii="Times New Roman" w:hAnsi="Times New Roman" w:cs="Times New Roman"/>
                <w:color w:val="000000"/>
                <w:lang w:eastAsia="ar-SA"/>
              </w:rPr>
              <w:t>Kompiuteris ir multimedija – paukščių garsų pateikimui</w:t>
            </w:r>
          </w:p>
        </w:tc>
        <w:tc>
          <w:tcPr>
            <w:tcW w:w="1701" w:type="dxa"/>
          </w:tcPr>
          <w:p w14:paraId="12927353" w14:textId="77777777" w:rsidR="005C5263" w:rsidRPr="000F40C6" w:rsidRDefault="005C5263" w:rsidP="000F40C6">
            <w:pPr>
              <w:pStyle w:val="TableParagraph"/>
              <w:spacing w:before="60" w:after="60"/>
              <w:ind w:right="127"/>
            </w:pPr>
            <w:r w:rsidRPr="000F40C6">
              <w:t>Kūrybinė</w:t>
            </w:r>
          </w:p>
          <w:p w14:paraId="175EE5E9" w14:textId="77777777" w:rsidR="005C5263" w:rsidRPr="000F40C6" w:rsidRDefault="005C5263" w:rsidP="000F40C6">
            <w:pPr>
              <w:pStyle w:val="TableParagraph"/>
              <w:spacing w:before="60" w:after="60"/>
              <w:ind w:right="127"/>
            </w:pPr>
            <w:r w:rsidRPr="000F40C6">
              <w:t>Kultūrinė</w:t>
            </w:r>
          </w:p>
          <w:p w14:paraId="2EA6DC4F" w14:textId="77777777" w:rsidR="005C5263" w:rsidRPr="000F40C6" w:rsidRDefault="005C5263" w:rsidP="000F40C6">
            <w:pPr>
              <w:pStyle w:val="TableParagraph"/>
              <w:spacing w:before="60" w:after="60"/>
              <w:ind w:right="127"/>
            </w:pPr>
            <w:r w:rsidRPr="000F40C6">
              <w:t>Komunikavimo</w:t>
            </w:r>
          </w:p>
          <w:p w14:paraId="525E932C" w14:textId="77777777" w:rsidR="005C5263" w:rsidRPr="000F40C6" w:rsidRDefault="005C5263" w:rsidP="000F40C6">
            <w:pPr>
              <w:pStyle w:val="TableParagraph"/>
              <w:spacing w:before="60" w:after="60"/>
              <w:ind w:right="127"/>
            </w:pPr>
            <w:r w:rsidRPr="000F40C6">
              <w:t>Socialinė, emocinė</w:t>
            </w:r>
          </w:p>
          <w:p w14:paraId="1140DBF9" w14:textId="77777777" w:rsidR="005C5263" w:rsidRPr="000F40C6" w:rsidRDefault="005C5263" w:rsidP="000F40C6">
            <w:pPr>
              <w:pStyle w:val="TableParagraph"/>
              <w:spacing w:before="60" w:after="60"/>
              <w:ind w:right="127"/>
            </w:pPr>
            <w:r w:rsidRPr="000F40C6">
              <w:t xml:space="preserve">Skaitmeninė </w:t>
            </w:r>
          </w:p>
        </w:tc>
        <w:tc>
          <w:tcPr>
            <w:tcW w:w="3402" w:type="dxa"/>
          </w:tcPr>
          <w:p w14:paraId="0043A2E6" w14:textId="77777777" w:rsidR="005C5263" w:rsidRPr="000F40C6" w:rsidRDefault="005C5263" w:rsidP="000F40C6">
            <w:pPr>
              <w:pStyle w:val="TableParagraph"/>
              <w:spacing w:before="60" w:after="60"/>
              <w:ind w:right="173"/>
              <w:rPr>
                <w:lang w:eastAsia="ar-SA"/>
              </w:rPr>
            </w:pPr>
            <w:r w:rsidRPr="000F40C6">
              <w:rPr>
                <w:i/>
                <w:lang w:eastAsia="ar-SA"/>
              </w:rPr>
              <w:t>Etninės kultūros pažinimas (A)</w:t>
            </w:r>
            <w:r w:rsidRPr="000F40C6">
              <w:rPr>
                <w:lang w:eastAsia="ar-SA"/>
              </w:rPr>
              <w:t xml:space="preserve">: Nagrinėja etninės kultūros reiškinius ir objektus skirtinguose kontekstuose (A1); Analizuoja etninės kultūros sritis ir jų sąsajas (A2); </w:t>
            </w:r>
          </w:p>
          <w:p w14:paraId="3DCCF0F3" w14:textId="77777777" w:rsidR="005C5263" w:rsidRPr="000F40C6" w:rsidRDefault="005C5263" w:rsidP="000F40C6">
            <w:pPr>
              <w:pStyle w:val="TableParagraph"/>
              <w:spacing w:before="60" w:after="60"/>
              <w:ind w:right="173"/>
              <w:rPr>
                <w:lang w:eastAsia="ar-SA"/>
              </w:rPr>
            </w:pPr>
            <w:r w:rsidRPr="000F40C6">
              <w:rPr>
                <w:i/>
                <w:lang w:eastAsia="ar-SA"/>
              </w:rPr>
              <w:t>Etninės kultūros raiška (B)</w:t>
            </w:r>
            <w:r w:rsidRPr="000F40C6">
              <w:rPr>
                <w:lang w:eastAsia="ar-SA"/>
              </w:rPr>
              <w:t>: Atlieka ir interpretuoja įvairių žanrų liaudies kūrybą, kuria tradicijų pagrindu (B1).</w:t>
            </w:r>
          </w:p>
        </w:tc>
      </w:tr>
      <w:tr w:rsidR="005C5263" w:rsidRPr="007E4FDA" w14:paraId="2790BBCB" w14:textId="77777777" w:rsidTr="007E4FDA">
        <w:trPr>
          <w:trHeight w:val="406"/>
        </w:trPr>
        <w:tc>
          <w:tcPr>
            <w:tcW w:w="665" w:type="dxa"/>
          </w:tcPr>
          <w:p w14:paraId="2FC59BD8" w14:textId="77777777" w:rsidR="005C5263" w:rsidRPr="00971F09" w:rsidRDefault="005C5263" w:rsidP="00F1716E">
            <w:pPr>
              <w:pStyle w:val="TableParagraph"/>
              <w:spacing w:before="60"/>
              <w:ind w:left="105"/>
            </w:pPr>
            <w:r>
              <w:t>7</w:t>
            </w:r>
            <w:r w:rsidRPr="00971F09">
              <w:t xml:space="preserve">. </w:t>
            </w:r>
          </w:p>
        </w:tc>
        <w:tc>
          <w:tcPr>
            <w:tcW w:w="2268" w:type="dxa"/>
          </w:tcPr>
          <w:p w14:paraId="4AF885A9" w14:textId="77777777" w:rsidR="005C5263" w:rsidRPr="000F40C6" w:rsidRDefault="005C5263" w:rsidP="000F40C6">
            <w:pPr>
              <w:pStyle w:val="NoSpacing"/>
              <w:spacing w:before="60" w:after="60"/>
              <w:ind w:left="34" w:right="136"/>
              <w:rPr>
                <w:rFonts w:ascii="Times New Roman" w:hAnsi="Times New Roman" w:cs="Times New Roman"/>
              </w:rPr>
            </w:pPr>
            <w:r w:rsidRPr="000F40C6">
              <w:rPr>
                <w:rFonts w:ascii="Times New Roman" w:hAnsi="Times New Roman" w:cs="Times New Roman"/>
                <w:b/>
              </w:rPr>
              <w:t>Konkursas „Menu menu mįslę“</w:t>
            </w:r>
            <w:r w:rsidRPr="000F40C6">
              <w:rPr>
                <w:rFonts w:ascii="Times New Roman" w:hAnsi="Times New Roman" w:cs="Times New Roman"/>
              </w:rPr>
              <w:t xml:space="preserve">. </w:t>
            </w:r>
          </w:p>
          <w:p w14:paraId="3B2C7638" w14:textId="77777777" w:rsidR="005C5263" w:rsidRPr="000F40C6" w:rsidRDefault="005C5263" w:rsidP="000F40C6">
            <w:pPr>
              <w:pStyle w:val="NoSpacing"/>
              <w:spacing w:before="60" w:after="60"/>
              <w:ind w:left="34" w:right="136"/>
              <w:rPr>
                <w:rFonts w:ascii="Times New Roman" w:hAnsi="Times New Roman" w:cs="Times New Roman"/>
                <w:b/>
              </w:rPr>
            </w:pPr>
            <w:r w:rsidRPr="000F40C6">
              <w:rPr>
                <w:rFonts w:ascii="Times New Roman" w:hAnsi="Times New Roman" w:cs="Times New Roman"/>
              </w:rPr>
              <w:t>Kiekvienai komandai pateikiama po 6 mįsles apie paukščius, kurias turi atspėti. Taip pat rungtyniaujama, kuri komanda pirma paaiškins tarmišką žodį.</w:t>
            </w:r>
          </w:p>
        </w:tc>
        <w:tc>
          <w:tcPr>
            <w:tcW w:w="1985" w:type="dxa"/>
          </w:tcPr>
          <w:p w14:paraId="33C0034F" w14:textId="77777777" w:rsidR="005C5263" w:rsidRPr="000F40C6" w:rsidRDefault="005C5263" w:rsidP="000F40C6">
            <w:pPr>
              <w:pBdr>
                <w:top w:val="nil"/>
                <w:left w:val="nil"/>
                <w:bottom w:val="nil"/>
                <w:right w:val="nil"/>
                <w:between w:val="nil"/>
              </w:pBdr>
              <w:spacing w:before="60" w:after="60" w:line="240" w:lineRule="auto"/>
              <w:ind w:left="34" w:firstLine="0"/>
              <w:jc w:val="left"/>
              <w:rPr>
                <w:rFonts w:ascii="Times New Roman" w:hAnsi="Times New Roman" w:cs="Times New Roman"/>
                <w:color w:val="000000"/>
                <w:lang w:eastAsia="ar-SA"/>
              </w:rPr>
            </w:pPr>
            <w:r w:rsidRPr="000F40C6">
              <w:rPr>
                <w:rFonts w:ascii="Times New Roman" w:hAnsi="Times New Roman" w:cs="Times New Roman"/>
                <w:color w:val="000000"/>
                <w:lang w:eastAsia="ar-SA"/>
              </w:rPr>
              <w:t>Kompiuteris ir multimedija - mįslių parodymui, teisingų atsakymų suvedimui ir parodymui.</w:t>
            </w:r>
          </w:p>
        </w:tc>
        <w:tc>
          <w:tcPr>
            <w:tcW w:w="1701" w:type="dxa"/>
          </w:tcPr>
          <w:p w14:paraId="684BB3AE" w14:textId="77777777" w:rsidR="005C5263" w:rsidRPr="000F40C6" w:rsidRDefault="005C5263" w:rsidP="000F40C6">
            <w:pPr>
              <w:pStyle w:val="TableParagraph"/>
              <w:spacing w:before="60" w:after="60"/>
            </w:pPr>
            <w:r w:rsidRPr="000F40C6">
              <w:t xml:space="preserve">Pažinimo </w:t>
            </w:r>
          </w:p>
          <w:p w14:paraId="3B390D14" w14:textId="77777777" w:rsidR="005C5263" w:rsidRPr="000F40C6" w:rsidRDefault="005C5263" w:rsidP="000F40C6">
            <w:pPr>
              <w:pStyle w:val="TableParagraph"/>
              <w:spacing w:before="60" w:after="60"/>
            </w:pPr>
            <w:r w:rsidRPr="000F40C6">
              <w:t xml:space="preserve">Kūrybiškumo </w:t>
            </w:r>
          </w:p>
          <w:p w14:paraId="16B77D34" w14:textId="77777777" w:rsidR="005C5263" w:rsidRPr="000F40C6" w:rsidRDefault="005C5263" w:rsidP="000F40C6">
            <w:pPr>
              <w:pStyle w:val="TableParagraph"/>
              <w:spacing w:before="60" w:after="60"/>
            </w:pPr>
            <w:r w:rsidRPr="000F40C6">
              <w:t xml:space="preserve">Komunikavimo </w:t>
            </w:r>
          </w:p>
        </w:tc>
        <w:tc>
          <w:tcPr>
            <w:tcW w:w="3402" w:type="dxa"/>
          </w:tcPr>
          <w:p w14:paraId="184AEB91" w14:textId="77777777" w:rsidR="005C5263" w:rsidRPr="000F40C6" w:rsidRDefault="005C5263" w:rsidP="000F40C6">
            <w:pPr>
              <w:pStyle w:val="TableParagraph"/>
              <w:spacing w:before="60" w:after="60"/>
              <w:ind w:right="173"/>
              <w:rPr>
                <w:lang w:eastAsia="ar-SA"/>
              </w:rPr>
            </w:pPr>
            <w:r w:rsidRPr="000F40C6">
              <w:rPr>
                <w:i/>
                <w:lang w:eastAsia="ar-SA"/>
              </w:rPr>
              <w:t>Etninės kultūros pažinimas (A)</w:t>
            </w:r>
            <w:r w:rsidRPr="000F40C6">
              <w:rPr>
                <w:lang w:eastAsia="ar-SA"/>
              </w:rPr>
              <w:t xml:space="preserve">: Nagrinėja etninės kultūros reiškinius ir objektus skirtinguose kontekstuose (A1); Analizuoja etninės kultūros sritis ir jų sąsajas (A2); </w:t>
            </w:r>
          </w:p>
          <w:p w14:paraId="0D3BCB95" w14:textId="77777777" w:rsidR="005C5263" w:rsidRPr="000F40C6" w:rsidRDefault="005C5263" w:rsidP="000F40C6">
            <w:pPr>
              <w:pStyle w:val="TableParagraph"/>
              <w:spacing w:before="60" w:after="60"/>
              <w:ind w:right="173"/>
              <w:rPr>
                <w:lang w:eastAsia="ar-SA"/>
              </w:rPr>
            </w:pPr>
            <w:r w:rsidRPr="000F40C6">
              <w:rPr>
                <w:i/>
                <w:lang w:eastAsia="ar-SA"/>
              </w:rPr>
              <w:t>Etninės kultūros raiška (B)</w:t>
            </w:r>
            <w:r w:rsidRPr="000F40C6">
              <w:rPr>
                <w:lang w:eastAsia="ar-SA"/>
              </w:rPr>
              <w:t xml:space="preserve">: Atlieka ir interpretuoja įvairių žanrų liaudies kūrybą, kuria tradicijų pagrindu (B1); </w:t>
            </w:r>
          </w:p>
          <w:p w14:paraId="49FDC58E" w14:textId="77777777" w:rsidR="005C5263" w:rsidRPr="000F40C6" w:rsidRDefault="005C5263" w:rsidP="000F40C6">
            <w:pPr>
              <w:pStyle w:val="TableParagraph"/>
              <w:spacing w:before="60" w:after="60"/>
              <w:ind w:right="209"/>
              <w:rPr>
                <w:color w:val="FF0000"/>
                <w:lang w:eastAsia="ar-SA"/>
              </w:rPr>
            </w:pPr>
            <w:r w:rsidRPr="000F40C6">
              <w:rPr>
                <w:i/>
                <w:lang w:eastAsia="ar-SA"/>
              </w:rPr>
              <w:t>Etninės kultūros vertybių refleksija (C):</w:t>
            </w:r>
            <w:r w:rsidRPr="000F40C6">
              <w:rPr>
                <w:lang w:eastAsia="ar-SA"/>
              </w:rPr>
              <w:t xml:space="preserve"> Išreiškia asmeninį santykį su etnine kultūra (C2).</w:t>
            </w:r>
          </w:p>
        </w:tc>
      </w:tr>
      <w:tr w:rsidR="005C5263" w:rsidRPr="007E4FDA" w14:paraId="1AAE8637" w14:textId="77777777" w:rsidTr="007E4FDA">
        <w:trPr>
          <w:trHeight w:val="567"/>
        </w:trPr>
        <w:tc>
          <w:tcPr>
            <w:tcW w:w="665" w:type="dxa"/>
          </w:tcPr>
          <w:p w14:paraId="7681211A" w14:textId="77777777" w:rsidR="005C5263" w:rsidRPr="00971F09" w:rsidRDefault="005C5263" w:rsidP="00F1716E">
            <w:pPr>
              <w:pStyle w:val="TableParagraph"/>
              <w:spacing w:before="60"/>
              <w:ind w:left="105"/>
            </w:pPr>
            <w:r>
              <w:t>8</w:t>
            </w:r>
            <w:r w:rsidRPr="00971F09">
              <w:t xml:space="preserve">. </w:t>
            </w:r>
          </w:p>
        </w:tc>
        <w:tc>
          <w:tcPr>
            <w:tcW w:w="2268" w:type="dxa"/>
          </w:tcPr>
          <w:p w14:paraId="52DFD1CA" w14:textId="77777777" w:rsidR="005C5263" w:rsidRPr="000F40C6" w:rsidRDefault="005C5263" w:rsidP="000F40C6">
            <w:pPr>
              <w:pStyle w:val="NoSpacing"/>
              <w:spacing w:before="60" w:after="60"/>
              <w:ind w:left="105" w:right="136"/>
              <w:rPr>
                <w:rFonts w:ascii="Times New Roman" w:hAnsi="Times New Roman" w:cs="Times New Roman"/>
                <w:b/>
              </w:rPr>
            </w:pPr>
            <w:r w:rsidRPr="000F40C6">
              <w:rPr>
                <w:rFonts w:ascii="Times New Roman" w:hAnsi="Times New Roman" w:cs="Times New Roman"/>
                <w:b/>
              </w:rPr>
              <w:t xml:space="preserve">Užduotis: „Iš pabirusių žodžių sudėk patarlę ar posakį apie  paukščius“. </w:t>
            </w:r>
          </w:p>
          <w:p w14:paraId="6F800939" w14:textId="77777777" w:rsidR="005C5263" w:rsidRPr="000F40C6" w:rsidRDefault="005C5263" w:rsidP="000F40C6">
            <w:pPr>
              <w:pStyle w:val="NoSpacing"/>
              <w:spacing w:before="60" w:after="60"/>
              <w:ind w:left="105" w:right="136"/>
              <w:rPr>
                <w:rFonts w:ascii="Times New Roman" w:hAnsi="Times New Roman" w:cs="Times New Roman"/>
                <w:b/>
              </w:rPr>
            </w:pPr>
            <w:r w:rsidRPr="000F40C6">
              <w:rPr>
                <w:rFonts w:ascii="Times New Roman" w:hAnsi="Times New Roman" w:cs="Times New Roman"/>
                <w:color w:val="000000"/>
                <w:lang w:eastAsia="ar-SA"/>
              </w:rPr>
              <w:t>Vokuose komandos gauna po 2 patarlių dėliones iš sukarpytų patarlės ar vaizdingo posakio žodžių. Turi teisingai patarlę ar posakį įvardyti, paaiškinti prasmę ir tarmiškus žodžius.</w:t>
            </w:r>
          </w:p>
        </w:tc>
        <w:tc>
          <w:tcPr>
            <w:tcW w:w="1985" w:type="dxa"/>
          </w:tcPr>
          <w:p w14:paraId="1DEEBD8E" w14:textId="77777777" w:rsidR="005C5263" w:rsidRPr="000F40C6" w:rsidRDefault="005C5263" w:rsidP="000F40C6">
            <w:pPr>
              <w:pBdr>
                <w:top w:val="nil"/>
                <w:left w:val="nil"/>
                <w:bottom w:val="nil"/>
                <w:right w:val="nil"/>
                <w:between w:val="nil"/>
              </w:pBdr>
              <w:spacing w:before="60" w:after="60" w:line="240" w:lineRule="auto"/>
              <w:ind w:left="34" w:firstLine="0"/>
              <w:jc w:val="left"/>
              <w:rPr>
                <w:rFonts w:ascii="Times New Roman" w:hAnsi="Times New Roman" w:cs="Times New Roman"/>
                <w:lang w:eastAsia="ar-SA"/>
              </w:rPr>
            </w:pPr>
            <w:r w:rsidRPr="000F40C6">
              <w:rPr>
                <w:rFonts w:ascii="Times New Roman" w:hAnsi="Times New Roman" w:cs="Times New Roman"/>
                <w:color w:val="000000"/>
                <w:lang w:eastAsia="ar-SA"/>
              </w:rPr>
              <w:t>Vokai, popierius, žirklės, rašymo priemonės arba kompiuteris, spausdintuvas patarlių tekstams atspausdinti.</w:t>
            </w:r>
          </w:p>
          <w:p w14:paraId="6AEAAF26" w14:textId="77777777" w:rsidR="005C5263" w:rsidRPr="000F40C6" w:rsidRDefault="005C5263" w:rsidP="000F40C6">
            <w:pPr>
              <w:pBdr>
                <w:top w:val="nil"/>
                <w:left w:val="nil"/>
                <w:bottom w:val="nil"/>
                <w:right w:val="nil"/>
                <w:between w:val="nil"/>
              </w:pBdr>
              <w:spacing w:before="60" w:after="60" w:line="240" w:lineRule="auto"/>
              <w:ind w:left="34" w:firstLine="0"/>
              <w:jc w:val="left"/>
              <w:rPr>
                <w:rFonts w:ascii="Times New Roman" w:hAnsi="Times New Roman" w:cs="Times New Roman"/>
                <w:lang w:eastAsia="ar-SA"/>
              </w:rPr>
            </w:pPr>
            <w:r w:rsidRPr="000F40C6">
              <w:rPr>
                <w:rFonts w:ascii="Times New Roman" w:hAnsi="Times New Roman" w:cs="Times New Roman"/>
                <w:lang w:eastAsia="ar-SA"/>
              </w:rPr>
              <w:t xml:space="preserve">Kompiuteris ir multimedija teisingoms patarlėms pateikti. </w:t>
            </w:r>
          </w:p>
        </w:tc>
        <w:tc>
          <w:tcPr>
            <w:tcW w:w="1701" w:type="dxa"/>
          </w:tcPr>
          <w:p w14:paraId="484E3858" w14:textId="77777777" w:rsidR="005C5263" w:rsidRPr="000F40C6" w:rsidRDefault="005C5263" w:rsidP="000F40C6">
            <w:pPr>
              <w:pStyle w:val="TableParagraph"/>
              <w:spacing w:before="60" w:after="60"/>
            </w:pPr>
            <w:r w:rsidRPr="000F40C6">
              <w:t xml:space="preserve">Pažinimo </w:t>
            </w:r>
          </w:p>
          <w:p w14:paraId="7BD46567" w14:textId="77777777" w:rsidR="005C5263" w:rsidRPr="000F40C6" w:rsidRDefault="005C5263" w:rsidP="000F40C6">
            <w:pPr>
              <w:pStyle w:val="TableParagraph"/>
              <w:spacing w:before="60" w:after="60"/>
            </w:pPr>
            <w:r w:rsidRPr="000F40C6">
              <w:t>Kūrybiškumo</w:t>
            </w:r>
          </w:p>
          <w:p w14:paraId="1E430DAA" w14:textId="77777777" w:rsidR="005C5263" w:rsidRPr="000F40C6" w:rsidRDefault="005C5263" w:rsidP="000F40C6">
            <w:pPr>
              <w:pStyle w:val="TableParagraph"/>
              <w:spacing w:before="60" w:after="60"/>
            </w:pPr>
            <w:r w:rsidRPr="000F40C6">
              <w:t>Kultūrinė</w:t>
            </w:r>
          </w:p>
          <w:p w14:paraId="0D70064E" w14:textId="77777777" w:rsidR="005C5263" w:rsidRPr="000F40C6" w:rsidRDefault="005C5263" w:rsidP="000F40C6">
            <w:pPr>
              <w:pStyle w:val="TableParagraph"/>
              <w:spacing w:before="60" w:after="60"/>
            </w:pPr>
            <w:r w:rsidRPr="000F40C6">
              <w:t>Komunikavimo</w:t>
            </w:r>
          </w:p>
          <w:p w14:paraId="1DAEA61F" w14:textId="77777777" w:rsidR="005C5263" w:rsidRPr="000F40C6" w:rsidRDefault="005C5263" w:rsidP="000F40C6">
            <w:pPr>
              <w:pStyle w:val="TableParagraph"/>
              <w:spacing w:before="60" w:after="60"/>
            </w:pPr>
            <w:r w:rsidRPr="000F40C6">
              <w:t>Socialinė, emocinė</w:t>
            </w:r>
          </w:p>
          <w:p w14:paraId="5027A730" w14:textId="77777777" w:rsidR="005C5263" w:rsidRPr="000F40C6" w:rsidRDefault="005C5263" w:rsidP="000F40C6">
            <w:pPr>
              <w:pStyle w:val="TableParagraph"/>
              <w:spacing w:before="60" w:after="60"/>
            </w:pPr>
          </w:p>
        </w:tc>
        <w:tc>
          <w:tcPr>
            <w:tcW w:w="3402" w:type="dxa"/>
          </w:tcPr>
          <w:p w14:paraId="1C45B18F" w14:textId="77777777" w:rsidR="005C5263" w:rsidRPr="000F40C6" w:rsidRDefault="005C5263" w:rsidP="000F40C6">
            <w:pPr>
              <w:pStyle w:val="TableParagraph"/>
              <w:spacing w:before="60" w:after="60"/>
              <w:ind w:right="173"/>
              <w:rPr>
                <w:lang w:eastAsia="ar-SA"/>
              </w:rPr>
            </w:pPr>
            <w:r w:rsidRPr="000F40C6">
              <w:rPr>
                <w:i/>
                <w:lang w:eastAsia="ar-SA"/>
              </w:rPr>
              <w:t>Etninės kultūros pažinimas (A)</w:t>
            </w:r>
            <w:r w:rsidRPr="000F40C6">
              <w:rPr>
                <w:lang w:eastAsia="ar-SA"/>
              </w:rPr>
              <w:t xml:space="preserve">: Nagrinėja etninės kultūros reiškinius ir objektus skirtinguose kontekstuose (A1); </w:t>
            </w:r>
          </w:p>
          <w:p w14:paraId="38B97B9D" w14:textId="77777777" w:rsidR="005C5263" w:rsidRPr="000F40C6" w:rsidRDefault="005C5263" w:rsidP="000F40C6">
            <w:pPr>
              <w:pStyle w:val="TableParagraph"/>
              <w:spacing w:before="60" w:after="60"/>
              <w:ind w:right="173"/>
              <w:rPr>
                <w:lang w:eastAsia="ar-SA"/>
              </w:rPr>
            </w:pPr>
            <w:r w:rsidRPr="000F40C6">
              <w:rPr>
                <w:i/>
                <w:lang w:eastAsia="ar-SA"/>
              </w:rPr>
              <w:t>Etninės kultūros raiška (B)</w:t>
            </w:r>
            <w:r w:rsidRPr="000F40C6">
              <w:rPr>
                <w:lang w:eastAsia="ar-SA"/>
              </w:rPr>
              <w:t>: Kelia ir kūrybiškai įgyvendina etninės kultūros raiškos idėjas (B2);</w:t>
            </w:r>
          </w:p>
          <w:p w14:paraId="3EC80682" w14:textId="77777777" w:rsidR="005C5263" w:rsidRPr="000F40C6" w:rsidRDefault="005C5263" w:rsidP="000F40C6">
            <w:pPr>
              <w:suppressAutoHyphens/>
              <w:spacing w:before="60" w:after="60" w:line="240" w:lineRule="auto"/>
              <w:ind w:firstLine="0"/>
              <w:rPr>
                <w:rFonts w:ascii="Times New Roman" w:hAnsi="Times New Roman" w:cs="Times New Roman"/>
                <w:color w:val="FF0000"/>
                <w:lang w:eastAsia="ar-SA"/>
              </w:rPr>
            </w:pPr>
            <w:r w:rsidRPr="000F40C6">
              <w:rPr>
                <w:rFonts w:ascii="Times New Roman" w:hAnsi="Times New Roman" w:cs="Times New Roman"/>
                <w:i/>
                <w:lang w:eastAsia="ar-SA"/>
              </w:rPr>
              <w:t>Etninės kultūros vertybių refleksija (C):</w:t>
            </w:r>
            <w:r w:rsidRPr="000F40C6">
              <w:rPr>
                <w:rFonts w:ascii="Times New Roman" w:hAnsi="Times New Roman" w:cs="Times New Roman"/>
                <w:lang w:eastAsia="ar-SA"/>
              </w:rPr>
              <w:t xml:space="preserve"> Išreiškia asmeninį santykį su etnine kultūra (C2).</w:t>
            </w:r>
          </w:p>
        </w:tc>
      </w:tr>
      <w:tr w:rsidR="005C5263" w:rsidRPr="007E4FDA" w14:paraId="00558A2D" w14:textId="77777777" w:rsidTr="007E4FDA">
        <w:trPr>
          <w:trHeight w:val="567"/>
        </w:trPr>
        <w:tc>
          <w:tcPr>
            <w:tcW w:w="665" w:type="dxa"/>
          </w:tcPr>
          <w:p w14:paraId="345FAF6B" w14:textId="77777777" w:rsidR="005C5263" w:rsidRPr="00971F09" w:rsidRDefault="005C5263" w:rsidP="00F1716E">
            <w:pPr>
              <w:pStyle w:val="TableParagraph"/>
              <w:spacing w:before="60"/>
              <w:ind w:left="105"/>
            </w:pPr>
            <w:r>
              <w:lastRenderedPageBreak/>
              <w:t>9</w:t>
            </w:r>
            <w:r w:rsidRPr="00971F09">
              <w:t>.</w:t>
            </w:r>
          </w:p>
        </w:tc>
        <w:tc>
          <w:tcPr>
            <w:tcW w:w="2268" w:type="dxa"/>
          </w:tcPr>
          <w:p w14:paraId="55D961A1" w14:textId="77777777" w:rsidR="005C5263" w:rsidRPr="000F40C6" w:rsidRDefault="005C5263" w:rsidP="000F40C6">
            <w:pPr>
              <w:pStyle w:val="NoSpacing"/>
              <w:spacing w:before="60" w:after="60"/>
              <w:ind w:left="105"/>
              <w:rPr>
                <w:rFonts w:ascii="Times New Roman" w:hAnsi="Times New Roman" w:cs="Times New Roman"/>
                <w:b/>
              </w:rPr>
            </w:pPr>
            <w:r w:rsidRPr="000F40C6">
              <w:rPr>
                <w:rFonts w:ascii="Times New Roman" w:hAnsi="Times New Roman" w:cs="Times New Roman"/>
                <w:b/>
              </w:rPr>
              <w:t>Užduotis „Įdomybės apie paukščius“.</w:t>
            </w:r>
          </w:p>
          <w:p w14:paraId="0F833B74" w14:textId="77777777" w:rsidR="005C5263" w:rsidRPr="000F40C6" w:rsidRDefault="005C5263" w:rsidP="000F40C6">
            <w:pPr>
              <w:pStyle w:val="NoSpacing"/>
              <w:spacing w:before="60" w:after="60"/>
              <w:ind w:left="105"/>
              <w:rPr>
                <w:rFonts w:ascii="Times New Roman" w:hAnsi="Times New Roman" w:cs="Times New Roman"/>
              </w:rPr>
            </w:pPr>
            <w:r w:rsidRPr="000F40C6">
              <w:rPr>
                <w:rFonts w:ascii="Times New Roman" w:hAnsi="Times New Roman" w:cs="Times New Roman"/>
              </w:rPr>
              <w:t>Kiekvienai komandai užduodami klausimų (12). Komandos turi pabraukti prie klausimo pateikiamame atsakymų sąraše teisingą atsakymą</w:t>
            </w:r>
            <w:r w:rsidRPr="000F40C6">
              <w:rPr>
                <w:rFonts w:ascii="Times New Roman" w:hAnsi="Times New Roman" w:cs="Times New Roman"/>
                <w:color w:val="ED0000"/>
              </w:rPr>
              <w:t xml:space="preserve">. </w:t>
            </w:r>
          </w:p>
        </w:tc>
        <w:tc>
          <w:tcPr>
            <w:tcW w:w="1985" w:type="dxa"/>
          </w:tcPr>
          <w:p w14:paraId="388C7C13" w14:textId="77777777" w:rsidR="005C5263" w:rsidRPr="000F40C6" w:rsidRDefault="005C5263" w:rsidP="000F40C6">
            <w:pPr>
              <w:pBdr>
                <w:top w:val="nil"/>
                <w:left w:val="nil"/>
                <w:bottom w:val="nil"/>
                <w:right w:val="nil"/>
                <w:between w:val="nil"/>
              </w:pBdr>
              <w:spacing w:before="60" w:after="60" w:line="240" w:lineRule="auto"/>
              <w:ind w:left="34" w:firstLine="0"/>
              <w:jc w:val="left"/>
              <w:rPr>
                <w:rFonts w:ascii="Times New Roman" w:hAnsi="Times New Roman" w:cs="Times New Roman"/>
                <w:lang w:eastAsia="ar-SA"/>
              </w:rPr>
            </w:pPr>
            <w:r w:rsidRPr="000F40C6">
              <w:rPr>
                <w:rFonts w:ascii="Times New Roman" w:hAnsi="Times New Roman" w:cs="Times New Roman"/>
                <w:lang w:eastAsia="ar-SA"/>
              </w:rPr>
              <w:t xml:space="preserve">Kompiuteris ir multimedija klausimams ir jų atsakymams pateikti arba pateikti užduočių lapai. </w:t>
            </w:r>
          </w:p>
          <w:p w14:paraId="0080C1D1" w14:textId="77777777" w:rsidR="005C5263" w:rsidRPr="000F40C6" w:rsidRDefault="005C5263" w:rsidP="000F40C6">
            <w:pPr>
              <w:pBdr>
                <w:top w:val="nil"/>
                <w:left w:val="nil"/>
                <w:bottom w:val="nil"/>
                <w:right w:val="nil"/>
                <w:between w:val="nil"/>
              </w:pBdr>
              <w:spacing w:before="60" w:after="60" w:line="240" w:lineRule="auto"/>
              <w:ind w:left="34" w:firstLine="0"/>
              <w:rPr>
                <w:rFonts w:ascii="Times New Roman" w:hAnsi="Times New Roman" w:cs="Times New Roman"/>
                <w:lang w:eastAsia="ar-SA"/>
              </w:rPr>
            </w:pPr>
          </w:p>
        </w:tc>
        <w:tc>
          <w:tcPr>
            <w:tcW w:w="1701" w:type="dxa"/>
          </w:tcPr>
          <w:p w14:paraId="66982B64" w14:textId="77777777" w:rsidR="005C5263" w:rsidRPr="000F40C6" w:rsidRDefault="005C5263" w:rsidP="000F40C6">
            <w:pPr>
              <w:pStyle w:val="TableParagraph"/>
              <w:spacing w:before="60" w:after="60"/>
            </w:pPr>
            <w:r w:rsidRPr="000F40C6">
              <w:t xml:space="preserve">Pažinimo </w:t>
            </w:r>
          </w:p>
          <w:p w14:paraId="76C58B92" w14:textId="77777777" w:rsidR="005C5263" w:rsidRPr="000F40C6" w:rsidRDefault="005C5263" w:rsidP="000F40C6">
            <w:pPr>
              <w:pStyle w:val="TableParagraph"/>
              <w:spacing w:before="60" w:after="60"/>
            </w:pPr>
            <w:r w:rsidRPr="000F40C6">
              <w:t>Komunikavimo</w:t>
            </w:r>
          </w:p>
          <w:p w14:paraId="13884917" w14:textId="77777777" w:rsidR="005C5263" w:rsidRPr="000F40C6" w:rsidRDefault="005C5263" w:rsidP="000F40C6">
            <w:pPr>
              <w:pStyle w:val="TableParagraph"/>
              <w:spacing w:before="60" w:after="60"/>
            </w:pPr>
            <w:r w:rsidRPr="000F40C6">
              <w:t>Kultūrinė</w:t>
            </w:r>
          </w:p>
          <w:p w14:paraId="6E68C44E" w14:textId="77777777" w:rsidR="005C5263" w:rsidRPr="000F40C6" w:rsidRDefault="005C5263" w:rsidP="000F40C6">
            <w:pPr>
              <w:pStyle w:val="TableParagraph"/>
              <w:spacing w:before="60" w:after="60"/>
            </w:pPr>
            <w:r w:rsidRPr="000F40C6">
              <w:t>Kūrybiškumo</w:t>
            </w:r>
          </w:p>
          <w:p w14:paraId="443FD314" w14:textId="77777777" w:rsidR="005C5263" w:rsidRPr="000F40C6" w:rsidRDefault="005C5263" w:rsidP="000F40C6">
            <w:pPr>
              <w:pStyle w:val="TableParagraph"/>
              <w:spacing w:before="60" w:after="60"/>
            </w:pPr>
            <w:r w:rsidRPr="000F40C6">
              <w:t>Pilietiškumo</w:t>
            </w:r>
          </w:p>
          <w:p w14:paraId="5F919216" w14:textId="77777777" w:rsidR="005C5263" w:rsidRPr="000F40C6" w:rsidRDefault="005C5263" w:rsidP="000F40C6">
            <w:pPr>
              <w:pStyle w:val="TableParagraph"/>
              <w:spacing w:before="60" w:after="60"/>
            </w:pPr>
            <w:r w:rsidRPr="000F40C6">
              <w:t>Skaitmeninė</w:t>
            </w:r>
          </w:p>
        </w:tc>
        <w:tc>
          <w:tcPr>
            <w:tcW w:w="3402" w:type="dxa"/>
          </w:tcPr>
          <w:p w14:paraId="6E9E3E71" w14:textId="77777777" w:rsidR="005C5263" w:rsidRPr="000F40C6" w:rsidRDefault="005C5263" w:rsidP="000F40C6">
            <w:pPr>
              <w:pStyle w:val="TableParagraph"/>
              <w:spacing w:before="60" w:after="60"/>
              <w:ind w:right="173"/>
              <w:rPr>
                <w:lang w:eastAsia="ar-SA"/>
              </w:rPr>
            </w:pPr>
            <w:r w:rsidRPr="000F40C6">
              <w:rPr>
                <w:i/>
                <w:lang w:eastAsia="ar-SA"/>
              </w:rPr>
              <w:t>Etninės kultūros pažinimas (A)</w:t>
            </w:r>
            <w:r w:rsidRPr="000F40C6">
              <w:rPr>
                <w:lang w:eastAsia="ar-SA"/>
              </w:rPr>
              <w:t xml:space="preserve">: Analizuoja etninės kultūros sritis ir jų sąsajas (A2); </w:t>
            </w:r>
          </w:p>
          <w:p w14:paraId="47CE56D5" w14:textId="77777777" w:rsidR="005C5263" w:rsidRPr="000F40C6" w:rsidRDefault="005C5263" w:rsidP="000F40C6">
            <w:pPr>
              <w:pStyle w:val="TableParagraph"/>
              <w:spacing w:before="60" w:after="60"/>
              <w:ind w:right="173"/>
              <w:rPr>
                <w:lang w:eastAsia="ar-SA"/>
              </w:rPr>
            </w:pPr>
            <w:r w:rsidRPr="000F40C6">
              <w:rPr>
                <w:i/>
                <w:lang w:eastAsia="ar-SA"/>
              </w:rPr>
              <w:t>Etninės kultūros raiška (B)</w:t>
            </w:r>
            <w:r w:rsidRPr="000F40C6">
              <w:rPr>
                <w:lang w:eastAsia="ar-SA"/>
              </w:rPr>
              <w:t>: Kelia ir kūrybiškai įgyvendina etninės kultūros raiškos idėjas (B2);</w:t>
            </w:r>
          </w:p>
          <w:p w14:paraId="51E604DE" w14:textId="77777777" w:rsidR="005C5263" w:rsidRPr="000F40C6" w:rsidRDefault="005C5263" w:rsidP="000F40C6">
            <w:pPr>
              <w:suppressAutoHyphens/>
              <w:spacing w:before="60" w:after="60" w:line="240" w:lineRule="auto"/>
              <w:ind w:firstLine="0"/>
              <w:rPr>
                <w:rFonts w:ascii="Times New Roman" w:hAnsi="Times New Roman" w:cs="Times New Roman"/>
                <w:lang w:eastAsia="ar-SA"/>
              </w:rPr>
            </w:pPr>
            <w:r w:rsidRPr="000F40C6">
              <w:rPr>
                <w:rFonts w:ascii="Times New Roman" w:hAnsi="Times New Roman" w:cs="Times New Roman"/>
                <w:i/>
                <w:lang w:eastAsia="ar-SA"/>
              </w:rPr>
              <w:t>Etninės kultūros vertybių refleksija (C):</w:t>
            </w:r>
            <w:r w:rsidRPr="000F40C6">
              <w:rPr>
                <w:rFonts w:ascii="Times New Roman" w:hAnsi="Times New Roman" w:cs="Times New Roman"/>
                <w:lang w:eastAsia="ar-SA"/>
              </w:rPr>
              <w:t xml:space="preserve"> Svarsto etnokultūrinių vertybių reikšmę (C1); Išreiškia asmeninį santykį su etnine kultūra (C2).</w:t>
            </w:r>
          </w:p>
        </w:tc>
      </w:tr>
      <w:tr w:rsidR="005C5263" w:rsidRPr="007E4FDA" w14:paraId="5B7F20A9" w14:textId="77777777" w:rsidTr="007E4FDA">
        <w:trPr>
          <w:trHeight w:val="567"/>
        </w:trPr>
        <w:tc>
          <w:tcPr>
            <w:tcW w:w="665" w:type="dxa"/>
          </w:tcPr>
          <w:p w14:paraId="6CA2856F" w14:textId="77777777" w:rsidR="005C5263" w:rsidRPr="00B43927" w:rsidRDefault="005C5263" w:rsidP="00F1716E">
            <w:pPr>
              <w:pStyle w:val="TableParagraph"/>
              <w:spacing w:before="60"/>
              <w:ind w:left="105"/>
            </w:pPr>
            <w:r>
              <w:t>10.</w:t>
            </w:r>
          </w:p>
        </w:tc>
        <w:tc>
          <w:tcPr>
            <w:tcW w:w="2268" w:type="dxa"/>
          </w:tcPr>
          <w:p w14:paraId="31E5F028" w14:textId="77777777" w:rsidR="005C5263" w:rsidRPr="000F40C6" w:rsidRDefault="005C5263" w:rsidP="000F40C6">
            <w:pPr>
              <w:pStyle w:val="NoSpacing"/>
              <w:spacing w:before="60" w:after="60"/>
              <w:ind w:left="105"/>
              <w:rPr>
                <w:rFonts w:ascii="Times New Roman" w:hAnsi="Times New Roman" w:cs="Times New Roman"/>
                <w:b/>
              </w:rPr>
            </w:pPr>
            <w:r w:rsidRPr="000F40C6">
              <w:rPr>
                <w:rFonts w:ascii="Times New Roman" w:hAnsi="Times New Roman" w:cs="Times New Roman"/>
                <w:b/>
              </w:rPr>
              <w:t xml:space="preserve">„Liaudies dainos apie paukščius“ konkursas. </w:t>
            </w:r>
          </w:p>
          <w:p w14:paraId="5D3B07EB" w14:textId="77777777" w:rsidR="005C5263" w:rsidRPr="000F40C6" w:rsidRDefault="005C5263" w:rsidP="000F40C6">
            <w:pPr>
              <w:pStyle w:val="NoSpacing"/>
              <w:spacing w:before="60" w:after="60"/>
              <w:ind w:left="105"/>
              <w:rPr>
                <w:rFonts w:ascii="Times New Roman" w:hAnsi="Times New Roman" w:cs="Times New Roman"/>
                <w:b/>
              </w:rPr>
            </w:pPr>
            <w:r w:rsidRPr="000F40C6">
              <w:rPr>
                <w:rFonts w:ascii="Times New Roman" w:hAnsi="Times New Roman" w:cs="Times New Roman"/>
              </w:rPr>
              <w:t>Komandos dainuoja per „namų darbus“ paruoštas liaudies dainas apie paukščius (po vieną posmelį). Laimi ta komanda, kuri daugiausia padainuoja dainų.</w:t>
            </w:r>
          </w:p>
        </w:tc>
        <w:tc>
          <w:tcPr>
            <w:tcW w:w="1985" w:type="dxa"/>
          </w:tcPr>
          <w:p w14:paraId="3CABB6F6" w14:textId="77777777" w:rsidR="005C5263" w:rsidRPr="000F40C6" w:rsidRDefault="005C5263" w:rsidP="000F40C6">
            <w:pPr>
              <w:pBdr>
                <w:top w:val="nil"/>
                <w:left w:val="nil"/>
                <w:bottom w:val="nil"/>
                <w:right w:val="nil"/>
                <w:between w:val="nil"/>
              </w:pBdr>
              <w:spacing w:before="60" w:after="60" w:line="240" w:lineRule="auto"/>
              <w:ind w:left="34" w:firstLine="0"/>
              <w:jc w:val="left"/>
              <w:rPr>
                <w:rFonts w:ascii="Times New Roman" w:hAnsi="Times New Roman" w:cs="Times New Roman"/>
                <w:lang w:eastAsia="ar-SA"/>
              </w:rPr>
            </w:pPr>
            <w:r w:rsidRPr="000F40C6">
              <w:rPr>
                <w:rFonts w:ascii="Times New Roman" w:hAnsi="Times New Roman" w:cs="Times New Roman"/>
                <w:lang w:eastAsia="ar-SA"/>
              </w:rPr>
              <w:t>Naudojami muzikos instrumentai: armonikos, kanklės, švilpynės, ritminiai ir kt.</w:t>
            </w:r>
          </w:p>
        </w:tc>
        <w:tc>
          <w:tcPr>
            <w:tcW w:w="1701" w:type="dxa"/>
          </w:tcPr>
          <w:p w14:paraId="2296C71F" w14:textId="13A84457" w:rsidR="005C5263" w:rsidRPr="000F40C6" w:rsidRDefault="005C5263" w:rsidP="000F40C6">
            <w:pPr>
              <w:pStyle w:val="TableParagraph"/>
              <w:spacing w:before="60" w:after="60"/>
              <w:ind w:left="34"/>
            </w:pPr>
            <w:r w:rsidRPr="000F40C6">
              <w:t xml:space="preserve">Kultūrinė </w:t>
            </w:r>
          </w:p>
          <w:p w14:paraId="0D61BC3E" w14:textId="77777777" w:rsidR="005C5263" w:rsidRPr="000F40C6" w:rsidRDefault="005C5263" w:rsidP="000F40C6">
            <w:pPr>
              <w:spacing w:before="60" w:after="60" w:line="240" w:lineRule="auto"/>
              <w:ind w:left="34" w:firstLine="0"/>
              <w:rPr>
                <w:rFonts w:ascii="Times New Roman" w:hAnsi="Times New Roman" w:cs="Times New Roman"/>
              </w:rPr>
            </w:pPr>
            <w:r w:rsidRPr="000F40C6">
              <w:rPr>
                <w:rFonts w:ascii="Times New Roman" w:hAnsi="Times New Roman" w:cs="Times New Roman"/>
              </w:rPr>
              <w:t>Kūrybinė</w:t>
            </w:r>
          </w:p>
          <w:p w14:paraId="797F510A" w14:textId="77777777" w:rsidR="005C5263" w:rsidRPr="000F40C6" w:rsidRDefault="005C5263" w:rsidP="000F40C6">
            <w:pPr>
              <w:pStyle w:val="TableParagraph"/>
              <w:spacing w:before="60" w:after="60"/>
              <w:ind w:left="34"/>
            </w:pPr>
            <w:r w:rsidRPr="000F40C6">
              <w:t>Socialinė, emocinė</w:t>
            </w:r>
          </w:p>
        </w:tc>
        <w:tc>
          <w:tcPr>
            <w:tcW w:w="3402" w:type="dxa"/>
          </w:tcPr>
          <w:p w14:paraId="2454E784" w14:textId="77777777" w:rsidR="005C5263" w:rsidRPr="000F40C6" w:rsidRDefault="005C5263" w:rsidP="000F40C6">
            <w:pPr>
              <w:pStyle w:val="TableParagraph"/>
              <w:spacing w:before="60" w:after="60"/>
              <w:ind w:right="173"/>
              <w:rPr>
                <w:lang w:eastAsia="ar-SA"/>
              </w:rPr>
            </w:pPr>
            <w:r w:rsidRPr="000F40C6">
              <w:rPr>
                <w:i/>
                <w:lang w:eastAsia="ar-SA"/>
              </w:rPr>
              <w:t>Etninės kultūros raiška (B)</w:t>
            </w:r>
            <w:r w:rsidRPr="000F40C6">
              <w:rPr>
                <w:lang w:eastAsia="ar-SA"/>
              </w:rPr>
              <w:t>: Atlieka ir interpretuoja įvairių žanrų liaudies kūrybą, kuria tradicijų pagrindu (B1); Kelia ir kūrybiškai įgyvendina etninės kultūros raiškos idėjas (B2);</w:t>
            </w:r>
          </w:p>
          <w:p w14:paraId="68428898" w14:textId="77777777" w:rsidR="005C5263" w:rsidRPr="000F40C6" w:rsidRDefault="005C5263" w:rsidP="000F40C6">
            <w:pPr>
              <w:pStyle w:val="TableParagraph"/>
              <w:spacing w:before="60" w:after="60"/>
              <w:ind w:right="173"/>
              <w:rPr>
                <w:i/>
                <w:lang w:eastAsia="ar-SA"/>
              </w:rPr>
            </w:pPr>
            <w:r w:rsidRPr="000F40C6">
              <w:rPr>
                <w:i/>
                <w:lang w:eastAsia="ar-SA"/>
              </w:rPr>
              <w:t>Etninės kultūros vertybių refleksija (C):</w:t>
            </w:r>
            <w:r w:rsidRPr="000F40C6">
              <w:rPr>
                <w:lang w:eastAsia="ar-SA"/>
              </w:rPr>
              <w:t xml:space="preserve"> Išreiškia asmeninį santykį su etnine kultūra (C2).</w:t>
            </w:r>
          </w:p>
        </w:tc>
      </w:tr>
      <w:tr w:rsidR="005C5263" w:rsidRPr="007E4FDA" w14:paraId="0FFB0AE6" w14:textId="77777777" w:rsidTr="007E4FDA">
        <w:trPr>
          <w:trHeight w:val="567"/>
        </w:trPr>
        <w:tc>
          <w:tcPr>
            <w:tcW w:w="665" w:type="dxa"/>
          </w:tcPr>
          <w:p w14:paraId="3714CD62" w14:textId="77777777" w:rsidR="005C5263" w:rsidRDefault="005C5263" w:rsidP="00F1716E">
            <w:pPr>
              <w:pStyle w:val="TableParagraph"/>
              <w:spacing w:before="60"/>
              <w:ind w:left="105"/>
            </w:pPr>
            <w:r>
              <w:t>11.</w:t>
            </w:r>
          </w:p>
        </w:tc>
        <w:tc>
          <w:tcPr>
            <w:tcW w:w="2268" w:type="dxa"/>
          </w:tcPr>
          <w:p w14:paraId="34180836" w14:textId="77777777" w:rsidR="005C5263" w:rsidRPr="000F40C6" w:rsidRDefault="005C5263" w:rsidP="000F40C6">
            <w:pPr>
              <w:pStyle w:val="NoSpacing"/>
              <w:spacing w:before="60" w:after="60"/>
              <w:ind w:left="105"/>
              <w:rPr>
                <w:rFonts w:ascii="Times New Roman" w:hAnsi="Times New Roman" w:cs="Times New Roman"/>
                <w:b/>
              </w:rPr>
            </w:pPr>
            <w:r w:rsidRPr="000F40C6">
              <w:rPr>
                <w:rFonts w:ascii="Times New Roman" w:hAnsi="Times New Roman" w:cs="Times New Roman"/>
                <w:b/>
              </w:rPr>
              <w:t xml:space="preserve">Viktorinos rezultatų paskelbimas </w:t>
            </w:r>
            <w:r w:rsidRPr="000F40C6">
              <w:rPr>
                <w:rFonts w:ascii="Times New Roman" w:hAnsi="Times New Roman" w:cs="Times New Roman"/>
              </w:rPr>
              <w:t>– komisija apibendrina viktorinos rezultatus, paskelbia daugiausia balų surinkusias komandas, specialias nominacijas, įteikia laimėtojų diplomus ir apdovanojimus (padėkos raštais ir prizais).</w:t>
            </w:r>
          </w:p>
        </w:tc>
        <w:tc>
          <w:tcPr>
            <w:tcW w:w="1985" w:type="dxa"/>
          </w:tcPr>
          <w:p w14:paraId="18FFD0C4" w14:textId="0C9C7ABE" w:rsidR="005C5263" w:rsidRPr="000F40C6" w:rsidRDefault="005C5263" w:rsidP="000F40C6">
            <w:pPr>
              <w:pBdr>
                <w:top w:val="nil"/>
                <w:left w:val="nil"/>
                <w:bottom w:val="nil"/>
                <w:right w:val="nil"/>
                <w:between w:val="nil"/>
              </w:pBdr>
              <w:spacing w:before="60" w:after="60" w:line="240" w:lineRule="auto"/>
              <w:ind w:left="34" w:firstLine="0"/>
              <w:rPr>
                <w:rFonts w:ascii="Times New Roman" w:hAnsi="Times New Roman" w:cs="Times New Roman"/>
                <w:lang w:eastAsia="ar-SA"/>
              </w:rPr>
            </w:pPr>
            <w:r w:rsidRPr="000F40C6">
              <w:rPr>
                <w:rFonts w:ascii="Times New Roman" w:hAnsi="Times New Roman" w:cs="Times New Roman"/>
                <w:lang w:eastAsia="ar-SA"/>
              </w:rPr>
              <w:t>Priemonės laureatų diplomų, padėkos raštų parengimui, pagal galimybes –</w:t>
            </w:r>
            <w:r w:rsidR="007E4FDA" w:rsidRPr="000F40C6">
              <w:rPr>
                <w:rFonts w:ascii="Times New Roman" w:hAnsi="Times New Roman" w:cs="Times New Roman"/>
                <w:lang w:eastAsia="ar-SA"/>
              </w:rPr>
              <w:t xml:space="preserve"> </w:t>
            </w:r>
            <w:r w:rsidRPr="000F40C6">
              <w:rPr>
                <w:rFonts w:ascii="Times New Roman" w:hAnsi="Times New Roman" w:cs="Times New Roman"/>
                <w:lang w:eastAsia="ar-SA"/>
              </w:rPr>
              <w:t xml:space="preserve">prizai </w:t>
            </w:r>
          </w:p>
          <w:p w14:paraId="28F8BE2E" w14:textId="77777777" w:rsidR="005C5263" w:rsidRPr="000F40C6" w:rsidRDefault="005C5263" w:rsidP="000F40C6">
            <w:pPr>
              <w:pBdr>
                <w:top w:val="nil"/>
                <w:left w:val="nil"/>
                <w:bottom w:val="nil"/>
                <w:right w:val="nil"/>
                <w:between w:val="nil"/>
              </w:pBdr>
              <w:spacing w:before="60" w:after="60" w:line="240" w:lineRule="auto"/>
              <w:ind w:left="34" w:firstLine="0"/>
              <w:rPr>
                <w:rFonts w:ascii="Times New Roman" w:hAnsi="Times New Roman" w:cs="Times New Roman"/>
                <w:lang w:eastAsia="ar-SA"/>
              </w:rPr>
            </w:pPr>
            <w:r w:rsidRPr="000F40C6">
              <w:rPr>
                <w:rFonts w:ascii="Times New Roman" w:hAnsi="Times New Roman" w:cs="Times New Roman"/>
                <w:lang w:eastAsia="ar-SA"/>
              </w:rPr>
              <w:t>Galima panaudoti kompiuterį, multimediją.</w:t>
            </w:r>
          </w:p>
          <w:p w14:paraId="69A4AF6B" w14:textId="77777777" w:rsidR="005C5263" w:rsidRPr="000F40C6" w:rsidRDefault="005C5263" w:rsidP="000F40C6">
            <w:pPr>
              <w:pBdr>
                <w:top w:val="nil"/>
                <w:left w:val="nil"/>
                <w:bottom w:val="nil"/>
                <w:right w:val="nil"/>
                <w:between w:val="nil"/>
              </w:pBdr>
              <w:spacing w:before="60" w:after="60" w:line="240" w:lineRule="auto"/>
              <w:ind w:left="34" w:firstLine="0"/>
              <w:rPr>
                <w:rFonts w:ascii="Times New Roman" w:hAnsi="Times New Roman" w:cs="Times New Roman"/>
                <w:lang w:eastAsia="ar-SA"/>
              </w:rPr>
            </w:pPr>
            <w:r w:rsidRPr="000F40C6">
              <w:rPr>
                <w:rFonts w:ascii="Times New Roman" w:hAnsi="Times New Roman" w:cs="Times New Roman"/>
                <w:lang w:eastAsia="ar-SA"/>
              </w:rPr>
              <w:t>Praverstų mikrofonai.</w:t>
            </w:r>
          </w:p>
        </w:tc>
        <w:tc>
          <w:tcPr>
            <w:tcW w:w="1701" w:type="dxa"/>
          </w:tcPr>
          <w:p w14:paraId="6DEA8B5D" w14:textId="77777777" w:rsidR="005C5263" w:rsidRPr="000F40C6" w:rsidRDefault="005C5263" w:rsidP="000F40C6">
            <w:pPr>
              <w:pStyle w:val="TableParagraph"/>
              <w:spacing w:before="60" w:after="60"/>
              <w:ind w:left="34"/>
            </w:pPr>
            <w:r w:rsidRPr="000F40C6">
              <w:t xml:space="preserve">Pilietiškumo </w:t>
            </w:r>
          </w:p>
          <w:p w14:paraId="59F1536A" w14:textId="77777777" w:rsidR="005C5263" w:rsidRPr="000F40C6" w:rsidRDefault="005C5263" w:rsidP="000F40C6">
            <w:pPr>
              <w:spacing w:before="60" w:after="60" w:line="240" w:lineRule="auto"/>
              <w:ind w:left="34" w:firstLine="0"/>
              <w:rPr>
                <w:rFonts w:ascii="Times New Roman" w:hAnsi="Times New Roman" w:cs="Times New Roman"/>
              </w:rPr>
            </w:pPr>
            <w:r w:rsidRPr="000F40C6">
              <w:rPr>
                <w:rFonts w:ascii="Times New Roman" w:hAnsi="Times New Roman" w:cs="Times New Roman"/>
              </w:rPr>
              <w:t xml:space="preserve">Kultūrinė </w:t>
            </w:r>
          </w:p>
          <w:p w14:paraId="1A19E140" w14:textId="77777777" w:rsidR="005C5263" w:rsidRPr="000F40C6" w:rsidRDefault="005C5263" w:rsidP="000F40C6">
            <w:pPr>
              <w:spacing w:before="60" w:after="60" w:line="240" w:lineRule="auto"/>
              <w:ind w:left="34" w:firstLine="0"/>
              <w:rPr>
                <w:rFonts w:ascii="Times New Roman" w:hAnsi="Times New Roman" w:cs="Times New Roman"/>
              </w:rPr>
            </w:pPr>
            <w:r w:rsidRPr="000F40C6">
              <w:rPr>
                <w:rFonts w:ascii="Times New Roman" w:hAnsi="Times New Roman" w:cs="Times New Roman"/>
              </w:rPr>
              <w:t>Kūrybinė</w:t>
            </w:r>
          </w:p>
          <w:p w14:paraId="6DE3229F" w14:textId="77777777" w:rsidR="005C5263" w:rsidRPr="000F40C6" w:rsidRDefault="005C5263" w:rsidP="000F40C6">
            <w:pPr>
              <w:pStyle w:val="TableParagraph"/>
              <w:spacing w:before="60" w:after="60"/>
              <w:ind w:left="34"/>
            </w:pPr>
            <w:r w:rsidRPr="000F40C6">
              <w:t>Socialinė, emocinė</w:t>
            </w:r>
          </w:p>
        </w:tc>
        <w:tc>
          <w:tcPr>
            <w:tcW w:w="3402" w:type="dxa"/>
          </w:tcPr>
          <w:p w14:paraId="3DB42DD1" w14:textId="77777777" w:rsidR="005C5263" w:rsidRPr="000F40C6" w:rsidRDefault="005C5263" w:rsidP="000F40C6">
            <w:pPr>
              <w:pStyle w:val="TableParagraph"/>
              <w:spacing w:before="60" w:after="60"/>
              <w:ind w:right="173"/>
              <w:rPr>
                <w:lang w:eastAsia="ar-SA"/>
              </w:rPr>
            </w:pPr>
            <w:r w:rsidRPr="000F40C6">
              <w:rPr>
                <w:i/>
                <w:lang w:eastAsia="ar-SA"/>
              </w:rPr>
              <w:t>Etninės kultūros raiška (B)</w:t>
            </w:r>
            <w:r w:rsidRPr="000F40C6">
              <w:rPr>
                <w:lang w:eastAsia="ar-SA"/>
              </w:rPr>
              <w:t>: Atlieka ir interpretuoja įvairių žanrų liaudies kūrybą, kuria tradicijų pagrindu (B1); Kelia ir kūrybiškai įgyvendina etninės kultūros raiškos idėjas (B2);</w:t>
            </w:r>
          </w:p>
          <w:p w14:paraId="444E6EBC" w14:textId="77777777" w:rsidR="005C5263" w:rsidRPr="000F40C6" w:rsidRDefault="005C5263" w:rsidP="000F40C6">
            <w:pPr>
              <w:pStyle w:val="TableParagraph"/>
              <w:spacing w:before="60" w:after="60"/>
              <w:ind w:right="173"/>
              <w:rPr>
                <w:i/>
                <w:lang w:eastAsia="ar-SA"/>
              </w:rPr>
            </w:pPr>
            <w:r w:rsidRPr="000F40C6">
              <w:rPr>
                <w:i/>
                <w:lang w:eastAsia="ar-SA"/>
              </w:rPr>
              <w:t>Etninės kultūros vertybių refleksija (C):</w:t>
            </w:r>
            <w:r w:rsidRPr="000F40C6">
              <w:rPr>
                <w:lang w:eastAsia="ar-SA"/>
              </w:rPr>
              <w:t xml:space="preserve"> Išreiškia asmeninį santykį su etnine kultūra (C2).</w:t>
            </w:r>
          </w:p>
        </w:tc>
      </w:tr>
      <w:tr w:rsidR="005C5263" w:rsidRPr="007E4FDA" w14:paraId="30D26734" w14:textId="77777777" w:rsidTr="007E4FDA">
        <w:trPr>
          <w:trHeight w:val="567"/>
        </w:trPr>
        <w:tc>
          <w:tcPr>
            <w:tcW w:w="665" w:type="dxa"/>
          </w:tcPr>
          <w:p w14:paraId="2CDDE2E9" w14:textId="77777777" w:rsidR="005C5263" w:rsidRDefault="005C5263" w:rsidP="00F1716E">
            <w:pPr>
              <w:pStyle w:val="TableParagraph"/>
              <w:spacing w:before="60"/>
              <w:ind w:left="105"/>
            </w:pPr>
            <w:r>
              <w:t>11.</w:t>
            </w:r>
          </w:p>
        </w:tc>
        <w:tc>
          <w:tcPr>
            <w:tcW w:w="2268" w:type="dxa"/>
          </w:tcPr>
          <w:p w14:paraId="5756D7D0" w14:textId="77777777" w:rsidR="005C5263" w:rsidRPr="000F40C6" w:rsidRDefault="005C5263" w:rsidP="000F40C6">
            <w:pPr>
              <w:pStyle w:val="NoSpacing"/>
              <w:spacing w:before="60" w:after="60"/>
              <w:ind w:left="105"/>
              <w:rPr>
                <w:rFonts w:ascii="Times New Roman" w:hAnsi="Times New Roman" w:cs="Times New Roman"/>
                <w:b/>
              </w:rPr>
            </w:pPr>
            <w:r w:rsidRPr="000F40C6">
              <w:rPr>
                <w:rFonts w:ascii="Times New Roman" w:hAnsi="Times New Roman" w:cs="Times New Roman"/>
                <w:b/>
              </w:rPr>
              <w:t xml:space="preserve">Baigiamoji renginio dalis </w:t>
            </w:r>
            <w:r w:rsidRPr="000F40C6">
              <w:rPr>
                <w:rFonts w:ascii="Times New Roman" w:hAnsi="Times New Roman" w:cs="Times New Roman"/>
              </w:rPr>
              <w:t>– kartu einami rateliai, dainuojamos dainos apie paukščius.</w:t>
            </w:r>
          </w:p>
        </w:tc>
        <w:tc>
          <w:tcPr>
            <w:tcW w:w="1985" w:type="dxa"/>
          </w:tcPr>
          <w:p w14:paraId="39A2383B" w14:textId="77777777" w:rsidR="005C5263" w:rsidRPr="000F40C6" w:rsidRDefault="005C5263" w:rsidP="000F40C6">
            <w:pPr>
              <w:pBdr>
                <w:top w:val="nil"/>
                <w:left w:val="nil"/>
                <w:bottom w:val="nil"/>
                <w:right w:val="nil"/>
                <w:between w:val="nil"/>
              </w:pBdr>
              <w:spacing w:before="60" w:after="60" w:line="240" w:lineRule="auto"/>
              <w:ind w:left="34" w:firstLine="0"/>
              <w:rPr>
                <w:rFonts w:ascii="Times New Roman" w:hAnsi="Times New Roman" w:cs="Times New Roman"/>
                <w:lang w:eastAsia="ar-SA"/>
              </w:rPr>
            </w:pPr>
            <w:r w:rsidRPr="000F40C6">
              <w:rPr>
                <w:rFonts w:ascii="Times New Roman" w:hAnsi="Times New Roman" w:cs="Times New Roman"/>
                <w:lang w:eastAsia="ar-SA"/>
              </w:rPr>
              <w:t>Vedantiesiems praverstų mikrofonai</w:t>
            </w:r>
          </w:p>
        </w:tc>
        <w:tc>
          <w:tcPr>
            <w:tcW w:w="1701" w:type="dxa"/>
          </w:tcPr>
          <w:p w14:paraId="1F53F7F7" w14:textId="7C97BA40" w:rsidR="005C5263" w:rsidRPr="000F40C6" w:rsidRDefault="005C5263" w:rsidP="000F40C6">
            <w:pPr>
              <w:spacing w:before="60" w:after="60" w:line="240" w:lineRule="auto"/>
              <w:ind w:left="34" w:firstLine="0"/>
              <w:rPr>
                <w:rFonts w:ascii="Times New Roman" w:hAnsi="Times New Roman" w:cs="Times New Roman"/>
              </w:rPr>
            </w:pPr>
            <w:r w:rsidRPr="000F40C6">
              <w:rPr>
                <w:rFonts w:ascii="Times New Roman" w:hAnsi="Times New Roman" w:cs="Times New Roman"/>
              </w:rPr>
              <w:t xml:space="preserve">Kultūrinė </w:t>
            </w:r>
          </w:p>
          <w:p w14:paraId="735C91F9" w14:textId="77777777" w:rsidR="005C5263" w:rsidRPr="000F40C6" w:rsidRDefault="005C5263" w:rsidP="000F40C6">
            <w:pPr>
              <w:spacing w:before="60" w:after="60" w:line="240" w:lineRule="auto"/>
              <w:ind w:left="34" w:firstLine="0"/>
              <w:rPr>
                <w:rFonts w:ascii="Times New Roman" w:hAnsi="Times New Roman" w:cs="Times New Roman"/>
              </w:rPr>
            </w:pPr>
            <w:r w:rsidRPr="000F40C6">
              <w:rPr>
                <w:rFonts w:ascii="Times New Roman" w:hAnsi="Times New Roman" w:cs="Times New Roman"/>
              </w:rPr>
              <w:t>Kūrybinė</w:t>
            </w:r>
          </w:p>
          <w:p w14:paraId="4158F618" w14:textId="77777777" w:rsidR="005C5263" w:rsidRPr="000F40C6" w:rsidRDefault="005C5263" w:rsidP="000F40C6">
            <w:pPr>
              <w:pStyle w:val="TableParagraph"/>
              <w:spacing w:before="60" w:after="60"/>
              <w:ind w:left="34"/>
            </w:pPr>
            <w:r w:rsidRPr="000F40C6">
              <w:t>Socialinė, emocinė</w:t>
            </w:r>
          </w:p>
        </w:tc>
        <w:tc>
          <w:tcPr>
            <w:tcW w:w="3402" w:type="dxa"/>
          </w:tcPr>
          <w:p w14:paraId="0CE5BB48" w14:textId="77777777" w:rsidR="005C5263" w:rsidRPr="000F40C6" w:rsidRDefault="005C5263" w:rsidP="000F40C6">
            <w:pPr>
              <w:pStyle w:val="TableParagraph"/>
              <w:spacing w:before="60" w:after="60"/>
              <w:ind w:right="173"/>
              <w:rPr>
                <w:lang w:eastAsia="ar-SA"/>
              </w:rPr>
            </w:pPr>
            <w:r w:rsidRPr="000F40C6">
              <w:rPr>
                <w:i/>
                <w:lang w:eastAsia="ar-SA"/>
              </w:rPr>
              <w:t>Etninės kultūros raiška (B)</w:t>
            </w:r>
            <w:r w:rsidRPr="000F40C6">
              <w:rPr>
                <w:lang w:eastAsia="ar-SA"/>
              </w:rPr>
              <w:t>: Atlieka ir interpretuoja įvairių žanrų liaudies kūrybą, kuria tradicijų pagrindu (B1); Kelia ir kūrybiškai įgyvendina etninės kultūros raiškos idėjas (B2);</w:t>
            </w:r>
          </w:p>
          <w:p w14:paraId="644E7459" w14:textId="77777777" w:rsidR="005C5263" w:rsidRPr="000F40C6" w:rsidRDefault="005C5263" w:rsidP="000F40C6">
            <w:pPr>
              <w:pStyle w:val="TableParagraph"/>
              <w:spacing w:before="60" w:after="60"/>
              <w:ind w:right="173"/>
              <w:rPr>
                <w:i/>
                <w:lang w:eastAsia="ar-SA"/>
              </w:rPr>
            </w:pPr>
            <w:r w:rsidRPr="000F40C6">
              <w:rPr>
                <w:i/>
                <w:lang w:eastAsia="ar-SA"/>
              </w:rPr>
              <w:t>Etninės kultūros vertybių refleksija (C):</w:t>
            </w:r>
            <w:r w:rsidRPr="000F40C6">
              <w:rPr>
                <w:lang w:eastAsia="ar-SA"/>
              </w:rPr>
              <w:t xml:space="preserve"> Išreiškia asmeninį santykį su etnine kultūra (C2).</w:t>
            </w:r>
          </w:p>
        </w:tc>
      </w:tr>
    </w:tbl>
    <w:p w14:paraId="69DF0C4A" w14:textId="77777777" w:rsidR="00EC0CE5" w:rsidRDefault="00EC0CE5" w:rsidP="005C5263">
      <w:pPr>
        <w:spacing w:before="120" w:line="240" w:lineRule="auto"/>
        <w:rPr>
          <w:rFonts w:ascii="Times New Roman" w:hAnsi="Times New Roman" w:cs="Times New Roman"/>
          <w:b/>
          <w:sz w:val="24"/>
          <w:szCs w:val="24"/>
        </w:rPr>
      </w:pPr>
    </w:p>
    <w:p w14:paraId="12CE0CCF" w14:textId="77777777" w:rsidR="005C5263" w:rsidRPr="00A84DE7" w:rsidRDefault="005C5263" w:rsidP="001476B2">
      <w:pPr>
        <w:spacing w:before="120"/>
        <w:ind w:firstLine="567"/>
        <w:rPr>
          <w:rFonts w:ascii="Times New Roman" w:hAnsi="Times New Roman" w:cs="Times New Roman"/>
          <w:b/>
          <w:sz w:val="24"/>
          <w:szCs w:val="24"/>
        </w:rPr>
      </w:pPr>
      <w:r w:rsidRPr="00A84DE7">
        <w:rPr>
          <w:rFonts w:ascii="Times New Roman" w:hAnsi="Times New Roman" w:cs="Times New Roman"/>
          <w:b/>
          <w:sz w:val="24"/>
          <w:szCs w:val="24"/>
        </w:rPr>
        <w:t>Užduodamų klausimų per užduotį „Įdomybės apie paukščius“ pavyzdžiai:</w:t>
      </w:r>
    </w:p>
    <w:p w14:paraId="05CE2FA7" w14:textId="77777777" w:rsidR="005C5263" w:rsidRPr="00187A5C" w:rsidRDefault="005C5263" w:rsidP="001C75C0">
      <w:pPr>
        <w:pStyle w:val="ListParagraph"/>
        <w:numPr>
          <w:ilvl w:val="0"/>
          <w:numId w:val="19"/>
        </w:numPr>
        <w:spacing w:before="120"/>
        <w:ind w:left="992" w:hanging="425"/>
        <w:contextualSpacing w:val="0"/>
        <w:rPr>
          <w:rFonts w:ascii="Times New Roman" w:hAnsi="Times New Roman" w:cs="Times New Roman"/>
          <w:sz w:val="24"/>
          <w:szCs w:val="24"/>
        </w:rPr>
      </w:pPr>
      <w:r w:rsidRPr="00187A5C">
        <w:rPr>
          <w:rFonts w:ascii="Times New Roman" w:hAnsi="Times New Roman" w:cs="Times New Roman"/>
          <w:i/>
          <w:iCs/>
          <w:sz w:val="24"/>
          <w:szCs w:val="24"/>
        </w:rPr>
        <w:t>Koks paukštis vadinamas miško sanitaru?</w:t>
      </w:r>
      <w:r w:rsidRPr="00187A5C">
        <w:rPr>
          <w:rFonts w:ascii="Times New Roman" w:hAnsi="Times New Roman" w:cs="Times New Roman"/>
          <w:sz w:val="24"/>
          <w:szCs w:val="24"/>
        </w:rPr>
        <w:t xml:space="preserve"> [pasirinkti iš (teisingas atsakymas pažymėtas didžiosiomis raidėmis): varna, zylė, GENYS, žvirblis]</w:t>
      </w:r>
    </w:p>
    <w:p w14:paraId="5206D3F6" w14:textId="77777777" w:rsidR="005C5263" w:rsidRPr="00187A5C" w:rsidRDefault="005C5263" w:rsidP="001C75C0">
      <w:pPr>
        <w:pStyle w:val="ListParagraph"/>
        <w:numPr>
          <w:ilvl w:val="0"/>
          <w:numId w:val="19"/>
        </w:numPr>
        <w:spacing w:before="120"/>
        <w:ind w:left="992" w:hanging="425"/>
        <w:contextualSpacing w:val="0"/>
        <w:rPr>
          <w:rFonts w:ascii="Times New Roman" w:hAnsi="Times New Roman" w:cs="Times New Roman"/>
          <w:sz w:val="24"/>
          <w:szCs w:val="24"/>
        </w:rPr>
      </w:pPr>
      <w:r w:rsidRPr="00187A5C">
        <w:rPr>
          <w:rFonts w:ascii="Times New Roman" w:hAnsi="Times New Roman" w:cs="Times New Roman"/>
          <w:i/>
          <w:iCs/>
          <w:sz w:val="24"/>
          <w:szCs w:val="24"/>
        </w:rPr>
        <w:t>Kuris paukštis suka lizdus pelkynuose?</w:t>
      </w:r>
      <w:r w:rsidRPr="00187A5C">
        <w:rPr>
          <w:rFonts w:ascii="Times New Roman" w:hAnsi="Times New Roman" w:cs="Times New Roman"/>
          <w:sz w:val="24"/>
          <w:szCs w:val="24"/>
        </w:rPr>
        <w:t xml:space="preserve"> [pasirinkti iš: kregždė, vieversys,  PEMPĖ, varnėnas]</w:t>
      </w:r>
    </w:p>
    <w:p w14:paraId="6AFE6A58" w14:textId="77777777" w:rsidR="005C5263" w:rsidRPr="00187A5C" w:rsidRDefault="005C5263" w:rsidP="001C75C0">
      <w:pPr>
        <w:pStyle w:val="ListParagraph"/>
        <w:numPr>
          <w:ilvl w:val="0"/>
          <w:numId w:val="19"/>
        </w:numPr>
        <w:spacing w:before="120"/>
        <w:ind w:left="992" w:hanging="425"/>
        <w:contextualSpacing w:val="0"/>
        <w:rPr>
          <w:rFonts w:ascii="Times New Roman" w:hAnsi="Times New Roman" w:cs="Times New Roman"/>
          <w:sz w:val="24"/>
          <w:szCs w:val="24"/>
        </w:rPr>
      </w:pPr>
      <w:r w:rsidRPr="00187A5C">
        <w:rPr>
          <w:rFonts w:ascii="Times New Roman" w:hAnsi="Times New Roman" w:cs="Times New Roman"/>
          <w:i/>
          <w:iCs/>
          <w:sz w:val="24"/>
          <w:szCs w:val="24"/>
        </w:rPr>
        <w:t>Kuris paukštis peri vaikučius inkiluose?</w:t>
      </w:r>
      <w:r w:rsidRPr="00187A5C">
        <w:rPr>
          <w:rFonts w:ascii="Times New Roman" w:hAnsi="Times New Roman" w:cs="Times New Roman"/>
          <w:sz w:val="24"/>
          <w:szCs w:val="24"/>
        </w:rPr>
        <w:t xml:space="preserve"> [pasirinkti iš: kregždė, vieversys, VARNĖNAS, gegutė]</w:t>
      </w:r>
    </w:p>
    <w:p w14:paraId="3D4293FA" w14:textId="77777777" w:rsidR="005C5263" w:rsidRPr="00187A5C" w:rsidRDefault="005C5263" w:rsidP="001C75C0">
      <w:pPr>
        <w:pStyle w:val="ListParagraph"/>
        <w:numPr>
          <w:ilvl w:val="0"/>
          <w:numId w:val="19"/>
        </w:numPr>
        <w:spacing w:before="120"/>
        <w:ind w:left="992" w:hanging="425"/>
        <w:contextualSpacing w:val="0"/>
        <w:rPr>
          <w:rFonts w:ascii="Times New Roman" w:hAnsi="Times New Roman" w:cs="Times New Roman"/>
          <w:sz w:val="24"/>
          <w:szCs w:val="24"/>
        </w:rPr>
      </w:pPr>
      <w:r w:rsidRPr="00187A5C">
        <w:rPr>
          <w:rFonts w:ascii="Times New Roman" w:hAnsi="Times New Roman" w:cs="Times New Roman"/>
          <w:i/>
          <w:iCs/>
          <w:sz w:val="24"/>
          <w:szCs w:val="24"/>
        </w:rPr>
        <w:lastRenderedPageBreak/>
        <w:t>Kuris paukštis vadinamas Lietuvos nacionaliniu paukščiu?</w:t>
      </w:r>
      <w:r w:rsidRPr="00187A5C">
        <w:rPr>
          <w:rFonts w:ascii="Times New Roman" w:hAnsi="Times New Roman" w:cs="Times New Roman"/>
          <w:sz w:val="24"/>
          <w:szCs w:val="24"/>
        </w:rPr>
        <w:t xml:space="preserve"> [pasirinkti iš: varnėnas, gulbė, gervė, GANDRAS]</w:t>
      </w:r>
    </w:p>
    <w:p w14:paraId="3E33A7C6" w14:textId="77777777" w:rsidR="005C5263" w:rsidRPr="00187A5C" w:rsidRDefault="005C5263" w:rsidP="001C75C0">
      <w:pPr>
        <w:pStyle w:val="ListParagraph"/>
        <w:numPr>
          <w:ilvl w:val="0"/>
          <w:numId w:val="19"/>
        </w:numPr>
        <w:spacing w:before="120"/>
        <w:ind w:left="992" w:hanging="425"/>
        <w:contextualSpacing w:val="0"/>
        <w:rPr>
          <w:rFonts w:ascii="Times New Roman" w:hAnsi="Times New Roman" w:cs="Times New Roman"/>
          <w:sz w:val="24"/>
          <w:szCs w:val="24"/>
        </w:rPr>
      </w:pPr>
      <w:r w:rsidRPr="00187A5C">
        <w:rPr>
          <w:rFonts w:ascii="Times New Roman" w:hAnsi="Times New Roman" w:cs="Times New Roman"/>
          <w:i/>
          <w:iCs/>
          <w:sz w:val="24"/>
          <w:szCs w:val="24"/>
          <w:shd w:val="clear" w:color="auto" w:fill="FFFFFF"/>
        </w:rPr>
        <w:t>Kuris paukštis laikomas išminties ir žinių simboliu?</w:t>
      </w:r>
      <w:r w:rsidRPr="00187A5C">
        <w:rPr>
          <w:rFonts w:ascii="Times New Roman" w:hAnsi="Times New Roman" w:cs="Times New Roman"/>
          <w:sz w:val="24"/>
          <w:szCs w:val="24"/>
          <w:shd w:val="clear" w:color="auto" w:fill="FFFFFF"/>
        </w:rPr>
        <w:t xml:space="preserve"> [</w:t>
      </w:r>
      <w:r w:rsidRPr="00187A5C">
        <w:rPr>
          <w:rFonts w:ascii="Times New Roman" w:hAnsi="Times New Roman" w:cs="Times New Roman"/>
          <w:sz w:val="24"/>
          <w:szCs w:val="24"/>
        </w:rPr>
        <w:t xml:space="preserve">pasirinkti iš: </w:t>
      </w:r>
      <w:r w:rsidRPr="00187A5C">
        <w:rPr>
          <w:rFonts w:ascii="Times New Roman" w:hAnsi="Times New Roman" w:cs="Times New Roman"/>
          <w:sz w:val="24"/>
          <w:szCs w:val="24"/>
          <w:shd w:val="clear" w:color="auto" w:fill="FFFFFF"/>
        </w:rPr>
        <w:t>PELĖDA, varna, žvirblis, balandis]</w:t>
      </w:r>
    </w:p>
    <w:p w14:paraId="5EB83B7B" w14:textId="77777777" w:rsidR="005C5263" w:rsidRPr="00187A5C" w:rsidRDefault="005C5263" w:rsidP="001C75C0">
      <w:pPr>
        <w:pStyle w:val="ListParagraph"/>
        <w:numPr>
          <w:ilvl w:val="0"/>
          <w:numId w:val="19"/>
        </w:numPr>
        <w:spacing w:before="120"/>
        <w:ind w:left="992" w:hanging="425"/>
        <w:contextualSpacing w:val="0"/>
        <w:rPr>
          <w:rFonts w:ascii="Times New Roman" w:hAnsi="Times New Roman" w:cs="Times New Roman"/>
          <w:sz w:val="24"/>
          <w:szCs w:val="24"/>
        </w:rPr>
      </w:pPr>
      <w:r w:rsidRPr="00187A5C">
        <w:rPr>
          <w:rFonts w:ascii="Times New Roman" w:hAnsi="Times New Roman" w:cs="Times New Roman"/>
          <w:i/>
          <w:iCs/>
          <w:sz w:val="24"/>
          <w:szCs w:val="24"/>
          <w:shd w:val="clear" w:color="auto" w:fill="FFFFFF"/>
        </w:rPr>
        <w:t>Paukštis – paštininkas, taikos simbolis</w:t>
      </w:r>
      <w:r w:rsidRPr="00187A5C">
        <w:rPr>
          <w:rFonts w:ascii="Times New Roman" w:hAnsi="Times New Roman" w:cs="Times New Roman"/>
          <w:sz w:val="24"/>
          <w:szCs w:val="24"/>
          <w:shd w:val="clear" w:color="auto" w:fill="FFFFFF"/>
        </w:rPr>
        <w:t xml:space="preserve"> [</w:t>
      </w:r>
      <w:r w:rsidRPr="00187A5C">
        <w:rPr>
          <w:rFonts w:ascii="Times New Roman" w:hAnsi="Times New Roman" w:cs="Times New Roman"/>
          <w:sz w:val="24"/>
          <w:szCs w:val="24"/>
        </w:rPr>
        <w:t xml:space="preserve">pasirinkti iš: </w:t>
      </w:r>
      <w:r w:rsidRPr="00187A5C">
        <w:rPr>
          <w:rFonts w:ascii="Times New Roman" w:hAnsi="Times New Roman" w:cs="Times New Roman"/>
          <w:sz w:val="24"/>
          <w:szCs w:val="24"/>
          <w:shd w:val="clear" w:color="auto" w:fill="FFFFFF"/>
        </w:rPr>
        <w:t>BALANDIS, pelėda, varnėnas, gervė]</w:t>
      </w:r>
    </w:p>
    <w:p w14:paraId="5CCED4BE" w14:textId="77777777" w:rsidR="005C5263" w:rsidRPr="00187A5C" w:rsidRDefault="005C5263" w:rsidP="001C75C0">
      <w:pPr>
        <w:pStyle w:val="ListParagraph"/>
        <w:numPr>
          <w:ilvl w:val="0"/>
          <w:numId w:val="19"/>
        </w:numPr>
        <w:spacing w:before="120"/>
        <w:ind w:left="992" w:hanging="425"/>
        <w:contextualSpacing w:val="0"/>
        <w:rPr>
          <w:rFonts w:ascii="Times New Roman" w:hAnsi="Times New Roman" w:cs="Times New Roman"/>
          <w:sz w:val="24"/>
          <w:szCs w:val="24"/>
        </w:rPr>
      </w:pPr>
      <w:r w:rsidRPr="00187A5C">
        <w:rPr>
          <w:rFonts w:ascii="Times New Roman" w:hAnsi="Times New Roman" w:cs="Times New Roman"/>
          <w:i/>
          <w:iCs/>
          <w:sz w:val="24"/>
          <w:szCs w:val="24"/>
          <w:shd w:val="clear" w:color="auto" w:fill="FFFFFF"/>
        </w:rPr>
        <w:t>Koks paukštis nesuka lizdų ir neperina jauniklių?</w:t>
      </w:r>
      <w:r w:rsidRPr="00187A5C">
        <w:rPr>
          <w:rFonts w:ascii="Times New Roman" w:hAnsi="Times New Roman" w:cs="Times New Roman"/>
          <w:sz w:val="24"/>
          <w:szCs w:val="24"/>
          <w:shd w:val="clear" w:color="auto" w:fill="FFFFFF"/>
        </w:rPr>
        <w:t xml:space="preserve"> [</w:t>
      </w:r>
      <w:r w:rsidRPr="00187A5C">
        <w:rPr>
          <w:rFonts w:ascii="Times New Roman" w:hAnsi="Times New Roman" w:cs="Times New Roman"/>
          <w:sz w:val="24"/>
          <w:szCs w:val="24"/>
        </w:rPr>
        <w:t xml:space="preserve">pasirinkti iš: </w:t>
      </w:r>
      <w:r w:rsidRPr="00187A5C">
        <w:rPr>
          <w:rFonts w:ascii="Times New Roman" w:hAnsi="Times New Roman" w:cs="Times New Roman"/>
          <w:sz w:val="24"/>
          <w:szCs w:val="24"/>
          <w:shd w:val="clear" w:color="auto" w:fill="FFFFFF"/>
        </w:rPr>
        <w:t>GEGUTĖ, pelėda, balandis, kregždė]</w:t>
      </w:r>
    </w:p>
    <w:p w14:paraId="05C46EEB" w14:textId="77777777" w:rsidR="005C5263" w:rsidRPr="00187A5C" w:rsidRDefault="005C5263" w:rsidP="001C75C0">
      <w:pPr>
        <w:pStyle w:val="ListParagraph"/>
        <w:numPr>
          <w:ilvl w:val="0"/>
          <w:numId w:val="19"/>
        </w:numPr>
        <w:spacing w:before="120"/>
        <w:ind w:left="992" w:hanging="425"/>
        <w:contextualSpacing w:val="0"/>
        <w:rPr>
          <w:rFonts w:ascii="Times New Roman" w:hAnsi="Times New Roman" w:cs="Times New Roman"/>
          <w:sz w:val="24"/>
          <w:szCs w:val="24"/>
        </w:rPr>
      </w:pPr>
      <w:r w:rsidRPr="00187A5C">
        <w:rPr>
          <w:rFonts w:ascii="Times New Roman" w:hAnsi="Times New Roman" w:cs="Times New Roman"/>
          <w:i/>
          <w:iCs/>
          <w:sz w:val="24"/>
          <w:szCs w:val="24"/>
        </w:rPr>
        <w:t>Koks mažiausias Lietuvos paukštis?</w:t>
      </w:r>
      <w:r w:rsidRPr="00187A5C">
        <w:rPr>
          <w:rFonts w:ascii="Times New Roman" w:hAnsi="Times New Roman" w:cs="Times New Roman"/>
          <w:sz w:val="24"/>
          <w:szCs w:val="24"/>
        </w:rPr>
        <w:t xml:space="preserve"> [pasirinkti iš: NYKŠTUKAS, kukutis, žvirblis, varnėnas]</w:t>
      </w:r>
    </w:p>
    <w:p w14:paraId="5BDFE471" w14:textId="77777777" w:rsidR="005C5263" w:rsidRPr="00187A5C" w:rsidRDefault="005C5263" w:rsidP="001C75C0">
      <w:pPr>
        <w:pStyle w:val="ListParagraph"/>
        <w:numPr>
          <w:ilvl w:val="0"/>
          <w:numId w:val="19"/>
        </w:numPr>
        <w:spacing w:before="120"/>
        <w:ind w:left="992" w:hanging="425"/>
        <w:contextualSpacing w:val="0"/>
        <w:rPr>
          <w:rFonts w:ascii="Times New Roman" w:hAnsi="Times New Roman" w:cs="Times New Roman"/>
          <w:sz w:val="24"/>
          <w:szCs w:val="24"/>
        </w:rPr>
      </w:pPr>
      <w:r w:rsidRPr="00187A5C">
        <w:rPr>
          <w:rFonts w:ascii="Times New Roman" w:hAnsi="Times New Roman" w:cs="Times New Roman"/>
          <w:i/>
          <w:iCs/>
          <w:sz w:val="24"/>
          <w:szCs w:val="24"/>
        </w:rPr>
        <w:t>Koks aukščiausias Lietuvos paukštis?</w:t>
      </w:r>
      <w:r w:rsidRPr="00187A5C">
        <w:rPr>
          <w:rFonts w:ascii="Times New Roman" w:hAnsi="Times New Roman" w:cs="Times New Roman"/>
          <w:sz w:val="24"/>
          <w:szCs w:val="24"/>
        </w:rPr>
        <w:t xml:space="preserve"> [pasirinkti iš: GERVĖ, gandras, gulbė, kiras]</w:t>
      </w:r>
    </w:p>
    <w:p w14:paraId="374BB04C" w14:textId="77777777" w:rsidR="005C5263" w:rsidRPr="00187A5C" w:rsidRDefault="005C5263" w:rsidP="001C75C0">
      <w:pPr>
        <w:pStyle w:val="ListParagraph"/>
        <w:numPr>
          <w:ilvl w:val="0"/>
          <w:numId w:val="19"/>
        </w:numPr>
        <w:spacing w:before="120"/>
        <w:ind w:left="992" w:hanging="425"/>
        <w:contextualSpacing w:val="0"/>
        <w:rPr>
          <w:rFonts w:ascii="Times New Roman" w:hAnsi="Times New Roman" w:cs="Times New Roman"/>
          <w:sz w:val="24"/>
          <w:szCs w:val="24"/>
        </w:rPr>
      </w:pPr>
      <w:r w:rsidRPr="00187A5C">
        <w:rPr>
          <w:rFonts w:ascii="Times New Roman" w:hAnsi="Times New Roman" w:cs="Times New Roman"/>
          <w:i/>
          <w:iCs/>
          <w:sz w:val="24"/>
          <w:szCs w:val="24"/>
        </w:rPr>
        <w:t>Koks stambiausias Lietuvos paukštis?</w:t>
      </w:r>
      <w:r w:rsidRPr="00187A5C">
        <w:rPr>
          <w:rFonts w:ascii="Times New Roman" w:hAnsi="Times New Roman" w:cs="Times New Roman"/>
          <w:sz w:val="24"/>
          <w:szCs w:val="24"/>
        </w:rPr>
        <w:t xml:space="preserve"> [pasirinkti iš: GULBĖ, gandras, gervė, erelis]</w:t>
      </w:r>
    </w:p>
    <w:p w14:paraId="6DB72701" w14:textId="77777777" w:rsidR="005C5263" w:rsidRDefault="005C5263" w:rsidP="001C75C0">
      <w:pPr>
        <w:pStyle w:val="ListParagraph"/>
        <w:numPr>
          <w:ilvl w:val="0"/>
          <w:numId w:val="19"/>
        </w:numPr>
        <w:spacing w:before="120"/>
        <w:ind w:left="992" w:hanging="425"/>
        <w:contextualSpacing w:val="0"/>
        <w:rPr>
          <w:rFonts w:ascii="Times New Roman" w:hAnsi="Times New Roman" w:cs="Times New Roman"/>
          <w:sz w:val="24"/>
          <w:szCs w:val="24"/>
        </w:rPr>
      </w:pPr>
      <w:r w:rsidRPr="00187A5C">
        <w:rPr>
          <w:rFonts w:ascii="Times New Roman" w:hAnsi="Times New Roman" w:cs="Times New Roman"/>
          <w:i/>
          <w:iCs/>
          <w:sz w:val="24"/>
          <w:szCs w:val="24"/>
        </w:rPr>
        <w:t xml:space="preserve">Koks Lietuvoje sutinkamas paukštis yra greičiausias? </w:t>
      </w:r>
      <w:r w:rsidRPr="00187A5C">
        <w:rPr>
          <w:rFonts w:ascii="Times New Roman" w:hAnsi="Times New Roman" w:cs="Times New Roman"/>
          <w:sz w:val="24"/>
          <w:szCs w:val="24"/>
        </w:rPr>
        <w:t>[pasirinkti iš: SAKALAS KELEIVIS, erelis, varna, zylė]</w:t>
      </w:r>
    </w:p>
    <w:p w14:paraId="26603193" w14:textId="77777777" w:rsidR="005C5263" w:rsidRPr="00187A5C" w:rsidRDefault="005C5263" w:rsidP="001C75C0">
      <w:pPr>
        <w:pStyle w:val="ListParagraph"/>
        <w:numPr>
          <w:ilvl w:val="0"/>
          <w:numId w:val="19"/>
        </w:numPr>
        <w:spacing w:before="120"/>
        <w:ind w:left="992" w:hanging="425"/>
        <w:contextualSpacing w:val="0"/>
        <w:rPr>
          <w:rFonts w:ascii="Times New Roman" w:hAnsi="Times New Roman" w:cs="Times New Roman"/>
          <w:sz w:val="24"/>
          <w:szCs w:val="24"/>
        </w:rPr>
      </w:pPr>
      <w:r w:rsidRPr="00187A5C">
        <w:rPr>
          <w:rFonts w:ascii="Times New Roman" w:hAnsi="Times New Roman" w:cs="Times New Roman"/>
          <w:i/>
          <w:iCs/>
          <w:sz w:val="24"/>
          <w:szCs w:val="24"/>
        </w:rPr>
        <w:t>Kiek zylių rūšių galima sutikti Lietuvoje?</w:t>
      </w:r>
      <w:r w:rsidRPr="00187A5C">
        <w:rPr>
          <w:rFonts w:ascii="Times New Roman" w:hAnsi="Times New Roman" w:cs="Times New Roman"/>
          <w:sz w:val="24"/>
          <w:szCs w:val="24"/>
        </w:rPr>
        <w:t xml:space="preserve"> [pasirinkti iš: </w:t>
      </w:r>
      <w:r w:rsidRPr="00187A5C">
        <w:rPr>
          <w:rFonts w:ascii="Times New Roman" w:hAnsi="Times New Roman" w:cs="Times New Roman"/>
          <w:b/>
          <w:bCs/>
          <w:sz w:val="24"/>
          <w:szCs w:val="24"/>
          <w:u w:val="single"/>
        </w:rPr>
        <w:t xml:space="preserve">7. </w:t>
      </w:r>
      <w:r w:rsidRPr="00187A5C">
        <w:rPr>
          <w:rFonts w:ascii="Times New Roman" w:hAnsi="Times New Roman" w:cs="Times New Roman"/>
          <w:sz w:val="24"/>
          <w:szCs w:val="24"/>
        </w:rPr>
        <w:t>10, 6, 14].</w:t>
      </w:r>
    </w:p>
    <w:p w14:paraId="535A9092" w14:textId="77777777" w:rsidR="005C5263" w:rsidRDefault="005C5263" w:rsidP="001476B2">
      <w:pPr>
        <w:spacing w:before="120"/>
        <w:rPr>
          <w:rFonts w:ascii="Times New Roman" w:hAnsi="Times New Roman" w:cs="Times New Roman"/>
          <w:b/>
          <w:sz w:val="24"/>
          <w:szCs w:val="24"/>
        </w:rPr>
      </w:pPr>
    </w:p>
    <w:p w14:paraId="54690568" w14:textId="77777777" w:rsidR="005C5263" w:rsidRPr="00654A64" w:rsidRDefault="005C5263" w:rsidP="001476B2">
      <w:pPr>
        <w:spacing w:before="120"/>
        <w:rPr>
          <w:rFonts w:ascii="Times New Roman" w:hAnsi="Times New Roman" w:cs="Times New Roman"/>
          <w:bCs/>
          <w:sz w:val="24"/>
          <w:szCs w:val="24"/>
        </w:rPr>
      </w:pPr>
      <w:r>
        <w:rPr>
          <w:rFonts w:ascii="Times New Roman" w:hAnsi="Times New Roman" w:cs="Times New Roman"/>
          <w:b/>
          <w:sz w:val="24"/>
          <w:szCs w:val="24"/>
        </w:rPr>
        <w:t>Rekomenduojama tautosaka:</w:t>
      </w:r>
    </w:p>
    <w:p w14:paraId="5C0154D9" w14:textId="77777777" w:rsidR="005C5263" w:rsidRPr="00FC0114" w:rsidRDefault="005C5263" w:rsidP="001C75C0">
      <w:pPr>
        <w:pStyle w:val="ListParagraph"/>
        <w:numPr>
          <w:ilvl w:val="0"/>
          <w:numId w:val="17"/>
        </w:numPr>
        <w:spacing w:before="120"/>
        <w:rPr>
          <w:rFonts w:ascii="Times New Roman" w:hAnsi="Times New Roman" w:cs="Times New Roman"/>
          <w:b/>
          <w:i/>
          <w:iCs/>
          <w:sz w:val="24"/>
          <w:szCs w:val="24"/>
        </w:rPr>
      </w:pPr>
      <w:r>
        <w:rPr>
          <w:rFonts w:ascii="Times New Roman" w:hAnsi="Times New Roman" w:cs="Times New Roman"/>
          <w:b/>
          <w:i/>
          <w:iCs/>
          <w:sz w:val="24"/>
          <w:szCs w:val="24"/>
        </w:rPr>
        <w:t xml:space="preserve">Skaičiuotė </w:t>
      </w:r>
      <w:r w:rsidRPr="00FC0114">
        <w:rPr>
          <w:rFonts w:ascii="Times New Roman" w:hAnsi="Times New Roman" w:cs="Times New Roman"/>
          <w:bCs/>
          <w:sz w:val="24"/>
          <w:szCs w:val="24"/>
        </w:rPr>
        <w:t>(komandų pasirodymo eiliškumui nustatyti)</w:t>
      </w:r>
      <w:r>
        <w:rPr>
          <w:rFonts w:ascii="Times New Roman" w:hAnsi="Times New Roman" w:cs="Times New Roman"/>
          <w:bCs/>
          <w:sz w:val="24"/>
          <w:szCs w:val="24"/>
        </w:rPr>
        <w:t>:</w:t>
      </w:r>
    </w:p>
    <w:p w14:paraId="3A210284" w14:textId="77777777" w:rsidR="005C5263" w:rsidRPr="00FC0114" w:rsidRDefault="005C5263" w:rsidP="005C5263">
      <w:pPr>
        <w:pStyle w:val="ListParagraph"/>
        <w:spacing w:before="120" w:line="240" w:lineRule="auto"/>
        <w:rPr>
          <w:rFonts w:ascii="Times New Roman" w:hAnsi="Times New Roman" w:cs="Times New Roman"/>
          <w:b/>
          <w:i/>
          <w:iCs/>
          <w:sz w:val="24"/>
          <w:szCs w:val="24"/>
        </w:rPr>
      </w:pPr>
    </w:p>
    <w:p w14:paraId="1F6A5B32" w14:textId="77777777" w:rsidR="005C5263" w:rsidRDefault="005C5263" w:rsidP="005C5263">
      <w:pPr>
        <w:pStyle w:val="ListParagraph"/>
        <w:spacing w:before="120" w:line="240" w:lineRule="auto"/>
        <w:jc w:val="center"/>
        <w:rPr>
          <w:rFonts w:ascii="Times New Roman" w:hAnsi="Times New Roman" w:cs="Times New Roman"/>
          <w:b/>
          <w:i/>
          <w:iCs/>
          <w:sz w:val="24"/>
          <w:szCs w:val="24"/>
        </w:rPr>
      </w:pPr>
      <w:r>
        <w:rPr>
          <w:noProof/>
          <w:lang w:val="pl-PL" w:eastAsia="pl-PL"/>
          <w14:ligatures w14:val="standardContextual"/>
        </w:rPr>
        <w:drawing>
          <wp:inline distT="0" distB="0" distL="0" distR="0" wp14:anchorId="18EE3DDD" wp14:editId="1283073B">
            <wp:extent cx="2229553" cy="1672281"/>
            <wp:effectExtent l="0" t="0" r="0" b="4445"/>
            <wp:docPr id="83369328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693287" name=""/>
                    <pic:cNvPicPr/>
                  </pic:nvPicPr>
                  <pic:blipFill>
                    <a:blip r:embed="rId17">
                      <a:extLst>
                        <a:ext uri="{96DAC541-7B7A-43D3-8B79-37D633B846F1}">
                          <asvg:svgBlip xmlns:asvg="http://schemas.microsoft.com/office/drawing/2016/SVG/main" xmlns:a16="http://schemas.microsoft.com/office/drawing/2014/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8"/>
                        </a:ext>
                      </a:extLst>
                    </a:blip>
                    <a:stretch>
                      <a:fillRect/>
                    </a:stretch>
                  </pic:blipFill>
                  <pic:spPr>
                    <a:xfrm>
                      <a:off x="0" y="0"/>
                      <a:ext cx="2228163" cy="1671239"/>
                    </a:xfrm>
                    <a:prstGeom prst="rect">
                      <a:avLst/>
                    </a:prstGeom>
                  </pic:spPr>
                </pic:pic>
              </a:graphicData>
            </a:graphic>
          </wp:inline>
        </w:drawing>
      </w:r>
    </w:p>
    <w:p w14:paraId="1BD1CB03" w14:textId="77777777" w:rsidR="007E4FDA" w:rsidRDefault="007E4FDA" w:rsidP="005C5263">
      <w:pPr>
        <w:pStyle w:val="ListParagraph"/>
        <w:spacing w:before="120" w:line="240" w:lineRule="auto"/>
        <w:jc w:val="center"/>
        <w:rPr>
          <w:rFonts w:ascii="Times New Roman" w:hAnsi="Times New Roman" w:cs="Times New Roman"/>
          <w:b/>
          <w:i/>
          <w:iCs/>
          <w:sz w:val="24"/>
          <w:szCs w:val="24"/>
        </w:rPr>
      </w:pPr>
    </w:p>
    <w:p w14:paraId="4E394D74" w14:textId="77777777" w:rsidR="005C5263" w:rsidRPr="0069323A" w:rsidRDefault="005C5263" w:rsidP="001C75C0">
      <w:pPr>
        <w:pStyle w:val="ListParagraph"/>
        <w:numPr>
          <w:ilvl w:val="0"/>
          <w:numId w:val="17"/>
        </w:numPr>
        <w:spacing w:before="120"/>
        <w:rPr>
          <w:rFonts w:ascii="Times New Roman" w:hAnsi="Times New Roman" w:cs="Times New Roman"/>
          <w:b/>
          <w:i/>
          <w:iCs/>
          <w:sz w:val="24"/>
          <w:szCs w:val="24"/>
        </w:rPr>
      </w:pPr>
      <w:r w:rsidRPr="0069323A">
        <w:rPr>
          <w:rFonts w:ascii="Times New Roman" w:hAnsi="Times New Roman" w:cs="Times New Roman"/>
          <w:b/>
          <w:i/>
          <w:iCs/>
          <w:sz w:val="24"/>
          <w:szCs w:val="24"/>
        </w:rPr>
        <w:t>Mįslės:</w:t>
      </w:r>
    </w:p>
    <w:p w14:paraId="075D2F24" w14:textId="77777777" w:rsidR="005C5263" w:rsidRPr="0070307F" w:rsidRDefault="005C5263" w:rsidP="001476B2">
      <w:pPr>
        <w:spacing w:before="60" w:after="60"/>
        <w:ind w:left="360" w:firstLine="774"/>
        <w:rPr>
          <w:rFonts w:ascii="Times New Roman" w:hAnsi="Times New Roman" w:cs="Times New Roman"/>
          <w:sz w:val="24"/>
          <w:szCs w:val="24"/>
        </w:rPr>
      </w:pPr>
      <w:r>
        <w:rPr>
          <w:rFonts w:ascii="Times New Roman" w:hAnsi="Times New Roman" w:cs="Times New Roman"/>
          <w:sz w:val="24"/>
          <w:szCs w:val="24"/>
        </w:rPr>
        <w:t>„</w:t>
      </w:r>
      <w:r w:rsidRPr="0070307F">
        <w:rPr>
          <w:rFonts w:ascii="Times New Roman" w:hAnsi="Times New Roman" w:cs="Times New Roman"/>
          <w:sz w:val="24"/>
          <w:szCs w:val="24"/>
        </w:rPr>
        <w:t>Slėsnukė, menturkojė, šimtą skrandų nešioja</w:t>
      </w:r>
      <w:r>
        <w:rPr>
          <w:rFonts w:ascii="Times New Roman" w:hAnsi="Times New Roman" w:cs="Times New Roman"/>
          <w:sz w:val="24"/>
          <w:szCs w:val="24"/>
        </w:rPr>
        <w:t>“ [Žąsis]</w:t>
      </w:r>
      <w:r w:rsidRPr="0070307F">
        <w:rPr>
          <w:rFonts w:ascii="Times New Roman" w:hAnsi="Times New Roman" w:cs="Times New Roman"/>
          <w:sz w:val="24"/>
          <w:szCs w:val="24"/>
        </w:rPr>
        <w:t xml:space="preserve"> </w:t>
      </w:r>
    </w:p>
    <w:p w14:paraId="1CE61CF2" w14:textId="77777777" w:rsidR="005C5263" w:rsidRPr="0070307F" w:rsidRDefault="005C5263" w:rsidP="001476B2">
      <w:pPr>
        <w:spacing w:before="60" w:after="60"/>
        <w:ind w:left="360" w:firstLine="774"/>
        <w:rPr>
          <w:rFonts w:ascii="Times New Roman" w:hAnsi="Times New Roman" w:cs="Times New Roman"/>
          <w:sz w:val="24"/>
          <w:szCs w:val="24"/>
        </w:rPr>
      </w:pPr>
      <w:r>
        <w:rPr>
          <w:rFonts w:ascii="Times New Roman" w:hAnsi="Times New Roman" w:cs="Times New Roman"/>
          <w:sz w:val="24"/>
          <w:szCs w:val="24"/>
        </w:rPr>
        <w:t>„</w:t>
      </w:r>
      <w:r w:rsidRPr="0070307F">
        <w:rPr>
          <w:rFonts w:ascii="Times New Roman" w:hAnsi="Times New Roman" w:cs="Times New Roman"/>
          <w:sz w:val="24"/>
          <w:szCs w:val="24"/>
        </w:rPr>
        <w:t>Žiemą vasarėlę nešioja vis tą pačią rutinėlę – sermėgėlę</w:t>
      </w:r>
      <w:r>
        <w:rPr>
          <w:rFonts w:ascii="Times New Roman" w:hAnsi="Times New Roman" w:cs="Times New Roman"/>
          <w:sz w:val="24"/>
          <w:szCs w:val="24"/>
        </w:rPr>
        <w:t>“ [Varna]</w:t>
      </w:r>
    </w:p>
    <w:p w14:paraId="42F1317A" w14:textId="77777777" w:rsidR="005C5263" w:rsidRPr="0070307F" w:rsidRDefault="005C5263" w:rsidP="001476B2">
      <w:pPr>
        <w:spacing w:before="60" w:after="60"/>
        <w:ind w:left="360" w:firstLine="774"/>
        <w:rPr>
          <w:rFonts w:ascii="Times New Roman" w:hAnsi="Times New Roman" w:cs="Times New Roman"/>
          <w:sz w:val="24"/>
          <w:szCs w:val="24"/>
        </w:rPr>
      </w:pPr>
      <w:r>
        <w:rPr>
          <w:rFonts w:ascii="Times New Roman" w:hAnsi="Times New Roman" w:cs="Times New Roman"/>
          <w:sz w:val="24"/>
          <w:szCs w:val="24"/>
        </w:rPr>
        <w:t>„</w:t>
      </w:r>
      <w:r w:rsidRPr="0070307F">
        <w:rPr>
          <w:rFonts w:ascii="Times New Roman" w:hAnsi="Times New Roman" w:cs="Times New Roman"/>
          <w:sz w:val="24"/>
          <w:szCs w:val="24"/>
        </w:rPr>
        <w:t>Iš priešakio su ylute, iš užpakalio su šakute, ant pilvuko su prijuostėle</w:t>
      </w:r>
      <w:r>
        <w:rPr>
          <w:rFonts w:ascii="Times New Roman" w:hAnsi="Times New Roman" w:cs="Times New Roman"/>
          <w:sz w:val="24"/>
          <w:szCs w:val="24"/>
        </w:rPr>
        <w:t>“ [Kregždė]</w:t>
      </w:r>
    </w:p>
    <w:p w14:paraId="3A03ECB0" w14:textId="77777777" w:rsidR="005C5263" w:rsidRPr="0070307F" w:rsidRDefault="005C5263" w:rsidP="001476B2">
      <w:pPr>
        <w:spacing w:before="60" w:after="60"/>
        <w:ind w:left="360" w:firstLine="774"/>
        <w:rPr>
          <w:rFonts w:ascii="Times New Roman" w:hAnsi="Times New Roman" w:cs="Times New Roman"/>
          <w:sz w:val="24"/>
          <w:szCs w:val="24"/>
        </w:rPr>
      </w:pPr>
      <w:r>
        <w:rPr>
          <w:rFonts w:ascii="Times New Roman" w:hAnsi="Times New Roman" w:cs="Times New Roman"/>
          <w:sz w:val="24"/>
          <w:szCs w:val="24"/>
        </w:rPr>
        <w:t>„</w:t>
      </w:r>
      <w:r w:rsidRPr="0070307F">
        <w:rPr>
          <w:rFonts w:ascii="Times New Roman" w:hAnsi="Times New Roman" w:cs="Times New Roman"/>
          <w:sz w:val="24"/>
          <w:szCs w:val="24"/>
        </w:rPr>
        <w:t>Ilgas snapas, ilgos kojos, po pelkynus vis klampoja</w:t>
      </w:r>
      <w:r>
        <w:rPr>
          <w:rFonts w:ascii="Times New Roman" w:hAnsi="Times New Roman" w:cs="Times New Roman"/>
          <w:sz w:val="24"/>
          <w:szCs w:val="24"/>
        </w:rPr>
        <w:t>“ [Gervė]</w:t>
      </w:r>
    </w:p>
    <w:p w14:paraId="439BEDD6" w14:textId="77777777" w:rsidR="005C5263" w:rsidRPr="0070307F" w:rsidRDefault="005C5263" w:rsidP="001476B2">
      <w:pPr>
        <w:spacing w:before="60" w:after="60"/>
        <w:ind w:left="360" w:firstLine="774"/>
        <w:rPr>
          <w:rFonts w:ascii="Times New Roman" w:hAnsi="Times New Roman" w:cs="Times New Roman"/>
          <w:sz w:val="24"/>
          <w:szCs w:val="24"/>
        </w:rPr>
      </w:pPr>
      <w:r>
        <w:rPr>
          <w:rFonts w:ascii="Times New Roman" w:hAnsi="Times New Roman" w:cs="Times New Roman"/>
          <w:sz w:val="24"/>
          <w:szCs w:val="24"/>
        </w:rPr>
        <w:t>„</w:t>
      </w:r>
      <w:r w:rsidRPr="0070307F">
        <w:rPr>
          <w:rFonts w:ascii="Times New Roman" w:hAnsi="Times New Roman" w:cs="Times New Roman"/>
          <w:sz w:val="24"/>
          <w:szCs w:val="24"/>
        </w:rPr>
        <w:t>Be vaistų, be tepalų, tik su savo snapeliu</w:t>
      </w:r>
      <w:r>
        <w:rPr>
          <w:rFonts w:ascii="Times New Roman" w:hAnsi="Times New Roman" w:cs="Times New Roman"/>
          <w:sz w:val="24"/>
          <w:szCs w:val="24"/>
        </w:rPr>
        <w:t>“ [Genys]</w:t>
      </w:r>
    </w:p>
    <w:p w14:paraId="290D98B6" w14:textId="21D3077F" w:rsidR="005C5263" w:rsidRPr="00654A64" w:rsidRDefault="005C5263" w:rsidP="001476B2">
      <w:pPr>
        <w:spacing w:before="60" w:after="60"/>
        <w:ind w:left="360" w:firstLine="774"/>
        <w:rPr>
          <w:rFonts w:ascii="Times New Roman" w:hAnsi="Times New Roman" w:cs="Times New Roman"/>
          <w:sz w:val="24"/>
          <w:szCs w:val="24"/>
        </w:rPr>
      </w:pPr>
      <w:r>
        <w:rPr>
          <w:rFonts w:ascii="Times New Roman" w:hAnsi="Times New Roman" w:cs="Times New Roman"/>
          <w:sz w:val="24"/>
          <w:szCs w:val="24"/>
        </w:rPr>
        <w:t>„</w:t>
      </w:r>
      <w:r w:rsidRPr="0070307F">
        <w:rPr>
          <w:rFonts w:ascii="Times New Roman" w:hAnsi="Times New Roman" w:cs="Times New Roman"/>
          <w:sz w:val="24"/>
          <w:szCs w:val="24"/>
        </w:rPr>
        <w:t>Nei įžiūrėsi, nei palytėsi, tiktai visur girdėsi</w:t>
      </w:r>
      <w:r>
        <w:rPr>
          <w:rFonts w:ascii="Times New Roman" w:hAnsi="Times New Roman" w:cs="Times New Roman"/>
          <w:sz w:val="24"/>
          <w:szCs w:val="24"/>
        </w:rPr>
        <w:t>“ [Vyturėlis]</w:t>
      </w:r>
      <w:r w:rsidRPr="00654A64">
        <w:rPr>
          <w:rFonts w:ascii="Times New Roman" w:hAnsi="Times New Roman" w:cs="Times New Roman"/>
          <w:sz w:val="24"/>
          <w:szCs w:val="24"/>
        </w:rPr>
        <w:t xml:space="preserve"> </w:t>
      </w:r>
    </w:p>
    <w:p w14:paraId="09A84AFF" w14:textId="77777777" w:rsidR="005C5263" w:rsidRPr="008416B8" w:rsidRDefault="005C5263" w:rsidP="001C75C0">
      <w:pPr>
        <w:pStyle w:val="ListParagraph"/>
        <w:numPr>
          <w:ilvl w:val="0"/>
          <w:numId w:val="17"/>
        </w:numPr>
        <w:spacing w:before="240" w:after="60"/>
        <w:ind w:left="714" w:hanging="357"/>
        <w:contextualSpacing w:val="0"/>
        <w:rPr>
          <w:rFonts w:ascii="Times New Roman" w:hAnsi="Times New Roman" w:cs="Times New Roman"/>
          <w:b/>
          <w:sz w:val="24"/>
          <w:szCs w:val="24"/>
        </w:rPr>
      </w:pPr>
      <w:r w:rsidRPr="007947E3">
        <w:rPr>
          <w:rFonts w:ascii="Times New Roman" w:hAnsi="Times New Roman" w:cs="Times New Roman"/>
          <w:b/>
          <w:i/>
          <w:iCs/>
          <w:sz w:val="24"/>
          <w:szCs w:val="24"/>
        </w:rPr>
        <w:t>Patarlės</w:t>
      </w:r>
      <w:r>
        <w:rPr>
          <w:rFonts w:ascii="Times New Roman" w:hAnsi="Times New Roman" w:cs="Times New Roman"/>
          <w:b/>
          <w:sz w:val="24"/>
          <w:szCs w:val="24"/>
        </w:rPr>
        <w:t xml:space="preserve"> </w:t>
      </w:r>
      <w:r w:rsidRPr="008416B8">
        <w:rPr>
          <w:rFonts w:ascii="Times New Roman" w:hAnsi="Times New Roman" w:cs="Times New Roman"/>
          <w:b/>
          <w:i/>
          <w:iCs/>
          <w:sz w:val="24"/>
          <w:szCs w:val="24"/>
        </w:rPr>
        <w:t xml:space="preserve">ir vaizdingi posakiai </w:t>
      </w:r>
      <w:r w:rsidRPr="007947E3">
        <w:rPr>
          <w:rFonts w:ascii="Times New Roman" w:hAnsi="Times New Roman" w:cs="Times New Roman"/>
          <w:bCs/>
          <w:sz w:val="24"/>
          <w:szCs w:val="24"/>
        </w:rPr>
        <w:t>(sudėliojimui iš pabirusių žodžių</w:t>
      </w:r>
      <w:r w:rsidRPr="006A1AC2">
        <w:rPr>
          <w:rFonts w:ascii="Times New Roman" w:hAnsi="Times New Roman" w:cs="Times New Roman"/>
          <w:bCs/>
          <w:sz w:val="24"/>
          <w:szCs w:val="24"/>
        </w:rPr>
        <w:t xml:space="preserve">, </w:t>
      </w:r>
      <w:r>
        <w:rPr>
          <w:rFonts w:ascii="Times New Roman" w:hAnsi="Times New Roman" w:cs="Times New Roman"/>
          <w:bCs/>
          <w:sz w:val="24"/>
          <w:szCs w:val="24"/>
        </w:rPr>
        <w:t>prasmių paaiškinimui</w:t>
      </w:r>
      <w:r w:rsidRPr="007947E3">
        <w:rPr>
          <w:rFonts w:ascii="Times New Roman" w:hAnsi="Times New Roman" w:cs="Times New Roman"/>
          <w:bCs/>
          <w:sz w:val="24"/>
          <w:szCs w:val="24"/>
        </w:rPr>
        <w:t>):</w:t>
      </w:r>
    </w:p>
    <w:p w14:paraId="1851DA0D" w14:textId="77777777" w:rsidR="005C5263" w:rsidRDefault="005C5263" w:rsidP="001476B2">
      <w:pPr>
        <w:spacing w:before="60" w:after="60"/>
        <w:ind w:left="720" w:firstLine="414"/>
        <w:rPr>
          <w:rFonts w:ascii="Times New Roman" w:hAnsi="Times New Roman" w:cs="Times New Roman"/>
          <w:sz w:val="24"/>
          <w:szCs w:val="24"/>
        </w:rPr>
      </w:pPr>
      <w:r>
        <w:rPr>
          <w:rFonts w:ascii="Times New Roman" w:hAnsi="Times New Roman" w:cs="Times New Roman"/>
          <w:sz w:val="24"/>
          <w:szCs w:val="24"/>
        </w:rPr>
        <w:t>„</w:t>
      </w:r>
      <w:r w:rsidRPr="008416B8">
        <w:rPr>
          <w:rFonts w:ascii="Times New Roman" w:hAnsi="Times New Roman" w:cs="Times New Roman"/>
          <w:sz w:val="24"/>
          <w:szCs w:val="24"/>
        </w:rPr>
        <w:t>Ž</w:t>
      </w:r>
      <w:r>
        <w:rPr>
          <w:rFonts w:ascii="Times New Roman" w:hAnsi="Times New Roman" w:cs="Times New Roman"/>
          <w:sz w:val="24"/>
          <w:szCs w:val="24"/>
        </w:rPr>
        <w:t>odis žvirbliu išlekia, jaučiu sugrįžta“</w:t>
      </w:r>
    </w:p>
    <w:p w14:paraId="1726EE28" w14:textId="77777777" w:rsidR="005C5263" w:rsidRDefault="005C5263" w:rsidP="001476B2">
      <w:pPr>
        <w:spacing w:before="60" w:after="60"/>
        <w:ind w:left="720" w:firstLine="414"/>
        <w:rPr>
          <w:rFonts w:ascii="Times New Roman" w:hAnsi="Times New Roman" w:cs="Times New Roman"/>
          <w:sz w:val="24"/>
          <w:szCs w:val="24"/>
        </w:rPr>
      </w:pPr>
      <w:r>
        <w:rPr>
          <w:rFonts w:ascii="Times New Roman" w:hAnsi="Times New Roman" w:cs="Times New Roman"/>
          <w:sz w:val="24"/>
          <w:szCs w:val="24"/>
        </w:rPr>
        <w:t>„Blogas paukštis, kuris savo lizdą teršia“</w:t>
      </w:r>
    </w:p>
    <w:p w14:paraId="4B8B284E" w14:textId="77777777" w:rsidR="005C5263" w:rsidRDefault="005C5263" w:rsidP="001476B2">
      <w:pPr>
        <w:spacing w:before="60" w:after="60"/>
        <w:ind w:left="720" w:firstLine="414"/>
        <w:rPr>
          <w:rFonts w:ascii="Times New Roman" w:hAnsi="Times New Roman" w:cs="Times New Roman"/>
          <w:sz w:val="24"/>
          <w:szCs w:val="24"/>
        </w:rPr>
      </w:pPr>
      <w:r>
        <w:rPr>
          <w:rFonts w:ascii="Times New Roman" w:hAnsi="Times New Roman" w:cs="Times New Roman"/>
          <w:sz w:val="24"/>
          <w:szCs w:val="24"/>
        </w:rPr>
        <w:t>„Akla varna ir viščiuko nepagauna“</w:t>
      </w:r>
    </w:p>
    <w:p w14:paraId="349625E2" w14:textId="77777777" w:rsidR="005C5263" w:rsidRDefault="005C5263" w:rsidP="001476B2">
      <w:pPr>
        <w:spacing w:before="60" w:after="60"/>
        <w:ind w:left="720" w:firstLine="414"/>
        <w:rPr>
          <w:rFonts w:ascii="Times New Roman" w:hAnsi="Times New Roman" w:cs="Times New Roman"/>
          <w:sz w:val="24"/>
          <w:szCs w:val="24"/>
        </w:rPr>
      </w:pPr>
      <w:r>
        <w:rPr>
          <w:rFonts w:ascii="Times New Roman" w:hAnsi="Times New Roman" w:cs="Times New Roman"/>
          <w:sz w:val="24"/>
          <w:szCs w:val="24"/>
        </w:rPr>
        <w:t>„Geriau žvirblis rankoj, negu briedis girioj“</w:t>
      </w:r>
    </w:p>
    <w:p w14:paraId="7F381801" w14:textId="77777777" w:rsidR="005C5263" w:rsidRDefault="005C5263" w:rsidP="001476B2">
      <w:pPr>
        <w:spacing w:before="60" w:after="60"/>
        <w:ind w:left="720" w:firstLine="414"/>
        <w:rPr>
          <w:rFonts w:ascii="Times New Roman" w:hAnsi="Times New Roman" w:cs="Times New Roman"/>
          <w:sz w:val="24"/>
          <w:szCs w:val="24"/>
        </w:rPr>
      </w:pPr>
      <w:r>
        <w:rPr>
          <w:rFonts w:ascii="Times New Roman" w:hAnsi="Times New Roman" w:cs="Times New Roman"/>
          <w:sz w:val="24"/>
          <w:szCs w:val="24"/>
        </w:rPr>
        <w:lastRenderedPageBreak/>
        <w:t>„Devyni gaidį peša, o dešimtas juokiasi“</w:t>
      </w:r>
    </w:p>
    <w:p w14:paraId="25FDD474" w14:textId="77777777" w:rsidR="005C5263" w:rsidRDefault="005C5263" w:rsidP="001476B2">
      <w:pPr>
        <w:spacing w:before="60" w:after="60"/>
        <w:ind w:left="720" w:firstLine="414"/>
        <w:rPr>
          <w:rFonts w:ascii="Times New Roman" w:hAnsi="Times New Roman" w:cs="Times New Roman"/>
          <w:sz w:val="24"/>
          <w:szCs w:val="24"/>
        </w:rPr>
      </w:pPr>
      <w:r>
        <w:rPr>
          <w:rFonts w:ascii="Times New Roman" w:hAnsi="Times New Roman" w:cs="Times New Roman"/>
          <w:sz w:val="24"/>
          <w:szCs w:val="24"/>
        </w:rPr>
        <w:t>„Girios paukštis vis į girią žiūri“</w:t>
      </w:r>
    </w:p>
    <w:p w14:paraId="15CC23CF" w14:textId="77777777" w:rsidR="005C5263" w:rsidRDefault="005C5263" w:rsidP="001476B2">
      <w:pPr>
        <w:spacing w:before="60" w:after="60"/>
        <w:ind w:left="720" w:firstLine="414"/>
        <w:rPr>
          <w:rFonts w:ascii="Times New Roman" w:hAnsi="Times New Roman" w:cs="Times New Roman"/>
          <w:sz w:val="24"/>
          <w:szCs w:val="24"/>
        </w:rPr>
      </w:pPr>
      <w:r>
        <w:rPr>
          <w:rFonts w:ascii="Times New Roman" w:hAnsi="Times New Roman" w:cs="Times New Roman"/>
          <w:sz w:val="24"/>
          <w:szCs w:val="24"/>
        </w:rPr>
        <w:t>„Suko suko kaip varna prie vištuko“</w:t>
      </w:r>
    </w:p>
    <w:p w14:paraId="5386827B" w14:textId="77777777" w:rsidR="005C5263" w:rsidRDefault="005C5263" w:rsidP="001476B2">
      <w:pPr>
        <w:pStyle w:val="ListParagraph"/>
        <w:spacing w:before="60" w:after="60"/>
        <w:ind w:firstLine="414"/>
        <w:contextualSpacing w:val="0"/>
        <w:rPr>
          <w:rFonts w:ascii="Times New Roman" w:hAnsi="Times New Roman" w:cs="Times New Roman"/>
          <w:sz w:val="24"/>
          <w:szCs w:val="24"/>
        </w:rPr>
      </w:pPr>
      <w:r>
        <w:rPr>
          <w:rFonts w:ascii="Times New Roman" w:hAnsi="Times New Roman" w:cs="Times New Roman"/>
          <w:sz w:val="24"/>
          <w:szCs w:val="24"/>
        </w:rPr>
        <w:t>„Čerška kaip šarka prieš lietų“</w:t>
      </w:r>
    </w:p>
    <w:p w14:paraId="6A48910E" w14:textId="77777777" w:rsidR="005C5263" w:rsidRDefault="005C5263" w:rsidP="001476B2">
      <w:pPr>
        <w:pStyle w:val="ListParagraph"/>
        <w:spacing w:before="60" w:after="60"/>
        <w:ind w:firstLine="414"/>
        <w:contextualSpacing w:val="0"/>
        <w:rPr>
          <w:rFonts w:ascii="Times New Roman" w:hAnsi="Times New Roman" w:cs="Times New Roman"/>
          <w:sz w:val="24"/>
          <w:szCs w:val="24"/>
        </w:rPr>
      </w:pPr>
      <w:r>
        <w:rPr>
          <w:rFonts w:ascii="Times New Roman" w:hAnsi="Times New Roman" w:cs="Times New Roman"/>
          <w:sz w:val="24"/>
          <w:szCs w:val="24"/>
        </w:rPr>
        <w:t>„Akys kaip pelėdos, kai kermošiun rėdos“</w:t>
      </w:r>
    </w:p>
    <w:p w14:paraId="7CF1C742" w14:textId="77777777" w:rsidR="005C5263" w:rsidRDefault="005C5263" w:rsidP="001476B2">
      <w:pPr>
        <w:pStyle w:val="ListParagraph"/>
        <w:spacing w:before="60" w:after="60"/>
        <w:ind w:firstLine="414"/>
        <w:contextualSpacing w:val="0"/>
        <w:rPr>
          <w:rFonts w:ascii="Times New Roman" w:hAnsi="Times New Roman" w:cs="Times New Roman"/>
          <w:sz w:val="24"/>
          <w:szCs w:val="24"/>
        </w:rPr>
      </w:pPr>
      <w:r>
        <w:rPr>
          <w:rFonts w:ascii="Times New Roman" w:hAnsi="Times New Roman" w:cs="Times New Roman"/>
          <w:sz w:val="24"/>
          <w:szCs w:val="24"/>
        </w:rPr>
        <w:t>„Akyse – karvelėlis, už akių – vanagėlis“</w:t>
      </w:r>
    </w:p>
    <w:p w14:paraId="627634DF" w14:textId="77777777" w:rsidR="005C5263" w:rsidRDefault="005C5263" w:rsidP="001476B2">
      <w:pPr>
        <w:pStyle w:val="ListParagraph"/>
        <w:spacing w:before="60" w:after="60"/>
        <w:ind w:firstLine="414"/>
        <w:contextualSpacing w:val="0"/>
        <w:rPr>
          <w:rFonts w:ascii="Times New Roman" w:hAnsi="Times New Roman" w:cs="Times New Roman"/>
          <w:sz w:val="24"/>
          <w:szCs w:val="24"/>
        </w:rPr>
      </w:pPr>
      <w:r>
        <w:rPr>
          <w:rFonts w:ascii="Times New Roman" w:hAnsi="Times New Roman" w:cs="Times New Roman"/>
          <w:sz w:val="24"/>
          <w:szCs w:val="24"/>
        </w:rPr>
        <w:t>„Dairosi kaip busilas lizdo nesuradęs“</w:t>
      </w:r>
    </w:p>
    <w:p w14:paraId="6BD73FA0" w14:textId="239CEAB8" w:rsidR="005C5263" w:rsidRDefault="005C5263" w:rsidP="001476B2">
      <w:pPr>
        <w:pStyle w:val="ListParagraph"/>
        <w:spacing w:before="60" w:after="60"/>
        <w:ind w:firstLine="414"/>
        <w:contextualSpacing w:val="0"/>
        <w:rPr>
          <w:rFonts w:ascii="Times New Roman" w:hAnsi="Times New Roman" w:cs="Times New Roman"/>
          <w:sz w:val="24"/>
          <w:szCs w:val="24"/>
        </w:rPr>
      </w:pPr>
      <w:r>
        <w:rPr>
          <w:rFonts w:ascii="Times New Roman" w:hAnsi="Times New Roman" w:cs="Times New Roman"/>
          <w:sz w:val="24"/>
          <w:szCs w:val="24"/>
        </w:rPr>
        <w:t>„Apsirėdė kaip pelėda povo plunksnom“</w:t>
      </w:r>
      <w:r w:rsidR="00833E28">
        <w:rPr>
          <w:rFonts w:ascii="Times New Roman" w:hAnsi="Times New Roman" w:cs="Times New Roman"/>
          <w:sz w:val="24"/>
          <w:szCs w:val="24"/>
        </w:rPr>
        <w:t>.</w:t>
      </w:r>
    </w:p>
    <w:p w14:paraId="5C00BE99" w14:textId="77777777" w:rsidR="00833E28" w:rsidRPr="003F43E6" w:rsidRDefault="00833E28" w:rsidP="001476B2">
      <w:pPr>
        <w:pStyle w:val="ListParagraph"/>
        <w:spacing w:before="60" w:after="60"/>
        <w:ind w:firstLine="414"/>
        <w:contextualSpacing w:val="0"/>
        <w:rPr>
          <w:rFonts w:ascii="Times New Roman" w:hAnsi="Times New Roman" w:cs="Times New Roman"/>
          <w:sz w:val="24"/>
          <w:szCs w:val="24"/>
        </w:rPr>
      </w:pPr>
    </w:p>
    <w:p w14:paraId="0B3050F4" w14:textId="77777777" w:rsidR="005C5263" w:rsidRDefault="005C5263" w:rsidP="001C75C0">
      <w:pPr>
        <w:pStyle w:val="ListParagraph"/>
        <w:numPr>
          <w:ilvl w:val="0"/>
          <w:numId w:val="17"/>
        </w:numPr>
        <w:spacing w:before="240" w:after="120"/>
        <w:ind w:left="714" w:hanging="357"/>
        <w:contextualSpacing w:val="0"/>
        <w:rPr>
          <w:rFonts w:ascii="Times New Roman" w:hAnsi="Times New Roman" w:cs="Times New Roman"/>
          <w:b/>
          <w:i/>
          <w:iCs/>
          <w:sz w:val="24"/>
          <w:szCs w:val="24"/>
        </w:rPr>
      </w:pPr>
      <w:r>
        <w:rPr>
          <w:rFonts w:ascii="Times New Roman" w:hAnsi="Times New Roman" w:cs="Times New Roman"/>
          <w:b/>
          <w:i/>
          <w:iCs/>
          <w:sz w:val="24"/>
          <w:szCs w:val="24"/>
        </w:rPr>
        <w:t>Sakmės:</w:t>
      </w:r>
    </w:p>
    <w:tbl>
      <w:tblPr>
        <w:tblW w:w="0" w:type="auto"/>
        <w:tblLook w:val="04A0" w:firstRow="1" w:lastRow="0" w:firstColumn="1" w:lastColumn="0" w:noHBand="0" w:noVBand="1"/>
      </w:tblPr>
      <w:tblGrid>
        <w:gridCol w:w="4932"/>
        <w:gridCol w:w="4989"/>
      </w:tblGrid>
      <w:tr w:rsidR="005C5263" w14:paraId="53C0F2CA" w14:textId="77777777" w:rsidTr="00F1716E">
        <w:tc>
          <w:tcPr>
            <w:tcW w:w="4869" w:type="dxa"/>
          </w:tcPr>
          <w:p w14:paraId="579E553D" w14:textId="77777777" w:rsidR="005C5263" w:rsidRDefault="005C5263" w:rsidP="00F1716E">
            <w:pPr>
              <w:spacing w:before="120"/>
              <w:rPr>
                <w:rFonts w:ascii="Times New Roman" w:hAnsi="Times New Roman" w:cs="Times New Roman"/>
                <w:b/>
                <w:i/>
                <w:iCs/>
                <w:sz w:val="24"/>
                <w:szCs w:val="24"/>
              </w:rPr>
            </w:pPr>
            <w:r>
              <w:rPr>
                <w:noProof/>
                <w:lang w:val="pl-PL" w:eastAsia="pl-PL"/>
                <w14:ligatures w14:val="standardContextual"/>
              </w:rPr>
              <w:drawing>
                <wp:inline distT="0" distB="0" distL="0" distR="0" wp14:anchorId="403C8467" wp14:editId="6CB02BA5">
                  <wp:extent cx="2704564" cy="2028564"/>
                  <wp:effectExtent l="0" t="0" r="635" b="0"/>
                  <wp:docPr id="15540200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20099" name=""/>
                          <pic:cNvPicPr/>
                        </pic:nvPicPr>
                        <pic:blipFill>
                          <a:blip r:embed="rId19">
                            <a:extLst>
                              <a:ext uri="{96DAC541-7B7A-43D3-8B79-37D633B846F1}">
                                <asvg:svgBlip xmlns:asvg="http://schemas.microsoft.com/office/drawing/2016/SVG/main" xmlns:a16="http://schemas.microsoft.com/office/drawing/2014/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0"/>
                              </a:ext>
                            </a:extLst>
                          </a:blip>
                          <a:stretch>
                            <a:fillRect/>
                          </a:stretch>
                        </pic:blipFill>
                        <pic:spPr>
                          <a:xfrm>
                            <a:off x="0" y="0"/>
                            <a:ext cx="2705878" cy="2029550"/>
                          </a:xfrm>
                          <a:prstGeom prst="rect">
                            <a:avLst/>
                          </a:prstGeom>
                        </pic:spPr>
                      </pic:pic>
                    </a:graphicData>
                  </a:graphic>
                </wp:inline>
              </w:drawing>
            </w:r>
          </w:p>
        </w:tc>
        <w:tc>
          <w:tcPr>
            <w:tcW w:w="4896" w:type="dxa"/>
          </w:tcPr>
          <w:p w14:paraId="7038F2A1" w14:textId="77777777" w:rsidR="005C5263" w:rsidRDefault="005C5263" w:rsidP="00F1716E">
            <w:pPr>
              <w:spacing w:before="120"/>
              <w:rPr>
                <w:rFonts w:ascii="Times New Roman" w:hAnsi="Times New Roman" w:cs="Times New Roman"/>
                <w:b/>
                <w:i/>
                <w:iCs/>
                <w:sz w:val="24"/>
                <w:szCs w:val="24"/>
              </w:rPr>
            </w:pPr>
            <w:r>
              <w:rPr>
                <w:noProof/>
                <w:lang w:val="pl-PL" w:eastAsia="pl-PL"/>
                <w14:ligatures w14:val="standardContextual"/>
              </w:rPr>
              <w:drawing>
                <wp:inline distT="0" distB="0" distL="0" distR="0" wp14:anchorId="3D875D0A" wp14:editId="0D092B77">
                  <wp:extent cx="2687206" cy="2015544"/>
                  <wp:effectExtent l="0" t="0" r="0" b="3810"/>
                  <wp:docPr id="87127956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279568" name=""/>
                          <pic:cNvPicPr/>
                        </pic:nvPicPr>
                        <pic:blipFill>
                          <a:blip r:embed="rId21">
                            <a:extLst>
                              <a:ext uri="{96DAC541-7B7A-43D3-8B79-37D633B846F1}">
                                <asvg:svgBlip xmlns:asvg="http://schemas.microsoft.com/office/drawing/2016/SVG/main" xmlns:a16="http://schemas.microsoft.com/office/drawing/2014/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2"/>
                              </a:ext>
                            </a:extLst>
                          </a:blip>
                          <a:stretch>
                            <a:fillRect/>
                          </a:stretch>
                        </pic:blipFill>
                        <pic:spPr>
                          <a:xfrm>
                            <a:off x="0" y="0"/>
                            <a:ext cx="2696860" cy="2022785"/>
                          </a:xfrm>
                          <a:prstGeom prst="rect">
                            <a:avLst/>
                          </a:prstGeom>
                        </pic:spPr>
                      </pic:pic>
                    </a:graphicData>
                  </a:graphic>
                </wp:inline>
              </w:drawing>
            </w:r>
          </w:p>
        </w:tc>
      </w:tr>
      <w:tr w:rsidR="005C5263" w14:paraId="4917C860" w14:textId="77777777" w:rsidTr="00F1716E">
        <w:tc>
          <w:tcPr>
            <w:tcW w:w="4869" w:type="dxa"/>
          </w:tcPr>
          <w:p w14:paraId="2C2F033B" w14:textId="77777777" w:rsidR="005C5263" w:rsidRDefault="005C5263" w:rsidP="00F1716E">
            <w:pPr>
              <w:spacing w:before="120"/>
              <w:rPr>
                <w:rFonts w:ascii="Times New Roman" w:hAnsi="Times New Roman" w:cs="Times New Roman"/>
                <w:b/>
                <w:i/>
                <w:iCs/>
                <w:sz w:val="24"/>
                <w:szCs w:val="24"/>
              </w:rPr>
            </w:pPr>
            <w:r>
              <w:rPr>
                <w:noProof/>
                <w:lang w:val="pl-PL" w:eastAsia="pl-PL"/>
                <w14:ligatures w14:val="standardContextual"/>
              </w:rPr>
              <w:drawing>
                <wp:inline distT="0" distB="0" distL="0" distR="0" wp14:anchorId="33D53E1C" wp14:editId="16BC95C3">
                  <wp:extent cx="2704564" cy="2028565"/>
                  <wp:effectExtent l="0" t="0" r="635" b="0"/>
                  <wp:docPr id="120761622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616222" name=""/>
                          <pic:cNvPicPr/>
                        </pic:nvPicPr>
                        <pic:blipFill>
                          <a:blip r:embed="rId23">
                            <a:extLst>
                              <a:ext uri="{96DAC541-7B7A-43D3-8B79-37D633B846F1}">
                                <asvg:svgBlip xmlns:asvg="http://schemas.microsoft.com/office/drawing/2016/SVG/main" xmlns:a16="http://schemas.microsoft.com/office/drawing/2014/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4"/>
                              </a:ext>
                            </a:extLst>
                          </a:blip>
                          <a:stretch>
                            <a:fillRect/>
                          </a:stretch>
                        </pic:blipFill>
                        <pic:spPr>
                          <a:xfrm>
                            <a:off x="0" y="0"/>
                            <a:ext cx="2720460" cy="2040488"/>
                          </a:xfrm>
                          <a:prstGeom prst="rect">
                            <a:avLst/>
                          </a:prstGeom>
                        </pic:spPr>
                      </pic:pic>
                    </a:graphicData>
                  </a:graphic>
                </wp:inline>
              </w:drawing>
            </w:r>
          </w:p>
        </w:tc>
        <w:tc>
          <w:tcPr>
            <w:tcW w:w="4896" w:type="dxa"/>
          </w:tcPr>
          <w:p w14:paraId="229BABBA" w14:textId="77777777" w:rsidR="005C5263" w:rsidRDefault="005C5263" w:rsidP="00F1716E">
            <w:pPr>
              <w:spacing w:before="120"/>
              <w:rPr>
                <w:rFonts w:ascii="Times New Roman" w:hAnsi="Times New Roman" w:cs="Times New Roman"/>
                <w:b/>
                <w:i/>
                <w:iCs/>
                <w:sz w:val="24"/>
                <w:szCs w:val="24"/>
              </w:rPr>
            </w:pPr>
            <w:r>
              <w:rPr>
                <w:noProof/>
                <w:lang w:val="pl-PL" w:eastAsia="pl-PL"/>
                <w14:ligatures w14:val="standardContextual"/>
              </w:rPr>
              <w:drawing>
                <wp:inline distT="0" distB="0" distL="0" distR="0" wp14:anchorId="5BCA084B" wp14:editId="70AD16C3">
                  <wp:extent cx="2738718" cy="2054180"/>
                  <wp:effectExtent l="0" t="0" r="5080" b="3810"/>
                  <wp:docPr id="99979085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790853" name=""/>
                          <pic:cNvPicPr/>
                        </pic:nvPicPr>
                        <pic:blipFill>
                          <a:blip r:embed="rId25">
                            <a:extLst>
                              <a:ext uri="{96DAC541-7B7A-43D3-8B79-37D633B846F1}">
                                <asvg:svgBlip xmlns:asvg="http://schemas.microsoft.com/office/drawing/2016/SVG/main" xmlns:a16="http://schemas.microsoft.com/office/drawing/2014/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6"/>
                              </a:ext>
                            </a:extLst>
                          </a:blip>
                          <a:stretch>
                            <a:fillRect/>
                          </a:stretch>
                        </pic:blipFill>
                        <pic:spPr>
                          <a:xfrm>
                            <a:off x="0" y="0"/>
                            <a:ext cx="2746773" cy="2060221"/>
                          </a:xfrm>
                          <a:prstGeom prst="rect">
                            <a:avLst/>
                          </a:prstGeom>
                        </pic:spPr>
                      </pic:pic>
                    </a:graphicData>
                  </a:graphic>
                </wp:inline>
              </w:drawing>
            </w:r>
          </w:p>
        </w:tc>
      </w:tr>
    </w:tbl>
    <w:p w14:paraId="306EE17E" w14:textId="77777777" w:rsidR="005C5263" w:rsidRDefault="005C5263" w:rsidP="005C5263">
      <w:pPr>
        <w:pStyle w:val="ListParagraph"/>
        <w:spacing w:before="120" w:line="240" w:lineRule="auto"/>
        <w:rPr>
          <w:rFonts w:ascii="Times New Roman" w:hAnsi="Times New Roman" w:cs="Times New Roman"/>
          <w:b/>
          <w:i/>
          <w:iCs/>
          <w:sz w:val="24"/>
          <w:szCs w:val="24"/>
        </w:rPr>
      </w:pPr>
      <w:bookmarkStart w:id="23" w:name="_Hlk163917105"/>
    </w:p>
    <w:p w14:paraId="28CD77B7" w14:textId="77777777" w:rsidR="005C5263" w:rsidRDefault="005C5263" w:rsidP="001C75C0">
      <w:pPr>
        <w:pStyle w:val="ListParagraph"/>
        <w:numPr>
          <w:ilvl w:val="0"/>
          <w:numId w:val="17"/>
        </w:numPr>
        <w:spacing w:before="120" w:after="120"/>
        <w:ind w:left="714" w:hanging="357"/>
        <w:contextualSpacing w:val="0"/>
        <w:rPr>
          <w:rFonts w:ascii="Times New Roman" w:hAnsi="Times New Roman" w:cs="Times New Roman"/>
          <w:b/>
          <w:i/>
          <w:iCs/>
          <w:sz w:val="24"/>
          <w:szCs w:val="24"/>
        </w:rPr>
      </w:pPr>
      <w:r>
        <w:rPr>
          <w:rFonts w:ascii="Times New Roman" w:hAnsi="Times New Roman" w:cs="Times New Roman"/>
          <w:b/>
          <w:i/>
          <w:iCs/>
          <w:sz w:val="24"/>
          <w:szCs w:val="24"/>
        </w:rPr>
        <w:t>Rateliai ir žaidimai</w:t>
      </w:r>
      <w:r w:rsidRPr="0069323A">
        <w:rPr>
          <w:rFonts w:ascii="Times New Roman" w:hAnsi="Times New Roman" w:cs="Times New Roman"/>
          <w:b/>
          <w:i/>
          <w:iCs/>
          <w:sz w:val="24"/>
          <w:szCs w:val="24"/>
        </w:rPr>
        <w:t>:</w:t>
      </w:r>
    </w:p>
    <w:tbl>
      <w:tblPr>
        <w:tblW w:w="0" w:type="auto"/>
        <w:jc w:val="center"/>
        <w:tblLook w:val="04A0" w:firstRow="1" w:lastRow="0" w:firstColumn="1" w:lastColumn="0" w:noHBand="0" w:noVBand="1"/>
      </w:tblPr>
      <w:tblGrid>
        <w:gridCol w:w="4765"/>
        <w:gridCol w:w="3933"/>
      </w:tblGrid>
      <w:tr w:rsidR="005C5263" w14:paraId="0D56032F" w14:textId="77777777" w:rsidTr="00F1716E">
        <w:trPr>
          <w:jc w:val="center"/>
        </w:trPr>
        <w:tc>
          <w:tcPr>
            <w:tcW w:w="4765" w:type="dxa"/>
          </w:tcPr>
          <w:bookmarkEnd w:id="23"/>
          <w:p w14:paraId="6D767242" w14:textId="77777777" w:rsidR="005C5263" w:rsidRDefault="005C5263" w:rsidP="001476B2">
            <w:pPr>
              <w:pStyle w:val="ListParagraph"/>
              <w:spacing w:before="60"/>
              <w:contextualSpacing w:val="0"/>
              <w:rPr>
                <w:rFonts w:ascii="Times New Roman" w:hAnsi="Times New Roman" w:cs="Times New Roman"/>
                <w:bCs/>
                <w:sz w:val="24"/>
                <w:szCs w:val="24"/>
              </w:rPr>
            </w:pPr>
            <w:r>
              <w:rPr>
                <w:rFonts w:ascii="Times New Roman" w:hAnsi="Times New Roman" w:cs="Times New Roman"/>
                <w:bCs/>
                <w:sz w:val="24"/>
                <w:szCs w:val="24"/>
              </w:rPr>
              <w:t>„Šarkelė šoka“</w:t>
            </w:r>
          </w:p>
          <w:p w14:paraId="740A3274" w14:textId="77777777" w:rsidR="005C5263" w:rsidRDefault="005C5263" w:rsidP="001476B2">
            <w:pPr>
              <w:pStyle w:val="ListParagraph"/>
              <w:spacing w:before="60"/>
              <w:contextualSpacing w:val="0"/>
              <w:rPr>
                <w:rFonts w:ascii="Times New Roman" w:hAnsi="Times New Roman" w:cs="Times New Roman"/>
                <w:bCs/>
                <w:sz w:val="24"/>
                <w:szCs w:val="24"/>
              </w:rPr>
            </w:pPr>
            <w:r>
              <w:rPr>
                <w:rFonts w:ascii="Times New Roman" w:hAnsi="Times New Roman" w:cs="Times New Roman"/>
                <w:bCs/>
                <w:sz w:val="24"/>
                <w:szCs w:val="24"/>
              </w:rPr>
              <w:t>„Skrido žvirblis per ulyčią“</w:t>
            </w:r>
          </w:p>
          <w:p w14:paraId="463E7C4F" w14:textId="77777777" w:rsidR="005C5263" w:rsidRDefault="005C5263" w:rsidP="001476B2">
            <w:pPr>
              <w:pStyle w:val="ListParagraph"/>
              <w:spacing w:before="60"/>
              <w:contextualSpacing w:val="0"/>
              <w:rPr>
                <w:rFonts w:ascii="Times New Roman" w:hAnsi="Times New Roman" w:cs="Times New Roman"/>
                <w:bCs/>
                <w:sz w:val="24"/>
                <w:szCs w:val="24"/>
              </w:rPr>
            </w:pPr>
            <w:r>
              <w:rPr>
                <w:rFonts w:ascii="Times New Roman" w:hAnsi="Times New Roman" w:cs="Times New Roman"/>
                <w:bCs/>
                <w:sz w:val="24"/>
                <w:szCs w:val="24"/>
              </w:rPr>
              <w:t>„Atskrido paukšteliai“</w:t>
            </w:r>
          </w:p>
          <w:p w14:paraId="6633B964" w14:textId="77777777" w:rsidR="005C5263" w:rsidRDefault="005C5263" w:rsidP="001476B2">
            <w:pPr>
              <w:pStyle w:val="ListParagraph"/>
              <w:spacing w:before="60"/>
              <w:contextualSpacing w:val="0"/>
              <w:rPr>
                <w:rFonts w:ascii="Times New Roman" w:hAnsi="Times New Roman" w:cs="Times New Roman"/>
                <w:bCs/>
                <w:sz w:val="24"/>
                <w:szCs w:val="24"/>
              </w:rPr>
            </w:pPr>
            <w:r>
              <w:rPr>
                <w:rFonts w:ascii="Times New Roman" w:hAnsi="Times New Roman" w:cs="Times New Roman"/>
                <w:bCs/>
                <w:sz w:val="24"/>
                <w:szCs w:val="24"/>
              </w:rPr>
              <w:t>„Kurapkytė rugiuos“</w:t>
            </w:r>
          </w:p>
          <w:p w14:paraId="695C113C" w14:textId="77777777" w:rsidR="005C5263" w:rsidRDefault="005C5263" w:rsidP="001476B2">
            <w:pPr>
              <w:pStyle w:val="ListParagraph"/>
              <w:spacing w:before="60"/>
              <w:contextualSpacing w:val="0"/>
              <w:rPr>
                <w:rFonts w:ascii="Times New Roman" w:hAnsi="Times New Roman" w:cs="Times New Roman"/>
                <w:bCs/>
                <w:sz w:val="24"/>
                <w:szCs w:val="24"/>
              </w:rPr>
            </w:pPr>
            <w:r>
              <w:rPr>
                <w:rFonts w:ascii="Times New Roman" w:hAnsi="Times New Roman" w:cs="Times New Roman"/>
                <w:bCs/>
                <w:sz w:val="24"/>
                <w:szCs w:val="24"/>
              </w:rPr>
              <w:t xml:space="preserve">„Garnys“  </w:t>
            </w:r>
          </w:p>
          <w:p w14:paraId="0C0E17D2" w14:textId="77777777" w:rsidR="005C5263" w:rsidRDefault="005C5263" w:rsidP="001476B2">
            <w:pPr>
              <w:pStyle w:val="ListParagraph"/>
              <w:spacing w:before="60"/>
              <w:contextualSpacing w:val="0"/>
              <w:rPr>
                <w:rFonts w:ascii="Times New Roman" w:hAnsi="Times New Roman" w:cs="Times New Roman"/>
                <w:bCs/>
                <w:sz w:val="24"/>
                <w:szCs w:val="24"/>
              </w:rPr>
            </w:pPr>
            <w:r>
              <w:rPr>
                <w:rFonts w:ascii="Times New Roman" w:hAnsi="Times New Roman" w:cs="Times New Roman"/>
                <w:bCs/>
                <w:sz w:val="24"/>
                <w:szCs w:val="24"/>
              </w:rPr>
              <w:t xml:space="preserve">„Starkus“ </w:t>
            </w:r>
          </w:p>
          <w:p w14:paraId="13B491C8" w14:textId="77777777" w:rsidR="005C5263" w:rsidRDefault="005C5263" w:rsidP="001476B2">
            <w:pPr>
              <w:pStyle w:val="ListParagraph"/>
              <w:spacing w:before="60"/>
              <w:contextualSpacing w:val="0"/>
              <w:rPr>
                <w:rFonts w:ascii="Times New Roman" w:hAnsi="Times New Roman" w:cs="Times New Roman"/>
                <w:bCs/>
                <w:sz w:val="24"/>
                <w:szCs w:val="24"/>
              </w:rPr>
            </w:pPr>
            <w:r>
              <w:rPr>
                <w:rFonts w:ascii="Times New Roman" w:hAnsi="Times New Roman" w:cs="Times New Roman"/>
                <w:bCs/>
                <w:sz w:val="24"/>
                <w:szCs w:val="24"/>
              </w:rPr>
              <w:t>„Klausė žvirblis čiulbuonėlis“</w:t>
            </w:r>
          </w:p>
        </w:tc>
        <w:tc>
          <w:tcPr>
            <w:tcW w:w="3933" w:type="dxa"/>
          </w:tcPr>
          <w:p w14:paraId="11496BDE" w14:textId="77777777" w:rsidR="005C5263" w:rsidRDefault="005C5263" w:rsidP="001476B2">
            <w:pPr>
              <w:pStyle w:val="ListParagraph"/>
              <w:spacing w:before="60"/>
              <w:ind w:left="0"/>
              <w:contextualSpacing w:val="0"/>
              <w:rPr>
                <w:rFonts w:ascii="Times New Roman" w:hAnsi="Times New Roman" w:cs="Times New Roman"/>
                <w:bCs/>
                <w:sz w:val="24"/>
                <w:szCs w:val="24"/>
              </w:rPr>
            </w:pPr>
            <w:r>
              <w:rPr>
                <w:rFonts w:ascii="Times New Roman" w:hAnsi="Times New Roman" w:cs="Times New Roman"/>
                <w:bCs/>
                <w:sz w:val="24"/>
                <w:szCs w:val="24"/>
              </w:rPr>
              <w:t>„Žvirbli žvirbli“</w:t>
            </w:r>
          </w:p>
          <w:p w14:paraId="48BBDEB1" w14:textId="77777777" w:rsidR="005C5263" w:rsidRPr="00EF5F2A" w:rsidRDefault="005C5263" w:rsidP="001476B2">
            <w:pPr>
              <w:spacing w:before="60"/>
              <w:rPr>
                <w:rFonts w:ascii="Times New Roman" w:hAnsi="Times New Roman" w:cs="Times New Roman"/>
                <w:bCs/>
                <w:sz w:val="24"/>
                <w:szCs w:val="24"/>
              </w:rPr>
            </w:pPr>
            <w:r w:rsidRPr="00EF5F2A">
              <w:rPr>
                <w:rFonts w:ascii="Times New Roman" w:hAnsi="Times New Roman" w:cs="Times New Roman"/>
                <w:bCs/>
                <w:sz w:val="24"/>
                <w:szCs w:val="24"/>
              </w:rPr>
              <w:t>„Tupi kuosa vidury“</w:t>
            </w:r>
          </w:p>
          <w:p w14:paraId="6A5B0B3C" w14:textId="77777777" w:rsidR="005C5263" w:rsidRPr="00EF5F2A" w:rsidRDefault="005C5263" w:rsidP="001476B2">
            <w:pPr>
              <w:spacing w:before="60"/>
              <w:rPr>
                <w:rFonts w:ascii="Times New Roman" w:hAnsi="Times New Roman" w:cs="Times New Roman"/>
                <w:bCs/>
                <w:sz w:val="24"/>
                <w:szCs w:val="24"/>
              </w:rPr>
            </w:pPr>
            <w:r w:rsidRPr="00EF5F2A">
              <w:rPr>
                <w:rFonts w:ascii="Times New Roman" w:hAnsi="Times New Roman" w:cs="Times New Roman"/>
                <w:bCs/>
                <w:sz w:val="24"/>
                <w:szCs w:val="24"/>
              </w:rPr>
              <w:t>„Gegutėlė tupi tupi“</w:t>
            </w:r>
          </w:p>
          <w:p w14:paraId="41CADBF5" w14:textId="77777777" w:rsidR="005C5263" w:rsidRPr="00EF5F2A" w:rsidRDefault="005C5263" w:rsidP="001476B2">
            <w:pPr>
              <w:spacing w:before="60"/>
              <w:rPr>
                <w:rFonts w:ascii="Times New Roman" w:hAnsi="Times New Roman" w:cs="Times New Roman"/>
                <w:bCs/>
                <w:sz w:val="24"/>
                <w:szCs w:val="24"/>
              </w:rPr>
            </w:pPr>
            <w:r w:rsidRPr="00EF5F2A">
              <w:rPr>
                <w:rFonts w:ascii="Times New Roman" w:hAnsi="Times New Roman" w:cs="Times New Roman"/>
                <w:bCs/>
                <w:sz w:val="24"/>
                <w:szCs w:val="24"/>
              </w:rPr>
              <w:t>„Šarka“</w:t>
            </w:r>
          </w:p>
          <w:p w14:paraId="1E6513B5" w14:textId="77777777" w:rsidR="005C5263" w:rsidRPr="00EF5F2A" w:rsidRDefault="005C5263" w:rsidP="001476B2">
            <w:pPr>
              <w:spacing w:before="60"/>
              <w:rPr>
                <w:rFonts w:ascii="Times New Roman" w:hAnsi="Times New Roman" w:cs="Times New Roman"/>
                <w:bCs/>
                <w:sz w:val="24"/>
                <w:szCs w:val="24"/>
              </w:rPr>
            </w:pPr>
            <w:r w:rsidRPr="00EF5F2A">
              <w:rPr>
                <w:rFonts w:ascii="Times New Roman" w:hAnsi="Times New Roman" w:cs="Times New Roman"/>
                <w:bCs/>
                <w:sz w:val="24"/>
                <w:szCs w:val="24"/>
              </w:rPr>
              <w:t>„Susuka kukutis“</w:t>
            </w:r>
          </w:p>
          <w:p w14:paraId="26B1C818" w14:textId="77777777" w:rsidR="005C5263" w:rsidRDefault="005C5263" w:rsidP="001476B2">
            <w:pPr>
              <w:pStyle w:val="ListParagraph"/>
              <w:spacing w:before="60"/>
              <w:ind w:left="0"/>
              <w:contextualSpacing w:val="0"/>
              <w:rPr>
                <w:rFonts w:ascii="Times New Roman" w:hAnsi="Times New Roman" w:cs="Times New Roman"/>
                <w:bCs/>
                <w:sz w:val="24"/>
                <w:szCs w:val="24"/>
              </w:rPr>
            </w:pPr>
            <w:r>
              <w:rPr>
                <w:rFonts w:ascii="Times New Roman" w:hAnsi="Times New Roman" w:cs="Times New Roman"/>
                <w:bCs/>
                <w:sz w:val="24"/>
                <w:szCs w:val="24"/>
              </w:rPr>
              <w:t>„Žvirblį pešti“</w:t>
            </w:r>
          </w:p>
        </w:tc>
      </w:tr>
    </w:tbl>
    <w:p w14:paraId="37C4D9F9" w14:textId="77777777" w:rsidR="005C5263" w:rsidRDefault="005C5263" w:rsidP="001476B2">
      <w:pPr>
        <w:pStyle w:val="ListParagraph"/>
        <w:spacing w:before="60" w:after="60"/>
        <w:ind w:left="714"/>
        <w:contextualSpacing w:val="0"/>
        <w:rPr>
          <w:rFonts w:ascii="Times New Roman" w:hAnsi="Times New Roman" w:cs="Times New Roman"/>
          <w:b/>
          <w:i/>
          <w:iCs/>
          <w:sz w:val="24"/>
          <w:szCs w:val="24"/>
        </w:rPr>
      </w:pPr>
    </w:p>
    <w:p w14:paraId="15EAEC44" w14:textId="77777777" w:rsidR="005C5263" w:rsidRDefault="005C5263" w:rsidP="001C75C0">
      <w:pPr>
        <w:pStyle w:val="ListParagraph"/>
        <w:numPr>
          <w:ilvl w:val="0"/>
          <w:numId w:val="17"/>
        </w:numPr>
        <w:spacing w:before="60" w:after="60"/>
        <w:ind w:left="714" w:hanging="357"/>
        <w:contextualSpacing w:val="0"/>
        <w:rPr>
          <w:rFonts w:ascii="Times New Roman" w:hAnsi="Times New Roman" w:cs="Times New Roman"/>
          <w:b/>
          <w:i/>
          <w:iCs/>
          <w:sz w:val="24"/>
          <w:szCs w:val="24"/>
        </w:rPr>
      </w:pPr>
      <w:r w:rsidRPr="0069323A">
        <w:rPr>
          <w:rFonts w:ascii="Times New Roman" w:hAnsi="Times New Roman" w:cs="Times New Roman"/>
          <w:b/>
          <w:i/>
          <w:iCs/>
          <w:sz w:val="24"/>
          <w:szCs w:val="24"/>
        </w:rPr>
        <w:t>Lietuvių liaudies dainos:</w:t>
      </w:r>
    </w:p>
    <w:tbl>
      <w:tblPr>
        <w:tblW w:w="0" w:type="auto"/>
        <w:tblInd w:w="720" w:type="dxa"/>
        <w:tblLook w:val="04A0" w:firstRow="1" w:lastRow="0" w:firstColumn="1" w:lastColumn="0" w:noHBand="0" w:noVBand="1"/>
      </w:tblPr>
      <w:tblGrid>
        <w:gridCol w:w="4628"/>
        <w:gridCol w:w="4573"/>
      </w:tblGrid>
      <w:tr w:rsidR="005C5263" w14:paraId="287A971C" w14:textId="77777777" w:rsidTr="00F1716E">
        <w:tc>
          <w:tcPr>
            <w:tcW w:w="4720" w:type="dxa"/>
          </w:tcPr>
          <w:p w14:paraId="7076B921" w14:textId="77777777" w:rsidR="005C5263" w:rsidRDefault="005C5263" w:rsidP="001476B2">
            <w:pPr>
              <w:pStyle w:val="ListParagraph"/>
              <w:spacing w:before="60"/>
              <w:contextualSpacing w:val="0"/>
              <w:rPr>
                <w:rFonts w:ascii="Times New Roman" w:hAnsi="Times New Roman" w:cs="Times New Roman"/>
                <w:bCs/>
                <w:sz w:val="24"/>
                <w:szCs w:val="24"/>
              </w:rPr>
            </w:pPr>
            <w:r>
              <w:rPr>
                <w:rFonts w:ascii="Times New Roman" w:hAnsi="Times New Roman" w:cs="Times New Roman"/>
                <w:bCs/>
                <w:sz w:val="24"/>
                <w:szCs w:val="24"/>
              </w:rPr>
              <w:t xml:space="preserve">„Gandai gandrai ga ga ga“ </w:t>
            </w:r>
          </w:p>
          <w:p w14:paraId="15A90B52" w14:textId="77777777" w:rsidR="005C5263" w:rsidRDefault="005C5263" w:rsidP="001476B2">
            <w:pPr>
              <w:pStyle w:val="ListParagraph"/>
              <w:spacing w:before="60"/>
              <w:contextualSpacing w:val="0"/>
              <w:rPr>
                <w:rFonts w:ascii="Times New Roman" w:hAnsi="Times New Roman" w:cs="Times New Roman"/>
                <w:bCs/>
                <w:sz w:val="24"/>
                <w:szCs w:val="24"/>
              </w:rPr>
            </w:pPr>
            <w:r>
              <w:rPr>
                <w:rFonts w:ascii="Times New Roman" w:hAnsi="Times New Roman" w:cs="Times New Roman"/>
                <w:bCs/>
                <w:sz w:val="24"/>
                <w:szCs w:val="24"/>
              </w:rPr>
              <w:t>„Čiukšt čiukšt pelėda“</w:t>
            </w:r>
          </w:p>
          <w:p w14:paraId="112404A9" w14:textId="77777777" w:rsidR="005C5263" w:rsidRDefault="005C5263" w:rsidP="001476B2">
            <w:pPr>
              <w:pStyle w:val="ListParagraph"/>
              <w:spacing w:before="60"/>
              <w:contextualSpacing w:val="0"/>
              <w:rPr>
                <w:rFonts w:ascii="Times New Roman" w:hAnsi="Times New Roman" w:cs="Times New Roman"/>
                <w:bCs/>
                <w:sz w:val="24"/>
                <w:szCs w:val="24"/>
              </w:rPr>
            </w:pPr>
            <w:r>
              <w:rPr>
                <w:rFonts w:ascii="Times New Roman" w:hAnsi="Times New Roman" w:cs="Times New Roman"/>
                <w:bCs/>
                <w:sz w:val="24"/>
                <w:szCs w:val="24"/>
              </w:rPr>
              <w:t>„Šarkele varnele“</w:t>
            </w:r>
          </w:p>
          <w:p w14:paraId="2DD37FE4" w14:textId="77777777" w:rsidR="005C5263" w:rsidRDefault="005C5263" w:rsidP="001476B2">
            <w:pPr>
              <w:pStyle w:val="ListParagraph"/>
              <w:spacing w:before="60"/>
              <w:contextualSpacing w:val="0"/>
              <w:rPr>
                <w:rFonts w:ascii="Times New Roman" w:hAnsi="Times New Roman" w:cs="Times New Roman"/>
                <w:bCs/>
                <w:sz w:val="24"/>
                <w:szCs w:val="24"/>
              </w:rPr>
            </w:pPr>
            <w:r>
              <w:rPr>
                <w:rFonts w:ascii="Times New Roman" w:hAnsi="Times New Roman" w:cs="Times New Roman"/>
                <w:bCs/>
                <w:sz w:val="24"/>
                <w:szCs w:val="24"/>
              </w:rPr>
              <w:t>„Tu žvirbleli, tu tu tu“</w:t>
            </w:r>
          </w:p>
          <w:p w14:paraId="25DE2605" w14:textId="77777777" w:rsidR="005C5263" w:rsidRDefault="005C5263" w:rsidP="001476B2">
            <w:pPr>
              <w:pStyle w:val="ListParagraph"/>
              <w:spacing w:before="60"/>
              <w:contextualSpacing w:val="0"/>
              <w:rPr>
                <w:rFonts w:ascii="Times New Roman" w:hAnsi="Times New Roman" w:cs="Times New Roman"/>
                <w:bCs/>
                <w:sz w:val="24"/>
                <w:szCs w:val="24"/>
              </w:rPr>
            </w:pPr>
            <w:r>
              <w:rPr>
                <w:rFonts w:ascii="Times New Roman" w:hAnsi="Times New Roman" w:cs="Times New Roman"/>
                <w:bCs/>
                <w:sz w:val="24"/>
                <w:szCs w:val="24"/>
              </w:rPr>
              <w:t xml:space="preserve">„Graži pana pelėda“ </w:t>
            </w:r>
          </w:p>
          <w:p w14:paraId="56655FA3" w14:textId="77777777" w:rsidR="005C5263" w:rsidRDefault="005C5263" w:rsidP="001476B2">
            <w:pPr>
              <w:pStyle w:val="ListParagraph"/>
              <w:spacing w:before="60"/>
              <w:contextualSpacing w:val="0"/>
              <w:rPr>
                <w:rFonts w:ascii="Times New Roman" w:hAnsi="Times New Roman" w:cs="Times New Roman"/>
                <w:bCs/>
                <w:sz w:val="24"/>
                <w:szCs w:val="24"/>
              </w:rPr>
            </w:pPr>
            <w:r>
              <w:rPr>
                <w:rFonts w:ascii="Times New Roman" w:hAnsi="Times New Roman" w:cs="Times New Roman"/>
                <w:bCs/>
                <w:sz w:val="24"/>
                <w:szCs w:val="24"/>
              </w:rPr>
              <w:t>„Viršuj medelio“</w:t>
            </w:r>
          </w:p>
          <w:p w14:paraId="0A12D78B" w14:textId="77777777" w:rsidR="005C5263" w:rsidRDefault="005C5263" w:rsidP="001476B2">
            <w:pPr>
              <w:pStyle w:val="ListParagraph"/>
              <w:spacing w:before="60"/>
              <w:contextualSpacing w:val="0"/>
              <w:rPr>
                <w:rFonts w:ascii="Times New Roman" w:hAnsi="Times New Roman" w:cs="Times New Roman"/>
                <w:bCs/>
                <w:sz w:val="24"/>
                <w:szCs w:val="24"/>
              </w:rPr>
            </w:pPr>
            <w:r>
              <w:rPr>
                <w:rFonts w:ascii="Times New Roman" w:hAnsi="Times New Roman" w:cs="Times New Roman"/>
                <w:bCs/>
                <w:sz w:val="24"/>
                <w:szCs w:val="24"/>
              </w:rPr>
              <w:t>„Lek gervė, lek gervelė“</w:t>
            </w:r>
          </w:p>
          <w:p w14:paraId="0FE3B57B" w14:textId="77777777" w:rsidR="005C5263" w:rsidRDefault="005C5263" w:rsidP="001476B2">
            <w:pPr>
              <w:pStyle w:val="ListParagraph"/>
              <w:spacing w:before="60"/>
              <w:contextualSpacing w:val="0"/>
              <w:rPr>
                <w:rFonts w:ascii="Times New Roman" w:hAnsi="Times New Roman" w:cs="Times New Roman"/>
                <w:bCs/>
                <w:sz w:val="24"/>
                <w:szCs w:val="24"/>
              </w:rPr>
            </w:pPr>
            <w:r>
              <w:rPr>
                <w:rFonts w:ascii="Times New Roman" w:hAnsi="Times New Roman" w:cs="Times New Roman"/>
                <w:bCs/>
                <w:sz w:val="24"/>
                <w:szCs w:val="24"/>
              </w:rPr>
              <w:t>„Gaidys pupą rado“</w:t>
            </w:r>
          </w:p>
          <w:p w14:paraId="2DB5FC30" w14:textId="77777777" w:rsidR="005C5263" w:rsidRDefault="005C5263" w:rsidP="001476B2">
            <w:pPr>
              <w:pStyle w:val="ListParagraph"/>
              <w:spacing w:before="60"/>
              <w:contextualSpacing w:val="0"/>
              <w:rPr>
                <w:rFonts w:ascii="Times New Roman" w:hAnsi="Times New Roman" w:cs="Times New Roman"/>
                <w:bCs/>
                <w:sz w:val="24"/>
                <w:szCs w:val="24"/>
              </w:rPr>
            </w:pPr>
            <w:r>
              <w:rPr>
                <w:rFonts w:ascii="Times New Roman" w:hAnsi="Times New Roman" w:cs="Times New Roman"/>
                <w:bCs/>
                <w:sz w:val="24"/>
                <w:szCs w:val="24"/>
              </w:rPr>
              <w:t>„Turiu vištą kuoduotą“</w:t>
            </w:r>
          </w:p>
          <w:p w14:paraId="3998825F" w14:textId="77777777" w:rsidR="005C5263" w:rsidRDefault="005C5263" w:rsidP="001476B2">
            <w:pPr>
              <w:pStyle w:val="ListParagraph"/>
              <w:spacing w:before="60"/>
              <w:contextualSpacing w:val="0"/>
              <w:rPr>
                <w:rFonts w:ascii="Times New Roman" w:hAnsi="Times New Roman" w:cs="Times New Roman"/>
                <w:bCs/>
                <w:sz w:val="24"/>
                <w:szCs w:val="24"/>
              </w:rPr>
            </w:pPr>
            <w:r>
              <w:rPr>
                <w:rFonts w:ascii="Times New Roman" w:hAnsi="Times New Roman" w:cs="Times New Roman"/>
                <w:bCs/>
                <w:sz w:val="24"/>
                <w:szCs w:val="24"/>
              </w:rPr>
              <w:t>„Padainuosiu gražią dainą“</w:t>
            </w:r>
          </w:p>
          <w:p w14:paraId="2ACE548C" w14:textId="77777777" w:rsidR="005C5263" w:rsidRDefault="005C5263" w:rsidP="001476B2">
            <w:pPr>
              <w:pStyle w:val="ListParagraph"/>
              <w:spacing w:before="60"/>
              <w:contextualSpacing w:val="0"/>
              <w:rPr>
                <w:rFonts w:ascii="Times New Roman" w:hAnsi="Times New Roman" w:cs="Times New Roman"/>
                <w:bCs/>
                <w:sz w:val="24"/>
                <w:szCs w:val="24"/>
              </w:rPr>
            </w:pPr>
            <w:r>
              <w:rPr>
                <w:rFonts w:ascii="Times New Roman" w:hAnsi="Times New Roman" w:cs="Times New Roman"/>
                <w:bCs/>
                <w:sz w:val="24"/>
                <w:szCs w:val="24"/>
              </w:rPr>
              <w:t>„Aš turėjau gaidelį“</w:t>
            </w:r>
          </w:p>
          <w:p w14:paraId="488E5720" w14:textId="77777777" w:rsidR="005C5263" w:rsidRDefault="005C5263" w:rsidP="001476B2">
            <w:pPr>
              <w:pStyle w:val="ListParagraph"/>
              <w:spacing w:before="60"/>
              <w:contextualSpacing w:val="0"/>
              <w:rPr>
                <w:rFonts w:ascii="Times New Roman" w:hAnsi="Times New Roman" w:cs="Times New Roman"/>
                <w:bCs/>
                <w:sz w:val="24"/>
                <w:szCs w:val="24"/>
              </w:rPr>
            </w:pPr>
            <w:r>
              <w:rPr>
                <w:rFonts w:ascii="Times New Roman" w:hAnsi="Times New Roman" w:cs="Times New Roman"/>
                <w:bCs/>
                <w:sz w:val="24"/>
                <w:szCs w:val="24"/>
              </w:rPr>
              <w:t>„Pamačiau kukutį“</w:t>
            </w:r>
          </w:p>
        </w:tc>
        <w:tc>
          <w:tcPr>
            <w:tcW w:w="4697" w:type="dxa"/>
          </w:tcPr>
          <w:p w14:paraId="17B13F6B" w14:textId="77777777" w:rsidR="005C5263" w:rsidRPr="00214D43" w:rsidRDefault="005C5263" w:rsidP="001476B2">
            <w:pPr>
              <w:spacing w:before="60"/>
              <w:rPr>
                <w:rFonts w:ascii="Times New Roman" w:hAnsi="Times New Roman" w:cs="Times New Roman"/>
                <w:bCs/>
                <w:sz w:val="24"/>
                <w:szCs w:val="24"/>
              </w:rPr>
            </w:pPr>
            <w:r w:rsidRPr="00214D43">
              <w:rPr>
                <w:rFonts w:ascii="Times New Roman" w:hAnsi="Times New Roman" w:cs="Times New Roman"/>
                <w:bCs/>
                <w:sz w:val="24"/>
                <w:szCs w:val="24"/>
              </w:rPr>
              <w:t>„Dvi vištytės baltos“</w:t>
            </w:r>
          </w:p>
          <w:p w14:paraId="05DAA8B7" w14:textId="77777777" w:rsidR="005C5263" w:rsidRPr="00214D43" w:rsidRDefault="005C5263" w:rsidP="001476B2">
            <w:pPr>
              <w:spacing w:before="60"/>
              <w:rPr>
                <w:rFonts w:ascii="Times New Roman" w:hAnsi="Times New Roman" w:cs="Times New Roman"/>
                <w:bCs/>
                <w:sz w:val="24"/>
                <w:szCs w:val="24"/>
              </w:rPr>
            </w:pPr>
            <w:r w:rsidRPr="00214D43">
              <w:rPr>
                <w:rFonts w:ascii="Times New Roman" w:hAnsi="Times New Roman" w:cs="Times New Roman"/>
                <w:bCs/>
                <w:sz w:val="24"/>
                <w:szCs w:val="24"/>
              </w:rPr>
              <w:t>„Tai raibumai genelio“</w:t>
            </w:r>
          </w:p>
          <w:p w14:paraId="30873AD7" w14:textId="77777777" w:rsidR="005C5263" w:rsidRPr="00214D43" w:rsidRDefault="005C5263" w:rsidP="001476B2">
            <w:pPr>
              <w:spacing w:before="60"/>
              <w:rPr>
                <w:rFonts w:ascii="Times New Roman" w:hAnsi="Times New Roman" w:cs="Times New Roman"/>
                <w:bCs/>
                <w:sz w:val="24"/>
                <w:szCs w:val="24"/>
              </w:rPr>
            </w:pPr>
            <w:r w:rsidRPr="00214D43">
              <w:rPr>
                <w:rFonts w:ascii="Times New Roman" w:hAnsi="Times New Roman" w:cs="Times New Roman"/>
                <w:bCs/>
                <w:sz w:val="24"/>
                <w:szCs w:val="24"/>
              </w:rPr>
              <w:t>„Padora žvirblalis“</w:t>
            </w:r>
          </w:p>
          <w:p w14:paraId="4EE91316" w14:textId="77777777" w:rsidR="005C5263" w:rsidRPr="00214D43" w:rsidRDefault="005C5263" w:rsidP="001476B2">
            <w:pPr>
              <w:spacing w:before="60"/>
              <w:rPr>
                <w:rFonts w:ascii="Times New Roman" w:hAnsi="Times New Roman" w:cs="Times New Roman"/>
                <w:bCs/>
                <w:sz w:val="24"/>
                <w:szCs w:val="24"/>
              </w:rPr>
            </w:pPr>
            <w:r w:rsidRPr="00214D43">
              <w:rPr>
                <w:rFonts w:ascii="Times New Roman" w:hAnsi="Times New Roman" w:cs="Times New Roman"/>
                <w:bCs/>
                <w:sz w:val="24"/>
                <w:szCs w:val="24"/>
              </w:rPr>
              <w:t>„Lėk sakalėli“</w:t>
            </w:r>
          </w:p>
          <w:p w14:paraId="5E8E09AF" w14:textId="77777777" w:rsidR="005C5263" w:rsidRPr="00214D43" w:rsidRDefault="005C5263" w:rsidP="001476B2">
            <w:pPr>
              <w:spacing w:before="60"/>
              <w:rPr>
                <w:rFonts w:ascii="Times New Roman" w:hAnsi="Times New Roman" w:cs="Times New Roman"/>
                <w:bCs/>
                <w:sz w:val="24"/>
                <w:szCs w:val="24"/>
              </w:rPr>
            </w:pPr>
            <w:r w:rsidRPr="00214D43">
              <w:rPr>
                <w:rFonts w:ascii="Times New Roman" w:hAnsi="Times New Roman" w:cs="Times New Roman"/>
                <w:bCs/>
                <w:sz w:val="24"/>
                <w:szCs w:val="24"/>
              </w:rPr>
              <w:t>„Šakinja pimpe“</w:t>
            </w:r>
          </w:p>
          <w:p w14:paraId="0A165E7C" w14:textId="77777777" w:rsidR="005C5263" w:rsidRPr="00214D43" w:rsidRDefault="005C5263" w:rsidP="001476B2">
            <w:pPr>
              <w:spacing w:before="60"/>
              <w:rPr>
                <w:rFonts w:ascii="Times New Roman" w:hAnsi="Times New Roman" w:cs="Times New Roman"/>
                <w:bCs/>
                <w:sz w:val="24"/>
                <w:szCs w:val="24"/>
              </w:rPr>
            </w:pPr>
            <w:r w:rsidRPr="00214D43">
              <w:rPr>
                <w:rFonts w:ascii="Times New Roman" w:hAnsi="Times New Roman" w:cs="Times New Roman"/>
                <w:bCs/>
                <w:sz w:val="24"/>
                <w:szCs w:val="24"/>
              </w:rPr>
              <w:t>„Ei strazduži strazduži“</w:t>
            </w:r>
          </w:p>
          <w:p w14:paraId="173381B5" w14:textId="77777777" w:rsidR="005C5263" w:rsidRPr="00214D43" w:rsidRDefault="005C5263" w:rsidP="001476B2">
            <w:pPr>
              <w:spacing w:before="60"/>
              <w:rPr>
                <w:rFonts w:ascii="Times New Roman" w:hAnsi="Times New Roman" w:cs="Times New Roman"/>
                <w:bCs/>
                <w:sz w:val="24"/>
                <w:szCs w:val="24"/>
              </w:rPr>
            </w:pPr>
            <w:r w:rsidRPr="00214D43">
              <w:rPr>
                <w:rFonts w:ascii="Times New Roman" w:hAnsi="Times New Roman" w:cs="Times New Roman"/>
                <w:bCs/>
                <w:sz w:val="24"/>
                <w:szCs w:val="24"/>
              </w:rPr>
              <w:t>„Ir atskrida du karveliai“</w:t>
            </w:r>
          </w:p>
          <w:p w14:paraId="2E03BB3F" w14:textId="77777777" w:rsidR="005C5263" w:rsidRPr="00214D43" w:rsidRDefault="005C5263" w:rsidP="001476B2">
            <w:pPr>
              <w:spacing w:before="60"/>
              <w:rPr>
                <w:rFonts w:ascii="Times New Roman" w:hAnsi="Times New Roman" w:cs="Times New Roman"/>
                <w:bCs/>
                <w:sz w:val="24"/>
                <w:szCs w:val="24"/>
              </w:rPr>
            </w:pPr>
            <w:r w:rsidRPr="00214D43">
              <w:rPr>
                <w:rFonts w:ascii="Times New Roman" w:hAnsi="Times New Roman" w:cs="Times New Roman"/>
                <w:bCs/>
                <w:sz w:val="24"/>
                <w:szCs w:val="24"/>
              </w:rPr>
              <w:t>„Gandrel nabagel“</w:t>
            </w:r>
          </w:p>
          <w:p w14:paraId="60332618" w14:textId="77777777" w:rsidR="005C5263" w:rsidRPr="00214D43" w:rsidRDefault="005C5263" w:rsidP="001476B2">
            <w:pPr>
              <w:spacing w:before="60"/>
              <w:rPr>
                <w:rFonts w:ascii="Times New Roman" w:hAnsi="Times New Roman" w:cs="Times New Roman"/>
                <w:bCs/>
                <w:sz w:val="24"/>
                <w:szCs w:val="24"/>
              </w:rPr>
            </w:pPr>
            <w:r w:rsidRPr="00214D43">
              <w:rPr>
                <w:rFonts w:ascii="Times New Roman" w:hAnsi="Times New Roman" w:cs="Times New Roman"/>
                <w:bCs/>
                <w:sz w:val="24"/>
                <w:szCs w:val="24"/>
              </w:rPr>
              <w:t>„Ašei radau kukutį“</w:t>
            </w:r>
          </w:p>
          <w:p w14:paraId="25494821" w14:textId="77777777" w:rsidR="005C5263" w:rsidRPr="00214D43" w:rsidRDefault="005C5263" w:rsidP="001476B2">
            <w:pPr>
              <w:spacing w:before="60"/>
              <w:rPr>
                <w:rFonts w:ascii="Times New Roman" w:hAnsi="Times New Roman" w:cs="Times New Roman"/>
                <w:bCs/>
                <w:sz w:val="24"/>
                <w:szCs w:val="24"/>
              </w:rPr>
            </w:pPr>
            <w:r w:rsidRPr="00214D43">
              <w:rPr>
                <w:rFonts w:ascii="Times New Roman" w:hAnsi="Times New Roman" w:cs="Times New Roman"/>
                <w:bCs/>
                <w:sz w:val="24"/>
                <w:szCs w:val="24"/>
              </w:rPr>
              <w:t>„Vieversiukas ant dirvono“</w:t>
            </w:r>
          </w:p>
          <w:p w14:paraId="0760D290" w14:textId="77777777" w:rsidR="005C5263" w:rsidRDefault="005C5263" w:rsidP="001476B2">
            <w:pPr>
              <w:pStyle w:val="ListParagraph"/>
              <w:spacing w:before="60"/>
              <w:ind w:left="0"/>
              <w:contextualSpacing w:val="0"/>
              <w:rPr>
                <w:rFonts w:ascii="Times New Roman" w:hAnsi="Times New Roman" w:cs="Times New Roman"/>
                <w:bCs/>
                <w:sz w:val="24"/>
                <w:szCs w:val="24"/>
              </w:rPr>
            </w:pPr>
            <w:r>
              <w:rPr>
                <w:rFonts w:ascii="Times New Roman" w:hAnsi="Times New Roman" w:cs="Times New Roman"/>
                <w:bCs/>
                <w:sz w:val="24"/>
                <w:szCs w:val="24"/>
              </w:rPr>
              <w:t>„Tupi grūioj pelėda“</w:t>
            </w:r>
          </w:p>
        </w:tc>
      </w:tr>
    </w:tbl>
    <w:p w14:paraId="0203DAE0" w14:textId="77777777" w:rsidR="005C5263" w:rsidRPr="00920A27" w:rsidRDefault="005C5263" w:rsidP="005C5263">
      <w:pPr>
        <w:pStyle w:val="ListParagraph"/>
        <w:spacing w:before="120" w:line="240" w:lineRule="auto"/>
        <w:rPr>
          <w:rFonts w:ascii="Times New Roman" w:hAnsi="Times New Roman" w:cs="Times New Roman"/>
          <w:bCs/>
          <w:sz w:val="24"/>
          <w:szCs w:val="24"/>
        </w:rPr>
      </w:pPr>
    </w:p>
    <w:p w14:paraId="6E2022F1" w14:textId="43918481" w:rsidR="005C5263" w:rsidRPr="00477BF7" w:rsidRDefault="005C5263" w:rsidP="00477BF7">
      <w:pPr>
        <w:spacing w:before="120" w:line="240" w:lineRule="auto"/>
        <w:ind w:firstLine="567"/>
        <w:rPr>
          <w:rFonts w:ascii="Times New Roman" w:hAnsi="Times New Roman" w:cs="Times New Roman"/>
          <w:bCs/>
          <w:sz w:val="24"/>
          <w:szCs w:val="24"/>
        </w:rPr>
      </w:pPr>
      <w:r w:rsidRPr="00477BF7">
        <w:rPr>
          <w:rFonts w:ascii="Times New Roman" w:hAnsi="Times New Roman" w:cs="Times New Roman"/>
          <w:bCs/>
          <w:sz w:val="24"/>
          <w:szCs w:val="24"/>
        </w:rPr>
        <w:t>Bendra daina: „Lek gervelė“:</w:t>
      </w:r>
      <w:r w:rsidR="00EC0CE5" w:rsidRPr="00477BF7">
        <w:rPr>
          <w:rFonts w:ascii="Times New Roman" w:hAnsi="Times New Roman" w:cs="Times New Roman"/>
          <w:bCs/>
          <w:sz w:val="24"/>
          <w:szCs w:val="24"/>
        </w:rPr>
        <w:t xml:space="preserve">             </w:t>
      </w:r>
      <w:r w:rsidR="00EC0CE5">
        <w:rPr>
          <w:noProof/>
          <w:lang w:val="pl-PL" w:eastAsia="pl-PL"/>
          <w14:ligatures w14:val="standardContextual"/>
        </w:rPr>
        <w:drawing>
          <wp:inline distT="0" distB="0" distL="0" distR="0" wp14:anchorId="2B383D30" wp14:editId="5466A4AC">
            <wp:extent cx="2936475" cy="2202511"/>
            <wp:effectExtent l="0" t="0" r="0" b="7620"/>
            <wp:docPr id="32884560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845600" name=""/>
                    <pic:cNvPicPr/>
                  </pic:nvPicPr>
                  <pic:blipFill>
                    <a:blip r:embed="rId27">
                      <a:extLst>
                        <a:ext uri="{96DAC541-7B7A-43D3-8B79-37D633B846F1}">
                          <asvg:svgBlip xmlns:asvg="http://schemas.microsoft.com/office/drawing/2016/SVG/main" xmlns:a16="http://schemas.microsoft.com/office/drawing/2014/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8"/>
                        </a:ext>
                      </a:extLst>
                    </a:blip>
                    <a:stretch>
                      <a:fillRect/>
                    </a:stretch>
                  </pic:blipFill>
                  <pic:spPr>
                    <a:xfrm>
                      <a:off x="0" y="0"/>
                      <a:ext cx="2944858" cy="2208799"/>
                    </a:xfrm>
                    <a:prstGeom prst="rect">
                      <a:avLst/>
                    </a:prstGeom>
                  </pic:spPr>
                </pic:pic>
              </a:graphicData>
            </a:graphic>
          </wp:inline>
        </w:drawing>
      </w:r>
    </w:p>
    <w:p w14:paraId="61E96CD0" w14:textId="1342A3C1" w:rsidR="005C5263" w:rsidRDefault="005C5263" w:rsidP="005C5263">
      <w:pPr>
        <w:pStyle w:val="ListParagraph"/>
        <w:spacing w:before="80" w:line="240" w:lineRule="auto"/>
        <w:ind w:hanging="720"/>
        <w:contextualSpacing w:val="0"/>
        <w:jc w:val="center"/>
        <w:rPr>
          <w:rFonts w:ascii="Times New Roman" w:hAnsi="Times New Roman" w:cs="Times New Roman"/>
          <w:bCs/>
          <w:sz w:val="24"/>
          <w:szCs w:val="24"/>
        </w:rPr>
      </w:pPr>
    </w:p>
    <w:p w14:paraId="4D668C3E" w14:textId="77777777" w:rsidR="005C5263" w:rsidRDefault="005C5263" w:rsidP="001476B2">
      <w:pPr>
        <w:spacing w:before="120"/>
        <w:ind w:firstLine="567"/>
        <w:rPr>
          <w:rFonts w:ascii="Times New Roman" w:hAnsi="Times New Roman" w:cs="Times New Roman"/>
          <w:sz w:val="24"/>
          <w:szCs w:val="24"/>
        </w:rPr>
      </w:pPr>
      <w:r w:rsidRPr="00A62700">
        <w:rPr>
          <w:rFonts w:ascii="Times New Roman" w:hAnsi="Times New Roman" w:cs="Times New Roman"/>
          <w:b/>
          <w:sz w:val="24"/>
          <w:szCs w:val="24"/>
        </w:rPr>
        <w:t>Patarimai mokytojui</w:t>
      </w:r>
      <w:r>
        <w:rPr>
          <w:rFonts w:ascii="Times New Roman" w:hAnsi="Times New Roman" w:cs="Times New Roman"/>
          <w:b/>
          <w:sz w:val="24"/>
          <w:szCs w:val="24"/>
        </w:rPr>
        <w:t xml:space="preserve">. </w:t>
      </w:r>
      <w:r w:rsidRPr="005A3915">
        <w:rPr>
          <w:rFonts w:ascii="Times New Roman" w:hAnsi="Times New Roman" w:cs="Times New Roman"/>
          <w:bCs/>
          <w:sz w:val="24"/>
          <w:szCs w:val="24"/>
        </w:rPr>
        <w:t>Į</w:t>
      </w:r>
      <w:r w:rsidRPr="00A62700">
        <w:rPr>
          <w:rFonts w:ascii="Times New Roman" w:hAnsi="Times New Roman" w:cs="Times New Roman"/>
          <w:sz w:val="24"/>
          <w:szCs w:val="24"/>
        </w:rPr>
        <w:t xml:space="preserve">gyvendinant viktoriną taikomi įvairūs ugdymo metodai: </w:t>
      </w:r>
      <w:r w:rsidRPr="00A62700">
        <w:rPr>
          <w:rFonts w:ascii="Times New Roman" w:eastAsia="Cambria" w:hAnsi="Times New Roman"/>
          <w:sz w:val="24"/>
          <w:szCs w:val="24"/>
          <w:lang w:bidi="en-US"/>
        </w:rPr>
        <w:t>žaidimo, praktinis (patyriminis), tiriamasis, projektinis, pokalbio, diskusijų, refleksijų</w:t>
      </w:r>
      <w:r w:rsidRPr="00A62700">
        <w:rPr>
          <w:rFonts w:ascii="Times New Roman" w:hAnsi="Times New Roman" w:cs="Times New Roman"/>
          <w:sz w:val="24"/>
          <w:szCs w:val="24"/>
        </w:rPr>
        <w:t>. Patartina į viktorinos renginį pakviesti mokinių tėvus (globėjus) ir kitus artimuosius, pagal galimybes juos įtraukti į pasirengimą viktorinai, gal net pasiūlyti sudaryti tėvų komandas, kurios varžytųsi su vaikų komandomis. Viktorina galėtų būti kaip tradicinis mokyklos bendruomenės renginys, o jei būtų tinkamos aplinkybės – ir bendras su kitomis mokyklomis renginys (miesto, savivaldybės, etnografinio regiono).</w:t>
      </w:r>
    </w:p>
    <w:p w14:paraId="721F06A7" w14:textId="77777777" w:rsidR="005C5263" w:rsidRDefault="005C5263" w:rsidP="001476B2">
      <w:pPr>
        <w:spacing w:before="120"/>
        <w:rPr>
          <w:rFonts w:ascii="Times New Roman" w:hAnsi="Times New Roman" w:cs="Times New Roman"/>
          <w:sz w:val="24"/>
          <w:szCs w:val="24"/>
        </w:rPr>
      </w:pPr>
    </w:p>
    <w:p w14:paraId="02F25D3D" w14:textId="2B4F3698" w:rsidR="005C5263" w:rsidRDefault="005C5263" w:rsidP="001476B2">
      <w:pPr>
        <w:ind w:firstLine="0"/>
        <w:rPr>
          <w:rFonts w:ascii="Times New Roman" w:hAnsi="Times New Roman" w:cs="Times New Roman"/>
          <w:b/>
          <w:sz w:val="24"/>
          <w:szCs w:val="24"/>
        </w:rPr>
      </w:pPr>
      <w:r w:rsidRPr="00FB1F30">
        <w:rPr>
          <w:rFonts w:ascii="Times New Roman" w:hAnsi="Times New Roman" w:cs="Times New Roman"/>
          <w:i/>
          <w:sz w:val="24"/>
          <w:szCs w:val="24"/>
          <w:shd w:val="clear" w:color="auto" w:fill="FFFFFF"/>
        </w:rPr>
        <w:t>Veiklos aprašą parengė</w:t>
      </w:r>
      <w:r>
        <w:rPr>
          <w:rFonts w:ascii="Times New Roman" w:hAnsi="Times New Roman" w:cs="Times New Roman"/>
          <w:sz w:val="24"/>
          <w:szCs w:val="24"/>
          <w:shd w:val="clear" w:color="auto" w:fill="FFFFFF"/>
        </w:rPr>
        <w:t>: Kauno tautinės kultūros centro mokytoja ekspertė Gražina Kepežinskienė (redagavo doc. dr. Dalia Urbanavičienė).</w:t>
      </w:r>
    </w:p>
    <w:p w14:paraId="7BA14B18" w14:textId="77777777" w:rsidR="005C5263" w:rsidRDefault="005C5263" w:rsidP="001476B2">
      <w:pPr>
        <w:ind w:firstLine="0"/>
        <w:rPr>
          <w:rFonts w:ascii="Times New Roman" w:hAnsi="Times New Roman" w:cs="Times New Roman"/>
          <w:b/>
          <w:sz w:val="24"/>
          <w:szCs w:val="24"/>
        </w:rPr>
      </w:pPr>
    </w:p>
    <w:p w14:paraId="120890CB" w14:textId="71C42A0D" w:rsidR="005C5263" w:rsidRPr="001476B2" w:rsidRDefault="00E71A56" w:rsidP="00E71A56">
      <w:pPr>
        <w:pStyle w:val="Heading3"/>
        <w:rPr>
          <w:color w:val="0070C0"/>
          <w:lang w:val="lt-LT"/>
        </w:rPr>
      </w:pPr>
      <w:bookmarkStart w:id="24" w:name="_Toc2014710611"/>
      <w:r w:rsidRPr="02451A61">
        <w:rPr>
          <w:color w:val="0070C0"/>
          <w:lang w:val="lt-LT"/>
        </w:rPr>
        <w:t>2.</w:t>
      </w:r>
      <w:r w:rsidR="00833E28" w:rsidRPr="02451A61">
        <w:rPr>
          <w:color w:val="0070C0"/>
          <w:lang w:val="lt-LT"/>
        </w:rPr>
        <w:t>4</w:t>
      </w:r>
      <w:r w:rsidRPr="02451A61">
        <w:rPr>
          <w:color w:val="0070C0"/>
          <w:lang w:val="lt-LT"/>
        </w:rPr>
        <w:t>.2. </w:t>
      </w:r>
      <w:r w:rsidR="005C5263" w:rsidRPr="02451A61">
        <w:rPr>
          <w:color w:val="0070C0"/>
          <w:lang w:val="lt-LT"/>
        </w:rPr>
        <w:t>Viktorina „Auskim</w:t>
      </w:r>
      <w:r w:rsidR="001659F1" w:rsidRPr="02451A61">
        <w:rPr>
          <w:color w:val="0070C0"/>
          <w:lang w:val="lt-LT"/>
        </w:rPr>
        <w:t>,</w:t>
      </w:r>
      <w:r w:rsidR="005C5263" w:rsidRPr="02451A61">
        <w:rPr>
          <w:color w:val="0070C0"/>
          <w:lang w:val="lt-LT"/>
        </w:rPr>
        <w:t xml:space="preserve"> sesutės, drobeles“</w:t>
      </w:r>
      <w:bookmarkEnd w:id="24"/>
    </w:p>
    <w:p w14:paraId="6DA765DA" w14:textId="77777777" w:rsidR="005C5263" w:rsidRPr="00A84DE7" w:rsidRDefault="005C5263" w:rsidP="001476B2">
      <w:pPr>
        <w:spacing w:before="240"/>
        <w:ind w:firstLine="567"/>
        <w:rPr>
          <w:rFonts w:ascii="Times New Roman" w:hAnsi="Times New Roman" w:cs="Times New Roman"/>
          <w:bCs/>
          <w:sz w:val="24"/>
          <w:szCs w:val="24"/>
        </w:rPr>
      </w:pPr>
      <w:r w:rsidRPr="00A84DE7">
        <w:rPr>
          <w:rFonts w:ascii="Times New Roman" w:hAnsi="Times New Roman" w:cs="Times New Roman"/>
          <w:bCs/>
          <w:sz w:val="24"/>
          <w:szCs w:val="24"/>
        </w:rPr>
        <w:t>Šią viktoriną kasmet rengia Kauno „Šilo“ pradinė mokykla, jos pavyzdys gali būti naudingas ir kitoms mokykloms.</w:t>
      </w:r>
    </w:p>
    <w:p w14:paraId="49FB5F8B" w14:textId="77777777" w:rsidR="005C5263" w:rsidRPr="00A84DE7" w:rsidRDefault="005C5263" w:rsidP="001476B2">
      <w:pPr>
        <w:spacing w:before="120"/>
        <w:ind w:firstLine="567"/>
        <w:rPr>
          <w:rFonts w:ascii="Times New Roman" w:hAnsi="Times New Roman" w:cs="Times New Roman"/>
          <w:sz w:val="24"/>
          <w:szCs w:val="24"/>
        </w:rPr>
      </w:pPr>
      <w:r w:rsidRPr="00A84DE7">
        <w:rPr>
          <w:rFonts w:ascii="Times New Roman" w:hAnsi="Times New Roman" w:cs="Times New Roman"/>
          <w:b/>
          <w:sz w:val="24"/>
          <w:szCs w:val="24"/>
        </w:rPr>
        <w:lastRenderedPageBreak/>
        <w:t>Dalyviai:</w:t>
      </w:r>
      <w:r w:rsidRPr="00A84DE7">
        <w:rPr>
          <w:rFonts w:ascii="Times New Roman" w:hAnsi="Times New Roman" w:cs="Times New Roman"/>
          <w:sz w:val="24"/>
          <w:szCs w:val="24"/>
        </w:rPr>
        <w:t xml:space="preserve"> 1–4 klasių mokiniai, gali būti įtraukiami ir kitų mokyklų atitinkamo amžiaus mokinių komandos (kiekvienoje iki 8 dalyvių).</w:t>
      </w:r>
    </w:p>
    <w:p w14:paraId="4B8D415F" w14:textId="77777777" w:rsidR="005C5263" w:rsidRPr="00A62700" w:rsidRDefault="005C5263" w:rsidP="001476B2">
      <w:pPr>
        <w:spacing w:before="120"/>
        <w:ind w:firstLine="567"/>
        <w:rPr>
          <w:rFonts w:ascii="Times New Roman" w:hAnsi="Times New Roman" w:cs="Times New Roman"/>
          <w:sz w:val="24"/>
          <w:szCs w:val="24"/>
        </w:rPr>
      </w:pPr>
      <w:r w:rsidRPr="00A62700">
        <w:rPr>
          <w:rFonts w:ascii="Times New Roman" w:hAnsi="Times New Roman" w:cs="Times New Roman"/>
          <w:b/>
          <w:sz w:val="24"/>
          <w:szCs w:val="24"/>
        </w:rPr>
        <w:t>Trukmė</w:t>
      </w:r>
      <w:r w:rsidRPr="00A62700">
        <w:rPr>
          <w:rFonts w:ascii="Times New Roman" w:hAnsi="Times New Roman" w:cs="Times New Roman"/>
          <w:sz w:val="24"/>
          <w:szCs w:val="24"/>
        </w:rPr>
        <w:t>: pasiruošimui – 2 mėnesiai, viktorinos trukmė – 2 valandos.</w:t>
      </w:r>
    </w:p>
    <w:p w14:paraId="0511A63E" w14:textId="77777777" w:rsidR="005C5263" w:rsidRPr="00A62700" w:rsidRDefault="005C5263" w:rsidP="001476B2">
      <w:pPr>
        <w:pStyle w:val="NoSpacing"/>
        <w:spacing w:before="120" w:line="276" w:lineRule="auto"/>
        <w:ind w:firstLine="567"/>
        <w:jc w:val="both"/>
        <w:rPr>
          <w:rFonts w:ascii="Times New Roman" w:hAnsi="Times New Roman" w:cs="Times New Roman"/>
          <w:b/>
          <w:sz w:val="24"/>
          <w:szCs w:val="24"/>
        </w:rPr>
      </w:pPr>
      <w:r w:rsidRPr="00A62700">
        <w:rPr>
          <w:rFonts w:ascii="Times New Roman" w:hAnsi="Times New Roman" w:cs="Times New Roman"/>
          <w:b/>
          <w:sz w:val="24"/>
          <w:szCs w:val="24"/>
        </w:rPr>
        <w:t xml:space="preserve">Atitiktis Etninės kultūros BP mokymosi turinio </w:t>
      </w:r>
      <w:r>
        <w:rPr>
          <w:rFonts w:ascii="Times New Roman" w:hAnsi="Times New Roman" w:cs="Times New Roman"/>
          <w:b/>
          <w:sz w:val="24"/>
          <w:szCs w:val="24"/>
        </w:rPr>
        <w:t xml:space="preserve">sritims ir </w:t>
      </w:r>
      <w:r w:rsidRPr="00A62700">
        <w:rPr>
          <w:rFonts w:ascii="Times New Roman" w:hAnsi="Times New Roman" w:cs="Times New Roman"/>
          <w:b/>
          <w:sz w:val="24"/>
          <w:szCs w:val="24"/>
        </w:rPr>
        <w:t>temoms:</w:t>
      </w:r>
    </w:p>
    <w:p w14:paraId="11234C01" w14:textId="77777777" w:rsidR="005C5263" w:rsidRPr="00A62700" w:rsidRDefault="005C5263" w:rsidP="001C75C0">
      <w:pPr>
        <w:pStyle w:val="NoSpacing"/>
        <w:numPr>
          <w:ilvl w:val="0"/>
          <w:numId w:val="15"/>
        </w:numPr>
        <w:tabs>
          <w:tab w:val="left" w:pos="1418"/>
        </w:tabs>
        <w:spacing w:before="120" w:line="276" w:lineRule="auto"/>
        <w:ind w:left="1134" w:firstLine="0"/>
        <w:jc w:val="both"/>
        <w:rPr>
          <w:rFonts w:ascii="Times New Roman" w:hAnsi="Times New Roman" w:cs="Times New Roman"/>
          <w:sz w:val="24"/>
          <w:szCs w:val="24"/>
          <w:lang w:eastAsia="ar-SA"/>
        </w:rPr>
      </w:pPr>
      <w:r w:rsidRPr="00A62700">
        <w:rPr>
          <w:rFonts w:ascii="Times New Roman" w:hAnsi="Times New Roman" w:cs="Times New Roman"/>
          <w:sz w:val="24"/>
          <w:szCs w:val="24"/>
          <w:lang w:eastAsia="ar-SA"/>
        </w:rPr>
        <w:t>Žmogaus, šeimos, bendruomenės, tautos ryšys ir papročiai;</w:t>
      </w:r>
    </w:p>
    <w:p w14:paraId="12276DAD" w14:textId="77777777" w:rsidR="005C5263" w:rsidRPr="00A62700" w:rsidRDefault="005C5263" w:rsidP="001C75C0">
      <w:pPr>
        <w:pStyle w:val="NoSpacing"/>
        <w:numPr>
          <w:ilvl w:val="0"/>
          <w:numId w:val="15"/>
        </w:numPr>
        <w:tabs>
          <w:tab w:val="left" w:pos="1418"/>
        </w:tabs>
        <w:spacing w:before="120" w:line="276" w:lineRule="auto"/>
        <w:ind w:left="1134" w:firstLine="0"/>
        <w:jc w:val="both"/>
        <w:rPr>
          <w:rFonts w:ascii="Times New Roman" w:hAnsi="Times New Roman" w:cs="Times New Roman"/>
          <w:sz w:val="24"/>
          <w:szCs w:val="24"/>
          <w:lang w:eastAsia="ar-SA"/>
        </w:rPr>
      </w:pPr>
      <w:r w:rsidRPr="00A62700">
        <w:rPr>
          <w:rFonts w:ascii="Times New Roman" w:hAnsi="Times New Roman" w:cs="Times New Roman"/>
          <w:sz w:val="24"/>
          <w:szCs w:val="24"/>
          <w:lang w:eastAsia="ar-SA"/>
        </w:rPr>
        <w:t>Regioninės tapatybės raiška ir gyvenamoji aplinka;</w:t>
      </w:r>
    </w:p>
    <w:p w14:paraId="0DA738E1" w14:textId="77777777" w:rsidR="005C5263" w:rsidRDefault="005C5263" w:rsidP="001C75C0">
      <w:pPr>
        <w:pStyle w:val="NoSpacing"/>
        <w:numPr>
          <w:ilvl w:val="0"/>
          <w:numId w:val="15"/>
        </w:numPr>
        <w:tabs>
          <w:tab w:val="left" w:pos="1418"/>
        </w:tabs>
        <w:spacing w:before="120" w:line="276" w:lineRule="auto"/>
        <w:ind w:left="1134" w:firstLine="0"/>
        <w:jc w:val="both"/>
        <w:rPr>
          <w:rFonts w:ascii="Times New Roman" w:hAnsi="Times New Roman" w:cs="Times New Roman"/>
          <w:sz w:val="24"/>
          <w:szCs w:val="24"/>
          <w:lang w:eastAsia="ar-SA"/>
        </w:rPr>
      </w:pPr>
      <w:r w:rsidRPr="00A62700">
        <w:rPr>
          <w:rFonts w:ascii="Times New Roman" w:hAnsi="Times New Roman" w:cs="Times New Roman"/>
          <w:sz w:val="24"/>
          <w:szCs w:val="24"/>
          <w:lang w:eastAsia="ar-SA"/>
        </w:rPr>
        <w:t>Pasaulėjauta, žmogaus ryšys su gamta ir ūkinė veikla;</w:t>
      </w:r>
    </w:p>
    <w:p w14:paraId="633DB799" w14:textId="77777777" w:rsidR="005C5263" w:rsidRPr="00B477DB" w:rsidRDefault="005C5263" w:rsidP="001C75C0">
      <w:pPr>
        <w:pStyle w:val="NoSpacing"/>
        <w:numPr>
          <w:ilvl w:val="0"/>
          <w:numId w:val="15"/>
        </w:numPr>
        <w:tabs>
          <w:tab w:val="left" w:pos="1418"/>
        </w:tabs>
        <w:spacing w:before="120" w:line="276" w:lineRule="auto"/>
        <w:ind w:left="1134" w:firstLine="0"/>
        <w:jc w:val="both"/>
        <w:rPr>
          <w:rFonts w:ascii="Times New Roman" w:hAnsi="Times New Roman" w:cs="Times New Roman"/>
          <w:sz w:val="24"/>
          <w:szCs w:val="24"/>
          <w:lang w:eastAsia="ar-SA"/>
        </w:rPr>
      </w:pPr>
      <w:r w:rsidRPr="00B477DB">
        <w:rPr>
          <w:rFonts w:ascii="Times New Roman" w:hAnsi="Times New Roman" w:cs="Times New Roman"/>
          <w:sz w:val="24"/>
          <w:szCs w:val="24"/>
          <w:lang w:eastAsia="ar-SA"/>
        </w:rPr>
        <w:t>Liaudies kūrybos palikimas ir tęstinumas.</w:t>
      </w:r>
    </w:p>
    <w:p w14:paraId="51B95AB2" w14:textId="77777777" w:rsidR="005C5263" w:rsidRPr="00A62700" w:rsidRDefault="005C5263" w:rsidP="001476B2">
      <w:pPr>
        <w:pStyle w:val="NoSpacing"/>
        <w:spacing w:before="120" w:line="276" w:lineRule="auto"/>
        <w:ind w:firstLine="567"/>
        <w:jc w:val="both"/>
        <w:rPr>
          <w:rFonts w:ascii="Times New Roman" w:hAnsi="Times New Roman" w:cs="Times New Roman"/>
          <w:sz w:val="24"/>
          <w:szCs w:val="24"/>
        </w:rPr>
      </w:pPr>
      <w:r w:rsidRPr="00A62700">
        <w:rPr>
          <w:rFonts w:ascii="Times New Roman" w:hAnsi="Times New Roman" w:cs="Times New Roman"/>
          <w:b/>
          <w:sz w:val="24"/>
          <w:szCs w:val="24"/>
        </w:rPr>
        <w:t>Tikslas</w:t>
      </w:r>
      <w:r w:rsidRPr="00A62700">
        <w:rPr>
          <w:rFonts w:ascii="Times New Roman" w:hAnsi="Times New Roman" w:cs="Times New Roman"/>
          <w:sz w:val="24"/>
          <w:szCs w:val="24"/>
        </w:rPr>
        <w:t xml:space="preserve"> – </w:t>
      </w:r>
      <w:r>
        <w:rPr>
          <w:rFonts w:ascii="Times New Roman" w:hAnsi="Times New Roman" w:cs="Times New Roman"/>
          <w:sz w:val="24"/>
          <w:szCs w:val="24"/>
        </w:rPr>
        <w:t xml:space="preserve">ugdant </w:t>
      </w:r>
      <w:r w:rsidRPr="00A62700">
        <w:rPr>
          <w:rFonts w:ascii="Times New Roman" w:hAnsi="Times New Roman" w:cs="Times New Roman"/>
          <w:sz w:val="24"/>
          <w:szCs w:val="24"/>
        </w:rPr>
        <w:t>mokinių aukštesnius gebėjimus</w:t>
      </w:r>
      <w:r>
        <w:rPr>
          <w:rFonts w:ascii="Times New Roman" w:hAnsi="Times New Roman" w:cs="Times New Roman"/>
          <w:sz w:val="24"/>
          <w:szCs w:val="24"/>
        </w:rPr>
        <w:t>,</w:t>
      </w:r>
      <w:r w:rsidRPr="00A62700">
        <w:rPr>
          <w:rFonts w:ascii="Times New Roman" w:hAnsi="Times New Roman" w:cs="Times New Roman"/>
          <w:b/>
          <w:sz w:val="24"/>
          <w:szCs w:val="24"/>
        </w:rPr>
        <w:t xml:space="preserve"> </w:t>
      </w:r>
      <w:r w:rsidRPr="00A62700">
        <w:rPr>
          <w:rFonts w:ascii="Times New Roman" w:hAnsi="Times New Roman" w:cs="Times New Roman"/>
          <w:sz w:val="24"/>
          <w:szCs w:val="24"/>
        </w:rPr>
        <w:t xml:space="preserve">skatinti įvairių Lietuvos etnografinių regionų tautinių kostiumų ypatybių ir susijusių tradicinių darbų, tautosakos pažinimą, formuoti mokyklos bendruomenės tradicijas. </w:t>
      </w:r>
    </w:p>
    <w:p w14:paraId="4ED95101" w14:textId="77777777" w:rsidR="005C5263" w:rsidRPr="00A62700" w:rsidRDefault="005C5263" w:rsidP="001476B2">
      <w:pPr>
        <w:pStyle w:val="NoSpacing"/>
        <w:spacing w:before="120" w:line="276" w:lineRule="auto"/>
        <w:ind w:firstLine="567"/>
        <w:jc w:val="both"/>
        <w:rPr>
          <w:rFonts w:ascii="Times New Roman" w:hAnsi="Times New Roman" w:cs="Times New Roman"/>
          <w:b/>
          <w:sz w:val="24"/>
          <w:szCs w:val="24"/>
        </w:rPr>
      </w:pPr>
      <w:r w:rsidRPr="00A62700">
        <w:rPr>
          <w:rFonts w:ascii="Times New Roman" w:hAnsi="Times New Roman" w:cs="Times New Roman"/>
          <w:b/>
          <w:sz w:val="24"/>
          <w:szCs w:val="24"/>
        </w:rPr>
        <w:t xml:space="preserve">Viktorinos uždaviniai: </w:t>
      </w:r>
    </w:p>
    <w:p w14:paraId="02057440" w14:textId="77777777" w:rsidR="005C5263" w:rsidRPr="00A62700" w:rsidRDefault="005C5263" w:rsidP="001C75C0">
      <w:pPr>
        <w:pStyle w:val="NoSpacing"/>
        <w:numPr>
          <w:ilvl w:val="0"/>
          <w:numId w:val="16"/>
        </w:numPr>
        <w:spacing w:before="120" w:line="276" w:lineRule="auto"/>
        <w:ind w:left="851" w:firstLine="0"/>
        <w:jc w:val="both"/>
        <w:rPr>
          <w:rFonts w:ascii="Times New Roman" w:hAnsi="Times New Roman" w:cs="Times New Roman"/>
          <w:sz w:val="24"/>
          <w:szCs w:val="24"/>
        </w:rPr>
      </w:pPr>
      <w:r>
        <w:rPr>
          <w:rFonts w:ascii="Times New Roman" w:hAnsi="Times New Roman" w:cs="Times New Roman"/>
          <w:sz w:val="24"/>
          <w:szCs w:val="24"/>
        </w:rPr>
        <w:t>G</w:t>
      </w:r>
      <w:r w:rsidRPr="00A62700">
        <w:rPr>
          <w:rFonts w:ascii="Times New Roman" w:hAnsi="Times New Roman" w:cs="Times New Roman"/>
          <w:sz w:val="24"/>
          <w:szCs w:val="24"/>
        </w:rPr>
        <w:t>ilinti etninės kultūros suvokimą, tautinio kostiumo ir susijusių su jo gamyba tradicinių darbų pažinimą, taip pat susijusios tautosakos, žaidybinio ir šokamojo folkloro pažinimą;</w:t>
      </w:r>
    </w:p>
    <w:p w14:paraId="26496968" w14:textId="77777777" w:rsidR="005C5263" w:rsidRPr="00A62700" w:rsidRDefault="005C5263" w:rsidP="001C75C0">
      <w:pPr>
        <w:pStyle w:val="NoSpacing"/>
        <w:numPr>
          <w:ilvl w:val="0"/>
          <w:numId w:val="16"/>
        </w:numPr>
        <w:spacing w:before="120" w:line="276" w:lineRule="auto"/>
        <w:ind w:left="851" w:firstLine="0"/>
        <w:jc w:val="both"/>
        <w:rPr>
          <w:rFonts w:ascii="Times New Roman" w:hAnsi="Times New Roman" w:cs="Times New Roman"/>
          <w:sz w:val="24"/>
          <w:szCs w:val="24"/>
        </w:rPr>
      </w:pPr>
      <w:r w:rsidRPr="00A62700">
        <w:rPr>
          <w:rFonts w:ascii="Times New Roman" w:hAnsi="Times New Roman" w:cs="Times New Roman"/>
          <w:sz w:val="24"/>
          <w:szCs w:val="24"/>
        </w:rPr>
        <w:t xml:space="preserve">Panaudojant etnokultūrines žinias ir gebėjimus, </w:t>
      </w:r>
      <w:r w:rsidRPr="00A62700">
        <w:rPr>
          <w:rFonts w:ascii="Times New Roman" w:eastAsia="Times New Roman" w:hAnsi="Times New Roman" w:cs="Times New Roman"/>
          <w:sz w:val="24"/>
          <w:szCs w:val="24"/>
        </w:rPr>
        <w:t xml:space="preserve">ugdyti mokinių kūrybiškumą organizuojant viktoriną, išradingai </w:t>
      </w:r>
      <w:r w:rsidRPr="00A62700">
        <w:rPr>
          <w:rFonts w:ascii="Times New Roman" w:hAnsi="Times New Roman" w:cs="Times New Roman"/>
          <w:sz w:val="24"/>
          <w:szCs w:val="24"/>
        </w:rPr>
        <w:t>pritaikant smulkiąją, pasakojamąją ir dainuojamąją tautosaką, ratelius ir žaidimus, panaudojant priemones viktorinos erdvės dekoravimui ir pan.;</w:t>
      </w:r>
    </w:p>
    <w:p w14:paraId="695D906D" w14:textId="77777777" w:rsidR="005C5263" w:rsidRPr="00A62700" w:rsidRDefault="005C5263" w:rsidP="001C75C0">
      <w:pPr>
        <w:pStyle w:val="NoSpacing"/>
        <w:numPr>
          <w:ilvl w:val="0"/>
          <w:numId w:val="16"/>
        </w:numPr>
        <w:spacing w:before="120" w:line="276" w:lineRule="auto"/>
        <w:ind w:left="851" w:firstLine="0"/>
        <w:jc w:val="both"/>
        <w:rPr>
          <w:rFonts w:ascii="Times New Roman" w:hAnsi="Times New Roman" w:cs="Times New Roman"/>
          <w:sz w:val="24"/>
          <w:szCs w:val="24"/>
        </w:rPr>
      </w:pPr>
      <w:r w:rsidRPr="00A62700">
        <w:rPr>
          <w:rFonts w:ascii="Times New Roman" w:hAnsi="Times New Roman" w:cs="Times New Roman"/>
          <w:sz w:val="24"/>
          <w:szCs w:val="24"/>
        </w:rPr>
        <w:t>Ugdyti etninės kultūros raiškos įgūdžius dainuojant lietuvių liaudies dainas, menant mįsles bei patarles, pasakojant sakmes, pasakas apie audimą, verpimą ir kt.;</w:t>
      </w:r>
    </w:p>
    <w:p w14:paraId="457A87AE" w14:textId="77777777" w:rsidR="005C5263" w:rsidRPr="00A62700" w:rsidRDefault="005C5263" w:rsidP="001C75C0">
      <w:pPr>
        <w:pStyle w:val="NoSpacing"/>
        <w:numPr>
          <w:ilvl w:val="0"/>
          <w:numId w:val="16"/>
        </w:numPr>
        <w:spacing w:before="120" w:line="276" w:lineRule="auto"/>
        <w:ind w:left="851" w:firstLine="0"/>
        <w:jc w:val="both"/>
        <w:rPr>
          <w:rFonts w:ascii="Times New Roman" w:hAnsi="Times New Roman" w:cs="Times New Roman"/>
          <w:sz w:val="24"/>
          <w:szCs w:val="24"/>
        </w:rPr>
      </w:pPr>
      <w:r w:rsidRPr="00A62700">
        <w:rPr>
          <w:rFonts w:ascii="Times New Roman" w:eastAsia="Times New Roman" w:hAnsi="Times New Roman" w:cs="Times New Roman"/>
          <w:sz w:val="24"/>
          <w:szCs w:val="24"/>
        </w:rPr>
        <w:t>Ugdyti bendruomeniškumo įgūdžius, komunikacinę, socialinę ir emocinę kompetencijas, sužadinant kūrybos džiaugsmą, atliekant praktines užduotis.</w:t>
      </w:r>
    </w:p>
    <w:p w14:paraId="08B3EF23" w14:textId="77777777" w:rsidR="005C5263" w:rsidRPr="00A84DE7" w:rsidRDefault="005C5263" w:rsidP="001476B2">
      <w:pPr>
        <w:spacing w:before="120"/>
        <w:ind w:firstLine="567"/>
        <w:rPr>
          <w:rFonts w:ascii="Times New Roman" w:hAnsi="Times New Roman" w:cs="Times New Roman"/>
          <w:sz w:val="24"/>
          <w:szCs w:val="24"/>
        </w:rPr>
      </w:pPr>
      <w:r w:rsidRPr="00A84DE7">
        <w:rPr>
          <w:rFonts w:ascii="Times New Roman" w:hAnsi="Times New Roman" w:cs="Times New Roman"/>
          <w:b/>
          <w:sz w:val="24"/>
          <w:szCs w:val="24"/>
        </w:rPr>
        <w:t>Tarpdalykinės sąsajos:</w:t>
      </w:r>
      <w:r w:rsidRPr="00A84DE7">
        <w:rPr>
          <w:rFonts w:ascii="Times New Roman" w:hAnsi="Times New Roman" w:cs="Times New Roman"/>
          <w:sz w:val="24"/>
          <w:szCs w:val="24"/>
        </w:rPr>
        <w:t xml:space="preserve"> Lietuvių kalba ir literatūra (mįslės, patarlės, pasakojimai, sakmės, tarmiškų žodžių pažinimas); Muzika (liaudies dainos apie liną, verpimą, audimą ir kitus darbus); Šokis (rateliai ir žaidimai apie audimą, liną ir kt.); Technologijos (tradicinių dirbinių panaudojimas); </w:t>
      </w:r>
      <w:bookmarkStart w:id="25" w:name="_Hlk163917679"/>
      <w:r w:rsidRPr="00A84DE7">
        <w:rPr>
          <w:rFonts w:ascii="Times New Roman" w:hAnsi="Times New Roman" w:cs="Times New Roman"/>
          <w:sz w:val="24"/>
          <w:szCs w:val="24"/>
        </w:rPr>
        <w:t>Etika (patarlių ir vaizdingų posakių prasmės paaiškinimai);</w:t>
      </w:r>
      <w:bookmarkEnd w:id="25"/>
      <w:r w:rsidRPr="00A84DE7">
        <w:rPr>
          <w:rFonts w:ascii="Times New Roman" w:hAnsi="Times New Roman" w:cs="Times New Roman"/>
          <w:sz w:val="24"/>
          <w:szCs w:val="24"/>
        </w:rPr>
        <w:t xml:space="preserve"> Informatika (kompiuterinės įrangos panaudojimas); pagal galimybes – Dailė (dekoracijų, tautinio kostiumo dėlionės paruošimas). </w:t>
      </w:r>
    </w:p>
    <w:p w14:paraId="79E9CBC8" w14:textId="77777777" w:rsidR="005C5263" w:rsidRPr="00A62700" w:rsidRDefault="005C5263" w:rsidP="001476B2">
      <w:pPr>
        <w:pStyle w:val="NoSpacing"/>
        <w:spacing w:before="120" w:line="276" w:lineRule="auto"/>
        <w:ind w:firstLine="567"/>
        <w:jc w:val="both"/>
        <w:rPr>
          <w:rFonts w:ascii="Times New Roman" w:hAnsi="Times New Roman" w:cs="Times New Roman"/>
          <w:sz w:val="24"/>
          <w:szCs w:val="24"/>
        </w:rPr>
      </w:pPr>
      <w:r w:rsidRPr="00A62700">
        <w:rPr>
          <w:rFonts w:ascii="Times New Roman" w:hAnsi="Times New Roman" w:cs="Times New Roman"/>
          <w:b/>
          <w:sz w:val="24"/>
          <w:szCs w:val="24"/>
        </w:rPr>
        <w:t xml:space="preserve">Užduočių atlikimo vertinimas: </w:t>
      </w:r>
      <w:r w:rsidRPr="00A62700">
        <w:rPr>
          <w:rFonts w:ascii="Times New Roman" w:hAnsi="Times New Roman" w:cs="Times New Roman"/>
          <w:sz w:val="24"/>
          <w:szCs w:val="24"/>
        </w:rPr>
        <w:t>formuojamasis.</w:t>
      </w:r>
    </w:p>
    <w:p w14:paraId="193BAF18" w14:textId="77777777" w:rsidR="005C5263" w:rsidRPr="00B477DB" w:rsidRDefault="005C5263" w:rsidP="001476B2">
      <w:pPr>
        <w:pStyle w:val="NoSpacing"/>
        <w:spacing w:before="120" w:line="276" w:lineRule="auto"/>
        <w:ind w:firstLine="567"/>
        <w:jc w:val="both"/>
        <w:rPr>
          <w:rFonts w:ascii="Times New Roman" w:hAnsi="Times New Roman" w:cs="Times New Roman"/>
          <w:b/>
          <w:sz w:val="24"/>
          <w:szCs w:val="24"/>
        </w:rPr>
      </w:pPr>
    </w:p>
    <w:p w14:paraId="21B8F3E0" w14:textId="77777777" w:rsidR="005C5263" w:rsidRPr="00A62700" w:rsidRDefault="005C5263" w:rsidP="001476B2">
      <w:pPr>
        <w:pStyle w:val="NoSpacing"/>
        <w:spacing w:before="120" w:line="276" w:lineRule="auto"/>
        <w:ind w:firstLine="567"/>
        <w:rPr>
          <w:rFonts w:ascii="Times New Roman" w:hAnsi="Times New Roman" w:cs="Times New Roman"/>
          <w:b/>
          <w:sz w:val="24"/>
          <w:szCs w:val="24"/>
        </w:rPr>
      </w:pPr>
      <w:r>
        <w:rPr>
          <w:rFonts w:ascii="Times New Roman" w:hAnsi="Times New Roman" w:cs="Times New Roman"/>
          <w:b/>
          <w:sz w:val="24"/>
          <w:szCs w:val="24"/>
        </w:rPr>
        <w:t>Viktorinos įgyvendinimo eiga</w:t>
      </w:r>
    </w:p>
    <w:p w14:paraId="4F70AF24" w14:textId="77777777" w:rsidR="005C5263" w:rsidRPr="00A62700" w:rsidRDefault="005C5263" w:rsidP="001476B2">
      <w:pPr>
        <w:pStyle w:val="NoSpacing"/>
        <w:spacing w:before="120" w:line="276" w:lineRule="auto"/>
        <w:ind w:firstLine="567"/>
        <w:jc w:val="both"/>
        <w:rPr>
          <w:rFonts w:ascii="Times New Roman" w:hAnsi="Times New Roman" w:cs="Times New Roman"/>
          <w:sz w:val="24"/>
          <w:szCs w:val="24"/>
        </w:rPr>
      </w:pPr>
      <w:r w:rsidRPr="00833E28">
        <w:rPr>
          <w:rFonts w:ascii="Times New Roman" w:hAnsi="Times New Roman" w:cs="Times New Roman"/>
          <w:b/>
          <w:i/>
          <w:sz w:val="24"/>
          <w:szCs w:val="24"/>
        </w:rPr>
        <w:t>1.</w:t>
      </w:r>
      <w:r w:rsidRPr="00A62700">
        <w:rPr>
          <w:rFonts w:ascii="Times New Roman" w:hAnsi="Times New Roman" w:cs="Times New Roman"/>
          <w:b/>
          <w:sz w:val="24"/>
          <w:szCs w:val="24"/>
        </w:rPr>
        <w:t xml:space="preserve"> </w:t>
      </w:r>
      <w:r w:rsidRPr="00A62700">
        <w:rPr>
          <w:rFonts w:ascii="Times New Roman" w:hAnsi="Times New Roman" w:cs="Times New Roman"/>
          <w:b/>
          <w:i/>
          <w:sz w:val="24"/>
          <w:szCs w:val="24"/>
        </w:rPr>
        <w:t>Pasiruošimas viktorinai</w:t>
      </w:r>
      <w:r w:rsidRPr="00A62700">
        <w:rPr>
          <w:rFonts w:ascii="Times New Roman" w:hAnsi="Times New Roman" w:cs="Times New Roman"/>
          <w:sz w:val="24"/>
          <w:szCs w:val="24"/>
        </w:rPr>
        <w:t xml:space="preserve">: iškeliama idėja, kartu su mokiniais parengiami viktorinos nuostatai (juose apibrėžiama tema, viktorinos tikslas, organizatoriai, dalyviai, viktorinos laimėtojų nustatymo ir apdovanojimo tvarka), numatomi viktorinos įgyvendinimo etapai, paskelbiama informacija apie planuojamą viktoriną ir kvietimai dalyviams. </w:t>
      </w:r>
    </w:p>
    <w:p w14:paraId="30FBDEF5" w14:textId="77777777" w:rsidR="005C5263" w:rsidRPr="00A62700" w:rsidRDefault="005C5263" w:rsidP="001476B2">
      <w:pPr>
        <w:pStyle w:val="NoSpacing"/>
        <w:spacing w:before="120" w:line="276" w:lineRule="auto"/>
        <w:ind w:firstLine="567"/>
        <w:jc w:val="both"/>
        <w:rPr>
          <w:rFonts w:ascii="Times New Roman" w:hAnsi="Times New Roman" w:cs="Times New Roman"/>
          <w:b/>
          <w:sz w:val="24"/>
          <w:szCs w:val="24"/>
        </w:rPr>
      </w:pPr>
      <w:r w:rsidRPr="00833E28">
        <w:rPr>
          <w:rFonts w:ascii="Times New Roman" w:hAnsi="Times New Roman" w:cs="Times New Roman"/>
          <w:i/>
          <w:sz w:val="24"/>
          <w:szCs w:val="24"/>
        </w:rPr>
        <w:t>2</w:t>
      </w:r>
      <w:r w:rsidRPr="00833E28">
        <w:rPr>
          <w:rFonts w:ascii="Times New Roman" w:hAnsi="Times New Roman" w:cs="Times New Roman"/>
          <w:b/>
          <w:i/>
          <w:sz w:val="24"/>
          <w:szCs w:val="24"/>
        </w:rPr>
        <w:t>.</w:t>
      </w:r>
      <w:r w:rsidRPr="00A62700">
        <w:rPr>
          <w:rFonts w:ascii="Times New Roman" w:hAnsi="Times New Roman" w:cs="Times New Roman"/>
          <w:b/>
          <w:sz w:val="24"/>
          <w:szCs w:val="24"/>
        </w:rPr>
        <w:t xml:space="preserve"> </w:t>
      </w:r>
      <w:r w:rsidRPr="00A62700">
        <w:rPr>
          <w:rFonts w:ascii="Times New Roman" w:hAnsi="Times New Roman" w:cs="Times New Roman"/>
          <w:b/>
          <w:i/>
          <w:sz w:val="24"/>
          <w:szCs w:val="24"/>
        </w:rPr>
        <w:t>Komandų pasiruošimas atlikti viktorinos užduotis</w:t>
      </w:r>
      <w:r w:rsidRPr="00A62700">
        <w:rPr>
          <w:rFonts w:ascii="Times New Roman" w:hAnsi="Times New Roman" w:cs="Times New Roman"/>
          <w:sz w:val="24"/>
          <w:szCs w:val="24"/>
        </w:rPr>
        <w:t xml:space="preserve"> („namų darbai“):</w:t>
      </w:r>
    </w:p>
    <w:p w14:paraId="49A51F8A" w14:textId="77777777" w:rsidR="005C5263" w:rsidRPr="00A62700" w:rsidRDefault="005C5263" w:rsidP="001476B2">
      <w:pPr>
        <w:pStyle w:val="NoSpacing"/>
        <w:spacing w:before="60" w:line="276" w:lineRule="auto"/>
        <w:ind w:left="851" w:hanging="284"/>
        <w:jc w:val="both"/>
        <w:rPr>
          <w:rFonts w:ascii="Times New Roman" w:hAnsi="Times New Roman" w:cs="Times New Roman"/>
          <w:sz w:val="24"/>
          <w:szCs w:val="24"/>
        </w:rPr>
      </w:pPr>
      <w:r w:rsidRPr="00A62700">
        <w:rPr>
          <w:rFonts w:ascii="Times New Roman" w:hAnsi="Times New Roman" w:cs="Times New Roman"/>
          <w:sz w:val="24"/>
          <w:szCs w:val="24"/>
        </w:rPr>
        <w:t>a) parengiamas komandos prisistatymas – mokomasi susietų su viktorinos tema dainų, ratelių, žaidimų, sakmių ar kitų pasakojimų ir pan. (iki 5 minučių);</w:t>
      </w:r>
    </w:p>
    <w:p w14:paraId="5EB7D65C" w14:textId="77777777" w:rsidR="005C5263" w:rsidRPr="00A62700" w:rsidRDefault="005C5263" w:rsidP="001476B2">
      <w:pPr>
        <w:pStyle w:val="NoSpacing"/>
        <w:spacing w:before="60" w:line="276" w:lineRule="auto"/>
        <w:ind w:left="851" w:hanging="284"/>
        <w:jc w:val="both"/>
        <w:rPr>
          <w:rFonts w:ascii="Times New Roman" w:hAnsi="Times New Roman" w:cs="Times New Roman"/>
          <w:sz w:val="24"/>
          <w:szCs w:val="24"/>
        </w:rPr>
      </w:pPr>
      <w:r w:rsidRPr="00A62700">
        <w:rPr>
          <w:rFonts w:ascii="Times New Roman" w:hAnsi="Times New Roman" w:cs="Times New Roman"/>
          <w:sz w:val="24"/>
          <w:szCs w:val="24"/>
        </w:rPr>
        <w:t>b) tradicinių daiktų, kurie naudojami audimui, verpimui ir kitiems tradiciniams darbams, pažinimas, tautinio kostiumo ypatybių nagrinėjimas;</w:t>
      </w:r>
    </w:p>
    <w:p w14:paraId="4DA77079" w14:textId="77777777" w:rsidR="005C5263" w:rsidRPr="00A62700" w:rsidRDefault="005C5263" w:rsidP="001476B2">
      <w:pPr>
        <w:pStyle w:val="NoSpacing"/>
        <w:spacing w:before="60" w:line="276" w:lineRule="auto"/>
        <w:ind w:left="851" w:hanging="284"/>
        <w:jc w:val="both"/>
        <w:rPr>
          <w:rFonts w:ascii="Times New Roman" w:hAnsi="Times New Roman" w:cs="Times New Roman"/>
          <w:sz w:val="24"/>
          <w:szCs w:val="24"/>
        </w:rPr>
      </w:pPr>
      <w:r w:rsidRPr="00A62700">
        <w:rPr>
          <w:rFonts w:ascii="Times New Roman" w:hAnsi="Times New Roman" w:cs="Times New Roman"/>
          <w:sz w:val="24"/>
          <w:szCs w:val="24"/>
        </w:rPr>
        <w:lastRenderedPageBreak/>
        <w:t>c) mįslių ir patarlių viktorinos tema mokymasis ruošiantis konkursui „Menu menu mįslę“;</w:t>
      </w:r>
    </w:p>
    <w:p w14:paraId="2B929EC3" w14:textId="77777777" w:rsidR="005C5263" w:rsidRPr="00A62700" w:rsidRDefault="005C5263" w:rsidP="001476B2">
      <w:pPr>
        <w:pStyle w:val="NoSpacing"/>
        <w:spacing w:before="60" w:line="276" w:lineRule="auto"/>
        <w:ind w:left="851" w:hanging="284"/>
        <w:jc w:val="both"/>
        <w:rPr>
          <w:rFonts w:ascii="Times New Roman" w:hAnsi="Times New Roman" w:cs="Times New Roman"/>
          <w:sz w:val="24"/>
          <w:szCs w:val="24"/>
        </w:rPr>
      </w:pPr>
      <w:r w:rsidRPr="00A62700">
        <w:rPr>
          <w:rFonts w:ascii="Times New Roman" w:hAnsi="Times New Roman" w:cs="Times New Roman"/>
          <w:sz w:val="24"/>
          <w:szCs w:val="24"/>
        </w:rPr>
        <w:t>d) parengiama medžiaga komandos pristatymui ir kitoms reikmėms panaudojant kompiuterį, multimediją.</w:t>
      </w:r>
    </w:p>
    <w:p w14:paraId="32E15949" w14:textId="77777777" w:rsidR="005C5263" w:rsidRPr="00A62700" w:rsidRDefault="005C5263" w:rsidP="001476B2">
      <w:pPr>
        <w:pStyle w:val="NoSpacing"/>
        <w:spacing w:before="120" w:line="276" w:lineRule="auto"/>
        <w:ind w:firstLine="567"/>
        <w:jc w:val="both"/>
        <w:rPr>
          <w:rFonts w:ascii="Times New Roman" w:hAnsi="Times New Roman" w:cs="Times New Roman"/>
          <w:b/>
          <w:sz w:val="24"/>
          <w:szCs w:val="24"/>
        </w:rPr>
      </w:pPr>
      <w:r w:rsidRPr="00833E28">
        <w:rPr>
          <w:rFonts w:ascii="Times New Roman" w:hAnsi="Times New Roman" w:cs="Times New Roman"/>
          <w:b/>
          <w:i/>
          <w:sz w:val="24"/>
          <w:szCs w:val="24"/>
        </w:rPr>
        <w:t>3.</w:t>
      </w:r>
      <w:r w:rsidRPr="00A62700">
        <w:rPr>
          <w:rFonts w:ascii="Times New Roman" w:hAnsi="Times New Roman" w:cs="Times New Roman"/>
          <w:b/>
          <w:sz w:val="24"/>
          <w:szCs w:val="24"/>
        </w:rPr>
        <w:t xml:space="preserve"> </w:t>
      </w:r>
      <w:r w:rsidRPr="00A62700">
        <w:rPr>
          <w:rFonts w:ascii="Times New Roman" w:hAnsi="Times New Roman" w:cs="Times New Roman"/>
          <w:b/>
          <w:i/>
          <w:sz w:val="24"/>
          <w:szCs w:val="24"/>
        </w:rPr>
        <w:t>Pasirengimas viktorinos dalyvių vertinimui.</w:t>
      </w:r>
      <w:r w:rsidRPr="00A62700">
        <w:rPr>
          <w:rFonts w:ascii="Times New Roman" w:hAnsi="Times New Roman" w:cs="Times New Roman"/>
          <w:b/>
          <w:sz w:val="24"/>
          <w:szCs w:val="24"/>
        </w:rPr>
        <w:t xml:space="preserve"> </w:t>
      </w:r>
      <w:r>
        <w:rPr>
          <w:rFonts w:ascii="Times New Roman" w:hAnsi="Times New Roman" w:cs="Times New Roman"/>
          <w:sz w:val="24"/>
          <w:szCs w:val="24"/>
        </w:rPr>
        <w:t xml:space="preserve">Organizatoriai </w:t>
      </w:r>
      <w:r w:rsidRPr="00276759">
        <w:rPr>
          <w:rFonts w:ascii="Times New Roman" w:hAnsi="Times New Roman" w:cs="Times New Roman"/>
          <w:sz w:val="24"/>
          <w:szCs w:val="24"/>
        </w:rPr>
        <w:t>dalyviams parengia užduot</w:t>
      </w:r>
      <w:r>
        <w:rPr>
          <w:rFonts w:ascii="Times New Roman" w:hAnsi="Times New Roman" w:cs="Times New Roman"/>
          <w:sz w:val="24"/>
          <w:szCs w:val="24"/>
        </w:rPr>
        <w:t>is</w:t>
      </w:r>
      <w:r w:rsidRPr="00276759">
        <w:rPr>
          <w:rFonts w:ascii="Times New Roman" w:hAnsi="Times New Roman" w:cs="Times New Roman"/>
          <w:sz w:val="24"/>
          <w:szCs w:val="24"/>
        </w:rPr>
        <w:t xml:space="preserve"> </w:t>
      </w:r>
      <w:r>
        <w:rPr>
          <w:rFonts w:ascii="Times New Roman" w:hAnsi="Times New Roman" w:cs="Times New Roman"/>
          <w:sz w:val="24"/>
          <w:szCs w:val="24"/>
        </w:rPr>
        <w:t xml:space="preserve"> V</w:t>
      </w:r>
      <w:r w:rsidRPr="00746C4F">
        <w:rPr>
          <w:rFonts w:ascii="Times New Roman" w:hAnsi="Times New Roman" w:cs="Times New Roman"/>
          <w:sz w:val="24"/>
          <w:szCs w:val="24"/>
        </w:rPr>
        <w:t>iktorinos konkursin</w:t>
      </w:r>
      <w:r>
        <w:rPr>
          <w:rFonts w:ascii="Times New Roman" w:hAnsi="Times New Roman" w:cs="Times New Roman"/>
          <w:sz w:val="24"/>
          <w:szCs w:val="24"/>
        </w:rPr>
        <w:t>ių</w:t>
      </w:r>
      <w:r w:rsidRPr="00746C4F">
        <w:rPr>
          <w:rFonts w:ascii="Times New Roman" w:hAnsi="Times New Roman" w:cs="Times New Roman"/>
          <w:sz w:val="24"/>
          <w:szCs w:val="24"/>
        </w:rPr>
        <w:t xml:space="preserve"> užduo</w:t>
      </w:r>
      <w:r>
        <w:rPr>
          <w:rFonts w:ascii="Times New Roman" w:hAnsi="Times New Roman" w:cs="Times New Roman"/>
          <w:sz w:val="24"/>
          <w:szCs w:val="24"/>
        </w:rPr>
        <w:t xml:space="preserve">čių </w:t>
      </w:r>
      <w:r w:rsidRPr="00746C4F">
        <w:rPr>
          <w:rFonts w:ascii="Times New Roman" w:hAnsi="Times New Roman" w:cs="Times New Roman"/>
          <w:sz w:val="24"/>
          <w:szCs w:val="24"/>
        </w:rPr>
        <w:t>vertin</w:t>
      </w:r>
      <w:r>
        <w:rPr>
          <w:rFonts w:ascii="Times New Roman" w:hAnsi="Times New Roman" w:cs="Times New Roman"/>
          <w:sz w:val="24"/>
          <w:szCs w:val="24"/>
        </w:rPr>
        <w:t>imas aptariamas su mokiniais, pateikiant vertinimo k</w:t>
      </w:r>
      <w:r w:rsidRPr="00746C4F">
        <w:rPr>
          <w:rFonts w:ascii="Times New Roman" w:hAnsi="Times New Roman" w:cs="Times New Roman"/>
          <w:sz w:val="24"/>
          <w:szCs w:val="24"/>
        </w:rPr>
        <w:t>riterij</w:t>
      </w:r>
      <w:r>
        <w:rPr>
          <w:rFonts w:ascii="Times New Roman" w:hAnsi="Times New Roman" w:cs="Times New Roman"/>
          <w:sz w:val="24"/>
          <w:szCs w:val="24"/>
        </w:rPr>
        <w:t xml:space="preserve">us: komandos </w:t>
      </w:r>
      <w:r w:rsidRPr="00746C4F">
        <w:rPr>
          <w:rFonts w:ascii="Times New Roman" w:hAnsi="Times New Roman" w:cs="Times New Roman"/>
          <w:sz w:val="24"/>
          <w:szCs w:val="24"/>
        </w:rPr>
        <w:t>prisistatymo originalumas, kūrybiškumas, meniškumas, atsakymų</w:t>
      </w:r>
      <w:r>
        <w:rPr>
          <w:rFonts w:ascii="Times New Roman" w:hAnsi="Times New Roman" w:cs="Times New Roman"/>
          <w:sz w:val="24"/>
          <w:szCs w:val="24"/>
        </w:rPr>
        <w:t xml:space="preserve"> </w:t>
      </w:r>
      <w:r w:rsidRPr="00746C4F">
        <w:rPr>
          <w:rFonts w:ascii="Times New Roman" w:hAnsi="Times New Roman" w:cs="Times New Roman"/>
          <w:sz w:val="24"/>
          <w:szCs w:val="24"/>
        </w:rPr>
        <w:t>teisingumas, išsamum</w:t>
      </w:r>
      <w:r>
        <w:rPr>
          <w:rFonts w:ascii="Times New Roman" w:hAnsi="Times New Roman" w:cs="Times New Roman"/>
          <w:sz w:val="24"/>
          <w:szCs w:val="24"/>
        </w:rPr>
        <w:t xml:space="preserve">as, komandinis darbas, </w:t>
      </w:r>
      <w:r w:rsidRPr="00A62700">
        <w:rPr>
          <w:rFonts w:ascii="Times New Roman" w:hAnsi="Times New Roman" w:cs="Times New Roman"/>
          <w:sz w:val="24"/>
          <w:szCs w:val="24"/>
        </w:rPr>
        <w:t>tautinio kostiumo išmanymas</w:t>
      </w:r>
      <w:r>
        <w:rPr>
          <w:rFonts w:ascii="Times New Roman" w:hAnsi="Times New Roman" w:cs="Times New Roman"/>
          <w:sz w:val="24"/>
          <w:szCs w:val="24"/>
        </w:rPr>
        <w:t xml:space="preserve"> ir kt. Organizatoriai sudaro</w:t>
      </w:r>
      <w:r w:rsidRPr="00746C4F">
        <w:rPr>
          <w:rFonts w:ascii="Times New Roman" w:hAnsi="Times New Roman" w:cs="Times New Roman"/>
          <w:sz w:val="24"/>
          <w:szCs w:val="24"/>
        </w:rPr>
        <w:t xml:space="preserve"> vertinimo komisij</w:t>
      </w:r>
      <w:r>
        <w:rPr>
          <w:rFonts w:ascii="Times New Roman" w:hAnsi="Times New Roman" w:cs="Times New Roman"/>
          <w:sz w:val="24"/>
          <w:szCs w:val="24"/>
        </w:rPr>
        <w:t xml:space="preserve">ą, </w:t>
      </w:r>
      <w:r w:rsidRPr="00A62700">
        <w:rPr>
          <w:rFonts w:ascii="Times New Roman" w:hAnsi="Times New Roman" w:cs="Times New Roman"/>
          <w:sz w:val="24"/>
          <w:szCs w:val="24"/>
        </w:rPr>
        <w:t>parengia padėkos raštų etalonus ir prizus už įvairias nominacijas: 1) originaliausio komandos prisistatymo; 2) muzikaliausios komandos; 3) sėkmingiausios tautinio kostiumo dėlionės; 4) konkurso „Menu menu mįslę“ nugalėtojo ir kt.</w:t>
      </w:r>
    </w:p>
    <w:p w14:paraId="0A2B1313" w14:textId="77777777" w:rsidR="005C5263" w:rsidRPr="00A62700" w:rsidRDefault="005C5263" w:rsidP="001476B2">
      <w:pPr>
        <w:pStyle w:val="NoSpacing"/>
        <w:spacing w:before="120" w:line="276" w:lineRule="auto"/>
        <w:ind w:firstLine="567"/>
        <w:jc w:val="both"/>
        <w:rPr>
          <w:rFonts w:ascii="Times New Roman" w:hAnsi="Times New Roman" w:cs="Times New Roman"/>
          <w:sz w:val="24"/>
          <w:szCs w:val="24"/>
        </w:rPr>
      </w:pPr>
      <w:r w:rsidRPr="00833E28">
        <w:rPr>
          <w:rFonts w:ascii="Times New Roman" w:hAnsi="Times New Roman" w:cs="Times New Roman"/>
          <w:b/>
          <w:i/>
          <w:sz w:val="24"/>
          <w:szCs w:val="24"/>
        </w:rPr>
        <w:t>4.</w:t>
      </w:r>
      <w:r w:rsidRPr="00A62700">
        <w:rPr>
          <w:rFonts w:ascii="Times New Roman" w:hAnsi="Times New Roman" w:cs="Times New Roman"/>
          <w:sz w:val="24"/>
          <w:szCs w:val="24"/>
        </w:rPr>
        <w:t xml:space="preserve"> </w:t>
      </w:r>
      <w:r w:rsidRPr="00A62700">
        <w:rPr>
          <w:rFonts w:ascii="Times New Roman" w:hAnsi="Times New Roman" w:cs="Times New Roman"/>
          <w:b/>
          <w:i/>
          <w:sz w:val="24"/>
          <w:szCs w:val="24"/>
        </w:rPr>
        <w:t>Surengiama viktorina įgyvendinant jos veiklas</w:t>
      </w:r>
      <w:r w:rsidRPr="00A62700">
        <w:rPr>
          <w:rFonts w:ascii="Times New Roman" w:hAnsi="Times New Roman" w:cs="Times New Roman"/>
          <w:sz w:val="24"/>
          <w:szCs w:val="24"/>
        </w:rPr>
        <w:t xml:space="preserve"> (žr. žemiau lentelę).</w:t>
      </w:r>
    </w:p>
    <w:p w14:paraId="3187734E" w14:textId="77777777" w:rsidR="005C5263" w:rsidRPr="00A62700" w:rsidRDefault="005C5263" w:rsidP="001476B2">
      <w:pPr>
        <w:pStyle w:val="NoSpacing"/>
        <w:spacing w:before="120" w:line="276" w:lineRule="auto"/>
        <w:ind w:firstLine="567"/>
        <w:jc w:val="both"/>
        <w:rPr>
          <w:rFonts w:ascii="Times New Roman" w:hAnsi="Times New Roman" w:cs="Times New Roman"/>
          <w:sz w:val="24"/>
          <w:szCs w:val="24"/>
        </w:rPr>
      </w:pPr>
      <w:r w:rsidRPr="00833E28">
        <w:rPr>
          <w:rFonts w:ascii="Times New Roman" w:hAnsi="Times New Roman" w:cs="Times New Roman"/>
          <w:b/>
          <w:i/>
          <w:sz w:val="24"/>
          <w:szCs w:val="24"/>
        </w:rPr>
        <w:t>5.</w:t>
      </w:r>
      <w:r w:rsidRPr="00A62700">
        <w:rPr>
          <w:rFonts w:ascii="Times New Roman" w:hAnsi="Times New Roman" w:cs="Times New Roman"/>
          <w:sz w:val="24"/>
          <w:szCs w:val="24"/>
        </w:rPr>
        <w:t xml:space="preserve"> </w:t>
      </w:r>
      <w:r w:rsidRPr="00A62700">
        <w:rPr>
          <w:rFonts w:ascii="Times New Roman" w:hAnsi="Times New Roman" w:cs="Times New Roman"/>
          <w:b/>
          <w:i/>
          <w:sz w:val="24"/>
          <w:szCs w:val="24"/>
        </w:rPr>
        <w:t>Išvados, apibendrinimai</w:t>
      </w:r>
      <w:r w:rsidRPr="00A62700">
        <w:rPr>
          <w:rFonts w:ascii="Times New Roman" w:hAnsi="Times New Roman" w:cs="Times New Roman"/>
          <w:sz w:val="24"/>
          <w:szCs w:val="24"/>
        </w:rPr>
        <w:t>. Su mokiniais aptariami viktorinos rezultatai: ko jie išmoko, kas patiko, ką reikėtų tobulinti ir pan.</w:t>
      </w:r>
    </w:p>
    <w:p w14:paraId="345F420A" w14:textId="77777777" w:rsidR="005C5263" w:rsidRPr="00A84DE7" w:rsidRDefault="005C5263" w:rsidP="001476B2">
      <w:pPr>
        <w:spacing w:before="120"/>
        <w:rPr>
          <w:rFonts w:ascii="Times New Roman" w:hAnsi="Times New Roman" w:cs="Times New Roman"/>
          <w:b/>
          <w:sz w:val="24"/>
          <w:szCs w:val="24"/>
        </w:rPr>
      </w:pPr>
    </w:p>
    <w:p w14:paraId="45755725" w14:textId="2E77E671" w:rsidR="005C5263" w:rsidRPr="001476B2" w:rsidRDefault="005C5263" w:rsidP="001476B2">
      <w:pPr>
        <w:pStyle w:val="TableParagraph"/>
        <w:spacing w:line="276" w:lineRule="auto"/>
        <w:jc w:val="center"/>
        <w:rPr>
          <w:b/>
          <w:sz w:val="24"/>
        </w:rPr>
      </w:pPr>
      <w:r w:rsidRPr="001476B2">
        <w:rPr>
          <w:b/>
          <w:sz w:val="24"/>
        </w:rPr>
        <w:t>Mokinių</w:t>
      </w:r>
      <w:r w:rsidRPr="001476B2">
        <w:rPr>
          <w:b/>
          <w:spacing w:val="-2"/>
          <w:sz w:val="24"/>
        </w:rPr>
        <w:t xml:space="preserve"> </w:t>
      </w:r>
      <w:r w:rsidRPr="001476B2">
        <w:rPr>
          <w:b/>
          <w:sz w:val="24"/>
        </w:rPr>
        <w:t>veiklos,</w:t>
      </w:r>
      <w:r w:rsidRPr="001476B2">
        <w:rPr>
          <w:b/>
          <w:spacing w:val="-2"/>
          <w:sz w:val="24"/>
        </w:rPr>
        <w:t xml:space="preserve"> </w:t>
      </w:r>
      <w:r w:rsidRPr="001476B2">
        <w:rPr>
          <w:b/>
          <w:sz w:val="24"/>
        </w:rPr>
        <w:t>reikalingos priemonės,</w:t>
      </w:r>
      <w:r w:rsidRPr="001476B2">
        <w:rPr>
          <w:b/>
          <w:spacing w:val="-3"/>
          <w:sz w:val="24"/>
        </w:rPr>
        <w:t xml:space="preserve"> </w:t>
      </w:r>
      <w:r w:rsidRPr="001476B2">
        <w:rPr>
          <w:b/>
          <w:sz w:val="24"/>
        </w:rPr>
        <w:t>ugdomos</w:t>
      </w:r>
      <w:r w:rsidRPr="001476B2">
        <w:rPr>
          <w:b/>
          <w:spacing w:val="-6"/>
          <w:sz w:val="24"/>
        </w:rPr>
        <w:t xml:space="preserve"> </w:t>
      </w:r>
      <w:r w:rsidRPr="001476B2">
        <w:rPr>
          <w:b/>
          <w:sz w:val="24"/>
        </w:rPr>
        <w:t>kompetencijos,</w:t>
      </w:r>
      <w:r w:rsidRPr="001476B2">
        <w:rPr>
          <w:b/>
          <w:spacing w:val="-2"/>
          <w:sz w:val="24"/>
        </w:rPr>
        <w:t xml:space="preserve"> </w:t>
      </w:r>
      <w:r w:rsidRPr="001476B2">
        <w:rPr>
          <w:b/>
          <w:sz w:val="24"/>
        </w:rPr>
        <w:t>pasiekimai</w:t>
      </w:r>
    </w:p>
    <w:p w14:paraId="48D05444" w14:textId="77777777" w:rsidR="008C5BB2" w:rsidRPr="005C5263" w:rsidRDefault="008C5BB2" w:rsidP="008C5BB2">
      <w:pPr>
        <w:rPr>
          <w:rFonts w:ascii="Times New Roman" w:hAnsi="Times New Roman" w:cs="Times New Roman"/>
          <w:i/>
          <w:sz w:val="24"/>
          <w:szCs w:val="24"/>
        </w:rPr>
      </w:pPr>
    </w:p>
    <w:tbl>
      <w:tblPr>
        <w:tblW w:w="10021" w:type="dxa"/>
        <w:tblInd w:w="10" w:type="dxa"/>
        <w:tblBorders>
          <w:top w:val="single" w:sz="8" w:space="0" w:color="909090"/>
          <w:left w:val="single" w:sz="8" w:space="0" w:color="909090"/>
          <w:bottom w:val="single" w:sz="8" w:space="0" w:color="909090"/>
          <w:right w:val="single" w:sz="8" w:space="0" w:color="909090"/>
          <w:insideH w:val="single" w:sz="8" w:space="0" w:color="909090"/>
          <w:insideV w:val="single" w:sz="8" w:space="0" w:color="909090"/>
        </w:tblBorders>
        <w:tblLayout w:type="fixed"/>
        <w:tblLook w:val="01E0" w:firstRow="1" w:lastRow="1" w:firstColumn="1" w:lastColumn="1" w:noHBand="0" w:noVBand="0"/>
      </w:tblPr>
      <w:tblGrid>
        <w:gridCol w:w="665"/>
        <w:gridCol w:w="1985"/>
        <w:gridCol w:w="2410"/>
        <w:gridCol w:w="1559"/>
        <w:gridCol w:w="24"/>
        <w:gridCol w:w="3378"/>
      </w:tblGrid>
      <w:tr w:rsidR="005C5263" w:rsidRPr="00A62700" w14:paraId="3CD27690" w14:textId="77777777" w:rsidTr="00833E28">
        <w:trPr>
          <w:trHeight w:val="692"/>
        </w:trPr>
        <w:tc>
          <w:tcPr>
            <w:tcW w:w="665" w:type="dxa"/>
            <w:tcBorders>
              <w:top w:val="single" w:sz="8" w:space="0" w:color="909090"/>
              <w:left w:val="single" w:sz="8" w:space="0" w:color="909090"/>
              <w:bottom w:val="single" w:sz="8" w:space="0" w:color="909090"/>
              <w:right w:val="single" w:sz="8" w:space="0" w:color="909090"/>
            </w:tcBorders>
            <w:hideMark/>
          </w:tcPr>
          <w:p w14:paraId="3D54B085" w14:textId="77777777" w:rsidR="005C5263" w:rsidRPr="00A62700" w:rsidRDefault="005C5263" w:rsidP="00477BF7">
            <w:pPr>
              <w:pStyle w:val="TableParagraph"/>
              <w:spacing w:before="60"/>
              <w:ind w:left="-10" w:firstLine="10"/>
              <w:rPr>
                <w:b/>
              </w:rPr>
            </w:pPr>
            <w:r w:rsidRPr="00A62700">
              <w:rPr>
                <w:b/>
              </w:rPr>
              <w:t>Eil. Nr.</w:t>
            </w:r>
          </w:p>
        </w:tc>
        <w:tc>
          <w:tcPr>
            <w:tcW w:w="1985" w:type="dxa"/>
            <w:tcBorders>
              <w:top w:val="single" w:sz="8" w:space="0" w:color="909090"/>
              <w:left w:val="single" w:sz="8" w:space="0" w:color="909090"/>
              <w:bottom w:val="single" w:sz="8" w:space="0" w:color="909090"/>
              <w:right w:val="single" w:sz="8" w:space="0" w:color="909090"/>
            </w:tcBorders>
            <w:hideMark/>
          </w:tcPr>
          <w:p w14:paraId="7504BEE5" w14:textId="77777777" w:rsidR="005C5263" w:rsidRPr="00A62700" w:rsidRDefault="005C5263" w:rsidP="00477BF7">
            <w:pPr>
              <w:pStyle w:val="TableParagraph"/>
              <w:spacing w:before="60"/>
              <w:ind w:left="-10" w:firstLine="10"/>
              <w:rPr>
                <w:b/>
              </w:rPr>
            </w:pPr>
            <w:r w:rsidRPr="00A62700">
              <w:rPr>
                <w:b/>
              </w:rPr>
              <w:t>Veiklos</w:t>
            </w:r>
          </w:p>
        </w:tc>
        <w:tc>
          <w:tcPr>
            <w:tcW w:w="2410" w:type="dxa"/>
            <w:tcBorders>
              <w:top w:val="single" w:sz="8" w:space="0" w:color="909090"/>
              <w:left w:val="single" w:sz="8" w:space="0" w:color="909090"/>
              <w:bottom w:val="single" w:sz="8" w:space="0" w:color="909090"/>
              <w:right w:val="single" w:sz="8" w:space="0" w:color="909090"/>
            </w:tcBorders>
            <w:hideMark/>
          </w:tcPr>
          <w:p w14:paraId="521C5C90" w14:textId="77777777" w:rsidR="005C5263" w:rsidRPr="00A62700" w:rsidRDefault="005C5263" w:rsidP="00477BF7">
            <w:pPr>
              <w:pStyle w:val="TableParagraph"/>
              <w:spacing w:before="60"/>
              <w:ind w:left="-10" w:firstLine="10"/>
              <w:rPr>
                <w:b/>
              </w:rPr>
            </w:pPr>
            <w:r w:rsidRPr="00A62700">
              <w:rPr>
                <w:b/>
              </w:rPr>
              <w:t>Reikalingos priemonės</w:t>
            </w:r>
          </w:p>
        </w:tc>
        <w:tc>
          <w:tcPr>
            <w:tcW w:w="1583" w:type="dxa"/>
            <w:gridSpan w:val="2"/>
            <w:tcBorders>
              <w:top w:val="single" w:sz="8" w:space="0" w:color="909090"/>
              <w:left w:val="single" w:sz="8" w:space="0" w:color="909090"/>
              <w:bottom w:val="single" w:sz="8" w:space="0" w:color="909090"/>
              <w:right w:val="single" w:sz="8" w:space="0" w:color="909090"/>
            </w:tcBorders>
            <w:hideMark/>
          </w:tcPr>
          <w:p w14:paraId="2517E671" w14:textId="77777777" w:rsidR="005C5263" w:rsidRPr="00A62700" w:rsidRDefault="005C5263" w:rsidP="00477BF7">
            <w:pPr>
              <w:pStyle w:val="TableParagraph"/>
              <w:spacing w:before="60"/>
              <w:ind w:left="-10" w:firstLine="10"/>
              <w:rPr>
                <w:b/>
              </w:rPr>
            </w:pPr>
            <w:r w:rsidRPr="00A62700">
              <w:rPr>
                <w:b/>
              </w:rPr>
              <w:t>Ugdomos kompetencijos</w:t>
            </w:r>
          </w:p>
        </w:tc>
        <w:tc>
          <w:tcPr>
            <w:tcW w:w="3378" w:type="dxa"/>
            <w:tcBorders>
              <w:top w:val="single" w:sz="8" w:space="0" w:color="909090"/>
              <w:left w:val="single" w:sz="8" w:space="0" w:color="909090"/>
              <w:bottom w:val="single" w:sz="8" w:space="0" w:color="909090"/>
              <w:right w:val="single" w:sz="8" w:space="0" w:color="909090"/>
            </w:tcBorders>
            <w:hideMark/>
          </w:tcPr>
          <w:p w14:paraId="20F046A2" w14:textId="77777777" w:rsidR="005C5263" w:rsidRPr="00A62700" w:rsidRDefault="005C5263" w:rsidP="00477BF7">
            <w:pPr>
              <w:pStyle w:val="TableParagraph"/>
              <w:spacing w:before="60"/>
              <w:ind w:left="-10" w:firstLine="10"/>
              <w:rPr>
                <w:b/>
              </w:rPr>
            </w:pPr>
            <w:r w:rsidRPr="00A62700">
              <w:rPr>
                <w:b/>
              </w:rPr>
              <w:t>Pasiekimai</w:t>
            </w:r>
          </w:p>
        </w:tc>
      </w:tr>
      <w:tr w:rsidR="005C5263" w:rsidRPr="00A241F9" w14:paraId="23588418" w14:textId="77777777" w:rsidTr="00833E28">
        <w:trPr>
          <w:trHeight w:val="1130"/>
        </w:trPr>
        <w:tc>
          <w:tcPr>
            <w:tcW w:w="665" w:type="dxa"/>
            <w:tcBorders>
              <w:top w:val="single" w:sz="8" w:space="0" w:color="909090"/>
              <w:left w:val="single" w:sz="8" w:space="0" w:color="909090"/>
              <w:bottom w:val="single" w:sz="8" w:space="0" w:color="909090"/>
              <w:right w:val="single" w:sz="8" w:space="0" w:color="909090"/>
            </w:tcBorders>
          </w:tcPr>
          <w:p w14:paraId="711B579D" w14:textId="77777777" w:rsidR="005C5263" w:rsidRPr="00A62700" w:rsidRDefault="005C5263" w:rsidP="00F1716E">
            <w:pPr>
              <w:pStyle w:val="TableParagraph"/>
              <w:spacing w:before="60"/>
              <w:ind w:left="105"/>
            </w:pPr>
            <w:r>
              <w:t>1.</w:t>
            </w:r>
          </w:p>
        </w:tc>
        <w:tc>
          <w:tcPr>
            <w:tcW w:w="1985" w:type="dxa"/>
            <w:tcBorders>
              <w:top w:val="single" w:sz="8" w:space="0" w:color="909090"/>
              <w:left w:val="single" w:sz="8" w:space="0" w:color="909090"/>
              <w:bottom w:val="single" w:sz="8" w:space="0" w:color="909090"/>
              <w:right w:val="single" w:sz="8" w:space="0" w:color="909090"/>
            </w:tcBorders>
          </w:tcPr>
          <w:p w14:paraId="40FD120E" w14:textId="77777777" w:rsidR="005C5263" w:rsidRPr="008A3BA9" w:rsidRDefault="005C5263" w:rsidP="00477BF7">
            <w:pPr>
              <w:pStyle w:val="TableParagraph"/>
              <w:spacing w:before="60" w:after="60"/>
              <w:ind w:right="235"/>
            </w:pPr>
            <w:r w:rsidRPr="00B31C13">
              <w:rPr>
                <w:b/>
              </w:rPr>
              <w:t>Komandų pasiruošimas atlikti užduotis per viktoriną</w:t>
            </w:r>
            <w:r>
              <w:rPr>
                <w:b/>
              </w:rPr>
              <w:t xml:space="preserve">: </w:t>
            </w:r>
            <w:r>
              <w:t>tautosakos mokymasis, tautinių drabužių ir jų gamybos priemonių pažinimas, kūrybinių prisistatymų rengimas.</w:t>
            </w:r>
          </w:p>
        </w:tc>
        <w:tc>
          <w:tcPr>
            <w:tcW w:w="2410" w:type="dxa"/>
            <w:tcBorders>
              <w:top w:val="single" w:sz="8" w:space="0" w:color="909090"/>
              <w:left w:val="single" w:sz="8" w:space="0" w:color="909090"/>
              <w:bottom w:val="single" w:sz="8" w:space="0" w:color="909090"/>
              <w:right w:val="single" w:sz="8" w:space="0" w:color="909090"/>
            </w:tcBorders>
          </w:tcPr>
          <w:p w14:paraId="47AA6BD7" w14:textId="77777777" w:rsidR="005C5263" w:rsidRPr="00B31C13" w:rsidRDefault="005C5263" w:rsidP="00477BF7">
            <w:pPr>
              <w:pStyle w:val="TableParagraph"/>
              <w:spacing w:before="60" w:after="60"/>
              <w:ind w:right="387" w:hanging="10"/>
            </w:pPr>
            <w:r>
              <w:t xml:space="preserve">Medžiaga, </w:t>
            </w:r>
            <w:r w:rsidRPr="00B31C13">
              <w:t>reikalinga lietuvių liaudies dainų, ratelių, žaidimų ir kito folkloro mokymuisi, tautinio kostiumo ir su jo gamyba susijusių priemonių pažinimui.</w:t>
            </w:r>
          </w:p>
        </w:tc>
        <w:tc>
          <w:tcPr>
            <w:tcW w:w="1559" w:type="dxa"/>
            <w:tcBorders>
              <w:top w:val="single" w:sz="8" w:space="0" w:color="909090"/>
              <w:left w:val="single" w:sz="8" w:space="0" w:color="909090"/>
              <w:bottom w:val="single" w:sz="8" w:space="0" w:color="909090"/>
              <w:right w:val="single" w:sz="8" w:space="0" w:color="909090"/>
            </w:tcBorders>
          </w:tcPr>
          <w:p w14:paraId="6FF7FF41" w14:textId="77777777" w:rsidR="005C5263" w:rsidRPr="00B31C13" w:rsidRDefault="005C5263" w:rsidP="00477BF7">
            <w:pPr>
              <w:pStyle w:val="TableParagraph"/>
              <w:spacing w:before="60" w:after="60"/>
              <w:ind w:left="-10"/>
            </w:pPr>
            <w:r w:rsidRPr="00B31C13">
              <w:t xml:space="preserve">Pažinimo </w:t>
            </w:r>
          </w:p>
          <w:p w14:paraId="18084CE3" w14:textId="77777777" w:rsidR="005C5263" w:rsidRPr="00B31C13" w:rsidRDefault="005C5263" w:rsidP="00477BF7">
            <w:pPr>
              <w:pStyle w:val="TableParagraph"/>
              <w:spacing w:before="60" w:after="60"/>
              <w:ind w:left="-10"/>
            </w:pPr>
            <w:r w:rsidRPr="00B31C13">
              <w:t xml:space="preserve">Pilietiškumo </w:t>
            </w:r>
          </w:p>
          <w:p w14:paraId="117A6614" w14:textId="77777777" w:rsidR="005C5263" w:rsidRPr="00B31C13" w:rsidRDefault="005C5263" w:rsidP="00477BF7">
            <w:pPr>
              <w:spacing w:before="60" w:after="60"/>
              <w:ind w:left="-10" w:firstLine="0"/>
              <w:rPr>
                <w:rFonts w:ascii="Times New Roman" w:hAnsi="Times New Roman" w:cs="Times New Roman"/>
              </w:rPr>
            </w:pPr>
            <w:r w:rsidRPr="00B31C13">
              <w:rPr>
                <w:rFonts w:ascii="Times New Roman" w:hAnsi="Times New Roman" w:cs="Times New Roman"/>
              </w:rPr>
              <w:t xml:space="preserve">Kultūrinė </w:t>
            </w:r>
          </w:p>
          <w:p w14:paraId="1FAAB6EE" w14:textId="77777777" w:rsidR="005C5263" w:rsidRPr="00B31C13" w:rsidRDefault="005C5263" w:rsidP="00477BF7">
            <w:pPr>
              <w:spacing w:before="60" w:after="60"/>
              <w:ind w:left="-10" w:firstLine="0"/>
              <w:rPr>
                <w:rFonts w:ascii="Times New Roman" w:hAnsi="Times New Roman" w:cs="Times New Roman"/>
              </w:rPr>
            </w:pPr>
            <w:r w:rsidRPr="00B31C13">
              <w:rPr>
                <w:rFonts w:ascii="Times New Roman" w:hAnsi="Times New Roman" w:cs="Times New Roman"/>
              </w:rPr>
              <w:t>Kūrybinė</w:t>
            </w:r>
          </w:p>
          <w:p w14:paraId="73387BA2" w14:textId="77777777" w:rsidR="005C5263" w:rsidRPr="00B31C13" w:rsidRDefault="005C5263" w:rsidP="00477BF7">
            <w:pPr>
              <w:pStyle w:val="TableParagraph"/>
              <w:spacing w:before="60" w:after="60"/>
              <w:ind w:left="-10"/>
            </w:pPr>
            <w:r w:rsidRPr="00B31C13">
              <w:t>Socialinė, emocinė</w:t>
            </w:r>
          </w:p>
        </w:tc>
        <w:tc>
          <w:tcPr>
            <w:tcW w:w="3402" w:type="dxa"/>
            <w:gridSpan w:val="2"/>
            <w:tcBorders>
              <w:top w:val="single" w:sz="8" w:space="0" w:color="909090"/>
              <w:left w:val="single" w:sz="8" w:space="0" w:color="909090"/>
              <w:bottom w:val="single" w:sz="8" w:space="0" w:color="909090"/>
              <w:right w:val="single" w:sz="8" w:space="0" w:color="909090"/>
            </w:tcBorders>
          </w:tcPr>
          <w:p w14:paraId="58EBF860" w14:textId="77777777" w:rsidR="005C5263" w:rsidRPr="00B31C13" w:rsidRDefault="005C5263" w:rsidP="00477BF7">
            <w:pPr>
              <w:pStyle w:val="TableParagraph"/>
              <w:tabs>
                <w:tab w:val="left" w:pos="1681"/>
              </w:tabs>
              <w:spacing w:before="60" w:after="60"/>
              <w:ind w:left="-10" w:right="173"/>
              <w:rPr>
                <w:lang w:eastAsia="ar-SA"/>
              </w:rPr>
            </w:pPr>
            <w:r w:rsidRPr="00B31C13">
              <w:rPr>
                <w:i/>
                <w:lang w:eastAsia="ar-SA"/>
              </w:rPr>
              <w:t>Etninės kultūros pažinimas (A)</w:t>
            </w:r>
            <w:r w:rsidRPr="00B31C13">
              <w:rPr>
                <w:lang w:eastAsia="ar-SA"/>
              </w:rPr>
              <w:t xml:space="preserve">: Nagrinėja etninės kultūros reiškinius ir objektus skirtinguose kontekstuose (A1); </w:t>
            </w:r>
          </w:p>
          <w:p w14:paraId="6FA464E5" w14:textId="77777777" w:rsidR="005C5263" w:rsidRPr="00B31C13" w:rsidRDefault="005C5263" w:rsidP="00477BF7">
            <w:pPr>
              <w:pStyle w:val="TableParagraph"/>
              <w:tabs>
                <w:tab w:val="left" w:pos="1681"/>
              </w:tabs>
              <w:spacing w:before="60" w:after="60"/>
              <w:ind w:left="-10" w:right="173"/>
              <w:rPr>
                <w:lang w:eastAsia="ar-SA"/>
              </w:rPr>
            </w:pPr>
            <w:r w:rsidRPr="00B31C13">
              <w:rPr>
                <w:i/>
                <w:lang w:eastAsia="ar-SA"/>
              </w:rPr>
              <w:t>Etninės kultūros raiška (B)</w:t>
            </w:r>
            <w:r w:rsidRPr="00B31C13">
              <w:rPr>
                <w:lang w:eastAsia="ar-SA"/>
              </w:rPr>
              <w:t>: Atlieka ir interpretuoja įvairių žanrų liaudies kūrybą, kuria tradicijų pagrindu (B1); Kelia ir kūrybiškai įgyvendina etninės kultūros raiškos idėjas (B2);</w:t>
            </w:r>
          </w:p>
          <w:p w14:paraId="10BFA639" w14:textId="77777777" w:rsidR="005C5263" w:rsidRPr="00B31C13" w:rsidRDefault="005C5263" w:rsidP="00477BF7">
            <w:pPr>
              <w:pStyle w:val="TableParagraph"/>
              <w:tabs>
                <w:tab w:val="left" w:pos="1681"/>
              </w:tabs>
              <w:spacing w:before="60" w:after="60"/>
              <w:ind w:left="-10" w:right="173"/>
              <w:rPr>
                <w:i/>
                <w:lang w:eastAsia="ar-SA"/>
              </w:rPr>
            </w:pPr>
            <w:r w:rsidRPr="00B31C13">
              <w:rPr>
                <w:i/>
                <w:lang w:eastAsia="ar-SA"/>
              </w:rPr>
              <w:t>Etninės kultūros vertybių refleksija (C):</w:t>
            </w:r>
            <w:r w:rsidRPr="00B31C13">
              <w:rPr>
                <w:lang w:eastAsia="ar-SA"/>
              </w:rPr>
              <w:t xml:space="preserve"> Išreiškia asmeninį santykį su etnine kultūra (C2).</w:t>
            </w:r>
          </w:p>
        </w:tc>
      </w:tr>
      <w:tr w:rsidR="005C5263" w:rsidRPr="00A241F9" w14:paraId="35652A2F" w14:textId="77777777" w:rsidTr="00833E28">
        <w:trPr>
          <w:trHeight w:val="264"/>
        </w:trPr>
        <w:tc>
          <w:tcPr>
            <w:tcW w:w="665" w:type="dxa"/>
            <w:tcBorders>
              <w:top w:val="single" w:sz="8" w:space="0" w:color="909090"/>
              <w:left w:val="single" w:sz="8" w:space="0" w:color="909090"/>
              <w:bottom w:val="single" w:sz="8" w:space="0" w:color="909090"/>
              <w:right w:val="single" w:sz="8" w:space="0" w:color="909090"/>
            </w:tcBorders>
            <w:hideMark/>
          </w:tcPr>
          <w:p w14:paraId="15D046B7" w14:textId="77777777" w:rsidR="005C5263" w:rsidRPr="00A62700" w:rsidRDefault="005C5263" w:rsidP="00F1716E">
            <w:pPr>
              <w:pStyle w:val="TableParagraph"/>
              <w:spacing w:before="60"/>
              <w:ind w:left="105"/>
            </w:pPr>
            <w:r>
              <w:t>2</w:t>
            </w:r>
            <w:r w:rsidRPr="00A62700">
              <w:t>.</w:t>
            </w:r>
          </w:p>
        </w:tc>
        <w:tc>
          <w:tcPr>
            <w:tcW w:w="1985" w:type="dxa"/>
            <w:tcBorders>
              <w:top w:val="single" w:sz="8" w:space="0" w:color="909090"/>
              <w:left w:val="single" w:sz="8" w:space="0" w:color="909090"/>
              <w:bottom w:val="single" w:sz="8" w:space="0" w:color="909090"/>
              <w:right w:val="single" w:sz="8" w:space="0" w:color="909090"/>
            </w:tcBorders>
            <w:hideMark/>
          </w:tcPr>
          <w:p w14:paraId="7235A495" w14:textId="77777777" w:rsidR="005C5263" w:rsidRPr="00A62700" w:rsidRDefault="005C5263" w:rsidP="00477BF7">
            <w:pPr>
              <w:pStyle w:val="TableParagraph"/>
              <w:spacing w:before="60" w:after="60"/>
              <w:ind w:right="235"/>
              <w:rPr>
                <w:b/>
              </w:rPr>
            </w:pPr>
            <w:r w:rsidRPr="00A62700">
              <w:rPr>
                <w:b/>
              </w:rPr>
              <w:t>Erdvės parengimas viktorinai</w:t>
            </w:r>
            <w:r w:rsidRPr="00A62700">
              <w:t xml:space="preserve">: puošiama salė dekoracijomis, atitinkančiomis viktorinos temą, paruošiama vieta komisijai, komandoms ir pan. </w:t>
            </w:r>
          </w:p>
        </w:tc>
        <w:tc>
          <w:tcPr>
            <w:tcW w:w="2410" w:type="dxa"/>
            <w:tcBorders>
              <w:top w:val="single" w:sz="8" w:space="0" w:color="909090"/>
              <w:left w:val="single" w:sz="8" w:space="0" w:color="909090"/>
              <w:bottom w:val="single" w:sz="8" w:space="0" w:color="909090"/>
              <w:right w:val="single" w:sz="8" w:space="0" w:color="909090"/>
            </w:tcBorders>
            <w:hideMark/>
          </w:tcPr>
          <w:p w14:paraId="0EF7DA9F" w14:textId="77777777" w:rsidR="005C5263" w:rsidRPr="00A62700" w:rsidRDefault="005C5263" w:rsidP="00477BF7">
            <w:pPr>
              <w:pStyle w:val="TableParagraph"/>
              <w:spacing w:before="60" w:after="60"/>
              <w:ind w:right="387" w:hanging="10"/>
            </w:pPr>
            <w:r w:rsidRPr="00A62700">
              <w:t>Dekoracijos salės papuošimui</w:t>
            </w:r>
            <w:r>
              <w:t xml:space="preserve"> (p</w:t>
            </w:r>
            <w:r w:rsidRPr="00A62700">
              <w:t>vz., austos lovatiesės, staltiesės, rankšluosčiai</w:t>
            </w:r>
            <w:r>
              <w:t xml:space="preserve">, </w:t>
            </w:r>
            <w:r w:rsidRPr="00A62700">
              <w:t>juostos, audimo, verpimo, lyginimo, linų apdorojimo rakandai</w:t>
            </w:r>
            <w:r>
              <w:t>;</w:t>
            </w:r>
            <w:r w:rsidRPr="00A62700">
              <w:t xml:space="preserve"> gali būti ir jų piešiniai</w:t>
            </w:r>
            <w:r>
              <w:t>)</w:t>
            </w:r>
            <w:r w:rsidRPr="00A62700">
              <w:t>.</w:t>
            </w:r>
          </w:p>
          <w:p w14:paraId="558ACE37" w14:textId="77777777" w:rsidR="005C5263" w:rsidRDefault="005C5263" w:rsidP="00477BF7">
            <w:pPr>
              <w:pStyle w:val="TableParagraph"/>
              <w:spacing w:before="60" w:after="60"/>
              <w:ind w:right="387" w:hanging="10"/>
            </w:pPr>
            <w:r w:rsidRPr="00A62700">
              <w:t xml:space="preserve">Kompiuteris ir </w:t>
            </w:r>
            <w:r>
              <w:t>multimedija.</w:t>
            </w:r>
            <w:r w:rsidRPr="00A62700">
              <w:t xml:space="preserve"> </w:t>
            </w:r>
          </w:p>
          <w:p w14:paraId="4916069F" w14:textId="77777777" w:rsidR="005C5263" w:rsidRPr="00A62700" w:rsidRDefault="005C5263" w:rsidP="00477BF7">
            <w:pPr>
              <w:pStyle w:val="TableParagraph"/>
              <w:spacing w:before="60" w:after="60"/>
              <w:ind w:right="387" w:hanging="10"/>
            </w:pPr>
            <w:r>
              <w:t>Garso įranga.</w:t>
            </w:r>
          </w:p>
        </w:tc>
        <w:tc>
          <w:tcPr>
            <w:tcW w:w="1559" w:type="dxa"/>
            <w:tcBorders>
              <w:top w:val="single" w:sz="8" w:space="0" w:color="909090"/>
              <w:left w:val="single" w:sz="8" w:space="0" w:color="909090"/>
              <w:bottom w:val="single" w:sz="8" w:space="0" w:color="909090"/>
              <w:right w:val="single" w:sz="8" w:space="0" w:color="909090"/>
            </w:tcBorders>
            <w:hideMark/>
          </w:tcPr>
          <w:p w14:paraId="6D08D827" w14:textId="77777777" w:rsidR="005C5263" w:rsidRPr="00A62700" w:rsidRDefault="005C5263" w:rsidP="00477BF7">
            <w:pPr>
              <w:pStyle w:val="TableParagraph"/>
              <w:spacing w:before="60" w:after="60"/>
              <w:ind w:left="-10"/>
            </w:pPr>
            <w:r w:rsidRPr="00A62700">
              <w:t xml:space="preserve">Pilietiškumo </w:t>
            </w:r>
          </w:p>
          <w:p w14:paraId="07593A92" w14:textId="77777777" w:rsidR="005C5263" w:rsidRPr="00A62700" w:rsidRDefault="005C5263" w:rsidP="00477BF7">
            <w:pPr>
              <w:spacing w:before="60" w:after="60"/>
              <w:ind w:left="-10" w:firstLine="0"/>
              <w:rPr>
                <w:rFonts w:ascii="Times New Roman" w:hAnsi="Times New Roman" w:cs="Times New Roman"/>
              </w:rPr>
            </w:pPr>
            <w:r w:rsidRPr="00A62700">
              <w:rPr>
                <w:rFonts w:ascii="Times New Roman" w:hAnsi="Times New Roman" w:cs="Times New Roman"/>
              </w:rPr>
              <w:t xml:space="preserve">Kultūrinė </w:t>
            </w:r>
          </w:p>
          <w:p w14:paraId="0528A3D2" w14:textId="77777777" w:rsidR="005C5263" w:rsidRPr="00A62700" w:rsidRDefault="005C5263" w:rsidP="00477BF7">
            <w:pPr>
              <w:spacing w:before="60" w:after="60"/>
              <w:ind w:left="-10" w:firstLine="0"/>
              <w:rPr>
                <w:rFonts w:ascii="Times New Roman" w:hAnsi="Times New Roman" w:cs="Times New Roman"/>
              </w:rPr>
            </w:pPr>
            <w:r w:rsidRPr="00A62700">
              <w:rPr>
                <w:rFonts w:ascii="Times New Roman" w:hAnsi="Times New Roman" w:cs="Times New Roman"/>
              </w:rPr>
              <w:t>Kūrybinė</w:t>
            </w:r>
          </w:p>
          <w:p w14:paraId="03216C49" w14:textId="77777777" w:rsidR="005C5263" w:rsidRPr="00A62700" w:rsidRDefault="005C5263" w:rsidP="00477BF7">
            <w:pPr>
              <w:spacing w:before="60" w:after="60"/>
              <w:ind w:left="-10" w:firstLine="0"/>
              <w:rPr>
                <w:rFonts w:ascii="Times New Roman" w:hAnsi="Times New Roman" w:cs="Times New Roman"/>
              </w:rPr>
            </w:pPr>
            <w:r w:rsidRPr="00A62700">
              <w:rPr>
                <w:rFonts w:ascii="Times New Roman" w:hAnsi="Times New Roman" w:cs="Times New Roman"/>
              </w:rPr>
              <w:t>Socialinė, emocinė</w:t>
            </w:r>
          </w:p>
        </w:tc>
        <w:tc>
          <w:tcPr>
            <w:tcW w:w="3402" w:type="dxa"/>
            <w:gridSpan w:val="2"/>
            <w:tcBorders>
              <w:top w:val="single" w:sz="8" w:space="0" w:color="909090"/>
              <w:left w:val="single" w:sz="8" w:space="0" w:color="909090"/>
              <w:bottom w:val="single" w:sz="8" w:space="0" w:color="909090"/>
              <w:right w:val="single" w:sz="8" w:space="0" w:color="909090"/>
            </w:tcBorders>
            <w:hideMark/>
          </w:tcPr>
          <w:p w14:paraId="3443DA74" w14:textId="77777777" w:rsidR="005C5263" w:rsidRPr="005C5263" w:rsidRDefault="005C5263" w:rsidP="00477BF7">
            <w:pPr>
              <w:pStyle w:val="TableParagraph"/>
              <w:tabs>
                <w:tab w:val="left" w:pos="1681"/>
              </w:tabs>
              <w:spacing w:before="60" w:after="60"/>
              <w:ind w:left="-10" w:right="173"/>
              <w:rPr>
                <w:lang w:eastAsia="ar-SA"/>
              </w:rPr>
            </w:pPr>
            <w:r w:rsidRPr="005C5263">
              <w:rPr>
                <w:i/>
                <w:lang w:eastAsia="ar-SA"/>
              </w:rPr>
              <w:t>Etninės kultūros raiška (B)</w:t>
            </w:r>
            <w:r w:rsidRPr="005C5263">
              <w:rPr>
                <w:lang w:eastAsia="ar-SA"/>
              </w:rPr>
              <w:t>: Kelia ir kūrybiškai įgyvendina etninės kultūros raiškos idėjas (B2);</w:t>
            </w:r>
          </w:p>
          <w:p w14:paraId="2A2054E2" w14:textId="77777777" w:rsidR="005C5263" w:rsidRPr="005C5263" w:rsidRDefault="005C5263" w:rsidP="00477BF7">
            <w:pPr>
              <w:pStyle w:val="TableParagraph"/>
              <w:tabs>
                <w:tab w:val="left" w:pos="1681"/>
              </w:tabs>
              <w:spacing w:before="60" w:after="60"/>
              <w:ind w:left="-10" w:right="173"/>
              <w:rPr>
                <w:color w:val="FF0000"/>
              </w:rPr>
            </w:pPr>
            <w:r w:rsidRPr="005C5263">
              <w:rPr>
                <w:i/>
                <w:lang w:eastAsia="ar-SA"/>
              </w:rPr>
              <w:t>Etninės kultūros vertybių refleksija (C):</w:t>
            </w:r>
            <w:r w:rsidRPr="005C5263">
              <w:rPr>
                <w:lang w:eastAsia="ar-SA"/>
              </w:rPr>
              <w:t xml:space="preserve"> Išreiškia asmeninį santykį su etnine kultūra (C2).</w:t>
            </w:r>
          </w:p>
        </w:tc>
      </w:tr>
      <w:tr w:rsidR="005C5263" w:rsidRPr="00A241F9" w14:paraId="2142C7FE" w14:textId="77777777" w:rsidTr="00833E28">
        <w:trPr>
          <w:trHeight w:val="567"/>
        </w:trPr>
        <w:tc>
          <w:tcPr>
            <w:tcW w:w="665" w:type="dxa"/>
            <w:tcBorders>
              <w:top w:val="single" w:sz="8" w:space="0" w:color="909090"/>
              <w:left w:val="single" w:sz="8" w:space="0" w:color="909090"/>
              <w:bottom w:val="single" w:sz="8" w:space="0" w:color="909090"/>
              <w:right w:val="single" w:sz="8" w:space="0" w:color="909090"/>
            </w:tcBorders>
            <w:hideMark/>
          </w:tcPr>
          <w:p w14:paraId="05101CE0" w14:textId="77777777" w:rsidR="005C5263" w:rsidRPr="00A62700" w:rsidRDefault="005C5263" w:rsidP="00F1716E">
            <w:pPr>
              <w:pStyle w:val="TableParagraph"/>
              <w:spacing w:before="60"/>
              <w:ind w:left="105"/>
            </w:pPr>
            <w:r>
              <w:t>3</w:t>
            </w:r>
            <w:r w:rsidRPr="00A62700">
              <w:t>.</w:t>
            </w:r>
          </w:p>
        </w:tc>
        <w:tc>
          <w:tcPr>
            <w:tcW w:w="1985" w:type="dxa"/>
            <w:tcBorders>
              <w:top w:val="single" w:sz="8" w:space="0" w:color="909090"/>
              <w:left w:val="single" w:sz="8" w:space="0" w:color="909090"/>
              <w:bottom w:val="single" w:sz="8" w:space="0" w:color="909090"/>
              <w:right w:val="single" w:sz="8" w:space="0" w:color="909090"/>
            </w:tcBorders>
            <w:hideMark/>
          </w:tcPr>
          <w:p w14:paraId="56308202" w14:textId="77777777" w:rsidR="005C5263" w:rsidRPr="00A62700" w:rsidRDefault="005C5263" w:rsidP="00477BF7">
            <w:pPr>
              <w:pStyle w:val="TableParagraph"/>
              <w:spacing w:before="60" w:after="60"/>
              <w:ind w:right="235"/>
            </w:pPr>
            <w:r w:rsidRPr="00A62700">
              <w:rPr>
                <w:b/>
              </w:rPr>
              <w:t>Viktorinos atidarymas:</w:t>
            </w:r>
            <w:r w:rsidRPr="00A62700">
              <w:t xml:space="preserve"> dalyvių </w:t>
            </w:r>
            <w:r w:rsidRPr="00A62700">
              <w:lastRenderedPageBreak/>
              <w:t xml:space="preserve">pasveikinimas ir komandų trumpas pristatymas; vertinimo komisijos pristatymas; supažindinimas su viktorinos užduotimis. </w:t>
            </w:r>
          </w:p>
        </w:tc>
        <w:tc>
          <w:tcPr>
            <w:tcW w:w="2410" w:type="dxa"/>
            <w:tcBorders>
              <w:top w:val="single" w:sz="8" w:space="0" w:color="909090"/>
              <w:left w:val="single" w:sz="8" w:space="0" w:color="909090"/>
              <w:bottom w:val="single" w:sz="8" w:space="0" w:color="909090"/>
              <w:right w:val="single" w:sz="8" w:space="0" w:color="909090"/>
            </w:tcBorders>
            <w:hideMark/>
          </w:tcPr>
          <w:p w14:paraId="1DF86F41" w14:textId="77777777" w:rsidR="005C5263" w:rsidRPr="00A62700" w:rsidRDefault="005C5263" w:rsidP="00477BF7">
            <w:pPr>
              <w:pStyle w:val="TableParagraph"/>
              <w:spacing w:before="60" w:after="60"/>
              <w:ind w:right="387" w:hanging="10"/>
            </w:pPr>
            <w:r w:rsidRPr="00A62700">
              <w:lastRenderedPageBreak/>
              <w:t>Jei yra galimybė – įgarsinimo įranga.</w:t>
            </w:r>
          </w:p>
          <w:p w14:paraId="5ED0D300" w14:textId="77777777" w:rsidR="005C5263" w:rsidRPr="00A62700" w:rsidRDefault="005C5263" w:rsidP="00477BF7">
            <w:pPr>
              <w:pStyle w:val="TableParagraph"/>
              <w:spacing w:before="60" w:after="60"/>
              <w:ind w:right="387" w:hanging="10"/>
            </w:pPr>
            <w:r w:rsidRPr="00A62700">
              <w:t xml:space="preserve">Renginio pradžiai </w:t>
            </w:r>
            <w:r w:rsidRPr="00A62700">
              <w:lastRenderedPageBreak/>
              <w:t xml:space="preserve">praverstų pritaikyta foninė liaudies muzika (arba modernizuoto folkloro muzika). </w:t>
            </w:r>
          </w:p>
        </w:tc>
        <w:tc>
          <w:tcPr>
            <w:tcW w:w="1559" w:type="dxa"/>
            <w:tcBorders>
              <w:top w:val="single" w:sz="8" w:space="0" w:color="909090"/>
              <w:left w:val="single" w:sz="8" w:space="0" w:color="909090"/>
              <w:bottom w:val="single" w:sz="8" w:space="0" w:color="909090"/>
              <w:right w:val="single" w:sz="8" w:space="0" w:color="909090"/>
            </w:tcBorders>
            <w:hideMark/>
          </w:tcPr>
          <w:p w14:paraId="0C3B7E4C" w14:textId="77777777" w:rsidR="005C5263" w:rsidRPr="00A62700" w:rsidRDefault="005C5263" w:rsidP="00477BF7">
            <w:pPr>
              <w:pStyle w:val="TableParagraph"/>
              <w:spacing w:before="60" w:after="60"/>
              <w:ind w:left="-10"/>
            </w:pPr>
            <w:r w:rsidRPr="00A62700">
              <w:lastRenderedPageBreak/>
              <w:t xml:space="preserve">Pažinimo </w:t>
            </w:r>
          </w:p>
          <w:p w14:paraId="6168CE2C" w14:textId="77777777" w:rsidR="005C5263" w:rsidRPr="00A62700" w:rsidRDefault="005C5263" w:rsidP="00477BF7">
            <w:pPr>
              <w:pStyle w:val="TableParagraph"/>
              <w:spacing w:before="60" w:after="60"/>
              <w:ind w:left="-10"/>
            </w:pPr>
            <w:r w:rsidRPr="00A62700">
              <w:t xml:space="preserve">Pilietiškumo </w:t>
            </w:r>
          </w:p>
          <w:p w14:paraId="0CBA6067" w14:textId="77777777" w:rsidR="005C5263" w:rsidRPr="00A62700" w:rsidRDefault="005C5263" w:rsidP="00477BF7">
            <w:pPr>
              <w:spacing w:before="60" w:after="60"/>
              <w:ind w:left="-10" w:firstLine="0"/>
              <w:rPr>
                <w:rFonts w:ascii="Times New Roman" w:hAnsi="Times New Roman" w:cs="Times New Roman"/>
              </w:rPr>
            </w:pPr>
            <w:r w:rsidRPr="00A62700">
              <w:rPr>
                <w:rFonts w:ascii="Times New Roman" w:hAnsi="Times New Roman" w:cs="Times New Roman"/>
              </w:rPr>
              <w:lastRenderedPageBreak/>
              <w:t xml:space="preserve">Kultūrinė </w:t>
            </w:r>
          </w:p>
          <w:p w14:paraId="651110E7" w14:textId="77777777" w:rsidR="005C5263" w:rsidRPr="00A62700" w:rsidRDefault="005C5263" w:rsidP="00477BF7">
            <w:pPr>
              <w:spacing w:before="60" w:after="60"/>
              <w:ind w:left="-10" w:firstLine="0"/>
              <w:rPr>
                <w:rFonts w:ascii="Times New Roman" w:hAnsi="Times New Roman" w:cs="Times New Roman"/>
              </w:rPr>
            </w:pPr>
            <w:r w:rsidRPr="00A62700">
              <w:rPr>
                <w:rFonts w:ascii="Times New Roman" w:hAnsi="Times New Roman" w:cs="Times New Roman"/>
              </w:rPr>
              <w:t>Kūrybinė</w:t>
            </w:r>
          </w:p>
          <w:p w14:paraId="5AC264AE" w14:textId="77777777" w:rsidR="005C5263" w:rsidRPr="00A62700" w:rsidRDefault="005C5263" w:rsidP="00477BF7">
            <w:pPr>
              <w:spacing w:before="60" w:after="60"/>
              <w:ind w:left="-10" w:firstLine="0"/>
              <w:rPr>
                <w:rFonts w:ascii="Times New Roman" w:hAnsi="Times New Roman" w:cs="Times New Roman"/>
              </w:rPr>
            </w:pPr>
            <w:r w:rsidRPr="00A62700">
              <w:rPr>
                <w:rFonts w:ascii="Times New Roman" w:hAnsi="Times New Roman" w:cs="Times New Roman"/>
              </w:rPr>
              <w:t xml:space="preserve">Socialinė, emocinė </w:t>
            </w:r>
          </w:p>
        </w:tc>
        <w:tc>
          <w:tcPr>
            <w:tcW w:w="3402" w:type="dxa"/>
            <w:gridSpan w:val="2"/>
            <w:tcBorders>
              <w:top w:val="single" w:sz="8" w:space="0" w:color="909090"/>
              <w:left w:val="single" w:sz="8" w:space="0" w:color="909090"/>
              <w:bottom w:val="single" w:sz="8" w:space="0" w:color="909090"/>
              <w:right w:val="single" w:sz="8" w:space="0" w:color="909090"/>
            </w:tcBorders>
            <w:hideMark/>
          </w:tcPr>
          <w:p w14:paraId="6E9D3D3A" w14:textId="77777777" w:rsidR="005C5263" w:rsidRPr="005C5263" w:rsidRDefault="005C5263" w:rsidP="00477BF7">
            <w:pPr>
              <w:pStyle w:val="TableParagraph"/>
              <w:tabs>
                <w:tab w:val="left" w:pos="1681"/>
              </w:tabs>
              <w:spacing w:before="60" w:after="60"/>
              <w:ind w:left="-10" w:right="173"/>
              <w:rPr>
                <w:color w:val="FF0000"/>
              </w:rPr>
            </w:pPr>
            <w:r w:rsidRPr="005C5263">
              <w:rPr>
                <w:i/>
                <w:lang w:eastAsia="ar-SA"/>
              </w:rPr>
              <w:lastRenderedPageBreak/>
              <w:t>Etninės kultūros raiška (B)</w:t>
            </w:r>
            <w:r w:rsidRPr="005C5263">
              <w:rPr>
                <w:lang w:eastAsia="ar-SA"/>
              </w:rPr>
              <w:t>: Kelia ir kūrybiškai įgyvendina etninės kultūros raiškos idėjas (B2)</w:t>
            </w:r>
          </w:p>
        </w:tc>
      </w:tr>
      <w:tr w:rsidR="005C5263" w:rsidRPr="00A241F9" w14:paraId="29D21D02" w14:textId="77777777" w:rsidTr="00833E28">
        <w:trPr>
          <w:trHeight w:val="567"/>
        </w:trPr>
        <w:tc>
          <w:tcPr>
            <w:tcW w:w="665" w:type="dxa"/>
            <w:tcBorders>
              <w:top w:val="single" w:sz="8" w:space="0" w:color="909090"/>
              <w:left w:val="single" w:sz="8" w:space="0" w:color="909090"/>
              <w:bottom w:val="single" w:sz="8" w:space="0" w:color="909090"/>
              <w:right w:val="single" w:sz="8" w:space="0" w:color="909090"/>
            </w:tcBorders>
            <w:hideMark/>
          </w:tcPr>
          <w:p w14:paraId="19FF20BC" w14:textId="77777777" w:rsidR="005C5263" w:rsidRPr="00A62700" w:rsidRDefault="005C5263" w:rsidP="00F1716E">
            <w:pPr>
              <w:pStyle w:val="TableParagraph"/>
              <w:spacing w:before="60"/>
              <w:ind w:left="105"/>
            </w:pPr>
            <w:r>
              <w:lastRenderedPageBreak/>
              <w:t>4</w:t>
            </w:r>
            <w:r w:rsidRPr="00A62700">
              <w:t xml:space="preserve">. </w:t>
            </w:r>
          </w:p>
        </w:tc>
        <w:tc>
          <w:tcPr>
            <w:tcW w:w="1985" w:type="dxa"/>
            <w:tcBorders>
              <w:top w:val="single" w:sz="8" w:space="0" w:color="909090"/>
              <w:left w:val="single" w:sz="8" w:space="0" w:color="909090"/>
              <w:bottom w:val="single" w:sz="8" w:space="0" w:color="909090"/>
              <w:right w:val="single" w:sz="8" w:space="0" w:color="909090"/>
            </w:tcBorders>
            <w:hideMark/>
          </w:tcPr>
          <w:p w14:paraId="6B978E62" w14:textId="77777777" w:rsidR="005C5263" w:rsidRPr="00A62700" w:rsidRDefault="005C5263" w:rsidP="00477BF7">
            <w:pPr>
              <w:pStyle w:val="NoSpacing"/>
              <w:spacing w:before="60" w:after="60"/>
              <w:rPr>
                <w:rFonts w:ascii="Times New Roman" w:hAnsi="Times New Roman" w:cs="Times New Roman"/>
              </w:rPr>
            </w:pPr>
            <w:r w:rsidRPr="00A62700">
              <w:rPr>
                <w:rFonts w:ascii="Times New Roman" w:hAnsi="Times New Roman" w:cs="Times New Roman"/>
                <w:b/>
              </w:rPr>
              <w:t>Kiekvienos komandos pasirodymas</w:t>
            </w:r>
            <w:r w:rsidRPr="00A62700">
              <w:rPr>
                <w:rFonts w:ascii="Times New Roman" w:hAnsi="Times New Roman" w:cs="Times New Roman"/>
              </w:rPr>
              <w:t>, susietas su viktorinos tema (po 5 min.) – dainuojamos dainos, einami rateliai, žaidimai.</w:t>
            </w:r>
          </w:p>
        </w:tc>
        <w:tc>
          <w:tcPr>
            <w:tcW w:w="2410" w:type="dxa"/>
            <w:tcBorders>
              <w:top w:val="single" w:sz="8" w:space="0" w:color="909090"/>
              <w:left w:val="single" w:sz="8" w:space="0" w:color="909090"/>
              <w:bottom w:val="single" w:sz="8" w:space="0" w:color="909090"/>
              <w:right w:val="single" w:sz="8" w:space="0" w:color="909090"/>
            </w:tcBorders>
            <w:hideMark/>
          </w:tcPr>
          <w:p w14:paraId="303E2762" w14:textId="77777777" w:rsidR="005C5263" w:rsidRPr="00A62700" w:rsidRDefault="005C5263" w:rsidP="00477BF7">
            <w:pPr>
              <w:pStyle w:val="TableParagraph"/>
              <w:spacing w:before="60" w:after="60"/>
              <w:ind w:right="89" w:hanging="10"/>
            </w:pPr>
            <w:r w:rsidRPr="00A62700">
              <w:t>Tautiniai kostiumai, darbų eksponatai, muzikos instrumentai.</w:t>
            </w:r>
          </w:p>
          <w:p w14:paraId="5B79B616" w14:textId="77777777" w:rsidR="005C5263" w:rsidRPr="00A62700" w:rsidRDefault="005C5263" w:rsidP="00477BF7">
            <w:pPr>
              <w:pStyle w:val="TableParagraph"/>
              <w:spacing w:before="60" w:after="60"/>
              <w:ind w:right="89" w:hanging="10"/>
            </w:pPr>
            <w:r w:rsidRPr="00A62700">
              <w:t>Praverstų mikrofonai pasisakantiems</w:t>
            </w:r>
          </w:p>
        </w:tc>
        <w:tc>
          <w:tcPr>
            <w:tcW w:w="1559" w:type="dxa"/>
            <w:tcBorders>
              <w:top w:val="single" w:sz="8" w:space="0" w:color="909090"/>
              <w:left w:val="single" w:sz="8" w:space="0" w:color="909090"/>
              <w:bottom w:val="single" w:sz="8" w:space="0" w:color="909090"/>
              <w:right w:val="single" w:sz="8" w:space="0" w:color="909090"/>
            </w:tcBorders>
            <w:hideMark/>
          </w:tcPr>
          <w:p w14:paraId="674B61E0" w14:textId="77777777" w:rsidR="005C5263" w:rsidRPr="00A62700" w:rsidRDefault="005C5263" w:rsidP="00477BF7">
            <w:pPr>
              <w:pStyle w:val="TableParagraph"/>
              <w:spacing w:before="60" w:after="60"/>
              <w:ind w:left="-10"/>
            </w:pPr>
            <w:r w:rsidRPr="00A62700">
              <w:t xml:space="preserve">Pažinimo </w:t>
            </w:r>
          </w:p>
          <w:p w14:paraId="51F6C031" w14:textId="77777777" w:rsidR="005C5263" w:rsidRPr="00A62700" w:rsidRDefault="005C5263" w:rsidP="00477BF7">
            <w:pPr>
              <w:pStyle w:val="TableParagraph"/>
              <w:spacing w:before="60" w:after="60"/>
              <w:ind w:left="-10"/>
            </w:pPr>
            <w:r w:rsidRPr="00A62700">
              <w:t xml:space="preserve">Pilietiškumo </w:t>
            </w:r>
          </w:p>
          <w:p w14:paraId="0237EE46" w14:textId="77777777" w:rsidR="005C5263" w:rsidRPr="00A62700" w:rsidRDefault="005C5263" w:rsidP="00477BF7">
            <w:pPr>
              <w:spacing w:before="60" w:after="60"/>
              <w:ind w:left="-10" w:firstLine="0"/>
              <w:rPr>
                <w:rFonts w:ascii="Times New Roman" w:hAnsi="Times New Roman" w:cs="Times New Roman"/>
              </w:rPr>
            </w:pPr>
            <w:r w:rsidRPr="00A62700">
              <w:rPr>
                <w:rFonts w:ascii="Times New Roman" w:hAnsi="Times New Roman" w:cs="Times New Roman"/>
              </w:rPr>
              <w:t xml:space="preserve">Kultūrinė </w:t>
            </w:r>
          </w:p>
          <w:p w14:paraId="36BC9812" w14:textId="77777777" w:rsidR="005C5263" w:rsidRPr="00A62700" w:rsidRDefault="005C5263" w:rsidP="00477BF7">
            <w:pPr>
              <w:spacing w:before="60" w:after="60"/>
              <w:ind w:left="-10" w:firstLine="0"/>
              <w:rPr>
                <w:rFonts w:ascii="Times New Roman" w:hAnsi="Times New Roman" w:cs="Times New Roman"/>
              </w:rPr>
            </w:pPr>
            <w:r w:rsidRPr="00A62700">
              <w:rPr>
                <w:rFonts w:ascii="Times New Roman" w:hAnsi="Times New Roman" w:cs="Times New Roman"/>
              </w:rPr>
              <w:t>Kūrybinė</w:t>
            </w:r>
          </w:p>
          <w:p w14:paraId="7C22BD8F" w14:textId="77777777" w:rsidR="005C5263" w:rsidRPr="00A62700" w:rsidRDefault="005C5263" w:rsidP="00477BF7">
            <w:pPr>
              <w:pStyle w:val="TableParagraph"/>
              <w:spacing w:before="60" w:after="60"/>
              <w:ind w:left="-10"/>
            </w:pPr>
            <w:r w:rsidRPr="00A62700">
              <w:t>Komunikavimo</w:t>
            </w:r>
          </w:p>
          <w:p w14:paraId="5BCF11AE" w14:textId="77777777" w:rsidR="005C5263" w:rsidRPr="00A62700" w:rsidRDefault="005C5263" w:rsidP="00477BF7">
            <w:pPr>
              <w:pStyle w:val="TableParagraph"/>
              <w:spacing w:before="60" w:after="60"/>
              <w:ind w:left="-10"/>
            </w:pPr>
            <w:r w:rsidRPr="00A62700">
              <w:t>Socialinė, emocinė</w:t>
            </w:r>
          </w:p>
        </w:tc>
        <w:tc>
          <w:tcPr>
            <w:tcW w:w="3402" w:type="dxa"/>
            <w:gridSpan w:val="2"/>
            <w:tcBorders>
              <w:top w:val="single" w:sz="8" w:space="0" w:color="909090"/>
              <w:left w:val="single" w:sz="8" w:space="0" w:color="909090"/>
              <w:bottom w:val="single" w:sz="8" w:space="0" w:color="909090"/>
              <w:right w:val="single" w:sz="8" w:space="0" w:color="909090"/>
            </w:tcBorders>
            <w:hideMark/>
          </w:tcPr>
          <w:p w14:paraId="31E62E6E" w14:textId="77777777" w:rsidR="005C5263" w:rsidRPr="00A62700" w:rsidRDefault="005C5263" w:rsidP="00477BF7">
            <w:pPr>
              <w:pStyle w:val="TableParagraph"/>
              <w:tabs>
                <w:tab w:val="left" w:pos="1681"/>
              </w:tabs>
              <w:spacing w:before="60" w:after="60"/>
              <w:ind w:left="-10" w:right="173"/>
              <w:rPr>
                <w:lang w:eastAsia="ar-SA"/>
              </w:rPr>
            </w:pPr>
            <w:r w:rsidRPr="00A62700">
              <w:rPr>
                <w:i/>
                <w:lang w:eastAsia="ar-SA"/>
              </w:rPr>
              <w:t>Etninės kultūros pažinimas (A)</w:t>
            </w:r>
            <w:r w:rsidRPr="00A62700">
              <w:rPr>
                <w:lang w:eastAsia="ar-SA"/>
              </w:rPr>
              <w:t xml:space="preserve">: Nagrinėja etninės kultūros reiškinius ir objektus skirtinguose kontekstuose (A1); Analizuoja etninės kultūros sritis ir jų sąsajas (A2); </w:t>
            </w:r>
          </w:p>
          <w:p w14:paraId="66901337" w14:textId="77777777" w:rsidR="005C5263" w:rsidRPr="00A62700" w:rsidRDefault="005C5263" w:rsidP="00477BF7">
            <w:pPr>
              <w:pStyle w:val="TableParagraph"/>
              <w:tabs>
                <w:tab w:val="left" w:pos="1681"/>
              </w:tabs>
              <w:spacing w:before="60" w:after="60"/>
              <w:ind w:left="-10" w:right="173"/>
              <w:rPr>
                <w:lang w:eastAsia="ar-SA"/>
              </w:rPr>
            </w:pPr>
            <w:r w:rsidRPr="00A62700">
              <w:rPr>
                <w:i/>
                <w:lang w:eastAsia="ar-SA"/>
              </w:rPr>
              <w:t>Etninės kultūros raiška (B)</w:t>
            </w:r>
            <w:r w:rsidRPr="00A62700">
              <w:rPr>
                <w:lang w:eastAsia="ar-SA"/>
              </w:rPr>
              <w:t>: Atlieka ir interpretuoja įvairių žanrų liaudies kūrybą, kuria tradicijų pagrindu (B1); Kelia ir kūrybiškai įgyvendina etninės kultūros raiškos idėjas (B2);</w:t>
            </w:r>
          </w:p>
          <w:p w14:paraId="403E1C57" w14:textId="77777777" w:rsidR="005C5263" w:rsidRPr="00A62700" w:rsidRDefault="005C5263" w:rsidP="00477BF7">
            <w:pPr>
              <w:pStyle w:val="TableParagraph"/>
              <w:tabs>
                <w:tab w:val="left" w:pos="1681"/>
              </w:tabs>
              <w:spacing w:before="60" w:after="60"/>
              <w:ind w:left="-10" w:right="209"/>
              <w:rPr>
                <w:color w:val="FF0000"/>
              </w:rPr>
            </w:pPr>
            <w:r w:rsidRPr="00A62700">
              <w:rPr>
                <w:i/>
                <w:lang w:eastAsia="ar-SA"/>
              </w:rPr>
              <w:t>Etninės kultūros vertybių refleksija (C):</w:t>
            </w:r>
            <w:r w:rsidRPr="00A62700">
              <w:rPr>
                <w:lang w:eastAsia="ar-SA"/>
              </w:rPr>
              <w:t xml:space="preserve"> Išreiškia asmeninį santykį su etnine kultūra (C2).</w:t>
            </w:r>
          </w:p>
        </w:tc>
      </w:tr>
      <w:tr w:rsidR="005C5263" w:rsidRPr="00A241F9" w14:paraId="44839645" w14:textId="77777777" w:rsidTr="00833E28">
        <w:trPr>
          <w:trHeight w:val="567"/>
        </w:trPr>
        <w:tc>
          <w:tcPr>
            <w:tcW w:w="665" w:type="dxa"/>
            <w:tcBorders>
              <w:top w:val="single" w:sz="8" w:space="0" w:color="909090"/>
              <w:left w:val="single" w:sz="8" w:space="0" w:color="909090"/>
              <w:bottom w:val="single" w:sz="8" w:space="0" w:color="909090"/>
              <w:right w:val="single" w:sz="8" w:space="0" w:color="909090"/>
            </w:tcBorders>
            <w:hideMark/>
          </w:tcPr>
          <w:p w14:paraId="7CAFA2AD" w14:textId="77777777" w:rsidR="005C5263" w:rsidRPr="00A62700" w:rsidRDefault="005C5263" w:rsidP="00F1716E">
            <w:pPr>
              <w:pStyle w:val="TableParagraph"/>
              <w:spacing w:before="60"/>
              <w:ind w:left="105"/>
            </w:pPr>
            <w:r>
              <w:t>5</w:t>
            </w:r>
            <w:r w:rsidRPr="00A62700">
              <w:t xml:space="preserve">. </w:t>
            </w:r>
          </w:p>
        </w:tc>
        <w:tc>
          <w:tcPr>
            <w:tcW w:w="1985" w:type="dxa"/>
            <w:tcBorders>
              <w:top w:val="single" w:sz="8" w:space="0" w:color="909090"/>
              <w:left w:val="single" w:sz="8" w:space="0" w:color="909090"/>
              <w:bottom w:val="single" w:sz="8" w:space="0" w:color="909090"/>
              <w:right w:val="single" w:sz="8" w:space="0" w:color="909090"/>
            </w:tcBorders>
            <w:hideMark/>
          </w:tcPr>
          <w:p w14:paraId="7900B597" w14:textId="77777777" w:rsidR="005C5263" w:rsidRPr="00A62700" w:rsidRDefault="005C5263" w:rsidP="00477BF7">
            <w:pPr>
              <w:pStyle w:val="NoSpacing"/>
              <w:spacing w:before="60" w:after="60"/>
              <w:rPr>
                <w:rFonts w:ascii="Times New Roman" w:hAnsi="Times New Roman" w:cs="Times New Roman"/>
              </w:rPr>
            </w:pPr>
            <w:r w:rsidRPr="00A62700">
              <w:rPr>
                <w:rFonts w:ascii="Times New Roman" w:hAnsi="Times New Roman" w:cs="Times New Roman"/>
                <w:b/>
              </w:rPr>
              <w:t>Užduotis: „Surask daiktą“</w:t>
            </w:r>
            <w:r w:rsidRPr="00A62700">
              <w:rPr>
                <w:rFonts w:ascii="Times New Roman" w:hAnsi="Times New Roman" w:cs="Times New Roman"/>
              </w:rPr>
              <w:t xml:space="preserve">. Kiekviena komanda gauna užduotį surasti eksponatą, kuris naudojamas audimui ar verpimui ir jį apibūdinti. </w:t>
            </w:r>
          </w:p>
        </w:tc>
        <w:tc>
          <w:tcPr>
            <w:tcW w:w="2410" w:type="dxa"/>
            <w:tcBorders>
              <w:top w:val="single" w:sz="8" w:space="0" w:color="909090"/>
              <w:left w:val="single" w:sz="8" w:space="0" w:color="909090"/>
              <w:bottom w:val="single" w:sz="8" w:space="0" w:color="909090"/>
              <w:right w:val="single" w:sz="8" w:space="0" w:color="909090"/>
            </w:tcBorders>
            <w:hideMark/>
          </w:tcPr>
          <w:p w14:paraId="2B434DAE" w14:textId="77777777" w:rsidR="005C5263" w:rsidRPr="005C5263" w:rsidRDefault="005C5263" w:rsidP="00477BF7">
            <w:pPr>
              <w:pStyle w:val="TableParagraph"/>
              <w:spacing w:before="60" w:after="60"/>
              <w:ind w:right="89" w:hanging="10"/>
            </w:pPr>
            <w:r w:rsidRPr="005C5263">
              <w:t>Verpimo ratelis, linų šukos, bruktuvė, kultuvė, spragilas, šaudyklė ar kt.</w:t>
            </w:r>
          </w:p>
          <w:p w14:paraId="5007CE5F" w14:textId="77777777" w:rsidR="005C5263" w:rsidRPr="00A62700" w:rsidRDefault="005C5263" w:rsidP="00477BF7">
            <w:pPr>
              <w:pStyle w:val="TableParagraph"/>
              <w:spacing w:before="60" w:after="60"/>
              <w:ind w:right="89" w:hanging="10"/>
            </w:pPr>
            <w:r w:rsidRPr="00A62700">
              <w:t>Praverstų mikrofonai pasisakantiems.</w:t>
            </w:r>
          </w:p>
        </w:tc>
        <w:tc>
          <w:tcPr>
            <w:tcW w:w="1559" w:type="dxa"/>
            <w:tcBorders>
              <w:top w:val="single" w:sz="8" w:space="0" w:color="909090"/>
              <w:left w:val="single" w:sz="8" w:space="0" w:color="909090"/>
              <w:bottom w:val="single" w:sz="8" w:space="0" w:color="909090"/>
              <w:right w:val="single" w:sz="8" w:space="0" w:color="909090"/>
            </w:tcBorders>
            <w:hideMark/>
          </w:tcPr>
          <w:p w14:paraId="5684FB43" w14:textId="77777777" w:rsidR="005C5263" w:rsidRPr="00A62700" w:rsidRDefault="005C5263" w:rsidP="00477BF7">
            <w:pPr>
              <w:pStyle w:val="TableParagraph"/>
              <w:spacing w:before="60" w:after="60"/>
              <w:ind w:left="-10"/>
            </w:pPr>
            <w:r w:rsidRPr="00A62700">
              <w:t xml:space="preserve">Pažinimo </w:t>
            </w:r>
          </w:p>
          <w:p w14:paraId="46A810A2" w14:textId="77777777" w:rsidR="005C5263" w:rsidRPr="00A62700" w:rsidRDefault="005C5263" w:rsidP="00477BF7">
            <w:pPr>
              <w:spacing w:before="60" w:after="60"/>
              <w:ind w:left="-10" w:firstLine="0"/>
              <w:rPr>
                <w:rFonts w:ascii="Times New Roman" w:hAnsi="Times New Roman" w:cs="Times New Roman"/>
              </w:rPr>
            </w:pPr>
            <w:r w:rsidRPr="00A62700">
              <w:rPr>
                <w:rFonts w:ascii="Times New Roman" w:hAnsi="Times New Roman" w:cs="Times New Roman"/>
              </w:rPr>
              <w:t xml:space="preserve">Kultūrinė </w:t>
            </w:r>
          </w:p>
          <w:p w14:paraId="3892E1C8" w14:textId="77777777" w:rsidR="005C5263" w:rsidRPr="00A62700" w:rsidRDefault="005C5263" w:rsidP="00477BF7">
            <w:pPr>
              <w:spacing w:before="60" w:after="60"/>
              <w:ind w:left="-10" w:firstLine="0"/>
              <w:rPr>
                <w:rFonts w:ascii="Times New Roman" w:hAnsi="Times New Roman" w:cs="Times New Roman"/>
              </w:rPr>
            </w:pPr>
            <w:r w:rsidRPr="00A62700">
              <w:rPr>
                <w:rFonts w:ascii="Times New Roman" w:hAnsi="Times New Roman" w:cs="Times New Roman"/>
              </w:rPr>
              <w:t>Kūrybinė</w:t>
            </w:r>
          </w:p>
          <w:p w14:paraId="75EC81B5" w14:textId="77777777" w:rsidR="005C5263" w:rsidRPr="00A62700" w:rsidRDefault="005C5263" w:rsidP="00477BF7">
            <w:pPr>
              <w:spacing w:before="60" w:after="60"/>
              <w:ind w:left="-10" w:firstLine="0"/>
              <w:rPr>
                <w:rFonts w:ascii="Times New Roman" w:hAnsi="Times New Roman" w:cs="Times New Roman"/>
              </w:rPr>
            </w:pPr>
            <w:r w:rsidRPr="00A62700">
              <w:rPr>
                <w:rFonts w:ascii="Times New Roman" w:hAnsi="Times New Roman" w:cs="Times New Roman"/>
              </w:rPr>
              <w:t>Komunikavimo</w:t>
            </w:r>
          </w:p>
          <w:p w14:paraId="0D38E49C" w14:textId="77777777" w:rsidR="005C5263" w:rsidRPr="00A62700" w:rsidRDefault="005C5263" w:rsidP="00477BF7">
            <w:pPr>
              <w:spacing w:before="60" w:after="60"/>
              <w:ind w:left="-10" w:firstLine="0"/>
              <w:rPr>
                <w:rFonts w:ascii="Times New Roman" w:hAnsi="Times New Roman" w:cs="Times New Roman"/>
              </w:rPr>
            </w:pPr>
            <w:r w:rsidRPr="00A62700">
              <w:rPr>
                <w:rFonts w:ascii="Times New Roman" w:hAnsi="Times New Roman" w:cs="Times New Roman"/>
              </w:rPr>
              <w:t>Socialinė, emocinė</w:t>
            </w:r>
          </w:p>
        </w:tc>
        <w:tc>
          <w:tcPr>
            <w:tcW w:w="3402" w:type="dxa"/>
            <w:gridSpan w:val="2"/>
            <w:tcBorders>
              <w:top w:val="single" w:sz="8" w:space="0" w:color="909090"/>
              <w:left w:val="single" w:sz="8" w:space="0" w:color="909090"/>
              <w:bottom w:val="single" w:sz="8" w:space="0" w:color="909090"/>
              <w:right w:val="single" w:sz="8" w:space="0" w:color="909090"/>
            </w:tcBorders>
            <w:hideMark/>
          </w:tcPr>
          <w:p w14:paraId="5AA6DEDB" w14:textId="77777777" w:rsidR="005C5263" w:rsidRPr="005C5263" w:rsidRDefault="005C5263" w:rsidP="00477BF7">
            <w:pPr>
              <w:pStyle w:val="TableParagraph"/>
              <w:tabs>
                <w:tab w:val="left" w:pos="1681"/>
              </w:tabs>
              <w:spacing w:before="60" w:after="60"/>
              <w:ind w:left="-10" w:right="173"/>
              <w:rPr>
                <w:lang w:eastAsia="ar-SA"/>
              </w:rPr>
            </w:pPr>
            <w:r w:rsidRPr="005C5263">
              <w:rPr>
                <w:i/>
                <w:lang w:eastAsia="ar-SA"/>
              </w:rPr>
              <w:t>Etninės kultūros pažinimas (A)</w:t>
            </w:r>
            <w:r w:rsidRPr="005C5263">
              <w:rPr>
                <w:lang w:eastAsia="ar-SA"/>
              </w:rPr>
              <w:t xml:space="preserve">: Nagrinėja etninės kultūros reiškinius ir objektus skirtinguose kontekstuose (A1); </w:t>
            </w:r>
          </w:p>
          <w:p w14:paraId="4EC05B83" w14:textId="77777777" w:rsidR="005C5263" w:rsidRPr="005C5263" w:rsidRDefault="005C5263" w:rsidP="00477BF7">
            <w:pPr>
              <w:pStyle w:val="TableParagraph"/>
              <w:tabs>
                <w:tab w:val="left" w:pos="1681"/>
              </w:tabs>
              <w:spacing w:before="60" w:after="60"/>
              <w:ind w:left="-10" w:right="173"/>
              <w:rPr>
                <w:lang w:eastAsia="ar-SA"/>
              </w:rPr>
            </w:pPr>
            <w:r w:rsidRPr="005C5263">
              <w:rPr>
                <w:i/>
                <w:lang w:eastAsia="ar-SA"/>
              </w:rPr>
              <w:t>Etninės kultūros raiška (B)</w:t>
            </w:r>
            <w:r w:rsidRPr="005C5263">
              <w:rPr>
                <w:lang w:eastAsia="ar-SA"/>
              </w:rPr>
              <w:t>: Kelia ir kūrybiškai įgyvendina etninės kultūros raiškos idėjas (B2).</w:t>
            </w:r>
          </w:p>
        </w:tc>
      </w:tr>
      <w:tr w:rsidR="005C5263" w:rsidRPr="00A241F9" w14:paraId="28188871" w14:textId="77777777" w:rsidTr="00833E28">
        <w:trPr>
          <w:trHeight w:val="567"/>
        </w:trPr>
        <w:tc>
          <w:tcPr>
            <w:tcW w:w="665" w:type="dxa"/>
            <w:tcBorders>
              <w:top w:val="single" w:sz="8" w:space="0" w:color="909090"/>
              <w:left w:val="single" w:sz="8" w:space="0" w:color="909090"/>
              <w:bottom w:val="single" w:sz="8" w:space="0" w:color="909090"/>
              <w:right w:val="single" w:sz="8" w:space="0" w:color="909090"/>
            </w:tcBorders>
            <w:hideMark/>
          </w:tcPr>
          <w:p w14:paraId="07289B34" w14:textId="77777777" w:rsidR="005C5263" w:rsidRPr="00A62700" w:rsidRDefault="005C5263" w:rsidP="00F1716E">
            <w:pPr>
              <w:pStyle w:val="TableParagraph"/>
              <w:spacing w:before="60"/>
              <w:ind w:left="105"/>
            </w:pPr>
            <w:r>
              <w:t>6</w:t>
            </w:r>
            <w:r w:rsidRPr="00A62700">
              <w:t xml:space="preserve">. </w:t>
            </w:r>
          </w:p>
        </w:tc>
        <w:tc>
          <w:tcPr>
            <w:tcW w:w="1985" w:type="dxa"/>
            <w:tcBorders>
              <w:top w:val="single" w:sz="8" w:space="0" w:color="909090"/>
              <w:left w:val="single" w:sz="8" w:space="0" w:color="909090"/>
              <w:bottom w:val="single" w:sz="8" w:space="0" w:color="909090"/>
              <w:right w:val="single" w:sz="8" w:space="0" w:color="909090"/>
            </w:tcBorders>
            <w:hideMark/>
          </w:tcPr>
          <w:p w14:paraId="3BD6CDF7" w14:textId="77777777" w:rsidR="005C5263" w:rsidRDefault="005C5263" w:rsidP="00477BF7">
            <w:pPr>
              <w:pStyle w:val="NoSpacing"/>
              <w:spacing w:before="60" w:after="60"/>
              <w:rPr>
                <w:rFonts w:ascii="Times New Roman" w:hAnsi="Times New Roman" w:cs="Times New Roman"/>
              </w:rPr>
            </w:pPr>
            <w:r w:rsidRPr="00A62700">
              <w:rPr>
                <w:rFonts w:ascii="Times New Roman" w:hAnsi="Times New Roman" w:cs="Times New Roman"/>
                <w:b/>
              </w:rPr>
              <w:t>Konkursas „Menu menu mįslę“</w:t>
            </w:r>
            <w:r w:rsidRPr="00A62700">
              <w:rPr>
                <w:rFonts w:ascii="Times New Roman" w:hAnsi="Times New Roman" w:cs="Times New Roman"/>
              </w:rPr>
              <w:t xml:space="preserve">. </w:t>
            </w:r>
          </w:p>
          <w:p w14:paraId="3AA85FC9" w14:textId="77777777" w:rsidR="005C5263" w:rsidRPr="00A62700" w:rsidRDefault="005C5263" w:rsidP="00477BF7">
            <w:pPr>
              <w:pStyle w:val="NoSpacing"/>
              <w:spacing w:before="60" w:after="60"/>
              <w:rPr>
                <w:rFonts w:ascii="Times New Roman" w:hAnsi="Times New Roman" w:cs="Times New Roman"/>
              </w:rPr>
            </w:pPr>
            <w:r w:rsidRPr="00A62700">
              <w:rPr>
                <w:rFonts w:ascii="Times New Roman" w:hAnsi="Times New Roman" w:cs="Times New Roman"/>
              </w:rPr>
              <w:t xml:space="preserve">Kiekvienai komandai pateikiama po 3 mįsles, kurias turi atspėti. </w:t>
            </w:r>
          </w:p>
        </w:tc>
        <w:tc>
          <w:tcPr>
            <w:tcW w:w="2410" w:type="dxa"/>
            <w:tcBorders>
              <w:top w:val="single" w:sz="8" w:space="0" w:color="909090"/>
              <w:left w:val="single" w:sz="8" w:space="0" w:color="909090"/>
              <w:bottom w:val="single" w:sz="8" w:space="0" w:color="909090"/>
              <w:right w:val="single" w:sz="8" w:space="0" w:color="909090"/>
            </w:tcBorders>
            <w:hideMark/>
          </w:tcPr>
          <w:p w14:paraId="686F80CD" w14:textId="77777777" w:rsidR="005C5263" w:rsidRPr="00A62700" w:rsidRDefault="005C5263" w:rsidP="00477BF7">
            <w:pPr>
              <w:spacing w:before="60" w:after="60"/>
              <w:ind w:hanging="10"/>
              <w:jc w:val="left"/>
              <w:rPr>
                <w:rFonts w:ascii="Times New Roman" w:hAnsi="Times New Roman" w:cs="Times New Roman"/>
              </w:rPr>
            </w:pPr>
            <w:r w:rsidRPr="00A62700">
              <w:rPr>
                <w:rFonts w:ascii="Times New Roman" w:hAnsi="Times New Roman" w:cs="Times New Roman"/>
                <w:color w:val="000000"/>
                <w:lang w:eastAsia="ar-SA"/>
              </w:rPr>
              <w:t>Kompiuteris ir multimedija – mįslių parodymui, teisingų atsakymų suvedimui ir parodymui.</w:t>
            </w:r>
            <w:r w:rsidRPr="00A62700">
              <w:rPr>
                <w:rFonts w:ascii="Times New Roman" w:hAnsi="Times New Roman" w:cs="Times New Roman"/>
              </w:rPr>
              <w:t xml:space="preserve"> </w:t>
            </w:r>
          </w:p>
        </w:tc>
        <w:tc>
          <w:tcPr>
            <w:tcW w:w="1559" w:type="dxa"/>
            <w:tcBorders>
              <w:top w:val="single" w:sz="8" w:space="0" w:color="909090"/>
              <w:left w:val="single" w:sz="8" w:space="0" w:color="909090"/>
              <w:bottom w:val="single" w:sz="8" w:space="0" w:color="909090"/>
              <w:right w:val="single" w:sz="8" w:space="0" w:color="909090"/>
            </w:tcBorders>
            <w:hideMark/>
          </w:tcPr>
          <w:p w14:paraId="18AD3010" w14:textId="77777777" w:rsidR="005C5263" w:rsidRPr="005C5263" w:rsidRDefault="005C5263" w:rsidP="00477BF7">
            <w:pPr>
              <w:pStyle w:val="TableParagraph"/>
              <w:spacing w:before="60" w:after="60"/>
              <w:ind w:left="-10"/>
            </w:pPr>
            <w:r w:rsidRPr="005C5263">
              <w:t>Kūrybinė</w:t>
            </w:r>
          </w:p>
          <w:p w14:paraId="47198564" w14:textId="77777777" w:rsidR="005C5263" w:rsidRPr="005C5263" w:rsidRDefault="005C5263" w:rsidP="00477BF7">
            <w:pPr>
              <w:pStyle w:val="TableParagraph"/>
              <w:spacing w:before="60" w:after="60"/>
              <w:ind w:left="-10"/>
            </w:pPr>
            <w:r w:rsidRPr="005C5263">
              <w:t>Kultūrinė</w:t>
            </w:r>
          </w:p>
          <w:p w14:paraId="391F3448" w14:textId="77777777" w:rsidR="005C5263" w:rsidRPr="005C5263" w:rsidRDefault="005C5263" w:rsidP="00477BF7">
            <w:pPr>
              <w:pStyle w:val="TableParagraph"/>
              <w:spacing w:before="60" w:after="60"/>
              <w:ind w:left="-10"/>
            </w:pPr>
            <w:r w:rsidRPr="005C5263">
              <w:t>Komunikavimo</w:t>
            </w:r>
          </w:p>
          <w:p w14:paraId="7D2577A8" w14:textId="77777777" w:rsidR="005C5263" w:rsidRPr="005C5263" w:rsidRDefault="005C5263" w:rsidP="00477BF7">
            <w:pPr>
              <w:pStyle w:val="TableParagraph"/>
              <w:spacing w:before="60" w:after="60"/>
              <w:ind w:left="-10"/>
            </w:pPr>
            <w:r w:rsidRPr="005C5263">
              <w:t>Socialinė, emocinė</w:t>
            </w:r>
          </w:p>
          <w:p w14:paraId="216C6F81" w14:textId="77777777" w:rsidR="005C5263" w:rsidRPr="005C5263" w:rsidRDefault="005C5263" w:rsidP="00477BF7">
            <w:pPr>
              <w:pStyle w:val="TableParagraph"/>
              <w:spacing w:before="60" w:after="60"/>
              <w:ind w:left="-10"/>
            </w:pPr>
            <w:r w:rsidRPr="005C5263">
              <w:t xml:space="preserve">Skaitmeninė </w:t>
            </w:r>
          </w:p>
        </w:tc>
        <w:tc>
          <w:tcPr>
            <w:tcW w:w="3402" w:type="dxa"/>
            <w:gridSpan w:val="2"/>
            <w:tcBorders>
              <w:top w:val="single" w:sz="8" w:space="0" w:color="909090"/>
              <w:left w:val="single" w:sz="8" w:space="0" w:color="909090"/>
              <w:bottom w:val="single" w:sz="8" w:space="0" w:color="909090"/>
              <w:right w:val="single" w:sz="8" w:space="0" w:color="909090"/>
            </w:tcBorders>
            <w:hideMark/>
          </w:tcPr>
          <w:p w14:paraId="57FE6AEC" w14:textId="77777777" w:rsidR="005C5263" w:rsidRPr="005C5263" w:rsidRDefault="005C5263" w:rsidP="00477BF7">
            <w:pPr>
              <w:pStyle w:val="TableParagraph"/>
              <w:tabs>
                <w:tab w:val="left" w:pos="1681"/>
              </w:tabs>
              <w:spacing w:before="60" w:after="60"/>
              <w:ind w:left="-10" w:right="173"/>
              <w:rPr>
                <w:lang w:eastAsia="ar-SA"/>
              </w:rPr>
            </w:pPr>
            <w:r w:rsidRPr="005C5263">
              <w:rPr>
                <w:i/>
                <w:lang w:eastAsia="ar-SA"/>
              </w:rPr>
              <w:t>Etninės kultūros pažinimas (A)</w:t>
            </w:r>
            <w:r w:rsidRPr="005C5263">
              <w:rPr>
                <w:lang w:eastAsia="ar-SA"/>
              </w:rPr>
              <w:t xml:space="preserve">: Nagrinėja etninės kultūros reiškinius ir objektus skirtinguose kontekstuose (A1); Analizuoja etninės kultūros sritis ir jų sąsajas (A2); </w:t>
            </w:r>
          </w:p>
          <w:p w14:paraId="5658CF60" w14:textId="77777777" w:rsidR="005C5263" w:rsidRPr="005C5263" w:rsidRDefault="005C5263" w:rsidP="00477BF7">
            <w:pPr>
              <w:pStyle w:val="TableParagraph"/>
              <w:tabs>
                <w:tab w:val="left" w:pos="1681"/>
              </w:tabs>
              <w:spacing w:before="60" w:after="60"/>
              <w:ind w:left="-10" w:right="173"/>
              <w:rPr>
                <w:lang w:eastAsia="ar-SA"/>
              </w:rPr>
            </w:pPr>
            <w:r w:rsidRPr="005C5263">
              <w:rPr>
                <w:i/>
                <w:lang w:eastAsia="ar-SA"/>
              </w:rPr>
              <w:t>Etninės kultūros raiška (B)</w:t>
            </w:r>
            <w:r w:rsidRPr="005C5263">
              <w:rPr>
                <w:lang w:eastAsia="ar-SA"/>
              </w:rPr>
              <w:t>: Atlieka ir interpretuoja įvairių žanrų liaudies kūrybą, kuria tradicijų pagrindu (B1).</w:t>
            </w:r>
          </w:p>
        </w:tc>
      </w:tr>
      <w:tr w:rsidR="005C5263" w:rsidRPr="00A241F9" w14:paraId="24B60E3C" w14:textId="77777777" w:rsidTr="00833E28">
        <w:trPr>
          <w:trHeight w:val="406"/>
        </w:trPr>
        <w:tc>
          <w:tcPr>
            <w:tcW w:w="665" w:type="dxa"/>
            <w:tcBorders>
              <w:top w:val="single" w:sz="8" w:space="0" w:color="909090"/>
              <w:left w:val="single" w:sz="8" w:space="0" w:color="909090"/>
              <w:bottom w:val="single" w:sz="8" w:space="0" w:color="909090"/>
              <w:right w:val="single" w:sz="8" w:space="0" w:color="909090"/>
            </w:tcBorders>
            <w:hideMark/>
          </w:tcPr>
          <w:p w14:paraId="50372679" w14:textId="77777777" w:rsidR="005C5263" w:rsidRPr="00A62700" w:rsidRDefault="005C5263" w:rsidP="00F1716E">
            <w:pPr>
              <w:pStyle w:val="TableParagraph"/>
              <w:spacing w:before="60"/>
              <w:ind w:left="105"/>
            </w:pPr>
            <w:r>
              <w:t>7</w:t>
            </w:r>
            <w:r w:rsidRPr="00A62700">
              <w:t xml:space="preserve">. </w:t>
            </w:r>
          </w:p>
        </w:tc>
        <w:tc>
          <w:tcPr>
            <w:tcW w:w="1985" w:type="dxa"/>
            <w:tcBorders>
              <w:top w:val="single" w:sz="8" w:space="0" w:color="909090"/>
              <w:left w:val="single" w:sz="8" w:space="0" w:color="909090"/>
              <w:bottom w:val="single" w:sz="8" w:space="0" w:color="909090"/>
              <w:right w:val="single" w:sz="8" w:space="0" w:color="909090"/>
            </w:tcBorders>
            <w:hideMark/>
          </w:tcPr>
          <w:p w14:paraId="6ECBDE79" w14:textId="77777777" w:rsidR="005C5263" w:rsidRPr="00A62700" w:rsidRDefault="005C5263" w:rsidP="00477BF7">
            <w:pPr>
              <w:pStyle w:val="NoSpacing"/>
              <w:spacing w:before="60" w:after="60"/>
              <w:rPr>
                <w:rFonts w:ascii="Times New Roman" w:hAnsi="Times New Roman" w:cs="Times New Roman"/>
                <w:b/>
              </w:rPr>
            </w:pPr>
            <w:r w:rsidRPr="00A62700">
              <w:rPr>
                <w:rFonts w:ascii="Times New Roman" w:hAnsi="Times New Roman" w:cs="Times New Roman"/>
                <w:b/>
              </w:rPr>
              <w:t xml:space="preserve">Užduotis: „Iš pabirusių žodžių sudėk patarlę </w:t>
            </w:r>
            <w:r>
              <w:rPr>
                <w:rFonts w:ascii="Times New Roman" w:hAnsi="Times New Roman" w:cs="Times New Roman"/>
                <w:b/>
              </w:rPr>
              <w:t xml:space="preserve">ar posakį </w:t>
            </w:r>
            <w:r w:rsidRPr="00A62700">
              <w:rPr>
                <w:rFonts w:ascii="Times New Roman" w:hAnsi="Times New Roman" w:cs="Times New Roman"/>
                <w:b/>
              </w:rPr>
              <w:t xml:space="preserve">apie  audimą“.  </w:t>
            </w:r>
            <w:r w:rsidRPr="00A62700">
              <w:rPr>
                <w:rFonts w:ascii="Times New Roman" w:hAnsi="Times New Roman" w:cs="Times New Roman"/>
                <w:color w:val="000000"/>
                <w:lang w:eastAsia="ar-SA"/>
              </w:rPr>
              <w:t xml:space="preserve">Vokuose komandos gauna sukarpytus patarlės </w:t>
            </w:r>
            <w:r>
              <w:rPr>
                <w:rFonts w:ascii="Times New Roman" w:hAnsi="Times New Roman" w:cs="Times New Roman"/>
                <w:color w:val="000000"/>
                <w:lang w:eastAsia="ar-SA"/>
              </w:rPr>
              <w:t xml:space="preserve">ar vaizdingo posakio </w:t>
            </w:r>
            <w:r w:rsidRPr="00A62700">
              <w:rPr>
                <w:rFonts w:ascii="Times New Roman" w:hAnsi="Times New Roman" w:cs="Times New Roman"/>
                <w:color w:val="000000"/>
                <w:lang w:eastAsia="ar-SA"/>
              </w:rPr>
              <w:t xml:space="preserve">žodžius ir </w:t>
            </w:r>
            <w:r w:rsidRPr="00A62700">
              <w:rPr>
                <w:rFonts w:ascii="Times New Roman" w:hAnsi="Times New Roman" w:cs="Times New Roman"/>
                <w:color w:val="000000"/>
                <w:lang w:eastAsia="ar-SA"/>
              </w:rPr>
              <w:lastRenderedPageBreak/>
              <w:t>juos sudeda į teisingą patarlę.</w:t>
            </w:r>
          </w:p>
        </w:tc>
        <w:tc>
          <w:tcPr>
            <w:tcW w:w="2410" w:type="dxa"/>
            <w:tcBorders>
              <w:top w:val="single" w:sz="8" w:space="0" w:color="909090"/>
              <w:left w:val="single" w:sz="8" w:space="0" w:color="909090"/>
              <w:bottom w:val="single" w:sz="8" w:space="0" w:color="909090"/>
              <w:right w:val="single" w:sz="8" w:space="0" w:color="909090"/>
            </w:tcBorders>
            <w:hideMark/>
          </w:tcPr>
          <w:p w14:paraId="1E22C517" w14:textId="77777777" w:rsidR="005C5263" w:rsidRPr="00A62700" w:rsidRDefault="005C5263" w:rsidP="00477BF7">
            <w:pPr>
              <w:spacing w:before="60" w:after="60"/>
              <w:ind w:hanging="10"/>
              <w:jc w:val="left"/>
              <w:rPr>
                <w:rFonts w:ascii="Times New Roman" w:hAnsi="Times New Roman" w:cs="Times New Roman"/>
                <w:color w:val="000000"/>
                <w:lang w:eastAsia="ar-SA"/>
              </w:rPr>
            </w:pPr>
            <w:r w:rsidRPr="00A62700">
              <w:rPr>
                <w:rFonts w:ascii="Times New Roman" w:hAnsi="Times New Roman" w:cs="Times New Roman"/>
                <w:color w:val="000000"/>
                <w:lang w:eastAsia="ar-SA"/>
              </w:rPr>
              <w:lastRenderedPageBreak/>
              <w:t>Vokai, popierius, žirklės, rašymo priemonės arba kompiuteris, spausdintuvas patarlių tekstams atspausdinti.</w:t>
            </w:r>
          </w:p>
        </w:tc>
        <w:tc>
          <w:tcPr>
            <w:tcW w:w="1559" w:type="dxa"/>
            <w:tcBorders>
              <w:top w:val="single" w:sz="8" w:space="0" w:color="909090"/>
              <w:left w:val="single" w:sz="8" w:space="0" w:color="909090"/>
              <w:bottom w:val="single" w:sz="8" w:space="0" w:color="909090"/>
              <w:right w:val="single" w:sz="8" w:space="0" w:color="909090"/>
            </w:tcBorders>
            <w:hideMark/>
          </w:tcPr>
          <w:p w14:paraId="36EFC405" w14:textId="77777777" w:rsidR="005C5263" w:rsidRPr="00A62700" w:rsidRDefault="005C5263" w:rsidP="00477BF7">
            <w:pPr>
              <w:pStyle w:val="TableParagraph"/>
              <w:spacing w:before="60" w:after="60"/>
              <w:ind w:left="-10"/>
            </w:pPr>
            <w:r w:rsidRPr="00A62700">
              <w:t xml:space="preserve">Pažinimo </w:t>
            </w:r>
          </w:p>
          <w:p w14:paraId="273FC44B" w14:textId="77777777" w:rsidR="005C5263" w:rsidRPr="00A62700" w:rsidRDefault="005C5263" w:rsidP="00477BF7">
            <w:pPr>
              <w:pStyle w:val="TableParagraph"/>
              <w:spacing w:before="60" w:after="60"/>
              <w:ind w:left="-10"/>
            </w:pPr>
            <w:r w:rsidRPr="00A62700">
              <w:t xml:space="preserve">Kūrybiškumo </w:t>
            </w:r>
          </w:p>
          <w:p w14:paraId="545A27DE" w14:textId="77777777" w:rsidR="005C5263" w:rsidRPr="00A62700" w:rsidRDefault="005C5263" w:rsidP="00477BF7">
            <w:pPr>
              <w:pStyle w:val="TableParagraph"/>
              <w:spacing w:before="60" w:after="60"/>
              <w:ind w:left="-10"/>
            </w:pPr>
            <w:r w:rsidRPr="00A62700">
              <w:t xml:space="preserve">Komunikavimo </w:t>
            </w:r>
          </w:p>
        </w:tc>
        <w:tc>
          <w:tcPr>
            <w:tcW w:w="3402" w:type="dxa"/>
            <w:gridSpan w:val="2"/>
            <w:tcBorders>
              <w:top w:val="single" w:sz="8" w:space="0" w:color="909090"/>
              <w:left w:val="single" w:sz="8" w:space="0" w:color="909090"/>
              <w:bottom w:val="single" w:sz="8" w:space="0" w:color="909090"/>
              <w:right w:val="single" w:sz="8" w:space="0" w:color="909090"/>
            </w:tcBorders>
            <w:hideMark/>
          </w:tcPr>
          <w:p w14:paraId="21B85973" w14:textId="77777777" w:rsidR="005C5263" w:rsidRPr="00A62700" w:rsidRDefault="005C5263" w:rsidP="00477BF7">
            <w:pPr>
              <w:pStyle w:val="TableParagraph"/>
              <w:tabs>
                <w:tab w:val="left" w:pos="1681"/>
              </w:tabs>
              <w:spacing w:before="60" w:after="60"/>
              <w:ind w:left="-10" w:right="173"/>
              <w:rPr>
                <w:lang w:eastAsia="ar-SA"/>
              </w:rPr>
            </w:pPr>
            <w:r w:rsidRPr="00A62700">
              <w:rPr>
                <w:i/>
                <w:lang w:eastAsia="ar-SA"/>
              </w:rPr>
              <w:t>Etninės kultūros pažinimas (A)</w:t>
            </w:r>
            <w:r w:rsidRPr="00A62700">
              <w:rPr>
                <w:lang w:eastAsia="ar-SA"/>
              </w:rPr>
              <w:t xml:space="preserve">: Nagrinėja etninės kultūros reiškinius ir objektus skirtinguose kontekstuose (A1); Analizuoja etninės kultūros sritis ir jų sąsajas (A2); </w:t>
            </w:r>
          </w:p>
          <w:p w14:paraId="384C5689" w14:textId="77777777" w:rsidR="005C5263" w:rsidRPr="00A62700" w:rsidRDefault="005C5263" w:rsidP="00477BF7">
            <w:pPr>
              <w:pStyle w:val="TableParagraph"/>
              <w:tabs>
                <w:tab w:val="left" w:pos="1681"/>
              </w:tabs>
              <w:spacing w:before="60" w:after="60"/>
              <w:ind w:left="-10" w:right="173"/>
              <w:rPr>
                <w:lang w:eastAsia="ar-SA"/>
              </w:rPr>
            </w:pPr>
            <w:r w:rsidRPr="00A62700">
              <w:rPr>
                <w:i/>
                <w:lang w:eastAsia="ar-SA"/>
              </w:rPr>
              <w:t>Etninės kultūros raiška (B)</w:t>
            </w:r>
            <w:r w:rsidRPr="00A62700">
              <w:rPr>
                <w:lang w:eastAsia="ar-SA"/>
              </w:rPr>
              <w:t xml:space="preserve">: Atlieka ir interpretuoja įvairių žanrų liaudies kūrybą, kuria </w:t>
            </w:r>
            <w:r w:rsidRPr="00A62700">
              <w:rPr>
                <w:lang w:eastAsia="ar-SA"/>
              </w:rPr>
              <w:lastRenderedPageBreak/>
              <w:t xml:space="preserve">tradicijų pagrindu (B1); </w:t>
            </w:r>
          </w:p>
          <w:p w14:paraId="63A0A3BA" w14:textId="77777777" w:rsidR="005C5263" w:rsidRPr="00A62700" w:rsidRDefault="005C5263" w:rsidP="00477BF7">
            <w:pPr>
              <w:pStyle w:val="TableParagraph"/>
              <w:tabs>
                <w:tab w:val="left" w:pos="1681"/>
              </w:tabs>
              <w:spacing w:before="60" w:after="60"/>
              <w:ind w:left="-10" w:right="209"/>
              <w:rPr>
                <w:color w:val="FF0000"/>
                <w:lang w:eastAsia="ar-SA"/>
              </w:rPr>
            </w:pPr>
            <w:r w:rsidRPr="00A62700">
              <w:rPr>
                <w:i/>
                <w:lang w:eastAsia="ar-SA"/>
              </w:rPr>
              <w:t>Etninės kultūros vertybių refleksija (C):</w:t>
            </w:r>
            <w:r w:rsidRPr="00A62700">
              <w:rPr>
                <w:lang w:eastAsia="ar-SA"/>
              </w:rPr>
              <w:t xml:space="preserve"> Išreiškia asmeninį santykį su etnine kultūra (C2).</w:t>
            </w:r>
          </w:p>
        </w:tc>
      </w:tr>
      <w:tr w:rsidR="005C5263" w:rsidRPr="00A241F9" w14:paraId="07A89D06" w14:textId="77777777" w:rsidTr="00833E28">
        <w:trPr>
          <w:trHeight w:val="567"/>
        </w:trPr>
        <w:tc>
          <w:tcPr>
            <w:tcW w:w="665" w:type="dxa"/>
            <w:tcBorders>
              <w:top w:val="single" w:sz="8" w:space="0" w:color="909090"/>
              <w:left w:val="single" w:sz="8" w:space="0" w:color="909090"/>
              <w:bottom w:val="single" w:sz="8" w:space="0" w:color="909090"/>
              <w:right w:val="single" w:sz="8" w:space="0" w:color="909090"/>
            </w:tcBorders>
            <w:hideMark/>
          </w:tcPr>
          <w:p w14:paraId="774CCA57" w14:textId="77777777" w:rsidR="005C5263" w:rsidRPr="00A62700" w:rsidRDefault="005C5263" w:rsidP="00F1716E">
            <w:pPr>
              <w:pStyle w:val="TableParagraph"/>
              <w:spacing w:before="60"/>
              <w:ind w:left="105"/>
            </w:pPr>
            <w:r>
              <w:lastRenderedPageBreak/>
              <w:t>8</w:t>
            </w:r>
            <w:r w:rsidRPr="00A62700">
              <w:t xml:space="preserve">. </w:t>
            </w:r>
          </w:p>
        </w:tc>
        <w:tc>
          <w:tcPr>
            <w:tcW w:w="1985" w:type="dxa"/>
            <w:tcBorders>
              <w:top w:val="single" w:sz="8" w:space="0" w:color="909090"/>
              <w:left w:val="single" w:sz="8" w:space="0" w:color="909090"/>
              <w:bottom w:val="single" w:sz="8" w:space="0" w:color="909090"/>
              <w:right w:val="single" w:sz="8" w:space="0" w:color="909090"/>
            </w:tcBorders>
            <w:hideMark/>
          </w:tcPr>
          <w:p w14:paraId="57FB74CC" w14:textId="77777777" w:rsidR="005C5263" w:rsidRPr="00A62700" w:rsidRDefault="005C5263" w:rsidP="00477BF7">
            <w:pPr>
              <w:pStyle w:val="NoSpacing"/>
              <w:spacing w:before="60" w:after="60"/>
              <w:rPr>
                <w:rFonts w:ascii="Times New Roman" w:hAnsi="Times New Roman" w:cs="Times New Roman"/>
                <w:b/>
              </w:rPr>
            </w:pPr>
            <w:r w:rsidRPr="00A62700">
              <w:rPr>
                <w:rFonts w:ascii="Times New Roman" w:hAnsi="Times New Roman" w:cs="Times New Roman"/>
                <w:b/>
              </w:rPr>
              <w:t xml:space="preserve">Dėlionė „Tautinis kostiumas“. </w:t>
            </w:r>
            <w:r w:rsidRPr="00A62700">
              <w:rPr>
                <w:rFonts w:ascii="Times New Roman" w:hAnsi="Times New Roman" w:cs="Times New Roman"/>
                <w:lang w:eastAsia="ar-SA"/>
              </w:rPr>
              <w:t xml:space="preserve">Mokiniai iš pateiktų spalvinių atskirų detalių sudeda skirtingų etnografinių regionų tautinius kostiumus, arba parinkdami sudėtas atskiras kostiumo dalis aprengia kostiumu vieną dalyvį. </w:t>
            </w:r>
            <w:r w:rsidRPr="00A62700">
              <w:rPr>
                <w:rFonts w:ascii="Times New Roman" w:hAnsi="Times New Roman" w:cs="Times New Roman"/>
                <w:b/>
              </w:rPr>
              <w:t xml:space="preserve"> </w:t>
            </w:r>
          </w:p>
        </w:tc>
        <w:tc>
          <w:tcPr>
            <w:tcW w:w="2410" w:type="dxa"/>
            <w:tcBorders>
              <w:top w:val="single" w:sz="8" w:space="0" w:color="909090"/>
              <w:left w:val="single" w:sz="8" w:space="0" w:color="909090"/>
              <w:bottom w:val="single" w:sz="8" w:space="0" w:color="909090"/>
              <w:right w:val="single" w:sz="8" w:space="0" w:color="909090"/>
            </w:tcBorders>
            <w:hideMark/>
          </w:tcPr>
          <w:p w14:paraId="64BCA66D" w14:textId="77777777" w:rsidR="005C5263" w:rsidRPr="00A62700" w:rsidRDefault="005C5263" w:rsidP="00477BF7">
            <w:pPr>
              <w:spacing w:before="60" w:after="60"/>
              <w:ind w:hanging="10"/>
              <w:jc w:val="left"/>
              <w:rPr>
                <w:rFonts w:ascii="Times New Roman" w:hAnsi="Times New Roman" w:cs="Times New Roman"/>
                <w:lang w:eastAsia="ar-SA"/>
              </w:rPr>
            </w:pPr>
            <w:r w:rsidRPr="00A62700">
              <w:rPr>
                <w:rFonts w:ascii="Times New Roman" w:hAnsi="Times New Roman" w:cs="Times New Roman"/>
                <w:lang w:eastAsia="ar-SA"/>
              </w:rPr>
              <w:t>Dėlionės „Tautinis kostiumas“ detalės (gali būti pačių mokinių nupieštos – tam reikalingos priemonės).</w:t>
            </w:r>
          </w:p>
          <w:p w14:paraId="34498827" w14:textId="77777777" w:rsidR="005C5263" w:rsidRPr="00A62700" w:rsidRDefault="005C5263" w:rsidP="00477BF7">
            <w:pPr>
              <w:spacing w:before="60" w:after="60"/>
              <w:ind w:hanging="10"/>
              <w:jc w:val="left"/>
              <w:rPr>
                <w:rFonts w:ascii="Times New Roman" w:hAnsi="Times New Roman" w:cs="Times New Roman"/>
                <w:lang w:eastAsia="ar-SA"/>
              </w:rPr>
            </w:pPr>
            <w:r w:rsidRPr="00A62700">
              <w:rPr>
                <w:rFonts w:ascii="Times New Roman" w:hAnsi="Times New Roman" w:cs="Times New Roman"/>
                <w:lang w:eastAsia="ar-SA"/>
              </w:rPr>
              <w:t>Vietoj dėlionės galima panaudoti turimus visų etnografinių regionų autentiškus kostiumus, sumaišytai sudėliojant jų atskiras dalis.</w:t>
            </w:r>
          </w:p>
        </w:tc>
        <w:tc>
          <w:tcPr>
            <w:tcW w:w="1559" w:type="dxa"/>
            <w:tcBorders>
              <w:top w:val="single" w:sz="8" w:space="0" w:color="909090"/>
              <w:left w:val="single" w:sz="8" w:space="0" w:color="909090"/>
              <w:bottom w:val="single" w:sz="8" w:space="0" w:color="909090"/>
              <w:right w:val="single" w:sz="8" w:space="0" w:color="909090"/>
            </w:tcBorders>
            <w:hideMark/>
          </w:tcPr>
          <w:p w14:paraId="03F910DF" w14:textId="77777777" w:rsidR="005C5263" w:rsidRPr="005C5263" w:rsidRDefault="005C5263" w:rsidP="00477BF7">
            <w:pPr>
              <w:pStyle w:val="TableParagraph"/>
              <w:spacing w:before="60" w:after="60"/>
              <w:ind w:left="-10"/>
            </w:pPr>
            <w:r w:rsidRPr="005C5263">
              <w:t xml:space="preserve">Pažinimo </w:t>
            </w:r>
          </w:p>
          <w:p w14:paraId="0508E02E" w14:textId="77777777" w:rsidR="005C5263" w:rsidRPr="005C5263" w:rsidRDefault="005C5263" w:rsidP="00477BF7">
            <w:pPr>
              <w:pStyle w:val="TableParagraph"/>
              <w:spacing w:before="60" w:after="60"/>
              <w:ind w:left="-10"/>
            </w:pPr>
            <w:r w:rsidRPr="005C5263">
              <w:t>Kūrybiškumo</w:t>
            </w:r>
          </w:p>
          <w:p w14:paraId="408CFBC9" w14:textId="77777777" w:rsidR="005C5263" w:rsidRPr="005C5263" w:rsidRDefault="005C5263" w:rsidP="00477BF7">
            <w:pPr>
              <w:pStyle w:val="TableParagraph"/>
              <w:spacing w:before="60" w:after="60"/>
              <w:ind w:left="-10"/>
            </w:pPr>
            <w:r w:rsidRPr="005C5263">
              <w:t>Kultūrinė</w:t>
            </w:r>
          </w:p>
          <w:p w14:paraId="7BA414E6" w14:textId="77777777" w:rsidR="005C5263" w:rsidRPr="005C5263" w:rsidRDefault="005C5263" w:rsidP="00477BF7">
            <w:pPr>
              <w:pStyle w:val="TableParagraph"/>
              <w:spacing w:before="60" w:after="60"/>
              <w:ind w:left="-10"/>
            </w:pPr>
            <w:r w:rsidRPr="005C5263">
              <w:t>Komunikavimo</w:t>
            </w:r>
          </w:p>
          <w:p w14:paraId="60C2B550" w14:textId="77777777" w:rsidR="005C5263" w:rsidRPr="005C5263" w:rsidRDefault="005C5263" w:rsidP="00477BF7">
            <w:pPr>
              <w:pStyle w:val="TableParagraph"/>
              <w:spacing w:before="60" w:after="60"/>
              <w:ind w:left="-10"/>
            </w:pPr>
            <w:r w:rsidRPr="005C5263">
              <w:t>Socialinė, emocinė</w:t>
            </w:r>
          </w:p>
          <w:p w14:paraId="28B29E59" w14:textId="77777777" w:rsidR="005C5263" w:rsidRPr="00A62700" w:rsidRDefault="005C5263" w:rsidP="00477BF7">
            <w:pPr>
              <w:pStyle w:val="TableParagraph"/>
              <w:spacing w:before="60" w:after="60"/>
              <w:ind w:left="-10"/>
            </w:pPr>
            <w:r w:rsidRPr="00A62700">
              <w:t>Pilietiškumo</w:t>
            </w:r>
          </w:p>
        </w:tc>
        <w:tc>
          <w:tcPr>
            <w:tcW w:w="3402" w:type="dxa"/>
            <w:gridSpan w:val="2"/>
            <w:tcBorders>
              <w:top w:val="single" w:sz="8" w:space="0" w:color="909090"/>
              <w:left w:val="single" w:sz="8" w:space="0" w:color="909090"/>
              <w:bottom w:val="single" w:sz="8" w:space="0" w:color="909090"/>
              <w:right w:val="single" w:sz="8" w:space="0" w:color="909090"/>
            </w:tcBorders>
            <w:hideMark/>
          </w:tcPr>
          <w:p w14:paraId="67717F77" w14:textId="77777777" w:rsidR="005C5263" w:rsidRPr="00A62700" w:rsidRDefault="005C5263" w:rsidP="00477BF7">
            <w:pPr>
              <w:pStyle w:val="TableParagraph"/>
              <w:tabs>
                <w:tab w:val="left" w:pos="1681"/>
              </w:tabs>
              <w:spacing w:before="60" w:after="60"/>
              <w:ind w:left="-10" w:right="173"/>
              <w:rPr>
                <w:lang w:eastAsia="ar-SA"/>
              </w:rPr>
            </w:pPr>
            <w:r w:rsidRPr="00A62700">
              <w:rPr>
                <w:i/>
                <w:lang w:eastAsia="ar-SA"/>
              </w:rPr>
              <w:t>Etninės kultūros pažinimas (A)</w:t>
            </w:r>
            <w:r w:rsidRPr="00A62700">
              <w:rPr>
                <w:lang w:eastAsia="ar-SA"/>
              </w:rPr>
              <w:t xml:space="preserve">: Nagrinėja etninės kultūros reiškinius ir objektus skirtinguose kontekstuose (A1); </w:t>
            </w:r>
          </w:p>
          <w:p w14:paraId="76AA323B" w14:textId="77777777" w:rsidR="005C5263" w:rsidRDefault="005C5263" w:rsidP="00477BF7">
            <w:pPr>
              <w:pStyle w:val="TableParagraph"/>
              <w:tabs>
                <w:tab w:val="left" w:pos="1681"/>
              </w:tabs>
              <w:spacing w:before="60" w:after="60"/>
              <w:ind w:left="-10" w:right="173"/>
              <w:rPr>
                <w:lang w:eastAsia="ar-SA"/>
              </w:rPr>
            </w:pPr>
            <w:r w:rsidRPr="00A62700">
              <w:rPr>
                <w:i/>
                <w:lang w:eastAsia="ar-SA"/>
              </w:rPr>
              <w:t>Etninės kultūros raiška (B)</w:t>
            </w:r>
            <w:r w:rsidRPr="00A62700">
              <w:rPr>
                <w:lang w:eastAsia="ar-SA"/>
              </w:rPr>
              <w:t>: Kelia ir kūrybiškai įgyvendina etninės kultūros raiškos idėjas (B2);</w:t>
            </w:r>
          </w:p>
          <w:p w14:paraId="4B5E9C8D" w14:textId="7A56053B" w:rsidR="005C5263" w:rsidRPr="005C5263" w:rsidRDefault="005C5263" w:rsidP="00477BF7">
            <w:pPr>
              <w:pStyle w:val="TableParagraph"/>
              <w:tabs>
                <w:tab w:val="left" w:pos="1681"/>
              </w:tabs>
              <w:spacing w:before="60" w:after="60"/>
              <w:ind w:left="-10" w:right="173"/>
              <w:rPr>
                <w:lang w:eastAsia="ar-SA"/>
              </w:rPr>
            </w:pPr>
            <w:r w:rsidRPr="00A62700">
              <w:rPr>
                <w:i/>
                <w:lang w:eastAsia="ar-SA"/>
              </w:rPr>
              <w:t>Etninės kultūros vertybių refleksija (C):</w:t>
            </w:r>
            <w:r w:rsidRPr="00A62700">
              <w:rPr>
                <w:lang w:eastAsia="ar-SA"/>
              </w:rPr>
              <w:t xml:space="preserve"> Išreiškia asmeninį santykį su etnine kultūra (C2).</w:t>
            </w:r>
          </w:p>
        </w:tc>
      </w:tr>
      <w:tr w:rsidR="005C5263" w:rsidRPr="00A241F9" w14:paraId="36617DC1" w14:textId="77777777" w:rsidTr="00833E28">
        <w:trPr>
          <w:trHeight w:val="567"/>
        </w:trPr>
        <w:tc>
          <w:tcPr>
            <w:tcW w:w="665" w:type="dxa"/>
            <w:tcBorders>
              <w:top w:val="single" w:sz="8" w:space="0" w:color="909090"/>
              <w:left w:val="single" w:sz="8" w:space="0" w:color="909090"/>
              <w:bottom w:val="single" w:sz="8" w:space="0" w:color="909090"/>
              <w:right w:val="single" w:sz="8" w:space="0" w:color="909090"/>
            </w:tcBorders>
            <w:hideMark/>
          </w:tcPr>
          <w:p w14:paraId="6A9CB3D0" w14:textId="77777777" w:rsidR="005C5263" w:rsidRPr="00A62700" w:rsidRDefault="005C5263" w:rsidP="00F1716E">
            <w:pPr>
              <w:pStyle w:val="TableParagraph"/>
              <w:spacing w:before="60"/>
              <w:ind w:left="105"/>
            </w:pPr>
            <w:r>
              <w:t>9</w:t>
            </w:r>
            <w:r w:rsidRPr="00A62700">
              <w:t>.</w:t>
            </w:r>
          </w:p>
        </w:tc>
        <w:tc>
          <w:tcPr>
            <w:tcW w:w="1985" w:type="dxa"/>
            <w:tcBorders>
              <w:top w:val="single" w:sz="8" w:space="0" w:color="909090"/>
              <w:left w:val="single" w:sz="8" w:space="0" w:color="909090"/>
              <w:bottom w:val="single" w:sz="8" w:space="0" w:color="909090"/>
              <w:right w:val="single" w:sz="8" w:space="0" w:color="909090"/>
            </w:tcBorders>
            <w:hideMark/>
          </w:tcPr>
          <w:p w14:paraId="18AB1B17" w14:textId="77777777" w:rsidR="005C5263" w:rsidRPr="00A62700" w:rsidRDefault="005C5263" w:rsidP="00477BF7">
            <w:pPr>
              <w:pStyle w:val="NoSpacing"/>
              <w:spacing w:before="60" w:after="60"/>
              <w:rPr>
                <w:rFonts w:ascii="Times New Roman" w:hAnsi="Times New Roman" w:cs="Times New Roman"/>
                <w:b/>
              </w:rPr>
            </w:pPr>
            <w:r w:rsidRPr="00A62700">
              <w:rPr>
                <w:rFonts w:ascii="Times New Roman" w:hAnsi="Times New Roman" w:cs="Times New Roman"/>
                <w:b/>
              </w:rPr>
              <w:t xml:space="preserve">Viktorinos rezultatų paskelbimas </w:t>
            </w:r>
            <w:r w:rsidRPr="00A62700">
              <w:rPr>
                <w:rFonts w:ascii="Times New Roman" w:hAnsi="Times New Roman" w:cs="Times New Roman"/>
              </w:rPr>
              <w:t>– komisija apibendrina viktorinos rezultatus, paskelbia daugiausia balų surinkusias komandas, specialias nominacijas, įteikia laimėtojų diplomus ir apdovanojimus.</w:t>
            </w:r>
            <w:r w:rsidRPr="00A62700">
              <w:rPr>
                <w:rFonts w:ascii="Times New Roman" w:hAnsi="Times New Roman" w:cs="Times New Roman"/>
                <w:b/>
              </w:rPr>
              <w:t xml:space="preserve"> </w:t>
            </w:r>
          </w:p>
        </w:tc>
        <w:tc>
          <w:tcPr>
            <w:tcW w:w="2410" w:type="dxa"/>
            <w:tcBorders>
              <w:top w:val="single" w:sz="8" w:space="0" w:color="909090"/>
              <w:left w:val="single" w:sz="8" w:space="0" w:color="909090"/>
              <w:bottom w:val="single" w:sz="8" w:space="0" w:color="909090"/>
              <w:right w:val="single" w:sz="8" w:space="0" w:color="909090"/>
            </w:tcBorders>
            <w:hideMark/>
          </w:tcPr>
          <w:p w14:paraId="773B03BD" w14:textId="77777777" w:rsidR="005C5263" w:rsidRPr="00A62700" w:rsidRDefault="005C5263" w:rsidP="00477BF7">
            <w:pPr>
              <w:spacing w:before="60" w:after="60"/>
              <w:ind w:hanging="10"/>
              <w:jc w:val="left"/>
              <w:rPr>
                <w:rFonts w:ascii="Times New Roman" w:hAnsi="Times New Roman" w:cs="Times New Roman"/>
                <w:lang w:eastAsia="ar-SA"/>
              </w:rPr>
            </w:pPr>
            <w:r w:rsidRPr="00A62700">
              <w:rPr>
                <w:rFonts w:ascii="Times New Roman" w:hAnsi="Times New Roman" w:cs="Times New Roman"/>
                <w:lang w:eastAsia="ar-SA"/>
              </w:rPr>
              <w:t>Priemonės laureatų diplomų, padėkos raštų parengimui, pagal galimybes – teikiami prizai (gali būti humoristinio pobūdžio).</w:t>
            </w:r>
          </w:p>
          <w:p w14:paraId="2E0B6751" w14:textId="77777777" w:rsidR="005C5263" w:rsidRPr="00A62700" w:rsidRDefault="005C5263" w:rsidP="00477BF7">
            <w:pPr>
              <w:spacing w:before="60" w:after="60"/>
              <w:ind w:hanging="10"/>
              <w:jc w:val="left"/>
              <w:rPr>
                <w:rFonts w:ascii="Times New Roman" w:hAnsi="Times New Roman" w:cs="Times New Roman"/>
                <w:lang w:eastAsia="ar-SA"/>
              </w:rPr>
            </w:pPr>
            <w:r w:rsidRPr="00A62700">
              <w:rPr>
                <w:rFonts w:ascii="Times New Roman" w:hAnsi="Times New Roman" w:cs="Times New Roman"/>
                <w:lang w:eastAsia="ar-SA"/>
              </w:rPr>
              <w:t>Galima panaudoti</w:t>
            </w:r>
            <w:r w:rsidRPr="00B477DB">
              <w:rPr>
                <w:rFonts w:ascii="Times New Roman" w:hAnsi="Times New Roman" w:cs="Times New Roman"/>
                <w:lang w:eastAsia="ar-SA"/>
              </w:rPr>
              <w:t xml:space="preserve">  </w:t>
            </w:r>
            <w:r w:rsidRPr="00A62700">
              <w:rPr>
                <w:rFonts w:ascii="Times New Roman" w:hAnsi="Times New Roman" w:cs="Times New Roman"/>
                <w:lang w:eastAsia="ar-SA"/>
              </w:rPr>
              <w:t>kompiuterį, multimediją.</w:t>
            </w:r>
          </w:p>
          <w:p w14:paraId="0687596F" w14:textId="77777777" w:rsidR="005C5263" w:rsidRPr="00A62700" w:rsidRDefault="005C5263" w:rsidP="00477BF7">
            <w:pPr>
              <w:spacing w:before="60" w:after="60"/>
              <w:ind w:hanging="10"/>
              <w:jc w:val="left"/>
              <w:rPr>
                <w:rFonts w:ascii="Times New Roman" w:hAnsi="Times New Roman" w:cs="Times New Roman"/>
                <w:lang w:eastAsia="ar-SA"/>
              </w:rPr>
            </w:pPr>
            <w:r w:rsidRPr="00A62700">
              <w:rPr>
                <w:rFonts w:ascii="Times New Roman" w:hAnsi="Times New Roman" w:cs="Times New Roman"/>
                <w:lang w:eastAsia="ar-SA"/>
              </w:rPr>
              <w:t>Praverstų mikrofonai.</w:t>
            </w:r>
          </w:p>
        </w:tc>
        <w:tc>
          <w:tcPr>
            <w:tcW w:w="1559" w:type="dxa"/>
            <w:tcBorders>
              <w:top w:val="single" w:sz="8" w:space="0" w:color="909090"/>
              <w:left w:val="single" w:sz="8" w:space="0" w:color="909090"/>
              <w:bottom w:val="single" w:sz="8" w:space="0" w:color="909090"/>
              <w:right w:val="single" w:sz="8" w:space="0" w:color="909090"/>
            </w:tcBorders>
            <w:hideMark/>
          </w:tcPr>
          <w:p w14:paraId="117EA3FC" w14:textId="77777777" w:rsidR="005C5263" w:rsidRPr="005C5263" w:rsidRDefault="005C5263" w:rsidP="00477BF7">
            <w:pPr>
              <w:pStyle w:val="TableParagraph"/>
              <w:spacing w:before="60" w:after="60"/>
              <w:ind w:left="-10"/>
            </w:pPr>
            <w:r w:rsidRPr="005C5263">
              <w:t xml:space="preserve">Pažinimo </w:t>
            </w:r>
          </w:p>
          <w:p w14:paraId="4265B7EA" w14:textId="77777777" w:rsidR="005C5263" w:rsidRPr="005C5263" w:rsidRDefault="005C5263" w:rsidP="00477BF7">
            <w:pPr>
              <w:pStyle w:val="TableParagraph"/>
              <w:spacing w:before="60" w:after="60"/>
              <w:ind w:left="-10"/>
            </w:pPr>
            <w:r w:rsidRPr="005C5263">
              <w:t>Komunikavimo</w:t>
            </w:r>
          </w:p>
          <w:p w14:paraId="534D5CC8" w14:textId="77777777" w:rsidR="005C5263" w:rsidRPr="005C5263" w:rsidRDefault="005C5263" w:rsidP="00477BF7">
            <w:pPr>
              <w:pStyle w:val="TableParagraph"/>
              <w:spacing w:before="60" w:after="60"/>
              <w:ind w:left="-10"/>
            </w:pPr>
            <w:r w:rsidRPr="005C5263">
              <w:t>Kultūrinė</w:t>
            </w:r>
          </w:p>
          <w:p w14:paraId="59ED3727" w14:textId="77777777" w:rsidR="005C5263" w:rsidRPr="005C5263" w:rsidRDefault="005C5263" w:rsidP="00477BF7">
            <w:pPr>
              <w:pStyle w:val="TableParagraph"/>
              <w:spacing w:before="60" w:after="60"/>
              <w:ind w:left="-10"/>
            </w:pPr>
            <w:r w:rsidRPr="005C5263">
              <w:t>Kūrybiškumo</w:t>
            </w:r>
          </w:p>
          <w:p w14:paraId="7C69AC7B" w14:textId="77777777" w:rsidR="005C5263" w:rsidRPr="005C5263" w:rsidRDefault="005C5263" w:rsidP="00477BF7">
            <w:pPr>
              <w:pStyle w:val="TableParagraph"/>
              <w:spacing w:before="60" w:after="60"/>
              <w:ind w:left="-10"/>
            </w:pPr>
            <w:r w:rsidRPr="005C5263">
              <w:t>Pilietiškumo</w:t>
            </w:r>
          </w:p>
          <w:p w14:paraId="7D0AD84D" w14:textId="77777777" w:rsidR="005C5263" w:rsidRPr="005C5263" w:rsidRDefault="005C5263" w:rsidP="00477BF7">
            <w:pPr>
              <w:pStyle w:val="TableParagraph"/>
              <w:spacing w:before="60" w:after="60"/>
              <w:ind w:left="-10"/>
            </w:pPr>
            <w:r w:rsidRPr="005C5263">
              <w:t>Skaitmeninė</w:t>
            </w:r>
          </w:p>
        </w:tc>
        <w:tc>
          <w:tcPr>
            <w:tcW w:w="3402" w:type="dxa"/>
            <w:gridSpan w:val="2"/>
            <w:tcBorders>
              <w:top w:val="single" w:sz="8" w:space="0" w:color="909090"/>
              <w:left w:val="single" w:sz="8" w:space="0" w:color="909090"/>
              <w:bottom w:val="single" w:sz="8" w:space="0" w:color="909090"/>
              <w:right w:val="single" w:sz="8" w:space="0" w:color="909090"/>
            </w:tcBorders>
            <w:hideMark/>
          </w:tcPr>
          <w:p w14:paraId="2418F849" w14:textId="77777777" w:rsidR="005C5263" w:rsidRPr="00A62700" w:rsidRDefault="005C5263" w:rsidP="00477BF7">
            <w:pPr>
              <w:pStyle w:val="TableParagraph"/>
              <w:tabs>
                <w:tab w:val="left" w:pos="1681"/>
              </w:tabs>
              <w:spacing w:before="60" w:after="60"/>
              <w:ind w:left="-10" w:right="173"/>
              <w:rPr>
                <w:lang w:eastAsia="ar-SA"/>
              </w:rPr>
            </w:pPr>
            <w:r w:rsidRPr="00A62700">
              <w:rPr>
                <w:i/>
                <w:lang w:eastAsia="ar-SA"/>
              </w:rPr>
              <w:t>Etninės kultūros pažinimas (A)</w:t>
            </w:r>
            <w:r w:rsidRPr="00A62700">
              <w:rPr>
                <w:lang w:eastAsia="ar-SA"/>
              </w:rPr>
              <w:t xml:space="preserve">: Analizuoja etninės kultūros sritis ir jų sąsajas (A2); </w:t>
            </w:r>
          </w:p>
          <w:p w14:paraId="7C63E780" w14:textId="77777777" w:rsidR="005C5263" w:rsidRDefault="005C5263" w:rsidP="00477BF7">
            <w:pPr>
              <w:pStyle w:val="TableParagraph"/>
              <w:tabs>
                <w:tab w:val="left" w:pos="1681"/>
              </w:tabs>
              <w:spacing w:before="60" w:after="60"/>
              <w:ind w:left="-10" w:right="173"/>
              <w:rPr>
                <w:lang w:eastAsia="ar-SA"/>
              </w:rPr>
            </w:pPr>
            <w:r w:rsidRPr="00A62700">
              <w:rPr>
                <w:i/>
                <w:lang w:eastAsia="ar-SA"/>
              </w:rPr>
              <w:t>Etninės kultūros raiška (B)</w:t>
            </w:r>
            <w:r w:rsidRPr="00A62700">
              <w:rPr>
                <w:lang w:eastAsia="ar-SA"/>
              </w:rPr>
              <w:t>: Kelia ir kūrybiškai įgyvendina etninės kultūros raiškos idėjas (B2);</w:t>
            </w:r>
          </w:p>
          <w:p w14:paraId="4859C182" w14:textId="1FB5253E" w:rsidR="005C5263" w:rsidRPr="005C5263" w:rsidRDefault="005C5263" w:rsidP="00477BF7">
            <w:pPr>
              <w:pStyle w:val="TableParagraph"/>
              <w:tabs>
                <w:tab w:val="left" w:pos="1681"/>
              </w:tabs>
              <w:spacing w:before="60" w:after="60"/>
              <w:ind w:left="-10" w:right="173"/>
              <w:rPr>
                <w:lang w:eastAsia="ar-SA"/>
              </w:rPr>
            </w:pPr>
            <w:r w:rsidRPr="00A62700">
              <w:rPr>
                <w:i/>
                <w:lang w:eastAsia="ar-SA"/>
              </w:rPr>
              <w:t>Etninės kultūros vertybių refleksija (C):</w:t>
            </w:r>
            <w:r w:rsidRPr="00A62700">
              <w:rPr>
                <w:lang w:eastAsia="ar-SA"/>
              </w:rPr>
              <w:t xml:space="preserve"> Svarsto etnokultūrinių vertybių reikšmę (C1); Išreiškia asmeninį santykį su etnine kultūra (C2).</w:t>
            </w:r>
          </w:p>
        </w:tc>
      </w:tr>
      <w:tr w:rsidR="005C5263" w:rsidRPr="00A241F9" w14:paraId="6E4373C4" w14:textId="77777777" w:rsidTr="00833E28">
        <w:trPr>
          <w:trHeight w:val="567"/>
        </w:trPr>
        <w:tc>
          <w:tcPr>
            <w:tcW w:w="665" w:type="dxa"/>
            <w:tcBorders>
              <w:top w:val="single" w:sz="8" w:space="0" w:color="909090"/>
              <w:left w:val="single" w:sz="8" w:space="0" w:color="909090"/>
              <w:bottom w:val="single" w:sz="8" w:space="0" w:color="909090"/>
              <w:right w:val="single" w:sz="8" w:space="0" w:color="909090"/>
            </w:tcBorders>
            <w:hideMark/>
          </w:tcPr>
          <w:p w14:paraId="552233AC" w14:textId="77777777" w:rsidR="005C5263" w:rsidRPr="00A62700" w:rsidRDefault="005C5263" w:rsidP="00F1716E">
            <w:pPr>
              <w:pStyle w:val="TableParagraph"/>
              <w:spacing w:before="60"/>
              <w:ind w:left="105"/>
            </w:pPr>
            <w:r>
              <w:t>10</w:t>
            </w:r>
            <w:r w:rsidRPr="00A62700">
              <w:t>.</w:t>
            </w:r>
          </w:p>
        </w:tc>
        <w:tc>
          <w:tcPr>
            <w:tcW w:w="1985" w:type="dxa"/>
            <w:tcBorders>
              <w:top w:val="single" w:sz="8" w:space="0" w:color="909090"/>
              <w:left w:val="single" w:sz="8" w:space="0" w:color="909090"/>
              <w:bottom w:val="single" w:sz="8" w:space="0" w:color="909090"/>
              <w:right w:val="single" w:sz="8" w:space="0" w:color="909090"/>
            </w:tcBorders>
            <w:hideMark/>
          </w:tcPr>
          <w:p w14:paraId="1C25302B" w14:textId="77777777" w:rsidR="005C5263" w:rsidRPr="00A62700" w:rsidRDefault="005C5263" w:rsidP="00477BF7">
            <w:pPr>
              <w:pStyle w:val="NoSpacing"/>
              <w:spacing w:before="60" w:after="60"/>
              <w:rPr>
                <w:rFonts w:ascii="Times New Roman" w:hAnsi="Times New Roman" w:cs="Times New Roman"/>
              </w:rPr>
            </w:pPr>
            <w:r w:rsidRPr="00A62700">
              <w:rPr>
                <w:rFonts w:ascii="Times New Roman" w:hAnsi="Times New Roman" w:cs="Times New Roman"/>
                <w:b/>
              </w:rPr>
              <w:t xml:space="preserve">Baigiamoji renginio dalis </w:t>
            </w:r>
            <w:r w:rsidRPr="00A62700">
              <w:rPr>
                <w:rFonts w:ascii="Times New Roman" w:hAnsi="Times New Roman" w:cs="Times New Roman"/>
              </w:rPr>
              <w:t>– kartu einami rateliai, dainuojamos dainos apie linus, audimą ir kitus darbus.</w:t>
            </w:r>
          </w:p>
        </w:tc>
        <w:tc>
          <w:tcPr>
            <w:tcW w:w="2410" w:type="dxa"/>
            <w:tcBorders>
              <w:top w:val="single" w:sz="8" w:space="0" w:color="909090"/>
              <w:left w:val="single" w:sz="8" w:space="0" w:color="909090"/>
              <w:bottom w:val="single" w:sz="8" w:space="0" w:color="909090"/>
              <w:right w:val="single" w:sz="8" w:space="0" w:color="909090"/>
            </w:tcBorders>
            <w:hideMark/>
          </w:tcPr>
          <w:p w14:paraId="59B59D90" w14:textId="77777777" w:rsidR="005C5263" w:rsidRPr="00A62700" w:rsidRDefault="005C5263" w:rsidP="00477BF7">
            <w:pPr>
              <w:spacing w:before="60" w:after="60"/>
              <w:ind w:hanging="10"/>
              <w:rPr>
                <w:rFonts w:ascii="Times New Roman" w:hAnsi="Times New Roman" w:cs="Times New Roman"/>
                <w:lang w:eastAsia="ar-SA"/>
              </w:rPr>
            </w:pPr>
            <w:r w:rsidRPr="00A62700">
              <w:rPr>
                <w:rFonts w:ascii="Times New Roman" w:hAnsi="Times New Roman" w:cs="Times New Roman"/>
                <w:lang w:eastAsia="ar-SA"/>
              </w:rPr>
              <w:t>Vedantiesiems praverstų mikrofonai.</w:t>
            </w:r>
          </w:p>
        </w:tc>
        <w:tc>
          <w:tcPr>
            <w:tcW w:w="1559" w:type="dxa"/>
            <w:tcBorders>
              <w:top w:val="single" w:sz="8" w:space="0" w:color="909090"/>
              <w:left w:val="single" w:sz="8" w:space="0" w:color="909090"/>
              <w:bottom w:val="single" w:sz="8" w:space="0" w:color="909090"/>
              <w:right w:val="single" w:sz="8" w:space="0" w:color="909090"/>
            </w:tcBorders>
            <w:hideMark/>
          </w:tcPr>
          <w:p w14:paraId="276A8324" w14:textId="77777777" w:rsidR="005C5263" w:rsidRPr="005C5263" w:rsidRDefault="005C5263" w:rsidP="00477BF7">
            <w:pPr>
              <w:pStyle w:val="TableParagraph"/>
              <w:spacing w:before="60" w:after="60"/>
              <w:ind w:left="-10"/>
            </w:pPr>
            <w:r w:rsidRPr="005C5263">
              <w:t xml:space="preserve">Pilietiškumo </w:t>
            </w:r>
          </w:p>
          <w:p w14:paraId="3C35D026" w14:textId="77777777" w:rsidR="005C5263" w:rsidRPr="00A62700" w:rsidRDefault="005C5263" w:rsidP="00477BF7">
            <w:pPr>
              <w:spacing w:before="60" w:after="60"/>
              <w:ind w:left="-10" w:firstLine="0"/>
              <w:rPr>
                <w:rFonts w:ascii="Times New Roman" w:hAnsi="Times New Roman" w:cs="Times New Roman"/>
              </w:rPr>
            </w:pPr>
            <w:r w:rsidRPr="00A62700">
              <w:rPr>
                <w:rFonts w:ascii="Times New Roman" w:hAnsi="Times New Roman" w:cs="Times New Roman"/>
              </w:rPr>
              <w:t xml:space="preserve">Kultūrinė </w:t>
            </w:r>
          </w:p>
          <w:p w14:paraId="777F13FF" w14:textId="77777777" w:rsidR="005C5263" w:rsidRPr="00A62700" w:rsidRDefault="005C5263" w:rsidP="00477BF7">
            <w:pPr>
              <w:spacing w:before="60" w:after="60"/>
              <w:ind w:left="-10" w:firstLine="0"/>
              <w:rPr>
                <w:rFonts w:ascii="Times New Roman" w:hAnsi="Times New Roman" w:cs="Times New Roman"/>
              </w:rPr>
            </w:pPr>
            <w:r w:rsidRPr="00A62700">
              <w:rPr>
                <w:rFonts w:ascii="Times New Roman" w:hAnsi="Times New Roman" w:cs="Times New Roman"/>
              </w:rPr>
              <w:t>Kūrybinė</w:t>
            </w:r>
          </w:p>
          <w:p w14:paraId="612F27CE" w14:textId="77777777" w:rsidR="005C5263" w:rsidRPr="005C5263" w:rsidRDefault="005C5263" w:rsidP="00477BF7">
            <w:pPr>
              <w:pStyle w:val="TableParagraph"/>
              <w:spacing w:before="60" w:after="60"/>
              <w:ind w:left="-10"/>
            </w:pPr>
            <w:r w:rsidRPr="005C5263">
              <w:t>Socialinė, еmocinė</w:t>
            </w:r>
          </w:p>
        </w:tc>
        <w:tc>
          <w:tcPr>
            <w:tcW w:w="3402" w:type="dxa"/>
            <w:gridSpan w:val="2"/>
            <w:tcBorders>
              <w:top w:val="single" w:sz="8" w:space="0" w:color="909090"/>
              <w:left w:val="single" w:sz="8" w:space="0" w:color="909090"/>
              <w:bottom w:val="single" w:sz="8" w:space="0" w:color="909090"/>
              <w:right w:val="single" w:sz="8" w:space="0" w:color="909090"/>
            </w:tcBorders>
            <w:hideMark/>
          </w:tcPr>
          <w:p w14:paraId="7764E78C" w14:textId="77777777" w:rsidR="005C5263" w:rsidRDefault="005C5263" w:rsidP="00477BF7">
            <w:pPr>
              <w:pStyle w:val="TableParagraph"/>
              <w:tabs>
                <w:tab w:val="left" w:pos="1681"/>
              </w:tabs>
              <w:spacing w:before="60" w:after="60"/>
              <w:ind w:left="-10" w:right="173"/>
              <w:rPr>
                <w:lang w:eastAsia="ar-SA"/>
              </w:rPr>
            </w:pPr>
            <w:r w:rsidRPr="005C5263">
              <w:rPr>
                <w:i/>
                <w:lang w:eastAsia="ar-SA"/>
              </w:rPr>
              <w:t>Etninės kultūros raiška (B)</w:t>
            </w:r>
            <w:r w:rsidRPr="005C5263">
              <w:rPr>
                <w:lang w:eastAsia="ar-SA"/>
              </w:rPr>
              <w:t>: Atlieka ir interpretuoja įvairių žanrų liaudies kūrybą, kuria tradicijų pagrindu (B1); Kelia ir kūrybiškai įgyvendina etninės kultūros raiškos idėjas (B2);</w:t>
            </w:r>
          </w:p>
          <w:p w14:paraId="2DD8B924" w14:textId="7513EF46" w:rsidR="005C5263" w:rsidRPr="00A62700" w:rsidRDefault="005C5263" w:rsidP="00477BF7">
            <w:pPr>
              <w:pStyle w:val="TableParagraph"/>
              <w:tabs>
                <w:tab w:val="left" w:pos="1681"/>
              </w:tabs>
              <w:spacing w:before="60" w:after="60"/>
              <w:ind w:left="-10" w:right="173"/>
              <w:rPr>
                <w:lang w:eastAsia="ar-SA"/>
              </w:rPr>
            </w:pPr>
            <w:r w:rsidRPr="00A62700">
              <w:rPr>
                <w:i/>
                <w:lang w:eastAsia="ar-SA"/>
              </w:rPr>
              <w:t>Etninės kultūros vertybių refleksija (C):</w:t>
            </w:r>
            <w:r w:rsidRPr="00A62700">
              <w:rPr>
                <w:lang w:eastAsia="ar-SA"/>
              </w:rPr>
              <w:t xml:space="preserve"> Išreiškia asmeninį santykį su etnine kultūra (C2).</w:t>
            </w:r>
          </w:p>
        </w:tc>
      </w:tr>
    </w:tbl>
    <w:p w14:paraId="2CBD104E" w14:textId="77777777" w:rsidR="005C5263" w:rsidRPr="00A84DE7" w:rsidRDefault="005C5263" w:rsidP="005C5263">
      <w:pPr>
        <w:rPr>
          <w:rFonts w:ascii="Times New Roman" w:hAnsi="Times New Roman" w:cs="Times New Roman"/>
          <w:b/>
          <w:sz w:val="24"/>
          <w:szCs w:val="24"/>
        </w:rPr>
      </w:pPr>
    </w:p>
    <w:p w14:paraId="6C273B9A" w14:textId="77777777" w:rsidR="005C5263" w:rsidRPr="00654A64" w:rsidRDefault="005C5263" w:rsidP="007A4A43">
      <w:pPr>
        <w:spacing w:before="120"/>
        <w:ind w:firstLine="567"/>
        <w:rPr>
          <w:rFonts w:ascii="Times New Roman" w:hAnsi="Times New Roman" w:cs="Times New Roman"/>
          <w:bCs/>
          <w:sz w:val="24"/>
          <w:szCs w:val="24"/>
        </w:rPr>
      </w:pPr>
      <w:bookmarkStart w:id="26" w:name="_Hlk163913112"/>
      <w:r>
        <w:rPr>
          <w:rFonts w:ascii="Times New Roman" w:hAnsi="Times New Roman" w:cs="Times New Roman"/>
          <w:b/>
          <w:sz w:val="24"/>
          <w:szCs w:val="24"/>
        </w:rPr>
        <w:t>Rekomenduojama tautosaka:</w:t>
      </w:r>
    </w:p>
    <w:p w14:paraId="382676C9" w14:textId="77777777" w:rsidR="005C5263" w:rsidRPr="0069323A" w:rsidRDefault="005C5263" w:rsidP="001C75C0">
      <w:pPr>
        <w:pStyle w:val="ListParagraph"/>
        <w:numPr>
          <w:ilvl w:val="0"/>
          <w:numId w:val="17"/>
        </w:numPr>
        <w:spacing w:before="80" w:after="80"/>
        <w:ind w:left="567" w:firstLine="284"/>
        <w:contextualSpacing w:val="0"/>
        <w:rPr>
          <w:rFonts w:ascii="Times New Roman" w:hAnsi="Times New Roman" w:cs="Times New Roman"/>
          <w:b/>
          <w:i/>
          <w:iCs/>
          <w:sz w:val="24"/>
          <w:szCs w:val="24"/>
        </w:rPr>
      </w:pPr>
      <w:r w:rsidRPr="0069323A">
        <w:rPr>
          <w:rFonts w:ascii="Times New Roman" w:hAnsi="Times New Roman" w:cs="Times New Roman"/>
          <w:b/>
          <w:i/>
          <w:iCs/>
          <w:sz w:val="24"/>
          <w:szCs w:val="24"/>
        </w:rPr>
        <w:t>Lietuvių liaudies dainos:</w:t>
      </w:r>
    </w:p>
    <w:p w14:paraId="36A7CFF7" w14:textId="77777777" w:rsidR="005C5263" w:rsidRDefault="005C5263" w:rsidP="007A4A43">
      <w:pPr>
        <w:pStyle w:val="ListParagraph"/>
        <w:spacing w:before="60" w:after="60"/>
        <w:ind w:left="567" w:firstLine="851"/>
        <w:contextualSpacing w:val="0"/>
        <w:rPr>
          <w:rFonts w:ascii="Times New Roman" w:hAnsi="Times New Roman" w:cs="Times New Roman"/>
          <w:bCs/>
          <w:sz w:val="24"/>
          <w:szCs w:val="24"/>
        </w:rPr>
      </w:pPr>
      <w:r>
        <w:rPr>
          <w:rFonts w:ascii="Times New Roman" w:hAnsi="Times New Roman" w:cs="Times New Roman"/>
          <w:bCs/>
          <w:sz w:val="24"/>
          <w:szCs w:val="24"/>
        </w:rPr>
        <w:t>„Aš pasėjau žalią liną“</w:t>
      </w:r>
    </w:p>
    <w:p w14:paraId="5EE2137D" w14:textId="77777777" w:rsidR="005C5263" w:rsidRDefault="005C5263" w:rsidP="007A4A43">
      <w:pPr>
        <w:pStyle w:val="ListParagraph"/>
        <w:spacing w:before="60" w:after="60"/>
        <w:ind w:left="567" w:firstLine="851"/>
        <w:contextualSpacing w:val="0"/>
        <w:rPr>
          <w:rFonts w:ascii="Times New Roman" w:hAnsi="Times New Roman" w:cs="Times New Roman"/>
          <w:bCs/>
          <w:sz w:val="24"/>
          <w:szCs w:val="24"/>
        </w:rPr>
      </w:pPr>
      <w:r>
        <w:rPr>
          <w:rFonts w:ascii="Times New Roman" w:hAnsi="Times New Roman" w:cs="Times New Roman"/>
          <w:bCs/>
          <w:sz w:val="24"/>
          <w:szCs w:val="24"/>
        </w:rPr>
        <w:t>„Aš pasėjau žalią liną, žalią liną, jo“</w:t>
      </w:r>
    </w:p>
    <w:p w14:paraId="22129DAB" w14:textId="77777777" w:rsidR="005C5263" w:rsidRDefault="005C5263" w:rsidP="007A4A43">
      <w:pPr>
        <w:pStyle w:val="ListParagraph"/>
        <w:spacing w:before="60" w:after="60"/>
        <w:ind w:left="567" w:firstLine="851"/>
        <w:contextualSpacing w:val="0"/>
        <w:rPr>
          <w:rFonts w:ascii="Times New Roman" w:hAnsi="Times New Roman" w:cs="Times New Roman"/>
          <w:bCs/>
          <w:sz w:val="24"/>
          <w:szCs w:val="24"/>
        </w:rPr>
      </w:pPr>
      <w:r>
        <w:rPr>
          <w:rFonts w:ascii="Times New Roman" w:hAnsi="Times New Roman" w:cs="Times New Roman"/>
          <w:bCs/>
          <w:sz w:val="24"/>
          <w:szCs w:val="24"/>
        </w:rPr>
        <w:t>„Aš pasėjau linelius“</w:t>
      </w:r>
    </w:p>
    <w:p w14:paraId="3F377B3E" w14:textId="049DBC6A" w:rsidR="005C5263" w:rsidRDefault="005C5263" w:rsidP="007A4A43">
      <w:pPr>
        <w:pStyle w:val="ListParagraph"/>
        <w:spacing w:before="80" w:after="80"/>
        <w:ind w:left="567" w:firstLine="284"/>
        <w:contextualSpacing w:val="0"/>
        <w:rPr>
          <w:rFonts w:ascii="Times New Roman" w:hAnsi="Times New Roman" w:cs="Times New Roman"/>
          <w:bCs/>
          <w:sz w:val="24"/>
          <w:szCs w:val="24"/>
        </w:rPr>
      </w:pPr>
    </w:p>
    <w:p w14:paraId="3251DBB1" w14:textId="77777777" w:rsidR="003C0A76" w:rsidRDefault="003C0A76" w:rsidP="007A4A43">
      <w:pPr>
        <w:pStyle w:val="ListParagraph"/>
        <w:spacing w:before="80" w:after="80"/>
        <w:ind w:left="567" w:firstLine="284"/>
        <w:contextualSpacing w:val="0"/>
        <w:rPr>
          <w:rFonts w:ascii="Times New Roman" w:hAnsi="Times New Roman" w:cs="Times New Roman"/>
          <w:bCs/>
          <w:sz w:val="24"/>
          <w:szCs w:val="24"/>
        </w:rPr>
      </w:pPr>
    </w:p>
    <w:p w14:paraId="4E7FD65C" w14:textId="77777777" w:rsidR="005C5263" w:rsidRPr="0069323A" w:rsidRDefault="005C5263" w:rsidP="001C75C0">
      <w:pPr>
        <w:pStyle w:val="ListParagraph"/>
        <w:numPr>
          <w:ilvl w:val="0"/>
          <w:numId w:val="17"/>
        </w:numPr>
        <w:spacing w:before="80" w:after="80"/>
        <w:ind w:left="567" w:firstLine="284"/>
        <w:contextualSpacing w:val="0"/>
        <w:rPr>
          <w:rFonts w:ascii="Times New Roman" w:hAnsi="Times New Roman" w:cs="Times New Roman"/>
          <w:b/>
          <w:i/>
          <w:iCs/>
          <w:sz w:val="24"/>
          <w:szCs w:val="24"/>
        </w:rPr>
      </w:pPr>
      <w:r w:rsidRPr="0069323A">
        <w:rPr>
          <w:rFonts w:ascii="Times New Roman" w:hAnsi="Times New Roman" w:cs="Times New Roman"/>
          <w:b/>
          <w:i/>
          <w:iCs/>
          <w:sz w:val="24"/>
          <w:szCs w:val="24"/>
        </w:rPr>
        <w:lastRenderedPageBreak/>
        <w:t>Mįslės:</w:t>
      </w:r>
    </w:p>
    <w:p w14:paraId="194F6349" w14:textId="77777777" w:rsidR="005C5263" w:rsidRPr="00654A64" w:rsidRDefault="005C5263" w:rsidP="007A4A43">
      <w:pPr>
        <w:spacing w:before="60" w:after="60"/>
        <w:ind w:left="1418" w:firstLine="0"/>
        <w:rPr>
          <w:rFonts w:ascii="Times New Roman" w:hAnsi="Times New Roman" w:cs="Times New Roman"/>
          <w:sz w:val="24"/>
          <w:szCs w:val="24"/>
        </w:rPr>
      </w:pPr>
      <w:r>
        <w:rPr>
          <w:rFonts w:ascii="Times New Roman" w:hAnsi="Times New Roman" w:cs="Times New Roman"/>
          <w:sz w:val="24"/>
          <w:szCs w:val="24"/>
        </w:rPr>
        <w:t>„</w:t>
      </w:r>
      <w:r w:rsidRPr="00654A64">
        <w:rPr>
          <w:rFonts w:ascii="Times New Roman" w:hAnsi="Times New Roman" w:cs="Times New Roman"/>
          <w:sz w:val="24"/>
          <w:szCs w:val="24"/>
        </w:rPr>
        <w:t>Vienas galas linguoja, kitas sukas, lapatuoja</w:t>
      </w:r>
      <w:r>
        <w:rPr>
          <w:rFonts w:ascii="Times New Roman" w:hAnsi="Times New Roman" w:cs="Times New Roman"/>
          <w:sz w:val="24"/>
          <w:szCs w:val="24"/>
        </w:rPr>
        <w:t>“</w:t>
      </w:r>
      <w:r w:rsidRPr="00654A64">
        <w:rPr>
          <w:rFonts w:ascii="Times New Roman" w:hAnsi="Times New Roman" w:cs="Times New Roman"/>
          <w:sz w:val="24"/>
          <w:szCs w:val="24"/>
        </w:rPr>
        <w:t xml:space="preserve"> </w:t>
      </w:r>
      <w:r>
        <w:rPr>
          <w:rFonts w:ascii="Times New Roman" w:hAnsi="Times New Roman" w:cs="Times New Roman"/>
          <w:sz w:val="24"/>
          <w:szCs w:val="24"/>
        </w:rPr>
        <w:t>(</w:t>
      </w:r>
      <w:r w:rsidRPr="00654A64">
        <w:rPr>
          <w:rFonts w:ascii="Times New Roman" w:hAnsi="Times New Roman" w:cs="Times New Roman"/>
          <w:sz w:val="24"/>
          <w:szCs w:val="24"/>
        </w:rPr>
        <w:t>Spragilas</w:t>
      </w:r>
      <w:r>
        <w:rPr>
          <w:rFonts w:ascii="Times New Roman" w:hAnsi="Times New Roman" w:cs="Times New Roman"/>
          <w:sz w:val="24"/>
          <w:szCs w:val="24"/>
        </w:rPr>
        <w:t>)</w:t>
      </w:r>
      <w:r w:rsidRPr="00654A64">
        <w:rPr>
          <w:rFonts w:ascii="Times New Roman" w:hAnsi="Times New Roman" w:cs="Times New Roman"/>
          <w:sz w:val="24"/>
          <w:szCs w:val="24"/>
        </w:rPr>
        <w:t xml:space="preserve"> </w:t>
      </w:r>
    </w:p>
    <w:p w14:paraId="15A0B586" w14:textId="77777777" w:rsidR="005C5263" w:rsidRPr="00654A64" w:rsidRDefault="005C5263" w:rsidP="007A4A43">
      <w:pPr>
        <w:spacing w:before="60" w:after="60"/>
        <w:ind w:left="1418" w:firstLine="0"/>
        <w:rPr>
          <w:rFonts w:ascii="Times New Roman" w:hAnsi="Times New Roman" w:cs="Times New Roman"/>
          <w:sz w:val="24"/>
          <w:szCs w:val="24"/>
        </w:rPr>
      </w:pPr>
      <w:r>
        <w:rPr>
          <w:rFonts w:ascii="Times New Roman" w:hAnsi="Times New Roman" w:cs="Times New Roman"/>
          <w:sz w:val="24"/>
          <w:szCs w:val="24"/>
        </w:rPr>
        <w:t>„</w:t>
      </w:r>
      <w:r w:rsidRPr="00654A64">
        <w:rPr>
          <w:rFonts w:ascii="Times New Roman" w:hAnsi="Times New Roman" w:cs="Times New Roman"/>
          <w:sz w:val="24"/>
          <w:szCs w:val="24"/>
        </w:rPr>
        <w:t>Šen brūkšt, ten brūkšt – abudu galai lygūs</w:t>
      </w:r>
      <w:r>
        <w:rPr>
          <w:rFonts w:ascii="Times New Roman" w:hAnsi="Times New Roman" w:cs="Times New Roman"/>
          <w:sz w:val="24"/>
          <w:szCs w:val="24"/>
        </w:rPr>
        <w:t>“[</w:t>
      </w:r>
      <w:r w:rsidRPr="00654A64">
        <w:rPr>
          <w:rFonts w:ascii="Times New Roman" w:hAnsi="Times New Roman" w:cs="Times New Roman"/>
          <w:sz w:val="24"/>
          <w:szCs w:val="24"/>
        </w:rPr>
        <w:t>Šaudyklė</w:t>
      </w:r>
      <w:r>
        <w:rPr>
          <w:rFonts w:ascii="Times New Roman" w:hAnsi="Times New Roman" w:cs="Times New Roman"/>
          <w:sz w:val="24"/>
          <w:szCs w:val="24"/>
        </w:rPr>
        <w:t>]</w:t>
      </w:r>
    </w:p>
    <w:p w14:paraId="51608C87" w14:textId="77777777" w:rsidR="005C5263" w:rsidRDefault="005C5263" w:rsidP="007A4A43">
      <w:pPr>
        <w:spacing w:before="60" w:after="60"/>
        <w:ind w:left="1418" w:firstLine="0"/>
        <w:rPr>
          <w:rFonts w:ascii="Times New Roman" w:hAnsi="Times New Roman" w:cs="Times New Roman"/>
          <w:sz w:val="24"/>
          <w:szCs w:val="24"/>
        </w:rPr>
      </w:pPr>
      <w:r>
        <w:rPr>
          <w:rFonts w:ascii="Times New Roman" w:hAnsi="Times New Roman" w:cs="Times New Roman"/>
          <w:sz w:val="24"/>
          <w:szCs w:val="24"/>
        </w:rPr>
        <w:t>„</w:t>
      </w:r>
      <w:r w:rsidRPr="00654A64">
        <w:rPr>
          <w:rFonts w:ascii="Times New Roman" w:hAnsi="Times New Roman" w:cs="Times New Roman"/>
          <w:sz w:val="24"/>
          <w:szCs w:val="24"/>
        </w:rPr>
        <w:t>Penkios avelės vieną kūgelį peša</w:t>
      </w:r>
      <w:r>
        <w:rPr>
          <w:rFonts w:ascii="Times New Roman" w:hAnsi="Times New Roman" w:cs="Times New Roman"/>
          <w:sz w:val="24"/>
          <w:szCs w:val="24"/>
        </w:rPr>
        <w:t>“ [</w:t>
      </w:r>
      <w:r w:rsidRPr="00654A64">
        <w:rPr>
          <w:rFonts w:ascii="Times New Roman" w:hAnsi="Times New Roman" w:cs="Times New Roman"/>
          <w:sz w:val="24"/>
          <w:szCs w:val="24"/>
        </w:rPr>
        <w:t>Verpia</w:t>
      </w:r>
      <w:r>
        <w:rPr>
          <w:rFonts w:ascii="Times New Roman" w:hAnsi="Times New Roman" w:cs="Times New Roman"/>
          <w:sz w:val="24"/>
          <w:szCs w:val="24"/>
        </w:rPr>
        <w:t>]</w:t>
      </w:r>
    </w:p>
    <w:p w14:paraId="7FFBEF61" w14:textId="77777777" w:rsidR="005C5263" w:rsidRPr="005A3915" w:rsidRDefault="005C5263" w:rsidP="007A4A43">
      <w:pPr>
        <w:spacing w:before="60" w:after="60"/>
        <w:ind w:left="1418" w:firstLine="0"/>
        <w:rPr>
          <w:rFonts w:ascii="Times New Roman" w:hAnsi="Times New Roman" w:cs="Times New Roman"/>
          <w:sz w:val="24"/>
          <w:szCs w:val="24"/>
        </w:rPr>
      </w:pPr>
      <w:r>
        <w:rPr>
          <w:rFonts w:ascii="Times New Roman" w:hAnsi="Times New Roman" w:cs="Times New Roman"/>
          <w:sz w:val="24"/>
          <w:szCs w:val="24"/>
        </w:rPr>
        <w:t>„</w:t>
      </w:r>
      <w:r w:rsidRPr="005A3915">
        <w:rPr>
          <w:rFonts w:ascii="Times New Roman" w:hAnsi="Times New Roman" w:cs="Times New Roman"/>
          <w:sz w:val="24"/>
          <w:szCs w:val="24"/>
        </w:rPr>
        <w:t>Iš žalio miško, iš aukšto sosto, parėjęs namo</w:t>
      </w:r>
      <w:r>
        <w:rPr>
          <w:rFonts w:ascii="Times New Roman" w:hAnsi="Times New Roman" w:cs="Times New Roman"/>
          <w:sz w:val="24"/>
          <w:szCs w:val="24"/>
        </w:rPr>
        <w:t xml:space="preserve"> – </w:t>
      </w:r>
      <w:r w:rsidRPr="005A3915">
        <w:rPr>
          <w:rFonts w:ascii="Times New Roman" w:hAnsi="Times New Roman" w:cs="Times New Roman"/>
          <w:sz w:val="24"/>
          <w:szCs w:val="24"/>
        </w:rPr>
        <w:t>barzdas glosto</w:t>
      </w:r>
      <w:r>
        <w:rPr>
          <w:rFonts w:ascii="Times New Roman" w:hAnsi="Times New Roman" w:cs="Times New Roman"/>
          <w:sz w:val="24"/>
          <w:szCs w:val="24"/>
        </w:rPr>
        <w:t>“ [</w:t>
      </w:r>
      <w:r w:rsidRPr="005A3915">
        <w:rPr>
          <w:rFonts w:ascii="Times New Roman" w:hAnsi="Times New Roman" w:cs="Times New Roman"/>
          <w:sz w:val="24"/>
          <w:szCs w:val="24"/>
        </w:rPr>
        <w:t>Bruktuvė</w:t>
      </w:r>
      <w:r>
        <w:rPr>
          <w:rFonts w:ascii="Times New Roman" w:hAnsi="Times New Roman" w:cs="Times New Roman"/>
          <w:sz w:val="24"/>
          <w:szCs w:val="24"/>
        </w:rPr>
        <w:t>]</w:t>
      </w:r>
    </w:p>
    <w:p w14:paraId="7F1B625B" w14:textId="77777777" w:rsidR="005C5263" w:rsidRPr="005A3915" w:rsidRDefault="005C5263" w:rsidP="007A4A43">
      <w:pPr>
        <w:spacing w:before="60" w:after="60"/>
        <w:ind w:left="1418" w:firstLine="0"/>
        <w:rPr>
          <w:rFonts w:ascii="Times New Roman" w:hAnsi="Times New Roman" w:cs="Times New Roman"/>
          <w:sz w:val="24"/>
          <w:szCs w:val="24"/>
        </w:rPr>
      </w:pPr>
      <w:r>
        <w:rPr>
          <w:rFonts w:ascii="Times New Roman" w:hAnsi="Times New Roman" w:cs="Times New Roman"/>
          <w:sz w:val="24"/>
          <w:szCs w:val="24"/>
        </w:rPr>
        <w:t>„</w:t>
      </w:r>
      <w:r w:rsidRPr="005A3915">
        <w:rPr>
          <w:rFonts w:ascii="Times New Roman" w:hAnsi="Times New Roman" w:cs="Times New Roman"/>
          <w:sz w:val="24"/>
          <w:szCs w:val="24"/>
        </w:rPr>
        <w:t>Kojom mina, pilvu trina, kai išsižioja – žuvelė nardo</w:t>
      </w:r>
      <w:r>
        <w:rPr>
          <w:rFonts w:ascii="Times New Roman" w:hAnsi="Times New Roman" w:cs="Times New Roman"/>
          <w:sz w:val="24"/>
          <w:szCs w:val="24"/>
        </w:rPr>
        <w:t>“ [A</w:t>
      </w:r>
      <w:r w:rsidRPr="005A3915">
        <w:rPr>
          <w:rFonts w:ascii="Times New Roman" w:hAnsi="Times New Roman" w:cs="Times New Roman"/>
          <w:sz w:val="24"/>
          <w:szCs w:val="24"/>
        </w:rPr>
        <w:t>udžia</w:t>
      </w:r>
      <w:r>
        <w:rPr>
          <w:rFonts w:ascii="Times New Roman" w:hAnsi="Times New Roman" w:cs="Times New Roman"/>
          <w:sz w:val="24"/>
          <w:szCs w:val="24"/>
        </w:rPr>
        <w:t>]</w:t>
      </w:r>
    </w:p>
    <w:p w14:paraId="589942A8" w14:textId="77777777" w:rsidR="005C5263" w:rsidRPr="005A3915" w:rsidRDefault="005C5263" w:rsidP="007A4A43">
      <w:pPr>
        <w:spacing w:before="60" w:after="60"/>
        <w:ind w:left="1418" w:firstLine="0"/>
        <w:rPr>
          <w:rFonts w:ascii="Times New Roman" w:hAnsi="Times New Roman" w:cs="Times New Roman"/>
          <w:sz w:val="24"/>
          <w:szCs w:val="24"/>
        </w:rPr>
      </w:pPr>
      <w:r>
        <w:rPr>
          <w:rFonts w:ascii="Times New Roman" w:hAnsi="Times New Roman" w:cs="Times New Roman"/>
          <w:sz w:val="24"/>
          <w:szCs w:val="24"/>
        </w:rPr>
        <w:t>„</w:t>
      </w:r>
      <w:r w:rsidRPr="005A3915">
        <w:rPr>
          <w:rFonts w:ascii="Times New Roman" w:hAnsi="Times New Roman" w:cs="Times New Roman"/>
          <w:sz w:val="24"/>
          <w:szCs w:val="24"/>
        </w:rPr>
        <w:t>Senelė barzdą peša, šunelis žarnas ryja</w:t>
      </w:r>
      <w:r>
        <w:rPr>
          <w:rFonts w:ascii="Times New Roman" w:hAnsi="Times New Roman" w:cs="Times New Roman"/>
          <w:sz w:val="24"/>
          <w:szCs w:val="24"/>
        </w:rPr>
        <w:t>“ [</w:t>
      </w:r>
      <w:r w:rsidRPr="005A3915">
        <w:rPr>
          <w:rFonts w:ascii="Times New Roman" w:hAnsi="Times New Roman" w:cs="Times New Roman"/>
          <w:sz w:val="24"/>
          <w:szCs w:val="24"/>
        </w:rPr>
        <w:t>Verpia</w:t>
      </w:r>
      <w:r>
        <w:rPr>
          <w:rFonts w:ascii="Times New Roman" w:hAnsi="Times New Roman" w:cs="Times New Roman"/>
          <w:sz w:val="24"/>
          <w:szCs w:val="24"/>
        </w:rPr>
        <w:t>]</w:t>
      </w:r>
    </w:p>
    <w:p w14:paraId="0A9EFBC7" w14:textId="77777777" w:rsidR="005C5263" w:rsidRPr="005A3915" w:rsidRDefault="005C5263" w:rsidP="007A4A43">
      <w:pPr>
        <w:spacing w:before="60" w:after="60"/>
        <w:ind w:left="1418" w:firstLine="0"/>
        <w:rPr>
          <w:rFonts w:ascii="Times New Roman" w:hAnsi="Times New Roman" w:cs="Times New Roman"/>
          <w:sz w:val="24"/>
          <w:szCs w:val="24"/>
        </w:rPr>
      </w:pPr>
      <w:r>
        <w:rPr>
          <w:rFonts w:ascii="Times New Roman" w:hAnsi="Times New Roman" w:cs="Times New Roman"/>
          <w:sz w:val="24"/>
          <w:szCs w:val="24"/>
        </w:rPr>
        <w:t>„</w:t>
      </w:r>
      <w:r w:rsidRPr="005A3915">
        <w:rPr>
          <w:rFonts w:ascii="Times New Roman" w:hAnsi="Times New Roman" w:cs="Times New Roman"/>
          <w:sz w:val="24"/>
          <w:szCs w:val="24"/>
        </w:rPr>
        <w:t>Pati nuoga, kitus dengia</w:t>
      </w:r>
      <w:r>
        <w:rPr>
          <w:rFonts w:ascii="Times New Roman" w:hAnsi="Times New Roman" w:cs="Times New Roman"/>
          <w:sz w:val="24"/>
          <w:szCs w:val="24"/>
        </w:rPr>
        <w:t>“ [</w:t>
      </w:r>
      <w:r w:rsidRPr="005A3915">
        <w:rPr>
          <w:rFonts w:ascii="Times New Roman" w:hAnsi="Times New Roman" w:cs="Times New Roman"/>
          <w:sz w:val="24"/>
          <w:szCs w:val="24"/>
        </w:rPr>
        <w:t>Adata</w:t>
      </w:r>
      <w:r>
        <w:rPr>
          <w:rFonts w:ascii="Times New Roman" w:hAnsi="Times New Roman" w:cs="Times New Roman"/>
          <w:sz w:val="24"/>
          <w:szCs w:val="24"/>
        </w:rPr>
        <w:t>]</w:t>
      </w:r>
    </w:p>
    <w:p w14:paraId="102DC57B" w14:textId="77777777" w:rsidR="005C5263" w:rsidRPr="005A3915" w:rsidRDefault="005C5263" w:rsidP="007A4A43">
      <w:pPr>
        <w:spacing w:before="60" w:after="60"/>
        <w:ind w:left="1418" w:firstLine="0"/>
        <w:rPr>
          <w:rFonts w:ascii="Times New Roman" w:hAnsi="Times New Roman" w:cs="Times New Roman"/>
          <w:sz w:val="24"/>
          <w:szCs w:val="24"/>
        </w:rPr>
      </w:pPr>
      <w:r>
        <w:rPr>
          <w:rFonts w:ascii="Times New Roman" w:hAnsi="Times New Roman" w:cs="Times New Roman"/>
          <w:sz w:val="24"/>
          <w:szCs w:val="24"/>
        </w:rPr>
        <w:t>„</w:t>
      </w:r>
      <w:r w:rsidRPr="005A3915">
        <w:rPr>
          <w:rFonts w:ascii="Times New Roman" w:hAnsi="Times New Roman" w:cs="Times New Roman"/>
          <w:sz w:val="24"/>
          <w:szCs w:val="24"/>
        </w:rPr>
        <w:t>Viena ranka šaudo, antra ranka gaudo</w:t>
      </w:r>
      <w:r>
        <w:rPr>
          <w:rFonts w:ascii="Times New Roman" w:hAnsi="Times New Roman" w:cs="Times New Roman"/>
          <w:sz w:val="24"/>
          <w:szCs w:val="24"/>
        </w:rPr>
        <w:t>“ [</w:t>
      </w:r>
      <w:r w:rsidRPr="005A3915">
        <w:rPr>
          <w:rFonts w:ascii="Times New Roman" w:hAnsi="Times New Roman" w:cs="Times New Roman"/>
          <w:sz w:val="24"/>
          <w:szCs w:val="24"/>
        </w:rPr>
        <w:t>Audėja audžia</w:t>
      </w:r>
      <w:r>
        <w:rPr>
          <w:rFonts w:ascii="Times New Roman" w:hAnsi="Times New Roman" w:cs="Times New Roman"/>
          <w:sz w:val="24"/>
          <w:szCs w:val="24"/>
        </w:rPr>
        <w:t>]</w:t>
      </w:r>
    </w:p>
    <w:p w14:paraId="46FDBE66" w14:textId="77777777" w:rsidR="005C5263" w:rsidRPr="005A3915" w:rsidRDefault="005C5263" w:rsidP="007A4A43">
      <w:pPr>
        <w:spacing w:before="60" w:after="60"/>
        <w:ind w:left="1418" w:firstLine="0"/>
        <w:rPr>
          <w:rFonts w:ascii="Times New Roman" w:hAnsi="Times New Roman" w:cs="Times New Roman"/>
          <w:sz w:val="24"/>
          <w:szCs w:val="24"/>
        </w:rPr>
      </w:pPr>
      <w:r>
        <w:rPr>
          <w:rFonts w:ascii="Times New Roman" w:hAnsi="Times New Roman" w:cs="Times New Roman"/>
          <w:sz w:val="24"/>
          <w:szCs w:val="24"/>
        </w:rPr>
        <w:t>„</w:t>
      </w:r>
      <w:r w:rsidRPr="005A3915">
        <w:rPr>
          <w:rFonts w:ascii="Times New Roman" w:hAnsi="Times New Roman" w:cs="Times New Roman"/>
          <w:sz w:val="24"/>
          <w:szCs w:val="24"/>
        </w:rPr>
        <w:t>Avelė bėgdama priėda</w:t>
      </w:r>
      <w:r>
        <w:rPr>
          <w:rFonts w:ascii="Times New Roman" w:hAnsi="Times New Roman" w:cs="Times New Roman"/>
          <w:sz w:val="24"/>
          <w:szCs w:val="24"/>
        </w:rPr>
        <w:t>“ [</w:t>
      </w:r>
      <w:r w:rsidRPr="005A3915">
        <w:rPr>
          <w:rFonts w:ascii="Times New Roman" w:hAnsi="Times New Roman" w:cs="Times New Roman"/>
          <w:sz w:val="24"/>
          <w:szCs w:val="24"/>
        </w:rPr>
        <w:t>Siūlų špūlė</w:t>
      </w:r>
      <w:r>
        <w:rPr>
          <w:rFonts w:ascii="Times New Roman" w:hAnsi="Times New Roman" w:cs="Times New Roman"/>
          <w:sz w:val="24"/>
          <w:szCs w:val="24"/>
        </w:rPr>
        <w:t>“</w:t>
      </w:r>
    </w:p>
    <w:p w14:paraId="0F7E2A2C" w14:textId="77777777" w:rsidR="005C5263" w:rsidRPr="005A3915" w:rsidRDefault="005C5263" w:rsidP="007A4A43">
      <w:pPr>
        <w:spacing w:before="60" w:after="60"/>
        <w:ind w:left="1418" w:firstLine="0"/>
        <w:rPr>
          <w:rFonts w:ascii="Times New Roman" w:hAnsi="Times New Roman" w:cs="Times New Roman"/>
          <w:sz w:val="24"/>
          <w:szCs w:val="24"/>
        </w:rPr>
      </w:pPr>
      <w:r>
        <w:rPr>
          <w:rFonts w:ascii="Times New Roman" w:hAnsi="Times New Roman" w:cs="Times New Roman"/>
          <w:sz w:val="24"/>
          <w:szCs w:val="24"/>
        </w:rPr>
        <w:t>„</w:t>
      </w:r>
      <w:r w:rsidRPr="005A3915">
        <w:rPr>
          <w:rFonts w:ascii="Times New Roman" w:hAnsi="Times New Roman" w:cs="Times New Roman"/>
          <w:sz w:val="24"/>
          <w:szCs w:val="24"/>
        </w:rPr>
        <w:t>Plieno kirminėlis lando po audinėlius</w:t>
      </w:r>
      <w:r>
        <w:rPr>
          <w:rFonts w:ascii="Times New Roman" w:hAnsi="Times New Roman" w:cs="Times New Roman"/>
          <w:sz w:val="24"/>
          <w:szCs w:val="24"/>
        </w:rPr>
        <w:t>“ [</w:t>
      </w:r>
      <w:r w:rsidRPr="005A3915">
        <w:rPr>
          <w:rFonts w:ascii="Times New Roman" w:hAnsi="Times New Roman" w:cs="Times New Roman"/>
          <w:sz w:val="24"/>
          <w:szCs w:val="24"/>
        </w:rPr>
        <w:t>Adata</w:t>
      </w:r>
      <w:r>
        <w:rPr>
          <w:rFonts w:ascii="Times New Roman" w:hAnsi="Times New Roman" w:cs="Times New Roman"/>
          <w:sz w:val="24"/>
          <w:szCs w:val="24"/>
        </w:rPr>
        <w:t>]</w:t>
      </w:r>
    </w:p>
    <w:p w14:paraId="762488A9" w14:textId="77777777" w:rsidR="005C5263" w:rsidRPr="005A3915" w:rsidRDefault="005C5263" w:rsidP="007A4A43">
      <w:pPr>
        <w:spacing w:before="60" w:after="60"/>
        <w:ind w:left="1418" w:firstLine="0"/>
        <w:rPr>
          <w:rFonts w:ascii="Times New Roman" w:hAnsi="Times New Roman" w:cs="Times New Roman"/>
          <w:sz w:val="24"/>
          <w:szCs w:val="24"/>
        </w:rPr>
      </w:pPr>
      <w:r>
        <w:rPr>
          <w:rFonts w:ascii="Times New Roman" w:hAnsi="Times New Roman" w:cs="Times New Roman"/>
          <w:sz w:val="24"/>
          <w:szCs w:val="24"/>
        </w:rPr>
        <w:t>„</w:t>
      </w:r>
      <w:r w:rsidRPr="005A3915">
        <w:rPr>
          <w:rFonts w:ascii="Times New Roman" w:hAnsi="Times New Roman" w:cs="Times New Roman"/>
          <w:sz w:val="24"/>
          <w:szCs w:val="24"/>
        </w:rPr>
        <w:t>Gale plataus lauko mėlynom bangom plauko</w:t>
      </w:r>
      <w:r>
        <w:rPr>
          <w:rFonts w:ascii="Times New Roman" w:hAnsi="Times New Roman" w:cs="Times New Roman"/>
          <w:sz w:val="24"/>
          <w:szCs w:val="24"/>
        </w:rPr>
        <w:t>“ [</w:t>
      </w:r>
      <w:r w:rsidRPr="005A3915">
        <w:rPr>
          <w:rFonts w:ascii="Times New Roman" w:hAnsi="Times New Roman" w:cs="Times New Roman"/>
          <w:sz w:val="24"/>
          <w:szCs w:val="24"/>
        </w:rPr>
        <w:t>Linai žydi</w:t>
      </w:r>
      <w:r>
        <w:rPr>
          <w:rFonts w:ascii="Times New Roman" w:hAnsi="Times New Roman" w:cs="Times New Roman"/>
          <w:sz w:val="24"/>
          <w:szCs w:val="24"/>
        </w:rPr>
        <w:t>]</w:t>
      </w:r>
    </w:p>
    <w:p w14:paraId="729BC1D0" w14:textId="77777777" w:rsidR="005C5263" w:rsidRPr="005A3915" w:rsidRDefault="005C5263" w:rsidP="007A4A43">
      <w:pPr>
        <w:spacing w:before="60" w:after="60"/>
        <w:ind w:left="1418" w:firstLine="0"/>
        <w:rPr>
          <w:rFonts w:ascii="Times New Roman" w:hAnsi="Times New Roman" w:cs="Times New Roman"/>
          <w:sz w:val="24"/>
          <w:szCs w:val="24"/>
        </w:rPr>
      </w:pPr>
      <w:r>
        <w:rPr>
          <w:rFonts w:ascii="Times New Roman" w:hAnsi="Times New Roman" w:cs="Times New Roman"/>
          <w:sz w:val="24"/>
          <w:szCs w:val="24"/>
        </w:rPr>
        <w:t>„</w:t>
      </w:r>
      <w:r w:rsidRPr="005A3915">
        <w:rPr>
          <w:rFonts w:ascii="Times New Roman" w:hAnsi="Times New Roman" w:cs="Times New Roman"/>
          <w:sz w:val="24"/>
          <w:szCs w:val="24"/>
        </w:rPr>
        <w:t>Rieda bėga – niekur nenubėga</w:t>
      </w:r>
      <w:r>
        <w:rPr>
          <w:rFonts w:ascii="Times New Roman" w:hAnsi="Times New Roman" w:cs="Times New Roman"/>
          <w:sz w:val="24"/>
          <w:szCs w:val="24"/>
        </w:rPr>
        <w:t>“ [</w:t>
      </w:r>
      <w:r w:rsidRPr="005A3915">
        <w:rPr>
          <w:rFonts w:ascii="Times New Roman" w:hAnsi="Times New Roman" w:cs="Times New Roman"/>
          <w:sz w:val="24"/>
          <w:szCs w:val="24"/>
        </w:rPr>
        <w:t>Verpimo ratelis</w:t>
      </w:r>
      <w:r>
        <w:rPr>
          <w:rFonts w:ascii="Times New Roman" w:hAnsi="Times New Roman" w:cs="Times New Roman"/>
          <w:sz w:val="24"/>
          <w:szCs w:val="24"/>
        </w:rPr>
        <w:t>]</w:t>
      </w:r>
    </w:p>
    <w:p w14:paraId="5C6743AB" w14:textId="77777777" w:rsidR="005C5263" w:rsidRPr="005A3915" w:rsidRDefault="005C5263" w:rsidP="007A4A43">
      <w:pPr>
        <w:spacing w:before="60" w:after="60"/>
        <w:ind w:left="1418" w:firstLine="0"/>
        <w:rPr>
          <w:rFonts w:ascii="Times New Roman" w:hAnsi="Times New Roman" w:cs="Times New Roman"/>
          <w:sz w:val="24"/>
          <w:szCs w:val="24"/>
        </w:rPr>
      </w:pPr>
      <w:r>
        <w:rPr>
          <w:rFonts w:ascii="Times New Roman" w:hAnsi="Times New Roman" w:cs="Times New Roman"/>
          <w:sz w:val="24"/>
          <w:szCs w:val="24"/>
        </w:rPr>
        <w:t>„</w:t>
      </w:r>
      <w:r w:rsidRPr="005A3915">
        <w:rPr>
          <w:rFonts w:ascii="Times New Roman" w:hAnsi="Times New Roman" w:cs="Times New Roman"/>
          <w:sz w:val="24"/>
          <w:szCs w:val="24"/>
        </w:rPr>
        <w:t>Sena bobukė iš savo malonės apdengia viso pasaulio žmones</w:t>
      </w:r>
      <w:r>
        <w:rPr>
          <w:rFonts w:ascii="Times New Roman" w:hAnsi="Times New Roman" w:cs="Times New Roman"/>
          <w:sz w:val="24"/>
          <w:szCs w:val="24"/>
        </w:rPr>
        <w:t>“ [</w:t>
      </w:r>
      <w:r w:rsidRPr="005A3915">
        <w:rPr>
          <w:rFonts w:ascii="Times New Roman" w:hAnsi="Times New Roman" w:cs="Times New Roman"/>
          <w:sz w:val="24"/>
          <w:szCs w:val="24"/>
        </w:rPr>
        <w:t>Adata</w:t>
      </w:r>
      <w:r>
        <w:rPr>
          <w:rFonts w:ascii="Times New Roman" w:hAnsi="Times New Roman" w:cs="Times New Roman"/>
          <w:sz w:val="24"/>
          <w:szCs w:val="24"/>
        </w:rPr>
        <w:t>]</w:t>
      </w:r>
    </w:p>
    <w:p w14:paraId="009BE1C0" w14:textId="77777777" w:rsidR="005C5263" w:rsidRPr="005A3915" w:rsidRDefault="005C5263" w:rsidP="007A4A43">
      <w:pPr>
        <w:spacing w:before="60" w:after="60"/>
        <w:ind w:left="1418" w:firstLine="0"/>
        <w:rPr>
          <w:rFonts w:ascii="Times New Roman" w:hAnsi="Times New Roman" w:cs="Times New Roman"/>
          <w:sz w:val="24"/>
          <w:szCs w:val="24"/>
        </w:rPr>
      </w:pPr>
      <w:r>
        <w:rPr>
          <w:rFonts w:ascii="Times New Roman" w:hAnsi="Times New Roman" w:cs="Times New Roman"/>
          <w:sz w:val="24"/>
          <w:szCs w:val="24"/>
        </w:rPr>
        <w:t>„</w:t>
      </w:r>
      <w:r w:rsidRPr="005A3915">
        <w:rPr>
          <w:rFonts w:ascii="Times New Roman" w:hAnsi="Times New Roman" w:cs="Times New Roman"/>
          <w:sz w:val="24"/>
          <w:szCs w:val="24"/>
        </w:rPr>
        <w:t>Pilnas akmuo kryželiukų</w:t>
      </w:r>
      <w:r>
        <w:rPr>
          <w:rFonts w:ascii="Times New Roman" w:hAnsi="Times New Roman" w:cs="Times New Roman"/>
          <w:sz w:val="24"/>
          <w:szCs w:val="24"/>
        </w:rPr>
        <w:t>“ [</w:t>
      </w:r>
      <w:r w:rsidRPr="005A3915">
        <w:rPr>
          <w:rFonts w:ascii="Times New Roman" w:hAnsi="Times New Roman" w:cs="Times New Roman"/>
          <w:sz w:val="24"/>
          <w:szCs w:val="24"/>
        </w:rPr>
        <w:t>Siūlų kamuolys</w:t>
      </w:r>
      <w:r>
        <w:rPr>
          <w:rFonts w:ascii="Times New Roman" w:hAnsi="Times New Roman" w:cs="Times New Roman"/>
          <w:sz w:val="24"/>
          <w:szCs w:val="24"/>
        </w:rPr>
        <w:t>]</w:t>
      </w:r>
    </w:p>
    <w:p w14:paraId="77302211" w14:textId="77777777" w:rsidR="005C5263" w:rsidRDefault="005C5263" w:rsidP="007A4A43">
      <w:pPr>
        <w:spacing w:before="60" w:after="60"/>
        <w:ind w:left="1418" w:firstLine="0"/>
        <w:rPr>
          <w:rFonts w:ascii="Times New Roman" w:hAnsi="Times New Roman" w:cs="Times New Roman"/>
          <w:sz w:val="24"/>
          <w:szCs w:val="24"/>
        </w:rPr>
      </w:pPr>
      <w:r>
        <w:rPr>
          <w:rFonts w:ascii="Times New Roman" w:hAnsi="Times New Roman" w:cs="Times New Roman"/>
          <w:sz w:val="24"/>
          <w:szCs w:val="24"/>
        </w:rPr>
        <w:t>„</w:t>
      </w:r>
      <w:r w:rsidRPr="005A3915">
        <w:rPr>
          <w:rFonts w:ascii="Times New Roman" w:hAnsi="Times New Roman" w:cs="Times New Roman"/>
          <w:sz w:val="24"/>
          <w:szCs w:val="24"/>
        </w:rPr>
        <w:t>Mažas traukinėlis, karštas kaminėlis, kur pravažiuoja, ten lygu pasidaro</w:t>
      </w:r>
      <w:r>
        <w:rPr>
          <w:rFonts w:ascii="Times New Roman" w:hAnsi="Times New Roman" w:cs="Times New Roman"/>
          <w:sz w:val="24"/>
          <w:szCs w:val="24"/>
        </w:rPr>
        <w:t>“ [L</w:t>
      </w:r>
      <w:r w:rsidRPr="005A3915">
        <w:rPr>
          <w:rFonts w:ascii="Times New Roman" w:hAnsi="Times New Roman" w:cs="Times New Roman"/>
          <w:sz w:val="24"/>
          <w:szCs w:val="24"/>
        </w:rPr>
        <w:t>ygintuvas</w:t>
      </w:r>
      <w:r>
        <w:rPr>
          <w:rFonts w:ascii="Times New Roman" w:hAnsi="Times New Roman" w:cs="Times New Roman"/>
          <w:sz w:val="24"/>
          <w:szCs w:val="24"/>
        </w:rPr>
        <w:t>]</w:t>
      </w:r>
    </w:p>
    <w:p w14:paraId="06834209" w14:textId="77777777" w:rsidR="005C5263" w:rsidRPr="005A3915" w:rsidRDefault="005C5263" w:rsidP="007A4A43">
      <w:pPr>
        <w:spacing w:before="80" w:after="80"/>
        <w:ind w:left="567" w:firstLine="284"/>
        <w:rPr>
          <w:rFonts w:ascii="Times New Roman" w:hAnsi="Times New Roman" w:cs="Times New Roman"/>
          <w:sz w:val="24"/>
          <w:szCs w:val="24"/>
        </w:rPr>
      </w:pPr>
    </w:p>
    <w:p w14:paraId="0C97E389" w14:textId="77777777" w:rsidR="005C5263" w:rsidRPr="007947E3" w:rsidRDefault="005C5263" w:rsidP="001C75C0">
      <w:pPr>
        <w:pStyle w:val="ListParagraph"/>
        <w:numPr>
          <w:ilvl w:val="0"/>
          <w:numId w:val="17"/>
        </w:numPr>
        <w:spacing w:before="80" w:after="80"/>
        <w:ind w:left="567" w:firstLine="284"/>
        <w:contextualSpacing w:val="0"/>
        <w:rPr>
          <w:rFonts w:ascii="Times New Roman" w:hAnsi="Times New Roman" w:cs="Times New Roman"/>
          <w:b/>
          <w:sz w:val="24"/>
          <w:szCs w:val="24"/>
        </w:rPr>
      </w:pPr>
      <w:r w:rsidRPr="007947E3">
        <w:rPr>
          <w:rFonts w:ascii="Times New Roman" w:hAnsi="Times New Roman" w:cs="Times New Roman"/>
          <w:b/>
          <w:i/>
          <w:iCs/>
          <w:sz w:val="24"/>
          <w:szCs w:val="24"/>
        </w:rPr>
        <w:t>Patarlės</w:t>
      </w:r>
      <w:r>
        <w:rPr>
          <w:rFonts w:ascii="Times New Roman" w:hAnsi="Times New Roman" w:cs="Times New Roman"/>
          <w:b/>
          <w:sz w:val="24"/>
          <w:szCs w:val="24"/>
        </w:rPr>
        <w:t xml:space="preserve"> </w:t>
      </w:r>
      <w:r w:rsidRPr="005439BC">
        <w:rPr>
          <w:rFonts w:ascii="Times New Roman" w:hAnsi="Times New Roman" w:cs="Times New Roman"/>
          <w:b/>
          <w:i/>
          <w:iCs/>
          <w:sz w:val="24"/>
          <w:szCs w:val="24"/>
        </w:rPr>
        <w:t xml:space="preserve">ir vaizdingi posakiai </w:t>
      </w:r>
      <w:r w:rsidRPr="007947E3">
        <w:rPr>
          <w:rFonts w:ascii="Times New Roman" w:hAnsi="Times New Roman" w:cs="Times New Roman"/>
          <w:bCs/>
          <w:sz w:val="24"/>
          <w:szCs w:val="24"/>
        </w:rPr>
        <w:t>(sudėliojimui iš pabirusių žodžių</w:t>
      </w:r>
      <w:r>
        <w:rPr>
          <w:rFonts w:ascii="Times New Roman" w:hAnsi="Times New Roman" w:cs="Times New Roman"/>
          <w:bCs/>
          <w:sz w:val="24"/>
          <w:szCs w:val="24"/>
        </w:rPr>
        <w:t>, prasmių paaiškinimui</w:t>
      </w:r>
      <w:r w:rsidRPr="007947E3">
        <w:rPr>
          <w:rFonts w:ascii="Times New Roman" w:hAnsi="Times New Roman" w:cs="Times New Roman"/>
          <w:bCs/>
          <w:sz w:val="24"/>
          <w:szCs w:val="24"/>
        </w:rPr>
        <w:t>):</w:t>
      </w:r>
    </w:p>
    <w:tbl>
      <w:tblPr>
        <w:tblW w:w="0" w:type="auto"/>
        <w:tblLook w:val="04A0" w:firstRow="1" w:lastRow="0" w:firstColumn="1" w:lastColumn="0" w:noHBand="0" w:noVBand="1"/>
      </w:tblPr>
      <w:tblGrid>
        <w:gridCol w:w="4814"/>
        <w:gridCol w:w="4814"/>
      </w:tblGrid>
      <w:tr w:rsidR="005C5263" w:rsidRPr="007947E3" w14:paraId="0E4DF08F" w14:textId="77777777" w:rsidTr="00F1716E">
        <w:tc>
          <w:tcPr>
            <w:tcW w:w="4814" w:type="dxa"/>
          </w:tcPr>
          <w:p w14:paraId="3A00B970" w14:textId="77777777" w:rsidR="005C5263" w:rsidRPr="007947E3" w:rsidRDefault="005C5263" w:rsidP="007A4A43">
            <w:pPr>
              <w:spacing w:before="120" w:after="120"/>
              <w:ind w:firstLine="0"/>
              <w:jc w:val="center"/>
              <w:rPr>
                <w:rFonts w:ascii="Times New Roman" w:hAnsi="Times New Roman" w:cs="Times New Roman"/>
                <w:b/>
              </w:rPr>
            </w:pPr>
            <w:r w:rsidRPr="007947E3">
              <w:rPr>
                <w:noProof/>
                <w:lang w:val="pl-PL" w:eastAsia="pl-PL"/>
                <w14:ligatures w14:val="standardContextual"/>
              </w:rPr>
              <w:drawing>
                <wp:inline distT="0" distB="0" distL="0" distR="0" wp14:anchorId="0F923661" wp14:editId="5DCC03CB">
                  <wp:extent cx="2002833" cy="1502229"/>
                  <wp:effectExtent l="0" t="0" r="0" b="3175"/>
                  <wp:docPr id="12521737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17371" name=""/>
                          <pic:cNvPicPr/>
                        </pic:nvPicPr>
                        <pic:blipFill>
                          <a:blip r:embed="rId29">
                            <a:extLst>
                              <a:ext uri="{96DAC541-7B7A-43D3-8B79-37D633B846F1}">
                                <asvg:svgBlip xmlns:asvg="http://schemas.microsoft.com/office/drawing/2016/SVG/main" xmlns:a16="http://schemas.microsoft.com/office/drawing/2014/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8"/>
                              </a:ext>
                            </a:extLst>
                          </a:blip>
                          <a:stretch>
                            <a:fillRect/>
                          </a:stretch>
                        </pic:blipFill>
                        <pic:spPr>
                          <a:xfrm>
                            <a:off x="0" y="0"/>
                            <a:ext cx="2033213" cy="1525016"/>
                          </a:xfrm>
                          <a:prstGeom prst="rect">
                            <a:avLst/>
                          </a:prstGeom>
                        </pic:spPr>
                      </pic:pic>
                    </a:graphicData>
                  </a:graphic>
                </wp:inline>
              </w:drawing>
            </w:r>
          </w:p>
          <w:p w14:paraId="48D6E025" w14:textId="77777777" w:rsidR="005C5263" w:rsidRPr="007947E3" w:rsidRDefault="005C5263" w:rsidP="007A4A43">
            <w:pPr>
              <w:spacing w:before="120" w:after="120"/>
              <w:ind w:firstLine="0"/>
              <w:jc w:val="center"/>
              <w:rPr>
                <w:rFonts w:ascii="Times New Roman" w:hAnsi="Times New Roman" w:cs="Times New Roman"/>
                <w:bCs/>
              </w:rPr>
            </w:pPr>
            <w:r w:rsidRPr="007947E3">
              <w:rPr>
                <w:rFonts w:ascii="Times New Roman" w:hAnsi="Times New Roman" w:cs="Times New Roman"/>
                <w:bCs/>
              </w:rPr>
              <w:t>„Gera audėja ir tvoroje audžia“</w:t>
            </w:r>
          </w:p>
        </w:tc>
        <w:tc>
          <w:tcPr>
            <w:tcW w:w="4814" w:type="dxa"/>
          </w:tcPr>
          <w:p w14:paraId="7661B8D7" w14:textId="77777777" w:rsidR="005C5263" w:rsidRPr="007947E3" w:rsidRDefault="005C5263" w:rsidP="007A4A43">
            <w:pPr>
              <w:spacing w:before="120" w:after="120"/>
              <w:ind w:firstLine="6"/>
              <w:jc w:val="center"/>
              <w:rPr>
                <w:rFonts w:ascii="Times New Roman" w:hAnsi="Times New Roman" w:cs="Times New Roman"/>
                <w:b/>
              </w:rPr>
            </w:pPr>
            <w:r w:rsidRPr="007947E3">
              <w:rPr>
                <w:noProof/>
                <w:lang w:val="pl-PL" w:eastAsia="pl-PL"/>
                <w14:ligatures w14:val="standardContextual"/>
              </w:rPr>
              <w:drawing>
                <wp:inline distT="0" distB="0" distL="0" distR="0" wp14:anchorId="75E161AA" wp14:editId="677BEC8F">
                  <wp:extent cx="1994915" cy="1496291"/>
                  <wp:effectExtent l="0" t="0" r="5715" b="8890"/>
                  <wp:docPr id="212416706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167060" name=""/>
                          <pic:cNvPicPr/>
                        </pic:nvPicPr>
                        <pic:blipFill>
                          <a:blip r:embed="rId30">
                            <a:extLst>
                              <a:ext uri="{96DAC541-7B7A-43D3-8B79-37D633B846F1}">
                                <asvg:svgBlip xmlns:asvg="http://schemas.microsoft.com/office/drawing/2016/SVG/main" xmlns:a16="http://schemas.microsoft.com/office/drawing/2014/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0"/>
                              </a:ext>
                            </a:extLst>
                          </a:blip>
                          <a:stretch>
                            <a:fillRect/>
                          </a:stretch>
                        </pic:blipFill>
                        <pic:spPr>
                          <a:xfrm>
                            <a:off x="0" y="0"/>
                            <a:ext cx="2018786" cy="1514195"/>
                          </a:xfrm>
                          <a:prstGeom prst="rect">
                            <a:avLst/>
                          </a:prstGeom>
                        </pic:spPr>
                      </pic:pic>
                    </a:graphicData>
                  </a:graphic>
                </wp:inline>
              </w:drawing>
            </w:r>
          </w:p>
          <w:p w14:paraId="1DFD024C" w14:textId="77777777" w:rsidR="005C5263" w:rsidRPr="007947E3" w:rsidRDefault="005C5263" w:rsidP="007A4A43">
            <w:pPr>
              <w:spacing w:before="120" w:after="120"/>
              <w:ind w:firstLine="0"/>
              <w:jc w:val="center"/>
              <w:rPr>
                <w:rFonts w:ascii="Times New Roman" w:hAnsi="Times New Roman" w:cs="Times New Roman"/>
                <w:b/>
              </w:rPr>
            </w:pPr>
            <w:r w:rsidRPr="007947E3">
              <w:rPr>
                <w:rFonts w:ascii="Times New Roman" w:hAnsi="Times New Roman" w:cs="Times New Roman"/>
                <w:bCs/>
              </w:rPr>
              <w:t>„Gabi snausti, bet negabi austi“</w:t>
            </w:r>
          </w:p>
        </w:tc>
      </w:tr>
      <w:tr w:rsidR="005C5263" w:rsidRPr="007947E3" w14:paraId="3BAC7314" w14:textId="77777777" w:rsidTr="00F1716E">
        <w:tc>
          <w:tcPr>
            <w:tcW w:w="4814" w:type="dxa"/>
          </w:tcPr>
          <w:p w14:paraId="5F125458" w14:textId="77777777" w:rsidR="005C5263" w:rsidRPr="007947E3" w:rsidRDefault="005C5263" w:rsidP="007A4A43">
            <w:pPr>
              <w:spacing w:before="120" w:after="120"/>
              <w:ind w:firstLine="0"/>
              <w:jc w:val="center"/>
              <w:rPr>
                <w:rFonts w:ascii="Times New Roman" w:hAnsi="Times New Roman" w:cs="Times New Roman"/>
                <w:b/>
              </w:rPr>
            </w:pPr>
            <w:r w:rsidRPr="007947E3">
              <w:rPr>
                <w:noProof/>
                <w:lang w:val="pl-PL" w:eastAsia="pl-PL"/>
                <w14:ligatures w14:val="standardContextual"/>
              </w:rPr>
              <w:drawing>
                <wp:inline distT="0" distB="0" distL="0" distR="0" wp14:anchorId="7F7A4FB2" wp14:editId="559DFE84">
                  <wp:extent cx="1955331" cy="1466602"/>
                  <wp:effectExtent l="0" t="0" r="6985" b="635"/>
                  <wp:docPr id="132133054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30548" name=""/>
                          <pic:cNvPicPr/>
                        </pic:nvPicPr>
                        <pic:blipFill>
                          <a:blip r:embed="rId31">
                            <a:extLst>
                              <a:ext uri="{96DAC541-7B7A-43D3-8B79-37D633B846F1}">
                                <asvg:svgBlip xmlns:asvg="http://schemas.microsoft.com/office/drawing/2016/SVG/main" xmlns:a16="http://schemas.microsoft.com/office/drawing/2014/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2"/>
                              </a:ext>
                            </a:extLst>
                          </a:blip>
                          <a:stretch>
                            <a:fillRect/>
                          </a:stretch>
                        </pic:blipFill>
                        <pic:spPr>
                          <a:xfrm>
                            <a:off x="0" y="0"/>
                            <a:ext cx="1986345" cy="1489864"/>
                          </a:xfrm>
                          <a:prstGeom prst="rect">
                            <a:avLst/>
                          </a:prstGeom>
                        </pic:spPr>
                      </pic:pic>
                    </a:graphicData>
                  </a:graphic>
                </wp:inline>
              </w:drawing>
            </w:r>
          </w:p>
          <w:p w14:paraId="5D3AAF39" w14:textId="77777777" w:rsidR="005C5263" w:rsidRPr="007947E3" w:rsidRDefault="005C5263" w:rsidP="007A4A43">
            <w:pPr>
              <w:spacing w:before="120" w:after="120"/>
              <w:ind w:firstLine="0"/>
              <w:jc w:val="center"/>
              <w:rPr>
                <w:rFonts w:ascii="Times New Roman" w:hAnsi="Times New Roman" w:cs="Times New Roman"/>
                <w:b/>
              </w:rPr>
            </w:pPr>
            <w:r w:rsidRPr="007947E3">
              <w:rPr>
                <w:rFonts w:ascii="Times New Roman" w:hAnsi="Times New Roman" w:cs="Times New Roman"/>
                <w:bCs/>
              </w:rPr>
              <w:t>„Koks verpimas, toks ir audimas“</w:t>
            </w:r>
          </w:p>
        </w:tc>
        <w:tc>
          <w:tcPr>
            <w:tcW w:w="4814" w:type="dxa"/>
          </w:tcPr>
          <w:p w14:paraId="2F611631" w14:textId="77777777" w:rsidR="005C5263" w:rsidRPr="007947E3" w:rsidRDefault="005C5263" w:rsidP="007A4A43">
            <w:pPr>
              <w:spacing w:before="120" w:after="120"/>
              <w:ind w:firstLine="0"/>
              <w:jc w:val="center"/>
              <w:rPr>
                <w:rFonts w:ascii="Times New Roman" w:hAnsi="Times New Roman" w:cs="Times New Roman"/>
                <w:b/>
              </w:rPr>
            </w:pPr>
            <w:r w:rsidRPr="007947E3">
              <w:rPr>
                <w:noProof/>
                <w:lang w:val="pl-PL" w:eastAsia="pl-PL"/>
                <w14:ligatures w14:val="standardContextual"/>
              </w:rPr>
              <w:drawing>
                <wp:inline distT="0" distB="0" distL="0" distR="0" wp14:anchorId="324F2464" wp14:editId="29768B12">
                  <wp:extent cx="1955333" cy="1466602"/>
                  <wp:effectExtent l="0" t="0" r="6985" b="635"/>
                  <wp:docPr id="117117060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170605" name=""/>
                          <pic:cNvPicPr/>
                        </pic:nvPicPr>
                        <pic:blipFill>
                          <a:blip r:embed="rId32">
                            <a:extLst>
                              <a:ext uri="{96DAC541-7B7A-43D3-8B79-37D633B846F1}">
                                <asvg:svgBlip xmlns:asvg="http://schemas.microsoft.com/office/drawing/2016/SVG/main" xmlns:a16="http://schemas.microsoft.com/office/drawing/2014/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4"/>
                              </a:ext>
                            </a:extLst>
                          </a:blip>
                          <a:stretch>
                            <a:fillRect/>
                          </a:stretch>
                        </pic:blipFill>
                        <pic:spPr>
                          <a:xfrm>
                            <a:off x="0" y="0"/>
                            <a:ext cx="1983913" cy="1488039"/>
                          </a:xfrm>
                          <a:prstGeom prst="rect">
                            <a:avLst/>
                          </a:prstGeom>
                        </pic:spPr>
                      </pic:pic>
                    </a:graphicData>
                  </a:graphic>
                </wp:inline>
              </w:drawing>
            </w:r>
          </w:p>
          <w:p w14:paraId="3A9D32A3" w14:textId="77777777" w:rsidR="005C5263" w:rsidRPr="007947E3" w:rsidRDefault="005C5263" w:rsidP="007A4A43">
            <w:pPr>
              <w:spacing w:before="120" w:after="120"/>
              <w:ind w:firstLine="6"/>
              <w:jc w:val="center"/>
              <w:rPr>
                <w:rFonts w:ascii="Times New Roman" w:hAnsi="Times New Roman" w:cs="Times New Roman"/>
                <w:b/>
              </w:rPr>
            </w:pPr>
            <w:r w:rsidRPr="007947E3">
              <w:rPr>
                <w:rFonts w:ascii="Times New Roman" w:hAnsi="Times New Roman" w:cs="Times New Roman"/>
                <w:bCs/>
              </w:rPr>
              <w:t>„Linelis rengia, avelė dengia“</w:t>
            </w:r>
          </w:p>
        </w:tc>
      </w:tr>
      <w:tr w:rsidR="005C5263" w:rsidRPr="007947E3" w14:paraId="4753F570" w14:textId="77777777" w:rsidTr="00F1716E">
        <w:tc>
          <w:tcPr>
            <w:tcW w:w="4814" w:type="dxa"/>
          </w:tcPr>
          <w:p w14:paraId="61C79444" w14:textId="77777777" w:rsidR="005C5263" w:rsidRPr="007947E3" w:rsidRDefault="005C5263" w:rsidP="007A4A43">
            <w:pPr>
              <w:spacing w:before="120" w:after="120"/>
              <w:ind w:firstLine="0"/>
              <w:jc w:val="center"/>
              <w:rPr>
                <w:rFonts w:ascii="Times New Roman" w:hAnsi="Times New Roman" w:cs="Times New Roman"/>
                <w:b/>
              </w:rPr>
            </w:pPr>
            <w:r w:rsidRPr="007947E3">
              <w:rPr>
                <w:noProof/>
                <w:lang w:val="pl-PL" w:eastAsia="pl-PL"/>
                <w14:ligatures w14:val="standardContextual"/>
              </w:rPr>
              <w:lastRenderedPageBreak/>
              <w:drawing>
                <wp:inline distT="0" distB="0" distL="0" distR="0" wp14:anchorId="5EC26FC4" wp14:editId="036CBA3F">
                  <wp:extent cx="1963250" cy="1472540"/>
                  <wp:effectExtent l="0" t="0" r="0" b="0"/>
                  <wp:docPr id="10581202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12020" name=""/>
                          <pic:cNvPicPr/>
                        </pic:nvPicPr>
                        <pic:blipFill>
                          <a:blip r:embed="rId33">
                            <a:extLst>
                              <a:ext uri="{96DAC541-7B7A-43D3-8B79-37D633B846F1}">
                                <asvg:svgBlip xmlns:asvg="http://schemas.microsoft.com/office/drawing/2016/SVG/main" xmlns:a16="http://schemas.microsoft.com/office/drawing/2014/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6"/>
                              </a:ext>
                            </a:extLst>
                          </a:blip>
                          <a:stretch>
                            <a:fillRect/>
                          </a:stretch>
                        </pic:blipFill>
                        <pic:spPr>
                          <a:xfrm>
                            <a:off x="0" y="0"/>
                            <a:ext cx="1988697" cy="1491626"/>
                          </a:xfrm>
                          <a:prstGeom prst="rect">
                            <a:avLst/>
                          </a:prstGeom>
                        </pic:spPr>
                      </pic:pic>
                    </a:graphicData>
                  </a:graphic>
                </wp:inline>
              </w:drawing>
            </w:r>
          </w:p>
          <w:p w14:paraId="408FD1EA" w14:textId="77777777" w:rsidR="005C5263" w:rsidRPr="007947E3" w:rsidRDefault="005C5263" w:rsidP="007A4A43">
            <w:pPr>
              <w:spacing w:before="120" w:after="120"/>
              <w:ind w:firstLine="0"/>
              <w:jc w:val="center"/>
              <w:rPr>
                <w:rFonts w:ascii="Times New Roman" w:hAnsi="Times New Roman" w:cs="Times New Roman"/>
                <w:b/>
              </w:rPr>
            </w:pPr>
            <w:r w:rsidRPr="007947E3">
              <w:rPr>
                <w:rFonts w:ascii="Times New Roman" w:hAnsi="Times New Roman" w:cs="Times New Roman"/>
                <w:bCs/>
              </w:rPr>
              <w:t>„</w:t>
            </w:r>
            <w:r w:rsidRPr="00CA27C0">
              <w:rPr>
                <w:rFonts w:ascii="Times New Roman" w:hAnsi="Times New Roman" w:cs="Times New Roman"/>
                <w:bCs/>
              </w:rPr>
              <w:t>Verpimas kaip striūna, o audimas – kaip skūra</w:t>
            </w:r>
            <w:r w:rsidRPr="007947E3">
              <w:rPr>
                <w:rFonts w:ascii="Times New Roman" w:hAnsi="Times New Roman" w:cs="Times New Roman"/>
                <w:bCs/>
              </w:rPr>
              <w:t>“</w:t>
            </w:r>
          </w:p>
        </w:tc>
        <w:tc>
          <w:tcPr>
            <w:tcW w:w="4814" w:type="dxa"/>
          </w:tcPr>
          <w:p w14:paraId="6874D659" w14:textId="77777777" w:rsidR="005C5263" w:rsidRPr="007947E3" w:rsidRDefault="005C5263" w:rsidP="007A4A43">
            <w:pPr>
              <w:spacing w:before="120" w:after="120"/>
              <w:ind w:firstLine="0"/>
              <w:jc w:val="center"/>
              <w:rPr>
                <w:rFonts w:ascii="Times New Roman" w:hAnsi="Times New Roman" w:cs="Times New Roman"/>
                <w:b/>
              </w:rPr>
            </w:pPr>
            <w:r w:rsidRPr="007947E3">
              <w:rPr>
                <w:noProof/>
                <w:lang w:val="pl-PL" w:eastAsia="pl-PL"/>
                <w14:ligatures w14:val="standardContextual"/>
              </w:rPr>
              <w:drawing>
                <wp:inline distT="0" distB="0" distL="0" distR="0" wp14:anchorId="056E0605" wp14:editId="7647E9CD">
                  <wp:extent cx="1963252" cy="1472540"/>
                  <wp:effectExtent l="0" t="0" r="0" b="0"/>
                  <wp:docPr id="22554801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48016" name=""/>
                          <pic:cNvPicPr/>
                        </pic:nvPicPr>
                        <pic:blipFill>
                          <a:blip r:embed="rId34">
                            <a:extLst>
                              <a:ext uri="{96DAC541-7B7A-43D3-8B79-37D633B846F1}">
                                <asvg:svgBlip xmlns:asvg="http://schemas.microsoft.com/office/drawing/2016/SVG/main" xmlns:a16="http://schemas.microsoft.com/office/drawing/2014/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8"/>
                              </a:ext>
                            </a:extLst>
                          </a:blip>
                          <a:stretch>
                            <a:fillRect/>
                          </a:stretch>
                        </pic:blipFill>
                        <pic:spPr>
                          <a:xfrm>
                            <a:off x="0" y="0"/>
                            <a:ext cx="1994709" cy="1496135"/>
                          </a:xfrm>
                          <a:prstGeom prst="rect">
                            <a:avLst/>
                          </a:prstGeom>
                        </pic:spPr>
                      </pic:pic>
                    </a:graphicData>
                  </a:graphic>
                </wp:inline>
              </w:drawing>
            </w:r>
          </w:p>
          <w:p w14:paraId="654FF417" w14:textId="77777777" w:rsidR="005C5263" w:rsidRPr="007947E3" w:rsidRDefault="005C5263" w:rsidP="007A4A43">
            <w:pPr>
              <w:spacing w:before="120" w:after="120"/>
              <w:ind w:firstLine="6"/>
              <w:jc w:val="center"/>
              <w:rPr>
                <w:rFonts w:ascii="Times New Roman" w:hAnsi="Times New Roman" w:cs="Times New Roman"/>
                <w:bCs/>
              </w:rPr>
            </w:pPr>
            <w:r w:rsidRPr="007947E3">
              <w:rPr>
                <w:rFonts w:ascii="Times New Roman" w:hAnsi="Times New Roman" w:cs="Times New Roman"/>
                <w:bCs/>
              </w:rPr>
              <w:t>„Geri miltai moko kepėją, geri linai – audėją“</w:t>
            </w:r>
          </w:p>
        </w:tc>
      </w:tr>
      <w:tr w:rsidR="005C5263" w:rsidRPr="007947E3" w14:paraId="38AEC0A3" w14:textId="77777777" w:rsidTr="00F1716E">
        <w:tc>
          <w:tcPr>
            <w:tcW w:w="4814" w:type="dxa"/>
          </w:tcPr>
          <w:p w14:paraId="7AFBB6C8" w14:textId="77777777" w:rsidR="005C5263" w:rsidRPr="007947E3" w:rsidRDefault="005C5263" w:rsidP="007A4A43">
            <w:pPr>
              <w:spacing w:before="120" w:after="120"/>
              <w:ind w:firstLine="0"/>
              <w:jc w:val="center"/>
              <w:rPr>
                <w:rFonts w:ascii="Times New Roman" w:hAnsi="Times New Roman" w:cs="Times New Roman"/>
                <w:noProof/>
                <w14:ligatures w14:val="standardContextual"/>
              </w:rPr>
            </w:pPr>
            <w:r w:rsidRPr="007947E3">
              <w:rPr>
                <w:rFonts w:ascii="Times New Roman" w:hAnsi="Times New Roman" w:cs="Times New Roman"/>
                <w:noProof/>
                <w:lang w:val="pl-PL" w:eastAsia="pl-PL"/>
                <w14:ligatures w14:val="standardContextual"/>
              </w:rPr>
              <w:drawing>
                <wp:inline distT="0" distB="0" distL="0" distR="0" wp14:anchorId="66422764" wp14:editId="52B601C1">
                  <wp:extent cx="1836589" cy="1377537"/>
                  <wp:effectExtent l="0" t="0" r="0" b="0"/>
                  <wp:docPr id="67299111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991111" name=""/>
                          <pic:cNvPicPr/>
                        </pic:nvPicPr>
                        <pic:blipFill>
                          <a:blip r:embed="rId35">
                            <a:extLst>
                              <a:ext uri="{96DAC541-7B7A-43D3-8B79-37D633B846F1}">
                                <asvg:svgBlip xmlns:asvg="http://schemas.microsoft.com/office/drawing/2016/SVG/main" xmlns:a16="http://schemas.microsoft.com/office/drawing/2014/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6"/>
                              </a:ext>
                            </a:extLst>
                          </a:blip>
                          <a:stretch>
                            <a:fillRect/>
                          </a:stretch>
                        </pic:blipFill>
                        <pic:spPr>
                          <a:xfrm>
                            <a:off x="0" y="0"/>
                            <a:ext cx="1853979" cy="1390581"/>
                          </a:xfrm>
                          <a:prstGeom prst="rect">
                            <a:avLst/>
                          </a:prstGeom>
                        </pic:spPr>
                      </pic:pic>
                    </a:graphicData>
                  </a:graphic>
                </wp:inline>
              </w:drawing>
            </w:r>
          </w:p>
          <w:p w14:paraId="25A0027B" w14:textId="77777777" w:rsidR="005C5263" w:rsidRPr="007947E3" w:rsidRDefault="005C5263" w:rsidP="007A4A43">
            <w:pPr>
              <w:spacing w:before="120" w:after="120"/>
              <w:ind w:firstLine="0"/>
              <w:jc w:val="center"/>
              <w:rPr>
                <w:rFonts w:ascii="Times New Roman" w:hAnsi="Times New Roman" w:cs="Times New Roman"/>
                <w:noProof/>
                <w14:ligatures w14:val="standardContextual"/>
              </w:rPr>
            </w:pPr>
            <w:r w:rsidRPr="007947E3">
              <w:rPr>
                <w:rFonts w:ascii="Times New Roman" w:hAnsi="Times New Roman" w:cs="Times New Roman"/>
                <w:noProof/>
                <w14:ligatures w14:val="standardContextual"/>
              </w:rPr>
              <w:t>„Plonai verpsi – pasėdėsi, smulkiai malsi – pastovėsi“</w:t>
            </w:r>
          </w:p>
        </w:tc>
        <w:tc>
          <w:tcPr>
            <w:tcW w:w="4814" w:type="dxa"/>
          </w:tcPr>
          <w:p w14:paraId="068BEAD9" w14:textId="77777777" w:rsidR="005C5263" w:rsidRPr="007947E3" w:rsidRDefault="005C5263" w:rsidP="007A4A43">
            <w:pPr>
              <w:spacing w:before="120" w:after="120"/>
              <w:ind w:firstLine="6"/>
              <w:jc w:val="center"/>
              <w:rPr>
                <w:rFonts w:ascii="Times New Roman" w:hAnsi="Times New Roman" w:cs="Times New Roman"/>
                <w:noProof/>
                <w14:ligatures w14:val="standardContextual"/>
              </w:rPr>
            </w:pPr>
            <w:r w:rsidRPr="007947E3">
              <w:rPr>
                <w:rFonts w:ascii="Times New Roman" w:hAnsi="Times New Roman" w:cs="Times New Roman"/>
                <w:noProof/>
                <w:lang w:val="pl-PL" w:eastAsia="pl-PL"/>
                <w14:ligatures w14:val="standardContextual"/>
              </w:rPr>
              <w:drawing>
                <wp:inline distT="0" distB="0" distL="0" distR="0" wp14:anchorId="50FFF129" wp14:editId="2C52295F">
                  <wp:extent cx="1836586" cy="1377537"/>
                  <wp:effectExtent l="0" t="0" r="0" b="0"/>
                  <wp:docPr id="212900328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003283" name=""/>
                          <pic:cNvPicPr/>
                        </pic:nvPicPr>
                        <pic:blipFill>
                          <a:blip r:embed="rId37">
                            <a:extLst>
                              <a:ext uri="{96DAC541-7B7A-43D3-8B79-37D633B846F1}">
                                <asvg:svgBlip xmlns:asvg="http://schemas.microsoft.com/office/drawing/2016/SVG/main" xmlns:a16="http://schemas.microsoft.com/office/drawing/2014/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8"/>
                              </a:ext>
                            </a:extLst>
                          </a:blip>
                          <a:stretch>
                            <a:fillRect/>
                          </a:stretch>
                        </pic:blipFill>
                        <pic:spPr>
                          <a:xfrm>
                            <a:off x="0" y="0"/>
                            <a:ext cx="1846792" cy="1385192"/>
                          </a:xfrm>
                          <a:prstGeom prst="rect">
                            <a:avLst/>
                          </a:prstGeom>
                        </pic:spPr>
                      </pic:pic>
                    </a:graphicData>
                  </a:graphic>
                </wp:inline>
              </w:drawing>
            </w:r>
          </w:p>
          <w:p w14:paraId="40BD4938" w14:textId="77777777" w:rsidR="005C5263" w:rsidRPr="007947E3" w:rsidRDefault="005C5263" w:rsidP="007A4A43">
            <w:pPr>
              <w:spacing w:before="120" w:after="120"/>
              <w:ind w:firstLine="6"/>
              <w:jc w:val="center"/>
              <w:rPr>
                <w:rFonts w:ascii="Times New Roman" w:hAnsi="Times New Roman" w:cs="Times New Roman"/>
                <w:noProof/>
                <w14:ligatures w14:val="standardContextual"/>
              </w:rPr>
            </w:pPr>
            <w:r w:rsidRPr="007947E3">
              <w:rPr>
                <w:rFonts w:ascii="Times New Roman" w:hAnsi="Times New Roman" w:cs="Times New Roman"/>
                <w:noProof/>
                <w14:ligatures w14:val="standardContextual"/>
              </w:rPr>
              <w:t>„Graži mergelė ne pirktais marškinėliais, bet suaustom drobelėm“</w:t>
            </w:r>
          </w:p>
        </w:tc>
      </w:tr>
      <w:tr w:rsidR="005C5263" w:rsidRPr="007947E3" w14:paraId="29DA48B3" w14:textId="77777777" w:rsidTr="00F1716E">
        <w:tc>
          <w:tcPr>
            <w:tcW w:w="4814" w:type="dxa"/>
          </w:tcPr>
          <w:p w14:paraId="2320F825" w14:textId="77777777" w:rsidR="005C5263" w:rsidRPr="007947E3" w:rsidRDefault="005C5263" w:rsidP="007A4A43">
            <w:pPr>
              <w:spacing w:before="120" w:after="120"/>
              <w:ind w:firstLine="0"/>
              <w:jc w:val="center"/>
              <w:rPr>
                <w:rFonts w:ascii="Times New Roman" w:hAnsi="Times New Roman" w:cs="Times New Roman"/>
                <w:noProof/>
                <w14:ligatures w14:val="standardContextual"/>
              </w:rPr>
            </w:pPr>
            <w:r w:rsidRPr="007947E3">
              <w:rPr>
                <w:rFonts w:ascii="Times New Roman" w:hAnsi="Times New Roman" w:cs="Times New Roman"/>
                <w:noProof/>
                <w:lang w:val="pl-PL" w:eastAsia="pl-PL"/>
                <w14:ligatures w14:val="standardContextual"/>
              </w:rPr>
              <w:drawing>
                <wp:inline distT="0" distB="0" distL="0" distR="0" wp14:anchorId="220E812A" wp14:editId="30DF3250">
                  <wp:extent cx="1797010" cy="1347849"/>
                  <wp:effectExtent l="0" t="0" r="0" b="5080"/>
                  <wp:docPr id="155313539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135398" name=""/>
                          <pic:cNvPicPr/>
                        </pic:nvPicPr>
                        <pic:blipFill>
                          <a:blip r:embed="rId39">
                            <a:extLst>
                              <a:ext uri="{96DAC541-7B7A-43D3-8B79-37D633B846F1}">
                                <asvg:svgBlip xmlns:asvg="http://schemas.microsoft.com/office/drawing/2016/SVG/main" xmlns:a16="http://schemas.microsoft.com/office/drawing/2014/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40"/>
                              </a:ext>
                            </a:extLst>
                          </a:blip>
                          <a:stretch>
                            <a:fillRect/>
                          </a:stretch>
                        </pic:blipFill>
                        <pic:spPr>
                          <a:xfrm>
                            <a:off x="0" y="0"/>
                            <a:ext cx="1818280" cy="1363803"/>
                          </a:xfrm>
                          <a:prstGeom prst="rect">
                            <a:avLst/>
                          </a:prstGeom>
                        </pic:spPr>
                      </pic:pic>
                    </a:graphicData>
                  </a:graphic>
                </wp:inline>
              </w:drawing>
            </w:r>
          </w:p>
          <w:p w14:paraId="42DC6F7E" w14:textId="77777777" w:rsidR="005C5263" w:rsidRPr="007947E3" w:rsidRDefault="005C5263" w:rsidP="007A4A43">
            <w:pPr>
              <w:spacing w:before="120" w:after="120"/>
              <w:ind w:firstLine="0"/>
              <w:jc w:val="center"/>
              <w:rPr>
                <w:rFonts w:ascii="Times New Roman" w:hAnsi="Times New Roman" w:cs="Times New Roman"/>
                <w:noProof/>
                <w14:ligatures w14:val="standardContextual"/>
              </w:rPr>
            </w:pPr>
            <w:r w:rsidRPr="007947E3">
              <w:rPr>
                <w:rFonts w:ascii="Times New Roman" w:hAnsi="Times New Roman" w:cs="Times New Roman"/>
                <w:noProof/>
                <w14:ligatures w14:val="standardContextual"/>
              </w:rPr>
              <w:t>„Graži mergelė rūtų vainikėliu, o jauna martelė baltu nuometėliu“</w:t>
            </w:r>
          </w:p>
        </w:tc>
        <w:tc>
          <w:tcPr>
            <w:tcW w:w="4814" w:type="dxa"/>
          </w:tcPr>
          <w:p w14:paraId="1DAE1CA0" w14:textId="77777777" w:rsidR="005C5263" w:rsidRPr="007947E3" w:rsidRDefault="005C5263" w:rsidP="007A4A43">
            <w:pPr>
              <w:spacing w:before="120" w:after="120"/>
              <w:ind w:firstLine="6"/>
              <w:jc w:val="center"/>
              <w:rPr>
                <w:rFonts w:ascii="Times New Roman" w:hAnsi="Times New Roman" w:cs="Times New Roman"/>
                <w:noProof/>
                <w14:ligatures w14:val="standardContextual"/>
              </w:rPr>
            </w:pPr>
            <w:r w:rsidRPr="007947E3">
              <w:rPr>
                <w:rFonts w:ascii="Times New Roman" w:hAnsi="Times New Roman" w:cs="Times New Roman"/>
                <w:noProof/>
                <w:lang w:val="pl-PL" w:eastAsia="pl-PL"/>
                <w14:ligatures w14:val="standardContextual"/>
              </w:rPr>
              <w:drawing>
                <wp:inline distT="0" distB="0" distL="0" distR="0" wp14:anchorId="798531DD" wp14:editId="675D4665">
                  <wp:extent cx="1915752" cy="1436914"/>
                  <wp:effectExtent l="0" t="0" r="8890" b="0"/>
                  <wp:docPr id="125099422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994223" name=""/>
                          <pic:cNvPicPr/>
                        </pic:nvPicPr>
                        <pic:blipFill>
                          <a:blip r:embed="rId41">
                            <a:extLst>
                              <a:ext uri="{96DAC541-7B7A-43D3-8B79-37D633B846F1}">
                                <asvg:svgBlip xmlns:asvg="http://schemas.microsoft.com/office/drawing/2016/SVG/main" xmlns:a16="http://schemas.microsoft.com/office/drawing/2014/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42"/>
                              </a:ext>
                            </a:extLst>
                          </a:blip>
                          <a:stretch>
                            <a:fillRect/>
                          </a:stretch>
                        </pic:blipFill>
                        <pic:spPr>
                          <a:xfrm>
                            <a:off x="0" y="0"/>
                            <a:ext cx="1933473" cy="1450206"/>
                          </a:xfrm>
                          <a:prstGeom prst="rect">
                            <a:avLst/>
                          </a:prstGeom>
                        </pic:spPr>
                      </pic:pic>
                    </a:graphicData>
                  </a:graphic>
                </wp:inline>
              </w:drawing>
            </w:r>
          </w:p>
          <w:p w14:paraId="3B8CF686" w14:textId="77777777" w:rsidR="005C5263" w:rsidRPr="007947E3" w:rsidRDefault="005C5263" w:rsidP="007A4A43">
            <w:pPr>
              <w:spacing w:before="120" w:after="120"/>
              <w:ind w:firstLine="6"/>
              <w:jc w:val="center"/>
              <w:rPr>
                <w:rFonts w:ascii="Times New Roman" w:hAnsi="Times New Roman" w:cs="Times New Roman"/>
                <w:noProof/>
                <w14:ligatures w14:val="standardContextual"/>
              </w:rPr>
            </w:pPr>
            <w:r w:rsidRPr="007947E3">
              <w:rPr>
                <w:rFonts w:ascii="Times New Roman" w:hAnsi="Times New Roman" w:cs="Times New Roman"/>
                <w:noProof/>
                <w14:ligatures w14:val="standardContextual"/>
              </w:rPr>
              <w:t>„Gražūs rūbai ir kelmą dabina“</w:t>
            </w:r>
          </w:p>
        </w:tc>
      </w:tr>
    </w:tbl>
    <w:p w14:paraId="3623C296" w14:textId="77777777" w:rsidR="005C5263" w:rsidRDefault="005C5263" w:rsidP="001C75C0">
      <w:pPr>
        <w:pStyle w:val="ListParagraph"/>
        <w:numPr>
          <w:ilvl w:val="0"/>
          <w:numId w:val="17"/>
        </w:numPr>
        <w:spacing w:before="240"/>
        <w:ind w:left="851" w:firstLine="0"/>
        <w:contextualSpacing w:val="0"/>
        <w:rPr>
          <w:rFonts w:ascii="Times New Roman" w:hAnsi="Times New Roman" w:cs="Times New Roman"/>
          <w:b/>
          <w:i/>
          <w:iCs/>
          <w:sz w:val="24"/>
          <w:szCs w:val="24"/>
        </w:rPr>
      </w:pPr>
      <w:r>
        <w:rPr>
          <w:rFonts w:ascii="Times New Roman" w:hAnsi="Times New Roman" w:cs="Times New Roman"/>
          <w:b/>
          <w:i/>
          <w:iCs/>
          <w:sz w:val="24"/>
          <w:szCs w:val="24"/>
        </w:rPr>
        <w:t>Rateliai ir žaidimai</w:t>
      </w:r>
      <w:r w:rsidRPr="0069323A">
        <w:rPr>
          <w:rFonts w:ascii="Times New Roman" w:hAnsi="Times New Roman" w:cs="Times New Roman"/>
          <w:b/>
          <w:i/>
          <w:iCs/>
          <w:sz w:val="24"/>
          <w:szCs w:val="24"/>
        </w:rPr>
        <w:t>:</w:t>
      </w:r>
    </w:p>
    <w:p w14:paraId="14ECB9E1" w14:textId="77777777" w:rsidR="005C5263" w:rsidRPr="004D37FD" w:rsidRDefault="005C5263" w:rsidP="007A4A43">
      <w:pPr>
        <w:ind w:left="851"/>
        <w:rPr>
          <w:rFonts w:ascii="Times New Roman" w:hAnsi="Times New Roman" w:cs="Times New Roman"/>
          <w:sz w:val="24"/>
          <w:szCs w:val="24"/>
        </w:rPr>
      </w:pPr>
      <w:r>
        <w:rPr>
          <w:rFonts w:ascii="Times New Roman" w:hAnsi="Times New Roman" w:cs="Times New Roman"/>
          <w:sz w:val="24"/>
          <w:szCs w:val="24"/>
        </w:rPr>
        <w:t>„</w:t>
      </w:r>
      <w:r w:rsidRPr="004D37FD">
        <w:rPr>
          <w:rFonts w:ascii="Times New Roman" w:hAnsi="Times New Roman" w:cs="Times New Roman"/>
          <w:sz w:val="24"/>
          <w:szCs w:val="24"/>
        </w:rPr>
        <w:t>Audėjėlė</w:t>
      </w:r>
      <w:r>
        <w:rPr>
          <w:rFonts w:ascii="Times New Roman" w:hAnsi="Times New Roman" w:cs="Times New Roman"/>
          <w:sz w:val="24"/>
          <w:szCs w:val="24"/>
        </w:rPr>
        <w:t>“</w:t>
      </w:r>
    </w:p>
    <w:p w14:paraId="58A3A7DB" w14:textId="77777777" w:rsidR="005C5263" w:rsidRPr="004D37FD" w:rsidRDefault="005C5263" w:rsidP="007A4A43">
      <w:pPr>
        <w:ind w:left="851"/>
        <w:rPr>
          <w:rFonts w:ascii="Times New Roman" w:hAnsi="Times New Roman" w:cs="Times New Roman"/>
          <w:sz w:val="24"/>
          <w:szCs w:val="24"/>
        </w:rPr>
      </w:pPr>
      <w:r>
        <w:rPr>
          <w:rFonts w:ascii="Times New Roman" w:hAnsi="Times New Roman" w:cs="Times New Roman"/>
          <w:sz w:val="24"/>
          <w:szCs w:val="24"/>
        </w:rPr>
        <w:t>„</w:t>
      </w:r>
      <w:r w:rsidRPr="004D37FD">
        <w:rPr>
          <w:rFonts w:ascii="Times New Roman" w:hAnsi="Times New Roman" w:cs="Times New Roman"/>
          <w:sz w:val="24"/>
          <w:szCs w:val="24"/>
        </w:rPr>
        <w:t>Esu dailiai išmokyta</w:t>
      </w:r>
      <w:r>
        <w:rPr>
          <w:rFonts w:ascii="Times New Roman" w:hAnsi="Times New Roman" w:cs="Times New Roman"/>
          <w:sz w:val="24"/>
          <w:szCs w:val="24"/>
        </w:rPr>
        <w:t>“</w:t>
      </w:r>
    </w:p>
    <w:p w14:paraId="196B6277" w14:textId="77777777" w:rsidR="005C5263" w:rsidRPr="004D37FD" w:rsidRDefault="005C5263" w:rsidP="007A4A43">
      <w:pPr>
        <w:ind w:left="851"/>
        <w:rPr>
          <w:rFonts w:ascii="Times New Roman" w:hAnsi="Times New Roman" w:cs="Times New Roman"/>
          <w:sz w:val="24"/>
          <w:szCs w:val="24"/>
        </w:rPr>
      </w:pPr>
      <w:r>
        <w:rPr>
          <w:rFonts w:ascii="Times New Roman" w:hAnsi="Times New Roman" w:cs="Times New Roman"/>
          <w:sz w:val="24"/>
          <w:szCs w:val="24"/>
        </w:rPr>
        <w:t>„</w:t>
      </w:r>
      <w:r w:rsidRPr="004D37FD">
        <w:rPr>
          <w:rFonts w:ascii="Times New Roman" w:hAnsi="Times New Roman" w:cs="Times New Roman"/>
          <w:sz w:val="24"/>
          <w:szCs w:val="24"/>
        </w:rPr>
        <w:t>Auski</w:t>
      </w:r>
      <w:r>
        <w:rPr>
          <w:rFonts w:ascii="Times New Roman" w:hAnsi="Times New Roman" w:cs="Times New Roman"/>
          <w:sz w:val="24"/>
          <w:szCs w:val="24"/>
        </w:rPr>
        <w:t>t</w:t>
      </w:r>
      <w:r w:rsidRPr="004D37FD">
        <w:rPr>
          <w:rFonts w:ascii="Times New Roman" w:hAnsi="Times New Roman" w:cs="Times New Roman"/>
          <w:sz w:val="24"/>
          <w:szCs w:val="24"/>
        </w:rPr>
        <w:t>, sesutės, abrūsus</w:t>
      </w:r>
      <w:r>
        <w:rPr>
          <w:rFonts w:ascii="Times New Roman" w:hAnsi="Times New Roman" w:cs="Times New Roman"/>
          <w:sz w:val="24"/>
          <w:szCs w:val="24"/>
        </w:rPr>
        <w:t>“</w:t>
      </w:r>
    </w:p>
    <w:p w14:paraId="47AD23E8" w14:textId="77777777" w:rsidR="005C5263" w:rsidRPr="004D37FD" w:rsidRDefault="005C5263" w:rsidP="007A4A43">
      <w:pPr>
        <w:ind w:left="851"/>
        <w:rPr>
          <w:rFonts w:ascii="Times New Roman" w:hAnsi="Times New Roman" w:cs="Times New Roman"/>
          <w:sz w:val="24"/>
          <w:szCs w:val="24"/>
        </w:rPr>
      </w:pPr>
      <w:r>
        <w:rPr>
          <w:rFonts w:ascii="Times New Roman" w:hAnsi="Times New Roman" w:cs="Times New Roman"/>
          <w:sz w:val="24"/>
          <w:szCs w:val="24"/>
        </w:rPr>
        <w:t>„</w:t>
      </w:r>
      <w:r w:rsidRPr="004D37FD">
        <w:rPr>
          <w:rFonts w:ascii="Times New Roman" w:hAnsi="Times New Roman" w:cs="Times New Roman"/>
          <w:sz w:val="24"/>
          <w:szCs w:val="24"/>
        </w:rPr>
        <w:t>Pasėjau linelius</w:t>
      </w:r>
      <w:r>
        <w:rPr>
          <w:rFonts w:ascii="Times New Roman" w:hAnsi="Times New Roman" w:cs="Times New Roman"/>
          <w:sz w:val="24"/>
          <w:szCs w:val="24"/>
        </w:rPr>
        <w:t>“</w:t>
      </w:r>
    </w:p>
    <w:p w14:paraId="5847495B" w14:textId="77777777" w:rsidR="005C5263" w:rsidRPr="004D37FD" w:rsidRDefault="005C5263" w:rsidP="007A4A43">
      <w:pPr>
        <w:ind w:left="851"/>
        <w:rPr>
          <w:rFonts w:ascii="Times New Roman" w:hAnsi="Times New Roman" w:cs="Times New Roman"/>
          <w:sz w:val="24"/>
          <w:szCs w:val="24"/>
        </w:rPr>
      </w:pPr>
      <w:r>
        <w:rPr>
          <w:rFonts w:ascii="Times New Roman" w:hAnsi="Times New Roman" w:cs="Times New Roman"/>
          <w:sz w:val="24"/>
          <w:szCs w:val="24"/>
        </w:rPr>
        <w:t>„</w:t>
      </w:r>
      <w:r w:rsidRPr="004D37FD">
        <w:rPr>
          <w:rFonts w:ascii="Times New Roman" w:hAnsi="Times New Roman" w:cs="Times New Roman"/>
          <w:sz w:val="24"/>
          <w:szCs w:val="24"/>
        </w:rPr>
        <w:t>Siūl</w:t>
      </w:r>
      <w:r>
        <w:rPr>
          <w:rFonts w:ascii="Times New Roman" w:hAnsi="Times New Roman" w:cs="Times New Roman"/>
          <w:sz w:val="24"/>
          <w:szCs w:val="24"/>
        </w:rPr>
        <w:t>ai siūlai</w:t>
      </w:r>
      <w:r w:rsidRPr="004D37FD">
        <w:rPr>
          <w:rFonts w:ascii="Times New Roman" w:hAnsi="Times New Roman" w:cs="Times New Roman"/>
          <w:sz w:val="24"/>
          <w:szCs w:val="24"/>
        </w:rPr>
        <w:t xml:space="preserve"> su</w:t>
      </w:r>
      <w:r>
        <w:rPr>
          <w:rFonts w:ascii="Times New Roman" w:hAnsi="Times New Roman" w:cs="Times New Roman"/>
          <w:sz w:val="24"/>
          <w:szCs w:val="24"/>
        </w:rPr>
        <w:t>si</w:t>
      </w:r>
      <w:r w:rsidRPr="004D37FD">
        <w:rPr>
          <w:rFonts w:ascii="Times New Roman" w:hAnsi="Times New Roman" w:cs="Times New Roman"/>
          <w:sz w:val="24"/>
          <w:szCs w:val="24"/>
        </w:rPr>
        <w:t>vy</w:t>
      </w:r>
      <w:r>
        <w:rPr>
          <w:rFonts w:ascii="Times New Roman" w:hAnsi="Times New Roman" w:cs="Times New Roman"/>
          <w:sz w:val="24"/>
          <w:szCs w:val="24"/>
        </w:rPr>
        <w:t>kit“</w:t>
      </w:r>
    </w:p>
    <w:p w14:paraId="41D60C3D" w14:textId="0FE79588" w:rsidR="005C5263" w:rsidRDefault="005C5263" w:rsidP="007A4A43">
      <w:pPr>
        <w:spacing w:before="240"/>
        <w:ind w:firstLine="567"/>
        <w:rPr>
          <w:rFonts w:ascii="Times New Roman" w:hAnsi="Times New Roman" w:cs="Times New Roman"/>
          <w:sz w:val="24"/>
          <w:szCs w:val="24"/>
        </w:rPr>
      </w:pPr>
      <w:r w:rsidRPr="004D37FD">
        <w:rPr>
          <w:rFonts w:ascii="Times New Roman" w:hAnsi="Times New Roman" w:cs="Times New Roman"/>
          <w:b/>
          <w:sz w:val="24"/>
          <w:szCs w:val="24"/>
        </w:rPr>
        <w:t>Patarim</w:t>
      </w:r>
      <w:r w:rsidRPr="00A62700">
        <w:rPr>
          <w:rFonts w:ascii="Times New Roman" w:hAnsi="Times New Roman" w:cs="Times New Roman"/>
          <w:b/>
          <w:sz w:val="24"/>
          <w:szCs w:val="24"/>
        </w:rPr>
        <w:t>ai mokytojui</w:t>
      </w:r>
      <w:r>
        <w:rPr>
          <w:rFonts w:ascii="Times New Roman" w:hAnsi="Times New Roman" w:cs="Times New Roman"/>
          <w:b/>
          <w:sz w:val="24"/>
          <w:szCs w:val="24"/>
        </w:rPr>
        <w:t xml:space="preserve">. </w:t>
      </w:r>
      <w:r w:rsidRPr="005A3915">
        <w:rPr>
          <w:rFonts w:ascii="Times New Roman" w:hAnsi="Times New Roman" w:cs="Times New Roman"/>
          <w:bCs/>
          <w:sz w:val="24"/>
          <w:szCs w:val="24"/>
        </w:rPr>
        <w:t>Į</w:t>
      </w:r>
      <w:r w:rsidRPr="00A62700">
        <w:rPr>
          <w:rFonts w:ascii="Times New Roman" w:hAnsi="Times New Roman" w:cs="Times New Roman"/>
          <w:sz w:val="24"/>
          <w:szCs w:val="24"/>
        </w:rPr>
        <w:t xml:space="preserve">gyvendinant viktoriną taikomi įvairūs ugdymo metodai: </w:t>
      </w:r>
      <w:r w:rsidRPr="00A62700">
        <w:rPr>
          <w:rFonts w:ascii="Times New Roman" w:eastAsia="Cambria" w:hAnsi="Times New Roman"/>
          <w:sz w:val="24"/>
          <w:szCs w:val="24"/>
          <w:lang w:bidi="en-US"/>
        </w:rPr>
        <w:t>žaidimo, praktinis (patyriminis), tiriamasis, projektinis, pokalbio, diskusijų, refleksijų</w:t>
      </w:r>
      <w:r>
        <w:rPr>
          <w:rFonts w:ascii="Times New Roman" w:hAnsi="Times New Roman" w:cs="Times New Roman"/>
          <w:sz w:val="24"/>
          <w:szCs w:val="24"/>
        </w:rPr>
        <w:t xml:space="preserve">. </w:t>
      </w:r>
      <w:r w:rsidRPr="00A62700">
        <w:rPr>
          <w:rFonts w:ascii="Times New Roman" w:hAnsi="Times New Roman" w:cs="Times New Roman"/>
          <w:sz w:val="24"/>
          <w:szCs w:val="24"/>
        </w:rPr>
        <w:t>Patartina į viktorinos renginį pakviesti mokinių tėvus (globėjus) ir kitus artimuosius, pagal galimybes juos įtraukti į pasirengimą viktorinai, gal net pasiūlyti sudaryti tėvų komandas, kurios varžytųsi su vaikų komandomis. Viktorina galėtų būti kaip tradicinis mok</w:t>
      </w:r>
      <w:r w:rsidR="007A4A43">
        <w:rPr>
          <w:rFonts w:ascii="Times New Roman" w:hAnsi="Times New Roman" w:cs="Times New Roman"/>
          <w:sz w:val="24"/>
          <w:szCs w:val="24"/>
        </w:rPr>
        <w:t>yklos bendruomenės renginys, o yra galimybės</w:t>
      </w:r>
      <w:r w:rsidRPr="00A62700">
        <w:rPr>
          <w:rFonts w:ascii="Times New Roman" w:hAnsi="Times New Roman" w:cs="Times New Roman"/>
          <w:sz w:val="24"/>
          <w:szCs w:val="24"/>
        </w:rPr>
        <w:t xml:space="preserve"> – ir bendras su kitomis mokyklomis renginys (miesto, savivaldybės, etnografinio regiono).</w:t>
      </w:r>
      <w:bookmarkEnd w:id="26"/>
    </w:p>
    <w:p w14:paraId="4FB84E94" w14:textId="59F66190" w:rsidR="00EC0CE5" w:rsidRDefault="007A4A43" w:rsidP="007A4A43">
      <w:pPr>
        <w:spacing w:before="120"/>
        <w:ind w:firstLine="0"/>
        <w:rPr>
          <w:rFonts w:ascii="Times New Roman" w:hAnsi="Times New Roman"/>
          <w:b/>
          <w:sz w:val="24"/>
          <w:szCs w:val="24"/>
        </w:rPr>
      </w:pPr>
      <w:r>
        <w:rPr>
          <w:rFonts w:ascii="Times New Roman" w:hAnsi="Times New Roman" w:cs="Times New Roman"/>
          <w:i/>
          <w:sz w:val="24"/>
          <w:szCs w:val="24"/>
          <w:shd w:val="clear" w:color="auto" w:fill="FFFFFF"/>
        </w:rPr>
        <w:t>V</w:t>
      </w:r>
      <w:r w:rsidR="005C5263" w:rsidRPr="00FB1F30">
        <w:rPr>
          <w:rFonts w:ascii="Times New Roman" w:hAnsi="Times New Roman" w:cs="Times New Roman"/>
          <w:i/>
          <w:sz w:val="24"/>
          <w:szCs w:val="24"/>
          <w:shd w:val="clear" w:color="auto" w:fill="FFFFFF"/>
        </w:rPr>
        <w:t>eiklos aprašą parengė</w:t>
      </w:r>
      <w:r w:rsidR="005C5263">
        <w:rPr>
          <w:rFonts w:ascii="Times New Roman" w:hAnsi="Times New Roman" w:cs="Times New Roman"/>
          <w:sz w:val="24"/>
          <w:szCs w:val="24"/>
          <w:shd w:val="clear" w:color="auto" w:fill="FFFFFF"/>
        </w:rPr>
        <w:t>: Kauno tautinės kultūros centro mokytoja ekspertė Gražina Kepežinskienė (redagavo doc. dr. Dalia Urbanavičienė).</w:t>
      </w:r>
      <w:r w:rsidR="00EC0CE5">
        <w:rPr>
          <w:rFonts w:ascii="Times New Roman" w:hAnsi="Times New Roman"/>
          <w:b/>
          <w:sz w:val="24"/>
          <w:szCs w:val="24"/>
        </w:rPr>
        <w:br w:type="page"/>
      </w:r>
    </w:p>
    <w:p w14:paraId="6BCD016C" w14:textId="77777777" w:rsidR="003B5C5D" w:rsidRPr="004D528E" w:rsidRDefault="003B5C5D" w:rsidP="008C5BB2">
      <w:pPr>
        <w:pStyle w:val="Heading1"/>
      </w:pPr>
      <w:bookmarkStart w:id="27" w:name="_Toc1627552667"/>
      <w:r>
        <w:lastRenderedPageBreak/>
        <w:t>3. Tarpdalykinių temų integravimas</w:t>
      </w:r>
      <w:bookmarkEnd w:id="27"/>
    </w:p>
    <w:p w14:paraId="04BB0994" w14:textId="35FF079C" w:rsidR="003B5C5D" w:rsidRDefault="003B5C5D" w:rsidP="007A4A43">
      <w:pPr>
        <w:pStyle w:val="NormalWeb"/>
        <w:spacing w:before="240" w:after="0" w:line="276" w:lineRule="auto"/>
        <w:ind w:firstLine="567"/>
        <w:jc w:val="both"/>
      </w:pPr>
      <w:r w:rsidRPr="000C4588">
        <w:t xml:space="preserve">Etninė kultūra dėl savo itin sinkretinio pobūdžio apima visų pradinio ugdymo mokomųjų dalykų ugdymo sritis. Todėl, viena vertus, reikia mokyti etninės kultūros dalyko atsižvelgiant į sąsajas su kitais mokomaisiais dalykais, o kita vertus – etninės kultūros temas integruoti į kitus mokomuosius dalykus (ypač jei nėra galimybių mokyti etninės kultūros kaip atskiro dalyko). </w:t>
      </w:r>
    </w:p>
    <w:p w14:paraId="13D3BE19" w14:textId="77777777" w:rsidR="008C5BB2" w:rsidRPr="000C4588" w:rsidRDefault="008C5BB2" w:rsidP="008C2E78">
      <w:pPr>
        <w:pStyle w:val="NormalWeb"/>
        <w:spacing w:before="240" w:after="0" w:line="240" w:lineRule="auto"/>
        <w:ind w:firstLine="567"/>
        <w:jc w:val="both"/>
      </w:pPr>
    </w:p>
    <w:p w14:paraId="103DECE4" w14:textId="708F7B2A" w:rsidR="008C5BB2" w:rsidRPr="007D7A2A" w:rsidRDefault="008C5BB2" w:rsidP="008C5BB2">
      <w:pPr>
        <w:pStyle w:val="Heading2"/>
        <w:rPr>
          <w:lang w:val="lt-LT"/>
        </w:rPr>
      </w:pPr>
      <w:bookmarkStart w:id="28" w:name="_Toc2093714594"/>
      <w:r w:rsidRPr="02451A61">
        <w:rPr>
          <w:lang w:val="lt-LT"/>
        </w:rPr>
        <w:t>3.1. Etninės kultūros sąsajos su tarpdalykinėmis temomis</w:t>
      </w:r>
      <w:bookmarkEnd w:id="28"/>
    </w:p>
    <w:p w14:paraId="5D13D3BA" w14:textId="2AD6DF36" w:rsidR="003B5C5D" w:rsidRPr="008C2E78" w:rsidRDefault="003B5C5D" w:rsidP="007A4A43">
      <w:pPr>
        <w:pStyle w:val="NormalWeb"/>
        <w:spacing w:before="240" w:after="0" w:line="276" w:lineRule="auto"/>
        <w:ind w:firstLine="567"/>
        <w:jc w:val="both"/>
      </w:pPr>
      <w:r w:rsidRPr="008C2E78">
        <w:t xml:space="preserve">Atnaujintos bendrojo ugdymo programos siejamos su 17 tarpdalykinių temų. </w:t>
      </w:r>
    </w:p>
    <w:p w14:paraId="5CAE61E8" w14:textId="77777777" w:rsidR="003B5C5D" w:rsidRPr="008C2E78" w:rsidRDefault="003B5C5D" w:rsidP="007A4A43">
      <w:pPr>
        <w:pStyle w:val="NormalWeb"/>
        <w:spacing w:before="120" w:after="0" w:line="276" w:lineRule="auto"/>
        <w:ind w:firstLine="567"/>
        <w:jc w:val="both"/>
      </w:pPr>
      <w:r w:rsidRPr="008C2E78">
        <w:t xml:space="preserve">Iš jų 1-oji tarpdalykinė tema yra ETNINĖ KULTŪRA, turinti dvi potemes: 1) Etnografiniai regionai; 2) Tradicijos ir papročiai. </w:t>
      </w:r>
    </w:p>
    <w:p w14:paraId="28EEEB3B" w14:textId="77777777" w:rsidR="003B5C5D" w:rsidRPr="008C2E78" w:rsidRDefault="003B5C5D" w:rsidP="007A4A43">
      <w:pPr>
        <w:pStyle w:val="NormalWeb"/>
        <w:spacing w:before="0" w:after="0" w:line="276" w:lineRule="auto"/>
        <w:ind w:firstLine="567"/>
        <w:jc w:val="both"/>
        <w:rPr>
          <w:rStyle w:val="normaltextrun"/>
        </w:rPr>
      </w:pPr>
      <w:r w:rsidRPr="008C2E78">
        <w:t xml:space="preserve">Apibrėžiant pirmąją potemę </w:t>
      </w:r>
      <w:r w:rsidRPr="008C2E78">
        <w:rPr>
          <w:i/>
          <w:iCs/>
        </w:rPr>
        <w:t xml:space="preserve">Etnografiniai regionai </w:t>
      </w:r>
      <w:r w:rsidRPr="008C2E78">
        <w:t xml:space="preserve">nurodoma, kad šie regionai skiriasi savo tarmėmis, tradicijomis, papročiais, tautosakos (ypač dainų) ypatumais, gyvenimo būdu, kultūriniu kraštovaizdžiu ir architektūra, buitimi, apranga (ypač tautiniu ir archeologiniu kostiumu), tradiciniais amatais, verslais ir prekybos būdais, kulinariniu paveldu, taip pat kai kuriais gamtiniais savitumais, kurie turėjo įtakos formuojantis tam tikroms regioninėms kultūrinėms ypatybėms, tradicinei ūkinei veiklai ir verslams. Etnografinių regionų ištakos siejasi su jų teritorijoje gyvavusių atskirų baltų genčių palikimu, kuris atsispindi kai kuriuose regioniniuose nematerialaus ir materialaus paveldo dalykuose. Taip pat didelę įtaką etnografinių regionų raidai darė </w:t>
      </w:r>
      <w:r w:rsidRPr="008C2E78">
        <w:rPr>
          <w:rStyle w:val="normaltextrun"/>
        </w:rPr>
        <w:t>įvairiais istoriniais laikotarpiais vykdytos administracinės ir kitos reformos</w:t>
      </w:r>
      <w:r w:rsidRPr="008C2E78">
        <w:t>, sąveika</w:t>
      </w:r>
      <w:r w:rsidRPr="008C2E78">
        <w:rPr>
          <w:rStyle w:val="normaltextrun"/>
        </w:rPr>
        <w:t xml:space="preserve"> su kitomis kultūromis (lenkų, vokiečių, rusų). </w:t>
      </w:r>
    </w:p>
    <w:p w14:paraId="70C30A20" w14:textId="77777777" w:rsidR="003B5C5D" w:rsidRPr="008C2E78" w:rsidRDefault="003B5C5D" w:rsidP="007A4A43">
      <w:pPr>
        <w:pStyle w:val="NormalWeb"/>
        <w:spacing w:before="0" w:after="0" w:line="276" w:lineRule="auto"/>
        <w:ind w:firstLine="567"/>
        <w:jc w:val="both"/>
      </w:pPr>
      <w:r w:rsidRPr="008C2E78">
        <w:rPr>
          <w:rStyle w:val="normaltextrun"/>
        </w:rPr>
        <w:t xml:space="preserve">Antrosios potemės </w:t>
      </w:r>
      <w:r w:rsidRPr="008C2E78">
        <w:rPr>
          <w:rStyle w:val="normaltextrun"/>
          <w:i/>
          <w:iCs/>
        </w:rPr>
        <w:t>Tradicijos ir papročiai</w:t>
      </w:r>
      <w:r w:rsidRPr="008C2E78">
        <w:rPr>
          <w:rStyle w:val="normaltextrun"/>
        </w:rPr>
        <w:t xml:space="preserve"> pavadinimas grindžiamas tuo, kad šie du terminai nors ir panašūs, bet nėra sinonimai: </w:t>
      </w:r>
      <w:r w:rsidRPr="008C2E78">
        <w:t>tradicijos apibrėžiamos kaip žmonių iš kartos į kartą perimami ir tęsiami tautos raiškos būdai ir formos (papročiai, apeigos, religiniai tikėjimai, mąstysena ir elgsena, vaizdiniai, simboliai, idėjos), o papročiai – kaip įprasti, nusistovėję poelgiai, tapę nerašytomis elgesio normomis. Ši potemė yra itin plati: ji apima pasaulėžiūrą, mitologiją ir religiją, kalendorinius papročius, žmogaus gyvenimo ciklo tarpsnius ir apeigas, paprotinį elgesį, paprotinę teisę ir vertybes, bendruomeninius darbus, tradicinę ūkinę veiklą ir amatus, mitybos ir sveikatos tausojimo papročius, įvairias liaudies kūrybos formas (sakytinę ir dainuojamąją tautosaką, muzikinį, šokamąjį ir žaidybinį folklorą, teatralizuotus vaidinimus, tautodailę), įvairius šiuolaikinius su tradicijomis susijusius reiškinius.</w:t>
      </w:r>
    </w:p>
    <w:p w14:paraId="056869B6" w14:textId="77777777" w:rsidR="003B5C5D" w:rsidRPr="008C2E78" w:rsidRDefault="003B5C5D" w:rsidP="007A4A43">
      <w:pPr>
        <w:ind w:firstLine="539"/>
        <w:rPr>
          <w:rFonts w:ascii="Times New Roman" w:eastAsia="Cambria" w:hAnsi="Times New Roman" w:cs="Times New Roman"/>
          <w:sz w:val="24"/>
          <w:szCs w:val="24"/>
          <w:lang w:bidi="en-US"/>
        </w:rPr>
      </w:pPr>
      <w:r w:rsidRPr="008C2E78">
        <w:rPr>
          <w:rFonts w:ascii="Times New Roman" w:hAnsi="Times New Roman" w:cs="Times New Roman"/>
          <w:sz w:val="24"/>
          <w:szCs w:val="24"/>
        </w:rPr>
        <w:t xml:space="preserve">Tarpdalykinė tema „Etninė kultūra“ ir jos potemės atspindi etninės kultūros sąsajas su įvairiais mokomaisiais dalykais ir </w:t>
      </w:r>
      <w:r w:rsidRPr="008C2E78">
        <w:rPr>
          <w:rFonts w:ascii="Times New Roman" w:eastAsia="Cambria" w:hAnsi="Times New Roman" w:cs="Times New Roman"/>
          <w:sz w:val="24"/>
          <w:szCs w:val="24"/>
          <w:lang w:bidi="en-US"/>
        </w:rPr>
        <w:t>ugdymo(si) sritimis, o tai sudaro puikias sąlygas tarpdalykinei integracijai.</w:t>
      </w:r>
    </w:p>
    <w:p w14:paraId="11AC16CE" w14:textId="77777777" w:rsidR="003B5C5D" w:rsidRPr="008C2E78" w:rsidRDefault="003B5C5D" w:rsidP="007A4A43">
      <w:pPr>
        <w:spacing w:before="120"/>
        <w:ind w:firstLine="539"/>
        <w:rPr>
          <w:rFonts w:ascii="Times New Roman" w:eastAsia="Cambria" w:hAnsi="Times New Roman" w:cs="Times New Roman"/>
          <w:sz w:val="24"/>
          <w:szCs w:val="24"/>
          <w:lang w:bidi="en-US"/>
        </w:rPr>
      </w:pPr>
    </w:p>
    <w:p w14:paraId="11F38C58" w14:textId="016C2287" w:rsidR="003B5C5D" w:rsidRPr="008C2E78" w:rsidRDefault="003B5C5D" w:rsidP="007A4A43">
      <w:pPr>
        <w:spacing w:before="120"/>
        <w:ind w:firstLine="567"/>
        <w:rPr>
          <w:rFonts w:ascii="Times New Roman" w:hAnsi="Times New Roman" w:cs="Times New Roman"/>
          <w:bCs/>
          <w:sz w:val="24"/>
          <w:szCs w:val="24"/>
        </w:rPr>
      </w:pPr>
      <w:r w:rsidRPr="008C2E78">
        <w:rPr>
          <w:rFonts w:ascii="Times New Roman" w:hAnsi="Times New Roman" w:cs="Times New Roman"/>
          <w:b/>
          <w:bCs/>
          <w:sz w:val="24"/>
          <w:szCs w:val="24"/>
        </w:rPr>
        <w:t xml:space="preserve">Kitos tarpdalykinės temos. </w:t>
      </w:r>
      <w:r w:rsidRPr="008C2E78">
        <w:rPr>
          <w:rFonts w:ascii="Times New Roman" w:hAnsi="Times New Roman" w:cs="Times New Roman"/>
          <w:bCs/>
          <w:sz w:val="24"/>
          <w:szCs w:val="24"/>
        </w:rPr>
        <w:t xml:space="preserve">Kai kurios kitos tarpdalykinės temos (Kultūros paveldas; Kultūros įvairovė; Kultūros raida; Istorinė savimonė; Aplinkos apsauga; Sveikata, sveika gyvensena; Pilietinė visuomenės savikūra; Socialinė ekonominė plėtra) yra itin susijusios su etnine kultūra, </w:t>
      </w:r>
      <w:r w:rsidR="00DF3861">
        <w:rPr>
          <w:rFonts w:ascii="Times New Roman" w:hAnsi="Times New Roman" w:cs="Times New Roman"/>
          <w:bCs/>
          <w:sz w:val="24"/>
          <w:szCs w:val="24"/>
        </w:rPr>
        <w:t xml:space="preserve">o </w:t>
      </w:r>
      <w:r w:rsidRPr="008C2E78">
        <w:rPr>
          <w:rFonts w:ascii="Times New Roman" w:hAnsi="Times New Roman" w:cs="Times New Roman"/>
          <w:bCs/>
          <w:sz w:val="24"/>
          <w:szCs w:val="24"/>
        </w:rPr>
        <w:t xml:space="preserve">kitos temos </w:t>
      </w:r>
      <w:r w:rsidR="00DF3861">
        <w:rPr>
          <w:rFonts w:ascii="Times New Roman" w:hAnsi="Times New Roman" w:cs="Times New Roman"/>
          <w:bCs/>
          <w:sz w:val="24"/>
          <w:szCs w:val="24"/>
        </w:rPr>
        <w:t>–</w:t>
      </w:r>
      <w:r w:rsidRPr="008C2E78">
        <w:rPr>
          <w:rFonts w:ascii="Times New Roman" w:hAnsi="Times New Roman" w:cs="Times New Roman"/>
          <w:bCs/>
          <w:sz w:val="24"/>
          <w:szCs w:val="24"/>
        </w:rPr>
        <w:t xml:space="preserve"> mažiau (Mokymasis visą gyvenimą; Ugdymas karjerai; Finansinis raštingumas).</w:t>
      </w:r>
      <w:r w:rsidRPr="008C2E78">
        <w:rPr>
          <w:rFonts w:ascii="Times New Roman" w:hAnsi="Times New Roman" w:cs="Times New Roman"/>
          <w:b/>
          <w:bCs/>
          <w:sz w:val="24"/>
          <w:szCs w:val="24"/>
        </w:rPr>
        <w:t xml:space="preserve"> </w:t>
      </w:r>
    </w:p>
    <w:p w14:paraId="475BC597" w14:textId="7B805094" w:rsidR="003B5C5D" w:rsidRPr="008C2E78" w:rsidRDefault="003B5C5D" w:rsidP="007A4A43">
      <w:pPr>
        <w:spacing w:before="120"/>
        <w:ind w:firstLine="567"/>
        <w:rPr>
          <w:rFonts w:ascii="Times New Roman" w:hAnsi="Times New Roman" w:cs="Times New Roman"/>
          <w:sz w:val="24"/>
          <w:szCs w:val="24"/>
        </w:rPr>
      </w:pPr>
      <w:r w:rsidRPr="008C2E78">
        <w:rPr>
          <w:rFonts w:ascii="Times New Roman" w:hAnsi="Times New Roman" w:cs="Times New Roman"/>
          <w:bCs/>
          <w:caps/>
          <w:sz w:val="24"/>
          <w:szCs w:val="24"/>
        </w:rPr>
        <w:t>Kultūros paveldas</w:t>
      </w:r>
      <w:r w:rsidRPr="008C2E78">
        <w:rPr>
          <w:rFonts w:ascii="Times New Roman" w:hAnsi="Times New Roman" w:cs="Times New Roman"/>
          <w:bCs/>
          <w:sz w:val="24"/>
          <w:szCs w:val="24"/>
        </w:rPr>
        <w:t>.</w:t>
      </w:r>
      <w:r w:rsidRPr="008D0167">
        <w:rPr>
          <w:rFonts w:ascii="Times New Roman" w:hAnsi="Times New Roman" w:cs="Times New Roman"/>
          <w:bCs/>
          <w:sz w:val="24"/>
          <w:szCs w:val="24"/>
        </w:rPr>
        <w:t xml:space="preserve"> </w:t>
      </w:r>
      <w:r w:rsidRPr="008C2E78">
        <w:rPr>
          <w:rFonts w:ascii="Times New Roman" w:hAnsi="Times New Roman" w:cs="Times New Roman"/>
          <w:bCs/>
          <w:sz w:val="24"/>
          <w:szCs w:val="24"/>
        </w:rPr>
        <w:t xml:space="preserve">Ši tarpdalykinė tema aprėpia </w:t>
      </w:r>
      <w:r w:rsidRPr="008C2E78">
        <w:rPr>
          <w:rFonts w:ascii="Times New Roman" w:hAnsi="Times New Roman" w:cs="Times New Roman"/>
          <w:sz w:val="24"/>
          <w:szCs w:val="24"/>
        </w:rPr>
        <w:t xml:space="preserve">per kelias kartas perimtas etniniu, istoriniu, estetiniu ar moksliniu požiūriu svarbias kultūros vertybes, kurios vaidina svarbų vaidmenį apibrėžiant ir palaikant tautos ar bendruomenės identitetą, atmintį ir istoriją, padeda suprasti žmonių gyvenimo būdą ir per daugelį kartų įdiegtas vertybes, jų saugojimo ir puoselėjimo nuostatos svarbios siekiant žmonėms išlaikyti savo unikalumą ir istoriją, padeda mokytis iš praeities klaidų bei sėkmių. Šia tarpdalykine tema siekiama sudaryti sąlygas mokiniui pažinti kultūros paveldą jo artimoje gyvenamoje </w:t>
      </w:r>
      <w:r w:rsidRPr="008C2E78">
        <w:rPr>
          <w:rFonts w:ascii="Times New Roman" w:hAnsi="Times New Roman" w:cs="Times New Roman"/>
          <w:sz w:val="24"/>
          <w:szCs w:val="24"/>
        </w:rPr>
        <w:lastRenderedPageBreak/>
        <w:t xml:space="preserve">aplinkoje, Lietuvoje, Europoje ir kitose pasaulio šalyse bei ugdytis kultūrinę ir pilietiškumo kompetencijas. Visa tai glaudžiai siejasi su Etninės kultūros valstybinės globos pagrindų įstatyme pateiktu sąvokos </w:t>
      </w:r>
      <w:r w:rsidRPr="008C2E78">
        <w:rPr>
          <w:rFonts w:ascii="Times New Roman" w:hAnsi="Times New Roman" w:cs="Times New Roman"/>
          <w:i/>
          <w:sz w:val="24"/>
          <w:szCs w:val="24"/>
        </w:rPr>
        <w:t>etninė kultūra</w:t>
      </w:r>
      <w:r w:rsidRPr="008C2E78">
        <w:rPr>
          <w:rFonts w:ascii="Times New Roman" w:hAnsi="Times New Roman" w:cs="Times New Roman"/>
          <w:sz w:val="24"/>
          <w:szCs w:val="24"/>
        </w:rPr>
        <w:t xml:space="preserve"> apibrėžimu: „</w:t>
      </w:r>
      <w:r w:rsidRPr="008C2E78">
        <w:rPr>
          <w:rFonts w:ascii="Times New Roman" w:hAnsi="Times New Roman" w:cs="Times New Roman"/>
          <w:color w:val="000000"/>
          <w:sz w:val="24"/>
          <w:szCs w:val="24"/>
        </w:rPr>
        <w:t xml:space="preserve">Etninė kultūra – visos tautos (etnoso) sukurta, iš kartos į kartą perduodama ir nuolat atnaujinama kultūros vertybių visuma, padedanti išlaikyti tautinį tapatumą bei savimonę ir etnografinių regionų savitumą“. Apibrėžiant įstatyme sąvoką </w:t>
      </w:r>
      <w:r w:rsidRPr="008C2E78">
        <w:rPr>
          <w:rFonts w:ascii="Times New Roman" w:hAnsi="Times New Roman" w:cs="Times New Roman"/>
          <w:i/>
          <w:color w:val="000000"/>
          <w:sz w:val="24"/>
          <w:szCs w:val="24"/>
        </w:rPr>
        <w:t>etninės kultūros vertybės</w:t>
      </w:r>
      <w:r w:rsidRPr="008C2E78">
        <w:rPr>
          <w:rFonts w:ascii="Times New Roman" w:hAnsi="Times New Roman" w:cs="Times New Roman"/>
          <w:color w:val="000000"/>
          <w:sz w:val="24"/>
          <w:szCs w:val="24"/>
        </w:rPr>
        <w:t xml:space="preserve"> nurodoma, kad jas sudaro „tautai reikšmingi dvasinės bei medžiaginės etninės kultūros &lt;...&gt; dalykai“</w:t>
      </w:r>
      <w:r w:rsidR="0081283B">
        <w:rPr>
          <w:rFonts w:ascii="Times New Roman" w:hAnsi="Times New Roman" w:cs="Times New Roman"/>
          <w:color w:val="000000"/>
          <w:sz w:val="24"/>
          <w:szCs w:val="24"/>
        </w:rPr>
        <w:t>. T</w:t>
      </w:r>
      <w:r w:rsidRPr="008C2E78">
        <w:rPr>
          <w:rFonts w:ascii="Times New Roman" w:hAnsi="Times New Roman" w:cs="Times New Roman"/>
          <w:color w:val="000000"/>
          <w:sz w:val="24"/>
          <w:szCs w:val="24"/>
        </w:rPr>
        <w:t>ai atitinka ir k</w:t>
      </w:r>
      <w:r w:rsidRPr="008C2E78">
        <w:rPr>
          <w:rFonts w:ascii="Times New Roman" w:hAnsi="Times New Roman" w:cs="Times New Roman"/>
          <w:sz w:val="24"/>
          <w:szCs w:val="24"/>
        </w:rPr>
        <w:t>ultūros paveldo skirstymą į materialųjį ir nematerialųjį paveldą – su pastaruoju etninė kultūra neretai yra tapatinama, nes turi ypač daug sąsajų (nematerialusis kultūros paveldas daugiausia reiškiasi per žodinės kūrybos tradicijas ir raiškos formas – kalbą, scenos meną, papročius, apeigas ir šventinius renginius, su gamta ir visata susijusias mokslo sritis bei tradicinius amatus). Kita vertus, tarpdalykinė tema „Kultūros paveldas“ apima ne tik etnokultūrinius objektus, pavyzdžiui: profesionalaus meno kūrinius, įvairius dailės ir architektūros paminklus (pvz., rūmus, bažnyčias), ansamblius, įžymias vietoves ir kt. </w:t>
      </w:r>
    </w:p>
    <w:p w14:paraId="26B7FF7C" w14:textId="77777777" w:rsidR="003B5C5D" w:rsidRPr="008C2E78" w:rsidRDefault="003B5C5D" w:rsidP="007A4A43">
      <w:pPr>
        <w:ind w:firstLine="567"/>
        <w:rPr>
          <w:rFonts w:ascii="Times New Roman" w:hAnsi="Times New Roman" w:cs="Times New Roman"/>
          <w:sz w:val="24"/>
          <w:szCs w:val="24"/>
        </w:rPr>
      </w:pPr>
      <w:r w:rsidRPr="008C2E78">
        <w:rPr>
          <w:rFonts w:ascii="Times New Roman" w:hAnsi="Times New Roman" w:cs="Times New Roman"/>
          <w:sz w:val="24"/>
          <w:szCs w:val="24"/>
        </w:rPr>
        <w:t xml:space="preserve">„Kultūros paveldo“ potemės taip pat tiesiogiai siejasi su etnine kultūra: </w:t>
      </w:r>
    </w:p>
    <w:p w14:paraId="7BD0F26A" w14:textId="77777777" w:rsidR="003B5C5D" w:rsidRPr="008C2E78" w:rsidRDefault="003B5C5D" w:rsidP="007A4A43">
      <w:pPr>
        <w:spacing w:before="60"/>
        <w:ind w:firstLine="567"/>
        <w:rPr>
          <w:rFonts w:ascii="Times New Roman" w:hAnsi="Times New Roman" w:cs="Times New Roman"/>
          <w:sz w:val="24"/>
          <w:szCs w:val="24"/>
        </w:rPr>
      </w:pPr>
      <w:r w:rsidRPr="008C2E78">
        <w:rPr>
          <w:rFonts w:ascii="Times New Roman" w:hAnsi="Times New Roman" w:cs="Times New Roman"/>
          <w:bCs/>
          <w:i/>
          <w:iCs/>
          <w:sz w:val="24"/>
          <w:szCs w:val="24"/>
        </w:rPr>
        <w:t>Medijų raštingumas:</w:t>
      </w:r>
      <w:r w:rsidRPr="008C2E78">
        <w:rPr>
          <w:rFonts w:ascii="Times New Roman" w:hAnsi="Times New Roman" w:cs="Times New Roman"/>
          <w:b/>
          <w:bCs/>
          <w:i/>
          <w:iCs/>
          <w:sz w:val="24"/>
          <w:szCs w:val="24"/>
        </w:rPr>
        <w:t xml:space="preserve"> </w:t>
      </w:r>
      <w:r w:rsidRPr="008C2E78">
        <w:rPr>
          <w:rFonts w:ascii="Times New Roman" w:hAnsi="Times New Roman" w:cs="Times New Roman"/>
          <w:sz w:val="24"/>
          <w:szCs w:val="24"/>
        </w:rPr>
        <w:t>apima visus techninius, pažinimo (kognityvinius), socialinius, pilietinius ir kūrybinius gebėjimus, įgalinančius naudotis medijų, žiniasklaidos ir informacinėmis priemonėmis, kritiškai jas suprasti ir su jomis bendradarbiauti – visa tai reikalinga siekiant ugdytis kompetencijs etninės kultūros srityje;</w:t>
      </w:r>
    </w:p>
    <w:p w14:paraId="19F0B975" w14:textId="77777777" w:rsidR="003B5C5D" w:rsidRPr="008C2E78" w:rsidRDefault="003B5C5D" w:rsidP="007A4A43">
      <w:pPr>
        <w:spacing w:before="60"/>
        <w:ind w:firstLine="567"/>
        <w:rPr>
          <w:rFonts w:ascii="Times New Roman" w:hAnsi="Times New Roman" w:cs="Times New Roman"/>
          <w:sz w:val="24"/>
          <w:szCs w:val="24"/>
        </w:rPr>
      </w:pPr>
      <w:r w:rsidRPr="008C2E78">
        <w:rPr>
          <w:rFonts w:ascii="Times New Roman" w:hAnsi="Times New Roman" w:cs="Times New Roman"/>
          <w:bCs/>
          <w:i/>
          <w:iCs/>
          <w:sz w:val="24"/>
          <w:szCs w:val="24"/>
        </w:rPr>
        <w:t>Gimtoji kalba:</w:t>
      </w:r>
      <w:r w:rsidRPr="008C2E78">
        <w:rPr>
          <w:rFonts w:ascii="Times New Roman" w:hAnsi="Times New Roman" w:cs="Times New Roman"/>
          <w:b/>
          <w:bCs/>
          <w:i/>
          <w:iCs/>
          <w:sz w:val="24"/>
          <w:szCs w:val="24"/>
        </w:rPr>
        <w:t xml:space="preserve"> </w:t>
      </w:r>
      <w:r w:rsidRPr="008C2E78">
        <w:rPr>
          <w:rFonts w:ascii="Times New Roman" w:hAnsi="Times New Roman" w:cs="Times New Roman"/>
          <w:sz w:val="24"/>
          <w:szCs w:val="24"/>
        </w:rPr>
        <w:t>kalboje glūdi tautos individualybė, per kalbą žmogus įgyja savo tautos mąstyseną ir įsitraukia į tautinės kultūros vyksmą, kalboje tauta įkūnija savo pasaulio suvokimo būdą, pažiūras į daiktus ir savo istoriją;</w:t>
      </w:r>
    </w:p>
    <w:p w14:paraId="4307752D" w14:textId="77777777" w:rsidR="003B5C5D" w:rsidRPr="008C2E78" w:rsidRDefault="003B5C5D" w:rsidP="007A4A43">
      <w:pPr>
        <w:spacing w:before="60"/>
        <w:ind w:firstLine="567"/>
        <w:rPr>
          <w:rFonts w:ascii="Times New Roman" w:hAnsi="Times New Roman" w:cs="Times New Roman"/>
          <w:sz w:val="24"/>
          <w:szCs w:val="24"/>
        </w:rPr>
      </w:pPr>
      <w:r w:rsidRPr="008C2E78">
        <w:rPr>
          <w:rFonts w:ascii="Times New Roman" w:hAnsi="Times New Roman" w:cs="Times New Roman"/>
          <w:bCs/>
          <w:i/>
          <w:iCs/>
          <w:sz w:val="24"/>
          <w:szCs w:val="24"/>
        </w:rPr>
        <w:t>Žmogaus teisės, lygios galimybės:</w:t>
      </w:r>
      <w:r w:rsidRPr="008C2E78">
        <w:rPr>
          <w:rFonts w:ascii="Times New Roman" w:hAnsi="Times New Roman" w:cs="Times New Roman"/>
          <w:b/>
          <w:bCs/>
          <w:i/>
          <w:iCs/>
          <w:sz w:val="24"/>
          <w:szCs w:val="24"/>
        </w:rPr>
        <w:t xml:space="preserve"> </w:t>
      </w:r>
      <w:r w:rsidRPr="008C2E78">
        <w:rPr>
          <w:rFonts w:ascii="Times New Roman" w:hAnsi="Times New Roman" w:cs="Times New Roman"/>
          <w:bCs/>
          <w:iCs/>
          <w:sz w:val="24"/>
          <w:szCs w:val="24"/>
        </w:rPr>
        <w:t xml:space="preserve">žmogaus teisės siejasi </w:t>
      </w:r>
      <w:r w:rsidRPr="008C2E78">
        <w:rPr>
          <w:rFonts w:ascii="Times New Roman" w:hAnsi="Times New Roman" w:cs="Times New Roman"/>
          <w:sz w:val="24"/>
          <w:szCs w:val="24"/>
        </w:rPr>
        <w:t>su bendražmogiškomis vertybėmis (tolerancija, pagarba, laisve ir kt.), lygių galimybių kaita Lietuvos ir pasaulio istorijoje bei įtaka visuomenių raidai – visa tai galima nagrinėti ir etninės kultūros kontekste.</w:t>
      </w:r>
    </w:p>
    <w:p w14:paraId="1027179E" w14:textId="77777777" w:rsidR="003B5C5D" w:rsidRPr="008C2E78" w:rsidRDefault="003B5C5D" w:rsidP="007A4A43">
      <w:pPr>
        <w:ind w:firstLine="567"/>
        <w:rPr>
          <w:rFonts w:ascii="Times New Roman" w:hAnsi="Times New Roman" w:cs="Times New Roman"/>
          <w:sz w:val="24"/>
          <w:szCs w:val="24"/>
        </w:rPr>
      </w:pPr>
    </w:p>
    <w:p w14:paraId="46C1BAD3" w14:textId="77777777" w:rsidR="003B5C5D" w:rsidRPr="008C2E78" w:rsidRDefault="003B5C5D" w:rsidP="007A4A43">
      <w:pPr>
        <w:ind w:firstLine="567"/>
        <w:rPr>
          <w:rFonts w:ascii="Times New Roman" w:hAnsi="Times New Roman" w:cs="Times New Roman"/>
          <w:sz w:val="24"/>
          <w:szCs w:val="24"/>
        </w:rPr>
      </w:pPr>
      <w:r w:rsidRPr="008C2E78">
        <w:rPr>
          <w:rFonts w:ascii="Times New Roman" w:hAnsi="Times New Roman" w:cs="Times New Roman"/>
          <w:bCs/>
          <w:caps/>
          <w:sz w:val="24"/>
          <w:szCs w:val="24"/>
        </w:rPr>
        <w:t xml:space="preserve">Kultūros raida. </w:t>
      </w:r>
      <w:r w:rsidRPr="008C2E78">
        <w:rPr>
          <w:rFonts w:ascii="Times New Roman" w:hAnsi="Times New Roman" w:cs="Times New Roman"/>
          <w:bCs/>
          <w:sz w:val="24"/>
          <w:szCs w:val="24"/>
        </w:rPr>
        <w:t>Ši tarpdalykinė tema natūra</w:t>
      </w:r>
      <w:r w:rsidRPr="008C2E78">
        <w:rPr>
          <w:rFonts w:ascii="Times New Roman" w:hAnsi="Times New Roman" w:cs="Times New Roman"/>
          <w:sz w:val="24"/>
          <w:szCs w:val="24"/>
        </w:rPr>
        <w:t xml:space="preserve">liai siejasi su etnine kultūra, nes kultūros raida apima mitologijos, mokslo, meno, filosofijos, religijos, moralės, teisės, technikos, gamybos būdų, papročių, kalbos, folkloro, ritualų, žaidimų, pramogų, sporto, komunikacijos ir kitus istorinius procesus, kurie laipsniškai kinta, tęsiasi ir plėtojasi – visa tai sudaro iš kartos į kartą perduodamos socialinės grupės materialinių ir dvasinių gėrybių rinkinį, orientacinę sistemą, būdingą konkrečiai tautai, visuomenei.  Kultūros raida yra nuolatinis keitimosi procesas, kurio metu kūrėjai, tautų bendruomenės ir visuomenės išvystė unikalią kultūrinę tapatybę. Šia tarpdalykine tema siekiama sudaryti sąlygas mokiniui pažinti kultūros raidą jo artimoje gyvenamoje aplinkoje, Lietuvoje, Europoje ir kitose pasaulio šalyse bei ugdytis kultūrinę ir pilietiškumo kompetencijas. </w:t>
      </w:r>
    </w:p>
    <w:p w14:paraId="112913DC" w14:textId="3EF289E3" w:rsidR="003B5C5D" w:rsidRPr="008C2E78" w:rsidRDefault="0081283B" w:rsidP="007A4A43">
      <w:pPr>
        <w:spacing w:before="60"/>
        <w:ind w:firstLine="567"/>
        <w:rPr>
          <w:rFonts w:ascii="Times New Roman" w:hAnsi="Times New Roman" w:cs="Times New Roman"/>
          <w:sz w:val="24"/>
          <w:szCs w:val="24"/>
        </w:rPr>
      </w:pPr>
      <w:r>
        <w:rPr>
          <w:rFonts w:ascii="Times New Roman" w:hAnsi="Times New Roman" w:cs="Times New Roman"/>
          <w:sz w:val="24"/>
          <w:szCs w:val="24"/>
        </w:rPr>
        <w:t>Tarp</w:t>
      </w:r>
      <w:r w:rsidR="00F85D38">
        <w:rPr>
          <w:rFonts w:ascii="Times New Roman" w:hAnsi="Times New Roman" w:cs="Times New Roman"/>
          <w:sz w:val="24"/>
          <w:szCs w:val="24"/>
        </w:rPr>
        <w:t>dalykinės t</w:t>
      </w:r>
      <w:r w:rsidR="003B5C5D" w:rsidRPr="008C2E78">
        <w:rPr>
          <w:rFonts w:ascii="Times New Roman" w:hAnsi="Times New Roman" w:cs="Times New Roman"/>
          <w:sz w:val="24"/>
          <w:szCs w:val="24"/>
        </w:rPr>
        <w:t xml:space="preserve">emos „Kultūros raida“ potemė </w:t>
      </w:r>
      <w:r w:rsidR="003B5C5D" w:rsidRPr="008C2E78">
        <w:rPr>
          <w:rFonts w:ascii="Times New Roman" w:hAnsi="Times New Roman" w:cs="Times New Roman"/>
          <w:bCs/>
          <w:i/>
          <w:iCs/>
          <w:sz w:val="24"/>
          <w:szCs w:val="24"/>
        </w:rPr>
        <w:t>Idėjos, asmenybės</w:t>
      </w:r>
      <w:r w:rsidR="003B5C5D" w:rsidRPr="008C2E78">
        <w:rPr>
          <w:rFonts w:ascii="Times New Roman" w:hAnsi="Times New Roman" w:cs="Times New Roman"/>
          <w:b/>
          <w:bCs/>
          <w:i/>
          <w:iCs/>
          <w:sz w:val="24"/>
          <w:szCs w:val="24"/>
        </w:rPr>
        <w:t xml:space="preserve"> </w:t>
      </w:r>
      <w:r w:rsidR="003B5C5D" w:rsidRPr="008C2E78">
        <w:rPr>
          <w:rFonts w:ascii="Times New Roman" w:hAnsi="Times New Roman" w:cs="Times New Roman"/>
          <w:sz w:val="24"/>
          <w:szCs w:val="24"/>
        </w:rPr>
        <w:t>apima su etnine kultūra susijusias pagrindines filosofines (etines, moralines ir kt.) idėjas, šiai sričiai svarbias iškilias istorines ir dabarties asmenybes.</w:t>
      </w:r>
    </w:p>
    <w:p w14:paraId="6FEBA547" w14:textId="77777777" w:rsidR="003B5C5D" w:rsidRPr="008C2E78" w:rsidRDefault="003B5C5D" w:rsidP="007A4A43">
      <w:pPr>
        <w:ind w:firstLine="567"/>
        <w:rPr>
          <w:rFonts w:ascii="Times New Roman" w:hAnsi="Times New Roman" w:cs="Times New Roman"/>
          <w:sz w:val="24"/>
          <w:szCs w:val="24"/>
        </w:rPr>
      </w:pPr>
    </w:p>
    <w:p w14:paraId="3E308423" w14:textId="77777777" w:rsidR="003B5C5D" w:rsidRPr="008C2E78" w:rsidRDefault="003B5C5D" w:rsidP="007A4A43">
      <w:pPr>
        <w:ind w:firstLine="567"/>
        <w:rPr>
          <w:rFonts w:ascii="Times New Roman" w:hAnsi="Times New Roman" w:cs="Times New Roman"/>
          <w:sz w:val="24"/>
          <w:szCs w:val="24"/>
        </w:rPr>
      </w:pPr>
      <w:r w:rsidRPr="008C2E78">
        <w:rPr>
          <w:rFonts w:ascii="Times New Roman" w:hAnsi="Times New Roman" w:cs="Times New Roman"/>
          <w:bCs/>
          <w:caps/>
          <w:sz w:val="24"/>
          <w:szCs w:val="24"/>
        </w:rPr>
        <w:t>Kultūrų įvairovė.</w:t>
      </w:r>
      <w:r w:rsidRPr="008C2E78">
        <w:rPr>
          <w:rFonts w:ascii="Times New Roman" w:hAnsi="Times New Roman" w:cs="Times New Roman"/>
          <w:bCs/>
          <w:sz w:val="24"/>
          <w:szCs w:val="24"/>
        </w:rPr>
        <w:t xml:space="preserve"> Ši tarpdalyknė tema </w:t>
      </w:r>
      <w:r w:rsidRPr="008C2E78">
        <w:rPr>
          <w:rFonts w:ascii="Times New Roman" w:hAnsi="Times New Roman" w:cs="Times New Roman"/>
          <w:sz w:val="24"/>
          <w:szCs w:val="24"/>
        </w:rPr>
        <w:t>aprėpia ne tik meną ir literatūrą, bet ir gyvenimo būdą, mokėjimą sugyventi, vertybių sistemas, tradicijas ir tikėjimus, kurių įvairovė yra bendras žmonijos paveldas, vertas pripažinimo bei išsaugojimo dabarties ir ateities kartoms. Šia tema siekiama sudaryti sąlygas mokiniui pažinti įvairias kultūras jo artimoje gyvenamoje aplinkoje, Lietuvoje, Europoje ir kitose pasaulio šalyse bei ugdytis kultūrinę, komunikavimo, pilietiškumo, socialinę-emocinę ir sveikos gyvensenos kompetencijas.</w:t>
      </w:r>
    </w:p>
    <w:p w14:paraId="664A098E" w14:textId="77777777" w:rsidR="003B5C5D" w:rsidRPr="008C2E78" w:rsidRDefault="003B5C5D" w:rsidP="007A4A43">
      <w:pPr>
        <w:ind w:firstLine="567"/>
        <w:rPr>
          <w:rFonts w:ascii="Times New Roman" w:hAnsi="Times New Roman" w:cs="Times New Roman"/>
          <w:sz w:val="24"/>
          <w:szCs w:val="24"/>
        </w:rPr>
      </w:pPr>
    </w:p>
    <w:p w14:paraId="415D7A6E" w14:textId="77777777" w:rsidR="003B5C5D" w:rsidRPr="008C2E78" w:rsidRDefault="003B5C5D" w:rsidP="007A4A43">
      <w:pPr>
        <w:ind w:firstLine="567"/>
        <w:rPr>
          <w:rFonts w:ascii="Times New Roman" w:hAnsi="Times New Roman" w:cs="Times New Roman"/>
          <w:sz w:val="24"/>
          <w:szCs w:val="24"/>
        </w:rPr>
      </w:pPr>
      <w:r w:rsidRPr="008C2E78">
        <w:rPr>
          <w:rFonts w:ascii="Times New Roman" w:hAnsi="Times New Roman" w:cs="Times New Roman"/>
          <w:bCs/>
          <w:caps/>
          <w:sz w:val="24"/>
          <w:szCs w:val="24"/>
        </w:rPr>
        <w:lastRenderedPageBreak/>
        <w:t>Istorinė savimonė.</w:t>
      </w:r>
      <w:r w:rsidRPr="008C2E78">
        <w:rPr>
          <w:rFonts w:ascii="Times New Roman" w:hAnsi="Times New Roman" w:cs="Times New Roman"/>
          <w:b/>
          <w:bCs/>
          <w:sz w:val="24"/>
          <w:szCs w:val="24"/>
        </w:rPr>
        <w:t xml:space="preserve"> </w:t>
      </w:r>
      <w:r w:rsidRPr="008C2E78">
        <w:rPr>
          <w:rFonts w:ascii="Times New Roman" w:hAnsi="Times New Roman" w:cs="Times New Roman"/>
          <w:bCs/>
          <w:sz w:val="24"/>
          <w:szCs w:val="24"/>
        </w:rPr>
        <w:t xml:space="preserve">Su etnine kultūra ši tarpdalykinė tema siejasi per siekį išsaugoti </w:t>
      </w:r>
      <w:r w:rsidRPr="008C2E78">
        <w:rPr>
          <w:rFonts w:ascii="Times New Roman" w:hAnsi="Times New Roman" w:cs="Times New Roman"/>
          <w:sz w:val="24"/>
          <w:szCs w:val="24"/>
        </w:rPr>
        <w:t>istorinės atminties ir kolektyvinio identiteto dokumentus, palaikančius istorinę savimonę, taip pat atminimo ceremonijas (atmintinas datas, šventes), toponiminę politiką (senųjų vietovardžių išsaugojimą), paveldosaugos ir paminklosaugos praktiką. Etnokultūriniam ugdymui svarbios šios potemės:</w:t>
      </w:r>
    </w:p>
    <w:p w14:paraId="3A2EB2BD" w14:textId="77777777" w:rsidR="003B5C5D" w:rsidRPr="008C2E78" w:rsidRDefault="003B5C5D" w:rsidP="007A4A43">
      <w:pPr>
        <w:spacing w:before="60"/>
        <w:ind w:firstLine="567"/>
        <w:rPr>
          <w:rStyle w:val="normaltextrun"/>
          <w:rFonts w:ascii="Times New Roman" w:hAnsi="Times New Roman" w:cs="Times New Roman"/>
          <w:sz w:val="24"/>
          <w:szCs w:val="24"/>
        </w:rPr>
      </w:pPr>
      <w:r w:rsidRPr="008C2E78">
        <w:rPr>
          <w:rFonts w:ascii="Times New Roman" w:hAnsi="Times New Roman" w:cs="Times New Roman"/>
          <w:bCs/>
          <w:i/>
          <w:iCs/>
          <w:sz w:val="24"/>
          <w:szCs w:val="24"/>
        </w:rPr>
        <w:t>Šalies nacionalinis saugumas:</w:t>
      </w:r>
      <w:r w:rsidRPr="008C2E78">
        <w:rPr>
          <w:rFonts w:ascii="Times New Roman" w:hAnsi="Times New Roman" w:cs="Times New Roman"/>
          <w:b/>
          <w:bCs/>
          <w:i/>
          <w:iCs/>
          <w:sz w:val="24"/>
          <w:szCs w:val="24"/>
        </w:rPr>
        <w:t xml:space="preserve"> </w:t>
      </w:r>
      <w:r w:rsidRPr="008C2E78">
        <w:rPr>
          <w:rStyle w:val="normaltextrun"/>
          <w:rFonts w:ascii="Times New Roman" w:hAnsi="Times New Roman" w:cs="Times New Roman"/>
          <w:sz w:val="24"/>
          <w:szCs w:val="24"/>
        </w:rPr>
        <w:t>siekiama, kad mokiniai suprastų nacionalinio saugumo sampratą, siejamą su grėsmėmis Lietuvos valstybės suverenitetui ir tautos išlikimui;</w:t>
      </w:r>
    </w:p>
    <w:p w14:paraId="2C8BE244" w14:textId="77777777" w:rsidR="003B5C5D" w:rsidRPr="008C2E78" w:rsidRDefault="003B5C5D" w:rsidP="007A4A43">
      <w:pPr>
        <w:spacing w:before="60"/>
        <w:ind w:firstLine="567"/>
        <w:rPr>
          <w:rFonts w:ascii="Times New Roman" w:hAnsi="Times New Roman" w:cs="Times New Roman"/>
          <w:sz w:val="24"/>
          <w:szCs w:val="24"/>
        </w:rPr>
      </w:pPr>
      <w:r w:rsidRPr="008C2E78">
        <w:rPr>
          <w:rStyle w:val="normaltextrun"/>
          <w:rFonts w:ascii="Times New Roman" w:hAnsi="Times New Roman" w:cs="Times New Roman"/>
          <w:bCs/>
          <w:i/>
          <w:iCs/>
          <w:sz w:val="24"/>
          <w:szCs w:val="24"/>
        </w:rPr>
        <w:t xml:space="preserve">Pasipriešinimo istorija: </w:t>
      </w:r>
      <w:r w:rsidRPr="008C2E78">
        <w:rPr>
          <w:rFonts w:ascii="Times New Roman" w:hAnsi="Times New Roman" w:cs="Times New Roman"/>
          <w:sz w:val="24"/>
          <w:szCs w:val="24"/>
        </w:rPr>
        <w:t>pastaruoju šimtmečiu Lietuvoje vykusios kovos ir neginkluoti pasipriešinimai siekiant tautos išlikimo, jų įtakoje susiformavusi liaudies kūryba (partizanų, tremtinių dainos ir kt.), užsienyje gyvenančių lietuvių veikla, susijusi su laisvės kovų ir disidentinio judėjimo rėmimu;</w:t>
      </w:r>
    </w:p>
    <w:p w14:paraId="0D7409DF" w14:textId="77777777" w:rsidR="003B5C5D" w:rsidRPr="008C2E78" w:rsidRDefault="003B5C5D" w:rsidP="007A4A43">
      <w:pPr>
        <w:spacing w:before="60"/>
        <w:ind w:firstLine="567"/>
        <w:rPr>
          <w:rFonts w:ascii="Times New Roman" w:hAnsi="Times New Roman" w:cs="Times New Roman"/>
          <w:sz w:val="24"/>
          <w:szCs w:val="24"/>
        </w:rPr>
      </w:pPr>
      <w:r w:rsidRPr="008C2E78">
        <w:rPr>
          <w:rFonts w:ascii="Times New Roman" w:hAnsi="Times New Roman" w:cs="Times New Roman"/>
          <w:bCs/>
          <w:i/>
          <w:iCs/>
          <w:sz w:val="24"/>
          <w:szCs w:val="24"/>
        </w:rPr>
        <w:t>Migracija, geopolitinių konfliktų sprendimai:</w:t>
      </w:r>
      <w:r w:rsidRPr="008C2E78">
        <w:rPr>
          <w:rFonts w:ascii="Times New Roman" w:hAnsi="Times New Roman" w:cs="Times New Roman"/>
          <w:b/>
          <w:bCs/>
          <w:i/>
          <w:iCs/>
          <w:sz w:val="24"/>
          <w:szCs w:val="24"/>
        </w:rPr>
        <w:t xml:space="preserve"> </w:t>
      </w:r>
      <w:r w:rsidRPr="008C2E78">
        <w:rPr>
          <w:rFonts w:ascii="Times New Roman" w:hAnsi="Times New Roman" w:cs="Times New Roman"/>
          <w:sz w:val="24"/>
          <w:szCs w:val="24"/>
        </w:rPr>
        <w:t>įvairios lietuvių ir kitų tautų migracijos, jų priežastys ir pasekmės, tautinės tapatybės išsaugojimo klausimai, migracijos iššūkiai įvertinant nacionalinio saugumo, žmogaus teisių, visuomenės nuostatų formavimo ir kt. klausimus.</w:t>
      </w:r>
    </w:p>
    <w:p w14:paraId="37AB6835" w14:textId="77777777" w:rsidR="003B5C5D" w:rsidRPr="008C2E78" w:rsidRDefault="003B5C5D" w:rsidP="007A4A43">
      <w:pPr>
        <w:ind w:firstLine="567"/>
        <w:rPr>
          <w:rFonts w:ascii="Times New Roman" w:hAnsi="Times New Roman" w:cs="Times New Roman"/>
          <w:sz w:val="24"/>
          <w:szCs w:val="24"/>
        </w:rPr>
      </w:pPr>
    </w:p>
    <w:p w14:paraId="45C99BEF" w14:textId="77777777" w:rsidR="003B5C5D" w:rsidRPr="008C2E78" w:rsidRDefault="003B5C5D" w:rsidP="007A4A43">
      <w:pPr>
        <w:ind w:firstLine="567"/>
        <w:rPr>
          <w:rFonts w:ascii="Times New Roman" w:hAnsi="Times New Roman" w:cs="Times New Roman"/>
          <w:sz w:val="24"/>
          <w:szCs w:val="24"/>
        </w:rPr>
      </w:pPr>
      <w:r w:rsidRPr="008C2E78">
        <w:rPr>
          <w:rFonts w:ascii="Times New Roman" w:hAnsi="Times New Roman" w:cs="Times New Roman"/>
          <w:bCs/>
          <w:caps/>
          <w:sz w:val="24"/>
          <w:szCs w:val="24"/>
        </w:rPr>
        <w:t>Aplinkos tvarumas</w:t>
      </w:r>
      <w:r w:rsidRPr="008C2E78">
        <w:rPr>
          <w:rFonts w:ascii="Times New Roman" w:hAnsi="Times New Roman" w:cs="Times New Roman"/>
          <w:bCs/>
          <w:sz w:val="24"/>
          <w:szCs w:val="24"/>
        </w:rPr>
        <w:t>.</w:t>
      </w:r>
      <w:r w:rsidRPr="008C2E78">
        <w:rPr>
          <w:rFonts w:ascii="Times New Roman" w:hAnsi="Times New Roman" w:cs="Times New Roman"/>
          <w:b/>
          <w:bCs/>
          <w:sz w:val="24"/>
          <w:szCs w:val="24"/>
        </w:rPr>
        <w:t xml:space="preserve"> </w:t>
      </w:r>
      <w:r w:rsidRPr="008C2E78">
        <w:rPr>
          <w:rFonts w:ascii="Times New Roman" w:hAnsi="Times New Roman" w:cs="Times New Roman"/>
          <w:bCs/>
          <w:sz w:val="24"/>
          <w:szCs w:val="24"/>
        </w:rPr>
        <w:t xml:space="preserve">Ši tarpdalykinė tema, nagrinėjanti </w:t>
      </w:r>
      <w:r w:rsidRPr="008C2E78">
        <w:rPr>
          <w:rFonts w:ascii="Times New Roman" w:hAnsi="Times New Roman" w:cs="Times New Roman"/>
          <w:sz w:val="24"/>
          <w:szCs w:val="24"/>
        </w:rPr>
        <w:t>aplinkos apsaugos siekių derinimą su socialine ir ekonomine raida, atsinaujinančių šaltinių naudojimą ir aplinką tausojantį elgesį, siejasi su etninei kultūrai būdingomis vertybėmis – pagarbiu požiūriu į gamtą ir siekiais ją tausoti, taupiai naudoti jos resursus, vertinti tvarius gaminius ir pan. Etnokultūriniu požiūriu svarbios potemės:</w:t>
      </w:r>
    </w:p>
    <w:p w14:paraId="62700221" w14:textId="77777777" w:rsidR="003B5C5D" w:rsidRPr="008C2E78" w:rsidRDefault="003B5C5D" w:rsidP="007A4A43">
      <w:pPr>
        <w:spacing w:before="60"/>
        <w:ind w:firstLine="567"/>
        <w:rPr>
          <w:rFonts w:ascii="Times New Roman" w:hAnsi="Times New Roman" w:cs="Times New Roman"/>
          <w:sz w:val="24"/>
          <w:szCs w:val="24"/>
        </w:rPr>
      </w:pPr>
      <w:r w:rsidRPr="008C2E78">
        <w:rPr>
          <w:rFonts w:ascii="Times New Roman" w:hAnsi="Times New Roman" w:cs="Times New Roman"/>
          <w:bCs/>
          <w:i/>
          <w:iCs/>
          <w:sz w:val="24"/>
          <w:szCs w:val="24"/>
        </w:rPr>
        <w:t>Aplinkos apsauga:</w:t>
      </w:r>
      <w:r w:rsidRPr="008C2E78">
        <w:rPr>
          <w:rFonts w:ascii="Times New Roman" w:hAnsi="Times New Roman" w:cs="Times New Roman"/>
          <w:b/>
          <w:bCs/>
          <w:i/>
          <w:iCs/>
          <w:sz w:val="24"/>
          <w:szCs w:val="24"/>
        </w:rPr>
        <w:t xml:space="preserve"> </w:t>
      </w:r>
      <w:r w:rsidRPr="008C2E78">
        <w:rPr>
          <w:rFonts w:ascii="Times New Roman" w:hAnsi="Times New Roman" w:cs="Times New Roman"/>
          <w:sz w:val="24"/>
          <w:szCs w:val="24"/>
        </w:rPr>
        <w:t xml:space="preserve">susijusi su sąmoningu natūralios ar žmogaus sukurtos aplinkos saugojimu nuo neigiamo poveikio ar pasekmių vykdant ūkinę veiklą, naudojant gamtos išteklius; siekiama, kad mokiniai suprastų žmogaus veiklos sukeltus pokyčius gamtoje ir imtųsi asmeninės atsakomybės už aplinkos išsaugojimą, taršos mažinimą; </w:t>
      </w:r>
    </w:p>
    <w:p w14:paraId="7E0E91D0" w14:textId="77777777" w:rsidR="003B5C5D" w:rsidRPr="008C2E78" w:rsidRDefault="003B5C5D" w:rsidP="007A4A43">
      <w:pPr>
        <w:spacing w:before="60"/>
        <w:ind w:firstLine="567"/>
        <w:rPr>
          <w:rFonts w:ascii="Times New Roman" w:hAnsi="Times New Roman" w:cs="Times New Roman"/>
          <w:sz w:val="24"/>
          <w:szCs w:val="24"/>
        </w:rPr>
      </w:pPr>
      <w:r w:rsidRPr="008C2E78">
        <w:rPr>
          <w:rFonts w:ascii="Times New Roman" w:hAnsi="Times New Roman" w:cs="Times New Roman"/>
          <w:bCs/>
          <w:i/>
          <w:iCs/>
          <w:sz w:val="24"/>
          <w:szCs w:val="24"/>
        </w:rPr>
        <w:t>Tausojantis žemės ūkis:</w:t>
      </w:r>
      <w:r w:rsidRPr="008C2E78">
        <w:rPr>
          <w:rFonts w:ascii="Times New Roman" w:hAnsi="Times New Roman" w:cs="Times New Roman"/>
          <w:b/>
          <w:bCs/>
          <w:i/>
          <w:iCs/>
          <w:sz w:val="24"/>
          <w:szCs w:val="24"/>
        </w:rPr>
        <w:t xml:space="preserve"> </w:t>
      </w:r>
      <w:r w:rsidRPr="008C2E78">
        <w:rPr>
          <w:rFonts w:ascii="Times New Roman" w:hAnsi="Times New Roman" w:cs="Times New Roman"/>
          <w:sz w:val="24"/>
          <w:szCs w:val="24"/>
        </w:rPr>
        <w:t>siekiama, kad mokiniai suprastų,  kaip maistas užauginamas, kas yra ekologiniai ūkiai ir ekologinis ūkininkavimas, gamtiniai organiniai šaltiniai, natūralių organinių medžiagų ir metodų panaudojimas kovai prieš ligas ir kenkėjus, kokia yra nauda vartojant vietinę žemės ūkio produkciją, kaip žaliasis kursas atspindi ūkininkavime, kokios yra ūkininkavimo formos – visa tai randama tradicinėje žemdirbystėje;</w:t>
      </w:r>
    </w:p>
    <w:p w14:paraId="0FFCD300" w14:textId="77777777" w:rsidR="003B5C5D" w:rsidRPr="008C2E78" w:rsidRDefault="003B5C5D" w:rsidP="007A4A43">
      <w:pPr>
        <w:spacing w:before="60"/>
        <w:ind w:firstLine="567"/>
        <w:rPr>
          <w:rFonts w:ascii="Times New Roman" w:hAnsi="Times New Roman" w:cs="Times New Roman"/>
          <w:sz w:val="24"/>
          <w:szCs w:val="24"/>
        </w:rPr>
      </w:pPr>
      <w:r w:rsidRPr="008C2E78">
        <w:rPr>
          <w:rFonts w:ascii="Times New Roman" w:hAnsi="Times New Roman" w:cs="Times New Roman"/>
          <w:bCs/>
          <w:i/>
          <w:iCs/>
          <w:sz w:val="24"/>
          <w:szCs w:val="24"/>
        </w:rPr>
        <w:t>Atsakingas vartojimas:</w:t>
      </w:r>
      <w:r w:rsidRPr="008C2E78">
        <w:rPr>
          <w:rFonts w:ascii="Times New Roman" w:hAnsi="Times New Roman" w:cs="Times New Roman"/>
          <w:b/>
          <w:bCs/>
          <w:i/>
          <w:iCs/>
          <w:sz w:val="24"/>
          <w:szCs w:val="24"/>
        </w:rPr>
        <w:t xml:space="preserve"> </w:t>
      </w:r>
      <w:r w:rsidRPr="008C2E78">
        <w:rPr>
          <w:rFonts w:ascii="Times New Roman" w:hAnsi="Times New Roman" w:cs="Times New Roman"/>
          <w:sz w:val="24"/>
          <w:szCs w:val="24"/>
        </w:rPr>
        <w:t>mokomasi vengti vienkartinių daiktų, formuojama nuostata mažinti susidarančių atliekų kiekį keičiant vartojimo įpročius, rinktis vietinius produktus taip palaikant vietinius gamintojus ir ūkininkus, skatinant tvarią vietos ekonomiką ir aplinkos taršą – šios nuostatos būdingos tradicinei kultūrai;</w:t>
      </w:r>
    </w:p>
    <w:p w14:paraId="713752FB" w14:textId="77777777" w:rsidR="003B5C5D" w:rsidRPr="008C2E78" w:rsidRDefault="003B5C5D" w:rsidP="007A4A43">
      <w:pPr>
        <w:spacing w:before="60"/>
        <w:ind w:firstLine="567"/>
        <w:rPr>
          <w:rFonts w:ascii="Times New Roman" w:hAnsi="Times New Roman" w:cs="Times New Roman"/>
          <w:sz w:val="24"/>
          <w:szCs w:val="24"/>
        </w:rPr>
      </w:pPr>
      <w:r w:rsidRPr="008C2E78">
        <w:rPr>
          <w:rFonts w:ascii="Times New Roman" w:hAnsi="Times New Roman" w:cs="Times New Roman"/>
          <w:bCs/>
          <w:i/>
          <w:iCs/>
          <w:sz w:val="24"/>
          <w:szCs w:val="24"/>
        </w:rPr>
        <w:t xml:space="preserve">Tvarūs miestai ir gyvenvietės: </w:t>
      </w:r>
      <w:r w:rsidRPr="008C2E78">
        <w:rPr>
          <w:rFonts w:ascii="Times New Roman" w:hAnsi="Times New Roman" w:cs="Times New Roman"/>
          <w:sz w:val="24"/>
          <w:szCs w:val="24"/>
        </w:rPr>
        <w:t xml:space="preserve">siekiama, kad mokiniai suprastų gyvenvietės planavimo ypatumus, miestietiško ir kaimiško gyvenimo privalumus ir trūkumus, poreikį kurti gyvenamąją vietą vadovaujantis aplinkos tvarumo, socialinio teisingumo ir ekonominio efektyvumo nuostatomis, siekiant sukurti sveiką, saugią ir darnią aplinką gyventojams bei ateities kartoms; </w:t>
      </w:r>
    </w:p>
    <w:p w14:paraId="727758EC" w14:textId="77777777" w:rsidR="003B5C5D" w:rsidRPr="008C2E78" w:rsidRDefault="003B5C5D" w:rsidP="007A4A43">
      <w:pPr>
        <w:spacing w:before="60"/>
        <w:ind w:firstLine="567"/>
        <w:rPr>
          <w:rFonts w:ascii="Times New Roman" w:hAnsi="Times New Roman" w:cs="Times New Roman"/>
          <w:sz w:val="24"/>
          <w:szCs w:val="24"/>
        </w:rPr>
      </w:pPr>
      <w:r w:rsidRPr="008C2E78">
        <w:rPr>
          <w:rFonts w:ascii="Times New Roman" w:hAnsi="Times New Roman" w:cs="Times New Roman"/>
          <w:bCs/>
          <w:i/>
          <w:iCs/>
          <w:sz w:val="24"/>
          <w:szCs w:val="24"/>
        </w:rPr>
        <w:t>Klimato kaitos prevencija:</w:t>
      </w:r>
      <w:r w:rsidRPr="008C2E78">
        <w:rPr>
          <w:rFonts w:ascii="Times New Roman" w:hAnsi="Times New Roman" w:cs="Times New Roman"/>
          <w:b/>
          <w:bCs/>
          <w:i/>
          <w:iCs/>
          <w:sz w:val="24"/>
          <w:szCs w:val="24"/>
        </w:rPr>
        <w:t xml:space="preserve"> </w:t>
      </w:r>
      <w:r w:rsidRPr="008C2E78">
        <w:rPr>
          <w:rFonts w:ascii="Times New Roman" w:hAnsi="Times New Roman" w:cs="Times New Roman"/>
          <w:sz w:val="24"/>
          <w:szCs w:val="24"/>
        </w:rPr>
        <w:t>siejama su aplinkos apsauga ir atsakingu vartojimu – tuo tikslu nagrinėjami veiksmingi poveikio klimatui mažinimo būdai, kokios yra socialinės klimato kaitos pasekmės ir pan.;</w:t>
      </w:r>
    </w:p>
    <w:p w14:paraId="679B4BBF" w14:textId="77777777" w:rsidR="003B5C5D" w:rsidRPr="008C2E78" w:rsidRDefault="003B5C5D" w:rsidP="007A4A43">
      <w:pPr>
        <w:spacing w:before="60"/>
        <w:ind w:firstLine="567"/>
        <w:rPr>
          <w:rFonts w:ascii="Times New Roman" w:hAnsi="Times New Roman" w:cs="Times New Roman"/>
          <w:sz w:val="24"/>
          <w:szCs w:val="24"/>
        </w:rPr>
      </w:pPr>
      <w:r w:rsidRPr="008C2E78">
        <w:rPr>
          <w:rFonts w:ascii="Times New Roman" w:hAnsi="Times New Roman" w:cs="Times New Roman"/>
          <w:bCs/>
          <w:i/>
          <w:iCs/>
          <w:sz w:val="24"/>
          <w:szCs w:val="24"/>
        </w:rPr>
        <w:t xml:space="preserve">Ekosistemų, biologinės įvairovės apsauga: </w:t>
      </w:r>
      <w:r w:rsidRPr="008C2E78">
        <w:rPr>
          <w:rFonts w:ascii="Times New Roman" w:hAnsi="Times New Roman" w:cs="Times New Roman"/>
          <w:sz w:val="24"/>
          <w:szCs w:val="24"/>
        </w:rPr>
        <w:t>siekiama, kad mokiniai ugdytųsi asmeninę atsakomybę bei imtųsi veiksmų saugant bioįvairovę, siektų pusiausvyros užtikrinimo tarp biologinių išteklių saugojimo ir naudojimo socialiniams, ekonominiams poreikiams tenkinti, prisidėtų prie racionalaus gamtos išteklių naudojimo, atliekų mažinimo.</w:t>
      </w:r>
    </w:p>
    <w:p w14:paraId="4BB5BB86" w14:textId="77777777" w:rsidR="003B5C5D" w:rsidRPr="008C2E78" w:rsidRDefault="003B5C5D" w:rsidP="007A4A43">
      <w:pPr>
        <w:ind w:firstLine="567"/>
        <w:rPr>
          <w:rFonts w:ascii="Times New Roman" w:hAnsi="Times New Roman" w:cs="Times New Roman"/>
          <w:sz w:val="24"/>
          <w:szCs w:val="24"/>
        </w:rPr>
      </w:pPr>
    </w:p>
    <w:p w14:paraId="15E7D50E" w14:textId="77777777" w:rsidR="003B5C5D" w:rsidRPr="008C2E78" w:rsidRDefault="003B5C5D" w:rsidP="007A4A43">
      <w:pPr>
        <w:ind w:firstLine="567"/>
        <w:rPr>
          <w:rFonts w:ascii="Times New Roman" w:hAnsi="Times New Roman" w:cs="Times New Roman"/>
          <w:sz w:val="24"/>
          <w:szCs w:val="24"/>
        </w:rPr>
      </w:pPr>
      <w:r w:rsidRPr="008C2E78">
        <w:rPr>
          <w:rFonts w:ascii="Times New Roman" w:hAnsi="Times New Roman" w:cs="Times New Roman"/>
          <w:bCs/>
          <w:caps/>
          <w:sz w:val="24"/>
          <w:szCs w:val="24"/>
        </w:rPr>
        <w:lastRenderedPageBreak/>
        <w:t>Sveikata, sveika gyvensena.</w:t>
      </w:r>
      <w:r w:rsidRPr="008C2E78">
        <w:rPr>
          <w:rFonts w:ascii="Times New Roman" w:hAnsi="Times New Roman" w:cs="Times New Roman"/>
          <w:bCs/>
          <w:sz w:val="24"/>
          <w:szCs w:val="24"/>
        </w:rPr>
        <w:t xml:space="preserve"> </w:t>
      </w:r>
      <w:r w:rsidRPr="008C2E78">
        <w:rPr>
          <w:rFonts w:ascii="Times New Roman" w:hAnsi="Times New Roman" w:cs="Times New Roman"/>
          <w:sz w:val="24"/>
          <w:szCs w:val="24"/>
        </w:rPr>
        <w:t xml:space="preserve">Mokiniams diegiamas </w:t>
      </w:r>
      <w:r w:rsidRPr="008C2E78">
        <w:rPr>
          <w:rFonts w:ascii="Times New Roman" w:eastAsia="Times New Roman" w:hAnsi="Times New Roman" w:cs="Times New Roman"/>
          <w:sz w:val="24"/>
          <w:szCs w:val="24"/>
        </w:rPr>
        <w:t>suvokimas apie sveikatą kaip glaudžiai tarpusavyje susijusių psichinės, fizinės ir socialinės sričių visumą, skatinama vertinti sveikatą kaip vieną iš esminių vertybių, lemiančių asmens ir visuomenės gerovę bei gyvenimo kokybę, taip pat suprasti sveikatai darančius įtaką socialinius veiksnius, tarpasmeninius santykius, atsakingo pasirinkimo, tarpusavio pagarbos ir paramos vienas kitam esmę ir svarbą. Tai siejasi su tradicinei kultūrai būdingu sveikatos plačiąja prasme suvokimu, puoselėjamomis sveikos ir darnios gyvensenos vertybėmis, liaudies žinija apie sveikatos stiprinimo priemones, fizinio aktyvumo skatinimu žaidžiant, šokant, dirbant ir pan. Šios etninei kultūrai būdingos nuostatos atsispindi ir šios temos potemėse:</w:t>
      </w:r>
    </w:p>
    <w:p w14:paraId="79E53799" w14:textId="77777777" w:rsidR="003B5C5D" w:rsidRPr="008C2E78" w:rsidRDefault="003B5C5D" w:rsidP="007A4A43">
      <w:pPr>
        <w:spacing w:before="60"/>
        <w:ind w:firstLine="567"/>
        <w:rPr>
          <w:rFonts w:ascii="Times New Roman" w:hAnsi="Times New Roman" w:cs="Times New Roman"/>
          <w:sz w:val="24"/>
          <w:szCs w:val="24"/>
        </w:rPr>
      </w:pPr>
      <w:r w:rsidRPr="008C2E78">
        <w:rPr>
          <w:rFonts w:ascii="Times New Roman" w:hAnsi="Times New Roman" w:cs="Times New Roman"/>
          <w:bCs/>
          <w:i/>
          <w:iCs/>
          <w:sz w:val="24"/>
          <w:szCs w:val="24"/>
        </w:rPr>
        <w:t xml:space="preserve">Asmens savybių ugdymas: </w:t>
      </w:r>
      <w:r w:rsidRPr="008C2E78">
        <w:rPr>
          <w:rFonts w:ascii="Times New Roman" w:eastAsia="Times New Roman" w:hAnsi="Times New Roman" w:cs="Times New Roman"/>
          <w:sz w:val="24"/>
          <w:szCs w:val="24"/>
        </w:rPr>
        <w:t>dvasinių, intelektinių ir fizinių savybių ugdymas, iš kurių ypač svarbios pirminės, natūralios dvasinės savybės – geranoriškumas ir dėmesingumas kitam žmogui (empatija), sąmoningumas ir veiklumas, drąsa ir emocinis stabilumas, atsakingumas ir teisingumas, sąžiningumas ir savigarba;</w:t>
      </w:r>
    </w:p>
    <w:p w14:paraId="6992EDA7" w14:textId="77777777" w:rsidR="003B5C5D" w:rsidRPr="008C2E78" w:rsidRDefault="003B5C5D" w:rsidP="007A4A43">
      <w:pPr>
        <w:spacing w:before="60"/>
        <w:ind w:firstLine="567"/>
        <w:rPr>
          <w:rFonts w:ascii="Times New Roman" w:hAnsi="Times New Roman" w:cs="Times New Roman"/>
          <w:sz w:val="24"/>
          <w:szCs w:val="24"/>
        </w:rPr>
      </w:pPr>
      <w:r w:rsidRPr="008C2E78">
        <w:rPr>
          <w:rFonts w:ascii="Times New Roman" w:hAnsi="Times New Roman" w:cs="Times New Roman"/>
          <w:bCs/>
          <w:i/>
          <w:iCs/>
          <w:sz w:val="24"/>
          <w:szCs w:val="24"/>
        </w:rPr>
        <w:t xml:space="preserve">Saugus elgesys: </w:t>
      </w:r>
      <w:r w:rsidRPr="008C2E78">
        <w:rPr>
          <w:rFonts w:ascii="Times New Roman" w:hAnsi="Times New Roman" w:cs="Times New Roman"/>
          <w:sz w:val="24"/>
          <w:szCs w:val="24"/>
        </w:rPr>
        <w:t>saugus elgesys visose gyvenimo srityse, vadovaujantis trim komponentais – pavojaus numatymu, pavojaus išvengimu ir pavojaus įveikimu; nagrinėjami apsaugos metodai, ugdomi jų taikymo gebėjimai, tinkamas elgesys pavojingose situacijose, pagalbos sau ir kitiems gebėjimų įvaldymas; tam gali pasitarnauti įvairūs tradiciniai žaidimai, liaudies išmintis (patarlės, posakiai) bei kiti etninės kultūros dalykai;</w:t>
      </w:r>
    </w:p>
    <w:p w14:paraId="44B41049" w14:textId="77777777" w:rsidR="003B5C5D" w:rsidRPr="008C2E78" w:rsidRDefault="003B5C5D" w:rsidP="007A4A43">
      <w:pPr>
        <w:spacing w:before="60"/>
        <w:ind w:firstLine="567"/>
        <w:rPr>
          <w:rFonts w:ascii="Times New Roman" w:hAnsi="Times New Roman" w:cs="Times New Roman"/>
          <w:sz w:val="24"/>
          <w:szCs w:val="24"/>
        </w:rPr>
      </w:pPr>
      <w:r w:rsidRPr="008C2E78">
        <w:rPr>
          <w:rFonts w:ascii="Times New Roman" w:hAnsi="Times New Roman" w:cs="Times New Roman"/>
          <w:bCs/>
          <w:i/>
          <w:iCs/>
          <w:sz w:val="24"/>
          <w:szCs w:val="24"/>
        </w:rPr>
        <w:t xml:space="preserve">Rūpinimasis savo ir kitų sveikata: </w:t>
      </w:r>
      <w:r w:rsidRPr="008C2E78">
        <w:rPr>
          <w:rFonts w:ascii="Times New Roman" w:hAnsi="Times New Roman" w:cs="Times New Roman"/>
          <w:sz w:val="24"/>
          <w:szCs w:val="24"/>
        </w:rPr>
        <w:t xml:space="preserve">siekiama, kad mokiniai </w:t>
      </w:r>
      <w:r w:rsidRPr="008C2E78">
        <w:rPr>
          <w:rFonts w:ascii="Times New Roman" w:eastAsia="Times New Roman" w:hAnsi="Times New Roman" w:cs="Times New Roman"/>
          <w:sz w:val="24"/>
          <w:szCs w:val="24"/>
        </w:rPr>
        <w:t>žinotų pagrindinius sveikos gyvensenos ir darnių tarpasmeninių santykių kūrimo bei palaikymo principus, juos taikytų; suvoktų savivertės, savitvardos, emocijų ir jausmų pusiausvyros reikšmę savo ir kitų sveikatai; pozityviai, konstruktyviai mąstytų, atpažintų ir tinkamai išreikštų savo jausmus bei poreikius, priimtų optimalius sprendimus savo, artimųjų, bendruomenės sveikatai; kurtų darną su savimi ir aplinka, rūpintųsi ir būtų atsakingi už savo, artimųjų, bendruomenės sveikatą, prisidėtų prie visuomenės gerovės kūrimo;</w:t>
      </w:r>
    </w:p>
    <w:p w14:paraId="4AE19A95" w14:textId="77777777" w:rsidR="003B5C5D" w:rsidRPr="008C2E78" w:rsidRDefault="003B5C5D" w:rsidP="007A4A43">
      <w:pPr>
        <w:spacing w:before="60"/>
        <w:ind w:firstLine="567"/>
        <w:rPr>
          <w:rFonts w:ascii="Times New Roman" w:eastAsia="Times New Roman" w:hAnsi="Times New Roman" w:cs="Times New Roman"/>
          <w:sz w:val="24"/>
          <w:szCs w:val="24"/>
        </w:rPr>
      </w:pPr>
      <w:r w:rsidRPr="008C2E78">
        <w:rPr>
          <w:rFonts w:ascii="Times New Roman" w:eastAsia="Times New Roman" w:hAnsi="Times New Roman" w:cs="Times New Roman"/>
          <w:bCs/>
          <w:i/>
          <w:iCs/>
          <w:sz w:val="24"/>
          <w:szCs w:val="24"/>
        </w:rPr>
        <w:t xml:space="preserve">Streso įveika: </w:t>
      </w:r>
      <w:r w:rsidRPr="008C2E78">
        <w:rPr>
          <w:rFonts w:ascii="Times New Roman" w:eastAsia="Times New Roman" w:hAnsi="Times New Roman" w:cs="Times New Roman"/>
          <w:sz w:val="24"/>
          <w:szCs w:val="24"/>
        </w:rPr>
        <w:t>stresą įveikti padeda fizinis aktyvumas, sveika mityba ir tinkamas miego režimas, socialinis palaikymas – ši patirtis žinoma ir iš įvairių etnokultūrinių pavyzdžių;</w:t>
      </w:r>
    </w:p>
    <w:p w14:paraId="4BF42CB5" w14:textId="77777777" w:rsidR="003B5C5D" w:rsidRPr="008C2E78" w:rsidRDefault="003B5C5D" w:rsidP="007A4A43">
      <w:pPr>
        <w:spacing w:before="60"/>
        <w:ind w:firstLine="567"/>
        <w:rPr>
          <w:rFonts w:ascii="Times New Roman" w:hAnsi="Times New Roman" w:cs="Times New Roman"/>
          <w:sz w:val="24"/>
          <w:szCs w:val="24"/>
        </w:rPr>
      </w:pPr>
      <w:r w:rsidRPr="008C2E78">
        <w:rPr>
          <w:rFonts w:ascii="Times New Roman" w:eastAsia="Times New Roman" w:hAnsi="Times New Roman" w:cs="Times New Roman"/>
          <w:bCs/>
          <w:i/>
          <w:iCs/>
          <w:sz w:val="24"/>
          <w:szCs w:val="24"/>
        </w:rPr>
        <w:t xml:space="preserve">Žalingų įpročių prevencija: </w:t>
      </w:r>
      <w:r w:rsidRPr="008C2E78">
        <w:rPr>
          <w:rFonts w:ascii="Times New Roman" w:hAnsi="Times New Roman" w:cs="Times New Roman"/>
          <w:sz w:val="24"/>
          <w:szCs w:val="24"/>
        </w:rPr>
        <w:t>siekiama, kad mokiniai išsiugdytų atsakomybę už savo veiksmus ir elgesį gebėdami atsisakyti alkoholio, tabako ir kitų psichiką veikiančių medžiagų naudojimo, suvoktų šių medžiagų vartojimo žalą ir padarinius, formuotųsi neigiamas nuostatas dėl jų vartojimo ir ugdytųsi sveiko gyvenimo įgūdžius – prie šių siekių įgyvendinimo prisideda ir etnokultūrinis ugdymas.</w:t>
      </w:r>
    </w:p>
    <w:p w14:paraId="7163E8C7" w14:textId="77777777" w:rsidR="003B5C5D" w:rsidRPr="008C2E78" w:rsidRDefault="003B5C5D" w:rsidP="007A4A43">
      <w:pPr>
        <w:ind w:firstLine="567"/>
        <w:rPr>
          <w:rFonts w:ascii="Times New Roman" w:hAnsi="Times New Roman" w:cs="Times New Roman"/>
          <w:sz w:val="24"/>
          <w:szCs w:val="24"/>
        </w:rPr>
      </w:pPr>
    </w:p>
    <w:p w14:paraId="20E61002" w14:textId="77777777" w:rsidR="003B5C5D" w:rsidRPr="008C2E78" w:rsidRDefault="003B5C5D" w:rsidP="007A4A43">
      <w:pPr>
        <w:ind w:firstLine="567"/>
        <w:rPr>
          <w:rFonts w:ascii="Times New Roman" w:hAnsi="Times New Roman" w:cs="Times New Roman"/>
          <w:sz w:val="24"/>
          <w:szCs w:val="24"/>
        </w:rPr>
      </w:pPr>
      <w:r w:rsidRPr="008C2E78">
        <w:rPr>
          <w:rFonts w:ascii="Times New Roman" w:hAnsi="Times New Roman" w:cs="Times New Roman"/>
          <w:bCs/>
          <w:caps/>
          <w:sz w:val="24"/>
          <w:szCs w:val="24"/>
        </w:rPr>
        <w:t xml:space="preserve">Pilietinė visuomenės savikūra. </w:t>
      </w:r>
      <w:r w:rsidRPr="008C2E78">
        <w:rPr>
          <w:rFonts w:ascii="Times New Roman" w:hAnsi="Times New Roman" w:cs="Times New Roman"/>
          <w:sz w:val="24"/>
          <w:szCs w:val="24"/>
        </w:rPr>
        <w:t xml:space="preserve">Kuriant pilietinę visuomenę ugdytinos savybės yra bendruomeniškumas, tautinė savimonė, demokratinės ir bendražmogiškos vertybės, savanorystė, aktyvus dalyvavimas viešajame gyvenime, laisvė, atsakomybė, lyderystė, sveika gyvensena, mokymasis visą gyvenimą, kritinis mąstymas. Jaunimo pilietinis potencialas skatinamas įtraukiant mokinius į praktines pilietines ir socialines veiklas, leidžiant pajusti savo pilietines galias ir sąmoningai jas nukreipti darniai bendruomenei, valstybei kurti, o tuo pačiu sudarant galimybes patirti tikrą kūrybos džiaugsmą, pilietinę galios ir veikimo prasmę. </w:t>
      </w:r>
      <w:r w:rsidRPr="008C2E78">
        <w:rPr>
          <w:rFonts w:ascii="Times New Roman" w:hAnsi="Times New Roman" w:cs="Times New Roman"/>
          <w:bCs/>
          <w:sz w:val="24"/>
          <w:szCs w:val="24"/>
        </w:rPr>
        <w:t>Šia tarpdal</w:t>
      </w:r>
      <w:r w:rsidRPr="008C2E78">
        <w:rPr>
          <w:rFonts w:ascii="Times New Roman" w:hAnsi="Times New Roman" w:cs="Times New Roman"/>
          <w:sz w:val="24"/>
          <w:szCs w:val="24"/>
        </w:rPr>
        <w:t>ykine tema siekiama, kad mokiniai suprastų demokratijos kūrimo šeimoje, bendruomenėje, tautoje, valstybėje ir pasaulyje svarbą kaip asmeninę ir bendruomeninę kiekvieno pareigą, atsakomybę. Šios temos potemės:</w:t>
      </w:r>
    </w:p>
    <w:p w14:paraId="3500DDFD" w14:textId="77777777" w:rsidR="003B5C5D" w:rsidRPr="008C2E78" w:rsidRDefault="003B5C5D" w:rsidP="007A4A43">
      <w:pPr>
        <w:spacing w:before="60"/>
        <w:ind w:firstLine="567"/>
        <w:rPr>
          <w:rFonts w:ascii="Times New Roman" w:hAnsi="Times New Roman" w:cs="Times New Roman"/>
          <w:sz w:val="24"/>
          <w:szCs w:val="24"/>
        </w:rPr>
      </w:pPr>
      <w:r w:rsidRPr="008C2E78">
        <w:rPr>
          <w:rFonts w:ascii="Times New Roman" w:hAnsi="Times New Roman" w:cs="Times New Roman"/>
          <w:bCs/>
          <w:i/>
          <w:iCs/>
          <w:sz w:val="24"/>
          <w:szCs w:val="24"/>
        </w:rPr>
        <w:t>Ekstremalios situacijos:</w:t>
      </w:r>
      <w:r w:rsidRPr="008C2E78">
        <w:rPr>
          <w:rFonts w:ascii="Times New Roman" w:hAnsi="Times New Roman" w:cs="Times New Roman"/>
          <w:sz w:val="24"/>
          <w:szCs w:val="24"/>
        </w:rPr>
        <w:t xml:space="preserve"> siejasi su tradicinei kultūrai būdingu bendruomeniškumo, pagalbos vienas kitam skatinimu;</w:t>
      </w:r>
    </w:p>
    <w:p w14:paraId="7D5114C3" w14:textId="77777777" w:rsidR="003B5C5D" w:rsidRPr="008C2E78" w:rsidRDefault="003B5C5D" w:rsidP="007A4A43">
      <w:pPr>
        <w:spacing w:before="60"/>
        <w:ind w:firstLine="567"/>
        <w:rPr>
          <w:rFonts w:ascii="Times New Roman" w:hAnsi="Times New Roman" w:cs="Times New Roman"/>
          <w:bCs/>
          <w:i/>
          <w:iCs/>
          <w:sz w:val="24"/>
          <w:szCs w:val="24"/>
        </w:rPr>
      </w:pPr>
      <w:r w:rsidRPr="008C2E78">
        <w:rPr>
          <w:rFonts w:ascii="Times New Roman" w:hAnsi="Times New Roman" w:cs="Times New Roman"/>
          <w:bCs/>
          <w:i/>
          <w:iCs/>
          <w:sz w:val="24"/>
          <w:szCs w:val="24"/>
        </w:rPr>
        <w:t>Antikorupcija:</w:t>
      </w:r>
      <w:r w:rsidRPr="008C2E78">
        <w:rPr>
          <w:rFonts w:ascii="Times New Roman" w:hAnsi="Times New Roman" w:cs="Times New Roman"/>
          <w:sz w:val="24"/>
          <w:szCs w:val="24"/>
        </w:rPr>
        <w:t xml:space="preserve"> nagrinėjant religines–kultūrines, moralines-dorines, antropologines, socialines, ekonomines, psichologines temas giliau suvokiamos korupcijos priežastys arba prielaidos.</w:t>
      </w:r>
    </w:p>
    <w:p w14:paraId="2A968596" w14:textId="77777777" w:rsidR="003B5C5D" w:rsidRPr="008C2E78" w:rsidRDefault="003B5C5D" w:rsidP="007A4A43">
      <w:pPr>
        <w:ind w:firstLine="567"/>
        <w:rPr>
          <w:rFonts w:ascii="Times New Roman" w:hAnsi="Times New Roman" w:cs="Times New Roman"/>
          <w:bCs/>
          <w:i/>
          <w:iCs/>
          <w:sz w:val="24"/>
          <w:szCs w:val="24"/>
        </w:rPr>
      </w:pPr>
    </w:p>
    <w:p w14:paraId="6B8F91FF" w14:textId="77777777" w:rsidR="003B5C5D" w:rsidRPr="008C2E78" w:rsidRDefault="003B5C5D" w:rsidP="007A4A43">
      <w:pPr>
        <w:ind w:firstLine="567"/>
        <w:rPr>
          <w:rFonts w:ascii="Times New Roman" w:eastAsia="Times New Roman" w:hAnsi="Times New Roman" w:cs="Times New Roman"/>
          <w:sz w:val="24"/>
          <w:szCs w:val="24"/>
        </w:rPr>
      </w:pPr>
      <w:r w:rsidRPr="008C2E78">
        <w:rPr>
          <w:rFonts w:ascii="Times New Roman" w:hAnsi="Times New Roman" w:cs="Times New Roman"/>
          <w:bCs/>
          <w:caps/>
          <w:sz w:val="24"/>
          <w:szCs w:val="24"/>
        </w:rPr>
        <w:lastRenderedPageBreak/>
        <w:t xml:space="preserve">Socialinė ekonominė plėtra. </w:t>
      </w:r>
      <w:r w:rsidRPr="008C2E78">
        <w:rPr>
          <w:rFonts w:ascii="Times New Roman" w:eastAsia="Times New Roman" w:hAnsi="Times New Roman" w:cs="Times New Roman"/>
          <w:sz w:val="24"/>
          <w:szCs w:val="24"/>
        </w:rPr>
        <w:t>Ši tarpdalykinė tema pabrėžia siekius skatinti ekonominį augimą ir gerinti visuomenės gyvenimo kokybę atsižvelgiant į socialinius ir aplinkosauginius reikalavimus. Jos potemės turi sąsajų su etnine kultūra:</w:t>
      </w:r>
    </w:p>
    <w:p w14:paraId="7DE0E0EA" w14:textId="77777777" w:rsidR="003B5C5D" w:rsidRPr="008C2E78" w:rsidRDefault="003B5C5D" w:rsidP="007A4A43">
      <w:pPr>
        <w:spacing w:before="60"/>
        <w:ind w:firstLine="567"/>
        <w:rPr>
          <w:rFonts w:ascii="Times New Roman" w:eastAsia="Times New Roman" w:hAnsi="Times New Roman" w:cs="Times New Roman"/>
          <w:sz w:val="24"/>
          <w:szCs w:val="24"/>
        </w:rPr>
      </w:pPr>
      <w:r w:rsidRPr="008C2E78">
        <w:rPr>
          <w:rFonts w:ascii="Times New Roman" w:hAnsi="Times New Roman" w:cs="Times New Roman"/>
          <w:bCs/>
          <w:i/>
          <w:iCs/>
          <w:sz w:val="24"/>
          <w:szCs w:val="24"/>
        </w:rPr>
        <w:t xml:space="preserve">Pažangios technologijos ir inovacijos: </w:t>
      </w:r>
      <w:r w:rsidRPr="008C2E78">
        <w:rPr>
          <w:rFonts w:ascii="Times New Roman" w:eastAsia="Times New Roman" w:hAnsi="Times New Roman" w:cs="Times New Roman"/>
          <w:sz w:val="24"/>
          <w:szCs w:val="24"/>
        </w:rPr>
        <w:t>įvardijamas naujų, efektyvių ir įvairių technologijų poveikis socialiniams ir ekonominiams veiksniams, padedant spręsti įvairias problemas ir kuriant naujas galimybes, o tuo pačiu siekiant tvarumo – visa tai galima palyginti su tradicinėje kultūroje vykusia technologijų raida;</w:t>
      </w:r>
    </w:p>
    <w:p w14:paraId="372165D2" w14:textId="77777777" w:rsidR="003B5C5D" w:rsidRPr="008C2E78" w:rsidRDefault="003B5C5D" w:rsidP="007A4A43">
      <w:pPr>
        <w:spacing w:before="60"/>
        <w:ind w:firstLine="567"/>
        <w:rPr>
          <w:rFonts w:ascii="Times New Roman" w:hAnsi="Times New Roman" w:cs="Times New Roman"/>
          <w:sz w:val="24"/>
          <w:szCs w:val="24"/>
        </w:rPr>
      </w:pPr>
      <w:r w:rsidRPr="008C2E78">
        <w:rPr>
          <w:rFonts w:ascii="Times New Roman" w:hAnsi="Times New Roman" w:cs="Times New Roman"/>
          <w:bCs/>
          <w:i/>
          <w:iCs/>
          <w:sz w:val="24"/>
          <w:szCs w:val="24"/>
        </w:rPr>
        <w:t xml:space="preserve">Pasaulis be skurdo ir bado: </w:t>
      </w:r>
      <w:r w:rsidRPr="008C2E78">
        <w:rPr>
          <w:rFonts w:ascii="Times New Roman" w:hAnsi="Times New Roman" w:cs="Times New Roman"/>
          <w:bCs/>
          <w:iCs/>
          <w:sz w:val="24"/>
          <w:szCs w:val="24"/>
        </w:rPr>
        <w:t>siejasi su etnine kultūra dėl p</w:t>
      </w:r>
      <w:r w:rsidRPr="008C2E78">
        <w:rPr>
          <w:rFonts w:ascii="Times New Roman" w:hAnsi="Times New Roman" w:cs="Times New Roman"/>
          <w:sz w:val="24"/>
          <w:szCs w:val="24"/>
        </w:rPr>
        <w:t>aramos pažeidžiamoms visuomenės grupėms ir skurdžioms šeimoms akcentavimo;</w:t>
      </w:r>
    </w:p>
    <w:p w14:paraId="174C0A06" w14:textId="77777777" w:rsidR="003B5C5D" w:rsidRPr="008C2E78" w:rsidRDefault="003B5C5D" w:rsidP="007A4A43">
      <w:pPr>
        <w:spacing w:before="60"/>
        <w:ind w:firstLine="567"/>
        <w:rPr>
          <w:rFonts w:ascii="Times New Roman" w:hAnsi="Times New Roman" w:cs="Times New Roman"/>
          <w:bCs/>
          <w:i/>
          <w:iCs/>
          <w:sz w:val="24"/>
          <w:szCs w:val="24"/>
        </w:rPr>
      </w:pPr>
      <w:r w:rsidRPr="008C2E78">
        <w:rPr>
          <w:rFonts w:ascii="Times New Roman" w:hAnsi="Times New Roman" w:cs="Times New Roman"/>
          <w:bCs/>
          <w:i/>
          <w:iCs/>
          <w:sz w:val="24"/>
          <w:szCs w:val="24"/>
        </w:rPr>
        <w:t xml:space="preserve">Žiedinė ekonomika: </w:t>
      </w:r>
      <w:r w:rsidRPr="008C2E78">
        <w:rPr>
          <w:rFonts w:ascii="Times New Roman" w:hAnsi="Times New Roman" w:cs="Times New Roman"/>
          <w:sz w:val="24"/>
          <w:szCs w:val="24"/>
        </w:rPr>
        <w:t xml:space="preserve">siekiama, kad mokiniai suprastų žiedinės ekonomikos svarbą tausojant mūsų gamtą, skatinant darnų vartojimą, pakartotinį produktų naudojimą ir taisymą, perdirbimą stengiantis kiek įmanoma sumažinti atliekų kiekį ir išteklių naudojimą – tokios ekologinės, tvarumo puoselėjimo nuostatos būdingos ir etninei kultūrai. </w:t>
      </w:r>
    </w:p>
    <w:p w14:paraId="5B294EC3" w14:textId="77777777" w:rsidR="003B5C5D" w:rsidRPr="008C2E78" w:rsidRDefault="003B5C5D" w:rsidP="007A4A43">
      <w:pPr>
        <w:ind w:firstLine="567"/>
        <w:rPr>
          <w:rFonts w:ascii="Times New Roman" w:hAnsi="Times New Roman" w:cs="Times New Roman"/>
          <w:bCs/>
          <w:i/>
          <w:iCs/>
          <w:sz w:val="24"/>
          <w:szCs w:val="24"/>
        </w:rPr>
      </w:pPr>
    </w:p>
    <w:p w14:paraId="5ABF6CB9" w14:textId="77777777" w:rsidR="003B5C5D" w:rsidRPr="008C2E78" w:rsidRDefault="003B5C5D" w:rsidP="007A4A43">
      <w:pPr>
        <w:ind w:firstLine="567"/>
        <w:rPr>
          <w:rFonts w:ascii="Times New Roman" w:hAnsi="Times New Roman" w:cs="Times New Roman"/>
          <w:sz w:val="24"/>
          <w:szCs w:val="24"/>
        </w:rPr>
      </w:pPr>
      <w:r w:rsidRPr="008C2E78">
        <w:rPr>
          <w:rFonts w:ascii="Times New Roman" w:hAnsi="Times New Roman" w:cs="Times New Roman"/>
          <w:bCs/>
          <w:caps/>
          <w:sz w:val="24"/>
          <w:szCs w:val="24"/>
        </w:rPr>
        <w:t xml:space="preserve">Finansinis raštingumas. </w:t>
      </w:r>
      <w:r w:rsidRPr="008C2E78">
        <w:rPr>
          <w:rFonts w:ascii="Times New Roman" w:hAnsi="Times New Roman" w:cs="Times New Roman"/>
          <w:bCs/>
          <w:sz w:val="24"/>
          <w:szCs w:val="24"/>
        </w:rPr>
        <w:t>Ši ta</w:t>
      </w:r>
      <w:r w:rsidRPr="008C2E78">
        <w:rPr>
          <w:rFonts w:ascii="Times New Roman" w:hAnsi="Times New Roman" w:cs="Times New Roman"/>
          <w:sz w:val="24"/>
          <w:szCs w:val="24"/>
        </w:rPr>
        <w:t>rpdalykinė tema, padedanti mokiniams įgyti žinių apie finansus bei formuotis gebėjimą vertinti savo galimybes ir riziką priimant finansinius sprendimus (negalima greitai ir daug uždirbti niekuo nerizikuojant), siejasi su liaudies išmintimi, tradiciniais verslais, prekybos formomis, kai kuriais tradiciniais žaidimais (pvz., su pirkėjų ir pardavėjų vaidmenimis).</w:t>
      </w:r>
    </w:p>
    <w:p w14:paraId="7CBAE5E5" w14:textId="77777777" w:rsidR="003B5C5D" w:rsidRPr="008C2E78" w:rsidRDefault="003B5C5D" w:rsidP="007A4A43">
      <w:pPr>
        <w:ind w:firstLine="567"/>
        <w:rPr>
          <w:rStyle w:val="normaltextrun"/>
          <w:rFonts w:ascii="Times New Roman" w:hAnsi="Times New Roman" w:cs="Times New Roman"/>
          <w:bCs/>
          <w:i/>
          <w:iCs/>
          <w:sz w:val="24"/>
          <w:szCs w:val="24"/>
        </w:rPr>
      </w:pPr>
    </w:p>
    <w:p w14:paraId="29128997" w14:textId="77777777" w:rsidR="003B5C5D" w:rsidRPr="008C2E78" w:rsidRDefault="003B5C5D" w:rsidP="007A4A43">
      <w:pPr>
        <w:ind w:firstLine="567"/>
        <w:rPr>
          <w:rFonts w:ascii="Times New Roman" w:hAnsi="Times New Roman" w:cs="Times New Roman"/>
          <w:bCs/>
          <w:i/>
          <w:iCs/>
          <w:sz w:val="24"/>
          <w:szCs w:val="24"/>
        </w:rPr>
      </w:pPr>
      <w:r w:rsidRPr="008C2E78">
        <w:rPr>
          <w:rStyle w:val="normaltextrun"/>
          <w:rFonts w:ascii="Times New Roman" w:hAnsi="Times New Roman" w:cs="Times New Roman"/>
          <w:bCs/>
          <w:caps/>
          <w:sz w:val="24"/>
          <w:szCs w:val="24"/>
        </w:rPr>
        <w:t xml:space="preserve">Ugdymas karjerai. </w:t>
      </w:r>
      <w:r w:rsidRPr="008C2E78">
        <w:rPr>
          <w:rFonts w:ascii="Times New Roman" w:hAnsi="Times New Roman" w:cs="Times New Roman"/>
          <w:sz w:val="24"/>
          <w:szCs w:val="24"/>
        </w:rPr>
        <w:t>Ši tarpdalykinė tema padeda mokiniui planuoti savo būsimą profesinę veiklą ir ugdytis reikiamas kompetencijas, o tam gali praversti ir įvairių etninės kultūros sričių (pvz., tradicinių amatų) išmanymas bei etnokultūrinės raiškos gebėjimų ugdymasis.</w:t>
      </w:r>
    </w:p>
    <w:p w14:paraId="47352206" w14:textId="77777777" w:rsidR="003B5C5D" w:rsidRPr="008C2E78" w:rsidRDefault="003B5C5D" w:rsidP="007A4A43">
      <w:pPr>
        <w:ind w:firstLine="567"/>
        <w:rPr>
          <w:rFonts w:ascii="Times New Roman" w:hAnsi="Times New Roman" w:cs="Times New Roman"/>
          <w:bCs/>
          <w:i/>
          <w:iCs/>
          <w:sz w:val="24"/>
          <w:szCs w:val="24"/>
        </w:rPr>
      </w:pPr>
    </w:p>
    <w:p w14:paraId="5C67148C" w14:textId="77777777" w:rsidR="003B5C5D" w:rsidRPr="008C2E78" w:rsidRDefault="003B5C5D" w:rsidP="007A4A43">
      <w:pPr>
        <w:ind w:firstLine="567"/>
        <w:rPr>
          <w:rStyle w:val="normaltextrun"/>
          <w:rFonts w:ascii="Times New Roman" w:hAnsi="Times New Roman" w:cs="Times New Roman"/>
          <w:bCs/>
          <w:i/>
          <w:iCs/>
          <w:sz w:val="24"/>
          <w:szCs w:val="24"/>
        </w:rPr>
      </w:pPr>
      <w:r w:rsidRPr="008C2E78">
        <w:rPr>
          <w:rFonts w:ascii="Times New Roman" w:hAnsi="Times New Roman" w:cs="Times New Roman"/>
          <w:bCs/>
          <w:caps/>
          <w:sz w:val="24"/>
          <w:szCs w:val="24"/>
        </w:rPr>
        <w:t>Mokymasis visą gyvenimą</w:t>
      </w:r>
      <w:r w:rsidRPr="008C2E78">
        <w:rPr>
          <w:rFonts w:ascii="Times New Roman" w:hAnsi="Times New Roman" w:cs="Times New Roman"/>
          <w:bCs/>
          <w:sz w:val="24"/>
          <w:szCs w:val="24"/>
        </w:rPr>
        <w:t xml:space="preserve">: </w:t>
      </w:r>
      <w:r w:rsidRPr="008C2E78">
        <w:rPr>
          <w:rStyle w:val="normaltextrun"/>
          <w:rFonts w:ascii="Times New Roman" w:hAnsi="Times New Roman" w:cs="Times New Roman"/>
          <w:sz w:val="24"/>
          <w:szCs w:val="24"/>
        </w:rPr>
        <w:t xml:space="preserve">Šia tema siekiama sudaryti sąlygas mokiniui pažinti įvairias mokymosi strategijas, ugdytis nuostatą nuolat mokytis, stiprinant pažinimo kompetenciją, taip pat ir etninės kultūros srityje – apimant </w:t>
      </w:r>
      <w:r w:rsidRPr="008C2E78">
        <w:rPr>
          <w:rFonts w:ascii="Times New Roman" w:hAnsi="Times New Roman" w:cs="Times New Roman"/>
          <w:sz w:val="24"/>
          <w:szCs w:val="24"/>
        </w:rPr>
        <w:t>formalų, neformalų ir savaiminį mokymąsi, kai naujų dalykų išmokstama tiesiog atliekant užduotis, sprendžiant problemas ar ieškant informacijos bei sprendimo būdų internete.</w:t>
      </w:r>
    </w:p>
    <w:p w14:paraId="798C2CED" w14:textId="10BBD59C" w:rsidR="004D370C" w:rsidRDefault="004D370C">
      <w:pPr>
        <w:spacing w:after="200"/>
        <w:ind w:firstLine="0"/>
        <w:jc w:val="left"/>
        <w:rPr>
          <w:rFonts w:ascii="Times New Roman" w:hAnsi="Times New Roman" w:cs="Times New Roman"/>
          <w:bCs/>
          <w:i/>
          <w:iCs/>
          <w:sz w:val="24"/>
          <w:szCs w:val="24"/>
        </w:rPr>
      </w:pPr>
      <w:r>
        <w:rPr>
          <w:rFonts w:ascii="Times New Roman" w:hAnsi="Times New Roman" w:cs="Times New Roman"/>
          <w:bCs/>
          <w:i/>
          <w:iCs/>
          <w:sz w:val="24"/>
          <w:szCs w:val="24"/>
        </w:rPr>
        <w:br w:type="page"/>
      </w:r>
    </w:p>
    <w:p w14:paraId="11A479C9" w14:textId="49E05857" w:rsidR="003B5C5D" w:rsidRPr="008C2E78" w:rsidRDefault="000769BB" w:rsidP="007A4A43">
      <w:pPr>
        <w:pStyle w:val="Heading2"/>
        <w:spacing w:line="276" w:lineRule="auto"/>
        <w:rPr>
          <w:rFonts w:eastAsia="Cambria"/>
          <w:lang w:bidi="en-US"/>
        </w:rPr>
      </w:pPr>
      <w:bookmarkStart w:id="29" w:name="_Toc1237754996"/>
      <w:r w:rsidRPr="02451A61">
        <w:rPr>
          <w:rFonts w:eastAsia="Cambria"/>
          <w:lang w:bidi="en-US"/>
        </w:rPr>
        <w:lastRenderedPageBreak/>
        <w:t>3</w:t>
      </w:r>
      <w:r w:rsidR="00D00ACA" w:rsidRPr="02451A61">
        <w:rPr>
          <w:rFonts w:eastAsia="Cambria"/>
          <w:lang w:bidi="en-US"/>
        </w:rPr>
        <w:t>.2. Etninės</w:t>
      </w:r>
      <w:r w:rsidR="001659F1" w:rsidRPr="02451A61">
        <w:rPr>
          <w:rFonts w:eastAsia="Cambria"/>
          <w:lang w:bidi="en-US"/>
        </w:rPr>
        <w:t xml:space="preserve"> </w:t>
      </w:r>
      <w:r w:rsidR="00D00ACA" w:rsidRPr="02451A61">
        <w:rPr>
          <w:rFonts w:eastAsia="Cambria"/>
          <w:lang w:bidi="en-US"/>
        </w:rPr>
        <w:t>kultūros sąsajos su kitais mokomaisiais dalykais</w:t>
      </w:r>
      <w:bookmarkEnd w:id="29"/>
    </w:p>
    <w:p w14:paraId="633B25D7" w14:textId="77777777" w:rsidR="003B5C5D" w:rsidRPr="008C2E78" w:rsidRDefault="003B5C5D" w:rsidP="007A4A43">
      <w:pPr>
        <w:spacing w:before="120"/>
        <w:ind w:firstLine="539"/>
        <w:rPr>
          <w:rFonts w:ascii="Times New Roman" w:eastAsia="Cambria" w:hAnsi="Times New Roman" w:cs="Times New Roman"/>
          <w:sz w:val="24"/>
          <w:szCs w:val="24"/>
          <w:lang w:bidi="en-US"/>
        </w:rPr>
      </w:pPr>
      <w:r w:rsidRPr="008C2E78">
        <w:rPr>
          <w:rFonts w:ascii="Times New Roman" w:eastAsia="Cambria" w:hAnsi="Times New Roman" w:cs="Times New Roman"/>
          <w:bCs/>
          <w:sz w:val="24"/>
          <w:szCs w:val="24"/>
          <w:lang w:bidi="en-US"/>
        </w:rPr>
        <w:t>Etninė kultūra siejasi su įvairiais pradinio ugdymo mokomaisiais dalykais</w:t>
      </w:r>
      <w:r w:rsidRPr="008C2E78">
        <w:rPr>
          <w:rFonts w:ascii="Times New Roman" w:eastAsia="Cambria" w:hAnsi="Times New Roman" w:cs="Times New Roman"/>
          <w:sz w:val="24"/>
          <w:szCs w:val="24"/>
          <w:lang w:bidi="en-US"/>
        </w:rPr>
        <w:t xml:space="preserve"> šiais aspektais: </w:t>
      </w:r>
    </w:p>
    <w:p w14:paraId="6F27A39C" w14:textId="77777777" w:rsidR="003B5C5D" w:rsidRPr="008C2E78" w:rsidRDefault="003B5C5D" w:rsidP="001C75C0">
      <w:pPr>
        <w:pStyle w:val="ListParagraph"/>
        <w:numPr>
          <w:ilvl w:val="0"/>
          <w:numId w:val="20"/>
        </w:numPr>
        <w:tabs>
          <w:tab w:val="left" w:pos="851"/>
        </w:tabs>
        <w:spacing w:before="120"/>
        <w:ind w:left="0" w:firstLine="567"/>
        <w:contextualSpacing w:val="0"/>
        <w:rPr>
          <w:rFonts w:ascii="Times New Roman" w:eastAsia="Cambria" w:hAnsi="Times New Roman" w:cs="Times New Roman"/>
          <w:sz w:val="24"/>
          <w:szCs w:val="24"/>
          <w:lang w:bidi="en-US"/>
        </w:rPr>
      </w:pPr>
      <w:r w:rsidRPr="008C2E78">
        <w:rPr>
          <w:rFonts w:ascii="Times New Roman" w:eastAsia="Cambria" w:hAnsi="Times New Roman" w:cs="Times New Roman"/>
          <w:caps/>
          <w:sz w:val="24"/>
          <w:szCs w:val="24"/>
          <w:lang w:bidi="en-US"/>
        </w:rPr>
        <w:t>Visuomeninis ugdymas</w:t>
      </w:r>
      <w:r w:rsidRPr="008C2E78">
        <w:rPr>
          <w:rFonts w:ascii="Times New Roman" w:eastAsia="Cambria" w:hAnsi="Times New Roman" w:cs="Times New Roman"/>
          <w:sz w:val="24"/>
          <w:szCs w:val="24"/>
          <w:lang w:bidi="en-US"/>
        </w:rPr>
        <w:t>.</w:t>
      </w:r>
      <w:r w:rsidRPr="008C2E78">
        <w:rPr>
          <w:rFonts w:ascii="Times New Roman" w:eastAsia="Cambria" w:hAnsi="Times New Roman" w:cs="Times New Roman"/>
          <w:b/>
          <w:sz w:val="24"/>
          <w:szCs w:val="24"/>
          <w:lang w:bidi="en-US"/>
        </w:rPr>
        <w:t xml:space="preserve"> </w:t>
      </w:r>
      <w:r w:rsidRPr="008C2E78">
        <w:rPr>
          <w:rFonts w:ascii="Times New Roman" w:eastAsia="Cambria" w:hAnsi="Times New Roman" w:cs="Times New Roman"/>
          <w:sz w:val="24"/>
          <w:szCs w:val="24"/>
          <w:lang w:bidi="en-US"/>
        </w:rPr>
        <w:t>Etninės kultūros pažinimas padeda vaikams geriau suprasti istoriją, suvokti sąsajas su kitomis kultūromis, o kartu pastebėti bendrus dėsningumus. Visuomeninių santykių suvokimas tampa žymiai turtingesnis, nušvinta įvairesnėmis spalvomis, kai gilinamasi į šeimos, giminės, tradicijas, vietos papročių, etnografinių regionų, savo krašto ir galiausiai kitų tautų bei šalių kultūrinę įvairovę. Pažindami bendruomenės ir tautos tradicijas (pradedant nuo artimiausios aplinkos), vaikai giliau suvokia savo tapatumą, perima patirtį, formuojasi nuostatas gerbti ir puoselėti tradicijas. Išskirtinę reikšmę turi kalendorinių švenčių šventimas ir papročių pažinimas – tai leidžia vaikams giliau pajusti ritmingą gamtos pulsavimą ir laiko tėkmę. Supažindinant su etnografiniais buities reikmenimis bei įrankiais, tradicinės sodybos buitimi, vaikai sudominami senaisiais darbais ir amatais, tradiciniu kraštovaizdžiu ir jo objektais, gyvenamosios vietovės ir tautos istorija, simbolika, kalendoriniais papročiais, laiko matavimo būdais, mėnesių ir paros laiko tradiciniais įvardijimais, gamtos objektų ir reiškinių atspindžiais mitologijoje, tikėjimuose ir tautosakoje, tradicine ūkine veikla ir pan.</w:t>
      </w:r>
    </w:p>
    <w:p w14:paraId="5EBC9733" w14:textId="77777777" w:rsidR="003B5C5D" w:rsidRPr="008C2E78" w:rsidRDefault="003B5C5D" w:rsidP="001C75C0">
      <w:pPr>
        <w:pStyle w:val="ListParagraph"/>
        <w:numPr>
          <w:ilvl w:val="0"/>
          <w:numId w:val="20"/>
        </w:numPr>
        <w:tabs>
          <w:tab w:val="left" w:pos="851"/>
        </w:tabs>
        <w:spacing w:before="120"/>
        <w:ind w:left="0" w:firstLine="567"/>
        <w:contextualSpacing w:val="0"/>
        <w:rPr>
          <w:rFonts w:ascii="Times New Roman" w:eastAsia="Cambria" w:hAnsi="Times New Roman" w:cs="Times New Roman"/>
          <w:sz w:val="24"/>
          <w:szCs w:val="24"/>
          <w:lang w:bidi="en-US"/>
        </w:rPr>
      </w:pPr>
      <w:r w:rsidRPr="008C2E78">
        <w:rPr>
          <w:rFonts w:ascii="Times New Roman" w:eastAsia="Cambria" w:hAnsi="Times New Roman" w:cs="Times New Roman"/>
          <w:caps/>
          <w:sz w:val="24"/>
          <w:szCs w:val="24"/>
          <w:lang w:bidi="en-US"/>
        </w:rPr>
        <w:t>Gamtos mokslai.</w:t>
      </w:r>
      <w:r w:rsidRPr="008C2E78">
        <w:rPr>
          <w:rFonts w:ascii="Times New Roman" w:eastAsia="Cambria" w:hAnsi="Times New Roman" w:cs="Times New Roman"/>
          <w:b/>
          <w:sz w:val="24"/>
          <w:szCs w:val="24"/>
          <w:lang w:bidi="en-US"/>
        </w:rPr>
        <w:t xml:space="preserve"> </w:t>
      </w:r>
      <w:r w:rsidRPr="008C2E78">
        <w:rPr>
          <w:rFonts w:ascii="Times New Roman" w:eastAsia="Cambria" w:hAnsi="Times New Roman" w:cs="Times New Roman"/>
          <w:sz w:val="24"/>
          <w:szCs w:val="24"/>
          <w:lang w:bidi="en-US"/>
        </w:rPr>
        <w:t xml:space="preserve">Meilę, jautrumą ir pagarbą gamtai, nusiteikimą ją saugoti, globoti, grožėtis jos formų ir spalvų įvairove, domėtis gamtos paslaptimis skatina ne tik gamtos stebėjimas, bet ir jos įvaizdžių įvairiuose tautosakos žanruose panaudojimas. Gamtos pažinimas vaikams suprantamesnis ir priimtinesnis, kai jis iliustruojamas liaudies dainomis, rateliais, žaidimais, paukščių ar gyvūnų balsų pamėgdžiojimais, erzinimais, pajuokavimais. Vaikus supažindinant su aplinkos daiktais ir reiškiniais, formuojant jų supratimą apie daiktų kiekį ir skaičių, sėkmingai pritaikomos tradicinės, skaičiuotės ir dainos, kuriose išskaičiuojami vaikai, daiktai, gyvūnai. Per tautos sukurtus mitinius vaizdinius, tautosaką ir liaudies meną vaikams atsiskleidžia tradicinė pasaulėjauta – pasaulio, </w:t>
      </w:r>
      <w:r w:rsidRPr="008C2E78">
        <w:rPr>
          <w:rFonts w:ascii="Times New Roman" w:hAnsi="Times New Roman" w:cs="Times New Roman"/>
          <w:sz w:val="24"/>
          <w:szCs w:val="24"/>
        </w:rPr>
        <w:t>gamtos reiškinių, dangaus šviesulių, žemės,</w:t>
      </w:r>
      <w:r w:rsidRPr="008C2E78">
        <w:rPr>
          <w:rFonts w:ascii="Times New Roman" w:hAnsi="Times New Roman" w:cs="Times New Roman"/>
          <w:color w:val="FF0000"/>
          <w:sz w:val="24"/>
          <w:szCs w:val="24"/>
        </w:rPr>
        <w:t xml:space="preserve"> </w:t>
      </w:r>
      <w:r w:rsidRPr="008C2E78">
        <w:rPr>
          <w:rFonts w:ascii="Times New Roman" w:eastAsia="Cambria" w:hAnsi="Times New Roman" w:cs="Times New Roman"/>
          <w:sz w:val="24"/>
          <w:szCs w:val="24"/>
          <w:lang w:bidi="en-US"/>
        </w:rPr>
        <w:t>augalijos, gyvūnijos ir žmonijos kilmės bei raidos suvokimas, požiūris į žmogaus vienovę su gamta. Etninę kultūrą su gamtos mokslais taip pat sieja sveikos gyvensenos papročiai, žmogaus gyvenimo tarpsnių sąsaja su jo tradiciniu elgesiu ir vaidmeniu bendruomenėje.</w:t>
      </w:r>
    </w:p>
    <w:p w14:paraId="04015F5D" w14:textId="77777777" w:rsidR="003B5C5D" w:rsidRPr="008C2E78" w:rsidRDefault="003B5C5D" w:rsidP="001C75C0">
      <w:pPr>
        <w:pStyle w:val="ListParagraph"/>
        <w:numPr>
          <w:ilvl w:val="0"/>
          <w:numId w:val="20"/>
        </w:numPr>
        <w:tabs>
          <w:tab w:val="left" w:pos="851"/>
        </w:tabs>
        <w:spacing w:before="120"/>
        <w:ind w:left="0" w:firstLine="567"/>
        <w:contextualSpacing w:val="0"/>
        <w:rPr>
          <w:rFonts w:ascii="Times New Roman" w:hAnsi="Times New Roman" w:cs="Times New Roman"/>
          <w:sz w:val="24"/>
          <w:szCs w:val="24"/>
        </w:rPr>
      </w:pPr>
      <w:r w:rsidRPr="008C2E78">
        <w:rPr>
          <w:rFonts w:ascii="Times New Roman" w:hAnsi="Times New Roman" w:cs="Times New Roman"/>
          <w:caps/>
          <w:sz w:val="24"/>
          <w:szCs w:val="24"/>
        </w:rPr>
        <w:t>Etika.</w:t>
      </w:r>
      <w:r w:rsidRPr="008C2E78">
        <w:rPr>
          <w:rFonts w:ascii="Times New Roman" w:hAnsi="Times New Roman" w:cs="Times New Roman"/>
          <w:b/>
          <w:sz w:val="24"/>
          <w:szCs w:val="24"/>
        </w:rPr>
        <w:t xml:space="preserve"> </w:t>
      </w:r>
      <w:r w:rsidRPr="008C2E78">
        <w:rPr>
          <w:rFonts w:ascii="Times New Roman" w:hAnsi="Times New Roman" w:cs="Times New Roman"/>
          <w:sz w:val="24"/>
          <w:szCs w:val="24"/>
        </w:rPr>
        <w:t>Paprotinio elgesio ir tradicinio etiketo mokymasis panaudojant įvairius tautosakos, paprotinio elgesio ir kitų papročių pavyzdžius pratina vaikus vertinti savo ir kitų elgesį vadovaujantis senolių išmintimi, moko elementarių elgesio ir bendravimo normų, padeda ugdytis emocijas ir elgesio kultūrą, formuoja dorines asmenybės nuostatas, skatina pažintinius procesus. Etninę kultūrą ir etiką sieja šeimos ir bendruomeninių santykių, bendražmogiškų vertybių (empatijos, tarpusavio pagalbos, pagarbos, tolerancijos, ištikimybės, meilės ir kt.), žmogaus ir gamtos sąsajų nagrinėjimas.</w:t>
      </w:r>
    </w:p>
    <w:p w14:paraId="43B43279" w14:textId="77777777" w:rsidR="003B5C5D" w:rsidRPr="008C2E78" w:rsidRDefault="003B5C5D" w:rsidP="001C75C0">
      <w:pPr>
        <w:pStyle w:val="ListParagraph"/>
        <w:numPr>
          <w:ilvl w:val="0"/>
          <w:numId w:val="20"/>
        </w:numPr>
        <w:tabs>
          <w:tab w:val="left" w:pos="851"/>
        </w:tabs>
        <w:spacing w:before="120"/>
        <w:ind w:left="0" w:firstLine="567"/>
        <w:contextualSpacing w:val="0"/>
        <w:rPr>
          <w:rFonts w:ascii="Times New Roman" w:hAnsi="Times New Roman" w:cs="Times New Roman"/>
          <w:sz w:val="24"/>
          <w:szCs w:val="24"/>
        </w:rPr>
      </w:pPr>
      <w:r w:rsidRPr="008C2E78">
        <w:rPr>
          <w:rFonts w:ascii="Times New Roman" w:hAnsi="Times New Roman" w:cs="Times New Roman"/>
          <w:caps/>
          <w:sz w:val="24"/>
          <w:szCs w:val="24"/>
        </w:rPr>
        <w:t>Tikyba.</w:t>
      </w:r>
      <w:r w:rsidRPr="008C2E78">
        <w:rPr>
          <w:rFonts w:ascii="Times New Roman" w:hAnsi="Times New Roman" w:cs="Times New Roman"/>
          <w:sz w:val="24"/>
          <w:szCs w:val="24"/>
        </w:rPr>
        <w:t xml:space="preserve"> Sąsajos tarp etninės kultūros ir įvairių tradicinių religijų tikybos mokymo turinio pastebimos temose apie kalendorines šventes, jų reikšmę ir simboliką, kultūrinių tradicijų įvairovę. Kai kurių koncesijų tikybos pamokose aptariamos su kalendoriniais papročiais susijusios šeimos tradicijos (evangelikų reformatų; karaimų), šventiniai tradiciniai patiekalai (karaimų, judėjų), su šventėmis susijusios dainos, žaidimai (judėjų), įvairių Bažnyčių šventės (evangelikų reformatų), įvairių kalendorių skirtumai (judėjų, karaimų), šeimos tautinė ir religinė patirtis (karaimų).</w:t>
      </w:r>
    </w:p>
    <w:p w14:paraId="730134EE" w14:textId="77777777" w:rsidR="003B5C5D" w:rsidRPr="008C2E78" w:rsidRDefault="003B5C5D" w:rsidP="001C75C0">
      <w:pPr>
        <w:pStyle w:val="ListParagraph"/>
        <w:numPr>
          <w:ilvl w:val="0"/>
          <w:numId w:val="20"/>
        </w:numPr>
        <w:tabs>
          <w:tab w:val="left" w:pos="851"/>
        </w:tabs>
        <w:spacing w:before="120"/>
        <w:ind w:left="0" w:firstLine="567"/>
        <w:contextualSpacing w:val="0"/>
        <w:rPr>
          <w:rFonts w:ascii="Times New Roman" w:hAnsi="Times New Roman" w:cs="Times New Roman"/>
          <w:sz w:val="24"/>
          <w:szCs w:val="24"/>
        </w:rPr>
      </w:pPr>
      <w:r w:rsidRPr="008C2E78">
        <w:rPr>
          <w:rFonts w:ascii="Times New Roman" w:hAnsi="Times New Roman" w:cs="Times New Roman"/>
          <w:caps/>
          <w:sz w:val="24"/>
          <w:szCs w:val="24"/>
        </w:rPr>
        <w:t>Lietuvių kalba ir literatūra.</w:t>
      </w:r>
      <w:r w:rsidRPr="008C2E78">
        <w:rPr>
          <w:rFonts w:ascii="Times New Roman" w:hAnsi="Times New Roman" w:cs="Times New Roman"/>
          <w:sz w:val="24"/>
          <w:szCs w:val="24"/>
        </w:rPr>
        <w:t xml:space="preserve"> </w:t>
      </w:r>
      <w:r w:rsidRPr="008C2E78">
        <w:rPr>
          <w:rFonts w:ascii="Times New Roman" w:eastAsia="Cambria" w:hAnsi="Times New Roman" w:cs="Times New Roman"/>
          <w:sz w:val="24"/>
          <w:szCs w:val="24"/>
          <w:lang w:bidi="en-US"/>
        </w:rPr>
        <w:t xml:space="preserve">Liaudies pasakos, padavimai, sakmės, skaičiuotės, </w:t>
      </w:r>
      <w:r w:rsidRPr="008C2E78">
        <w:rPr>
          <w:rFonts w:ascii="Times New Roman" w:hAnsi="Times New Roman" w:cs="Times New Roman"/>
          <w:sz w:val="24"/>
          <w:szCs w:val="24"/>
        </w:rPr>
        <w:t>žaidinimai, tradiciniai paukščių ir gyvūnų balsų pamėgdžiojimai,</w:t>
      </w:r>
      <w:r w:rsidRPr="008C2E78">
        <w:rPr>
          <w:rFonts w:ascii="Times New Roman" w:hAnsi="Times New Roman" w:cs="Times New Roman"/>
          <w:color w:val="FF0000"/>
          <w:sz w:val="24"/>
          <w:szCs w:val="24"/>
        </w:rPr>
        <w:t xml:space="preserve"> </w:t>
      </w:r>
      <w:r w:rsidRPr="008C2E78">
        <w:rPr>
          <w:rFonts w:ascii="Times New Roman" w:eastAsia="Cambria" w:hAnsi="Times New Roman" w:cs="Times New Roman"/>
          <w:sz w:val="24"/>
          <w:szCs w:val="24"/>
          <w:lang w:bidi="en-US"/>
        </w:rPr>
        <w:t xml:space="preserve">patarlės, mįslės, greitakalbės, dainos ir kita tautosaka, įvairių regionų tarmių pažinimas ir savosios tarmės puoselėjimas ugdo meilę gimtajai kalbai, jos grožiui, turtingumui ir vaizdingumui, plečia vaiko žodyną, padeda pajusti įvairias savo balso intonacijas, palengvina kai kurių literatūros kūrinių suvokimą. Rečitatyviniai folkloro žanrai </w:t>
      </w:r>
      <w:r w:rsidRPr="008C2E78">
        <w:rPr>
          <w:rFonts w:ascii="Times New Roman" w:eastAsia="Cambria" w:hAnsi="Times New Roman" w:cs="Times New Roman"/>
          <w:sz w:val="24"/>
          <w:szCs w:val="24"/>
          <w:lang w:bidi="en-US"/>
        </w:rPr>
        <w:lastRenderedPageBreak/>
        <w:t>(skaičiuotės, erzinimai, pamėgdžiojimai, greitakalbės ir kt.) padeda ugdytis vaikų aiškią dikciją ir artikuliaciją. Vietovardžių ir su jais susijusių padavimų bei kitos tautosakos nagrinėjimas padeda geriau pažinti gyvenamąją vietovę, tradicinio kraštovaizdžio objektus. Etninę kultūrą ir lietuvių kalbą sieja atskirų tautosakos žanrų, juos įvardijančių terminų, kolektyvinės ir individualios kūrybos skirtumų bei sąsajų suvokimo ugdymas.</w:t>
      </w:r>
    </w:p>
    <w:p w14:paraId="10587AA9" w14:textId="77777777" w:rsidR="003B5C5D" w:rsidRPr="008C2E78" w:rsidRDefault="003B5C5D" w:rsidP="001C75C0">
      <w:pPr>
        <w:pStyle w:val="ListParagraph"/>
        <w:numPr>
          <w:ilvl w:val="0"/>
          <w:numId w:val="20"/>
        </w:numPr>
        <w:tabs>
          <w:tab w:val="left" w:pos="851"/>
        </w:tabs>
        <w:spacing w:before="120"/>
        <w:ind w:left="0" w:firstLine="567"/>
        <w:contextualSpacing w:val="0"/>
        <w:rPr>
          <w:rFonts w:ascii="Times New Roman" w:hAnsi="Times New Roman" w:cs="Times New Roman"/>
          <w:sz w:val="24"/>
          <w:szCs w:val="24"/>
        </w:rPr>
      </w:pPr>
      <w:r w:rsidRPr="008C2E78">
        <w:rPr>
          <w:rFonts w:ascii="Times New Roman" w:hAnsi="Times New Roman" w:cs="Times New Roman"/>
          <w:caps/>
          <w:sz w:val="24"/>
          <w:szCs w:val="24"/>
        </w:rPr>
        <w:t xml:space="preserve">lietuvių Gestų kalba. </w:t>
      </w:r>
      <w:r w:rsidRPr="008C2E78">
        <w:rPr>
          <w:rFonts w:ascii="Times New Roman" w:hAnsi="Times New Roman" w:cs="Times New Roman"/>
          <w:sz w:val="24"/>
          <w:szCs w:val="24"/>
        </w:rPr>
        <w:t>Šio dalyko mokymo turinyje nurodyta, kad mokydamiesi lietuvių gestų elementų, jų ryšių ir funkcijų, ugdydamiesi kultūrinį ir kalbinį tapatumą, mokiniai į lietuvių gestų kalbos žodyną įtraukia su etnine kultūra susijusius žodžius, stebi ir mokosi sekti, inscenizuoti pasakas.</w:t>
      </w:r>
    </w:p>
    <w:p w14:paraId="2D6663F6" w14:textId="77777777" w:rsidR="003B5C5D" w:rsidRPr="008C2E78" w:rsidRDefault="003B5C5D" w:rsidP="001C75C0">
      <w:pPr>
        <w:pStyle w:val="ListParagraph"/>
        <w:numPr>
          <w:ilvl w:val="0"/>
          <w:numId w:val="20"/>
        </w:numPr>
        <w:tabs>
          <w:tab w:val="left" w:pos="851"/>
        </w:tabs>
        <w:spacing w:before="120"/>
        <w:ind w:left="0" w:firstLine="567"/>
        <w:contextualSpacing w:val="0"/>
        <w:rPr>
          <w:rFonts w:ascii="Times New Roman" w:hAnsi="Times New Roman" w:cs="Times New Roman"/>
          <w:sz w:val="24"/>
          <w:szCs w:val="24"/>
        </w:rPr>
      </w:pPr>
      <w:r w:rsidRPr="008C2E78">
        <w:rPr>
          <w:rFonts w:ascii="Times New Roman" w:hAnsi="Times New Roman" w:cs="Times New Roman"/>
          <w:caps/>
          <w:sz w:val="24"/>
          <w:szCs w:val="24"/>
        </w:rPr>
        <w:t>tautinės mažumos gimtoji kalba ir literatūra</w:t>
      </w:r>
      <w:r w:rsidRPr="008C2E78">
        <w:rPr>
          <w:rFonts w:ascii="Times New Roman" w:hAnsi="Times New Roman" w:cs="Times New Roman"/>
          <w:sz w:val="24"/>
          <w:szCs w:val="24"/>
        </w:rPr>
        <w:t xml:space="preserve">. Tautinių mažumų (lenkų, baltarusių, rusų, vokiečių) gimtosios kalbos ir literatūros dalykų mokymo turinys turi kai kurių sąsajų su etnokultūriniu ugdymu: skaitomi ir nagrinėjami tautosakos kūriniai, aptariami regioniniai gimtosios kalbos variantai. </w:t>
      </w:r>
    </w:p>
    <w:p w14:paraId="4C15A18B" w14:textId="77777777" w:rsidR="003B5C5D" w:rsidRPr="008C2E78" w:rsidRDefault="003B5C5D" w:rsidP="001C75C0">
      <w:pPr>
        <w:pStyle w:val="ListParagraph"/>
        <w:numPr>
          <w:ilvl w:val="0"/>
          <w:numId w:val="20"/>
        </w:numPr>
        <w:tabs>
          <w:tab w:val="left" w:pos="851"/>
        </w:tabs>
        <w:spacing w:before="120"/>
        <w:ind w:left="0" w:firstLine="567"/>
        <w:contextualSpacing w:val="0"/>
        <w:rPr>
          <w:rFonts w:ascii="Times New Roman" w:hAnsi="Times New Roman" w:cs="Times New Roman"/>
          <w:sz w:val="24"/>
          <w:szCs w:val="24"/>
        </w:rPr>
      </w:pPr>
      <w:r w:rsidRPr="008C2E78">
        <w:rPr>
          <w:rFonts w:ascii="Times New Roman" w:hAnsi="Times New Roman" w:cs="Times New Roman"/>
          <w:caps/>
          <w:sz w:val="24"/>
          <w:szCs w:val="24"/>
        </w:rPr>
        <w:t xml:space="preserve">užsienio kalba </w:t>
      </w:r>
      <w:r w:rsidRPr="008C2E78">
        <w:rPr>
          <w:rFonts w:ascii="Times New Roman" w:hAnsi="Times New Roman" w:cs="Times New Roman"/>
          <w:sz w:val="24"/>
          <w:szCs w:val="24"/>
        </w:rPr>
        <w:t xml:space="preserve">(pirmoji). Šio dalyko mokymo turinys nurodo, kad mokantis užsienio kalbos aptariama </w:t>
      </w:r>
      <w:r w:rsidRPr="008C2E78">
        <w:rPr>
          <w:rStyle w:val="Strong"/>
          <w:rFonts w:ascii="Times New Roman" w:hAnsi="Times New Roman" w:cs="Times New Roman"/>
          <w:b w:val="0"/>
          <w:sz w:val="24"/>
          <w:szCs w:val="24"/>
          <w:shd w:val="clear" w:color="auto" w:fill="FFFFFF"/>
        </w:rPr>
        <w:t>kultūrų įvairovė Lietuvoje ir kitose šalyse – lietuviškos ir užsienio šalių</w:t>
      </w:r>
      <w:r w:rsidRPr="008C2E78">
        <w:rPr>
          <w:rStyle w:val="Strong"/>
          <w:rFonts w:ascii="Times New Roman" w:hAnsi="Times New Roman" w:cs="Times New Roman"/>
          <w:sz w:val="24"/>
          <w:szCs w:val="24"/>
          <w:shd w:val="clear" w:color="auto" w:fill="FFFFFF"/>
        </w:rPr>
        <w:t xml:space="preserve"> </w:t>
      </w:r>
      <w:r w:rsidRPr="008C2E78">
        <w:rPr>
          <w:rFonts w:ascii="Times New Roman" w:hAnsi="Times New Roman" w:cs="Times New Roman"/>
          <w:sz w:val="24"/>
          <w:szCs w:val="24"/>
          <w:shd w:val="clear" w:color="auto" w:fill="FFFFFF"/>
        </w:rPr>
        <w:t>šventės, tradicijos.</w:t>
      </w:r>
    </w:p>
    <w:p w14:paraId="74E32EC7" w14:textId="77777777" w:rsidR="003B5C5D" w:rsidRPr="008C2E78" w:rsidRDefault="003B5C5D" w:rsidP="001C75C0">
      <w:pPr>
        <w:pStyle w:val="ListParagraph"/>
        <w:numPr>
          <w:ilvl w:val="0"/>
          <w:numId w:val="20"/>
        </w:numPr>
        <w:tabs>
          <w:tab w:val="left" w:pos="851"/>
        </w:tabs>
        <w:spacing w:before="120"/>
        <w:ind w:left="0" w:firstLine="567"/>
        <w:contextualSpacing w:val="0"/>
        <w:rPr>
          <w:rFonts w:ascii="Times New Roman" w:hAnsi="Times New Roman" w:cs="Times New Roman"/>
          <w:sz w:val="24"/>
          <w:szCs w:val="24"/>
        </w:rPr>
      </w:pPr>
      <w:r w:rsidRPr="008C2E78">
        <w:rPr>
          <w:rFonts w:ascii="Times New Roman" w:eastAsia="Cambria" w:hAnsi="Times New Roman" w:cs="Times New Roman"/>
          <w:caps/>
          <w:sz w:val="24"/>
          <w:szCs w:val="24"/>
          <w:lang w:bidi="en-US"/>
        </w:rPr>
        <w:t>Muzika.</w:t>
      </w:r>
      <w:r w:rsidRPr="008C2E78">
        <w:rPr>
          <w:rFonts w:ascii="Times New Roman" w:eastAsia="Cambria" w:hAnsi="Times New Roman" w:cs="Times New Roman"/>
          <w:b/>
          <w:sz w:val="24"/>
          <w:szCs w:val="24"/>
          <w:lang w:bidi="en-US"/>
        </w:rPr>
        <w:t xml:space="preserve"> </w:t>
      </w:r>
      <w:r w:rsidRPr="008C2E78">
        <w:rPr>
          <w:rFonts w:ascii="Times New Roman" w:hAnsi="Times New Roman" w:cs="Times New Roman"/>
          <w:sz w:val="24"/>
          <w:szCs w:val="24"/>
        </w:rPr>
        <w:t xml:space="preserve">Muzikinis folkloras – tai puiki balso lavinimo, ritmo, intonavimo, derminės bei harmoninės klausos, muzikinės atminties mokykla, naudinga bendram muzikiniam lavinimui. Seniausios kilmės liaudies muzika atitinka vaikų muzikinį intelektą, plečia jų suvokimą ir raiškos galimybes. Dainuojant tarmiškai, gilinamas gimtosios kalbos pojūtis, žodingumas. Ryškus improvizacinis pradas, būdingas liaudies muzikai ir ypač vaikų tautosakai, skatina vaikų kūrybiškumą, lavina improvizacinius gebėjimus. Per muzikos pamokas vaikai mokosi liaudies dainų, </w:t>
      </w:r>
      <w:r w:rsidRPr="008C2E78">
        <w:rPr>
          <w:rFonts w:ascii="Times New Roman" w:eastAsia="Times New Roman" w:hAnsi="Times New Roman" w:cs="Times New Roman"/>
          <w:sz w:val="24"/>
          <w:szCs w:val="24"/>
        </w:rPr>
        <w:t>lopšinių, gyvūnijos apdainavimų, sutartinių, ratelių ir muzikinių žaidimų, pasakų su dainuojamaisiais intarpais ir dainuojamųjų pasakų, nagrinėja liaudies dainų paskirtį, sąsajas su tradicijomis ir papročiais, kasdienybe, buities ritualais, etnografinių regionų dainų skirtumus, daugiabalsio dainavimo tradicijų įvairovę, aptaria lietuvių tautosakos sąsajas su gamta, susipažįsta su muzikos instrumentų įvairove, įvairiais liaudies muzikos žanrais, kitų tautų tradicine muzika ir jos vertybėmis.</w:t>
      </w:r>
    </w:p>
    <w:p w14:paraId="4A868DF7" w14:textId="77777777" w:rsidR="003B5C5D" w:rsidRPr="008C2E78" w:rsidRDefault="003B5C5D" w:rsidP="001C75C0">
      <w:pPr>
        <w:pStyle w:val="ListParagraph"/>
        <w:numPr>
          <w:ilvl w:val="0"/>
          <w:numId w:val="20"/>
        </w:numPr>
        <w:tabs>
          <w:tab w:val="left" w:pos="851"/>
        </w:tabs>
        <w:spacing w:before="120"/>
        <w:ind w:left="0" w:firstLine="567"/>
        <w:contextualSpacing w:val="0"/>
        <w:rPr>
          <w:rFonts w:ascii="Times New Roman" w:eastAsia="Cambria" w:hAnsi="Times New Roman" w:cs="Times New Roman"/>
          <w:sz w:val="24"/>
          <w:szCs w:val="24"/>
          <w:lang w:bidi="en-US"/>
        </w:rPr>
      </w:pPr>
      <w:r w:rsidRPr="008C2E78">
        <w:rPr>
          <w:rFonts w:ascii="Times New Roman" w:eastAsia="Cambria" w:hAnsi="Times New Roman" w:cs="Times New Roman"/>
          <w:caps/>
          <w:sz w:val="24"/>
          <w:szCs w:val="24"/>
          <w:lang w:bidi="en-US"/>
        </w:rPr>
        <w:t>Šokis.</w:t>
      </w:r>
      <w:r w:rsidRPr="008C2E78">
        <w:rPr>
          <w:rFonts w:ascii="Times New Roman" w:eastAsia="Cambria" w:hAnsi="Times New Roman" w:cs="Times New Roman"/>
          <w:b/>
          <w:sz w:val="24"/>
          <w:szCs w:val="24"/>
          <w:lang w:bidi="en-US"/>
        </w:rPr>
        <w:t xml:space="preserve"> </w:t>
      </w:r>
      <w:r w:rsidRPr="008C2E78">
        <w:rPr>
          <w:rFonts w:ascii="Times New Roman" w:eastAsia="Cambria" w:hAnsi="Times New Roman" w:cs="Times New Roman"/>
          <w:sz w:val="24"/>
          <w:szCs w:val="24"/>
          <w:lang w:bidi="en-US"/>
        </w:rPr>
        <w:t xml:space="preserve">Liaudies ratelių, žaidimų ir šokių mokymasis vaikui suteikia galimybę lavinti savo judesius, jų koordinaciją, skatina prisitaikyti prie kitų, pratina prie bendrų veiksmų ir sprendimų, lavina fizinę ištvermę ir orientaciją erdvėje, skatina teigiamas emocijas, atsipalaidavimą. </w:t>
      </w:r>
      <w:r w:rsidRPr="008C2E78">
        <w:rPr>
          <w:rFonts w:ascii="Times New Roman" w:hAnsi="Times New Roman" w:cs="Times New Roman"/>
          <w:sz w:val="24"/>
          <w:szCs w:val="24"/>
        </w:rPr>
        <w:t>Tradiciniai šokiai, rateliai, dainuojamieji žaidimai padeda tenkinti vaikų dvasinius ir fizinius poreikius, skatina jų aktyvumą, nuteikia pakiliai, suteikia džiugių emocijų, norą gražiai atlikti judesius, ugdo ritmo pojūtį, veiksmo suderinamumą su girdima liaudies muzika.</w:t>
      </w:r>
      <w:r w:rsidRPr="008C2E78">
        <w:rPr>
          <w:rFonts w:ascii="Times New Roman" w:hAnsi="Times New Roman" w:cs="Times New Roman"/>
          <w:color w:val="FF0000"/>
          <w:sz w:val="24"/>
          <w:szCs w:val="24"/>
        </w:rPr>
        <w:t xml:space="preserve"> </w:t>
      </w:r>
      <w:r w:rsidRPr="008C2E78">
        <w:rPr>
          <w:rFonts w:ascii="Times New Roman" w:eastAsia="Cambria" w:hAnsi="Times New Roman" w:cs="Times New Roman"/>
          <w:sz w:val="24"/>
          <w:szCs w:val="24"/>
          <w:lang w:bidi="en-US"/>
        </w:rPr>
        <w:t>Laipsniškas vis sudėtingesnių liaudies rateliams ir šokiams būdingų figūrų įvaldymas lavina fizines vaikų galias, choreografinę plastiką, kartu leidžia pastebėti įvairių choreografinių piešinių bei figūrų sąsajas su liaudies ornamentika. Per šokio pamokas mokomasi lietuvių ir kitų tautų tradicinių šokių, šokamųjų žaidimų, ratelių, nagrinėjamos Lietuvos šokios tradicijos, šokio reiškiniai stebimi tradicinėse bendruomeninėse šventėse.</w:t>
      </w:r>
    </w:p>
    <w:p w14:paraId="2701185F" w14:textId="77777777" w:rsidR="003B5C5D" w:rsidRPr="008C2E78" w:rsidRDefault="003B5C5D" w:rsidP="001C75C0">
      <w:pPr>
        <w:pStyle w:val="ListParagraph"/>
        <w:numPr>
          <w:ilvl w:val="0"/>
          <w:numId w:val="20"/>
        </w:numPr>
        <w:tabs>
          <w:tab w:val="left" w:pos="851"/>
        </w:tabs>
        <w:spacing w:before="120"/>
        <w:ind w:left="0" w:firstLine="567"/>
        <w:contextualSpacing w:val="0"/>
        <w:rPr>
          <w:rFonts w:ascii="Times New Roman" w:hAnsi="Times New Roman" w:cs="Times New Roman"/>
          <w:sz w:val="24"/>
          <w:szCs w:val="24"/>
        </w:rPr>
      </w:pPr>
      <w:r w:rsidRPr="008C2E78">
        <w:rPr>
          <w:rFonts w:ascii="Times New Roman" w:eastAsia="Cambria" w:hAnsi="Times New Roman" w:cs="Times New Roman"/>
          <w:caps/>
          <w:sz w:val="24"/>
          <w:szCs w:val="24"/>
          <w:lang w:bidi="en-US"/>
        </w:rPr>
        <w:t>Fizinis ugdymas.</w:t>
      </w:r>
      <w:r w:rsidRPr="008C2E78">
        <w:rPr>
          <w:rFonts w:ascii="Times New Roman" w:eastAsia="Cambria" w:hAnsi="Times New Roman" w:cs="Times New Roman"/>
          <w:b/>
          <w:sz w:val="24"/>
          <w:szCs w:val="24"/>
          <w:lang w:bidi="en-US"/>
        </w:rPr>
        <w:t xml:space="preserve"> </w:t>
      </w:r>
      <w:r w:rsidRPr="008C2E78">
        <w:rPr>
          <w:rFonts w:ascii="Times New Roman" w:eastAsia="Cambria" w:hAnsi="Times New Roman" w:cs="Times New Roman"/>
          <w:sz w:val="24"/>
          <w:szCs w:val="24"/>
          <w:lang w:bidi="en-US"/>
        </w:rPr>
        <w:t>Fiziniam ugdymui</w:t>
      </w:r>
      <w:r w:rsidRPr="008C2E78">
        <w:rPr>
          <w:rFonts w:ascii="Times New Roman" w:hAnsi="Times New Roman" w:cs="Times New Roman"/>
          <w:sz w:val="24"/>
          <w:szCs w:val="24"/>
        </w:rPr>
        <w:t xml:space="preserve"> sėkmingai pritaikomi įvairūs liaudies žaidimai – ne tik vikrumo, bet ir kiti sportiniai liaudies žaidimai, skaičiuotės, spėjimo, žaidimai užrištomis akimis ir pan. Augant vaikui vis sudėtingesnių tradicinių sportinių žaidimų įsisavinimas ugdo fizinę ištvermę, lavina komandinio žaidimo įgūdžius. Pagal pradinio ugdymo bendrojoje programoje nurodytą mokymo turinį per fizinio ugdymo pamokas judesių ugdymui panaudojami tradiciniai judrieji ir pusiausvyrą lavinantys žaidimai.</w:t>
      </w:r>
    </w:p>
    <w:p w14:paraId="7010AD9B" w14:textId="77777777" w:rsidR="003B5C5D" w:rsidRPr="008C2E78" w:rsidRDefault="003B5C5D" w:rsidP="001C75C0">
      <w:pPr>
        <w:pStyle w:val="ListParagraph"/>
        <w:numPr>
          <w:ilvl w:val="0"/>
          <w:numId w:val="20"/>
        </w:numPr>
        <w:tabs>
          <w:tab w:val="left" w:pos="851"/>
        </w:tabs>
        <w:spacing w:before="120"/>
        <w:ind w:left="0" w:firstLine="567"/>
        <w:contextualSpacing w:val="0"/>
        <w:rPr>
          <w:rFonts w:ascii="Times New Roman" w:hAnsi="Times New Roman" w:cs="Times New Roman"/>
          <w:sz w:val="24"/>
          <w:szCs w:val="24"/>
        </w:rPr>
      </w:pPr>
      <w:r w:rsidRPr="008C2E78">
        <w:rPr>
          <w:rFonts w:ascii="Times New Roman" w:hAnsi="Times New Roman" w:cs="Times New Roman"/>
          <w:bCs/>
          <w:caps/>
          <w:sz w:val="24"/>
          <w:szCs w:val="24"/>
        </w:rPr>
        <w:lastRenderedPageBreak/>
        <w:t>Teatras.</w:t>
      </w:r>
      <w:r w:rsidRPr="008C2E78">
        <w:rPr>
          <w:rFonts w:ascii="Times New Roman" w:hAnsi="Times New Roman" w:cs="Times New Roman"/>
          <w:b/>
          <w:bCs/>
          <w:sz w:val="24"/>
          <w:szCs w:val="24"/>
        </w:rPr>
        <w:t xml:space="preserve"> </w:t>
      </w:r>
      <w:r w:rsidRPr="008C2E78">
        <w:rPr>
          <w:rFonts w:ascii="Times New Roman" w:hAnsi="Times New Roman" w:cs="Times New Roman"/>
          <w:bCs/>
          <w:sz w:val="24"/>
          <w:szCs w:val="24"/>
        </w:rPr>
        <w:t xml:space="preserve"> Etninei kultūrai būdingi teatrališkumo motyvai siejasi su teatro dalyko mokymo turiniu. Per teatro pamokas mokiniai panaudodami skaičiuotes, patarles, pasakėčias ir kitą tautosaką bei kaukes kuria vaidybinius-kalbinius etiudus, aptaria teatrališkumo apraiškas tradicijose, papročiuose, žaidimuose ir šventėse, nagrinėja </w:t>
      </w:r>
      <w:r w:rsidRPr="008C2E78">
        <w:rPr>
          <w:rFonts w:ascii="Times New Roman" w:hAnsi="Times New Roman" w:cs="Times New Roman"/>
          <w:sz w:val="24"/>
          <w:szCs w:val="24"/>
          <w:shd w:val="clear" w:color="auto" w:fill="FFFFFF"/>
        </w:rPr>
        <w:t xml:space="preserve">kalendorinių, miesto ar regiono švenčių teatrinius elementus, simbolius ir etnografinius ženklus juose, susipažįsta su  </w:t>
      </w:r>
      <w:r w:rsidRPr="008C2E78">
        <w:rPr>
          <w:rFonts w:ascii="Times New Roman" w:eastAsia="Times New Roman" w:hAnsi="Times New Roman" w:cs="Times New Roman"/>
          <w:sz w:val="24"/>
          <w:szCs w:val="24"/>
        </w:rPr>
        <w:t>liaudiškomis, žaidybinėmis, karnavalinėmis teatro ištakomis</w:t>
      </w:r>
      <w:r w:rsidRPr="008C2E78">
        <w:rPr>
          <w:rFonts w:ascii="Times New Roman" w:hAnsi="Times New Roman" w:cs="Times New Roman"/>
          <w:sz w:val="24"/>
          <w:szCs w:val="24"/>
          <w:shd w:val="clear" w:color="auto" w:fill="FFFFFF"/>
        </w:rPr>
        <w:t>, aptaria pasaulio kultūrų įvairovę.</w:t>
      </w:r>
    </w:p>
    <w:p w14:paraId="4AE0FCE2" w14:textId="77777777" w:rsidR="003B5C5D" w:rsidRPr="008C2E78" w:rsidRDefault="003B5C5D" w:rsidP="001C75C0">
      <w:pPr>
        <w:pStyle w:val="ListParagraph"/>
        <w:numPr>
          <w:ilvl w:val="0"/>
          <w:numId w:val="20"/>
        </w:numPr>
        <w:tabs>
          <w:tab w:val="left" w:pos="851"/>
        </w:tabs>
        <w:spacing w:before="120"/>
        <w:ind w:left="0" w:firstLine="567"/>
        <w:contextualSpacing w:val="0"/>
        <w:rPr>
          <w:rFonts w:ascii="Times New Roman" w:hAnsi="Times New Roman" w:cs="Times New Roman"/>
          <w:sz w:val="24"/>
          <w:szCs w:val="24"/>
        </w:rPr>
      </w:pPr>
      <w:r w:rsidRPr="008C2E78">
        <w:rPr>
          <w:rFonts w:ascii="Times New Roman" w:eastAsia="Cambria" w:hAnsi="Times New Roman" w:cs="Times New Roman"/>
          <w:caps/>
          <w:sz w:val="24"/>
          <w:szCs w:val="24"/>
          <w:lang w:bidi="en-US"/>
        </w:rPr>
        <w:t>Dailė.</w:t>
      </w:r>
      <w:r w:rsidRPr="008C2E78">
        <w:rPr>
          <w:rFonts w:ascii="Times New Roman" w:eastAsia="Cambria" w:hAnsi="Times New Roman" w:cs="Times New Roman"/>
          <w:b/>
          <w:sz w:val="24"/>
          <w:szCs w:val="24"/>
          <w:lang w:bidi="en-US"/>
        </w:rPr>
        <w:t xml:space="preserve"> </w:t>
      </w:r>
      <w:r w:rsidRPr="008C2E78">
        <w:rPr>
          <w:rFonts w:ascii="Times New Roman" w:eastAsia="Cambria" w:hAnsi="Times New Roman" w:cs="Times New Roman"/>
          <w:sz w:val="24"/>
          <w:szCs w:val="24"/>
          <w:lang w:bidi="en-US"/>
        </w:rPr>
        <w:t>Tradicinės ornamentikos, pasakojamosios ir dainuojamosios tautosakos motyvų pavaizdavimas</w:t>
      </w:r>
      <w:r w:rsidRPr="008C2E78">
        <w:rPr>
          <w:rFonts w:ascii="Times New Roman" w:eastAsia="Cambria" w:hAnsi="Times New Roman" w:cs="Times New Roman"/>
          <w:b/>
          <w:sz w:val="24"/>
          <w:szCs w:val="24"/>
          <w:lang w:bidi="en-US"/>
        </w:rPr>
        <w:t xml:space="preserve"> </w:t>
      </w:r>
      <w:r w:rsidRPr="008C2E78">
        <w:rPr>
          <w:rFonts w:ascii="Times New Roman" w:eastAsia="Cambria" w:hAnsi="Times New Roman" w:cs="Times New Roman"/>
          <w:sz w:val="24"/>
          <w:szCs w:val="24"/>
          <w:lang w:bidi="en-US"/>
        </w:rPr>
        <w:t xml:space="preserve">dailės darbuose aktyvina vaikų vaizduotę, fantaziją, kūrybiškumą, suteikia galimybę susieti vieną meno rūšį su kita pajuntant, kas jas riša ir kas skiria. Per dailės pamokas mokiniai nagrinėja pasakoms, legendoms ir kitiems tautosakos kūriniams būdingus įvaizdžius, lietuvių mitologiją ir mitines būtybes, </w:t>
      </w:r>
      <w:r w:rsidRPr="008C2E78">
        <w:rPr>
          <w:rFonts w:ascii="Times New Roman" w:hAnsi="Times New Roman" w:cs="Times New Roman"/>
          <w:sz w:val="24"/>
          <w:szCs w:val="24"/>
          <w:shd w:val="clear" w:color="auto" w:fill="FFFFFF"/>
        </w:rPr>
        <w:t>kalendorinių švenčių šventimo prasmę, svarbiausius puošimo elementus, simbolius</w:t>
      </w:r>
      <w:r w:rsidRPr="008C2E78">
        <w:rPr>
          <w:rFonts w:ascii="Times New Roman" w:hAnsi="Times New Roman" w:cs="Times New Roman"/>
          <w:sz w:val="24"/>
          <w:szCs w:val="24"/>
        </w:rPr>
        <w:t xml:space="preserve">, </w:t>
      </w:r>
      <w:r w:rsidRPr="008C2E78">
        <w:rPr>
          <w:rFonts w:ascii="Times New Roman" w:hAnsi="Times New Roman" w:cs="Times New Roman"/>
          <w:sz w:val="24"/>
          <w:szCs w:val="24"/>
          <w:shd w:val="clear" w:color="auto" w:fill="FFFFFF"/>
        </w:rPr>
        <w:t xml:space="preserve">spalvas ir ženklus, </w:t>
      </w:r>
      <w:r w:rsidRPr="008C2E78">
        <w:rPr>
          <w:rFonts w:ascii="Times New Roman" w:eastAsia="Cambria" w:hAnsi="Times New Roman" w:cs="Times New Roman"/>
          <w:sz w:val="24"/>
          <w:szCs w:val="24"/>
          <w:lang w:bidi="en-US"/>
        </w:rPr>
        <w:t xml:space="preserve">autentiškus muziejinius tautodailės kūrinius (tekstilės, keramikos, skulptūros ir kt.), </w:t>
      </w:r>
      <w:r w:rsidRPr="008C2E78">
        <w:rPr>
          <w:rStyle w:val="Strong"/>
          <w:rFonts w:ascii="Times New Roman" w:hAnsi="Times New Roman" w:cs="Times New Roman"/>
          <w:sz w:val="24"/>
          <w:szCs w:val="24"/>
        </w:rPr>
        <w:t>t</w:t>
      </w:r>
      <w:r w:rsidRPr="008C2E78">
        <w:rPr>
          <w:rFonts w:ascii="Times New Roman" w:hAnsi="Times New Roman" w:cs="Times New Roman"/>
          <w:sz w:val="24"/>
          <w:szCs w:val="24"/>
          <w:shd w:val="clear" w:color="auto" w:fill="FFFFFF"/>
        </w:rPr>
        <w:t>autodailės kūrinių (audinių, tautinio kostiumo, juostų, verbų) raštus, spalvų simboliką ir ypatumus,</w:t>
      </w:r>
      <w:r w:rsidRPr="008C2E78">
        <w:rPr>
          <w:rFonts w:ascii="Times New Roman" w:eastAsia="Cambria" w:hAnsi="Times New Roman" w:cs="Times New Roman"/>
          <w:sz w:val="24"/>
          <w:szCs w:val="24"/>
          <w:lang w:bidi="en-US"/>
        </w:rPr>
        <w:t xml:space="preserve"> yra supažindinami su kultūrų įvairove. </w:t>
      </w:r>
    </w:p>
    <w:p w14:paraId="34524165" w14:textId="77777777" w:rsidR="003B5C5D" w:rsidRPr="008C2E78" w:rsidRDefault="003B5C5D" w:rsidP="001C75C0">
      <w:pPr>
        <w:pStyle w:val="ListParagraph"/>
        <w:numPr>
          <w:ilvl w:val="0"/>
          <w:numId w:val="20"/>
        </w:numPr>
        <w:tabs>
          <w:tab w:val="left" w:pos="851"/>
        </w:tabs>
        <w:spacing w:before="120"/>
        <w:ind w:left="0" w:firstLine="567"/>
        <w:contextualSpacing w:val="0"/>
        <w:rPr>
          <w:rFonts w:ascii="Times New Roman" w:eastAsia="Cambria" w:hAnsi="Times New Roman" w:cs="Times New Roman"/>
          <w:sz w:val="24"/>
          <w:szCs w:val="24"/>
          <w:lang w:bidi="en-US"/>
        </w:rPr>
      </w:pPr>
      <w:r w:rsidRPr="008C2E78">
        <w:rPr>
          <w:rFonts w:ascii="Times New Roman" w:eastAsia="Cambria" w:hAnsi="Times New Roman" w:cs="Times New Roman"/>
          <w:caps/>
          <w:sz w:val="24"/>
          <w:szCs w:val="24"/>
          <w:lang w:bidi="en-US"/>
        </w:rPr>
        <w:t>Technologijos.</w:t>
      </w:r>
      <w:r w:rsidRPr="008C2E78">
        <w:rPr>
          <w:rFonts w:ascii="Times New Roman" w:eastAsia="Cambria" w:hAnsi="Times New Roman" w:cs="Times New Roman"/>
          <w:b/>
          <w:sz w:val="24"/>
          <w:szCs w:val="24"/>
          <w:lang w:bidi="en-US"/>
        </w:rPr>
        <w:t xml:space="preserve"> </w:t>
      </w:r>
      <w:r w:rsidRPr="008C2E78">
        <w:rPr>
          <w:rFonts w:ascii="Times New Roman" w:eastAsia="Cambria" w:hAnsi="Times New Roman" w:cs="Times New Roman"/>
          <w:sz w:val="24"/>
          <w:szCs w:val="24"/>
          <w:lang w:bidi="en-US"/>
        </w:rPr>
        <w:t xml:space="preserve">Per technologijų pamokas mokiniai supažindinami su lietuviškais tradiciniais ornamentais, tradicinių tekstilės gaminių formomis, spalvų deriniais ir ornamentika, tautiniu kostiumu, jo elementais, mokosi pagaminti tradicinius patiekalus, tradicinio elgesio prie stalo, aptaria tradicinę stalo tekstilę ir naudojamas medžiagas, nagrinėja su linais susijusių darbų ilgą ciklą – „lino kelią“, tautosaką apie liną ir jo apdirbimą, išbando kai kuriuos darbus su linais panaudodami tradicinius įrankius, aptaria maisto gaminimo lauke tradicijas. Praktinis įvairių tradicinių dirbinių (siuvinėtų rankdarbių, karpinių ir kt.) gaminimas leidžia vaikams įgyti naudingos darbinės patirties, suteikia tradicinių amatų ir verslų pažinimo pradmenis, kurie galėtų pasitarnauti tolesnėje kūrybinėje veikloje. </w:t>
      </w:r>
    </w:p>
    <w:p w14:paraId="52A38A9E" w14:textId="77777777" w:rsidR="003B5C5D" w:rsidRPr="008C2E78" w:rsidRDefault="003B5C5D" w:rsidP="001C75C0">
      <w:pPr>
        <w:pStyle w:val="ListParagraph"/>
        <w:numPr>
          <w:ilvl w:val="0"/>
          <w:numId w:val="20"/>
        </w:numPr>
        <w:tabs>
          <w:tab w:val="left" w:pos="851"/>
        </w:tabs>
        <w:spacing w:before="120"/>
        <w:ind w:left="0" w:firstLine="567"/>
        <w:contextualSpacing w:val="0"/>
        <w:rPr>
          <w:rFonts w:ascii="Times New Roman" w:eastAsia="Cambria" w:hAnsi="Times New Roman" w:cs="Times New Roman"/>
          <w:sz w:val="24"/>
          <w:szCs w:val="24"/>
          <w:lang w:bidi="en-US"/>
        </w:rPr>
      </w:pPr>
      <w:r w:rsidRPr="008C2E78">
        <w:rPr>
          <w:rFonts w:ascii="Times New Roman" w:eastAsia="Cambria" w:hAnsi="Times New Roman" w:cs="Times New Roman"/>
          <w:caps/>
          <w:sz w:val="24"/>
          <w:szCs w:val="24"/>
          <w:lang w:bidi="en-US"/>
        </w:rPr>
        <w:t xml:space="preserve">informatika. </w:t>
      </w:r>
      <w:r w:rsidRPr="008C2E78">
        <w:rPr>
          <w:rFonts w:ascii="Times New Roman" w:eastAsia="Cambria" w:hAnsi="Times New Roman" w:cs="Times New Roman"/>
          <w:sz w:val="24"/>
          <w:szCs w:val="24"/>
          <w:lang w:bidi="en-US"/>
        </w:rPr>
        <w:t xml:space="preserve">Etninė kultūros ugdymui gali sėkmingai pasitarnauti per informatikos pamokas įgytos žinios ir gebėjimai. Informatikos dalyko mokymo turinyje nurodyta, kad mokydamiesi kurti skaitmeninį turinį mokiniai sudaro giminės medį, braižo sodybos planą, renka duomenis apie artimą aplinką (šeimą, draugus, klasę), ieško skaitmeninio turinio – gyvenamosios vietovės, muziejaus kolekcijų nuotraukų, taip pat ieško informacijos apie tautosaką (pvz., kas yra mįslė, minklė), </w:t>
      </w:r>
      <w:r w:rsidRPr="008C2E78">
        <w:rPr>
          <w:rFonts w:ascii="Times New Roman" w:hAnsi="Times New Roman" w:cs="Times New Roman"/>
          <w:sz w:val="24"/>
          <w:szCs w:val="24"/>
          <w:shd w:val="clear" w:color="auto" w:fill="FFFFFF"/>
        </w:rPr>
        <w:t xml:space="preserve">apie </w:t>
      </w:r>
      <w:r w:rsidRPr="008C2E78">
        <w:rPr>
          <w:rFonts w:ascii="Times New Roman" w:eastAsia="Times New Roman" w:hAnsi="Times New Roman" w:cs="Times New Roman"/>
          <w:sz w:val="24"/>
          <w:szCs w:val="24"/>
        </w:rPr>
        <w:t>senuosius lietuvių tikėjimus, krikščionybę, apie gimtajame krašte gamtos paveldo saugomas vietoves, jose esančius augalus ir gyvūnus,</w:t>
      </w:r>
      <w:r w:rsidRPr="008C2E78">
        <w:rPr>
          <w:rFonts w:ascii="Times New Roman" w:hAnsi="Times New Roman" w:cs="Times New Roman"/>
          <w:sz w:val="24"/>
          <w:szCs w:val="24"/>
          <w:shd w:val="clear" w:color="auto" w:fill="FFFFFF"/>
        </w:rPr>
        <w:t xml:space="preserve"> paminklus ar įdomius pastatus</w:t>
      </w:r>
      <w:r w:rsidRPr="008C2E78">
        <w:rPr>
          <w:rFonts w:ascii="Times New Roman" w:eastAsia="Times New Roman" w:hAnsi="Times New Roman" w:cs="Times New Roman"/>
          <w:sz w:val="24"/>
          <w:szCs w:val="24"/>
        </w:rPr>
        <w:t xml:space="preserve"> (pilis, rūmus, bažnyčias), savo tautos ir Lietuvos valstybės šventes. </w:t>
      </w:r>
    </w:p>
    <w:p w14:paraId="6709C1D0" w14:textId="77777777" w:rsidR="003B5C5D" w:rsidRPr="000C4588" w:rsidRDefault="003B5C5D" w:rsidP="003B5C5D">
      <w:pPr>
        <w:jc w:val="center"/>
        <w:rPr>
          <w:rFonts w:ascii="Times New Roman" w:hAnsi="Times New Roman" w:cs="Times New Roman"/>
          <w:b/>
          <w:bCs/>
          <w:sz w:val="24"/>
          <w:szCs w:val="24"/>
        </w:rPr>
      </w:pPr>
    </w:p>
    <w:p w14:paraId="7C5D3069" w14:textId="77777777" w:rsidR="003B5C5D" w:rsidRPr="000C4588" w:rsidRDefault="003B5C5D" w:rsidP="003B5C5D">
      <w:pPr>
        <w:jc w:val="center"/>
        <w:rPr>
          <w:rFonts w:ascii="Times New Roman" w:hAnsi="Times New Roman" w:cs="Times New Roman"/>
          <w:b/>
          <w:bCs/>
          <w:sz w:val="24"/>
          <w:szCs w:val="24"/>
        </w:rPr>
      </w:pPr>
    </w:p>
    <w:p w14:paraId="1E1722E9" w14:textId="77777777" w:rsidR="003B5C5D" w:rsidRPr="000C4588" w:rsidRDefault="003B5C5D" w:rsidP="003B5C5D">
      <w:pPr>
        <w:jc w:val="center"/>
        <w:rPr>
          <w:rFonts w:ascii="Times New Roman" w:hAnsi="Times New Roman" w:cs="Times New Roman"/>
          <w:b/>
          <w:bCs/>
          <w:sz w:val="24"/>
          <w:szCs w:val="24"/>
        </w:rPr>
        <w:sectPr w:rsidR="003B5C5D" w:rsidRPr="000C4588" w:rsidSect="00F1716E">
          <w:footerReference w:type="default" r:id="rId43"/>
          <w:pgSz w:w="11906" w:h="16838"/>
          <w:pgMar w:top="1134" w:right="567" w:bottom="1134" w:left="1418" w:header="709" w:footer="709" w:gutter="0"/>
          <w:cols w:space="708"/>
          <w:docGrid w:linePitch="360"/>
        </w:sectPr>
      </w:pPr>
    </w:p>
    <w:p w14:paraId="78A2F45F" w14:textId="2CB004DE" w:rsidR="003B5C5D" w:rsidRPr="007D7A2A" w:rsidRDefault="000769BB" w:rsidP="00D00ACA">
      <w:pPr>
        <w:pStyle w:val="Heading2"/>
        <w:rPr>
          <w:rFonts w:eastAsia="Times New Roman"/>
          <w:lang w:val="lt-LT"/>
        </w:rPr>
      </w:pPr>
      <w:bookmarkStart w:id="30" w:name="_Toc146097253"/>
      <w:r w:rsidRPr="02451A61">
        <w:rPr>
          <w:lang w:val="lt-LT"/>
        </w:rPr>
        <w:lastRenderedPageBreak/>
        <w:t>3</w:t>
      </w:r>
      <w:r w:rsidR="00D00ACA" w:rsidRPr="02451A61">
        <w:rPr>
          <w:lang w:val="lt-LT"/>
        </w:rPr>
        <w:t>.</w:t>
      </w:r>
      <w:r w:rsidR="008C5BB2" w:rsidRPr="02451A61">
        <w:rPr>
          <w:lang w:val="lt-LT"/>
        </w:rPr>
        <w:t>3</w:t>
      </w:r>
      <w:r w:rsidR="00D00ACA" w:rsidRPr="02451A61">
        <w:rPr>
          <w:lang w:val="lt-LT"/>
        </w:rPr>
        <w:t>. </w:t>
      </w:r>
      <w:r w:rsidR="003B5C5D" w:rsidRPr="02451A61">
        <w:rPr>
          <w:lang w:val="lt-LT"/>
        </w:rPr>
        <w:t xml:space="preserve">Etninės kultūros, kitų </w:t>
      </w:r>
      <w:r w:rsidR="001659F1" w:rsidRPr="02451A61">
        <w:rPr>
          <w:lang w:val="lt-LT"/>
        </w:rPr>
        <w:t xml:space="preserve">mokomųjų </w:t>
      </w:r>
      <w:r w:rsidR="003B5C5D" w:rsidRPr="02451A61">
        <w:rPr>
          <w:lang w:val="lt-LT"/>
        </w:rPr>
        <w:t>d</w:t>
      </w:r>
      <w:r w:rsidR="003B5C5D" w:rsidRPr="02451A61">
        <w:rPr>
          <w:rFonts w:eastAsia="Times New Roman"/>
          <w:lang w:val="lt-LT"/>
        </w:rPr>
        <w:t>alykų ir tarpdalykinių temų tarpusavio dermė</w:t>
      </w:r>
      <w:bookmarkEnd w:id="30"/>
    </w:p>
    <w:p w14:paraId="1E85D567" w14:textId="77777777" w:rsidR="003B5C5D" w:rsidRDefault="003B5C5D" w:rsidP="003B5C5D">
      <w:pPr>
        <w:shd w:val="clear" w:color="auto" w:fill="FFFFFF"/>
        <w:spacing w:before="120" w:after="240" w:line="240" w:lineRule="auto"/>
        <w:jc w:val="center"/>
        <w:rPr>
          <w:rFonts w:ascii="Times New Roman" w:eastAsia="Times New Roman" w:hAnsi="Times New Roman" w:cs="Times New Roman"/>
          <w:bCs/>
        </w:rPr>
      </w:pPr>
    </w:p>
    <w:p w14:paraId="0F5891AF" w14:textId="4CD76C05" w:rsidR="003B5C5D" w:rsidRDefault="003B5C5D" w:rsidP="00C93719">
      <w:pPr>
        <w:shd w:val="clear" w:color="auto" w:fill="FFFFFF"/>
        <w:spacing w:before="120" w:after="120" w:line="240" w:lineRule="auto"/>
        <w:jc w:val="left"/>
        <w:rPr>
          <w:rFonts w:ascii="Times New Roman" w:eastAsia="Times New Roman" w:hAnsi="Times New Roman" w:cs="Times New Roman"/>
          <w:bCs/>
        </w:rPr>
      </w:pPr>
      <w:r w:rsidRPr="000C4588">
        <w:rPr>
          <w:rFonts w:ascii="Times New Roman" w:eastAsia="Times New Roman" w:hAnsi="Times New Roman" w:cs="Times New Roman"/>
          <w:bCs/>
        </w:rPr>
        <w:t xml:space="preserve">[Lentelės viduriniame stulpelyje pateikiamas pradinio ugdymo </w:t>
      </w:r>
      <w:r w:rsidR="00C93719">
        <w:rPr>
          <w:rFonts w:ascii="Times New Roman" w:eastAsia="Times New Roman" w:hAnsi="Times New Roman" w:cs="Times New Roman"/>
          <w:bCs/>
        </w:rPr>
        <w:t>e</w:t>
      </w:r>
      <w:r w:rsidRPr="000C4588">
        <w:rPr>
          <w:rFonts w:ascii="Times New Roman" w:eastAsia="Times New Roman" w:hAnsi="Times New Roman" w:cs="Times New Roman"/>
          <w:bCs/>
        </w:rPr>
        <w:t>tninės kultūros dalyko mokymo turinys, kair</w:t>
      </w:r>
      <w:r w:rsidR="00C93719">
        <w:rPr>
          <w:rFonts w:ascii="Times New Roman" w:eastAsia="Times New Roman" w:hAnsi="Times New Roman" w:cs="Times New Roman"/>
          <w:bCs/>
        </w:rPr>
        <w:t>iaj</w:t>
      </w:r>
      <w:r w:rsidRPr="000C4588">
        <w:rPr>
          <w:rFonts w:ascii="Times New Roman" w:eastAsia="Times New Roman" w:hAnsi="Times New Roman" w:cs="Times New Roman"/>
          <w:bCs/>
        </w:rPr>
        <w:t>ame stulpelyje nurodomos su juo susijusios tarpdalykinės temos ir potemės (</w:t>
      </w:r>
      <w:r>
        <w:rPr>
          <w:rFonts w:ascii="Times New Roman" w:eastAsia="Times New Roman" w:hAnsi="Times New Roman" w:cs="Times New Roman"/>
          <w:bCs/>
        </w:rPr>
        <w:t>glaustai nurodant turinį</w:t>
      </w:r>
      <w:r w:rsidRPr="000C4588">
        <w:rPr>
          <w:rFonts w:ascii="Times New Roman" w:eastAsia="Times New Roman" w:hAnsi="Times New Roman" w:cs="Times New Roman"/>
          <w:bCs/>
        </w:rPr>
        <w:t>), o dešini</w:t>
      </w:r>
      <w:r w:rsidR="00C93719">
        <w:rPr>
          <w:rFonts w:ascii="Times New Roman" w:eastAsia="Times New Roman" w:hAnsi="Times New Roman" w:cs="Times New Roman"/>
          <w:bCs/>
        </w:rPr>
        <w:t>aj</w:t>
      </w:r>
      <w:r w:rsidRPr="000C4588">
        <w:rPr>
          <w:rFonts w:ascii="Times New Roman" w:eastAsia="Times New Roman" w:hAnsi="Times New Roman" w:cs="Times New Roman"/>
          <w:bCs/>
        </w:rPr>
        <w:t>ame stulpelyje – sąsajos su kitų dalykų turinio temomis ir potemėmis</w:t>
      </w:r>
      <w:r w:rsidR="00C93719">
        <w:rPr>
          <w:rFonts w:ascii="Times New Roman" w:eastAsia="Times New Roman" w:hAnsi="Times New Roman" w:cs="Times New Roman"/>
          <w:bCs/>
        </w:rPr>
        <w:t>.</w:t>
      </w:r>
      <w:r w:rsidRPr="000C4588">
        <w:rPr>
          <w:rFonts w:ascii="Times New Roman" w:eastAsia="Times New Roman" w:hAnsi="Times New Roman" w:cs="Times New Roman"/>
          <w:bCs/>
        </w:rPr>
        <w:t>]</w:t>
      </w:r>
    </w:p>
    <w:p w14:paraId="53D9A211" w14:textId="77777777" w:rsidR="003B5C5D" w:rsidRPr="000C4588" w:rsidRDefault="003B5C5D" w:rsidP="003B5C5D">
      <w:pPr>
        <w:shd w:val="clear" w:color="auto" w:fill="FFFFFF"/>
        <w:spacing w:before="120" w:after="120" w:line="240" w:lineRule="auto"/>
        <w:jc w:val="center"/>
        <w:rPr>
          <w:rFonts w:ascii="Times New Roman" w:eastAsia="Times New Roman" w:hAnsi="Times New Roman" w:cs="Times New Roman"/>
          <w:bCs/>
        </w:rPr>
      </w:pPr>
    </w:p>
    <w:tbl>
      <w:tblPr>
        <w:tblStyle w:val="Lentelstinklelisviesus1"/>
        <w:tblW w:w="15310" w:type="dxa"/>
        <w:tblInd w:w="-176" w:type="dxa"/>
        <w:tblLook w:val="04A0" w:firstRow="1" w:lastRow="0" w:firstColumn="1" w:lastColumn="0" w:noHBand="0" w:noVBand="1"/>
      </w:tblPr>
      <w:tblGrid>
        <w:gridCol w:w="6413"/>
        <w:gridCol w:w="3402"/>
        <w:gridCol w:w="5495"/>
      </w:tblGrid>
      <w:tr w:rsidR="003B5C5D" w:rsidRPr="000C4588" w14:paraId="675052CB" w14:textId="77777777" w:rsidTr="00424358">
        <w:tc>
          <w:tcPr>
            <w:tcW w:w="6413" w:type="dxa"/>
          </w:tcPr>
          <w:p w14:paraId="5F2B488E" w14:textId="77777777" w:rsidR="003B5C5D" w:rsidRPr="000C4588" w:rsidRDefault="003B5C5D" w:rsidP="00F1716E">
            <w:pPr>
              <w:spacing w:before="120" w:after="120"/>
              <w:jc w:val="center"/>
              <w:rPr>
                <w:rFonts w:ascii="Times New Roman" w:hAnsi="Times New Roman" w:cs="Times New Roman"/>
                <w:b/>
                <w:bCs/>
                <w:sz w:val="24"/>
                <w:szCs w:val="24"/>
              </w:rPr>
            </w:pPr>
            <w:r w:rsidRPr="000C4588">
              <w:rPr>
                <w:rFonts w:ascii="Times New Roman" w:hAnsi="Times New Roman" w:cs="Times New Roman"/>
                <w:b/>
                <w:bCs/>
                <w:sz w:val="24"/>
                <w:szCs w:val="24"/>
              </w:rPr>
              <w:t>Tarpdalykinės temos</w:t>
            </w:r>
          </w:p>
        </w:tc>
        <w:tc>
          <w:tcPr>
            <w:tcW w:w="3402" w:type="dxa"/>
          </w:tcPr>
          <w:p w14:paraId="1A8B5C62" w14:textId="77777777" w:rsidR="003B5C5D" w:rsidRPr="000C4588" w:rsidRDefault="003B5C5D" w:rsidP="00C93719">
            <w:pPr>
              <w:spacing w:before="120" w:after="120"/>
              <w:ind w:firstLine="0"/>
              <w:rPr>
                <w:rFonts w:ascii="Times New Roman" w:hAnsi="Times New Roman" w:cs="Times New Roman"/>
                <w:b/>
                <w:bCs/>
                <w:sz w:val="24"/>
                <w:szCs w:val="24"/>
              </w:rPr>
            </w:pPr>
            <w:r w:rsidRPr="000C4588">
              <w:rPr>
                <w:rFonts w:ascii="Times New Roman" w:hAnsi="Times New Roman" w:cs="Times New Roman"/>
                <w:b/>
                <w:bCs/>
                <w:sz w:val="24"/>
                <w:szCs w:val="24"/>
              </w:rPr>
              <w:t>Etninės kultūros turinio temos</w:t>
            </w:r>
          </w:p>
        </w:tc>
        <w:tc>
          <w:tcPr>
            <w:tcW w:w="5495" w:type="dxa"/>
          </w:tcPr>
          <w:p w14:paraId="6F63EB8C" w14:textId="77777777" w:rsidR="003B5C5D" w:rsidRPr="000C4588" w:rsidRDefault="003B5C5D" w:rsidP="00F1716E">
            <w:pPr>
              <w:spacing w:before="120" w:after="120"/>
              <w:jc w:val="center"/>
              <w:rPr>
                <w:rFonts w:ascii="Times New Roman" w:hAnsi="Times New Roman" w:cs="Times New Roman"/>
                <w:b/>
                <w:bCs/>
                <w:sz w:val="24"/>
                <w:szCs w:val="24"/>
              </w:rPr>
            </w:pPr>
            <w:r w:rsidRPr="000C4588">
              <w:rPr>
                <w:rFonts w:ascii="Times New Roman" w:hAnsi="Times New Roman" w:cs="Times New Roman"/>
                <w:b/>
                <w:bCs/>
                <w:sz w:val="24"/>
                <w:szCs w:val="24"/>
              </w:rPr>
              <w:t xml:space="preserve">Kitų dalykų turinio temos </w:t>
            </w:r>
          </w:p>
        </w:tc>
      </w:tr>
      <w:tr w:rsidR="003B5C5D" w:rsidRPr="000C4588" w14:paraId="7FB0B3C8" w14:textId="77777777" w:rsidTr="00424358">
        <w:tc>
          <w:tcPr>
            <w:tcW w:w="15310" w:type="dxa"/>
            <w:gridSpan w:val="3"/>
          </w:tcPr>
          <w:p w14:paraId="0F85162F" w14:textId="77777777" w:rsidR="003B5C5D" w:rsidRPr="000C4588" w:rsidRDefault="003B5C5D" w:rsidP="00F1716E">
            <w:pPr>
              <w:spacing w:before="120" w:after="120"/>
              <w:jc w:val="center"/>
              <w:rPr>
                <w:rFonts w:ascii="Times New Roman" w:hAnsi="Times New Roman" w:cs="Times New Roman"/>
                <w:b/>
                <w:bCs/>
                <w:sz w:val="24"/>
                <w:szCs w:val="24"/>
              </w:rPr>
            </w:pPr>
            <w:r w:rsidRPr="000C4588">
              <w:rPr>
                <w:rFonts w:ascii="Times New Roman" w:hAnsi="Times New Roman" w:cs="Times New Roman"/>
                <w:b/>
                <w:bCs/>
                <w:sz w:val="24"/>
                <w:szCs w:val="24"/>
              </w:rPr>
              <w:t>1–2  klasės</w:t>
            </w:r>
          </w:p>
        </w:tc>
      </w:tr>
      <w:tr w:rsidR="003B5C5D" w:rsidRPr="000C4588" w14:paraId="6275236E" w14:textId="77777777" w:rsidTr="00424358">
        <w:tc>
          <w:tcPr>
            <w:tcW w:w="6413" w:type="dxa"/>
            <w:vMerge w:val="restart"/>
          </w:tcPr>
          <w:p w14:paraId="38EDEE07" w14:textId="77777777" w:rsidR="003B5C5D" w:rsidRPr="008D0167" w:rsidRDefault="003B5C5D" w:rsidP="008D0167">
            <w:pPr>
              <w:tabs>
                <w:tab w:val="left" w:pos="407"/>
                <w:tab w:val="left" w:pos="835"/>
              </w:tabs>
              <w:spacing w:before="60" w:after="60"/>
              <w:ind w:firstLine="34"/>
              <w:rPr>
                <w:rFonts w:ascii="Times New Roman" w:hAnsi="Times New Roman" w:cs="Times New Roman"/>
                <w:b/>
                <w:bCs/>
                <w:color w:val="004E9A"/>
              </w:rPr>
            </w:pPr>
            <w:r w:rsidRPr="008D0167">
              <w:rPr>
                <w:rFonts w:ascii="Times New Roman" w:hAnsi="Times New Roman" w:cs="Times New Roman"/>
                <w:b/>
                <w:bCs/>
                <w:color w:val="004E9A"/>
              </w:rPr>
              <w:t xml:space="preserve">Etninė kultūra. </w:t>
            </w:r>
            <w:r w:rsidRPr="008D0167">
              <w:rPr>
                <w:rFonts w:ascii="Times New Roman" w:hAnsi="Times New Roman" w:cs="Times New Roman"/>
                <w:b/>
                <w:bCs/>
                <w:i/>
              </w:rPr>
              <w:t>Tradicijos ir papročiai.</w:t>
            </w:r>
          </w:p>
          <w:p w14:paraId="1AD14B73" w14:textId="77777777" w:rsidR="003B5C5D" w:rsidRPr="008D0167" w:rsidRDefault="003B5C5D" w:rsidP="008D0167">
            <w:pPr>
              <w:tabs>
                <w:tab w:val="left" w:pos="407"/>
                <w:tab w:val="left" w:pos="835"/>
              </w:tabs>
              <w:spacing w:before="60" w:after="60"/>
              <w:ind w:firstLine="33"/>
              <w:rPr>
                <w:rFonts w:ascii="Times New Roman" w:hAnsi="Times New Roman" w:cs="Times New Roman"/>
              </w:rPr>
            </w:pPr>
            <w:r w:rsidRPr="008D0167">
              <w:rPr>
                <w:rFonts w:ascii="Times New Roman" w:hAnsi="Times New Roman" w:cs="Times New Roman"/>
                <w:b/>
                <w:bCs/>
                <w:color w:val="004E9A"/>
              </w:rPr>
              <w:t xml:space="preserve">Kultūros paveldas </w:t>
            </w:r>
            <w:r w:rsidRPr="008D0167">
              <w:rPr>
                <w:rFonts w:ascii="Times New Roman" w:hAnsi="Times New Roman" w:cs="Times New Roman"/>
              </w:rPr>
              <w:t>– žmogus ir šeimos modelis tradicinėje  kultūroje, senieji giminystės pavadinimai, šeimos ir giminės, vardinių tradicijos. </w:t>
            </w:r>
            <w:r w:rsidRPr="008D0167">
              <w:rPr>
                <w:rFonts w:ascii="Times New Roman" w:hAnsi="Times New Roman" w:cs="Times New Roman"/>
                <w:b/>
                <w:bCs/>
                <w:i/>
                <w:iCs/>
              </w:rPr>
              <w:t xml:space="preserve">Gimtoji kalba: </w:t>
            </w:r>
            <w:r w:rsidRPr="008D0167">
              <w:rPr>
                <w:rFonts w:ascii="Times New Roman" w:hAnsi="Times New Roman" w:cs="Times New Roman"/>
              </w:rPr>
              <w:t xml:space="preserve">žmogaus ir šeimos santykių įvaizdžiai tautosakoje, tautinių vardų įvairovė. </w:t>
            </w:r>
            <w:r w:rsidRPr="008D0167">
              <w:rPr>
                <w:rFonts w:ascii="Times New Roman" w:hAnsi="Times New Roman" w:cs="Times New Roman"/>
                <w:b/>
                <w:bCs/>
                <w:i/>
                <w:iCs/>
              </w:rPr>
              <w:t xml:space="preserve">Žmogaus teisės, lygios galimybės: </w:t>
            </w:r>
            <w:r w:rsidRPr="008D0167">
              <w:rPr>
                <w:rFonts w:ascii="Times New Roman" w:hAnsi="Times New Roman" w:cs="Times New Roman"/>
              </w:rPr>
              <w:t>šeimos santykių modelis tradicinėje kultūroje, jo sąsajos su bendražmogiškomis vertybėmis.</w:t>
            </w:r>
          </w:p>
          <w:p w14:paraId="6A484A80" w14:textId="77777777" w:rsidR="003B5C5D" w:rsidRPr="008D0167" w:rsidRDefault="003B5C5D" w:rsidP="008D0167">
            <w:pPr>
              <w:tabs>
                <w:tab w:val="left" w:pos="407"/>
                <w:tab w:val="left" w:pos="835"/>
              </w:tabs>
              <w:spacing w:before="60" w:after="60"/>
              <w:ind w:firstLine="33"/>
              <w:rPr>
                <w:rFonts w:ascii="Times New Roman" w:hAnsi="Times New Roman" w:cs="Times New Roman"/>
              </w:rPr>
            </w:pPr>
            <w:r w:rsidRPr="008D0167">
              <w:rPr>
                <w:rFonts w:ascii="Times New Roman" w:hAnsi="Times New Roman" w:cs="Times New Roman"/>
                <w:b/>
                <w:bCs/>
                <w:color w:val="004F88"/>
              </w:rPr>
              <w:t>Kultūros raida:</w:t>
            </w:r>
            <w:r w:rsidRPr="008D0167">
              <w:rPr>
                <w:rFonts w:ascii="Times New Roman" w:hAnsi="Times New Roman" w:cs="Times New Roman"/>
                <w:b/>
                <w:bCs/>
              </w:rPr>
              <w:t xml:space="preserve"> </w:t>
            </w:r>
            <w:r w:rsidRPr="008D0167">
              <w:rPr>
                <w:rFonts w:ascii="Times New Roman" w:hAnsi="Times New Roman" w:cs="Times New Roman"/>
              </w:rPr>
              <w:t xml:space="preserve">šeimos ir giminės papročių, lietuviškų vardų ir vardinių tradicijų raida. </w:t>
            </w:r>
          </w:p>
          <w:p w14:paraId="725EF487" w14:textId="77777777" w:rsidR="003B5C5D" w:rsidRPr="008D0167" w:rsidRDefault="003B5C5D" w:rsidP="008D0167">
            <w:pPr>
              <w:tabs>
                <w:tab w:val="left" w:pos="407"/>
                <w:tab w:val="left" w:pos="835"/>
              </w:tabs>
              <w:spacing w:before="60" w:after="60"/>
              <w:ind w:firstLine="33"/>
              <w:rPr>
                <w:rFonts w:ascii="Times New Roman" w:hAnsi="Times New Roman" w:cs="Times New Roman"/>
                <w:b/>
                <w:bCs/>
                <w:color w:val="004E9A"/>
              </w:rPr>
            </w:pPr>
            <w:r w:rsidRPr="008D0167">
              <w:rPr>
                <w:rFonts w:ascii="Times New Roman" w:hAnsi="Times New Roman" w:cs="Times New Roman"/>
                <w:b/>
                <w:bCs/>
                <w:color w:val="004F88"/>
              </w:rPr>
              <w:t xml:space="preserve">Kultūrų įvairovė: </w:t>
            </w:r>
            <w:r w:rsidRPr="008D0167">
              <w:rPr>
                <w:rFonts w:ascii="Times New Roman" w:hAnsi="Times New Roman" w:cs="Times New Roman"/>
              </w:rPr>
              <w:t xml:space="preserve">šeimos ir giminės papročių, vardų ir vardinių tradicijų įvairovė. </w:t>
            </w:r>
          </w:p>
          <w:p w14:paraId="3FD7CBB0" w14:textId="77777777" w:rsidR="003B5C5D" w:rsidRPr="008D0167" w:rsidRDefault="003B5C5D" w:rsidP="008D0167">
            <w:pPr>
              <w:tabs>
                <w:tab w:val="left" w:pos="407"/>
                <w:tab w:val="left" w:pos="835"/>
              </w:tabs>
              <w:spacing w:before="60" w:after="60"/>
              <w:ind w:firstLine="33"/>
              <w:rPr>
                <w:rFonts w:ascii="Times New Roman" w:eastAsia="Times New Roman" w:hAnsi="Times New Roman" w:cs="Times New Roman"/>
              </w:rPr>
            </w:pPr>
            <w:r w:rsidRPr="008D0167">
              <w:rPr>
                <w:rFonts w:ascii="Times New Roman" w:hAnsi="Times New Roman" w:cs="Times New Roman"/>
                <w:b/>
                <w:bCs/>
                <w:color w:val="004E9A"/>
              </w:rPr>
              <w:t>Sveikata, sveika gyvensena</w:t>
            </w:r>
            <w:r w:rsidRPr="008D0167">
              <w:rPr>
                <w:rFonts w:ascii="Times New Roman" w:hAnsi="Times New Roman" w:cs="Times New Roman"/>
                <w:b/>
                <w:bCs/>
              </w:rPr>
              <w:t xml:space="preserve">. </w:t>
            </w:r>
            <w:r w:rsidRPr="008D0167">
              <w:rPr>
                <w:rFonts w:ascii="Times New Roman" w:hAnsi="Times New Roman" w:cs="Times New Roman"/>
                <w:b/>
                <w:bCs/>
                <w:i/>
                <w:iCs/>
              </w:rPr>
              <w:t>Asmens savybių ugdymas:</w:t>
            </w:r>
            <w:r w:rsidRPr="008D0167">
              <w:rPr>
                <w:rFonts w:ascii="Times New Roman" w:eastAsia="Times New Roman" w:hAnsi="Times New Roman" w:cs="Times New Roman"/>
              </w:rPr>
              <w:t xml:space="preserve"> šeimos, giminės, bendruomeninius vardinių papročių, šeimos santykių atspindžių sakytinės ir dainuojamosios tautosakos pavyzdžiuose sąsaja su geranoriškumo, sąmoningumo, veiklumo, atsakingumo, emocinio stabilumo ir dėmesingumo kitam ugdymu.  </w:t>
            </w:r>
            <w:r w:rsidRPr="008D0167">
              <w:rPr>
                <w:rFonts w:ascii="Times New Roman" w:hAnsi="Times New Roman" w:cs="Times New Roman"/>
                <w:b/>
                <w:bCs/>
                <w:i/>
                <w:iCs/>
              </w:rPr>
              <w:t xml:space="preserve">Rūpinimasis savo ir kitų sveikata: </w:t>
            </w:r>
            <w:r w:rsidRPr="008D0167">
              <w:rPr>
                <w:rFonts w:ascii="Times New Roman" w:hAnsi="Times New Roman" w:cs="Times New Roman"/>
                <w:bCs/>
                <w:iCs/>
              </w:rPr>
              <w:t>šeimo</w:t>
            </w:r>
            <w:r w:rsidRPr="008D0167">
              <w:rPr>
                <w:rFonts w:ascii="Times New Roman" w:eastAsia="Times New Roman" w:hAnsi="Times New Roman" w:cs="Times New Roman"/>
              </w:rPr>
              <w:t xml:space="preserve">s, giminės, bendruomenės darnių tarpasmeninių santykių kūrimo ir palaikymo principų suvokimo, rūpinimosi ir atsakingumo už artimųjų sveikatą ugdymas puoselėjant šeimos, giminės papročius ir vardinių tradicijas. </w:t>
            </w:r>
            <w:r w:rsidRPr="008D0167">
              <w:rPr>
                <w:rFonts w:ascii="Times New Roman" w:eastAsia="Times New Roman" w:hAnsi="Times New Roman" w:cs="Times New Roman"/>
                <w:b/>
                <w:bCs/>
                <w:i/>
                <w:iCs/>
              </w:rPr>
              <w:t xml:space="preserve">Streso įveika: </w:t>
            </w:r>
            <w:r w:rsidRPr="008D0167">
              <w:rPr>
                <w:rFonts w:ascii="Times New Roman" w:eastAsia="Times New Roman" w:hAnsi="Times New Roman" w:cs="Times New Roman"/>
              </w:rPr>
              <w:t>socialinio palaikymo skatinimas per šeimos, giminės, bendruomenės tradicijas.</w:t>
            </w:r>
          </w:p>
          <w:p w14:paraId="54AE0776" w14:textId="77777777" w:rsidR="003B5C5D" w:rsidRPr="008D0167" w:rsidRDefault="003B5C5D" w:rsidP="008D0167">
            <w:pPr>
              <w:tabs>
                <w:tab w:val="left" w:pos="407"/>
                <w:tab w:val="left" w:pos="835"/>
              </w:tabs>
              <w:spacing w:before="60" w:after="60"/>
              <w:ind w:firstLine="33"/>
              <w:rPr>
                <w:rFonts w:ascii="Times New Roman" w:hAnsi="Times New Roman" w:cs="Times New Roman"/>
                <w:lang w:eastAsia="ar-SA"/>
              </w:rPr>
            </w:pPr>
            <w:r w:rsidRPr="008D0167">
              <w:rPr>
                <w:rFonts w:ascii="Times New Roman" w:hAnsi="Times New Roman" w:cs="Times New Roman"/>
                <w:b/>
                <w:bCs/>
                <w:color w:val="004E9A"/>
              </w:rPr>
              <w:t>Pilietinė visuomenės savikūra:</w:t>
            </w:r>
            <w:r w:rsidRPr="008D0167">
              <w:rPr>
                <w:rFonts w:ascii="Times New Roman" w:hAnsi="Times New Roman" w:cs="Times New Roman"/>
                <w:b/>
                <w:bCs/>
              </w:rPr>
              <w:t xml:space="preserve"> </w:t>
            </w:r>
            <w:r w:rsidRPr="008D0167">
              <w:rPr>
                <w:rFonts w:ascii="Times New Roman" w:hAnsi="Times New Roman" w:cs="Times New Roman"/>
              </w:rPr>
              <w:t>demokratijos kūrimo įtraukimas į šeimos, giminės, bendruomenės tradicijas.</w:t>
            </w:r>
          </w:p>
        </w:tc>
        <w:tc>
          <w:tcPr>
            <w:tcW w:w="3402" w:type="dxa"/>
            <w:vMerge w:val="restart"/>
          </w:tcPr>
          <w:p w14:paraId="3361229E" w14:textId="77777777" w:rsidR="003B5C5D" w:rsidRPr="008D0167" w:rsidRDefault="003B5C5D" w:rsidP="008D0167">
            <w:pPr>
              <w:spacing w:before="60" w:after="60"/>
              <w:ind w:firstLine="0"/>
              <w:rPr>
                <w:rFonts w:ascii="Times New Roman" w:hAnsi="Times New Roman" w:cs="Times New Roman"/>
                <w:b/>
                <w:bCs/>
                <w:lang w:eastAsia="ar-SA"/>
              </w:rPr>
            </w:pPr>
            <w:r w:rsidRPr="008D0167">
              <w:rPr>
                <w:rFonts w:ascii="Times New Roman" w:hAnsi="Times New Roman" w:cs="Times New Roman"/>
                <w:b/>
                <w:bCs/>
                <w:color w:val="004F88"/>
                <w:lang w:eastAsia="ar-SA"/>
              </w:rPr>
              <w:t>Žmogaus, šeimos, bendruomenės, tautos ryšys ir papročiai</w:t>
            </w:r>
          </w:p>
          <w:p w14:paraId="3079DEB1" w14:textId="77777777" w:rsidR="003B5C5D" w:rsidRPr="008D0167" w:rsidRDefault="003B5C5D" w:rsidP="008D0167">
            <w:pPr>
              <w:spacing w:before="60" w:after="60"/>
              <w:ind w:firstLine="0"/>
              <w:rPr>
                <w:rFonts w:ascii="Times New Roman" w:hAnsi="Times New Roman" w:cs="Times New Roman"/>
                <w:lang w:eastAsia="ar-SA"/>
              </w:rPr>
            </w:pPr>
            <w:r w:rsidRPr="008D0167">
              <w:rPr>
                <w:rFonts w:ascii="Times New Roman" w:hAnsi="Times New Roman" w:cs="Times New Roman"/>
                <w:b/>
                <w:i/>
                <w:lang w:eastAsia="ar-SA"/>
              </w:rPr>
              <w:t>Žmogus, šeima, giminė:</w:t>
            </w:r>
          </w:p>
          <w:p w14:paraId="4E60F73B" w14:textId="77777777" w:rsidR="003B5C5D" w:rsidRPr="008D0167" w:rsidRDefault="003B5C5D" w:rsidP="008D0167">
            <w:pPr>
              <w:spacing w:before="60" w:after="60"/>
              <w:ind w:firstLine="0"/>
              <w:rPr>
                <w:rFonts w:ascii="Times New Roman" w:hAnsi="Times New Roman" w:cs="Times New Roman"/>
                <w:lang w:eastAsia="ar-SA"/>
              </w:rPr>
            </w:pPr>
            <w:r w:rsidRPr="008D0167">
              <w:rPr>
                <w:rFonts w:ascii="Times New Roman" w:hAnsi="Times New Roman" w:cs="Times New Roman"/>
                <w:lang w:eastAsia="ar-SA"/>
              </w:rPr>
              <w:t xml:space="preserve">Mokiniai aptaria žmogaus ir jo kūno dalių įvaizdžius, šeimos santykių atspindžius sakytinės ir dainuojamosios tautosakos pavyzdžiuose. </w:t>
            </w:r>
          </w:p>
          <w:p w14:paraId="78F95E7C" w14:textId="77777777" w:rsidR="003B5C5D" w:rsidRPr="008D0167" w:rsidRDefault="003B5C5D" w:rsidP="008D0167">
            <w:pPr>
              <w:spacing w:before="60" w:after="60"/>
              <w:ind w:firstLine="0"/>
              <w:rPr>
                <w:rFonts w:ascii="Times New Roman" w:hAnsi="Times New Roman" w:cs="Times New Roman"/>
                <w:lang w:eastAsia="ar-SA"/>
              </w:rPr>
            </w:pPr>
            <w:r w:rsidRPr="008D0167">
              <w:rPr>
                <w:rFonts w:ascii="Times New Roman" w:hAnsi="Times New Roman" w:cs="Times New Roman"/>
                <w:lang w:eastAsia="ar-SA"/>
              </w:rPr>
              <w:t xml:space="preserve">Aptaria šeimos santykių modelį tradicinėje kultūroje, aiškinasi senuosius giminystės pavadinimus. </w:t>
            </w:r>
          </w:p>
          <w:p w14:paraId="11AAA2E7" w14:textId="77777777" w:rsidR="003B5C5D" w:rsidRPr="008D0167" w:rsidRDefault="003B5C5D" w:rsidP="008D0167">
            <w:pPr>
              <w:spacing w:before="60" w:after="60"/>
              <w:ind w:firstLine="0"/>
              <w:rPr>
                <w:rFonts w:ascii="Times New Roman" w:hAnsi="Times New Roman" w:cs="Times New Roman"/>
                <w:lang w:eastAsia="ar-SA"/>
              </w:rPr>
            </w:pPr>
            <w:r w:rsidRPr="008D0167">
              <w:rPr>
                <w:rFonts w:ascii="Times New Roman" w:hAnsi="Times New Roman" w:cs="Times New Roman"/>
                <w:lang w:eastAsia="ar-SA"/>
              </w:rPr>
              <w:t xml:space="preserve">Pasakoja apie savo šeimos ir giminės istoriją, tradicijas. </w:t>
            </w:r>
          </w:p>
          <w:p w14:paraId="5A38221A" w14:textId="77777777" w:rsidR="003B5C5D" w:rsidRPr="008D0167" w:rsidRDefault="003B5C5D" w:rsidP="008D0167">
            <w:pPr>
              <w:spacing w:before="60" w:after="60"/>
              <w:ind w:firstLine="0"/>
              <w:rPr>
                <w:rFonts w:ascii="Times New Roman" w:hAnsi="Times New Roman" w:cs="Times New Roman"/>
                <w:lang w:eastAsia="ar-SA"/>
              </w:rPr>
            </w:pPr>
            <w:r w:rsidRPr="008D0167">
              <w:rPr>
                <w:rFonts w:ascii="Times New Roman" w:hAnsi="Times New Roman" w:cs="Times New Roman"/>
                <w:lang w:eastAsia="ar-SA"/>
              </w:rPr>
              <w:t xml:space="preserve">Susipažįsta su tautinių vardų įvairove ir vardinių tradicijomis. </w:t>
            </w:r>
          </w:p>
          <w:p w14:paraId="36812367" w14:textId="77777777" w:rsidR="003B5C5D" w:rsidRPr="008D0167" w:rsidRDefault="003B5C5D" w:rsidP="008D0167">
            <w:pPr>
              <w:spacing w:before="60" w:after="60"/>
              <w:ind w:firstLine="0"/>
              <w:rPr>
                <w:rFonts w:ascii="Times New Roman" w:hAnsi="Times New Roman" w:cs="Times New Roman"/>
                <w:lang w:eastAsia="ar-SA"/>
              </w:rPr>
            </w:pPr>
            <w:r w:rsidRPr="008D0167">
              <w:rPr>
                <w:rFonts w:ascii="Times New Roman" w:hAnsi="Times New Roman" w:cs="Times New Roman"/>
                <w:lang w:eastAsia="ar-SA"/>
              </w:rPr>
              <w:t>Mokosi vaikų ir šeimos tematikos tradicinių žaidimų, šokių, pasakojimų, dainų, juos įtraukia į savo kūrybinę raišką.</w:t>
            </w:r>
          </w:p>
        </w:tc>
        <w:tc>
          <w:tcPr>
            <w:tcW w:w="5495" w:type="dxa"/>
          </w:tcPr>
          <w:p w14:paraId="1337E5BC" w14:textId="77777777" w:rsidR="003B5C5D" w:rsidRPr="008D0167" w:rsidRDefault="003B5C5D" w:rsidP="008D0167">
            <w:pPr>
              <w:spacing w:before="60" w:after="60"/>
              <w:ind w:firstLine="34"/>
              <w:rPr>
                <w:rFonts w:ascii="Times New Roman" w:hAnsi="Times New Roman" w:cs="Times New Roman"/>
                <w:b/>
                <w:bCs/>
              </w:rPr>
            </w:pPr>
            <w:r w:rsidRPr="008D0167">
              <w:rPr>
                <w:rFonts w:ascii="Times New Roman" w:hAnsi="Times New Roman" w:cs="Times New Roman"/>
                <w:b/>
                <w:bCs/>
                <w:color w:val="004E9A"/>
                <w:shd w:val="clear" w:color="auto" w:fill="FFFFFF"/>
              </w:rPr>
              <w:t xml:space="preserve">Gamtos mokslai. </w:t>
            </w:r>
            <w:r w:rsidRPr="008D0167">
              <w:rPr>
                <w:rStyle w:val="Strong"/>
                <w:rFonts w:ascii="Times New Roman" w:hAnsi="Times New Roman" w:cs="Times New Roman"/>
                <w:i/>
                <w:iCs/>
                <w:shd w:val="clear" w:color="auto" w:fill="FFFFFF"/>
              </w:rPr>
              <w:t xml:space="preserve">Saugus elgesys: </w:t>
            </w:r>
            <w:r w:rsidRPr="008D0167">
              <w:rPr>
                <w:rStyle w:val="Strong"/>
                <w:rFonts w:ascii="Times New Roman" w:hAnsi="Times New Roman" w:cs="Times New Roman"/>
                <w:b w:val="0"/>
                <w:shd w:val="clear" w:color="auto" w:fill="FFFFFF"/>
              </w:rPr>
              <w:t>žmogaus kūno dalys ir jutimo organai (1 kl.).</w:t>
            </w:r>
          </w:p>
        </w:tc>
      </w:tr>
      <w:tr w:rsidR="003B5C5D" w:rsidRPr="000C4588" w14:paraId="19D8253B" w14:textId="77777777" w:rsidTr="00424358">
        <w:tc>
          <w:tcPr>
            <w:tcW w:w="6413" w:type="dxa"/>
            <w:vMerge/>
          </w:tcPr>
          <w:p w14:paraId="42DD0D66" w14:textId="77777777" w:rsidR="003B5C5D" w:rsidRPr="008D0167" w:rsidRDefault="003B5C5D" w:rsidP="008D0167">
            <w:pPr>
              <w:tabs>
                <w:tab w:val="left" w:pos="407"/>
                <w:tab w:val="left" w:pos="835"/>
              </w:tabs>
              <w:spacing w:before="60" w:after="60"/>
              <w:ind w:firstLine="33"/>
              <w:rPr>
                <w:rFonts w:ascii="Times New Roman" w:hAnsi="Times New Roman" w:cs="Times New Roman"/>
                <w:b/>
                <w:i/>
                <w:lang w:eastAsia="ar-SA"/>
              </w:rPr>
            </w:pPr>
          </w:p>
        </w:tc>
        <w:tc>
          <w:tcPr>
            <w:tcW w:w="3402" w:type="dxa"/>
            <w:vMerge/>
          </w:tcPr>
          <w:p w14:paraId="3557E51C" w14:textId="77777777" w:rsidR="003B5C5D" w:rsidRPr="008D0167" w:rsidRDefault="003B5C5D" w:rsidP="008D0167">
            <w:pPr>
              <w:spacing w:before="60" w:after="60"/>
              <w:rPr>
                <w:rFonts w:ascii="Times New Roman" w:hAnsi="Times New Roman" w:cs="Times New Roman"/>
                <w:b/>
                <w:bCs/>
                <w:shd w:val="clear" w:color="auto" w:fill="FFFFFF"/>
              </w:rPr>
            </w:pPr>
          </w:p>
        </w:tc>
        <w:tc>
          <w:tcPr>
            <w:tcW w:w="5495" w:type="dxa"/>
          </w:tcPr>
          <w:p w14:paraId="07FD41F6" w14:textId="77777777" w:rsidR="003B5C5D" w:rsidRPr="008D0167" w:rsidRDefault="003B5C5D" w:rsidP="008D0167">
            <w:pPr>
              <w:spacing w:before="60" w:after="60"/>
              <w:ind w:firstLine="34"/>
              <w:rPr>
                <w:rFonts w:ascii="Times New Roman" w:hAnsi="Times New Roman" w:cs="Times New Roman"/>
                <w:b/>
                <w:bCs/>
                <w:shd w:val="clear" w:color="auto" w:fill="FFFFFF"/>
              </w:rPr>
            </w:pPr>
            <w:r w:rsidRPr="008D0167">
              <w:rPr>
                <w:rFonts w:ascii="Times New Roman" w:hAnsi="Times New Roman" w:cs="Times New Roman"/>
                <w:b/>
                <w:bCs/>
                <w:color w:val="004E9A"/>
                <w:shd w:val="clear" w:color="auto" w:fill="FFFFFF"/>
              </w:rPr>
              <w:t xml:space="preserve">Etika. </w:t>
            </w:r>
            <w:r w:rsidRPr="008D0167">
              <w:rPr>
                <w:rFonts w:ascii="Times New Roman" w:hAnsi="Times New Roman" w:cs="Times New Roman"/>
                <w:b/>
                <w:bCs/>
                <w:i/>
                <w:iCs/>
              </w:rPr>
              <w:t xml:space="preserve">Aš ir šeima. Ką reiškia gyventi šeimoje?: </w:t>
            </w:r>
            <w:r w:rsidRPr="008D0167">
              <w:rPr>
                <w:rFonts w:ascii="Times New Roman" w:hAnsi="Times New Roman" w:cs="Times New Roman"/>
              </w:rPr>
              <w:t xml:space="preserve">šeimos modelių įvairovė; senelių, dėdžių, tetų, kitų giminaičių svarba. </w:t>
            </w:r>
            <w:r w:rsidRPr="008D0167">
              <w:rPr>
                <w:rFonts w:ascii="Times New Roman" w:hAnsi="Times New Roman" w:cs="Times New Roman"/>
                <w:b/>
                <w:bCs/>
                <w:i/>
                <w:iCs/>
              </w:rPr>
              <w:t>Kitas kaip artimas: šeima ir mokytojai:</w:t>
            </w:r>
            <w:r w:rsidRPr="008D0167">
              <w:rPr>
                <w:rFonts w:ascii="Times New Roman" w:hAnsi="Times New Roman" w:cs="Times New Roman"/>
                <w:i/>
                <w:iCs/>
              </w:rPr>
              <w:t xml:space="preserve"> </w:t>
            </w:r>
            <w:r w:rsidRPr="008D0167">
              <w:rPr>
                <w:rFonts w:ascii="Times New Roman" w:hAnsi="Times New Roman" w:cs="Times New Roman"/>
              </w:rPr>
              <w:t>geri santykiai šeimoje.</w:t>
            </w:r>
          </w:p>
        </w:tc>
      </w:tr>
      <w:tr w:rsidR="003B5C5D" w:rsidRPr="00FB1B68" w14:paraId="2102E49C" w14:textId="77777777" w:rsidTr="00424358">
        <w:tc>
          <w:tcPr>
            <w:tcW w:w="6413" w:type="dxa"/>
            <w:vMerge/>
          </w:tcPr>
          <w:p w14:paraId="1418F804" w14:textId="77777777" w:rsidR="003B5C5D" w:rsidRPr="008D0167" w:rsidRDefault="003B5C5D" w:rsidP="008D0167">
            <w:pPr>
              <w:tabs>
                <w:tab w:val="left" w:pos="407"/>
                <w:tab w:val="left" w:pos="835"/>
              </w:tabs>
              <w:spacing w:before="60" w:after="60"/>
              <w:ind w:firstLine="33"/>
              <w:rPr>
                <w:rFonts w:ascii="Times New Roman" w:hAnsi="Times New Roman" w:cs="Times New Roman"/>
                <w:b/>
                <w:i/>
                <w:lang w:eastAsia="ar-SA"/>
              </w:rPr>
            </w:pPr>
          </w:p>
        </w:tc>
        <w:tc>
          <w:tcPr>
            <w:tcW w:w="3402" w:type="dxa"/>
            <w:vMerge/>
          </w:tcPr>
          <w:p w14:paraId="1CEF720B" w14:textId="77777777" w:rsidR="003B5C5D" w:rsidRPr="008D0167" w:rsidRDefault="003B5C5D" w:rsidP="008D0167">
            <w:pPr>
              <w:spacing w:before="60" w:after="60"/>
              <w:rPr>
                <w:rFonts w:ascii="Times New Roman" w:hAnsi="Times New Roman" w:cs="Times New Roman"/>
                <w:b/>
                <w:bCs/>
                <w:shd w:val="clear" w:color="auto" w:fill="FFFFFF"/>
              </w:rPr>
            </w:pPr>
          </w:p>
        </w:tc>
        <w:tc>
          <w:tcPr>
            <w:tcW w:w="5495" w:type="dxa"/>
          </w:tcPr>
          <w:p w14:paraId="28F6D981" w14:textId="680598FF" w:rsidR="003B5C5D" w:rsidRPr="008D0167" w:rsidRDefault="003B5C5D" w:rsidP="008D0167">
            <w:pPr>
              <w:spacing w:before="60" w:after="60"/>
              <w:ind w:firstLine="34"/>
              <w:rPr>
                <w:rFonts w:ascii="Times New Roman" w:hAnsi="Times New Roman" w:cs="Times New Roman"/>
                <w:b/>
                <w:bCs/>
                <w:shd w:val="clear" w:color="auto" w:fill="FFFFFF"/>
              </w:rPr>
            </w:pPr>
            <w:r w:rsidRPr="008D0167">
              <w:rPr>
                <w:rFonts w:ascii="Times New Roman" w:hAnsi="Times New Roman" w:cs="Times New Roman"/>
                <w:b/>
                <w:bCs/>
                <w:color w:val="004E9A"/>
                <w:shd w:val="clear" w:color="auto" w:fill="FFFFFF"/>
              </w:rPr>
              <w:t xml:space="preserve">Visuomeninis ugdymas. </w:t>
            </w:r>
            <w:r w:rsidRPr="008D0167">
              <w:rPr>
                <w:rStyle w:val="Strong"/>
                <w:rFonts w:ascii="Times New Roman" w:hAnsi="Times New Roman" w:cs="Times New Roman"/>
                <w:i/>
                <w:iCs/>
                <w:shd w:val="clear" w:color="auto" w:fill="FFFFFF"/>
              </w:rPr>
              <w:t>Aš ir mano šeimos istorija:</w:t>
            </w:r>
            <w:r w:rsidRPr="008D0167">
              <w:rPr>
                <w:rStyle w:val="Strong"/>
                <w:rFonts w:ascii="Times New Roman" w:hAnsi="Times New Roman" w:cs="Times New Roman"/>
                <w:shd w:val="clear" w:color="auto" w:fill="FFFFFF"/>
              </w:rPr>
              <w:t xml:space="preserve"> t</w:t>
            </w:r>
            <w:r w:rsidRPr="008D0167">
              <w:rPr>
                <w:rFonts w:ascii="Times New Roman" w:eastAsia="Times New Roman" w:hAnsi="Times New Roman" w:cs="Times New Roman"/>
              </w:rPr>
              <w:t>yrinėjamas giminės me</w:t>
            </w:r>
            <w:r w:rsidR="008D0167" w:rsidRPr="008D0167">
              <w:rPr>
                <w:rFonts w:ascii="Times New Roman" w:eastAsia="Times New Roman" w:hAnsi="Times New Roman" w:cs="Times New Roman"/>
              </w:rPr>
              <w:t xml:space="preserve">dis (vaikai, tėvai, seneliai). </w:t>
            </w:r>
            <w:r w:rsidRPr="008D0167">
              <w:rPr>
                <w:rStyle w:val="Strong"/>
                <w:rFonts w:ascii="Times New Roman" w:hAnsi="Times New Roman" w:cs="Times New Roman"/>
                <w:i/>
                <w:iCs/>
                <w:shd w:val="clear" w:color="auto" w:fill="FFFFFF"/>
              </w:rPr>
              <w:t>Žmonių gyvenimo kaita ir tęstinumas:</w:t>
            </w:r>
            <w:r w:rsidRPr="008D0167">
              <w:rPr>
                <w:rStyle w:val="Strong"/>
                <w:rFonts w:ascii="Times New Roman" w:hAnsi="Times New Roman" w:cs="Times New Roman"/>
                <w:shd w:val="clear" w:color="auto" w:fill="FFFFFF"/>
              </w:rPr>
              <w:t xml:space="preserve"> </w:t>
            </w:r>
            <w:r w:rsidRPr="008D0167">
              <w:rPr>
                <w:rFonts w:ascii="Times New Roman" w:eastAsia="Times New Roman" w:hAnsi="Times New Roman" w:cs="Times New Roman"/>
              </w:rPr>
              <w:t xml:space="preserve">praeityje gyvenusių žmonių gyvenimo kaitos ir tęstinumo pavyzdžiai, tyrinėjama giminės istorija (2 kl.). </w:t>
            </w:r>
            <w:r w:rsidRPr="008D0167">
              <w:rPr>
                <w:rStyle w:val="Strong"/>
                <w:rFonts w:ascii="Times New Roman" w:hAnsi="Times New Roman" w:cs="Times New Roman"/>
                <w:i/>
                <w:iCs/>
                <w:shd w:val="clear" w:color="auto" w:fill="FFFFFF"/>
              </w:rPr>
              <w:t>Lietuvos valstybės simboliai ir jų reikšmė:</w:t>
            </w:r>
            <w:r w:rsidRPr="008D0167">
              <w:rPr>
                <w:rStyle w:val="Strong"/>
                <w:rFonts w:ascii="Times New Roman" w:hAnsi="Times New Roman" w:cs="Times New Roman"/>
                <w:shd w:val="clear" w:color="auto" w:fill="FFFFFF"/>
              </w:rPr>
              <w:t xml:space="preserve"> k</w:t>
            </w:r>
            <w:r w:rsidRPr="008D0167">
              <w:rPr>
                <w:rFonts w:ascii="Times New Roman" w:eastAsia="Times New Roman" w:hAnsi="Times New Roman" w:cs="Times New Roman"/>
              </w:rPr>
              <w:t xml:space="preserve">as yra tauta, valstybė, Tėvynė, pilietis </w:t>
            </w:r>
            <w:r w:rsidRPr="008D0167">
              <w:rPr>
                <w:rStyle w:val="Strong"/>
                <w:rFonts w:ascii="Times New Roman" w:hAnsi="Times New Roman" w:cs="Times New Roman"/>
                <w:shd w:val="clear" w:color="auto" w:fill="FFFFFF"/>
              </w:rPr>
              <w:t>(</w:t>
            </w:r>
            <w:r w:rsidRPr="008D0167">
              <w:rPr>
                <w:rStyle w:val="Strong"/>
                <w:rFonts w:ascii="Times New Roman" w:hAnsi="Times New Roman" w:cs="Times New Roman"/>
                <w:b w:val="0"/>
                <w:shd w:val="clear" w:color="auto" w:fill="FFFFFF"/>
              </w:rPr>
              <w:t>1 kl.); v</w:t>
            </w:r>
            <w:r w:rsidRPr="008D0167">
              <w:rPr>
                <w:rFonts w:ascii="Times New Roman" w:eastAsia="Times New Roman" w:hAnsi="Times New Roman" w:cs="Times New Roman"/>
              </w:rPr>
              <w:t xml:space="preserve">alstybinių simbolių supratimo ir atpažinimo reikšmė </w:t>
            </w:r>
            <w:r w:rsidRPr="008D0167">
              <w:rPr>
                <w:rStyle w:val="Strong"/>
                <w:rFonts w:ascii="Times New Roman" w:hAnsi="Times New Roman" w:cs="Times New Roman"/>
                <w:shd w:val="clear" w:color="auto" w:fill="FFFFFF"/>
              </w:rPr>
              <w:t>(</w:t>
            </w:r>
            <w:r w:rsidRPr="008D0167">
              <w:rPr>
                <w:rFonts w:ascii="Times New Roman" w:eastAsia="Times New Roman" w:hAnsi="Times New Roman" w:cs="Times New Roman"/>
              </w:rPr>
              <w:t>2 kl.).</w:t>
            </w:r>
          </w:p>
        </w:tc>
      </w:tr>
      <w:tr w:rsidR="003B5C5D" w:rsidRPr="00FB5031" w14:paraId="3C0A9E98" w14:textId="77777777" w:rsidTr="00424358">
        <w:tc>
          <w:tcPr>
            <w:tcW w:w="6413" w:type="dxa"/>
            <w:vMerge/>
          </w:tcPr>
          <w:p w14:paraId="0708F7BD" w14:textId="77777777" w:rsidR="003B5C5D" w:rsidRPr="008D0167" w:rsidRDefault="003B5C5D" w:rsidP="008D0167">
            <w:pPr>
              <w:tabs>
                <w:tab w:val="left" w:pos="407"/>
                <w:tab w:val="left" w:pos="835"/>
              </w:tabs>
              <w:spacing w:before="60" w:after="60"/>
              <w:ind w:firstLine="33"/>
              <w:rPr>
                <w:rFonts w:ascii="Times New Roman" w:hAnsi="Times New Roman" w:cs="Times New Roman"/>
                <w:b/>
                <w:i/>
                <w:lang w:eastAsia="ar-SA"/>
              </w:rPr>
            </w:pPr>
          </w:p>
        </w:tc>
        <w:tc>
          <w:tcPr>
            <w:tcW w:w="3402" w:type="dxa"/>
            <w:vMerge/>
          </w:tcPr>
          <w:p w14:paraId="7E14B093" w14:textId="77777777" w:rsidR="003B5C5D" w:rsidRPr="008D0167" w:rsidRDefault="003B5C5D" w:rsidP="008D0167">
            <w:pPr>
              <w:spacing w:before="60" w:after="60"/>
              <w:rPr>
                <w:rFonts w:ascii="Times New Roman" w:hAnsi="Times New Roman" w:cs="Times New Roman"/>
                <w:b/>
                <w:bCs/>
                <w:shd w:val="clear" w:color="auto" w:fill="FFFFFF"/>
              </w:rPr>
            </w:pPr>
          </w:p>
        </w:tc>
        <w:tc>
          <w:tcPr>
            <w:tcW w:w="5495" w:type="dxa"/>
          </w:tcPr>
          <w:p w14:paraId="7AC6E9F7" w14:textId="77777777" w:rsidR="003B5C5D" w:rsidRPr="008D0167" w:rsidRDefault="003B5C5D" w:rsidP="008D0167">
            <w:pPr>
              <w:spacing w:before="60" w:after="60"/>
              <w:ind w:firstLine="34"/>
              <w:rPr>
                <w:rFonts w:ascii="Times New Roman" w:hAnsi="Times New Roman" w:cs="Times New Roman"/>
                <w:b/>
                <w:bCs/>
                <w:shd w:val="clear" w:color="auto" w:fill="FFFFFF"/>
              </w:rPr>
            </w:pPr>
            <w:r w:rsidRPr="008D0167">
              <w:rPr>
                <w:rFonts w:ascii="Times New Roman" w:hAnsi="Times New Roman" w:cs="Times New Roman"/>
                <w:b/>
                <w:bCs/>
                <w:color w:val="004E9A"/>
                <w:shd w:val="clear" w:color="auto" w:fill="FFFFFF"/>
              </w:rPr>
              <w:t xml:space="preserve">Informatika. </w:t>
            </w:r>
            <w:r w:rsidRPr="008D0167">
              <w:rPr>
                <w:rFonts w:ascii="Times New Roman" w:hAnsi="Times New Roman" w:cs="Times New Roman"/>
                <w:b/>
                <w:bCs/>
                <w:i/>
                <w:iCs/>
              </w:rPr>
              <w:t xml:space="preserve">Skaitmeninio turinio kūrimas: </w:t>
            </w:r>
            <w:r w:rsidRPr="008D0167">
              <w:rPr>
                <w:rFonts w:ascii="Times New Roman" w:hAnsi="Times New Roman" w:cs="Times New Roman"/>
              </w:rPr>
              <w:t>sudaryti giminės medį.</w:t>
            </w:r>
          </w:p>
        </w:tc>
      </w:tr>
      <w:tr w:rsidR="003B5C5D" w:rsidRPr="00FB1B68" w14:paraId="5CF89A19" w14:textId="77777777" w:rsidTr="00424358">
        <w:tc>
          <w:tcPr>
            <w:tcW w:w="6413" w:type="dxa"/>
            <w:vMerge/>
          </w:tcPr>
          <w:p w14:paraId="7E72FC6A" w14:textId="77777777" w:rsidR="003B5C5D" w:rsidRPr="008D0167" w:rsidRDefault="003B5C5D" w:rsidP="008D0167">
            <w:pPr>
              <w:tabs>
                <w:tab w:val="left" w:pos="407"/>
                <w:tab w:val="left" w:pos="835"/>
              </w:tabs>
              <w:spacing w:before="60" w:after="60"/>
              <w:ind w:firstLine="33"/>
              <w:rPr>
                <w:rFonts w:ascii="Times New Roman" w:hAnsi="Times New Roman" w:cs="Times New Roman"/>
                <w:b/>
                <w:i/>
                <w:lang w:eastAsia="ar-SA"/>
              </w:rPr>
            </w:pPr>
          </w:p>
        </w:tc>
        <w:tc>
          <w:tcPr>
            <w:tcW w:w="3402" w:type="dxa"/>
            <w:vMerge/>
          </w:tcPr>
          <w:p w14:paraId="1C4A6E7D" w14:textId="77777777" w:rsidR="003B5C5D" w:rsidRPr="008D0167" w:rsidRDefault="003B5C5D" w:rsidP="008D0167">
            <w:pPr>
              <w:spacing w:before="60" w:after="60"/>
              <w:rPr>
                <w:rFonts w:ascii="Times New Roman" w:hAnsi="Times New Roman" w:cs="Times New Roman"/>
                <w:b/>
                <w:bCs/>
                <w:highlight w:val="yellow"/>
                <w:shd w:val="clear" w:color="auto" w:fill="FFFFFF"/>
              </w:rPr>
            </w:pPr>
          </w:p>
        </w:tc>
        <w:tc>
          <w:tcPr>
            <w:tcW w:w="5495" w:type="dxa"/>
          </w:tcPr>
          <w:p w14:paraId="6E7D6E2D" w14:textId="77777777" w:rsidR="003B5C5D" w:rsidRPr="008D0167" w:rsidRDefault="003B5C5D" w:rsidP="008D0167">
            <w:pPr>
              <w:spacing w:before="60" w:after="60"/>
              <w:ind w:firstLine="34"/>
              <w:rPr>
                <w:rFonts w:ascii="Times New Roman" w:hAnsi="Times New Roman" w:cs="Times New Roman"/>
                <w:b/>
                <w:bCs/>
                <w:highlight w:val="yellow"/>
                <w:shd w:val="clear" w:color="auto" w:fill="FFFFFF"/>
              </w:rPr>
            </w:pPr>
            <w:r w:rsidRPr="008D0167">
              <w:rPr>
                <w:rFonts w:ascii="Times New Roman" w:hAnsi="Times New Roman" w:cs="Times New Roman"/>
                <w:b/>
                <w:bCs/>
                <w:color w:val="004E9A"/>
                <w:shd w:val="clear" w:color="auto" w:fill="FFFFFF"/>
              </w:rPr>
              <w:t xml:space="preserve">Lietuvių kalba ir literatūra. </w:t>
            </w:r>
            <w:r w:rsidRPr="008D0167">
              <w:rPr>
                <w:rFonts w:ascii="Times New Roman" w:hAnsi="Times New Roman" w:cs="Times New Roman"/>
                <w:b/>
                <w:bCs/>
                <w:i/>
                <w:iCs/>
              </w:rPr>
              <w:t>Tekstų atranka:</w:t>
            </w:r>
            <w:r w:rsidRPr="008D0167">
              <w:rPr>
                <w:rFonts w:ascii="Times New Roman" w:hAnsi="Times New Roman" w:cs="Times New Roman"/>
              </w:rPr>
              <w:t xml:space="preserve"> t</w:t>
            </w:r>
            <w:r w:rsidRPr="008D0167">
              <w:rPr>
                <w:rFonts w:ascii="Times New Roman" w:hAnsi="Times New Roman" w:cs="Times New Roman"/>
                <w:shd w:val="clear" w:color="auto" w:fill="FFFFFF"/>
              </w:rPr>
              <w:t>autosakos kūrinių skaitymas.</w:t>
            </w:r>
          </w:p>
        </w:tc>
      </w:tr>
      <w:tr w:rsidR="003B5C5D" w:rsidRPr="000C4588" w14:paraId="0AF417F7" w14:textId="77777777" w:rsidTr="00424358">
        <w:tc>
          <w:tcPr>
            <w:tcW w:w="6413" w:type="dxa"/>
            <w:vMerge/>
          </w:tcPr>
          <w:p w14:paraId="483CA4B2" w14:textId="77777777" w:rsidR="003B5C5D" w:rsidRPr="008D0167" w:rsidRDefault="003B5C5D" w:rsidP="008D0167">
            <w:pPr>
              <w:tabs>
                <w:tab w:val="left" w:pos="407"/>
                <w:tab w:val="left" w:pos="835"/>
              </w:tabs>
              <w:spacing w:before="60" w:after="60"/>
              <w:ind w:firstLine="33"/>
              <w:rPr>
                <w:rFonts w:ascii="Times New Roman" w:hAnsi="Times New Roman" w:cs="Times New Roman"/>
                <w:b/>
                <w:i/>
                <w:lang w:eastAsia="ar-SA"/>
              </w:rPr>
            </w:pPr>
          </w:p>
        </w:tc>
        <w:tc>
          <w:tcPr>
            <w:tcW w:w="3402" w:type="dxa"/>
            <w:vMerge/>
          </w:tcPr>
          <w:p w14:paraId="598724EB" w14:textId="77777777" w:rsidR="003B5C5D" w:rsidRPr="008D0167" w:rsidRDefault="003B5C5D" w:rsidP="008D0167">
            <w:pPr>
              <w:spacing w:before="60" w:after="60"/>
              <w:rPr>
                <w:rFonts w:ascii="Times New Roman" w:hAnsi="Times New Roman" w:cs="Times New Roman"/>
                <w:shd w:val="clear" w:color="auto" w:fill="FFFFFF"/>
              </w:rPr>
            </w:pPr>
          </w:p>
        </w:tc>
        <w:tc>
          <w:tcPr>
            <w:tcW w:w="5495" w:type="dxa"/>
          </w:tcPr>
          <w:p w14:paraId="30A0268F" w14:textId="77777777" w:rsidR="003B5C5D" w:rsidRPr="008D0167" w:rsidRDefault="003B5C5D" w:rsidP="008D0167">
            <w:pPr>
              <w:spacing w:before="60" w:after="60"/>
              <w:ind w:firstLine="34"/>
              <w:rPr>
                <w:rFonts w:ascii="Times New Roman" w:hAnsi="Times New Roman" w:cs="Times New Roman"/>
                <w:b/>
                <w:bCs/>
                <w:highlight w:val="yellow"/>
                <w:shd w:val="clear" w:color="auto" w:fill="FFFFFF"/>
              </w:rPr>
            </w:pPr>
            <w:r w:rsidRPr="008D0167">
              <w:rPr>
                <w:rFonts w:ascii="Times New Roman" w:hAnsi="Times New Roman" w:cs="Times New Roman"/>
                <w:b/>
                <w:bCs/>
                <w:color w:val="004E9A"/>
                <w:shd w:val="clear" w:color="auto" w:fill="FFFFFF"/>
              </w:rPr>
              <w:t>M</w:t>
            </w:r>
            <w:r w:rsidRPr="008D0167">
              <w:rPr>
                <w:rFonts w:ascii="Times New Roman" w:hAnsi="Times New Roman" w:cs="Times New Roman"/>
                <w:b/>
                <w:bCs/>
                <w:color w:val="004E9A"/>
              </w:rPr>
              <w:t xml:space="preserve">uzika. </w:t>
            </w:r>
            <w:r w:rsidRPr="008D0167">
              <w:rPr>
                <w:rStyle w:val="Strong"/>
                <w:rFonts w:ascii="Times New Roman" w:hAnsi="Times New Roman" w:cs="Times New Roman"/>
                <w:i/>
                <w:iCs/>
                <w:shd w:val="clear" w:color="auto" w:fill="FFFFFF"/>
              </w:rPr>
              <w:t xml:space="preserve">Lietuvių liaudies dainos: </w:t>
            </w:r>
            <w:r w:rsidRPr="008D0167">
              <w:rPr>
                <w:rFonts w:ascii="Times New Roman" w:eastAsia="Times New Roman" w:hAnsi="Times New Roman" w:cs="Times New Roman"/>
              </w:rPr>
              <w:t xml:space="preserve">mokomasi lietuvių liaudies dainų (lopšinių, ratelių ir muzikinių žaidimų, pasakų dainuojamųjų intarpų). </w:t>
            </w:r>
            <w:r w:rsidRPr="008D0167">
              <w:rPr>
                <w:rStyle w:val="Strong"/>
                <w:rFonts w:ascii="Times New Roman" w:hAnsi="Times New Roman" w:cs="Times New Roman"/>
                <w:i/>
                <w:iCs/>
                <w:shd w:val="clear" w:color="auto" w:fill="FFFFFF"/>
              </w:rPr>
              <w:t xml:space="preserve">Tradicijos ir papročiai: </w:t>
            </w:r>
            <w:r w:rsidRPr="008D0167">
              <w:rPr>
                <w:rFonts w:ascii="Times New Roman" w:hAnsi="Times New Roman" w:cs="Times New Roman"/>
                <w:shd w:val="clear" w:color="auto" w:fill="FFFFFF"/>
              </w:rPr>
              <w:t>lietuvių liaudies tradicijos ir papročiai, jų sąsajos su kasdienybės, buities ritualais,</w:t>
            </w:r>
            <w:r w:rsidRPr="008D0167">
              <w:rPr>
                <w:rFonts w:ascii="Times New Roman" w:hAnsi="Times New Roman" w:cs="Times New Roman"/>
              </w:rPr>
              <w:t xml:space="preserve"> </w:t>
            </w:r>
            <w:r w:rsidRPr="008D0167">
              <w:rPr>
                <w:rFonts w:ascii="Times New Roman" w:hAnsi="Times New Roman" w:cs="Times New Roman"/>
                <w:shd w:val="clear" w:color="auto" w:fill="FFFFFF"/>
              </w:rPr>
              <w:t>liaudies dainų paskirtis.</w:t>
            </w:r>
          </w:p>
        </w:tc>
      </w:tr>
      <w:tr w:rsidR="003B5C5D" w:rsidRPr="00FB1B68" w14:paraId="14D6C451" w14:textId="77777777" w:rsidTr="00424358">
        <w:tc>
          <w:tcPr>
            <w:tcW w:w="6413" w:type="dxa"/>
            <w:vMerge/>
          </w:tcPr>
          <w:p w14:paraId="5148144E" w14:textId="77777777" w:rsidR="003B5C5D" w:rsidRPr="008D0167" w:rsidRDefault="003B5C5D" w:rsidP="008D0167">
            <w:pPr>
              <w:tabs>
                <w:tab w:val="left" w:pos="407"/>
                <w:tab w:val="left" w:pos="835"/>
              </w:tabs>
              <w:spacing w:before="60" w:after="60"/>
              <w:ind w:firstLine="33"/>
              <w:rPr>
                <w:rFonts w:ascii="Times New Roman" w:hAnsi="Times New Roman" w:cs="Times New Roman"/>
                <w:b/>
                <w:i/>
                <w:lang w:eastAsia="ar-SA"/>
              </w:rPr>
            </w:pPr>
          </w:p>
        </w:tc>
        <w:tc>
          <w:tcPr>
            <w:tcW w:w="3402" w:type="dxa"/>
            <w:vMerge/>
          </w:tcPr>
          <w:p w14:paraId="553FC94E" w14:textId="77777777" w:rsidR="003B5C5D" w:rsidRPr="008D0167" w:rsidRDefault="003B5C5D" w:rsidP="008D0167">
            <w:pPr>
              <w:spacing w:before="60" w:after="60"/>
              <w:rPr>
                <w:rFonts w:ascii="Times New Roman" w:hAnsi="Times New Roman" w:cs="Times New Roman"/>
                <w:b/>
                <w:bCs/>
                <w:shd w:val="clear" w:color="auto" w:fill="FFFFFF"/>
              </w:rPr>
            </w:pPr>
          </w:p>
        </w:tc>
        <w:tc>
          <w:tcPr>
            <w:tcW w:w="5495" w:type="dxa"/>
          </w:tcPr>
          <w:p w14:paraId="0B1A8E6E" w14:textId="77777777" w:rsidR="003B5C5D" w:rsidRPr="008D0167" w:rsidRDefault="003B5C5D" w:rsidP="008D0167">
            <w:pPr>
              <w:spacing w:before="60" w:after="60"/>
              <w:ind w:firstLine="34"/>
              <w:rPr>
                <w:rFonts w:ascii="Times New Roman" w:hAnsi="Times New Roman" w:cs="Times New Roman"/>
                <w:b/>
                <w:bCs/>
                <w:shd w:val="clear" w:color="auto" w:fill="FFFFFF"/>
              </w:rPr>
            </w:pPr>
            <w:r w:rsidRPr="008D0167">
              <w:rPr>
                <w:rFonts w:ascii="Times New Roman" w:hAnsi="Times New Roman" w:cs="Times New Roman"/>
                <w:b/>
                <w:bCs/>
                <w:color w:val="004E9A"/>
                <w:shd w:val="clear" w:color="auto" w:fill="FFFFFF"/>
              </w:rPr>
              <w:t xml:space="preserve">Dailė. </w:t>
            </w:r>
            <w:r w:rsidRPr="008D0167">
              <w:rPr>
                <w:rStyle w:val="Strong"/>
                <w:rFonts w:ascii="Times New Roman" w:hAnsi="Times New Roman" w:cs="Times New Roman"/>
                <w:i/>
                <w:iCs/>
                <w:shd w:val="clear" w:color="auto" w:fill="FFFFFF"/>
              </w:rPr>
              <w:t>Kultūrų įvairovė:</w:t>
            </w:r>
            <w:r w:rsidRPr="008D0167">
              <w:rPr>
                <w:rStyle w:val="Strong"/>
                <w:rFonts w:ascii="Times New Roman" w:hAnsi="Times New Roman" w:cs="Times New Roman"/>
                <w:shd w:val="clear" w:color="auto" w:fill="FFFFFF"/>
              </w:rPr>
              <w:t xml:space="preserve"> </w:t>
            </w:r>
            <w:r w:rsidRPr="008D0167">
              <w:rPr>
                <w:rStyle w:val="Strong"/>
                <w:rFonts w:ascii="Times New Roman" w:hAnsi="Times New Roman" w:cs="Times New Roman"/>
                <w:b w:val="0"/>
                <w:shd w:val="clear" w:color="auto" w:fill="FFFFFF"/>
              </w:rPr>
              <w:t>pažintis su skirtingų kultūrų įvairove.</w:t>
            </w:r>
          </w:p>
        </w:tc>
      </w:tr>
      <w:tr w:rsidR="003B5C5D" w:rsidRPr="00FB1B68" w14:paraId="0FAEF09B" w14:textId="77777777" w:rsidTr="00424358">
        <w:tc>
          <w:tcPr>
            <w:tcW w:w="6413" w:type="dxa"/>
            <w:vMerge/>
          </w:tcPr>
          <w:p w14:paraId="0E360D4D" w14:textId="77777777" w:rsidR="003B5C5D" w:rsidRPr="008D0167" w:rsidRDefault="003B5C5D" w:rsidP="008D0167">
            <w:pPr>
              <w:tabs>
                <w:tab w:val="left" w:pos="407"/>
                <w:tab w:val="left" w:pos="835"/>
              </w:tabs>
              <w:spacing w:before="60" w:after="60"/>
              <w:ind w:firstLine="33"/>
              <w:rPr>
                <w:rFonts w:ascii="Times New Roman" w:hAnsi="Times New Roman" w:cs="Times New Roman"/>
                <w:b/>
                <w:i/>
                <w:lang w:eastAsia="ar-SA"/>
              </w:rPr>
            </w:pPr>
          </w:p>
        </w:tc>
        <w:tc>
          <w:tcPr>
            <w:tcW w:w="3402" w:type="dxa"/>
            <w:vMerge/>
          </w:tcPr>
          <w:p w14:paraId="4AA90D73" w14:textId="77777777" w:rsidR="003B5C5D" w:rsidRPr="008D0167" w:rsidRDefault="003B5C5D" w:rsidP="008D0167">
            <w:pPr>
              <w:spacing w:before="60" w:after="60"/>
              <w:rPr>
                <w:rFonts w:ascii="Times New Roman" w:hAnsi="Times New Roman" w:cs="Times New Roman"/>
                <w:b/>
                <w:bCs/>
                <w:shd w:val="clear" w:color="auto" w:fill="FFFFFF"/>
              </w:rPr>
            </w:pPr>
          </w:p>
        </w:tc>
        <w:tc>
          <w:tcPr>
            <w:tcW w:w="5495" w:type="dxa"/>
          </w:tcPr>
          <w:p w14:paraId="5275E3BF" w14:textId="77777777" w:rsidR="003B5C5D" w:rsidRPr="008D0167" w:rsidRDefault="003B5C5D" w:rsidP="008D0167">
            <w:pPr>
              <w:spacing w:before="60" w:after="60"/>
              <w:ind w:firstLine="34"/>
              <w:rPr>
                <w:rFonts w:ascii="Times New Roman" w:hAnsi="Times New Roman" w:cs="Times New Roman"/>
                <w:b/>
                <w:bCs/>
                <w:shd w:val="clear" w:color="auto" w:fill="FFFFFF"/>
              </w:rPr>
            </w:pPr>
            <w:r w:rsidRPr="008D0167">
              <w:rPr>
                <w:rFonts w:ascii="Times New Roman" w:hAnsi="Times New Roman" w:cs="Times New Roman"/>
                <w:b/>
                <w:bCs/>
                <w:color w:val="004E9A"/>
                <w:shd w:val="clear" w:color="auto" w:fill="FFFFFF"/>
              </w:rPr>
              <w:t xml:space="preserve">Karaimų tikyba. </w:t>
            </w:r>
            <w:r w:rsidRPr="008D0167">
              <w:rPr>
                <w:rFonts w:ascii="Times New Roman" w:hAnsi="Times New Roman" w:cs="Times New Roman"/>
                <w:b/>
                <w:bCs/>
                <w:i/>
                <w:iCs/>
                <w:shd w:val="clear" w:color="auto" w:fill="FFFFFF"/>
              </w:rPr>
              <w:t>Karaimų istorijos pažinimas:</w:t>
            </w:r>
            <w:r w:rsidRPr="008D0167">
              <w:rPr>
                <w:rFonts w:ascii="Times New Roman" w:hAnsi="Times New Roman" w:cs="Times New Roman"/>
                <w:shd w:val="clear" w:color="auto" w:fill="FFFFFF"/>
              </w:rPr>
              <w:t xml:space="preserve"> karaimų tautos būdingiausi bruožai – gimtoji kalba, šeimos papročiai.</w:t>
            </w:r>
          </w:p>
        </w:tc>
      </w:tr>
      <w:tr w:rsidR="003B5C5D" w:rsidRPr="00FB1B68" w14:paraId="51BC214F" w14:textId="77777777" w:rsidTr="00424358">
        <w:tc>
          <w:tcPr>
            <w:tcW w:w="6413" w:type="dxa"/>
            <w:vMerge w:val="restart"/>
          </w:tcPr>
          <w:p w14:paraId="45511218" w14:textId="77777777" w:rsidR="003B5C5D" w:rsidRPr="008D0167" w:rsidRDefault="003B5C5D" w:rsidP="008D0167">
            <w:pPr>
              <w:tabs>
                <w:tab w:val="left" w:pos="407"/>
                <w:tab w:val="left" w:pos="835"/>
              </w:tabs>
              <w:spacing w:before="60" w:after="60"/>
              <w:ind w:firstLine="33"/>
              <w:rPr>
                <w:rFonts w:ascii="Times New Roman" w:hAnsi="Times New Roman" w:cs="Times New Roman"/>
                <w:b/>
                <w:bCs/>
                <w:color w:val="004E9A"/>
              </w:rPr>
            </w:pPr>
            <w:r w:rsidRPr="008D0167">
              <w:rPr>
                <w:rFonts w:ascii="Times New Roman" w:hAnsi="Times New Roman" w:cs="Times New Roman"/>
                <w:b/>
                <w:bCs/>
                <w:color w:val="004E9A"/>
              </w:rPr>
              <w:t xml:space="preserve">Etninė kultūra. </w:t>
            </w:r>
            <w:r w:rsidRPr="008D0167">
              <w:rPr>
                <w:rFonts w:ascii="Times New Roman" w:hAnsi="Times New Roman" w:cs="Times New Roman"/>
                <w:b/>
                <w:bCs/>
                <w:i/>
              </w:rPr>
              <w:t>Tradicijos ir papročiai.</w:t>
            </w:r>
          </w:p>
          <w:p w14:paraId="52300DDE" w14:textId="77777777" w:rsidR="003B5C5D" w:rsidRPr="008D0167" w:rsidRDefault="003B5C5D" w:rsidP="008D0167">
            <w:pPr>
              <w:tabs>
                <w:tab w:val="left" w:pos="407"/>
                <w:tab w:val="left" w:pos="835"/>
              </w:tabs>
              <w:spacing w:before="60" w:after="60"/>
              <w:ind w:firstLine="33"/>
              <w:rPr>
                <w:rFonts w:ascii="Times New Roman" w:hAnsi="Times New Roman" w:cs="Times New Roman"/>
              </w:rPr>
            </w:pPr>
            <w:r w:rsidRPr="008D0167">
              <w:rPr>
                <w:rFonts w:ascii="Times New Roman" w:hAnsi="Times New Roman" w:cs="Times New Roman"/>
                <w:b/>
                <w:bCs/>
                <w:color w:val="004E9A"/>
              </w:rPr>
              <w:t xml:space="preserve">Kultūros paveldas: </w:t>
            </w:r>
            <w:r w:rsidRPr="008D0167">
              <w:rPr>
                <w:rFonts w:ascii="Times New Roman" w:hAnsi="Times New Roman" w:cs="Times New Roman"/>
              </w:rPr>
              <w:t xml:space="preserve">paprotinis elgesys ir vertybės bendraujant su bendraamžiais, </w:t>
            </w:r>
            <w:r w:rsidRPr="008D0167">
              <w:rPr>
                <w:rFonts w:ascii="Times New Roman" w:hAnsi="Times New Roman" w:cs="Times New Roman"/>
                <w:lang w:eastAsia="ar-SA"/>
              </w:rPr>
              <w:t>vyresniais ir jaunesniais žmonėmis, svečiais; tradicinis etiketas prie stalo; bendruomeniškumo, darbštumo, bičiulystės tradicijos; juokavimo tradicijos</w:t>
            </w:r>
            <w:r w:rsidRPr="008D0167">
              <w:rPr>
                <w:rFonts w:ascii="Times New Roman" w:hAnsi="Times New Roman" w:cs="Times New Roman"/>
              </w:rPr>
              <w:t xml:space="preserve">. </w:t>
            </w:r>
            <w:r w:rsidRPr="008D0167">
              <w:rPr>
                <w:rFonts w:ascii="Times New Roman" w:hAnsi="Times New Roman" w:cs="Times New Roman"/>
                <w:b/>
                <w:bCs/>
                <w:i/>
                <w:iCs/>
              </w:rPr>
              <w:t xml:space="preserve">Gimtoji kalba: </w:t>
            </w:r>
            <w:r w:rsidRPr="008D0167">
              <w:rPr>
                <w:rFonts w:ascii="Times New Roman" w:hAnsi="Times New Roman" w:cs="Times New Roman"/>
              </w:rPr>
              <w:t xml:space="preserve">tautosaka, susijusi su paprotiniu elgesiu, darbštumu, bičių įvaizdžiais, juokavimų tradicijomis. </w:t>
            </w:r>
            <w:r w:rsidRPr="008D0167">
              <w:rPr>
                <w:rFonts w:ascii="Times New Roman" w:hAnsi="Times New Roman" w:cs="Times New Roman"/>
                <w:b/>
                <w:bCs/>
                <w:i/>
                <w:iCs/>
              </w:rPr>
              <w:t xml:space="preserve">Žmogaus teisės, lygios galimybės: </w:t>
            </w:r>
            <w:r w:rsidRPr="008D0167">
              <w:rPr>
                <w:rFonts w:ascii="Times New Roman" w:hAnsi="Times New Roman" w:cs="Times New Roman"/>
              </w:rPr>
              <w:t>bendravimo ir kitų paprotinio elgesio ypatybių sąsaja su bendražmogiškomis vertybėmis, žmogaus teisių užtikrinimu artimoje aplinkoje.</w:t>
            </w:r>
          </w:p>
          <w:p w14:paraId="1890CDC0" w14:textId="77777777" w:rsidR="003B5C5D" w:rsidRPr="008D0167" w:rsidRDefault="003B5C5D" w:rsidP="008D0167">
            <w:pPr>
              <w:tabs>
                <w:tab w:val="left" w:pos="407"/>
                <w:tab w:val="left" w:pos="835"/>
              </w:tabs>
              <w:spacing w:before="60" w:after="60"/>
              <w:ind w:firstLine="33"/>
              <w:rPr>
                <w:rFonts w:ascii="Times New Roman" w:hAnsi="Times New Roman" w:cs="Times New Roman"/>
                <w:b/>
                <w:bCs/>
                <w:color w:val="004E9A"/>
              </w:rPr>
            </w:pPr>
            <w:r w:rsidRPr="008D0167">
              <w:rPr>
                <w:rFonts w:ascii="Times New Roman" w:hAnsi="Times New Roman" w:cs="Times New Roman"/>
                <w:b/>
                <w:bCs/>
                <w:color w:val="004F88"/>
              </w:rPr>
              <w:t>Kultūros raida:</w:t>
            </w:r>
            <w:r w:rsidRPr="008D0167">
              <w:rPr>
                <w:rFonts w:ascii="Times New Roman" w:hAnsi="Times New Roman" w:cs="Times New Roman"/>
                <w:b/>
                <w:bCs/>
              </w:rPr>
              <w:t xml:space="preserve"> </w:t>
            </w:r>
            <w:r w:rsidRPr="008D0167">
              <w:rPr>
                <w:rFonts w:ascii="Times New Roman" w:hAnsi="Times New Roman" w:cs="Times New Roman"/>
              </w:rPr>
              <w:t xml:space="preserve">paprotinio elgesio bendraujant su bendraamžiais, </w:t>
            </w:r>
            <w:r w:rsidRPr="008D0167">
              <w:rPr>
                <w:rFonts w:ascii="Times New Roman" w:hAnsi="Times New Roman" w:cs="Times New Roman"/>
                <w:lang w:eastAsia="ar-SA"/>
              </w:rPr>
              <w:t>vyresniais ir jaunesniais žmonėmis, svečiais, juokavimo tradicijų raida</w:t>
            </w:r>
            <w:r w:rsidRPr="008D0167">
              <w:rPr>
                <w:rFonts w:ascii="Times New Roman" w:hAnsi="Times New Roman" w:cs="Times New Roman"/>
              </w:rPr>
              <w:t xml:space="preserve">. </w:t>
            </w:r>
            <w:r w:rsidRPr="008D0167">
              <w:rPr>
                <w:rFonts w:ascii="Times New Roman" w:hAnsi="Times New Roman" w:cs="Times New Roman"/>
                <w:b/>
                <w:bCs/>
                <w:i/>
                <w:iCs/>
              </w:rPr>
              <w:t xml:space="preserve">Idėjos, asmenybės: </w:t>
            </w:r>
            <w:r w:rsidRPr="008D0167">
              <w:rPr>
                <w:rFonts w:ascii="Times New Roman" w:hAnsi="Times New Roman" w:cs="Times New Roman"/>
              </w:rPr>
              <w:t>paprotinio elgesio, bendruomeniškumo, darbštumo ir kitos tradicinės kultūros etninės, moralinės vertybės.</w:t>
            </w:r>
          </w:p>
          <w:p w14:paraId="0631F8E6" w14:textId="77777777" w:rsidR="003B5C5D" w:rsidRPr="008D0167" w:rsidRDefault="003B5C5D" w:rsidP="008D0167">
            <w:pPr>
              <w:tabs>
                <w:tab w:val="left" w:pos="407"/>
                <w:tab w:val="left" w:pos="835"/>
              </w:tabs>
              <w:spacing w:before="60" w:after="60"/>
              <w:ind w:firstLine="33"/>
              <w:rPr>
                <w:rFonts w:ascii="Times New Roman" w:hAnsi="Times New Roman" w:cs="Times New Roman"/>
                <w:b/>
                <w:bCs/>
              </w:rPr>
            </w:pPr>
            <w:r w:rsidRPr="008D0167">
              <w:rPr>
                <w:rFonts w:ascii="Times New Roman" w:hAnsi="Times New Roman" w:cs="Times New Roman"/>
                <w:b/>
                <w:bCs/>
                <w:color w:val="004E9A"/>
              </w:rPr>
              <w:t>Sveikata, sveika gyvensena.</w:t>
            </w:r>
            <w:r w:rsidRPr="008D0167">
              <w:rPr>
                <w:rFonts w:ascii="Times New Roman" w:hAnsi="Times New Roman" w:cs="Times New Roman"/>
                <w:b/>
                <w:bCs/>
              </w:rPr>
              <w:t xml:space="preserve"> </w:t>
            </w:r>
            <w:r w:rsidRPr="008D0167">
              <w:rPr>
                <w:rFonts w:ascii="Times New Roman" w:hAnsi="Times New Roman" w:cs="Times New Roman"/>
                <w:b/>
                <w:bCs/>
                <w:i/>
                <w:iCs/>
              </w:rPr>
              <w:t>Asmens savybių ugdymas:</w:t>
            </w:r>
            <w:r w:rsidRPr="008D0167">
              <w:rPr>
                <w:rFonts w:ascii="Times New Roman" w:eastAsia="Times New Roman" w:hAnsi="Times New Roman" w:cs="Times New Roman"/>
              </w:rPr>
              <w:t xml:space="preserve"> paprotinio elgesio sąsajos su geranoriškumo ir dėmesingumo kitam žmogui, sąmoningumo, veiklumo, emocinio stabilumo, atsakingumo ir teisingumo, sąžiningumo ir savigarbos ugdymu. </w:t>
            </w:r>
            <w:r w:rsidRPr="008D0167">
              <w:rPr>
                <w:rFonts w:ascii="Times New Roman" w:hAnsi="Times New Roman" w:cs="Times New Roman"/>
                <w:b/>
                <w:bCs/>
                <w:i/>
                <w:iCs/>
              </w:rPr>
              <w:t xml:space="preserve">Saugus elgesys: </w:t>
            </w:r>
            <w:r w:rsidRPr="008D0167">
              <w:rPr>
                <w:rFonts w:ascii="Times New Roman" w:hAnsi="Times New Roman" w:cs="Times New Roman"/>
                <w:bCs/>
                <w:iCs/>
              </w:rPr>
              <w:t>bi</w:t>
            </w:r>
            <w:r w:rsidRPr="008D0167">
              <w:rPr>
                <w:rFonts w:ascii="Times New Roman" w:hAnsi="Times New Roman" w:cs="Times New Roman"/>
              </w:rPr>
              <w:t xml:space="preserve">čiulystės ir kitos paprotinio elgesio tradicijos kaip pagalbos kitiems gebėjimų įvaldymo pavyzdžiai. </w:t>
            </w:r>
            <w:r w:rsidRPr="008D0167">
              <w:rPr>
                <w:rFonts w:ascii="Times New Roman" w:hAnsi="Times New Roman" w:cs="Times New Roman"/>
                <w:b/>
                <w:bCs/>
                <w:i/>
                <w:iCs/>
              </w:rPr>
              <w:t xml:space="preserve">Rūpinimasis savo ir kitų sveikata: </w:t>
            </w:r>
            <w:r w:rsidRPr="008D0167">
              <w:rPr>
                <w:rFonts w:ascii="Times New Roman" w:eastAsia="Times New Roman" w:hAnsi="Times New Roman" w:cs="Times New Roman"/>
              </w:rPr>
              <w:t xml:space="preserve">paprotinio elgesio ypatybės kuriant ir palaikant darnius tarpasmeninius santykius, darną su savimi ir aplinka, ugdant rūpinimosi ir atsakingumo už savo, artimųjų, bendruomenės sveikatą, prisidėjimo prie visuomenės gerovės kūrimo įgūdžius. </w:t>
            </w:r>
            <w:r w:rsidRPr="008D0167">
              <w:rPr>
                <w:rFonts w:ascii="Times New Roman" w:eastAsia="Times New Roman" w:hAnsi="Times New Roman" w:cs="Times New Roman"/>
                <w:b/>
                <w:bCs/>
                <w:i/>
                <w:iCs/>
              </w:rPr>
              <w:t xml:space="preserve">Streso įveika: </w:t>
            </w:r>
            <w:r w:rsidRPr="008D0167">
              <w:rPr>
                <w:rFonts w:ascii="Times New Roman" w:eastAsia="Times New Roman" w:hAnsi="Times New Roman" w:cs="Times New Roman"/>
              </w:rPr>
              <w:t>socialinio palaikymo skatinimas panaudojant paprotinio elgesio principus.</w:t>
            </w:r>
          </w:p>
          <w:p w14:paraId="4626413B" w14:textId="77777777" w:rsidR="003B5C5D" w:rsidRPr="008D0167" w:rsidRDefault="003B5C5D" w:rsidP="008D0167">
            <w:pPr>
              <w:tabs>
                <w:tab w:val="left" w:pos="407"/>
                <w:tab w:val="left" w:pos="835"/>
              </w:tabs>
              <w:spacing w:before="60" w:after="60"/>
              <w:ind w:firstLine="33"/>
              <w:rPr>
                <w:rFonts w:ascii="Times New Roman" w:hAnsi="Times New Roman" w:cs="Times New Roman"/>
              </w:rPr>
            </w:pPr>
            <w:r w:rsidRPr="008D0167">
              <w:rPr>
                <w:rFonts w:ascii="Times New Roman" w:hAnsi="Times New Roman" w:cs="Times New Roman"/>
                <w:b/>
                <w:bCs/>
                <w:color w:val="004E9A"/>
              </w:rPr>
              <w:t>Pilietinė visuomenės savikūra:</w:t>
            </w:r>
            <w:r w:rsidRPr="008D0167">
              <w:rPr>
                <w:rFonts w:ascii="Times New Roman" w:hAnsi="Times New Roman" w:cs="Times New Roman"/>
                <w:b/>
                <w:bCs/>
              </w:rPr>
              <w:t xml:space="preserve"> </w:t>
            </w:r>
            <w:r w:rsidRPr="008D0167">
              <w:rPr>
                <w:rFonts w:ascii="Times New Roman" w:hAnsi="Times New Roman" w:cs="Times New Roman"/>
              </w:rPr>
              <w:t>paprotinio elgesio reikšmė kuriant demokratiją šeimoje, bendruomenėje, tautoje, valstybėje.</w:t>
            </w:r>
          </w:p>
        </w:tc>
        <w:tc>
          <w:tcPr>
            <w:tcW w:w="3402" w:type="dxa"/>
            <w:vMerge w:val="restart"/>
          </w:tcPr>
          <w:p w14:paraId="44A15EAF" w14:textId="77777777" w:rsidR="003B5C5D" w:rsidRPr="008D0167" w:rsidRDefault="003B5C5D" w:rsidP="008D0167">
            <w:pPr>
              <w:spacing w:before="60" w:after="60"/>
              <w:ind w:firstLine="0"/>
              <w:rPr>
                <w:rFonts w:ascii="Times New Roman" w:hAnsi="Times New Roman" w:cs="Times New Roman"/>
                <w:lang w:eastAsia="ar-SA"/>
              </w:rPr>
            </w:pPr>
            <w:r w:rsidRPr="008D0167">
              <w:rPr>
                <w:rFonts w:ascii="Times New Roman" w:hAnsi="Times New Roman" w:cs="Times New Roman"/>
                <w:b/>
                <w:i/>
                <w:lang w:eastAsia="ar-SA"/>
              </w:rPr>
              <w:t>Paprotinis elgesys ir vertybės:</w:t>
            </w:r>
          </w:p>
          <w:p w14:paraId="7DBA28C7" w14:textId="77777777" w:rsidR="003B5C5D" w:rsidRPr="008D0167" w:rsidRDefault="003B5C5D" w:rsidP="008D0167">
            <w:pPr>
              <w:spacing w:before="60" w:after="60"/>
              <w:ind w:firstLine="0"/>
              <w:rPr>
                <w:rFonts w:ascii="Times New Roman" w:hAnsi="Times New Roman" w:cs="Times New Roman"/>
                <w:lang w:eastAsia="ar-SA"/>
              </w:rPr>
            </w:pPr>
            <w:r w:rsidRPr="008D0167">
              <w:rPr>
                <w:rFonts w:ascii="Times New Roman" w:hAnsi="Times New Roman" w:cs="Times New Roman"/>
                <w:lang w:eastAsia="ar-SA"/>
              </w:rPr>
              <w:t xml:space="preserve">Pasidalindami savo įspūdžiais ir vadovaudamiesi įgytomis etnokultūrinėmis žiniomis, mokiniai aptaria ir išreiškia savo nuomonę apie paprotinį elgesį ir vertybes bendraujant su bendraamžiais, vyresniais ir jaunesniais žmonėmis, svečiais. </w:t>
            </w:r>
          </w:p>
          <w:p w14:paraId="69BB45E3" w14:textId="77777777" w:rsidR="003B5C5D" w:rsidRPr="008D0167" w:rsidRDefault="003B5C5D" w:rsidP="008D0167">
            <w:pPr>
              <w:spacing w:before="60" w:after="60"/>
              <w:ind w:firstLine="0"/>
              <w:rPr>
                <w:rFonts w:ascii="Times New Roman" w:hAnsi="Times New Roman" w:cs="Times New Roman"/>
                <w:lang w:eastAsia="ar-SA"/>
              </w:rPr>
            </w:pPr>
            <w:r w:rsidRPr="008D0167">
              <w:rPr>
                <w:rFonts w:ascii="Times New Roman" w:hAnsi="Times New Roman" w:cs="Times New Roman"/>
                <w:lang w:eastAsia="ar-SA"/>
              </w:rPr>
              <w:t xml:space="preserve">Susipažįsta su tradiciniu etiketu prie stalo, jo mokosi kurdami vaidinimus, žaisdami. </w:t>
            </w:r>
          </w:p>
          <w:p w14:paraId="50750F5F" w14:textId="77777777" w:rsidR="003B5C5D" w:rsidRPr="008D0167" w:rsidRDefault="003B5C5D" w:rsidP="008D0167">
            <w:pPr>
              <w:spacing w:before="60" w:after="60"/>
              <w:ind w:firstLine="0"/>
              <w:rPr>
                <w:rFonts w:ascii="Times New Roman" w:hAnsi="Times New Roman" w:cs="Times New Roman"/>
                <w:lang w:eastAsia="ar-SA"/>
              </w:rPr>
            </w:pPr>
            <w:r w:rsidRPr="008D0167">
              <w:rPr>
                <w:rFonts w:ascii="Times New Roman" w:hAnsi="Times New Roman" w:cs="Times New Roman"/>
                <w:lang w:eastAsia="ar-SA"/>
              </w:rPr>
              <w:t xml:space="preserve">Nagrinėja bendruomeniškumo, darbštumo, kaip vertybių, pavyzdžius tautosakoje, bičių įvaizdžio ir bičiulystės reikšmę tradicinėje kultūroje. </w:t>
            </w:r>
          </w:p>
          <w:p w14:paraId="35DB9DA8" w14:textId="77777777" w:rsidR="003B5C5D" w:rsidRPr="008D0167" w:rsidRDefault="003B5C5D" w:rsidP="008D0167">
            <w:pPr>
              <w:spacing w:before="60" w:after="60"/>
              <w:ind w:firstLine="0"/>
              <w:rPr>
                <w:rFonts w:ascii="Times New Roman" w:hAnsi="Times New Roman" w:cs="Times New Roman"/>
                <w:lang w:eastAsia="ar-SA"/>
              </w:rPr>
            </w:pPr>
            <w:r w:rsidRPr="008D0167">
              <w:rPr>
                <w:rFonts w:ascii="Times New Roman" w:hAnsi="Times New Roman" w:cs="Times New Roman"/>
                <w:lang w:eastAsia="ar-SA"/>
              </w:rPr>
              <w:t xml:space="preserve">Aiškinasi juokavimų tradicijas, su jomis susijusią tautosaką. </w:t>
            </w:r>
          </w:p>
          <w:p w14:paraId="453C1052" w14:textId="77777777" w:rsidR="003B5C5D" w:rsidRPr="008D0167" w:rsidRDefault="003B5C5D" w:rsidP="008D0167">
            <w:pPr>
              <w:spacing w:before="60" w:after="60"/>
              <w:ind w:firstLine="0"/>
              <w:rPr>
                <w:rFonts w:ascii="Times New Roman" w:hAnsi="Times New Roman" w:cs="Times New Roman"/>
              </w:rPr>
            </w:pPr>
          </w:p>
        </w:tc>
        <w:tc>
          <w:tcPr>
            <w:tcW w:w="5495" w:type="dxa"/>
          </w:tcPr>
          <w:p w14:paraId="2C4AEEE9" w14:textId="77777777" w:rsidR="003B5C5D" w:rsidRPr="008D0167" w:rsidRDefault="003B5C5D" w:rsidP="008D0167">
            <w:pPr>
              <w:spacing w:before="60" w:after="60"/>
              <w:ind w:firstLine="34"/>
              <w:rPr>
                <w:rFonts w:ascii="Times New Roman" w:hAnsi="Times New Roman" w:cs="Times New Roman"/>
                <w:b/>
                <w:bCs/>
                <w:shd w:val="clear" w:color="auto" w:fill="FFFFFF"/>
              </w:rPr>
            </w:pPr>
            <w:r w:rsidRPr="008D0167">
              <w:rPr>
                <w:rFonts w:ascii="Times New Roman" w:hAnsi="Times New Roman" w:cs="Times New Roman"/>
                <w:b/>
                <w:bCs/>
                <w:color w:val="004E9A"/>
                <w:shd w:val="clear" w:color="auto" w:fill="FFFFFF"/>
              </w:rPr>
              <w:t xml:space="preserve">Etika. </w:t>
            </w:r>
            <w:r w:rsidRPr="008D0167">
              <w:rPr>
                <w:rFonts w:ascii="Times New Roman" w:hAnsi="Times New Roman" w:cs="Times New Roman"/>
                <w:b/>
                <w:bCs/>
                <w:i/>
                <w:iCs/>
              </w:rPr>
              <w:t>Kitas kaip artimas: šeima ir mokytojai:</w:t>
            </w:r>
            <w:r w:rsidRPr="008D0167">
              <w:rPr>
                <w:rFonts w:ascii="Times New Roman" w:hAnsi="Times New Roman" w:cs="Times New Roman"/>
                <w:i/>
                <w:iCs/>
              </w:rPr>
              <w:t xml:space="preserve"> </w:t>
            </w:r>
            <w:r w:rsidRPr="008D0167">
              <w:rPr>
                <w:rFonts w:ascii="Times New Roman" w:hAnsi="Times New Roman" w:cs="Times New Roman"/>
              </w:rPr>
              <w:t xml:space="preserve">geri santykiai šeimoje, pagarba mokytojui, pagarbaus elgesio pavyzdžiai. </w:t>
            </w:r>
            <w:r w:rsidRPr="008D0167">
              <w:rPr>
                <w:rFonts w:ascii="Times New Roman" w:hAnsi="Times New Roman" w:cs="Times New Roman"/>
                <w:b/>
                <w:bCs/>
                <w:i/>
                <w:iCs/>
              </w:rPr>
              <w:t>Aš ir klasės draugai. Ar man įdomu žinoti, ką kalba ir mąsto klasės draugai?: s</w:t>
            </w:r>
            <w:r w:rsidRPr="008D0167">
              <w:rPr>
                <w:rFonts w:ascii="Times New Roman" w:hAnsi="Times New Roman" w:cs="Times New Roman"/>
              </w:rPr>
              <w:t xml:space="preserve">antykiai su draugais; empatijos reiškinys. </w:t>
            </w:r>
            <w:r w:rsidRPr="008D0167">
              <w:rPr>
                <w:rFonts w:ascii="Times New Roman" w:hAnsi="Times New Roman" w:cs="Times New Roman"/>
                <w:b/>
                <w:bCs/>
                <w:i/>
                <w:iCs/>
              </w:rPr>
              <w:t>Aš ir bendruomenė. Kokioms bendruomenėms aš priklausau?:</w:t>
            </w:r>
            <w:r w:rsidRPr="008D0167">
              <w:rPr>
                <w:rFonts w:ascii="Times New Roman" w:hAnsi="Times New Roman" w:cs="Times New Roman"/>
                <w:i/>
                <w:iCs/>
              </w:rPr>
              <w:t xml:space="preserve"> </w:t>
            </w:r>
            <w:r w:rsidRPr="008D0167">
              <w:rPr>
                <w:rFonts w:ascii="Times New Roman" w:hAnsi="Times New Roman" w:cs="Times New Roman"/>
              </w:rPr>
              <w:t>skirtingos socialinės, religinės ir tautinės bendruomenės, jų išskirtinumas, tolerancija.</w:t>
            </w:r>
          </w:p>
        </w:tc>
      </w:tr>
      <w:tr w:rsidR="003B5C5D" w:rsidRPr="00FB1B68" w14:paraId="10ED45F4" w14:textId="77777777" w:rsidTr="00424358">
        <w:tc>
          <w:tcPr>
            <w:tcW w:w="6413" w:type="dxa"/>
            <w:vMerge/>
          </w:tcPr>
          <w:p w14:paraId="3956A42C" w14:textId="77777777" w:rsidR="003B5C5D" w:rsidRPr="008D0167" w:rsidRDefault="003B5C5D" w:rsidP="008D0167">
            <w:pPr>
              <w:tabs>
                <w:tab w:val="left" w:pos="407"/>
                <w:tab w:val="left" w:pos="835"/>
              </w:tabs>
              <w:spacing w:before="60" w:after="60"/>
              <w:ind w:firstLine="33"/>
              <w:rPr>
                <w:rFonts w:ascii="Times New Roman" w:hAnsi="Times New Roman" w:cs="Times New Roman"/>
                <w:b/>
                <w:i/>
                <w:lang w:eastAsia="ar-SA"/>
              </w:rPr>
            </w:pPr>
          </w:p>
        </w:tc>
        <w:tc>
          <w:tcPr>
            <w:tcW w:w="3402" w:type="dxa"/>
            <w:vMerge/>
          </w:tcPr>
          <w:p w14:paraId="4BE508F8" w14:textId="77777777" w:rsidR="003B5C5D" w:rsidRPr="008D0167" w:rsidRDefault="003B5C5D" w:rsidP="008D0167">
            <w:pPr>
              <w:spacing w:before="60" w:after="60"/>
              <w:ind w:firstLine="0"/>
              <w:rPr>
                <w:rFonts w:ascii="Times New Roman" w:hAnsi="Times New Roman" w:cs="Times New Roman"/>
                <w:b/>
                <w:bCs/>
                <w:shd w:val="clear" w:color="auto" w:fill="FFFFFF"/>
              </w:rPr>
            </w:pPr>
          </w:p>
        </w:tc>
        <w:tc>
          <w:tcPr>
            <w:tcW w:w="5495" w:type="dxa"/>
          </w:tcPr>
          <w:p w14:paraId="2C95FBE5" w14:textId="77777777" w:rsidR="003B5C5D" w:rsidRPr="008D0167" w:rsidRDefault="003B5C5D" w:rsidP="008D0167">
            <w:pPr>
              <w:spacing w:before="60" w:after="60"/>
              <w:ind w:firstLine="34"/>
              <w:rPr>
                <w:rFonts w:ascii="Times New Roman" w:hAnsi="Times New Roman" w:cs="Times New Roman"/>
                <w:b/>
                <w:bCs/>
                <w:shd w:val="clear" w:color="auto" w:fill="FFFFFF"/>
              </w:rPr>
            </w:pPr>
            <w:r w:rsidRPr="008D0167">
              <w:rPr>
                <w:rFonts w:ascii="Times New Roman" w:hAnsi="Times New Roman" w:cs="Times New Roman"/>
                <w:b/>
                <w:bCs/>
                <w:color w:val="004E9A"/>
                <w:shd w:val="clear" w:color="auto" w:fill="FFFFFF"/>
              </w:rPr>
              <w:t xml:space="preserve">Visuomeninis ugdymas. </w:t>
            </w:r>
            <w:r w:rsidRPr="008D0167">
              <w:rPr>
                <w:rStyle w:val="Strong"/>
                <w:rFonts w:ascii="Times New Roman" w:hAnsi="Times New Roman" w:cs="Times New Roman"/>
                <w:i/>
                <w:iCs/>
                <w:shd w:val="clear" w:color="auto" w:fill="FFFFFF"/>
              </w:rPr>
              <w:t>Aš – bendruomenės narys:</w:t>
            </w:r>
            <w:r w:rsidRPr="008D0167">
              <w:rPr>
                <w:rStyle w:val="Strong"/>
                <w:rFonts w:ascii="Times New Roman" w:hAnsi="Times New Roman" w:cs="Times New Roman"/>
                <w:shd w:val="clear" w:color="auto" w:fill="FFFFFF"/>
              </w:rPr>
              <w:t xml:space="preserve"> įvairių bendruomenių pavyzdžiai (1 kl.). Kokios veiklos vyksta bendruomenėje (2 kl.). </w:t>
            </w:r>
            <w:r w:rsidRPr="008D0167">
              <w:rPr>
                <w:rStyle w:val="Strong"/>
                <w:rFonts w:ascii="Times New Roman" w:hAnsi="Times New Roman" w:cs="Times New Roman"/>
                <w:i/>
                <w:iCs/>
                <w:shd w:val="clear" w:color="auto" w:fill="FFFFFF"/>
              </w:rPr>
              <w:t xml:space="preserve">Bendravimas ir bendradarbiavimas socialinėje aplinkoje: </w:t>
            </w:r>
            <w:r w:rsidRPr="008D0167">
              <w:rPr>
                <w:rStyle w:val="Strong"/>
                <w:rFonts w:ascii="Times New Roman" w:hAnsi="Times New Roman" w:cs="Times New Roman"/>
                <w:shd w:val="clear" w:color="auto" w:fill="FFFFFF"/>
              </w:rPr>
              <w:t>k</w:t>
            </w:r>
            <w:r w:rsidRPr="008D0167">
              <w:rPr>
                <w:rFonts w:ascii="Times New Roman" w:eastAsia="Times New Roman" w:hAnsi="Times New Roman" w:cs="Times New Roman"/>
              </w:rPr>
              <w:t xml:space="preserve">as yra taisyklės, bendruomeniškumas ir susitarimai veikiant kartu; kam kuriamos tradicijos, kodėl jas reikia puoselėti, kaip tradicijos stiprina žmonių santykius, praturtina ir keičia aplinką, kurioje gyvename (2 kl.). </w:t>
            </w:r>
            <w:r w:rsidRPr="008D0167">
              <w:rPr>
                <w:rStyle w:val="Strong"/>
                <w:rFonts w:ascii="Times New Roman" w:hAnsi="Times New Roman" w:cs="Times New Roman"/>
                <w:i/>
                <w:iCs/>
                <w:shd w:val="clear" w:color="auto" w:fill="FFFFFF"/>
              </w:rPr>
              <w:t>Darbas – asmens, šeimos ir visuomenės gerovės šaltinis:</w:t>
            </w:r>
            <w:r w:rsidRPr="008D0167">
              <w:rPr>
                <w:rStyle w:val="Strong"/>
                <w:rFonts w:ascii="Times New Roman" w:hAnsi="Times New Roman" w:cs="Times New Roman"/>
                <w:shd w:val="clear" w:color="auto" w:fill="FFFFFF"/>
              </w:rPr>
              <w:t xml:space="preserve"> </w:t>
            </w:r>
            <w:r w:rsidRPr="008D0167">
              <w:rPr>
                <w:rFonts w:ascii="Times New Roman" w:eastAsia="Times New Roman" w:hAnsi="Times New Roman" w:cs="Times New Roman"/>
              </w:rPr>
              <w:t>kaip ir kokia veikla galiu prisidėti, kad mane supančioje socialinėje aplinkoje būtų geriau.</w:t>
            </w:r>
          </w:p>
        </w:tc>
      </w:tr>
      <w:tr w:rsidR="003B5C5D" w:rsidRPr="00FB1B68" w14:paraId="05F57036" w14:textId="77777777" w:rsidTr="00424358">
        <w:tc>
          <w:tcPr>
            <w:tcW w:w="6413" w:type="dxa"/>
            <w:vMerge/>
          </w:tcPr>
          <w:p w14:paraId="79A1593C" w14:textId="77777777" w:rsidR="003B5C5D" w:rsidRPr="008D0167" w:rsidRDefault="003B5C5D" w:rsidP="008D0167">
            <w:pPr>
              <w:tabs>
                <w:tab w:val="left" w:pos="407"/>
                <w:tab w:val="left" w:pos="835"/>
              </w:tabs>
              <w:spacing w:before="60" w:after="60"/>
              <w:ind w:firstLine="33"/>
              <w:rPr>
                <w:rFonts w:ascii="Times New Roman" w:hAnsi="Times New Roman" w:cs="Times New Roman"/>
                <w:b/>
                <w:i/>
                <w:lang w:eastAsia="ar-SA"/>
              </w:rPr>
            </w:pPr>
          </w:p>
        </w:tc>
        <w:tc>
          <w:tcPr>
            <w:tcW w:w="3402" w:type="dxa"/>
            <w:vMerge/>
          </w:tcPr>
          <w:p w14:paraId="3DE94A75" w14:textId="77777777" w:rsidR="003B5C5D" w:rsidRPr="008D0167" w:rsidRDefault="003B5C5D" w:rsidP="008D0167">
            <w:pPr>
              <w:spacing w:before="60" w:after="60"/>
              <w:ind w:firstLine="0"/>
              <w:rPr>
                <w:rFonts w:ascii="Times New Roman" w:hAnsi="Times New Roman" w:cs="Times New Roman"/>
                <w:b/>
                <w:bCs/>
                <w:shd w:val="clear" w:color="auto" w:fill="FFFFFF"/>
              </w:rPr>
            </w:pPr>
          </w:p>
        </w:tc>
        <w:tc>
          <w:tcPr>
            <w:tcW w:w="5495" w:type="dxa"/>
          </w:tcPr>
          <w:p w14:paraId="39DA477E" w14:textId="77777777" w:rsidR="003B5C5D" w:rsidRPr="008D0167" w:rsidRDefault="003B5C5D" w:rsidP="008D0167">
            <w:pPr>
              <w:spacing w:before="60" w:after="60"/>
              <w:ind w:firstLine="34"/>
              <w:rPr>
                <w:rFonts w:ascii="Times New Roman" w:hAnsi="Times New Roman" w:cs="Times New Roman"/>
                <w:b/>
                <w:bCs/>
              </w:rPr>
            </w:pPr>
            <w:r w:rsidRPr="008D0167">
              <w:rPr>
                <w:rFonts w:ascii="Times New Roman" w:hAnsi="Times New Roman" w:cs="Times New Roman"/>
                <w:b/>
                <w:bCs/>
                <w:color w:val="004E9A"/>
              </w:rPr>
              <w:t xml:space="preserve">Lietuvių kalba ir literatūra. </w:t>
            </w:r>
            <w:r w:rsidRPr="008D0167">
              <w:rPr>
                <w:rFonts w:ascii="Times New Roman" w:hAnsi="Times New Roman" w:cs="Times New Roman"/>
                <w:b/>
                <w:bCs/>
                <w:i/>
                <w:iCs/>
              </w:rPr>
              <w:t>Rekomenduojama literatūra:</w:t>
            </w:r>
            <w:r w:rsidRPr="008D0167">
              <w:rPr>
                <w:rFonts w:ascii="Times New Roman" w:hAnsi="Times New Roman" w:cs="Times New Roman"/>
                <w:b/>
                <w:bCs/>
              </w:rPr>
              <w:t xml:space="preserve"> </w:t>
            </w:r>
            <w:r w:rsidRPr="008D0167">
              <w:rPr>
                <w:rFonts w:ascii="Times New Roman" w:hAnsi="Times New Roman" w:cs="Times New Roman"/>
              </w:rPr>
              <w:t>tautosaka iš rinkinio</w:t>
            </w:r>
            <w:r w:rsidRPr="008D0167">
              <w:rPr>
                <w:rFonts w:ascii="Times New Roman" w:eastAsia="Times New Roman" w:hAnsi="Times New Roman" w:cs="Times New Roman"/>
              </w:rPr>
              <w:t xml:space="preserve"> „Kadarai, kadarai: juokavimai“.</w:t>
            </w:r>
          </w:p>
        </w:tc>
      </w:tr>
      <w:tr w:rsidR="003B5C5D" w:rsidRPr="000C4588" w14:paraId="6334D49E" w14:textId="77777777" w:rsidTr="00424358">
        <w:tc>
          <w:tcPr>
            <w:tcW w:w="6413" w:type="dxa"/>
            <w:vMerge/>
          </w:tcPr>
          <w:p w14:paraId="33DE8D60" w14:textId="77777777" w:rsidR="003B5C5D" w:rsidRPr="008D0167" w:rsidRDefault="003B5C5D" w:rsidP="008D0167">
            <w:pPr>
              <w:tabs>
                <w:tab w:val="left" w:pos="407"/>
                <w:tab w:val="left" w:pos="835"/>
              </w:tabs>
              <w:spacing w:before="60" w:after="60"/>
              <w:ind w:firstLine="33"/>
              <w:rPr>
                <w:rFonts w:ascii="Times New Roman" w:hAnsi="Times New Roman" w:cs="Times New Roman"/>
                <w:b/>
                <w:i/>
                <w:lang w:eastAsia="ar-SA"/>
              </w:rPr>
            </w:pPr>
          </w:p>
        </w:tc>
        <w:tc>
          <w:tcPr>
            <w:tcW w:w="3402" w:type="dxa"/>
            <w:vMerge/>
          </w:tcPr>
          <w:p w14:paraId="7BE279D5" w14:textId="77777777" w:rsidR="003B5C5D" w:rsidRPr="008D0167" w:rsidRDefault="003B5C5D" w:rsidP="008D0167">
            <w:pPr>
              <w:spacing w:before="60" w:after="60"/>
              <w:ind w:firstLine="0"/>
              <w:rPr>
                <w:rFonts w:ascii="Times New Roman" w:hAnsi="Times New Roman" w:cs="Times New Roman"/>
                <w:b/>
                <w:bCs/>
              </w:rPr>
            </w:pPr>
          </w:p>
        </w:tc>
        <w:tc>
          <w:tcPr>
            <w:tcW w:w="5495" w:type="dxa"/>
          </w:tcPr>
          <w:p w14:paraId="3A68D80A" w14:textId="77777777" w:rsidR="003B5C5D" w:rsidRPr="008D0167" w:rsidRDefault="003B5C5D" w:rsidP="008D0167">
            <w:pPr>
              <w:spacing w:before="60" w:after="60"/>
              <w:ind w:firstLine="34"/>
              <w:rPr>
                <w:rFonts w:ascii="Times New Roman" w:hAnsi="Times New Roman" w:cs="Times New Roman"/>
                <w:b/>
                <w:bCs/>
              </w:rPr>
            </w:pPr>
            <w:r w:rsidRPr="008D0167">
              <w:rPr>
                <w:rFonts w:ascii="Times New Roman" w:hAnsi="Times New Roman" w:cs="Times New Roman"/>
                <w:b/>
                <w:bCs/>
                <w:color w:val="004E9A"/>
                <w:shd w:val="clear" w:color="auto" w:fill="FFFFFF"/>
              </w:rPr>
              <w:t xml:space="preserve">Muzika. </w:t>
            </w:r>
            <w:r w:rsidRPr="008D0167">
              <w:rPr>
                <w:rStyle w:val="Strong"/>
                <w:rFonts w:ascii="Times New Roman" w:hAnsi="Times New Roman" w:cs="Times New Roman"/>
                <w:i/>
                <w:iCs/>
                <w:shd w:val="clear" w:color="auto" w:fill="FFFFFF"/>
              </w:rPr>
              <w:t xml:space="preserve">Lietuvių liaudies dainos: </w:t>
            </w:r>
            <w:r w:rsidRPr="008D0167">
              <w:rPr>
                <w:rFonts w:ascii="Times New Roman" w:eastAsia="Times New Roman" w:hAnsi="Times New Roman" w:cs="Times New Roman"/>
              </w:rPr>
              <w:t xml:space="preserve">mokomasi lietuvių liaudies dainų, ratelių ir muzikinių žaidimų [apie darbštumą, bites]. </w:t>
            </w:r>
            <w:r w:rsidRPr="008D0167">
              <w:rPr>
                <w:rStyle w:val="Strong"/>
                <w:rFonts w:ascii="Times New Roman" w:hAnsi="Times New Roman" w:cs="Times New Roman"/>
                <w:i/>
                <w:iCs/>
                <w:shd w:val="clear" w:color="auto" w:fill="FFFFFF"/>
              </w:rPr>
              <w:t xml:space="preserve">Tradicijos ir papročiai: </w:t>
            </w:r>
            <w:r w:rsidRPr="008D0167">
              <w:rPr>
                <w:rFonts w:ascii="Times New Roman" w:hAnsi="Times New Roman" w:cs="Times New Roman"/>
                <w:shd w:val="clear" w:color="auto" w:fill="FFFFFF"/>
              </w:rPr>
              <w:t>lietuvių liaudies tradicijos ir papročiai, jų sąsajos su kasdienybės, buities ritualais.</w:t>
            </w:r>
          </w:p>
        </w:tc>
      </w:tr>
      <w:tr w:rsidR="003B5C5D" w:rsidRPr="00FB1B68" w14:paraId="38C136ED" w14:textId="77777777" w:rsidTr="00424358">
        <w:tc>
          <w:tcPr>
            <w:tcW w:w="6413" w:type="dxa"/>
            <w:vMerge/>
          </w:tcPr>
          <w:p w14:paraId="7CCD9B32" w14:textId="77777777" w:rsidR="003B5C5D" w:rsidRPr="008D0167" w:rsidRDefault="003B5C5D" w:rsidP="008D0167">
            <w:pPr>
              <w:tabs>
                <w:tab w:val="left" w:pos="407"/>
                <w:tab w:val="left" w:pos="835"/>
              </w:tabs>
              <w:spacing w:before="60" w:after="60"/>
              <w:ind w:firstLine="33"/>
              <w:rPr>
                <w:rFonts w:ascii="Times New Roman" w:hAnsi="Times New Roman" w:cs="Times New Roman"/>
                <w:b/>
                <w:i/>
                <w:lang w:eastAsia="ar-SA"/>
              </w:rPr>
            </w:pPr>
          </w:p>
        </w:tc>
        <w:tc>
          <w:tcPr>
            <w:tcW w:w="3402" w:type="dxa"/>
            <w:vMerge/>
          </w:tcPr>
          <w:p w14:paraId="76C7B948" w14:textId="77777777" w:rsidR="003B5C5D" w:rsidRPr="008D0167" w:rsidRDefault="003B5C5D" w:rsidP="008D0167">
            <w:pPr>
              <w:spacing w:before="60" w:after="60"/>
              <w:ind w:firstLine="0"/>
              <w:rPr>
                <w:rFonts w:ascii="Times New Roman" w:hAnsi="Times New Roman" w:cs="Times New Roman"/>
                <w:b/>
                <w:bCs/>
              </w:rPr>
            </w:pPr>
          </w:p>
        </w:tc>
        <w:tc>
          <w:tcPr>
            <w:tcW w:w="5495" w:type="dxa"/>
          </w:tcPr>
          <w:p w14:paraId="671C038D" w14:textId="77777777" w:rsidR="003B5C5D" w:rsidRPr="008D0167" w:rsidRDefault="003B5C5D" w:rsidP="008D0167">
            <w:pPr>
              <w:spacing w:before="60" w:after="60"/>
              <w:ind w:firstLine="34"/>
              <w:rPr>
                <w:rFonts w:ascii="Times New Roman" w:hAnsi="Times New Roman" w:cs="Times New Roman"/>
                <w:highlight w:val="yellow"/>
              </w:rPr>
            </w:pPr>
            <w:r w:rsidRPr="008D0167">
              <w:rPr>
                <w:rFonts w:ascii="Times New Roman" w:hAnsi="Times New Roman" w:cs="Times New Roman"/>
                <w:b/>
                <w:bCs/>
                <w:color w:val="004E9A"/>
                <w:shd w:val="clear" w:color="auto" w:fill="FFFFFF"/>
              </w:rPr>
              <w:t xml:space="preserve">Informatika. </w:t>
            </w:r>
            <w:r w:rsidRPr="008D0167">
              <w:rPr>
                <w:rFonts w:ascii="Times New Roman" w:hAnsi="Times New Roman" w:cs="Times New Roman"/>
                <w:b/>
                <w:bCs/>
                <w:i/>
                <w:iCs/>
              </w:rPr>
              <w:t>Duomenų rinkimas ir tvarkymas:</w:t>
            </w:r>
            <w:r w:rsidRPr="008D0167">
              <w:rPr>
                <w:rFonts w:ascii="Times New Roman" w:hAnsi="Times New Roman" w:cs="Times New Roman"/>
                <w:i/>
                <w:iCs/>
              </w:rPr>
              <w:t xml:space="preserve"> </w:t>
            </w:r>
            <w:r w:rsidRPr="008D0167">
              <w:rPr>
                <w:rFonts w:ascii="Times New Roman" w:eastAsia="Times New Roman" w:hAnsi="Times New Roman" w:cs="Times New Roman"/>
              </w:rPr>
              <w:t>mokomasi rinkti duomenis apie artimą aplinką – šeimą, draugus, klasę.</w:t>
            </w:r>
          </w:p>
        </w:tc>
      </w:tr>
      <w:tr w:rsidR="003B5C5D" w:rsidRPr="00FB1B68" w14:paraId="2B56674F" w14:textId="77777777" w:rsidTr="00424358">
        <w:tc>
          <w:tcPr>
            <w:tcW w:w="6413" w:type="dxa"/>
            <w:vMerge/>
          </w:tcPr>
          <w:p w14:paraId="676501DB" w14:textId="77777777" w:rsidR="003B5C5D" w:rsidRPr="008D0167" w:rsidRDefault="003B5C5D" w:rsidP="008D0167">
            <w:pPr>
              <w:tabs>
                <w:tab w:val="left" w:pos="407"/>
                <w:tab w:val="left" w:pos="835"/>
              </w:tabs>
              <w:spacing w:before="60" w:after="60"/>
              <w:ind w:firstLine="33"/>
              <w:rPr>
                <w:rFonts w:ascii="Times New Roman" w:hAnsi="Times New Roman" w:cs="Times New Roman"/>
                <w:b/>
                <w:i/>
                <w:lang w:eastAsia="ar-SA"/>
              </w:rPr>
            </w:pPr>
          </w:p>
        </w:tc>
        <w:tc>
          <w:tcPr>
            <w:tcW w:w="3402" w:type="dxa"/>
            <w:vMerge/>
          </w:tcPr>
          <w:p w14:paraId="29050DA5" w14:textId="77777777" w:rsidR="003B5C5D" w:rsidRPr="008D0167" w:rsidRDefault="003B5C5D" w:rsidP="008D0167">
            <w:pPr>
              <w:spacing w:before="60" w:after="60"/>
              <w:ind w:firstLine="0"/>
              <w:rPr>
                <w:rFonts w:ascii="Times New Roman" w:hAnsi="Times New Roman" w:cs="Times New Roman"/>
                <w:b/>
                <w:bCs/>
              </w:rPr>
            </w:pPr>
          </w:p>
        </w:tc>
        <w:tc>
          <w:tcPr>
            <w:tcW w:w="5495" w:type="dxa"/>
          </w:tcPr>
          <w:p w14:paraId="41E939AD" w14:textId="77777777" w:rsidR="003B5C5D" w:rsidRPr="008D0167" w:rsidRDefault="003B5C5D" w:rsidP="008D0167">
            <w:pPr>
              <w:spacing w:before="60" w:after="60"/>
              <w:ind w:firstLine="34"/>
              <w:rPr>
                <w:rFonts w:ascii="Times New Roman" w:hAnsi="Times New Roman" w:cs="Times New Roman"/>
                <w:b/>
                <w:bCs/>
                <w:shd w:val="clear" w:color="auto" w:fill="FFFFFF"/>
              </w:rPr>
            </w:pPr>
            <w:r w:rsidRPr="008D0167">
              <w:rPr>
                <w:rFonts w:ascii="Times New Roman" w:hAnsi="Times New Roman" w:cs="Times New Roman"/>
                <w:b/>
                <w:bCs/>
                <w:color w:val="004E9A"/>
                <w:shd w:val="clear" w:color="auto" w:fill="FFFFFF"/>
              </w:rPr>
              <w:t xml:space="preserve">Dailė. </w:t>
            </w:r>
            <w:r w:rsidRPr="008D0167">
              <w:rPr>
                <w:rStyle w:val="Strong"/>
                <w:rFonts w:ascii="Times New Roman" w:hAnsi="Times New Roman" w:cs="Times New Roman"/>
                <w:i/>
                <w:iCs/>
                <w:shd w:val="clear" w:color="auto" w:fill="FFFFFF"/>
              </w:rPr>
              <w:t>Idealai, vertybės, asmenybės:</w:t>
            </w:r>
            <w:r w:rsidRPr="008D0167">
              <w:rPr>
                <w:rStyle w:val="Strong"/>
                <w:rFonts w:ascii="Times New Roman" w:hAnsi="Times New Roman" w:cs="Times New Roman"/>
                <w:shd w:val="clear" w:color="auto" w:fill="FFFFFF"/>
              </w:rPr>
              <w:t xml:space="preserve"> </w:t>
            </w:r>
            <w:r w:rsidRPr="008D0167">
              <w:rPr>
                <w:rFonts w:ascii="Times New Roman" w:eastAsia="Times New Roman" w:hAnsi="Times New Roman" w:cs="Times New Roman"/>
              </w:rPr>
              <w:t xml:space="preserve">gėrio ir blogio, šviesaus ir tamsaus, linksmo ir liūdno pradų apraiškos </w:t>
            </w:r>
            <w:r w:rsidRPr="008D0167">
              <w:rPr>
                <w:rFonts w:ascii="Times New Roman" w:eastAsia="Times New Roman" w:hAnsi="Times New Roman" w:cs="Times New Roman"/>
              </w:rPr>
              <w:lastRenderedPageBreak/>
              <w:t>gyvenime ir pasakose, legendose, teigiami ir neigiami herojų charakteriai dailės kūriniuose.</w:t>
            </w:r>
          </w:p>
        </w:tc>
      </w:tr>
      <w:tr w:rsidR="003B5C5D" w:rsidRPr="00FB1B68" w14:paraId="10CE4506" w14:textId="77777777" w:rsidTr="00424358">
        <w:tc>
          <w:tcPr>
            <w:tcW w:w="6413" w:type="dxa"/>
            <w:vMerge/>
          </w:tcPr>
          <w:p w14:paraId="2CC603CA" w14:textId="77777777" w:rsidR="003B5C5D" w:rsidRPr="008D0167" w:rsidRDefault="003B5C5D" w:rsidP="008D0167">
            <w:pPr>
              <w:tabs>
                <w:tab w:val="left" w:pos="407"/>
                <w:tab w:val="left" w:pos="835"/>
              </w:tabs>
              <w:spacing w:before="60" w:after="60"/>
              <w:ind w:firstLine="33"/>
              <w:rPr>
                <w:rFonts w:ascii="Times New Roman" w:hAnsi="Times New Roman" w:cs="Times New Roman"/>
                <w:b/>
                <w:i/>
                <w:lang w:eastAsia="ar-SA"/>
              </w:rPr>
            </w:pPr>
          </w:p>
        </w:tc>
        <w:tc>
          <w:tcPr>
            <w:tcW w:w="3402" w:type="dxa"/>
            <w:vMerge/>
          </w:tcPr>
          <w:p w14:paraId="438C17CD" w14:textId="77777777" w:rsidR="003B5C5D" w:rsidRPr="008D0167" w:rsidRDefault="003B5C5D" w:rsidP="008D0167">
            <w:pPr>
              <w:spacing w:before="60" w:after="60"/>
              <w:ind w:firstLine="0"/>
              <w:rPr>
                <w:rFonts w:ascii="Times New Roman" w:hAnsi="Times New Roman" w:cs="Times New Roman"/>
                <w:b/>
                <w:bCs/>
              </w:rPr>
            </w:pPr>
          </w:p>
        </w:tc>
        <w:tc>
          <w:tcPr>
            <w:tcW w:w="5495" w:type="dxa"/>
          </w:tcPr>
          <w:p w14:paraId="7079EEE2" w14:textId="77777777" w:rsidR="003B5C5D" w:rsidRPr="008D0167" w:rsidRDefault="003B5C5D" w:rsidP="008D0167">
            <w:pPr>
              <w:spacing w:before="60" w:after="60"/>
              <w:ind w:firstLine="34"/>
              <w:rPr>
                <w:rFonts w:ascii="Times New Roman" w:hAnsi="Times New Roman" w:cs="Times New Roman"/>
                <w:b/>
                <w:bCs/>
                <w:shd w:val="clear" w:color="auto" w:fill="FFFFFF"/>
              </w:rPr>
            </w:pPr>
            <w:r w:rsidRPr="008D0167">
              <w:rPr>
                <w:rFonts w:ascii="Times New Roman" w:hAnsi="Times New Roman" w:cs="Times New Roman"/>
                <w:b/>
                <w:bCs/>
                <w:color w:val="004E9A"/>
                <w:shd w:val="clear" w:color="auto" w:fill="FFFFFF"/>
              </w:rPr>
              <w:t xml:space="preserve">Technologijos. </w:t>
            </w:r>
            <w:r w:rsidRPr="008D0167">
              <w:rPr>
                <w:rFonts w:ascii="Times New Roman" w:hAnsi="Times New Roman" w:cs="Times New Roman"/>
                <w:b/>
                <w:bCs/>
                <w:i/>
                <w:iCs/>
              </w:rPr>
              <w:t>Maisto gaminimo, valgymo vieta:</w:t>
            </w:r>
            <w:r w:rsidRPr="008D0167">
              <w:rPr>
                <w:rFonts w:ascii="Times New Roman" w:hAnsi="Times New Roman" w:cs="Times New Roman"/>
                <w:i/>
                <w:iCs/>
              </w:rPr>
              <w:t xml:space="preserve"> </w:t>
            </w:r>
            <w:r w:rsidRPr="008D0167">
              <w:rPr>
                <w:rFonts w:ascii="Times New Roman" w:hAnsi="Times New Roman" w:cs="Times New Roman"/>
              </w:rPr>
              <w:t>kultūros, elgesio prie stalo taisyklės, jų kaita ir joms įtaką darantys veiksniai.</w:t>
            </w:r>
          </w:p>
        </w:tc>
      </w:tr>
      <w:tr w:rsidR="003B5C5D" w:rsidRPr="00FB1B68" w14:paraId="1893354F" w14:textId="77777777" w:rsidTr="00424358">
        <w:tc>
          <w:tcPr>
            <w:tcW w:w="6413" w:type="dxa"/>
            <w:vMerge/>
          </w:tcPr>
          <w:p w14:paraId="543AA077" w14:textId="77777777" w:rsidR="003B5C5D" w:rsidRPr="008D0167" w:rsidRDefault="003B5C5D" w:rsidP="008D0167">
            <w:pPr>
              <w:tabs>
                <w:tab w:val="left" w:pos="407"/>
                <w:tab w:val="left" w:pos="835"/>
              </w:tabs>
              <w:spacing w:before="60" w:after="60"/>
              <w:ind w:firstLine="33"/>
              <w:rPr>
                <w:rFonts w:ascii="Times New Roman" w:hAnsi="Times New Roman" w:cs="Times New Roman"/>
                <w:b/>
                <w:i/>
                <w:lang w:eastAsia="ar-SA"/>
              </w:rPr>
            </w:pPr>
          </w:p>
        </w:tc>
        <w:tc>
          <w:tcPr>
            <w:tcW w:w="3402" w:type="dxa"/>
            <w:vMerge/>
          </w:tcPr>
          <w:p w14:paraId="682AD24A" w14:textId="77777777" w:rsidR="003B5C5D" w:rsidRPr="008D0167" w:rsidRDefault="003B5C5D" w:rsidP="008D0167">
            <w:pPr>
              <w:spacing w:before="60" w:after="60"/>
              <w:ind w:firstLine="0"/>
              <w:rPr>
                <w:rFonts w:ascii="Times New Roman" w:hAnsi="Times New Roman" w:cs="Times New Roman"/>
                <w:b/>
                <w:bCs/>
                <w:shd w:val="clear" w:color="auto" w:fill="FFFFFF"/>
              </w:rPr>
            </w:pPr>
          </w:p>
        </w:tc>
        <w:tc>
          <w:tcPr>
            <w:tcW w:w="5495" w:type="dxa"/>
          </w:tcPr>
          <w:p w14:paraId="4DD251A6" w14:textId="77777777" w:rsidR="003B5C5D" w:rsidRPr="008D0167" w:rsidRDefault="003B5C5D" w:rsidP="008D0167">
            <w:pPr>
              <w:spacing w:before="60" w:after="60"/>
              <w:ind w:firstLine="34"/>
              <w:rPr>
                <w:rFonts w:ascii="Times New Roman" w:hAnsi="Times New Roman" w:cs="Times New Roman"/>
                <w:b/>
                <w:bCs/>
              </w:rPr>
            </w:pPr>
            <w:r w:rsidRPr="008D0167">
              <w:rPr>
                <w:rFonts w:ascii="Times New Roman" w:hAnsi="Times New Roman" w:cs="Times New Roman"/>
                <w:b/>
                <w:bCs/>
                <w:color w:val="004E9A"/>
              </w:rPr>
              <w:t xml:space="preserve">Judėjų tikyba. </w:t>
            </w:r>
            <w:r w:rsidRPr="008D0167">
              <w:rPr>
                <w:rFonts w:ascii="Times New Roman" w:hAnsi="Times New Roman" w:cs="Times New Roman"/>
                <w:b/>
                <w:bCs/>
                <w:i/>
                <w:iCs/>
                <w:shd w:val="clear" w:color="auto" w:fill="FFFFFF"/>
              </w:rPr>
              <w:t>Moralės normos:</w:t>
            </w:r>
            <w:r w:rsidRPr="008D0167">
              <w:rPr>
                <w:rFonts w:ascii="Times New Roman" w:hAnsi="Times New Roman" w:cs="Times New Roman"/>
                <w:shd w:val="clear" w:color="auto" w:fill="FFFFFF"/>
              </w:rPr>
              <w:t xml:space="preserve"> atsiprašymas dėl blogų darbų, </w:t>
            </w:r>
            <w:r w:rsidRPr="008D0167">
              <w:rPr>
                <w:rFonts w:ascii="Times New Roman" w:hAnsi="Times New Roman" w:cs="Times New Roman"/>
                <w:i/>
                <w:iCs/>
                <w:shd w:val="clear" w:color="auto" w:fill="FFFFFF"/>
              </w:rPr>
              <w:t>Jom Kipur</w:t>
            </w:r>
            <w:r w:rsidRPr="008D0167">
              <w:rPr>
                <w:rFonts w:ascii="Times New Roman" w:hAnsi="Times New Roman" w:cs="Times New Roman"/>
                <w:shd w:val="clear" w:color="auto" w:fill="FFFFFF"/>
              </w:rPr>
              <w:t xml:space="preserve"> šventė.</w:t>
            </w:r>
          </w:p>
        </w:tc>
      </w:tr>
      <w:tr w:rsidR="003B5C5D" w:rsidRPr="00FB1B68" w14:paraId="0361C6E5" w14:textId="77777777" w:rsidTr="00424358">
        <w:tc>
          <w:tcPr>
            <w:tcW w:w="6413" w:type="dxa"/>
            <w:vMerge w:val="restart"/>
          </w:tcPr>
          <w:p w14:paraId="6270CFAB" w14:textId="77777777" w:rsidR="003B5C5D" w:rsidRPr="008D0167" w:rsidRDefault="003B5C5D" w:rsidP="008D0167">
            <w:pPr>
              <w:tabs>
                <w:tab w:val="left" w:pos="407"/>
                <w:tab w:val="left" w:pos="835"/>
              </w:tabs>
              <w:spacing w:before="60" w:after="60"/>
              <w:ind w:firstLine="33"/>
              <w:rPr>
                <w:rFonts w:ascii="Times New Roman" w:hAnsi="Times New Roman" w:cs="Times New Roman"/>
                <w:b/>
                <w:bCs/>
                <w:color w:val="004E9A"/>
              </w:rPr>
            </w:pPr>
            <w:r w:rsidRPr="008D0167">
              <w:rPr>
                <w:rFonts w:ascii="Times New Roman" w:hAnsi="Times New Roman" w:cs="Times New Roman"/>
                <w:b/>
                <w:bCs/>
                <w:color w:val="004E9A"/>
              </w:rPr>
              <w:t xml:space="preserve">Etninė kultūra. </w:t>
            </w:r>
            <w:r w:rsidRPr="008D0167">
              <w:rPr>
                <w:rFonts w:ascii="Times New Roman" w:hAnsi="Times New Roman" w:cs="Times New Roman"/>
                <w:b/>
                <w:bCs/>
                <w:i/>
              </w:rPr>
              <w:t>Tradicijos ir papročiai.</w:t>
            </w:r>
          </w:p>
          <w:p w14:paraId="1CDBC743" w14:textId="77777777" w:rsidR="003B5C5D" w:rsidRPr="008D0167" w:rsidRDefault="003B5C5D" w:rsidP="008D0167">
            <w:pPr>
              <w:tabs>
                <w:tab w:val="left" w:pos="407"/>
                <w:tab w:val="left" w:pos="835"/>
              </w:tabs>
              <w:spacing w:before="60" w:after="60"/>
              <w:ind w:firstLine="33"/>
              <w:rPr>
                <w:rFonts w:ascii="Times New Roman" w:hAnsi="Times New Roman" w:cs="Times New Roman"/>
              </w:rPr>
            </w:pPr>
            <w:r w:rsidRPr="008D0167">
              <w:rPr>
                <w:rFonts w:ascii="Times New Roman" w:hAnsi="Times New Roman" w:cs="Times New Roman"/>
                <w:b/>
                <w:bCs/>
                <w:color w:val="004E9A"/>
              </w:rPr>
              <w:t xml:space="preserve">Kultūros paveldas: </w:t>
            </w:r>
            <w:r w:rsidRPr="008D0167">
              <w:rPr>
                <w:rFonts w:ascii="Times New Roman" w:hAnsi="Times New Roman" w:cs="Times New Roman"/>
              </w:rPr>
              <w:t>tradiciniai kasdieniai ir šventiniai patiekalai; „duonos kelias“ tradicinėje kultūroje, Lietuvoje augintos tradicinės javų rūšys; su javais, duona ir tradiciniais patiekalais susijusi tautosaka.</w:t>
            </w:r>
          </w:p>
          <w:p w14:paraId="36781DA6" w14:textId="77777777" w:rsidR="003B5C5D" w:rsidRPr="008D0167" w:rsidRDefault="003B5C5D" w:rsidP="008D0167">
            <w:pPr>
              <w:tabs>
                <w:tab w:val="left" w:pos="407"/>
                <w:tab w:val="left" w:pos="835"/>
              </w:tabs>
              <w:spacing w:before="60" w:after="60"/>
              <w:ind w:firstLine="33"/>
              <w:rPr>
                <w:rFonts w:ascii="Times New Roman" w:hAnsi="Times New Roman" w:cs="Times New Roman"/>
                <w:b/>
                <w:bCs/>
                <w:color w:val="004E9A"/>
              </w:rPr>
            </w:pPr>
            <w:r w:rsidRPr="008D0167">
              <w:rPr>
                <w:rFonts w:ascii="Times New Roman" w:hAnsi="Times New Roman" w:cs="Times New Roman"/>
                <w:b/>
                <w:bCs/>
                <w:color w:val="004F88"/>
              </w:rPr>
              <w:t>Kultūros raida:</w:t>
            </w:r>
            <w:r w:rsidRPr="008D0167">
              <w:rPr>
                <w:rFonts w:ascii="Times New Roman" w:hAnsi="Times New Roman" w:cs="Times New Roman"/>
                <w:b/>
                <w:bCs/>
              </w:rPr>
              <w:t xml:space="preserve"> </w:t>
            </w:r>
            <w:r w:rsidRPr="008D0167">
              <w:rPr>
                <w:rFonts w:ascii="Times New Roman" w:hAnsi="Times New Roman" w:cs="Times New Roman"/>
                <w:bCs/>
              </w:rPr>
              <w:t xml:space="preserve">tradicinių patiekalų, </w:t>
            </w:r>
            <w:r w:rsidRPr="008D0167">
              <w:rPr>
                <w:rFonts w:ascii="Times New Roman" w:hAnsi="Times New Roman" w:cs="Times New Roman"/>
              </w:rPr>
              <w:t>maisto gamybos  ir papročių, ritualų raida Lietuvoje.</w:t>
            </w:r>
          </w:p>
          <w:p w14:paraId="391627A5" w14:textId="77777777" w:rsidR="003B5C5D" w:rsidRPr="008D0167" w:rsidRDefault="003B5C5D" w:rsidP="008D0167">
            <w:pPr>
              <w:tabs>
                <w:tab w:val="left" w:pos="407"/>
                <w:tab w:val="left" w:pos="835"/>
              </w:tabs>
              <w:spacing w:before="60" w:after="60"/>
              <w:ind w:firstLine="33"/>
              <w:rPr>
                <w:rFonts w:ascii="Times New Roman" w:hAnsi="Times New Roman" w:cs="Times New Roman"/>
                <w:b/>
                <w:bCs/>
              </w:rPr>
            </w:pPr>
            <w:r w:rsidRPr="008D0167">
              <w:rPr>
                <w:rFonts w:ascii="Times New Roman" w:hAnsi="Times New Roman" w:cs="Times New Roman"/>
                <w:b/>
                <w:bCs/>
                <w:color w:val="004E9A"/>
              </w:rPr>
              <w:t>Aplinkos tvarumas.</w:t>
            </w:r>
            <w:r w:rsidRPr="008D0167">
              <w:rPr>
                <w:rFonts w:ascii="Times New Roman" w:hAnsi="Times New Roman" w:cs="Times New Roman"/>
                <w:b/>
                <w:bCs/>
              </w:rPr>
              <w:t xml:space="preserve"> </w:t>
            </w:r>
            <w:r w:rsidRPr="008D0167">
              <w:rPr>
                <w:rFonts w:ascii="Times New Roman" w:hAnsi="Times New Roman" w:cs="Times New Roman"/>
                <w:b/>
                <w:bCs/>
                <w:i/>
                <w:iCs/>
              </w:rPr>
              <w:t xml:space="preserve">Tausojantis žemės ūkis: </w:t>
            </w:r>
            <w:r w:rsidRPr="008D0167">
              <w:rPr>
                <w:rFonts w:ascii="Times New Roman" w:hAnsi="Times New Roman" w:cs="Times New Roman"/>
              </w:rPr>
              <w:t xml:space="preserve">tradiciškai Lietuvoje augintų javų biologinė įvairovė, duonos ir kito kulinarinio paveldo gavimo grandinė (užauginimas, gaminimas), naudos vartojant vietinę žemės ūkio produkciją suvokimo ugdymas. </w:t>
            </w:r>
            <w:r w:rsidRPr="008D0167">
              <w:rPr>
                <w:rFonts w:ascii="Times New Roman" w:hAnsi="Times New Roman" w:cs="Times New Roman"/>
                <w:b/>
                <w:bCs/>
                <w:i/>
                <w:iCs/>
              </w:rPr>
              <w:t xml:space="preserve">Atsakingas vartojimas: </w:t>
            </w:r>
            <w:r w:rsidRPr="008D0167">
              <w:rPr>
                <w:rFonts w:ascii="Times New Roman" w:hAnsi="Times New Roman" w:cs="Times New Roman"/>
              </w:rPr>
              <w:t xml:space="preserve">skatinimas rinktis vietinius kulinarinio paveldo produktus (palaikant vietinius gamintojus ir ūkininkus), siekiant tvarios vietos ekonomikos ir mažesnės aplinkos taršos. </w:t>
            </w:r>
            <w:r w:rsidRPr="008D0167">
              <w:rPr>
                <w:rFonts w:ascii="Times New Roman" w:hAnsi="Times New Roman" w:cs="Times New Roman"/>
                <w:b/>
                <w:bCs/>
                <w:i/>
                <w:iCs/>
              </w:rPr>
              <w:t xml:space="preserve">Ekosistemų, biologinės įvairovės apsauga: </w:t>
            </w:r>
            <w:r w:rsidRPr="008D0167">
              <w:rPr>
                <w:rFonts w:ascii="Times New Roman" w:hAnsi="Times New Roman" w:cs="Times New Roman"/>
              </w:rPr>
              <w:t>racionalaus gamtos išteklių naudojimo skatinimas per javų auginimo ir maisto gaminimo tradicijų pažinimą.</w:t>
            </w:r>
          </w:p>
          <w:p w14:paraId="21FBC394" w14:textId="77777777" w:rsidR="003B5C5D" w:rsidRPr="008D0167" w:rsidRDefault="003B5C5D" w:rsidP="008D0167">
            <w:pPr>
              <w:tabs>
                <w:tab w:val="left" w:pos="407"/>
                <w:tab w:val="left" w:pos="835"/>
              </w:tabs>
              <w:spacing w:before="60" w:after="60"/>
              <w:ind w:firstLine="33"/>
              <w:rPr>
                <w:rFonts w:ascii="Times New Roman" w:hAnsi="Times New Roman" w:cs="Times New Roman"/>
              </w:rPr>
            </w:pPr>
            <w:r w:rsidRPr="008D0167">
              <w:rPr>
                <w:rFonts w:ascii="Times New Roman" w:hAnsi="Times New Roman" w:cs="Times New Roman"/>
                <w:b/>
                <w:bCs/>
                <w:color w:val="004E9A"/>
              </w:rPr>
              <w:t>Socialinė ekonominė plėtra.</w:t>
            </w:r>
            <w:r w:rsidRPr="008D0167">
              <w:rPr>
                <w:rFonts w:ascii="Times New Roman" w:hAnsi="Times New Roman" w:cs="Times New Roman"/>
                <w:b/>
                <w:bCs/>
              </w:rPr>
              <w:t xml:space="preserve"> </w:t>
            </w:r>
            <w:r w:rsidRPr="008D0167">
              <w:rPr>
                <w:rFonts w:ascii="Times New Roman" w:hAnsi="Times New Roman" w:cs="Times New Roman"/>
                <w:b/>
                <w:bCs/>
                <w:i/>
                <w:iCs/>
              </w:rPr>
              <w:t xml:space="preserve">Žiedinė ekonomika: </w:t>
            </w:r>
            <w:r w:rsidRPr="008D0167">
              <w:rPr>
                <w:rFonts w:ascii="Times New Roman" w:hAnsi="Times New Roman" w:cs="Times New Roman"/>
                <w:bCs/>
                <w:iCs/>
              </w:rPr>
              <w:t xml:space="preserve">tradicinei kultūrai būdingas </w:t>
            </w:r>
            <w:r w:rsidRPr="008D0167">
              <w:rPr>
                <w:rFonts w:ascii="Times New Roman" w:hAnsi="Times New Roman" w:cs="Times New Roman"/>
              </w:rPr>
              <w:t>tvarus išteklių naudojimas darniu vartojimu, gamtos tausojimu auginant javus ir ruošiant tradicinius patiekalus.</w:t>
            </w:r>
          </w:p>
        </w:tc>
        <w:tc>
          <w:tcPr>
            <w:tcW w:w="3402" w:type="dxa"/>
            <w:vMerge w:val="restart"/>
          </w:tcPr>
          <w:p w14:paraId="528AC80D" w14:textId="77777777" w:rsidR="003B5C5D" w:rsidRPr="008D0167" w:rsidRDefault="003B5C5D" w:rsidP="008D0167">
            <w:pPr>
              <w:spacing w:before="60" w:after="60"/>
              <w:ind w:firstLine="0"/>
              <w:rPr>
                <w:rFonts w:ascii="Times New Roman" w:hAnsi="Times New Roman" w:cs="Times New Roman"/>
                <w:lang w:eastAsia="ar-SA"/>
              </w:rPr>
            </w:pPr>
            <w:r w:rsidRPr="008D0167">
              <w:rPr>
                <w:rFonts w:ascii="Times New Roman" w:hAnsi="Times New Roman" w:cs="Times New Roman"/>
                <w:b/>
                <w:i/>
                <w:lang w:eastAsia="ar-SA"/>
              </w:rPr>
              <w:t>Mitybos papročiai:</w:t>
            </w:r>
          </w:p>
          <w:p w14:paraId="312978E9" w14:textId="77777777" w:rsidR="003B5C5D" w:rsidRPr="008D0167" w:rsidRDefault="003B5C5D" w:rsidP="008D0167">
            <w:pPr>
              <w:spacing w:before="60" w:after="60"/>
              <w:ind w:firstLine="0"/>
              <w:rPr>
                <w:rFonts w:ascii="Times New Roman" w:hAnsi="Times New Roman" w:cs="Times New Roman"/>
                <w:lang w:eastAsia="ar-SA"/>
              </w:rPr>
            </w:pPr>
            <w:r w:rsidRPr="008D0167">
              <w:rPr>
                <w:rFonts w:ascii="Times New Roman" w:hAnsi="Times New Roman" w:cs="Times New Roman"/>
                <w:lang w:eastAsia="ar-SA"/>
              </w:rPr>
              <w:t xml:space="preserve">Remdamiesi pavyzdžiais, mokiniai nusako tradicinius kasdieninius ir šventinius patiekalus bei jų gaminimo būdus. </w:t>
            </w:r>
          </w:p>
          <w:p w14:paraId="1F10427C" w14:textId="77777777" w:rsidR="003B5C5D" w:rsidRPr="008D0167" w:rsidRDefault="003B5C5D" w:rsidP="008D0167">
            <w:pPr>
              <w:spacing w:before="60" w:after="60"/>
              <w:ind w:firstLine="0"/>
              <w:rPr>
                <w:rFonts w:ascii="Times New Roman" w:hAnsi="Times New Roman" w:cs="Times New Roman"/>
                <w:lang w:eastAsia="ar-SA"/>
              </w:rPr>
            </w:pPr>
            <w:r w:rsidRPr="008D0167">
              <w:rPr>
                <w:rFonts w:ascii="Times New Roman" w:hAnsi="Times New Roman" w:cs="Times New Roman"/>
                <w:lang w:eastAsia="ar-SA"/>
              </w:rPr>
              <w:t xml:space="preserve">Aiškinasi duonos svarbą šeimos gyvenime, tyrinėja „duonos kelią“, atpažįsta įvairias Lietuvoje tradiciškai augintas javų rūšis. </w:t>
            </w:r>
          </w:p>
          <w:p w14:paraId="4DD35F98" w14:textId="77777777" w:rsidR="003B5C5D" w:rsidRPr="008D0167" w:rsidRDefault="003B5C5D" w:rsidP="008D0167">
            <w:pPr>
              <w:spacing w:before="60" w:after="60"/>
              <w:ind w:firstLine="0"/>
              <w:rPr>
                <w:rFonts w:ascii="Times New Roman" w:hAnsi="Times New Roman" w:cs="Times New Roman"/>
                <w:b/>
                <w:bCs/>
                <w:color w:val="004E9A"/>
                <w:shd w:val="clear" w:color="auto" w:fill="FFFFFF"/>
              </w:rPr>
            </w:pPr>
            <w:r w:rsidRPr="008D0167">
              <w:rPr>
                <w:rFonts w:ascii="Times New Roman" w:hAnsi="Times New Roman" w:cs="Times New Roman"/>
                <w:lang w:eastAsia="ar-SA"/>
              </w:rPr>
              <w:t>Mokiniai skaito pasakojimus, mokosi mįslių, patarlių, priežodžių, dainų apie javus, duoną ir kitus tradicinius patiekalus, žaidžia jų tematikos žaidimus, eina ratelius.</w:t>
            </w:r>
          </w:p>
          <w:p w14:paraId="41072E2C" w14:textId="77777777" w:rsidR="003B5C5D" w:rsidRPr="008D0167" w:rsidRDefault="003B5C5D" w:rsidP="008D0167">
            <w:pPr>
              <w:spacing w:before="60" w:after="60"/>
              <w:ind w:firstLine="0"/>
              <w:rPr>
                <w:rFonts w:ascii="Times New Roman" w:hAnsi="Times New Roman" w:cs="Times New Roman"/>
              </w:rPr>
            </w:pPr>
          </w:p>
        </w:tc>
        <w:tc>
          <w:tcPr>
            <w:tcW w:w="5495" w:type="dxa"/>
          </w:tcPr>
          <w:p w14:paraId="4B8333A9" w14:textId="77777777" w:rsidR="003B5C5D" w:rsidRPr="008D0167" w:rsidRDefault="003B5C5D" w:rsidP="008D0167">
            <w:pPr>
              <w:spacing w:before="60" w:after="60"/>
              <w:ind w:firstLine="34"/>
              <w:rPr>
                <w:rFonts w:ascii="Times New Roman" w:hAnsi="Times New Roman" w:cs="Times New Roman"/>
                <w:b/>
                <w:bCs/>
                <w:shd w:val="clear" w:color="auto" w:fill="FFFFFF"/>
              </w:rPr>
            </w:pPr>
            <w:r w:rsidRPr="008D0167">
              <w:rPr>
                <w:rFonts w:ascii="Times New Roman" w:hAnsi="Times New Roman" w:cs="Times New Roman"/>
                <w:b/>
                <w:bCs/>
                <w:color w:val="004E9A"/>
                <w:shd w:val="clear" w:color="auto" w:fill="FFFFFF"/>
              </w:rPr>
              <w:t xml:space="preserve">Technologijos. </w:t>
            </w:r>
            <w:r w:rsidRPr="008D0167">
              <w:rPr>
                <w:rFonts w:ascii="Times New Roman" w:hAnsi="Times New Roman" w:cs="Times New Roman"/>
                <w:b/>
                <w:bCs/>
                <w:i/>
                <w:iCs/>
              </w:rPr>
              <w:t>Maisto gaminimo, valgymo vieta:</w:t>
            </w:r>
            <w:r w:rsidRPr="008D0167">
              <w:rPr>
                <w:rFonts w:ascii="Times New Roman" w:hAnsi="Times New Roman" w:cs="Times New Roman"/>
                <w:i/>
                <w:iCs/>
              </w:rPr>
              <w:t xml:space="preserve"> </w:t>
            </w:r>
            <w:r w:rsidRPr="008D0167">
              <w:rPr>
                <w:rFonts w:ascii="Times New Roman" w:hAnsi="Times New Roman" w:cs="Times New Roman"/>
              </w:rPr>
              <w:t>kultūros, elgesio prie stalo taisyklės, jų kaita ir joms įtaką darantys veiksniai.</w:t>
            </w:r>
          </w:p>
        </w:tc>
      </w:tr>
      <w:tr w:rsidR="003B5C5D" w:rsidRPr="00FB1B68" w14:paraId="6A8E128F" w14:textId="77777777" w:rsidTr="00424358">
        <w:tc>
          <w:tcPr>
            <w:tcW w:w="6413" w:type="dxa"/>
            <w:vMerge/>
          </w:tcPr>
          <w:p w14:paraId="5917F344" w14:textId="77777777" w:rsidR="003B5C5D" w:rsidRPr="008D0167" w:rsidRDefault="003B5C5D" w:rsidP="008D0167">
            <w:pPr>
              <w:tabs>
                <w:tab w:val="left" w:pos="407"/>
                <w:tab w:val="left" w:pos="835"/>
              </w:tabs>
              <w:spacing w:before="60" w:after="60"/>
              <w:ind w:firstLine="33"/>
              <w:rPr>
                <w:rFonts w:ascii="Times New Roman" w:hAnsi="Times New Roman" w:cs="Times New Roman"/>
                <w:b/>
                <w:i/>
                <w:lang w:eastAsia="ar-SA"/>
              </w:rPr>
            </w:pPr>
          </w:p>
        </w:tc>
        <w:tc>
          <w:tcPr>
            <w:tcW w:w="3402" w:type="dxa"/>
            <w:vMerge/>
          </w:tcPr>
          <w:p w14:paraId="06DC5AC3" w14:textId="77777777" w:rsidR="003B5C5D" w:rsidRPr="008D0167" w:rsidRDefault="003B5C5D" w:rsidP="008D0167">
            <w:pPr>
              <w:spacing w:before="60" w:after="60"/>
              <w:ind w:firstLine="0"/>
              <w:rPr>
                <w:rFonts w:ascii="Times New Roman" w:hAnsi="Times New Roman" w:cs="Times New Roman"/>
                <w:b/>
                <w:bCs/>
                <w:highlight w:val="yellow"/>
                <w:shd w:val="clear" w:color="auto" w:fill="FFFFFF"/>
              </w:rPr>
            </w:pPr>
          </w:p>
        </w:tc>
        <w:tc>
          <w:tcPr>
            <w:tcW w:w="5495" w:type="dxa"/>
          </w:tcPr>
          <w:p w14:paraId="4E92A343" w14:textId="77777777" w:rsidR="003B5C5D" w:rsidRPr="008D0167" w:rsidRDefault="003B5C5D" w:rsidP="008D0167">
            <w:pPr>
              <w:spacing w:before="60" w:after="60"/>
              <w:ind w:firstLine="34"/>
              <w:rPr>
                <w:rFonts w:ascii="Times New Roman" w:hAnsi="Times New Roman" w:cs="Times New Roman"/>
                <w:b/>
                <w:bCs/>
                <w:highlight w:val="yellow"/>
                <w:shd w:val="clear" w:color="auto" w:fill="FFFFFF"/>
              </w:rPr>
            </w:pPr>
            <w:r w:rsidRPr="008D0167">
              <w:rPr>
                <w:rFonts w:ascii="Times New Roman" w:hAnsi="Times New Roman" w:cs="Times New Roman"/>
                <w:b/>
                <w:bCs/>
                <w:color w:val="004E9A"/>
                <w:shd w:val="clear" w:color="auto" w:fill="FFFFFF"/>
              </w:rPr>
              <w:t xml:space="preserve">Lietuvių kalba ir literatūra. </w:t>
            </w:r>
            <w:r w:rsidRPr="008D0167">
              <w:rPr>
                <w:rFonts w:ascii="Times New Roman" w:hAnsi="Times New Roman" w:cs="Times New Roman"/>
                <w:b/>
                <w:bCs/>
                <w:i/>
                <w:iCs/>
              </w:rPr>
              <w:t>Tekstų atranka:</w:t>
            </w:r>
            <w:r w:rsidRPr="008D0167">
              <w:rPr>
                <w:rFonts w:ascii="Times New Roman" w:hAnsi="Times New Roman" w:cs="Times New Roman"/>
              </w:rPr>
              <w:t xml:space="preserve"> t</w:t>
            </w:r>
            <w:r w:rsidRPr="008D0167">
              <w:rPr>
                <w:rFonts w:ascii="Times New Roman" w:hAnsi="Times New Roman" w:cs="Times New Roman"/>
                <w:shd w:val="clear" w:color="auto" w:fill="FFFFFF"/>
              </w:rPr>
              <w:t xml:space="preserve">autosakos kūrinių skaitymas. </w:t>
            </w:r>
            <w:r w:rsidRPr="008D0167">
              <w:rPr>
                <w:rFonts w:ascii="Times New Roman" w:hAnsi="Times New Roman" w:cs="Times New Roman"/>
                <w:b/>
                <w:bCs/>
                <w:i/>
                <w:iCs/>
              </w:rPr>
              <w:t>Literatūros ir kultūros pažinimo pradmenys:</w:t>
            </w:r>
            <w:r w:rsidRPr="008D0167">
              <w:rPr>
                <w:rFonts w:ascii="Times New Roman" w:hAnsi="Times New Roman" w:cs="Times New Roman"/>
                <w:i/>
                <w:iCs/>
              </w:rPr>
              <w:t xml:space="preserve"> </w:t>
            </w:r>
            <w:r w:rsidRPr="008D0167">
              <w:rPr>
                <w:rFonts w:ascii="Times New Roman" w:hAnsi="Times New Roman" w:cs="Times New Roman"/>
              </w:rPr>
              <w:t>sekamos pasakos, menamos mįslės, žaidžiami žaidimai, dainuojamos vaikų dainos [apie maistą, duoną, javus ir pan.].</w:t>
            </w:r>
          </w:p>
        </w:tc>
      </w:tr>
      <w:tr w:rsidR="003B5C5D" w:rsidRPr="000C4588" w14:paraId="1DC741D2" w14:textId="77777777" w:rsidTr="00424358">
        <w:tc>
          <w:tcPr>
            <w:tcW w:w="6413" w:type="dxa"/>
            <w:vMerge/>
          </w:tcPr>
          <w:p w14:paraId="676AF441" w14:textId="77777777" w:rsidR="003B5C5D" w:rsidRPr="008D0167" w:rsidRDefault="003B5C5D" w:rsidP="008D0167">
            <w:pPr>
              <w:tabs>
                <w:tab w:val="left" w:pos="407"/>
                <w:tab w:val="left" w:pos="835"/>
              </w:tabs>
              <w:spacing w:before="60" w:after="60"/>
              <w:ind w:firstLine="33"/>
              <w:rPr>
                <w:rFonts w:ascii="Times New Roman" w:hAnsi="Times New Roman" w:cs="Times New Roman"/>
                <w:b/>
                <w:i/>
                <w:lang w:eastAsia="ar-SA"/>
              </w:rPr>
            </w:pPr>
          </w:p>
        </w:tc>
        <w:tc>
          <w:tcPr>
            <w:tcW w:w="3402" w:type="dxa"/>
            <w:vMerge/>
          </w:tcPr>
          <w:p w14:paraId="0D294891" w14:textId="77777777" w:rsidR="003B5C5D" w:rsidRPr="008D0167" w:rsidRDefault="003B5C5D" w:rsidP="008D0167">
            <w:pPr>
              <w:spacing w:before="60" w:after="60"/>
              <w:ind w:firstLine="0"/>
              <w:rPr>
                <w:rFonts w:ascii="Times New Roman" w:hAnsi="Times New Roman" w:cs="Times New Roman"/>
                <w:b/>
                <w:bCs/>
                <w:highlight w:val="yellow"/>
                <w:shd w:val="clear" w:color="auto" w:fill="FFFFFF"/>
              </w:rPr>
            </w:pPr>
          </w:p>
        </w:tc>
        <w:tc>
          <w:tcPr>
            <w:tcW w:w="5495" w:type="dxa"/>
          </w:tcPr>
          <w:p w14:paraId="03D1AC2F" w14:textId="77777777" w:rsidR="003B5C5D" w:rsidRPr="008D0167" w:rsidRDefault="003B5C5D" w:rsidP="008D0167">
            <w:pPr>
              <w:spacing w:before="60" w:after="60"/>
              <w:ind w:firstLine="34"/>
              <w:rPr>
                <w:rFonts w:ascii="Times New Roman" w:hAnsi="Times New Roman" w:cs="Times New Roman"/>
                <w:b/>
                <w:bCs/>
                <w:highlight w:val="yellow"/>
                <w:shd w:val="clear" w:color="auto" w:fill="FFFFFF"/>
              </w:rPr>
            </w:pPr>
            <w:r w:rsidRPr="008D0167">
              <w:rPr>
                <w:rFonts w:ascii="Times New Roman" w:hAnsi="Times New Roman" w:cs="Times New Roman"/>
                <w:b/>
                <w:bCs/>
                <w:color w:val="004E9A"/>
                <w:shd w:val="clear" w:color="auto" w:fill="FFFFFF"/>
              </w:rPr>
              <w:t xml:space="preserve">Muzika. </w:t>
            </w:r>
            <w:r w:rsidRPr="008D0167">
              <w:rPr>
                <w:rStyle w:val="Strong"/>
                <w:rFonts w:ascii="Times New Roman" w:hAnsi="Times New Roman" w:cs="Times New Roman"/>
                <w:i/>
                <w:iCs/>
                <w:shd w:val="clear" w:color="auto" w:fill="FFFFFF"/>
              </w:rPr>
              <w:t xml:space="preserve">Lietuvių liaudies dainos: </w:t>
            </w:r>
            <w:r w:rsidRPr="008D0167">
              <w:rPr>
                <w:rFonts w:ascii="Times New Roman" w:eastAsia="Times New Roman" w:hAnsi="Times New Roman" w:cs="Times New Roman"/>
              </w:rPr>
              <w:t xml:space="preserve">mokomasi lietuvių liaudies dainų, ratelių ir muzikinių žaidimų [apie košę, javų augimą]. </w:t>
            </w:r>
            <w:r w:rsidRPr="008D0167">
              <w:rPr>
                <w:rStyle w:val="Strong"/>
                <w:rFonts w:ascii="Times New Roman" w:hAnsi="Times New Roman" w:cs="Times New Roman"/>
                <w:i/>
                <w:iCs/>
                <w:shd w:val="clear" w:color="auto" w:fill="FFFFFF"/>
              </w:rPr>
              <w:t xml:space="preserve">Tradicijos ir papročiai: </w:t>
            </w:r>
            <w:r w:rsidRPr="008D0167">
              <w:rPr>
                <w:rFonts w:ascii="Times New Roman" w:hAnsi="Times New Roman" w:cs="Times New Roman"/>
                <w:shd w:val="clear" w:color="auto" w:fill="FFFFFF"/>
              </w:rPr>
              <w:t>lietuvių liaudies tradicijos ir papročiai, jų sąsajos su kasdienybės, buities ritualais,</w:t>
            </w:r>
            <w:r w:rsidRPr="008D0167">
              <w:rPr>
                <w:rFonts w:ascii="Times New Roman" w:hAnsi="Times New Roman" w:cs="Times New Roman"/>
              </w:rPr>
              <w:t xml:space="preserve"> </w:t>
            </w:r>
            <w:r w:rsidRPr="008D0167">
              <w:rPr>
                <w:rFonts w:ascii="Times New Roman" w:hAnsi="Times New Roman" w:cs="Times New Roman"/>
                <w:shd w:val="clear" w:color="auto" w:fill="FFFFFF"/>
              </w:rPr>
              <w:t>liaudies dainų paskirtis.</w:t>
            </w:r>
          </w:p>
        </w:tc>
      </w:tr>
      <w:tr w:rsidR="003B5C5D" w:rsidRPr="00FB1B68" w14:paraId="4FBD372A" w14:textId="77777777" w:rsidTr="00424358">
        <w:tc>
          <w:tcPr>
            <w:tcW w:w="6413" w:type="dxa"/>
            <w:vMerge w:val="restart"/>
          </w:tcPr>
          <w:p w14:paraId="0034D85B" w14:textId="77777777" w:rsidR="003B5C5D" w:rsidRPr="00F85D38" w:rsidRDefault="003B5C5D" w:rsidP="00F85D38">
            <w:pPr>
              <w:tabs>
                <w:tab w:val="left" w:pos="407"/>
                <w:tab w:val="left" w:pos="835"/>
              </w:tabs>
              <w:spacing w:before="60" w:after="60"/>
              <w:ind w:firstLine="33"/>
              <w:rPr>
                <w:rFonts w:ascii="Times New Roman" w:hAnsi="Times New Roman" w:cs="Times New Roman"/>
                <w:b/>
                <w:bCs/>
                <w:color w:val="004E9A"/>
              </w:rPr>
            </w:pPr>
            <w:r w:rsidRPr="00F85D38">
              <w:rPr>
                <w:rFonts w:ascii="Times New Roman" w:hAnsi="Times New Roman" w:cs="Times New Roman"/>
                <w:b/>
                <w:bCs/>
                <w:color w:val="004E9A"/>
              </w:rPr>
              <w:t xml:space="preserve">Etninė kultūra. </w:t>
            </w:r>
            <w:r w:rsidRPr="00F85D38">
              <w:rPr>
                <w:rFonts w:ascii="Times New Roman" w:hAnsi="Times New Roman" w:cs="Times New Roman"/>
                <w:b/>
                <w:bCs/>
                <w:i/>
              </w:rPr>
              <w:t>Tradicijos ir papročiai.</w:t>
            </w:r>
          </w:p>
          <w:p w14:paraId="065CBDFB" w14:textId="77777777" w:rsidR="003B5C5D" w:rsidRPr="00F85D38" w:rsidRDefault="003B5C5D" w:rsidP="00F85D38">
            <w:pPr>
              <w:tabs>
                <w:tab w:val="left" w:pos="407"/>
                <w:tab w:val="left" w:pos="835"/>
              </w:tabs>
              <w:spacing w:before="60" w:after="60"/>
              <w:ind w:firstLine="33"/>
              <w:rPr>
                <w:rFonts w:ascii="Times New Roman" w:hAnsi="Times New Roman" w:cs="Times New Roman"/>
                <w:b/>
                <w:bCs/>
              </w:rPr>
            </w:pPr>
            <w:r w:rsidRPr="00F85D38">
              <w:rPr>
                <w:rFonts w:ascii="Times New Roman" w:hAnsi="Times New Roman" w:cs="Times New Roman"/>
                <w:b/>
                <w:bCs/>
                <w:color w:val="004E9A"/>
              </w:rPr>
              <w:t>Sveikata, sveika gyvensena.</w:t>
            </w:r>
            <w:r w:rsidRPr="00F85D38">
              <w:rPr>
                <w:rFonts w:ascii="Times New Roman" w:hAnsi="Times New Roman" w:cs="Times New Roman"/>
                <w:b/>
                <w:bCs/>
              </w:rPr>
              <w:t xml:space="preserve"> </w:t>
            </w:r>
            <w:r w:rsidRPr="00F85D38">
              <w:rPr>
                <w:rFonts w:ascii="Times New Roman" w:hAnsi="Times New Roman" w:cs="Times New Roman"/>
                <w:b/>
                <w:bCs/>
                <w:i/>
                <w:iCs/>
              </w:rPr>
              <w:t xml:space="preserve">Rūpinimasis savo ir kitų sveikata: </w:t>
            </w:r>
            <w:r w:rsidRPr="00F85D38">
              <w:rPr>
                <w:rFonts w:ascii="Times New Roman" w:eastAsia="Times New Roman" w:hAnsi="Times New Roman" w:cs="Times New Roman"/>
              </w:rPr>
              <w:t xml:space="preserve">tradicinio „gyvenimo su saule“, namų švarinimosi papročių  sąsajos su sveika gyvensena, darnos su savimi ir aplinka kūrimu,  rūpinimosi ir atsakingumo už savo, artimųjų, bendruomenės sveikatą ugdymu, prisidedant prie visuomenės gerovės kūrimo. </w:t>
            </w:r>
            <w:r w:rsidRPr="00F85D38">
              <w:rPr>
                <w:rFonts w:ascii="Times New Roman" w:eastAsia="Times New Roman" w:hAnsi="Times New Roman" w:cs="Times New Roman"/>
                <w:b/>
                <w:bCs/>
                <w:i/>
                <w:iCs/>
              </w:rPr>
              <w:t xml:space="preserve">Streso įveika: </w:t>
            </w:r>
            <w:r w:rsidRPr="00F85D38">
              <w:rPr>
                <w:rFonts w:ascii="Times New Roman" w:eastAsia="Times New Roman" w:hAnsi="Times New Roman" w:cs="Times New Roman"/>
              </w:rPr>
              <w:t xml:space="preserve">miego režimo, socialinio palaikymo skatinimas vadovaujantis „gyvenimo su saule“ pavyzdžiu. </w:t>
            </w:r>
            <w:r w:rsidRPr="00F85D38">
              <w:rPr>
                <w:rFonts w:ascii="Times New Roman" w:eastAsia="Times New Roman" w:hAnsi="Times New Roman" w:cs="Times New Roman"/>
                <w:b/>
                <w:bCs/>
                <w:i/>
                <w:iCs/>
              </w:rPr>
              <w:t xml:space="preserve">Žalingų įpročių prevencija: </w:t>
            </w:r>
            <w:r w:rsidRPr="00F85D38">
              <w:rPr>
                <w:rFonts w:ascii="Times New Roman" w:hAnsi="Times New Roman" w:cs="Times New Roman"/>
              </w:rPr>
              <w:t xml:space="preserve"> </w:t>
            </w:r>
            <w:r w:rsidRPr="00F85D38">
              <w:rPr>
                <w:rFonts w:ascii="Times New Roman" w:hAnsi="Times New Roman" w:cs="Times New Roman"/>
                <w:lang w:eastAsia="ar-SA"/>
              </w:rPr>
              <w:t>tradicinei kultūrai būdingo požiūrio į žalingus įpročius</w:t>
            </w:r>
            <w:r w:rsidRPr="00F85D38">
              <w:rPr>
                <w:rFonts w:ascii="Times New Roman" w:hAnsi="Times New Roman" w:cs="Times New Roman"/>
              </w:rPr>
              <w:t xml:space="preserve"> nagrinėjimas.</w:t>
            </w:r>
          </w:p>
          <w:p w14:paraId="2EF0EC06" w14:textId="77777777" w:rsidR="003B5C5D" w:rsidRPr="00F85D38" w:rsidRDefault="003B5C5D" w:rsidP="00F85D38">
            <w:pPr>
              <w:tabs>
                <w:tab w:val="left" w:pos="407"/>
                <w:tab w:val="left" w:pos="835"/>
              </w:tabs>
              <w:spacing w:before="60" w:after="60"/>
              <w:ind w:firstLine="33"/>
              <w:rPr>
                <w:rFonts w:ascii="Times New Roman" w:hAnsi="Times New Roman" w:cs="Times New Roman"/>
              </w:rPr>
            </w:pPr>
            <w:r w:rsidRPr="00F85D38">
              <w:rPr>
                <w:rFonts w:ascii="Times New Roman" w:hAnsi="Times New Roman" w:cs="Times New Roman"/>
                <w:b/>
                <w:bCs/>
                <w:color w:val="004E9A"/>
              </w:rPr>
              <w:lastRenderedPageBreak/>
              <w:t xml:space="preserve">Kultūros paveldas: </w:t>
            </w:r>
            <w:r w:rsidRPr="00F85D38">
              <w:rPr>
                <w:rFonts w:ascii="Times New Roman" w:hAnsi="Times New Roman" w:cs="Times New Roman"/>
              </w:rPr>
              <w:t>dienos režimo ir švarinimosi papročiai,</w:t>
            </w:r>
            <w:r w:rsidRPr="00F85D38">
              <w:rPr>
                <w:rFonts w:ascii="Times New Roman" w:hAnsi="Times New Roman" w:cs="Times New Roman"/>
                <w:lang w:eastAsia="ar-SA"/>
              </w:rPr>
              <w:t xml:space="preserve"> tradicinei kultūrai būdingas požiūris į žalingus įpročius, susijusi tautosaka, tikėjimai</w:t>
            </w:r>
            <w:r w:rsidRPr="00F85D38">
              <w:rPr>
                <w:rFonts w:ascii="Times New Roman" w:hAnsi="Times New Roman" w:cs="Times New Roman"/>
              </w:rPr>
              <w:t>.</w:t>
            </w:r>
          </w:p>
          <w:p w14:paraId="6B9B7FF9" w14:textId="77777777" w:rsidR="003B5C5D" w:rsidRPr="00F85D38" w:rsidRDefault="003B5C5D" w:rsidP="00F85D38">
            <w:pPr>
              <w:tabs>
                <w:tab w:val="left" w:pos="407"/>
                <w:tab w:val="left" w:pos="835"/>
              </w:tabs>
              <w:spacing w:before="60" w:after="60"/>
              <w:ind w:firstLine="33"/>
              <w:rPr>
                <w:rFonts w:ascii="Times New Roman" w:hAnsi="Times New Roman" w:cs="Times New Roman"/>
              </w:rPr>
            </w:pPr>
            <w:r w:rsidRPr="00F85D38">
              <w:rPr>
                <w:rFonts w:ascii="Times New Roman" w:hAnsi="Times New Roman" w:cs="Times New Roman"/>
                <w:b/>
                <w:bCs/>
                <w:color w:val="004F88"/>
              </w:rPr>
              <w:t>Kultūros raida:</w:t>
            </w:r>
            <w:r w:rsidRPr="00F85D38">
              <w:rPr>
                <w:rFonts w:ascii="Times New Roman" w:hAnsi="Times New Roman" w:cs="Times New Roman"/>
                <w:b/>
                <w:bCs/>
              </w:rPr>
              <w:t xml:space="preserve"> </w:t>
            </w:r>
            <w:r w:rsidRPr="00F85D38">
              <w:rPr>
                <w:rFonts w:ascii="Times New Roman" w:hAnsi="Times New Roman" w:cs="Times New Roman"/>
              </w:rPr>
              <w:t>etninei kultūrai būdingo dienos režimo, namų švarinimosi papročių ir požiūrio į žalingus įpročius raida.</w:t>
            </w:r>
          </w:p>
        </w:tc>
        <w:tc>
          <w:tcPr>
            <w:tcW w:w="3402" w:type="dxa"/>
            <w:vMerge w:val="restart"/>
          </w:tcPr>
          <w:p w14:paraId="47896CA7" w14:textId="77777777" w:rsidR="003B5C5D" w:rsidRPr="00F85D38" w:rsidRDefault="003B5C5D" w:rsidP="00750062">
            <w:pPr>
              <w:spacing w:before="60" w:after="60"/>
              <w:ind w:firstLine="0"/>
              <w:rPr>
                <w:rFonts w:ascii="Times New Roman" w:hAnsi="Times New Roman" w:cs="Times New Roman"/>
                <w:lang w:eastAsia="ar-SA"/>
              </w:rPr>
            </w:pPr>
            <w:r w:rsidRPr="00F85D38">
              <w:rPr>
                <w:rFonts w:ascii="Times New Roman" w:hAnsi="Times New Roman" w:cs="Times New Roman"/>
                <w:b/>
                <w:i/>
                <w:lang w:eastAsia="ar-SA"/>
              </w:rPr>
              <w:lastRenderedPageBreak/>
              <w:t>Sveikatos tausojimo papročiai:</w:t>
            </w:r>
          </w:p>
          <w:p w14:paraId="7E1A2831" w14:textId="77777777" w:rsidR="003B5C5D" w:rsidRPr="00F85D38" w:rsidRDefault="003B5C5D" w:rsidP="00750062">
            <w:pPr>
              <w:spacing w:before="60" w:after="60"/>
              <w:ind w:firstLine="0"/>
              <w:rPr>
                <w:rFonts w:ascii="Times New Roman" w:hAnsi="Times New Roman" w:cs="Times New Roman"/>
                <w:lang w:eastAsia="ar-SA"/>
              </w:rPr>
            </w:pPr>
            <w:r w:rsidRPr="00F85D38">
              <w:rPr>
                <w:rFonts w:ascii="Times New Roman" w:hAnsi="Times New Roman" w:cs="Times New Roman"/>
                <w:lang w:eastAsia="ar-SA"/>
              </w:rPr>
              <w:t xml:space="preserve">Mokiniai aptaria „gyvenimą su saule“ – etninei kultūrai būdingą dienos režimą. </w:t>
            </w:r>
          </w:p>
          <w:p w14:paraId="4C84E4B9" w14:textId="77777777" w:rsidR="003B5C5D" w:rsidRPr="00F85D38" w:rsidRDefault="003B5C5D" w:rsidP="00750062">
            <w:pPr>
              <w:spacing w:before="60" w:after="60"/>
              <w:ind w:firstLine="0"/>
              <w:rPr>
                <w:rFonts w:ascii="Times New Roman" w:hAnsi="Times New Roman" w:cs="Times New Roman"/>
                <w:lang w:eastAsia="ar-SA"/>
              </w:rPr>
            </w:pPr>
            <w:r w:rsidRPr="00F85D38">
              <w:rPr>
                <w:rFonts w:ascii="Times New Roman" w:hAnsi="Times New Roman" w:cs="Times New Roman"/>
                <w:lang w:eastAsia="ar-SA"/>
              </w:rPr>
              <w:t xml:space="preserve">Susipažįsta su namų švarinimosi papročiais (kasdien ir prieš šventes), mokosi mįslių, patarlių, priežodžių apie švarą ir naudotus įrankius </w:t>
            </w:r>
            <w:r w:rsidRPr="00F85D38">
              <w:rPr>
                <w:rFonts w:ascii="Times New Roman" w:hAnsi="Times New Roman" w:cs="Times New Roman"/>
                <w:lang w:eastAsia="ar-SA"/>
              </w:rPr>
              <w:lastRenderedPageBreak/>
              <w:t xml:space="preserve">(pavyzdžiui, šluotą), aiškinasi su jais susijusius tikėjimus. </w:t>
            </w:r>
          </w:p>
          <w:p w14:paraId="2147700A" w14:textId="77777777" w:rsidR="003B5C5D" w:rsidRPr="00F85D38" w:rsidRDefault="003B5C5D" w:rsidP="00750062">
            <w:pPr>
              <w:spacing w:before="60" w:after="60"/>
              <w:ind w:firstLine="0"/>
              <w:rPr>
                <w:rFonts w:ascii="Times New Roman" w:hAnsi="Times New Roman" w:cs="Times New Roman"/>
              </w:rPr>
            </w:pPr>
            <w:r w:rsidRPr="00F85D38">
              <w:rPr>
                <w:rFonts w:ascii="Times New Roman" w:hAnsi="Times New Roman" w:cs="Times New Roman"/>
                <w:lang w:eastAsia="ar-SA"/>
              </w:rPr>
              <w:t>Nagrinėja ir savais žodžiais įvardija tradicinei kultūrai būdingą požiūrį į žalingus įpročius.</w:t>
            </w:r>
          </w:p>
          <w:p w14:paraId="4CA1F983" w14:textId="77777777" w:rsidR="003B5C5D" w:rsidRPr="00F85D38" w:rsidRDefault="003B5C5D" w:rsidP="00750062">
            <w:pPr>
              <w:spacing w:before="60" w:after="60"/>
              <w:ind w:firstLine="0"/>
              <w:rPr>
                <w:rFonts w:ascii="Times New Roman" w:hAnsi="Times New Roman" w:cs="Times New Roman"/>
              </w:rPr>
            </w:pPr>
          </w:p>
        </w:tc>
        <w:tc>
          <w:tcPr>
            <w:tcW w:w="5495" w:type="dxa"/>
          </w:tcPr>
          <w:p w14:paraId="7CEDF42C" w14:textId="77777777" w:rsidR="003B5C5D" w:rsidRPr="00F85D38" w:rsidRDefault="003B5C5D" w:rsidP="00F85D38">
            <w:pPr>
              <w:spacing w:before="60" w:after="60"/>
              <w:ind w:firstLine="34"/>
              <w:rPr>
                <w:rFonts w:ascii="Times New Roman" w:hAnsi="Times New Roman" w:cs="Times New Roman"/>
                <w:b/>
                <w:bCs/>
              </w:rPr>
            </w:pPr>
            <w:r w:rsidRPr="00F85D38">
              <w:rPr>
                <w:rFonts w:ascii="Times New Roman" w:hAnsi="Times New Roman" w:cs="Times New Roman"/>
                <w:b/>
                <w:bCs/>
                <w:color w:val="004E9A"/>
                <w:shd w:val="clear" w:color="auto" w:fill="FFFFFF"/>
              </w:rPr>
              <w:lastRenderedPageBreak/>
              <w:t xml:space="preserve">Gamtos mokslai. </w:t>
            </w:r>
            <w:r w:rsidRPr="00F85D38">
              <w:rPr>
                <w:rStyle w:val="Strong"/>
                <w:rFonts w:ascii="Times New Roman" w:hAnsi="Times New Roman" w:cs="Times New Roman"/>
                <w:i/>
                <w:iCs/>
                <w:shd w:val="clear" w:color="auto" w:fill="FFFFFF"/>
              </w:rPr>
              <w:t xml:space="preserve">Sveikas gyvenimas: </w:t>
            </w:r>
            <w:r w:rsidRPr="008D0167">
              <w:rPr>
                <w:rStyle w:val="Strong"/>
                <w:rFonts w:ascii="Times New Roman" w:hAnsi="Times New Roman" w:cs="Times New Roman"/>
                <w:b w:val="0"/>
                <w:shd w:val="clear" w:color="auto" w:fill="FFFFFF"/>
              </w:rPr>
              <w:t>mankštinimosi, grūdinimosi, poilsio ir mokymosi režimo svarba (1 kl.).</w:t>
            </w:r>
          </w:p>
        </w:tc>
      </w:tr>
      <w:tr w:rsidR="003B5C5D" w:rsidRPr="000C4588" w14:paraId="3EF1642A" w14:textId="77777777" w:rsidTr="00424358">
        <w:tc>
          <w:tcPr>
            <w:tcW w:w="6413" w:type="dxa"/>
            <w:vMerge/>
          </w:tcPr>
          <w:p w14:paraId="28FA37C7" w14:textId="77777777" w:rsidR="003B5C5D" w:rsidRPr="00F85D38" w:rsidRDefault="003B5C5D" w:rsidP="00F85D38">
            <w:pPr>
              <w:tabs>
                <w:tab w:val="left" w:pos="407"/>
                <w:tab w:val="left" w:pos="835"/>
              </w:tabs>
              <w:spacing w:before="60" w:after="60"/>
              <w:ind w:firstLine="33"/>
              <w:rPr>
                <w:rFonts w:ascii="Times New Roman" w:hAnsi="Times New Roman" w:cs="Times New Roman"/>
                <w:b/>
                <w:i/>
                <w:lang w:eastAsia="ar-SA"/>
              </w:rPr>
            </w:pPr>
          </w:p>
        </w:tc>
        <w:tc>
          <w:tcPr>
            <w:tcW w:w="3402" w:type="dxa"/>
            <w:vMerge/>
          </w:tcPr>
          <w:p w14:paraId="223A87E4" w14:textId="77777777" w:rsidR="003B5C5D" w:rsidRPr="00F85D38" w:rsidRDefault="003B5C5D" w:rsidP="00750062">
            <w:pPr>
              <w:spacing w:before="60" w:after="60"/>
              <w:ind w:firstLine="0"/>
              <w:rPr>
                <w:rFonts w:ascii="Times New Roman" w:hAnsi="Times New Roman" w:cs="Times New Roman"/>
                <w:b/>
                <w:bCs/>
                <w:shd w:val="clear" w:color="auto" w:fill="FFFFFF"/>
              </w:rPr>
            </w:pPr>
          </w:p>
        </w:tc>
        <w:tc>
          <w:tcPr>
            <w:tcW w:w="5495" w:type="dxa"/>
          </w:tcPr>
          <w:p w14:paraId="3A7BEAF4" w14:textId="77777777" w:rsidR="003B5C5D" w:rsidRPr="00F85D38" w:rsidRDefault="003B5C5D" w:rsidP="00F85D38">
            <w:pPr>
              <w:spacing w:before="60" w:after="60"/>
              <w:ind w:firstLine="34"/>
              <w:rPr>
                <w:rFonts w:ascii="Times New Roman" w:hAnsi="Times New Roman" w:cs="Times New Roman"/>
                <w:b/>
                <w:bCs/>
                <w:highlight w:val="yellow"/>
                <w:shd w:val="clear" w:color="auto" w:fill="FFFFFF"/>
              </w:rPr>
            </w:pPr>
            <w:r w:rsidRPr="00F85D38">
              <w:rPr>
                <w:rFonts w:ascii="Times New Roman" w:hAnsi="Times New Roman" w:cs="Times New Roman"/>
                <w:b/>
                <w:bCs/>
                <w:color w:val="004E9A"/>
                <w:shd w:val="clear" w:color="auto" w:fill="FFFFFF"/>
              </w:rPr>
              <w:t xml:space="preserve">Lietuvių kalba ir literatūra. </w:t>
            </w:r>
            <w:r w:rsidRPr="00F85D38">
              <w:rPr>
                <w:rFonts w:ascii="Times New Roman" w:hAnsi="Times New Roman" w:cs="Times New Roman"/>
                <w:b/>
                <w:bCs/>
                <w:i/>
                <w:iCs/>
              </w:rPr>
              <w:t>Tekstų atranka:</w:t>
            </w:r>
            <w:r w:rsidRPr="00F85D38">
              <w:rPr>
                <w:rFonts w:ascii="Times New Roman" w:hAnsi="Times New Roman" w:cs="Times New Roman"/>
              </w:rPr>
              <w:t xml:space="preserve"> t</w:t>
            </w:r>
            <w:r w:rsidRPr="00F85D38">
              <w:rPr>
                <w:rFonts w:ascii="Times New Roman" w:hAnsi="Times New Roman" w:cs="Times New Roman"/>
                <w:shd w:val="clear" w:color="auto" w:fill="FFFFFF"/>
              </w:rPr>
              <w:t xml:space="preserve">autosakos kūrinių skaitymas. </w:t>
            </w:r>
            <w:r w:rsidRPr="00F85D38">
              <w:rPr>
                <w:rFonts w:ascii="Times New Roman" w:hAnsi="Times New Roman" w:cs="Times New Roman"/>
                <w:b/>
                <w:bCs/>
                <w:i/>
                <w:iCs/>
              </w:rPr>
              <w:t xml:space="preserve">Literatūros ir kultūros pažinimo pradmenys: </w:t>
            </w:r>
            <w:r w:rsidRPr="00F85D38">
              <w:rPr>
                <w:rFonts w:ascii="Times New Roman" w:hAnsi="Times New Roman" w:cs="Times New Roman"/>
              </w:rPr>
              <w:t>sekamos pasakos, menamos mįslės ir kt.</w:t>
            </w:r>
          </w:p>
        </w:tc>
      </w:tr>
      <w:tr w:rsidR="003B5C5D" w:rsidRPr="000C4588" w14:paraId="1B35FA29" w14:textId="77777777" w:rsidTr="00424358">
        <w:tc>
          <w:tcPr>
            <w:tcW w:w="6413" w:type="dxa"/>
            <w:vMerge/>
          </w:tcPr>
          <w:p w14:paraId="4D9C6AB6" w14:textId="77777777" w:rsidR="003B5C5D" w:rsidRPr="00F85D38" w:rsidRDefault="003B5C5D" w:rsidP="00F85D38">
            <w:pPr>
              <w:tabs>
                <w:tab w:val="left" w:pos="407"/>
                <w:tab w:val="left" w:pos="835"/>
              </w:tabs>
              <w:spacing w:before="60" w:after="60"/>
              <w:ind w:firstLine="33"/>
              <w:rPr>
                <w:rFonts w:ascii="Times New Roman" w:hAnsi="Times New Roman" w:cs="Times New Roman"/>
                <w:b/>
                <w:i/>
                <w:lang w:eastAsia="ar-SA"/>
              </w:rPr>
            </w:pPr>
          </w:p>
        </w:tc>
        <w:tc>
          <w:tcPr>
            <w:tcW w:w="3402" w:type="dxa"/>
            <w:vMerge/>
          </w:tcPr>
          <w:p w14:paraId="04B69E97" w14:textId="77777777" w:rsidR="003B5C5D" w:rsidRPr="00F85D38" w:rsidRDefault="003B5C5D" w:rsidP="00750062">
            <w:pPr>
              <w:spacing w:before="60" w:after="60"/>
              <w:ind w:firstLine="0"/>
              <w:rPr>
                <w:rFonts w:ascii="Times New Roman" w:hAnsi="Times New Roman" w:cs="Times New Roman"/>
                <w:b/>
                <w:bCs/>
                <w:shd w:val="clear" w:color="auto" w:fill="FFFFFF"/>
              </w:rPr>
            </w:pPr>
          </w:p>
        </w:tc>
        <w:tc>
          <w:tcPr>
            <w:tcW w:w="5495" w:type="dxa"/>
          </w:tcPr>
          <w:p w14:paraId="6CEEAB7E" w14:textId="77777777" w:rsidR="003B5C5D" w:rsidRPr="00F85D38" w:rsidRDefault="003B5C5D" w:rsidP="00F85D38">
            <w:pPr>
              <w:spacing w:before="60" w:after="60"/>
              <w:ind w:firstLine="34"/>
              <w:rPr>
                <w:rFonts w:ascii="Times New Roman" w:hAnsi="Times New Roman" w:cs="Times New Roman"/>
                <w:b/>
                <w:bCs/>
                <w:highlight w:val="yellow"/>
                <w:shd w:val="clear" w:color="auto" w:fill="FFFFFF"/>
              </w:rPr>
            </w:pPr>
            <w:r w:rsidRPr="00F85D38">
              <w:rPr>
                <w:rFonts w:ascii="Times New Roman" w:hAnsi="Times New Roman" w:cs="Times New Roman"/>
                <w:b/>
                <w:bCs/>
                <w:color w:val="004E9A"/>
                <w:shd w:val="clear" w:color="auto" w:fill="FFFFFF"/>
              </w:rPr>
              <w:t xml:space="preserve">Informatika. </w:t>
            </w:r>
            <w:r w:rsidRPr="00F85D38">
              <w:rPr>
                <w:rFonts w:ascii="Times New Roman" w:hAnsi="Times New Roman" w:cs="Times New Roman"/>
                <w:b/>
                <w:bCs/>
                <w:i/>
                <w:iCs/>
              </w:rPr>
              <w:t>Duomenų rinkimas ir tvarkymas:</w:t>
            </w:r>
            <w:r w:rsidRPr="00F85D38">
              <w:rPr>
                <w:rFonts w:ascii="Times New Roman" w:hAnsi="Times New Roman" w:cs="Times New Roman"/>
                <w:i/>
                <w:iCs/>
              </w:rPr>
              <w:t xml:space="preserve"> </w:t>
            </w:r>
            <w:r w:rsidRPr="00F85D38">
              <w:rPr>
                <w:rFonts w:ascii="Times New Roman" w:eastAsia="Times New Roman" w:hAnsi="Times New Roman" w:cs="Times New Roman"/>
              </w:rPr>
              <w:t>mokomasi rinkti duomenis aptariama tema.</w:t>
            </w:r>
          </w:p>
        </w:tc>
      </w:tr>
      <w:tr w:rsidR="003B5C5D" w:rsidRPr="000C4588" w14:paraId="39DF4D3C" w14:textId="77777777" w:rsidTr="00424358">
        <w:tc>
          <w:tcPr>
            <w:tcW w:w="6413" w:type="dxa"/>
            <w:vMerge w:val="restart"/>
          </w:tcPr>
          <w:p w14:paraId="00CAB444" w14:textId="77777777" w:rsidR="003B5C5D" w:rsidRPr="00F85D38" w:rsidRDefault="003B5C5D" w:rsidP="00F85D38">
            <w:pPr>
              <w:tabs>
                <w:tab w:val="left" w:pos="407"/>
                <w:tab w:val="left" w:pos="835"/>
              </w:tabs>
              <w:spacing w:before="60" w:after="60"/>
              <w:ind w:firstLine="33"/>
              <w:rPr>
                <w:rFonts w:ascii="Times New Roman" w:hAnsi="Times New Roman" w:cs="Times New Roman"/>
                <w:b/>
                <w:bCs/>
                <w:color w:val="004E9A"/>
              </w:rPr>
            </w:pPr>
            <w:r w:rsidRPr="00F85D38">
              <w:rPr>
                <w:rFonts w:ascii="Times New Roman" w:hAnsi="Times New Roman" w:cs="Times New Roman"/>
                <w:b/>
                <w:bCs/>
                <w:color w:val="004E9A"/>
              </w:rPr>
              <w:lastRenderedPageBreak/>
              <w:t xml:space="preserve">Etninė kultūra. </w:t>
            </w:r>
            <w:r w:rsidRPr="00F85D38">
              <w:rPr>
                <w:rFonts w:ascii="Times New Roman" w:hAnsi="Times New Roman" w:cs="Times New Roman"/>
                <w:b/>
                <w:bCs/>
                <w:i/>
              </w:rPr>
              <w:t>Etnografiniai regionai. Tradicijos ir papročiai.</w:t>
            </w:r>
          </w:p>
          <w:p w14:paraId="7B723F1C" w14:textId="77777777" w:rsidR="003B5C5D" w:rsidRPr="00F85D38" w:rsidRDefault="003B5C5D" w:rsidP="00F85D38">
            <w:pPr>
              <w:tabs>
                <w:tab w:val="left" w:pos="407"/>
                <w:tab w:val="left" w:pos="835"/>
              </w:tabs>
              <w:spacing w:before="60" w:after="60"/>
              <w:ind w:firstLine="33"/>
              <w:rPr>
                <w:rFonts w:ascii="Times New Roman" w:hAnsi="Times New Roman" w:cs="Times New Roman"/>
              </w:rPr>
            </w:pPr>
            <w:r w:rsidRPr="00F85D38">
              <w:rPr>
                <w:rFonts w:ascii="Times New Roman" w:hAnsi="Times New Roman" w:cs="Times New Roman"/>
                <w:b/>
                <w:bCs/>
                <w:color w:val="004E9A"/>
              </w:rPr>
              <w:t xml:space="preserve">Kultūros paveldas: </w:t>
            </w:r>
            <w:r w:rsidRPr="00F85D38">
              <w:rPr>
                <w:rFonts w:ascii="Times New Roman" w:hAnsi="Times New Roman" w:cs="Times New Roman"/>
              </w:rPr>
              <w:t>tautinio kostiumo ypatybės, šeimos narių tradicinė kasdienė ir šventinė apranga, mergaičių tradicinės šukuosenos, tautinio kostiumo detalių tradiciniai gamybos būdai.</w:t>
            </w:r>
          </w:p>
          <w:p w14:paraId="68EC0E08" w14:textId="77777777" w:rsidR="003B5C5D" w:rsidRPr="00F85D38" w:rsidRDefault="003B5C5D" w:rsidP="00F85D38">
            <w:pPr>
              <w:tabs>
                <w:tab w:val="left" w:pos="407"/>
                <w:tab w:val="left" w:pos="835"/>
              </w:tabs>
              <w:spacing w:before="60" w:after="60"/>
              <w:ind w:firstLine="33"/>
              <w:rPr>
                <w:rFonts w:ascii="Times New Roman" w:hAnsi="Times New Roman" w:cs="Times New Roman"/>
              </w:rPr>
            </w:pPr>
            <w:r w:rsidRPr="00F85D38">
              <w:rPr>
                <w:rFonts w:ascii="Times New Roman" w:hAnsi="Times New Roman" w:cs="Times New Roman"/>
                <w:b/>
                <w:bCs/>
                <w:color w:val="004F88"/>
              </w:rPr>
              <w:t>Kultūros raida:</w:t>
            </w:r>
            <w:r w:rsidRPr="00F85D38">
              <w:rPr>
                <w:rFonts w:ascii="Times New Roman" w:hAnsi="Times New Roman" w:cs="Times New Roman"/>
                <w:b/>
                <w:bCs/>
              </w:rPr>
              <w:t xml:space="preserve"> </w:t>
            </w:r>
            <w:r w:rsidRPr="00F85D38">
              <w:rPr>
                <w:rFonts w:ascii="Times New Roman" w:hAnsi="Times New Roman" w:cs="Times New Roman"/>
              </w:rPr>
              <w:t>tradicinės aprangos ir išvaizdos raida.</w:t>
            </w:r>
          </w:p>
          <w:p w14:paraId="42E32DD6" w14:textId="77777777" w:rsidR="003B5C5D" w:rsidRPr="00F85D38" w:rsidRDefault="003B5C5D" w:rsidP="00F85D38">
            <w:pPr>
              <w:tabs>
                <w:tab w:val="left" w:pos="407"/>
                <w:tab w:val="left" w:pos="835"/>
              </w:tabs>
              <w:spacing w:before="60" w:after="60"/>
              <w:ind w:firstLine="33"/>
              <w:rPr>
                <w:rFonts w:ascii="Times New Roman" w:hAnsi="Times New Roman" w:cs="Times New Roman"/>
                <w:b/>
                <w:bCs/>
                <w:color w:val="004E9A"/>
              </w:rPr>
            </w:pPr>
            <w:r w:rsidRPr="00F85D38">
              <w:rPr>
                <w:rFonts w:ascii="Times New Roman" w:hAnsi="Times New Roman" w:cs="Times New Roman"/>
                <w:b/>
                <w:bCs/>
                <w:color w:val="004F88"/>
              </w:rPr>
              <w:t xml:space="preserve">Kultūrų įvairovė: </w:t>
            </w:r>
            <w:r w:rsidRPr="00F85D38">
              <w:rPr>
                <w:rFonts w:ascii="Times New Roman" w:hAnsi="Times New Roman" w:cs="Times New Roman"/>
              </w:rPr>
              <w:t>tautinių kostiumų įvairovė, kasdienės ir šventinės aprangos skirtumai.</w:t>
            </w:r>
          </w:p>
          <w:p w14:paraId="206237EC" w14:textId="77777777" w:rsidR="003B5C5D" w:rsidRPr="00F85D38" w:rsidRDefault="003B5C5D" w:rsidP="00F85D38">
            <w:pPr>
              <w:tabs>
                <w:tab w:val="left" w:pos="407"/>
                <w:tab w:val="left" w:pos="835"/>
              </w:tabs>
              <w:spacing w:before="60" w:after="60"/>
              <w:ind w:firstLine="33"/>
              <w:rPr>
                <w:rFonts w:ascii="Times New Roman" w:hAnsi="Times New Roman" w:cs="Times New Roman"/>
                <w:b/>
                <w:bCs/>
              </w:rPr>
            </w:pPr>
            <w:r w:rsidRPr="00F85D38">
              <w:rPr>
                <w:rFonts w:ascii="Times New Roman" w:hAnsi="Times New Roman" w:cs="Times New Roman"/>
                <w:b/>
                <w:bCs/>
                <w:color w:val="004E9A"/>
              </w:rPr>
              <w:t xml:space="preserve">Aplinkos tvarumas. </w:t>
            </w:r>
            <w:r w:rsidRPr="00F85D38">
              <w:rPr>
                <w:rFonts w:ascii="Times New Roman" w:hAnsi="Times New Roman" w:cs="Times New Roman"/>
                <w:b/>
                <w:bCs/>
                <w:i/>
                <w:iCs/>
              </w:rPr>
              <w:t xml:space="preserve">Atsakingas vartojimas: </w:t>
            </w:r>
            <w:r w:rsidRPr="00F85D38">
              <w:rPr>
                <w:rFonts w:ascii="Times New Roman" w:hAnsi="Times New Roman" w:cs="Times New Roman"/>
              </w:rPr>
              <w:t>formuojama nuostata, kad tautinis kostiumas skirtas ilgam naudojimui, gali būti paveldimas, dovanojamas.</w:t>
            </w:r>
          </w:p>
          <w:p w14:paraId="73080FA7" w14:textId="77777777" w:rsidR="003B5C5D" w:rsidRPr="00F85D38" w:rsidRDefault="003B5C5D" w:rsidP="00F85D38">
            <w:pPr>
              <w:tabs>
                <w:tab w:val="left" w:pos="407"/>
                <w:tab w:val="left" w:pos="835"/>
              </w:tabs>
              <w:spacing w:before="60" w:after="60"/>
              <w:ind w:firstLine="33"/>
              <w:rPr>
                <w:rFonts w:ascii="Times New Roman" w:hAnsi="Times New Roman" w:cs="Times New Roman"/>
                <w:b/>
                <w:bCs/>
              </w:rPr>
            </w:pPr>
            <w:r w:rsidRPr="00F85D38">
              <w:rPr>
                <w:rFonts w:ascii="Times New Roman" w:hAnsi="Times New Roman" w:cs="Times New Roman"/>
                <w:b/>
                <w:bCs/>
                <w:color w:val="004E9A"/>
              </w:rPr>
              <w:t xml:space="preserve">Pilietinė visuomenės savikūra: </w:t>
            </w:r>
            <w:r w:rsidRPr="00F85D38">
              <w:rPr>
                <w:rFonts w:ascii="Times New Roman" w:hAnsi="Times New Roman" w:cs="Times New Roman"/>
              </w:rPr>
              <w:t>tautinis kostiumas atspindi demokratijos kūrimo nuostatas šeimoje, bendruomenėje, tautoje, valstybėje, pasaulyje.</w:t>
            </w:r>
          </w:p>
          <w:p w14:paraId="174D7F58" w14:textId="77777777" w:rsidR="003B5C5D" w:rsidRPr="00F85D38" w:rsidRDefault="003B5C5D" w:rsidP="00F85D38">
            <w:pPr>
              <w:tabs>
                <w:tab w:val="left" w:pos="407"/>
                <w:tab w:val="left" w:pos="835"/>
              </w:tabs>
              <w:spacing w:before="60" w:after="60"/>
              <w:ind w:firstLine="33"/>
              <w:rPr>
                <w:rFonts w:ascii="Times New Roman" w:hAnsi="Times New Roman" w:cs="Times New Roman"/>
              </w:rPr>
            </w:pPr>
            <w:r w:rsidRPr="00F85D38">
              <w:rPr>
                <w:rFonts w:ascii="Times New Roman" w:hAnsi="Times New Roman" w:cs="Times New Roman"/>
                <w:b/>
                <w:bCs/>
                <w:color w:val="004E9A"/>
              </w:rPr>
              <w:t>Socialinė ekonominė plėtra.</w:t>
            </w:r>
            <w:r w:rsidRPr="00F85D38">
              <w:rPr>
                <w:rFonts w:ascii="Times New Roman" w:hAnsi="Times New Roman" w:cs="Times New Roman"/>
                <w:b/>
                <w:bCs/>
              </w:rPr>
              <w:t xml:space="preserve"> </w:t>
            </w:r>
            <w:r w:rsidRPr="00F85D38">
              <w:rPr>
                <w:rFonts w:ascii="Times New Roman" w:hAnsi="Times New Roman" w:cs="Times New Roman"/>
                <w:b/>
                <w:bCs/>
                <w:i/>
                <w:iCs/>
              </w:rPr>
              <w:t xml:space="preserve">Žiedinė ekonomika: </w:t>
            </w:r>
            <w:r w:rsidRPr="00F85D38">
              <w:rPr>
                <w:rFonts w:ascii="Times New Roman" w:hAnsi="Times New Roman" w:cs="Times New Roman"/>
              </w:rPr>
              <w:t>tautinis kostiumas gaminamas tvariai naudojant išteklius, darniai vartojant ir tausojant gamtą.</w:t>
            </w:r>
          </w:p>
        </w:tc>
        <w:tc>
          <w:tcPr>
            <w:tcW w:w="3402" w:type="dxa"/>
            <w:vMerge w:val="restart"/>
          </w:tcPr>
          <w:p w14:paraId="131B083F" w14:textId="77777777" w:rsidR="003B5C5D" w:rsidRPr="00F85D38" w:rsidRDefault="003B5C5D" w:rsidP="00750062">
            <w:pPr>
              <w:spacing w:before="60" w:after="60"/>
              <w:ind w:firstLine="0"/>
              <w:rPr>
                <w:rFonts w:ascii="Times New Roman" w:hAnsi="Times New Roman" w:cs="Times New Roman"/>
                <w:b/>
                <w:bCs/>
                <w:i/>
                <w:color w:val="004F88"/>
                <w:lang w:eastAsia="ar-SA"/>
              </w:rPr>
            </w:pPr>
            <w:r w:rsidRPr="00F85D38">
              <w:rPr>
                <w:rFonts w:ascii="Times New Roman" w:hAnsi="Times New Roman" w:cs="Times New Roman"/>
                <w:b/>
                <w:bCs/>
                <w:color w:val="004F88"/>
                <w:lang w:eastAsia="ar-SA"/>
              </w:rPr>
              <w:t>Regioninės tapatybės raiška ir gyvenamoji aplinka</w:t>
            </w:r>
          </w:p>
          <w:p w14:paraId="0F1811FC" w14:textId="77777777" w:rsidR="003B5C5D" w:rsidRPr="00F85D38" w:rsidRDefault="003B5C5D" w:rsidP="00750062">
            <w:pPr>
              <w:spacing w:before="60" w:after="60"/>
              <w:ind w:firstLine="0"/>
              <w:rPr>
                <w:rFonts w:ascii="Times New Roman" w:hAnsi="Times New Roman" w:cs="Times New Roman"/>
                <w:lang w:eastAsia="ar-SA"/>
              </w:rPr>
            </w:pPr>
            <w:r w:rsidRPr="00F85D38">
              <w:rPr>
                <w:rFonts w:ascii="Times New Roman" w:hAnsi="Times New Roman" w:cs="Times New Roman"/>
                <w:b/>
                <w:i/>
                <w:lang w:eastAsia="ar-SA"/>
              </w:rPr>
              <w:t>Tradicinė apranga ir išvaizda:</w:t>
            </w:r>
          </w:p>
          <w:p w14:paraId="2976B3C2" w14:textId="77777777" w:rsidR="003B5C5D" w:rsidRPr="00F85D38" w:rsidRDefault="003B5C5D" w:rsidP="00750062">
            <w:pPr>
              <w:spacing w:before="60" w:after="60"/>
              <w:ind w:firstLine="0"/>
              <w:rPr>
                <w:rFonts w:ascii="Times New Roman" w:hAnsi="Times New Roman" w:cs="Times New Roman"/>
                <w:lang w:eastAsia="ar-SA"/>
              </w:rPr>
            </w:pPr>
            <w:r w:rsidRPr="00F85D38">
              <w:rPr>
                <w:rFonts w:ascii="Times New Roman" w:hAnsi="Times New Roman" w:cs="Times New Roman"/>
                <w:lang w:eastAsia="ar-SA"/>
              </w:rPr>
              <w:t xml:space="preserve">Mokiniai apibūdina svarbiausias tautinio kostiumo ypatybes, išvardija pagrindines tautinio kostiumo sudedamąsias dalis (drabužius, apavą, papuošalus ir kitus aksesuarus), palygina šeimos narių tradicinę kasdienę ir šventinę aprangą. </w:t>
            </w:r>
          </w:p>
          <w:p w14:paraId="49DAF0B1" w14:textId="77777777" w:rsidR="003B5C5D" w:rsidRPr="00F85D38" w:rsidRDefault="003B5C5D" w:rsidP="00750062">
            <w:pPr>
              <w:spacing w:before="60" w:after="60"/>
              <w:ind w:firstLine="0"/>
              <w:rPr>
                <w:rFonts w:ascii="Times New Roman" w:hAnsi="Times New Roman" w:cs="Times New Roman"/>
                <w:lang w:eastAsia="ar-SA"/>
              </w:rPr>
            </w:pPr>
            <w:r w:rsidRPr="00F85D38">
              <w:rPr>
                <w:rFonts w:ascii="Times New Roman" w:hAnsi="Times New Roman" w:cs="Times New Roman"/>
                <w:lang w:eastAsia="ar-SA"/>
              </w:rPr>
              <w:t xml:space="preserve">Aptaria mergaičių tradicines šukuosenas. </w:t>
            </w:r>
          </w:p>
          <w:p w14:paraId="6F50A09F" w14:textId="77777777" w:rsidR="003B5C5D" w:rsidRPr="00F85D38" w:rsidRDefault="003B5C5D" w:rsidP="00750062">
            <w:pPr>
              <w:spacing w:before="60" w:after="60"/>
              <w:ind w:firstLine="0"/>
              <w:rPr>
                <w:rFonts w:ascii="Times New Roman" w:hAnsi="Times New Roman" w:cs="Times New Roman"/>
              </w:rPr>
            </w:pPr>
            <w:r w:rsidRPr="00F85D38">
              <w:rPr>
                <w:rFonts w:ascii="Times New Roman" w:hAnsi="Times New Roman" w:cs="Times New Roman"/>
                <w:lang w:eastAsia="ar-SA"/>
              </w:rPr>
              <w:t>Mokosi pasidaryti tautinio kostiumo detalių (pavyzdžiui, nusiausti juostų), kuria savo tautinį kostiumą.</w:t>
            </w:r>
            <w:r w:rsidRPr="00F85D38">
              <w:rPr>
                <w:rFonts w:ascii="Times New Roman" w:hAnsi="Times New Roman" w:cs="Times New Roman"/>
                <w:b/>
                <w:bCs/>
                <w:color w:val="004E9A"/>
              </w:rPr>
              <w:t xml:space="preserve"> </w:t>
            </w:r>
          </w:p>
        </w:tc>
        <w:tc>
          <w:tcPr>
            <w:tcW w:w="5495" w:type="dxa"/>
          </w:tcPr>
          <w:p w14:paraId="032EEA4D" w14:textId="77777777" w:rsidR="003B5C5D" w:rsidRPr="00F85D38" w:rsidRDefault="003B5C5D" w:rsidP="00F85D38">
            <w:pPr>
              <w:spacing w:before="60" w:after="60"/>
              <w:ind w:firstLine="34"/>
              <w:rPr>
                <w:rFonts w:ascii="Times New Roman" w:hAnsi="Times New Roman" w:cs="Times New Roman"/>
                <w:b/>
                <w:bCs/>
              </w:rPr>
            </w:pPr>
            <w:r w:rsidRPr="00F85D38">
              <w:rPr>
                <w:rFonts w:ascii="Times New Roman" w:hAnsi="Times New Roman" w:cs="Times New Roman"/>
                <w:b/>
                <w:bCs/>
                <w:color w:val="004E9A"/>
              </w:rPr>
              <w:t xml:space="preserve">Technologijos. </w:t>
            </w:r>
            <w:r w:rsidRPr="00F85D38">
              <w:rPr>
                <w:rFonts w:ascii="Times New Roman" w:hAnsi="Times New Roman" w:cs="Times New Roman"/>
                <w:b/>
                <w:bCs/>
                <w:i/>
                <w:iCs/>
              </w:rPr>
              <w:t>Drabužių, aksesuarų, namų tekstilės asortimentas:</w:t>
            </w:r>
            <w:r w:rsidRPr="00F85D38">
              <w:rPr>
                <w:rFonts w:ascii="Times New Roman" w:hAnsi="Times New Roman" w:cs="Times New Roman"/>
                <w:i/>
                <w:iCs/>
              </w:rPr>
              <w:t xml:space="preserve"> </w:t>
            </w:r>
            <w:r w:rsidRPr="00F85D38">
              <w:rPr>
                <w:rFonts w:ascii="Times New Roman" w:hAnsi="Times New Roman" w:cs="Times New Roman"/>
              </w:rPr>
              <w:t>pažintis su tautiniu kostiumu, jo elementais.</w:t>
            </w:r>
          </w:p>
        </w:tc>
      </w:tr>
      <w:tr w:rsidR="003B5C5D" w:rsidRPr="00FB1B68" w14:paraId="240A28FE" w14:textId="77777777" w:rsidTr="00424358">
        <w:tc>
          <w:tcPr>
            <w:tcW w:w="6413" w:type="dxa"/>
            <w:vMerge/>
          </w:tcPr>
          <w:p w14:paraId="46A2D8A8" w14:textId="77777777" w:rsidR="003B5C5D" w:rsidRPr="00F85D38" w:rsidRDefault="003B5C5D" w:rsidP="00F85D38">
            <w:pPr>
              <w:tabs>
                <w:tab w:val="left" w:pos="407"/>
                <w:tab w:val="left" w:pos="835"/>
              </w:tabs>
              <w:spacing w:before="60" w:after="60"/>
              <w:ind w:firstLine="33"/>
              <w:rPr>
                <w:rFonts w:ascii="Times New Roman" w:hAnsi="Times New Roman" w:cs="Times New Roman"/>
                <w:b/>
                <w:i/>
                <w:lang w:eastAsia="ar-SA"/>
              </w:rPr>
            </w:pPr>
          </w:p>
        </w:tc>
        <w:tc>
          <w:tcPr>
            <w:tcW w:w="3402" w:type="dxa"/>
            <w:vMerge/>
          </w:tcPr>
          <w:p w14:paraId="705E780D" w14:textId="77777777" w:rsidR="003B5C5D" w:rsidRPr="00F85D38" w:rsidRDefault="003B5C5D" w:rsidP="00750062">
            <w:pPr>
              <w:spacing w:before="60" w:after="60"/>
              <w:ind w:firstLine="0"/>
              <w:rPr>
                <w:rFonts w:ascii="Times New Roman" w:hAnsi="Times New Roman" w:cs="Times New Roman"/>
                <w:shd w:val="clear" w:color="auto" w:fill="FFFFFF"/>
              </w:rPr>
            </w:pPr>
          </w:p>
        </w:tc>
        <w:tc>
          <w:tcPr>
            <w:tcW w:w="5495" w:type="dxa"/>
          </w:tcPr>
          <w:p w14:paraId="73306E73" w14:textId="7AFBE3AF" w:rsidR="003B5C5D" w:rsidRPr="00F85D38" w:rsidRDefault="003B5C5D" w:rsidP="00F85D38">
            <w:pPr>
              <w:spacing w:before="60" w:after="60"/>
              <w:ind w:firstLine="34"/>
              <w:rPr>
                <w:rFonts w:ascii="Times New Roman" w:hAnsi="Times New Roman" w:cs="Times New Roman"/>
                <w:b/>
                <w:bCs/>
                <w:highlight w:val="yellow"/>
              </w:rPr>
            </w:pPr>
            <w:r w:rsidRPr="00F85D38">
              <w:rPr>
                <w:rStyle w:val="Strong"/>
                <w:rFonts w:ascii="Times New Roman" w:hAnsi="Times New Roman" w:cs="Times New Roman"/>
                <w:color w:val="004E9A"/>
                <w:shd w:val="clear" w:color="auto" w:fill="FFFFFF"/>
              </w:rPr>
              <w:t xml:space="preserve">Dailė. </w:t>
            </w:r>
            <w:r w:rsidRPr="00F85D38">
              <w:rPr>
                <w:rStyle w:val="Strong"/>
                <w:rFonts w:ascii="Times New Roman" w:hAnsi="Times New Roman" w:cs="Times New Roman"/>
                <w:i/>
                <w:iCs/>
                <w:shd w:val="clear" w:color="auto" w:fill="FFFFFF"/>
              </w:rPr>
              <w:t>Etninė kultūra:</w:t>
            </w:r>
            <w:r w:rsidRPr="00F85D38">
              <w:rPr>
                <w:rStyle w:val="Strong"/>
                <w:rFonts w:ascii="Times New Roman" w:hAnsi="Times New Roman" w:cs="Times New Roman"/>
                <w:shd w:val="clear" w:color="auto" w:fill="FFFFFF"/>
              </w:rPr>
              <w:t xml:space="preserve"> </w:t>
            </w:r>
            <w:r w:rsidRPr="008D0167">
              <w:rPr>
                <w:rStyle w:val="Strong"/>
                <w:rFonts w:ascii="Times New Roman" w:hAnsi="Times New Roman" w:cs="Times New Roman"/>
                <w:b w:val="0"/>
                <w:shd w:val="clear" w:color="auto" w:fill="FFFFFF"/>
              </w:rPr>
              <w:t>autentiški m</w:t>
            </w:r>
            <w:r w:rsidRPr="008D0167">
              <w:rPr>
                <w:rStyle w:val="Strong"/>
                <w:rFonts w:ascii="Times New Roman" w:hAnsi="Times New Roman" w:cs="Times New Roman"/>
                <w:b w:val="0"/>
              </w:rPr>
              <w:t>u</w:t>
            </w:r>
            <w:r w:rsidRPr="00F85D38">
              <w:rPr>
                <w:rFonts w:ascii="Times New Roman" w:hAnsi="Times New Roman" w:cs="Times New Roman"/>
                <w:shd w:val="clear" w:color="auto" w:fill="FFFFFF"/>
              </w:rPr>
              <w:t>ziejiniai tautodailės kūriniai –</w:t>
            </w:r>
            <w:r w:rsidR="007A4A43">
              <w:rPr>
                <w:rFonts w:ascii="Times New Roman" w:hAnsi="Times New Roman" w:cs="Times New Roman"/>
                <w:shd w:val="clear" w:color="auto" w:fill="FFFFFF"/>
              </w:rPr>
              <w:t xml:space="preserve"> </w:t>
            </w:r>
            <w:r w:rsidRPr="00F85D38">
              <w:rPr>
                <w:rFonts w:ascii="Times New Roman" w:hAnsi="Times New Roman" w:cs="Times New Roman"/>
                <w:shd w:val="clear" w:color="auto" w:fill="FFFFFF"/>
              </w:rPr>
              <w:t>tekstilės ir kt.</w:t>
            </w:r>
          </w:p>
        </w:tc>
      </w:tr>
      <w:tr w:rsidR="003B5C5D" w:rsidRPr="000C4588" w14:paraId="538A758A" w14:textId="77777777" w:rsidTr="00424358">
        <w:tc>
          <w:tcPr>
            <w:tcW w:w="6413" w:type="dxa"/>
            <w:vMerge/>
          </w:tcPr>
          <w:p w14:paraId="34D34B73" w14:textId="77777777" w:rsidR="003B5C5D" w:rsidRPr="00F85D38" w:rsidRDefault="003B5C5D" w:rsidP="00F85D38">
            <w:pPr>
              <w:tabs>
                <w:tab w:val="left" w:pos="407"/>
                <w:tab w:val="left" w:pos="835"/>
              </w:tabs>
              <w:spacing w:before="60" w:after="60"/>
              <w:ind w:firstLine="33"/>
              <w:rPr>
                <w:rFonts w:ascii="Times New Roman" w:hAnsi="Times New Roman" w:cs="Times New Roman"/>
                <w:b/>
                <w:i/>
                <w:lang w:eastAsia="ar-SA"/>
              </w:rPr>
            </w:pPr>
          </w:p>
        </w:tc>
        <w:tc>
          <w:tcPr>
            <w:tcW w:w="3402" w:type="dxa"/>
            <w:vMerge/>
          </w:tcPr>
          <w:p w14:paraId="290256F1" w14:textId="77777777" w:rsidR="003B5C5D" w:rsidRPr="00F85D38" w:rsidRDefault="003B5C5D" w:rsidP="00750062">
            <w:pPr>
              <w:spacing w:before="60" w:after="60"/>
              <w:ind w:firstLine="0"/>
              <w:rPr>
                <w:rFonts w:ascii="Times New Roman" w:hAnsi="Times New Roman" w:cs="Times New Roman"/>
                <w:b/>
                <w:bCs/>
                <w:highlight w:val="yellow"/>
              </w:rPr>
            </w:pPr>
          </w:p>
        </w:tc>
        <w:tc>
          <w:tcPr>
            <w:tcW w:w="5495" w:type="dxa"/>
          </w:tcPr>
          <w:p w14:paraId="59CE1F0F" w14:textId="77777777" w:rsidR="003B5C5D" w:rsidRPr="00F85D38" w:rsidRDefault="003B5C5D" w:rsidP="00F85D38">
            <w:pPr>
              <w:spacing w:before="60" w:after="60"/>
              <w:ind w:firstLine="34"/>
              <w:rPr>
                <w:rFonts w:ascii="Times New Roman" w:hAnsi="Times New Roman" w:cs="Times New Roman"/>
                <w:b/>
                <w:bCs/>
                <w:highlight w:val="yellow"/>
              </w:rPr>
            </w:pPr>
            <w:r w:rsidRPr="00F85D38">
              <w:rPr>
                <w:rFonts w:ascii="Times New Roman" w:hAnsi="Times New Roman" w:cs="Times New Roman"/>
                <w:b/>
                <w:bCs/>
                <w:color w:val="004E9A"/>
                <w:shd w:val="clear" w:color="auto" w:fill="FFFFFF"/>
              </w:rPr>
              <w:t xml:space="preserve">Informatika. </w:t>
            </w:r>
            <w:r w:rsidRPr="00F85D38">
              <w:rPr>
                <w:rFonts w:ascii="Times New Roman" w:hAnsi="Times New Roman" w:cs="Times New Roman"/>
                <w:b/>
                <w:bCs/>
                <w:i/>
                <w:iCs/>
              </w:rPr>
              <w:t>Duomenų rinkimas ir tvarkymas:</w:t>
            </w:r>
            <w:r w:rsidRPr="00F85D38">
              <w:rPr>
                <w:rFonts w:ascii="Times New Roman" w:hAnsi="Times New Roman" w:cs="Times New Roman"/>
                <w:i/>
                <w:iCs/>
              </w:rPr>
              <w:t xml:space="preserve"> </w:t>
            </w:r>
            <w:r w:rsidRPr="00F85D38">
              <w:rPr>
                <w:rFonts w:ascii="Times New Roman" w:eastAsia="Times New Roman" w:hAnsi="Times New Roman" w:cs="Times New Roman"/>
              </w:rPr>
              <w:t>mokomasi rinkti duomenis aptariama tema.</w:t>
            </w:r>
          </w:p>
        </w:tc>
      </w:tr>
      <w:tr w:rsidR="003B5C5D" w:rsidRPr="000C4588" w14:paraId="1D126ED7" w14:textId="77777777" w:rsidTr="00424358">
        <w:trPr>
          <w:trHeight w:val="1412"/>
        </w:trPr>
        <w:tc>
          <w:tcPr>
            <w:tcW w:w="6413" w:type="dxa"/>
            <w:vMerge w:val="restart"/>
          </w:tcPr>
          <w:p w14:paraId="01CC08FA" w14:textId="77777777" w:rsidR="003B5C5D" w:rsidRPr="00F85D38" w:rsidRDefault="003B5C5D" w:rsidP="00F85D38">
            <w:pPr>
              <w:tabs>
                <w:tab w:val="left" w:pos="407"/>
                <w:tab w:val="left" w:pos="835"/>
              </w:tabs>
              <w:spacing w:before="60" w:after="60"/>
              <w:ind w:firstLine="33"/>
              <w:rPr>
                <w:rFonts w:ascii="Times New Roman" w:hAnsi="Times New Roman" w:cs="Times New Roman"/>
                <w:b/>
                <w:bCs/>
                <w:color w:val="004E9A"/>
              </w:rPr>
            </w:pPr>
            <w:r w:rsidRPr="00F85D38">
              <w:rPr>
                <w:rFonts w:ascii="Times New Roman" w:hAnsi="Times New Roman" w:cs="Times New Roman"/>
                <w:b/>
                <w:bCs/>
                <w:color w:val="004E9A"/>
              </w:rPr>
              <w:t xml:space="preserve">Etninė kultūra. </w:t>
            </w:r>
            <w:r w:rsidRPr="00F85D38">
              <w:rPr>
                <w:rFonts w:ascii="Times New Roman" w:hAnsi="Times New Roman" w:cs="Times New Roman"/>
                <w:b/>
                <w:bCs/>
                <w:i/>
              </w:rPr>
              <w:t>Etnografiniai regionai. Tradicijos ir papročiai.</w:t>
            </w:r>
          </w:p>
          <w:p w14:paraId="0B810A22" w14:textId="77777777" w:rsidR="003B5C5D" w:rsidRPr="00F85D38" w:rsidRDefault="003B5C5D" w:rsidP="00F85D38">
            <w:pPr>
              <w:tabs>
                <w:tab w:val="left" w:pos="407"/>
                <w:tab w:val="left" w:pos="835"/>
              </w:tabs>
              <w:spacing w:before="60" w:after="60"/>
              <w:ind w:firstLine="33"/>
              <w:rPr>
                <w:rFonts w:ascii="Times New Roman" w:hAnsi="Times New Roman" w:cs="Times New Roman"/>
              </w:rPr>
            </w:pPr>
            <w:r w:rsidRPr="00F85D38">
              <w:rPr>
                <w:rFonts w:ascii="Times New Roman" w:hAnsi="Times New Roman" w:cs="Times New Roman"/>
                <w:b/>
                <w:bCs/>
                <w:color w:val="004E9A"/>
              </w:rPr>
              <w:t xml:space="preserve">Kultūros paveldas: </w:t>
            </w:r>
            <w:r w:rsidRPr="00F85D38">
              <w:rPr>
                <w:rFonts w:ascii="Times New Roman" w:hAnsi="Times New Roman" w:cs="Times New Roman"/>
                <w:lang w:eastAsia="ar-SA"/>
              </w:rPr>
              <w:t>tradicinė</w:t>
            </w:r>
            <w:r w:rsidRPr="00F85D38">
              <w:rPr>
                <w:rFonts w:ascii="Times New Roman" w:hAnsi="Times New Roman" w:cs="Times New Roman"/>
                <w:i/>
                <w:lang w:eastAsia="ar-SA"/>
              </w:rPr>
              <w:t xml:space="preserve"> </w:t>
            </w:r>
            <w:r w:rsidRPr="00F85D38">
              <w:rPr>
                <w:rFonts w:ascii="Times New Roman" w:hAnsi="Times New Roman" w:cs="Times New Roman"/>
                <w:lang w:eastAsia="ar-SA"/>
              </w:rPr>
              <w:t>namų samprata ir jos atspindžiai tautosakoje, tradicinės sodybos ypatybės</w:t>
            </w:r>
            <w:r w:rsidRPr="00F85D38">
              <w:rPr>
                <w:rFonts w:ascii="Times New Roman" w:hAnsi="Times New Roman" w:cs="Times New Roman"/>
              </w:rPr>
              <w:t>. </w:t>
            </w:r>
            <w:r w:rsidRPr="00F85D38">
              <w:rPr>
                <w:rFonts w:ascii="Times New Roman" w:hAnsi="Times New Roman" w:cs="Times New Roman"/>
                <w:b/>
                <w:bCs/>
                <w:i/>
                <w:iCs/>
              </w:rPr>
              <w:t xml:space="preserve">Gimtoji kalba: </w:t>
            </w:r>
            <w:r w:rsidRPr="00F85D38">
              <w:rPr>
                <w:rFonts w:ascii="Times New Roman" w:hAnsi="Times New Roman" w:cs="Times New Roman"/>
              </w:rPr>
              <w:t>su namais, tradicine sodyba ir jos aplinkoje bei viduje esančiais daiktais susijusi tautosaka.</w:t>
            </w:r>
          </w:p>
          <w:p w14:paraId="706E6D61" w14:textId="77777777" w:rsidR="003B5C5D" w:rsidRPr="00F85D38" w:rsidRDefault="003B5C5D" w:rsidP="00F85D38">
            <w:pPr>
              <w:tabs>
                <w:tab w:val="left" w:pos="407"/>
                <w:tab w:val="left" w:pos="835"/>
              </w:tabs>
              <w:spacing w:before="60" w:after="60"/>
              <w:ind w:firstLine="33"/>
              <w:rPr>
                <w:rFonts w:ascii="Times New Roman" w:hAnsi="Times New Roman" w:cs="Times New Roman"/>
                <w:b/>
                <w:bCs/>
                <w:color w:val="004E9A"/>
              </w:rPr>
            </w:pPr>
            <w:r w:rsidRPr="00F85D38">
              <w:rPr>
                <w:rFonts w:ascii="Times New Roman" w:hAnsi="Times New Roman" w:cs="Times New Roman"/>
                <w:b/>
                <w:bCs/>
                <w:color w:val="004F88"/>
              </w:rPr>
              <w:t>Kultūros raida:</w:t>
            </w:r>
            <w:r w:rsidRPr="00F85D38">
              <w:rPr>
                <w:rFonts w:ascii="Times New Roman" w:hAnsi="Times New Roman" w:cs="Times New Roman"/>
                <w:b/>
                <w:bCs/>
              </w:rPr>
              <w:t xml:space="preserve"> </w:t>
            </w:r>
            <w:r w:rsidRPr="00F85D38">
              <w:rPr>
                <w:rFonts w:ascii="Times New Roman" w:hAnsi="Times New Roman" w:cs="Times New Roman"/>
              </w:rPr>
              <w:t>namų sampratos raida, tradicinės sodybos aplinkoje ir viduje esančių dalykų sąsaja su mitologija, papročiais, folkloru.</w:t>
            </w:r>
          </w:p>
          <w:p w14:paraId="57670775" w14:textId="77777777" w:rsidR="003B5C5D" w:rsidRPr="00F85D38" w:rsidRDefault="003B5C5D" w:rsidP="00F85D38">
            <w:pPr>
              <w:tabs>
                <w:tab w:val="left" w:pos="407"/>
                <w:tab w:val="left" w:pos="835"/>
              </w:tabs>
              <w:spacing w:before="60" w:after="60"/>
              <w:ind w:firstLine="33"/>
              <w:rPr>
                <w:rFonts w:ascii="Times New Roman" w:hAnsi="Times New Roman" w:cs="Times New Roman"/>
                <w:b/>
                <w:bCs/>
              </w:rPr>
            </w:pPr>
            <w:r w:rsidRPr="00F85D38">
              <w:rPr>
                <w:rFonts w:ascii="Times New Roman" w:hAnsi="Times New Roman" w:cs="Times New Roman"/>
                <w:b/>
                <w:bCs/>
                <w:color w:val="004E9A"/>
              </w:rPr>
              <w:t xml:space="preserve">Aplinkos tvarumas. </w:t>
            </w:r>
            <w:r w:rsidRPr="00F85D38">
              <w:rPr>
                <w:rFonts w:ascii="Times New Roman" w:hAnsi="Times New Roman" w:cs="Times New Roman"/>
                <w:b/>
                <w:bCs/>
                <w:i/>
                <w:iCs/>
              </w:rPr>
              <w:t xml:space="preserve">Aplinkos apsauga: </w:t>
            </w:r>
            <w:r w:rsidRPr="00F85D38">
              <w:rPr>
                <w:rFonts w:ascii="Times New Roman" w:hAnsi="Times New Roman" w:cs="Times New Roman"/>
              </w:rPr>
              <w:t xml:space="preserve">tradicinės sodybos sampratos sąsaja su žmogaus veiklos sukeltų pokyčių gamtoje supratimo, asmeninės atsakomybės už aplinkos išsaugojimą ugdymu. </w:t>
            </w:r>
            <w:r w:rsidRPr="00F85D38">
              <w:rPr>
                <w:rFonts w:ascii="Times New Roman" w:hAnsi="Times New Roman" w:cs="Times New Roman"/>
                <w:b/>
                <w:bCs/>
                <w:i/>
                <w:iCs/>
              </w:rPr>
              <w:t xml:space="preserve">Tausojantis žemės ūkis: </w:t>
            </w:r>
            <w:r w:rsidRPr="00F85D38">
              <w:rPr>
                <w:rFonts w:ascii="Times New Roman" w:hAnsi="Times New Roman" w:cs="Times New Roman"/>
                <w:bCs/>
                <w:iCs/>
              </w:rPr>
              <w:t xml:space="preserve">tradicinio </w:t>
            </w:r>
            <w:r w:rsidRPr="00F85D38">
              <w:rPr>
                <w:rFonts w:ascii="Times New Roman" w:hAnsi="Times New Roman" w:cs="Times New Roman"/>
              </w:rPr>
              <w:t xml:space="preserve">kraštovaizdžio puoselėjimas. </w:t>
            </w:r>
            <w:r w:rsidRPr="00F85D38">
              <w:rPr>
                <w:rFonts w:ascii="Times New Roman" w:hAnsi="Times New Roman" w:cs="Times New Roman"/>
                <w:b/>
                <w:bCs/>
                <w:i/>
                <w:iCs/>
              </w:rPr>
              <w:t xml:space="preserve">Atsakingas </w:t>
            </w:r>
            <w:r w:rsidRPr="00F85D38">
              <w:rPr>
                <w:rFonts w:ascii="Times New Roman" w:hAnsi="Times New Roman" w:cs="Times New Roman"/>
                <w:b/>
                <w:bCs/>
                <w:i/>
                <w:iCs/>
              </w:rPr>
              <w:lastRenderedPageBreak/>
              <w:t xml:space="preserve">vartojimas: </w:t>
            </w:r>
            <w:r w:rsidRPr="00F85D38">
              <w:rPr>
                <w:rFonts w:ascii="Times New Roman" w:hAnsi="Times New Roman" w:cs="Times New Roman"/>
              </w:rPr>
              <w:t xml:space="preserve">kuriant namus, tradicinę sodybą formuojama nuostata keisti vartojimo įpročius, naudoti daiktus ilgiau, palaikyti vietinius gamintojus, siekti tvarios vietos ekonomikos ir mažesnės aplinkos taršos. </w:t>
            </w:r>
            <w:r w:rsidRPr="00F85D38">
              <w:rPr>
                <w:rFonts w:ascii="Times New Roman" w:hAnsi="Times New Roman" w:cs="Times New Roman"/>
                <w:b/>
                <w:bCs/>
                <w:i/>
                <w:iCs/>
              </w:rPr>
              <w:t xml:space="preserve">Tvarūs miestai ir gyvenvietės: </w:t>
            </w:r>
            <w:r w:rsidRPr="00F85D38">
              <w:rPr>
                <w:rFonts w:ascii="Times New Roman" w:hAnsi="Times New Roman" w:cs="Times New Roman"/>
              </w:rPr>
              <w:t xml:space="preserve">tradicinės namų sampratos ryšys su sveikos, saugios ir darnios aplinkos kūrimu. </w:t>
            </w:r>
            <w:r w:rsidRPr="00F85D38">
              <w:rPr>
                <w:rFonts w:ascii="Times New Roman" w:hAnsi="Times New Roman" w:cs="Times New Roman"/>
                <w:b/>
                <w:bCs/>
                <w:i/>
                <w:iCs/>
              </w:rPr>
              <w:t xml:space="preserve">Ekosistemų, biologinės įvairovės apsauga: </w:t>
            </w:r>
            <w:r w:rsidRPr="00F85D38">
              <w:rPr>
                <w:rFonts w:ascii="Times New Roman" w:hAnsi="Times New Roman" w:cs="Times New Roman"/>
              </w:rPr>
              <w:t>tradicinės sodybos aplinkos sąsaja su biologinių išteklių saugojimu ir naudojimu socialiniams, ekonominiams poreikiams tenkinti, racionaliu gamtos išteklių naudojimu.</w:t>
            </w:r>
          </w:p>
          <w:p w14:paraId="2695ED58" w14:textId="77777777" w:rsidR="003B5C5D" w:rsidRPr="00F85D38" w:rsidRDefault="003B5C5D" w:rsidP="00F85D38">
            <w:pPr>
              <w:tabs>
                <w:tab w:val="left" w:pos="407"/>
                <w:tab w:val="left" w:pos="835"/>
              </w:tabs>
              <w:spacing w:before="60" w:after="60"/>
              <w:ind w:firstLine="33"/>
              <w:rPr>
                <w:rFonts w:ascii="Times New Roman" w:hAnsi="Times New Roman" w:cs="Times New Roman"/>
              </w:rPr>
            </w:pPr>
            <w:r w:rsidRPr="00F85D38">
              <w:rPr>
                <w:rFonts w:ascii="Times New Roman" w:hAnsi="Times New Roman" w:cs="Times New Roman"/>
                <w:b/>
                <w:bCs/>
                <w:color w:val="004E9A"/>
              </w:rPr>
              <w:t>Socialinė ekonominė plėtra.</w:t>
            </w:r>
            <w:r w:rsidRPr="00F85D38">
              <w:rPr>
                <w:rFonts w:ascii="Times New Roman" w:hAnsi="Times New Roman" w:cs="Times New Roman"/>
                <w:b/>
                <w:bCs/>
              </w:rPr>
              <w:t xml:space="preserve"> </w:t>
            </w:r>
            <w:r w:rsidRPr="00F85D38">
              <w:rPr>
                <w:rFonts w:ascii="Times New Roman" w:hAnsi="Times New Roman" w:cs="Times New Roman"/>
                <w:b/>
                <w:bCs/>
                <w:i/>
                <w:iCs/>
              </w:rPr>
              <w:t xml:space="preserve">Žiedinė ekonomika: </w:t>
            </w:r>
            <w:r w:rsidRPr="00F85D38">
              <w:rPr>
                <w:rFonts w:ascii="Times New Roman" w:hAnsi="Times New Roman" w:cs="Times New Roman"/>
              </w:rPr>
              <w:t>tradicinės sodybos kūrimas tvariai naudojant išteklius, darniai vartojant, tausojant gamtą.</w:t>
            </w:r>
          </w:p>
          <w:p w14:paraId="60BF1AA4" w14:textId="77777777" w:rsidR="003B5C5D" w:rsidRPr="00F85D38" w:rsidRDefault="003B5C5D" w:rsidP="00F85D38">
            <w:pPr>
              <w:tabs>
                <w:tab w:val="left" w:pos="407"/>
                <w:tab w:val="left" w:pos="835"/>
              </w:tabs>
              <w:spacing w:before="60" w:after="60"/>
              <w:ind w:firstLine="33"/>
              <w:rPr>
                <w:rFonts w:ascii="Times New Roman" w:hAnsi="Times New Roman" w:cs="Times New Roman"/>
              </w:rPr>
            </w:pPr>
            <w:r w:rsidRPr="00F85D38">
              <w:rPr>
                <w:rFonts w:ascii="Times New Roman" w:hAnsi="Times New Roman" w:cs="Times New Roman"/>
                <w:b/>
                <w:bCs/>
                <w:color w:val="004F88"/>
              </w:rPr>
              <w:t xml:space="preserve">Istorinė savimonė: </w:t>
            </w:r>
            <w:r w:rsidRPr="00F85D38">
              <w:rPr>
                <w:rFonts w:ascii="Times New Roman" w:hAnsi="Times New Roman" w:cs="Times New Roman"/>
              </w:rPr>
              <w:t xml:space="preserve">tradicinės sodybos sąsaja su paveldosauga ir paminklosauga. </w:t>
            </w:r>
          </w:p>
          <w:p w14:paraId="1E6DDEF8" w14:textId="77777777" w:rsidR="003B5C5D" w:rsidRPr="00F85D38" w:rsidRDefault="003B5C5D" w:rsidP="00F85D38">
            <w:pPr>
              <w:tabs>
                <w:tab w:val="left" w:pos="407"/>
                <w:tab w:val="left" w:pos="835"/>
              </w:tabs>
              <w:spacing w:before="60" w:after="60"/>
              <w:ind w:firstLine="33"/>
              <w:rPr>
                <w:rFonts w:ascii="Times New Roman" w:hAnsi="Times New Roman" w:cs="Times New Roman"/>
              </w:rPr>
            </w:pPr>
            <w:r w:rsidRPr="00F85D38">
              <w:rPr>
                <w:rFonts w:ascii="Times New Roman" w:hAnsi="Times New Roman" w:cs="Times New Roman"/>
                <w:b/>
                <w:bCs/>
                <w:color w:val="004F88"/>
              </w:rPr>
              <w:t xml:space="preserve">Kultūrų įvairovė: </w:t>
            </w:r>
            <w:r w:rsidRPr="00F85D38">
              <w:rPr>
                <w:rFonts w:ascii="Times New Roman" w:hAnsi="Times New Roman" w:cs="Times New Roman"/>
              </w:rPr>
              <w:t>tradicinių sodybų įvairovės pažinimas artimoje gyvenamoje aplinkoje.</w:t>
            </w:r>
          </w:p>
        </w:tc>
        <w:tc>
          <w:tcPr>
            <w:tcW w:w="3402" w:type="dxa"/>
            <w:vMerge w:val="restart"/>
          </w:tcPr>
          <w:p w14:paraId="780F9E51" w14:textId="77777777" w:rsidR="003B5C5D" w:rsidRPr="00F85D38" w:rsidRDefault="003B5C5D" w:rsidP="00750062">
            <w:pPr>
              <w:spacing w:before="60" w:after="60"/>
              <w:ind w:firstLine="0"/>
              <w:rPr>
                <w:rFonts w:ascii="Times New Roman" w:hAnsi="Times New Roman" w:cs="Times New Roman"/>
                <w:lang w:eastAsia="ar-SA"/>
              </w:rPr>
            </w:pPr>
            <w:r w:rsidRPr="00F85D38">
              <w:rPr>
                <w:rFonts w:ascii="Times New Roman" w:hAnsi="Times New Roman" w:cs="Times New Roman"/>
                <w:b/>
                <w:i/>
                <w:lang w:eastAsia="ar-SA"/>
              </w:rPr>
              <w:lastRenderedPageBreak/>
              <w:t>Gimtinė ir namai:</w:t>
            </w:r>
          </w:p>
          <w:p w14:paraId="0A397B8C" w14:textId="77777777" w:rsidR="003B5C5D" w:rsidRPr="00F85D38" w:rsidRDefault="003B5C5D" w:rsidP="00750062">
            <w:pPr>
              <w:spacing w:before="60" w:after="60"/>
              <w:ind w:firstLine="0"/>
              <w:rPr>
                <w:rFonts w:ascii="Times New Roman" w:hAnsi="Times New Roman" w:cs="Times New Roman"/>
                <w:lang w:eastAsia="ar-SA"/>
              </w:rPr>
            </w:pPr>
            <w:r w:rsidRPr="00F85D38">
              <w:rPr>
                <w:rFonts w:ascii="Times New Roman" w:hAnsi="Times New Roman" w:cs="Times New Roman"/>
                <w:lang w:eastAsia="ar-SA"/>
              </w:rPr>
              <w:t>Mokiniai nagrinėja tradicinę</w:t>
            </w:r>
            <w:r w:rsidRPr="00F85D38">
              <w:rPr>
                <w:rFonts w:ascii="Times New Roman" w:hAnsi="Times New Roman" w:cs="Times New Roman"/>
                <w:i/>
                <w:lang w:eastAsia="ar-SA"/>
              </w:rPr>
              <w:t xml:space="preserve"> </w:t>
            </w:r>
            <w:r w:rsidRPr="00F85D38">
              <w:rPr>
                <w:rFonts w:ascii="Times New Roman" w:hAnsi="Times New Roman" w:cs="Times New Roman"/>
                <w:lang w:eastAsia="ar-SA"/>
              </w:rPr>
              <w:t xml:space="preserve">namų sampratą ir jos atspindžius tautosakoje. </w:t>
            </w:r>
          </w:p>
          <w:p w14:paraId="5A454F8C" w14:textId="77777777" w:rsidR="003B5C5D" w:rsidRPr="00F85D38" w:rsidRDefault="003B5C5D" w:rsidP="00750062">
            <w:pPr>
              <w:spacing w:before="60" w:after="60"/>
              <w:ind w:firstLine="0"/>
              <w:rPr>
                <w:rFonts w:ascii="Times New Roman" w:hAnsi="Times New Roman" w:cs="Times New Roman"/>
                <w:lang w:eastAsia="ar-SA"/>
              </w:rPr>
            </w:pPr>
            <w:r w:rsidRPr="00F85D38">
              <w:rPr>
                <w:rFonts w:ascii="Times New Roman" w:hAnsi="Times New Roman" w:cs="Times New Roman"/>
                <w:lang w:eastAsia="ar-SA"/>
              </w:rPr>
              <w:t xml:space="preserve">Mokosi folkloro kūrinių apie namus. </w:t>
            </w:r>
          </w:p>
          <w:p w14:paraId="300995B6" w14:textId="77777777" w:rsidR="003B5C5D" w:rsidRPr="00F85D38" w:rsidRDefault="003B5C5D" w:rsidP="00750062">
            <w:pPr>
              <w:spacing w:before="60" w:after="60"/>
              <w:ind w:firstLine="0"/>
              <w:rPr>
                <w:rFonts w:ascii="Times New Roman" w:hAnsi="Times New Roman" w:cs="Times New Roman"/>
                <w:lang w:eastAsia="ar-SA"/>
              </w:rPr>
            </w:pPr>
            <w:r w:rsidRPr="00F85D38">
              <w:rPr>
                <w:rFonts w:ascii="Times New Roman" w:hAnsi="Times New Roman" w:cs="Times New Roman"/>
                <w:lang w:eastAsia="ar-SA"/>
              </w:rPr>
              <w:t xml:space="preserve">Tyrinėdami vaizdinę medžiagą ar apsilankę etnografiniame kaime, sodyboje, muziejuje susipažįsta su tradicine sodyba, aptaria jos vidų ir aplinką. </w:t>
            </w:r>
          </w:p>
          <w:p w14:paraId="7AC13783" w14:textId="77777777" w:rsidR="003B5C5D" w:rsidRPr="00F85D38" w:rsidRDefault="003B5C5D" w:rsidP="00750062">
            <w:pPr>
              <w:spacing w:before="60" w:after="60"/>
              <w:ind w:firstLine="0"/>
              <w:rPr>
                <w:rFonts w:ascii="Times New Roman" w:hAnsi="Times New Roman" w:cs="Times New Roman"/>
                <w:b/>
                <w:bCs/>
                <w:color w:val="004E9A"/>
              </w:rPr>
            </w:pPr>
            <w:r w:rsidRPr="00F85D38">
              <w:rPr>
                <w:rFonts w:ascii="Times New Roman" w:hAnsi="Times New Roman" w:cs="Times New Roman"/>
                <w:lang w:eastAsia="ar-SA"/>
              </w:rPr>
              <w:lastRenderedPageBreak/>
              <w:t>Tradicinę sodybą interpretuoja įvairiomis kūrybinės raiškos formomis.</w:t>
            </w:r>
          </w:p>
          <w:p w14:paraId="617B98F8" w14:textId="77777777" w:rsidR="003B5C5D" w:rsidRPr="00F85D38" w:rsidRDefault="003B5C5D" w:rsidP="00750062">
            <w:pPr>
              <w:spacing w:before="60" w:after="60"/>
              <w:ind w:firstLine="0"/>
              <w:rPr>
                <w:rFonts w:ascii="Times New Roman" w:hAnsi="Times New Roman" w:cs="Times New Roman"/>
                <w:b/>
                <w:bCs/>
              </w:rPr>
            </w:pPr>
          </w:p>
        </w:tc>
        <w:tc>
          <w:tcPr>
            <w:tcW w:w="5495" w:type="dxa"/>
          </w:tcPr>
          <w:p w14:paraId="5DA85003" w14:textId="77777777" w:rsidR="003B5C5D" w:rsidRPr="00F85D38" w:rsidRDefault="003B5C5D" w:rsidP="00F85D38">
            <w:pPr>
              <w:spacing w:before="60" w:after="60"/>
              <w:ind w:firstLine="34"/>
              <w:rPr>
                <w:rFonts w:ascii="Times New Roman" w:hAnsi="Times New Roman" w:cs="Times New Roman"/>
                <w:b/>
                <w:bCs/>
              </w:rPr>
            </w:pPr>
            <w:r w:rsidRPr="00F85D38">
              <w:rPr>
                <w:rFonts w:ascii="Times New Roman" w:hAnsi="Times New Roman" w:cs="Times New Roman"/>
                <w:b/>
                <w:bCs/>
                <w:color w:val="004E9A"/>
              </w:rPr>
              <w:lastRenderedPageBreak/>
              <w:t xml:space="preserve">Lietuvių kalba ir literatūra. </w:t>
            </w:r>
            <w:r w:rsidRPr="00F85D38">
              <w:rPr>
                <w:rFonts w:ascii="Times New Roman" w:hAnsi="Times New Roman" w:cs="Times New Roman"/>
                <w:b/>
                <w:bCs/>
                <w:i/>
                <w:iCs/>
              </w:rPr>
              <w:t xml:space="preserve">Žodis: </w:t>
            </w:r>
            <w:r w:rsidRPr="00F85D38">
              <w:rPr>
                <w:rFonts w:ascii="Times New Roman" w:hAnsi="Times New Roman" w:cs="Times New Roman"/>
              </w:rPr>
              <w:t xml:space="preserve">vietovardžiai – miesto, </w:t>
            </w:r>
            <w:r w:rsidRPr="00F85D38">
              <w:rPr>
                <w:rFonts w:ascii="Times New Roman" w:eastAsia="Times New Roman" w:hAnsi="Times New Roman" w:cs="Times New Roman"/>
              </w:rPr>
              <w:t>kaimo (kuriame gyvena),  artimiausio ežero, upės, kalno ar kitos žymios vietovės</w:t>
            </w:r>
            <w:r w:rsidRPr="00F85D38">
              <w:rPr>
                <w:rFonts w:ascii="Times New Roman" w:hAnsi="Times New Roman" w:cs="Times New Roman"/>
              </w:rPr>
              <w:t xml:space="preserve">. </w:t>
            </w:r>
            <w:r w:rsidRPr="00F85D38">
              <w:rPr>
                <w:rFonts w:ascii="Times New Roman" w:hAnsi="Times New Roman" w:cs="Times New Roman"/>
                <w:b/>
                <w:bCs/>
                <w:i/>
                <w:iCs/>
              </w:rPr>
              <w:t>Rekomenduojama literatūra:</w:t>
            </w:r>
            <w:r w:rsidRPr="00F85D38">
              <w:rPr>
                <w:rFonts w:ascii="Times New Roman" w:hAnsi="Times New Roman" w:cs="Times New Roman"/>
              </w:rPr>
              <w:t xml:space="preserve"> p</w:t>
            </w:r>
            <w:r w:rsidRPr="00F85D38">
              <w:rPr>
                <w:rFonts w:ascii="Times New Roman" w:eastAsia="Times New Roman" w:hAnsi="Times New Roman" w:cs="Times New Roman"/>
              </w:rPr>
              <w:t>asirinkti padavimai atitinkamo etnografinio regiono iš rinkinio „Ežeras ant milžino delno: lietuvių liaudies padavimai“.</w:t>
            </w:r>
          </w:p>
        </w:tc>
      </w:tr>
      <w:tr w:rsidR="003B5C5D" w:rsidRPr="00FB1B68" w14:paraId="549F0031" w14:textId="77777777" w:rsidTr="00424358">
        <w:tc>
          <w:tcPr>
            <w:tcW w:w="6413" w:type="dxa"/>
            <w:vMerge/>
          </w:tcPr>
          <w:p w14:paraId="6732E939" w14:textId="77777777" w:rsidR="003B5C5D" w:rsidRPr="00F85D38" w:rsidRDefault="003B5C5D" w:rsidP="00F85D38">
            <w:pPr>
              <w:tabs>
                <w:tab w:val="left" w:pos="407"/>
                <w:tab w:val="left" w:pos="835"/>
              </w:tabs>
              <w:spacing w:before="60" w:after="60"/>
              <w:ind w:firstLine="33"/>
              <w:rPr>
                <w:rFonts w:ascii="Times New Roman" w:hAnsi="Times New Roman" w:cs="Times New Roman"/>
                <w:b/>
                <w:i/>
                <w:lang w:eastAsia="ar-SA"/>
              </w:rPr>
            </w:pPr>
          </w:p>
        </w:tc>
        <w:tc>
          <w:tcPr>
            <w:tcW w:w="3402" w:type="dxa"/>
            <w:vMerge/>
          </w:tcPr>
          <w:p w14:paraId="272A159D" w14:textId="77777777" w:rsidR="003B5C5D" w:rsidRPr="00F85D38" w:rsidRDefault="003B5C5D" w:rsidP="00750062">
            <w:pPr>
              <w:spacing w:before="60" w:after="60"/>
              <w:ind w:firstLine="0"/>
              <w:rPr>
                <w:rFonts w:ascii="Times New Roman" w:hAnsi="Times New Roman" w:cs="Times New Roman"/>
                <w:b/>
                <w:bCs/>
                <w:shd w:val="clear" w:color="auto" w:fill="FFFFFF"/>
              </w:rPr>
            </w:pPr>
          </w:p>
        </w:tc>
        <w:tc>
          <w:tcPr>
            <w:tcW w:w="5495" w:type="dxa"/>
          </w:tcPr>
          <w:p w14:paraId="148BDCB6" w14:textId="77777777" w:rsidR="003B5C5D" w:rsidRPr="00F85D38" w:rsidRDefault="003B5C5D" w:rsidP="00F85D38">
            <w:pPr>
              <w:spacing w:before="60" w:after="60"/>
              <w:ind w:firstLine="34"/>
              <w:rPr>
                <w:rFonts w:ascii="Times New Roman" w:hAnsi="Times New Roman" w:cs="Times New Roman"/>
                <w:b/>
                <w:bCs/>
              </w:rPr>
            </w:pPr>
            <w:r w:rsidRPr="00F85D38">
              <w:rPr>
                <w:rFonts w:ascii="Times New Roman" w:hAnsi="Times New Roman" w:cs="Times New Roman"/>
                <w:b/>
                <w:bCs/>
                <w:color w:val="004E9A"/>
              </w:rPr>
              <w:t xml:space="preserve">Visuomeninis ugdymas. </w:t>
            </w:r>
            <w:r w:rsidRPr="00F85D38">
              <w:rPr>
                <w:rStyle w:val="Strong"/>
                <w:rFonts w:ascii="Times New Roman" w:hAnsi="Times New Roman" w:cs="Times New Roman"/>
                <w:i/>
                <w:iCs/>
                <w:shd w:val="clear" w:color="auto" w:fill="FFFFFF"/>
              </w:rPr>
              <w:t>Gyvenamosios vietovės istorija:</w:t>
            </w:r>
            <w:r w:rsidRPr="00F85D38">
              <w:rPr>
                <w:rStyle w:val="Strong"/>
                <w:rFonts w:ascii="Times New Roman" w:hAnsi="Times New Roman" w:cs="Times New Roman"/>
                <w:shd w:val="clear" w:color="auto" w:fill="FFFFFF"/>
              </w:rPr>
              <w:t xml:space="preserve"> </w:t>
            </w:r>
            <w:r w:rsidRPr="008D0167">
              <w:rPr>
                <w:rStyle w:val="Strong"/>
                <w:rFonts w:ascii="Times New Roman" w:hAnsi="Times New Roman" w:cs="Times New Roman"/>
                <w:b w:val="0"/>
                <w:shd w:val="clear" w:color="auto" w:fill="FFFFFF"/>
              </w:rPr>
              <w:t>tradicijų kaita keičiantis kartoms.</w:t>
            </w:r>
            <w:r w:rsidRPr="00F85D38">
              <w:rPr>
                <w:rStyle w:val="Strong"/>
                <w:rFonts w:ascii="Times New Roman" w:hAnsi="Times New Roman" w:cs="Times New Roman"/>
                <w:shd w:val="clear" w:color="auto" w:fill="FFFFFF"/>
              </w:rPr>
              <w:t xml:space="preserve"> </w:t>
            </w:r>
            <w:r w:rsidRPr="00F85D38">
              <w:rPr>
                <w:rStyle w:val="Strong"/>
                <w:rFonts w:ascii="Times New Roman" w:hAnsi="Times New Roman" w:cs="Times New Roman"/>
                <w:i/>
                <w:iCs/>
                <w:shd w:val="clear" w:color="auto" w:fill="FFFFFF"/>
              </w:rPr>
              <w:t xml:space="preserve">Praeities tyrinėjimas: </w:t>
            </w:r>
            <w:r w:rsidRPr="00F85D38">
              <w:rPr>
                <w:rFonts w:ascii="Times New Roman" w:hAnsi="Times New Roman" w:cs="Times New Roman"/>
                <w:shd w:val="clear" w:color="auto" w:fill="FFFFFF"/>
              </w:rPr>
              <w:t>kaimo ir miesto praeitis, artimos aplinkos daiktų atsiradimo istorijos; gy</w:t>
            </w:r>
            <w:r w:rsidRPr="00F85D38">
              <w:rPr>
                <w:rFonts w:ascii="Times New Roman" w:hAnsi="Times New Roman" w:cs="Times New Roman"/>
              </w:rPr>
              <w:t xml:space="preserve">venamųjų namų kaita </w:t>
            </w:r>
            <w:r w:rsidRPr="008D0167">
              <w:rPr>
                <w:rStyle w:val="Strong"/>
                <w:rFonts w:ascii="Times New Roman" w:hAnsi="Times New Roman" w:cs="Times New Roman"/>
                <w:b w:val="0"/>
                <w:shd w:val="clear" w:color="auto" w:fill="FFFFFF"/>
              </w:rPr>
              <w:t>(1 kl.);</w:t>
            </w:r>
            <w:r w:rsidRPr="008D0167">
              <w:rPr>
                <w:rFonts w:ascii="Times New Roman" w:eastAsia="Times New Roman" w:hAnsi="Times New Roman" w:cs="Times New Roman"/>
                <w:b/>
                <w:bCs/>
              </w:rPr>
              <w:t xml:space="preserve"> </w:t>
            </w:r>
            <w:r w:rsidRPr="00F85D38">
              <w:rPr>
                <w:rFonts w:ascii="Times New Roman" w:eastAsia="Times New Roman" w:hAnsi="Times New Roman" w:cs="Times New Roman"/>
              </w:rPr>
              <w:t xml:space="preserve">tyrinėjami šaltiniai, tekstai, nuotraukos, meno kūriniai, daiktai </w:t>
            </w:r>
            <w:r w:rsidRPr="00F85D38">
              <w:rPr>
                <w:rFonts w:ascii="Times New Roman" w:eastAsia="Times New Roman" w:hAnsi="Times New Roman" w:cs="Times New Roman"/>
                <w:b/>
                <w:bCs/>
              </w:rPr>
              <w:t>(</w:t>
            </w:r>
            <w:r w:rsidRPr="00F85D38">
              <w:rPr>
                <w:rFonts w:ascii="Times New Roman" w:hAnsi="Times New Roman" w:cs="Times New Roman"/>
              </w:rPr>
              <w:t>2</w:t>
            </w:r>
            <w:r w:rsidRPr="00F85D38">
              <w:rPr>
                <w:rStyle w:val="Strong"/>
                <w:rFonts w:ascii="Times New Roman" w:hAnsi="Times New Roman" w:cs="Times New Roman"/>
                <w:shd w:val="clear" w:color="auto" w:fill="FFFFFF"/>
              </w:rPr>
              <w:t xml:space="preserve"> kl.)</w:t>
            </w:r>
            <w:r w:rsidRPr="00F85D38">
              <w:rPr>
                <w:rFonts w:ascii="Times New Roman" w:eastAsia="Times New Roman" w:hAnsi="Times New Roman" w:cs="Times New Roman"/>
                <w:b/>
                <w:bCs/>
              </w:rPr>
              <w:t>.</w:t>
            </w:r>
          </w:p>
        </w:tc>
      </w:tr>
      <w:tr w:rsidR="003B5C5D" w:rsidRPr="000C4588" w14:paraId="14788FCA" w14:textId="77777777" w:rsidTr="00424358">
        <w:tc>
          <w:tcPr>
            <w:tcW w:w="6413" w:type="dxa"/>
            <w:vMerge/>
          </w:tcPr>
          <w:p w14:paraId="72D73BFA" w14:textId="77777777" w:rsidR="003B5C5D" w:rsidRPr="00F85D38" w:rsidRDefault="003B5C5D" w:rsidP="00F85D38">
            <w:pPr>
              <w:tabs>
                <w:tab w:val="left" w:pos="407"/>
                <w:tab w:val="left" w:pos="835"/>
              </w:tabs>
              <w:spacing w:before="60" w:after="60"/>
              <w:ind w:firstLine="33"/>
              <w:rPr>
                <w:rFonts w:ascii="Times New Roman" w:hAnsi="Times New Roman" w:cs="Times New Roman"/>
                <w:b/>
                <w:i/>
                <w:lang w:eastAsia="ar-SA"/>
              </w:rPr>
            </w:pPr>
          </w:p>
        </w:tc>
        <w:tc>
          <w:tcPr>
            <w:tcW w:w="3402" w:type="dxa"/>
            <w:vMerge/>
          </w:tcPr>
          <w:p w14:paraId="4624E067" w14:textId="77777777" w:rsidR="003B5C5D" w:rsidRPr="00F85D38" w:rsidRDefault="003B5C5D" w:rsidP="00750062">
            <w:pPr>
              <w:spacing w:before="60" w:after="60"/>
              <w:ind w:firstLine="0"/>
              <w:rPr>
                <w:rFonts w:ascii="Times New Roman" w:hAnsi="Times New Roman" w:cs="Times New Roman"/>
                <w:b/>
                <w:bCs/>
              </w:rPr>
            </w:pPr>
          </w:p>
        </w:tc>
        <w:tc>
          <w:tcPr>
            <w:tcW w:w="5495" w:type="dxa"/>
          </w:tcPr>
          <w:p w14:paraId="0FC1AF8E" w14:textId="77777777" w:rsidR="003B5C5D" w:rsidRPr="00F85D38" w:rsidRDefault="003B5C5D" w:rsidP="00F85D38">
            <w:pPr>
              <w:spacing w:before="60" w:after="60"/>
              <w:ind w:firstLine="34"/>
              <w:rPr>
                <w:rFonts w:ascii="Times New Roman" w:hAnsi="Times New Roman" w:cs="Times New Roman"/>
                <w:b/>
                <w:bCs/>
                <w:shd w:val="clear" w:color="auto" w:fill="FFFFFF"/>
              </w:rPr>
            </w:pPr>
            <w:r w:rsidRPr="00F85D38">
              <w:rPr>
                <w:rFonts w:ascii="Times New Roman" w:hAnsi="Times New Roman" w:cs="Times New Roman"/>
                <w:b/>
                <w:bCs/>
                <w:color w:val="004E9A"/>
                <w:shd w:val="clear" w:color="auto" w:fill="FFFFFF"/>
              </w:rPr>
              <w:t xml:space="preserve">Informatika. </w:t>
            </w:r>
            <w:r w:rsidRPr="00F85D38">
              <w:rPr>
                <w:rFonts w:ascii="Times New Roman" w:hAnsi="Times New Roman" w:cs="Times New Roman"/>
                <w:b/>
                <w:bCs/>
                <w:i/>
                <w:iCs/>
              </w:rPr>
              <w:t>Pažintis su skaitmeniniu turiniu:</w:t>
            </w:r>
            <w:r w:rsidRPr="00F85D38">
              <w:rPr>
                <w:rFonts w:ascii="Times New Roman" w:hAnsi="Times New Roman" w:cs="Times New Roman"/>
                <w:i/>
                <w:iCs/>
              </w:rPr>
              <w:t xml:space="preserve"> </w:t>
            </w:r>
            <w:r w:rsidRPr="00F85D38">
              <w:rPr>
                <w:rFonts w:ascii="Times New Roman" w:hAnsi="Times New Roman" w:cs="Times New Roman"/>
              </w:rPr>
              <w:t xml:space="preserve">tarp skaitmeninio turinio pavyzdžių – </w:t>
            </w:r>
            <w:r w:rsidRPr="00F85D38">
              <w:rPr>
                <w:rFonts w:ascii="Times New Roman" w:eastAsia="Times New Roman" w:hAnsi="Times New Roman" w:cs="Times New Roman"/>
              </w:rPr>
              <w:t xml:space="preserve">nuotraukos apie mokyklą, gyvenamą vietovę, muziejaus kolekcijos. </w:t>
            </w:r>
            <w:r w:rsidRPr="00F85D38">
              <w:rPr>
                <w:rFonts w:ascii="Times New Roman" w:hAnsi="Times New Roman" w:cs="Times New Roman"/>
                <w:b/>
                <w:bCs/>
                <w:i/>
                <w:iCs/>
              </w:rPr>
              <w:t>Skaitmeninio turinio kūrimas:</w:t>
            </w:r>
            <w:r w:rsidRPr="00F85D38">
              <w:rPr>
                <w:rFonts w:ascii="Times New Roman" w:hAnsi="Times New Roman" w:cs="Times New Roman"/>
                <w:i/>
                <w:iCs/>
              </w:rPr>
              <w:t xml:space="preserve"> </w:t>
            </w:r>
            <w:r w:rsidRPr="00F85D38">
              <w:rPr>
                <w:rFonts w:ascii="Times New Roman" w:hAnsi="Times New Roman" w:cs="Times New Roman"/>
              </w:rPr>
              <w:t>pavyzdžiui, nubraižyti sodybos planą.</w:t>
            </w:r>
          </w:p>
        </w:tc>
      </w:tr>
      <w:tr w:rsidR="003B5C5D" w:rsidRPr="00FB1B68" w14:paraId="3A5C133F" w14:textId="77777777" w:rsidTr="00424358">
        <w:tc>
          <w:tcPr>
            <w:tcW w:w="6413" w:type="dxa"/>
            <w:vMerge/>
          </w:tcPr>
          <w:p w14:paraId="7030EA82" w14:textId="77777777" w:rsidR="003B5C5D" w:rsidRPr="00F85D38" w:rsidRDefault="003B5C5D" w:rsidP="00F85D38">
            <w:pPr>
              <w:tabs>
                <w:tab w:val="left" w:pos="407"/>
                <w:tab w:val="left" w:pos="835"/>
              </w:tabs>
              <w:spacing w:before="60" w:after="60"/>
              <w:ind w:firstLine="33"/>
              <w:rPr>
                <w:rFonts w:ascii="Times New Roman" w:hAnsi="Times New Roman" w:cs="Times New Roman"/>
                <w:b/>
                <w:i/>
                <w:lang w:eastAsia="ar-SA"/>
              </w:rPr>
            </w:pPr>
          </w:p>
        </w:tc>
        <w:tc>
          <w:tcPr>
            <w:tcW w:w="3402" w:type="dxa"/>
            <w:vMerge/>
          </w:tcPr>
          <w:p w14:paraId="1FA16AED" w14:textId="77777777" w:rsidR="003B5C5D" w:rsidRPr="00F85D38" w:rsidRDefault="003B5C5D" w:rsidP="00750062">
            <w:pPr>
              <w:spacing w:before="60" w:after="60"/>
              <w:ind w:firstLine="0"/>
              <w:rPr>
                <w:rFonts w:ascii="Times New Roman" w:hAnsi="Times New Roman" w:cs="Times New Roman"/>
                <w:b/>
                <w:bCs/>
              </w:rPr>
            </w:pPr>
          </w:p>
        </w:tc>
        <w:tc>
          <w:tcPr>
            <w:tcW w:w="5495" w:type="dxa"/>
          </w:tcPr>
          <w:p w14:paraId="0E8FB694" w14:textId="4D12E844" w:rsidR="003B5C5D" w:rsidRPr="00F85D38" w:rsidRDefault="003B5C5D" w:rsidP="00F85D38">
            <w:pPr>
              <w:spacing w:before="60" w:after="60"/>
              <w:ind w:firstLine="34"/>
              <w:rPr>
                <w:rFonts w:ascii="Times New Roman" w:hAnsi="Times New Roman" w:cs="Times New Roman"/>
                <w:b/>
                <w:bCs/>
                <w:shd w:val="clear" w:color="auto" w:fill="FFFFFF"/>
              </w:rPr>
            </w:pPr>
            <w:r w:rsidRPr="00F85D38">
              <w:rPr>
                <w:rFonts w:ascii="Times New Roman" w:hAnsi="Times New Roman" w:cs="Times New Roman"/>
                <w:b/>
                <w:bCs/>
                <w:color w:val="004E9A"/>
                <w:shd w:val="clear" w:color="auto" w:fill="FFFFFF"/>
              </w:rPr>
              <w:t xml:space="preserve">Etika. </w:t>
            </w:r>
            <w:r w:rsidR="008D0167">
              <w:rPr>
                <w:rFonts w:ascii="Times New Roman" w:hAnsi="Times New Roman" w:cs="Times New Roman"/>
                <w:b/>
                <w:bCs/>
                <w:i/>
                <w:iCs/>
              </w:rPr>
              <w:t xml:space="preserve">Aš ir virtuali bendruomenė. Ko </w:t>
            </w:r>
            <w:r w:rsidRPr="00F85D38">
              <w:rPr>
                <w:rFonts w:ascii="Times New Roman" w:hAnsi="Times New Roman" w:cs="Times New Roman"/>
                <w:b/>
                <w:bCs/>
                <w:i/>
                <w:iCs/>
              </w:rPr>
              <w:t>galiu išmokti iš animacinių filmų ir pasakų:</w:t>
            </w:r>
            <w:r w:rsidRPr="00F85D38">
              <w:rPr>
                <w:rFonts w:ascii="Times New Roman" w:hAnsi="Times New Roman" w:cs="Times New Roman"/>
              </w:rPr>
              <w:t xml:space="preserve"> bendruomenės pagal gyvenamą vietą.</w:t>
            </w:r>
          </w:p>
        </w:tc>
      </w:tr>
      <w:tr w:rsidR="003B5C5D" w:rsidRPr="000C4588" w14:paraId="09A241D7" w14:textId="77777777" w:rsidTr="00424358">
        <w:tc>
          <w:tcPr>
            <w:tcW w:w="6413" w:type="dxa"/>
            <w:vMerge/>
          </w:tcPr>
          <w:p w14:paraId="795B3CA9" w14:textId="77777777" w:rsidR="003B5C5D" w:rsidRPr="00F85D38" w:rsidRDefault="003B5C5D" w:rsidP="00F85D38">
            <w:pPr>
              <w:tabs>
                <w:tab w:val="left" w:pos="407"/>
                <w:tab w:val="left" w:pos="835"/>
              </w:tabs>
              <w:spacing w:before="60" w:after="60"/>
              <w:ind w:firstLine="33"/>
              <w:rPr>
                <w:rFonts w:ascii="Times New Roman" w:hAnsi="Times New Roman" w:cs="Times New Roman"/>
                <w:b/>
                <w:i/>
                <w:lang w:eastAsia="ar-SA"/>
              </w:rPr>
            </w:pPr>
          </w:p>
        </w:tc>
        <w:tc>
          <w:tcPr>
            <w:tcW w:w="3402" w:type="dxa"/>
            <w:vMerge/>
          </w:tcPr>
          <w:p w14:paraId="3C332B5C" w14:textId="77777777" w:rsidR="003B5C5D" w:rsidRPr="00F85D38" w:rsidRDefault="003B5C5D" w:rsidP="00750062">
            <w:pPr>
              <w:spacing w:before="60" w:after="60"/>
              <w:ind w:firstLine="0"/>
              <w:rPr>
                <w:rFonts w:ascii="Times New Roman" w:hAnsi="Times New Roman" w:cs="Times New Roman"/>
                <w:b/>
                <w:bCs/>
                <w:shd w:val="clear" w:color="auto" w:fill="FFFFFF"/>
              </w:rPr>
            </w:pPr>
          </w:p>
        </w:tc>
        <w:tc>
          <w:tcPr>
            <w:tcW w:w="5495" w:type="dxa"/>
          </w:tcPr>
          <w:p w14:paraId="12134DF4" w14:textId="77777777" w:rsidR="003B5C5D" w:rsidRPr="00F85D38" w:rsidRDefault="003B5C5D" w:rsidP="00F85D38">
            <w:pPr>
              <w:spacing w:before="60" w:after="60"/>
              <w:ind w:firstLine="34"/>
              <w:rPr>
                <w:rFonts w:ascii="Times New Roman" w:hAnsi="Times New Roman" w:cs="Times New Roman"/>
                <w:b/>
                <w:bCs/>
              </w:rPr>
            </w:pPr>
            <w:r w:rsidRPr="00F85D38">
              <w:rPr>
                <w:rFonts w:ascii="Times New Roman" w:hAnsi="Times New Roman" w:cs="Times New Roman"/>
                <w:b/>
                <w:bCs/>
                <w:color w:val="004E9A"/>
              </w:rPr>
              <w:t xml:space="preserve">Technologijos. </w:t>
            </w:r>
            <w:r w:rsidRPr="00F85D38">
              <w:rPr>
                <w:rFonts w:ascii="Times New Roman" w:hAnsi="Times New Roman" w:cs="Times New Roman"/>
                <w:b/>
                <w:bCs/>
                <w:i/>
                <w:iCs/>
              </w:rPr>
              <w:t>Konstravimo ir gamybos technologijos:</w:t>
            </w:r>
            <w:r w:rsidRPr="00F85D38">
              <w:rPr>
                <w:rFonts w:ascii="Times New Roman" w:hAnsi="Times New Roman" w:cs="Times New Roman"/>
                <w:i/>
                <w:iCs/>
              </w:rPr>
              <w:t xml:space="preserve"> </w:t>
            </w:r>
            <w:r w:rsidRPr="00F85D38">
              <w:rPr>
                <w:rFonts w:ascii="Times New Roman" w:hAnsi="Times New Roman" w:cs="Times New Roman"/>
              </w:rPr>
              <w:t>nesudėtingos konstrukcijos (namas, tiltas), jų elementai (stogas, atrama, detalė).</w:t>
            </w:r>
          </w:p>
        </w:tc>
      </w:tr>
      <w:tr w:rsidR="003B5C5D" w:rsidRPr="00FB1B68" w14:paraId="4ECDD601" w14:textId="77777777" w:rsidTr="00424358">
        <w:tc>
          <w:tcPr>
            <w:tcW w:w="6413" w:type="dxa"/>
            <w:vMerge w:val="restart"/>
          </w:tcPr>
          <w:p w14:paraId="30C4916D" w14:textId="77777777" w:rsidR="003B5C5D" w:rsidRPr="00F85D38" w:rsidRDefault="003B5C5D" w:rsidP="00F85D38">
            <w:pPr>
              <w:tabs>
                <w:tab w:val="left" w:pos="407"/>
                <w:tab w:val="left" w:pos="835"/>
              </w:tabs>
              <w:spacing w:before="60" w:after="60"/>
              <w:ind w:firstLine="33"/>
              <w:rPr>
                <w:rFonts w:ascii="Times New Roman" w:hAnsi="Times New Roman" w:cs="Times New Roman"/>
                <w:b/>
                <w:bCs/>
                <w:color w:val="004E9A"/>
              </w:rPr>
            </w:pPr>
            <w:r w:rsidRPr="00F85D38">
              <w:rPr>
                <w:rFonts w:ascii="Times New Roman" w:hAnsi="Times New Roman" w:cs="Times New Roman"/>
                <w:b/>
                <w:bCs/>
                <w:color w:val="004E9A"/>
              </w:rPr>
              <w:t xml:space="preserve">Etninė kultūra. </w:t>
            </w:r>
            <w:r w:rsidRPr="00F85D38">
              <w:rPr>
                <w:rFonts w:ascii="Times New Roman" w:hAnsi="Times New Roman" w:cs="Times New Roman"/>
                <w:b/>
                <w:bCs/>
                <w:i/>
              </w:rPr>
              <w:t>Tradicijos ir papročiai.</w:t>
            </w:r>
          </w:p>
          <w:p w14:paraId="000BBE8B" w14:textId="77777777" w:rsidR="003B5C5D" w:rsidRPr="00F85D38" w:rsidRDefault="003B5C5D" w:rsidP="00F85D38">
            <w:pPr>
              <w:tabs>
                <w:tab w:val="left" w:pos="407"/>
                <w:tab w:val="left" w:pos="835"/>
              </w:tabs>
              <w:spacing w:before="60" w:after="60"/>
              <w:ind w:firstLine="33"/>
              <w:rPr>
                <w:rFonts w:ascii="Times New Roman" w:hAnsi="Times New Roman" w:cs="Times New Roman"/>
                <w:b/>
                <w:bCs/>
              </w:rPr>
            </w:pPr>
            <w:r w:rsidRPr="00F85D38">
              <w:rPr>
                <w:rFonts w:ascii="Times New Roman" w:hAnsi="Times New Roman" w:cs="Times New Roman"/>
                <w:b/>
                <w:bCs/>
                <w:color w:val="004E9A"/>
              </w:rPr>
              <w:t>Aplinkos tvarumas.</w:t>
            </w:r>
            <w:r w:rsidRPr="00F85D38">
              <w:rPr>
                <w:rFonts w:ascii="Times New Roman" w:hAnsi="Times New Roman" w:cs="Times New Roman"/>
                <w:b/>
                <w:bCs/>
              </w:rPr>
              <w:t xml:space="preserve"> </w:t>
            </w:r>
            <w:r w:rsidRPr="00F85D38">
              <w:rPr>
                <w:rFonts w:ascii="Times New Roman" w:hAnsi="Times New Roman" w:cs="Times New Roman"/>
                <w:b/>
                <w:bCs/>
                <w:i/>
                <w:iCs/>
              </w:rPr>
              <w:t xml:space="preserve">Aplinkos apsauga: </w:t>
            </w:r>
            <w:r w:rsidRPr="00F85D38">
              <w:rPr>
                <w:rFonts w:ascii="Times New Roman" w:hAnsi="Times New Roman" w:cs="Times New Roman"/>
                <w:bCs/>
                <w:iCs/>
              </w:rPr>
              <w:t xml:space="preserve">tradicinei </w:t>
            </w:r>
            <w:r w:rsidRPr="00F85D38">
              <w:rPr>
                <w:rFonts w:ascii="Times New Roman" w:hAnsi="Times New Roman" w:cs="Times New Roman"/>
              </w:rPr>
              <w:t xml:space="preserve">kultūrai, senajai pasaulėžiūrai būdinga žmogaus ir gamtos sąsaja formuoja ekologines nuostatas, ugdo asmeninę atsakomybę už aplinkos išsaugojimą, taršos mažinimą. </w:t>
            </w:r>
            <w:r w:rsidRPr="00F85D38">
              <w:rPr>
                <w:rFonts w:ascii="Times New Roman" w:hAnsi="Times New Roman" w:cs="Times New Roman"/>
                <w:b/>
                <w:bCs/>
                <w:i/>
                <w:iCs/>
              </w:rPr>
              <w:t>Klimato kaitos prevencija:</w:t>
            </w:r>
            <w:r w:rsidRPr="00F85D38">
              <w:rPr>
                <w:rFonts w:ascii="Times New Roman" w:hAnsi="Times New Roman" w:cs="Times New Roman"/>
              </w:rPr>
              <w:t xml:space="preserve"> žmogaus ir gamtos sąsaja tradicinėje pasaulėjautoje didina klimato kaitos pasekmių suvokimą. </w:t>
            </w:r>
            <w:r w:rsidRPr="00F85D38">
              <w:rPr>
                <w:rFonts w:ascii="Times New Roman" w:hAnsi="Times New Roman" w:cs="Times New Roman"/>
                <w:b/>
                <w:bCs/>
                <w:i/>
                <w:iCs/>
              </w:rPr>
              <w:t xml:space="preserve">Ekosistemų, biologinės įvairovės apsauga: </w:t>
            </w:r>
            <w:r w:rsidRPr="00F85D38">
              <w:rPr>
                <w:rFonts w:ascii="Times New Roman" w:hAnsi="Times New Roman" w:cs="Times New Roman"/>
              </w:rPr>
              <w:t>tradicinės pasaulėjautos pažinimas ugdo asmeninę atsakomybę saugant bioįvairovę, ekosistemas.</w:t>
            </w:r>
          </w:p>
          <w:p w14:paraId="5D9999F5" w14:textId="77777777" w:rsidR="003B5C5D" w:rsidRPr="00F85D38" w:rsidRDefault="003B5C5D" w:rsidP="00F85D38">
            <w:pPr>
              <w:tabs>
                <w:tab w:val="left" w:pos="407"/>
                <w:tab w:val="left" w:pos="835"/>
              </w:tabs>
              <w:spacing w:before="60" w:after="60"/>
              <w:ind w:firstLine="33"/>
              <w:rPr>
                <w:rFonts w:ascii="Times New Roman" w:hAnsi="Times New Roman" w:cs="Times New Roman"/>
              </w:rPr>
            </w:pPr>
            <w:r w:rsidRPr="00F85D38">
              <w:rPr>
                <w:rFonts w:ascii="Times New Roman" w:hAnsi="Times New Roman" w:cs="Times New Roman"/>
                <w:b/>
                <w:bCs/>
                <w:color w:val="004E9A"/>
              </w:rPr>
              <w:t xml:space="preserve">Kultūros paveldas: </w:t>
            </w:r>
            <w:r w:rsidRPr="00F85D38">
              <w:rPr>
                <w:rFonts w:ascii="Times New Roman" w:hAnsi="Times New Roman" w:cs="Times New Roman"/>
              </w:rPr>
              <w:t xml:space="preserve">žmogaus ir gamtos sąsajos senojoje pasaulėžiūroje, įvairių gamtos kūnų, reiškinių, mitinių būtybių įvaizdžiai tautosakoje, tikėjimuose, kraštovaizdyje. </w:t>
            </w:r>
            <w:r w:rsidRPr="00F85D38">
              <w:rPr>
                <w:rFonts w:ascii="Times New Roman" w:hAnsi="Times New Roman" w:cs="Times New Roman"/>
                <w:b/>
                <w:bCs/>
                <w:i/>
                <w:iCs/>
              </w:rPr>
              <w:t xml:space="preserve">Gimtoji kalba: </w:t>
            </w:r>
            <w:r w:rsidRPr="00F85D38">
              <w:rPr>
                <w:rFonts w:ascii="Times New Roman" w:hAnsi="Times New Roman" w:cs="Times New Roman"/>
              </w:rPr>
              <w:t xml:space="preserve">tautosakos pavyzdžiai apie gamtos ir žmogaus paraleles, gamtos kūnus, reiškinius, mitines būtybes. </w:t>
            </w:r>
          </w:p>
          <w:p w14:paraId="68B44670" w14:textId="77777777" w:rsidR="003B5C5D" w:rsidRPr="00F85D38" w:rsidRDefault="003B5C5D" w:rsidP="00F85D38">
            <w:pPr>
              <w:tabs>
                <w:tab w:val="left" w:pos="407"/>
                <w:tab w:val="left" w:pos="835"/>
              </w:tabs>
              <w:spacing w:before="60" w:after="60"/>
              <w:ind w:firstLine="33"/>
              <w:rPr>
                <w:rFonts w:ascii="Times New Roman" w:hAnsi="Times New Roman" w:cs="Times New Roman"/>
              </w:rPr>
            </w:pPr>
            <w:r w:rsidRPr="00F85D38">
              <w:rPr>
                <w:rFonts w:ascii="Times New Roman" w:hAnsi="Times New Roman" w:cs="Times New Roman"/>
                <w:b/>
                <w:bCs/>
                <w:color w:val="004F88"/>
              </w:rPr>
              <w:t>Kultūros raida:</w:t>
            </w:r>
            <w:r w:rsidRPr="00F85D38">
              <w:rPr>
                <w:rFonts w:ascii="Times New Roman" w:hAnsi="Times New Roman" w:cs="Times New Roman"/>
                <w:b/>
                <w:bCs/>
              </w:rPr>
              <w:t xml:space="preserve"> </w:t>
            </w:r>
            <w:r w:rsidRPr="00F85D38">
              <w:rPr>
                <w:rFonts w:ascii="Times New Roman" w:hAnsi="Times New Roman" w:cs="Times New Roman"/>
              </w:rPr>
              <w:t xml:space="preserve">mitologija, tikėjimai, papročiai ir folkloras, susiję su žmogaus ir gamtos sąveika senojoje lietuvių pasaulėžiūroje. </w:t>
            </w:r>
            <w:r w:rsidRPr="00F85D38">
              <w:rPr>
                <w:rFonts w:ascii="Times New Roman" w:hAnsi="Times New Roman" w:cs="Times New Roman"/>
                <w:b/>
                <w:bCs/>
                <w:i/>
                <w:iCs/>
              </w:rPr>
              <w:t xml:space="preserve">Idėjos, asmenybės: </w:t>
            </w:r>
            <w:r w:rsidRPr="00F85D38">
              <w:rPr>
                <w:rFonts w:ascii="Times New Roman" w:hAnsi="Times New Roman" w:cs="Times New Roman"/>
              </w:rPr>
              <w:t>pagrindinės senosios pasaulėžiūros idėjos, susijusios su gamta.</w:t>
            </w:r>
          </w:p>
          <w:p w14:paraId="66FF1685" w14:textId="77777777" w:rsidR="003B5C5D" w:rsidRPr="00F85D38" w:rsidRDefault="003B5C5D" w:rsidP="00F85D38">
            <w:pPr>
              <w:tabs>
                <w:tab w:val="left" w:pos="407"/>
                <w:tab w:val="left" w:pos="835"/>
              </w:tabs>
              <w:spacing w:before="60" w:after="60"/>
              <w:ind w:firstLine="33"/>
              <w:rPr>
                <w:rFonts w:ascii="Times New Roman" w:hAnsi="Times New Roman" w:cs="Times New Roman"/>
              </w:rPr>
            </w:pPr>
            <w:r w:rsidRPr="00F85D38">
              <w:rPr>
                <w:rFonts w:ascii="Times New Roman" w:hAnsi="Times New Roman" w:cs="Times New Roman"/>
                <w:b/>
                <w:bCs/>
                <w:color w:val="004F88"/>
              </w:rPr>
              <w:t xml:space="preserve">Kultūrų įvairovė: </w:t>
            </w:r>
            <w:r w:rsidRPr="00F85D38">
              <w:rPr>
                <w:rFonts w:ascii="Times New Roman" w:hAnsi="Times New Roman" w:cs="Times New Roman"/>
              </w:rPr>
              <w:t>senajai pasaulėžiūrai būdinga vertybių sistema, tradicijos, tikėjimai, liaudies kūryba ir menas, susiję su gamta, žmogaus ir jos sąveika.</w:t>
            </w:r>
          </w:p>
          <w:p w14:paraId="630FD25E" w14:textId="77777777" w:rsidR="003B5C5D" w:rsidRPr="00F85D38" w:rsidRDefault="003B5C5D" w:rsidP="00F85D38">
            <w:pPr>
              <w:tabs>
                <w:tab w:val="left" w:pos="407"/>
                <w:tab w:val="left" w:pos="835"/>
              </w:tabs>
              <w:spacing w:before="60" w:after="60"/>
              <w:ind w:firstLine="33"/>
              <w:rPr>
                <w:rFonts w:ascii="Times New Roman" w:hAnsi="Times New Roman" w:cs="Times New Roman"/>
              </w:rPr>
            </w:pPr>
            <w:r w:rsidRPr="00F85D38">
              <w:rPr>
                <w:rFonts w:ascii="Times New Roman" w:hAnsi="Times New Roman" w:cs="Times New Roman"/>
                <w:b/>
                <w:bCs/>
                <w:color w:val="004E9A"/>
              </w:rPr>
              <w:lastRenderedPageBreak/>
              <w:t>Pilietinė visuomenės savikūra:</w:t>
            </w:r>
            <w:r w:rsidRPr="00F85D38">
              <w:rPr>
                <w:rFonts w:ascii="Times New Roman" w:hAnsi="Times New Roman" w:cs="Times New Roman"/>
                <w:b/>
                <w:bCs/>
              </w:rPr>
              <w:t xml:space="preserve"> </w:t>
            </w:r>
            <w:r w:rsidRPr="00F85D38">
              <w:rPr>
                <w:rFonts w:ascii="Times New Roman" w:hAnsi="Times New Roman" w:cs="Times New Roman"/>
              </w:rPr>
              <w:t>žmogaus ir gamtos sąveikos senojoje pasaulėžiūroje kontekste kuriamos pilietinės nuostatos bendruomenėje, tautoje, valstybėje, pasaulyje.</w:t>
            </w:r>
          </w:p>
          <w:p w14:paraId="7106491F" w14:textId="77777777" w:rsidR="003B5C5D" w:rsidRPr="00F85D38" w:rsidRDefault="003B5C5D" w:rsidP="00F85D38">
            <w:pPr>
              <w:tabs>
                <w:tab w:val="left" w:pos="407"/>
                <w:tab w:val="left" w:pos="835"/>
              </w:tabs>
              <w:spacing w:before="60" w:after="60"/>
              <w:ind w:firstLine="33"/>
              <w:rPr>
                <w:rFonts w:ascii="Times New Roman" w:hAnsi="Times New Roman" w:cs="Times New Roman"/>
              </w:rPr>
            </w:pPr>
            <w:r w:rsidRPr="00F85D38">
              <w:rPr>
                <w:rFonts w:ascii="Times New Roman" w:hAnsi="Times New Roman" w:cs="Times New Roman"/>
                <w:b/>
                <w:bCs/>
                <w:color w:val="004E9A"/>
              </w:rPr>
              <w:t>Socialinė ekonominė plėtra.</w:t>
            </w:r>
            <w:r w:rsidRPr="00F85D38">
              <w:rPr>
                <w:rFonts w:ascii="Times New Roman" w:hAnsi="Times New Roman" w:cs="Times New Roman"/>
                <w:b/>
                <w:bCs/>
              </w:rPr>
              <w:t xml:space="preserve"> </w:t>
            </w:r>
            <w:r w:rsidRPr="00F85D38">
              <w:rPr>
                <w:rFonts w:ascii="Times New Roman" w:hAnsi="Times New Roman" w:cs="Times New Roman"/>
                <w:b/>
                <w:bCs/>
                <w:i/>
                <w:iCs/>
              </w:rPr>
              <w:t xml:space="preserve">Žiedinė ekonomika: </w:t>
            </w:r>
            <w:r w:rsidRPr="00F85D38">
              <w:rPr>
                <w:rFonts w:ascii="Times New Roman" w:hAnsi="Times New Roman" w:cs="Times New Roman"/>
              </w:rPr>
              <w:t>nagrinėjant žmogaus ir gamtos sąveiką senojoje pasaulėžiūroje skatinamas gamtos tausojimas.</w:t>
            </w:r>
          </w:p>
        </w:tc>
        <w:tc>
          <w:tcPr>
            <w:tcW w:w="3402" w:type="dxa"/>
            <w:vMerge w:val="restart"/>
          </w:tcPr>
          <w:p w14:paraId="19301676" w14:textId="77777777" w:rsidR="003B5C5D" w:rsidRPr="00F85D38" w:rsidRDefault="003B5C5D" w:rsidP="00750062">
            <w:pPr>
              <w:spacing w:before="60" w:after="60"/>
              <w:ind w:firstLine="0"/>
              <w:rPr>
                <w:rFonts w:ascii="Times New Roman" w:hAnsi="Times New Roman" w:cs="Times New Roman"/>
                <w:b/>
                <w:bCs/>
                <w:i/>
                <w:lang w:eastAsia="ar-SA"/>
              </w:rPr>
            </w:pPr>
            <w:r w:rsidRPr="00F85D38">
              <w:rPr>
                <w:rFonts w:ascii="Times New Roman" w:hAnsi="Times New Roman" w:cs="Times New Roman"/>
                <w:b/>
                <w:bCs/>
                <w:color w:val="004F88"/>
                <w:lang w:eastAsia="ar-SA"/>
              </w:rPr>
              <w:lastRenderedPageBreak/>
              <w:t>Pasaulėjauta, žmogaus ryšys su gamta ir ūkinė veikla</w:t>
            </w:r>
          </w:p>
          <w:p w14:paraId="64DA6B6E" w14:textId="77777777" w:rsidR="003B5C5D" w:rsidRPr="00F85D38" w:rsidRDefault="003B5C5D" w:rsidP="00750062">
            <w:pPr>
              <w:spacing w:before="60" w:after="60"/>
              <w:ind w:firstLine="0"/>
              <w:rPr>
                <w:rFonts w:ascii="Times New Roman" w:hAnsi="Times New Roman" w:cs="Times New Roman"/>
                <w:lang w:eastAsia="ar-SA"/>
              </w:rPr>
            </w:pPr>
            <w:r w:rsidRPr="00F85D38">
              <w:rPr>
                <w:rFonts w:ascii="Times New Roman" w:hAnsi="Times New Roman" w:cs="Times New Roman"/>
                <w:b/>
                <w:i/>
                <w:lang w:eastAsia="ar-SA"/>
              </w:rPr>
              <w:t>Žmogus ir gamta senojoje pasaulėžiūroje:</w:t>
            </w:r>
          </w:p>
          <w:p w14:paraId="2A584E81" w14:textId="77777777" w:rsidR="003B5C5D" w:rsidRPr="00F85D38" w:rsidRDefault="003B5C5D" w:rsidP="00750062">
            <w:pPr>
              <w:spacing w:before="60" w:after="60"/>
              <w:ind w:firstLine="0"/>
              <w:rPr>
                <w:rFonts w:ascii="Times New Roman" w:hAnsi="Times New Roman" w:cs="Times New Roman"/>
                <w:lang w:eastAsia="ar-SA"/>
              </w:rPr>
            </w:pPr>
            <w:r w:rsidRPr="00F85D38">
              <w:rPr>
                <w:rFonts w:ascii="Times New Roman" w:hAnsi="Times New Roman" w:cs="Times New Roman"/>
                <w:lang w:eastAsia="ar-SA"/>
              </w:rPr>
              <w:t>Mokiniai nagrinėja tautosaką apie pasaulio ir žmogaus sukūrimą.</w:t>
            </w:r>
          </w:p>
          <w:p w14:paraId="18C861CA" w14:textId="77777777" w:rsidR="003B5C5D" w:rsidRPr="00F85D38" w:rsidRDefault="003B5C5D" w:rsidP="00750062">
            <w:pPr>
              <w:spacing w:before="60" w:after="60"/>
              <w:ind w:firstLine="0"/>
              <w:rPr>
                <w:rFonts w:ascii="Times New Roman" w:hAnsi="Times New Roman" w:cs="Times New Roman"/>
                <w:lang w:eastAsia="ar-SA"/>
              </w:rPr>
            </w:pPr>
            <w:r w:rsidRPr="00F85D38">
              <w:rPr>
                <w:rFonts w:ascii="Times New Roman" w:hAnsi="Times New Roman" w:cs="Times New Roman"/>
                <w:lang w:eastAsia="ar-SA"/>
              </w:rPr>
              <w:t xml:space="preserve">Pateikdami pavyzdžių, aptaria žmogaus ir gamtos paraleles tradicinėje kultūroje. </w:t>
            </w:r>
          </w:p>
          <w:p w14:paraId="5A5C3B54" w14:textId="77777777" w:rsidR="003B5C5D" w:rsidRPr="00F85D38" w:rsidRDefault="003B5C5D" w:rsidP="00750062">
            <w:pPr>
              <w:spacing w:before="60" w:after="60"/>
              <w:ind w:firstLine="0"/>
              <w:rPr>
                <w:rFonts w:ascii="Times New Roman" w:hAnsi="Times New Roman" w:cs="Times New Roman"/>
                <w:lang w:eastAsia="ar-SA"/>
              </w:rPr>
            </w:pPr>
            <w:r w:rsidRPr="00F85D38">
              <w:rPr>
                <w:rFonts w:ascii="Times New Roman" w:hAnsi="Times New Roman" w:cs="Times New Roman"/>
                <w:lang w:eastAsia="ar-SA"/>
              </w:rPr>
              <w:t xml:space="preserve">Nusako dangaus šviesulių, žemės, vėjo, vandens, medžio, miško reikšmę senojoje lietuvių pasaulėžiūroje. </w:t>
            </w:r>
          </w:p>
          <w:p w14:paraId="1F5CE128" w14:textId="77777777" w:rsidR="003B5C5D" w:rsidRPr="00F85D38" w:rsidRDefault="003B5C5D" w:rsidP="00750062">
            <w:pPr>
              <w:spacing w:before="60" w:after="60"/>
              <w:ind w:firstLine="0"/>
              <w:rPr>
                <w:rFonts w:ascii="Times New Roman" w:hAnsi="Times New Roman" w:cs="Times New Roman"/>
                <w:lang w:eastAsia="ar-SA"/>
              </w:rPr>
            </w:pPr>
            <w:r w:rsidRPr="00F85D38">
              <w:rPr>
                <w:rFonts w:ascii="Times New Roman" w:hAnsi="Times New Roman" w:cs="Times New Roman"/>
                <w:lang w:eastAsia="ar-SA"/>
              </w:rPr>
              <w:t xml:space="preserve">Tyrinėja pasakojimus ir kitus šaltinius apie šventus akmenis, šaltinius, kalnus ir kt. </w:t>
            </w:r>
          </w:p>
          <w:p w14:paraId="493674A0" w14:textId="77777777" w:rsidR="003B5C5D" w:rsidRPr="00F85D38" w:rsidRDefault="003B5C5D" w:rsidP="00750062">
            <w:pPr>
              <w:spacing w:before="60" w:after="60"/>
              <w:ind w:firstLine="0"/>
              <w:rPr>
                <w:rFonts w:ascii="Times New Roman" w:hAnsi="Times New Roman" w:cs="Times New Roman"/>
                <w:lang w:eastAsia="ar-SA"/>
              </w:rPr>
            </w:pPr>
            <w:r w:rsidRPr="00F85D38">
              <w:rPr>
                <w:rFonts w:ascii="Times New Roman" w:hAnsi="Times New Roman" w:cs="Times New Roman"/>
                <w:lang w:eastAsia="ar-SA"/>
              </w:rPr>
              <w:t xml:space="preserve">Remdamiesi pavyzdžiais, savais žodžiais apibūdina mitines būtybes (aitvarus, kaukus, milžinus, </w:t>
            </w:r>
            <w:r w:rsidRPr="00F85D38">
              <w:rPr>
                <w:rFonts w:ascii="Times New Roman" w:hAnsi="Times New Roman" w:cs="Times New Roman"/>
                <w:lang w:eastAsia="ar-SA"/>
              </w:rPr>
              <w:lastRenderedPageBreak/>
              <w:t xml:space="preserve">nykštukus ir kt.), interpretuoja jų įvaizdžius savo kūrybinėje veikloje. </w:t>
            </w:r>
          </w:p>
          <w:p w14:paraId="492507B3" w14:textId="77777777" w:rsidR="003B5C5D" w:rsidRPr="00F85D38" w:rsidRDefault="003B5C5D" w:rsidP="00750062">
            <w:pPr>
              <w:spacing w:before="60" w:after="60"/>
              <w:ind w:firstLine="0"/>
              <w:rPr>
                <w:rFonts w:ascii="Times New Roman" w:hAnsi="Times New Roman" w:cs="Times New Roman"/>
              </w:rPr>
            </w:pPr>
            <w:r w:rsidRPr="00F85D38">
              <w:rPr>
                <w:rFonts w:ascii="Times New Roman" w:hAnsi="Times New Roman" w:cs="Times New Roman"/>
                <w:lang w:eastAsia="ar-SA"/>
              </w:rPr>
              <w:t xml:space="preserve">Mokosi patarlių ir mįslių apie žmogų, žemę, dangų ir kitus aptartus dalykus. </w:t>
            </w:r>
          </w:p>
          <w:p w14:paraId="2CA5353F" w14:textId="77777777" w:rsidR="003B5C5D" w:rsidRPr="00F85D38" w:rsidRDefault="003B5C5D" w:rsidP="00750062">
            <w:pPr>
              <w:spacing w:before="60" w:after="60"/>
              <w:ind w:firstLine="0"/>
              <w:rPr>
                <w:rFonts w:ascii="Times New Roman" w:hAnsi="Times New Roman" w:cs="Times New Roman"/>
              </w:rPr>
            </w:pPr>
          </w:p>
        </w:tc>
        <w:tc>
          <w:tcPr>
            <w:tcW w:w="5495" w:type="dxa"/>
          </w:tcPr>
          <w:p w14:paraId="58F875D8" w14:textId="77777777" w:rsidR="003B5C5D" w:rsidRPr="00F85D38" w:rsidRDefault="003B5C5D" w:rsidP="00F85D38">
            <w:pPr>
              <w:spacing w:before="60" w:after="60"/>
              <w:ind w:firstLine="34"/>
              <w:rPr>
                <w:rFonts w:ascii="Times New Roman" w:hAnsi="Times New Roman" w:cs="Times New Roman"/>
                <w:b/>
                <w:bCs/>
                <w:shd w:val="clear" w:color="auto" w:fill="FFFFFF"/>
              </w:rPr>
            </w:pPr>
            <w:r w:rsidRPr="00F85D38">
              <w:rPr>
                <w:rFonts w:ascii="Times New Roman" w:hAnsi="Times New Roman" w:cs="Times New Roman"/>
                <w:b/>
                <w:bCs/>
                <w:color w:val="004E9A"/>
                <w:shd w:val="clear" w:color="auto" w:fill="FFFFFF"/>
              </w:rPr>
              <w:lastRenderedPageBreak/>
              <w:t xml:space="preserve">Gamtos mokslai. </w:t>
            </w:r>
            <w:r w:rsidRPr="00F85D38">
              <w:rPr>
                <w:rStyle w:val="Strong"/>
                <w:rFonts w:ascii="Times New Roman" w:hAnsi="Times New Roman" w:cs="Times New Roman"/>
                <w:i/>
                <w:iCs/>
                <w:shd w:val="clear" w:color="auto" w:fill="FFFFFF"/>
              </w:rPr>
              <w:t>Gyvūnai</w:t>
            </w:r>
            <w:r w:rsidRPr="008D0167">
              <w:rPr>
                <w:rStyle w:val="Strong"/>
                <w:rFonts w:ascii="Times New Roman" w:hAnsi="Times New Roman" w:cs="Times New Roman"/>
                <w:b w:val="0"/>
                <w:i/>
                <w:iCs/>
                <w:shd w:val="clear" w:color="auto" w:fill="FFFFFF"/>
              </w:rPr>
              <w:t xml:space="preserve">: </w:t>
            </w:r>
            <w:r w:rsidRPr="008D0167">
              <w:rPr>
                <w:rStyle w:val="Strong"/>
                <w:rFonts w:ascii="Times New Roman" w:hAnsi="Times New Roman" w:cs="Times New Roman"/>
                <w:b w:val="0"/>
                <w:shd w:val="clear" w:color="auto" w:fill="FFFFFF"/>
              </w:rPr>
              <w:t>naminiai ir laukiniai gyvūnai artimoje aplinkoje (1 kl.); Lietuvoje gyvenantys ir kitų šalių gyvūnai; naminių ir laukinių gyvūnų skirtumai – pagal gyvenamąją aplinką, naudą ir santykį su žmogumi, gyvūnų poreikius (2 kl.).</w:t>
            </w:r>
            <w:r w:rsidRPr="00F85D38">
              <w:rPr>
                <w:rStyle w:val="Strong"/>
                <w:rFonts w:ascii="Times New Roman" w:hAnsi="Times New Roman" w:cs="Times New Roman"/>
                <w:shd w:val="clear" w:color="auto" w:fill="FFFFFF"/>
              </w:rPr>
              <w:t xml:space="preserve"> </w:t>
            </w:r>
            <w:r w:rsidRPr="00F85D38">
              <w:rPr>
                <w:rStyle w:val="Strong"/>
                <w:rFonts w:ascii="Times New Roman" w:hAnsi="Times New Roman" w:cs="Times New Roman"/>
                <w:i/>
                <w:iCs/>
                <w:shd w:val="clear" w:color="auto" w:fill="FFFFFF"/>
              </w:rPr>
              <w:t xml:space="preserve">Augalai: </w:t>
            </w:r>
            <w:r w:rsidRPr="008D0167">
              <w:rPr>
                <w:rStyle w:val="Strong"/>
                <w:rFonts w:ascii="Times New Roman" w:hAnsi="Times New Roman" w:cs="Times New Roman"/>
                <w:b w:val="0"/>
                <w:shd w:val="clear" w:color="auto" w:fill="FFFFFF"/>
              </w:rPr>
              <w:t>artimiausi aplinkos medžiai (klevas, ąžuolas, beržas, eglė, pušis ir kt.); augalo gyvenimo ciklas – dygimas, augimas, vaisių brandinimas ir sėklų išbarstymas (1 kl.); artimiausi aplinkos krūmai (lazdynas, alyva, ieva ir kt.), dekoratyvinės žolės – kiaulpienė, dobilas, žibuoklė, gyslotis, narcizas, tulpė, kardelis, jurginas ir kt. (2 kl.).</w:t>
            </w:r>
            <w:r w:rsidRPr="00F85D38">
              <w:rPr>
                <w:rStyle w:val="Strong"/>
                <w:rFonts w:ascii="Times New Roman" w:hAnsi="Times New Roman" w:cs="Times New Roman"/>
                <w:shd w:val="clear" w:color="auto" w:fill="FFFFFF"/>
              </w:rPr>
              <w:t xml:space="preserve"> </w:t>
            </w:r>
            <w:r w:rsidRPr="00F85D38">
              <w:rPr>
                <w:rStyle w:val="Strong"/>
                <w:rFonts w:ascii="Times New Roman" w:hAnsi="Times New Roman" w:cs="Times New Roman"/>
                <w:i/>
                <w:iCs/>
                <w:shd w:val="clear" w:color="auto" w:fill="FFFFFF"/>
              </w:rPr>
              <w:t xml:space="preserve">Prisitaikymas prie aplinkos: </w:t>
            </w:r>
            <w:r w:rsidRPr="008D0167">
              <w:rPr>
                <w:rStyle w:val="Strong"/>
                <w:rFonts w:ascii="Times New Roman" w:hAnsi="Times New Roman" w:cs="Times New Roman"/>
                <w:b w:val="0"/>
                <w:iCs/>
                <w:shd w:val="clear" w:color="auto" w:fill="FFFFFF"/>
              </w:rPr>
              <w:t>a</w:t>
            </w:r>
            <w:r w:rsidRPr="008D0167">
              <w:rPr>
                <w:rStyle w:val="Strong"/>
                <w:rFonts w:ascii="Times New Roman" w:hAnsi="Times New Roman" w:cs="Times New Roman"/>
                <w:b w:val="0"/>
                <w:shd w:val="clear" w:color="auto" w:fill="FFFFFF"/>
              </w:rPr>
              <w:t>ugalų ir gyvūnų savybės pagal gyvenamąją aplinką – vietą, klimatą, metų sezoniškumą (2 kl.).</w:t>
            </w:r>
          </w:p>
        </w:tc>
      </w:tr>
      <w:tr w:rsidR="003B5C5D" w:rsidRPr="00FB1B68" w14:paraId="5FD99785" w14:textId="77777777" w:rsidTr="00424358">
        <w:tc>
          <w:tcPr>
            <w:tcW w:w="6413" w:type="dxa"/>
            <w:vMerge/>
          </w:tcPr>
          <w:p w14:paraId="4997CBD7" w14:textId="77777777" w:rsidR="003B5C5D" w:rsidRPr="00F85D38" w:rsidRDefault="003B5C5D" w:rsidP="00F85D38">
            <w:pPr>
              <w:tabs>
                <w:tab w:val="left" w:pos="407"/>
                <w:tab w:val="left" w:pos="835"/>
              </w:tabs>
              <w:spacing w:before="60" w:after="60"/>
              <w:ind w:firstLine="33"/>
              <w:rPr>
                <w:rFonts w:ascii="Times New Roman" w:hAnsi="Times New Roman" w:cs="Times New Roman"/>
                <w:b/>
                <w:i/>
                <w:lang w:eastAsia="ar-SA"/>
              </w:rPr>
            </w:pPr>
          </w:p>
        </w:tc>
        <w:tc>
          <w:tcPr>
            <w:tcW w:w="3402" w:type="dxa"/>
            <w:vMerge/>
          </w:tcPr>
          <w:p w14:paraId="5F73CB06" w14:textId="77777777" w:rsidR="003B5C5D" w:rsidRPr="00F85D38" w:rsidRDefault="003B5C5D" w:rsidP="00750062">
            <w:pPr>
              <w:spacing w:before="60" w:after="60"/>
              <w:ind w:firstLine="0"/>
              <w:rPr>
                <w:rFonts w:ascii="Times New Roman" w:hAnsi="Times New Roman" w:cs="Times New Roman"/>
              </w:rPr>
            </w:pPr>
          </w:p>
        </w:tc>
        <w:tc>
          <w:tcPr>
            <w:tcW w:w="5495" w:type="dxa"/>
          </w:tcPr>
          <w:p w14:paraId="78408FCD" w14:textId="77777777" w:rsidR="003B5C5D" w:rsidRPr="00F85D38" w:rsidRDefault="003B5C5D" w:rsidP="00F85D38">
            <w:pPr>
              <w:spacing w:before="60" w:after="60"/>
              <w:ind w:firstLine="34"/>
              <w:rPr>
                <w:rFonts w:ascii="Times New Roman" w:hAnsi="Times New Roman" w:cs="Times New Roman"/>
                <w:b/>
                <w:bCs/>
                <w:shd w:val="clear" w:color="auto" w:fill="FFFFFF"/>
              </w:rPr>
            </w:pPr>
            <w:r w:rsidRPr="00F85D38">
              <w:rPr>
                <w:rFonts w:ascii="Times New Roman" w:hAnsi="Times New Roman" w:cs="Times New Roman"/>
                <w:b/>
                <w:bCs/>
                <w:color w:val="004E9A"/>
                <w:shd w:val="clear" w:color="auto" w:fill="FFFFFF"/>
              </w:rPr>
              <w:t xml:space="preserve">Etika. </w:t>
            </w:r>
            <w:r w:rsidRPr="00F85D38">
              <w:rPr>
                <w:rFonts w:ascii="Times New Roman" w:hAnsi="Times New Roman" w:cs="Times New Roman"/>
                <w:b/>
                <w:bCs/>
                <w:i/>
                <w:iCs/>
              </w:rPr>
              <w:t>Aš ir augmenija:</w:t>
            </w:r>
            <w:r w:rsidRPr="00F85D38">
              <w:rPr>
                <w:rFonts w:ascii="Times New Roman" w:hAnsi="Times New Roman" w:cs="Times New Roman"/>
              </w:rPr>
              <w:t xml:space="preserve"> augalų reikšmė Žemei. </w:t>
            </w:r>
            <w:r w:rsidRPr="00F85D38">
              <w:rPr>
                <w:rFonts w:ascii="Times New Roman" w:hAnsi="Times New Roman" w:cs="Times New Roman"/>
                <w:b/>
                <w:bCs/>
                <w:i/>
                <w:iCs/>
              </w:rPr>
              <w:t>Aš ir gyvūnija:</w:t>
            </w:r>
            <w:r w:rsidRPr="00F85D38">
              <w:rPr>
                <w:rFonts w:ascii="Times New Roman" w:hAnsi="Times New Roman" w:cs="Times New Roman"/>
              </w:rPr>
              <w:t xml:space="preserve"> santykiai su gyvūnija.</w:t>
            </w:r>
          </w:p>
        </w:tc>
      </w:tr>
      <w:tr w:rsidR="003B5C5D" w:rsidRPr="000C4588" w14:paraId="08D26416" w14:textId="77777777" w:rsidTr="00424358">
        <w:tc>
          <w:tcPr>
            <w:tcW w:w="6413" w:type="dxa"/>
            <w:vMerge/>
          </w:tcPr>
          <w:p w14:paraId="3996A075" w14:textId="77777777" w:rsidR="003B5C5D" w:rsidRPr="00F85D38" w:rsidRDefault="003B5C5D" w:rsidP="00F85D38">
            <w:pPr>
              <w:tabs>
                <w:tab w:val="left" w:pos="407"/>
                <w:tab w:val="left" w:pos="835"/>
              </w:tabs>
              <w:spacing w:before="60" w:after="60"/>
              <w:ind w:firstLine="33"/>
              <w:rPr>
                <w:rFonts w:ascii="Times New Roman" w:hAnsi="Times New Roman" w:cs="Times New Roman"/>
                <w:b/>
                <w:i/>
                <w:lang w:eastAsia="ar-SA"/>
              </w:rPr>
            </w:pPr>
          </w:p>
        </w:tc>
        <w:tc>
          <w:tcPr>
            <w:tcW w:w="3402" w:type="dxa"/>
            <w:vMerge/>
          </w:tcPr>
          <w:p w14:paraId="62968BDB" w14:textId="77777777" w:rsidR="003B5C5D" w:rsidRPr="00F85D38" w:rsidRDefault="003B5C5D" w:rsidP="00750062">
            <w:pPr>
              <w:spacing w:before="60" w:after="60"/>
              <w:ind w:firstLine="0"/>
              <w:rPr>
                <w:rFonts w:ascii="Times New Roman" w:hAnsi="Times New Roman" w:cs="Times New Roman"/>
                <w:b/>
                <w:bCs/>
                <w:shd w:val="clear" w:color="auto" w:fill="FFFFFF"/>
              </w:rPr>
            </w:pPr>
          </w:p>
        </w:tc>
        <w:tc>
          <w:tcPr>
            <w:tcW w:w="5495" w:type="dxa"/>
          </w:tcPr>
          <w:p w14:paraId="44804B37" w14:textId="24EFE0A2" w:rsidR="003B5C5D" w:rsidRPr="00F85D38" w:rsidRDefault="003B5C5D" w:rsidP="00F85D38">
            <w:pPr>
              <w:spacing w:before="60" w:after="60"/>
              <w:ind w:firstLine="34"/>
              <w:rPr>
                <w:rFonts w:ascii="Times New Roman" w:hAnsi="Times New Roman" w:cs="Times New Roman"/>
                <w:b/>
                <w:bCs/>
                <w:shd w:val="clear" w:color="auto" w:fill="FFFFFF"/>
              </w:rPr>
            </w:pPr>
            <w:r w:rsidRPr="00F85D38">
              <w:rPr>
                <w:rFonts w:ascii="Times New Roman" w:hAnsi="Times New Roman" w:cs="Times New Roman"/>
                <w:b/>
                <w:bCs/>
                <w:color w:val="004E9A"/>
                <w:shd w:val="clear" w:color="auto" w:fill="FFFFFF"/>
              </w:rPr>
              <w:t xml:space="preserve">Lietuvių kalba ir literatūra. </w:t>
            </w:r>
            <w:r w:rsidRPr="00F85D38">
              <w:rPr>
                <w:rFonts w:ascii="Times New Roman" w:hAnsi="Times New Roman" w:cs="Times New Roman"/>
                <w:b/>
                <w:bCs/>
                <w:i/>
                <w:iCs/>
              </w:rPr>
              <w:t>Rekomenduojama literatūra:</w:t>
            </w:r>
            <w:r w:rsidRPr="00F85D38">
              <w:rPr>
                <w:rFonts w:ascii="Times New Roman" w:hAnsi="Times New Roman" w:cs="Times New Roman"/>
              </w:rPr>
              <w:t xml:space="preserve"> </w:t>
            </w:r>
            <w:r w:rsidR="008D0167">
              <w:rPr>
                <w:rFonts w:ascii="Times New Roman" w:eastAsia="Times New Roman" w:hAnsi="Times New Roman" w:cs="Times New Roman"/>
              </w:rPr>
              <w:t xml:space="preserve">negrožinė literatūra - S. </w:t>
            </w:r>
            <w:r w:rsidRPr="00F85D38">
              <w:rPr>
                <w:rFonts w:ascii="Times New Roman" w:eastAsia="Times New Roman" w:hAnsi="Times New Roman" w:cs="Times New Roman"/>
              </w:rPr>
              <w:t>Paltanavičiaus „Pažinkime Lietuvos gyvūnus“.</w:t>
            </w:r>
          </w:p>
        </w:tc>
      </w:tr>
      <w:tr w:rsidR="003B5C5D" w:rsidRPr="00FB1B68" w14:paraId="7D709674" w14:textId="77777777" w:rsidTr="00424358">
        <w:tc>
          <w:tcPr>
            <w:tcW w:w="6413" w:type="dxa"/>
            <w:vMerge/>
          </w:tcPr>
          <w:p w14:paraId="0A565113" w14:textId="77777777" w:rsidR="003B5C5D" w:rsidRPr="00F85D38" w:rsidRDefault="003B5C5D" w:rsidP="00F85D38">
            <w:pPr>
              <w:tabs>
                <w:tab w:val="left" w:pos="407"/>
                <w:tab w:val="left" w:pos="835"/>
              </w:tabs>
              <w:spacing w:before="60" w:after="60"/>
              <w:ind w:firstLine="33"/>
              <w:rPr>
                <w:rFonts w:ascii="Times New Roman" w:hAnsi="Times New Roman" w:cs="Times New Roman"/>
                <w:b/>
                <w:i/>
                <w:lang w:eastAsia="ar-SA"/>
              </w:rPr>
            </w:pPr>
          </w:p>
        </w:tc>
        <w:tc>
          <w:tcPr>
            <w:tcW w:w="3402" w:type="dxa"/>
            <w:vMerge/>
          </w:tcPr>
          <w:p w14:paraId="2C70F868" w14:textId="77777777" w:rsidR="003B5C5D" w:rsidRPr="00F85D38" w:rsidRDefault="003B5C5D" w:rsidP="00750062">
            <w:pPr>
              <w:spacing w:before="60" w:after="60"/>
              <w:ind w:firstLine="0"/>
              <w:rPr>
                <w:rFonts w:ascii="Times New Roman" w:hAnsi="Times New Roman" w:cs="Times New Roman"/>
              </w:rPr>
            </w:pPr>
          </w:p>
        </w:tc>
        <w:tc>
          <w:tcPr>
            <w:tcW w:w="5495" w:type="dxa"/>
          </w:tcPr>
          <w:p w14:paraId="04F67198" w14:textId="77777777" w:rsidR="003B5C5D" w:rsidRPr="00F85D38" w:rsidRDefault="003B5C5D" w:rsidP="00F85D38">
            <w:pPr>
              <w:spacing w:before="60" w:after="60"/>
              <w:ind w:firstLine="34"/>
              <w:rPr>
                <w:rFonts w:ascii="Times New Roman" w:hAnsi="Times New Roman" w:cs="Times New Roman"/>
                <w:b/>
                <w:bCs/>
                <w:shd w:val="clear" w:color="auto" w:fill="FFFFFF"/>
              </w:rPr>
            </w:pPr>
            <w:r w:rsidRPr="00F85D38">
              <w:rPr>
                <w:rFonts w:ascii="Times New Roman" w:hAnsi="Times New Roman" w:cs="Times New Roman"/>
                <w:b/>
                <w:bCs/>
                <w:color w:val="004E9A"/>
                <w:shd w:val="clear" w:color="auto" w:fill="FFFFFF"/>
              </w:rPr>
              <w:t>M</w:t>
            </w:r>
            <w:r w:rsidRPr="00F85D38">
              <w:rPr>
                <w:rFonts w:ascii="Times New Roman" w:hAnsi="Times New Roman" w:cs="Times New Roman"/>
                <w:b/>
                <w:bCs/>
                <w:color w:val="004E9A"/>
              </w:rPr>
              <w:t xml:space="preserve">uzika. </w:t>
            </w:r>
            <w:r w:rsidRPr="00F85D38">
              <w:rPr>
                <w:rStyle w:val="Strong"/>
                <w:rFonts w:ascii="Times New Roman" w:hAnsi="Times New Roman" w:cs="Times New Roman"/>
                <w:i/>
                <w:iCs/>
                <w:shd w:val="clear" w:color="auto" w:fill="FFFFFF"/>
              </w:rPr>
              <w:t xml:space="preserve">Gamtos ir žmogaus garsai: </w:t>
            </w:r>
            <w:r w:rsidRPr="00F85D38">
              <w:rPr>
                <w:rStyle w:val="Strong"/>
                <w:rFonts w:ascii="Times New Roman" w:hAnsi="Times New Roman" w:cs="Times New Roman"/>
                <w:shd w:val="clear" w:color="auto" w:fill="FFFFFF"/>
              </w:rPr>
              <w:t>l</w:t>
            </w:r>
            <w:r w:rsidRPr="00F85D38">
              <w:rPr>
                <w:rFonts w:ascii="Times New Roman" w:hAnsi="Times New Roman" w:cs="Times New Roman"/>
                <w:shd w:val="clear" w:color="auto" w:fill="FFFFFF"/>
              </w:rPr>
              <w:t>ietuvių tautosako</w:t>
            </w:r>
            <w:r w:rsidRPr="00F85D38">
              <w:rPr>
                <w:rFonts w:ascii="Times New Roman" w:hAnsi="Times New Roman" w:cs="Times New Roman"/>
              </w:rPr>
              <w:t>s</w:t>
            </w:r>
            <w:r w:rsidRPr="00F85D38">
              <w:rPr>
                <w:rFonts w:ascii="Times New Roman" w:hAnsi="Times New Roman" w:cs="Times New Roman"/>
                <w:shd w:val="clear" w:color="auto" w:fill="FFFFFF"/>
              </w:rPr>
              <w:t xml:space="preserve"> sąsajos su gamta.</w:t>
            </w:r>
          </w:p>
        </w:tc>
      </w:tr>
      <w:tr w:rsidR="003B5C5D" w:rsidRPr="00FB1B68" w14:paraId="3977DE5E" w14:textId="77777777" w:rsidTr="00424358">
        <w:tc>
          <w:tcPr>
            <w:tcW w:w="6413" w:type="dxa"/>
            <w:vMerge w:val="restart"/>
          </w:tcPr>
          <w:p w14:paraId="6348CFDB" w14:textId="77777777" w:rsidR="003B5C5D" w:rsidRPr="00F85D38" w:rsidRDefault="003B5C5D" w:rsidP="00F85D38">
            <w:pPr>
              <w:tabs>
                <w:tab w:val="left" w:pos="407"/>
                <w:tab w:val="left" w:pos="835"/>
              </w:tabs>
              <w:spacing w:before="60" w:after="60"/>
              <w:ind w:firstLine="33"/>
              <w:rPr>
                <w:rFonts w:ascii="Times New Roman" w:hAnsi="Times New Roman" w:cs="Times New Roman"/>
                <w:b/>
                <w:bCs/>
                <w:color w:val="004E9A"/>
              </w:rPr>
            </w:pPr>
            <w:r w:rsidRPr="00F85D38">
              <w:rPr>
                <w:rFonts w:ascii="Times New Roman" w:hAnsi="Times New Roman" w:cs="Times New Roman"/>
                <w:b/>
                <w:bCs/>
                <w:color w:val="004E9A"/>
              </w:rPr>
              <w:lastRenderedPageBreak/>
              <w:t xml:space="preserve">Etninė kultūra. </w:t>
            </w:r>
            <w:r w:rsidRPr="00F85D38">
              <w:rPr>
                <w:rFonts w:ascii="Times New Roman" w:hAnsi="Times New Roman" w:cs="Times New Roman"/>
                <w:b/>
                <w:bCs/>
                <w:i/>
              </w:rPr>
              <w:t>Tradicijos ir papročiai.</w:t>
            </w:r>
          </w:p>
          <w:p w14:paraId="7B5AFE2A" w14:textId="77777777" w:rsidR="003B5C5D" w:rsidRPr="00F85D38" w:rsidRDefault="003B5C5D" w:rsidP="00F85D38">
            <w:pPr>
              <w:tabs>
                <w:tab w:val="left" w:pos="407"/>
                <w:tab w:val="left" w:pos="835"/>
              </w:tabs>
              <w:spacing w:before="60" w:after="60"/>
              <w:ind w:firstLine="33"/>
              <w:rPr>
                <w:rFonts w:ascii="Times New Roman" w:hAnsi="Times New Roman" w:cs="Times New Roman"/>
              </w:rPr>
            </w:pPr>
            <w:r w:rsidRPr="00F85D38">
              <w:rPr>
                <w:rFonts w:ascii="Times New Roman" w:hAnsi="Times New Roman" w:cs="Times New Roman"/>
                <w:b/>
                <w:bCs/>
                <w:color w:val="004E9A"/>
              </w:rPr>
              <w:t xml:space="preserve">Kultūros paveldas: </w:t>
            </w:r>
            <w:r w:rsidRPr="00F85D38">
              <w:rPr>
                <w:rFonts w:ascii="Times New Roman" w:hAnsi="Times New Roman" w:cs="Times New Roman"/>
                <w:lang w:eastAsia="ar-SA"/>
              </w:rPr>
              <w:t>kalendorinių metų ir paros laiko samprata tradicinėje kultūroje;</w:t>
            </w:r>
            <w:r w:rsidRPr="00F85D38">
              <w:rPr>
                <w:rFonts w:ascii="Times New Roman" w:hAnsi="Times New Roman" w:cs="Times New Roman"/>
              </w:rPr>
              <w:t xml:space="preserve"> senieji </w:t>
            </w:r>
            <w:r w:rsidRPr="00F85D38">
              <w:rPr>
                <w:rFonts w:ascii="Times New Roman" w:hAnsi="Times New Roman" w:cs="Times New Roman"/>
                <w:lang w:eastAsia="ar-SA"/>
              </w:rPr>
              <w:t>mėnesių, paros meto (valandų) pavadinimai; kalendoriniai papročiai ir šeimos narių tradiciniai darbai (tradiciniai amatai)</w:t>
            </w:r>
            <w:r w:rsidRPr="00F85D38">
              <w:rPr>
                <w:rFonts w:ascii="Times New Roman" w:hAnsi="Times New Roman" w:cs="Times New Roman"/>
              </w:rPr>
              <w:t xml:space="preserve">. </w:t>
            </w:r>
            <w:r w:rsidRPr="00F85D38">
              <w:rPr>
                <w:rFonts w:ascii="Times New Roman" w:hAnsi="Times New Roman" w:cs="Times New Roman"/>
                <w:b/>
                <w:bCs/>
                <w:i/>
                <w:iCs/>
              </w:rPr>
              <w:t xml:space="preserve">Gimtoji kalba: </w:t>
            </w:r>
            <w:r w:rsidRPr="00F85D38">
              <w:rPr>
                <w:rFonts w:ascii="Times New Roman" w:hAnsi="Times New Roman" w:cs="Times New Roman"/>
              </w:rPr>
              <w:t>su kalendoriniai papročiais ir tradiciniais darbais susijusi tautosaka.</w:t>
            </w:r>
          </w:p>
          <w:p w14:paraId="6CD589E4" w14:textId="77777777" w:rsidR="003B5C5D" w:rsidRPr="00F85D38" w:rsidRDefault="003B5C5D" w:rsidP="00F85D38">
            <w:pPr>
              <w:tabs>
                <w:tab w:val="left" w:pos="407"/>
                <w:tab w:val="left" w:pos="835"/>
              </w:tabs>
              <w:spacing w:before="60" w:after="60"/>
              <w:ind w:firstLine="33"/>
              <w:rPr>
                <w:rFonts w:ascii="Times New Roman" w:hAnsi="Times New Roman" w:cs="Times New Roman"/>
                <w:b/>
                <w:bCs/>
                <w:color w:val="004E9A"/>
              </w:rPr>
            </w:pPr>
            <w:r w:rsidRPr="00F85D38">
              <w:rPr>
                <w:rFonts w:ascii="Times New Roman" w:hAnsi="Times New Roman" w:cs="Times New Roman"/>
                <w:b/>
                <w:bCs/>
                <w:color w:val="004F88"/>
              </w:rPr>
              <w:t>Kultūros raida:</w:t>
            </w:r>
            <w:r w:rsidRPr="00F85D38">
              <w:rPr>
                <w:rFonts w:ascii="Times New Roman" w:hAnsi="Times New Roman" w:cs="Times New Roman"/>
                <w:b/>
                <w:bCs/>
              </w:rPr>
              <w:t xml:space="preserve"> </w:t>
            </w:r>
            <w:r w:rsidRPr="00F85D38">
              <w:rPr>
                <w:rFonts w:ascii="Times New Roman" w:hAnsi="Times New Roman" w:cs="Times New Roman"/>
              </w:rPr>
              <w:t xml:space="preserve">kalendorinių papročių ir šeimos narių tradicinių darbų raida. </w:t>
            </w:r>
          </w:p>
          <w:p w14:paraId="5717DAC0" w14:textId="77777777" w:rsidR="003B5C5D" w:rsidRPr="00F85D38" w:rsidRDefault="003B5C5D" w:rsidP="00F85D38">
            <w:pPr>
              <w:tabs>
                <w:tab w:val="left" w:pos="407"/>
                <w:tab w:val="left" w:pos="835"/>
              </w:tabs>
              <w:spacing w:before="60" w:after="60"/>
              <w:ind w:firstLine="33"/>
              <w:rPr>
                <w:rFonts w:ascii="Times New Roman" w:hAnsi="Times New Roman" w:cs="Times New Roman"/>
              </w:rPr>
            </w:pPr>
            <w:r w:rsidRPr="00F85D38">
              <w:rPr>
                <w:rFonts w:ascii="Times New Roman" w:hAnsi="Times New Roman" w:cs="Times New Roman"/>
                <w:b/>
                <w:bCs/>
                <w:color w:val="004E9A"/>
              </w:rPr>
              <w:t>Aplinkos tvarumas.</w:t>
            </w:r>
            <w:r w:rsidRPr="00F85D38">
              <w:rPr>
                <w:rFonts w:ascii="Times New Roman" w:hAnsi="Times New Roman" w:cs="Times New Roman"/>
                <w:b/>
                <w:bCs/>
              </w:rPr>
              <w:t xml:space="preserve"> </w:t>
            </w:r>
            <w:r w:rsidRPr="00F85D38">
              <w:rPr>
                <w:rFonts w:ascii="Times New Roman" w:hAnsi="Times New Roman" w:cs="Times New Roman"/>
                <w:b/>
                <w:bCs/>
                <w:i/>
                <w:iCs/>
              </w:rPr>
              <w:t xml:space="preserve">Aplinkos apsauga: </w:t>
            </w:r>
            <w:r w:rsidRPr="00F85D38">
              <w:rPr>
                <w:rFonts w:ascii="Times New Roman" w:hAnsi="Times New Roman" w:cs="Times New Roman"/>
              </w:rPr>
              <w:t xml:space="preserve">kalendorinių papročių sąsaja su asmeninės atsakomybės už aplinkos išsaugojimą ugdymu. </w:t>
            </w:r>
            <w:r w:rsidRPr="00F85D38">
              <w:rPr>
                <w:rFonts w:ascii="Times New Roman" w:hAnsi="Times New Roman" w:cs="Times New Roman"/>
                <w:b/>
                <w:bCs/>
                <w:i/>
                <w:iCs/>
              </w:rPr>
              <w:t xml:space="preserve">Tausojantis žemės ūkis: </w:t>
            </w:r>
            <w:r w:rsidRPr="00F85D38">
              <w:rPr>
                <w:rFonts w:ascii="Times New Roman" w:hAnsi="Times New Roman" w:cs="Times New Roman"/>
              </w:rPr>
              <w:t xml:space="preserve">šeimos narių tradicinių darbų sąsaja su ekologiniu ūkininkavimu, maisto gavimo (užauginimo, gaminimo) tradicijomis, naudos vartojant vietinę žemės ūkio produkciją suvokimo ugdymu. </w:t>
            </w:r>
            <w:r w:rsidRPr="00F85D38">
              <w:rPr>
                <w:rFonts w:ascii="Times New Roman" w:hAnsi="Times New Roman" w:cs="Times New Roman"/>
                <w:b/>
                <w:bCs/>
                <w:i/>
                <w:iCs/>
              </w:rPr>
              <w:t xml:space="preserve">Atsakingas vartojimas: </w:t>
            </w:r>
            <w:r w:rsidRPr="00F85D38">
              <w:rPr>
                <w:rFonts w:ascii="Times New Roman" w:hAnsi="Times New Roman" w:cs="Times New Roman"/>
              </w:rPr>
              <w:t>šeimos narių tradicinių darbų sąsaja su nuostatos mažinti atliekų kiekį keičiant vartojimo įpročius formavimu, skatinimu rinktis vietinius produktus,  siekti tvarios vietos ekonomikos.</w:t>
            </w:r>
          </w:p>
          <w:p w14:paraId="492FD962" w14:textId="77777777" w:rsidR="003B5C5D" w:rsidRPr="00F85D38" w:rsidRDefault="003B5C5D" w:rsidP="00F85D38">
            <w:pPr>
              <w:tabs>
                <w:tab w:val="left" w:pos="407"/>
                <w:tab w:val="left" w:pos="835"/>
              </w:tabs>
              <w:spacing w:before="60" w:after="60"/>
              <w:ind w:firstLine="33"/>
              <w:rPr>
                <w:rFonts w:ascii="Times New Roman" w:hAnsi="Times New Roman" w:cs="Times New Roman"/>
              </w:rPr>
            </w:pPr>
            <w:r w:rsidRPr="00F85D38">
              <w:rPr>
                <w:rFonts w:ascii="Times New Roman" w:hAnsi="Times New Roman" w:cs="Times New Roman"/>
                <w:b/>
                <w:bCs/>
                <w:color w:val="004E9A"/>
              </w:rPr>
              <w:t>Socialinė ekonominė plėtra.</w:t>
            </w:r>
            <w:r w:rsidRPr="00F85D38">
              <w:rPr>
                <w:rFonts w:ascii="Times New Roman" w:hAnsi="Times New Roman" w:cs="Times New Roman"/>
                <w:b/>
                <w:bCs/>
              </w:rPr>
              <w:t xml:space="preserve"> </w:t>
            </w:r>
            <w:r w:rsidRPr="00F85D38">
              <w:rPr>
                <w:rFonts w:ascii="Times New Roman" w:hAnsi="Times New Roman" w:cs="Times New Roman"/>
                <w:b/>
                <w:bCs/>
                <w:i/>
                <w:iCs/>
              </w:rPr>
              <w:t xml:space="preserve">Žiedinė ekonomika: </w:t>
            </w:r>
            <w:r w:rsidRPr="00F85D38">
              <w:rPr>
                <w:rFonts w:ascii="Times New Roman" w:hAnsi="Times New Roman" w:cs="Times New Roman"/>
              </w:rPr>
              <w:t>kalendorinių papročių ir tradicinių darbų sąsaja su tvariu</w:t>
            </w:r>
            <w:r w:rsidRPr="00F85D38">
              <w:rPr>
                <w:rFonts w:ascii="Times New Roman" w:hAnsi="Times New Roman" w:cs="Times New Roman"/>
                <w:b/>
                <w:bCs/>
              </w:rPr>
              <w:t xml:space="preserve"> </w:t>
            </w:r>
            <w:r w:rsidRPr="00F85D38">
              <w:rPr>
                <w:rFonts w:ascii="Times New Roman" w:hAnsi="Times New Roman" w:cs="Times New Roman"/>
              </w:rPr>
              <w:t>išteklių naudojimu, produktų perdirbimu, darniu vartojimu, gamtos tausojimu.</w:t>
            </w:r>
          </w:p>
          <w:p w14:paraId="4BB35214" w14:textId="77777777" w:rsidR="003B5C5D" w:rsidRPr="00F85D38" w:rsidRDefault="003B5C5D" w:rsidP="00F85D38">
            <w:pPr>
              <w:tabs>
                <w:tab w:val="left" w:pos="407"/>
                <w:tab w:val="left" w:pos="835"/>
              </w:tabs>
              <w:spacing w:before="60" w:after="60"/>
              <w:ind w:firstLine="33"/>
              <w:rPr>
                <w:rFonts w:ascii="Times New Roman" w:hAnsi="Times New Roman" w:cs="Times New Roman"/>
              </w:rPr>
            </w:pPr>
            <w:r w:rsidRPr="00F85D38">
              <w:rPr>
                <w:rFonts w:ascii="Times New Roman" w:hAnsi="Times New Roman" w:cs="Times New Roman"/>
                <w:b/>
                <w:bCs/>
                <w:color w:val="004F88"/>
              </w:rPr>
              <w:t xml:space="preserve">Kultūrų įvairovė: </w:t>
            </w:r>
            <w:r w:rsidRPr="00F85D38">
              <w:rPr>
                <w:rFonts w:ascii="Times New Roman" w:hAnsi="Times New Roman" w:cs="Times New Roman"/>
              </w:rPr>
              <w:t>kalendorinių papročių, šeimos narių tradicinių darbų, tradicinių amatų ir verslų bei susijusios tautosakos įvairovė.</w:t>
            </w:r>
          </w:p>
        </w:tc>
        <w:tc>
          <w:tcPr>
            <w:tcW w:w="3402" w:type="dxa"/>
            <w:vMerge w:val="restart"/>
          </w:tcPr>
          <w:p w14:paraId="39609C10" w14:textId="77777777" w:rsidR="003B5C5D" w:rsidRPr="00F85D38" w:rsidRDefault="003B5C5D" w:rsidP="00750062">
            <w:pPr>
              <w:spacing w:before="60" w:after="60"/>
              <w:ind w:firstLine="0"/>
              <w:rPr>
                <w:rFonts w:ascii="Times New Roman" w:hAnsi="Times New Roman" w:cs="Times New Roman"/>
                <w:b/>
                <w:lang w:eastAsia="ar-SA"/>
              </w:rPr>
            </w:pPr>
            <w:r w:rsidRPr="00F85D38">
              <w:rPr>
                <w:rFonts w:ascii="Times New Roman" w:hAnsi="Times New Roman" w:cs="Times New Roman"/>
                <w:b/>
                <w:i/>
                <w:lang w:eastAsia="ar-SA"/>
              </w:rPr>
              <w:t>Kalendoriniai papročiai ir šeimos narių tradiciniai darbai:</w:t>
            </w:r>
          </w:p>
          <w:p w14:paraId="4A4FE0A3" w14:textId="77777777" w:rsidR="003B5C5D" w:rsidRPr="00F85D38" w:rsidRDefault="003B5C5D" w:rsidP="00750062">
            <w:pPr>
              <w:spacing w:before="60" w:after="60"/>
              <w:ind w:firstLine="0"/>
              <w:rPr>
                <w:rFonts w:ascii="Times New Roman" w:hAnsi="Times New Roman" w:cs="Times New Roman"/>
                <w:lang w:eastAsia="ar-SA"/>
              </w:rPr>
            </w:pPr>
            <w:r w:rsidRPr="00F85D38">
              <w:rPr>
                <w:rFonts w:ascii="Times New Roman" w:hAnsi="Times New Roman" w:cs="Times New Roman"/>
                <w:lang w:eastAsia="ar-SA"/>
              </w:rPr>
              <w:t xml:space="preserve">Mokiniai aiškinasi kalendorinių metų ir paros laiko sampratą tradicinėje kultūroje. Susipažįsta ir pagal galimybes išbando liaudies naudotus būdus kalendoriniam ir paros laikui nustatyti. </w:t>
            </w:r>
          </w:p>
          <w:p w14:paraId="7569AA59" w14:textId="77777777" w:rsidR="003B5C5D" w:rsidRPr="00F85D38" w:rsidRDefault="003B5C5D" w:rsidP="00750062">
            <w:pPr>
              <w:spacing w:before="60" w:after="60"/>
              <w:ind w:firstLine="0"/>
              <w:rPr>
                <w:rFonts w:ascii="Times New Roman" w:hAnsi="Times New Roman" w:cs="Times New Roman"/>
                <w:lang w:eastAsia="ar-SA"/>
              </w:rPr>
            </w:pPr>
            <w:r w:rsidRPr="00F85D38">
              <w:rPr>
                <w:rFonts w:ascii="Times New Roman" w:hAnsi="Times New Roman" w:cs="Times New Roman"/>
                <w:lang w:eastAsia="ar-SA"/>
              </w:rPr>
              <w:t xml:space="preserve">Aptaria senuosius mėnesių, paros meto (valandų) pavadinimus. </w:t>
            </w:r>
          </w:p>
          <w:p w14:paraId="71B91011" w14:textId="77777777" w:rsidR="003B5C5D" w:rsidRPr="00F85D38" w:rsidRDefault="003B5C5D" w:rsidP="00750062">
            <w:pPr>
              <w:spacing w:before="60" w:after="60"/>
              <w:ind w:firstLine="0"/>
              <w:rPr>
                <w:rFonts w:ascii="Times New Roman" w:hAnsi="Times New Roman" w:cs="Times New Roman"/>
                <w:lang w:eastAsia="ar-SA"/>
              </w:rPr>
            </w:pPr>
            <w:r w:rsidRPr="00F85D38">
              <w:rPr>
                <w:rFonts w:ascii="Times New Roman" w:hAnsi="Times New Roman" w:cs="Times New Roman"/>
                <w:lang w:eastAsia="ar-SA"/>
              </w:rPr>
              <w:t xml:space="preserve">Remdamiesi patirtimi ir etnokultūrinėmis žiniomis, apibūdina išskrendančių paukščių dienas, Vėlines. </w:t>
            </w:r>
          </w:p>
          <w:p w14:paraId="63AA4034" w14:textId="77777777" w:rsidR="003B5C5D" w:rsidRPr="00F85D38" w:rsidRDefault="003B5C5D" w:rsidP="00750062">
            <w:pPr>
              <w:spacing w:before="60" w:after="60"/>
              <w:ind w:firstLine="0"/>
              <w:rPr>
                <w:rFonts w:ascii="Times New Roman" w:hAnsi="Times New Roman" w:cs="Times New Roman"/>
                <w:lang w:eastAsia="ar-SA"/>
              </w:rPr>
            </w:pPr>
            <w:r w:rsidRPr="00F85D38">
              <w:rPr>
                <w:rFonts w:ascii="Times New Roman" w:hAnsi="Times New Roman" w:cs="Times New Roman"/>
                <w:lang w:eastAsia="ar-SA"/>
              </w:rPr>
              <w:t xml:space="preserve">Aptaria „Ožio vedimo“ paprotį ganiavos pabaigoje. </w:t>
            </w:r>
          </w:p>
          <w:p w14:paraId="156DF79D" w14:textId="77777777" w:rsidR="003B5C5D" w:rsidRPr="00F85D38" w:rsidRDefault="003B5C5D" w:rsidP="00750062">
            <w:pPr>
              <w:spacing w:before="60" w:after="60"/>
              <w:ind w:firstLine="0"/>
              <w:rPr>
                <w:rFonts w:ascii="Times New Roman" w:hAnsi="Times New Roman" w:cs="Times New Roman"/>
                <w:lang w:eastAsia="ar-SA"/>
              </w:rPr>
            </w:pPr>
            <w:r w:rsidRPr="00F85D38">
              <w:rPr>
                <w:rFonts w:ascii="Times New Roman" w:hAnsi="Times New Roman" w:cs="Times New Roman"/>
                <w:lang w:eastAsia="ar-SA"/>
              </w:rPr>
              <w:t xml:space="preserve">Nagrinėja ir savais žodžiais apibūdina papročius per svarbiausias žiemos šventes – Kūčias ir Kalėdas, Tris karalius, Naujuosius metus, Užgavėnes. </w:t>
            </w:r>
          </w:p>
          <w:p w14:paraId="36C10B04" w14:textId="77777777" w:rsidR="003B5C5D" w:rsidRPr="00F85D38" w:rsidRDefault="003B5C5D" w:rsidP="00750062">
            <w:pPr>
              <w:spacing w:before="60" w:after="60"/>
              <w:ind w:firstLine="0"/>
              <w:rPr>
                <w:rFonts w:ascii="Times New Roman" w:hAnsi="Times New Roman" w:cs="Times New Roman"/>
                <w:lang w:eastAsia="ar-SA"/>
              </w:rPr>
            </w:pPr>
            <w:r w:rsidRPr="00F85D38">
              <w:rPr>
                <w:rFonts w:ascii="Times New Roman" w:hAnsi="Times New Roman" w:cs="Times New Roman"/>
                <w:lang w:eastAsia="ar-SA"/>
              </w:rPr>
              <w:t xml:space="preserve">Aiškinasi, kokius tradicinius darbus šeimos nariai dirbdavo žiemą (verpė, audė, pynė, vijo virves ir kt.), kuria žiemos metui būdingus namų </w:t>
            </w:r>
            <w:r w:rsidRPr="00F85D38">
              <w:rPr>
                <w:rFonts w:ascii="Times New Roman" w:hAnsi="Times New Roman" w:cs="Times New Roman"/>
                <w:lang w:eastAsia="ar-SA"/>
              </w:rPr>
              <w:lastRenderedPageBreak/>
              <w:t xml:space="preserve">puošybos elementus – šiaudinius dirbinius ir karpinius. </w:t>
            </w:r>
          </w:p>
          <w:p w14:paraId="26D06F26" w14:textId="77777777" w:rsidR="003B5C5D" w:rsidRPr="00F85D38" w:rsidRDefault="003B5C5D" w:rsidP="00750062">
            <w:pPr>
              <w:spacing w:before="60" w:after="60"/>
              <w:ind w:firstLine="0"/>
              <w:rPr>
                <w:rFonts w:ascii="Times New Roman" w:hAnsi="Times New Roman" w:cs="Times New Roman"/>
                <w:lang w:eastAsia="ar-SA"/>
              </w:rPr>
            </w:pPr>
            <w:r w:rsidRPr="00F85D38">
              <w:rPr>
                <w:rFonts w:ascii="Times New Roman" w:hAnsi="Times New Roman" w:cs="Times New Roman"/>
                <w:lang w:eastAsia="ar-SA"/>
              </w:rPr>
              <w:t xml:space="preserve">Aptaria parskrendančių paukščių dienų, Verbų ir Velykų tradicijas. </w:t>
            </w:r>
          </w:p>
          <w:p w14:paraId="2544BE5A" w14:textId="77777777" w:rsidR="003B5C5D" w:rsidRPr="00F85D38" w:rsidRDefault="003B5C5D" w:rsidP="00750062">
            <w:pPr>
              <w:spacing w:before="60" w:after="60"/>
              <w:ind w:firstLine="0"/>
              <w:rPr>
                <w:rFonts w:ascii="Times New Roman" w:hAnsi="Times New Roman" w:cs="Times New Roman"/>
                <w:lang w:eastAsia="ar-SA"/>
              </w:rPr>
            </w:pPr>
            <w:r w:rsidRPr="00F85D38">
              <w:rPr>
                <w:rFonts w:ascii="Times New Roman" w:hAnsi="Times New Roman" w:cs="Times New Roman"/>
                <w:lang w:eastAsia="ar-SA"/>
              </w:rPr>
              <w:t xml:space="preserve">Išskiria svarbiausius pavasario darbus: arimą, sėjimą, piemenavimo pradžią. </w:t>
            </w:r>
          </w:p>
          <w:p w14:paraId="5947495A" w14:textId="77777777" w:rsidR="003B5C5D" w:rsidRPr="00F85D38" w:rsidRDefault="003B5C5D" w:rsidP="00750062">
            <w:pPr>
              <w:spacing w:before="60" w:after="60"/>
              <w:ind w:firstLine="0"/>
              <w:rPr>
                <w:rFonts w:ascii="Times New Roman" w:hAnsi="Times New Roman" w:cs="Times New Roman"/>
                <w:lang w:eastAsia="ar-SA"/>
              </w:rPr>
            </w:pPr>
            <w:r w:rsidRPr="00F85D38">
              <w:rPr>
                <w:rFonts w:ascii="Times New Roman" w:hAnsi="Times New Roman" w:cs="Times New Roman"/>
                <w:lang w:eastAsia="ar-SA"/>
              </w:rPr>
              <w:t xml:space="preserve">Nagrinėja piemenėlių šaukinių gyvuliams, paukščių pamėgdžiojimų įvairovę. </w:t>
            </w:r>
          </w:p>
          <w:p w14:paraId="1ED5E68D" w14:textId="77777777" w:rsidR="003B5C5D" w:rsidRPr="00F85D38" w:rsidRDefault="003B5C5D" w:rsidP="00750062">
            <w:pPr>
              <w:spacing w:before="60" w:after="60"/>
              <w:ind w:firstLine="0"/>
              <w:rPr>
                <w:rFonts w:ascii="Times New Roman" w:hAnsi="Times New Roman" w:cs="Times New Roman"/>
              </w:rPr>
            </w:pPr>
            <w:r w:rsidRPr="00F85D38">
              <w:rPr>
                <w:rFonts w:ascii="Times New Roman" w:hAnsi="Times New Roman" w:cs="Times New Roman"/>
                <w:lang w:eastAsia="ar-SA"/>
              </w:rPr>
              <w:t xml:space="preserve">Nusako svarbiausios vasaros šventės – Rasų (Joninių, Kupolių) – pagrindines ypatybes. </w:t>
            </w:r>
          </w:p>
        </w:tc>
        <w:tc>
          <w:tcPr>
            <w:tcW w:w="5495" w:type="dxa"/>
          </w:tcPr>
          <w:p w14:paraId="0EFA756F" w14:textId="77777777" w:rsidR="003B5C5D" w:rsidRPr="00F85D38" w:rsidRDefault="003B5C5D" w:rsidP="00F85D38">
            <w:pPr>
              <w:spacing w:before="60" w:after="60"/>
              <w:ind w:firstLine="34"/>
              <w:rPr>
                <w:rFonts w:ascii="Times New Roman" w:hAnsi="Times New Roman" w:cs="Times New Roman"/>
                <w:b/>
                <w:bCs/>
              </w:rPr>
            </w:pPr>
            <w:r w:rsidRPr="00F85D38">
              <w:rPr>
                <w:rFonts w:ascii="Times New Roman" w:hAnsi="Times New Roman" w:cs="Times New Roman"/>
                <w:b/>
                <w:bCs/>
                <w:color w:val="004E9A"/>
              </w:rPr>
              <w:lastRenderedPageBreak/>
              <w:t xml:space="preserve">Teatras. </w:t>
            </w:r>
            <w:r w:rsidRPr="00F85D38">
              <w:rPr>
                <w:rFonts w:ascii="Times New Roman" w:hAnsi="Times New Roman" w:cs="Times New Roman"/>
                <w:b/>
                <w:bCs/>
                <w:i/>
                <w:iCs/>
                <w:shd w:val="clear" w:color="auto" w:fill="FFFFFF"/>
              </w:rPr>
              <w:t>Simboliai ir ženklai:</w:t>
            </w:r>
            <w:r w:rsidRPr="00F85D38">
              <w:rPr>
                <w:rFonts w:ascii="Times New Roman" w:hAnsi="Times New Roman" w:cs="Times New Roman"/>
                <w:shd w:val="clear" w:color="auto" w:fill="FFFFFF"/>
              </w:rPr>
              <w:t xml:space="preserve"> kalendorinių, miesto ar regiono švenčių teatriniai elementai, simboliai ir etnografiniai ženklai juose.</w:t>
            </w:r>
          </w:p>
        </w:tc>
      </w:tr>
      <w:tr w:rsidR="003B5C5D" w:rsidRPr="00FB1B68" w14:paraId="582C1F54" w14:textId="77777777" w:rsidTr="00424358">
        <w:tc>
          <w:tcPr>
            <w:tcW w:w="6413" w:type="dxa"/>
            <w:vMerge/>
          </w:tcPr>
          <w:p w14:paraId="469A9B15" w14:textId="77777777" w:rsidR="003B5C5D" w:rsidRPr="00F85D38" w:rsidRDefault="003B5C5D" w:rsidP="00F85D38">
            <w:pPr>
              <w:tabs>
                <w:tab w:val="left" w:pos="407"/>
                <w:tab w:val="left" w:pos="835"/>
              </w:tabs>
              <w:spacing w:before="60" w:after="60"/>
              <w:rPr>
                <w:rFonts w:ascii="Times New Roman" w:hAnsi="Times New Roman" w:cs="Times New Roman"/>
                <w:b/>
                <w:i/>
                <w:lang w:eastAsia="ar-SA"/>
              </w:rPr>
            </w:pPr>
          </w:p>
        </w:tc>
        <w:tc>
          <w:tcPr>
            <w:tcW w:w="3402" w:type="dxa"/>
            <w:vMerge/>
          </w:tcPr>
          <w:p w14:paraId="343C53CA" w14:textId="77777777" w:rsidR="003B5C5D" w:rsidRPr="00F85D38" w:rsidRDefault="003B5C5D" w:rsidP="00750062">
            <w:pPr>
              <w:spacing w:before="60" w:after="60"/>
              <w:ind w:firstLine="0"/>
              <w:rPr>
                <w:rFonts w:ascii="Times New Roman" w:hAnsi="Times New Roman" w:cs="Times New Roman"/>
                <w:b/>
                <w:bCs/>
                <w:i/>
                <w:iCs/>
                <w:shd w:val="clear" w:color="auto" w:fill="FFFFFF"/>
              </w:rPr>
            </w:pPr>
          </w:p>
        </w:tc>
        <w:tc>
          <w:tcPr>
            <w:tcW w:w="5495" w:type="dxa"/>
          </w:tcPr>
          <w:p w14:paraId="09673A16" w14:textId="77777777" w:rsidR="003B5C5D" w:rsidRPr="00F85D38" w:rsidRDefault="003B5C5D" w:rsidP="00F85D38">
            <w:pPr>
              <w:spacing w:before="60" w:after="60"/>
              <w:ind w:firstLine="34"/>
              <w:rPr>
                <w:rFonts w:ascii="Times New Roman" w:hAnsi="Times New Roman" w:cs="Times New Roman"/>
                <w:b/>
                <w:bCs/>
                <w:shd w:val="clear" w:color="auto" w:fill="FFFFFF"/>
              </w:rPr>
            </w:pPr>
            <w:r w:rsidRPr="00F85D38">
              <w:rPr>
                <w:rFonts w:ascii="Times New Roman" w:hAnsi="Times New Roman" w:cs="Times New Roman"/>
                <w:b/>
                <w:bCs/>
                <w:color w:val="004E9A"/>
                <w:shd w:val="clear" w:color="auto" w:fill="FFFFFF"/>
              </w:rPr>
              <w:t xml:space="preserve">Visuomeninis ugdymas. </w:t>
            </w:r>
            <w:r w:rsidRPr="00F85D38">
              <w:rPr>
                <w:rStyle w:val="Strong"/>
                <w:rFonts w:ascii="Times New Roman" w:hAnsi="Times New Roman" w:cs="Times New Roman"/>
                <w:i/>
                <w:iCs/>
                <w:shd w:val="clear" w:color="auto" w:fill="FFFFFF"/>
              </w:rPr>
              <w:t>Aš ir mano šeimos istorija:</w:t>
            </w:r>
            <w:r w:rsidRPr="00F85D38">
              <w:rPr>
                <w:rStyle w:val="Strong"/>
                <w:rFonts w:ascii="Times New Roman" w:hAnsi="Times New Roman" w:cs="Times New Roman"/>
                <w:shd w:val="clear" w:color="auto" w:fill="FFFFFF"/>
              </w:rPr>
              <w:t xml:space="preserve"> </w:t>
            </w:r>
            <w:r w:rsidRPr="00F85D38">
              <w:rPr>
                <w:rFonts w:ascii="Times New Roman" w:eastAsia="Times New Roman" w:hAnsi="Times New Roman" w:cs="Times New Roman"/>
              </w:rPr>
              <w:t xml:space="preserve">kokios yra </w:t>
            </w:r>
            <w:r w:rsidRPr="008D0167">
              <w:rPr>
                <w:rStyle w:val="Strong"/>
                <w:rFonts w:ascii="Times New Roman" w:hAnsi="Times New Roman" w:cs="Times New Roman"/>
                <w:b w:val="0"/>
                <w:shd w:val="clear" w:color="auto" w:fill="FFFFFF"/>
              </w:rPr>
              <w:t>šventės ir tradicijos, jų skirtumai.</w:t>
            </w:r>
            <w:r w:rsidRPr="00F85D38">
              <w:rPr>
                <w:rStyle w:val="Strong"/>
                <w:rFonts w:ascii="Times New Roman" w:hAnsi="Times New Roman" w:cs="Times New Roman"/>
                <w:shd w:val="clear" w:color="auto" w:fill="FFFFFF"/>
              </w:rPr>
              <w:t xml:space="preserve"> </w:t>
            </w:r>
            <w:r w:rsidRPr="00F85D38">
              <w:rPr>
                <w:rStyle w:val="Strong"/>
                <w:rFonts w:ascii="Times New Roman" w:hAnsi="Times New Roman" w:cs="Times New Roman"/>
                <w:i/>
                <w:iCs/>
                <w:shd w:val="clear" w:color="auto" w:fill="FFFFFF"/>
              </w:rPr>
              <w:t xml:space="preserve">Praeities tyrinėjimas: </w:t>
            </w:r>
            <w:r w:rsidRPr="008D0167">
              <w:rPr>
                <w:rStyle w:val="Strong"/>
                <w:rFonts w:ascii="Times New Roman" w:hAnsi="Times New Roman" w:cs="Times New Roman"/>
                <w:b w:val="0"/>
                <w:shd w:val="clear" w:color="auto" w:fill="FFFFFF"/>
              </w:rPr>
              <w:t>kuo matuojamas laikas dabar ir praeityje</w:t>
            </w:r>
            <w:r w:rsidRPr="008D0167">
              <w:rPr>
                <w:rFonts w:ascii="Times New Roman" w:hAnsi="Times New Roman" w:cs="Times New Roman"/>
                <w:b/>
                <w:bCs/>
              </w:rPr>
              <w:t xml:space="preserve"> </w:t>
            </w:r>
            <w:r w:rsidRPr="008D0167">
              <w:rPr>
                <w:rStyle w:val="Strong"/>
                <w:rFonts w:ascii="Times New Roman" w:hAnsi="Times New Roman" w:cs="Times New Roman"/>
                <w:b w:val="0"/>
                <w:shd w:val="clear" w:color="auto" w:fill="FFFFFF"/>
              </w:rPr>
              <w:t>(1 kl.).</w:t>
            </w:r>
            <w:r w:rsidRPr="00F85D38">
              <w:rPr>
                <w:rFonts w:ascii="Times New Roman" w:eastAsia="Times New Roman" w:hAnsi="Times New Roman" w:cs="Times New Roman"/>
              </w:rPr>
              <w:t xml:space="preserve"> </w:t>
            </w:r>
            <w:r w:rsidRPr="00F85D38">
              <w:rPr>
                <w:rStyle w:val="Strong"/>
                <w:rFonts w:ascii="Times New Roman" w:hAnsi="Times New Roman" w:cs="Times New Roman"/>
                <w:i/>
                <w:iCs/>
                <w:shd w:val="clear" w:color="auto" w:fill="FFFFFF"/>
              </w:rPr>
              <w:t xml:space="preserve">Metų laikų kaita: </w:t>
            </w:r>
            <w:r w:rsidRPr="008D0167">
              <w:rPr>
                <w:rStyle w:val="Strong"/>
                <w:rFonts w:ascii="Times New Roman" w:hAnsi="Times New Roman" w:cs="Times New Roman"/>
                <w:b w:val="0"/>
                <w:shd w:val="clear" w:color="auto" w:fill="FFFFFF"/>
              </w:rPr>
              <w:t>metų laikai – vasara, ruduo, žiema, pavasaris.</w:t>
            </w:r>
          </w:p>
        </w:tc>
      </w:tr>
      <w:tr w:rsidR="003B5C5D" w:rsidRPr="000C4588" w14:paraId="4C917CEE" w14:textId="77777777" w:rsidTr="00424358">
        <w:tc>
          <w:tcPr>
            <w:tcW w:w="6413" w:type="dxa"/>
            <w:vMerge/>
          </w:tcPr>
          <w:p w14:paraId="2FBAC257" w14:textId="77777777" w:rsidR="003B5C5D" w:rsidRPr="00F85D38" w:rsidRDefault="003B5C5D" w:rsidP="00F85D38">
            <w:pPr>
              <w:tabs>
                <w:tab w:val="left" w:pos="407"/>
                <w:tab w:val="left" w:pos="835"/>
              </w:tabs>
              <w:spacing w:before="60" w:after="60"/>
              <w:rPr>
                <w:rFonts w:ascii="Times New Roman" w:hAnsi="Times New Roman" w:cs="Times New Roman"/>
                <w:b/>
                <w:i/>
                <w:lang w:eastAsia="ar-SA"/>
              </w:rPr>
            </w:pPr>
          </w:p>
        </w:tc>
        <w:tc>
          <w:tcPr>
            <w:tcW w:w="3402" w:type="dxa"/>
            <w:vMerge/>
          </w:tcPr>
          <w:p w14:paraId="2ABE61DE" w14:textId="77777777" w:rsidR="003B5C5D" w:rsidRPr="00F85D38" w:rsidRDefault="003B5C5D" w:rsidP="00750062">
            <w:pPr>
              <w:spacing w:before="60" w:after="60"/>
              <w:ind w:firstLine="0"/>
              <w:rPr>
                <w:rFonts w:ascii="Times New Roman" w:hAnsi="Times New Roman" w:cs="Times New Roman"/>
                <w:b/>
                <w:bCs/>
              </w:rPr>
            </w:pPr>
          </w:p>
        </w:tc>
        <w:tc>
          <w:tcPr>
            <w:tcW w:w="5495" w:type="dxa"/>
          </w:tcPr>
          <w:p w14:paraId="64BD4874" w14:textId="77777777" w:rsidR="003B5C5D" w:rsidRPr="00F85D38" w:rsidRDefault="003B5C5D" w:rsidP="00F85D38">
            <w:pPr>
              <w:spacing w:before="60" w:after="60"/>
              <w:ind w:firstLine="34"/>
              <w:rPr>
                <w:rFonts w:ascii="Times New Roman" w:hAnsi="Times New Roman" w:cs="Times New Roman"/>
                <w:b/>
                <w:bCs/>
              </w:rPr>
            </w:pPr>
            <w:r w:rsidRPr="00F85D38">
              <w:rPr>
                <w:rFonts w:ascii="Times New Roman" w:hAnsi="Times New Roman" w:cs="Times New Roman"/>
                <w:b/>
                <w:bCs/>
                <w:color w:val="004E9A"/>
              </w:rPr>
              <w:t xml:space="preserve">Lietuvių kalba ir literatūra. </w:t>
            </w:r>
            <w:r w:rsidRPr="00F85D38">
              <w:rPr>
                <w:rFonts w:ascii="Times New Roman" w:hAnsi="Times New Roman" w:cs="Times New Roman"/>
                <w:b/>
                <w:bCs/>
                <w:i/>
                <w:iCs/>
              </w:rPr>
              <w:t>Rekomenduojama literatūra:</w:t>
            </w:r>
            <w:r w:rsidRPr="00F85D38">
              <w:rPr>
                <w:rFonts w:ascii="Times New Roman" w:hAnsi="Times New Roman" w:cs="Times New Roman"/>
              </w:rPr>
              <w:t xml:space="preserve"> </w:t>
            </w:r>
            <w:r w:rsidRPr="00F85D38">
              <w:rPr>
                <w:rFonts w:ascii="Times New Roman" w:eastAsia="Times New Roman" w:hAnsi="Times New Roman" w:cs="Times New Roman"/>
              </w:rPr>
              <w:t>J. Leikaitės animacinis filmas „Margučių rytas“.</w:t>
            </w:r>
          </w:p>
        </w:tc>
      </w:tr>
      <w:tr w:rsidR="003B5C5D" w:rsidRPr="000C4588" w14:paraId="4659117E" w14:textId="77777777" w:rsidTr="00424358">
        <w:tc>
          <w:tcPr>
            <w:tcW w:w="6413" w:type="dxa"/>
            <w:vMerge/>
          </w:tcPr>
          <w:p w14:paraId="04729ACB" w14:textId="77777777" w:rsidR="003B5C5D" w:rsidRPr="00F85D38" w:rsidRDefault="003B5C5D" w:rsidP="00F85D38">
            <w:pPr>
              <w:tabs>
                <w:tab w:val="left" w:pos="407"/>
                <w:tab w:val="left" w:pos="835"/>
              </w:tabs>
              <w:spacing w:before="60" w:after="60"/>
              <w:rPr>
                <w:rFonts w:ascii="Times New Roman" w:hAnsi="Times New Roman" w:cs="Times New Roman"/>
                <w:b/>
                <w:i/>
                <w:lang w:eastAsia="ar-SA"/>
              </w:rPr>
            </w:pPr>
          </w:p>
        </w:tc>
        <w:tc>
          <w:tcPr>
            <w:tcW w:w="3402" w:type="dxa"/>
            <w:vMerge/>
          </w:tcPr>
          <w:p w14:paraId="3BA9198A" w14:textId="77777777" w:rsidR="003B5C5D" w:rsidRPr="00F85D38" w:rsidRDefault="003B5C5D" w:rsidP="00750062">
            <w:pPr>
              <w:spacing w:before="60" w:after="60"/>
              <w:ind w:firstLine="0"/>
              <w:rPr>
                <w:rFonts w:ascii="Times New Roman" w:hAnsi="Times New Roman" w:cs="Times New Roman"/>
                <w:b/>
                <w:bCs/>
              </w:rPr>
            </w:pPr>
          </w:p>
        </w:tc>
        <w:tc>
          <w:tcPr>
            <w:tcW w:w="5495" w:type="dxa"/>
          </w:tcPr>
          <w:p w14:paraId="61459B06" w14:textId="77777777" w:rsidR="003B5C5D" w:rsidRPr="00F85D38" w:rsidRDefault="003B5C5D" w:rsidP="00F85D38">
            <w:pPr>
              <w:spacing w:before="60" w:after="60"/>
              <w:ind w:firstLine="34"/>
              <w:rPr>
                <w:rFonts w:ascii="Times New Roman" w:hAnsi="Times New Roman" w:cs="Times New Roman"/>
                <w:b/>
                <w:bCs/>
                <w:highlight w:val="yellow"/>
              </w:rPr>
            </w:pPr>
            <w:r w:rsidRPr="00F85D38">
              <w:rPr>
                <w:rFonts w:ascii="Times New Roman" w:hAnsi="Times New Roman" w:cs="Times New Roman"/>
                <w:b/>
                <w:bCs/>
                <w:color w:val="004E9A"/>
                <w:shd w:val="clear" w:color="auto" w:fill="FFFFFF"/>
              </w:rPr>
              <w:t xml:space="preserve">Informatika. </w:t>
            </w:r>
            <w:r w:rsidRPr="00F85D38">
              <w:rPr>
                <w:rFonts w:ascii="Times New Roman" w:hAnsi="Times New Roman" w:cs="Times New Roman"/>
                <w:b/>
                <w:bCs/>
                <w:i/>
                <w:iCs/>
              </w:rPr>
              <w:t>Duomenų rinkimas ir tvarkymas:</w:t>
            </w:r>
            <w:r w:rsidRPr="00F85D38">
              <w:rPr>
                <w:rFonts w:ascii="Times New Roman" w:hAnsi="Times New Roman" w:cs="Times New Roman"/>
                <w:i/>
                <w:iCs/>
              </w:rPr>
              <w:t xml:space="preserve"> </w:t>
            </w:r>
            <w:r w:rsidRPr="00F85D38">
              <w:rPr>
                <w:rFonts w:ascii="Times New Roman" w:eastAsia="Times New Roman" w:hAnsi="Times New Roman" w:cs="Times New Roman"/>
              </w:rPr>
              <w:t>mokomasi rinkti duomenis aptariama tema.</w:t>
            </w:r>
          </w:p>
        </w:tc>
      </w:tr>
      <w:tr w:rsidR="003B5C5D" w:rsidRPr="000C4588" w14:paraId="19F057F6" w14:textId="77777777" w:rsidTr="00424358">
        <w:tc>
          <w:tcPr>
            <w:tcW w:w="6413" w:type="dxa"/>
            <w:vMerge/>
          </w:tcPr>
          <w:p w14:paraId="6200E038" w14:textId="77777777" w:rsidR="003B5C5D" w:rsidRPr="00F85D38" w:rsidRDefault="003B5C5D" w:rsidP="00F85D38">
            <w:pPr>
              <w:tabs>
                <w:tab w:val="left" w:pos="407"/>
                <w:tab w:val="left" w:pos="835"/>
              </w:tabs>
              <w:spacing w:before="60" w:after="60"/>
              <w:rPr>
                <w:rFonts w:ascii="Times New Roman" w:hAnsi="Times New Roman" w:cs="Times New Roman"/>
                <w:b/>
                <w:i/>
                <w:lang w:eastAsia="ar-SA"/>
              </w:rPr>
            </w:pPr>
          </w:p>
        </w:tc>
        <w:tc>
          <w:tcPr>
            <w:tcW w:w="3402" w:type="dxa"/>
            <w:vMerge/>
          </w:tcPr>
          <w:p w14:paraId="56A6AF31" w14:textId="77777777" w:rsidR="003B5C5D" w:rsidRPr="00F85D38" w:rsidRDefault="003B5C5D" w:rsidP="00750062">
            <w:pPr>
              <w:tabs>
                <w:tab w:val="left" w:pos="1486"/>
              </w:tabs>
              <w:spacing w:before="60" w:after="60"/>
              <w:ind w:firstLine="0"/>
              <w:rPr>
                <w:rFonts w:ascii="Times New Roman" w:hAnsi="Times New Roman" w:cs="Times New Roman"/>
                <w:b/>
                <w:bCs/>
                <w:highlight w:val="yellow"/>
                <w:shd w:val="clear" w:color="auto" w:fill="FFFFFF"/>
              </w:rPr>
            </w:pPr>
          </w:p>
        </w:tc>
        <w:tc>
          <w:tcPr>
            <w:tcW w:w="5495" w:type="dxa"/>
          </w:tcPr>
          <w:p w14:paraId="539BC563" w14:textId="77777777" w:rsidR="003B5C5D" w:rsidRPr="00F85D38" w:rsidRDefault="003B5C5D" w:rsidP="00F85D38">
            <w:pPr>
              <w:spacing w:before="60" w:after="60"/>
              <w:ind w:firstLine="34"/>
              <w:rPr>
                <w:rFonts w:ascii="Times New Roman" w:hAnsi="Times New Roman" w:cs="Times New Roman"/>
                <w:b/>
                <w:bCs/>
                <w:highlight w:val="yellow"/>
                <w:shd w:val="clear" w:color="auto" w:fill="FFFFFF"/>
              </w:rPr>
            </w:pPr>
            <w:r w:rsidRPr="00F85D38">
              <w:rPr>
                <w:rFonts w:ascii="Times New Roman" w:hAnsi="Times New Roman" w:cs="Times New Roman"/>
                <w:b/>
                <w:bCs/>
                <w:color w:val="004E9A"/>
                <w:shd w:val="clear" w:color="auto" w:fill="FFFFFF"/>
              </w:rPr>
              <w:t xml:space="preserve">Muzika. </w:t>
            </w:r>
            <w:r w:rsidRPr="00F85D38">
              <w:rPr>
                <w:rStyle w:val="Strong"/>
                <w:rFonts w:ascii="Times New Roman" w:hAnsi="Times New Roman" w:cs="Times New Roman"/>
                <w:i/>
                <w:iCs/>
                <w:shd w:val="clear" w:color="auto" w:fill="FFFFFF"/>
              </w:rPr>
              <w:t xml:space="preserve">Lietuvių liaudies dainos: </w:t>
            </w:r>
            <w:r w:rsidRPr="00F85D38">
              <w:rPr>
                <w:rFonts w:ascii="Times New Roman" w:eastAsia="Times New Roman" w:hAnsi="Times New Roman" w:cs="Times New Roman"/>
              </w:rPr>
              <w:t xml:space="preserve">mokomasi kalendorinių dainų, ratelių ir muzikinių žaidimų. </w:t>
            </w:r>
            <w:r w:rsidRPr="00F85D38">
              <w:rPr>
                <w:rStyle w:val="Strong"/>
                <w:rFonts w:ascii="Times New Roman" w:hAnsi="Times New Roman" w:cs="Times New Roman"/>
                <w:i/>
                <w:iCs/>
                <w:shd w:val="clear" w:color="auto" w:fill="FFFFFF"/>
              </w:rPr>
              <w:t xml:space="preserve">Tradicijos ir papročiai: </w:t>
            </w:r>
            <w:r w:rsidRPr="00F85D38">
              <w:rPr>
                <w:rFonts w:ascii="Times New Roman" w:hAnsi="Times New Roman" w:cs="Times New Roman"/>
                <w:shd w:val="clear" w:color="auto" w:fill="FFFFFF"/>
              </w:rPr>
              <w:t>lietuvių liaudies tradicijos ir papročiai, jų sąsajos su kasdienybės, buities ritualais.</w:t>
            </w:r>
          </w:p>
        </w:tc>
      </w:tr>
      <w:tr w:rsidR="003B5C5D" w:rsidRPr="00FB1B68" w14:paraId="48700DE6" w14:textId="77777777" w:rsidTr="00424358">
        <w:tc>
          <w:tcPr>
            <w:tcW w:w="6413" w:type="dxa"/>
            <w:vMerge/>
          </w:tcPr>
          <w:p w14:paraId="346B288C" w14:textId="77777777" w:rsidR="003B5C5D" w:rsidRPr="00F85D38" w:rsidRDefault="003B5C5D" w:rsidP="00F85D38">
            <w:pPr>
              <w:tabs>
                <w:tab w:val="left" w:pos="407"/>
                <w:tab w:val="left" w:pos="835"/>
              </w:tabs>
              <w:spacing w:before="60" w:after="60"/>
              <w:rPr>
                <w:rFonts w:ascii="Times New Roman" w:hAnsi="Times New Roman" w:cs="Times New Roman"/>
                <w:b/>
                <w:i/>
                <w:lang w:eastAsia="ar-SA"/>
              </w:rPr>
            </w:pPr>
          </w:p>
        </w:tc>
        <w:tc>
          <w:tcPr>
            <w:tcW w:w="3402" w:type="dxa"/>
            <w:vMerge/>
          </w:tcPr>
          <w:p w14:paraId="0DFF54D6" w14:textId="77777777" w:rsidR="003B5C5D" w:rsidRPr="00F85D38" w:rsidRDefault="003B5C5D" w:rsidP="00750062">
            <w:pPr>
              <w:spacing w:before="60" w:after="60"/>
              <w:ind w:firstLine="0"/>
              <w:rPr>
                <w:rFonts w:ascii="Times New Roman" w:hAnsi="Times New Roman" w:cs="Times New Roman"/>
                <w:b/>
                <w:bCs/>
              </w:rPr>
            </w:pPr>
          </w:p>
        </w:tc>
        <w:tc>
          <w:tcPr>
            <w:tcW w:w="5495" w:type="dxa"/>
          </w:tcPr>
          <w:p w14:paraId="17663E48" w14:textId="77777777" w:rsidR="003B5C5D" w:rsidRPr="00F85D38" w:rsidRDefault="003B5C5D" w:rsidP="00F85D38">
            <w:pPr>
              <w:spacing w:before="60" w:after="60"/>
              <w:ind w:firstLine="34"/>
              <w:rPr>
                <w:rFonts w:ascii="Times New Roman" w:hAnsi="Times New Roman" w:cs="Times New Roman"/>
                <w:b/>
                <w:bCs/>
                <w:shd w:val="clear" w:color="auto" w:fill="FFFFFF"/>
              </w:rPr>
            </w:pPr>
            <w:r w:rsidRPr="00F85D38">
              <w:rPr>
                <w:rFonts w:ascii="Times New Roman" w:hAnsi="Times New Roman" w:cs="Times New Roman"/>
                <w:b/>
                <w:bCs/>
                <w:color w:val="004E9A"/>
                <w:shd w:val="clear" w:color="auto" w:fill="FFFFFF"/>
              </w:rPr>
              <w:t xml:space="preserve">Dailė. </w:t>
            </w:r>
            <w:r w:rsidRPr="00F85D38">
              <w:rPr>
                <w:rStyle w:val="Strong"/>
                <w:rFonts w:ascii="Times New Roman" w:hAnsi="Times New Roman" w:cs="Times New Roman"/>
                <w:i/>
                <w:iCs/>
                <w:shd w:val="clear" w:color="auto" w:fill="FFFFFF"/>
              </w:rPr>
              <w:t>Švenčių puošimo tradicijos:</w:t>
            </w:r>
            <w:r w:rsidRPr="00F85D38">
              <w:rPr>
                <w:rStyle w:val="Strong"/>
                <w:rFonts w:ascii="Times New Roman" w:hAnsi="Times New Roman" w:cs="Times New Roman"/>
                <w:shd w:val="clear" w:color="auto" w:fill="FFFFFF"/>
              </w:rPr>
              <w:t xml:space="preserve"> </w:t>
            </w:r>
            <w:r w:rsidRPr="00F85D38">
              <w:rPr>
                <w:rFonts w:ascii="Times New Roman" w:hAnsi="Times New Roman" w:cs="Times New Roman"/>
                <w:shd w:val="clear" w:color="auto" w:fill="FFFFFF"/>
              </w:rPr>
              <w:t>kalendorinių švenčių simbolia</w:t>
            </w:r>
            <w:r w:rsidRPr="00F85D38">
              <w:rPr>
                <w:rFonts w:ascii="Times New Roman" w:hAnsi="Times New Roman" w:cs="Times New Roman"/>
              </w:rPr>
              <w:t xml:space="preserve">i, </w:t>
            </w:r>
            <w:r w:rsidRPr="00F85D38">
              <w:rPr>
                <w:rFonts w:ascii="Times New Roman" w:hAnsi="Times New Roman" w:cs="Times New Roman"/>
                <w:shd w:val="clear" w:color="auto" w:fill="FFFFFF"/>
              </w:rPr>
              <w:t>spalvos ir ženklai.</w:t>
            </w:r>
          </w:p>
        </w:tc>
      </w:tr>
      <w:tr w:rsidR="003B5C5D" w:rsidRPr="00FB1B68" w14:paraId="5690B582" w14:textId="77777777" w:rsidTr="00424358">
        <w:tc>
          <w:tcPr>
            <w:tcW w:w="6413" w:type="dxa"/>
            <w:vMerge/>
          </w:tcPr>
          <w:p w14:paraId="0DD1FDCF" w14:textId="77777777" w:rsidR="003B5C5D" w:rsidRPr="00F85D38" w:rsidRDefault="003B5C5D" w:rsidP="00F85D38">
            <w:pPr>
              <w:tabs>
                <w:tab w:val="left" w:pos="407"/>
                <w:tab w:val="left" w:pos="835"/>
              </w:tabs>
              <w:spacing w:before="60" w:after="60"/>
              <w:rPr>
                <w:rFonts w:ascii="Times New Roman" w:hAnsi="Times New Roman" w:cs="Times New Roman"/>
                <w:b/>
                <w:i/>
                <w:lang w:eastAsia="ar-SA"/>
              </w:rPr>
            </w:pPr>
          </w:p>
        </w:tc>
        <w:tc>
          <w:tcPr>
            <w:tcW w:w="3402" w:type="dxa"/>
            <w:vMerge/>
          </w:tcPr>
          <w:p w14:paraId="4C02AC17" w14:textId="77777777" w:rsidR="003B5C5D" w:rsidRPr="00F85D38" w:rsidRDefault="003B5C5D" w:rsidP="00750062">
            <w:pPr>
              <w:spacing w:before="60" w:after="60"/>
              <w:ind w:firstLine="0"/>
              <w:rPr>
                <w:rFonts w:ascii="Times New Roman" w:hAnsi="Times New Roman" w:cs="Times New Roman"/>
                <w:b/>
                <w:bCs/>
              </w:rPr>
            </w:pPr>
          </w:p>
        </w:tc>
        <w:tc>
          <w:tcPr>
            <w:tcW w:w="5495" w:type="dxa"/>
          </w:tcPr>
          <w:p w14:paraId="1D90C98C" w14:textId="77777777" w:rsidR="003B5C5D" w:rsidRPr="00F85D38" w:rsidRDefault="003B5C5D" w:rsidP="00F85D38">
            <w:pPr>
              <w:spacing w:before="60" w:after="60"/>
              <w:ind w:firstLine="34"/>
              <w:rPr>
                <w:rFonts w:ascii="Times New Roman" w:hAnsi="Times New Roman" w:cs="Times New Roman"/>
                <w:b/>
                <w:bCs/>
              </w:rPr>
            </w:pPr>
            <w:r w:rsidRPr="00F85D38">
              <w:rPr>
                <w:rFonts w:ascii="Times New Roman" w:hAnsi="Times New Roman" w:cs="Times New Roman"/>
                <w:b/>
                <w:bCs/>
                <w:color w:val="004E9A"/>
              </w:rPr>
              <w:t xml:space="preserve">Katalikų tikyba. </w:t>
            </w:r>
            <w:r w:rsidRPr="00F85D38">
              <w:rPr>
                <w:rFonts w:ascii="Times New Roman" w:hAnsi="Times New Roman" w:cs="Times New Roman"/>
                <w:b/>
                <w:bCs/>
                <w:i/>
                <w:iCs/>
              </w:rPr>
              <w:t>Kalėdų žinia ir Velykų paslaptis:</w:t>
            </w:r>
            <w:r w:rsidRPr="00F85D38">
              <w:rPr>
                <w:rFonts w:ascii="Times New Roman" w:hAnsi="Times New Roman" w:cs="Times New Roman"/>
              </w:rPr>
              <w:t xml:space="preserve"> Kalėdų ir Velykų prasmė, kaip švenčiame Velykas.</w:t>
            </w:r>
          </w:p>
        </w:tc>
      </w:tr>
      <w:tr w:rsidR="003B5C5D" w:rsidRPr="000C4588" w14:paraId="6A96B79B" w14:textId="77777777" w:rsidTr="00424358">
        <w:tc>
          <w:tcPr>
            <w:tcW w:w="6413" w:type="dxa"/>
            <w:vMerge/>
          </w:tcPr>
          <w:p w14:paraId="0890182B" w14:textId="77777777" w:rsidR="003B5C5D" w:rsidRPr="00F85D38" w:rsidRDefault="003B5C5D" w:rsidP="00F85D38">
            <w:pPr>
              <w:tabs>
                <w:tab w:val="left" w:pos="407"/>
                <w:tab w:val="left" w:pos="835"/>
              </w:tabs>
              <w:spacing w:before="60" w:after="60"/>
              <w:rPr>
                <w:rFonts w:ascii="Times New Roman" w:hAnsi="Times New Roman" w:cs="Times New Roman"/>
                <w:b/>
                <w:i/>
                <w:lang w:eastAsia="ar-SA"/>
              </w:rPr>
            </w:pPr>
          </w:p>
        </w:tc>
        <w:tc>
          <w:tcPr>
            <w:tcW w:w="3402" w:type="dxa"/>
            <w:vMerge/>
          </w:tcPr>
          <w:p w14:paraId="1AFBD83B" w14:textId="77777777" w:rsidR="003B5C5D" w:rsidRPr="00F85D38" w:rsidRDefault="003B5C5D" w:rsidP="00750062">
            <w:pPr>
              <w:spacing w:before="60" w:after="60"/>
              <w:ind w:firstLine="0"/>
              <w:rPr>
                <w:rFonts w:ascii="Times New Roman" w:hAnsi="Times New Roman" w:cs="Times New Roman"/>
                <w:b/>
                <w:bCs/>
              </w:rPr>
            </w:pPr>
          </w:p>
        </w:tc>
        <w:tc>
          <w:tcPr>
            <w:tcW w:w="5495" w:type="dxa"/>
          </w:tcPr>
          <w:p w14:paraId="4AA30229" w14:textId="77777777" w:rsidR="003B5C5D" w:rsidRPr="00F85D38" w:rsidRDefault="003B5C5D" w:rsidP="00F85D38">
            <w:pPr>
              <w:spacing w:before="60" w:after="60"/>
              <w:ind w:firstLine="34"/>
              <w:rPr>
                <w:rFonts w:ascii="Times New Roman" w:hAnsi="Times New Roman" w:cs="Times New Roman"/>
                <w:b/>
                <w:bCs/>
              </w:rPr>
            </w:pPr>
            <w:r w:rsidRPr="00F85D38">
              <w:rPr>
                <w:rFonts w:ascii="Times New Roman" w:hAnsi="Times New Roman" w:cs="Times New Roman"/>
                <w:b/>
                <w:bCs/>
                <w:color w:val="004E9A"/>
              </w:rPr>
              <w:t xml:space="preserve">Ortodoksų (stačiatikių) tikyba. </w:t>
            </w:r>
            <w:r w:rsidRPr="00F85D38">
              <w:rPr>
                <w:rFonts w:ascii="Times New Roman" w:hAnsi="Times New Roman" w:cs="Times New Roman"/>
                <w:b/>
                <w:bCs/>
                <w:i/>
                <w:iCs/>
              </w:rPr>
              <w:t>Dievo slėpiniai pasaulyje; Dievas – asmuo:</w:t>
            </w:r>
            <w:r w:rsidRPr="00F85D38">
              <w:rPr>
                <w:rFonts w:ascii="Times New Roman" w:hAnsi="Times New Roman" w:cs="Times New Roman"/>
              </w:rPr>
              <w:t xml:space="preserve"> Kalėdų šventės prasmė, velykinių simbolių reikšmė. </w:t>
            </w:r>
            <w:r w:rsidRPr="00F85D38">
              <w:rPr>
                <w:rFonts w:ascii="Times New Roman" w:hAnsi="Times New Roman" w:cs="Times New Roman"/>
                <w:b/>
                <w:bCs/>
                <w:i/>
                <w:iCs/>
              </w:rPr>
              <w:t>Bažnyčios kalendorius:</w:t>
            </w:r>
            <w:r w:rsidRPr="00F85D38">
              <w:rPr>
                <w:rFonts w:ascii="Times New Roman" w:hAnsi="Times New Roman" w:cs="Times New Roman"/>
              </w:rPr>
              <w:t xml:space="preserve"> kas švenčiama per Kalėdas ir Velykas.</w:t>
            </w:r>
          </w:p>
        </w:tc>
      </w:tr>
      <w:tr w:rsidR="003B5C5D" w:rsidRPr="000C4588" w14:paraId="7BC825A5" w14:textId="77777777" w:rsidTr="00424358">
        <w:tc>
          <w:tcPr>
            <w:tcW w:w="6413" w:type="dxa"/>
            <w:vMerge/>
          </w:tcPr>
          <w:p w14:paraId="330EB7E9" w14:textId="77777777" w:rsidR="003B5C5D" w:rsidRPr="00F85D38" w:rsidRDefault="003B5C5D" w:rsidP="00F85D38">
            <w:pPr>
              <w:tabs>
                <w:tab w:val="left" w:pos="407"/>
                <w:tab w:val="left" w:pos="835"/>
              </w:tabs>
              <w:spacing w:before="60" w:after="60"/>
              <w:rPr>
                <w:rFonts w:ascii="Times New Roman" w:hAnsi="Times New Roman" w:cs="Times New Roman"/>
                <w:b/>
                <w:i/>
                <w:lang w:eastAsia="ar-SA"/>
              </w:rPr>
            </w:pPr>
          </w:p>
        </w:tc>
        <w:tc>
          <w:tcPr>
            <w:tcW w:w="3402" w:type="dxa"/>
            <w:vMerge/>
          </w:tcPr>
          <w:p w14:paraId="56B2301F" w14:textId="77777777" w:rsidR="003B5C5D" w:rsidRPr="00F85D38" w:rsidRDefault="003B5C5D" w:rsidP="00750062">
            <w:pPr>
              <w:spacing w:before="60" w:after="60"/>
              <w:ind w:firstLine="0"/>
              <w:rPr>
                <w:rFonts w:ascii="Times New Roman" w:hAnsi="Times New Roman" w:cs="Times New Roman"/>
                <w:b/>
                <w:bCs/>
              </w:rPr>
            </w:pPr>
          </w:p>
        </w:tc>
        <w:tc>
          <w:tcPr>
            <w:tcW w:w="5495" w:type="dxa"/>
          </w:tcPr>
          <w:p w14:paraId="0CED043C" w14:textId="77777777" w:rsidR="003B5C5D" w:rsidRPr="00F85D38" w:rsidRDefault="003B5C5D" w:rsidP="00F85D38">
            <w:pPr>
              <w:spacing w:before="60" w:after="60"/>
              <w:ind w:firstLine="34"/>
              <w:rPr>
                <w:rFonts w:ascii="Times New Roman" w:hAnsi="Times New Roman" w:cs="Times New Roman"/>
                <w:b/>
                <w:bCs/>
              </w:rPr>
            </w:pPr>
            <w:r w:rsidRPr="00F85D38">
              <w:rPr>
                <w:rFonts w:ascii="Times New Roman" w:hAnsi="Times New Roman" w:cs="Times New Roman"/>
                <w:b/>
                <w:bCs/>
                <w:color w:val="004E9A"/>
              </w:rPr>
              <w:t xml:space="preserve">Evangelikų liuteronų tikyba. </w:t>
            </w:r>
            <w:r w:rsidRPr="00F85D38">
              <w:rPr>
                <w:rFonts w:ascii="Times New Roman" w:hAnsi="Times New Roman" w:cs="Times New Roman"/>
                <w:b/>
                <w:bCs/>
                <w:i/>
                <w:iCs/>
              </w:rPr>
              <w:t>Liturgija. Bažnytinės šventės:</w:t>
            </w:r>
            <w:r w:rsidRPr="00F85D38">
              <w:rPr>
                <w:rFonts w:ascii="Times New Roman" w:hAnsi="Times New Roman" w:cs="Times New Roman"/>
              </w:rPr>
              <w:t xml:space="preserve"> Adventas, Kalėdos, Gavėnia, Didžioji savaitė, šv. Velykos.</w:t>
            </w:r>
          </w:p>
        </w:tc>
      </w:tr>
      <w:tr w:rsidR="003B5C5D" w:rsidRPr="000C4588" w14:paraId="20E48596" w14:textId="77777777" w:rsidTr="00424358">
        <w:tc>
          <w:tcPr>
            <w:tcW w:w="6413" w:type="dxa"/>
            <w:vMerge/>
          </w:tcPr>
          <w:p w14:paraId="48591F74" w14:textId="77777777" w:rsidR="003B5C5D" w:rsidRPr="00F85D38" w:rsidRDefault="003B5C5D" w:rsidP="00F85D38">
            <w:pPr>
              <w:tabs>
                <w:tab w:val="left" w:pos="407"/>
                <w:tab w:val="left" w:pos="835"/>
              </w:tabs>
              <w:spacing w:before="60" w:after="60"/>
              <w:rPr>
                <w:rFonts w:ascii="Times New Roman" w:hAnsi="Times New Roman" w:cs="Times New Roman"/>
                <w:b/>
                <w:i/>
                <w:lang w:eastAsia="ar-SA"/>
              </w:rPr>
            </w:pPr>
          </w:p>
        </w:tc>
        <w:tc>
          <w:tcPr>
            <w:tcW w:w="3402" w:type="dxa"/>
            <w:vMerge/>
          </w:tcPr>
          <w:p w14:paraId="1E18905E" w14:textId="77777777" w:rsidR="003B5C5D" w:rsidRPr="00F85D38" w:rsidRDefault="003B5C5D" w:rsidP="00750062">
            <w:pPr>
              <w:spacing w:before="60" w:after="60"/>
              <w:ind w:firstLine="0"/>
              <w:rPr>
                <w:rFonts w:ascii="Times New Roman" w:hAnsi="Times New Roman" w:cs="Times New Roman"/>
              </w:rPr>
            </w:pPr>
          </w:p>
        </w:tc>
        <w:tc>
          <w:tcPr>
            <w:tcW w:w="5495" w:type="dxa"/>
          </w:tcPr>
          <w:p w14:paraId="2F6716DA" w14:textId="77777777" w:rsidR="003B5C5D" w:rsidRPr="00F85D38" w:rsidRDefault="003B5C5D" w:rsidP="00F85D38">
            <w:pPr>
              <w:spacing w:before="60" w:after="60"/>
              <w:ind w:firstLine="34"/>
              <w:rPr>
                <w:rFonts w:ascii="Times New Roman" w:hAnsi="Times New Roman" w:cs="Times New Roman"/>
                <w:b/>
                <w:bCs/>
              </w:rPr>
            </w:pPr>
            <w:r w:rsidRPr="00F85D38">
              <w:rPr>
                <w:rFonts w:ascii="Times New Roman" w:hAnsi="Times New Roman" w:cs="Times New Roman"/>
                <w:b/>
                <w:bCs/>
                <w:color w:val="004E9A"/>
              </w:rPr>
              <w:t xml:space="preserve">Evangelikų reformatų tikyba. </w:t>
            </w:r>
            <w:r w:rsidRPr="00F85D38">
              <w:rPr>
                <w:rFonts w:ascii="Times New Roman" w:hAnsi="Times New Roman" w:cs="Times New Roman"/>
                <w:b/>
                <w:bCs/>
                <w:i/>
                <w:iCs/>
              </w:rPr>
              <w:t>Šeimos tradicijos:</w:t>
            </w:r>
            <w:r w:rsidRPr="00F85D38">
              <w:rPr>
                <w:rFonts w:ascii="Times New Roman" w:hAnsi="Times New Roman" w:cs="Times New Roman"/>
              </w:rPr>
              <w:t xml:space="preserve"> šeimos tradicijos per Kalėdas ir Velykas. </w:t>
            </w:r>
            <w:r w:rsidRPr="00F85D38">
              <w:rPr>
                <w:rFonts w:ascii="Times New Roman" w:hAnsi="Times New Roman" w:cs="Times New Roman"/>
                <w:b/>
                <w:bCs/>
                <w:i/>
                <w:iCs/>
              </w:rPr>
              <w:t>Krikščioniškos šventės:</w:t>
            </w:r>
            <w:r w:rsidRPr="00F85D38">
              <w:rPr>
                <w:rFonts w:ascii="Times New Roman" w:hAnsi="Times New Roman" w:cs="Times New Roman"/>
              </w:rPr>
              <w:t xml:space="preserve"> pagrindinės krikščioniškos šventės.</w:t>
            </w:r>
          </w:p>
        </w:tc>
      </w:tr>
      <w:tr w:rsidR="003B5C5D" w:rsidRPr="000C4588" w14:paraId="0A9B628A" w14:textId="77777777" w:rsidTr="00424358">
        <w:tc>
          <w:tcPr>
            <w:tcW w:w="6413" w:type="dxa"/>
            <w:vMerge/>
          </w:tcPr>
          <w:p w14:paraId="79E57D8B" w14:textId="77777777" w:rsidR="003B5C5D" w:rsidRPr="00F85D38" w:rsidRDefault="003B5C5D" w:rsidP="00F85D38">
            <w:pPr>
              <w:tabs>
                <w:tab w:val="left" w:pos="407"/>
                <w:tab w:val="left" w:pos="835"/>
              </w:tabs>
              <w:spacing w:before="60" w:after="60"/>
              <w:rPr>
                <w:rFonts w:ascii="Times New Roman" w:hAnsi="Times New Roman" w:cs="Times New Roman"/>
                <w:b/>
                <w:i/>
                <w:lang w:eastAsia="ar-SA"/>
              </w:rPr>
            </w:pPr>
          </w:p>
        </w:tc>
        <w:tc>
          <w:tcPr>
            <w:tcW w:w="3402" w:type="dxa"/>
            <w:vMerge/>
          </w:tcPr>
          <w:p w14:paraId="740E2438" w14:textId="77777777" w:rsidR="003B5C5D" w:rsidRPr="00F85D38" w:rsidRDefault="003B5C5D" w:rsidP="00750062">
            <w:pPr>
              <w:spacing w:before="60" w:after="60"/>
              <w:ind w:firstLine="0"/>
              <w:rPr>
                <w:rFonts w:ascii="Times New Roman" w:hAnsi="Times New Roman" w:cs="Times New Roman"/>
                <w:b/>
                <w:bCs/>
              </w:rPr>
            </w:pPr>
          </w:p>
        </w:tc>
        <w:tc>
          <w:tcPr>
            <w:tcW w:w="5495" w:type="dxa"/>
          </w:tcPr>
          <w:p w14:paraId="5D9079BE" w14:textId="77777777" w:rsidR="003B5C5D" w:rsidRPr="00F85D38" w:rsidRDefault="003B5C5D" w:rsidP="00F85D38">
            <w:pPr>
              <w:spacing w:before="60" w:after="60"/>
              <w:ind w:firstLine="34"/>
              <w:rPr>
                <w:rFonts w:ascii="Times New Roman" w:hAnsi="Times New Roman" w:cs="Times New Roman"/>
                <w:b/>
                <w:bCs/>
              </w:rPr>
            </w:pPr>
            <w:r w:rsidRPr="00F85D38">
              <w:rPr>
                <w:rFonts w:ascii="Times New Roman" w:hAnsi="Times New Roman" w:cs="Times New Roman"/>
                <w:b/>
                <w:bCs/>
                <w:color w:val="004E9A"/>
              </w:rPr>
              <w:t xml:space="preserve">Karaimų tikyba. </w:t>
            </w:r>
            <w:r w:rsidRPr="00F85D38">
              <w:rPr>
                <w:rFonts w:ascii="Times New Roman" w:hAnsi="Times New Roman" w:cs="Times New Roman"/>
                <w:b/>
                <w:bCs/>
                <w:i/>
                <w:iCs/>
              </w:rPr>
              <w:t>Bendras karaimų religijos supratimas:</w:t>
            </w:r>
            <w:r w:rsidRPr="00F85D38">
              <w:rPr>
                <w:rFonts w:ascii="Times New Roman" w:hAnsi="Times New Roman" w:cs="Times New Roman"/>
              </w:rPr>
              <w:t xml:space="preserve"> k</w:t>
            </w:r>
            <w:r w:rsidRPr="00F85D38">
              <w:rPr>
                <w:rFonts w:ascii="Times New Roman" w:hAnsi="Times New Roman" w:cs="Times New Roman"/>
                <w:shd w:val="clear" w:color="auto" w:fill="FFFFFF"/>
              </w:rPr>
              <w:t xml:space="preserve">ulinariniai Tymbyl ir Aftalar chydžy simboliai, švenčių dalys – namie ir kenesoje. </w:t>
            </w:r>
            <w:r w:rsidRPr="00F85D38">
              <w:rPr>
                <w:rFonts w:ascii="Times New Roman" w:hAnsi="Times New Roman" w:cs="Times New Roman"/>
                <w:b/>
                <w:bCs/>
                <w:i/>
                <w:iCs/>
              </w:rPr>
              <w:t>Pasirengimas liturgijai:</w:t>
            </w:r>
            <w:r w:rsidRPr="00F85D38">
              <w:rPr>
                <w:rFonts w:ascii="Times New Roman" w:hAnsi="Times New Roman" w:cs="Times New Roman"/>
              </w:rPr>
              <w:t xml:space="preserve"> dvi kalendorinės šventės</w:t>
            </w:r>
            <w:r w:rsidRPr="00F85D38">
              <w:rPr>
                <w:rFonts w:ascii="Times New Roman" w:hAnsi="Times New Roman" w:cs="Times New Roman"/>
                <w:shd w:val="clear" w:color="auto" w:fill="FFFFFF"/>
              </w:rPr>
              <w:t>.</w:t>
            </w:r>
          </w:p>
        </w:tc>
      </w:tr>
      <w:tr w:rsidR="003B5C5D" w:rsidRPr="000C4588" w14:paraId="1CCF647D" w14:textId="77777777" w:rsidTr="00424358">
        <w:tc>
          <w:tcPr>
            <w:tcW w:w="6413" w:type="dxa"/>
            <w:vMerge/>
          </w:tcPr>
          <w:p w14:paraId="06200CEC" w14:textId="77777777" w:rsidR="003B5C5D" w:rsidRPr="00F85D38" w:rsidRDefault="003B5C5D" w:rsidP="00F85D38">
            <w:pPr>
              <w:tabs>
                <w:tab w:val="left" w:pos="407"/>
                <w:tab w:val="left" w:pos="835"/>
              </w:tabs>
              <w:spacing w:before="60" w:after="60"/>
              <w:rPr>
                <w:rFonts w:ascii="Times New Roman" w:hAnsi="Times New Roman" w:cs="Times New Roman"/>
                <w:b/>
                <w:i/>
                <w:lang w:eastAsia="ar-SA"/>
              </w:rPr>
            </w:pPr>
          </w:p>
        </w:tc>
        <w:tc>
          <w:tcPr>
            <w:tcW w:w="3402" w:type="dxa"/>
            <w:vMerge/>
          </w:tcPr>
          <w:p w14:paraId="169C6379" w14:textId="77777777" w:rsidR="003B5C5D" w:rsidRPr="00F85D38" w:rsidRDefault="003B5C5D" w:rsidP="00750062">
            <w:pPr>
              <w:spacing w:before="60" w:after="60"/>
              <w:ind w:firstLine="0"/>
              <w:rPr>
                <w:rFonts w:ascii="Times New Roman" w:hAnsi="Times New Roman" w:cs="Times New Roman"/>
                <w:b/>
                <w:bCs/>
              </w:rPr>
            </w:pPr>
          </w:p>
        </w:tc>
        <w:tc>
          <w:tcPr>
            <w:tcW w:w="5495" w:type="dxa"/>
          </w:tcPr>
          <w:p w14:paraId="08A0D31B" w14:textId="77777777" w:rsidR="003B5C5D" w:rsidRPr="00F85D38" w:rsidRDefault="003B5C5D" w:rsidP="00F85D38">
            <w:pPr>
              <w:spacing w:before="60" w:after="60"/>
              <w:ind w:firstLine="34"/>
              <w:rPr>
                <w:rFonts w:ascii="Times New Roman" w:hAnsi="Times New Roman" w:cs="Times New Roman"/>
                <w:b/>
                <w:bCs/>
              </w:rPr>
            </w:pPr>
            <w:r w:rsidRPr="00F85D38">
              <w:rPr>
                <w:rFonts w:ascii="Times New Roman" w:hAnsi="Times New Roman" w:cs="Times New Roman"/>
                <w:b/>
                <w:bCs/>
                <w:color w:val="004E9A"/>
              </w:rPr>
              <w:t xml:space="preserve">Judėjų tikyba. </w:t>
            </w:r>
            <w:r w:rsidRPr="00F85D38">
              <w:rPr>
                <w:rFonts w:ascii="Times New Roman" w:hAnsi="Times New Roman" w:cs="Times New Roman"/>
                <w:b/>
                <w:bCs/>
                <w:i/>
                <w:iCs/>
                <w:shd w:val="clear" w:color="auto" w:fill="FFFFFF"/>
              </w:rPr>
              <w:t>Žydų kalendoriaus sandara:</w:t>
            </w:r>
            <w:r w:rsidRPr="00F85D38">
              <w:rPr>
                <w:rFonts w:ascii="Times New Roman" w:hAnsi="Times New Roman" w:cs="Times New Roman"/>
                <w:shd w:val="clear" w:color="auto" w:fill="FFFFFF"/>
              </w:rPr>
              <w:t xml:space="preserve"> pagrindinės žydų kalendoriaus šventės, kalendoriaus skirtumai lyginant su Grigaliaus, žydų kalendoriaus mėnesiai. </w:t>
            </w:r>
            <w:r w:rsidRPr="00F85D38">
              <w:rPr>
                <w:rFonts w:ascii="Times New Roman" w:hAnsi="Times New Roman" w:cs="Times New Roman"/>
                <w:b/>
                <w:bCs/>
                <w:i/>
                <w:iCs/>
              </w:rPr>
              <w:t>Žydų šventės:</w:t>
            </w:r>
            <w:r w:rsidRPr="00F85D38">
              <w:rPr>
                <w:rFonts w:ascii="Times New Roman" w:hAnsi="Times New Roman" w:cs="Times New Roman"/>
              </w:rPr>
              <w:t xml:space="preserve"> </w:t>
            </w:r>
            <w:r w:rsidRPr="00F85D38">
              <w:rPr>
                <w:rFonts w:ascii="Times New Roman" w:hAnsi="Times New Roman" w:cs="Times New Roman"/>
                <w:shd w:val="clear" w:color="auto" w:fill="FFFFFF"/>
              </w:rPr>
              <w:t xml:space="preserve">Roš Hašana, Chanuką, Pesach švenčių prasmė, Šabato skirtumai, pagrindinės su šventėmis susijusios dainos, patiekalai. </w:t>
            </w:r>
            <w:r w:rsidRPr="00F85D38">
              <w:rPr>
                <w:rFonts w:ascii="Times New Roman" w:hAnsi="Times New Roman" w:cs="Times New Roman"/>
                <w:b/>
                <w:bCs/>
                <w:i/>
                <w:iCs/>
              </w:rPr>
              <w:t>Istorinis švenčių laikas:</w:t>
            </w:r>
            <w:r w:rsidRPr="00F85D38">
              <w:rPr>
                <w:rFonts w:ascii="Times New Roman" w:hAnsi="Times New Roman" w:cs="Times New Roman"/>
              </w:rPr>
              <w:t xml:space="preserve"> i</w:t>
            </w:r>
            <w:r w:rsidRPr="00F85D38">
              <w:rPr>
                <w:rFonts w:ascii="Times New Roman" w:hAnsi="Times New Roman" w:cs="Times New Roman"/>
                <w:shd w:val="clear" w:color="auto" w:fill="FFFFFF"/>
              </w:rPr>
              <w:t>storinis šventės pagrindas, įvykio laikas.</w:t>
            </w:r>
          </w:p>
        </w:tc>
      </w:tr>
      <w:tr w:rsidR="003B5C5D" w:rsidRPr="00FB1B68" w14:paraId="3E59FE71" w14:textId="77777777" w:rsidTr="00424358">
        <w:tc>
          <w:tcPr>
            <w:tcW w:w="6413" w:type="dxa"/>
            <w:vMerge/>
          </w:tcPr>
          <w:p w14:paraId="5B4ED34B" w14:textId="77777777" w:rsidR="003B5C5D" w:rsidRPr="00F85D38" w:rsidRDefault="003B5C5D" w:rsidP="00F85D38">
            <w:pPr>
              <w:tabs>
                <w:tab w:val="left" w:pos="407"/>
                <w:tab w:val="left" w:pos="835"/>
              </w:tabs>
              <w:spacing w:before="60" w:after="60"/>
              <w:rPr>
                <w:rFonts w:ascii="Times New Roman" w:hAnsi="Times New Roman" w:cs="Times New Roman"/>
                <w:b/>
                <w:i/>
                <w:lang w:eastAsia="ar-SA"/>
              </w:rPr>
            </w:pPr>
          </w:p>
        </w:tc>
        <w:tc>
          <w:tcPr>
            <w:tcW w:w="3402" w:type="dxa"/>
            <w:vMerge/>
          </w:tcPr>
          <w:p w14:paraId="7A0CD3D0" w14:textId="77777777" w:rsidR="003B5C5D" w:rsidRPr="00F85D38" w:rsidRDefault="003B5C5D" w:rsidP="00750062">
            <w:pPr>
              <w:spacing w:before="60" w:after="60"/>
              <w:ind w:firstLine="0"/>
              <w:rPr>
                <w:rFonts w:ascii="Times New Roman" w:hAnsi="Times New Roman" w:cs="Times New Roman"/>
                <w:b/>
                <w:bCs/>
              </w:rPr>
            </w:pPr>
          </w:p>
        </w:tc>
        <w:tc>
          <w:tcPr>
            <w:tcW w:w="5495" w:type="dxa"/>
          </w:tcPr>
          <w:p w14:paraId="5926BE29" w14:textId="77777777" w:rsidR="003B5C5D" w:rsidRPr="00F85D38" w:rsidRDefault="003B5C5D" w:rsidP="00F85D38">
            <w:pPr>
              <w:spacing w:before="60" w:after="60"/>
              <w:ind w:firstLine="34"/>
              <w:rPr>
                <w:rFonts w:ascii="Times New Roman" w:hAnsi="Times New Roman" w:cs="Times New Roman"/>
                <w:b/>
                <w:bCs/>
                <w:shd w:val="clear" w:color="auto" w:fill="FFFFFF"/>
              </w:rPr>
            </w:pPr>
            <w:r w:rsidRPr="00F85D38">
              <w:rPr>
                <w:rFonts w:ascii="Times New Roman" w:hAnsi="Times New Roman" w:cs="Times New Roman"/>
                <w:b/>
                <w:bCs/>
                <w:color w:val="004E9A"/>
                <w:shd w:val="clear" w:color="auto" w:fill="FFFFFF"/>
              </w:rPr>
              <w:t xml:space="preserve">Technologijos. </w:t>
            </w:r>
            <w:r w:rsidRPr="00F85D38">
              <w:rPr>
                <w:rFonts w:ascii="Times New Roman" w:hAnsi="Times New Roman" w:cs="Times New Roman"/>
                <w:b/>
                <w:bCs/>
                <w:i/>
                <w:iCs/>
              </w:rPr>
              <w:t>Lino „kelias“, augalo pritaikymo įvairiapusiškumas:</w:t>
            </w:r>
            <w:r w:rsidRPr="00F85D38">
              <w:rPr>
                <w:rFonts w:ascii="Times New Roman" w:hAnsi="Times New Roman" w:cs="Times New Roman"/>
                <w:i/>
                <w:iCs/>
              </w:rPr>
              <w:t xml:space="preserve"> </w:t>
            </w:r>
            <w:r w:rsidRPr="00F85D38">
              <w:rPr>
                <w:rFonts w:ascii="Times New Roman" w:hAnsi="Times New Roman" w:cs="Times New Roman"/>
              </w:rPr>
              <w:t>v</w:t>
            </w:r>
            <w:r w:rsidRPr="00F85D38">
              <w:rPr>
                <w:rFonts w:ascii="Times New Roman" w:eastAsia="Times New Roman" w:hAnsi="Times New Roman" w:cs="Times New Roman"/>
              </w:rPr>
              <w:t>isi lino apdirbimo technologiniai procesai, pagal galimybes išbandomas bent vienas iš jų (pavyzdžiui, šukavimas); linų sėmenų, sėmenų aliejaus ar patiekalų su jais ragavimas, augalo pritaikymas žmogaus reikmėms seniau ir dabar, profesijos ir amatai susiję su lino apdirbimu, produktų iš jo gaminimu ar pardavimu; artimiausi ar žinomiausi Lietuvoje amatininkai, ūkiai ar įmonės, užsiimančios bent vienu lino „gyvenimo“ etapu (pavyzdžiui, augalo auginimu, audinio gaminimu, aliejaus spaudimu ir kt.), jų veikla; smulkioji tautosaka apie liną ar jo apdirbimą.</w:t>
            </w:r>
          </w:p>
        </w:tc>
      </w:tr>
      <w:tr w:rsidR="003B5C5D" w:rsidRPr="00FB1B68" w14:paraId="6BD72C89" w14:textId="77777777" w:rsidTr="00424358">
        <w:tc>
          <w:tcPr>
            <w:tcW w:w="6413" w:type="dxa"/>
            <w:vMerge w:val="restart"/>
          </w:tcPr>
          <w:p w14:paraId="1D82FCD6" w14:textId="77777777" w:rsidR="003B5C5D" w:rsidRPr="00F85D38" w:rsidRDefault="003B5C5D" w:rsidP="00F85D38">
            <w:pPr>
              <w:tabs>
                <w:tab w:val="left" w:pos="407"/>
                <w:tab w:val="left" w:pos="835"/>
              </w:tabs>
              <w:spacing w:before="60" w:after="60"/>
              <w:ind w:firstLine="0"/>
              <w:rPr>
                <w:rFonts w:ascii="Times New Roman" w:hAnsi="Times New Roman" w:cs="Times New Roman"/>
                <w:b/>
                <w:bCs/>
                <w:color w:val="004E9A"/>
              </w:rPr>
            </w:pPr>
            <w:r w:rsidRPr="00F85D38">
              <w:rPr>
                <w:rFonts w:ascii="Times New Roman" w:hAnsi="Times New Roman" w:cs="Times New Roman"/>
                <w:b/>
                <w:bCs/>
                <w:color w:val="004E9A"/>
              </w:rPr>
              <w:t xml:space="preserve">Etninė kultūra. </w:t>
            </w:r>
            <w:r w:rsidRPr="00F85D38">
              <w:rPr>
                <w:rFonts w:ascii="Times New Roman" w:hAnsi="Times New Roman" w:cs="Times New Roman"/>
                <w:b/>
                <w:bCs/>
                <w:i/>
              </w:rPr>
              <w:t>Tradicijos ir papročiai.</w:t>
            </w:r>
          </w:p>
          <w:p w14:paraId="452A51AB" w14:textId="6F9E9DFC" w:rsidR="003B5C5D" w:rsidRPr="00F85D38" w:rsidRDefault="003B5C5D" w:rsidP="00F85D38">
            <w:pPr>
              <w:tabs>
                <w:tab w:val="left" w:pos="407"/>
                <w:tab w:val="left" w:pos="835"/>
              </w:tabs>
              <w:spacing w:before="60" w:after="60"/>
              <w:ind w:firstLine="0"/>
              <w:rPr>
                <w:rFonts w:ascii="Times New Roman" w:hAnsi="Times New Roman" w:cs="Times New Roman"/>
              </w:rPr>
            </w:pPr>
            <w:r w:rsidRPr="00F85D38">
              <w:rPr>
                <w:rFonts w:ascii="Times New Roman" w:hAnsi="Times New Roman" w:cs="Times New Roman"/>
                <w:b/>
                <w:bCs/>
                <w:color w:val="004E9A"/>
              </w:rPr>
              <w:t xml:space="preserve">Kultūros paveldas: </w:t>
            </w:r>
            <w:r w:rsidRPr="00F85D38">
              <w:rPr>
                <w:rFonts w:ascii="Times New Roman" w:hAnsi="Times New Roman" w:cs="Times New Roman"/>
              </w:rPr>
              <w:t>liaudies kūrybos samprata, sakytinis, muzikinis ir žaidybinis folkloras, tautodail</w:t>
            </w:r>
            <w:r w:rsidR="008D0167">
              <w:rPr>
                <w:rFonts w:ascii="Times New Roman" w:hAnsi="Times New Roman" w:cs="Times New Roman"/>
              </w:rPr>
              <w:t xml:space="preserve">ė. </w:t>
            </w:r>
            <w:r w:rsidRPr="00F85D38">
              <w:rPr>
                <w:rFonts w:ascii="Times New Roman" w:hAnsi="Times New Roman" w:cs="Times New Roman"/>
                <w:b/>
                <w:bCs/>
                <w:i/>
                <w:iCs/>
              </w:rPr>
              <w:t xml:space="preserve">Gimtoji kalba: </w:t>
            </w:r>
            <w:r w:rsidRPr="00F85D38">
              <w:rPr>
                <w:rFonts w:ascii="Times New Roman" w:hAnsi="Times New Roman" w:cs="Times New Roman"/>
              </w:rPr>
              <w:t xml:space="preserve">įvairūs tautosakos </w:t>
            </w:r>
            <w:r w:rsidRPr="00F85D38">
              <w:rPr>
                <w:rFonts w:ascii="Times New Roman" w:hAnsi="Times New Roman" w:cs="Times New Roman"/>
              </w:rPr>
              <w:lastRenderedPageBreak/>
              <w:t>žanrai – lopšinės, žaidinimai, skaičiuotės, greitakalbės, garsų pamėgdžiojimai,  dainos, rateliai ir kt.</w:t>
            </w:r>
          </w:p>
          <w:p w14:paraId="038BE23E" w14:textId="77777777" w:rsidR="003B5C5D" w:rsidRPr="00F85D38" w:rsidRDefault="003B5C5D" w:rsidP="00F85D38">
            <w:pPr>
              <w:tabs>
                <w:tab w:val="left" w:pos="407"/>
                <w:tab w:val="left" w:pos="835"/>
              </w:tabs>
              <w:spacing w:before="60" w:after="60"/>
              <w:ind w:firstLine="0"/>
              <w:rPr>
                <w:rFonts w:ascii="Times New Roman" w:hAnsi="Times New Roman" w:cs="Times New Roman"/>
              </w:rPr>
            </w:pPr>
            <w:r w:rsidRPr="00F85D38">
              <w:rPr>
                <w:rFonts w:ascii="Times New Roman" w:hAnsi="Times New Roman" w:cs="Times New Roman"/>
                <w:b/>
                <w:bCs/>
                <w:color w:val="004F88"/>
              </w:rPr>
              <w:t>Kultūros raida:</w:t>
            </w:r>
            <w:r w:rsidRPr="00F85D38">
              <w:rPr>
                <w:rFonts w:ascii="Times New Roman" w:hAnsi="Times New Roman" w:cs="Times New Roman"/>
                <w:b/>
                <w:bCs/>
              </w:rPr>
              <w:t xml:space="preserve"> </w:t>
            </w:r>
            <w:r w:rsidRPr="00F85D38">
              <w:rPr>
                <w:rFonts w:ascii="Times New Roman" w:hAnsi="Times New Roman" w:cs="Times New Roman"/>
              </w:rPr>
              <w:t>liaudies kūrybos palikimas ir tęstinumas, pavyzdžiai iš artimiausios aplinkos.</w:t>
            </w:r>
          </w:p>
        </w:tc>
        <w:tc>
          <w:tcPr>
            <w:tcW w:w="3402" w:type="dxa"/>
            <w:vMerge w:val="restart"/>
          </w:tcPr>
          <w:p w14:paraId="28732530" w14:textId="77777777" w:rsidR="003B5C5D" w:rsidRPr="00F85D38" w:rsidRDefault="003B5C5D" w:rsidP="00750062">
            <w:pPr>
              <w:spacing w:before="60" w:after="60"/>
              <w:ind w:firstLine="0"/>
              <w:rPr>
                <w:rFonts w:ascii="Times New Roman" w:hAnsi="Times New Roman" w:cs="Times New Roman"/>
                <w:b/>
                <w:bCs/>
                <w:i/>
                <w:color w:val="004F88"/>
                <w:lang w:eastAsia="ar-SA"/>
              </w:rPr>
            </w:pPr>
            <w:r w:rsidRPr="00F85D38">
              <w:rPr>
                <w:rFonts w:ascii="Times New Roman" w:hAnsi="Times New Roman" w:cs="Times New Roman"/>
                <w:b/>
                <w:bCs/>
                <w:color w:val="004F88"/>
                <w:lang w:eastAsia="ar-SA"/>
              </w:rPr>
              <w:lastRenderedPageBreak/>
              <w:t>Liaudies kūrybos palikimas ir tęstinumas</w:t>
            </w:r>
          </w:p>
          <w:p w14:paraId="646672E9" w14:textId="77777777" w:rsidR="003B5C5D" w:rsidRPr="00F85D38" w:rsidRDefault="003B5C5D" w:rsidP="00750062">
            <w:pPr>
              <w:spacing w:before="60" w:after="60"/>
              <w:ind w:firstLine="0"/>
              <w:rPr>
                <w:rFonts w:ascii="Times New Roman" w:hAnsi="Times New Roman" w:cs="Times New Roman"/>
                <w:lang w:eastAsia="ar-SA"/>
              </w:rPr>
            </w:pPr>
            <w:r w:rsidRPr="00F85D38">
              <w:rPr>
                <w:rFonts w:ascii="Times New Roman" w:hAnsi="Times New Roman" w:cs="Times New Roman"/>
                <w:b/>
                <w:i/>
                <w:lang w:eastAsia="ar-SA"/>
              </w:rPr>
              <w:t>Liaudies kūrybos samprata:</w:t>
            </w:r>
          </w:p>
          <w:p w14:paraId="495331A1" w14:textId="77777777" w:rsidR="003B5C5D" w:rsidRPr="00F85D38" w:rsidRDefault="003B5C5D" w:rsidP="00750062">
            <w:pPr>
              <w:spacing w:before="60" w:after="60"/>
              <w:ind w:firstLine="0"/>
              <w:rPr>
                <w:rFonts w:ascii="Times New Roman" w:hAnsi="Times New Roman" w:cs="Times New Roman"/>
                <w:lang w:eastAsia="ar-SA"/>
              </w:rPr>
            </w:pPr>
            <w:r w:rsidRPr="00F85D38">
              <w:rPr>
                <w:rFonts w:ascii="Times New Roman" w:hAnsi="Times New Roman" w:cs="Times New Roman"/>
                <w:lang w:eastAsia="ar-SA"/>
              </w:rPr>
              <w:lastRenderedPageBreak/>
              <w:t>Mokiniai aiškinasi liaudies kūrybos</w:t>
            </w:r>
            <w:r w:rsidRPr="00F85D38">
              <w:rPr>
                <w:rFonts w:ascii="Times New Roman" w:hAnsi="Times New Roman" w:cs="Times New Roman"/>
                <w:i/>
                <w:lang w:eastAsia="ar-SA"/>
              </w:rPr>
              <w:t xml:space="preserve"> </w:t>
            </w:r>
            <w:r w:rsidRPr="00F85D38">
              <w:rPr>
                <w:rFonts w:ascii="Times New Roman" w:hAnsi="Times New Roman" w:cs="Times New Roman"/>
                <w:lang w:eastAsia="ar-SA"/>
              </w:rPr>
              <w:t xml:space="preserve">sampratą, pateikia pavyzdžių iš artimiausios aplinkos. </w:t>
            </w:r>
          </w:p>
          <w:p w14:paraId="17A3D74A" w14:textId="77777777" w:rsidR="003B5C5D" w:rsidRPr="00F85D38" w:rsidRDefault="003B5C5D" w:rsidP="00750062">
            <w:pPr>
              <w:spacing w:before="60" w:after="60"/>
              <w:ind w:firstLine="0"/>
              <w:rPr>
                <w:rFonts w:ascii="Times New Roman" w:hAnsi="Times New Roman" w:cs="Times New Roman"/>
              </w:rPr>
            </w:pPr>
            <w:r w:rsidRPr="00F85D38">
              <w:rPr>
                <w:rFonts w:ascii="Times New Roman" w:hAnsi="Times New Roman" w:cs="Times New Roman"/>
                <w:lang w:eastAsia="ar-SA"/>
              </w:rPr>
              <w:t xml:space="preserve">Aptaria suaugusiųjų kūrybą vaikams (lopšines, žaidinimus ir kt.) ir vaikų atliekamą liaudies kūrybą (skaičiuotes, žaidimus, ratelius, daineles, garsų pamėgdžiojimus, greitakalbes ir kt.). Klausosi, stebi ir išbando jų pavyzdžius. </w:t>
            </w:r>
          </w:p>
        </w:tc>
        <w:tc>
          <w:tcPr>
            <w:tcW w:w="5495" w:type="dxa"/>
          </w:tcPr>
          <w:p w14:paraId="0386F7A5" w14:textId="77777777" w:rsidR="003B5C5D" w:rsidRPr="00F85D38" w:rsidRDefault="003B5C5D" w:rsidP="00F85D38">
            <w:pPr>
              <w:spacing w:before="60" w:after="60"/>
              <w:ind w:firstLine="34"/>
              <w:rPr>
                <w:rStyle w:val="Strong"/>
                <w:rFonts w:ascii="Times New Roman" w:hAnsi="Times New Roman" w:cs="Times New Roman"/>
                <w:shd w:val="clear" w:color="auto" w:fill="FFFFFF"/>
              </w:rPr>
            </w:pPr>
            <w:r w:rsidRPr="00F85D38">
              <w:rPr>
                <w:rFonts w:ascii="Times New Roman" w:hAnsi="Times New Roman" w:cs="Times New Roman"/>
              </w:rPr>
              <w:lastRenderedPageBreak/>
              <w:t xml:space="preserve"> </w:t>
            </w:r>
            <w:r w:rsidRPr="00F85D38">
              <w:rPr>
                <w:rStyle w:val="Strong"/>
                <w:rFonts w:ascii="Times New Roman" w:hAnsi="Times New Roman" w:cs="Times New Roman"/>
                <w:color w:val="004E9A"/>
                <w:shd w:val="clear" w:color="auto" w:fill="FFFFFF"/>
              </w:rPr>
              <w:t xml:space="preserve">Muzika. </w:t>
            </w:r>
            <w:r w:rsidRPr="00F85D38">
              <w:rPr>
                <w:rStyle w:val="Strong"/>
                <w:rFonts w:ascii="Times New Roman" w:hAnsi="Times New Roman" w:cs="Times New Roman"/>
                <w:i/>
                <w:iCs/>
                <w:shd w:val="clear" w:color="auto" w:fill="FFFFFF"/>
              </w:rPr>
              <w:t xml:space="preserve">Lietuvių liaudies dainos: </w:t>
            </w:r>
            <w:r w:rsidRPr="00F85D38">
              <w:rPr>
                <w:rFonts w:ascii="Times New Roman" w:eastAsia="Times New Roman" w:hAnsi="Times New Roman" w:cs="Times New Roman"/>
              </w:rPr>
              <w:t>mokomasi lietuvių liaudies dainų (lopšinių, gyvūnijos apdainavimų, piemenų, kalendorinių dainų, ratelių ir muzikinių žaidimų, pasakų dainuojamųjų intarpų.</w:t>
            </w:r>
          </w:p>
        </w:tc>
      </w:tr>
      <w:tr w:rsidR="003B5C5D" w:rsidRPr="00FB1B68" w14:paraId="61F40A3D" w14:textId="77777777" w:rsidTr="00424358">
        <w:tc>
          <w:tcPr>
            <w:tcW w:w="6413" w:type="dxa"/>
            <w:vMerge/>
          </w:tcPr>
          <w:p w14:paraId="38D47B6E" w14:textId="77777777" w:rsidR="003B5C5D" w:rsidRPr="00F85D38" w:rsidRDefault="003B5C5D" w:rsidP="00F85D38">
            <w:pPr>
              <w:tabs>
                <w:tab w:val="left" w:pos="407"/>
                <w:tab w:val="left" w:pos="835"/>
              </w:tabs>
              <w:spacing w:before="60" w:after="60"/>
              <w:rPr>
                <w:rFonts w:ascii="Times New Roman" w:hAnsi="Times New Roman" w:cs="Times New Roman"/>
                <w:b/>
                <w:i/>
                <w:lang w:eastAsia="ar-SA"/>
              </w:rPr>
            </w:pPr>
          </w:p>
        </w:tc>
        <w:tc>
          <w:tcPr>
            <w:tcW w:w="3402" w:type="dxa"/>
            <w:vMerge/>
          </w:tcPr>
          <w:p w14:paraId="4A9007F2" w14:textId="77777777" w:rsidR="003B5C5D" w:rsidRPr="00F85D38" w:rsidRDefault="003B5C5D" w:rsidP="00F85D38">
            <w:pPr>
              <w:spacing w:before="60" w:after="60"/>
              <w:ind w:firstLine="0"/>
              <w:rPr>
                <w:rStyle w:val="Strong"/>
                <w:rFonts w:ascii="Times New Roman" w:hAnsi="Times New Roman" w:cs="Times New Roman"/>
                <w:shd w:val="clear" w:color="auto" w:fill="FFFFFF"/>
              </w:rPr>
            </w:pPr>
          </w:p>
        </w:tc>
        <w:tc>
          <w:tcPr>
            <w:tcW w:w="5495" w:type="dxa"/>
          </w:tcPr>
          <w:p w14:paraId="128DB8B7" w14:textId="77777777" w:rsidR="003B5C5D" w:rsidRPr="00F85D38" w:rsidRDefault="003B5C5D" w:rsidP="00F85D38">
            <w:pPr>
              <w:spacing w:before="60" w:after="60"/>
              <w:ind w:firstLine="34"/>
              <w:rPr>
                <w:rStyle w:val="Strong"/>
                <w:rFonts w:ascii="Times New Roman" w:hAnsi="Times New Roman" w:cs="Times New Roman"/>
                <w:highlight w:val="yellow"/>
                <w:shd w:val="clear" w:color="auto" w:fill="FFFFFF"/>
              </w:rPr>
            </w:pPr>
            <w:r w:rsidRPr="00F85D38">
              <w:rPr>
                <w:rStyle w:val="Strong"/>
                <w:rFonts w:ascii="Times New Roman" w:hAnsi="Times New Roman" w:cs="Times New Roman"/>
                <w:color w:val="004E9A"/>
                <w:shd w:val="clear" w:color="auto" w:fill="FFFFFF"/>
              </w:rPr>
              <w:t xml:space="preserve">Lietuvių kalba ir literatūra. </w:t>
            </w:r>
            <w:r w:rsidRPr="00F85D38">
              <w:rPr>
                <w:rFonts w:ascii="Times New Roman" w:hAnsi="Times New Roman" w:cs="Times New Roman"/>
                <w:b/>
                <w:bCs/>
                <w:i/>
                <w:iCs/>
              </w:rPr>
              <w:t>Garsas:</w:t>
            </w:r>
            <w:r w:rsidRPr="00F85D38">
              <w:rPr>
                <w:rFonts w:ascii="Times New Roman" w:hAnsi="Times New Roman" w:cs="Times New Roman"/>
              </w:rPr>
              <w:t xml:space="preserve"> klausomasi </w:t>
            </w:r>
            <w:r w:rsidRPr="00F85D38">
              <w:rPr>
                <w:rFonts w:ascii="Times New Roman" w:hAnsi="Times New Roman" w:cs="Times New Roman"/>
                <w:shd w:val="clear" w:color="auto" w:fill="FFFFFF"/>
              </w:rPr>
              <w:t xml:space="preserve">dainų, smulkiosios tautosakos kūrinių, pasakų be galo, žaidžiami žodžių žaidimai. </w:t>
            </w:r>
            <w:r w:rsidRPr="00F85D38">
              <w:rPr>
                <w:rFonts w:ascii="Times New Roman" w:hAnsi="Times New Roman" w:cs="Times New Roman"/>
                <w:b/>
                <w:bCs/>
                <w:i/>
                <w:iCs/>
              </w:rPr>
              <w:t>Literatūros ir kultūros pažinimo pradmenys:</w:t>
            </w:r>
            <w:r w:rsidRPr="00F85D38">
              <w:rPr>
                <w:rFonts w:ascii="Times New Roman" w:hAnsi="Times New Roman" w:cs="Times New Roman"/>
                <w:i/>
                <w:iCs/>
              </w:rPr>
              <w:t xml:space="preserve"> </w:t>
            </w:r>
            <w:r w:rsidRPr="00F85D38">
              <w:rPr>
                <w:rFonts w:ascii="Times New Roman" w:hAnsi="Times New Roman" w:cs="Times New Roman"/>
              </w:rPr>
              <w:t>įvairūs tautosakos kūriniai – pasaka, daina, mįslė, skaičiuotė, pamėgdžiojimas. Stengiantis priartėti prie natūralių gyvavimo būdų skaitomi įvairūs tautosakos kūriniai – sekamos pasakos, pasakojami padavimai, sakmės, menamos mįslės, žaidžiami žaidimai, dainuojamos vaikų dainos; tradiciniai lietuvių liaudies pasakų personažai; naujos sąvokos – sakmė, padavimas, patarlė, literatūrinė pasaka; liaudies ir literatūrinės pasakos skirtumai.</w:t>
            </w:r>
          </w:p>
        </w:tc>
      </w:tr>
      <w:tr w:rsidR="003B5C5D" w:rsidRPr="00FB1B68" w14:paraId="70F5D898" w14:textId="77777777" w:rsidTr="00424358">
        <w:tc>
          <w:tcPr>
            <w:tcW w:w="6413" w:type="dxa"/>
            <w:vMerge w:val="restart"/>
          </w:tcPr>
          <w:p w14:paraId="6A39A41E" w14:textId="77777777" w:rsidR="003B5C5D" w:rsidRPr="00F85D38" w:rsidRDefault="003B5C5D" w:rsidP="00F85D38">
            <w:pPr>
              <w:tabs>
                <w:tab w:val="left" w:pos="407"/>
                <w:tab w:val="left" w:pos="835"/>
              </w:tabs>
              <w:spacing w:before="60" w:after="60"/>
              <w:ind w:firstLine="33"/>
              <w:rPr>
                <w:rFonts w:ascii="Times New Roman" w:hAnsi="Times New Roman" w:cs="Times New Roman"/>
                <w:b/>
                <w:bCs/>
                <w:color w:val="004E9A"/>
              </w:rPr>
            </w:pPr>
            <w:r w:rsidRPr="00F85D38">
              <w:rPr>
                <w:rFonts w:ascii="Times New Roman" w:hAnsi="Times New Roman" w:cs="Times New Roman"/>
                <w:b/>
                <w:bCs/>
                <w:color w:val="004E9A"/>
              </w:rPr>
              <w:lastRenderedPageBreak/>
              <w:t xml:space="preserve">Etninė kultūra. </w:t>
            </w:r>
            <w:r w:rsidRPr="00F85D38">
              <w:rPr>
                <w:rFonts w:ascii="Times New Roman" w:hAnsi="Times New Roman" w:cs="Times New Roman"/>
                <w:b/>
                <w:bCs/>
                <w:i/>
              </w:rPr>
              <w:t>Tradicijos ir papročiai.</w:t>
            </w:r>
          </w:p>
          <w:p w14:paraId="405A0A8F" w14:textId="77777777" w:rsidR="003B5C5D" w:rsidRPr="00F85D38" w:rsidRDefault="003B5C5D" w:rsidP="00F85D38">
            <w:pPr>
              <w:tabs>
                <w:tab w:val="left" w:pos="407"/>
                <w:tab w:val="left" w:pos="835"/>
              </w:tabs>
              <w:spacing w:before="60" w:after="60"/>
              <w:ind w:firstLine="33"/>
              <w:rPr>
                <w:rFonts w:ascii="Times New Roman" w:hAnsi="Times New Roman" w:cs="Times New Roman"/>
              </w:rPr>
            </w:pPr>
            <w:r w:rsidRPr="00F85D38">
              <w:rPr>
                <w:rFonts w:ascii="Times New Roman" w:hAnsi="Times New Roman" w:cs="Times New Roman"/>
                <w:b/>
                <w:bCs/>
                <w:color w:val="004E9A"/>
              </w:rPr>
              <w:t xml:space="preserve">Kultūros paveldas: </w:t>
            </w:r>
            <w:r w:rsidRPr="00F85D38">
              <w:rPr>
                <w:rFonts w:ascii="Times New Roman" w:hAnsi="Times New Roman" w:cs="Times New Roman"/>
              </w:rPr>
              <w:t xml:space="preserve">sakytinis, muzikinis ir žaidybinis folkloras – </w:t>
            </w:r>
            <w:r w:rsidRPr="00F85D38">
              <w:rPr>
                <w:rFonts w:ascii="Times New Roman" w:hAnsi="Times New Roman" w:cs="Times New Roman"/>
                <w:lang w:eastAsia="ar-SA"/>
              </w:rPr>
              <w:t>pasakos be galo, gyvulinės ir buitinės pasakos, liaudies dainos, spėjimo, dialoginiai, dainuojamieji vaikų žaidimai; vaidinimai etnokultūrine tematika</w:t>
            </w:r>
            <w:r w:rsidRPr="00F85D38">
              <w:rPr>
                <w:rFonts w:ascii="Times New Roman" w:hAnsi="Times New Roman" w:cs="Times New Roman"/>
              </w:rPr>
              <w:t>. </w:t>
            </w:r>
            <w:r w:rsidRPr="00F85D38">
              <w:rPr>
                <w:rFonts w:ascii="Times New Roman" w:hAnsi="Times New Roman" w:cs="Times New Roman"/>
                <w:b/>
                <w:bCs/>
                <w:i/>
                <w:iCs/>
              </w:rPr>
              <w:t xml:space="preserve">Gimtoji kalba: </w:t>
            </w:r>
            <w:r w:rsidRPr="00F85D38">
              <w:rPr>
                <w:rFonts w:ascii="Times New Roman" w:hAnsi="Times New Roman" w:cs="Times New Roman"/>
              </w:rPr>
              <w:t>tautosakos panaudojimas ugdymui skatina ugdomas mokinių pagarbų santykį su kalba, atsakingą jos vartojimą, padeda suvokti tautos individualybę, savitą pasaulio suvokimo būdą, pažiūras į daiktus, savo istoriją.</w:t>
            </w:r>
          </w:p>
          <w:p w14:paraId="5953ECDC" w14:textId="77777777" w:rsidR="003B5C5D" w:rsidRPr="00F85D38" w:rsidRDefault="003B5C5D" w:rsidP="00F85D38">
            <w:pPr>
              <w:tabs>
                <w:tab w:val="left" w:pos="407"/>
                <w:tab w:val="left" w:pos="835"/>
              </w:tabs>
              <w:spacing w:before="60" w:after="60"/>
              <w:ind w:firstLine="33"/>
              <w:rPr>
                <w:rFonts w:ascii="Times New Roman" w:hAnsi="Times New Roman" w:cs="Times New Roman"/>
              </w:rPr>
            </w:pPr>
            <w:r w:rsidRPr="00F85D38">
              <w:rPr>
                <w:rFonts w:ascii="Times New Roman" w:hAnsi="Times New Roman" w:cs="Times New Roman"/>
                <w:b/>
                <w:bCs/>
                <w:color w:val="004F88"/>
              </w:rPr>
              <w:t>Kultūros raida:</w:t>
            </w:r>
            <w:r w:rsidRPr="00F85D38">
              <w:rPr>
                <w:rFonts w:ascii="Times New Roman" w:hAnsi="Times New Roman" w:cs="Times New Roman"/>
                <w:b/>
                <w:bCs/>
              </w:rPr>
              <w:t xml:space="preserve"> </w:t>
            </w:r>
            <w:r w:rsidRPr="00F85D38">
              <w:rPr>
                <w:rFonts w:ascii="Times New Roman" w:hAnsi="Times New Roman" w:cs="Times New Roman"/>
              </w:rPr>
              <w:t xml:space="preserve">sakytinio, muzikinio ir žaidybinio folkloro pažinimas ir atlikimas padeda geriau suprasti tautos istorinius procesus, jų kaitą, tęstinumą ir plėtojimąsi.  </w:t>
            </w:r>
          </w:p>
          <w:p w14:paraId="03B296C2" w14:textId="77777777" w:rsidR="003B5C5D" w:rsidRPr="00F85D38" w:rsidRDefault="003B5C5D" w:rsidP="00F85D38">
            <w:pPr>
              <w:tabs>
                <w:tab w:val="left" w:pos="407"/>
                <w:tab w:val="left" w:pos="835"/>
              </w:tabs>
              <w:spacing w:before="60" w:after="60"/>
              <w:ind w:firstLine="33"/>
              <w:rPr>
                <w:rFonts w:ascii="Times New Roman" w:hAnsi="Times New Roman" w:cs="Times New Roman"/>
              </w:rPr>
            </w:pPr>
            <w:r w:rsidRPr="00F85D38">
              <w:rPr>
                <w:rFonts w:ascii="Times New Roman" w:hAnsi="Times New Roman" w:cs="Times New Roman"/>
                <w:b/>
                <w:bCs/>
                <w:color w:val="004E9A"/>
              </w:rPr>
              <w:t xml:space="preserve">Pilietinė visuomenės savikūra: </w:t>
            </w:r>
            <w:r w:rsidRPr="00F85D38">
              <w:rPr>
                <w:rFonts w:ascii="Times New Roman" w:hAnsi="Times New Roman" w:cs="Times New Roman"/>
              </w:rPr>
              <w:t>panaudojant folklorą, ypač žaidybinį, ugdomas demokratijos kūrimas bendruomenėje.</w:t>
            </w:r>
          </w:p>
          <w:p w14:paraId="754E33FD" w14:textId="77777777" w:rsidR="003B5C5D" w:rsidRPr="00F85D38" w:rsidRDefault="003B5C5D" w:rsidP="00F85D38">
            <w:pPr>
              <w:tabs>
                <w:tab w:val="left" w:pos="407"/>
                <w:tab w:val="left" w:pos="835"/>
              </w:tabs>
              <w:spacing w:before="60" w:after="60"/>
              <w:ind w:firstLine="33"/>
              <w:rPr>
                <w:rFonts w:ascii="Times New Roman" w:hAnsi="Times New Roman" w:cs="Times New Roman"/>
              </w:rPr>
            </w:pPr>
            <w:r w:rsidRPr="00F85D38">
              <w:rPr>
                <w:rFonts w:ascii="Times New Roman" w:hAnsi="Times New Roman" w:cs="Times New Roman"/>
                <w:b/>
                <w:bCs/>
                <w:color w:val="004F88"/>
              </w:rPr>
              <w:t xml:space="preserve">Kultūrų įvairovė: </w:t>
            </w:r>
            <w:r w:rsidRPr="00F85D38">
              <w:rPr>
                <w:rFonts w:ascii="Times New Roman" w:hAnsi="Times New Roman" w:cs="Times New Roman"/>
              </w:rPr>
              <w:t>sakytinio, muzikinio ir žaidybinio folkloro ir  tradicijų  įvairovės artimoje gyvenamoje aplinkoje, Lietuvoje pažinimas, perėmimas ir tęstinumas.</w:t>
            </w:r>
          </w:p>
        </w:tc>
        <w:tc>
          <w:tcPr>
            <w:tcW w:w="3402" w:type="dxa"/>
            <w:vMerge w:val="restart"/>
          </w:tcPr>
          <w:p w14:paraId="542D74DC" w14:textId="77777777" w:rsidR="003B5C5D" w:rsidRPr="00F85D38" w:rsidRDefault="003B5C5D" w:rsidP="00F85D38">
            <w:pPr>
              <w:spacing w:before="60" w:after="60"/>
              <w:ind w:firstLine="0"/>
              <w:rPr>
                <w:rFonts w:ascii="Times New Roman" w:hAnsi="Times New Roman" w:cs="Times New Roman"/>
                <w:lang w:eastAsia="ar-SA"/>
              </w:rPr>
            </w:pPr>
            <w:r w:rsidRPr="00F85D38">
              <w:rPr>
                <w:rFonts w:ascii="Times New Roman" w:hAnsi="Times New Roman" w:cs="Times New Roman"/>
                <w:b/>
                <w:i/>
                <w:lang w:eastAsia="ar-SA"/>
              </w:rPr>
              <w:t>Sakytinis, muzikinis ir žaidybinis folkloras:</w:t>
            </w:r>
          </w:p>
          <w:p w14:paraId="6EE8F0D0" w14:textId="77777777" w:rsidR="003B5C5D" w:rsidRPr="00F85D38" w:rsidRDefault="003B5C5D" w:rsidP="00F85D38">
            <w:pPr>
              <w:spacing w:before="60" w:after="60"/>
              <w:ind w:firstLine="0"/>
              <w:rPr>
                <w:rFonts w:ascii="Times New Roman" w:hAnsi="Times New Roman" w:cs="Times New Roman"/>
                <w:lang w:eastAsia="ar-SA"/>
              </w:rPr>
            </w:pPr>
            <w:r w:rsidRPr="00F85D38">
              <w:rPr>
                <w:rFonts w:ascii="Times New Roman" w:hAnsi="Times New Roman" w:cs="Times New Roman"/>
                <w:lang w:eastAsia="ar-SA"/>
              </w:rPr>
              <w:t xml:space="preserve">Mokiniai seka pasakas be galo, gyvulines ir buitines pasakas, dainuoja liaudies dainas. </w:t>
            </w:r>
          </w:p>
          <w:p w14:paraId="796B540B" w14:textId="77777777" w:rsidR="003B5C5D" w:rsidRPr="00F85D38" w:rsidRDefault="003B5C5D" w:rsidP="00F85D38">
            <w:pPr>
              <w:spacing w:before="60" w:after="60"/>
              <w:ind w:firstLine="0"/>
              <w:rPr>
                <w:rFonts w:ascii="Times New Roman" w:hAnsi="Times New Roman" w:cs="Times New Roman"/>
                <w:lang w:eastAsia="ar-SA"/>
              </w:rPr>
            </w:pPr>
            <w:r w:rsidRPr="00F85D38">
              <w:rPr>
                <w:rFonts w:ascii="Times New Roman" w:hAnsi="Times New Roman" w:cs="Times New Roman"/>
                <w:lang w:eastAsia="ar-SA"/>
              </w:rPr>
              <w:t xml:space="preserve">Žaidžia spėjimo, dialoginius, dainuojamuosius vaikų žaidimus, kuria vaidinimus etnokultūrine tematika. </w:t>
            </w:r>
          </w:p>
          <w:p w14:paraId="25842D33" w14:textId="77777777" w:rsidR="003B5C5D" w:rsidRPr="00F85D38" w:rsidRDefault="003B5C5D" w:rsidP="00F85D38">
            <w:pPr>
              <w:spacing w:before="60" w:after="60"/>
              <w:ind w:firstLine="0"/>
              <w:rPr>
                <w:rFonts w:ascii="Times New Roman" w:hAnsi="Times New Roman" w:cs="Times New Roman"/>
              </w:rPr>
            </w:pPr>
            <w:r w:rsidRPr="00F85D38">
              <w:rPr>
                <w:rFonts w:ascii="Times New Roman" w:hAnsi="Times New Roman" w:cs="Times New Roman"/>
                <w:lang w:eastAsia="ar-SA"/>
              </w:rPr>
              <w:t xml:space="preserve">Groja tradiciniais vaikų muzikos instrumentais. </w:t>
            </w:r>
          </w:p>
          <w:p w14:paraId="5AC6B31A" w14:textId="77777777" w:rsidR="003B5C5D" w:rsidRPr="00F85D38" w:rsidRDefault="003B5C5D" w:rsidP="00F85D38">
            <w:pPr>
              <w:spacing w:before="60" w:after="60"/>
              <w:ind w:firstLine="0"/>
              <w:rPr>
                <w:rFonts w:ascii="Times New Roman" w:hAnsi="Times New Roman" w:cs="Times New Roman"/>
                <w:b/>
                <w:bCs/>
              </w:rPr>
            </w:pPr>
          </w:p>
        </w:tc>
        <w:tc>
          <w:tcPr>
            <w:tcW w:w="5495" w:type="dxa"/>
          </w:tcPr>
          <w:p w14:paraId="13D1C16B" w14:textId="77777777" w:rsidR="003B5C5D" w:rsidRPr="00F85D38" w:rsidRDefault="003B5C5D" w:rsidP="00F85D38">
            <w:pPr>
              <w:spacing w:before="60" w:after="60"/>
              <w:ind w:firstLine="34"/>
              <w:rPr>
                <w:rFonts w:ascii="Times New Roman" w:hAnsi="Times New Roman" w:cs="Times New Roman"/>
                <w:b/>
                <w:bCs/>
              </w:rPr>
            </w:pPr>
            <w:r w:rsidRPr="00F85D38">
              <w:rPr>
                <w:rFonts w:ascii="Times New Roman" w:hAnsi="Times New Roman" w:cs="Times New Roman"/>
                <w:b/>
                <w:bCs/>
                <w:color w:val="004E9A"/>
              </w:rPr>
              <w:t xml:space="preserve">Lietuvių kalba ir literatūra. </w:t>
            </w:r>
            <w:r w:rsidRPr="00F85D38">
              <w:rPr>
                <w:rFonts w:ascii="Times New Roman" w:hAnsi="Times New Roman" w:cs="Times New Roman"/>
                <w:b/>
                <w:bCs/>
                <w:i/>
                <w:iCs/>
              </w:rPr>
              <w:t>Tekstų struktūra ir tekstų tipai:</w:t>
            </w:r>
            <w:r w:rsidRPr="00F85D38">
              <w:rPr>
                <w:rFonts w:ascii="Times New Roman" w:hAnsi="Times New Roman" w:cs="Times New Roman"/>
              </w:rPr>
              <w:t xml:space="preserve"> t</w:t>
            </w:r>
            <w:r w:rsidRPr="00F85D38">
              <w:rPr>
                <w:rFonts w:ascii="Times New Roman" w:hAnsi="Times New Roman" w:cs="Times New Roman"/>
                <w:shd w:val="clear" w:color="auto" w:fill="FFFFFF"/>
              </w:rPr>
              <w:t xml:space="preserve">autosakos tekstai, garso ir vaizdo įrašai, aktualūs Lietuvos ir pasaulio tradicinės kultūros kontekstai. </w:t>
            </w:r>
            <w:r w:rsidRPr="00F85D38">
              <w:rPr>
                <w:rFonts w:ascii="Times New Roman" w:hAnsi="Times New Roman" w:cs="Times New Roman"/>
                <w:b/>
                <w:bCs/>
                <w:i/>
                <w:iCs/>
              </w:rPr>
              <w:t>Tekstų atranka:</w:t>
            </w:r>
            <w:r w:rsidRPr="00F85D38">
              <w:rPr>
                <w:rFonts w:ascii="Times New Roman" w:hAnsi="Times New Roman" w:cs="Times New Roman"/>
              </w:rPr>
              <w:t xml:space="preserve"> t</w:t>
            </w:r>
            <w:r w:rsidRPr="00F85D38">
              <w:rPr>
                <w:rFonts w:ascii="Times New Roman" w:hAnsi="Times New Roman" w:cs="Times New Roman"/>
                <w:shd w:val="clear" w:color="auto" w:fill="FFFFFF"/>
              </w:rPr>
              <w:t xml:space="preserve">autosakos kūrinių skaitymas. </w:t>
            </w:r>
            <w:r w:rsidRPr="00F85D38">
              <w:rPr>
                <w:rFonts w:ascii="Times New Roman" w:hAnsi="Times New Roman" w:cs="Times New Roman"/>
                <w:b/>
                <w:bCs/>
                <w:i/>
                <w:iCs/>
              </w:rPr>
              <w:t>Garsas:</w:t>
            </w:r>
            <w:r w:rsidRPr="00F85D38">
              <w:rPr>
                <w:rFonts w:ascii="Times New Roman" w:hAnsi="Times New Roman" w:cs="Times New Roman"/>
              </w:rPr>
              <w:t xml:space="preserve"> klausomasi </w:t>
            </w:r>
            <w:r w:rsidRPr="00F85D38">
              <w:rPr>
                <w:rFonts w:ascii="Times New Roman" w:hAnsi="Times New Roman" w:cs="Times New Roman"/>
                <w:shd w:val="clear" w:color="auto" w:fill="FFFFFF"/>
              </w:rPr>
              <w:t xml:space="preserve">dainų, smulkiosios tautosakos kūrinių, pasakų be galo, žaidžiami žodžių žaidimai. </w:t>
            </w:r>
            <w:r w:rsidRPr="00F85D38">
              <w:rPr>
                <w:rFonts w:ascii="Times New Roman" w:hAnsi="Times New Roman" w:cs="Times New Roman"/>
                <w:b/>
                <w:bCs/>
                <w:i/>
                <w:iCs/>
              </w:rPr>
              <w:t>Literatūros ir kultūros pažinimo pradmenys:</w:t>
            </w:r>
            <w:r w:rsidRPr="00F85D38">
              <w:rPr>
                <w:rFonts w:ascii="Times New Roman" w:hAnsi="Times New Roman" w:cs="Times New Roman"/>
                <w:i/>
                <w:iCs/>
              </w:rPr>
              <w:t xml:space="preserve"> </w:t>
            </w:r>
            <w:r w:rsidRPr="00F85D38">
              <w:rPr>
                <w:rFonts w:ascii="Times New Roman" w:hAnsi="Times New Roman" w:cs="Times New Roman"/>
              </w:rPr>
              <w:t xml:space="preserve">įvairūs tautosakos kūriniai – pasaka, daina, mįslė, skaičiuotė, pamėgdžiojimas. Stengiantis priartėti prie natūralių gyvavimo būdų skaitomi įvairūs tautosakos kūriniai – sekamos pasakos, pasakojami padavimai, sakmės, menamos mįslės, žaidžiami žaidimai, dainuojamos vaikų dainos; tradiciniai lietuvių liaudies pasakų personažai; naujos sąvokos – sakmė, padavimas, patarlė, literatūrinė pasaka; liaudies ir literatūrinės pasakos skirtumai. </w:t>
            </w:r>
            <w:r w:rsidRPr="00F85D38">
              <w:rPr>
                <w:rFonts w:ascii="Times New Roman" w:hAnsi="Times New Roman" w:cs="Times New Roman"/>
                <w:b/>
                <w:bCs/>
                <w:i/>
                <w:iCs/>
              </w:rPr>
              <w:t>Rekomenduojama literatūra:</w:t>
            </w:r>
            <w:r w:rsidRPr="00F85D38">
              <w:rPr>
                <w:rFonts w:ascii="Times New Roman" w:hAnsi="Times New Roman" w:cs="Times New Roman"/>
              </w:rPr>
              <w:t xml:space="preserve"> tautosakos kūriniai ir jų ištraukos – </w:t>
            </w:r>
            <w:r w:rsidRPr="00F85D38">
              <w:rPr>
                <w:rFonts w:ascii="Times New Roman" w:eastAsia="Times New Roman" w:hAnsi="Times New Roman" w:cs="Times New Roman"/>
              </w:rPr>
              <w:t xml:space="preserve">pasakos apie gyvūnus ir buitinės pasakos (iš rinkinių „Gulbė karaliaus pati“ „Lietuviškos pasakos“, „Stebuklingas žodis“); pasirinkti padavimai (atitinkamo etnografinio regiono; iš rinkinio „Ežeras ant milžino delno: lietuvių liaudies padavimai“); smulkioji tautosaka: „Čir vir vir pavasaris“; „Šepetys repetys: dainelės, pasakos, skaičiuotės, priežodžiai, mįslės“; J. Leikaitės animacinis filmas „Margučių rytas“; „Šešios žąsys: lietuviškos greitakalbės“; „Bėk, Pilypai, iš kanapių: lietuvių liaudies skaičiuotės“; „Kadarai, kadarai: juokavimai“, „Dievo </w:t>
            </w:r>
            <w:r w:rsidRPr="00F85D38">
              <w:rPr>
                <w:rFonts w:ascii="Times New Roman" w:eastAsia="Times New Roman" w:hAnsi="Times New Roman" w:cs="Times New Roman"/>
              </w:rPr>
              <w:lastRenderedPageBreak/>
              <w:t>karvyte, pasakyk: tradiciniai vaikų būrimai“; „Klausė žvirblis čiulbuonėlis: lietuvių liaudies žaidimai“.</w:t>
            </w:r>
          </w:p>
        </w:tc>
      </w:tr>
      <w:tr w:rsidR="003B5C5D" w:rsidRPr="00FB1B68" w14:paraId="30D525AB" w14:textId="77777777" w:rsidTr="00424358">
        <w:tc>
          <w:tcPr>
            <w:tcW w:w="6413" w:type="dxa"/>
            <w:vMerge/>
          </w:tcPr>
          <w:p w14:paraId="22833E4D" w14:textId="77777777" w:rsidR="003B5C5D" w:rsidRPr="00F85D38" w:rsidRDefault="003B5C5D" w:rsidP="00F85D38">
            <w:pPr>
              <w:tabs>
                <w:tab w:val="left" w:pos="407"/>
                <w:tab w:val="left" w:pos="835"/>
              </w:tabs>
              <w:spacing w:before="60" w:after="60"/>
              <w:rPr>
                <w:rFonts w:ascii="Times New Roman" w:hAnsi="Times New Roman" w:cs="Times New Roman"/>
                <w:b/>
                <w:i/>
                <w:lang w:eastAsia="ar-SA"/>
              </w:rPr>
            </w:pPr>
          </w:p>
        </w:tc>
        <w:tc>
          <w:tcPr>
            <w:tcW w:w="3402" w:type="dxa"/>
            <w:vMerge/>
          </w:tcPr>
          <w:p w14:paraId="1FF9C5D9" w14:textId="77777777" w:rsidR="003B5C5D" w:rsidRPr="000C4588" w:rsidRDefault="003B5C5D" w:rsidP="00F1716E">
            <w:pPr>
              <w:spacing w:before="60" w:after="60"/>
              <w:rPr>
                <w:rFonts w:ascii="Times New Roman" w:hAnsi="Times New Roman" w:cs="Times New Roman"/>
                <w:b/>
                <w:bCs/>
                <w:i/>
                <w:iCs/>
                <w:shd w:val="clear" w:color="auto" w:fill="FFFFFF"/>
              </w:rPr>
            </w:pPr>
          </w:p>
        </w:tc>
        <w:tc>
          <w:tcPr>
            <w:tcW w:w="5495" w:type="dxa"/>
          </w:tcPr>
          <w:p w14:paraId="4C27E04F" w14:textId="77777777" w:rsidR="003B5C5D" w:rsidRPr="00F85D38" w:rsidRDefault="003B5C5D" w:rsidP="00F85D38">
            <w:pPr>
              <w:tabs>
                <w:tab w:val="left" w:pos="1513"/>
              </w:tabs>
              <w:spacing w:before="60" w:after="60"/>
              <w:ind w:firstLine="34"/>
              <w:rPr>
                <w:rFonts w:ascii="Times New Roman" w:hAnsi="Times New Roman" w:cs="Times New Roman"/>
              </w:rPr>
            </w:pPr>
            <w:r w:rsidRPr="00F85D38">
              <w:rPr>
                <w:rFonts w:ascii="Times New Roman" w:hAnsi="Times New Roman" w:cs="Times New Roman"/>
                <w:b/>
                <w:bCs/>
                <w:color w:val="004E9A"/>
                <w:shd w:val="clear" w:color="auto" w:fill="FFFFFF"/>
              </w:rPr>
              <w:t xml:space="preserve">Visuomeninis ugdymas. </w:t>
            </w:r>
            <w:r w:rsidRPr="00F85D38">
              <w:rPr>
                <w:rStyle w:val="Strong"/>
                <w:rFonts w:ascii="Times New Roman" w:hAnsi="Times New Roman" w:cs="Times New Roman"/>
                <w:i/>
                <w:iCs/>
                <w:shd w:val="clear" w:color="auto" w:fill="FFFFFF"/>
              </w:rPr>
              <w:t>Žmonių gyvenimo kaita ir tęstinumas:</w:t>
            </w:r>
            <w:r w:rsidRPr="00F85D38">
              <w:rPr>
                <w:rStyle w:val="Strong"/>
                <w:rFonts w:ascii="Times New Roman" w:hAnsi="Times New Roman" w:cs="Times New Roman"/>
                <w:shd w:val="clear" w:color="auto" w:fill="FFFFFF"/>
              </w:rPr>
              <w:t xml:space="preserve"> </w:t>
            </w:r>
            <w:r w:rsidRPr="00F85D38">
              <w:rPr>
                <w:rFonts w:ascii="Times New Roman" w:eastAsia="Times New Roman" w:hAnsi="Times New Roman" w:cs="Times New Roman"/>
              </w:rPr>
              <w:t>kuo skiriasi legendos, ir išgalvotos istorijos nuo tikrų sukurtų pasakojimų apie praeities įvykius (2 kl.).</w:t>
            </w:r>
          </w:p>
        </w:tc>
      </w:tr>
      <w:tr w:rsidR="003B5C5D" w:rsidRPr="000C4588" w14:paraId="4B5E735D" w14:textId="77777777" w:rsidTr="00424358">
        <w:tc>
          <w:tcPr>
            <w:tcW w:w="6413" w:type="dxa"/>
            <w:vMerge/>
          </w:tcPr>
          <w:p w14:paraId="7C12EB55" w14:textId="77777777" w:rsidR="003B5C5D" w:rsidRPr="00F85D38" w:rsidRDefault="003B5C5D" w:rsidP="00F85D38">
            <w:pPr>
              <w:tabs>
                <w:tab w:val="left" w:pos="407"/>
                <w:tab w:val="left" w:pos="835"/>
              </w:tabs>
              <w:spacing w:before="60" w:after="60"/>
              <w:rPr>
                <w:rFonts w:ascii="Times New Roman" w:hAnsi="Times New Roman" w:cs="Times New Roman"/>
                <w:b/>
                <w:i/>
                <w:lang w:eastAsia="ar-SA"/>
              </w:rPr>
            </w:pPr>
          </w:p>
        </w:tc>
        <w:tc>
          <w:tcPr>
            <w:tcW w:w="3402" w:type="dxa"/>
            <w:vMerge/>
          </w:tcPr>
          <w:p w14:paraId="7CDB1064" w14:textId="77777777" w:rsidR="003B5C5D" w:rsidRPr="000C4588" w:rsidRDefault="003B5C5D" w:rsidP="00F1716E">
            <w:pPr>
              <w:spacing w:before="60" w:after="60"/>
              <w:rPr>
                <w:rFonts w:ascii="Times New Roman" w:hAnsi="Times New Roman" w:cs="Times New Roman"/>
                <w:b/>
                <w:bCs/>
              </w:rPr>
            </w:pPr>
          </w:p>
        </w:tc>
        <w:tc>
          <w:tcPr>
            <w:tcW w:w="5495" w:type="dxa"/>
          </w:tcPr>
          <w:p w14:paraId="7B10B78C" w14:textId="77777777" w:rsidR="003B5C5D" w:rsidRPr="00F85D38" w:rsidRDefault="003B5C5D" w:rsidP="00F85D38">
            <w:pPr>
              <w:spacing w:before="60" w:after="60"/>
              <w:ind w:firstLine="34"/>
              <w:rPr>
                <w:rFonts w:ascii="Times New Roman" w:hAnsi="Times New Roman" w:cs="Times New Roman"/>
                <w:b/>
                <w:bCs/>
                <w:shd w:val="clear" w:color="auto" w:fill="FFFFFF"/>
              </w:rPr>
            </w:pPr>
            <w:r w:rsidRPr="00F85D38">
              <w:rPr>
                <w:rFonts w:ascii="Times New Roman" w:hAnsi="Times New Roman" w:cs="Times New Roman"/>
                <w:b/>
                <w:bCs/>
                <w:color w:val="004E9A"/>
                <w:shd w:val="clear" w:color="auto" w:fill="FFFFFF"/>
              </w:rPr>
              <w:t>M</w:t>
            </w:r>
            <w:r w:rsidRPr="00F85D38">
              <w:rPr>
                <w:rFonts w:ascii="Times New Roman" w:hAnsi="Times New Roman" w:cs="Times New Roman"/>
                <w:b/>
                <w:bCs/>
                <w:color w:val="004E9A"/>
              </w:rPr>
              <w:t xml:space="preserve">uzika. </w:t>
            </w:r>
            <w:r w:rsidRPr="00F85D38">
              <w:rPr>
                <w:rStyle w:val="Strong"/>
                <w:rFonts w:ascii="Times New Roman" w:hAnsi="Times New Roman" w:cs="Times New Roman"/>
                <w:i/>
                <w:iCs/>
                <w:shd w:val="clear" w:color="auto" w:fill="FFFFFF"/>
              </w:rPr>
              <w:t xml:space="preserve">Gamtos ir žmogaus garsai: </w:t>
            </w:r>
            <w:r w:rsidRPr="00F85D38">
              <w:rPr>
                <w:rFonts w:ascii="Times New Roman" w:hAnsi="Times New Roman" w:cs="Times New Roman"/>
                <w:shd w:val="clear" w:color="auto" w:fill="FFFFFF"/>
              </w:rPr>
              <w:t>lietuvių tautosako</w:t>
            </w:r>
            <w:r w:rsidRPr="00F85D38">
              <w:rPr>
                <w:rFonts w:ascii="Times New Roman" w:hAnsi="Times New Roman" w:cs="Times New Roman"/>
              </w:rPr>
              <w:t>s</w:t>
            </w:r>
            <w:r w:rsidRPr="00F85D38">
              <w:rPr>
                <w:rFonts w:ascii="Times New Roman" w:hAnsi="Times New Roman" w:cs="Times New Roman"/>
                <w:shd w:val="clear" w:color="auto" w:fill="FFFFFF"/>
              </w:rPr>
              <w:t xml:space="preserve"> sąsajos su gamta, kalendorinių švenčių ir apeigų dainos,</w:t>
            </w:r>
            <w:r w:rsidRPr="00F85D38">
              <w:rPr>
                <w:rFonts w:ascii="Times New Roman" w:hAnsi="Times New Roman" w:cs="Times New Roman"/>
              </w:rPr>
              <w:t xml:space="preserve"> kitų tautų tradicinė muzika. </w:t>
            </w:r>
            <w:r w:rsidRPr="00F85D38">
              <w:rPr>
                <w:rStyle w:val="Strong"/>
                <w:rFonts w:ascii="Times New Roman" w:hAnsi="Times New Roman" w:cs="Times New Roman"/>
                <w:i/>
                <w:iCs/>
                <w:shd w:val="clear" w:color="auto" w:fill="FFFFFF"/>
              </w:rPr>
              <w:t xml:space="preserve">Smulkioji tautosaka: </w:t>
            </w:r>
            <w:r w:rsidRPr="00F85D38">
              <w:rPr>
                <w:rFonts w:ascii="Times New Roman" w:eastAsia="Times New Roman" w:hAnsi="Times New Roman" w:cs="Times New Roman"/>
              </w:rPr>
              <w:t xml:space="preserve">muzikiniai žaidimai, pasakojimai; sakytinės ir dainuojamosios tautosakos pavyzdžiai (paukščių ir gamtos garsų mėgdžiojimai, skaičiuotės ir greitakalbės, patarlės ir mįslės); sąsajos su gamta ir gimtąja kalba. </w:t>
            </w:r>
            <w:r w:rsidRPr="00F85D38">
              <w:rPr>
                <w:rStyle w:val="Strong"/>
                <w:rFonts w:ascii="Times New Roman" w:hAnsi="Times New Roman" w:cs="Times New Roman"/>
                <w:i/>
                <w:iCs/>
                <w:shd w:val="clear" w:color="auto" w:fill="FFFFFF"/>
              </w:rPr>
              <w:t xml:space="preserve">Lietuvių liaudies dainos: </w:t>
            </w:r>
            <w:r w:rsidRPr="00F85D38">
              <w:rPr>
                <w:rFonts w:ascii="Times New Roman" w:eastAsia="Times New Roman" w:hAnsi="Times New Roman" w:cs="Times New Roman"/>
              </w:rPr>
              <w:t xml:space="preserve">mokomasi lietuvių liaudies dainų (lopšinių, gyvūnijos apdainavimų, piemenų, kalendorinių dainų), ratelių ir muzikinių žaidimų, pasakų dainuojamųjų intarpų. </w:t>
            </w:r>
            <w:r w:rsidRPr="00F85D38">
              <w:rPr>
                <w:rStyle w:val="Strong"/>
                <w:rFonts w:ascii="Times New Roman" w:hAnsi="Times New Roman" w:cs="Times New Roman"/>
                <w:i/>
                <w:iCs/>
                <w:shd w:val="clear" w:color="auto" w:fill="FFFFFF"/>
              </w:rPr>
              <w:t xml:space="preserve">Pasaulio dainos ir žaidimai: </w:t>
            </w:r>
            <w:r w:rsidRPr="00F85D38">
              <w:rPr>
                <w:rStyle w:val="Strong"/>
                <w:rFonts w:ascii="Times New Roman" w:hAnsi="Times New Roman" w:cs="Times New Roman"/>
                <w:shd w:val="clear" w:color="auto" w:fill="FFFFFF"/>
              </w:rPr>
              <w:t xml:space="preserve">bandymai atlikti </w:t>
            </w:r>
            <w:r w:rsidRPr="00F85D38">
              <w:rPr>
                <w:rFonts w:ascii="Times New Roman" w:eastAsia="Times New Roman" w:hAnsi="Times New Roman" w:cs="Times New Roman"/>
              </w:rPr>
              <w:t xml:space="preserve">kitų kultūrų dainas ir žaidimus; pasaulio tautų, įvairių kultūrų (pvz., Afrikos, Okeanijos, Indijos) muzikos įvairovė. </w:t>
            </w:r>
            <w:r w:rsidRPr="00F85D38">
              <w:rPr>
                <w:rStyle w:val="Strong"/>
                <w:rFonts w:ascii="Times New Roman" w:hAnsi="Times New Roman" w:cs="Times New Roman"/>
                <w:i/>
                <w:iCs/>
                <w:shd w:val="clear" w:color="auto" w:fill="FFFFFF"/>
              </w:rPr>
              <w:t xml:space="preserve">Tradicijos ir papročiai: </w:t>
            </w:r>
            <w:r w:rsidRPr="00F85D38">
              <w:rPr>
                <w:rFonts w:ascii="Times New Roman" w:hAnsi="Times New Roman" w:cs="Times New Roman"/>
                <w:shd w:val="clear" w:color="auto" w:fill="FFFFFF"/>
              </w:rPr>
              <w:t>lietuvių liaudies tradicijos ir papročiai, jų sąsajos su kasdienybės, buities ritualais,</w:t>
            </w:r>
            <w:r w:rsidRPr="00F85D38">
              <w:rPr>
                <w:rFonts w:ascii="Times New Roman" w:hAnsi="Times New Roman" w:cs="Times New Roman"/>
              </w:rPr>
              <w:t xml:space="preserve"> </w:t>
            </w:r>
            <w:r w:rsidRPr="00F85D38">
              <w:rPr>
                <w:rFonts w:ascii="Times New Roman" w:hAnsi="Times New Roman" w:cs="Times New Roman"/>
                <w:shd w:val="clear" w:color="auto" w:fill="FFFFFF"/>
              </w:rPr>
              <w:t xml:space="preserve">liaudies dainų paskirtis. </w:t>
            </w:r>
            <w:r w:rsidRPr="00F85D38">
              <w:rPr>
                <w:rStyle w:val="Strong"/>
                <w:rFonts w:ascii="Times New Roman" w:hAnsi="Times New Roman" w:cs="Times New Roman"/>
                <w:i/>
                <w:iCs/>
                <w:shd w:val="clear" w:color="auto" w:fill="FFFFFF"/>
              </w:rPr>
              <w:t xml:space="preserve">Muzikos instrumentų rūšys: </w:t>
            </w:r>
            <w:r w:rsidRPr="00F85D38">
              <w:rPr>
                <w:rStyle w:val="Strong"/>
                <w:rFonts w:ascii="Times New Roman" w:hAnsi="Times New Roman" w:cs="Times New Roman"/>
                <w:shd w:val="clear" w:color="auto" w:fill="FFFFFF"/>
              </w:rPr>
              <w:t>muzikos instrumentų įvairovė (a</w:t>
            </w:r>
            <w:r w:rsidRPr="00F85D38">
              <w:rPr>
                <w:rFonts w:ascii="Times New Roman" w:eastAsia="Times New Roman" w:hAnsi="Times New Roman" w:cs="Times New Roman"/>
              </w:rPr>
              <w:t xml:space="preserve">peiginiai ir signaliniai instrumentai, šokių muzikos instrumentai, piemenų instrumentai ir kt.), jų paskirtis; lietuvių liaudies instrumentai (pvz., kanklės, skudučiai, lamzdelis, birbynė, kleketai, skrabalai ir kt.). Kitų pasaulio tautų muzikos instrumentai bei jų raida. </w:t>
            </w:r>
            <w:r w:rsidRPr="00F85D38">
              <w:rPr>
                <w:rStyle w:val="Strong"/>
                <w:rFonts w:ascii="Times New Roman" w:hAnsi="Times New Roman" w:cs="Times New Roman"/>
                <w:i/>
                <w:iCs/>
                <w:shd w:val="clear" w:color="auto" w:fill="FFFFFF"/>
              </w:rPr>
              <w:t xml:space="preserve">Muzikos žanrai: </w:t>
            </w:r>
            <w:r w:rsidRPr="008D0167">
              <w:rPr>
                <w:rStyle w:val="Strong"/>
                <w:rFonts w:ascii="Times New Roman" w:hAnsi="Times New Roman" w:cs="Times New Roman"/>
                <w:b w:val="0"/>
                <w:shd w:val="clear" w:color="auto" w:fill="FFFFFF"/>
              </w:rPr>
              <w:t>pavyzdžiui, liaudies muzika; muzikos</w:t>
            </w:r>
            <w:r w:rsidRPr="00F85D38">
              <w:rPr>
                <w:rStyle w:val="Strong"/>
                <w:rFonts w:ascii="Times New Roman" w:hAnsi="Times New Roman" w:cs="Times New Roman"/>
                <w:shd w:val="clear" w:color="auto" w:fill="FFFFFF"/>
              </w:rPr>
              <w:t xml:space="preserve"> </w:t>
            </w:r>
            <w:r w:rsidRPr="00F85D38">
              <w:rPr>
                <w:rFonts w:ascii="Times New Roman" w:eastAsia="Times New Roman" w:hAnsi="Times New Roman" w:cs="Times New Roman"/>
              </w:rPr>
              <w:t>žanrai (daina, šokis, maršas). Kitų tautų muzikos tradicinės vertybės.</w:t>
            </w:r>
          </w:p>
        </w:tc>
      </w:tr>
      <w:tr w:rsidR="003B5C5D" w:rsidRPr="00FB1B68" w14:paraId="08A1342F" w14:textId="77777777" w:rsidTr="00424358">
        <w:tc>
          <w:tcPr>
            <w:tcW w:w="6413" w:type="dxa"/>
            <w:vMerge/>
          </w:tcPr>
          <w:p w14:paraId="017C9A38" w14:textId="77777777" w:rsidR="003B5C5D" w:rsidRPr="00F85D38" w:rsidRDefault="003B5C5D" w:rsidP="00F85D38">
            <w:pPr>
              <w:tabs>
                <w:tab w:val="left" w:pos="407"/>
                <w:tab w:val="left" w:pos="835"/>
              </w:tabs>
              <w:spacing w:before="60" w:after="60"/>
              <w:rPr>
                <w:rFonts w:ascii="Times New Roman" w:hAnsi="Times New Roman" w:cs="Times New Roman"/>
                <w:b/>
                <w:i/>
                <w:lang w:eastAsia="ar-SA"/>
              </w:rPr>
            </w:pPr>
          </w:p>
        </w:tc>
        <w:tc>
          <w:tcPr>
            <w:tcW w:w="3402" w:type="dxa"/>
            <w:vMerge/>
          </w:tcPr>
          <w:p w14:paraId="24350B3F" w14:textId="77777777" w:rsidR="003B5C5D" w:rsidRPr="000C4588" w:rsidRDefault="003B5C5D" w:rsidP="00F1716E">
            <w:pPr>
              <w:spacing w:before="60" w:after="60"/>
              <w:rPr>
                <w:rFonts w:ascii="Times New Roman" w:hAnsi="Times New Roman" w:cs="Times New Roman"/>
                <w:shd w:val="clear" w:color="auto" w:fill="FFFFFF"/>
              </w:rPr>
            </w:pPr>
          </w:p>
        </w:tc>
        <w:tc>
          <w:tcPr>
            <w:tcW w:w="5495" w:type="dxa"/>
          </w:tcPr>
          <w:p w14:paraId="21FD2C82" w14:textId="77777777" w:rsidR="003B5C5D" w:rsidRPr="00F85D38" w:rsidRDefault="003B5C5D" w:rsidP="00F85D38">
            <w:pPr>
              <w:spacing w:before="60" w:after="60"/>
              <w:ind w:firstLine="34"/>
              <w:rPr>
                <w:rFonts w:ascii="Times New Roman" w:hAnsi="Times New Roman" w:cs="Times New Roman"/>
                <w:b/>
                <w:bCs/>
                <w:shd w:val="clear" w:color="auto" w:fill="FFFFFF"/>
              </w:rPr>
            </w:pPr>
            <w:r w:rsidRPr="00F85D38">
              <w:rPr>
                <w:rFonts w:ascii="Times New Roman" w:hAnsi="Times New Roman" w:cs="Times New Roman"/>
                <w:b/>
                <w:bCs/>
                <w:color w:val="004E9A"/>
                <w:shd w:val="clear" w:color="auto" w:fill="FFFFFF"/>
              </w:rPr>
              <w:t xml:space="preserve">Šokis. </w:t>
            </w:r>
            <w:r w:rsidRPr="00F85D38">
              <w:rPr>
                <w:rFonts w:ascii="Times New Roman" w:hAnsi="Times New Roman" w:cs="Times New Roman"/>
                <w:b/>
                <w:bCs/>
                <w:i/>
                <w:iCs/>
                <w:shd w:val="clear" w:color="auto" w:fill="FFFFFF"/>
              </w:rPr>
              <w:t>Šokio supratimas ir vertinimas:</w:t>
            </w:r>
            <w:r w:rsidRPr="00F85D38">
              <w:rPr>
                <w:rFonts w:ascii="Times New Roman" w:hAnsi="Times New Roman" w:cs="Times New Roman"/>
                <w:shd w:val="clear" w:color="auto" w:fill="FFFFFF"/>
              </w:rPr>
              <w:t xml:space="preserve"> aptariami įvairūs žanrai, taip pat ir folklorinis šokis. </w:t>
            </w:r>
            <w:r w:rsidRPr="00F85D38">
              <w:rPr>
                <w:rFonts w:ascii="Times New Roman" w:hAnsi="Times New Roman" w:cs="Times New Roman"/>
                <w:b/>
                <w:bCs/>
                <w:i/>
                <w:iCs/>
                <w:shd w:val="clear" w:color="auto" w:fill="FFFFFF"/>
              </w:rPr>
              <w:t xml:space="preserve">Šokio reiškinių ir kontekstų pažinimas: </w:t>
            </w:r>
            <w:r w:rsidRPr="00F85D38">
              <w:rPr>
                <w:rFonts w:ascii="Times New Roman" w:hAnsi="Times New Roman" w:cs="Times New Roman"/>
                <w:shd w:val="clear" w:color="auto" w:fill="FFFFFF"/>
              </w:rPr>
              <w:t xml:space="preserve">lietuvių ir kitų tautų tradiciniai šokiai. </w:t>
            </w:r>
            <w:r w:rsidRPr="00F85D38">
              <w:rPr>
                <w:rFonts w:ascii="Times New Roman" w:hAnsi="Times New Roman" w:cs="Times New Roman"/>
                <w:b/>
                <w:bCs/>
                <w:i/>
                <w:iCs/>
                <w:shd w:val="clear" w:color="auto" w:fill="FFFFFF"/>
              </w:rPr>
              <w:t>Šokio atlikimas:</w:t>
            </w:r>
            <w:r w:rsidRPr="00F85D38">
              <w:rPr>
                <w:rFonts w:ascii="Times New Roman" w:hAnsi="Times New Roman" w:cs="Times New Roman"/>
                <w:shd w:val="clear" w:color="auto" w:fill="FFFFFF"/>
              </w:rPr>
              <w:t xml:space="preserve"> lietuvių ir kitų tautų tradicinių šokamųjų žaidimų, sudėtingesnių ratelių (pasikeičiamųjų, pinamųjų), vienžingsnių šokių (polkinių ar kt.) mokymasis.</w:t>
            </w:r>
          </w:p>
        </w:tc>
      </w:tr>
      <w:tr w:rsidR="003B5C5D" w:rsidRPr="000C4588" w14:paraId="5B1103F1" w14:textId="77777777" w:rsidTr="00424358">
        <w:tc>
          <w:tcPr>
            <w:tcW w:w="6413" w:type="dxa"/>
            <w:vMerge/>
          </w:tcPr>
          <w:p w14:paraId="2B5BACB4" w14:textId="77777777" w:rsidR="003B5C5D" w:rsidRPr="00F85D38" w:rsidRDefault="003B5C5D" w:rsidP="00F85D38">
            <w:pPr>
              <w:tabs>
                <w:tab w:val="left" w:pos="407"/>
                <w:tab w:val="left" w:pos="835"/>
              </w:tabs>
              <w:spacing w:before="60" w:after="60"/>
              <w:rPr>
                <w:rFonts w:ascii="Times New Roman" w:hAnsi="Times New Roman" w:cs="Times New Roman"/>
                <w:b/>
                <w:i/>
                <w:lang w:eastAsia="ar-SA"/>
              </w:rPr>
            </w:pPr>
          </w:p>
        </w:tc>
        <w:tc>
          <w:tcPr>
            <w:tcW w:w="3402" w:type="dxa"/>
            <w:vMerge/>
          </w:tcPr>
          <w:p w14:paraId="76FD4B5E" w14:textId="77777777" w:rsidR="003B5C5D" w:rsidRPr="000C4588" w:rsidRDefault="003B5C5D" w:rsidP="00F1716E">
            <w:pPr>
              <w:spacing w:before="60" w:after="60"/>
              <w:rPr>
                <w:rFonts w:ascii="Times New Roman" w:hAnsi="Times New Roman" w:cs="Times New Roman"/>
                <w:b/>
                <w:bCs/>
                <w:shd w:val="clear" w:color="auto" w:fill="FFFFFF"/>
              </w:rPr>
            </w:pPr>
          </w:p>
        </w:tc>
        <w:tc>
          <w:tcPr>
            <w:tcW w:w="5495" w:type="dxa"/>
          </w:tcPr>
          <w:p w14:paraId="6E4152C3" w14:textId="77777777" w:rsidR="003B5C5D" w:rsidRPr="00F85D38" w:rsidRDefault="003B5C5D" w:rsidP="00F85D38">
            <w:pPr>
              <w:spacing w:before="60" w:after="60"/>
              <w:ind w:firstLine="34"/>
              <w:rPr>
                <w:rFonts w:ascii="Times New Roman" w:hAnsi="Times New Roman" w:cs="Times New Roman"/>
                <w:b/>
                <w:bCs/>
                <w:shd w:val="clear" w:color="auto" w:fill="FFFFFF"/>
              </w:rPr>
            </w:pPr>
            <w:r w:rsidRPr="00F85D38">
              <w:rPr>
                <w:rFonts w:ascii="Times New Roman" w:hAnsi="Times New Roman" w:cs="Times New Roman"/>
                <w:b/>
                <w:bCs/>
                <w:color w:val="004E9A"/>
                <w:shd w:val="clear" w:color="auto" w:fill="FFFFFF"/>
              </w:rPr>
              <w:t xml:space="preserve">Teatras. </w:t>
            </w:r>
            <w:r w:rsidRPr="00F85D38">
              <w:rPr>
                <w:rFonts w:ascii="Times New Roman" w:hAnsi="Times New Roman" w:cs="Times New Roman"/>
                <w:b/>
                <w:bCs/>
                <w:i/>
                <w:iCs/>
                <w:shd w:val="clear" w:color="auto" w:fill="FFFFFF"/>
              </w:rPr>
              <w:t>Vaidybiniai-kalbiniai etiudai:</w:t>
            </w:r>
            <w:r w:rsidRPr="00F85D38">
              <w:rPr>
                <w:rFonts w:ascii="Times New Roman" w:hAnsi="Times New Roman" w:cs="Times New Roman"/>
                <w:shd w:val="clear" w:color="auto" w:fill="FFFFFF"/>
              </w:rPr>
              <w:t xml:space="preserve"> </w:t>
            </w:r>
            <w:r w:rsidRPr="00F85D38">
              <w:rPr>
                <w:rFonts w:ascii="Times New Roman" w:eastAsia="Times New Roman" w:hAnsi="Times New Roman" w:cs="Times New Roman"/>
              </w:rPr>
              <w:t xml:space="preserve">nesudėtingi dialogų žaidimai, pasitelkiant literatūrinio (tautosakinio) teksto ištraukas; kuriami ir atliekami nesudėtingi vaidybiniai ir kalbiniai etiudai pagal skaičiuočių, patarlių, priežodžių, pasakėčių (smulkiosios tautosakos) situacijas. </w:t>
            </w:r>
            <w:r w:rsidRPr="00F85D38">
              <w:rPr>
                <w:rFonts w:ascii="Times New Roman" w:hAnsi="Times New Roman" w:cs="Times New Roman"/>
                <w:b/>
                <w:bCs/>
                <w:i/>
                <w:iCs/>
                <w:shd w:val="clear" w:color="auto" w:fill="FFFFFF"/>
              </w:rPr>
              <w:t>Teatrališkumas kasdienybėje:</w:t>
            </w:r>
            <w:r w:rsidRPr="00F85D38">
              <w:rPr>
                <w:rFonts w:ascii="Times New Roman" w:hAnsi="Times New Roman" w:cs="Times New Roman"/>
                <w:shd w:val="clear" w:color="auto" w:fill="FFFFFF"/>
              </w:rPr>
              <w:t xml:space="preserve"> tradicijos, papročiai, mėgstami žaidimai, šventės.</w:t>
            </w:r>
          </w:p>
        </w:tc>
      </w:tr>
      <w:tr w:rsidR="003B5C5D" w:rsidRPr="000C4588" w14:paraId="1327A050" w14:textId="77777777" w:rsidTr="00424358">
        <w:tc>
          <w:tcPr>
            <w:tcW w:w="6413" w:type="dxa"/>
            <w:vMerge/>
          </w:tcPr>
          <w:p w14:paraId="36D10D31" w14:textId="77777777" w:rsidR="003B5C5D" w:rsidRPr="00F85D38" w:rsidRDefault="003B5C5D" w:rsidP="00F85D38">
            <w:pPr>
              <w:tabs>
                <w:tab w:val="left" w:pos="407"/>
                <w:tab w:val="left" w:pos="835"/>
              </w:tabs>
              <w:spacing w:before="60" w:after="60"/>
              <w:rPr>
                <w:rFonts w:ascii="Times New Roman" w:hAnsi="Times New Roman" w:cs="Times New Roman"/>
                <w:b/>
                <w:i/>
                <w:lang w:eastAsia="ar-SA"/>
              </w:rPr>
            </w:pPr>
          </w:p>
        </w:tc>
        <w:tc>
          <w:tcPr>
            <w:tcW w:w="3402" w:type="dxa"/>
            <w:vMerge/>
          </w:tcPr>
          <w:p w14:paraId="0CF3E613" w14:textId="77777777" w:rsidR="003B5C5D" w:rsidRPr="000C4588" w:rsidRDefault="003B5C5D" w:rsidP="00F1716E">
            <w:pPr>
              <w:spacing w:before="60" w:after="60"/>
              <w:rPr>
                <w:rFonts w:ascii="Times New Roman" w:hAnsi="Times New Roman" w:cs="Times New Roman"/>
                <w:b/>
                <w:bCs/>
                <w:shd w:val="clear" w:color="auto" w:fill="FFFFFF"/>
              </w:rPr>
            </w:pPr>
          </w:p>
        </w:tc>
        <w:tc>
          <w:tcPr>
            <w:tcW w:w="5495" w:type="dxa"/>
          </w:tcPr>
          <w:p w14:paraId="03CE0F25" w14:textId="77777777" w:rsidR="003B5C5D" w:rsidRPr="00F85D38" w:rsidRDefault="003B5C5D" w:rsidP="00F85D38">
            <w:pPr>
              <w:spacing w:before="60" w:after="60"/>
              <w:ind w:firstLine="34"/>
              <w:rPr>
                <w:rFonts w:ascii="Times New Roman" w:hAnsi="Times New Roman" w:cs="Times New Roman"/>
                <w:b/>
                <w:bCs/>
                <w:shd w:val="clear" w:color="auto" w:fill="FFFFFF"/>
              </w:rPr>
            </w:pPr>
            <w:r w:rsidRPr="00F85D38">
              <w:rPr>
                <w:rFonts w:ascii="Times New Roman" w:hAnsi="Times New Roman" w:cs="Times New Roman"/>
                <w:b/>
                <w:bCs/>
                <w:color w:val="004E9A"/>
                <w:shd w:val="clear" w:color="auto" w:fill="FFFFFF"/>
              </w:rPr>
              <w:t xml:space="preserve">Fizinis ugdymas. </w:t>
            </w:r>
            <w:r w:rsidRPr="00F85D38">
              <w:rPr>
                <w:rFonts w:ascii="Times New Roman" w:hAnsi="Times New Roman" w:cs="Times New Roman"/>
                <w:b/>
                <w:bCs/>
                <w:i/>
                <w:iCs/>
                <w:shd w:val="clear" w:color="auto" w:fill="FFFFFF"/>
              </w:rPr>
              <w:t>Judesių ugdymas žaidimais:</w:t>
            </w:r>
            <w:r w:rsidRPr="00F85D38">
              <w:rPr>
                <w:rFonts w:ascii="Times New Roman" w:hAnsi="Times New Roman" w:cs="Times New Roman"/>
                <w:shd w:val="clear" w:color="auto" w:fill="FFFFFF"/>
              </w:rPr>
              <w:t xml:space="preserve"> tradiciniai judrieji žaidimai pagal supaprastintas taisykles. </w:t>
            </w:r>
            <w:r w:rsidRPr="00F85D38">
              <w:rPr>
                <w:rFonts w:ascii="Times New Roman" w:hAnsi="Times New Roman" w:cs="Times New Roman"/>
                <w:b/>
                <w:bCs/>
                <w:i/>
                <w:iCs/>
                <w:shd w:val="clear" w:color="auto" w:fill="FFFFFF"/>
              </w:rPr>
              <w:t>Fizinės ypatybės:</w:t>
            </w:r>
            <w:r w:rsidRPr="00F85D38">
              <w:rPr>
                <w:rFonts w:ascii="Times New Roman" w:hAnsi="Times New Roman" w:cs="Times New Roman"/>
                <w:shd w:val="clear" w:color="auto" w:fill="FFFFFF"/>
              </w:rPr>
              <w:t xml:space="preserve"> pusiausvyrą lavinantys etnožaidimai.</w:t>
            </w:r>
          </w:p>
        </w:tc>
      </w:tr>
      <w:tr w:rsidR="003B5C5D" w:rsidRPr="00FB1B68" w14:paraId="61922894" w14:textId="77777777" w:rsidTr="00424358">
        <w:tc>
          <w:tcPr>
            <w:tcW w:w="6413" w:type="dxa"/>
            <w:vMerge/>
          </w:tcPr>
          <w:p w14:paraId="723DD46F" w14:textId="77777777" w:rsidR="003B5C5D" w:rsidRPr="00F85D38" w:rsidRDefault="003B5C5D" w:rsidP="00F85D38">
            <w:pPr>
              <w:tabs>
                <w:tab w:val="left" w:pos="407"/>
                <w:tab w:val="left" w:pos="835"/>
              </w:tabs>
              <w:spacing w:before="60" w:after="60"/>
              <w:rPr>
                <w:rFonts w:ascii="Times New Roman" w:hAnsi="Times New Roman" w:cs="Times New Roman"/>
                <w:b/>
                <w:i/>
                <w:lang w:eastAsia="ar-SA"/>
              </w:rPr>
            </w:pPr>
          </w:p>
        </w:tc>
        <w:tc>
          <w:tcPr>
            <w:tcW w:w="3402" w:type="dxa"/>
            <w:vMerge/>
          </w:tcPr>
          <w:p w14:paraId="490B8914" w14:textId="77777777" w:rsidR="003B5C5D" w:rsidRPr="000C4588" w:rsidRDefault="003B5C5D" w:rsidP="00F1716E">
            <w:pPr>
              <w:spacing w:before="60" w:after="60"/>
              <w:rPr>
                <w:rFonts w:ascii="Times New Roman" w:hAnsi="Times New Roman" w:cs="Times New Roman"/>
                <w:b/>
                <w:bCs/>
                <w:shd w:val="clear" w:color="auto" w:fill="FFFFFF"/>
              </w:rPr>
            </w:pPr>
          </w:p>
        </w:tc>
        <w:tc>
          <w:tcPr>
            <w:tcW w:w="5495" w:type="dxa"/>
          </w:tcPr>
          <w:p w14:paraId="5A96ADB0" w14:textId="331FBCB7" w:rsidR="003B5C5D" w:rsidRPr="00F85D38" w:rsidRDefault="003B5C5D" w:rsidP="008D0167">
            <w:pPr>
              <w:spacing w:before="60" w:after="60"/>
              <w:ind w:firstLine="34"/>
              <w:rPr>
                <w:rFonts w:ascii="Times New Roman" w:hAnsi="Times New Roman" w:cs="Times New Roman"/>
                <w:b/>
                <w:bCs/>
                <w:shd w:val="clear" w:color="auto" w:fill="FFFFFF"/>
              </w:rPr>
            </w:pPr>
            <w:r w:rsidRPr="00F85D38">
              <w:rPr>
                <w:rFonts w:ascii="Times New Roman" w:hAnsi="Times New Roman" w:cs="Times New Roman"/>
                <w:b/>
                <w:bCs/>
                <w:color w:val="004E9A"/>
                <w:shd w:val="clear" w:color="auto" w:fill="FFFFFF"/>
              </w:rPr>
              <w:t xml:space="preserve">Etika. </w:t>
            </w:r>
            <w:r w:rsidRPr="00F85D38">
              <w:rPr>
                <w:rFonts w:ascii="Times New Roman" w:hAnsi="Times New Roman" w:cs="Times New Roman"/>
                <w:b/>
                <w:bCs/>
                <w:i/>
                <w:iCs/>
              </w:rPr>
              <w:t>Aš ir virtuali bendruomenė. Ko galiu išmokti iš animacinių filmų ir pasakų:</w:t>
            </w:r>
            <w:r w:rsidRPr="00F85D38">
              <w:rPr>
                <w:rFonts w:ascii="Times New Roman" w:hAnsi="Times New Roman" w:cs="Times New Roman"/>
              </w:rPr>
              <w:t xml:space="preserve"> pasakų pavyzdžiai.</w:t>
            </w:r>
          </w:p>
        </w:tc>
      </w:tr>
      <w:tr w:rsidR="003B5C5D" w:rsidRPr="00FB1B68" w14:paraId="7B588489" w14:textId="77777777" w:rsidTr="00424358">
        <w:tc>
          <w:tcPr>
            <w:tcW w:w="6413" w:type="dxa"/>
            <w:vMerge/>
          </w:tcPr>
          <w:p w14:paraId="3F2BA855" w14:textId="77777777" w:rsidR="003B5C5D" w:rsidRPr="00F85D38" w:rsidRDefault="003B5C5D" w:rsidP="00F85D38">
            <w:pPr>
              <w:tabs>
                <w:tab w:val="left" w:pos="407"/>
                <w:tab w:val="left" w:pos="835"/>
              </w:tabs>
              <w:spacing w:before="60" w:after="60"/>
              <w:rPr>
                <w:rFonts w:ascii="Times New Roman" w:hAnsi="Times New Roman" w:cs="Times New Roman"/>
                <w:b/>
                <w:i/>
                <w:lang w:eastAsia="ar-SA"/>
              </w:rPr>
            </w:pPr>
          </w:p>
        </w:tc>
        <w:tc>
          <w:tcPr>
            <w:tcW w:w="3402" w:type="dxa"/>
            <w:vMerge/>
          </w:tcPr>
          <w:p w14:paraId="08E5944E" w14:textId="77777777" w:rsidR="003B5C5D" w:rsidRPr="000C4588" w:rsidRDefault="003B5C5D" w:rsidP="00F1716E">
            <w:pPr>
              <w:spacing w:before="60" w:after="60"/>
              <w:rPr>
                <w:rFonts w:ascii="Times New Roman" w:hAnsi="Times New Roman" w:cs="Times New Roman"/>
                <w:b/>
                <w:bCs/>
              </w:rPr>
            </w:pPr>
          </w:p>
        </w:tc>
        <w:tc>
          <w:tcPr>
            <w:tcW w:w="5495" w:type="dxa"/>
          </w:tcPr>
          <w:p w14:paraId="6A773C7D" w14:textId="77777777" w:rsidR="003B5C5D" w:rsidRPr="00F85D38" w:rsidRDefault="003B5C5D" w:rsidP="00F85D38">
            <w:pPr>
              <w:spacing w:before="60" w:after="60"/>
              <w:ind w:firstLine="34"/>
              <w:rPr>
                <w:rFonts w:ascii="Times New Roman" w:hAnsi="Times New Roman" w:cs="Times New Roman"/>
                <w:b/>
                <w:bCs/>
              </w:rPr>
            </w:pPr>
            <w:r w:rsidRPr="00F85D38">
              <w:rPr>
                <w:rFonts w:ascii="Times New Roman" w:hAnsi="Times New Roman" w:cs="Times New Roman"/>
                <w:b/>
                <w:bCs/>
                <w:color w:val="004E9A"/>
              </w:rPr>
              <w:t xml:space="preserve">Lietuvių gestų kalba. </w:t>
            </w:r>
            <w:r w:rsidRPr="00F85D38">
              <w:rPr>
                <w:rFonts w:ascii="Times New Roman" w:hAnsi="Times New Roman" w:cs="Times New Roman"/>
                <w:b/>
                <w:bCs/>
                <w:i/>
                <w:iCs/>
              </w:rPr>
              <w:t>Lietuvių gestų kalbos elementai, jų ryšiai bei funkcijos:</w:t>
            </w:r>
            <w:r w:rsidRPr="00F85D38">
              <w:rPr>
                <w:rFonts w:ascii="Times New Roman" w:hAnsi="Times New Roman" w:cs="Times New Roman"/>
                <w:i/>
                <w:iCs/>
              </w:rPr>
              <w:t xml:space="preserve"> </w:t>
            </w:r>
            <w:r w:rsidRPr="00F85D38">
              <w:rPr>
                <w:rFonts w:ascii="Times New Roman" w:hAnsi="Times New Roman" w:cs="Times New Roman"/>
              </w:rPr>
              <w:t xml:space="preserve">plėtojamas lietuvių gestų kalbos žodynas. </w:t>
            </w:r>
            <w:r w:rsidRPr="00F85D38">
              <w:rPr>
                <w:rFonts w:ascii="Times New Roman" w:hAnsi="Times New Roman" w:cs="Times New Roman"/>
                <w:b/>
                <w:bCs/>
                <w:i/>
                <w:iCs/>
              </w:rPr>
              <w:t>Kurčiųjų menas:</w:t>
            </w:r>
            <w:r w:rsidRPr="00F85D38">
              <w:rPr>
                <w:rFonts w:ascii="Times New Roman" w:hAnsi="Times New Roman" w:cs="Times New Roman"/>
              </w:rPr>
              <w:t xml:space="preserve"> </w:t>
            </w:r>
            <w:r w:rsidRPr="00F85D38">
              <w:rPr>
                <w:rFonts w:ascii="Times New Roman" w:hAnsi="Times New Roman" w:cs="Times New Roman"/>
                <w:shd w:val="clear" w:color="auto" w:fill="FFFFFF"/>
              </w:rPr>
              <w:t>žiūrimos, sekamos, inscenizuojamos pasakos, ugdomas kultūrinis, kalbinis tapatumas.</w:t>
            </w:r>
          </w:p>
        </w:tc>
      </w:tr>
      <w:tr w:rsidR="003B5C5D" w:rsidRPr="00FB1B68" w14:paraId="4ACF1CA3" w14:textId="77777777" w:rsidTr="00424358">
        <w:tc>
          <w:tcPr>
            <w:tcW w:w="6413" w:type="dxa"/>
            <w:vMerge/>
          </w:tcPr>
          <w:p w14:paraId="0DE18903" w14:textId="77777777" w:rsidR="003B5C5D" w:rsidRPr="00F85D38" w:rsidRDefault="003B5C5D" w:rsidP="00F85D38">
            <w:pPr>
              <w:tabs>
                <w:tab w:val="left" w:pos="407"/>
                <w:tab w:val="left" w:pos="835"/>
              </w:tabs>
              <w:spacing w:before="60" w:after="60"/>
              <w:rPr>
                <w:rFonts w:ascii="Times New Roman" w:hAnsi="Times New Roman" w:cs="Times New Roman"/>
                <w:b/>
                <w:i/>
                <w:lang w:eastAsia="ar-SA"/>
              </w:rPr>
            </w:pPr>
          </w:p>
        </w:tc>
        <w:tc>
          <w:tcPr>
            <w:tcW w:w="3402" w:type="dxa"/>
            <w:vMerge/>
          </w:tcPr>
          <w:p w14:paraId="2051FAB4" w14:textId="77777777" w:rsidR="003B5C5D" w:rsidRPr="000C4588" w:rsidRDefault="003B5C5D" w:rsidP="00F1716E">
            <w:pPr>
              <w:spacing w:before="60" w:after="60"/>
              <w:rPr>
                <w:rFonts w:ascii="Times New Roman" w:hAnsi="Times New Roman" w:cs="Times New Roman"/>
                <w:b/>
                <w:bCs/>
              </w:rPr>
            </w:pPr>
          </w:p>
        </w:tc>
        <w:tc>
          <w:tcPr>
            <w:tcW w:w="5495" w:type="dxa"/>
          </w:tcPr>
          <w:p w14:paraId="040B913A" w14:textId="77777777" w:rsidR="003B5C5D" w:rsidRPr="00F85D38" w:rsidRDefault="003B5C5D" w:rsidP="00F85D38">
            <w:pPr>
              <w:spacing w:before="60" w:after="60"/>
              <w:ind w:firstLine="34"/>
              <w:rPr>
                <w:rFonts w:ascii="Times New Roman" w:hAnsi="Times New Roman" w:cs="Times New Roman"/>
                <w:b/>
                <w:bCs/>
              </w:rPr>
            </w:pPr>
            <w:r w:rsidRPr="00F85D38">
              <w:rPr>
                <w:rFonts w:ascii="Times New Roman" w:hAnsi="Times New Roman" w:cs="Times New Roman"/>
                <w:b/>
                <w:bCs/>
                <w:color w:val="004E9A"/>
              </w:rPr>
              <w:t>Lenkų tautinės mažumos gimtoji kalba ir literatūra.</w:t>
            </w:r>
            <w:r w:rsidRPr="00F85D38">
              <w:rPr>
                <w:rFonts w:ascii="Times New Roman" w:hAnsi="Times New Roman" w:cs="Times New Roman"/>
                <w:b/>
                <w:bCs/>
              </w:rPr>
              <w:t xml:space="preserve"> </w:t>
            </w:r>
            <w:r w:rsidRPr="00F85D38">
              <w:rPr>
                <w:rFonts w:ascii="Times New Roman" w:hAnsi="Times New Roman" w:cs="Times New Roman"/>
                <w:b/>
                <w:bCs/>
                <w:i/>
                <w:iCs/>
              </w:rPr>
              <w:t>Kalba kaip socialinis reiškinys:</w:t>
            </w:r>
            <w:r w:rsidRPr="00F85D38">
              <w:rPr>
                <w:rFonts w:ascii="Times New Roman" w:hAnsi="Times New Roman" w:cs="Times New Roman"/>
                <w:i/>
                <w:iCs/>
              </w:rPr>
              <w:t xml:space="preserve"> </w:t>
            </w:r>
            <w:r w:rsidRPr="00F85D38">
              <w:rPr>
                <w:rFonts w:ascii="Times New Roman" w:hAnsi="Times New Roman" w:cs="Times New Roman"/>
              </w:rPr>
              <w:t xml:space="preserve">regioninis gimtosios kalbos variantas. </w:t>
            </w:r>
            <w:r w:rsidRPr="00F85D38">
              <w:rPr>
                <w:rFonts w:ascii="Times New Roman" w:hAnsi="Times New Roman" w:cs="Times New Roman"/>
                <w:b/>
                <w:bCs/>
                <w:i/>
                <w:iCs/>
              </w:rPr>
              <w:t>Nagrinėjamos temos ir kultūros tekstų atranka:</w:t>
            </w:r>
            <w:r w:rsidRPr="00F85D38">
              <w:rPr>
                <w:rFonts w:ascii="Times New Roman" w:hAnsi="Times New Roman" w:cs="Times New Roman"/>
              </w:rPr>
              <w:t xml:space="preserve"> skaitomi ir nagrinėjami tautosakos kūriniai.</w:t>
            </w:r>
          </w:p>
        </w:tc>
      </w:tr>
      <w:tr w:rsidR="003B5C5D" w:rsidRPr="00FB1B68" w14:paraId="6FED789A" w14:textId="77777777" w:rsidTr="00424358">
        <w:tc>
          <w:tcPr>
            <w:tcW w:w="6413" w:type="dxa"/>
            <w:vMerge/>
          </w:tcPr>
          <w:p w14:paraId="068A6665" w14:textId="77777777" w:rsidR="003B5C5D" w:rsidRPr="00F85D38" w:rsidRDefault="003B5C5D" w:rsidP="00F85D38">
            <w:pPr>
              <w:tabs>
                <w:tab w:val="left" w:pos="407"/>
                <w:tab w:val="left" w:pos="835"/>
              </w:tabs>
              <w:spacing w:before="60" w:after="60"/>
              <w:rPr>
                <w:rFonts w:ascii="Times New Roman" w:hAnsi="Times New Roman" w:cs="Times New Roman"/>
                <w:b/>
                <w:i/>
                <w:lang w:eastAsia="ar-SA"/>
              </w:rPr>
            </w:pPr>
          </w:p>
        </w:tc>
        <w:tc>
          <w:tcPr>
            <w:tcW w:w="3402" w:type="dxa"/>
            <w:vMerge/>
          </w:tcPr>
          <w:p w14:paraId="0686E79E" w14:textId="77777777" w:rsidR="003B5C5D" w:rsidRPr="000C4588" w:rsidRDefault="003B5C5D" w:rsidP="00F1716E">
            <w:pPr>
              <w:spacing w:before="60" w:after="60"/>
              <w:rPr>
                <w:rFonts w:ascii="Times New Roman" w:hAnsi="Times New Roman" w:cs="Times New Roman"/>
                <w:b/>
                <w:bCs/>
              </w:rPr>
            </w:pPr>
          </w:p>
        </w:tc>
        <w:tc>
          <w:tcPr>
            <w:tcW w:w="5495" w:type="dxa"/>
          </w:tcPr>
          <w:p w14:paraId="00705159" w14:textId="77777777" w:rsidR="003B5C5D" w:rsidRPr="00F85D38" w:rsidRDefault="003B5C5D" w:rsidP="00F85D38">
            <w:pPr>
              <w:spacing w:before="60" w:after="60"/>
              <w:ind w:firstLine="34"/>
              <w:rPr>
                <w:rFonts w:ascii="Times New Roman" w:hAnsi="Times New Roman" w:cs="Times New Roman"/>
                <w:b/>
                <w:bCs/>
              </w:rPr>
            </w:pPr>
            <w:r w:rsidRPr="00F85D38">
              <w:rPr>
                <w:rFonts w:ascii="Times New Roman" w:hAnsi="Times New Roman" w:cs="Times New Roman"/>
                <w:b/>
                <w:bCs/>
                <w:color w:val="004E9A"/>
              </w:rPr>
              <w:t xml:space="preserve">Baltarusių tautinės mažumos gimtoji kalba ir literatūra. </w:t>
            </w:r>
            <w:r w:rsidRPr="00F85D38">
              <w:rPr>
                <w:rFonts w:ascii="Times New Roman" w:hAnsi="Times New Roman" w:cs="Times New Roman"/>
                <w:b/>
                <w:bCs/>
                <w:i/>
                <w:iCs/>
              </w:rPr>
              <w:t>Kalba kaip socialinis reiškinys:</w:t>
            </w:r>
            <w:r w:rsidRPr="00F85D38">
              <w:rPr>
                <w:rFonts w:ascii="Times New Roman" w:hAnsi="Times New Roman" w:cs="Times New Roman"/>
                <w:i/>
                <w:iCs/>
              </w:rPr>
              <w:t xml:space="preserve"> </w:t>
            </w:r>
            <w:r w:rsidRPr="00F85D38">
              <w:rPr>
                <w:rFonts w:ascii="Times New Roman" w:hAnsi="Times New Roman" w:cs="Times New Roman"/>
              </w:rPr>
              <w:t xml:space="preserve">regioninis gimtosios kalbos variantas. </w:t>
            </w:r>
            <w:r w:rsidRPr="00F85D38">
              <w:rPr>
                <w:rFonts w:ascii="Times New Roman" w:hAnsi="Times New Roman" w:cs="Times New Roman"/>
                <w:b/>
                <w:bCs/>
                <w:i/>
                <w:iCs/>
              </w:rPr>
              <w:t>Nagrinėjamos temos ir kultūros tekstų atranka:</w:t>
            </w:r>
            <w:r w:rsidRPr="00F85D38">
              <w:rPr>
                <w:rFonts w:ascii="Times New Roman" w:hAnsi="Times New Roman" w:cs="Times New Roman"/>
              </w:rPr>
              <w:t xml:space="preserve"> skaitomi ir nagrinėjami tautosakos kūriniai.</w:t>
            </w:r>
          </w:p>
        </w:tc>
      </w:tr>
      <w:tr w:rsidR="003B5C5D" w:rsidRPr="00FB1B68" w14:paraId="2ACF7AB7" w14:textId="77777777" w:rsidTr="00424358">
        <w:tc>
          <w:tcPr>
            <w:tcW w:w="6413" w:type="dxa"/>
            <w:vMerge/>
          </w:tcPr>
          <w:p w14:paraId="0438B1C6" w14:textId="77777777" w:rsidR="003B5C5D" w:rsidRPr="00F85D38" w:rsidRDefault="003B5C5D" w:rsidP="00F85D38">
            <w:pPr>
              <w:tabs>
                <w:tab w:val="left" w:pos="407"/>
                <w:tab w:val="left" w:pos="835"/>
              </w:tabs>
              <w:spacing w:before="60" w:after="60"/>
              <w:rPr>
                <w:rFonts w:ascii="Times New Roman" w:hAnsi="Times New Roman" w:cs="Times New Roman"/>
                <w:b/>
                <w:i/>
                <w:lang w:eastAsia="ar-SA"/>
              </w:rPr>
            </w:pPr>
          </w:p>
        </w:tc>
        <w:tc>
          <w:tcPr>
            <w:tcW w:w="3402" w:type="dxa"/>
            <w:vMerge/>
          </w:tcPr>
          <w:p w14:paraId="0E08A152" w14:textId="77777777" w:rsidR="003B5C5D" w:rsidRPr="000C4588" w:rsidRDefault="003B5C5D" w:rsidP="00F1716E">
            <w:pPr>
              <w:spacing w:before="60" w:after="60"/>
              <w:rPr>
                <w:rFonts w:ascii="Times New Roman" w:hAnsi="Times New Roman" w:cs="Times New Roman"/>
                <w:b/>
                <w:bCs/>
              </w:rPr>
            </w:pPr>
          </w:p>
        </w:tc>
        <w:tc>
          <w:tcPr>
            <w:tcW w:w="5495" w:type="dxa"/>
          </w:tcPr>
          <w:p w14:paraId="7C217697" w14:textId="77777777" w:rsidR="003B5C5D" w:rsidRPr="00F85D38" w:rsidRDefault="003B5C5D" w:rsidP="00F85D38">
            <w:pPr>
              <w:spacing w:before="60" w:after="60"/>
              <w:ind w:firstLine="34"/>
              <w:rPr>
                <w:rFonts w:ascii="Times New Roman" w:hAnsi="Times New Roman" w:cs="Times New Roman"/>
                <w:b/>
                <w:bCs/>
              </w:rPr>
            </w:pPr>
            <w:r w:rsidRPr="00F85D38">
              <w:rPr>
                <w:rFonts w:ascii="Times New Roman" w:hAnsi="Times New Roman" w:cs="Times New Roman"/>
                <w:b/>
                <w:bCs/>
                <w:color w:val="004E9A"/>
              </w:rPr>
              <w:t xml:space="preserve">Rusų tautinės mažumos gimtoji kalba ir literatūra. </w:t>
            </w:r>
            <w:r w:rsidRPr="00F85D38">
              <w:rPr>
                <w:rFonts w:ascii="Times New Roman" w:hAnsi="Times New Roman" w:cs="Times New Roman"/>
                <w:b/>
                <w:bCs/>
                <w:i/>
                <w:iCs/>
              </w:rPr>
              <w:t>Nagrinėjamos temos ir kultūros tekstų atranka:</w:t>
            </w:r>
            <w:r w:rsidRPr="00F85D38">
              <w:rPr>
                <w:rFonts w:ascii="Times New Roman" w:hAnsi="Times New Roman" w:cs="Times New Roman"/>
              </w:rPr>
              <w:t xml:space="preserve"> skaitomi ir nagrinėjami tautosakos kūriniai.</w:t>
            </w:r>
          </w:p>
        </w:tc>
      </w:tr>
      <w:tr w:rsidR="003B5C5D" w:rsidRPr="00FB1B68" w14:paraId="641597BE" w14:textId="77777777" w:rsidTr="00424358">
        <w:tc>
          <w:tcPr>
            <w:tcW w:w="6413" w:type="dxa"/>
            <w:vMerge/>
          </w:tcPr>
          <w:p w14:paraId="74A37BB2" w14:textId="77777777" w:rsidR="003B5C5D" w:rsidRPr="00F85D38" w:rsidRDefault="003B5C5D" w:rsidP="00F85D38">
            <w:pPr>
              <w:tabs>
                <w:tab w:val="left" w:pos="407"/>
                <w:tab w:val="left" w:pos="835"/>
              </w:tabs>
              <w:spacing w:before="60" w:after="60"/>
              <w:rPr>
                <w:rFonts w:ascii="Times New Roman" w:hAnsi="Times New Roman" w:cs="Times New Roman"/>
                <w:b/>
                <w:i/>
                <w:lang w:eastAsia="ar-SA"/>
              </w:rPr>
            </w:pPr>
          </w:p>
        </w:tc>
        <w:tc>
          <w:tcPr>
            <w:tcW w:w="3402" w:type="dxa"/>
            <w:vMerge/>
          </w:tcPr>
          <w:p w14:paraId="3ECD44DD" w14:textId="77777777" w:rsidR="003B5C5D" w:rsidRPr="000C4588" w:rsidRDefault="003B5C5D" w:rsidP="00F1716E">
            <w:pPr>
              <w:spacing w:before="60" w:after="60"/>
              <w:rPr>
                <w:rFonts w:ascii="Times New Roman" w:hAnsi="Times New Roman" w:cs="Times New Roman"/>
                <w:b/>
                <w:bCs/>
              </w:rPr>
            </w:pPr>
          </w:p>
        </w:tc>
        <w:tc>
          <w:tcPr>
            <w:tcW w:w="5495" w:type="dxa"/>
          </w:tcPr>
          <w:p w14:paraId="63D7AD05" w14:textId="77777777" w:rsidR="003B5C5D" w:rsidRPr="00F85D38" w:rsidRDefault="003B5C5D" w:rsidP="00F85D38">
            <w:pPr>
              <w:spacing w:before="60" w:after="60"/>
              <w:ind w:firstLine="34"/>
              <w:rPr>
                <w:rFonts w:ascii="Times New Roman" w:hAnsi="Times New Roman" w:cs="Times New Roman"/>
                <w:b/>
                <w:bCs/>
              </w:rPr>
            </w:pPr>
            <w:r w:rsidRPr="00F85D38">
              <w:rPr>
                <w:rFonts w:ascii="Times New Roman" w:hAnsi="Times New Roman" w:cs="Times New Roman"/>
                <w:b/>
                <w:bCs/>
                <w:color w:val="004E9A"/>
              </w:rPr>
              <w:t xml:space="preserve">Vokiečių tautinės mažumos gimtoji kalba ir literatūra. </w:t>
            </w:r>
            <w:r w:rsidRPr="00F85D38">
              <w:rPr>
                <w:rFonts w:ascii="Times New Roman" w:hAnsi="Times New Roman" w:cs="Times New Roman"/>
                <w:b/>
                <w:bCs/>
                <w:i/>
                <w:iCs/>
              </w:rPr>
              <w:t>Kalba kaip socialinis reiškinys:</w:t>
            </w:r>
            <w:r w:rsidRPr="00F85D38">
              <w:rPr>
                <w:rFonts w:ascii="Times New Roman" w:hAnsi="Times New Roman" w:cs="Times New Roman"/>
                <w:i/>
                <w:iCs/>
              </w:rPr>
              <w:t xml:space="preserve"> </w:t>
            </w:r>
            <w:r w:rsidRPr="00F85D38">
              <w:rPr>
                <w:rFonts w:ascii="Times New Roman" w:hAnsi="Times New Roman" w:cs="Times New Roman"/>
              </w:rPr>
              <w:t xml:space="preserve">regioninis gimtosios kalbos variantas. </w:t>
            </w:r>
            <w:r w:rsidRPr="00F85D38">
              <w:rPr>
                <w:rFonts w:ascii="Times New Roman" w:hAnsi="Times New Roman" w:cs="Times New Roman"/>
                <w:b/>
                <w:bCs/>
                <w:i/>
                <w:iCs/>
              </w:rPr>
              <w:t>Nagrinėjamos temos ir kultūros tekstų atranka:</w:t>
            </w:r>
            <w:r w:rsidRPr="00F85D38">
              <w:rPr>
                <w:rFonts w:ascii="Times New Roman" w:hAnsi="Times New Roman" w:cs="Times New Roman"/>
              </w:rPr>
              <w:t xml:space="preserve"> skaitomi ir nagrinėjami tautosakos kūriniai.</w:t>
            </w:r>
          </w:p>
        </w:tc>
      </w:tr>
      <w:tr w:rsidR="003B5C5D" w:rsidRPr="00FB1B68" w14:paraId="3D4DE3C9" w14:textId="77777777" w:rsidTr="00424358">
        <w:tc>
          <w:tcPr>
            <w:tcW w:w="6413" w:type="dxa"/>
            <w:vMerge w:val="restart"/>
          </w:tcPr>
          <w:p w14:paraId="2B6B48B0" w14:textId="77777777" w:rsidR="003B5C5D" w:rsidRPr="00F85D38" w:rsidRDefault="003B5C5D" w:rsidP="00F85D38">
            <w:pPr>
              <w:tabs>
                <w:tab w:val="left" w:pos="407"/>
                <w:tab w:val="left" w:pos="835"/>
              </w:tabs>
              <w:spacing w:before="60" w:after="60"/>
              <w:ind w:firstLine="0"/>
              <w:rPr>
                <w:rFonts w:ascii="Times New Roman" w:hAnsi="Times New Roman" w:cs="Times New Roman"/>
                <w:b/>
                <w:bCs/>
                <w:color w:val="004E9A"/>
              </w:rPr>
            </w:pPr>
            <w:r w:rsidRPr="00F85D38">
              <w:rPr>
                <w:rFonts w:ascii="Times New Roman" w:hAnsi="Times New Roman" w:cs="Times New Roman"/>
                <w:b/>
                <w:bCs/>
                <w:color w:val="004E9A"/>
              </w:rPr>
              <w:lastRenderedPageBreak/>
              <w:t xml:space="preserve">Etninė kultūra. </w:t>
            </w:r>
            <w:r w:rsidRPr="00F85D38">
              <w:rPr>
                <w:rFonts w:ascii="Times New Roman" w:hAnsi="Times New Roman" w:cs="Times New Roman"/>
                <w:b/>
                <w:bCs/>
                <w:i/>
              </w:rPr>
              <w:t>Tradicijos ir papročiai.</w:t>
            </w:r>
          </w:p>
          <w:p w14:paraId="4DD05AA8" w14:textId="77777777" w:rsidR="003B5C5D" w:rsidRPr="00F85D38" w:rsidRDefault="003B5C5D" w:rsidP="00F85D38">
            <w:pPr>
              <w:tabs>
                <w:tab w:val="left" w:pos="407"/>
                <w:tab w:val="left" w:pos="835"/>
              </w:tabs>
              <w:spacing w:before="60" w:after="60"/>
              <w:ind w:firstLine="33"/>
              <w:rPr>
                <w:rFonts w:ascii="Times New Roman" w:hAnsi="Times New Roman" w:cs="Times New Roman"/>
              </w:rPr>
            </w:pPr>
            <w:r w:rsidRPr="00F85D38">
              <w:rPr>
                <w:rFonts w:ascii="Times New Roman" w:hAnsi="Times New Roman" w:cs="Times New Roman"/>
                <w:b/>
                <w:bCs/>
                <w:color w:val="004E9A"/>
              </w:rPr>
              <w:t xml:space="preserve">Kultūros paveldas: </w:t>
            </w:r>
            <w:r w:rsidRPr="00F85D38">
              <w:rPr>
                <w:rFonts w:ascii="Times New Roman" w:hAnsi="Times New Roman" w:cs="Times New Roman"/>
              </w:rPr>
              <w:t>lietuviški tradiciniai ornamentai, tautodailė ir jos gaminiai. </w:t>
            </w:r>
          </w:p>
          <w:p w14:paraId="4D32CD40" w14:textId="77777777" w:rsidR="003B5C5D" w:rsidRPr="00F85D38" w:rsidRDefault="003B5C5D" w:rsidP="00F85D38">
            <w:pPr>
              <w:tabs>
                <w:tab w:val="left" w:pos="407"/>
                <w:tab w:val="left" w:pos="835"/>
              </w:tabs>
              <w:spacing w:before="60" w:after="60"/>
              <w:ind w:firstLine="33"/>
              <w:rPr>
                <w:rFonts w:ascii="Times New Roman" w:hAnsi="Times New Roman" w:cs="Times New Roman"/>
                <w:b/>
                <w:bCs/>
                <w:color w:val="004E9A"/>
              </w:rPr>
            </w:pPr>
            <w:r w:rsidRPr="00F85D38">
              <w:rPr>
                <w:rFonts w:ascii="Times New Roman" w:hAnsi="Times New Roman" w:cs="Times New Roman"/>
                <w:b/>
                <w:bCs/>
                <w:color w:val="004F88"/>
              </w:rPr>
              <w:t>Kultūros raida:</w:t>
            </w:r>
            <w:r w:rsidRPr="00F85D38">
              <w:rPr>
                <w:rFonts w:ascii="Times New Roman" w:hAnsi="Times New Roman" w:cs="Times New Roman"/>
                <w:b/>
                <w:bCs/>
              </w:rPr>
              <w:t xml:space="preserve"> </w:t>
            </w:r>
            <w:r w:rsidRPr="00F85D38">
              <w:rPr>
                <w:rFonts w:ascii="Times New Roman" w:hAnsi="Times New Roman" w:cs="Times New Roman"/>
              </w:rPr>
              <w:t xml:space="preserve">tradicinių ornamentų, tautodailės, tradicinių gamybos būdų, susijusių papročių, tikėjimų pažinimas. </w:t>
            </w:r>
          </w:p>
          <w:p w14:paraId="30F8F182" w14:textId="77777777" w:rsidR="003B5C5D" w:rsidRPr="00F85D38" w:rsidRDefault="003B5C5D" w:rsidP="00F85D38">
            <w:pPr>
              <w:tabs>
                <w:tab w:val="left" w:pos="407"/>
                <w:tab w:val="left" w:pos="835"/>
              </w:tabs>
              <w:spacing w:before="60" w:after="60"/>
              <w:ind w:firstLine="33"/>
              <w:rPr>
                <w:rFonts w:ascii="Times New Roman" w:hAnsi="Times New Roman" w:cs="Times New Roman"/>
              </w:rPr>
            </w:pPr>
            <w:r w:rsidRPr="00F85D38">
              <w:rPr>
                <w:rFonts w:ascii="Times New Roman" w:hAnsi="Times New Roman" w:cs="Times New Roman"/>
                <w:b/>
                <w:bCs/>
                <w:color w:val="004E9A"/>
              </w:rPr>
              <w:t>Aplinkos tvarumas.</w:t>
            </w:r>
            <w:r w:rsidRPr="00F85D38">
              <w:rPr>
                <w:rFonts w:ascii="Times New Roman" w:hAnsi="Times New Roman" w:cs="Times New Roman"/>
                <w:b/>
                <w:bCs/>
              </w:rPr>
              <w:t xml:space="preserve"> </w:t>
            </w:r>
            <w:r w:rsidRPr="00F85D38">
              <w:rPr>
                <w:rFonts w:ascii="Times New Roman" w:hAnsi="Times New Roman" w:cs="Times New Roman"/>
                <w:b/>
                <w:bCs/>
                <w:i/>
                <w:iCs/>
              </w:rPr>
              <w:t xml:space="preserve">Atsakingas vartojimas: </w:t>
            </w:r>
            <w:r w:rsidRPr="00F85D38">
              <w:rPr>
                <w:rFonts w:ascii="Times New Roman" w:hAnsi="Times New Roman" w:cs="Times New Roman"/>
              </w:rPr>
              <w:t>nagrinėjant tautodailės ypatybes formuojama nuostata rinktis vietinius produktus siekiant tvarios vietos ekonomikos.</w:t>
            </w:r>
          </w:p>
          <w:p w14:paraId="5955D939" w14:textId="77777777" w:rsidR="003B5C5D" w:rsidRPr="00F85D38" w:rsidRDefault="003B5C5D" w:rsidP="00F85D38">
            <w:pPr>
              <w:tabs>
                <w:tab w:val="left" w:pos="407"/>
                <w:tab w:val="left" w:pos="835"/>
              </w:tabs>
              <w:spacing w:before="60" w:after="60"/>
              <w:ind w:firstLine="33"/>
              <w:rPr>
                <w:rFonts w:ascii="Times New Roman" w:hAnsi="Times New Roman" w:cs="Times New Roman"/>
              </w:rPr>
            </w:pPr>
            <w:r w:rsidRPr="00F85D38">
              <w:rPr>
                <w:rFonts w:ascii="Times New Roman" w:hAnsi="Times New Roman" w:cs="Times New Roman"/>
                <w:b/>
                <w:bCs/>
                <w:color w:val="004F88"/>
              </w:rPr>
              <w:t xml:space="preserve">Kultūrų įvairovė: </w:t>
            </w:r>
            <w:r w:rsidRPr="00F85D38">
              <w:rPr>
                <w:rFonts w:ascii="Times New Roman" w:hAnsi="Times New Roman" w:cs="Times New Roman"/>
              </w:rPr>
              <w:t>su tradiciniais ornamentais ir tautodaile susijusių vertybių sistemų, tradicijų ir tikėjimų įvairovė.</w:t>
            </w:r>
          </w:p>
        </w:tc>
        <w:tc>
          <w:tcPr>
            <w:tcW w:w="3402" w:type="dxa"/>
            <w:vMerge w:val="restart"/>
          </w:tcPr>
          <w:p w14:paraId="4D7B471C" w14:textId="77777777" w:rsidR="003B5C5D" w:rsidRPr="000C4588" w:rsidRDefault="003B5C5D" w:rsidP="00F85D38">
            <w:pPr>
              <w:spacing w:before="60" w:after="60"/>
              <w:ind w:firstLine="34"/>
              <w:rPr>
                <w:rFonts w:ascii="Times New Roman" w:hAnsi="Times New Roman" w:cs="Times New Roman"/>
                <w:lang w:eastAsia="ar-SA"/>
              </w:rPr>
            </w:pPr>
            <w:r w:rsidRPr="000C4588">
              <w:rPr>
                <w:rFonts w:ascii="Times New Roman" w:hAnsi="Times New Roman" w:cs="Times New Roman"/>
                <w:b/>
                <w:i/>
                <w:lang w:eastAsia="ar-SA"/>
              </w:rPr>
              <w:t>Tautodailė:</w:t>
            </w:r>
          </w:p>
          <w:p w14:paraId="0D63CA20" w14:textId="77777777" w:rsidR="003B5C5D" w:rsidRDefault="003B5C5D" w:rsidP="00F85D38">
            <w:pPr>
              <w:spacing w:before="60" w:after="60"/>
              <w:ind w:firstLine="34"/>
              <w:rPr>
                <w:rFonts w:ascii="Times New Roman" w:hAnsi="Times New Roman" w:cs="Times New Roman"/>
                <w:b/>
                <w:lang w:eastAsia="ar-SA"/>
              </w:rPr>
            </w:pPr>
            <w:r w:rsidRPr="000C4588">
              <w:rPr>
                <w:rFonts w:ascii="Times New Roman" w:hAnsi="Times New Roman" w:cs="Times New Roman"/>
                <w:lang w:eastAsia="ar-SA"/>
              </w:rPr>
              <w:t>Mokiniai atpažįsta būdingus lietuviškus tradicinius ornamentus ir taiko juos savo kūryboje.</w:t>
            </w:r>
            <w:r w:rsidRPr="000C4588">
              <w:rPr>
                <w:rFonts w:ascii="Times New Roman" w:hAnsi="Times New Roman" w:cs="Times New Roman"/>
                <w:b/>
                <w:lang w:eastAsia="ar-SA"/>
              </w:rPr>
              <w:t xml:space="preserve"> </w:t>
            </w:r>
          </w:p>
          <w:p w14:paraId="484DF601" w14:textId="77777777" w:rsidR="003B5C5D" w:rsidRPr="000C4588" w:rsidRDefault="003B5C5D" w:rsidP="00F85D38">
            <w:pPr>
              <w:spacing w:before="60" w:after="60"/>
              <w:ind w:firstLine="34"/>
              <w:rPr>
                <w:rFonts w:ascii="Times New Roman" w:hAnsi="Times New Roman" w:cs="Times New Roman"/>
                <w:shd w:val="clear" w:color="auto" w:fill="FFFFFF"/>
              </w:rPr>
            </w:pPr>
            <w:r w:rsidRPr="000C4588">
              <w:rPr>
                <w:rFonts w:ascii="Times New Roman" w:hAnsi="Times New Roman" w:cs="Times New Roman"/>
                <w:lang w:eastAsia="ar-SA"/>
              </w:rPr>
              <w:t>Aiškinasi, kas yra tautodailė, pasigamina nesudėtingų</w:t>
            </w:r>
            <w:r w:rsidRPr="000C4588">
              <w:rPr>
                <w:rFonts w:ascii="Times New Roman" w:hAnsi="Times New Roman" w:cs="Times New Roman"/>
                <w:sz w:val="24"/>
                <w:szCs w:val="24"/>
                <w:lang w:eastAsia="ar-SA"/>
              </w:rPr>
              <w:t xml:space="preserve"> jos gaminių.</w:t>
            </w:r>
          </w:p>
        </w:tc>
        <w:tc>
          <w:tcPr>
            <w:tcW w:w="5495" w:type="dxa"/>
          </w:tcPr>
          <w:p w14:paraId="71E37008" w14:textId="77777777" w:rsidR="003B5C5D" w:rsidRPr="00F85D38" w:rsidRDefault="003B5C5D" w:rsidP="00F85D38">
            <w:pPr>
              <w:spacing w:before="60" w:after="60"/>
              <w:ind w:firstLine="34"/>
              <w:rPr>
                <w:rStyle w:val="Strong"/>
                <w:rFonts w:ascii="Times New Roman" w:hAnsi="Times New Roman" w:cs="Times New Roman"/>
                <w:b w:val="0"/>
                <w:bCs w:val="0"/>
              </w:rPr>
            </w:pPr>
            <w:r w:rsidRPr="00F85D38">
              <w:rPr>
                <w:rStyle w:val="Strong"/>
                <w:rFonts w:ascii="Times New Roman" w:hAnsi="Times New Roman" w:cs="Times New Roman"/>
                <w:color w:val="004E9A"/>
                <w:shd w:val="clear" w:color="auto" w:fill="FFFFFF"/>
              </w:rPr>
              <w:t xml:space="preserve">Dailė. </w:t>
            </w:r>
            <w:r w:rsidRPr="00F85D38">
              <w:rPr>
                <w:rStyle w:val="Strong"/>
                <w:rFonts w:ascii="Times New Roman" w:hAnsi="Times New Roman" w:cs="Times New Roman"/>
                <w:i/>
                <w:iCs/>
                <w:shd w:val="clear" w:color="auto" w:fill="FFFFFF"/>
              </w:rPr>
              <w:t>Etninė kultūra:</w:t>
            </w:r>
            <w:r w:rsidRPr="00F85D38">
              <w:rPr>
                <w:rStyle w:val="Strong"/>
                <w:rFonts w:ascii="Times New Roman" w:hAnsi="Times New Roman" w:cs="Times New Roman"/>
                <w:shd w:val="clear" w:color="auto" w:fill="FFFFFF"/>
              </w:rPr>
              <w:t xml:space="preserve"> </w:t>
            </w:r>
            <w:r w:rsidRPr="008D0167">
              <w:rPr>
                <w:rStyle w:val="Strong"/>
                <w:rFonts w:ascii="Times New Roman" w:hAnsi="Times New Roman" w:cs="Times New Roman"/>
                <w:b w:val="0"/>
                <w:shd w:val="clear" w:color="auto" w:fill="FFFFFF"/>
              </w:rPr>
              <w:t>autentiški m</w:t>
            </w:r>
            <w:r w:rsidRPr="008D0167">
              <w:rPr>
                <w:rStyle w:val="Strong"/>
                <w:rFonts w:ascii="Times New Roman" w:hAnsi="Times New Roman" w:cs="Times New Roman"/>
                <w:b w:val="0"/>
              </w:rPr>
              <w:t>u</w:t>
            </w:r>
            <w:r w:rsidRPr="00F85D38">
              <w:rPr>
                <w:rFonts w:ascii="Times New Roman" w:hAnsi="Times New Roman" w:cs="Times New Roman"/>
                <w:shd w:val="clear" w:color="auto" w:fill="FFFFFF"/>
              </w:rPr>
              <w:t xml:space="preserve">ziejiniai tautodailės ir liaudies meistrų kūriniai – skulptūros, tekstilės, keramikos ir kt. </w:t>
            </w:r>
            <w:r w:rsidRPr="00F85D38">
              <w:rPr>
                <w:rStyle w:val="Strong"/>
                <w:rFonts w:ascii="Times New Roman" w:hAnsi="Times New Roman" w:cs="Times New Roman"/>
                <w:i/>
                <w:iCs/>
                <w:shd w:val="clear" w:color="auto" w:fill="FFFFFF"/>
              </w:rPr>
              <w:t>Dailės rūšys:</w:t>
            </w:r>
            <w:r w:rsidRPr="00F85D38">
              <w:rPr>
                <w:rStyle w:val="Strong"/>
                <w:rFonts w:ascii="Times New Roman" w:hAnsi="Times New Roman" w:cs="Times New Roman"/>
                <w:shd w:val="clear" w:color="auto" w:fill="FFFFFF"/>
              </w:rPr>
              <w:t xml:space="preserve"> t</w:t>
            </w:r>
            <w:r w:rsidRPr="00F85D38">
              <w:rPr>
                <w:rFonts w:ascii="Times New Roman" w:eastAsia="Times New Roman" w:hAnsi="Times New Roman" w:cs="Times New Roman"/>
              </w:rPr>
              <w:t xml:space="preserve">apybos, grafikos, skulptūros, keramikos, tekstilės kūriniai ir jų skirtumai. </w:t>
            </w:r>
            <w:r w:rsidRPr="00F85D38">
              <w:rPr>
                <w:rStyle w:val="Strong"/>
                <w:rFonts w:ascii="Times New Roman" w:hAnsi="Times New Roman" w:cs="Times New Roman"/>
                <w:i/>
                <w:iCs/>
                <w:shd w:val="clear" w:color="auto" w:fill="FFFFFF"/>
              </w:rPr>
              <w:t>Dailės istorija:</w:t>
            </w:r>
            <w:r w:rsidRPr="00F85D38">
              <w:rPr>
                <w:rStyle w:val="Strong"/>
                <w:rFonts w:ascii="Times New Roman" w:hAnsi="Times New Roman" w:cs="Times New Roman"/>
                <w:shd w:val="clear" w:color="auto" w:fill="FFFFFF"/>
              </w:rPr>
              <w:t xml:space="preserve"> senovės ir dabarties kūrinių </w:t>
            </w:r>
            <w:r w:rsidRPr="00F85D38">
              <w:rPr>
                <w:rFonts w:ascii="Times New Roman" w:eastAsia="Times New Roman" w:hAnsi="Times New Roman" w:cs="Times New Roman"/>
              </w:rPr>
              <w:t xml:space="preserve">skirtumai. </w:t>
            </w:r>
            <w:r w:rsidRPr="00F85D38">
              <w:rPr>
                <w:rStyle w:val="Strong"/>
                <w:rFonts w:ascii="Times New Roman" w:hAnsi="Times New Roman" w:cs="Times New Roman"/>
                <w:i/>
                <w:iCs/>
                <w:shd w:val="clear" w:color="auto" w:fill="FFFFFF"/>
              </w:rPr>
              <w:t>Švenčių puošimo tradicijos:</w:t>
            </w:r>
            <w:r w:rsidRPr="00F85D38">
              <w:rPr>
                <w:rStyle w:val="Strong"/>
                <w:rFonts w:ascii="Times New Roman" w:hAnsi="Times New Roman" w:cs="Times New Roman"/>
                <w:shd w:val="clear" w:color="auto" w:fill="FFFFFF"/>
              </w:rPr>
              <w:t xml:space="preserve"> </w:t>
            </w:r>
            <w:r w:rsidRPr="00F85D38">
              <w:rPr>
                <w:rFonts w:ascii="Times New Roman" w:hAnsi="Times New Roman" w:cs="Times New Roman"/>
                <w:shd w:val="clear" w:color="auto" w:fill="FFFFFF"/>
              </w:rPr>
              <w:t>kalendorinių švenčių simbolia</w:t>
            </w:r>
            <w:r w:rsidRPr="00F85D38">
              <w:rPr>
                <w:rFonts w:ascii="Times New Roman" w:hAnsi="Times New Roman" w:cs="Times New Roman"/>
              </w:rPr>
              <w:t xml:space="preserve">i, </w:t>
            </w:r>
            <w:r w:rsidRPr="00F85D38">
              <w:rPr>
                <w:rFonts w:ascii="Times New Roman" w:hAnsi="Times New Roman" w:cs="Times New Roman"/>
                <w:shd w:val="clear" w:color="auto" w:fill="FFFFFF"/>
              </w:rPr>
              <w:t>spalvos ir ženklai.</w:t>
            </w:r>
          </w:p>
        </w:tc>
      </w:tr>
      <w:tr w:rsidR="003B5C5D" w:rsidRPr="000C4588" w14:paraId="50784E9E" w14:textId="77777777" w:rsidTr="00424358">
        <w:tc>
          <w:tcPr>
            <w:tcW w:w="6413" w:type="dxa"/>
            <w:vMerge/>
          </w:tcPr>
          <w:p w14:paraId="702859AD" w14:textId="77777777" w:rsidR="003B5C5D" w:rsidRPr="00F85D38" w:rsidRDefault="003B5C5D" w:rsidP="00F85D38">
            <w:pPr>
              <w:tabs>
                <w:tab w:val="left" w:pos="407"/>
                <w:tab w:val="left" w:pos="835"/>
              </w:tabs>
              <w:spacing w:before="60" w:after="60"/>
              <w:rPr>
                <w:rFonts w:ascii="Times New Roman" w:hAnsi="Times New Roman" w:cs="Times New Roman"/>
                <w:b/>
                <w:i/>
                <w:lang w:eastAsia="ar-SA"/>
              </w:rPr>
            </w:pPr>
          </w:p>
        </w:tc>
        <w:tc>
          <w:tcPr>
            <w:tcW w:w="3402" w:type="dxa"/>
            <w:vMerge/>
          </w:tcPr>
          <w:p w14:paraId="570542E0" w14:textId="77777777" w:rsidR="003B5C5D" w:rsidRPr="000C4588" w:rsidRDefault="003B5C5D" w:rsidP="00F85D38">
            <w:pPr>
              <w:spacing w:before="60" w:after="60"/>
              <w:ind w:firstLine="34"/>
              <w:rPr>
                <w:rStyle w:val="Strong"/>
                <w:rFonts w:ascii="Times New Roman" w:hAnsi="Times New Roman" w:cs="Times New Roman"/>
                <w:shd w:val="clear" w:color="auto" w:fill="FFFFFF"/>
              </w:rPr>
            </w:pPr>
          </w:p>
        </w:tc>
        <w:tc>
          <w:tcPr>
            <w:tcW w:w="5495" w:type="dxa"/>
          </w:tcPr>
          <w:p w14:paraId="7FE35D1E" w14:textId="77777777" w:rsidR="003B5C5D" w:rsidRPr="00F85D38" w:rsidRDefault="003B5C5D" w:rsidP="00F85D38">
            <w:pPr>
              <w:spacing w:before="60" w:after="60"/>
              <w:ind w:firstLine="34"/>
              <w:rPr>
                <w:rStyle w:val="Strong"/>
                <w:rFonts w:ascii="Times New Roman" w:hAnsi="Times New Roman" w:cs="Times New Roman"/>
                <w:shd w:val="clear" w:color="auto" w:fill="FFFFFF"/>
              </w:rPr>
            </w:pPr>
            <w:r w:rsidRPr="00F85D38">
              <w:rPr>
                <w:rStyle w:val="Strong"/>
                <w:rFonts w:ascii="Times New Roman" w:hAnsi="Times New Roman" w:cs="Times New Roman"/>
                <w:color w:val="004E9A"/>
                <w:shd w:val="clear" w:color="auto" w:fill="FFFFFF"/>
              </w:rPr>
              <w:t>T</w:t>
            </w:r>
            <w:r w:rsidRPr="00F85D38">
              <w:rPr>
                <w:rStyle w:val="Strong"/>
                <w:rFonts w:ascii="Times New Roman" w:hAnsi="Times New Roman" w:cs="Times New Roman"/>
                <w:color w:val="004E9A"/>
              </w:rPr>
              <w:t xml:space="preserve">echnologijos. </w:t>
            </w:r>
            <w:r w:rsidRPr="00F85D38">
              <w:rPr>
                <w:rFonts w:ascii="Times New Roman" w:hAnsi="Times New Roman" w:cs="Times New Roman"/>
                <w:b/>
                <w:bCs/>
                <w:i/>
                <w:iCs/>
              </w:rPr>
              <w:t>Drabužių, aksesuarų, namų tekstilės asortimentas:</w:t>
            </w:r>
            <w:r w:rsidRPr="00F85D38">
              <w:rPr>
                <w:rFonts w:ascii="Times New Roman" w:hAnsi="Times New Roman" w:cs="Times New Roman"/>
                <w:i/>
                <w:iCs/>
              </w:rPr>
              <w:t xml:space="preserve"> </w:t>
            </w:r>
            <w:r w:rsidRPr="00F85D38">
              <w:rPr>
                <w:rFonts w:ascii="Times New Roman" w:hAnsi="Times New Roman" w:cs="Times New Roman"/>
              </w:rPr>
              <w:t xml:space="preserve">tradicinių </w:t>
            </w:r>
            <w:r w:rsidRPr="00F85D38">
              <w:rPr>
                <w:rFonts w:ascii="Times New Roman" w:eastAsia="Times New Roman" w:hAnsi="Times New Roman" w:cs="Times New Roman"/>
              </w:rPr>
              <w:t xml:space="preserve">tekstilės gaminių artimiausioje aplinkoje formos, spalvų deriniai, ornamentika. </w:t>
            </w:r>
            <w:r w:rsidRPr="00F85D38">
              <w:rPr>
                <w:rFonts w:ascii="Times New Roman" w:hAnsi="Times New Roman" w:cs="Times New Roman"/>
                <w:b/>
                <w:bCs/>
                <w:i/>
                <w:iCs/>
              </w:rPr>
              <w:t xml:space="preserve">Konstravimo ir gamybos technologijos: </w:t>
            </w:r>
            <w:r w:rsidRPr="00F85D38">
              <w:rPr>
                <w:rFonts w:ascii="Times New Roman" w:hAnsi="Times New Roman" w:cs="Times New Roman"/>
              </w:rPr>
              <w:t xml:space="preserve">darbo operacijos </w:t>
            </w:r>
            <w:r w:rsidRPr="00F85D38">
              <w:rPr>
                <w:rFonts w:ascii="Times New Roman" w:eastAsia="Times New Roman" w:hAnsi="Times New Roman" w:cs="Times New Roman"/>
              </w:rPr>
              <w:t>(kirpimas, lankstymas, klijavimas, lipdymas ir kt.).</w:t>
            </w:r>
          </w:p>
        </w:tc>
      </w:tr>
      <w:tr w:rsidR="003B5C5D" w:rsidRPr="000C4588" w14:paraId="7F0B736E" w14:textId="77777777" w:rsidTr="00424358">
        <w:tc>
          <w:tcPr>
            <w:tcW w:w="6413" w:type="dxa"/>
            <w:vMerge/>
          </w:tcPr>
          <w:p w14:paraId="326CF404" w14:textId="77777777" w:rsidR="003B5C5D" w:rsidRPr="00F85D38" w:rsidRDefault="003B5C5D" w:rsidP="00F85D38">
            <w:pPr>
              <w:tabs>
                <w:tab w:val="left" w:pos="407"/>
                <w:tab w:val="left" w:pos="835"/>
              </w:tabs>
              <w:spacing w:before="60" w:after="60"/>
              <w:rPr>
                <w:rFonts w:ascii="Times New Roman" w:hAnsi="Times New Roman" w:cs="Times New Roman"/>
                <w:b/>
                <w:i/>
                <w:lang w:eastAsia="ar-SA"/>
              </w:rPr>
            </w:pPr>
          </w:p>
        </w:tc>
        <w:tc>
          <w:tcPr>
            <w:tcW w:w="3402" w:type="dxa"/>
            <w:vMerge/>
          </w:tcPr>
          <w:p w14:paraId="18DA1785" w14:textId="77777777" w:rsidR="003B5C5D" w:rsidRPr="000C4588" w:rsidRDefault="003B5C5D" w:rsidP="00F85D38">
            <w:pPr>
              <w:spacing w:before="60" w:after="60"/>
              <w:ind w:firstLine="34"/>
              <w:rPr>
                <w:rStyle w:val="Strong"/>
                <w:rFonts w:ascii="Times New Roman" w:hAnsi="Times New Roman" w:cs="Times New Roman"/>
                <w:shd w:val="clear" w:color="auto" w:fill="FFFFFF"/>
              </w:rPr>
            </w:pPr>
          </w:p>
        </w:tc>
        <w:tc>
          <w:tcPr>
            <w:tcW w:w="5495" w:type="dxa"/>
          </w:tcPr>
          <w:p w14:paraId="01C50989" w14:textId="77777777" w:rsidR="003B5C5D" w:rsidRPr="00F85D38" w:rsidRDefault="003B5C5D" w:rsidP="00F85D38">
            <w:pPr>
              <w:spacing w:before="60" w:after="60"/>
              <w:ind w:firstLine="34"/>
              <w:rPr>
                <w:rStyle w:val="Strong"/>
                <w:rFonts w:ascii="Times New Roman" w:hAnsi="Times New Roman" w:cs="Times New Roman"/>
                <w:highlight w:val="yellow"/>
                <w:shd w:val="clear" w:color="auto" w:fill="FFFFFF"/>
              </w:rPr>
            </w:pPr>
            <w:r w:rsidRPr="00F85D38">
              <w:rPr>
                <w:rFonts w:ascii="Times New Roman" w:hAnsi="Times New Roman" w:cs="Times New Roman"/>
                <w:b/>
                <w:bCs/>
                <w:color w:val="004E9A"/>
                <w:shd w:val="clear" w:color="auto" w:fill="FFFFFF"/>
              </w:rPr>
              <w:t xml:space="preserve">Informatika. </w:t>
            </w:r>
            <w:r w:rsidRPr="00F85D38">
              <w:rPr>
                <w:rFonts w:ascii="Times New Roman" w:hAnsi="Times New Roman" w:cs="Times New Roman"/>
                <w:b/>
                <w:bCs/>
                <w:i/>
                <w:iCs/>
              </w:rPr>
              <w:t>Duomenų rinkimas ir tvarkymas:</w:t>
            </w:r>
            <w:r w:rsidRPr="00F85D38">
              <w:rPr>
                <w:rFonts w:ascii="Times New Roman" w:hAnsi="Times New Roman" w:cs="Times New Roman"/>
                <w:i/>
                <w:iCs/>
              </w:rPr>
              <w:t xml:space="preserve"> </w:t>
            </w:r>
            <w:r w:rsidRPr="00F85D38">
              <w:rPr>
                <w:rFonts w:ascii="Times New Roman" w:eastAsia="Times New Roman" w:hAnsi="Times New Roman" w:cs="Times New Roman"/>
              </w:rPr>
              <w:t>mokomasi rinkti duomenis aptariama tema.</w:t>
            </w:r>
          </w:p>
        </w:tc>
      </w:tr>
      <w:tr w:rsidR="003B5C5D" w:rsidRPr="000C4588" w14:paraId="54831D0A" w14:textId="77777777" w:rsidTr="00424358">
        <w:tc>
          <w:tcPr>
            <w:tcW w:w="15310" w:type="dxa"/>
            <w:gridSpan w:val="3"/>
          </w:tcPr>
          <w:p w14:paraId="755838AC" w14:textId="77777777" w:rsidR="003B5C5D" w:rsidRPr="00F85D38" w:rsidRDefault="003B5C5D" w:rsidP="00F85D38">
            <w:pPr>
              <w:tabs>
                <w:tab w:val="left" w:pos="407"/>
                <w:tab w:val="left" w:pos="835"/>
              </w:tabs>
              <w:spacing w:before="60" w:after="60"/>
              <w:ind w:firstLine="34"/>
              <w:jc w:val="center"/>
              <w:rPr>
                <w:rFonts w:ascii="Times New Roman" w:hAnsi="Times New Roman" w:cs="Times New Roman"/>
                <w:b/>
                <w:bCs/>
              </w:rPr>
            </w:pPr>
            <w:r w:rsidRPr="00F85D38">
              <w:rPr>
                <w:rFonts w:ascii="Times New Roman" w:hAnsi="Times New Roman" w:cs="Times New Roman"/>
                <w:b/>
                <w:bCs/>
              </w:rPr>
              <w:t>3–4  klasės</w:t>
            </w:r>
          </w:p>
        </w:tc>
      </w:tr>
      <w:tr w:rsidR="003B5C5D" w:rsidRPr="00FB1B68" w14:paraId="1031405C" w14:textId="77777777" w:rsidTr="00424358">
        <w:trPr>
          <w:trHeight w:val="286"/>
        </w:trPr>
        <w:tc>
          <w:tcPr>
            <w:tcW w:w="6413" w:type="dxa"/>
            <w:vMerge w:val="restart"/>
          </w:tcPr>
          <w:p w14:paraId="44FDDA88" w14:textId="77777777" w:rsidR="003B5C5D" w:rsidRPr="00F85D38" w:rsidRDefault="003B5C5D" w:rsidP="00F85D38">
            <w:pPr>
              <w:tabs>
                <w:tab w:val="left" w:pos="407"/>
                <w:tab w:val="left" w:pos="835"/>
              </w:tabs>
              <w:spacing w:before="60" w:after="60"/>
              <w:ind w:firstLine="0"/>
              <w:rPr>
                <w:rFonts w:ascii="Times New Roman" w:hAnsi="Times New Roman" w:cs="Times New Roman"/>
                <w:b/>
                <w:bCs/>
                <w:color w:val="004E9A"/>
              </w:rPr>
            </w:pPr>
            <w:r w:rsidRPr="00F85D38">
              <w:rPr>
                <w:rFonts w:ascii="Times New Roman" w:hAnsi="Times New Roman" w:cs="Times New Roman"/>
                <w:b/>
                <w:bCs/>
                <w:color w:val="004E9A"/>
              </w:rPr>
              <w:t xml:space="preserve">Etninė kultūra. </w:t>
            </w:r>
            <w:r w:rsidRPr="00F85D38">
              <w:rPr>
                <w:rFonts w:ascii="Times New Roman" w:hAnsi="Times New Roman" w:cs="Times New Roman"/>
                <w:b/>
                <w:bCs/>
                <w:i/>
              </w:rPr>
              <w:t>Tradicijos ir papročiai.</w:t>
            </w:r>
          </w:p>
          <w:p w14:paraId="59B55B56" w14:textId="77777777" w:rsidR="003B5C5D" w:rsidRPr="00F85D38" w:rsidRDefault="003B5C5D" w:rsidP="00F85D38">
            <w:pPr>
              <w:tabs>
                <w:tab w:val="left" w:pos="407"/>
                <w:tab w:val="left" w:pos="835"/>
              </w:tabs>
              <w:spacing w:before="60" w:after="60"/>
              <w:ind w:firstLine="0"/>
              <w:rPr>
                <w:rFonts w:ascii="Times New Roman" w:hAnsi="Times New Roman" w:cs="Times New Roman"/>
              </w:rPr>
            </w:pPr>
            <w:r w:rsidRPr="00F85D38">
              <w:rPr>
                <w:rFonts w:ascii="Times New Roman" w:hAnsi="Times New Roman" w:cs="Times New Roman"/>
                <w:b/>
                <w:bCs/>
                <w:color w:val="004E9A"/>
              </w:rPr>
              <w:t xml:space="preserve">Kultūros paveldas: </w:t>
            </w:r>
            <w:r w:rsidRPr="00F85D38">
              <w:rPr>
                <w:rFonts w:ascii="Times New Roman" w:hAnsi="Times New Roman" w:cs="Times New Roman"/>
              </w:rPr>
              <w:t>šeimos, giminės, bendruomenės tradicijos; skirtingų kartų ryšiai, bendruomenių įvairovė ir ypatumai tradicinėje kultūroje, geros kaimynystės tradicijos, krikšto tėvų vaidmuo, bendruomenės reikšmė šeimos apeigose (krikštynose, vestuvėse, laidotuvėse);  tauta kaip bendruomenė, jos simboliai; tautinės bendrijos, kitos tautos artimoje aplinkoje. </w:t>
            </w:r>
            <w:r w:rsidRPr="00F85D38">
              <w:rPr>
                <w:rFonts w:ascii="Times New Roman" w:hAnsi="Times New Roman" w:cs="Times New Roman"/>
                <w:b/>
                <w:bCs/>
                <w:i/>
                <w:iCs/>
              </w:rPr>
              <w:t xml:space="preserve">Gimtoji kalba: </w:t>
            </w:r>
            <w:r w:rsidRPr="00F85D38">
              <w:rPr>
                <w:rFonts w:ascii="Times New Roman" w:hAnsi="Times New Roman" w:cs="Times New Roman"/>
              </w:rPr>
              <w:t xml:space="preserve">su šeimos, giminės, bendruomenės, tautos tradicijomis susijusi tautosaka. </w:t>
            </w:r>
            <w:r w:rsidRPr="00F85D38">
              <w:rPr>
                <w:rFonts w:ascii="Times New Roman" w:hAnsi="Times New Roman" w:cs="Times New Roman"/>
                <w:b/>
                <w:bCs/>
                <w:i/>
                <w:iCs/>
              </w:rPr>
              <w:t xml:space="preserve">Žmogaus teisės, lygios galimybės: </w:t>
            </w:r>
            <w:r w:rsidRPr="00F85D38">
              <w:rPr>
                <w:rFonts w:ascii="Times New Roman" w:hAnsi="Times New Roman" w:cs="Times New Roman"/>
              </w:rPr>
              <w:t>tradicinei kultūrai būdingi šeimos, giminės, bendruomenės, sąveikos su kitomis tautomis papročiai ir jų ryšys su bendražmogiškomis vertybėmis (tolerancija, pagarba ir kt.), su žmogaus teisių užtikrinimu artimoje aplinkoje.</w:t>
            </w:r>
          </w:p>
          <w:p w14:paraId="1D7DDA78" w14:textId="77777777" w:rsidR="003B5C5D" w:rsidRPr="00F85D38" w:rsidRDefault="003B5C5D" w:rsidP="00F85D38">
            <w:pPr>
              <w:tabs>
                <w:tab w:val="left" w:pos="407"/>
                <w:tab w:val="left" w:pos="835"/>
              </w:tabs>
              <w:spacing w:before="60" w:after="60"/>
              <w:ind w:firstLine="0"/>
              <w:rPr>
                <w:rFonts w:ascii="Times New Roman" w:hAnsi="Times New Roman" w:cs="Times New Roman"/>
              </w:rPr>
            </w:pPr>
            <w:r w:rsidRPr="00F85D38">
              <w:rPr>
                <w:rFonts w:ascii="Times New Roman" w:hAnsi="Times New Roman" w:cs="Times New Roman"/>
                <w:b/>
                <w:bCs/>
                <w:color w:val="004F88"/>
              </w:rPr>
              <w:t>Kultūros raida:</w:t>
            </w:r>
            <w:r w:rsidRPr="00F85D38">
              <w:rPr>
                <w:rFonts w:ascii="Times New Roman" w:hAnsi="Times New Roman" w:cs="Times New Roman"/>
                <w:b/>
                <w:bCs/>
              </w:rPr>
              <w:t xml:space="preserve"> </w:t>
            </w:r>
            <w:r w:rsidRPr="00F85D38">
              <w:rPr>
                <w:rFonts w:ascii="Times New Roman" w:hAnsi="Times New Roman" w:cs="Times New Roman"/>
              </w:rPr>
              <w:t xml:space="preserve">šeimos, giminės, bendruomenių, tautos papročiai, jų palyginimas praeityje ir dabar, santykiai su kitomis tautomis, tautinėmis bendrijomis tradicijų kontekste, kultūros raida artimoje gyvenamoje aplinkoje, Lietuvoje. </w:t>
            </w:r>
          </w:p>
          <w:p w14:paraId="0032FA79" w14:textId="77777777" w:rsidR="003B5C5D" w:rsidRPr="00F85D38" w:rsidRDefault="003B5C5D" w:rsidP="00F85D38">
            <w:pPr>
              <w:tabs>
                <w:tab w:val="left" w:pos="407"/>
                <w:tab w:val="left" w:pos="835"/>
              </w:tabs>
              <w:spacing w:before="60" w:after="60"/>
              <w:ind w:firstLine="0"/>
              <w:rPr>
                <w:rFonts w:ascii="Times New Roman" w:hAnsi="Times New Roman" w:cs="Times New Roman"/>
                <w:b/>
                <w:bCs/>
                <w:color w:val="004E9A"/>
              </w:rPr>
            </w:pPr>
            <w:r w:rsidRPr="00F85D38">
              <w:rPr>
                <w:rFonts w:ascii="Times New Roman" w:hAnsi="Times New Roman" w:cs="Times New Roman"/>
                <w:b/>
                <w:bCs/>
                <w:color w:val="004F88"/>
              </w:rPr>
              <w:t xml:space="preserve">Kultūrų įvairovė: </w:t>
            </w:r>
            <w:r w:rsidRPr="00F85D38">
              <w:rPr>
                <w:rFonts w:ascii="Times New Roman" w:hAnsi="Times New Roman" w:cs="Times New Roman"/>
              </w:rPr>
              <w:t>šeimos, giminės, bendruomenių, tautinių tradicijų įvairovė, apimant tautinių bendrijų ir kitų tautų pažinimą artimoje gyvenamoje aplinkoje, Lietuvoje.</w:t>
            </w:r>
          </w:p>
          <w:p w14:paraId="3EBFB55F" w14:textId="77777777" w:rsidR="003B5C5D" w:rsidRPr="00F85D38" w:rsidRDefault="003B5C5D" w:rsidP="00F85D38">
            <w:pPr>
              <w:tabs>
                <w:tab w:val="left" w:pos="407"/>
                <w:tab w:val="left" w:pos="835"/>
              </w:tabs>
              <w:spacing w:before="60" w:after="60"/>
              <w:ind w:firstLine="0"/>
              <w:rPr>
                <w:rFonts w:ascii="Times New Roman" w:eastAsia="Times New Roman" w:hAnsi="Times New Roman" w:cs="Times New Roman"/>
              </w:rPr>
            </w:pPr>
            <w:r w:rsidRPr="00F85D38">
              <w:rPr>
                <w:rFonts w:ascii="Times New Roman" w:hAnsi="Times New Roman" w:cs="Times New Roman"/>
                <w:b/>
                <w:bCs/>
                <w:color w:val="004E9A"/>
              </w:rPr>
              <w:lastRenderedPageBreak/>
              <w:t>Sveikata, sveika gyvensena</w:t>
            </w:r>
            <w:r w:rsidRPr="00F85D38">
              <w:rPr>
                <w:rFonts w:ascii="Times New Roman" w:hAnsi="Times New Roman" w:cs="Times New Roman"/>
                <w:b/>
                <w:bCs/>
              </w:rPr>
              <w:t xml:space="preserve">. </w:t>
            </w:r>
            <w:r w:rsidRPr="00F85D38">
              <w:rPr>
                <w:rFonts w:ascii="Times New Roman" w:hAnsi="Times New Roman" w:cs="Times New Roman"/>
                <w:b/>
                <w:bCs/>
                <w:i/>
                <w:iCs/>
              </w:rPr>
              <w:t>Asmens savybių ugdymas:</w:t>
            </w:r>
            <w:r w:rsidRPr="00F85D38">
              <w:rPr>
                <w:rFonts w:ascii="Times New Roman" w:eastAsia="Times New Roman" w:hAnsi="Times New Roman" w:cs="Times New Roman"/>
              </w:rPr>
              <w:t xml:space="preserve"> šeimos, giminės, bendruomeninių, geros kaimynystės, tautinės bendrystės papročių ir pagarbos tautinių bendrijų bei kitų tautų tradicijoms ugdymas siejant su geranoriškumo, sąmoningumo, veiklumo, atsakingumo, teisingumo, sąžiningumo, emocinio stabilumo, savigarbos ir dėmesingumo kitam žmogui ugdymu. </w:t>
            </w:r>
            <w:r w:rsidRPr="00F85D38">
              <w:rPr>
                <w:rFonts w:ascii="Times New Roman" w:hAnsi="Times New Roman" w:cs="Times New Roman"/>
                <w:b/>
                <w:bCs/>
                <w:i/>
                <w:iCs/>
              </w:rPr>
              <w:t xml:space="preserve">Rūpinimasis savo ir kitų sveikata: </w:t>
            </w:r>
            <w:r w:rsidRPr="00F85D38">
              <w:rPr>
                <w:rFonts w:ascii="Times New Roman" w:eastAsia="Times New Roman" w:hAnsi="Times New Roman" w:cs="Times New Roman"/>
              </w:rPr>
              <w:t xml:space="preserve">panaudojant tradicijas darnių tarpasmeninių santykių šeimoje, giminėje, bendruomenėje, tautoje ir tarp tautų kūrimas bei puoselėjimas, atsakingumo už savo, artimųjų, bendruomenės sveikatą ugdymas, prisidėjimo prie visuomenės gerovės kūrimo skatinimas. </w:t>
            </w:r>
            <w:r w:rsidRPr="00F85D38">
              <w:rPr>
                <w:rFonts w:ascii="Times New Roman" w:eastAsia="Times New Roman" w:hAnsi="Times New Roman" w:cs="Times New Roman"/>
                <w:b/>
                <w:bCs/>
                <w:i/>
                <w:iCs/>
              </w:rPr>
              <w:t xml:space="preserve">Streso įveika: </w:t>
            </w:r>
            <w:r w:rsidRPr="00F85D38">
              <w:rPr>
                <w:rFonts w:ascii="Times New Roman" w:eastAsia="Times New Roman" w:hAnsi="Times New Roman" w:cs="Times New Roman"/>
              </w:rPr>
              <w:t>socialinio palaikymo skatinimas puoselėjant bendruomenines ir tautines tradicijas.</w:t>
            </w:r>
          </w:p>
          <w:p w14:paraId="5B9DC6F1" w14:textId="77777777" w:rsidR="003B5C5D" w:rsidRPr="00F85D38" w:rsidRDefault="003B5C5D" w:rsidP="00F85D38">
            <w:pPr>
              <w:tabs>
                <w:tab w:val="left" w:pos="407"/>
                <w:tab w:val="left" w:pos="835"/>
              </w:tabs>
              <w:spacing w:before="60" w:after="60"/>
              <w:ind w:firstLine="0"/>
              <w:rPr>
                <w:rFonts w:ascii="Times New Roman" w:hAnsi="Times New Roman" w:cs="Times New Roman"/>
              </w:rPr>
            </w:pPr>
            <w:r w:rsidRPr="00F85D38">
              <w:rPr>
                <w:rFonts w:ascii="Times New Roman" w:hAnsi="Times New Roman" w:cs="Times New Roman"/>
                <w:b/>
                <w:bCs/>
                <w:color w:val="004E9A"/>
              </w:rPr>
              <w:t xml:space="preserve">Pilietinė visuomenės savikūra: </w:t>
            </w:r>
            <w:r w:rsidRPr="00F85D38">
              <w:rPr>
                <w:rFonts w:ascii="Times New Roman" w:hAnsi="Times New Roman" w:cs="Times New Roman"/>
              </w:rPr>
              <w:t>panaudojant tradicijas demokratijos kūrimas šeimoje, bendruomenėje, tautoje, valstybėje.</w:t>
            </w:r>
          </w:p>
        </w:tc>
        <w:tc>
          <w:tcPr>
            <w:tcW w:w="3402" w:type="dxa"/>
            <w:vMerge w:val="restart"/>
          </w:tcPr>
          <w:p w14:paraId="4EE5F413" w14:textId="77777777" w:rsidR="003B5C5D" w:rsidRPr="000C4588" w:rsidRDefault="003B5C5D" w:rsidP="00F85D38">
            <w:pPr>
              <w:spacing w:before="60" w:after="60"/>
              <w:ind w:firstLine="34"/>
              <w:rPr>
                <w:rFonts w:ascii="Times New Roman" w:hAnsi="Times New Roman" w:cs="Times New Roman"/>
                <w:b/>
                <w:bCs/>
                <w:lang w:eastAsia="ar-SA"/>
              </w:rPr>
            </w:pPr>
            <w:r w:rsidRPr="000C4588">
              <w:rPr>
                <w:rFonts w:ascii="Times New Roman" w:hAnsi="Times New Roman" w:cs="Times New Roman"/>
                <w:b/>
                <w:bCs/>
                <w:color w:val="004F88"/>
                <w:lang w:eastAsia="ar-SA"/>
              </w:rPr>
              <w:lastRenderedPageBreak/>
              <w:t>Žmogaus, šeimos, bendruomenės, tautos ryšys ir papročiai</w:t>
            </w:r>
          </w:p>
          <w:p w14:paraId="66D165A6" w14:textId="77777777" w:rsidR="003B5C5D" w:rsidRPr="000C4588" w:rsidRDefault="003B5C5D" w:rsidP="00F85D38">
            <w:pPr>
              <w:spacing w:before="60" w:after="60"/>
              <w:ind w:firstLine="34"/>
              <w:rPr>
                <w:rFonts w:ascii="Times New Roman" w:hAnsi="Times New Roman" w:cs="Times New Roman"/>
                <w:lang w:eastAsia="ar-SA"/>
              </w:rPr>
            </w:pPr>
            <w:r w:rsidRPr="000C4588">
              <w:rPr>
                <w:rFonts w:ascii="Times New Roman" w:hAnsi="Times New Roman" w:cs="Times New Roman"/>
                <w:b/>
                <w:i/>
                <w:lang w:eastAsia="ar-SA"/>
              </w:rPr>
              <w:t>Šeima, giminė ir bendruomenė:</w:t>
            </w:r>
          </w:p>
          <w:p w14:paraId="0A358EF7" w14:textId="77777777" w:rsidR="003B5C5D" w:rsidRDefault="003B5C5D" w:rsidP="00F85D38">
            <w:pPr>
              <w:spacing w:before="60" w:after="60"/>
              <w:ind w:firstLine="34"/>
              <w:rPr>
                <w:rFonts w:ascii="Times New Roman" w:hAnsi="Times New Roman" w:cs="Times New Roman"/>
                <w:lang w:eastAsia="ar-SA"/>
              </w:rPr>
            </w:pPr>
            <w:r w:rsidRPr="000C4588">
              <w:rPr>
                <w:rFonts w:ascii="Times New Roman" w:hAnsi="Times New Roman" w:cs="Times New Roman"/>
                <w:lang w:eastAsia="ar-SA"/>
              </w:rPr>
              <w:t xml:space="preserve">Remdamiesi įgytomis etnokultūrinėmis žiniomis ir savo patirtimi, mokiniai aptaria šeimos, giminės tradicijų tęstinumą, pateikia pavyzdžių iš savo aplinkos. </w:t>
            </w:r>
          </w:p>
          <w:p w14:paraId="43BA3E4C" w14:textId="77777777" w:rsidR="003B5C5D" w:rsidRDefault="003B5C5D" w:rsidP="00F85D38">
            <w:pPr>
              <w:spacing w:before="60" w:after="60"/>
              <w:ind w:firstLine="34"/>
              <w:rPr>
                <w:rFonts w:ascii="Times New Roman" w:hAnsi="Times New Roman" w:cs="Times New Roman"/>
                <w:lang w:eastAsia="ar-SA"/>
              </w:rPr>
            </w:pPr>
            <w:r w:rsidRPr="000C4588">
              <w:rPr>
                <w:rFonts w:ascii="Times New Roman" w:hAnsi="Times New Roman" w:cs="Times New Roman"/>
                <w:highlight w:val="white"/>
                <w:lang w:eastAsia="ar-SA"/>
              </w:rPr>
              <w:t xml:space="preserve">Nagrinėja ir palygina skirtingų </w:t>
            </w:r>
            <w:r w:rsidRPr="000C4588">
              <w:rPr>
                <w:rFonts w:ascii="Times New Roman" w:hAnsi="Times New Roman" w:cs="Times New Roman"/>
                <w:lang w:eastAsia="ar-SA"/>
              </w:rPr>
              <w:t xml:space="preserve">kartų ryšius anksčiau ir dabar. </w:t>
            </w:r>
          </w:p>
          <w:p w14:paraId="5AF4B5A9" w14:textId="77777777" w:rsidR="003B5C5D" w:rsidRDefault="003B5C5D" w:rsidP="00F85D38">
            <w:pPr>
              <w:spacing w:before="60" w:after="60"/>
              <w:ind w:firstLine="34"/>
              <w:rPr>
                <w:rFonts w:ascii="Times New Roman" w:hAnsi="Times New Roman" w:cs="Times New Roman"/>
                <w:lang w:eastAsia="ar-SA"/>
              </w:rPr>
            </w:pPr>
            <w:r w:rsidRPr="000C4588">
              <w:rPr>
                <w:rFonts w:ascii="Times New Roman" w:hAnsi="Times New Roman" w:cs="Times New Roman"/>
                <w:lang w:eastAsia="ar-SA"/>
              </w:rPr>
              <w:t xml:space="preserve">Aiškinasi, koks yra krikšto tėvų vaidmuo tradicinėje kultūroje. </w:t>
            </w:r>
          </w:p>
          <w:p w14:paraId="78E9FC3E" w14:textId="77777777" w:rsidR="003B5C5D" w:rsidRDefault="003B5C5D" w:rsidP="00F85D38">
            <w:pPr>
              <w:spacing w:before="60" w:after="60"/>
              <w:ind w:firstLine="34"/>
              <w:rPr>
                <w:rFonts w:ascii="Times New Roman" w:hAnsi="Times New Roman" w:cs="Times New Roman"/>
                <w:lang w:eastAsia="ar-SA"/>
              </w:rPr>
            </w:pPr>
            <w:r w:rsidRPr="000C4588">
              <w:rPr>
                <w:rFonts w:ascii="Times New Roman" w:hAnsi="Times New Roman" w:cs="Times New Roman"/>
                <w:lang w:eastAsia="ar-SA"/>
              </w:rPr>
              <w:t xml:space="preserve">Nagrinėdami bendruomenės sampratą, apibūdina savo klasės, mokyklos, vietos bendruomenes. </w:t>
            </w:r>
          </w:p>
          <w:p w14:paraId="437ECD49" w14:textId="77777777" w:rsidR="003B5C5D" w:rsidRDefault="003B5C5D" w:rsidP="00F85D38">
            <w:pPr>
              <w:spacing w:before="60" w:after="60"/>
              <w:ind w:firstLine="34"/>
              <w:rPr>
                <w:rFonts w:ascii="Times New Roman" w:hAnsi="Times New Roman" w:cs="Times New Roman"/>
                <w:lang w:eastAsia="ar-SA"/>
              </w:rPr>
            </w:pPr>
            <w:r w:rsidRPr="000C4588">
              <w:rPr>
                <w:rFonts w:ascii="Times New Roman" w:hAnsi="Times New Roman" w:cs="Times New Roman"/>
                <w:lang w:eastAsia="ar-SA"/>
              </w:rPr>
              <w:t xml:space="preserve">Diskutuoja apie geros kaimynystės ir bendruomeninio gyvenimo tradicijas, pateikia šia tema patarlių, </w:t>
            </w:r>
            <w:r w:rsidRPr="000C4588">
              <w:rPr>
                <w:rFonts w:ascii="Times New Roman" w:hAnsi="Times New Roman" w:cs="Times New Roman"/>
                <w:lang w:eastAsia="ar-SA"/>
              </w:rPr>
              <w:lastRenderedPageBreak/>
              <w:t xml:space="preserve">priežodžių ir kitų tautosakos pavyzdžių. </w:t>
            </w:r>
          </w:p>
          <w:p w14:paraId="72963F9C" w14:textId="77777777" w:rsidR="003B5C5D" w:rsidRDefault="003B5C5D" w:rsidP="00F85D38">
            <w:pPr>
              <w:spacing w:before="60" w:after="60"/>
              <w:ind w:firstLine="34"/>
              <w:rPr>
                <w:rFonts w:ascii="Times New Roman" w:hAnsi="Times New Roman" w:cs="Times New Roman"/>
                <w:lang w:eastAsia="ar-SA"/>
              </w:rPr>
            </w:pPr>
            <w:r w:rsidRPr="000C4588">
              <w:rPr>
                <w:rFonts w:ascii="Times New Roman" w:hAnsi="Times New Roman" w:cs="Times New Roman"/>
                <w:lang w:eastAsia="ar-SA"/>
              </w:rPr>
              <w:t xml:space="preserve">Įvertindami papročių pavyzdžius ir pasidalindami savo patyrimu, apibūdina bendruomenės ir giminės vaidmenį svarbiausiose tradicinėse šeimos apeigose – krikštynose, vestuvėse ir laidotuvėse. </w:t>
            </w:r>
          </w:p>
          <w:p w14:paraId="09133890" w14:textId="77777777" w:rsidR="003B5C5D" w:rsidRDefault="003B5C5D" w:rsidP="00F85D38">
            <w:pPr>
              <w:spacing w:before="60" w:after="60"/>
              <w:ind w:firstLine="34"/>
              <w:rPr>
                <w:rFonts w:ascii="Times New Roman" w:hAnsi="Times New Roman" w:cs="Times New Roman"/>
                <w:lang w:eastAsia="ar-SA"/>
              </w:rPr>
            </w:pPr>
            <w:r w:rsidRPr="000C4588">
              <w:rPr>
                <w:rFonts w:ascii="Times New Roman" w:hAnsi="Times New Roman" w:cs="Times New Roman"/>
                <w:lang w:eastAsia="ar-SA"/>
              </w:rPr>
              <w:t xml:space="preserve">Atpažįsta tautą kaip bendruomenę, aiškinasi svarbiausius tautinius simbolius. </w:t>
            </w:r>
          </w:p>
          <w:p w14:paraId="416DAD93" w14:textId="77777777" w:rsidR="003B5C5D" w:rsidRPr="000C4588" w:rsidRDefault="003B5C5D" w:rsidP="00F85D38">
            <w:pPr>
              <w:spacing w:before="60" w:after="60"/>
              <w:ind w:firstLine="34"/>
              <w:rPr>
                <w:rFonts w:ascii="Times New Roman" w:hAnsi="Times New Roman" w:cs="Times New Roman"/>
                <w:lang w:eastAsia="ar-SA"/>
              </w:rPr>
            </w:pPr>
            <w:r w:rsidRPr="000C4588">
              <w:rPr>
                <w:rFonts w:ascii="Times New Roman" w:hAnsi="Times New Roman" w:cs="Times New Roman"/>
                <w:lang w:eastAsia="ar-SA"/>
              </w:rPr>
              <w:t>Įvardija artimoje aplinkoje esančias kitas tautas, tautines bendrijas.</w:t>
            </w:r>
          </w:p>
        </w:tc>
        <w:tc>
          <w:tcPr>
            <w:tcW w:w="5495" w:type="dxa"/>
          </w:tcPr>
          <w:p w14:paraId="27A8C243" w14:textId="77777777" w:rsidR="003B5C5D" w:rsidRPr="00F85D38" w:rsidRDefault="003B5C5D" w:rsidP="00F85D38">
            <w:pPr>
              <w:spacing w:before="60" w:after="60"/>
              <w:ind w:firstLine="34"/>
              <w:rPr>
                <w:rFonts w:ascii="Times New Roman" w:hAnsi="Times New Roman" w:cs="Times New Roman"/>
              </w:rPr>
            </w:pPr>
            <w:r w:rsidRPr="00F85D38">
              <w:rPr>
                <w:rFonts w:ascii="Times New Roman" w:hAnsi="Times New Roman" w:cs="Times New Roman"/>
                <w:b/>
                <w:bCs/>
                <w:color w:val="004E9A"/>
                <w:shd w:val="clear" w:color="auto" w:fill="FFFFFF"/>
              </w:rPr>
              <w:lastRenderedPageBreak/>
              <w:t xml:space="preserve">Visuomeninis ugdymas. </w:t>
            </w:r>
            <w:r w:rsidRPr="00F85D38">
              <w:rPr>
                <w:rStyle w:val="Strong"/>
                <w:rFonts w:ascii="Times New Roman" w:hAnsi="Times New Roman" w:cs="Times New Roman"/>
                <w:i/>
                <w:iCs/>
                <w:shd w:val="clear" w:color="auto" w:fill="FFFFFF"/>
              </w:rPr>
              <w:t xml:space="preserve">Viena, bet įvairi Lietuva: </w:t>
            </w:r>
            <w:r w:rsidRPr="00F85D38">
              <w:rPr>
                <w:rStyle w:val="Strong"/>
                <w:rFonts w:ascii="Times New Roman" w:hAnsi="Times New Roman" w:cs="Times New Roman"/>
                <w:shd w:val="clear" w:color="auto" w:fill="FFFFFF"/>
              </w:rPr>
              <w:t xml:space="preserve">kilmė iš įvairių vietovių (3 kl.). </w:t>
            </w:r>
            <w:r w:rsidRPr="00F85D38">
              <w:rPr>
                <w:rStyle w:val="Strong"/>
                <w:rFonts w:ascii="Times New Roman" w:hAnsi="Times New Roman" w:cs="Times New Roman"/>
                <w:i/>
                <w:iCs/>
                <w:shd w:val="clear" w:color="auto" w:fill="FFFFFF"/>
              </w:rPr>
              <w:t xml:space="preserve">Lietuviai pasaulyje: </w:t>
            </w:r>
            <w:r w:rsidRPr="00F85D38">
              <w:rPr>
                <w:rFonts w:ascii="Times New Roman" w:eastAsia="Times New Roman" w:hAnsi="Times New Roman" w:cs="Times New Roman"/>
              </w:rPr>
              <w:t xml:space="preserve">tyrinėjama, kuriose šalyse gyvena šeimos giminės, kodėl (3 kl.). </w:t>
            </w:r>
            <w:r w:rsidRPr="00F85D38">
              <w:rPr>
                <w:rStyle w:val="Strong"/>
                <w:rFonts w:ascii="Times New Roman" w:hAnsi="Times New Roman" w:cs="Times New Roman"/>
                <w:i/>
                <w:iCs/>
                <w:shd w:val="clear" w:color="auto" w:fill="FFFFFF"/>
              </w:rPr>
              <w:t>Lietuvos valstybė ir pasaulis:</w:t>
            </w:r>
            <w:r w:rsidRPr="00F85D38">
              <w:rPr>
                <w:rStyle w:val="Strong"/>
                <w:rFonts w:ascii="Times New Roman" w:hAnsi="Times New Roman" w:cs="Times New Roman"/>
                <w:shd w:val="clear" w:color="auto" w:fill="FFFFFF"/>
              </w:rPr>
              <w:t xml:space="preserve"> iš protėvių paveldėti papročiai ir tradicijos. </w:t>
            </w:r>
            <w:r w:rsidRPr="00F85D38">
              <w:rPr>
                <w:rStyle w:val="Strong"/>
                <w:rFonts w:ascii="Times New Roman" w:hAnsi="Times New Roman" w:cs="Times New Roman"/>
                <w:i/>
                <w:iCs/>
                <w:shd w:val="clear" w:color="auto" w:fill="FFFFFF"/>
              </w:rPr>
              <w:t xml:space="preserve">Aš – praeities tyrinėtojas: </w:t>
            </w:r>
            <w:r w:rsidRPr="00F85D38">
              <w:rPr>
                <w:rFonts w:ascii="Times New Roman" w:eastAsia="Times New Roman" w:hAnsi="Times New Roman" w:cs="Times New Roman"/>
              </w:rPr>
              <w:t xml:space="preserve">pagal kokius požymius galima nustatyti tam tikrą istorinį laikotarpį, nagrinėjant istorinius dokumentus, senus daiktus, meno kūrinius, fotografijas ir kt. (3 kl.); į ką svarbu atsižvelgti pasakojant apie praeitį, ką apie praeitį pasakoja muziejaus eksponatai (4 kl.). </w:t>
            </w:r>
            <w:r w:rsidRPr="00F85D38">
              <w:rPr>
                <w:rStyle w:val="Strong"/>
                <w:rFonts w:ascii="Times New Roman" w:hAnsi="Times New Roman" w:cs="Times New Roman"/>
                <w:i/>
                <w:iCs/>
                <w:shd w:val="clear" w:color="auto" w:fill="FFFFFF"/>
              </w:rPr>
              <w:t xml:space="preserve">Dalyvavimas vietos bendruomenės gyvenime: </w:t>
            </w:r>
            <w:r w:rsidRPr="00F85D38">
              <w:rPr>
                <w:rStyle w:val="Strong"/>
                <w:rFonts w:ascii="Times New Roman" w:hAnsi="Times New Roman" w:cs="Times New Roman"/>
                <w:shd w:val="clear" w:color="auto" w:fill="FFFFFF"/>
              </w:rPr>
              <w:t>t</w:t>
            </w:r>
            <w:r w:rsidRPr="00F85D38">
              <w:rPr>
                <w:rFonts w:ascii="Times New Roman" w:hAnsi="Times New Roman" w:cs="Times New Roman"/>
                <w:shd w:val="clear" w:color="auto" w:fill="FFFFFF"/>
              </w:rPr>
              <w:t xml:space="preserve">autinių švenčių dienos, atmintinos dienos, jų paskirtis ir tradicijos, pagarbus požiūris į tradicijas, religiją, kultūrą </w:t>
            </w:r>
            <w:r w:rsidRPr="00F85D38">
              <w:rPr>
                <w:rFonts w:ascii="Times New Roman" w:hAnsi="Times New Roman" w:cs="Times New Roman"/>
              </w:rPr>
              <w:t>(4 kl.)</w:t>
            </w:r>
            <w:r w:rsidRPr="00F85D38">
              <w:rPr>
                <w:rFonts w:ascii="Times New Roman" w:hAnsi="Times New Roman" w:cs="Times New Roman"/>
                <w:shd w:val="clear" w:color="auto" w:fill="FFFFFF"/>
              </w:rPr>
              <w:t xml:space="preserve">. </w:t>
            </w:r>
            <w:r w:rsidRPr="00F85D38">
              <w:rPr>
                <w:rStyle w:val="Strong"/>
                <w:rFonts w:ascii="Times New Roman" w:hAnsi="Times New Roman" w:cs="Times New Roman"/>
                <w:i/>
                <w:iCs/>
                <w:shd w:val="clear" w:color="auto" w:fill="FFFFFF"/>
              </w:rPr>
              <w:t xml:space="preserve">Žmonių ir jų gyvenimo įvairovė pasaulyje: </w:t>
            </w:r>
            <w:r w:rsidRPr="00F85D38">
              <w:rPr>
                <w:rFonts w:ascii="Times New Roman" w:eastAsia="Times New Roman" w:hAnsi="Times New Roman" w:cs="Times New Roman"/>
              </w:rPr>
              <w:t xml:space="preserve">kur ir kaip gyvena žmonės skirtinguose pasaulio kraštuose (gamtinė aplinka, būstai, kultūros ypatumai) </w:t>
            </w:r>
            <w:r w:rsidRPr="00F85D38">
              <w:rPr>
                <w:rFonts w:ascii="Times New Roman" w:hAnsi="Times New Roman" w:cs="Times New Roman"/>
              </w:rPr>
              <w:t>(4 kl.).</w:t>
            </w:r>
          </w:p>
        </w:tc>
      </w:tr>
      <w:tr w:rsidR="003B5C5D" w:rsidRPr="000C4588" w14:paraId="1437DF65" w14:textId="77777777" w:rsidTr="00424358">
        <w:tc>
          <w:tcPr>
            <w:tcW w:w="6413" w:type="dxa"/>
            <w:vMerge/>
          </w:tcPr>
          <w:p w14:paraId="4C7ECFDB" w14:textId="77777777" w:rsidR="003B5C5D" w:rsidRPr="00F85D38" w:rsidRDefault="003B5C5D" w:rsidP="00F85D38">
            <w:pPr>
              <w:tabs>
                <w:tab w:val="left" w:pos="407"/>
                <w:tab w:val="left" w:pos="835"/>
              </w:tabs>
              <w:spacing w:before="60" w:after="60"/>
              <w:ind w:firstLine="0"/>
              <w:rPr>
                <w:rFonts w:ascii="Times New Roman" w:hAnsi="Times New Roman" w:cs="Times New Roman"/>
                <w:b/>
                <w:i/>
                <w:lang w:eastAsia="ar-SA"/>
              </w:rPr>
            </w:pPr>
          </w:p>
        </w:tc>
        <w:tc>
          <w:tcPr>
            <w:tcW w:w="3402" w:type="dxa"/>
            <w:vMerge/>
          </w:tcPr>
          <w:p w14:paraId="37F8D482" w14:textId="77777777" w:rsidR="003B5C5D" w:rsidRPr="000C4588" w:rsidRDefault="003B5C5D" w:rsidP="00F85D38">
            <w:pPr>
              <w:spacing w:before="60" w:after="60"/>
              <w:ind w:firstLine="34"/>
              <w:rPr>
                <w:rFonts w:ascii="Times New Roman" w:hAnsi="Times New Roman" w:cs="Times New Roman"/>
                <w:b/>
                <w:bCs/>
              </w:rPr>
            </w:pPr>
          </w:p>
        </w:tc>
        <w:tc>
          <w:tcPr>
            <w:tcW w:w="5495" w:type="dxa"/>
          </w:tcPr>
          <w:p w14:paraId="5FFD51CC" w14:textId="77777777" w:rsidR="003B5C5D" w:rsidRPr="00F85D38" w:rsidRDefault="003B5C5D" w:rsidP="00F85D38">
            <w:pPr>
              <w:spacing w:before="60" w:after="60"/>
              <w:ind w:firstLine="34"/>
              <w:rPr>
                <w:rFonts w:ascii="Times New Roman" w:hAnsi="Times New Roman" w:cs="Times New Roman"/>
                <w:b/>
                <w:bCs/>
              </w:rPr>
            </w:pPr>
            <w:r w:rsidRPr="00F85D38">
              <w:rPr>
                <w:rFonts w:ascii="Times New Roman" w:hAnsi="Times New Roman" w:cs="Times New Roman"/>
                <w:b/>
                <w:bCs/>
                <w:color w:val="004E9A"/>
              </w:rPr>
              <w:t xml:space="preserve">Etika. </w:t>
            </w:r>
            <w:r w:rsidRPr="00F85D38">
              <w:rPr>
                <w:rFonts w:ascii="Times New Roman" w:hAnsi="Times New Roman" w:cs="Times New Roman"/>
                <w:b/>
                <w:bCs/>
                <w:i/>
                <w:iCs/>
              </w:rPr>
              <w:t>Kitas kaip artimas: šeima ir mokytojai:</w:t>
            </w:r>
            <w:r w:rsidRPr="00F85D38">
              <w:rPr>
                <w:rFonts w:ascii="Times New Roman" w:hAnsi="Times New Roman" w:cs="Times New Roman"/>
                <w:i/>
                <w:iCs/>
              </w:rPr>
              <w:t xml:space="preserve"> </w:t>
            </w:r>
            <w:r w:rsidRPr="00F85D38">
              <w:rPr>
                <w:rFonts w:ascii="Times New Roman" w:hAnsi="Times New Roman" w:cs="Times New Roman"/>
              </w:rPr>
              <w:t xml:space="preserve">bendravimo taisyklės šeimoje (meilė, tarpusavio pagalba). </w:t>
            </w:r>
            <w:r w:rsidRPr="00F85D38">
              <w:rPr>
                <w:rFonts w:ascii="Times New Roman" w:hAnsi="Times New Roman" w:cs="Times New Roman"/>
                <w:b/>
                <w:bCs/>
                <w:i/>
                <w:iCs/>
              </w:rPr>
              <w:t>Aš ir bendruomenė. Ar jaučiuosi priklausantis bendruomenei?:</w:t>
            </w:r>
            <w:r w:rsidRPr="00F85D38">
              <w:rPr>
                <w:rFonts w:ascii="Times New Roman" w:hAnsi="Times New Roman" w:cs="Times New Roman"/>
                <w:i/>
                <w:iCs/>
              </w:rPr>
              <w:t xml:space="preserve"> </w:t>
            </w:r>
            <w:r w:rsidRPr="00F85D38">
              <w:rPr>
                <w:rFonts w:ascii="Times New Roman" w:hAnsi="Times New Roman" w:cs="Times New Roman"/>
              </w:rPr>
              <w:t xml:space="preserve">empatiškas elgesys su kitomis socialinėmis, religinėmis ir </w:t>
            </w:r>
            <w:r w:rsidRPr="00F85D38">
              <w:rPr>
                <w:rFonts w:ascii="Times New Roman" w:hAnsi="Times New Roman" w:cs="Times New Roman"/>
              </w:rPr>
              <w:lastRenderedPageBreak/>
              <w:t>tautinėmis bendruomenėmis. Bendruomenės poreikis, vaidmuo joje.</w:t>
            </w:r>
          </w:p>
        </w:tc>
      </w:tr>
      <w:tr w:rsidR="003B5C5D" w:rsidRPr="00FB1B68" w14:paraId="341E8BD2" w14:textId="77777777" w:rsidTr="00424358">
        <w:tc>
          <w:tcPr>
            <w:tcW w:w="6413" w:type="dxa"/>
            <w:vMerge/>
          </w:tcPr>
          <w:p w14:paraId="3E81E8D4" w14:textId="77777777" w:rsidR="003B5C5D" w:rsidRPr="00F85D38" w:rsidRDefault="003B5C5D" w:rsidP="00F85D38">
            <w:pPr>
              <w:tabs>
                <w:tab w:val="left" w:pos="407"/>
                <w:tab w:val="left" w:pos="835"/>
              </w:tabs>
              <w:spacing w:before="60" w:after="60"/>
              <w:ind w:firstLine="0"/>
              <w:rPr>
                <w:rFonts w:ascii="Times New Roman" w:hAnsi="Times New Roman" w:cs="Times New Roman"/>
                <w:b/>
                <w:i/>
                <w:lang w:eastAsia="ar-SA"/>
              </w:rPr>
            </w:pPr>
          </w:p>
        </w:tc>
        <w:tc>
          <w:tcPr>
            <w:tcW w:w="3402" w:type="dxa"/>
            <w:vMerge/>
          </w:tcPr>
          <w:p w14:paraId="18CDDD44" w14:textId="77777777" w:rsidR="003B5C5D" w:rsidRPr="000C4588" w:rsidRDefault="003B5C5D" w:rsidP="00F85D38">
            <w:pPr>
              <w:spacing w:before="60" w:after="60"/>
              <w:ind w:firstLine="34"/>
              <w:rPr>
                <w:rFonts w:ascii="Times New Roman" w:hAnsi="Times New Roman" w:cs="Times New Roman"/>
                <w:b/>
                <w:bCs/>
                <w:highlight w:val="yellow"/>
              </w:rPr>
            </w:pPr>
          </w:p>
        </w:tc>
        <w:tc>
          <w:tcPr>
            <w:tcW w:w="5495" w:type="dxa"/>
          </w:tcPr>
          <w:p w14:paraId="2CAE41C9" w14:textId="77777777" w:rsidR="003B5C5D" w:rsidRPr="00F85D38" w:rsidRDefault="003B5C5D" w:rsidP="00F85D38">
            <w:pPr>
              <w:spacing w:before="60" w:after="60"/>
              <w:ind w:firstLine="34"/>
              <w:rPr>
                <w:rFonts w:ascii="Times New Roman" w:hAnsi="Times New Roman" w:cs="Times New Roman"/>
                <w:b/>
                <w:bCs/>
                <w:highlight w:val="yellow"/>
              </w:rPr>
            </w:pPr>
            <w:r w:rsidRPr="00F85D38">
              <w:rPr>
                <w:rFonts w:ascii="Times New Roman" w:hAnsi="Times New Roman" w:cs="Times New Roman"/>
                <w:b/>
                <w:bCs/>
                <w:color w:val="004E9A"/>
              </w:rPr>
              <w:t xml:space="preserve">Lietuvių kalba ir literatūra. </w:t>
            </w:r>
            <w:r w:rsidRPr="00F85D38">
              <w:rPr>
                <w:rFonts w:ascii="Times New Roman" w:hAnsi="Times New Roman" w:cs="Times New Roman"/>
                <w:b/>
                <w:bCs/>
                <w:i/>
                <w:iCs/>
              </w:rPr>
              <w:t>Tekstų atranka:</w:t>
            </w:r>
            <w:r w:rsidRPr="00F85D38">
              <w:rPr>
                <w:rFonts w:ascii="Times New Roman" w:hAnsi="Times New Roman" w:cs="Times New Roman"/>
              </w:rPr>
              <w:t xml:space="preserve"> t</w:t>
            </w:r>
            <w:r w:rsidRPr="00F85D38">
              <w:rPr>
                <w:rFonts w:ascii="Times New Roman" w:hAnsi="Times New Roman" w:cs="Times New Roman"/>
                <w:shd w:val="clear" w:color="auto" w:fill="FFFFFF"/>
              </w:rPr>
              <w:t xml:space="preserve">autosakos kūrinių skaitymas. </w:t>
            </w:r>
            <w:r w:rsidRPr="00F85D38">
              <w:rPr>
                <w:rFonts w:ascii="Times New Roman" w:hAnsi="Times New Roman" w:cs="Times New Roman"/>
                <w:b/>
                <w:bCs/>
                <w:i/>
                <w:iCs/>
              </w:rPr>
              <w:t>Kalbėjimo ir klausymosi veiklos pobūdis:</w:t>
            </w:r>
            <w:r w:rsidRPr="00F85D38">
              <w:rPr>
                <w:rFonts w:ascii="Times New Roman" w:hAnsi="Times New Roman" w:cs="Times New Roman"/>
                <w:i/>
                <w:iCs/>
              </w:rPr>
              <w:t xml:space="preserve"> </w:t>
            </w:r>
            <w:r w:rsidRPr="00F85D38">
              <w:rPr>
                <w:rFonts w:ascii="Times New Roman" w:hAnsi="Times New Roman" w:cs="Times New Roman"/>
              </w:rPr>
              <w:t>mokosi sekti pasakas, improvizuoti vaidinant, žaidžiant.</w:t>
            </w:r>
          </w:p>
        </w:tc>
      </w:tr>
      <w:tr w:rsidR="003B5C5D" w:rsidRPr="00FB1B68" w14:paraId="4CE76FDC" w14:textId="77777777" w:rsidTr="00424358">
        <w:tc>
          <w:tcPr>
            <w:tcW w:w="6413" w:type="dxa"/>
            <w:vMerge/>
          </w:tcPr>
          <w:p w14:paraId="12E6BBED" w14:textId="77777777" w:rsidR="003B5C5D" w:rsidRPr="00F85D38" w:rsidRDefault="003B5C5D" w:rsidP="00F85D38">
            <w:pPr>
              <w:tabs>
                <w:tab w:val="left" w:pos="407"/>
                <w:tab w:val="left" w:pos="835"/>
              </w:tabs>
              <w:spacing w:before="60" w:after="60"/>
              <w:ind w:firstLine="0"/>
              <w:rPr>
                <w:rFonts w:ascii="Times New Roman" w:hAnsi="Times New Roman" w:cs="Times New Roman"/>
                <w:b/>
                <w:i/>
                <w:lang w:eastAsia="ar-SA"/>
              </w:rPr>
            </w:pPr>
          </w:p>
        </w:tc>
        <w:tc>
          <w:tcPr>
            <w:tcW w:w="3402" w:type="dxa"/>
            <w:vMerge/>
          </w:tcPr>
          <w:p w14:paraId="38C43543" w14:textId="77777777" w:rsidR="003B5C5D" w:rsidRPr="000C4588" w:rsidRDefault="003B5C5D" w:rsidP="00F85D38">
            <w:pPr>
              <w:spacing w:before="60" w:after="60"/>
              <w:ind w:firstLine="34"/>
              <w:rPr>
                <w:rFonts w:ascii="Times New Roman" w:hAnsi="Times New Roman" w:cs="Times New Roman"/>
                <w:b/>
                <w:bCs/>
                <w:highlight w:val="yellow"/>
              </w:rPr>
            </w:pPr>
          </w:p>
        </w:tc>
        <w:tc>
          <w:tcPr>
            <w:tcW w:w="5495" w:type="dxa"/>
          </w:tcPr>
          <w:p w14:paraId="5A3C0DBA" w14:textId="77777777" w:rsidR="003B5C5D" w:rsidRPr="00F85D38" w:rsidRDefault="003B5C5D" w:rsidP="00F85D38">
            <w:pPr>
              <w:spacing w:before="60" w:after="60"/>
              <w:ind w:firstLine="34"/>
              <w:rPr>
                <w:rFonts w:ascii="Times New Roman" w:hAnsi="Times New Roman" w:cs="Times New Roman"/>
                <w:b/>
                <w:bCs/>
                <w:highlight w:val="yellow"/>
              </w:rPr>
            </w:pPr>
            <w:r w:rsidRPr="00F85D38">
              <w:rPr>
                <w:rFonts w:ascii="Times New Roman" w:hAnsi="Times New Roman" w:cs="Times New Roman"/>
                <w:b/>
                <w:bCs/>
                <w:color w:val="004E9A"/>
              </w:rPr>
              <w:t xml:space="preserve">Muzika. </w:t>
            </w:r>
            <w:r w:rsidRPr="00F85D38">
              <w:rPr>
                <w:rStyle w:val="Strong"/>
                <w:rFonts w:ascii="Times New Roman" w:hAnsi="Times New Roman" w:cs="Times New Roman"/>
                <w:i/>
                <w:iCs/>
                <w:shd w:val="clear" w:color="auto" w:fill="FFFFFF"/>
              </w:rPr>
              <w:t>Liaudies dainos:</w:t>
            </w:r>
            <w:r w:rsidRPr="00F85D38">
              <w:rPr>
                <w:rStyle w:val="Strong"/>
                <w:rFonts w:ascii="Times New Roman" w:hAnsi="Times New Roman" w:cs="Times New Roman"/>
                <w:shd w:val="clear" w:color="auto" w:fill="FFFFFF"/>
              </w:rPr>
              <w:t xml:space="preserve"> </w:t>
            </w:r>
            <w:r w:rsidRPr="008D0167">
              <w:rPr>
                <w:rStyle w:val="Strong"/>
                <w:rFonts w:ascii="Times New Roman" w:hAnsi="Times New Roman" w:cs="Times New Roman"/>
                <w:b w:val="0"/>
                <w:shd w:val="clear" w:color="auto" w:fill="FFFFFF"/>
              </w:rPr>
              <w:t>d</w:t>
            </w:r>
            <w:r w:rsidRPr="00F85D38">
              <w:rPr>
                <w:rFonts w:ascii="Times New Roman" w:hAnsi="Times New Roman" w:cs="Times New Roman"/>
                <w:shd w:val="clear" w:color="auto" w:fill="FFFFFF"/>
              </w:rPr>
              <w:t>ainos, rateliai ir žaidimai, vaikų dainos, dainos apie gamtą, dainuojamosios pasakos, sutartinės, šeimos kt.</w:t>
            </w:r>
          </w:p>
        </w:tc>
      </w:tr>
      <w:tr w:rsidR="003B5C5D" w:rsidRPr="000C4588" w14:paraId="00945AE1" w14:textId="77777777" w:rsidTr="00424358">
        <w:tc>
          <w:tcPr>
            <w:tcW w:w="6413" w:type="dxa"/>
            <w:vMerge/>
          </w:tcPr>
          <w:p w14:paraId="65BB3C36" w14:textId="77777777" w:rsidR="003B5C5D" w:rsidRPr="00F85D38" w:rsidRDefault="003B5C5D" w:rsidP="00F85D38">
            <w:pPr>
              <w:tabs>
                <w:tab w:val="left" w:pos="407"/>
                <w:tab w:val="left" w:pos="835"/>
              </w:tabs>
              <w:spacing w:before="60" w:after="60"/>
              <w:ind w:firstLine="0"/>
              <w:rPr>
                <w:rFonts w:ascii="Times New Roman" w:hAnsi="Times New Roman" w:cs="Times New Roman"/>
                <w:b/>
                <w:i/>
                <w:lang w:eastAsia="ar-SA"/>
              </w:rPr>
            </w:pPr>
          </w:p>
        </w:tc>
        <w:tc>
          <w:tcPr>
            <w:tcW w:w="3402" w:type="dxa"/>
            <w:vMerge/>
          </w:tcPr>
          <w:p w14:paraId="5B01D608" w14:textId="77777777" w:rsidR="003B5C5D" w:rsidRPr="000C4588" w:rsidRDefault="003B5C5D" w:rsidP="00F85D38">
            <w:pPr>
              <w:spacing w:before="60" w:after="60"/>
              <w:ind w:firstLine="34"/>
              <w:rPr>
                <w:rFonts w:ascii="Times New Roman" w:hAnsi="Times New Roman" w:cs="Times New Roman"/>
                <w:b/>
                <w:bCs/>
                <w:highlight w:val="yellow"/>
              </w:rPr>
            </w:pPr>
          </w:p>
        </w:tc>
        <w:tc>
          <w:tcPr>
            <w:tcW w:w="5495" w:type="dxa"/>
          </w:tcPr>
          <w:p w14:paraId="707CD8C1" w14:textId="77777777" w:rsidR="003B5C5D" w:rsidRPr="00F85D38" w:rsidRDefault="003B5C5D" w:rsidP="00F85D38">
            <w:pPr>
              <w:spacing w:before="60" w:after="60"/>
              <w:ind w:firstLine="34"/>
              <w:rPr>
                <w:rFonts w:ascii="Times New Roman" w:hAnsi="Times New Roman" w:cs="Times New Roman"/>
                <w:b/>
                <w:bCs/>
                <w:highlight w:val="yellow"/>
              </w:rPr>
            </w:pPr>
            <w:r w:rsidRPr="00F85D38">
              <w:rPr>
                <w:rFonts w:ascii="Times New Roman" w:hAnsi="Times New Roman" w:cs="Times New Roman"/>
                <w:b/>
                <w:bCs/>
                <w:color w:val="004E9A"/>
                <w:shd w:val="clear" w:color="auto" w:fill="FFFFFF"/>
              </w:rPr>
              <w:t xml:space="preserve">Informatika. </w:t>
            </w:r>
            <w:r w:rsidRPr="00F85D38">
              <w:rPr>
                <w:rStyle w:val="Strong"/>
                <w:rFonts w:ascii="Times New Roman" w:hAnsi="Times New Roman" w:cs="Times New Roman"/>
                <w:i/>
                <w:iCs/>
                <w:shd w:val="clear" w:color="auto" w:fill="FFFFFF"/>
              </w:rPr>
              <w:t xml:space="preserve">Informacijos atranka: </w:t>
            </w:r>
            <w:r w:rsidRPr="00F85D38">
              <w:rPr>
                <w:rFonts w:ascii="Times New Roman" w:hAnsi="Times New Roman" w:cs="Times New Roman"/>
                <w:shd w:val="clear" w:color="auto" w:fill="FFFFFF"/>
              </w:rPr>
              <w:t>informacijos ieškojimas aptariamomis temomis</w:t>
            </w:r>
            <w:r w:rsidRPr="00F85D38">
              <w:rPr>
                <w:rFonts w:ascii="Times New Roman" w:eastAsia="Times New Roman" w:hAnsi="Times New Roman" w:cs="Times New Roman"/>
              </w:rPr>
              <w:t>.</w:t>
            </w:r>
          </w:p>
        </w:tc>
      </w:tr>
      <w:tr w:rsidR="003B5C5D" w:rsidRPr="000C4588" w14:paraId="5A50E7BF" w14:textId="77777777" w:rsidTr="00424358">
        <w:tc>
          <w:tcPr>
            <w:tcW w:w="6413" w:type="dxa"/>
            <w:vMerge/>
          </w:tcPr>
          <w:p w14:paraId="566F1977" w14:textId="77777777" w:rsidR="003B5C5D" w:rsidRPr="00F85D38" w:rsidRDefault="003B5C5D" w:rsidP="00F85D38">
            <w:pPr>
              <w:tabs>
                <w:tab w:val="left" w:pos="407"/>
                <w:tab w:val="left" w:pos="835"/>
              </w:tabs>
              <w:spacing w:before="60" w:after="60"/>
              <w:ind w:firstLine="0"/>
              <w:rPr>
                <w:rFonts w:ascii="Times New Roman" w:hAnsi="Times New Roman" w:cs="Times New Roman"/>
                <w:b/>
                <w:i/>
                <w:lang w:eastAsia="ar-SA"/>
              </w:rPr>
            </w:pPr>
          </w:p>
        </w:tc>
        <w:tc>
          <w:tcPr>
            <w:tcW w:w="3402" w:type="dxa"/>
            <w:vMerge/>
          </w:tcPr>
          <w:p w14:paraId="7F30DF1E" w14:textId="77777777" w:rsidR="003B5C5D" w:rsidRPr="000C4588" w:rsidRDefault="003B5C5D" w:rsidP="00F85D38">
            <w:pPr>
              <w:spacing w:before="60" w:after="60"/>
              <w:ind w:firstLine="34"/>
              <w:rPr>
                <w:rFonts w:ascii="Times New Roman" w:hAnsi="Times New Roman" w:cs="Times New Roman"/>
                <w:b/>
                <w:bCs/>
              </w:rPr>
            </w:pPr>
          </w:p>
        </w:tc>
        <w:tc>
          <w:tcPr>
            <w:tcW w:w="5495" w:type="dxa"/>
          </w:tcPr>
          <w:p w14:paraId="10EC74FE" w14:textId="77777777" w:rsidR="003B5C5D" w:rsidRPr="00F85D38" w:rsidRDefault="003B5C5D" w:rsidP="00F85D38">
            <w:pPr>
              <w:spacing w:before="60" w:after="60"/>
              <w:ind w:firstLine="34"/>
              <w:rPr>
                <w:rFonts w:ascii="Times New Roman" w:hAnsi="Times New Roman" w:cs="Times New Roman"/>
                <w:b/>
                <w:bCs/>
                <w:shd w:val="clear" w:color="auto" w:fill="FFFFFF"/>
              </w:rPr>
            </w:pPr>
            <w:r w:rsidRPr="00F85D38">
              <w:rPr>
                <w:rFonts w:ascii="Times New Roman" w:hAnsi="Times New Roman" w:cs="Times New Roman"/>
                <w:b/>
                <w:bCs/>
                <w:color w:val="004E9A"/>
                <w:shd w:val="clear" w:color="auto" w:fill="FFFFFF"/>
              </w:rPr>
              <w:t xml:space="preserve">Karaimų tikyba. </w:t>
            </w:r>
            <w:r w:rsidRPr="00F85D38">
              <w:rPr>
                <w:rFonts w:ascii="Times New Roman" w:hAnsi="Times New Roman" w:cs="Times New Roman"/>
                <w:b/>
                <w:bCs/>
                <w:i/>
                <w:iCs/>
                <w:shd w:val="clear" w:color="auto" w:fill="FFFFFF"/>
              </w:rPr>
              <w:t>Moralinės nuostatos:</w:t>
            </w:r>
            <w:r w:rsidRPr="00F85D38">
              <w:rPr>
                <w:rFonts w:ascii="Times New Roman" w:hAnsi="Times New Roman" w:cs="Times New Roman"/>
                <w:shd w:val="clear" w:color="auto" w:fill="FFFFFF"/>
              </w:rPr>
              <w:t xml:space="preserve"> šeimos narių tautinė, religinė patirtis ir tapatumas.</w:t>
            </w:r>
          </w:p>
        </w:tc>
      </w:tr>
      <w:tr w:rsidR="003B5C5D" w:rsidRPr="00FB1B68" w14:paraId="41A2A252" w14:textId="77777777" w:rsidTr="00424358">
        <w:trPr>
          <w:trHeight w:val="1262"/>
        </w:trPr>
        <w:tc>
          <w:tcPr>
            <w:tcW w:w="6413" w:type="dxa"/>
            <w:vMerge/>
          </w:tcPr>
          <w:p w14:paraId="6CD7826B" w14:textId="77777777" w:rsidR="003B5C5D" w:rsidRPr="00F85D38" w:rsidRDefault="003B5C5D" w:rsidP="00F85D38">
            <w:pPr>
              <w:tabs>
                <w:tab w:val="left" w:pos="407"/>
                <w:tab w:val="left" w:pos="835"/>
              </w:tabs>
              <w:spacing w:before="60" w:after="60"/>
              <w:ind w:firstLine="0"/>
              <w:rPr>
                <w:rFonts w:ascii="Times New Roman" w:hAnsi="Times New Roman" w:cs="Times New Roman"/>
                <w:b/>
                <w:i/>
                <w:lang w:eastAsia="ar-SA"/>
              </w:rPr>
            </w:pPr>
          </w:p>
        </w:tc>
        <w:tc>
          <w:tcPr>
            <w:tcW w:w="3402" w:type="dxa"/>
            <w:vMerge/>
          </w:tcPr>
          <w:p w14:paraId="22B342A0" w14:textId="77777777" w:rsidR="003B5C5D" w:rsidRPr="000C4588" w:rsidRDefault="003B5C5D" w:rsidP="00F85D38">
            <w:pPr>
              <w:spacing w:before="60" w:after="60"/>
              <w:ind w:firstLine="34"/>
              <w:rPr>
                <w:rFonts w:ascii="Times New Roman" w:hAnsi="Times New Roman" w:cs="Times New Roman"/>
              </w:rPr>
            </w:pPr>
          </w:p>
        </w:tc>
        <w:tc>
          <w:tcPr>
            <w:tcW w:w="5495" w:type="dxa"/>
          </w:tcPr>
          <w:p w14:paraId="520FC26D" w14:textId="77777777" w:rsidR="003B5C5D" w:rsidRPr="00F85D38" w:rsidRDefault="003B5C5D" w:rsidP="00F85D38">
            <w:pPr>
              <w:spacing w:before="60" w:after="60"/>
              <w:ind w:firstLine="34"/>
              <w:rPr>
                <w:rFonts w:ascii="Times New Roman" w:hAnsi="Times New Roman" w:cs="Times New Roman"/>
                <w:b/>
                <w:bCs/>
              </w:rPr>
            </w:pPr>
            <w:r w:rsidRPr="00F85D38">
              <w:rPr>
                <w:rFonts w:ascii="Times New Roman" w:hAnsi="Times New Roman" w:cs="Times New Roman"/>
                <w:b/>
                <w:bCs/>
                <w:color w:val="004E9A"/>
              </w:rPr>
              <w:t xml:space="preserve">Užsienio kalba (pirmoji). </w:t>
            </w:r>
            <w:r w:rsidRPr="00F85D38">
              <w:rPr>
                <w:rStyle w:val="Strong"/>
                <w:rFonts w:ascii="Times New Roman" w:hAnsi="Times New Roman" w:cs="Times New Roman"/>
                <w:i/>
                <w:iCs/>
                <w:shd w:val="clear" w:color="auto" w:fill="FFFFFF"/>
              </w:rPr>
              <w:t>Kultūrinis gyvenimas, renginiai:</w:t>
            </w:r>
            <w:r w:rsidRPr="00F85D38">
              <w:rPr>
                <w:rStyle w:val="Strong"/>
                <w:rFonts w:ascii="Times New Roman" w:hAnsi="Times New Roman" w:cs="Times New Roman"/>
                <w:shd w:val="clear" w:color="auto" w:fill="FFFFFF"/>
              </w:rPr>
              <w:t xml:space="preserve"> </w:t>
            </w:r>
            <w:r w:rsidRPr="008D0167">
              <w:rPr>
                <w:rStyle w:val="Strong"/>
                <w:rFonts w:ascii="Times New Roman" w:hAnsi="Times New Roman" w:cs="Times New Roman"/>
                <w:b w:val="0"/>
                <w:shd w:val="clear" w:color="auto" w:fill="FFFFFF"/>
              </w:rPr>
              <w:t>kultūrų įvairovė Lietuvoje ir kitose šalyse (lietuviškos ir užsienio šalių</w:t>
            </w:r>
            <w:r w:rsidRPr="00F85D38">
              <w:rPr>
                <w:rStyle w:val="Strong"/>
                <w:rFonts w:ascii="Times New Roman" w:hAnsi="Times New Roman" w:cs="Times New Roman"/>
                <w:shd w:val="clear" w:color="auto" w:fill="FFFFFF"/>
              </w:rPr>
              <w:t xml:space="preserve"> </w:t>
            </w:r>
            <w:r w:rsidRPr="00F85D38">
              <w:rPr>
                <w:rFonts w:ascii="Times New Roman" w:hAnsi="Times New Roman" w:cs="Times New Roman"/>
                <w:shd w:val="clear" w:color="auto" w:fill="FFFFFF"/>
              </w:rPr>
              <w:t>šventės, tradicijos).</w:t>
            </w:r>
          </w:p>
        </w:tc>
      </w:tr>
      <w:tr w:rsidR="003B5C5D" w:rsidRPr="000C4588" w14:paraId="54AA74AA" w14:textId="77777777" w:rsidTr="00424358">
        <w:trPr>
          <w:trHeight w:val="2088"/>
        </w:trPr>
        <w:tc>
          <w:tcPr>
            <w:tcW w:w="6413" w:type="dxa"/>
            <w:vMerge w:val="restart"/>
          </w:tcPr>
          <w:p w14:paraId="1739EBA6" w14:textId="77777777" w:rsidR="003B5C5D" w:rsidRPr="00F85D38" w:rsidRDefault="003B5C5D" w:rsidP="00F85D38">
            <w:pPr>
              <w:tabs>
                <w:tab w:val="left" w:pos="407"/>
                <w:tab w:val="left" w:pos="835"/>
              </w:tabs>
              <w:spacing w:before="60" w:after="60"/>
              <w:ind w:firstLine="0"/>
              <w:rPr>
                <w:rFonts w:ascii="Times New Roman" w:hAnsi="Times New Roman" w:cs="Times New Roman"/>
              </w:rPr>
            </w:pPr>
            <w:r w:rsidRPr="00F85D38">
              <w:rPr>
                <w:rFonts w:ascii="Times New Roman" w:hAnsi="Times New Roman" w:cs="Times New Roman"/>
                <w:b/>
                <w:bCs/>
                <w:color w:val="004E9A"/>
              </w:rPr>
              <w:t xml:space="preserve">Kultūros paveldas: </w:t>
            </w:r>
            <w:r w:rsidRPr="00F85D38">
              <w:rPr>
                <w:rFonts w:ascii="Times New Roman" w:hAnsi="Times New Roman" w:cs="Times New Roman"/>
              </w:rPr>
              <w:t xml:space="preserve">paprotinis elgesys, tradicinės bendruomenės doros principai; tradiciniai pasisveikinimai, atsisveikinimai, palinkėjimai; bendravimo papročiai ir etiketas šeimos apeigose (krikštynose, vestuvėse, laidotuvėse). </w:t>
            </w:r>
            <w:r w:rsidRPr="00F85D38">
              <w:rPr>
                <w:rFonts w:ascii="Times New Roman" w:hAnsi="Times New Roman" w:cs="Times New Roman"/>
                <w:b/>
                <w:bCs/>
                <w:i/>
                <w:iCs/>
              </w:rPr>
              <w:t xml:space="preserve">Gimtoji kalba: </w:t>
            </w:r>
            <w:r w:rsidRPr="00F85D38">
              <w:rPr>
                <w:rFonts w:ascii="Times New Roman" w:hAnsi="Times New Roman" w:cs="Times New Roman"/>
              </w:rPr>
              <w:t xml:space="preserve">tautosaka, susijusi su tradicinės bendruomenės doros principais, bendravimo tradicijomis. </w:t>
            </w:r>
            <w:r w:rsidRPr="00F85D38">
              <w:rPr>
                <w:rFonts w:ascii="Times New Roman" w:hAnsi="Times New Roman" w:cs="Times New Roman"/>
                <w:b/>
                <w:bCs/>
                <w:i/>
                <w:iCs/>
              </w:rPr>
              <w:t xml:space="preserve">Žmogaus teisės, lygios galimybės: </w:t>
            </w:r>
            <w:r w:rsidRPr="00F85D38">
              <w:rPr>
                <w:rFonts w:ascii="Times New Roman" w:hAnsi="Times New Roman" w:cs="Times New Roman"/>
              </w:rPr>
              <w:t>tradicinės bendruomenės doros principų sąsaja su bendražmogiškomis vertybėmis, žmogaus teisių užtikrinimu artimoje aplinkoje.</w:t>
            </w:r>
          </w:p>
          <w:p w14:paraId="2411FA33" w14:textId="77777777" w:rsidR="003B5C5D" w:rsidRPr="00F85D38" w:rsidRDefault="003B5C5D" w:rsidP="00F85D38">
            <w:pPr>
              <w:tabs>
                <w:tab w:val="left" w:pos="407"/>
                <w:tab w:val="left" w:pos="835"/>
              </w:tabs>
              <w:spacing w:before="60" w:after="60"/>
              <w:ind w:firstLine="0"/>
              <w:rPr>
                <w:rFonts w:ascii="Times New Roman" w:hAnsi="Times New Roman" w:cs="Times New Roman"/>
              </w:rPr>
            </w:pPr>
            <w:r w:rsidRPr="00F85D38">
              <w:rPr>
                <w:rFonts w:ascii="Times New Roman" w:hAnsi="Times New Roman" w:cs="Times New Roman"/>
                <w:b/>
                <w:bCs/>
                <w:color w:val="004F88"/>
              </w:rPr>
              <w:t>Kultūros raida:</w:t>
            </w:r>
            <w:r w:rsidRPr="00F85D38">
              <w:rPr>
                <w:rFonts w:ascii="Times New Roman" w:hAnsi="Times New Roman" w:cs="Times New Roman"/>
                <w:b/>
                <w:bCs/>
              </w:rPr>
              <w:t xml:space="preserve"> </w:t>
            </w:r>
            <w:r w:rsidRPr="00F85D38">
              <w:rPr>
                <w:rFonts w:ascii="Times New Roman" w:hAnsi="Times New Roman" w:cs="Times New Roman"/>
              </w:rPr>
              <w:t xml:space="preserve">paprotinio elgesio raida bendravimo papročiuose. </w:t>
            </w:r>
            <w:r w:rsidRPr="00F85D38">
              <w:rPr>
                <w:rFonts w:ascii="Times New Roman" w:hAnsi="Times New Roman" w:cs="Times New Roman"/>
                <w:b/>
                <w:bCs/>
                <w:i/>
                <w:iCs/>
              </w:rPr>
              <w:t xml:space="preserve">Idėjos, asmenybės: </w:t>
            </w:r>
            <w:r w:rsidRPr="00F85D38">
              <w:rPr>
                <w:rFonts w:ascii="Times New Roman" w:hAnsi="Times New Roman" w:cs="Times New Roman"/>
              </w:rPr>
              <w:t>tradicinės bendruomenės doros principai, pagarbus požiūris į kultūros kūrėjus.</w:t>
            </w:r>
          </w:p>
          <w:p w14:paraId="60B84786" w14:textId="77777777" w:rsidR="003B5C5D" w:rsidRPr="00F85D38" w:rsidRDefault="003B5C5D" w:rsidP="00F85D38">
            <w:pPr>
              <w:tabs>
                <w:tab w:val="left" w:pos="407"/>
                <w:tab w:val="left" w:pos="835"/>
              </w:tabs>
              <w:spacing w:before="60" w:after="60"/>
              <w:ind w:firstLine="0"/>
              <w:rPr>
                <w:rFonts w:ascii="Times New Roman" w:hAnsi="Times New Roman" w:cs="Times New Roman"/>
                <w:b/>
                <w:bCs/>
                <w:color w:val="004E9A"/>
              </w:rPr>
            </w:pPr>
            <w:r w:rsidRPr="00F85D38">
              <w:rPr>
                <w:rFonts w:ascii="Times New Roman" w:hAnsi="Times New Roman" w:cs="Times New Roman"/>
                <w:b/>
                <w:bCs/>
                <w:color w:val="004F88"/>
              </w:rPr>
              <w:t xml:space="preserve">Kultūrų įvairovė: </w:t>
            </w:r>
            <w:r w:rsidRPr="00F85D38">
              <w:rPr>
                <w:rFonts w:ascii="Times New Roman" w:hAnsi="Times New Roman" w:cs="Times New Roman"/>
              </w:rPr>
              <w:t>paprotinio elgesio tradicijų įvairovė.</w:t>
            </w:r>
          </w:p>
          <w:p w14:paraId="189CC715" w14:textId="77777777" w:rsidR="003B5C5D" w:rsidRPr="00F85D38" w:rsidRDefault="003B5C5D" w:rsidP="00F85D38">
            <w:pPr>
              <w:tabs>
                <w:tab w:val="left" w:pos="407"/>
                <w:tab w:val="left" w:pos="835"/>
                <w:tab w:val="left" w:pos="1241"/>
              </w:tabs>
              <w:spacing w:before="60" w:after="60"/>
              <w:ind w:firstLine="0"/>
              <w:rPr>
                <w:rFonts w:ascii="Times New Roman" w:hAnsi="Times New Roman" w:cs="Times New Roman"/>
                <w:b/>
                <w:bCs/>
              </w:rPr>
            </w:pPr>
            <w:r w:rsidRPr="00F85D38">
              <w:rPr>
                <w:rFonts w:ascii="Times New Roman" w:hAnsi="Times New Roman" w:cs="Times New Roman"/>
                <w:b/>
                <w:bCs/>
                <w:color w:val="004E9A"/>
              </w:rPr>
              <w:lastRenderedPageBreak/>
              <w:t xml:space="preserve">Sveikata, sveika gyvensena. </w:t>
            </w:r>
            <w:r w:rsidRPr="00F85D38">
              <w:rPr>
                <w:rFonts w:ascii="Times New Roman" w:hAnsi="Times New Roman" w:cs="Times New Roman"/>
                <w:b/>
                <w:bCs/>
                <w:i/>
                <w:iCs/>
              </w:rPr>
              <w:t>Asmens savybių ugdymas:</w:t>
            </w:r>
            <w:r w:rsidRPr="00F85D38">
              <w:rPr>
                <w:rFonts w:ascii="Times New Roman" w:eastAsia="Times New Roman" w:hAnsi="Times New Roman" w:cs="Times New Roman"/>
              </w:rPr>
              <w:t xml:space="preserve"> paprotinio elgesio sąsajos su geranoriškumo ir dėmesingumo kitam žmogui, sąmoningumo, veiklumo, emocinio stabilumo, atsakingumo ir teisingumo, sąžiningumo ir savigarbos ugdymu. </w:t>
            </w:r>
            <w:r w:rsidRPr="00F85D38">
              <w:rPr>
                <w:rFonts w:ascii="Times New Roman" w:hAnsi="Times New Roman" w:cs="Times New Roman"/>
                <w:b/>
                <w:bCs/>
                <w:i/>
                <w:iCs/>
              </w:rPr>
              <w:t xml:space="preserve">Saugus elgesys: </w:t>
            </w:r>
            <w:r w:rsidRPr="00F85D38">
              <w:rPr>
                <w:rFonts w:ascii="Times New Roman" w:hAnsi="Times New Roman" w:cs="Times New Roman"/>
                <w:bCs/>
                <w:iCs/>
              </w:rPr>
              <w:t>bendruo</w:t>
            </w:r>
            <w:r w:rsidRPr="00F85D38">
              <w:rPr>
                <w:rFonts w:ascii="Times New Roman" w:hAnsi="Times New Roman" w:cs="Times New Roman"/>
              </w:rPr>
              <w:t xml:space="preserve">meninio paprotinio elgesio ir doros principai kaip pagalbos kitiems gebėjimų įvaldymo pavyzdžiai. </w:t>
            </w:r>
            <w:r w:rsidRPr="00F85D38">
              <w:rPr>
                <w:rFonts w:ascii="Times New Roman" w:hAnsi="Times New Roman" w:cs="Times New Roman"/>
                <w:b/>
                <w:bCs/>
                <w:i/>
                <w:iCs/>
              </w:rPr>
              <w:t xml:space="preserve">Rūpinimasis savo ir kitų sveikata: </w:t>
            </w:r>
            <w:r w:rsidRPr="00F85D38">
              <w:rPr>
                <w:rFonts w:ascii="Times New Roman" w:eastAsia="Times New Roman" w:hAnsi="Times New Roman" w:cs="Times New Roman"/>
              </w:rPr>
              <w:t xml:space="preserve">paprotinio elgesio ypatybės kuriant ir palaikant darnius tarpasmeninius santykius, darną su savimi ir aplinka, ugdant rūpinimosi ir atsakingumo už savo, artimųjų, bendruomenės sveikatą, prisidėjimo prie visuomenės gerovės kūrimo įgūdžius. </w:t>
            </w:r>
            <w:r w:rsidRPr="00F85D38">
              <w:rPr>
                <w:rFonts w:ascii="Times New Roman" w:eastAsia="Times New Roman" w:hAnsi="Times New Roman" w:cs="Times New Roman"/>
                <w:b/>
                <w:bCs/>
                <w:i/>
                <w:iCs/>
              </w:rPr>
              <w:t xml:space="preserve">Streso įveika: </w:t>
            </w:r>
            <w:r w:rsidRPr="00F85D38">
              <w:rPr>
                <w:rFonts w:ascii="Times New Roman" w:eastAsia="Times New Roman" w:hAnsi="Times New Roman" w:cs="Times New Roman"/>
              </w:rPr>
              <w:t>socialinio palaikymo skatinimas laikantis paprotinio elgesio principų.</w:t>
            </w:r>
          </w:p>
          <w:p w14:paraId="518E3D94" w14:textId="77777777" w:rsidR="003B5C5D" w:rsidRPr="00F85D38" w:rsidRDefault="003B5C5D" w:rsidP="00F85D38">
            <w:pPr>
              <w:tabs>
                <w:tab w:val="left" w:pos="407"/>
                <w:tab w:val="left" w:pos="835"/>
              </w:tabs>
              <w:spacing w:before="60" w:after="60"/>
              <w:ind w:firstLine="0"/>
              <w:rPr>
                <w:rFonts w:ascii="Times New Roman" w:hAnsi="Times New Roman" w:cs="Times New Roman"/>
                <w:b/>
                <w:bCs/>
              </w:rPr>
            </w:pPr>
            <w:r w:rsidRPr="00F85D38">
              <w:rPr>
                <w:rFonts w:ascii="Times New Roman" w:hAnsi="Times New Roman" w:cs="Times New Roman"/>
                <w:b/>
                <w:bCs/>
                <w:color w:val="004E9A"/>
              </w:rPr>
              <w:t>Pilietinė visuomenės savikūra:</w:t>
            </w:r>
            <w:r w:rsidRPr="00F85D38">
              <w:rPr>
                <w:rFonts w:ascii="Times New Roman" w:hAnsi="Times New Roman" w:cs="Times New Roman"/>
                <w:b/>
                <w:bCs/>
              </w:rPr>
              <w:t xml:space="preserve"> </w:t>
            </w:r>
            <w:r w:rsidRPr="00F85D38">
              <w:rPr>
                <w:rFonts w:ascii="Times New Roman" w:hAnsi="Times New Roman" w:cs="Times New Roman"/>
              </w:rPr>
              <w:t>paprotinio elgesio reikšmė kuriant demokratiją šeimoje, bendruomenėje, tautoje, valstybėje.</w:t>
            </w:r>
          </w:p>
        </w:tc>
        <w:tc>
          <w:tcPr>
            <w:tcW w:w="3402" w:type="dxa"/>
            <w:vMerge w:val="restart"/>
          </w:tcPr>
          <w:p w14:paraId="58DD4582" w14:textId="77777777" w:rsidR="003B5C5D" w:rsidRPr="000C4588" w:rsidRDefault="003B5C5D" w:rsidP="00F85D38">
            <w:pPr>
              <w:spacing w:before="60" w:after="60"/>
              <w:ind w:firstLine="34"/>
              <w:rPr>
                <w:rFonts w:ascii="Times New Roman" w:hAnsi="Times New Roman" w:cs="Times New Roman"/>
                <w:lang w:eastAsia="ar-SA"/>
              </w:rPr>
            </w:pPr>
            <w:r w:rsidRPr="000C4588">
              <w:rPr>
                <w:rFonts w:ascii="Times New Roman" w:hAnsi="Times New Roman" w:cs="Times New Roman"/>
                <w:b/>
                <w:i/>
                <w:lang w:eastAsia="ar-SA"/>
              </w:rPr>
              <w:lastRenderedPageBreak/>
              <w:t>Paprotinis elgesys ir vertybės:</w:t>
            </w:r>
          </w:p>
          <w:p w14:paraId="3BC077E6" w14:textId="77777777" w:rsidR="003B5C5D" w:rsidRDefault="003B5C5D" w:rsidP="00F85D38">
            <w:pPr>
              <w:spacing w:before="60" w:after="60"/>
              <w:ind w:firstLine="34"/>
              <w:rPr>
                <w:rFonts w:ascii="Times New Roman" w:hAnsi="Times New Roman" w:cs="Times New Roman"/>
                <w:lang w:eastAsia="ar-SA"/>
              </w:rPr>
            </w:pPr>
            <w:r w:rsidRPr="000C4588">
              <w:rPr>
                <w:rFonts w:ascii="Times New Roman" w:hAnsi="Times New Roman" w:cs="Times New Roman"/>
                <w:lang w:eastAsia="ar-SA"/>
              </w:rPr>
              <w:t xml:space="preserve">Remdamiesi patarlėmis, priežodžiais, pasakomis ir kita tautosaka, mokiniai nagrinėja tradicinės bendruomenės doros principus – atjautą, silpnesnių ir nuskriaustų globą, pagarbą vyresniems, tarpusavio pagalbą ir kt. </w:t>
            </w:r>
          </w:p>
          <w:p w14:paraId="61C48D11" w14:textId="77777777" w:rsidR="003B5C5D" w:rsidRDefault="003B5C5D" w:rsidP="00F85D38">
            <w:pPr>
              <w:spacing w:before="60" w:after="60"/>
              <w:ind w:firstLine="34"/>
              <w:rPr>
                <w:rFonts w:ascii="Times New Roman" w:hAnsi="Times New Roman" w:cs="Times New Roman"/>
                <w:lang w:eastAsia="ar-SA"/>
              </w:rPr>
            </w:pPr>
            <w:r w:rsidRPr="000C4588">
              <w:rPr>
                <w:rFonts w:ascii="Times New Roman" w:hAnsi="Times New Roman" w:cs="Times New Roman"/>
                <w:lang w:eastAsia="ar-SA"/>
              </w:rPr>
              <w:t xml:space="preserve">Apibūdina ir išvardija tradicinius pasisveikinimus, atsisveikinimus, palinkėjimus. </w:t>
            </w:r>
          </w:p>
          <w:p w14:paraId="4C64AF33" w14:textId="77777777" w:rsidR="003B5C5D" w:rsidRDefault="003B5C5D" w:rsidP="00F85D38">
            <w:pPr>
              <w:spacing w:before="60" w:after="60"/>
              <w:ind w:firstLine="34"/>
              <w:rPr>
                <w:rFonts w:ascii="Times New Roman" w:hAnsi="Times New Roman" w:cs="Times New Roman"/>
                <w:lang w:eastAsia="ar-SA"/>
              </w:rPr>
            </w:pPr>
            <w:r w:rsidRPr="000C4588">
              <w:rPr>
                <w:rFonts w:ascii="Times New Roman" w:hAnsi="Times New Roman" w:cs="Times New Roman"/>
                <w:lang w:eastAsia="ar-SA"/>
              </w:rPr>
              <w:lastRenderedPageBreak/>
              <w:t xml:space="preserve">Aiškinasi bendravimo papročius ir etiketo ypatumus šeimos apeigose – krikštynose, vestuvėse, laidotuvėse. </w:t>
            </w:r>
          </w:p>
          <w:p w14:paraId="4DA21231" w14:textId="77777777" w:rsidR="003B5C5D" w:rsidRPr="000C4588" w:rsidRDefault="003B5C5D" w:rsidP="00F85D38">
            <w:pPr>
              <w:spacing w:before="60" w:after="60"/>
              <w:ind w:firstLine="34"/>
              <w:rPr>
                <w:rFonts w:ascii="Times New Roman" w:hAnsi="Times New Roman" w:cs="Times New Roman"/>
                <w:b/>
                <w:bCs/>
                <w:color w:val="004E9A"/>
                <w:shd w:val="clear" w:color="auto" w:fill="FFFFFF"/>
              </w:rPr>
            </w:pPr>
            <w:r w:rsidRPr="000C4588">
              <w:rPr>
                <w:rFonts w:ascii="Times New Roman" w:hAnsi="Times New Roman" w:cs="Times New Roman"/>
                <w:lang w:eastAsia="ar-SA"/>
              </w:rPr>
              <w:t>Diskutuoja apie tradicinei bendruomenei būdingą pagarbų požiūrį į kultūrą ir jos kūrėjus, kitus šviesuolius.</w:t>
            </w:r>
          </w:p>
          <w:p w14:paraId="5DA0B365" w14:textId="77777777" w:rsidR="003B5C5D" w:rsidRPr="000C4588" w:rsidRDefault="003B5C5D" w:rsidP="00F85D38">
            <w:pPr>
              <w:spacing w:before="60" w:after="60"/>
              <w:ind w:firstLine="34"/>
              <w:rPr>
                <w:rFonts w:ascii="Times New Roman" w:hAnsi="Times New Roman" w:cs="Times New Roman"/>
              </w:rPr>
            </w:pPr>
          </w:p>
        </w:tc>
        <w:tc>
          <w:tcPr>
            <w:tcW w:w="5495" w:type="dxa"/>
          </w:tcPr>
          <w:p w14:paraId="790F2279" w14:textId="77777777" w:rsidR="003B5C5D" w:rsidRPr="00F85D38" w:rsidRDefault="003B5C5D" w:rsidP="00F85D38">
            <w:pPr>
              <w:spacing w:before="60" w:after="60"/>
              <w:ind w:firstLine="34"/>
              <w:rPr>
                <w:rFonts w:ascii="Times New Roman" w:hAnsi="Times New Roman" w:cs="Times New Roman"/>
                <w:b/>
                <w:bCs/>
                <w:i/>
                <w:iCs/>
              </w:rPr>
            </w:pPr>
            <w:r w:rsidRPr="00F85D38">
              <w:rPr>
                <w:rFonts w:ascii="Times New Roman" w:hAnsi="Times New Roman" w:cs="Times New Roman"/>
                <w:b/>
                <w:bCs/>
                <w:color w:val="004E9A"/>
                <w:shd w:val="clear" w:color="auto" w:fill="FFFFFF"/>
              </w:rPr>
              <w:lastRenderedPageBreak/>
              <w:t xml:space="preserve">Etika. </w:t>
            </w:r>
            <w:r w:rsidRPr="00F85D38">
              <w:rPr>
                <w:rFonts w:ascii="Times New Roman" w:hAnsi="Times New Roman" w:cs="Times New Roman"/>
                <w:b/>
                <w:bCs/>
                <w:i/>
                <w:iCs/>
              </w:rPr>
              <w:t>Kitas kaip artimas: šeima ir mokytojai:</w:t>
            </w:r>
            <w:r w:rsidRPr="00F85D38">
              <w:rPr>
                <w:rFonts w:ascii="Times New Roman" w:hAnsi="Times New Roman" w:cs="Times New Roman"/>
                <w:i/>
                <w:iCs/>
              </w:rPr>
              <w:t xml:space="preserve"> </w:t>
            </w:r>
            <w:r w:rsidRPr="00F85D38">
              <w:rPr>
                <w:rFonts w:ascii="Times New Roman" w:hAnsi="Times New Roman" w:cs="Times New Roman"/>
              </w:rPr>
              <w:t xml:space="preserve">bendravimo taisyklės šeimoje (meilė, tarpusavio pagalba), pagarba mokytojui kaip vyresniam žmogui. </w:t>
            </w:r>
            <w:r w:rsidRPr="00F85D38">
              <w:rPr>
                <w:rFonts w:ascii="Times New Roman" w:hAnsi="Times New Roman" w:cs="Times New Roman"/>
                <w:b/>
                <w:bCs/>
                <w:i/>
                <w:iCs/>
              </w:rPr>
              <w:t>Kitas kaip draugas. Ar visada lengva suprasti Kitą?:</w:t>
            </w:r>
            <w:r w:rsidRPr="00F85D38">
              <w:rPr>
                <w:rFonts w:ascii="Times New Roman" w:hAnsi="Times New Roman" w:cs="Times New Roman"/>
                <w:i/>
                <w:iCs/>
              </w:rPr>
              <w:t xml:space="preserve"> </w:t>
            </w:r>
            <w:r w:rsidRPr="00F85D38">
              <w:rPr>
                <w:rFonts w:ascii="Times New Roman" w:hAnsi="Times New Roman" w:cs="Times New Roman"/>
              </w:rPr>
              <w:t xml:space="preserve">empatijos svarba. </w:t>
            </w:r>
            <w:r w:rsidRPr="00F85D38">
              <w:rPr>
                <w:rFonts w:ascii="Times New Roman" w:hAnsi="Times New Roman" w:cs="Times New Roman"/>
                <w:b/>
                <w:bCs/>
                <w:i/>
                <w:iCs/>
              </w:rPr>
              <w:t>Pažįsta savo jausmus. Išdavystė ir ištikimybė:</w:t>
            </w:r>
            <w:r w:rsidRPr="00F85D38">
              <w:rPr>
                <w:rFonts w:ascii="Times New Roman" w:hAnsi="Times New Roman" w:cs="Times New Roman"/>
                <w:i/>
                <w:iCs/>
              </w:rPr>
              <w:t xml:space="preserve"> </w:t>
            </w:r>
            <w:r w:rsidRPr="00F85D38">
              <w:rPr>
                <w:rFonts w:ascii="Times New Roman" w:hAnsi="Times New Roman" w:cs="Times New Roman"/>
              </w:rPr>
              <w:t xml:space="preserve">ištikimybės ir išdavystės patirtys. </w:t>
            </w:r>
            <w:r w:rsidRPr="00F85D38">
              <w:rPr>
                <w:rFonts w:ascii="Times New Roman" w:hAnsi="Times New Roman" w:cs="Times New Roman"/>
                <w:b/>
                <w:bCs/>
                <w:i/>
                <w:iCs/>
              </w:rPr>
              <w:t>Rūpestis dėl savęs ir kitų. Ištvermė:</w:t>
            </w:r>
            <w:r w:rsidRPr="00F85D38">
              <w:rPr>
                <w:rFonts w:ascii="Times New Roman" w:hAnsi="Times New Roman" w:cs="Times New Roman"/>
                <w:i/>
                <w:iCs/>
              </w:rPr>
              <w:t xml:space="preserve"> </w:t>
            </w:r>
            <w:r w:rsidRPr="00F85D38">
              <w:rPr>
                <w:rFonts w:ascii="Times New Roman" w:hAnsi="Times New Roman" w:cs="Times New Roman"/>
              </w:rPr>
              <w:t xml:space="preserve">ištvermės mokymasis kasdieninėse situacijose. </w:t>
            </w:r>
            <w:r w:rsidRPr="00F85D38">
              <w:rPr>
                <w:rFonts w:ascii="Times New Roman" w:hAnsi="Times New Roman" w:cs="Times New Roman"/>
                <w:b/>
                <w:bCs/>
                <w:i/>
                <w:iCs/>
              </w:rPr>
              <w:t xml:space="preserve">Aš ir virtuali bendruomenė: </w:t>
            </w:r>
            <w:r w:rsidRPr="00F85D38">
              <w:rPr>
                <w:rFonts w:ascii="Times New Roman" w:hAnsi="Times New Roman" w:cs="Times New Roman"/>
              </w:rPr>
              <w:t>empatijos kitam (žmogui, gyvūnui) patirties ugdymas(is) panaudojant istorines nuotraukas.</w:t>
            </w:r>
          </w:p>
        </w:tc>
      </w:tr>
      <w:tr w:rsidR="003B5C5D" w:rsidRPr="00FB1B68" w14:paraId="35905A7A" w14:textId="77777777" w:rsidTr="00424358">
        <w:tc>
          <w:tcPr>
            <w:tcW w:w="6413" w:type="dxa"/>
            <w:vMerge/>
          </w:tcPr>
          <w:p w14:paraId="2A4A8F93" w14:textId="77777777" w:rsidR="003B5C5D" w:rsidRPr="00F85D38" w:rsidRDefault="003B5C5D" w:rsidP="00F85D38">
            <w:pPr>
              <w:tabs>
                <w:tab w:val="left" w:pos="407"/>
                <w:tab w:val="left" w:pos="835"/>
              </w:tabs>
              <w:spacing w:before="60" w:after="60"/>
              <w:ind w:firstLine="0"/>
              <w:rPr>
                <w:rFonts w:ascii="Times New Roman" w:hAnsi="Times New Roman" w:cs="Times New Roman"/>
                <w:b/>
                <w:i/>
                <w:lang w:eastAsia="ar-SA"/>
              </w:rPr>
            </w:pPr>
          </w:p>
        </w:tc>
        <w:tc>
          <w:tcPr>
            <w:tcW w:w="3402" w:type="dxa"/>
            <w:vMerge/>
          </w:tcPr>
          <w:p w14:paraId="0972D0E0" w14:textId="77777777" w:rsidR="003B5C5D" w:rsidRPr="000C4588" w:rsidRDefault="003B5C5D" w:rsidP="00F85D38">
            <w:pPr>
              <w:spacing w:before="60" w:after="60"/>
              <w:ind w:firstLine="34"/>
              <w:rPr>
                <w:rFonts w:ascii="Times New Roman" w:hAnsi="Times New Roman" w:cs="Times New Roman"/>
                <w:b/>
                <w:bCs/>
              </w:rPr>
            </w:pPr>
          </w:p>
        </w:tc>
        <w:tc>
          <w:tcPr>
            <w:tcW w:w="5495" w:type="dxa"/>
          </w:tcPr>
          <w:p w14:paraId="14C3C605" w14:textId="77777777" w:rsidR="003B5C5D" w:rsidRPr="00F85D38" w:rsidRDefault="003B5C5D" w:rsidP="00F85D38">
            <w:pPr>
              <w:spacing w:before="60" w:after="60"/>
              <w:ind w:firstLine="34"/>
              <w:rPr>
                <w:rFonts w:ascii="Times New Roman" w:hAnsi="Times New Roman" w:cs="Times New Roman"/>
                <w:b/>
                <w:bCs/>
              </w:rPr>
            </w:pPr>
            <w:r w:rsidRPr="00F85D38">
              <w:rPr>
                <w:rFonts w:ascii="Times New Roman" w:hAnsi="Times New Roman" w:cs="Times New Roman"/>
                <w:b/>
                <w:bCs/>
                <w:color w:val="004E9A"/>
              </w:rPr>
              <w:t xml:space="preserve">Visuomeninis ugdymas. </w:t>
            </w:r>
            <w:r w:rsidRPr="00F85D38">
              <w:rPr>
                <w:rStyle w:val="Strong"/>
                <w:rFonts w:ascii="Times New Roman" w:hAnsi="Times New Roman" w:cs="Times New Roman"/>
                <w:i/>
                <w:iCs/>
                <w:shd w:val="clear" w:color="auto" w:fill="FFFFFF"/>
              </w:rPr>
              <w:t xml:space="preserve">Veikla ir santykiai bendruomenėje: </w:t>
            </w:r>
            <w:r w:rsidRPr="00F85D38">
              <w:rPr>
                <w:rFonts w:ascii="Times New Roman" w:eastAsia="Times New Roman" w:hAnsi="Times New Roman" w:cs="Times New Roman"/>
              </w:rPr>
              <w:t>savanorystė, kuo kiekvienas gali padėti kitam, aptariama, kodėl tai svarbu, kodėl tai padeda stiprinti visuomenę</w:t>
            </w:r>
            <w:r w:rsidRPr="00F85D38">
              <w:rPr>
                <w:rStyle w:val="Strong"/>
                <w:rFonts w:ascii="Times New Roman" w:hAnsi="Times New Roman" w:cs="Times New Roman"/>
                <w:shd w:val="clear" w:color="auto" w:fill="FFFFFF"/>
              </w:rPr>
              <w:t xml:space="preserve"> (4 kl.).</w:t>
            </w:r>
          </w:p>
        </w:tc>
      </w:tr>
      <w:tr w:rsidR="003B5C5D" w:rsidRPr="00FB1B68" w14:paraId="6E121B17" w14:textId="77777777" w:rsidTr="00424358">
        <w:tc>
          <w:tcPr>
            <w:tcW w:w="6413" w:type="dxa"/>
            <w:vMerge/>
          </w:tcPr>
          <w:p w14:paraId="7DEBB7AF" w14:textId="77777777" w:rsidR="003B5C5D" w:rsidRPr="00F85D38" w:rsidRDefault="003B5C5D" w:rsidP="00F85D38">
            <w:pPr>
              <w:tabs>
                <w:tab w:val="left" w:pos="407"/>
                <w:tab w:val="left" w:pos="835"/>
              </w:tabs>
              <w:spacing w:before="60" w:after="60"/>
              <w:ind w:firstLine="0"/>
              <w:rPr>
                <w:rFonts w:ascii="Times New Roman" w:hAnsi="Times New Roman" w:cs="Times New Roman"/>
                <w:b/>
                <w:i/>
                <w:lang w:eastAsia="ar-SA"/>
              </w:rPr>
            </w:pPr>
          </w:p>
        </w:tc>
        <w:tc>
          <w:tcPr>
            <w:tcW w:w="3402" w:type="dxa"/>
            <w:vMerge/>
          </w:tcPr>
          <w:p w14:paraId="56F2ABB6" w14:textId="77777777" w:rsidR="003B5C5D" w:rsidRPr="000C4588" w:rsidRDefault="003B5C5D" w:rsidP="00F85D38">
            <w:pPr>
              <w:spacing w:before="60" w:after="60"/>
              <w:ind w:firstLine="34"/>
              <w:rPr>
                <w:rFonts w:ascii="Times New Roman" w:hAnsi="Times New Roman" w:cs="Times New Roman"/>
                <w:b/>
                <w:bCs/>
                <w:shd w:val="clear" w:color="auto" w:fill="FFFFFF"/>
              </w:rPr>
            </w:pPr>
          </w:p>
        </w:tc>
        <w:tc>
          <w:tcPr>
            <w:tcW w:w="5495" w:type="dxa"/>
          </w:tcPr>
          <w:p w14:paraId="36B237C4" w14:textId="77777777" w:rsidR="003B5C5D" w:rsidRPr="00F85D38" w:rsidRDefault="003B5C5D" w:rsidP="00F85D38">
            <w:pPr>
              <w:spacing w:before="60" w:after="60"/>
              <w:ind w:firstLine="34"/>
              <w:rPr>
                <w:rFonts w:ascii="Times New Roman" w:hAnsi="Times New Roman" w:cs="Times New Roman"/>
                <w:b/>
                <w:bCs/>
              </w:rPr>
            </w:pPr>
            <w:r w:rsidRPr="00F85D38">
              <w:rPr>
                <w:rFonts w:ascii="Times New Roman" w:hAnsi="Times New Roman" w:cs="Times New Roman"/>
                <w:b/>
                <w:bCs/>
                <w:color w:val="004E9A"/>
              </w:rPr>
              <w:t xml:space="preserve">Lietuvių kalba ir literatūra. </w:t>
            </w:r>
            <w:r w:rsidRPr="00F85D38">
              <w:rPr>
                <w:rFonts w:ascii="Times New Roman" w:hAnsi="Times New Roman" w:cs="Times New Roman"/>
                <w:b/>
                <w:bCs/>
                <w:i/>
                <w:iCs/>
              </w:rPr>
              <w:t>Kalbėjimo ir klausymosi veiklos pobūdis:</w:t>
            </w:r>
            <w:r w:rsidRPr="00F85D38">
              <w:rPr>
                <w:rFonts w:ascii="Times New Roman" w:hAnsi="Times New Roman" w:cs="Times New Roman"/>
                <w:i/>
                <w:iCs/>
              </w:rPr>
              <w:t xml:space="preserve"> </w:t>
            </w:r>
            <w:r w:rsidRPr="00F85D38">
              <w:rPr>
                <w:rFonts w:ascii="Times New Roman" w:hAnsi="Times New Roman" w:cs="Times New Roman"/>
              </w:rPr>
              <w:t>mokėjimas klausytis padeda susikalbėti, telkia ir vienija bendruomenę bei tautą.</w:t>
            </w:r>
          </w:p>
        </w:tc>
      </w:tr>
      <w:tr w:rsidR="003B5C5D" w:rsidRPr="00FB1B68" w14:paraId="2E0F7CB2" w14:textId="77777777" w:rsidTr="00424358">
        <w:tc>
          <w:tcPr>
            <w:tcW w:w="6413" w:type="dxa"/>
            <w:vMerge/>
          </w:tcPr>
          <w:p w14:paraId="47A626BC" w14:textId="77777777" w:rsidR="003B5C5D" w:rsidRPr="00F85D38" w:rsidRDefault="003B5C5D" w:rsidP="00F85D38">
            <w:pPr>
              <w:tabs>
                <w:tab w:val="left" w:pos="407"/>
                <w:tab w:val="left" w:pos="835"/>
              </w:tabs>
              <w:spacing w:before="60" w:after="60"/>
              <w:ind w:firstLine="0"/>
              <w:rPr>
                <w:rFonts w:ascii="Times New Roman" w:hAnsi="Times New Roman" w:cs="Times New Roman"/>
                <w:b/>
                <w:i/>
                <w:lang w:eastAsia="ar-SA"/>
              </w:rPr>
            </w:pPr>
          </w:p>
        </w:tc>
        <w:tc>
          <w:tcPr>
            <w:tcW w:w="3402" w:type="dxa"/>
            <w:vMerge/>
          </w:tcPr>
          <w:p w14:paraId="4C28CAFF" w14:textId="77777777" w:rsidR="003B5C5D" w:rsidRPr="000C4588" w:rsidRDefault="003B5C5D" w:rsidP="00F85D38">
            <w:pPr>
              <w:spacing w:before="60" w:after="60"/>
              <w:ind w:firstLine="34"/>
              <w:rPr>
                <w:rFonts w:ascii="Times New Roman" w:hAnsi="Times New Roman" w:cs="Times New Roman"/>
                <w:b/>
                <w:bCs/>
              </w:rPr>
            </w:pPr>
          </w:p>
        </w:tc>
        <w:tc>
          <w:tcPr>
            <w:tcW w:w="5495" w:type="dxa"/>
          </w:tcPr>
          <w:p w14:paraId="5400642A" w14:textId="77777777" w:rsidR="003B5C5D" w:rsidRPr="00F85D38" w:rsidRDefault="003B5C5D" w:rsidP="00F85D38">
            <w:pPr>
              <w:spacing w:before="60" w:after="60"/>
              <w:ind w:firstLine="34"/>
              <w:rPr>
                <w:rFonts w:ascii="Times New Roman" w:hAnsi="Times New Roman" w:cs="Times New Roman"/>
                <w:b/>
                <w:bCs/>
                <w:shd w:val="clear" w:color="auto" w:fill="FFFFFF"/>
              </w:rPr>
            </w:pPr>
            <w:r w:rsidRPr="00F85D38">
              <w:rPr>
                <w:rFonts w:ascii="Times New Roman" w:hAnsi="Times New Roman" w:cs="Times New Roman"/>
                <w:b/>
                <w:bCs/>
                <w:color w:val="004E9A"/>
                <w:shd w:val="clear" w:color="auto" w:fill="FFFFFF"/>
              </w:rPr>
              <w:t xml:space="preserve">Gamtos mokslai. </w:t>
            </w:r>
            <w:r w:rsidRPr="00F85D38">
              <w:rPr>
                <w:rStyle w:val="Strong"/>
                <w:rFonts w:ascii="Times New Roman" w:hAnsi="Times New Roman" w:cs="Times New Roman"/>
                <w:i/>
                <w:iCs/>
                <w:shd w:val="clear" w:color="auto" w:fill="FFFFFF"/>
              </w:rPr>
              <w:t xml:space="preserve">Žmogaus amžiaus tarpsniai: </w:t>
            </w:r>
            <w:r w:rsidRPr="008D0167">
              <w:rPr>
                <w:rStyle w:val="Strong"/>
                <w:rFonts w:ascii="Times New Roman" w:hAnsi="Times New Roman" w:cs="Times New Roman"/>
                <w:b w:val="0"/>
                <w:shd w:val="clear" w:color="auto" w:fill="FFFFFF"/>
              </w:rPr>
              <w:t>elgesio ypatumai, vaidmuo bendruomenėje (4 kl.).</w:t>
            </w:r>
          </w:p>
        </w:tc>
      </w:tr>
      <w:tr w:rsidR="003B5C5D" w:rsidRPr="00FB1B68" w14:paraId="3A779CD2" w14:textId="77777777" w:rsidTr="00424358">
        <w:tc>
          <w:tcPr>
            <w:tcW w:w="6413" w:type="dxa"/>
            <w:vMerge/>
          </w:tcPr>
          <w:p w14:paraId="232F7F8C" w14:textId="77777777" w:rsidR="003B5C5D" w:rsidRPr="00F85D38" w:rsidRDefault="003B5C5D" w:rsidP="00F85D38">
            <w:pPr>
              <w:tabs>
                <w:tab w:val="left" w:pos="407"/>
                <w:tab w:val="left" w:pos="835"/>
              </w:tabs>
              <w:spacing w:before="60" w:after="60"/>
              <w:ind w:firstLine="0"/>
              <w:rPr>
                <w:rFonts w:ascii="Times New Roman" w:hAnsi="Times New Roman" w:cs="Times New Roman"/>
                <w:b/>
                <w:i/>
                <w:lang w:eastAsia="ar-SA"/>
              </w:rPr>
            </w:pPr>
          </w:p>
        </w:tc>
        <w:tc>
          <w:tcPr>
            <w:tcW w:w="3402" w:type="dxa"/>
            <w:vMerge/>
          </w:tcPr>
          <w:p w14:paraId="703CF140" w14:textId="77777777" w:rsidR="003B5C5D" w:rsidRPr="000C4588" w:rsidRDefault="003B5C5D" w:rsidP="00F85D38">
            <w:pPr>
              <w:spacing w:before="60" w:after="60"/>
              <w:ind w:firstLine="34"/>
              <w:rPr>
                <w:rFonts w:ascii="Times New Roman" w:hAnsi="Times New Roman" w:cs="Times New Roman"/>
                <w:b/>
                <w:bCs/>
                <w:i/>
                <w:iCs/>
                <w:shd w:val="clear" w:color="auto" w:fill="FFFFFF"/>
              </w:rPr>
            </w:pPr>
          </w:p>
        </w:tc>
        <w:tc>
          <w:tcPr>
            <w:tcW w:w="5495" w:type="dxa"/>
          </w:tcPr>
          <w:p w14:paraId="6D002AD2" w14:textId="77777777" w:rsidR="003B5C5D" w:rsidRPr="00F85D38" w:rsidRDefault="003B5C5D" w:rsidP="00F85D38">
            <w:pPr>
              <w:spacing w:before="60" w:after="60"/>
              <w:ind w:firstLine="34"/>
              <w:rPr>
                <w:rFonts w:ascii="Times New Roman" w:hAnsi="Times New Roman" w:cs="Times New Roman"/>
                <w:b/>
                <w:bCs/>
                <w:shd w:val="clear" w:color="auto" w:fill="FFFFFF"/>
              </w:rPr>
            </w:pPr>
            <w:r w:rsidRPr="00F85D38">
              <w:rPr>
                <w:rFonts w:ascii="Times New Roman" w:hAnsi="Times New Roman" w:cs="Times New Roman"/>
                <w:b/>
                <w:bCs/>
                <w:color w:val="004E9A"/>
                <w:shd w:val="clear" w:color="auto" w:fill="FFFFFF"/>
              </w:rPr>
              <w:t xml:space="preserve">Muzika. </w:t>
            </w:r>
            <w:r w:rsidRPr="00F85D38">
              <w:rPr>
                <w:rFonts w:ascii="Times New Roman" w:hAnsi="Times New Roman" w:cs="Times New Roman"/>
                <w:b/>
                <w:bCs/>
                <w:i/>
                <w:iCs/>
                <w:shd w:val="clear" w:color="auto" w:fill="FFFFFF"/>
              </w:rPr>
              <w:t xml:space="preserve">Populiariosios muzikos rūšių įvairovė: </w:t>
            </w:r>
            <w:r w:rsidRPr="00F85D38">
              <w:rPr>
                <w:rFonts w:ascii="Times New Roman" w:eastAsia="Times New Roman" w:hAnsi="Times New Roman" w:cs="Times New Roman"/>
              </w:rPr>
              <w:t>diskutuojama apie pagarbų požiūrį į kultūrą, jos kūrėjus ir atlikėjus, asmenybes ir jų idėjas.</w:t>
            </w:r>
          </w:p>
        </w:tc>
      </w:tr>
      <w:tr w:rsidR="003B5C5D" w:rsidRPr="000C4588" w14:paraId="295B6BA6" w14:textId="77777777" w:rsidTr="00424358">
        <w:tc>
          <w:tcPr>
            <w:tcW w:w="6413" w:type="dxa"/>
            <w:vMerge/>
          </w:tcPr>
          <w:p w14:paraId="19C7F8BC" w14:textId="77777777" w:rsidR="003B5C5D" w:rsidRPr="00F85D38" w:rsidRDefault="003B5C5D" w:rsidP="00F85D38">
            <w:pPr>
              <w:tabs>
                <w:tab w:val="left" w:pos="407"/>
                <w:tab w:val="left" w:pos="835"/>
              </w:tabs>
              <w:spacing w:before="60" w:after="60"/>
              <w:ind w:firstLine="0"/>
              <w:rPr>
                <w:rFonts w:ascii="Times New Roman" w:hAnsi="Times New Roman" w:cs="Times New Roman"/>
                <w:b/>
                <w:i/>
                <w:lang w:eastAsia="ar-SA"/>
              </w:rPr>
            </w:pPr>
          </w:p>
        </w:tc>
        <w:tc>
          <w:tcPr>
            <w:tcW w:w="3402" w:type="dxa"/>
            <w:vMerge/>
          </w:tcPr>
          <w:p w14:paraId="279E12F9" w14:textId="77777777" w:rsidR="003B5C5D" w:rsidRPr="000C4588" w:rsidRDefault="003B5C5D" w:rsidP="00F85D38">
            <w:pPr>
              <w:spacing w:before="60" w:after="60"/>
              <w:ind w:firstLine="34"/>
              <w:rPr>
                <w:rFonts w:ascii="Times New Roman" w:hAnsi="Times New Roman" w:cs="Times New Roman"/>
                <w:b/>
                <w:bCs/>
                <w:shd w:val="clear" w:color="auto" w:fill="FFFFFF"/>
              </w:rPr>
            </w:pPr>
          </w:p>
        </w:tc>
        <w:tc>
          <w:tcPr>
            <w:tcW w:w="5495" w:type="dxa"/>
          </w:tcPr>
          <w:p w14:paraId="764AA9A7" w14:textId="77777777" w:rsidR="003B5C5D" w:rsidRPr="00F85D38" w:rsidRDefault="003B5C5D" w:rsidP="00F85D38">
            <w:pPr>
              <w:spacing w:before="60" w:after="60"/>
              <w:ind w:firstLine="34"/>
              <w:rPr>
                <w:rFonts w:ascii="Times New Roman" w:hAnsi="Times New Roman" w:cs="Times New Roman"/>
                <w:b/>
                <w:bCs/>
                <w:highlight w:val="yellow"/>
                <w:shd w:val="clear" w:color="auto" w:fill="FFFFFF"/>
              </w:rPr>
            </w:pPr>
            <w:r w:rsidRPr="00F85D38">
              <w:rPr>
                <w:rFonts w:ascii="Times New Roman" w:hAnsi="Times New Roman" w:cs="Times New Roman"/>
                <w:b/>
                <w:bCs/>
                <w:color w:val="004E9A"/>
                <w:shd w:val="clear" w:color="auto" w:fill="FFFFFF"/>
              </w:rPr>
              <w:t xml:space="preserve">Informatika. </w:t>
            </w:r>
            <w:r w:rsidRPr="00F85D38">
              <w:rPr>
                <w:rStyle w:val="Strong"/>
                <w:rFonts w:ascii="Times New Roman" w:hAnsi="Times New Roman" w:cs="Times New Roman"/>
                <w:i/>
                <w:iCs/>
                <w:shd w:val="clear" w:color="auto" w:fill="FFFFFF"/>
              </w:rPr>
              <w:t xml:space="preserve">Informacijos atranka: </w:t>
            </w:r>
            <w:r w:rsidRPr="00F85D38">
              <w:rPr>
                <w:rFonts w:ascii="Times New Roman" w:hAnsi="Times New Roman" w:cs="Times New Roman"/>
                <w:shd w:val="clear" w:color="auto" w:fill="FFFFFF"/>
              </w:rPr>
              <w:t>informacijos ieškojimas apt</w:t>
            </w:r>
            <w:r w:rsidRPr="00F85D38">
              <w:rPr>
                <w:rFonts w:ascii="Times New Roman" w:hAnsi="Times New Roman" w:cs="Times New Roman"/>
              </w:rPr>
              <w:t>ariama tema</w:t>
            </w:r>
            <w:r w:rsidRPr="00F85D38">
              <w:rPr>
                <w:rFonts w:ascii="Times New Roman" w:eastAsia="Times New Roman" w:hAnsi="Times New Roman" w:cs="Times New Roman"/>
              </w:rPr>
              <w:t>.</w:t>
            </w:r>
          </w:p>
        </w:tc>
      </w:tr>
      <w:tr w:rsidR="003B5C5D" w:rsidRPr="000C4588" w14:paraId="6BDB92A6" w14:textId="77777777" w:rsidTr="00424358">
        <w:tc>
          <w:tcPr>
            <w:tcW w:w="6413" w:type="dxa"/>
            <w:vMerge/>
          </w:tcPr>
          <w:p w14:paraId="333D7C13" w14:textId="77777777" w:rsidR="003B5C5D" w:rsidRPr="00F85D38" w:rsidRDefault="003B5C5D" w:rsidP="00F85D38">
            <w:pPr>
              <w:tabs>
                <w:tab w:val="left" w:pos="407"/>
                <w:tab w:val="left" w:pos="835"/>
              </w:tabs>
              <w:spacing w:before="60" w:after="60"/>
              <w:ind w:firstLine="0"/>
              <w:rPr>
                <w:rFonts w:ascii="Times New Roman" w:hAnsi="Times New Roman" w:cs="Times New Roman"/>
                <w:b/>
                <w:i/>
                <w:lang w:eastAsia="ar-SA"/>
              </w:rPr>
            </w:pPr>
          </w:p>
        </w:tc>
        <w:tc>
          <w:tcPr>
            <w:tcW w:w="3402" w:type="dxa"/>
            <w:vMerge/>
          </w:tcPr>
          <w:p w14:paraId="58CDA44A" w14:textId="77777777" w:rsidR="003B5C5D" w:rsidRPr="000C4588" w:rsidRDefault="003B5C5D" w:rsidP="00F85D38">
            <w:pPr>
              <w:spacing w:before="60" w:after="60"/>
              <w:ind w:firstLine="34"/>
              <w:rPr>
                <w:rFonts w:ascii="Times New Roman" w:eastAsia="Times New Roman" w:hAnsi="Times New Roman" w:cs="Times New Roman"/>
              </w:rPr>
            </w:pPr>
          </w:p>
        </w:tc>
        <w:tc>
          <w:tcPr>
            <w:tcW w:w="5495" w:type="dxa"/>
          </w:tcPr>
          <w:p w14:paraId="64249E58" w14:textId="77777777" w:rsidR="003B5C5D" w:rsidRPr="00F85D38" w:rsidRDefault="003B5C5D" w:rsidP="00F85D38">
            <w:pPr>
              <w:spacing w:before="60" w:after="60"/>
              <w:ind w:firstLine="34"/>
              <w:rPr>
                <w:rFonts w:ascii="Times New Roman" w:hAnsi="Times New Roman" w:cs="Times New Roman"/>
                <w:b/>
                <w:bCs/>
              </w:rPr>
            </w:pPr>
            <w:r w:rsidRPr="00F85D38">
              <w:rPr>
                <w:rFonts w:ascii="Times New Roman" w:hAnsi="Times New Roman" w:cs="Times New Roman"/>
                <w:b/>
                <w:bCs/>
                <w:color w:val="004E9A"/>
              </w:rPr>
              <w:t xml:space="preserve">Technologijos. </w:t>
            </w:r>
            <w:r w:rsidRPr="00F85D38">
              <w:rPr>
                <w:rStyle w:val="Strong"/>
                <w:rFonts w:ascii="Times New Roman" w:hAnsi="Times New Roman" w:cs="Times New Roman"/>
                <w:i/>
                <w:iCs/>
                <w:shd w:val="clear" w:color="auto" w:fill="FFFFFF"/>
              </w:rPr>
              <w:t xml:space="preserve">Užkandžiai gamtoje ir namie. Pusgaminiai: </w:t>
            </w:r>
            <w:r w:rsidRPr="00F85D38">
              <w:rPr>
                <w:rFonts w:ascii="Times New Roman" w:eastAsia="Times New Roman" w:hAnsi="Times New Roman" w:cs="Times New Roman"/>
              </w:rPr>
              <w:t>elgesio valgant lauke taisyklės, jų kaita.</w:t>
            </w:r>
          </w:p>
        </w:tc>
      </w:tr>
      <w:tr w:rsidR="003B5C5D" w:rsidRPr="00FB1B68" w14:paraId="730EB6E8" w14:textId="77777777" w:rsidTr="00424358">
        <w:tc>
          <w:tcPr>
            <w:tcW w:w="6413" w:type="dxa"/>
            <w:vMerge w:val="restart"/>
          </w:tcPr>
          <w:p w14:paraId="6195CDBC" w14:textId="77777777" w:rsidR="003B5C5D" w:rsidRPr="00F85D38" w:rsidRDefault="003B5C5D" w:rsidP="00F85D38">
            <w:pPr>
              <w:tabs>
                <w:tab w:val="left" w:pos="407"/>
                <w:tab w:val="left" w:pos="835"/>
              </w:tabs>
              <w:spacing w:before="60" w:after="60"/>
              <w:ind w:firstLine="0"/>
              <w:rPr>
                <w:rFonts w:ascii="Times New Roman" w:hAnsi="Times New Roman" w:cs="Times New Roman"/>
                <w:b/>
                <w:bCs/>
                <w:color w:val="004E9A"/>
              </w:rPr>
            </w:pPr>
            <w:r w:rsidRPr="00F85D38">
              <w:rPr>
                <w:rFonts w:ascii="Times New Roman" w:hAnsi="Times New Roman" w:cs="Times New Roman"/>
                <w:b/>
                <w:bCs/>
                <w:color w:val="004E9A"/>
              </w:rPr>
              <w:t xml:space="preserve">Etninė kultūra. </w:t>
            </w:r>
            <w:r w:rsidRPr="00F85D38">
              <w:rPr>
                <w:rFonts w:ascii="Times New Roman" w:hAnsi="Times New Roman" w:cs="Times New Roman"/>
                <w:b/>
                <w:bCs/>
                <w:i/>
              </w:rPr>
              <w:t>Tradicijos ir papročiai.</w:t>
            </w:r>
          </w:p>
          <w:p w14:paraId="4B0280A2" w14:textId="77777777" w:rsidR="003B5C5D" w:rsidRPr="00F85D38" w:rsidRDefault="003B5C5D" w:rsidP="00F85D38">
            <w:pPr>
              <w:tabs>
                <w:tab w:val="left" w:pos="407"/>
                <w:tab w:val="left" w:pos="835"/>
              </w:tabs>
              <w:spacing w:before="60" w:after="60"/>
              <w:ind w:firstLine="0"/>
              <w:rPr>
                <w:rFonts w:ascii="Times New Roman" w:hAnsi="Times New Roman" w:cs="Times New Roman"/>
              </w:rPr>
            </w:pPr>
            <w:r w:rsidRPr="00F85D38">
              <w:rPr>
                <w:rFonts w:ascii="Times New Roman" w:hAnsi="Times New Roman" w:cs="Times New Roman"/>
                <w:b/>
                <w:bCs/>
                <w:color w:val="004E9A"/>
              </w:rPr>
              <w:t xml:space="preserve">Kultūros paveldas: </w:t>
            </w:r>
            <w:r w:rsidRPr="00F85D38">
              <w:rPr>
                <w:rFonts w:ascii="Times New Roman" w:hAnsi="Times New Roman" w:cs="Times New Roman"/>
              </w:rPr>
              <w:t>kalendorinių švenčių apeiginiai valgiai; tradicinių maisto produktų ir vaistažolių naudojimas sveikatos stiprinimui; tradiciniai grūdinimosi, prausimosi papročiai, pirties tradicijos seniau ir dabar.</w:t>
            </w:r>
          </w:p>
          <w:p w14:paraId="3A0DB0CD" w14:textId="77777777" w:rsidR="003B5C5D" w:rsidRPr="00F85D38" w:rsidRDefault="003B5C5D" w:rsidP="00F85D38">
            <w:pPr>
              <w:tabs>
                <w:tab w:val="left" w:pos="407"/>
                <w:tab w:val="left" w:pos="835"/>
              </w:tabs>
              <w:spacing w:before="60" w:after="60"/>
              <w:ind w:firstLine="0"/>
              <w:rPr>
                <w:rFonts w:ascii="Times New Roman" w:eastAsia="Times New Roman" w:hAnsi="Times New Roman" w:cs="Times New Roman"/>
              </w:rPr>
            </w:pPr>
            <w:r w:rsidRPr="00F85D38">
              <w:rPr>
                <w:rFonts w:ascii="Times New Roman" w:hAnsi="Times New Roman" w:cs="Times New Roman"/>
                <w:b/>
                <w:bCs/>
                <w:color w:val="004E9A"/>
              </w:rPr>
              <w:t>Sveikata, sveika gyvensena.</w:t>
            </w:r>
            <w:r w:rsidRPr="00F85D38">
              <w:rPr>
                <w:rFonts w:ascii="Times New Roman" w:hAnsi="Times New Roman" w:cs="Times New Roman"/>
                <w:b/>
                <w:bCs/>
              </w:rPr>
              <w:t xml:space="preserve"> </w:t>
            </w:r>
            <w:r w:rsidRPr="00F85D38">
              <w:rPr>
                <w:rFonts w:ascii="Times New Roman" w:hAnsi="Times New Roman" w:cs="Times New Roman"/>
                <w:b/>
                <w:bCs/>
                <w:i/>
                <w:iCs/>
              </w:rPr>
              <w:t xml:space="preserve">Rūpinimasis savo ir kitų sveikata: </w:t>
            </w:r>
            <w:r w:rsidRPr="00F85D38">
              <w:rPr>
                <w:rFonts w:ascii="Times New Roman" w:eastAsia="Times New Roman" w:hAnsi="Times New Roman" w:cs="Times New Roman"/>
              </w:rPr>
              <w:t xml:space="preserve">naudingų sveikatai tradicinių maisto produktų ir vaistažolių panaudojimas, grūdinimosi ir pirties papročiai, jų svarba rūpinantis savo, artimųjų, bendruomenės sveikata. </w:t>
            </w:r>
            <w:r w:rsidRPr="00F85D38">
              <w:rPr>
                <w:rFonts w:ascii="Times New Roman" w:eastAsia="Times New Roman" w:hAnsi="Times New Roman" w:cs="Times New Roman"/>
                <w:b/>
                <w:bCs/>
                <w:i/>
                <w:iCs/>
              </w:rPr>
              <w:t xml:space="preserve">Streso įveika: </w:t>
            </w:r>
            <w:r w:rsidRPr="00F85D38">
              <w:rPr>
                <w:rFonts w:ascii="Times New Roman" w:eastAsia="Times New Roman" w:hAnsi="Times New Roman" w:cs="Times New Roman"/>
              </w:rPr>
              <w:t>grūdinimosi tradicijų, sveikos mitybos panaudojant vaistažoles ir naudingus tradicinius valgius skatinimas.</w:t>
            </w:r>
          </w:p>
          <w:p w14:paraId="3A447C2B" w14:textId="77777777" w:rsidR="003B5C5D" w:rsidRPr="00F85D38" w:rsidRDefault="003B5C5D" w:rsidP="00F85D38">
            <w:pPr>
              <w:tabs>
                <w:tab w:val="left" w:pos="407"/>
                <w:tab w:val="left" w:pos="835"/>
              </w:tabs>
              <w:spacing w:before="60" w:after="60"/>
              <w:ind w:firstLine="0"/>
              <w:rPr>
                <w:rFonts w:ascii="Times New Roman" w:eastAsia="Times New Roman" w:hAnsi="Times New Roman" w:cs="Times New Roman"/>
              </w:rPr>
            </w:pPr>
            <w:r w:rsidRPr="00F85D38">
              <w:rPr>
                <w:rFonts w:ascii="Times New Roman" w:hAnsi="Times New Roman" w:cs="Times New Roman"/>
                <w:b/>
                <w:bCs/>
                <w:color w:val="004F88"/>
              </w:rPr>
              <w:t>Kultūros raida:</w:t>
            </w:r>
            <w:r w:rsidRPr="00F85D38">
              <w:rPr>
                <w:rFonts w:ascii="Times New Roman" w:hAnsi="Times New Roman" w:cs="Times New Roman"/>
                <w:b/>
                <w:bCs/>
              </w:rPr>
              <w:t xml:space="preserve"> </w:t>
            </w:r>
            <w:r w:rsidRPr="00F85D38">
              <w:rPr>
                <w:rFonts w:ascii="Times New Roman" w:hAnsi="Times New Roman" w:cs="Times New Roman"/>
              </w:rPr>
              <w:t xml:space="preserve">kalendorinių švenčių patiekalai, sveikatai naudingų tradicinių maisto produktų ir vaistažolių naudojimas, grūdinimosi papročiai, prausimosi būdai, pirties tradicijos praeityje ir dabar. </w:t>
            </w:r>
          </w:p>
          <w:p w14:paraId="705C5356" w14:textId="77777777" w:rsidR="003B5C5D" w:rsidRPr="00F85D38" w:rsidRDefault="003B5C5D" w:rsidP="00F85D38">
            <w:pPr>
              <w:tabs>
                <w:tab w:val="left" w:pos="407"/>
                <w:tab w:val="left" w:pos="835"/>
              </w:tabs>
              <w:spacing w:before="60" w:after="60"/>
              <w:ind w:firstLine="0"/>
              <w:rPr>
                <w:rFonts w:ascii="Times New Roman" w:hAnsi="Times New Roman" w:cs="Times New Roman"/>
                <w:b/>
                <w:bCs/>
              </w:rPr>
            </w:pPr>
            <w:r w:rsidRPr="00F85D38">
              <w:rPr>
                <w:rFonts w:ascii="Times New Roman" w:hAnsi="Times New Roman" w:cs="Times New Roman"/>
                <w:b/>
                <w:bCs/>
                <w:color w:val="004E9A"/>
              </w:rPr>
              <w:t>Aplinkos tvarumas.</w:t>
            </w:r>
            <w:r w:rsidRPr="00F85D38">
              <w:rPr>
                <w:rFonts w:ascii="Times New Roman" w:hAnsi="Times New Roman" w:cs="Times New Roman"/>
                <w:b/>
                <w:bCs/>
              </w:rPr>
              <w:t xml:space="preserve"> </w:t>
            </w:r>
            <w:r w:rsidRPr="00F85D38">
              <w:rPr>
                <w:rFonts w:ascii="Times New Roman" w:hAnsi="Times New Roman" w:cs="Times New Roman"/>
                <w:b/>
                <w:bCs/>
                <w:i/>
                <w:iCs/>
              </w:rPr>
              <w:t xml:space="preserve">Tausojantis žemės ūkis: </w:t>
            </w:r>
            <w:r w:rsidRPr="00F85D38">
              <w:rPr>
                <w:rFonts w:ascii="Times New Roman" w:hAnsi="Times New Roman" w:cs="Times New Roman"/>
              </w:rPr>
              <w:t xml:space="preserve">sveikatos stiprinimui tradiciškai vartojamų vaistažolių ir maisto produktų  biologinės įvairovės puoselėjimas, naudos vartojant vietinę žemės ūkio produkciją suvokimo ugdymas. </w:t>
            </w:r>
            <w:r w:rsidRPr="00F85D38">
              <w:rPr>
                <w:rFonts w:ascii="Times New Roman" w:hAnsi="Times New Roman" w:cs="Times New Roman"/>
                <w:b/>
                <w:bCs/>
                <w:i/>
                <w:iCs/>
              </w:rPr>
              <w:t xml:space="preserve">Atsakingas vartojimas: </w:t>
            </w:r>
            <w:r w:rsidRPr="00F85D38">
              <w:rPr>
                <w:rFonts w:ascii="Times New Roman" w:hAnsi="Times New Roman" w:cs="Times New Roman"/>
              </w:rPr>
              <w:t xml:space="preserve">skatinimas rinktis tradicinių valgių ir vaistažolių vietinius produktus (palaikant vietinius gamintojus ir ūkininkus),  siekiant tvarios vietos ekonomikos ir mažesnės aplinkos taršos. </w:t>
            </w:r>
            <w:r w:rsidRPr="00F85D38">
              <w:rPr>
                <w:rFonts w:ascii="Times New Roman" w:hAnsi="Times New Roman" w:cs="Times New Roman"/>
                <w:b/>
                <w:bCs/>
                <w:i/>
                <w:iCs/>
              </w:rPr>
              <w:t xml:space="preserve">Ekosistemų, biologinės įvairovės apsauga: </w:t>
            </w:r>
            <w:r w:rsidRPr="00F85D38">
              <w:rPr>
                <w:rFonts w:ascii="Times New Roman" w:hAnsi="Times New Roman" w:cs="Times New Roman"/>
              </w:rPr>
              <w:lastRenderedPageBreak/>
              <w:t>racionalaus gamtos išteklių – vaistažolių, kulinariniam paveldo produktų – naudojimo skatinimas.</w:t>
            </w:r>
          </w:p>
          <w:p w14:paraId="20F602A7" w14:textId="77777777" w:rsidR="003B5C5D" w:rsidRPr="00F85D38" w:rsidRDefault="003B5C5D" w:rsidP="00F85D38">
            <w:pPr>
              <w:tabs>
                <w:tab w:val="left" w:pos="407"/>
                <w:tab w:val="left" w:pos="835"/>
              </w:tabs>
              <w:spacing w:before="60" w:after="60"/>
              <w:ind w:firstLine="0"/>
              <w:rPr>
                <w:rFonts w:ascii="Times New Roman" w:hAnsi="Times New Roman" w:cs="Times New Roman"/>
              </w:rPr>
            </w:pPr>
            <w:r w:rsidRPr="00F85D38">
              <w:rPr>
                <w:rFonts w:ascii="Times New Roman" w:hAnsi="Times New Roman" w:cs="Times New Roman"/>
                <w:b/>
                <w:bCs/>
                <w:color w:val="004E9A"/>
              </w:rPr>
              <w:t>Socialinė ekonominė plėtra.</w:t>
            </w:r>
            <w:r w:rsidRPr="00F85D38">
              <w:rPr>
                <w:rFonts w:ascii="Times New Roman" w:hAnsi="Times New Roman" w:cs="Times New Roman"/>
                <w:b/>
                <w:bCs/>
              </w:rPr>
              <w:t xml:space="preserve"> </w:t>
            </w:r>
            <w:r w:rsidRPr="00F85D38">
              <w:rPr>
                <w:rFonts w:ascii="Times New Roman" w:hAnsi="Times New Roman" w:cs="Times New Roman"/>
                <w:b/>
                <w:bCs/>
                <w:i/>
                <w:iCs/>
              </w:rPr>
              <w:t xml:space="preserve">Žiedinė ekonomika: </w:t>
            </w:r>
            <w:r w:rsidRPr="00F85D38">
              <w:rPr>
                <w:rFonts w:ascii="Times New Roman" w:hAnsi="Times New Roman" w:cs="Times New Roman"/>
                <w:bCs/>
                <w:iCs/>
              </w:rPr>
              <w:t xml:space="preserve">tradicinei kultūrai būdingas </w:t>
            </w:r>
            <w:r w:rsidRPr="00F85D38">
              <w:rPr>
                <w:rFonts w:ascii="Times New Roman" w:hAnsi="Times New Roman" w:cs="Times New Roman"/>
              </w:rPr>
              <w:t>tvarus išteklių naudojimas darniu vartojimu, gamtos tausojimu – panaudojant vaistažoles, kulinarinio paveldo produktus.</w:t>
            </w:r>
          </w:p>
        </w:tc>
        <w:tc>
          <w:tcPr>
            <w:tcW w:w="3402" w:type="dxa"/>
            <w:vMerge w:val="restart"/>
          </w:tcPr>
          <w:p w14:paraId="18D0969D" w14:textId="77777777" w:rsidR="003B5C5D" w:rsidRPr="000C4588" w:rsidRDefault="003B5C5D" w:rsidP="00F85D38">
            <w:pPr>
              <w:spacing w:before="60" w:after="60"/>
              <w:ind w:firstLine="34"/>
              <w:rPr>
                <w:rFonts w:ascii="Times New Roman" w:hAnsi="Times New Roman" w:cs="Times New Roman"/>
                <w:lang w:eastAsia="ar-SA"/>
              </w:rPr>
            </w:pPr>
            <w:r w:rsidRPr="000C4588">
              <w:rPr>
                <w:rFonts w:ascii="Times New Roman" w:hAnsi="Times New Roman" w:cs="Times New Roman"/>
                <w:b/>
                <w:i/>
                <w:lang w:eastAsia="ar-SA"/>
              </w:rPr>
              <w:lastRenderedPageBreak/>
              <w:t>Mitybos ir sveikatos papročiai</w:t>
            </w:r>
          </w:p>
          <w:p w14:paraId="152EC5A0" w14:textId="77777777" w:rsidR="003B5C5D" w:rsidRDefault="003B5C5D" w:rsidP="00F85D38">
            <w:pPr>
              <w:spacing w:before="60" w:after="60"/>
              <w:ind w:firstLine="34"/>
              <w:rPr>
                <w:rFonts w:ascii="Times New Roman" w:hAnsi="Times New Roman" w:cs="Times New Roman"/>
                <w:lang w:eastAsia="ar-SA"/>
              </w:rPr>
            </w:pPr>
            <w:r w:rsidRPr="000C4588">
              <w:rPr>
                <w:rFonts w:ascii="Times New Roman" w:hAnsi="Times New Roman" w:cs="Times New Roman"/>
                <w:lang w:eastAsia="ar-SA"/>
              </w:rPr>
              <w:t xml:space="preserve">Pasidalindami savo žiniomis ir rasta informacija šaltiniuose, mokiniai apibūdina įvairių kalendorinių švenčių svarbiausius apeiginius valgius, kai kuriuos iš jų pasigamina. </w:t>
            </w:r>
          </w:p>
          <w:p w14:paraId="3E6054A1" w14:textId="77777777" w:rsidR="003B5C5D" w:rsidRDefault="003B5C5D" w:rsidP="00F85D38">
            <w:pPr>
              <w:spacing w:before="60" w:after="60"/>
              <w:ind w:firstLine="34"/>
              <w:rPr>
                <w:rFonts w:ascii="Times New Roman" w:hAnsi="Times New Roman" w:cs="Times New Roman"/>
                <w:lang w:eastAsia="ar-SA"/>
              </w:rPr>
            </w:pPr>
            <w:r w:rsidRPr="000C4588">
              <w:rPr>
                <w:rFonts w:ascii="Times New Roman" w:hAnsi="Times New Roman" w:cs="Times New Roman"/>
                <w:lang w:eastAsia="ar-SA"/>
              </w:rPr>
              <w:t xml:space="preserve">Nagrinėja įvairių tradicinių maisto produktų ir vaistažolių naudingas sveikatai savybes, atpažįsta vaistažoles, pasigamina arbatų ar kitų gėrimų, valgių. </w:t>
            </w:r>
          </w:p>
          <w:p w14:paraId="109B8599" w14:textId="77777777" w:rsidR="003B5C5D" w:rsidRPr="000C4588" w:rsidRDefault="003B5C5D" w:rsidP="00F85D38">
            <w:pPr>
              <w:spacing w:before="60" w:after="60"/>
              <w:ind w:firstLine="34"/>
              <w:rPr>
                <w:rFonts w:ascii="Times New Roman" w:hAnsi="Times New Roman" w:cs="Times New Roman"/>
                <w:b/>
                <w:bCs/>
                <w:color w:val="004E9A"/>
              </w:rPr>
            </w:pPr>
            <w:r w:rsidRPr="000C4588">
              <w:rPr>
                <w:rFonts w:ascii="Times New Roman" w:hAnsi="Times New Roman" w:cs="Times New Roman"/>
                <w:lang w:eastAsia="ar-SA"/>
              </w:rPr>
              <w:t>Diskutuoja apie grūdinimosi papročius, aiškinasi senuosius prausimosi būdus, palygina pirties tradicijas praeityje ir dabar.</w:t>
            </w:r>
          </w:p>
          <w:p w14:paraId="396101A5" w14:textId="77777777" w:rsidR="003B5C5D" w:rsidRPr="000C4588" w:rsidRDefault="003B5C5D" w:rsidP="00F85D38">
            <w:pPr>
              <w:spacing w:before="60" w:after="60"/>
              <w:ind w:firstLine="34"/>
              <w:rPr>
                <w:rFonts w:ascii="Times New Roman" w:hAnsi="Times New Roman" w:cs="Times New Roman"/>
                <w:b/>
                <w:bCs/>
              </w:rPr>
            </w:pPr>
          </w:p>
        </w:tc>
        <w:tc>
          <w:tcPr>
            <w:tcW w:w="5495" w:type="dxa"/>
          </w:tcPr>
          <w:p w14:paraId="5988E038" w14:textId="63978F2C" w:rsidR="003B5C5D" w:rsidRPr="00F85D38" w:rsidRDefault="003B5C5D" w:rsidP="008D0167">
            <w:pPr>
              <w:spacing w:before="60" w:after="60"/>
              <w:ind w:firstLine="34"/>
              <w:rPr>
                <w:rFonts w:ascii="Times New Roman" w:hAnsi="Times New Roman" w:cs="Times New Roman"/>
                <w:b/>
                <w:bCs/>
                <w:color w:val="004E9A"/>
              </w:rPr>
            </w:pPr>
            <w:r w:rsidRPr="00F85D38">
              <w:rPr>
                <w:rFonts w:ascii="Times New Roman" w:hAnsi="Times New Roman" w:cs="Times New Roman"/>
                <w:b/>
                <w:bCs/>
                <w:color w:val="004E9A"/>
              </w:rPr>
              <w:t xml:space="preserve">Technologijos. </w:t>
            </w:r>
            <w:r w:rsidRPr="00F85D38">
              <w:rPr>
                <w:rStyle w:val="Strong"/>
                <w:rFonts w:ascii="Times New Roman" w:hAnsi="Times New Roman" w:cs="Times New Roman"/>
                <w:i/>
                <w:iCs/>
                <w:shd w:val="clear" w:color="auto" w:fill="FFFFFF"/>
              </w:rPr>
              <w:t xml:space="preserve">Užkandžiai gamtoje ir namie. Pusgaminiai: </w:t>
            </w:r>
            <w:r w:rsidRPr="008D0167">
              <w:rPr>
                <w:rStyle w:val="Strong"/>
                <w:rFonts w:ascii="Times New Roman" w:hAnsi="Times New Roman" w:cs="Times New Roman"/>
                <w:b w:val="0"/>
                <w:shd w:val="clear" w:color="auto" w:fill="FFFFFF"/>
              </w:rPr>
              <w:t xml:space="preserve">maisto gaminimo lauke tradicijos. </w:t>
            </w:r>
            <w:r w:rsidRPr="00F85D38">
              <w:rPr>
                <w:rStyle w:val="Strong"/>
                <w:rFonts w:ascii="Times New Roman" w:hAnsi="Times New Roman" w:cs="Times New Roman"/>
                <w:i/>
                <w:iCs/>
                <w:shd w:val="clear" w:color="auto" w:fill="FFFFFF"/>
              </w:rPr>
              <w:t>Žaislų, interjero ar stalo tekstilės asortimentas:</w:t>
            </w:r>
            <w:r w:rsidRPr="00F85D38">
              <w:rPr>
                <w:rStyle w:val="Strong"/>
                <w:rFonts w:ascii="Times New Roman" w:hAnsi="Times New Roman" w:cs="Times New Roman"/>
                <w:shd w:val="clear" w:color="auto" w:fill="FFFFFF"/>
              </w:rPr>
              <w:t xml:space="preserve"> </w:t>
            </w:r>
            <w:r w:rsidRPr="008D0167">
              <w:rPr>
                <w:rStyle w:val="Strong"/>
                <w:rFonts w:ascii="Times New Roman" w:hAnsi="Times New Roman" w:cs="Times New Roman"/>
                <w:b w:val="0"/>
                <w:shd w:val="clear" w:color="auto" w:fill="FFFFFF"/>
              </w:rPr>
              <w:t>tradicinė stalo tekstilė, stalo tekstilės raida, naudojamos medžiagos – pavyzdžiai iš artimiausios aplinkos.</w:t>
            </w:r>
          </w:p>
        </w:tc>
      </w:tr>
      <w:tr w:rsidR="003B5C5D" w:rsidRPr="000C4588" w14:paraId="419DFBD6" w14:textId="77777777" w:rsidTr="00424358">
        <w:tc>
          <w:tcPr>
            <w:tcW w:w="6413" w:type="dxa"/>
            <w:vMerge/>
          </w:tcPr>
          <w:p w14:paraId="168BD812" w14:textId="77777777" w:rsidR="003B5C5D" w:rsidRPr="00F85D38" w:rsidRDefault="003B5C5D" w:rsidP="00F85D38">
            <w:pPr>
              <w:tabs>
                <w:tab w:val="left" w:pos="407"/>
                <w:tab w:val="left" w:pos="835"/>
              </w:tabs>
              <w:spacing w:before="60" w:after="60"/>
              <w:ind w:firstLine="0"/>
              <w:rPr>
                <w:rFonts w:ascii="Times New Roman" w:hAnsi="Times New Roman" w:cs="Times New Roman"/>
                <w:b/>
                <w:i/>
                <w:lang w:eastAsia="ar-SA"/>
              </w:rPr>
            </w:pPr>
          </w:p>
        </w:tc>
        <w:tc>
          <w:tcPr>
            <w:tcW w:w="3402" w:type="dxa"/>
            <w:vMerge/>
          </w:tcPr>
          <w:p w14:paraId="0DECF2B3" w14:textId="77777777" w:rsidR="003B5C5D" w:rsidRPr="000C4588" w:rsidRDefault="003B5C5D" w:rsidP="00F85D38">
            <w:pPr>
              <w:spacing w:before="60" w:after="60"/>
              <w:ind w:firstLine="34"/>
              <w:rPr>
                <w:rFonts w:ascii="Times New Roman" w:hAnsi="Times New Roman" w:cs="Times New Roman"/>
                <w:b/>
                <w:bCs/>
              </w:rPr>
            </w:pPr>
          </w:p>
        </w:tc>
        <w:tc>
          <w:tcPr>
            <w:tcW w:w="5495" w:type="dxa"/>
          </w:tcPr>
          <w:p w14:paraId="56276D6E" w14:textId="77777777" w:rsidR="003B5C5D" w:rsidRPr="00F85D38" w:rsidRDefault="003B5C5D" w:rsidP="00F85D38">
            <w:pPr>
              <w:spacing w:before="60" w:after="60"/>
              <w:ind w:firstLine="34"/>
              <w:rPr>
                <w:rFonts w:ascii="Times New Roman" w:hAnsi="Times New Roman" w:cs="Times New Roman"/>
                <w:b/>
                <w:bCs/>
                <w:highlight w:val="yellow"/>
              </w:rPr>
            </w:pPr>
            <w:r w:rsidRPr="00F85D38">
              <w:rPr>
                <w:rFonts w:ascii="Times New Roman" w:hAnsi="Times New Roman" w:cs="Times New Roman"/>
                <w:b/>
                <w:bCs/>
                <w:color w:val="004E9A"/>
                <w:shd w:val="clear" w:color="auto" w:fill="FFFFFF"/>
              </w:rPr>
              <w:t xml:space="preserve">Informatika. </w:t>
            </w:r>
            <w:r w:rsidRPr="00F85D38">
              <w:rPr>
                <w:rStyle w:val="Strong"/>
                <w:rFonts w:ascii="Times New Roman" w:hAnsi="Times New Roman" w:cs="Times New Roman"/>
                <w:i/>
                <w:iCs/>
                <w:shd w:val="clear" w:color="auto" w:fill="FFFFFF"/>
              </w:rPr>
              <w:t xml:space="preserve">Informacijos atranka: </w:t>
            </w:r>
            <w:r w:rsidRPr="00F85D38">
              <w:rPr>
                <w:rFonts w:ascii="Times New Roman" w:hAnsi="Times New Roman" w:cs="Times New Roman"/>
                <w:shd w:val="clear" w:color="auto" w:fill="FFFFFF"/>
              </w:rPr>
              <w:t>informacijos ieškojimas apt</w:t>
            </w:r>
            <w:r w:rsidRPr="00F85D38">
              <w:rPr>
                <w:rFonts w:ascii="Times New Roman" w:hAnsi="Times New Roman" w:cs="Times New Roman"/>
              </w:rPr>
              <w:t>ariama tema</w:t>
            </w:r>
            <w:r w:rsidRPr="00F85D38">
              <w:rPr>
                <w:rFonts w:ascii="Times New Roman" w:eastAsia="Times New Roman" w:hAnsi="Times New Roman" w:cs="Times New Roman"/>
              </w:rPr>
              <w:t>.</w:t>
            </w:r>
          </w:p>
        </w:tc>
      </w:tr>
      <w:tr w:rsidR="003B5C5D" w:rsidRPr="00FB1B68" w14:paraId="6F58218A" w14:textId="77777777" w:rsidTr="00424358">
        <w:trPr>
          <w:trHeight w:val="697"/>
        </w:trPr>
        <w:tc>
          <w:tcPr>
            <w:tcW w:w="6413" w:type="dxa"/>
            <w:vMerge w:val="restart"/>
          </w:tcPr>
          <w:p w14:paraId="64D329A4" w14:textId="77777777" w:rsidR="003B5C5D" w:rsidRPr="00F85D38" w:rsidRDefault="003B5C5D" w:rsidP="00F85D38">
            <w:pPr>
              <w:tabs>
                <w:tab w:val="left" w:pos="407"/>
                <w:tab w:val="left" w:pos="835"/>
              </w:tabs>
              <w:spacing w:before="60" w:after="60"/>
              <w:ind w:firstLine="0"/>
              <w:rPr>
                <w:rFonts w:ascii="Times New Roman" w:hAnsi="Times New Roman" w:cs="Times New Roman"/>
                <w:b/>
                <w:bCs/>
                <w:color w:val="004E9A"/>
              </w:rPr>
            </w:pPr>
            <w:r w:rsidRPr="00F85D38">
              <w:rPr>
                <w:rFonts w:ascii="Times New Roman" w:hAnsi="Times New Roman" w:cs="Times New Roman"/>
                <w:b/>
                <w:bCs/>
                <w:color w:val="004E9A"/>
              </w:rPr>
              <w:lastRenderedPageBreak/>
              <w:t xml:space="preserve">Etninė kultūra. </w:t>
            </w:r>
            <w:r w:rsidRPr="00F85D38">
              <w:rPr>
                <w:rFonts w:ascii="Times New Roman" w:hAnsi="Times New Roman" w:cs="Times New Roman"/>
                <w:b/>
                <w:bCs/>
                <w:i/>
              </w:rPr>
              <w:t>Etnografiniai regionai. Tradicijos ir papročiai.</w:t>
            </w:r>
          </w:p>
          <w:p w14:paraId="13F15DCF" w14:textId="77777777" w:rsidR="003B5C5D" w:rsidRPr="00F85D38" w:rsidRDefault="003B5C5D" w:rsidP="00F85D38">
            <w:pPr>
              <w:tabs>
                <w:tab w:val="left" w:pos="407"/>
                <w:tab w:val="left" w:pos="835"/>
              </w:tabs>
              <w:spacing w:before="60" w:after="60"/>
              <w:ind w:firstLine="0"/>
              <w:rPr>
                <w:rFonts w:ascii="Times New Roman" w:hAnsi="Times New Roman" w:cs="Times New Roman"/>
              </w:rPr>
            </w:pPr>
            <w:r w:rsidRPr="00F85D38">
              <w:rPr>
                <w:rFonts w:ascii="Times New Roman" w:hAnsi="Times New Roman" w:cs="Times New Roman"/>
                <w:b/>
                <w:bCs/>
                <w:color w:val="004E9A"/>
              </w:rPr>
              <w:t xml:space="preserve">Kultūros paveldas: </w:t>
            </w:r>
            <w:r w:rsidRPr="00F85D38">
              <w:rPr>
                <w:rFonts w:ascii="Times New Roman" w:hAnsi="Times New Roman" w:cs="Times New Roman"/>
              </w:rPr>
              <w:t xml:space="preserve">tautinio kostiumo, žieminės ir vasarinės aprangos ypatybės; kai </w:t>
            </w:r>
            <w:r w:rsidRPr="00F85D38">
              <w:rPr>
                <w:rFonts w:ascii="Times New Roman" w:hAnsi="Times New Roman" w:cs="Times New Roman"/>
                <w:lang w:eastAsia="ar-SA"/>
              </w:rPr>
              <w:t>kurių tautinio kostiumo dalių (juostų, marškinių, pirštinių ir kt.) reikšmė, susijusi su dovanojimo apeigomis; tautinių juostų rūšys</w:t>
            </w:r>
            <w:r w:rsidRPr="00F85D38">
              <w:rPr>
                <w:rFonts w:ascii="Times New Roman" w:hAnsi="Times New Roman" w:cs="Times New Roman"/>
              </w:rPr>
              <w:t xml:space="preserve">. </w:t>
            </w:r>
          </w:p>
          <w:p w14:paraId="2DA890E3" w14:textId="77777777" w:rsidR="003B5C5D" w:rsidRPr="00F85D38" w:rsidRDefault="003B5C5D" w:rsidP="00F85D38">
            <w:pPr>
              <w:tabs>
                <w:tab w:val="left" w:pos="407"/>
                <w:tab w:val="left" w:pos="835"/>
              </w:tabs>
              <w:spacing w:before="60" w:after="60"/>
              <w:ind w:firstLine="0"/>
              <w:rPr>
                <w:rFonts w:ascii="Times New Roman" w:hAnsi="Times New Roman" w:cs="Times New Roman"/>
              </w:rPr>
            </w:pPr>
            <w:r w:rsidRPr="00F85D38">
              <w:rPr>
                <w:rFonts w:ascii="Times New Roman" w:hAnsi="Times New Roman" w:cs="Times New Roman"/>
                <w:b/>
                <w:bCs/>
                <w:color w:val="004F88"/>
              </w:rPr>
              <w:t>Kultūros raida:</w:t>
            </w:r>
            <w:r w:rsidRPr="00F85D38">
              <w:rPr>
                <w:rFonts w:ascii="Times New Roman" w:hAnsi="Times New Roman" w:cs="Times New Roman"/>
                <w:b/>
                <w:bCs/>
              </w:rPr>
              <w:t xml:space="preserve"> </w:t>
            </w:r>
            <w:r w:rsidRPr="00F85D38">
              <w:rPr>
                <w:rFonts w:ascii="Times New Roman" w:hAnsi="Times New Roman" w:cs="Times New Roman"/>
              </w:rPr>
              <w:t xml:space="preserve">tautinio kostiumo nešiosena seniau ir dabar, tautinio kostiumo atskirų dalių gamybos būdų įvairovė, susijusių su  papročių kaita. </w:t>
            </w:r>
          </w:p>
          <w:p w14:paraId="36CB2144" w14:textId="77777777" w:rsidR="003B5C5D" w:rsidRPr="00F85D38" w:rsidRDefault="003B5C5D" w:rsidP="00F85D38">
            <w:pPr>
              <w:tabs>
                <w:tab w:val="left" w:pos="407"/>
                <w:tab w:val="left" w:pos="835"/>
              </w:tabs>
              <w:spacing w:before="60" w:after="60"/>
              <w:ind w:firstLine="0"/>
              <w:rPr>
                <w:rFonts w:ascii="Times New Roman" w:hAnsi="Times New Roman" w:cs="Times New Roman"/>
                <w:b/>
                <w:bCs/>
                <w:color w:val="004E9A"/>
              </w:rPr>
            </w:pPr>
            <w:r w:rsidRPr="00F85D38">
              <w:rPr>
                <w:rFonts w:ascii="Times New Roman" w:hAnsi="Times New Roman" w:cs="Times New Roman"/>
                <w:b/>
                <w:bCs/>
                <w:color w:val="004F88"/>
              </w:rPr>
              <w:t xml:space="preserve">Kultūrų įvairovė: </w:t>
            </w:r>
            <w:r w:rsidRPr="00F85D38">
              <w:rPr>
                <w:rFonts w:ascii="Times New Roman" w:hAnsi="Times New Roman" w:cs="Times New Roman"/>
              </w:rPr>
              <w:t>tautinių kostiumų ir atskirų kostiumo dalių įvairovė, vasarinės ir žieminės aprangos skirtumai.</w:t>
            </w:r>
          </w:p>
          <w:p w14:paraId="29C80E83" w14:textId="77777777" w:rsidR="003B5C5D" w:rsidRPr="00F85D38" w:rsidRDefault="003B5C5D" w:rsidP="00F85D38">
            <w:pPr>
              <w:tabs>
                <w:tab w:val="left" w:pos="407"/>
                <w:tab w:val="left" w:pos="835"/>
              </w:tabs>
              <w:spacing w:before="60" w:after="60"/>
              <w:ind w:firstLine="0"/>
              <w:rPr>
                <w:rFonts w:ascii="Times New Roman" w:hAnsi="Times New Roman" w:cs="Times New Roman"/>
                <w:b/>
                <w:bCs/>
              </w:rPr>
            </w:pPr>
            <w:r w:rsidRPr="00F85D38">
              <w:rPr>
                <w:rFonts w:ascii="Times New Roman" w:hAnsi="Times New Roman" w:cs="Times New Roman"/>
                <w:b/>
                <w:bCs/>
                <w:color w:val="004E9A"/>
              </w:rPr>
              <w:t xml:space="preserve">Pilietinė visuomenės savikūra: </w:t>
            </w:r>
            <w:r w:rsidRPr="00F85D38">
              <w:rPr>
                <w:rFonts w:ascii="Times New Roman" w:hAnsi="Times New Roman" w:cs="Times New Roman"/>
              </w:rPr>
              <w:t>tautinis kostiumas atspindi demokratijos kūrimo nuostatas šeimoje, bendruomenėje, tautoje, valstybėje, pasaulyje.</w:t>
            </w:r>
          </w:p>
          <w:p w14:paraId="7AE18523" w14:textId="77777777" w:rsidR="003B5C5D" w:rsidRPr="00F85D38" w:rsidRDefault="003B5C5D" w:rsidP="00F85D38">
            <w:pPr>
              <w:tabs>
                <w:tab w:val="left" w:pos="407"/>
                <w:tab w:val="left" w:pos="835"/>
              </w:tabs>
              <w:spacing w:before="60" w:after="60"/>
              <w:ind w:firstLine="0"/>
              <w:rPr>
                <w:rFonts w:ascii="Times New Roman" w:hAnsi="Times New Roman" w:cs="Times New Roman"/>
                <w:b/>
                <w:bCs/>
              </w:rPr>
            </w:pPr>
            <w:r w:rsidRPr="00F85D38">
              <w:rPr>
                <w:rFonts w:ascii="Times New Roman" w:hAnsi="Times New Roman" w:cs="Times New Roman"/>
                <w:b/>
                <w:bCs/>
                <w:color w:val="004E9A"/>
              </w:rPr>
              <w:t xml:space="preserve">Aplinkos tvarumas. </w:t>
            </w:r>
            <w:r w:rsidRPr="00F85D38">
              <w:rPr>
                <w:rFonts w:ascii="Times New Roman" w:hAnsi="Times New Roman" w:cs="Times New Roman"/>
                <w:b/>
                <w:bCs/>
                <w:i/>
                <w:iCs/>
              </w:rPr>
              <w:t xml:space="preserve">Atsakingas vartojimas: </w:t>
            </w:r>
            <w:r w:rsidRPr="00F85D38">
              <w:rPr>
                <w:rFonts w:ascii="Times New Roman" w:hAnsi="Times New Roman" w:cs="Times New Roman"/>
              </w:rPr>
              <w:t>formuojama nuostata, kad tautinis kostiumas skirtas ilgam naudojimui, gali būti paveldimas, dovanojamas.</w:t>
            </w:r>
          </w:p>
          <w:p w14:paraId="38BD8FD8" w14:textId="77777777" w:rsidR="003B5C5D" w:rsidRPr="00F85D38" w:rsidRDefault="003B5C5D" w:rsidP="00F85D38">
            <w:pPr>
              <w:widowControl w:val="0"/>
              <w:tabs>
                <w:tab w:val="left" w:pos="407"/>
                <w:tab w:val="left" w:pos="835"/>
              </w:tabs>
              <w:spacing w:before="60" w:after="60"/>
              <w:ind w:firstLine="0"/>
              <w:rPr>
                <w:rFonts w:ascii="Times New Roman" w:hAnsi="Times New Roman" w:cs="Times New Roman"/>
                <w:lang w:eastAsia="ar-SA"/>
              </w:rPr>
            </w:pPr>
            <w:r w:rsidRPr="00F85D38">
              <w:rPr>
                <w:rFonts w:ascii="Times New Roman" w:hAnsi="Times New Roman" w:cs="Times New Roman"/>
                <w:b/>
                <w:bCs/>
                <w:color w:val="004E9A"/>
              </w:rPr>
              <w:t>Socialinė ekonominė plėtra.</w:t>
            </w:r>
            <w:r w:rsidRPr="00F85D38">
              <w:rPr>
                <w:rFonts w:ascii="Times New Roman" w:hAnsi="Times New Roman" w:cs="Times New Roman"/>
                <w:b/>
                <w:bCs/>
              </w:rPr>
              <w:t xml:space="preserve"> </w:t>
            </w:r>
            <w:r w:rsidRPr="00F85D38">
              <w:rPr>
                <w:rFonts w:ascii="Times New Roman" w:hAnsi="Times New Roman" w:cs="Times New Roman"/>
                <w:b/>
                <w:bCs/>
                <w:i/>
                <w:iCs/>
              </w:rPr>
              <w:t xml:space="preserve">Žiedinė ekonomika: </w:t>
            </w:r>
            <w:r w:rsidRPr="00F85D38">
              <w:rPr>
                <w:rFonts w:ascii="Times New Roman" w:hAnsi="Times New Roman" w:cs="Times New Roman"/>
              </w:rPr>
              <w:t>tautinis kostiumas gaminamas tvariai naudojant išteklius, darniai vartojant ir tausojant gamtą.</w:t>
            </w:r>
          </w:p>
        </w:tc>
        <w:tc>
          <w:tcPr>
            <w:tcW w:w="3402" w:type="dxa"/>
            <w:vMerge w:val="restart"/>
          </w:tcPr>
          <w:p w14:paraId="5B441C52" w14:textId="77777777" w:rsidR="003B5C5D" w:rsidRPr="000C4588" w:rsidRDefault="003B5C5D" w:rsidP="00F85D38">
            <w:pPr>
              <w:spacing w:before="60" w:after="60"/>
              <w:ind w:firstLine="34"/>
              <w:rPr>
                <w:rFonts w:ascii="Times New Roman" w:hAnsi="Times New Roman" w:cs="Times New Roman"/>
                <w:b/>
                <w:bCs/>
                <w:i/>
                <w:color w:val="004F88"/>
                <w:lang w:eastAsia="ar-SA"/>
              </w:rPr>
            </w:pPr>
            <w:r w:rsidRPr="000C4588">
              <w:rPr>
                <w:rFonts w:ascii="Times New Roman" w:hAnsi="Times New Roman" w:cs="Times New Roman"/>
                <w:b/>
                <w:bCs/>
                <w:color w:val="004F88"/>
                <w:lang w:eastAsia="ar-SA"/>
              </w:rPr>
              <w:t>Regioninės tapatybės raiška ir gyvenamoji aplinka</w:t>
            </w:r>
          </w:p>
          <w:p w14:paraId="5EFF613C" w14:textId="77777777" w:rsidR="003B5C5D" w:rsidRPr="000C4588" w:rsidRDefault="003B5C5D" w:rsidP="00F85D38">
            <w:pPr>
              <w:widowControl w:val="0"/>
              <w:spacing w:before="60" w:after="60"/>
              <w:ind w:firstLine="34"/>
              <w:rPr>
                <w:rFonts w:ascii="Times New Roman" w:hAnsi="Times New Roman" w:cs="Times New Roman"/>
                <w:lang w:eastAsia="ar-SA"/>
              </w:rPr>
            </w:pPr>
            <w:r w:rsidRPr="000C4588">
              <w:rPr>
                <w:rFonts w:ascii="Times New Roman" w:hAnsi="Times New Roman" w:cs="Times New Roman"/>
                <w:b/>
                <w:i/>
                <w:lang w:eastAsia="ar-SA"/>
              </w:rPr>
              <w:t>Tautinis kostiumas:</w:t>
            </w:r>
          </w:p>
          <w:p w14:paraId="064226C6" w14:textId="77777777" w:rsidR="003B5C5D" w:rsidRDefault="003B5C5D" w:rsidP="00F85D38">
            <w:pPr>
              <w:spacing w:before="60" w:after="60"/>
              <w:ind w:firstLine="34"/>
              <w:rPr>
                <w:rFonts w:ascii="Times New Roman" w:hAnsi="Times New Roman" w:cs="Times New Roman"/>
                <w:lang w:eastAsia="ar-SA"/>
              </w:rPr>
            </w:pPr>
            <w:r w:rsidRPr="000C4588">
              <w:rPr>
                <w:rFonts w:ascii="Times New Roman" w:hAnsi="Times New Roman" w:cs="Times New Roman"/>
                <w:lang w:eastAsia="ar-SA"/>
              </w:rPr>
              <w:t xml:space="preserve">Naudodamiesi vaizdine medžiaga ar lankydamiesi muziejuose, mokiniai aiškinasi, iš kokių medžiagų siuvamas tautinis kostiumas, aptaria jo sudedamųjų dalių įvairovę, žieminę ir vasarinę aprangą. </w:t>
            </w:r>
          </w:p>
          <w:p w14:paraId="32D62397" w14:textId="77777777" w:rsidR="003B5C5D" w:rsidRDefault="003B5C5D" w:rsidP="00F85D38">
            <w:pPr>
              <w:spacing w:before="60" w:after="60"/>
              <w:ind w:firstLine="34"/>
              <w:rPr>
                <w:rFonts w:ascii="Times New Roman" w:hAnsi="Times New Roman" w:cs="Times New Roman"/>
                <w:lang w:eastAsia="ar-SA"/>
              </w:rPr>
            </w:pPr>
            <w:r w:rsidRPr="000C4588">
              <w:rPr>
                <w:rFonts w:ascii="Times New Roman" w:hAnsi="Times New Roman" w:cs="Times New Roman"/>
                <w:lang w:eastAsia="ar-SA"/>
              </w:rPr>
              <w:t xml:space="preserve">Susipažįsta su kai kurių tautinio kostiumo dalių (juostų, marškinių, pirštinių ir kt.) reikšme, susijusia su dovanojimo apeigomis. </w:t>
            </w:r>
          </w:p>
          <w:p w14:paraId="5C203165" w14:textId="77777777" w:rsidR="003B5C5D" w:rsidRDefault="003B5C5D" w:rsidP="00F85D38">
            <w:pPr>
              <w:spacing w:before="60" w:after="60"/>
              <w:ind w:firstLine="34"/>
              <w:rPr>
                <w:rFonts w:ascii="Times New Roman" w:hAnsi="Times New Roman" w:cs="Times New Roman"/>
                <w:lang w:eastAsia="ar-SA"/>
              </w:rPr>
            </w:pPr>
            <w:r w:rsidRPr="000C4588">
              <w:rPr>
                <w:rFonts w:ascii="Times New Roman" w:hAnsi="Times New Roman" w:cs="Times New Roman"/>
                <w:lang w:eastAsia="ar-SA"/>
              </w:rPr>
              <w:t xml:space="preserve">Išskiria tautinių juostų rūšis (pintines, vytines, austines), nagrinėja būdingus jų raštus. </w:t>
            </w:r>
          </w:p>
          <w:p w14:paraId="5A13CBDA" w14:textId="77777777" w:rsidR="003B5C5D" w:rsidRDefault="003B5C5D" w:rsidP="00F85D38">
            <w:pPr>
              <w:spacing w:before="60" w:after="60"/>
              <w:ind w:firstLine="34"/>
              <w:rPr>
                <w:rFonts w:ascii="Times New Roman" w:hAnsi="Times New Roman" w:cs="Times New Roman"/>
                <w:lang w:eastAsia="ar-SA"/>
              </w:rPr>
            </w:pPr>
            <w:r w:rsidRPr="000C4588">
              <w:rPr>
                <w:rFonts w:ascii="Times New Roman" w:hAnsi="Times New Roman" w:cs="Times New Roman"/>
                <w:lang w:eastAsia="ar-SA"/>
              </w:rPr>
              <w:t xml:space="preserve">Palygina tautinio kostiumo nešioseną seniau ir dabar. </w:t>
            </w:r>
          </w:p>
          <w:p w14:paraId="44805412" w14:textId="77777777" w:rsidR="003B5C5D" w:rsidRPr="000C4588" w:rsidRDefault="003B5C5D" w:rsidP="00F85D38">
            <w:pPr>
              <w:spacing w:before="60" w:after="60"/>
              <w:ind w:firstLine="34"/>
              <w:rPr>
                <w:rFonts w:ascii="Times New Roman" w:hAnsi="Times New Roman" w:cs="Times New Roman"/>
              </w:rPr>
            </w:pPr>
            <w:r w:rsidRPr="000C4588">
              <w:rPr>
                <w:rFonts w:ascii="Times New Roman" w:hAnsi="Times New Roman" w:cs="Times New Roman"/>
                <w:lang w:eastAsia="ar-SA"/>
              </w:rPr>
              <w:t>Piešdami ar panaudodami kitus raiškos būdus, pavaizduoja atskiras tautinio kostiumo dalis, jų medžiagas, raštus. Išbando nesudėtingą juostų pynimą, marškinių siuvinėjimą ir kt.</w:t>
            </w:r>
          </w:p>
        </w:tc>
        <w:tc>
          <w:tcPr>
            <w:tcW w:w="5495" w:type="dxa"/>
          </w:tcPr>
          <w:p w14:paraId="0A260345" w14:textId="77777777" w:rsidR="003B5C5D" w:rsidRPr="00F85D38" w:rsidRDefault="003B5C5D" w:rsidP="00F85D38">
            <w:pPr>
              <w:spacing w:before="60" w:after="60"/>
              <w:ind w:firstLine="34"/>
              <w:rPr>
                <w:rStyle w:val="Strong"/>
                <w:rFonts w:ascii="Times New Roman" w:hAnsi="Times New Roman" w:cs="Times New Roman"/>
                <w:shd w:val="clear" w:color="auto" w:fill="FFFFFF"/>
              </w:rPr>
            </w:pPr>
            <w:r w:rsidRPr="00F85D38">
              <w:rPr>
                <w:rStyle w:val="Strong"/>
                <w:rFonts w:ascii="Times New Roman" w:hAnsi="Times New Roman" w:cs="Times New Roman"/>
                <w:color w:val="004E9A"/>
                <w:shd w:val="clear" w:color="auto" w:fill="FFFFFF"/>
              </w:rPr>
              <w:t xml:space="preserve">Dailė. </w:t>
            </w:r>
            <w:r w:rsidRPr="00F85D38">
              <w:rPr>
                <w:rStyle w:val="Strong"/>
                <w:rFonts w:ascii="Times New Roman" w:hAnsi="Times New Roman" w:cs="Times New Roman"/>
                <w:i/>
                <w:iCs/>
                <w:shd w:val="clear" w:color="auto" w:fill="FFFFFF"/>
              </w:rPr>
              <w:t xml:space="preserve">Etninė kultūra: </w:t>
            </w:r>
            <w:r w:rsidRPr="008D0167">
              <w:rPr>
                <w:rStyle w:val="Strong"/>
                <w:rFonts w:ascii="Times New Roman" w:hAnsi="Times New Roman" w:cs="Times New Roman"/>
                <w:b w:val="0"/>
                <w:shd w:val="clear" w:color="auto" w:fill="FFFFFF"/>
              </w:rPr>
              <w:t>ta</w:t>
            </w:r>
            <w:r w:rsidRPr="00F85D38">
              <w:rPr>
                <w:rFonts w:ascii="Times New Roman" w:hAnsi="Times New Roman" w:cs="Times New Roman"/>
                <w:shd w:val="clear" w:color="auto" w:fill="FFFFFF"/>
              </w:rPr>
              <w:t xml:space="preserve">utodailės kūrinių (audinių, tautinio kostiumo, juostų, verbų) raštų, spalvų simbolika ir ypatumai. </w:t>
            </w:r>
            <w:r w:rsidRPr="00F85D38">
              <w:rPr>
                <w:rStyle w:val="Strong"/>
                <w:rFonts w:ascii="Times New Roman" w:hAnsi="Times New Roman" w:cs="Times New Roman"/>
                <w:i/>
                <w:iCs/>
              </w:rPr>
              <w:t>Kultūrų įvairovė:</w:t>
            </w:r>
            <w:r w:rsidRPr="00F85D38">
              <w:rPr>
                <w:rStyle w:val="Strong"/>
                <w:rFonts w:ascii="Times New Roman" w:hAnsi="Times New Roman" w:cs="Times New Roman"/>
              </w:rPr>
              <w:t xml:space="preserve"> </w:t>
            </w:r>
            <w:r w:rsidRPr="00F85D38">
              <w:rPr>
                <w:rFonts w:ascii="Times New Roman" w:hAnsi="Times New Roman" w:cs="Times New Roman"/>
                <w:shd w:val="clear" w:color="auto" w:fill="FFFFFF"/>
              </w:rPr>
              <w:t>į</w:t>
            </w:r>
            <w:r w:rsidRPr="00F85D38">
              <w:rPr>
                <w:rFonts w:ascii="Times New Roman" w:hAnsi="Times New Roman" w:cs="Times New Roman"/>
              </w:rPr>
              <w:t>v</w:t>
            </w:r>
            <w:r w:rsidRPr="00F85D38">
              <w:rPr>
                <w:rFonts w:ascii="Times New Roman" w:hAnsi="Times New Roman" w:cs="Times New Roman"/>
                <w:shd w:val="clear" w:color="auto" w:fill="FFFFFF"/>
              </w:rPr>
              <w:t>airių pasaulio tautų kostiumai, aprangos ir gyvensenos tradicijos.</w:t>
            </w:r>
          </w:p>
        </w:tc>
      </w:tr>
      <w:tr w:rsidR="003B5C5D" w:rsidRPr="000C4588" w14:paraId="583371F5" w14:textId="77777777" w:rsidTr="00424358">
        <w:trPr>
          <w:trHeight w:val="721"/>
        </w:trPr>
        <w:tc>
          <w:tcPr>
            <w:tcW w:w="6413" w:type="dxa"/>
            <w:vMerge/>
          </w:tcPr>
          <w:p w14:paraId="230BA32C" w14:textId="77777777" w:rsidR="003B5C5D" w:rsidRPr="00F85D38" w:rsidRDefault="003B5C5D" w:rsidP="00F85D38">
            <w:pPr>
              <w:widowControl w:val="0"/>
              <w:tabs>
                <w:tab w:val="left" w:pos="407"/>
                <w:tab w:val="left" w:pos="835"/>
              </w:tabs>
              <w:spacing w:before="60" w:after="60"/>
              <w:rPr>
                <w:rFonts w:ascii="Times New Roman" w:hAnsi="Times New Roman" w:cs="Times New Roman"/>
                <w:b/>
                <w:i/>
                <w:lang w:eastAsia="ar-SA"/>
              </w:rPr>
            </w:pPr>
          </w:p>
        </w:tc>
        <w:tc>
          <w:tcPr>
            <w:tcW w:w="3402" w:type="dxa"/>
            <w:vMerge/>
          </w:tcPr>
          <w:p w14:paraId="107F822A" w14:textId="77777777" w:rsidR="003B5C5D" w:rsidRPr="000C4588" w:rsidRDefault="003B5C5D" w:rsidP="00F85D38">
            <w:pPr>
              <w:spacing w:before="60" w:after="60"/>
              <w:ind w:firstLine="34"/>
              <w:rPr>
                <w:rFonts w:ascii="Times New Roman" w:hAnsi="Times New Roman" w:cs="Times New Roman"/>
                <w:b/>
                <w:bCs/>
              </w:rPr>
            </w:pPr>
          </w:p>
        </w:tc>
        <w:tc>
          <w:tcPr>
            <w:tcW w:w="5495" w:type="dxa"/>
          </w:tcPr>
          <w:p w14:paraId="06B13B0F" w14:textId="77777777" w:rsidR="003B5C5D" w:rsidRPr="00F85D38" w:rsidRDefault="003B5C5D" w:rsidP="00F85D38">
            <w:pPr>
              <w:spacing w:before="60" w:after="60"/>
              <w:ind w:firstLine="34"/>
              <w:rPr>
                <w:rFonts w:ascii="Times New Roman" w:hAnsi="Times New Roman" w:cs="Times New Roman"/>
                <w:b/>
                <w:bCs/>
              </w:rPr>
            </w:pPr>
            <w:r w:rsidRPr="00F85D38">
              <w:rPr>
                <w:rFonts w:ascii="Times New Roman" w:hAnsi="Times New Roman" w:cs="Times New Roman"/>
                <w:b/>
                <w:bCs/>
                <w:color w:val="004E9A"/>
              </w:rPr>
              <w:t xml:space="preserve">Technologijos. </w:t>
            </w:r>
            <w:r w:rsidRPr="00F85D38">
              <w:rPr>
                <w:rStyle w:val="Strong"/>
                <w:rFonts w:ascii="Times New Roman" w:hAnsi="Times New Roman" w:cs="Times New Roman"/>
                <w:i/>
                <w:iCs/>
                <w:shd w:val="clear" w:color="auto" w:fill="FFFFFF"/>
              </w:rPr>
              <w:t>Rankomis siuvami dyksniai:</w:t>
            </w:r>
            <w:r w:rsidRPr="00F85D38">
              <w:rPr>
                <w:rStyle w:val="Strong"/>
                <w:rFonts w:ascii="Times New Roman" w:hAnsi="Times New Roman" w:cs="Times New Roman"/>
                <w:shd w:val="clear" w:color="auto" w:fill="FFFFFF"/>
              </w:rPr>
              <w:t xml:space="preserve"> </w:t>
            </w:r>
            <w:r w:rsidRPr="008D0167">
              <w:rPr>
                <w:rStyle w:val="Strong"/>
                <w:rFonts w:ascii="Times New Roman" w:hAnsi="Times New Roman" w:cs="Times New Roman"/>
                <w:b w:val="0"/>
                <w:shd w:val="clear" w:color="auto" w:fill="FFFFFF"/>
              </w:rPr>
              <w:t>tradiciniai siuvinėti rankdarbiai</w:t>
            </w:r>
            <w:r w:rsidRPr="008D0167">
              <w:rPr>
                <w:rFonts w:ascii="Times New Roman" w:hAnsi="Times New Roman" w:cs="Times New Roman"/>
                <w:b/>
                <w:bCs/>
              </w:rPr>
              <w:t>.</w:t>
            </w:r>
          </w:p>
        </w:tc>
      </w:tr>
      <w:tr w:rsidR="003B5C5D" w:rsidRPr="000C4588" w14:paraId="4541A527" w14:textId="77777777" w:rsidTr="00424358">
        <w:trPr>
          <w:trHeight w:val="493"/>
        </w:trPr>
        <w:tc>
          <w:tcPr>
            <w:tcW w:w="6413" w:type="dxa"/>
            <w:vMerge/>
          </w:tcPr>
          <w:p w14:paraId="48A7B718" w14:textId="77777777" w:rsidR="003B5C5D" w:rsidRPr="00F85D38" w:rsidRDefault="003B5C5D" w:rsidP="00F85D38">
            <w:pPr>
              <w:widowControl w:val="0"/>
              <w:tabs>
                <w:tab w:val="left" w:pos="407"/>
                <w:tab w:val="left" w:pos="835"/>
              </w:tabs>
              <w:spacing w:before="60" w:after="60"/>
              <w:rPr>
                <w:rFonts w:ascii="Times New Roman" w:hAnsi="Times New Roman" w:cs="Times New Roman"/>
                <w:b/>
                <w:i/>
                <w:lang w:eastAsia="ar-SA"/>
              </w:rPr>
            </w:pPr>
          </w:p>
        </w:tc>
        <w:tc>
          <w:tcPr>
            <w:tcW w:w="3402" w:type="dxa"/>
            <w:vMerge/>
          </w:tcPr>
          <w:p w14:paraId="6527ED8E" w14:textId="77777777" w:rsidR="003B5C5D" w:rsidRPr="000C4588" w:rsidRDefault="003B5C5D" w:rsidP="00F85D38">
            <w:pPr>
              <w:spacing w:before="60" w:after="60"/>
              <w:ind w:firstLine="34"/>
              <w:rPr>
                <w:rFonts w:ascii="Times New Roman" w:hAnsi="Times New Roman" w:cs="Times New Roman"/>
                <w:b/>
                <w:bCs/>
              </w:rPr>
            </w:pPr>
          </w:p>
        </w:tc>
        <w:tc>
          <w:tcPr>
            <w:tcW w:w="5495" w:type="dxa"/>
          </w:tcPr>
          <w:p w14:paraId="47D1589F" w14:textId="77777777" w:rsidR="003B5C5D" w:rsidRPr="00F85D38" w:rsidRDefault="003B5C5D" w:rsidP="00F85D38">
            <w:pPr>
              <w:spacing w:before="60" w:after="60"/>
              <w:ind w:firstLine="34"/>
              <w:rPr>
                <w:rFonts w:ascii="Times New Roman" w:hAnsi="Times New Roman" w:cs="Times New Roman"/>
                <w:b/>
                <w:bCs/>
                <w:highlight w:val="yellow"/>
              </w:rPr>
            </w:pPr>
            <w:r w:rsidRPr="00F85D38">
              <w:rPr>
                <w:rFonts w:ascii="Times New Roman" w:hAnsi="Times New Roman" w:cs="Times New Roman"/>
                <w:b/>
                <w:bCs/>
                <w:color w:val="004E9A"/>
                <w:shd w:val="clear" w:color="auto" w:fill="FFFFFF"/>
              </w:rPr>
              <w:t xml:space="preserve">Informatika. </w:t>
            </w:r>
            <w:r w:rsidRPr="00F85D38">
              <w:rPr>
                <w:rStyle w:val="Strong"/>
                <w:rFonts w:ascii="Times New Roman" w:hAnsi="Times New Roman" w:cs="Times New Roman"/>
                <w:i/>
                <w:iCs/>
                <w:shd w:val="clear" w:color="auto" w:fill="FFFFFF"/>
              </w:rPr>
              <w:t xml:space="preserve">Informacijos atranka: </w:t>
            </w:r>
            <w:r w:rsidRPr="00F85D38">
              <w:rPr>
                <w:rFonts w:ascii="Times New Roman" w:hAnsi="Times New Roman" w:cs="Times New Roman"/>
                <w:shd w:val="clear" w:color="auto" w:fill="FFFFFF"/>
              </w:rPr>
              <w:t>informacijos ieškojimas apt</w:t>
            </w:r>
            <w:r w:rsidRPr="00F85D38">
              <w:rPr>
                <w:rFonts w:ascii="Times New Roman" w:hAnsi="Times New Roman" w:cs="Times New Roman"/>
              </w:rPr>
              <w:t>ariama tema</w:t>
            </w:r>
            <w:r w:rsidRPr="00F85D38">
              <w:rPr>
                <w:rFonts w:ascii="Times New Roman" w:eastAsia="Times New Roman" w:hAnsi="Times New Roman" w:cs="Times New Roman"/>
              </w:rPr>
              <w:t>.</w:t>
            </w:r>
          </w:p>
        </w:tc>
      </w:tr>
      <w:tr w:rsidR="003B5C5D" w:rsidRPr="00FB1B68" w14:paraId="46616084" w14:textId="77777777" w:rsidTr="00424358">
        <w:tc>
          <w:tcPr>
            <w:tcW w:w="6413" w:type="dxa"/>
            <w:vMerge w:val="restart"/>
          </w:tcPr>
          <w:p w14:paraId="02699766" w14:textId="77777777" w:rsidR="003B5C5D" w:rsidRPr="00F85D38" w:rsidRDefault="003B5C5D" w:rsidP="00F85D38">
            <w:pPr>
              <w:tabs>
                <w:tab w:val="left" w:pos="407"/>
                <w:tab w:val="left" w:pos="835"/>
              </w:tabs>
              <w:spacing w:before="60" w:after="60"/>
              <w:ind w:firstLine="0"/>
              <w:rPr>
                <w:rFonts w:ascii="Times New Roman" w:hAnsi="Times New Roman" w:cs="Times New Roman"/>
                <w:b/>
                <w:bCs/>
                <w:color w:val="004E9A"/>
              </w:rPr>
            </w:pPr>
            <w:r w:rsidRPr="00F85D38">
              <w:rPr>
                <w:rFonts w:ascii="Times New Roman" w:hAnsi="Times New Roman" w:cs="Times New Roman"/>
                <w:b/>
                <w:bCs/>
                <w:color w:val="004E9A"/>
              </w:rPr>
              <w:t xml:space="preserve">Etninė kultūra. </w:t>
            </w:r>
            <w:r w:rsidRPr="00F85D38">
              <w:rPr>
                <w:rFonts w:ascii="Times New Roman" w:hAnsi="Times New Roman" w:cs="Times New Roman"/>
                <w:b/>
                <w:bCs/>
                <w:i/>
              </w:rPr>
              <w:t>Tradicijos ir papročiai. Etnografiniai regionai.</w:t>
            </w:r>
          </w:p>
          <w:p w14:paraId="27E1C972" w14:textId="77777777" w:rsidR="003B5C5D" w:rsidRPr="00F85D38" w:rsidRDefault="003B5C5D" w:rsidP="00F85D38">
            <w:pPr>
              <w:tabs>
                <w:tab w:val="left" w:pos="407"/>
                <w:tab w:val="left" w:pos="835"/>
              </w:tabs>
              <w:spacing w:before="60" w:after="60"/>
              <w:ind w:firstLine="0"/>
              <w:rPr>
                <w:rFonts w:ascii="Times New Roman" w:hAnsi="Times New Roman" w:cs="Times New Roman"/>
              </w:rPr>
            </w:pPr>
            <w:r w:rsidRPr="00F85D38">
              <w:rPr>
                <w:rFonts w:ascii="Times New Roman" w:hAnsi="Times New Roman" w:cs="Times New Roman"/>
                <w:b/>
                <w:bCs/>
                <w:color w:val="004E9A"/>
              </w:rPr>
              <w:t xml:space="preserve">Kultūros paveldas: </w:t>
            </w:r>
            <w:r w:rsidRPr="00F85D38">
              <w:rPr>
                <w:rFonts w:ascii="Times New Roman" w:hAnsi="Times New Roman" w:cs="Times New Roman"/>
              </w:rPr>
              <w:t xml:space="preserve">vietos kultūrinis kraštovaizdis, su jo objektais susijusios istorijos, tautosaka, vietovardžiai; vietos žymių žmonių </w:t>
            </w:r>
            <w:r w:rsidRPr="00F85D38">
              <w:rPr>
                <w:rFonts w:ascii="Times New Roman" w:hAnsi="Times New Roman" w:cs="Times New Roman"/>
              </w:rPr>
              <w:lastRenderedPageBreak/>
              <w:t xml:space="preserve">veikla ir jos reikšmė,  </w:t>
            </w:r>
            <w:r w:rsidRPr="00F85D38">
              <w:rPr>
                <w:rFonts w:ascii="Times New Roman" w:hAnsi="Times New Roman" w:cs="Times New Roman"/>
                <w:b/>
                <w:bCs/>
                <w:i/>
                <w:iCs/>
              </w:rPr>
              <w:t xml:space="preserve">Gimtoji kalba: </w:t>
            </w:r>
            <w:r w:rsidRPr="00F85D38">
              <w:rPr>
                <w:rFonts w:ascii="Times New Roman" w:hAnsi="Times New Roman" w:cs="Times New Roman"/>
              </w:rPr>
              <w:t>vietovardžių kilmė, padavimai ir kita tautosaka, susijusi su vietos kultūrinio kraštovaizdžio objektais.</w:t>
            </w:r>
          </w:p>
          <w:p w14:paraId="1BF9E665" w14:textId="77777777" w:rsidR="003B5C5D" w:rsidRPr="00F85D38" w:rsidRDefault="003B5C5D" w:rsidP="00F85D38">
            <w:pPr>
              <w:tabs>
                <w:tab w:val="left" w:pos="407"/>
                <w:tab w:val="left" w:pos="835"/>
              </w:tabs>
              <w:spacing w:before="60" w:after="60"/>
              <w:ind w:firstLine="0"/>
              <w:rPr>
                <w:rFonts w:ascii="Times New Roman" w:hAnsi="Times New Roman" w:cs="Times New Roman"/>
              </w:rPr>
            </w:pPr>
            <w:r w:rsidRPr="00F85D38">
              <w:rPr>
                <w:rFonts w:ascii="Times New Roman" w:hAnsi="Times New Roman" w:cs="Times New Roman"/>
                <w:b/>
                <w:bCs/>
                <w:color w:val="004F88"/>
              </w:rPr>
              <w:t>Istorinė savimonė:</w:t>
            </w:r>
            <w:r w:rsidRPr="00F85D38">
              <w:rPr>
                <w:rFonts w:ascii="Times New Roman" w:hAnsi="Times New Roman" w:cs="Times New Roman"/>
              </w:rPr>
              <w:t xml:space="preserve"> </w:t>
            </w:r>
            <w:r w:rsidRPr="00F85D38">
              <w:rPr>
                <w:rFonts w:ascii="Times New Roman" w:hAnsi="Times New Roman" w:cs="Times New Roman"/>
                <w:lang w:eastAsia="ar-SA"/>
              </w:rPr>
              <w:t>gyvenamosios vietovės archeologijos, istorijos, architektūros ir gamtos paminklai, su jais susijusios istorijos, sakmės ir padavimai, vietovardžiai.</w:t>
            </w:r>
          </w:p>
          <w:p w14:paraId="5D088236" w14:textId="77777777" w:rsidR="003B5C5D" w:rsidRPr="00F85D38" w:rsidRDefault="003B5C5D" w:rsidP="00F85D38">
            <w:pPr>
              <w:tabs>
                <w:tab w:val="left" w:pos="407"/>
                <w:tab w:val="left" w:pos="835"/>
              </w:tabs>
              <w:spacing w:before="60" w:after="60"/>
              <w:ind w:firstLine="0"/>
              <w:rPr>
                <w:rFonts w:ascii="Times New Roman" w:hAnsi="Times New Roman" w:cs="Times New Roman"/>
              </w:rPr>
            </w:pPr>
            <w:r w:rsidRPr="00F85D38">
              <w:rPr>
                <w:rFonts w:ascii="Times New Roman" w:hAnsi="Times New Roman" w:cs="Times New Roman"/>
                <w:b/>
                <w:bCs/>
                <w:color w:val="004F88"/>
              </w:rPr>
              <w:t>Kultūros raida:</w:t>
            </w:r>
            <w:r w:rsidRPr="00F85D38">
              <w:rPr>
                <w:rFonts w:ascii="Times New Roman" w:hAnsi="Times New Roman" w:cs="Times New Roman"/>
                <w:b/>
                <w:bCs/>
              </w:rPr>
              <w:t xml:space="preserve"> </w:t>
            </w:r>
            <w:r w:rsidRPr="00F85D38">
              <w:rPr>
                <w:rFonts w:ascii="Times New Roman" w:hAnsi="Times New Roman" w:cs="Times New Roman"/>
                <w:lang w:eastAsia="ar-SA"/>
              </w:rPr>
              <w:t>gimtosios vietovės kraštovaizdis seniau ir dabar; miesto, miestelio ar kaimo, kultūrinio kraštovaizdžio objektų istorijos</w:t>
            </w:r>
            <w:r w:rsidRPr="00F85D38">
              <w:rPr>
                <w:rFonts w:ascii="Times New Roman" w:hAnsi="Times New Roman" w:cs="Times New Roman"/>
              </w:rPr>
              <w:t xml:space="preserve">. </w:t>
            </w:r>
            <w:r w:rsidRPr="00F85D38">
              <w:rPr>
                <w:rFonts w:ascii="Times New Roman" w:hAnsi="Times New Roman" w:cs="Times New Roman"/>
                <w:b/>
                <w:bCs/>
                <w:i/>
                <w:iCs/>
              </w:rPr>
              <w:t xml:space="preserve">Idėjos, asmenybės: </w:t>
            </w:r>
            <w:r w:rsidRPr="00F85D38">
              <w:rPr>
                <w:rFonts w:ascii="Times New Roman" w:hAnsi="Times New Roman" w:cs="Times New Roman"/>
                <w:lang w:eastAsia="ar-SA"/>
              </w:rPr>
              <w:t>vietos žymių žmonių veikla ir jos reikšme</w:t>
            </w:r>
            <w:r w:rsidRPr="00F85D38">
              <w:rPr>
                <w:rFonts w:ascii="Times New Roman" w:hAnsi="Times New Roman" w:cs="Times New Roman"/>
              </w:rPr>
              <w:t>.</w:t>
            </w:r>
          </w:p>
          <w:p w14:paraId="2A78436F" w14:textId="77777777" w:rsidR="003B5C5D" w:rsidRPr="00F85D38" w:rsidRDefault="003B5C5D" w:rsidP="00F85D38">
            <w:pPr>
              <w:tabs>
                <w:tab w:val="left" w:pos="407"/>
                <w:tab w:val="left" w:pos="835"/>
              </w:tabs>
              <w:spacing w:before="60" w:after="60"/>
              <w:ind w:firstLine="0"/>
              <w:rPr>
                <w:rFonts w:ascii="Times New Roman" w:hAnsi="Times New Roman" w:cs="Times New Roman"/>
                <w:b/>
                <w:bCs/>
                <w:color w:val="004E9A"/>
              </w:rPr>
            </w:pPr>
            <w:r w:rsidRPr="00F85D38">
              <w:rPr>
                <w:rFonts w:ascii="Times New Roman" w:hAnsi="Times New Roman" w:cs="Times New Roman"/>
                <w:b/>
                <w:bCs/>
                <w:color w:val="004F88"/>
              </w:rPr>
              <w:t xml:space="preserve">Kultūrų įvairovė: </w:t>
            </w:r>
            <w:r w:rsidRPr="00F85D38">
              <w:rPr>
                <w:rFonts w:ascii="Times New Roman" w:hAnsi="Times New Roman" w:cs="Times New Roman"/>
              </w:rPr>
              <w:t>kultūrinio kraštovaizdžio objektų ir su jais susijusių istorijų, vietovardžių ar kitų ypatybių įvairovė.</w:t>
            </w:r>
          </w:p>
          <w:p w14:paraId="62BFCFCA" w14:textId="77777777" w:rsidR="003B5C5D" w:rsidRPr="00F85D38" w:rsidRDefault="003B5C5D" w:rsidP="00F85D38">
            <w:pPr>
              <w:tabs>
                <w:tab w:val="left" w:pos="407"/>
                <w:tab w:val="left" w:pos="835"/>
              </w:tabs>
              <w:spacing w:before="60" w:after="60"/>
              <w:ind w:firstLine="0"/>
              <w:rPr>
                <w:rFonts w:ascii="Times New Roman" w:hAnsi="Times New Roman" w:cs="Times New Roman"/>
              </w:rPr>
            </w:pPr>
            <w:r w:rsidRPr="00F85D38">
              <w:rPr>
                <w:rFonts w:ascii="Times New Roman" w:hAnsi="Times New Roman" w:cs="Times New Roman"/>
                <w:b/>
                <w:bCs/>
                <w:color w:val="004E9A"/>
              </w:rPr>
              <w:t xml:space="preserve">Aplinkos tvarumas. </w:t>
            </w:r>
            <w:r w:rsidRPr="00F85D38">
              <w:rPr>
                <w:rFonts w:ascii="Times New Roman" w:hAnsi="Times New Roman" w:cs="Times New Roman"/>
                <w:b/>
                <w:bCs/>
                <w:i/>
                <w:iCs/>
              </w:rPr>
              <w:t xml:space="preserve">Aplinkos apsauga: </w:t>
            </w:r>
            <w:r w:rsidRPr="00F85D38">
              <w:rPr>
                <w:rFonts w:ascii="Times New Roman" w:hAnsi="Times New Roman" w:cs="Times New Roman"/>
              </w:rPr>
              <w:t xml:space="preserve">vietos kultūrinio kraštovaizdžio nagrinėjimas siejant su žmogaus veiklos sukeltų pokyčių gamtoje supratimo, asmeninės atsakomybės už aplinkos išsaugojimą ugdymu. </w:t>
            </w:r>
            <w:r w:rsidRPr="00F85D38">
              <w:rPr>
                <w:rFonts w:ascii="Times New Roman" w:hAnsi="Times New Roman" w:cs="Times New Roman"/>
                <w:b/>
                <w:bCs/>
                <w:i/>
                <w:iCs/>
              </w:rPr>
              <w:t xml:space="preserve">Tausojantis žemės ūkis: </w:t>
            </w:r>
            <w:r w:rsidRPr="00F85D38">
              <w:rPr>
                <w:rFonts w:ascii="Times New Roman" w:hAnsi="Times New Roman" w:cs="Times New Roman"/>
                <w:bCs/>
                <w:iCs/>
              </w:rPr>
              <w:t xml:space="preserve">tradicinio </w:t>
            </w:r>
            <w:r w:rsidRPr="00F85D38">
              <w:rPr>
                <w:rFonts w:ascii="Times New Roman" w:hAnsi="Times New Roman" w:cs="Times New Roman"/>
              </w:rPr>
              <w:t xml:space="preserve">kraštovaizdžio puoselėjimas. </w:t>
            </w:r>
            <w:r w:rsidRPr="00F85D38">
              <w:rPr>
                <w:rFonts w:ascii="Times New Roman" w:hAnsi="Times New Roman" w:cs="Times New Roman"/>
                <w:b/>
                <w:bCs/>
                <w:i/>
                <w:iCs/>
              </w:rPr>
              <w:t xml:space="preserve">Atsakingas vartojimas: </w:t>
            </w:r>
            <w:r w:rsidRPr="00F85D38">
              <w:rPr>
                <w:rFonts w:ascii="Times New Roman" w:hAnsi="Times New Roman" w:cs="Times New Roman"/>
              </w:rPr>
              <w:t xml:space="preserve">vertinant tradicinį kraštovaizdį kaip vertybę formuojama nuostata mažinti atliekų kiekį keičiant vartojimo įpročius, siekti tvarios vietos ekonomikos ir mažesnės aplinkos taršos. </w:t>
            </w:r>
            <w:r w:rsidRPr="00F85D38">
              <w:rPr>
                <w:rFonts w:ascii="Times New Roman" w:hAnsi="Times New Roman" w:cs="Times New Roman"/>
                <w:b/>
                <w:bCs/>
                <w:i/>
                <w:iCs/>
              </w:rPr>
              <w:t xml:space="preserve">Tvarūs miestai ir gyvenvietės: </w:t>
            </w:r>
            <w:r w:rsidRPr="00F85D38">
              <w:rPr>
                <w:rFonts w:ascii="Times New Roman" w:hAnsi="Times New Roman" w:cs="Times New Roman"/>
              </w:rPr>
              <w:t xml:space="preserve">nagrinėjant vietos kultūrinį kraštovaizdį aptariami gyvenvietės planavimo ypatumai, miestietiško ir kaimiško gyvenimo privalumai ir trūkumai, saugios ir darnios aplinkos kūrimas. </w:t>
            </w:r>
            <w:r w:rsidRPr="00F85D38">
              <w:rPr>
                <w:rFonts w:ascii="Times New Roman" w:hAnsi="Times New Roman" w:cs="Times New Roman"/>
                <w:b/>
                <w:bCs/>
                <w:i/>
                <w:iCs/>
              </w:rPr>
              <w:t xml:space="preserve">Ekosistemų, biologinės įvairovės apsauga: </w:t>
            </w:r>
            <w:r w:rsidRPr="00F85D38">
              <w:rPr>
                <w:rFonts w:ascii="Times New Roman" w:hAnsi="Times New Roman" w:cs="Times New Roman"/>
              </w:rPr>
              <w:t>tradicinio kraštovaizdžio apsauga siejama su biologinių išteklių saugojimu ir naudojimu socialiniams, ekonominiams poreikiams tenkinti, racionaliu gamtos išteklių naudojimu.</w:t>
            </w:r>
          </w:p>
        </w:tc>
        <w:tc>
          <w:tcPr>
            <w:tcW w:w="3402" w:type="dxa"/>
            <w:vMerge w:val="restart"/>
          </w:tcPr>
          <w:p w14:paraId="739369BF" w14:textId="77777777" w:rsidR="003B5C5D" w:rsidRPr="000C4588" w:rsidRDefault="003B5C5D" w:rsidP="00F85D38">
            <w:pPr>
              <w:spacing w:before="60" w:after="60"/>
              <w:ind w:firstLine="34"/>
              <w:rPr>
                <w:rFonts w:ascii="Times New Roman" w:hAnsi="Times New Roman" w:cs="Times New Roman"/>
                <w:lang w:eastAsia="ar-SA"/>
              </w:rPr>
            </w:pPr>
            <w:r w:rsidRPr="000C4588">
              <w:rPr>
                <w:rFonts w:ascii="Times New Roman" w:hAnsi="Times New Roman" w:cs="Times New Roman"/>
                <w:b/>
                <w:i/>
                <w:lang w:eastAsia="ar-SA"/>
              </w:rPr>
              <w:lastRenderedPageBreak/>
              <w:t>Gyvenamoji vietovė</w:t>
            </w:r>
          </w:p>
          <w:p w14:paraId="794CBDC4" w14:textId="77777777" w:rsidR="003B5C5D" w:rsidRDefault="003B5C5D" w:rsidP="00F85D38">
            <w:pPr>
              <w:spacing w:before="60" w:after="60"/>
              <w:ind w:firstLine="34"/>
              <w:rPr>
                <w:rFonts w:ascii="Times New Roman" w:hAnsi="Times New Roman" w:cs="Times New Roman"/>
                <w:lang w:eastAsia="ar-SA"/>
              </w:rPr>
            </w:pPr>
            <w:r w:rsidRPr="000C4588">
              <w:rPr>
                <w:rFonts w:ascii="Times New Roman" w:hAnsi="Times New Roman" w:cs="Times New Roman"/>
                <w:lang w:eastAsia="ar-SA"/>
              </w:rPr>
              <w:t xml:space="preserve">Mokiniai tyrinėja gyvenamosios vietovės kultūrinį kraštovaizdį – </w:t>
            </w:r>
            <w:r w:rsidRPr="000C4588">
              <w:rPr>
                <w:rFonts w:ascii="Times New Roman" w:hAnsi="Times New Roman" w:cs="Times New Roman"/>
                <w:lang w:eastAsia="ar-SA"/>
              </w:rPr>
              <w:lastRenderedPageBreak/>
              <w:t xml:space="preserve">archeologijos, istorijos, architektūros ir gamtos paminklus, renka ir aptaria su jais susijusias istorijas, sakmes ir padavimus, aiškinasi vietovardžių kilmę. </w:t>
            </w:r>
          </w:p>
          <w:p w14:paraId="1019124D" w14:textId="77777777" w:rsidR="003B5C5D" w:rsidRDefault="003B5C5D" w:rsidP="00F85D38">
            <w:pPr>
              <w:spacing w:before="60" w:after="60"/>
              <w:ind w:firstLine="34"/>
              <w:rPr>
                <w:rFonts w:ascii="Times New Roman" w:hAnsi="Times New Roman" w:cs="Times New Roman"/>
                <w:lang w:eastAsia="ar-SA"/>
              </w:rPr>
            </w:pPr>
            <w:r w:rsidRPr="000C4588">
              <w:rPr>
                <w:rFonts w:ascii="Times New Roman" w:hAnsi="Times New Roman" w:cs="Times New Roman"/>
                <w:lang w:eastAsia="ar-SA"/>
              </w:rPr>
              <w:t xml:space="preserve">Panaudodami nuotraukas ir kitus šaltinius, palygina gimtosios vietovės kraštovaizdį seniau ir dabar. </w:t>
            </w:r>
          </w:p>
          <w:p w14:paraId="2CDFBE75" w14:textId="77777777" w:rsidR="003B5C5D" w:rsidRPr="000C4588" w:rsidRDefault="003B5C5D" w:rsidP="00F85D38">
            <w:pPr>
              <w:spacing w:before="60" w:after="60"/>
              <w:ind w:firstLine="34"/>
              <w:rPr>
                <w:rFonts w:ascii="Times New Roman" w:hAnsi="Times New Roman" w:cs="Times New Roman"/>
                <w:b/>
                <w:bCs/>
                <w:color w:val="004E9A"/>
              </w:rPr>
            </w:pPr>
            <w:r w:rsidRPr="000C4588">
              <w:rPr>
                <w:rFonts w:ascii="Times New Roman" w:hAnsi="Times New Roman" w:cs="Times New Roman"/>
                <w:lang w:eastAsia="ar-SA"/>
              </w:rPr>
              <w:t>Ieško duomenų ir pristato miesto, miestelio ar kaimo įkūrimo istoriją, susipažįsta su vietos žymių žmonių veikla ir jos reikšme.</w:t>
            </w:r>
          </w:p>
          <w:p w14:paraId="1E9A67F8" w14:textId="77777777" w:rsidR="003B5C5D" w:rsidRPr="000C4588" w:rsidRDefault="003B5C5D" w:rsidP="00F85D38">
            <w:pPr>
              <w:spacing w:before="60" w:after="60"/>
              <w:ind w:firstLine="34"/>
              <w:rPr>
                <w:rFonts w:ascii="Times New Roman" w:hAnsi="Times New Roman" w:cs="Times New Roman"/>
              </w:rPr>
            </w:pPr>
          </w:p>
        </w:tc>
        <w:tc>
          <w:tcPr>
            <w:tcW w:w="5495" w:type="dxa"/>
          </w:tcPr>
          <w:p w14:paraId="24936A4A" w14:textId="77777777" w:rsidR="003B5C5D" w:rsidRPr="00F85D38" w:rsidRDefault="003B5C5D" w:rsidP="00F85D38">
            <w:pPr>
              <w:spacing w:before="60" w:after="60"/>
              <w:ind w:firstLine="34"/>
              <w:rPr>
                <w:rFonts w:ascii="Times New Roman" w:hAnsi="Times New Roman" w:cs="Times New Roman"/>
                <w:b/>
                <w:bCs/>
                <w:color w:val="004E9A"/>
              </w:rPr>
            </w:pPr>
            <w:r w:rsidRPr="00F85D38">
              <w:rPr>
                <w:rFonts w:ascii="Times New Roman" w:hAnsi="Times New Roman" w:cs="Times New Roman"/>
                <w:b/>
                <w:bCs/>
                <w:color w:val="004E9A"/>
              </w:rPr>
              <w:lastRenderedPageBreak/>
              <w:t xml:space="preserve">Visuomeninis ugdymas. </w:t>
            </w:r>
            <w:r w:rsidRPr="00F85D38">
              <w:rPr>
                <w:rStyle w:val="Strong"/>
                <w:rFonts w:ascii="Times New Roman" w:hAnsi="Times New Roman" w:cs="Times New Roman"/>
                <w:i/>
                <w:iCs/>
                <w:shd w:val="clear" w:color="auto" w:fill="FFFFFF"/>
              </w:rPr>
              <w:t xml:space="preserve">Lietuvos etnografinių sričių ypatybės: </w:t>
            </w:r>
            <w:r w:rsidRPr="008D0167">
              <w:rPr>
                <w:rStyle w:val="Strong"/>
                <w:rFonts w:ascii="Times New Roman" w:hAnsi="Times New Roman" w:cs="Times New Roman"/>
                <w:b w:val="0"/>
                <w:shd w:val="clear" w:color="auto" w:fill="FFFFFF"/>
              </w:rPr>
              <w:t>visų 5-ių Lietuvos etnografinių regionų kultūriniai bruožai.</w:t>
            </w:r>
            <w:r w:rsidRPr="00F85D38">
              <w:rPr>
                <w:rStyle w:val="Strong"/>
                <w:rFonts w:ascii="Times New Roman" w:hAnsi="Times New Roman" w:cs="Times New Roman"/>
                <w:shd w:val="clear" w:color="auto" w:fill="FFFFFF"/>
              </w:rPr>
              <w:t xml:space="preserve"> </w:t>
            </w:r>
            <w:r w:rsidRPr="00F85D38">
              <w:rPr>
                <w:rStyle w:val="Strong"/>
                <w:rFonts w:ascii="Times New Roman" w:hAnsi="Times New Roman" w:cs="Times New Roman"/>
                <w:i/>
                <w:iCs/>
                <w:shd w:val="clear" w:color="auto" w:fill="FFFFFF"/>
              </w:rPr>
              <w:t xml:space="preserve">Viena, bet įvairi Lietuva: </w:t>
            </w:r>
            <w:r w:rsidRPr="008D0167">
              <w:rPr>
                <w:rStyle w:val="Strong"/>
                <w:rFonts w:ascii="Times New Roman" w:hAnsi="Times New Roman" w:cs="Times New Roman"/>
                <w:b w:val="0"/>
                <w:shd w:val="clear" w:color="auto" w:fill="FFFFFF"/>
              </w:rPr>
              <w:t>kilmė iš įvairių vietovių.</w:t>
            </w:r>
            <w:r w:rsidRPr="00F85D38">
              <w:rPr>
                <w:rStyle w:val="Strong"/>
                <w:rFonts w:ascii="Times New Roman" w:hAnsi="Times New Roman" w:cs="Times New Roman"/>
                <w:shd w:val="clear" w:color="auto" w:fill="FFFFFF"/>
              </w:rPr>
              <w:t xml:space="preserve"> </w:t>
            </w:r>
            <w:r w:rsidRPr="00F85D38">
              <w:rPr>
                <w:rStyle w:val="Strong"/>
                <w:rFonts w:ascii="Times New Roman" w:hAnsi="Times New Roman" w:cs="Times New Roman"/>
                <w:i/>
                <w:iCs/>
                <w:shd w:val="clear" w:color="auto" w:fill="FFFFFF"/>
              </w:rPr>
              <w:t xml:space="preserve">Žmonių ir jų gyvenimo įvairovė pasaulyje: </w:t>
            </w:r>
            <w:r w:rsidRPr="00F85D38">
              <w:rPr>
                <w:rFonts w:ascii="Times New Roman" w:eastAsia="Times New Roman" w:hAnsi="Times New Roman" w:cs="Times New Roman"/>
              </w:rPr>
              <w:t xml:space="preserve">kur ir kaip </w:t>
            </w:r>
            <w:r w:rsidRPr="00F85D38">
              <w:rPr>
                <w:rFonts w:ascii="Times New Roman" w:eastAsia="Times New Roman" w:hAnsi="Times New Roman" w:cs="Times New Roman"/>
              </w:rPr>
              <w:lastRenderedPageBreak/>
              <w:t xml:space="preserve">gyvena žmonės skirtinguose pasaulio kraštuose (gamtinė aplinka, būstai, kultūros ypatumai) </w:t>
            </w:r>
            <w:r w:rsidRPr="00F85D38">
              <w:rPr>
                <w:rFonts w:ascii="Times New Roman" w:hAnsi="Times New Roman" w:cs="Times New Roman"/>
              </w:rPr>
              <w:t>(4 kl.).</w:t>
            </w:r>
          </w:p>
        </w:tc>
      </w:tr>
      <w:tr w:rsidR="003B5C5D" w:rsidRPr="00FB1B68" w14:paraId="0BFEF812" w14:textId="77777777" w:rsidTr="00424358">
        <w:tc>
          <w:tcPr>
            <w:tcW w:w="6413" w:type="dxa"/>
            <w:vMerge/>
          </w:tcPr>
          <w:p w14:paraId="20C0744F" w14:textId="77777777" w:rsidR="003B5C5D" w:rsidRPr="00F85D38" w:rsidRDefault="003B5C5D" w:rsidP="00F85D38">
            <w:pPr>
              <w:tabs>
                <w:tab w:val="left" w:pos="407"/>
                <w:tab w:val="left" w:pos="835"/>
              </w:tabs>
              <w:spacing w:before="60" w:after="60"/>
              <w:ind w:firstLine="0"/>
              <w:rPr>
                <w:rFonts w:ascii="Times New Roman" w:hAnsi="Times New Roman" w:cs="Times New Roman"/>
                <w:b/>
                <w:i/>
                <w:lang w:eastAsia="ar-SA"/>
              </w:rPr>
            </w:pPr>
          </w:p>
        </w:tc>
        <w:tc>
          <w:tcPr>
            <w:tcW w:w="3402" w:type="dxa"/>
            <w:vMerge/>
          </w:tcPr>
          <w:p w14:paraId="123AB1B3" w14:textId="77777777" w:rsidR="003B5C5D" w:rsidRPr="000C4588" w:rsidRDefault="003B5C5D" w:rsidP="00F85D38">
            <w:pPr>
              <w:spacing w:before="60" w:after="60"/>
              <w:ind w:firstLine="34"/>
              <w:rPr>
                <w:rFonts w:ascii="Times New Roman" w:hAnsi="Times New Roman" w:cs="Times New Roman"/>
                <w:b/>
                <w:bCs/>
              </w:rPr>
            </w:pPr>
          </w:p>
        </w:tc>
        <w:tc>
          <w:tcPr>
            <w:tcW w:w="5495" w:type="dxa"/>
          </w:tcPr>
          <w:p w14:paraId="70BFDFF0" w14:textId="77777777" w:rsidR="003B5C5D" w:rsidRPr="00F85D38" w:rsidRDefault="003B5C5D" w:rsidP="00F85D38">
            <w:pPr>
              <w:spacing w:before="60" w:after="60"/>
              <w:ind w:firstLine="34"/>
              <w:rPr>
                <w:rFonts w:ascii="Times New Roman" w:hAnsi="Times New Roman" w:cs="Times New Roman"/>
                <w:b/>
                <w:bCs/>
                <w:shd w:val="clear" w:color="auto" w:fill="FFFFFF"/>
              </w:rPr>
            </w:pPr>
            <w:r w:rsidRPr="00F85D38">
              <w:rPr>
                <w:rFonts w:ascii="Times New Roman" w:hAnsi="Times New Roman" w:cs="Times New Roman"/>
                <w:b/>
                <w:bCs/>
                <w:color w:val="004E9A"/>
                <w:shd w:val="clear" w:color="auto" w:fill="FFFFFF"/>
              </w:rPr>
              <w:t xml:space="preserve">Informatika. </w:t>
            </w:r>
            <w:r w:rsidRPr="00F85D38">
              <w:rPr>
                <w:rStyle w:val="Strong"/>
                <w:rFonts w:ascii="Times New Roman" w:hAnsi="Times New Roman" w:cs="Times New Roman"/>
                <w:i/>
                <w:iCs/>
                <w:shd w:val="clear" w:color="auto" w:fill="FFFFFF"/>
              </w:rPr>
              <w:t xml:space="preserve">Informacijos atranka: </w:t>
            </w:r>
            <w:r w:rsidRPr="00F85D38">
              <w:rPr>
                <w:rFonts w:ascii="Times New Roman" w:hAnsi="Times New Roman" w:cs="Times New Roman"/>
                <w:shd w:val="clear" w:color="auto" w:fill="FFFFFF"/>
              </w:rPr>
              <w:t xml:space="preserve">informacijos ieškojimas apie paminklus ar įdomius pastatus savo gyvenamojoje vietovėje, </w:t>
            </w:r>
            <w:r w:rsidRPr="00F85D38">
              <w:rPr>
                <w:rFonts w:ascii="Times New Roman" w:eastAsia="Times New Roman" w:hAnsi="Times New Roman" w:cs="Times New Roman"/>
              </w:rPr>
              <w:t>apie gimtajame krašte gamtos paveldo saugomas vietoves, vertingą paveldą – pilis, rūmus, bažnyčias, meno kūrinius.</w:t>
            </w:r>
          </w:p>
        </w:tc>
      </w:tr>
      <w:tr w:rsidR="003B5C5D" w:rsidRPr="00FB1B68" w14:paraId="1342E1E7" w14:textId="77777777" w:rsidTr="00424358">
        <w:tc>
          <w:tcPr>
            <w:tcW w:w="6413" w:type="dxa"/>
            <w:vMerge/>
          </w:tcPr>
          <w:p w14:paraId="4F7F8402" w14:textId="77777777" w:rsidR="003B5C5D" w:rsidRPr="00F85D38" w:rsidRDefault="003B5C5D" w:rsidP="00F85D38">
            <w:pPr>
              <w:tabs>
                <w:tab w:val="left" w:pos="407"/>
                <w:tab w:val="left" w:pos="835"/>
              </w:tabs>
              <w:spacing w:before="60" w:after="60"/>
              <w:ind w:firstLine="0"/>
              <w:rPr>
                <w:rFonts w:ascii="Times New Roman" w:hAnsi="Times New Roman" w:cs="Times New Roman"/>
                <w:b/>
                <w:i/>
                <w:lang w:eastAsia="ar-SA"/>
              </w:rPr>
            </w:pPr>
          </w:p>
        </w:tc>
        <w:tc>
          <w:tcPr>
            <w:tcW w:w="3402" w:type="dxa"/>
            <w:vMerge/>
          </w:tcPr>
          <w:p w14:paraId="69F826C7" w14:textId="77777777" w:rsidR="003B5C5D" w:rsidRPr="000C4588" w:rsidRDefault="003B5C5D" w:rsidP="00F85D38">
            <w:pPr>
              <w:spacing w:before="60" w:after="60"/>
              <w:ind w:firstLine="34"/>
              <w:rPr>
                <w:rFonts w:ascii="Times New Roman" w:hAnsi="Times New Roman" w:cs="Times New Roman"/>
                <w:b/>
                <w:bCs/>
                <w:i/>
                <w:iCs/>
              </w:rPr>
            </w:pPr>
          </w:p>
        </w:tc>
        <w:tc>
          <w:tcPr>
            <w:tcW w:w="5495" w:type="dxa"/>
          </w:tcPr>
          <w:p w14:paraId="6FF48944" w14:textId="77777777" w:rsidR="003B5C5D" w:rsidRPr="00F85D38" w:rsidRDefault="003B5C5D" w:rsidP="00F85D38">
            <w:pPr>
              <w:spacing w:before="60" w:after="60"/>
              <w:ind w:firstLine="34"/>
              <w:rPr>
                <w:rFonts w:ascii="Times New Roman" w:hAnsi="Times New Roman" w:cs="Times New Roman"/>
                <w:b/>
                <w:bCs/>
                <w:highlight w:val="yellow"/>
              </w:rPr>
            </w:pPr>
            <w:r w:rsidRPr="00F85D38">
              <w:rPr>
                <w:rFonts w:ascii="Times New Roman" w:hAnsi="Times New Roman" w:cs="Times New Roman"/>
                <w:b/>
                <w:bCs/>
                <w:color w:val="004E9A"/>
              </w:rPr>
              <w:t xml:space="preserve">Lietuvių kalba ir literatūra. </w:t>
            </w:r>
            <w:r w:rsidRPr="00F85D38">
              <w:rPr>
                <w:rFonts w:ascii="Times New Roman" w:hAnsi="Times New Roman" w:cs="Times New Roman"/>
                <w:b/>
                <w:bCs/>
                <w:i/>
                <w:iCs/>
              </w:rPr>
              <w:t>Tekstų atranka:</w:t>
            </w:r>
            <w:r w:rsidRPr="00F85D38">
              <w:rPr>
                <w:rFonts w:ascii="Times New Roman" w:hAnsi="Times New Roman" w:cs="Times New Roman"/>
              </w:rPr>
              <w:t xml:space="preserve"> t</w:t>
            </w:r>
            <w:r w:rsidRPr="00F85D38">
              <w:rPr>
                <w:rFonts w:ascii="Times New Roman" w:hAnsi="Times New Roman" w:cs="Times New Roman"/>
                <w:shd w:val="clear" w:color="auto" w:fill="FFFFFF"/>
              </w:rPr>
              <w:t>autosakos kūrinių skaitymas.</w:t>
            </w:r>
          </w:p>
        </w:tc>
      </w:tr>
      <w:tr w:rsidR="003B5C5D" w:rsidRPr="00FB1B68" w14:paraId="6428B8CF" w14:textId="77777777" w:rsidTr="00424358">
        <w:tc>
          <w:tcPr>
            <w:tcW w:w="6413" w:type="dxa"/>
            <w:vMerge w:val="restart"/>
          </w:tcPr>
          <w:p w14:paraId="07E1197D" w14:textId="77777777" w:rsidR="003B5C5D" w:rsidRPr="00F85D38" w:rsidRDefault="003B5C5D" w:rsidP="00F85D38">
            <w:pPr>
              <w:tabs>
                <w:tab w:val="left" w:pos="407"/>
                <w:tab w:val="left" w:pos="835"/>
              </w:tabs>
              <w:spacing w:before="60" w:after="60"/>
              <w:ind w:firstLine="0"/>
              <w:rPr>
                <w:rFonts w:ascii="Times New Roman" w:hAnsi="Times New Roman" w:cs="Times New Roman"/>
                <w:b/>
                <w:bCs/>
                <w:color w:val="004E9A"/>
              </w:rPr>
            </w:pPr>
            <w:r w:rsidRPr="00F85D38">
              <w:rPr>
                <w:rFonts w:ascii="Times New Roman" w:hAnsi="Times New Roman" w:cs="Times New Roman"/>
                <w:b/>
                <w:bCs/>
                <w:color w:val="004E9A"/>
              </w:rPr>
              <w:t xml:space="preserve">Etninė kultūra. </w:t>
            </w:r>
            <w:r w:rsidRPr="00F85D38">
              <w:rPr>
                <w:rFonts w:ascii="Times New Roman" w:hAnsi="Times New Roman" w:cs="Times New Roman"/>
                <w:b/>
                <w:bCs/>
                <w:i/>
              </w:rPr>
              <w:t>Tradicijos ir papročiai.</w:t>
            </w:r>
          </w:p>
          <w:p w14:paraId="619B7739" w14:textId="77777777" w:rsidR="003B5C5D" w:rsidRPr="00F85D38" w:rsidRDefault="003B5C5D" w:rsidP="00F85D38">
            <w:pPr>
              <w:tabs>
                <w:tab w:val="left" w:pos="407"/>
                <w:tab w:val="left" w:pos="835"/>
              </w:tabs>
              <w:spacing w:before="60" w:after="60"/>
              <w:ind w:firstLine="0"/>
              <w:rPr>
                <w:rFonts w:ascii="Times New Roman" w:hAnsi="Times New Roman" w:cs="Times New Roman"/>
              </w:rPr>
            </w:pPr>
            <w:r w:rsidRPr="00F85D38">
              <w:rPr>
                <w:rFonts w:ascii="Times New Roman" w:hAnsi="Times New Roman" w:cs="Times New Roman"/>
                <w:b/>
                <w:bCs/>
                <w:color w:val="004E9A"/>
              </w:rPr>
              <w:t>Aplinkos tvarumas.</w:t>
            </w:r>
            <w:r w:rsidRPr="00F85D38">
              <w:rPr>
                <w:rFonts w:ascii="Times New Roman" w:hAnsi="Times New Roman" w:cs="Times New Roman"/>
                <w:b/>
                <w:bCs/>
              </w:rPr>
              <w:t xml:space="preserve"> </w:t>
            </w:r>
            <w:r w:rsidRPr="00F85D38">
              <w:rPr>
                <w:rFonts w:ascii="Times New Roman" w:hAnsi="Times New Roman" w:cs="Times New Roman"/>
                <w:b/>
                <w:bCs/>
                <w:i/>
                <w:iCs/>
              </w:rPr>
              <w:t xml:space="preserve">Aplinkos apsauga: </w:t>
            </w:r>
            <w:r w:rsidRPr="00F85D38">
              <w:rPr>
                <w:rFonts w:ascii="Times New Roman" w:hAnsi="Times New Roman" w:cs="Times New Roman"/>
              </w:rPr>
              <w:t xml:space="preserve">tradicinei kultūrai būdinga </w:t>
            </w:r>
            <w:r w:rsidRPr="00F85D38">
              <w:rPr>
                <w:rFonts w:ascii="Times New Roman" w:hAnsi="Times New Roman" w:cs="Times New Roman"/>
                <w:lang w:eastAsia="ar-SA"/>
              </w:rPr>
              <w:t>pagarba kiekvienai gyvybei, gamtosauginės nuostatos</w:t>
            </w:r>
            <w:r w:rsidRPr="00F85D38">
              <w:rPr>
                <w:rFonts w:ascii="Times New Roman" w:hAnsi="Times New Roman" w:cs="Times New Roman"/>
              </w:rPr>
              <w:t xml:space="preserve">, gamtos ir žmogaus ryšio samprata senojoje pasaulėjautoje  gilina žmogaus veiklos sukeltų pokyčių gamtoje supratimą, ugdo asmeninę atsakomybę už aplinkos išsaugojimą, taršos mažinimą. </w:t>
            </w:r>
            <w:r w:rsidRPr="00F85D38">
              <w:rPr>
                <w:rFonts w:ascii="Times New Roman" w:hAnsi="Times New Roman" w:cs="Times New Roman"/>
                <w:b/>
                <w:bCs/>
                <w:i/>
                <w:iCs/>
              </w:rPr>
              <w:t>Klimato kaitos prevencija:</w:t>
            </w:r>
            <w:r w:rsidRPr="00F85D38">
              <w:rPr>
                <w:rFonts w:ascii="Times New Roman" w:hAnsi="Times New Roman" w:cs="Times New Roman"/>
              </w:rPr>
              <w:t xml:space="preserve"> gamtos objektų ir reiškinių įprasminimas mitologijoje, tautosakoje ir kitoje liaudies kūryboje skatina ieškoti veiksmingų poveikio klimatui mažinimo būdų, didina klimato kaitos pasekmių </w:t>
            </w:r>
            <w:r w:rsidRPr="00F85D38">
              <w:rPr>
                <w:rFonts w:ascii="Times New Roman" w:hAnsi="Times New Roman" w:cs="Times New Roman"/>
              </w:rPr>
              <w:lastRenderedPageBreak/>
              <w:t xml:space="preserve">suvokimą. </w:t>
            </w:r>
            <w:r w:rsidRPr="00F85D38">
              <w:rPr>
                <w:rFonts w:ascii="Times New Roman" w:hAnsi="Times New Roman" w:cs="Times New Roman"/>
                <w:b/>
                <w:bCs/>
                <w:i/>
                <w:iCs/>
              </w:rPr>
              <w:t xml:space="preserve">Ekosistemų, biologinės įvairovės apsauga: </w:t>
            </w:r>
            <w:r w:rsidRPr="00F85D38">
              <w:rPr>
                <w:rFonts w:ascii="Times New Roman" w:hAnsi="Times New Roman" w:cs="Times New Roman"/>
              </w:rPr>
              <w:t>radicinės pasaulėjautos pažinimas ugdo asmeninę atsakomybę saugant bioįvairovę, ekosistemas.</w:t>
            </w:r>
          </w:p>
          <w:p w14:paraId="2439A2FF" w14:textId="77777777" w:rsidR="003B5C5D" w:rsidRPr="00F85D38" w:rsidRDefault="003B5C5D" w:rsidP="00F85D38">
            <w:pPr>
              <w:tabs>
                <w:tab w:val="left" w:pos="407"/>
                <w:tab w:val="left" w:pos="835"/>
              </w:tabs>
              <w:spacing w:before="60" w:after="60"/>
              <w:ind w:firstLine="0"/>
              <w:rPr>
                <w:rFonts w:ascii="Times New Roman" w:hAnsi="Times New Roman" w:cs="Times New Roman"/>
              </w:rPr>
            </w:pPr>
            <w:r w:rsidRPr="00F85D38">
              <w:rPr>
                <w:rFonts w:ascii="Times New Roman" w:hAnsi="Times New Roman" w:cs="Times New Roman"/>
                <w:b/>
                <w:bCs/>
                <w:color w:val="004E9A"/>
              </w:rPr>
              <w:t xml:space="preserve">Kultūros paveldas: </w:t>
            </w:r>
            <w:r w:rsidRPr="00F85D38">
              <w:rPr>
                <w:rFonts w:ascii="Times New Roman" w:hAnsi="Times New Roman" w:cs="Times New Roman"/>
                <w:lang w:eastAsia="ar-SA"/>
              </w:rPr>
              <w:t>gamtos objektų ir reiškinių suvokimas tradicinėje kultūroje; Pasaulio medžio vaizdinys ir jo atspindžiai tautosakoje, kitoje liaudies kūryboje; pagrindiniai senovės lietuvių dievai, mitologizuoti dangaus kūnai ir kitos mitinės būtybės, gyvūnų mitinės reišmės, Paukščių tako samprata</w:t>
            </w:r>
            <w:r w:rsidRPr="00F85D38">
              <w:rPr>
                <w:rFonts w:ascii="Times New Roman" w:hAnsi="Times New Roman" w:cs="Times New Roman"/>
              </w:rPr>
              <w:t xml:space="preserve">. </w:t>
            </w:r>
            <w:r w:rsidRPr="00F85D38">
              <w:rPr>
                <w:rFonts w:ascii="Times New Roman" w:hAnsi="Times New Roman" w:cs="Times New Roman"/>
                <w:b/>
                <w:bCs/>
                <w:i/>
                <w:iCs/>
              </w:rPr>
              <w:t xml:space="preserve">Gimtoji kalba: </w:t>
            </w:r>
            <w:r w:rsidRPr="00F85D38">
              <w:rPr>
                <w:rFonts w:ascii="Times New Roman" w:hAnsi="Times New Roman" w:cs="Times New Roman"/>
              </w:rPr>
              <w:t xml:space="preserve">tautosaka, susijusi su mitologija, gamtos ir žmogaus sąsajomis. </w:t>
            </w:r>
          </w:p>
          <w:p w14:paraId="522EC995" w14:textId="77777777" w:rsidR="003B5C5D" w:rsidRPr="00F85D38" w:rsidRDefault="003B5C5D" w:rsidP="00F85D38">
            <w:pPr>
              <w:tabs>
                <w:tab w:val="left" w:pos="407"/>
                <w:tab w:val="left" w:pos="835"/>
              </w:tabs>
              <w:spacing w:before="60" w:after="60"/>
              <w:ind w:firstLine="0"/>
              <w:rPr>
                <w:rFonts w:ascii="Times New Roman" w:hAnsi="Times New Roman" w:cs="Times New Roman"/>
              </w:rPr>
            </w:pPr>
            <w:r w:rsidRPr="00F85D38">
              <w:rPr>
                <w:rFonts w:ascii="Times New Roman" w:hAnsi="Times New Roman" w:cs="Times New Roman"/>
                <w:b/>
                <w:bCs/>
                <w:color w:val="004F88"/>
              </w:rPr>
              <w:t>Kultūros raida:</w:t>
            </w:r>
            <w:r w:rsidRPr="00F85D38">
              <w:rPr>
                <w:rFonts w:ascii="Times New Roman" w:hAnsi="Times New Roman" w:cs="Times New Roman"/>
                <w:b/>
                <w:bCs/>
              </w:rPr>
              <w:t xml:space="preserve"> </w:t>
            </w:r>
            <w:r w:rsidRPr="00F85D38">
              <w:rPr>
                <w:rFonts w:ascii="Times New Roman" w:hAnsi="Times New Roman" w:cs="Times New Roman"/>
              </w:rPr>
              <w:t xml:space="preserve">mitologijos, religijos, papročių, folkloro, ritualų, susijusios liaudies kūrybos procesai Lietuvoje. </w:t>
            </w:r>
            <w:r w:rsidRPr="00F85D38">
              <w:rPr>
                <w:rFonts w:ascii="Times New Roman" w:hAnsi="Times New Roman" w:cs="Times New Roman"/>
                <w:b/>
                <w:bCs/>
                <w:i/>
                <w:iCs/>
              </w:rPr>
              <w:t xml:space="preserve">Idėjos, asmenybės: </w:t>
            </w:r>
            <w:r w:rsidRPr="00F85D38">
              <w:rPr>
                <w:rFonts w:ascii="Times New Roman" w:hAnsi="Times New Roman" w:cs="Times New Roman"/>
              </w:rPr>
              <w:t>su gamta, mitinėmis būtybėmis susijusios pagrindinės senosios pasaulėžiūros idėjos, Paukščio tako samprata.</w:t>
            </w:r>
          </w:p>
          <w:p w14:paraId="67F834C4" w14:textId="77777777" w:rsidR="003B5C5D" w:rsidRPr="00F85D38" w:rsidRDefault="003B5C5D" w:rsidP="00F85D38">
            <w:pPr>
              <w:tabs>
                <w:tab w:val="left" w:pos="407"/>
                <w:tab w:val="left" w:pos="835"/>
              </w:tabs>
              <w:spacing w:before="60" w:after="60"/>
              <w:ind w:firstLine="0"/>
              <w:rPr>
                <w:rFonts w:ascii="Times New Roman" w:hAnsi="Times New Roman" w:cs="Times New Roman"/>
                <w:b/>
                <w:bCs/>
                <w:color w:val="004E9A"/>
              </w:rPr>
            </w:pPr>
            <w:r w:rsidRPr="00F85D38">
              <w:rPr>
                <w:rFonts w:ascii="Times New Roman" w:hAnsi="Times New Roman" w:cs="Times New Roman"/>
                <w:b/>
                <w:bCs/>
                <w:color w:val="004F88"/>
              </w:rPr>
              <w:t xml:space="preserve">Kultūrų įvairovė: </w:t>
            </w:r>
            <w:r w:rsidRPr="00F85D38">
              <w:rPr>
                <w:rFonts w:ascii="Times New Roman" w:hAnsi="Times New Roman" w:cs="Times New Roman"/>
              </w:rPr>
              <w:t>senajai pasaulėžiūrai būdinga vertybių sistema, tradicijos, tikėjimai, liaudies kūryba ir menas, susiję su gamta, mitologija.</w:t>
            </w:r>
          </w:p>
          <w:p w14:paraId="380D22AA" w14:textId="77777777" w:rsidR="003B5C5D" w:rsidRPr="00F85D38" w:rsidRDefault="003B5C5D" w:rsidP="00F85D38">
            <w:pPr>
              <w:tabs>
                <w:tab w:val="left" w:pos="407"/>
                <w:tab w:val="left" w:pos="835"/>
              </w:tabs>
              <w:spacing w:before="60" w:after="60"/>
              <w:ind w:firstLine="0"/>
              <w:rPr>
                <w:rFonts w:ascii="Times New Roman" w:hAnsi="Times New Roman" w:cs="Times New Roman"/>
              </w:rPr>
            </w:pPr>
            <w:r w:rsidRPr="00F85D38">
              <w:rPr>
                <w:rFonts w:ascii="Times New Roman" w:hAnsi="Times New Roman" w:cs="Times New Roman"/>
                <w:b/>
                <w:bCs/>
                <w:color w:val="004E9A"/>
              </w:rPr>
              <w:t>Socialinė ekonominė plėtra.</w:t>
            </w:r>
            <w:r w:rsidRPr="00F85D38">
              <w:rPr>
                <w:rFonts w:ascii="Times New Roman" w:hAnsi="Times New Roman" w:cs="Times New Roman"/>
                <w:b/>
                <w:bCs/>
              </w:rPr>
              <w:t xml:space="preserve">  </w:t>
            </w:r>
            <w:r w:rsidRPr="00F85D38">
              <w:rPr>
                <w:rFonts w:ascii="Times New Roman" w:hAnsi="Times New Roman" w:cs="Times New Roman"/>
                <w:b/>
                <w:bCs/>
                <w:i/>
                <w:iCs/>
              </w:rPr>
              <w:t xml:space="preserve">Žiedinė ekonomika: </w:t>
            </w:r>
            <w:r w:rsidRPr="00F85D38">
              <w:rPr>
                <w:rFonts w:ascii="Times New Roman" w:hAnsi="Times New Roman" w:cs="Times New Roman"/>
              </w:rPr>
              <w:t>nagrinėjant žmogaus ir gamtos sąveiką senojoje pasaulėžiūroje skatinamas gamtos tausojimas.</w:t>
            </w:r>
          </w:p>
        </w:tc>
        <w:tc>
          <w:tcPr>
            <w:tcW w:w="3402" w:type="dxa"/>
            <w:vMerge w:val="restart"/>
          </w:tcPr>
          <w:p w14:paraId="6AF796F7" w14:textId="77777777" w:rsidR="003B5C5D" w:rsidRPr="000C4588" w:rsidRDefault="003B5C5D" w:rsidP="00F85D38">
            <w:pPr>
              <w:spacing w:before="60" w:after="60"/>
              <w:ind w:firstLine="34"/>
              <w:rPr>
                <w:rFonts w:ascii="Times New Roman" w:hAnsi="Times New Roman" w:cs="Times New Roman"/>
                <w:b/>
                <w:bCs/>
                <w:i/>
                <w:lang w:eastAsia="ar-SA"/>
              </w:rPr>
            </w:pPr>
            <w:r w:rsidRPr="000C4588">
              <w:rPr>
                <w:rFonts w:ascii="Times New Roman" w:hAnsi="Times New Roman" w:cs="Times New Roman"/>
                <w:b/>
                <w:bCs/>
                <w:color w:val="004F88"/>
                <w:lang w:eastAsia="ar-SA"/>
              </w:rPr>
              <w:lastRenderedPageBreak/>
              <w:t>Pasaulėjauta, žmogaus ryšys su gamta ir ūkinė veikla</w:t>
            </w:r>
          </w:p>
          <w:p w14:paraId="37677F50" w14:textId="77777777" w:rsidR="003B5C5D" w:rsidRPr="000C4588" w:rsidRDefault="003B5C5D" w:rsidP="00F85D38">
            <w:pPr>
              <w:spacing w:before="60" w:after="60"/>
              <w:ind w:firstLine="34"/>
              <w:rPr>
                <w:rFonts w:ascii="Times New Roman" w:hAnsi="Times New Roman" w:cs="Times New Roman"/>
                <w:lang w:eastAsia="ar-SA"/>
              </w:rPr>
            </w:pPr>
            <w:r w:rsidRPr="000C4588">
              <w:rPr>
                <w:rFonts w:ascii="Times New Roman" w:hAnsi="Times New Roman" w:cs="Times New Roman"/>
                <w:b/>
                <w:i/>
                <w:lang w:eastAsia="ar-SA"/>
              </w:rPr>
              <w:t>Žmogus ir gamta senojoje pasaulėžiūroje:</w:t>
            </w:r>
          </w:p>
          <w:p w14:paraId="188BE406" w14:textId="77777777" w:rsidR="003B5C5D" w:rsidRDefault="003B5C5D" w:rsidP="00F85D38">
            <w:pPr>
              <w:spacing w:before="60" w:after="60"/>
              <w:ind w:firstLine="34"/>
              <w:rPr>
                <w:rFonts w:ascii="Times New Roman" w:hAnsi="Times New Roman" w:cs="Times New Roman"/>
                <w:lang w:eastAsia="ar-SA"/>
              </w:rPr>
            </w:pPr>
            <w:r w:rsidRPr="000C4588">
              <w:rPr>
                <w:rFonts w:ascii="Times New Roman" w:hAnsi="Times New Roman" w:cs="Times New Roman"/>
                <w:lang w:eastAsia="ar-SA"/>
              </w:rPr>
              <w:t xml:space="preserve">Mokiniai nagrinėja gamtos objektų ir reiškinių (vaivorykštės, perkūnijos, žaibavimo ir kt.) suvokimą tradicinėje kultūroje, žmogaus ir gamtos ryšį, pagarbą </w:t>
            </w:r>
            <w:r w:rsidRPr="000C4588">
              <w:rPr>
                <w:rFonts w:ascii="Times New Roman" w:hAnsi="Times New Roman" w:cs="Times New Roman"/>
                <w:lang w:eastAsia="ar-SA"/>
              </w:rPr>
              <w:lastRenderedPageBreak/>
              <w:t xml:space="preserve">kiekvienai gyvybei, gamtosaugines nuostatas. </w:t>
            </w:r>
          </w:p>
          <w:p w14:paraId="49B78A5A" w14:textId="77777777" w:rsidR="003B5C5D" w:rsidRDefault="003B5C5D" w:rsidP="00F85D38">
            <w:pPr>
              <w:spacing w:before="60" w:after="60"/>
              <w:ind w:firstLine="34"/>
              <w:rPr>
                <w:rFonts w:ascii="Times New Roman" w:hAnsi="Times New Roman" w:cs="Times New Roman"/>
                <w:lang w:eastAsia="ar-SA"/>
              </w:rPr>
            </w:pPr>
            <w:r w:rsidRPr="000C4588">
              <w:rPr>
                <w:rFonts w:ascii="Times New Roman" w:hAnsi="Times New Roman" w:cs="Times New Roman"/>
                <w:lang w:eastAsia="ar-SA"/>
              </w:rPr>
              <w:t xml:space="preserve">Tyrinėja Pasaulio medžio vaizdinį, pateikdami pavyzdžių iš tautosakos ir kitos liaudies kūrybos. </w:t>
            </w:r>
          </w:p>
          <w:p w14:paraId="2143862C" w14:textId="77777777" w:rsidR="003B5C5D" w:rsidRDefault="003B5C5D" w:rsidP="00F85D38">
            <w:pPr>
              <w:spacing w:before="60" w:after="60"/>
              <w:ind w:firstLine="34"/>
              <w:rPr>
                <w:rFonts w:ascii="Times New Roman" w:hAnsi="Times New Roman" w:cs="Times New Roman"/>
                <w:lang w:eastAsia="ar-SA"/>
              </w:rPr>
            </w:pPr>
            <w:r w:rsidRPr="000C4588">
              <w:rPr>
                <w:rFonts w:ascii="Times New Roman" w:hAnsi="Times New Roman" w:cs="Times New Roman"/>
                <w:lang w:eastAsia="ar-SA"/>
              </w:rPr>
              <w:t>Remdamiesi šaltiniais, apibūdina pagrindinius senovės lietuvių dievus (Perkūną, Žemyną, Gabiją, Laimą ir kt.), mitologizuotus</w:t>
            </w:r>
            <w:r w:rsidRPr="000C4588">
              <w:rPr>
                <w:rFonts w:ascii="Times New Roman" w:hAnsi="Times New Roman" w:cs="Times New Roman"/>
              </w:rPr>
              <w:t xml:space="preserve"> d</w:t>
            </w:r>
            <w:r w:rsidRPr="000C4588">
              <w:rPr>
                <w:rFonts w:ascii="Times New Roman" w:hAnsi="Times New Roman" w:cs="Times New Roman"/>
                <w:lang w:eastAsia="ar-SA"/>
              </w:rPr>
              <w:t xml:space="preserve">angaus kūnus (Saulę, Aušrinę, Dievaitį Mėnulį). </w:t>
            </w:r>
          </w:p>
          <w:p w14:paraId="367F19E8" w14:textId="77777777" w:rsidR="003B5C5D" w:rsidRDefault="003B5C5D" w:rsidP="00F85D38">
            <w:pPr>
              <w:spacing w:before="60" w:after="60"/>
              <w:ind w:firstLine="34"/>
              <w:rPr>
                <w:rFonts w:ascii="Times New Roman" w:hAnsi="Times New Roman" w:cs="Times New Roman"/>
                <w:lang w:eastAsia="ar-SA"/>
              </w:rPr>
            </w:pPr>
            <w:r w:rsidRPr="000C4588">
              <w:rPr>
                <w:rFonts w:ascii="Times New Roman" w:hAnsi="Times New Roman" w:cs="Times New Roman"/>
                <w:lang w:eastAsia="ar-SA"/>
              </w:rPr>
              <w:t xml:space="preserve">Analizuoja liaudies kūrybą, susijusią su mitinėmis būtybėmis (laumėmis, giltine, velniais ir kt.). </w:t>
            </w:r>
          </w:p>
          <w:p w14:paraId="45119D8A" w14:textId="77777777" w:rsidR="003B5C5D" w:rsidRDefault="003B5C5D" w:rsidP="00F85D38">
            <w:pPr>
              <w:spacing w:before="60" w:after="60"/>
              <w:ind w:firstLine="34"/>
              <w:rPr>
                <w:rFonts w:ascii="Times New Roman" w:hAnsi="Times New Roman" w:cs="Times New Roman"/>
                <w:lang w:eastAsia="ar-SA"/>
              </w:rPr>
            </w:pPr>
            <w:r w:rsidRPr="000C4588">
              <w:rPr>
                <w:rFonts w:ascii="Times New Roman" w:hAnsi="Times New Roman" w:cs="Times New Roman"/>
                <w:lang w:eastAsia="ar-SA"/>
              </w:rPr>
              <w:t xml:space="preserve">Nusako gyvūnų (žvėrių, žalčių ir gyvačių, paukščių) mitines reikšmes. </w:t>
            </w:r>
          </w:p>
          <w:p w14:paraId="4FD5A32E" w14:textId="77777777" w:rsidR="003B5C5D" w:rsidRPr="000C4588" w:rsidRDefault="003B5C5D" w:rsidP="00F85D38">
            <w:pPr>
              <w:spacing w:before="60" w:after="60"/>
              <w:ind w:firstLine="34"/>
              <w:rPr>
                <w:rFonts w:ascii="Times New Roman" w:hAnsi="Times New Roman" w:cs="Times New Roman"/>
              </w:rPr>
            </w:pPr>
            <w:r w:rsidRPr="000C4588">
              <w:rPr>
                <w:rFonts w:ascii="Times New Roman" w:hAnsi="Times New Roman" w:cs="Times New Roman"/>
                <w:lang w:eastAsia="ar-SA"/>
              </w:rPr>
              <w:t>Aptaria Paukščių tako sampratą.</w:t>
            </w:r>
          </w:p>
        </w:tc>
        <w:tc>
          <w:tcPr>
            <w:tcW w:w="5495" w:type="dxa"/>
          </w:tcPr>
          <w:p w14:paraId="51E1F2B4" w14:textId="77777777" w:rsidR="003B5C5D" w:rsidRPr="00F85D38" w:rsidRDefault="003B5C5D" w:rsidP="00F85D38">
            <w:pPr>
              <w:spacing w:before="60" w:after="60"/>
              <w:ind w:firstLine="34"/>
              <w:rPr>
                <w:rFonts w:ascii="Times New Roman" w:hAnsi="Times New Roman" w:cs="Times New Roman"/>
                <w:b/>
                <w:bCs/>
              </w:rPr>
            </w:pPr>
            <w:r w:rsidRPr="00F85D38">
              <w:rPr>
                <w:rFonts w:ascii="Times New Roman" w:hAnsi="Times New Roman" w:cs="Times New Roman"/>
                <w:b/>
                <w:bCs/>
                <w:color w:val="004E9A"/>
              </w:rPr>
              <w:lastRenderedPageBreak/>
              <w:t xml:space="preserve">Dailė. </w:t>
            </w:r>
            <w:r w:rsidRPr="00F85D38">
              <w:rPr>
                <w:rStyle w:val="Strong"/>
                <w:rFonts w:ascii="Times New Roman" w:hAnsi="Times New Roman" w:cs="Times New Roman"/>
                <w:i/>
                <w:iCs/>
                <w:shd w:val="clear" w:color="auto" w:fill="FFFFFF"/>
              </w:rPr>
              <w:t>E</w:t>
            </w:r>
            <w:r w:rsidRPr="00F85D38">
              <w:rPr>
                <w:rStyle w:val="Strong"/>
                <w:rFonts w:ascii="Times New Roman" w:hAnsi="Times New Roman" w:cs="Times New Roman"/>
                <w:i/>
                <w:iCs/>
              </w:rPr>
              <w:t>tninė kultūra:</w:t>
            </w:r>
            <w:r w:rsidRPr="00F85D38">
              <w:rPr>
                <w:rStyle w:val="Strong"/>
                <w:rFonts w:ascii="Times New Roman" w:hAnsi="Times New Roman" w:cs="Times New Roman"/>
              </w:rPr>
              <w:t xml:space="preserve"> </w:t>
            </w:r>
            <w:r w:rsidRPr="008D0167">
              <w:rPr>
                <w:rStyle w:val="Strong"/>
                <w:rFonts w:ascii="Times New Roman" w:hAnsi="Times New Roman" w:cs="Times New Roman"/>
                <w:b w:val="0"/>
              </w:rPr>
              <w:t>t</w:t>
            </w:r>
            <w:r w:rsidRPr="00F85D38">
              <w:rPr>
                <w:rFonts w:ascii="Times New Roman" w:hAnsi="Times New Roman" w:cs="Times New Roman"/>
                <w:shd w:val="clear" w:color="auto" w:fill="FFFFFF"/>
              </w:rPr>
              <w:t>autodailės kūrinių (audinių, tautinio kostiumo, juostų, verbų) raštų, spalvų simbolika ir ypatumai, pažintis su lietuvių mitologija, mitinėmis būtybėmis.</w:t>
            </w:r>
          </w:p>
        </w:tc>
      </w:tr>
      <w:tr w:rsidR="003B5C5D" w:rsidRPr="000C4588" w14:paraId="0F87E62C" w14:textId="77777777" w:rsidTr="00424358">
        <w:tc>
          <w:tcPr>
            <w:tcW w:w="6413" w:type="dxa"/>
            <w:vMerge/>
          </w:tcPr>
          <w:p w14:paraId="0946B9BD" w14:textId="77777777" w:rsidR="003B5C5D" w:rsidRPr="00F85D38" w:rsidRDefault="003B5C5D" w:rsidP="00F85D38">
            <w:pPr>
              <w:tabs>
                <w:tab w:val="left" w:pos="407"/>
                <w:tab w:val="left" w:pos="835"/>
              </w:tabs>
              <w:spacing w:before="60" w:after="60"/>
              <w:rPr>
                <w:rFonts w:ascii="Times New Roman" w:hAnsi="Times New Roman" w:cs="Times New Roman"/>
                <w:b/>
                <w:i/>
                <w:lang w:eastAsia="ar-SA"/>
              </w:rPr>
            </w:pPr>
          </w:p>
        </w:tc>
        <w:tc>
          <w:tcPr>
            <w:tcW w:w="3402" w:type="dxa"/>
            <w:vMerge/>
          </w:tcPr>
          <w:p w14:paraId="795047A5" w14:textId="77777777" w:rsidR="003B5C5D" w:rsidRPr="000C4588" w:rsidRDefault="003B5C5D" w:rsidP="00F85D38">
            <w:pPr>
              <w:spacing w:before="60" w:after="60"/>
              <w:ind w:firstLine="34"/>
              <w:rPr>
                <w:rFonts w:ascii="Times New Roman" w:hAnsi="Times New Roman" w:cs="Times New Roman"/>
                <w:b/>
                <w:bCs/>
              </w:rPr>
            </w:pPr>
          </w:p>
        </w:tc>
        <w:tc>
          <w:tcPr>
            <w:tcW w:w="5495" w:type="dxa"/>
          </w:tcPr>
          <w:p w14:paraId="17D989CB" w14:textId="77777777" w:rsidR="003B5C5D" w:rsidRPr="00F85D38" w:rsidRDefault="003B5C5D" w:rsidP="00F85D38">
            <w:pPr>
              <w:spacing w:before="60" w:after="60"/>
              <w:ind w:firstLine="34"/>
              <w:rPr>
                <w:rFonts w:ascii="Times New Roman" w:hAnsi="Times New Roman" w:cs="Times New Roman"/>
                <w:b/>
                <w:bCs/>
                <w:shd w:val="clear" w:color="auto" w:fill="FFFFFF"/>
              </w:rPr>
            </w:pPr>
            <w:r w:rsidRPr="00F85D38">
              <w:rPr>
                <w:rFonts w:ascii="Times New Roman" w:hAnsi="Times New Roman" w:cs="Times New Roman"/>
                <w:b/>
                <w:bCs/>
                <w:color w:val="004E9A"/>
                <w:shd w:val="clear" w:color="auto" w:fill="FFFFFF"/>
              </w:rPr>
              <w:t xml:space="preserve">Etika. </w:t>
            </w:r>
            <w:r w:rsidRPr="00F85D38">
              <w:rPr>
                <w:rFonts w:ascii="Times New Roman" w:hAnsi="Times New Roman" w:cs="Times New Roman"/>
                <w:b/>
                <w:bCs/>
                <w:i/>
                <w:iCs/>
              </w:rPr>
              <w:t>Aš ir augmenija:</w:t>
            </w:r>
            <w:r w:rsidRPr="00F85D38">
              <w:rPr>
                <w:rFonts w:ascii="Times New Roman" w:hAnsi="Times New Roman" w:cs="Times New Roman"/>
              </w:rPr>
              <w:t xml:space="preserve"> miško svarba l</w:t>
            </w:r>
            <w:r w:rsidRPr="00F85D38">
              <w:rPr>
                <w:rFonts w:ascii="Times New Roman" w:hAnsi="Times New Roman" w:cs="Times New Roman"/>
                <w:shd w:val="clear" w:color="auto" w:fill="FFFFFF"/>
              </w:rPr>
              <w:t>ietuvių kultūroje ir tautosakoje, kokias moralines tautos savybes tai rodo</w:t>
            </w:r>
            <w:r w:rsidRPr="00F85D38">
              <w:rPr>
                <w:rFonts w:ascii="Times New Roman" w:hAnsi="Times New Roman" w:cs="Times New Roman"/>
              </w:rPr>
              <w:t xml:space="preserve">. </w:t>
            </w:r>
            <w:r w:rsidRPr="00F85D38">
              <w:rPr>
                <w:rFonts w:ascii="Times New Roman" w:hAnsi="Times New Roman" w:cs="Times New Roman"/>
                <w:b/>
                <w:bCs/>
                <w:i/>
                <w:iCs/>
              </w:rPr>
              <w:t>Aš ir gyvūnija:</w:t>
            </w:r>
            <w:r w:rsidRPr="00F85D38">
              <w:rPr>
                <w:rFonts w:ascii="Times New Roman" w:hAnsi="Times New Roman" w:cs="Times New Roman"/>
              </w:rPr>
              <w:t xml:space="preserve"> kokias moralines savybes gyvūnams priskiria mūsų tautosaka?</w:t>
            </w:r>
          </w:p>
        </w:tc>
      </w:tr>
      <w:tr w:rsidR="003B5C5D" w:rsidRPr="00FB1B68" w14:paraId="23114FC6" w14:textId="77777777" w:rsidTr="00424358">
        <w:tc>
          <w:tcPr>
            <w:tcW w:w="6413" w:type="dxa"/>
            <w:vMerge/>
          </w:tcPr>
          <w:p w14:paraId="6B95ED04" w14:textId="77777777" w:rsidR="003B5C5D" w:rsidRPr="00F85D38" w:rsidRDefault="003B5C5D" w:rsidP="00F85D38">
            <w:pPr>
              <w:tabs>
                <w:tab w:val="left" w:pos="407"/>
                <w:tab w:val="left" w:pos="835"/>
              </w:tabs>
              <w:spacing w:before="60" w:after="60"/>
              <w:rPr>
                <w:rFonts w:ascii="Times New Roman" w:hAnsi="Times New Roman" w:cs="Times New Roman"/>
                <w:b/>
                <w:i/>
                <w:lang w:eastAsia="ar-SA"/>
              </w:rPr>
            </w:pPr>
          </w:p>
        </w:tc>
        <w:tc>
          <w:tcPr>
            <w:tcW w:w="3402" w:type="dxa"/>
            <w:vMerge/>
          </w:tcPr>
          <w:p w14:paraId="71B293C8" w14:textId="77777777" w:rsidR="003B5C5D" w:rsidRPr="000C4588" w:rsidRDefault="003B5C5D" w:rsidP="00F85D38">
            <w:pPr>
              <w:spacing w:before="60" w:after="60"/>
              <w:ind w:firstLine="34"/>
              <w:rPr>
                <w:rFonts w:ascii="Times New Roman" w:hAnsi="Times New Roman" w:cs="Times New Roman"/>
                <w:b/>
                <w:bCs/>
                <w:shd w:val="clear" w:color="auto" w:fill="FFFFFF"/>
              </w:rPr>
            </w:pPr>
          </w:p>
        </w:tc>
        <w:tc>
          <w:tcPr>
            <w:tcW w:w="5495" w:type="dxa"/>
          </w:tcPr>
          <w:p w14:paraId="6ADC5E0F" w14:textId="77777777" w:rsidR="003B5C5D" w:rsidRPr="00F85D38" w:rsidRDefault="003B5C5D" w:rsidP="00F85D38">
            <w:pPr>
              <w:spacing w:before="60" w:after="60"/>
              <w:ind w:firstLine="34"/>
              <w:rPr>
                <w:rFonts w:ascii="Times New Roman" w:hAnsi="Times New Roman" w:cs="Times New Roman"/>
                <w:b/>
                <w:bCs/>
                <w:shd w:val="clear" w:color="auto" w:fill="FFFFFF"/>
              </w:rPr>
            </w:pPr>
            <w:r w:rsidRPr="00F85D38">
              <w:rPr>
                <w:rFonts w:ascii="Times New Roman" w:hAnsi="Times New Roman" w:cs="Times New Roman"/>
                <w:b/>
                <w:bCs/>
                <w:color w:val="004E9A"/>
                <w:shd w:val="clear" w:color="auto" w:fill="FFFFFF"/>
              </w:rPr>
              <w:t xml:space="preserve">Informatika. </w:t>
            </w:r>
            <w:r w:rsidRPr="00F85D38">
              <w:rPr>
                <w:rStyle w:val="Strong"/>
                <w:rFonts w:ascii="Times New Roman" w:hAnsi="Times New Roman" w:cs="Times New Roman"/>
                <w:i/>
                <w:iCs/>
                <w:shd w:val="clear" w:color="auto" w:fill="FFFFFF"/>
              </w:rPr>
              <w:t xml:space="preserve">Informacijos atranka: </w:t>
            </w:r>
            <w:r w:rsidRPr="00F85D38">
              <w:rPr>
                <w:rFonts w:ascii="Times New Roman" w:hAnsi="Times New Roman" w:cs="Times New Roman"/>
                <w:shd w:val="clear" w:color="auto" w:fill="FFFFFF"/>
              </w:rPr>
              <w:t xml:space="preserve">informacijos ieškojimas apie </w:t>
            </w:r>
            <w:r w:rsidRPr="00F85D38">
              <w:rPr>
                <w:rFonts w:ascii="Times New Roman" w:eastAsia="Times New Roman" w:hAnsi="Times New Roman" w:cs="Times New Roman"/>
              </w:rPr>
              <w:t xml:space="preserve">senuosius lietuvių tikėjimus, krikščionybę, </w:t>
            </w:r>
            <w:r w:rsidRPr="00F85D38">
              <w:rPr>
                <w:rFonts w:ascii="Times New Roman" w:eastAsia="Times New Roman" w:hAnsi="Times New Roman" w:cs="Times New Roman"/>
              </w:rPr>
              <w:lastRenderedPageBreak/>
              <w:t>apie gimtajame krašte gamtos paveldo saugomas vietoves, jose esančius augalus ir gyvūnus.</w:t>
            </w:r>
          </w:p>
        </w:tc>
      </w:tr>
      <w:tr w:rsidR="003B5C5D" w:rsidRPr="00FB1B68" w14:paraId="65A5257E" w14:textId="77777777" w:rsidTr="00424358">
        <w:tc>
          <w:tcPr>
            <w:tcW w:w="6413" w:type="dxa"/>
            <w:vMerge/>
          </w:tcPr>
          <w:p w14:paraId="6A2E2F2D" w14:textId="77777777" w:rsidR="003B5C5D" w:rsidRPr="00F85D38" w:rsidRDefault="003B5C5D" w:rsidP="00F85D38">
            <w:pPr>
              <w:tabs>
                <w:tab w:val="left" w:pos="407"/>
                <w:tab w:val="left" w:pos="835"/>
              </w:tabs>
              <w:spacing w:before="60" w:after="60"/>
              <w:rPr>
                <w:rFonts w:ascii="Times New Roman" w:hAnsi="Times New Roman" w:cs="Times New Roman"/>
                <w:b/>
                <w:i/>
                <w:lang w:eastAsia="ar-SA"/>
              </w:rPr>
            </w:pPr>
          </w:p>
        </w:tc>
        <w:tc>
          <w:tcPr>
            <w:tcW w:w="3402" w:type="dxa"/>
            <w:vMerge/>
          </w:tcPr>
          <w:p w14:paraId="08D4BFCC" w14:textId="77777777" w:rsidR="003B5C5D" w:rsidRPr="000C4588" w:rsidRDefault="003B5C5D" w:rsidP="00F85D38">
            <w:pPr>
              <w:spacing w:before="60" w:after="60"/>
              <w:ind w:firstLine="34"/>
              <w:rPr>
                <w:rFonts w:ascii="Times New Roman" w:hAnsi="Times New Roman" w:cs="Times New Roman"/>
                <w:b/>
                <w:bCs/>
                <w:shd w:val="clear" w:color="auto" w:fill="FFFFFF"/>
              </w:rPr>
            </w:pPr>
          </w:p>
        </w:tc>
        <w:tc>
          <w:tcPr>
            <w:tcW w:w="5495" w:type="dxa"/>
          </w:tcPr>
          <w:p w14:paraId="64CE9E8B" w14:textId="77777777" w:rsidR="003B5C5D" w:rsidRPr="00F85D38" w:rsidRDefault="003B5C5D" w:rsidP="00F85D38">
            <w:pPr>
              <w:spacing w:before="60" w:after="60"/>
              <w:ind w:firstLine="34"/>
              <w:rPr>
                <w:rFonts w:ascii="Times New Roman" w:hAnsi="Times New Roman" w:cs="Times New Roman"/>
                <w:b/>
                <w:bCs/>
              </w:rPr>
            </w:pPr>
            <w:r w:rsidRPr="00F85D38">
              <w:rPr>
                <w:rFonts w:ascii="Times New Roman" w:hAnsi="Times New Roman" w:cs="Times New Roman"/>
                <w:b/>
                <w:bCs/>
                <w:color w:val="004E9A"/>
              </w:rPr>
              <w:t xml:space="preserve">Visuomeninis ugdymas. </w:t>
            </w:r>
            <w:r w:rsidRPr="00F85D38">
              <w:rPr>
                <w:rStyle w:val="Strong"/>
                <w:rFonts w:ascii="Times New Roman" w:hAnsi="Times New Roman" w:cs="Times New Roman"/>
                <w:i/>
                <w:iCs/>
                <w:shd w:val="clear" w:color="auto" w:fill="FFFFFF"/>
              </w:rPr>
              <w:t xml:space="preserve">Saulės sistema: </w:t>
            </w:r>
            <w:r w:rsidRPr="008D0167">
              <w:rPr>
                <w:rStyle w:val="Strong"/>
                <w:rFonts w:ascii="Times New Roman" w:hAnsi="Times New Roman" w:cs="Times New Roman"/>
                <w:b w:val="0"/>
                <w:shd w:val="clear" w:color="auto" w:fill="FFFFFF"/>
              </w:rPr>
              <w:t>Saulė, kaip viena iš žvaigždžių – šviesos ir šilumos šaltinis Saulės sistemai; Mėnulis – Žemės palydovas (4 kl.).</w:t>
            </w:r>
          </w:p>
        </w:tc>
      </w:tr>
      <w:tr w:rsidR="003B5C5D" w:rsidRPr="00FB1B68" w14:paraId="3AE92A69" w14:textId="77777777" w:rsidTr="00424358">
        <w:tc>
          <w:tcPr>
            <w:tcW w:w="6413" w:type="dxa"/>
            <w:vMerge/>
          </w:tcPr>
          <w:p w14:paraId="0B9C3B4D" w14:textId="77777777" w:rsidR="003B5C5D" w:rsidRPr="00F85D38" w:rsidRDefault="003B5C5D" w:rsidP="00F85D38">
            <w:pPr>
              <w:tabs>
                <w:tab w:val="left" w:pos="407"/>
                <w:tab w:val="left" w:pos="835"/>
              </w:tabs>
              <w:spacing w:before="60" w:after="60"/>
              <w:rPr>
                <w:rFonts w:ascii="Times New Roman" w:hAnsi="Times New Roman" w:cs="Times New Roman"/>
                <w:b/>
                <w:i/>
                <w:lang w:eastAsia="ar-SA"/>
              </w:rPr>
            </w:pPr>
          </w:p>
        </w:tc>
        <w:tc>
          <w:tcPr>
            <w:tcW w:w="3402" w:type="dxa"/>
            <w:vMerge/>
          </w:tcPr>
          <w:p w14:paraId="039BBB5D" w14:textId="77777777" w:rsidR="003B5C5D" w:rsidRPr="000C4588" w:rsidRDefault="003B5C5D" w:rsidP="00F85D38">
            <w:pPr>
              <w:spacing w:before="60" w:after="60"/>
              <w:ind w:firstLine="34"/>
              <w:rPr>
                <w:rFonts w:ascii="Times New Roman" w:hAnsi="Times New Roman" w:cs="Times New Roman"/>
                <w:b/>
                <w:bCs/>
                <w:i/>
                <w:iCs/>
              </w:rPr>
            </w:pPr>
          </w:p>
        </w:tc>
        <w:tc>
          <w:tcPr>
            <w:tcW w:w="5495" w:type="dxa"/>
          </w:tcPr>
          <w:p w14:paraId="086F8FB8" w14:textId="77777777" w:rsidR="003B5C5D" w:rsidRPr="00F85D38" w:rsidRDefault="003B5C5D" w:rsidP="00F85D38">
            <w:pPr>
              <w:spacing w:before="60" w:after="60"/>
              <w:ind w:firstLine="34"/>
              <w:rPr>
                <w:rFonts w:ascii="Times New Roman" w:hAnsi="Times New Roman" w:cs="Times New Roman"/>
                <w:b/>
                <w:bCs/>
                <w:highlight w:val="yellow"/>
              </w:rPr>
            </w:pPr>
            <w:r w:rsidRPr="00F85D38">
              <w:rPr>
                <w:rFonts w:ascii="Times New Roman" w:hAnsi="Times New Roman" w:cs="Times New Roman"/>
                <w:b/>
                <w:bCs/>
                <w:color w:val="004E9A"/>
              </w:rPr>
              <w:t xml:space="preserve">Lietuvių kalba ir literatūra. </w:t>
            </w:r>
            <w:r w:rsidRPr="00F85D38">
              <w:rPr>
                <w:rFonts w:ascii="Times New Roman" w:hAnsi="Times New Roman" w:cs="Times New Roman"/>
                <w:b/>
                <w:bCs/>
                <w:i/>
                <w:iCs/>
              </w:rPr>
              <w:t>Tekstų atranka:</w:t>
            </w:r>
            <w:r w:rsidRPr="00F85D38">
              <w:rPr>
                <w:rFonts w:ascii="Times New Roman" w:hAnsi="Times New Roman" w:cs="Times New Roman"/>
              </w:rPr>
              <w:t xml:space="preserve"> t</w:t>
            </w:r>
            <w:r w:rsidRPr="00F85D38">
              <w:rPr>
                <w:rFonts w:ascii="Times New Roman" w:hAnsi="Times New Roman" w:cs="Times New Roman"/>
                <w:shd w:val="clear" w:color="auto" w:fill="FFFFFF"/>
              </w:rPr>
              <w:t xml:space="preserve">autosakos kūrinių skaitymas. </w:t>
            </w:r>
            <w:r w:rsidRPr="00F85D38">
              <w:rPr>
                <w:rFonts w:ascii="Times New Roman" w:hAnsi="Times New Roman" w:cs="Times New Roman"/>
                <w:b/>
                <w:bCs/>
                <w:i/>
                <w:iCs/>
              </w:rPr>
              <w:t>Kalbėjimo ir klausymosi veiklos pobūdis:</w:t>
            </w:r>
            <w:r w:rsidRPr="00F85D38">
              <w:rPr>
                <w:rFonts w:ascii="Times New Roman" w:hAnsi="Times New Roman" w:cs="Times New Roman"/>
                <w:i/>
                <w:iCs/>
              </w:rPr>
              <w:t xml:space="preserve"> </w:t>
            </w:r>
            <w:r w:rsidRPr="00F85D38">
              <w:rPr>
                <w:rFonts w:ascii="Times New Roman" w:hAnsi="Times New Roman" w:cs="Times New Roman"/>
              </w:rPr>
              <w:t>mokosi sekti pasakas, improvizuoti vaidinant, žaidžiant.</w:t>
            </w:r>
          </w:p>
        </w:tc>
      </w:tr>
      <w:tr w:rsidR="003B5C5D" w:rsidRPr="000C4588" w14:paraId="6B04AE49" w14:textId="77777777" w:rsidTr="00424358">
        <w:tc>
          <w:tcPr>
            <w:tcW w:w="6413" w:type="dxa"/>
            <w:vMerge/>
          </w:tcPr>
          <w:p w14:paraId="1E0CCA33" w14:textId="77777777" w:rsidR="003B5C5D" w:rsidRPr="00F85D38" w:rsidRDefault="003B5C5D" w:rsidP="00F85D38">
            <w:pPr>
              <w:tabs>
                <w:tab w:val="left" w:pos="407"/>
                <w:tab w:val="left" w:pos="835"/>
              </w:tabs>
              <w:spacing w:before="60" w:after="60"/>
              <w:rPr>
                <w:rFonts w:ascii="Times New Roman" w:hAnsi="Times New Roman" w:cs="Times New Roman"/>
                <w:b/>
                <w:i/>
                <w:lang w:eastAsia="ar-SA"/>
              </w:rPr>
            </w:pPr>
          </w:p>
        </w:tc>
        <w:tc>
          <w:tcPr>
            <w:tcW w:w="3402" w:type="dxa"/>
            <w:vMerge/>
          </w:tcPr>
          <w:p w14:paraId="6BB5C803" w14:textId="77777777" w:rsidR="003B5C5D" w:rsidRPr="000C4588" w:rsidRDefault="003B5C5D" w:rsidP="00F85D38">
            <w:pPr>
              <w:spacing w:before="60" w:after="60"/>
              <w:ind w:firstLine="34"/>
              <w:rPr>
                <w:rFonts w:ascii="Times New Roman" w:hAnsi="Times New Roman" w:cs="Times New Roman"/>
                <w:b/>
                <w:bCs/>
                <w:highlight w:val="yellow"/>
              </w:rPr>
            </w:pPr>
          </w:p>
        </w:tc>
        <w:tc>
          <w:tcPr>
            <w:tcW w:w="5495" w:type="dxa"/>
          </w:tcPr>
          <w:p w14:paraId="37C711DA" w14:textId="77777777" w:rsidR="003B5C5D" w:rsidRPr="00F85D38" w:rsidRDefault="003B5C5D" w:rsidP="00F85D38">
            <w:pPr>
              <w:spacing w:before="60" w:after="60"/>
              <w:ind w:firstLine="34"/>
              <w:rPr>
                <w:rFonts w:ascii="Times New Roman" w:hAnsi="Times New Roman" w:cs="Times New Roman"/>
                <w:b/>
                <w:bCs/>
                <w:highlight w:val="yellow"/>
              </w:rPr>
            </w:pPr>
            <w:r w:rsidRPr="00F85D38">
              <w:rPr>
                <w:rFonts w:ascii="Times New Roman" w:hAnsi="Times New Roman" w:cs="Times New Roman"/>
                <w:b/>
                <w:bCs/>
                <w:color w:val="004E9A"/>
              </w:rPr>
              <w:t xml:space="preserve">Teatras. </w:t>
            </w:r>
            <w:r w:rsidRPr="00F85D38">
              <w:rPr>
                <w:rFonts w:ascii="Times New Roman" w:hAnsi="Times New Roman" w:cs="Times New Roman"/>
                <w:b/>
                <w:bCs/>
                <w:i/>
                <w:iCs/>
                <w:shd w:val="clear" w:color="auto" w:fill="FFFFFF"/>
              </w:rPr>
              <w:t>Etiudo kūrimas:</w:t>
            </w:r>
            <w:r w:rsidRPr="00F85D38">
              <w:rPr>
                <w:rFonts w:ascii="Times New Roman" w:hAnsi="Times New Roman" w:cs="Times New Roman"/>
                <w:shd w:val="clear" w:color="auto" w:fill="FFFFFF"/>
              </w:rPr>
              <w:t xml:space="preserve"> naudojamos kaukės ir kt.</w:t>
            </w:r>
          </w:p>
        </w:tc>
      </w:tr>
      <w:tr w:rsidR="003B5C5D" w:rsidRPr="000C4588" w14:paraId="35013699" w14:textId="77777777" w:rsidTr="00424358">
        <w:tc>
          <w:tcPr>
            <w:tcW w:w="6413" w:type="dxa"/>
            <w:vMerge/>
          </w:tcPr>
          <w:p w14:paraId="2D9F1B69" w14:textId="77777777" w:rsidR="003B5C5D" w:rsidRPr="00F85D38" w:rsidRDefault="003B5C5D" w:rsidP="00F85D38">
            <w:pPr>
              <w:tabs>
                <w:tab w:val="left" w:pos="407"/>
                <w:tab w:val="left" w:pos="835"/>
              </w:tabs>
              <w:spacing w:before="60" w:after="60"/>
              <w:rPr>
                <w:rFonts w:ascii="Times New Roman" w:hAnsi="Times New Roman" w:cs="Times New Roman"/>
                <w:b/>
                <w:i/>
                <w:lang w:eastAsia="ar-SA"/>
              </w:rPr>
            </w:pPr>
          </w:p>
        </w:tc>
        <w:tc>
          <w:tcPr>
            <w:tcW w:w="3402" w:type="dxa"/>
            <w:vMerge/>
          </w:tcPr>
          <w:p w14:paraId="4BEB4C68" w14:textId="77777777" w:rsidR="003B5C5D" w:rsidRPr="000C4588" w:rsidRDefault="003B5C5D" w:rsidP="00F85D38">
            <w:pPr>
              <w:spacing w:before="60" w:after="60"/>
              <w:ind w:firstLine="34"/>
              <w:rPr>
                <w:rFonts w:ascii="Times New Roman" w:hAnsi="Times New Roman" w:cs="Times New Roman"/>
                <w:shd w:val="clear" w:color="auto" w:fill="FFFFFF"/>
              </w:rPr>
            </w:pPr>
          </w:p>
        </w:tc>
        <w:tc>
          <w:tcPr>
            <w:tcW w:w="5495" w:type="dxa"/>
          </w:tcPr>
          <w:p w14:paraId="1CDF13A4" w14:textId="77777777" w:rsidR="003B5C5D" w:rsidRPr="00F85D38" w:rsidRDefault="003B5C5D" w:rsidP="00F85D38">
            <w:pPr>
              <w:spacing w:before="60" w:after="60"/>
              <w:ind w:firstLine="34"/>
              <w:rPr>
                <w:rFonts w:ascii="Times New Roman" w:hAnsi="Times New Roman" w:cs="Times New Roman"/>
                <w:b/>
                <w:bCs/>
                <w:highlight w:val="yellow"/>
                <w:shd w:val="clear" w:color="auto" w:fill="FFFFFF"/>
              </w:rPr>
            </w:pPr>
            <w:r w:rsidRPr="00F85D38">
              <w:rPr>
                <w:rFonts w:ascii="Times New Roman" w:hAnsi="Times New Roman" w:cs="Times New Roman"/>
                <w:b/>
                <w:bCs/>
                <w:color w:val="004E9A"/>
                <w:shd w:val="clear" w:color="auto" w:fill="FFFFFF"/>
              </w:rPr>
              <w:t xml:space="preserve">Muzika. </w:t>
            </w:r>
            <w:r w:rsidRPr="00F85D38">
              <w:rPr>
                <w:rStyle w:val="Strong"/>
                <w:rFonts w:ascii="Times New Roman" w:hAnsi="Times New Roman" w:cs="Times New Roman"/>
                <w:i/>
                <w:iCs/>
                <w:shd w:val="clear" w:color="auto" w:fill="FFFFFF"/>
              </w:rPr>
              <w:t>Liaudies dainos:</w:t>
            </w:r>
            <w:r w:rsidRPr="00F85D38">
              <w:rPr>
                <w:rStyle w:val="Strong"/>
                <w:rFonts w:ascii="Times New Roman" w:hAnsi="Times New Roman" w:cs="Times New Roman"/>
                <w:shd w:val="clear" w:color="auto" w:fill="FFFFFF"/>
              </w:rPr>
              <w:t xml:space="preserve"> r</w:t>
            </w:r>
            <w:r w:rsidRPr="00F85D38">
              <w:rPr>
                <w:rFonts w:ascii="Times New Roman" w:hAnsi="Times New Roman" w:cs="Times New Roman"/>
                <w:shd w:val="clear" w:color="auto" w:fill="FFFFFF"/>
              </w:rPr>
              <w:t>ateliai ir žaidimai, vaikų dainos, dainos apie gamtą, dainuojamosios pasakos ir kt.</w:t>
            </w:r>
          </w:p>
        </w:tc>
      </w:tr>
      <w:tr w:rsidR="003B5C5D" w:rsidRPr="000C4588" w14:paraId="76484335" w14:textId="77777777" w:rsidTr="00424358">
        <w:tc>
          <w:tcPr>
            <w:tcW w:w="6413" w:type="dxa"/>
            <w:vMerge w:val="restart"/>
          </w:tcPr>
          <w:p w14:paraId="0A985205" w14:textId="77777777" w:rsidR="003B5C5D" w:rsidRPr="00F85D38" w:rsidRDefault="003B5C5D" w:rsidP="004326C9">
            <w:pPr>
              <w:tabs>
                <w:tab w:val="left" w:pos="407"/>
                <w:tab w:val="left" w:pos="835"/>
              </w:tabs>
              <w:spacing w:before="60" w:after="60"/>
              <w:ind w:firstLine="0"/>
              <w:rPr>
                <w:rFonts w:ascii="Times New Roman" w:hAnsi="Times New Roman" w:cs="Times New Roman"/>
                <w:b/>
                <w:bCs/>
                <w:color w:val="004E9A"/>
              </w:rPr>
            </w:pPr>
            <w:r w:rsidRPr="00F85D38">
              <w:rPr>
                <w:rFonts w:ascii="Times New Roman" w:hAnsi="Times New Roman" w:cs="Times New Roman"/>
                <w:b/>
                <w:bCs/>
                <w:color w:val="004E9A"/>
              </w:rPr>
              <w:t xml:space="preserve">Etninė kultūra. </w:t>
            </w:r>
            <w:r w:rsidRPr="00F85D38">
              <w:rPr>
                <w:rFonts w:ascii="Times New Roman" w:hAnsi="Times New Roman" w:cs="Times New Roman"/>
                <w:b/>
                <w:bCs/>
                <w:i/>
              </w:rPr>
              <w:t>Tradicijos ir papročiai.</w:t>
            </w:r>
          </w:p>
          <w:p w14:paraId="108F3368" w14:textId="77777777" w:rsidR="003B5C5D" w:rsidRPr="00F85D38" w:rsidRDefault="003B5C5D" w:rsidP="004326C9">
            <w:pPr>
              <w:tabs>
                <w:tab w:val="left" w:pos="407"/>
                <w:tab w:val="left" w:pos="835"/>
              </w:tabs>
              <w:spacing w:before="60" w:after="60"/>
              <w:ind w:firstLine="0"/>
              <w:rPr>
                <w:rFonts w:ascii="Times New Roman" w:hAnsi="Times New Roman" w:cs="Times New Roman"/>
              </w:rPr>
            </w:pPr>
            <w:r w:rsidRPr="00F85D38">
              <w:rPr>
                <w:rFonts w:ascii="Times New Roman" w:hAnsi="Times New Roman" w:cs="Times New Roman"/>
                <w:b/>
                <w:bCs/>
                <w:color w:val="004E9A"/>
              </w:rPr>
              <w:t xml:space="preserve">Kultūros paveldas: </w:t>
            </w:r>
            <w:r w:rsidRPr="00F85D38">
              <w:rPr>
                <w:rFonts w:ascii="Times New Roman" w:hAnsi="Times New Roman" w:cs="Times New Roman"/>
              </w:rPr>
              <w:t xml:space="preserve">tradiciniai kaimo bendruomenės darbai, talkos samprata; kalendoriniai papročiai; svarbiausi kaimo amatai, gyvenamosios vietovės amatininkystės tradicijos. </w:t>
            </w:r>
            <w:r w:rsidRPr="00F85D38">
              <w:rPr>
                <w:rFonts w:ascii="Times New Roman" w:hAnsi="Times New Roman" w:cs="Times New Roman"/>
                <w:b/>
                <w:bCs/>
                <w:i/>
                <w:iCs/>
              </w:rPr>
              <w:t xml:space="preserve">Gimtoji kalba: </w:t>
            </w:r>
            <w:r w:rsidRPr="00F85D38">
              <w:rPr>
                <w:rFonts w:ascii="Times New Roman" w:hAnsi="Times New Roman" w:cs="Times New Roman"/>
              </w:rPr>
              <w:t xml:space="preserve">su bendruomeniniais darbais ir kalendoriniais papročiais susijusi tautosaka, piemenų folkloras. </w:t>
            </w:r>
          </w:p>
          <w:p w14:paraId="60B3C8FD" w14:textId="77777777" w:rsidR="003B5C5D" w:rsidRPr="00F85D38" w:rsidRDefault="003B5C5D" w:rsidP="004326C9">
            <w:pPr>
              <w:tabs>
                <w:tab w:val="left" w:pos="407"/>
                <w:tab w:val="left" w:pos="835"/>
              </w:tabs>
              <w:spacing w:before="60" w:after="60"/>
              <w:ind w:firstLine="0"/>
              <w:rPr>
                <w:rFonts w:ascii="Times New Roman" w:hAnsi="Times New Roman" w:cs="Times New Roman"/>
              </w:rPr>
            </w:pPr>
            <w:r w:rsidRPr="00F85D38">
              <w:rPr>
                <w:rFonts w:ascii="Times New Roman" w:hAnsi="Times New Roman" w:cs="Times New Roman"/>
                <w:b/>
                <w:bCs/>
                <w:color w:val="004F88"/>
              </w:rPr>
              <w:t>Kultūros raida:</w:t>
            </w:r>
            <w:r w:rsidRPr="00F85D38">
              <w:rPr>
                <w:rFonts w:ascii="Times New Roman" w:hAnsi="Times New Roman" w:cs="Times New Roman"/>
                <w:b/>
                <w:bCs/>
              </w:rPr>
              <w:t xml:space="preserve"> </w:t>
            </w:r>
            <w:r w:rsidRPr="00F85D38">
              <w:rPr>
                <w:rFonts w:ascii="Times New Roman" w:hAnsi="Times New Roman" w:cs="Times New Roman"/>
              </w:rPr>
              <w:t xml:space="preserve">tradiciniai darbai, amatai kaimo bendruomenėje, kalendoriniai papročiai ir šiuolaikinės tradicijos. </w:t>
            </w:r>
            <w:r w:rsidRPr="00F85D38">
              <w:rPr>
                <w:rFonts w:ascii="Times New Roman" w:hAnsi="Times New Roman" w:cs="Times New Roman"/>
                <w:b/>
                <w:bCs/>
                <w:i/>
                <w:iCs/>
              </w:rPr>
              <w:t xml:space="preserve">Idėjos, asmenybės: </w:t>
            </w:r>
            <w:r w:rsidRPr="00F85D38">
              <w:rPr>
                <w:rFonts w:ascii="Times New Roman" w:hAnsi="Times New Roman" w:cs="Times New Roman"/>
              </w:rPr>
              <w:t>talkos samprata tradicinėje kultūroje.</w:t>
            </w:r>
          </w:p>
          <w:p w14:paraId="6C327231" w14:textId="77777777" w:rsidR="003B5C5D" w:rsidRPr="00F85D38" w:rsidRDefault="003B5C5D" w:rsidP="004326C9">
            <w:pPr>
              <w:tabs>
                <w:tab w:val="left" w:pos="407"/>
                <w:tab w:val="left" w:pos="835"/>
              </w:tabs>
              <w:spacing w:before="60" w:after="60"/>
              <w:ind w:firstLine="0"/>
              <w:rPr>
                <w:rFonts w:ascii="Times New Roman" w:hAnsi="Times New Roman" w:cs="Times New Roman"/>
                <w:b/>
                <w:bCs/>
                <w:color w:val="004E9A"/>
              </w:rPr>
            </w:pPr>
            <w:r w:rsidRPr="00F85D38">
              <w:rPr>
                <w:rFonts w:ascii="Times New Roman" w:hAnsi="Times New Roman" w:cs="Times New Roman"/>
                <w:b/>
                <w:bCs/>
                <w:color w:val="004F88"/>
              </w:rPr>
              <w:t xml:space="preserve">Kultūrų įvairovė: </w:t>
            </w:r>
            <w:r w:rsidRPr="00F85D38">
              <w:rPr>
                <w:rFonts w:ascii="Times New Roman" w:hAnsi="Times New Roman" w:cs="Times New Roman"/>
              </w:rPr>
              <w:t>bendruomeninių darbų, tradicinių amatų ir kalendorinių papročių įvairovė, palyginimai su šiuolaikinėmis tradicijomis.</w:t>
            </w:r>
          </w:p>
          <w:p w14:paraId="6653AB4C" w14:textId="77777777" w:rsidR="003B5C5D" w:rsidRPr="00F85D38" w:rsidRDefault="003B5C5D" w:rsidP="004326C9">
            <w:pPr>
              <w:tabs>
                <w:tab w:val="left" w:pos="407"/>
                <w:tab w:val="left" w:pos="835"/>
              </w:tabs>
              <w:spacing w:before="60" w:after="60"/>
              <w:ind w:firstLine="0"/>
              <w:rPr>
                <w:rFonts w:ascii="Times New Roman" w:hAnsi="Times New Roman" w:cs="Times New Roman"/>
              </w:rPr>
            </w:pPr>
            <w:r w:rsidRPr="00F85D38">
              <w:rPr>
                <w:rFonts w:ascii="Times New Roman" w:hAnsi="Times New Roman" w:cs="Times New Roman"/>
                <w:b/>
                <w:bCs/>
                <w:color w:val="004E9A"/>
              </w:rPr>
              <w:lastRenderedPageBreak/>
              <w:t>Aplinkos tvarumas.</w:t>
            </w:r>
            <w:r w:rsidRPr="00F85D38">
              <w:rPr>
                <w:rFonts w:ascii="Times New Roman" w:hAnsi="Times New Roman" w:cs="Times New Roman"/>
                <w:b/>
                <w:bCs/>
              </w:rPr>
              <w:t xml:space="preserve"> </w:t>
            </w:r>
            <w:r w:rsidRPr="00F85D38">
              <w:rPr>
                <w:rFonts w:ascii="Times New Roman" w:hAnsi="Times New Roman" w:cs="Times New Roman"/>
                <w:b/>
                <w:bCs/>
                <w:i/>
                <w:iCs/>
              </w:rPr>
              <w:t xml:space="preserve">Aplinkos apsauga: </w:t>
            </w:r>
            <w:r w:rsidRPr="00F85D38">
              <w:rPr>
                <w:rFonts w:ascii="Times New Roman" w:hAnsi="Times New Roman" w:cs="Times New Roman"/>
              </w:rPr>
              <w:t xml:space="preserve">bendruomeninių darbų, tradicinių amatų ir kalendorinių papročių sąsaja su žmogaus veiklos sukeltų pokyčių gamtoje supratimo ir asmeninės atsakomybės už aplinkos išsaugojimą ugdymu. </w:t>
            </w:r>
            <w:r w:rsidRPr="00F85D38">
              <w:rPr>
                <w:rFonts w:ascii="Times New Roman" w:hAnsi="Times New Roman" w:cs="Times New Roman"/>
                <w:b/>
                <w:bCs/>
                <w:i/>
                <w:iCs/>
              </w:rPr>
              <w:t xml:space="preserve">Tausojantis žemės ūkis: </w:t>
            </w:r>
            <w:r w:rsidRPr="00F85D38">
              <w:rPr>
                <w:rFonts w:ascii="Times New Roman" w:hAnsi="Times New Roman" w:cs="Times New Roman"/>
              </w:rPr>
              <w:t xml:space="preserve">tradicinių bendruomeninių darbų sąsaja su kraštovaizdžio ir biologinės įvairovės puoselėjimu, ekologiniu ūkininkavimu, maisto gavimo (užauginimo, gaminimo) tradicijomis, atsakingo ūkininkavimo privalumų ir poveikio gamtai, naudos vartojant vietinę žemės ūkio produkciją suvokimo ugdymu.   </w:t>
            </w:r>
            <w:r w:rsidRPr="00F85D38">
              <w:rPr>
                <w:rFonts w:ascii="Times New Roman" w:hAnsi="Times New Roman" w:cs="Times New Roman"/>
                <w:b/>
                <w:bCs/>
                <w:i/>
                <w:iCs/>
              </w:rPr>
              <w:t xml:space="preserve">Atsakingas vartojimas: </w:t>
            </w:r>
            <w:r w:rsidRPr="00F85D38">
              <w:rPr>
                <w:rFonts w:ascii="Times New Roman" w:hAnsi="Times New Roman" w:cs="Times New Roman"/>
              </w:rPr>
              <w:t>bendruomeninių tradicinių darbų sąsaja su nuostatos mažinti atliekų kiekį keičiant vartojimo įpročius formavimu, skatinimu rinktis vietinius produktus,  siekti tvarios vietos ekonomikos ir mažesnės aplinkos taršos.</w:t>
            </w:r>
          </w:p>
          <w:p w14:paraId="32DF7939" w14:textId="77777777" w:rsidR="003B5C5D" w:rsidRPr="00F85D38" w:rsidRDefault="003B5C5D" w:rsidP="004326C9">
            <w:pPr>
              <w:tabs>
                <w:tab w:val="left" w:pos="407"/>
                <w:tab w:val="left" w:pos="835"/>
              </w:tabs>
              <w:spacing w:before="60" w:after="60"/>
              <w:ind w:firstLine="0"/>
              <w:rPr>
                <w:rFonts w:ascii="Times New Roman" w:hAnsi="Times New Roman" w:cs="Times New Roman"/>
              </w:rPr>
            </w:pPr>
            <w:r w:rsidRPr="00F85D38">
              <w:rPr>
                <w:rFonts w:ascii="Times New Roman" w:hAnsi="Times New Roman" w:cs="Times New Roman"/>
                <w:b/>
                <w:bCs/>
                <w:color w:val="004E9A"/>
              </w:rPr>
              <w:t>Socialinė ekonominė plėtra.</w:t>
            </w:r>
            <w:r w:rsidRPr="00F85D38">
              <w:rPr>
                <w:rFonts w:ascii="Times New Roman" w:hAnsi="Times New Roman" w:cs="Times New Roman"/>
                <w:b/>
                <w:bCs/>
              </w:rPr>
              <w:t xml:space="preserve">  </w:t>
            </w:r>
            <w:r w:rsidRPr="00F85D38">
              <w:rPr>
                <w:rFonts w:ascii="Times New Roman" w:hAnsi="Times New Roman" w:cs="Times New Roman"/>
                <w:b/>
                <w:bCs/>
                <w:i/>
                <w:iCs/>
              </w:rPr>
              <w:t xml:space="preserve">Pasaulis be skurdo ir bado: </w:t>
            </w:r>
            <w:r w:rsidRPr="00F85D38">
              <w:rPr>
                <w:rFonts w:ascii="Times New Roman" w:hAnsi="Times New Roman" w:cs="Times New Roman"/>
              </w:rPr>
              <w:t xml:space="preserve">nagrinėjant talkų tradicijas pabrėžiama parama pažeidžiamoms visuomenės grupėms ir skurdžioms šeimoms. </w:t>
            </w:r>
            <w:r w:rsidRPr="00F85D38">
              <w:rPr>
                <w:rFonts w:ascii="Times New Roman" w:hAnsi="Times New Roman" w:cs="Times New Roman"/>
                <w:b/>
                <w:bCs/>
                <w:i/>
                <w:iCs/>
              </w:rPr>
              <w:t xml:space="preserve">Žiedinė ekonomika: </w:t>
            </w:r>
            <w:r w:rsidRPr="00F85D38">
              <w:rPr>
                <w:rFonts w:ascii="Times New Roman" w:hAnsi="Times New Roman" w:cs="Times New Roman"/>
              </w:rPr>
              <w:t>kalendorinių papročių ir tradicinių bendruomeninių darbų sąsaja su tvariu</w:t>
            </w:r>
            <w:r w:rsidRPr="00F85D38">
              <w:rPr>
                <w:rFonts w:ascii="Times New Roman" w:hAnsi="Times New Roman" w:cs="Times New Roman"/>
                <w:b/>
                <w:bCs/>
              </w:rPr>
              <w:t xml:space="preserve"> </w:t>
            </w:r>
            <w:r w:rsidRPr="00F85D38">
              <w:rPr>
                <w:rFonts w:ascii="Times New Roman" w:hAnsi="Times New Roman" w:cs="Times New Roman"/>
              </w:rPr>
              <w:t>išteklių naudojimu, produktų perdirbimu, darniu vartojimu, gamtos tausojimu.</w:t>
            </w:r>
          </w:p>
          <w:p w14:paraId="423A47CA" w14:textId="77777777" w:rsidR="003B5C5D" w:rsidRPr="00F85D38" w:rsidRDefault="003B5C5D" w:rsidP="004326C9">
            <w:pPr>
              <w:tabs>
                <w:tab w:val="left" w:pos="407"/>
                <w:tab w:val="left" w:pos="835"/>
              </w:tabs>
              <w:spacing w:before="60" w:after="60"/>
              <w:ind w:firstLine="0"/>
              <w:rPr>
                <w:rFonts w:ascii="Times New Roman" w:hAnsi="Times New Roman" w:cs="Times New Roman"/>
              </w:rPr>
            </w:pPr>
            <w:r w:rsidRPr="00F85D38">
              <w:rPr>
                <w:rFonts w:ascii="Times New Roman" w:hAnsi="Times New Roman" w:cs="Times New Roman"/>
                <w:b/>
                <w:bCs/>
                <w:color w:val="004E9A"/>
              </w:rPr>
              <w:t xml:space="preserve">Pilietinė visuomenės savikūra: </w:t>
            </w:r>
            <w:r w:rsidRPr="00F85D38">
              <w:rPr>
                <w:rFonts w:ascii="Times New Roman" w:hAnsi="Times New Roman" w:cs="Times New Roman"/>
              </w:rPr>
              <w:t>puoselėjant bendruomeninio darbo tradicijas ir kalendorinius papročius skatinamas demokratijos kūrimas šeimoje, bendruomenėje, tautoje, valstybėje, pasaulyje.</w:t>
            </w:r>
          </w:p>
        </w:tc>
        <w:tc>
          <w:tcPr>
            <w:tcW w:w="3402" w:type="dxa"/>
            <w:vMerge w:val="restart"/>
          </w:tcPr>
          <w:p w14:paraId="50E0E02E" w14:textId="77777777" w:rsidR="003B5C5D" w:rsidRPr="000C4588" w:rsidRDefault="003B5C5D" w:rsidP="007A4A43">
            <w:pPr>
              <w:spacing w:before="60" w:after="60"/>
              <w:ind w:firstLine="34"/>
              <w:jc w:val="left"/>
              <w:rPr>
                <w:rFonts w:ascii="Times New Roman" w:hAnsi="Times New Roman" w:cs="Times New Roman"/>
                <w:lang w:eastAsia="ar-SA"/>
              </w:rPr>
            </w:pPr>
            <w:r w:rsidRPr="000C4588">
              <w:rPr>
                <w:rFonts w:ascii="Times New Roman" w:hAnsi="Times New Roman" w:cs="Times New Roman"/>
                <w:b/>
                <w:i/>
                <w:lang w:eastAsia="ar-SA"/>
              </w:rPr>
              <w:lastRenderedPageBreak/>
              <w:t>Bendruomeniniai darbai ir kalendoriniai papročiai tradicinėje kultūroje:</w:t>
            </w:r>
          </w:p>
          <w:p w14:paraId="5E052FB5" w14:textId="77777777" w:rsidR="003B5C5D" w:rsidRDefault="003B5C5D" w:rsidP="007A4A43">
            <w:pPr>
              <w:spacing w:before="60" w:after="60"/>
              <w:ind w:firstLine="34"/>
              <w:jc w:val="left"/>
              <w:rPr>
                <w:rFonts w:ascii="Times New Roman" w:hAnsi="Times New Roman" w:cs="Times New Roman"/>
                <w:lang w:eastAsia="ar-SA"/>
              </w:rPr>
            </w:pPr>
            <w:r w:rsidRPr="000C4588">
              <w:rPr>
                <w:rFonts w:ascii="Times New Roman" w:hAnsi="Times New Roman" w:cs="Times New Roman"/>
                <w:lang w:eastAsia="ar-SA"/>
              </w:rPr>
              <w:t xml:space="preserve">Mokiniai aptaria tradicinius vaikų, moterų, vyrų darbus kaimo bendruomenėje. Aiškinasi talkos sąvoką ir bendruosius įvairių talkų bruožus. </w:t>
            </w:r>
          </w:p>
          <w:p w14:paraId="08041B48" w14:textId="77777777" w:rsidR="003B5C5D" w:rsidRDefault="003B5C5D" w:rsidP="007A4A43">
            <w:pPr>
              <w:spacing w:before="60" w:after="60"/>
              <w:ind w:firstLine="34"/>
              <w:jc w:val="left"/>
              <w:rPr>
                <w:rFonts w:ascii="Times New Roman" w:hAnsi="Times New Roman" w:cs="Times New Roman"/>
                <w:highlight w:val="white"/>
                <w:lang w:eastAsia="ar-SA"/>
              </w:rPr>
            </w:pPr>
            <w:r w:rsidRPr="000C4588">
              <w:rPr>
                <w:rFonts w:ascii="Times New Roman" w:hAnsi="Times New Roman" w:cs="Times New Roman"/>
                <w:lang w:eastAsia="ar-SA"/>
              </w:rPr>
              <w:t>Išskiria svarbiausius bendruomeninius rudens darbus – bulviakasį, žiemkenčių sėją, kūlimą, linamynį.</w:t>
            </w:r>
            <w:r w:rsidRPr="000C4588">
              <w:rPr>
                <w:rFonts w:ascii="Times New Roman" w:hAnsi="Times New Roman" w:cs="Times New Roman"/>
                <w:highlight w:val="white"/>
                <w:lang w:eastAsia="ar-SA"/>
              </w:rPr>
              <w:t xml:space="preserve"> </w:t>
            </w:r>
          </w:p>
          <w:p w14:paraId="20975B8C" w14:textId="77777777" w:rsidR="003B5C5D" w:rsidRDefault="003B5C5D" w:rsidP="007A4A43">
            <w:pPr>
              <w:spacing w:before="60" w:after="60"/>
              <w:ind w:firstLine="34"/>
              <w:jc w:val="left"/>
              <w:rPr>
                <w:rFonts w:ascii="Times New Roman" w:hAnsi="Times New Roman" w:cs="Times New Roman"/>
                <w:lang w:eastAsia="ar-SA"/>
              </w:rPr>
            </w:pPr>
            <w:r w:rsidRPr="000C4588">
              <w:rPr>
                <w:rFonts w:ascii="Times New Roman" w:hAnsi="Times New Roman" w:cs="Times New Roman"/>
                <w:highlight w:val="white"/>
                <w:lang w:eastAsia="ar-SA"/>
              </w:rPr>
              <w:lastRenderedPageBreak/>
              <w:t xml:space="preserve">Aptaria rudens lygiadienį ir jo šiuolaikines tradicijas. </w:t>
            </w:r>
          </w:p>
          <w:p w14:paraId="699FBAC9" w14:textId="77777777" w:rsidR="003B5C5D" w:rsidRDefault="003B5C5D" w:rsidP="007A4A43">
            <w:pPr>
              <w:spacing w:before="60" w:after="60"/>
              <w:ind w:firstLine="34"/>
              <w:jc w:val="left"/>
              <w:rPr>
                <w:rFonts w:ascii="Times New Roman" w:hAnsi="Times New Roman" w:cs="Times New Roman"/>
                <w:lang w:eastAsia="ar-SA"/>
              </w:rPr>
            </w:pPr>
            <w:r w:rsidRPr="000C4588">
              <w:rPr>
                <w:rFonts w:ascii="Times New Roman" w:hAnsi="Times New Roman" w:cs="Times New Roman"/>
                <w:lang w:eastAsia="ar-SA"/>
              </w:rPr>
              <w:t xml:space="preserve">Nusako pagrindinius advento papročius, darbus per to meto bendruomenines vakarones, Kūčių apeigas, „blukio vilkimo“ paprotį. </w:t>
            </w:r>
          </w:p>
          <w:p w14:paraId="2FCDA250" w14:textId="77777777" w:rsidR="003B5C5D" w:rsidRDefault="003B5C5D" w:rsidP="007A4A43">
            <w:pPr>
              <w:spacing w:before="60" w:after="60"/>
              <w:ind w:firstLine="34"/>
              <w:jc w:val="left"/>
              <w:rPr>
                <w:rFonts w:ascii="Times New Roman" w:hAnsi="Times New Roman" w:cs="Times New Roman"/>
                <w:lang w:eastAsia="ar-SA"/>
              </w:rPr>
            </w:pPr>
            <w:r w:rsidRPr="000C4588">
              <w:rPr>
                <w:rFonts w:ascii="Times New Roman" w:hAnsi="Times New Roman" w:cs="Times New Roman"/>
                <w:lang w:eastAsia="ar-SA"/>
              </w:rPr>
              <w:t xml:space="preserve">Aptaria Grabnyčių (Perkūno dienos), šv. Agotos (Gabijos, Duonos) dienos papročius. </w:t>
            </w:r>
          </w:p>
          <w:p w14:paraId="7ED8A31C" w14:textId="77777777" w:rsidR="003B5C5D" w:rsidRDefault="003B5C5D" w:rsidP="007A4A43">
            <w:pPr>
              <w:spacing w:before="60" w:after="60"/>
              <w:ind w:firstLine="34"/>
              <w:jc w:val="left"/>
              <w:rPr>
                <w:rFonts w:ascii="Times New Roman" w:hAnsi="Times New Roman" w:cs="Times New Roman"/>
                <w:lang w:eastAsia="ar-SA"/>
              </w:rPr>
            </w:pPr>
            <w:r w:rsidRPr="000C4588">
              <w:rPr>
                <w:rFonts w:ascii="Times New Roman" w:hAnsi="Times New Roman" w:cs="Times New Roman"/>
                <w:lang w:eastAsia="ar-SA"/>
              </w:rPr>
              <w:t xml:space="preserve">Apibūdina pavasario lygiadienį ir jo šiuolaikines tradicijas. </w:t>
            </w:r>
          </w:p>
          <w:p w14:paraId="57F67762" w14:textId="77777777" w:rsidR="003B5C5D" w:rsidRDefault="003B5C5D" w:rsidP="007A4A43">
            <w:pPr>
              <w:spacing w:before="60" w:after="60"/>
              <w:ind w:firstLine="34"/>
              <w:jc w:val="left"/>
              <w:rPr>
                <w:rFonts w:ascii="Times New Roman" w:hAnsi="Times New Roman" w:cs="Times New Roman"/>
                <w:lang w:eastAsia="ar-SA"/>
              </w:rPr>
            </w:pPr>
            <w:r w:rsidRPr="000C4588">
              <w:rPr>
                <w:rFonts w:ascii="Times New Roman" w:hAnsi="Times New Roman" w:cs="Times New Roman"/>
                <w:lang w:eastAsia="ar-SA"/>
              </w:rPr>
              <w:t xml:space="preserve">Nagrinėja Melų dienos tradicijas. </w:t>
            </w:r>
          </w:p>
          <w:p w14:paraId="254EE184" w14:textId="77777777" w:rsidR="003B5C5D" w:rsidRDefault="003B5C5D" w:rsidP="007A4A43">
            <w:pPr>
              <w:spacing w:before="60" w:after="60"/>
              <w:ind w:firstLine="34"/>
              <w:jc w:val="left"/>
              <w:rPr>
                <w:rFonts w:ascii="Times New Roman" w:hAnsi="Times New Roman" w:cs="Times New Roman"/>
                <w:lang w:eastAsia="ar-SA"/>
              </w:rPr>
            </w:pPr>
            <w:r w:rsidRPr="000C4588">
              <w:rPr>
                <w:rFonts w:ascii="Times New Roman" w:hAnsi="Times New Roman" w:cs="Times New Roman"/>
                <w:lang w:eastAsia="ar-SA"/>
              </w:rPr>
              <w:t xml:space="preserve">Apibūdina Velykų laikotarpio (nuo Verbų iki Atvelykio) papročius. </w:t>
            </w:r>
          </w:p>
          <w:p w14:paraId="5E2E428B" w14:textId="77777777" w:rsidR="003B5C5D" w:rsidRDefault="003B5C5D" w:rsidP="007A4A43">
            <w:pPr>
              <w:spacing w:before="60" w:after="60"/>
              <w:ind w:firstLine="34"/>
              <w:jc w:val="left"/>
              <w:rPr>
                <w:rFonts w:ascii="Times New Roman" w:hAnsi="Times New Roman" w:cs="Times New Roman"/>
                <w:lang w:eastAsia="ar-SA"/>
              </w:rPr>
            </w:pPr>
            <w:r w:rsidRPr="000C4588">
              <w:rPr>
                <w:rFonts w:ascii="Times New Roman" w:hAnsi="Times New Roman" w:cs="Times New Roman"/>
                <w:lang w:eastAsia="ar-SA"/>
              </w:rPr>
              <w:t>Nurodo pirmosios žalumos ir ganiavos pradžios šventės Jurginių (Jorės)</w:t>
            </w:r>
            <w:r w:rsidRPr="000C4588">
              <w:rPr>
                <w:rFonts w:ascii="Times New Roman" w:hAnsi="Times New Roman" w:cs="Times New Roman"/>
                <w:color w:val="FF0000"/>
                <w:lang w:eastAsia="ar-SA"/>
              </w:rPr>
              <w:t xml:space="preserve"> </w:t>
            </w:r>
            <w:r w:rsidRPr="000C4588">
              <w:rPr>
                <w:rFonts w:ascii="Times New Roman" w:hAnsi="Times New Roman" w:cs="Times New Roman"/>
                <w:lang w:eastAsia="ar-SA"/>
              </w:rPr>
              <w:t xml:space="preserve">ir Sekminių, kaip piemenų šventės, panašumus ir skirtumus. </w:t>
            </w:r>
          </w:p>
          <w:p w14:paraId="2FBBB42D" w14:textId="77777777" w:rsidR="003B5C5D" w:rsidRDefault="003B5C5D" w:rsidP="007A4A43">
            <w:pPr>
              <w:spacing w:before="60" w:after="60"/>
              <w:ind w:firstLine="34"/>
              <w:jc w:val="left"/>
              <w:rPr>
                <w:rFonts w:ascii="Times New Roman" w:hAnsi="Times New Roman" w:cs="Times New Roman"/>
                <w:lang w:eastAsia="ar-SA"/>
              </w:rPr>
            </w:pPr>
            <w:r w:rsidRPr="000C4588">
              <w:rPr>
                <w:rFonts w:ascii="Times New Roman" w:hAnsi="Times New Roman" w:cs="Times New Roman"/>
                <w:lang w:eastAsia="ar-SA"/>
              </w:rPr>
              <w:t xml:space="preserve">Dainuoja piemenėlių dainas, pasigamina nesudėtingų instrumentų ir jais groja, žaidžia judriuosius ir dainuojamuosius žaidimus, pristato tradicinius juokavimus. </w:t>
            </w:r>
          </w:p>
          <w:p w14:paraId="4EFBE87B" w14:textId="77777777" w:rsidR="003B5C5D" w:rsidRDefault="003B5C5D" w:rsidP="007A4A43">
            <w:pPr>
              <w:spacing w:before="60" w:after="60"/>
              <w:ind w:firstLine="34"/>
              <w:jc w:val="left"/>
              <w:rPr>
                <w:rFonts w:ascii="Times New Roman" w:hAnsi="Times New Roman" w:cs="Times New Roman"/>
                <w:lang w:eastAsia="ar-SA"/>
              </w:rPr>
            </w:pPr>
            <w:r w:rsidRPr="000C4588">
              <w:rPr>
                <w:rFonts w:ascii="Times New Roman" w:hAnsi="Times New Roman" w:cs="Times New Roman"/>
                <w:lang w:eastAsia="ar-SA"/>
              </w:rPr>
              <w:t xml:space="preserve">Išskiria bendruomeninius vasaros darbus – šienapjūtę, rugiapjūtę, linarūtę. </w:t>
            </w:r>
          </w:p>
          <w:p w14:paraId="31129120" w14:textId="77777777" w:rsidR="003B5C5D" w:rsidRPr="000C4588" w:rsidRDefault="003B5C5D" w:rsidP="007A4A43">
            <w:pPr>
              <w:spacing w:before="60" w:after="60"/>
              <w:ind w:firstLine="34"/>
              <w:jc w:val="left"/>
              <w:rPr>
                <w:rFonts w:ascii="Times New Roman" w:hAnsi="Times New Roman" w:cs="Times New Roman"/>
                <w:b/>
                <w:bCs/>
                <w:shd w:val="clear" w:color="auto" w:fill="FFFFFF"/>
              </w:rPr>
            </w:pPr>
            <w:r w:rsidRPr="000C4588">
              <w:rPr>
                <w:rFonts w:ascii="Times New Roman" w:hAnsi="Times New Roman" w:cs="Times New Roman"/>
                <w:lang w:eastAsia="ar-SA"/>
              </w:rPr>
              <w:t>Aptaria svarbiausius kaimo amatus. Tyrinėja gyvenamosios vietovės amatininkystės tradicijas.</w:t>
            </w:r>
            <w:r w:rsidRPr="000C4588">
              <w:rPr>
                <w:rFonts w:ascii="Times New Roman" w:hAnsi="Times New Roman" w:cs="Times New Roman"/>
                <w:b/>
                <w:bCs/>
                <w:shd w:val="clear" w:color="auto" w:fill="FFFFFF"/>
              </w:rPr>
              <w:t xml:space="preserve"> </w:t>
            </w:r>
          </w:p>
        </w:tc>
        <w:tc>
          <w:tcPr>
            <w:tcW w:w="5495" w:type="dxa"/>
          </w:tcPr>
          <w:p w14:paraId="30563551" w14:textId="77777777" w:rsidR="003B5C5D" w:rsidRPr="00F85D38" w:rsidRDefault="003B5C5D" w:rsidP="00F85D38">
            <w:pPr>
              <w:spacing w:before="60" w:after="60"/>
              <w:ind w:firstLine="34"/>
              <w:rPr>
                <w:rFonts w:ascii="Times New Roman" w:hAnsi="Times New Roman" w:cs="Times New Roman"/>
              </w:rPr>
            </w:pPr>
            <w:r w:rsidRPr="00F85D38">
              <w:rPr>
                <w:rFonts w:ascii="Times New Roman" w:hAnsi="Times New Roman" w:cs="Times New Roman"/>
                <w:b/>
                <w:bCs/>
                <w:color w:val="004E9A"/>
                <w:shd w:val="clear" w:color="auto" w:fill="FFFFFF"/>
              </w:rPr>
              <w:lastRenderedPageBreak/>
              <w:t>M</w:t>
            </w:r>
            <w:r w:rsidRPr="00F85D38">
              <w:rPr>
                <w:rFonts w:ascii="Times New Roman" w:hAnsi="Times New Roman" w:cs="Times New Roman"/>
                <w:b/>
                <w:bCs/>
                <w:color w:val="004E9A"/>
              </w:rPr>
              <w:t xml:space="preserve">uzika. </w:t>
            </w:r>
            <w:r w:rsidRPr="00F85D38">
              <w:rPr>
                <w:rStyle w:val="Strong"/>
                <w:rFonts w:ascii="Times New Roman" w:hAnsi="Times New Roman" w:cs="Times New Roman"/>
                <w:i/>
                <w:iCs/>
                <w:shd w:val="clear" w:color="auto" w:fill="FFFFFF"/>
              </w:rPr>
              <w:t>Kalendorinis metų ratas ir muzika:</w:t>
            </w:r>
            <w:r w:rsidRPr="00F85D38">
              <w:rPr>
                <w:rStyle w:val="Strong"/>
                <w:rFonts w:ascii="Times New Roman" w:hAnsi="Times New Roman" w:cs="Times New Roman"/>
                <w:shd w:val="clear" w:color="auto" w:fill="FFFFFF"/>
              </w:rPr>
              <w:t xml:space="preserve"> k</w:t>
            </w:r>
            <w:r w:rsidRPr="00F85D38">
              <w:rPr>
                <w:rFonts w:ascii="Times New Roman" w:hAnsi="Times New Roman" w:cs="Times New Roman"/>
                <w:shd w:val="clear" w:color="auto" w:fill="FFFFFF"/>
              </w:rPr>
              <w:t xml:space="preserve">alendorinės liaudies dainos, etnografinių regionų skirtumai. </w:t>
            </w:r>
            <w:r w:rsidRPr="00F85D38">
              <w:rPr>
                <w:rStyle w:val="Strong"/>
                <w:rFonts w:ascii="Times New Roman" w:hAnsi="Times New Roman" w:cs="Times New Roman"/>
                <w:i/>
                <w:iCs/>
                <w:shd w:val="clear" w:color="auto" w:fill="FFFFFF"/>
              </w:rPr>
              <w:t>Liaudies dainos:</w:t>
            </w:r>
            <w:r w:rsidRPr="00F85D38">
              <w:rPr>
                <w:rStyle w:val="Strong"/>
                <w:rFonts w:ascii="Times New Roman" w:hAnsi="Times New Roman" w:cs="Times New Roman"/>
                <w:shd w:val="clear" w:color="auto" w:fill="FFFFFF"/>
              </w:rPr>
              <w:t xml:space="preserve"> k</w:t>
            </w:r>
            <w:r w:rsidRPr="00F85D38">
              <w:rPr>
                <w:rFonts w:ascii="Times New Roman" w:hAnsi="Times New Roman" w:cs="Times New Roman"/>
                <w:shd w:val="clear" w:color="auto" w:fill="FFFFFF"/>
              </w:rPr>
              <w:t>alendorinių švenčių ciklo dainos, rateliai ir žaidimai.</w:t>
            </w:r>
          </w:p>
        </w:tc>
      </w:tr>
      <w:tr w:rsidR="003B5C5D" w:rsidRPr="00FB1B68" w14:paraId="42540691" w14:textId="77777777" w:rsidTr="00424358">
        <w:tc>
          <w:tcPr>
            <w:tcW w:w="6413" w:type="dxa"/>
            <w:vMerge/>
          </w:tcPr>
          <w:p w14:paraId="4D473FD7" w14:textId="77777777" w:rsidR="003B5C5D" w:rsidRPr="000C4588" w:rsidRDefault="003B5C5D" w:rsidP="004326C9">
            <w:pPr>
              <w:spacing w:before="60" w:after="60"/>
              <w:ind w:firstLine="0"/>
              <w:rPr>
                <w:rFonts w:ascii="Times New Roman" w:hAnsi="Times New Roman" w:cs="Times New Roman"/>
                <w:b/>
                <w:i/>
                <w:lang w:eastAsia="ar-SA"/>
              </w:rPr>
            </w:pPr>
          </w:p>
        </w:tc>
        <w:tc>
          <w:tcPr>
            <w:tcW w:w="3402" w:type="dxa"/>
            <w:vMerge/>
          </w:tcPr>
          <w:p w14:paraId="4168F10C" w14:textId="77777777" w:rsidR="003B5C5D" w:rsidRPr="000C4588" w:rsidRDefault="003B5C5D" w:rsidP="007A4A43">
            <w:pPr>
              <w:spacing w:before="60" w:after="60"/>
              <w:ind w:firstLine="34"/>
              <w:jc w:val="left"/>
              <w:rPr>
                <w:rFonts w:ascii="Times New Roman" w:hAnsi="Times New Roman" w:cs="Times New Roman"/>
                <w:b/>
                <w:bCs/>
                <w:shd w:val="clear" w:color="auto" w:fill="FFFFFF"/>
              </w:rPr>
            </w:pPr>
          </w:p>
        </w:tc>
        <w:tc>
          <w:tcPr>
            <w:tcW w:w="5495" w:type="dxa"/>
          </w:tcPr>
          <w:p w14:paraId="71F4404F" w14:textId="77777777" w:rsidR="003B5C5D" w:rsidRPr="00F85D38" w:rsidRDefault="003B5C5D" w:rsidP="00F85D38">
            <w:pPr>
              <w:spacing w:before="60" w:after="60"/>
              <w:ind w:firstLine="34"/>
              <w:rPr>
                <w:rStyle w:val="Strong"/>
                <w:rFonts w:ascii="Times New Roman" w:hAnsi="Times New Roman" w:cs="Times New Roman"/>
                <w:shd w:val="clear" w:color="auto" w:fill="FFFFFF"/>
              </w:rPr>
            </w:pPr>
            <w:r w:rsidRPr="00F85D38">
              <w:rPr>
                <w:rStyle w:val="Strong"/>
                <w:rFonts w:ascii="Times New Roman" w:hAnsi="Times New Roman" w:cs="Times New Roman"/>
                <w:color w:val="004E9A"/>
                <w:shd w:val="clear" w:color="auto" w:fill="FFFFFF"/>
              </w:rPr>
              <w:t xml:space="preserve">Dailė. </w:t>
            </w:r>
            <w:r w:rsidRPr="00F85D38">
              <w:rPr>
                <w:rStyle w:val="Strong"/>
                <w:rFonts w:ascii="Times New Roman" w:hAnsi="Times New Roman" w:cs="Times New Roman"/>
                <w:i/>
                <w:iCs/>
                <w:shd w:val="clear" w:color="auto" w:fill="FFFFFF"/>
              </w:rPr>
              <w:t>Švenčių puošimo tradicijos:</w:t>
            </w:r>
            <w:r w:rsidRPr="00F85D38">
              <w:rPr>
                <w:rStyle w:val="Strong"/>
                <w:rFonts w:ascii="Times New Roman" w:hAnsi="Times New Roman" w:cs="Times New Roman"/>
                <w:shd w:val="clear" w:color="auto" w:fill="FFFFFF"/>
              </w:rPr>
              <w:t xml:space="preserve"> </w:t>
            </w:r>
            <w:r w:rsidRPr="00F85D38">
              <w:rPr>
                <w:rFonts w:ascii="Times New Roman" w:hAnsi="Times New Roman" w:cs="Times New Roman"/>
                <w:shd w:val="clear" w:color="auto" w:fill="FFFFFF"/>
              </w:rPr>
              <w:t>kalendorinių švenčių šventimo prasmė, svarbiausi puošimo elementai, simbolia</w:t>
            </w:r>
            <w:r w:rsidRPr="00F85D38">
              <w:rPr>
                <w:rFonts w:ascii="Times New Roman" w:hAnsi="Times New Roman" w:cs="Times New Roman"/>
              </w:rPr>
              <w:t>i, jų įprasminimas meno kūriniuose.</w:t>
            </w:r>
          </w:p>
        </w:tc>
      </w:tr>
      <w:tr w:rsidR="003B5C5D" w:rsidRPr="00FB1B68" w14:paraId="72E6DC0C" w14:textId="77777777" w:rsidTr="00424358">
        <w:tc>
          <w:tcPr>
            <w:tcW w:w="6413" w:type="dxa"/>
            <w:vMerge/>
          </w:tcPr>
          <w:p w14:paraId="2C8CC9DC" w14:textId="77777777" w:rsidR="003B5C5D" w:rsidRPr="000C4588" w:rsidRDefault="003B5C5D" w:rsidP="004326C9">
            <w:pPr>
              <w:spacing w:before="60" w:after="60"/>
              <w:ind w:firstLine="0"/>
              <w:rPr>
                <w:rFonts w:ascii="Times New Roman" w:hAnsi="Times New Roman" w:cs="Times New Roman"/>
                <w:b/>
                <w:i/>
                <w:lang w:eastAsia="ar-SA"/>
              </w:rPr>
            </w:pPr>
          </w:p>
        </w:tc>
        <w:tc>
          <w:tcPr>
            <w:tcW w:w="3402" w:type="dxa"/>
            <w:vMerge/>
          </w:tcPr>
          <w:p w14:paraId="3028C6F4" w14:textId="77777777" w:rsidR="003B5C5D" w:rsidRPr="000C4588" w:rsidRDefault="003B5C5D" w:rsidP="007A4A43">
            <w:pPr>
              <w:spacing w:before="60" w:after="60"/>
              <w:ind w:firstLine="34"/>
              <w:jc w:val="left"/>
              <w:rPr>
                <w:rStyle w:val="Strong"/>
                <w:rFonts w:ascii="Times New Roman" w:hAnsi="Times New Roman" w:cs="Times New Roman"/>
                <w:shd w:val="clear" w:color="auto" w:fill="FFFFFF"/>
              </w:rPr>
            </w:pPr>
          </w:p>
        </w:tc>
        <w:tc>
          <w:tcPr>
            <w:tcW w:w="5495" w:type="dxa"/>
          </w:tcPr>
          <w:p w14:paraId="276543CD" w14:textId="77777777" w:rsidR="003B5C5D" w:rsidRPr="00F85D38" w:rsidRDefault="003B5C5D" w:rsidP="00F85D38">
            <w:pPr>
              <w:spacing w:before="60" w:after="60"/>
              <w:ind w:firstLine="34"/>
              <w:rPr>
                <w:rStyle w:val="Strong"/>
                <w:rFonts w:ascii="Times New Roman" w:hAnsi="Times New Roman" w:cs="Times New Roman"/>
                <w:shd w:val="clear" w:color="auto" w:fill="FFFFFF"/>
              </w:rPr>
            </w:pPr>
            <w:r w:rsidRPr="00F85D38">
              <w:rPr>
                <w:rStyle w:val="Strong"/>
                <w:rFonts w:ascii="Times New Roman" w:hAnsi="Times New Roman" w:cs="Times New Roman"/>
                <w:color w:val="004E9A"/>
                <w:shd w:val="clear" w:color="auto" w:fill="FFFFFF"/>
              </w:rPr>
              <w:t>T</w:t>
            </w:r>
            <w:r w:rsidRPr="00F85D38">
              <w:rPr>
                <w:rStyle w:val="Strong"/>
                <w:rFonts w:ascii="Times New Roman" w:hAnsi="Times New Roman" w:cs="Times New Roman"/>
                <w:color w:val="004E9A"/>
              </w:rPr>
              <w:t xml:space="preserve">eatras. </w:t>
            </w:r>
            <w:r w:rsidRPr="00F85D38">
              <w:rPr>
                <w:rFonts w:ascii="Times New Roman" w:hAnsi="Times New Roman" w:cs="Times New Roman"/>
                <w:b/>
                <w:bCs/>
                <w:i/>
                <w:iCs/>
                <w:shd w:val="clear" w:color="auto" w:fill="FFFFFF"/>
              </w:rPr>
              <w:t>Etiudo kūrimas:</w:t>
            </w:r>
            <w:r w:rsidRPr="00F85D38">
              <w:rPr>
                <w:rFonts w:ascii="Times New Roman" w:hAnsi="Times New Roman" w:cs="Times New Roman"/>
                <w:shd w:val="clear" w:color="auto" w:fill="FFFFFF"/>
              </w:rPr>
              <w:t xml:space="preserve"> naudojamos kaukės, atskleidžiama pasaulio kultūrų įvairovė. </w:t>
            </w:r>
            <w:r w:rsidRPr="00F85D38">
              <w:rPr>
                <w:rFonts w:ascii="Times New Roman" w:hAnsi="Times New Roman" w:cs="Times New Roman"/>
                <w:b/>
                <w:bCs/>
                <w:i/>
                <w:iCs/>
                <w:shd w:val="clear" w:color="auto" w:fill="FFFFFF"/>
              </w:rPr>
              <w:t>Kaukės:</w:t>
            </w:r>
            <w:r w:rsidRPr="00F85D38">
              <w:rPr>
                <w:rFonts w:ascii="Times New Roman" w:hAnsi="Times New Roman" w:cs="Times New Roman"/>
                <w:shd w:val="clear" w:color="auto" w:fill="FFFFFF"/>
              </w:rPr>
              <w:t xml:space="preserve"> kalendorinės lietuvių šventės, kuriose naudojamos kaukės (pvz., Užgavėnių, lygiadienio šventės).</w:t>
            </w:r>
          </w:p>
        </w:tc>
      </w:tr>
      <w:tr w:rsidR="003B5C5D" w:rsidRPr="000C4588" w14:paraId="01C97A98" w14:textId="77777777" w:rsidTr="00424358">
        <w:tc>
          <w:tcPr>
            <w:tcW w:w="6413" w:type="dxa"/>
            <w:vMerge/>
          </w:tcPr>
          <w:p w14:paraId="1D94AAA1" w14:textId="77777777" w:rsidR="003B5C5D" w:rsidRPr="000C4588" w:rsidRDefault="003B5C5D" w:rsidP="004326C9">
            <w:pPr>
              <w:spacing w:before="60" w:after="60"/>
              <w:ind w:firstLine="0"/>
              <w:rPr>
                <w:rFonts w:ascii="Times New Roman" w:hAnsi="Times New Roman" w:cs="Times New Roman"/>
                <w:b/>
                <w:i/>
                <w:lang w:eastAsia="ar-SA"/>
              </w:rPr>
            </w:pPr>
          </w:p>
        </w:tc>
        <w:tc>
          <w:tcPr>
            <w:tcW w:w="3402" w:type="dxa"/>
            <w:vMerge/>
          </w:tcPr>
          <w:p w14:paraId="6B62961D" w14:textId="77777777" w:rsidR="003B5C5D" w:rsidRPr="000C4588" w:rsidRDefault="003B5C5D" w:rsidP="007A4A43">
            <w:pPr>
              <w:spacing w:before="60" w:after="60"/>
              <w:ind w:firstLine="34"/>
              <w:jc w:val="left"/>
              <w:rPr>
                <w:rStyle w:val="Strong"/>
                <w:rFonts w:ascii="Times New Roman" w:hAnsi="Times New Roman" w:cs="Times New Roman"/>
                <w:b w:val="0"/>
                <w:bCs w:val="0"/>
                <w:shd w:val="clear" w:color="auto" w:fill="FFFFFF"/>
              </w:rPr>
            </w:pPr>
          </w:p>
        </w:tc>
        <w:tc>
          <w:tcPr>
            <w:tcW w:w="5495" w:type="dxa"/>
          </w:tcPr>
          <w:p w14:paraId="4025B625" w14:textId="77777777" w:rsidR="003B5C5D" w:rsidRPr="00F85D38" w:rsidRDefault="003B5C5D" w:rsidP="00F85D38">
            <w:pPr>
              <w:spacing w:before="60" w:after="60"/>
              <w:ind w:firstLine="34"/>
              <w:rPr>
                <w:rStyle w:val="Strong"/>
                <w:rFonts w:ascii="Times New Roman" w:hAnsi="Times New Roman" w:cs="Times New Roman"/>
                <w:highlight w:val="yellow"/>
                <w:shd w:val="clear" w:color="auto" w:fill="FFFFFF"/>
              </w:rPr>
            </w:pPr>
            <w:r w:rsidRPr="00F85D38">
              <w:rPr>
                <w:rFonts w:ascii="Times New Roman" w:hAnsi="Times New Roman" w:cs="Times New Roman"/>
                <w:b/>
                <w:bCs/>
                <w:color w:val="004E9A"/>
              </w:rPr>
              <w:t xml:space="preserve">Technologijos. </w:t>
            </w:r>
            <w:r w:rsidRPr="00F85D38">
              <w:rPr>
                <w:rStyle w:val="Strong"/>
                <w:rFonts w:ascii="Times New Roman" w:hAnsi="Times New Roman" w:cs="Times New Roman"/>
                <w:i/>
                <w:iCs/>
                <w:shd w:val="clear" w:color="auto" w:fill="FFFFFF"/>
              </w:rPr>
              <w:t xml:space="preserve">Pusgaminio dekoravimas: </w:t>
            </w:r>
            <w:r w:rsidRPr="008D0167">
              <w:rPr>
                <w:rStyle w:val="Strong"/>
                <w:rFonts w:ascii="Times New Roman" w:hAnsi="Times New Roman" w:cs="Times New Roman"/>
                <w:b w:val="0"/>
                <w:shd w:val="clear" w:color="auto" w:fill="FFFFFF"/>
              </w:rPr>
              <w:t>lietuviški tradiciniai ornamentai, jų taikymas savo kūryboje.</w:t>
            </w:r>
          </w:p>
        </w:tc>
      </w:tr>
      <w:tr w:rsidR="003B5C5D" w:rsidRPr="000C4588" w14:paraId="793B55F8" w14:textId="77777777" w:rsidTr="00424358">
        <w:tc>
          <w:tcPr>
            <w:tcW w:w="6413" w:type="dxa"/>
            <w:vMerge/>
          </w:tcPr>
          <w:p w14:paraId="2970C1D5" w14:textId="77777777" w:rsidR="003B5C5D" w:rsidRPr="000C4588" w:rsidRDefault="003B5C5D" w:rsidP="004326C9">
            <w:pPr>
              <w:spacing w:before="60" w:after="60"/>
              <w:ind w:firstLine="0"/>
              <w:rPr>
                <w:rFonts w:ascii="Times New Roman" w:hAnsi="Times New Roman" w:cs="Times New Roman"/>
                <w:b/>
                <w:i/>
                <w:lang w:eastAsia="ar-SA"/>
              </w:rPr>
            </w:pPr>
          </w:p>
        </w:tc>
        <w:tc>
          <w:tcPr>
            <w:tcW w:w="3402" w:type="dxa"/>
            <w:vMerge/>
          </w:tcPr>
          <w:p w14:paraId="65C8CD17" w14:textId="77777777" w:rsidR="003B5C5D" w:rsidRPr="000C4588" w:rsidRDefault="003B5C5D" w:rsidP="007A4A43">
            <w:pPr>
              <w:spacing w:before="60" w:after="60"/>
              <w:ind w:firstLine="34"/>
              <w:jc w:val="left"/>
              <w:rPr>
                <w:rFonts w:ascii="Times New Roman" w:hAnsi="Times New Roman" w:cs="Times New Roman"/>
                <w:b/>
                <w:bCs/>
                <w:shd w:val="clear" w:color="auto" w:fill="FFFFFF"/>
              </w:rPr>
            </w:pPr>
          </w:p>
        </w:tc>
        <w:tc>
          <w:tcPr>
            <w:tcW w:w="5495" w:type="dxa"/>
          </w:tcPr>
          <w:p w14:paraId="6370CB7D" w14:textId="77777777" w:rsidR="003B5C5D" w:rsidRPr="00F85D38" w:rsidRDefault="003B5C5D" w:rsidP="00F85D38">
            <w:pPr>
              <w:spacing w:before="60" w:after="60"/>
              <w:ind w:firstLine="34"/>
              <w:rPr>
                <w:rFonts w:ascii="Times New Roman" w:hAnsi="Times New Roman" w:cs="Times New Roman"/>
                <w:b/>
                <w:bCs/>
                <w:shd w:val="clear" w:color="auto" w:fill="FFFFFF"/>
              </w:rPr>
            </w:pPr>
            <w:r w:rsidRPr="00F85D38">
              <w:rPr>
                <w:rFonts w:ascii="Times New Roman" w:hAnsi="Times New Roman" w:cs="Times New Roman"/>
                <w:b/>
                <w:bCs/>
                <w:color w:val="004E9A"/>
                <w:shd w:val="clear" w:color="auto" w:fill="FFFFFF"/>
              </w:rPr>
              <w:t xml:space="preserve">Informatika. </w:t>
            </w:r>
            <w:r w:rsidRPr="00F85D38">
              <w:rPr>
                <w:rStyle w:val="Strong"/>
                <w:rFonts w:ascii="Times New Roman" w:hAnsi="Times New Roman" w:cs="Times New Roman"/>
                <w:i/>
                <w:iCs/>
                <w:shd w:val="clear" w:color="auto" w:fill="FFFFFF"/>
              </w:rPr>
              <w:t xml:space="preserve">Informacijos atranka: </w:t>
            </w:r>
            <w:r w:rsidRPr="00F85D38">
              <w:rPr>
                <w:rFonts w:ascii="Times New Roman" w:hAnsi="Times New Roman" w:cs="Times New Roman"/>
                <w:shd w:val="clear" w:color="auto" w:fill="FFFFFF"/>
              </w:rPr>
              <w:t>informacijos ieškojimas apie savo tautos ir Lietuvos valstybės šventes</w:t>
            </w:r>
            <w:r w:rsidRPr="00F85D38">
              <w:rPr>
                <w:rFonts w:ascii="Times New Roman" w:eastAsia="Times New Roman" w:hAnsi="Times New Roman" w:cs="Times New Roman"/>
              </w:rPr>
              <w:t>.</w:t>
            </w:r>
          </w:p>
        </w:tc>
      </w:tr>
      <w:tr w:rsidR="003B5C5D" w:rsidRPr="00FB1B68" w14:paraId="27667A33" w14:textId="77777777" w:rsidTr="00424358">
        <w:tc>
          <w:tcPr>
            <w:tcW w:w="6413" w:type="dxa"/>
            <w:vMerge/>
          </w:tcPr>
          <w:p w14:paraId="745E09F2" w14:textId="77777777" w:rsidR="003B5C5D" w:rsidRPr="000C4588" w:rsidRDefault="003B5C5D" w:rsidP="004326C9">
            <w:pPr>
              <w:spacing w:before="60" w:after="60"/>
              <w:ind w:firstLine="0"/>
              <w:rPr>
                <w:rFonts w:ascii="Times New Roman" w:hAnsi="Times New Roman" w:cs="Times New Roman"/>
                <w:b/>
                <w:i/>
                <w:lang w:eastAsia="ar-SA"/>
              </w:rPr>
            </w:pPr>
          </w:p>
        </w:tc>
        <w:tc>
          <w:tcPr>
            <w:tcW w:w="3402" w:type="dxa"/>
            <w:vMerge/>
          </w:tcPr>
          <w:p w14:paraId="56B076AF" w14:textId="77777777" w:rsidR="003B5C5D" w:rsidRPr="000C4588" w:rsidRDefault="003B5C5D" w:rsidP="007A4A43">
            <w:pPr>
              <w:spacing w:before="60" w:after="60"/>
              <w:ind w:firstLine="34"/>
              <w:jc w:val="left"/>
              <w:rPr>
                <w:rFonts w:ascii="Times New Roman" w:hAnsi="Times New Roman" w:cs="Times New Roman"/>
                <w:b/>
                <w:bCs/>
              </w:rPr>
            </w:pPr>
          </w:p>
        </w:tc>
        <w:tc>
          <w:tcPr>
            <w:tcW w:w="5495" w:type="dxa"/>
          </w:tcPr>
          <w:p w14:paraId="4AC5F576" w14:textId="77777777" w:rsidR="003B5C5D" w:rsidRPr="00F85D38" w:rsidRDefault="003B5C5D" w:rsidP="00F85D38">
            <w:pPr>
              <w:spacing w:before="60" w:after="60"/>
              <w:ind w:firstLine="34"/>
              <w:rPr>
                <w:rFonts w:ascii="Times New Roman" w:hAnsi="Times New Roman" w:cs="Times New Roman"/>
                <w:b/>
                <w:bCs/>
              </w:rPr>
            </w:pPr>
            <w:r w:rsidRPr="00F85D38">
              <w:rPr>
                <w:rFonts w:ascii="Times New Roman" w:hAnsi="Times New Roman" w:cs="Times New Roman"/>
                <w:b/>
                <w:bCs/>
                <w:color w:val="004E9A"/>
              </w:rPr>
              <w:t xml:space="preserve">Evangelikų liuteronų tikyba. </w:t>
            </w:r>
            <w:r w:rsidRPr="00F85D38">
              <w:rPr>
                <w:rFonts w:ascii="Times New Roman" w:hAnsi="Times New Roman" w:cs="Times New Roman"/>
                <w:b/>
                <w:bCs/>
                <w:i/>
                <w:iCs/>
              </w:rPr>
              <w:t>Bažnytinės šventės:</w:t>
            </w:r>
            <w:r w:rsidRPr="00F85D38">
              <w:rPr>
                <w:rFonts w:ascii="Times New Roman" w:hAnsi="Times New Roman" w:cs="Times New Roman"/>
              </w:rPr>
              <w:t xml:space="preserve"> bažnytinių ir kitų švenčių skirtumai.</w:t>
            </w:r>
          </w:p>
        </w:tc>
      </w:tr>
      <w:tr w:rsidR="003B5C5D" w:rsidRPr="00FB1B68" w14:paraId="39846916" w14:textId="77777777" w:rsidTr="00424358">
        <w:tc>
          <w:tcPr>
            <w:tcW w:w="6413" w:type="dxa"/>
            <w:vMerge/>
          </w:tcPr>
          <w:p w14:paraId="216AB133" w14:textId="77777777" w:rsidR="003B5C5D" w:rsidRPr="000C4588" w:rsidRDefault="003B5C5D" w:rsidP="004326C9">
            <w:pPr>
              <w:spacing w:before="60" w:after="60"/>
              <w:ind w:firstLine="0"/>
              <w:rPr>
                <w:rFonts w:ascii="Times New Roman" w:hAnsi="Times New Roman" w:cs="Times New Roman"/>
                <w:b/>
                <w:i/>
                <w:lang w:eastAsia="ar-SA"/>
              </w:rPr>
            </w:pPr>
          </w:p>
        </w:tc>
        <w:tc>
          <w:tcPr>
            <w:tcW w:w="3402" w:type="dxa"/>
            <w:vMerge/>
          </w:tcPr>
          <w:p w14:paraId="151CAD9F" w14:textId="77777777" w:rsidR="003B5C5D" w:rsidRPr="000C4588" w:rsidRDefault="003B5C5D" w:rsidP="007A4A43">
            <w:pPr>
              <w:spacing w:before="60" w:after="60"/>
              <w:ind w:firstLine="34"/>
              <w:jc w:val="left"/>
              <w:rPr>
                <w:rFonts w:ascii="Times New Roman" w:hAnsi="Times New Roman" w:cs="Times New Roman"/>
                <w:b/>
                <w:bCs/>
              </w:rPr>
            </w:pPr>
          </w:p>
        </w:tc>
        <w:tc>
          <w:tcPr>
            <w:tcW w:w="5495" w:type="dxa"/>
          </w:tcPr>
          <w:p w14:paraId="083D7A2B" w14:textId="77777777" w:rsidR="003B5C5D" w:rsidRPr="00F85D38" w:rsidRDefault="003B5C5D" w:rsidP="00F85D38">
            <w:pPr>
              <w:spacing w:before="60" w:after="60"/>
              <w:ind w:firstLine="34"/>
              <w:rPr>
                <w:rFonts w:ascii="Times New Roman" w:hAnsi="Times New Roman" w:cs="Times New Roman"/>
                <w:b/>
                <w:bCs/>
              </w:rPr>
            </w:pPr>
            <w:r w:rsidRPr="00F85D38">
              <w:rPr>
                <w:rFonts w:ascii="Times New Roman" w:hAnsi="Times New Roman" w:cs="Times New Roman"/>
                <w:b/>
                <w:bCs/>
                <w:color w:val="004E9A"/>
              </w:rPr>
              <w:t xml:space="preserve">Evangelikų reformatų tikyba. </w:t>
            </w:r>
            <w:r w:rsidRPr="00F85D38">
              <w:rPr>
                <w:rFonts w:ascii="Times New Roman" w:hAnsi="Times New Roman" w:cs="Times New Roman"/>
                <w:b/>
                <w:bCs/>
                <w:i/>
                <w:iCs/>
              </w:rPr>
              <w:t>Paschos reikšmė:</w:t>
            </w:r>
            <w:r w:rsidRPr="00F85D38">
              <w:rPr>
                <w:rFonts w:ascii="Times New Roman" w:hAnsi="Times New Roman" w:cs="Times New Roman"/>
              </w:rPr>
              <w:t xml:space="preserve"> žydų Paschos reikšmė. </w:t>
            </w:r>
            <w:r w:rsidRPr="00F85D38">
              <w:rPr>
                <w:rFonts w:ascii="Times New Roman" w:hAnsi="Times New Roman" w:cs="Times New Roman"/>
                <w:b/>
                <w:bCs/>
                <w:i/>
                <w:iCs/>
              </w:rPr>
              <w:t>Bendruomenės gerovė:</w:t>
            </w:r>
            <w:r w:rsidRPr="00F85D38">
              <w:rPr>
                <w:rFonts w:ascii="Times New Roman" w:hAnsi="Times New Roman" w:cs="Times New Roman"/>
                <w:i/>
                <w:iCs/>
              </w:rPr>
              <w:t xml:space="preserve"> </w:t>
            </w:r>
            <w:r w:rsidRPr="00F85D38">
              <w:rPr>
                <w:rFonts w:ascii="Times New Roman" w:hAnsi="Times New Roman" w:cs="Times New Roman"/>
              </w:rPr>
              <w:t xml:space="preserve">kaip švenčiamos bažnytinės šventės. </w:t>
            </w:r>
            <w:r w:rsidRPr="00F85D38">
              <w:rPr>
                <w:rFonts w:ascii="Times New Roman" w:hAnsi="Times New Roman" w:cs="Times New Roman"/>
                <w:b/>
                <w:bCs/>
                <w:i/>
                <w:iCs/>
              </w:rPr>
              <w:t>Įvairių Bažnyčių šventės:</w:t>
            </w:r>
            <w:r w:rsidRPr="00F85D38">
              <w:rPr>
                <w:rFonts w:ascii="Times New Roman" w:hAnsi="Times New Roman" w:cs="Times New Roman"/>
              </w:rPr>
              <w:t xml:space="preserve"> s</w:t>
            </w:r>
            <w:r w:rsidRPr="00F85D38">
              <w:rPr>
                <w:rFonts w:ascii="Times New Roman" w:hAnsi="Times New Roman" w:cs="Times New Roman"/>
                <w:shd w:val="clear" w:color="auto" w:fill="FFFFFF"/>
              </w:rPr>
              <w:t>avo šeimos ir lankomos Bažnyčios šventes, šventimo tradicijų ir prasmių skirtumai.</w:t>
            </w:r>
          </w:p>
        </w:tc>
      </w:tr>
      <w:tr w:rsidR="003B5C5D" w:rsidRPr="000C4588" w14:paraId="5187471B" w14:textId="77777777" w:rsidTr="00424358">
        <w:tc>
          <w:tcPr>
            <w:tcW w:w="6413" w:type="dxa"/>
            <w:vMerge/>
          </w:tcPr>
          <w:p w14:paraId="27C043F1" w14:textId="77777777" w:rsidR="003B5C5D" w:rsidRPr="000C4588" w:rsidRDefault="003B5C5D" w:rsidP="004326C9">
            <w:pPr>
              <w:spacing w:before="60" w:after="60"/>
              <w:ind w:firstLine="0"/>
              <w:rPr>
                <w:rFonts w:ascii="Times New Roman" w:hAnsi="Times New Roman" w:cs="Times New Roman"/>
                <w:b/>
                <w:i/>
                <w:lang w:eastAsia="ar-SA"/>
              </w:rPr>
            </w:pPr>
          </w:p>
        </w:tc>
        <w:tc>
          <w:tcPr>
            <w:tcW w:w="3402" w:type="dxa"/>
            <w:vMerge/>
          </w:tcPr>
          <w:p w14:paraId="15FB2AF4" w14:textId="77777777" w:rsidR="003B5C5D" w:rsidRPr="000C4588" w:rsidRDefault="003B5C5D" w:rsidP="007A4A43">
            <w:pPr>
              <w:spacing w:before="60" w:after="60"/>
              <w:ind w:firstLine="34"/>
              <w:jc w:val="left"/>
              <w:rPr>
                <w:rFonts w:ascii="Times New Roman" w:hAnsi="Times New Roman" w:cs="Times New Roman"/>
                <w:b/>
                <w:bCs/>
              </w:rPr>
            </w:pPr>
          </w:p>
        </w:tc>
        <w:tc>
          <w:tcPr>
            <w:tcW w:w="5495" w:type="dxa"/>
          </w:tcPr>
          <w:p w14:paraId="5FAB812B" w14:textId="77777777" w:rsidR="003B5C5D" w:rsidRPr="00F85D38" w:rsidRDefault="003B5C5D" w:rsidP="00F85D38">
            <w:pPr>
              <w:spacing w:before="60" w:after="60"/>
              <w:ind w:firstLine="34"/>
              <w:rPr>
                <w:rFonts w:ascii="Times New Roman" w:hAnsi="Times New Roman" w:cs="Times New Roman"/>
                <w:b/>
                <w:bCs/>
              </w:rPr>
            </w:pPr>
            <w:r w:rsidRPr="00F85D38">
              <w:rPr>
                <w:rFonts w:ascii="Times New Roman" w:hAnsi="Times New Roman" w:cs="Times New Roman"/>
                <w:b/>
                <w:bCs/>
                <w:color w:val="004E9A"/>
              </w:rPr>
              <w:t xml:space="preserve">Karaimų tikyba. </w:t>
            </w:r>
            <w:r w:rsidRPr="00F85D38">
              <w:rPr>
                <w:rFonts w:ascii="Times New Roman" w:hAnsi="Times New Roman" w:cs="Times New Roman"/>
                <w:b/>
                <w:bCs/>
                <w:i/>
                <w:iCs/>
              </w:rPr>
              <w:t>Bendras karaimų religijos supratimas:</w:t>
            </w:r>
            <w:r w:rsidRPr="00F85D38">
              <w:rPr>
                <w:rFonts w:ascii="Times New Roman" w:hAnsi="Times New Roman" w:cs="Times New Roman"/>
              </w:rPr>
              <w:t xml:space="preserve"> k</w:t>
            </w:r>
            <w:r w:rsidRPr="00F85D38">
              <w:rPr>
                <w:rFonts w:ascii="Times New Roman" w:hAnsi="Times New Roman" w:cs="Times New Roman"/>
                <w:shd w:val="clear" w:color="auto" w:fill="FFFFFF"/>
              </w:rPr>
              <w:t xml:space="preserve">araimų religinis kalendorius ir jo sudarymo principai. </w:t>
            </w:r>
            <w:r w:rsidRPr="00F85D38">
              <w:rPr>
                <w:rFonts w:ascii="Times New Roman" w:hAnsi="Times New Roman" w:cs="Times New Roman"/>
                <w:b/>
                <w:bCs/>
                <w:i/>
                <w:iCs/>
              </w:rPr>
              <w:t>Pasirengimas liturgijai:</w:t>
            </w:r>
            <w:r w:rsidRPr="00F85D38">
              <w:rPr>
                <w:rFonts w:ascii="Times New Roman" w:hAnsi="Times New Roman" w:cs="Times New Roman"/>
              </w:rPr>
              <w:t xml:space="preserve"> k</w:t>
            </w:r>
            <w:r w:rsidRPr="00F85D38">
              <w:rPr>
                <w:rFonts w:ascii="Times New Roman" w:hAnsi="Times New Roman" w:cs="Times New Roman"/>
                <w:shd w:val="clear" w:color="auto" w:fill="FFFFFF"/>
              </w:rPr>
              <w:t>araimų kalendoriaus sandara, mėnesių skaičius metuose, keliamųjų metų samprata.</w:t>
            </w:r>
          </w:p>
        </w:tc>
      </w:tr>
      <w:tr w:rsidR="003B5C5D" w:rsidRPr="00FB1B68" w14:paraId="01ABE6F5" w14:textId="77777777" w:rsidTr="00424358">
        <w:tc>
          <w:tcPr>
            <w:tcW w:w="6413" w:type="dxa"/>
            <w:vMerge/>
          </w:tcPr>
          <w:p w14:paraId="4DBFB3A5" w14:textId="77777777" w:rsidR="003B5C5D" w:rsidRPr="000C4588" w:rsidRDefault="003B5C5D" w:rsidP="004326C9">
            <w:pPr>
              <w:spacing w:before="60" w:after="60"/>
              <w:ind w:firstLine="0"/>
              <w:rPr>
                <w:rFonts w:ascii="Times New Roman" w:hAnsi="Times New Roman" w:cs="Times New Roman"/>
                <w:b/>
                <w:i/>
                <w:lang w:eastAsia="ar-SA"/>
              </w:rPr>
            </w:pPr>
          </w:p>
        </w:tc>
        <w:tc>
          <w:tcPr>
            <w:tcW w:w="3402" w:type="dxa"/>
            <w:vMerge/>
          </w:tcPr>
          <w:p w14:paraId="4E5B9CCE" w14:textId="77777777" w:rsidR="003B5C5D" w:rsidRPr="000C4588" w:rsidRDefault="003B5C5D" w:rsidP="007A4A43">
            <w:pPr>
              <w:spacing w:before="60" w:after="60"/>
              <w:ind w:firstLine="34"/>
              <w:jc w:val="left"/>
              <w:rPr>
                <w:rFonts w:ascii="Times New Roman" w:hAnsi="Times New Roman" w:cs="Times New Roman"/>
                <w:b/>
                <w:bCs/>
              </w:rPr>
            </w:pPr>
          </w:p>
        </w:tc>
        <w:tc>
          <w:tcPr>
            <w:tcW w:w="5495" w:type="dxa"/>
          </w:tcPr>
          <w:p w14:paraId="2B9B58D6" w14:textId="77777777" w:rsidR="003B5C5D" w:rsidRPr="00F85D38" w:rsidRDefault="003B5C5D" w:rsidP="00F85D38">
            <w:pPr>
              <w:spacing w:before="60" w:after="60"/>
              <w:ind w:firstLine="34"/>
              <w:rPr>
                <w:rFonts w:ascii="Times New Roman" w:hAnsi="Times New Roman" w:cs="Times New Roman"/>
                <w:b/>
                <w:bCs/>
              </w:rPr>
            </w:pPr>
            <w:r w:rsidRPr="00F85D38">
              <w:rPr>
                <w:rFonts w:ascii="Times New Roman" w:hAnsi="Times New Roman" w:cs="Times New Roman"/>
                <w:b/>
                <w:bCs/>
                <w:color w:val="004E9A"/>
              </w:rPr>
              <w:t xml:space="preserve">Judėjų tikyba. </w:t>
            </w:r>
            <w:r w:rsidRPr="00F85D38">
              <w:rPr>
                <w:rFonts w:ascii="Times New Roman" w:hAnsi="Times New Roman" w:cs="Times New Roman"/>
                <w:b/>
                <w:bCs/>
                <w:i/>
                <w:iCs/>
              </w:rPr>
              <w:t>Šventės ir tradicijos:</w:t>
            </w:r>
            <w:r w:rsidRPr="00F85D38">
              <w:rPr>
                <w:rFonts w:ascii="Times New Roman" w:hAnsi="Times New Roman" w:cs="Times New Roman"/>
              </w:rPr>
              <w:t xml:space="preserve"> ž</w:t>
            </w:r>
            <w:r w:rsidRPr="00F85D38">
              <w:rPr>
                <w:rFonts w:ascii="Times New Roman" w:hAnsi="Times New Roman" w:cs="Times New Roman"/>
                <w:shd w:val="clear" w:color="auto" w:fill="FFFFFF"/>
              </w:rPr>
              <w:t xml:space="preserve">ydų švenčių žaidimai ir jų istorinė kilmė, Pesach ir Velykų skirtumai, Jom Kipur ir krikščioniškų atlaidų švenčių panašumai ir skirtumai. </w:t>
            </w:r>
            <w:r w:rsidRPr="00F85D38">
              <w:rPr>
                <w:rFonts w:ascii="Times New Roman" w:hAnsi="Times New Roman" w:cs="Times New Roman"/>
                <w:b/>
                <w:bCs/>
                <w:i/>
                <w:iCs/>
              </w:rPr>
              <w:t>Judėjų kalendorius:</w:t>
            </w:r>
            <w:r w:rsidRPr="00F85D38">
              <w:rPr>
                <w:rFonts w:ascii="Times New Roman" w:hAnsi="Times New Roman" w:cs="Times New Roman"/>
              </w:rPr>
              <w:t xml:space="preserve"> š</w:t>
            </w:r>
            <w:r w:rsidRPr="00F85D38">
              <w:rPr>
                <w:rFonts w:ascii="Times New Roman" w:hAnsi="Times New Roman" w:cs="Times New Roman"/>
                <w:shd w:val="clear" w:color="auto" w:fill="FFFFFF"/>
              </w:rPr>
              <w:t>venčių kalendorius, Jom Kipur – svarbiausia metų šventė, metų skaičiavimas pagal judėjų, Grigaliaus ir musulmonų kalendorius.</w:t>
            </w:r>
          </w:p>
        </w:tc>
      </w:tr>
      <w:tr w:rsidR="003B5C5D" w:rsidRPr="00FB1B68" w14:paraId="0912623F" w14:textId="77777777" w:rsidTr="00424358">
        <w:tc>
          <w:tcPr>
            <w:tcW w:w="6413" w:type="dxa"/>
            <w:vMerge/>
          </w:tcPr>
          <w:p w14:paraId="3AC7F6FB" w14:textId="77777777" w:rsidR="003B5C5D" w:rsidRPr="000C4588" w:rsidRDefault="003B5C5D" w:rsidP="004326C9">
            <w:pPr>
              <w:spacing w:before="60" w:after="60"/>
              <w:ind w:firstLine="0"/>
              <w:rPr>
                <w:rFonts w:ascii="Times New Roman" w:hAnsi="Times New Roman" w:cs="Times New Roman"/>
                <w:b/>
                <w:i/>
                <w:lang w:eastAsia="ar-SA"/>
              </w:rPr>
            </w:pPr>
          </w:p>
        </w:tc>
        <w:tc>
          <w:tcPr>
            <w:tcW w:w="3402" w:type="dxa"/>
            <w:vMerge/>
          </w:tcPr>
          <w:p w14:paraId="245ADAF2" w14:textId="77777777" w:rsidR="003B5C5D" w:rsidRPr="000C4588" w:rsidRDefault="003B5C5D" w:rsidP="007A4A43">
            <w:pPr>
              <w:spacing w:before="60" w:after="60"/>
              <w:ind w:firstLine="34"/>
              <w:jc w:val="left"/>
              <w:rPr>
                <w:rFonts w:ascii="Times New Roman" w:hAnsi="Times New Roman" w:cs="Times New Roman"/>
                <w:b/>
                <w:bCs/>
              </w:rPr>
            </w:pPr>
          </w:p>
        </w:tc>
        <w:tc>
          <w:tcPr>
            <w:tcW w:w="5495" w:type="dxa"/>
          </w:tcPr>
          <w:p w14:paraId="4C8E45A3" w14:textId="77777777" w:rsidR="003B5C5D" w:rsidRPr="00F85D38" w:rsidRDefault="003B5C5D" w:rsidP="00F85D38">
            <w:pPr>
              <w:spacing w:before="60" w:after="60"/>
              <w:ind w:firstLine="34"/>
              <w:rPr>
                <w:rFonts w:ascii="Times New Roman" w:hAnsi="Times New Roman" w:cs="Times New Roman"/>
                <w:b/>
                <w:bCs/>
              </w:rPr>
            </w:pPr>
            <w:r w:rsidRPr="00F85D38">
              <w:rPr>
                <w:rFonts w:ascii="Times New Roman" w:hAnsi="Times New Roman" w:cs="Times New Roman"/>
                <w:b/>
                <w:bCs/>
                <w:color w:val="004E9A"/>
              </w:rPr>
              <w:t xml:space="preserve">Užsienio kalba (pirmoji). </w:t>
            </w:r>
            <w:r w:rsidRPr="00F85D38">
              <w:rPr>
                <w:rStyle w:val="Strong"/>
                <w:rFonts w:ascii="Times New Roman" w:hAnsi="Times New Roman" w:cs="Times New Roman"/>
                <w:i/>
                <w:iCs/>
                <w:shd w:val="clear" w:color="auto" w:fill="FFFFFF"/>
              </w:rPr>
              <w:t xml:space="preserve">Kultūrinis gyvenimas, renginiai: </w:t>
            </w:r>
            <w:r w:rsidRPr="00424358">
              <w:rPr>
                <w:rStyle w:val="Strong"/>
                <w:rFonts w:ascii="Times New Roman" w:hAnsi="Times New Roman" w:cs="Times New Roman"/>
                <w:b w:val="0"/>
                <w:shd w:val="clear" w:color="auto" w:fill="FFFFFF"/>
              </w:rPr>
              <w:t>kultūrų įvairovė Lietuvoje ir kitose šalyse (Lietuvos, užsienio šalių</w:t>
            </w:r>
            <w:r w:rsidRPr="00F85D38">
              <w:rPr>
                <w:rStyle w:val="Strong"/>
                <w:rFonts w:ascii="Times New Roman" w:hAnsi="Times New Roman" w:cs="Times New Roman"/>
                <w:shd w:val="clear" w:color="auto" w:fill="FFFFFF"/>
              </w:rPr>
              <w:t xml:space="preserve"> </w:t>
            </w:r>
            <w:r w:rsidRPr="00F85D38">
              <w:rPr>
                <w:rFonts w:ascii="Times New Roman" w:hAnsi="Times New Roman" w:cs="Times New Roman"/>
                <w:shd w:val="clear" w:color="auto" w:fill="FFFFFF"/>
              </w:rPr>
              <w:t>Lietuvos šventės ir tradicijos).</w:t>
            </w:r>
          </w:p>
        </w:tc>
      </w:tr>
      <w:tr w:rsidR="003B5C5D" w:rsidRPr="000C4588" w14:paraId="47EE3E50" w14:textId="77777777" w:rsidTr="00424358">
        <w:tc>
          <w:tcPr>
            <w:tcW w:w="6413" w:type="dxa"/>
            <w:vMerge/>
          </w:tcPr>
          <w:p w14:paraId="214FD12C" w14:textId="77777777" w:rsidR="003B5C5D" w:rsidRPr="000C4588" w:rsidRDefault="003B5C5D" w:rsidP="004326C9">
            <w:pPr>
              <w:spacing w:before="60" w:after="60"/>
              <w:ind w:firstLine="0"/>
              <w:rPr>
                <w:rFonts w:ascii="Times New Roman" w:hAnsi="Times New Roman" w:cs="Times New Roman"/>
                <w:b/>
                <w:i/>
                <w:lang w:eastAsia="ar-SA"/>
              </w:rPr>
            </w:pPr>
          </w:p>
        </w:tc>
        <w:tc>
          <w:tcPr>
            <w:tcW w:w="3402" w:type="dxa"/>
            <w:vMerge/>
          </w:tcPr>
          <w:p w14:paraId="0E184700" w14:textId="77777777" w:rsidR="003B5C5D" w:rsidRPr="000C4588" w:rsidRDefault="003B5C5D" w:rsidP="007A4A43">
            <w:pPr>
              <w:spacing w:before="60" w:after="60"/>
              <w:ind w:firstLine="34"/>
              <w:jc w:val="left"/>
              <w:rPr>
                <w:rFonts w:ascii="Times New Roman" w:hAnsi="Times New Roman" w:cs="Times New Roman"/>
                <w:b/>
                <w:bCs/>
              </w:rPr>
            </w:pPr>
          </w:p>
        </w:tc>
        <w:tc>
          <w:tcPr>
            <w:tcW w:w="5495" w:type="dxa"/>
          </w:tcPr>
          <w:p w14:paraId="54687F73" w14:textId="77777777" w:rsidR="003B5C5D" w:rsidRPr="00F85D38" w:rsidRDefault="003B5C5D" w:rsidP="00F85D38">
            <w:pPr>
              <w:spacing w:before="60" w:after="60"/>
              <w:ind w:firstLine="34"/>
              <w:rPr>
                <w:rFonts w:ascii="Times New Roman" w:hAnsi="Times New Roman" w:cs="Times New Roman"/>
                <w:b/>
                <w:bCs/>
              </w:rPr>
            </w:pPr>
            <w:r w:rsidRPr="00F85D38">
              <w:rPr>
                <w:rFonts w:ascii="Times New Roman" w:hAnsi="Times New Roman" w:cs="Times New Roman"/>
                <w:b/>
                <w:bCs/>
                <w:color w:val="004E9A"/>
              </w:rPr>
              <w:t xml:space="preserve">Visuomeninis ugdymas. </w:t>
            </w:r>
            <w:r w:rsidRPr="00F85D38">
              <w:rPr>
                <w:rStyle w:val="Strong"/>
                <w:rFonts w:ascii="Times New Roman" w:hAnsi="Times New Roman" w:cs="Times New Roman"/>
                <w:i/>
                <w:iCs/>
                <w:shd w:val="clear" w:color="auto" w:fill="FFFFFF"/>
              </w:rPr>
              <w:t xml:space="preserve">Rinka: </w:t>
            </w:r>
            <w:r w:rsidRPr="00F85D38">
              <w:rPr>
                <w:rFonts w:ascii="Times New Roman" w:eastAsia="Times New Roman" w:hAnsi="Times New Roman" w:cs="Times New Roman"/>
              </w:rPr>
              <w:t>mokomasi atpažinti pirkėjo ir pardavėjo vaidmenis (3 kl.).</w:t>
            </w:r>
          </w:p>
        </w:tc>
      </w:tr>
      <w:tr w:rsidR="003B5C5D" w:rsidRPr="00FB1B68" w14:paraId="7A5D32B8" w14:textId="77777777" w:rsidTr="00424358">
        <w:tc>
          <w:tcPr>
            <w:tcW w:w="6413" w:type="dxa"/>
            <w:vMerge w:val="restart"/>
          </w:tcPr>
          <w:p w14:paraId="19D94D3F" w14:textId="77777777" w:rsidR="003B5C5D" w:rsidRPr="000C4588" w:rsidRDefault="003B5C5D" w:rsidP="004326C9">
            <w:pPr>
              <w:spacing w:before="60" w:after="60"/>
              <w:ind w:firstLine="0"/>
              <w:rPr>
                <w:rFonts w:ascii="Times New Roman" w:hAnsi="Times New Roman" w:cs="Times New Roman"/>
                <w:b/>
                <w:bCs/>
                <w:color w:val="004E9A"/>
              </w:rPr>
            </w:pPr>
            <w:r w:rsidRPr="000C4588">
              <w:rPr>
                <w:rFonts w:ascii="Times New Roman" w:hAnsi="Times New Roman" w:cs="Times New Roman"/>
                <w:b/>
                <w:bCs/>
                <w:color w:val="004E9A"/>
              </w:rPr>
              <w:t xml:space="preserve">Etninė kultūra. </w:t>
            </w:r>
            <w:r w:rsidRPr="000C4588">
              <w:rPr>
                <w:rFonts w:ascii="Times New Roman" w:hAnsi="Times New Roman" w:cs="Times New Roman"/>
                <w:b/>
                <w:bCs/>
                <w:i/>
              </w:rPr>
              <w:t>Tradicijos ir papročiai.</w:t>
            </w:r>
          </w:p>
          <w:p w14:paraId="4075169F" w14:textId="77777777" w:rsidR="003B5C5D" w:rsidRPr="000C4588" w:rsidRDefault="003B5C5D" w:rsidP="004326C9">
            <w:pPr>
              <w:tabs>
                <w:tab w:val="left" w:pos="3420"/>
              </w:tabs>
              <w:spacing w:before="60" w:after="60"/>
              <w:ind w:firstLine="0"/>
              <w:rPr>
                <w:rFonts w:ascii="Times New Roman" w:hAnsi="Times New Roman" w:cs="Times New Roman"/>
              </w:rPr>
            </w:pPr>
            <w:r w:rsidRPr="000C4588">
              <w:rPr>
                <w:rFonts w:ascii="Times New Roman" w:hAnsi="Times New Roman" w:cs="Times New Roman"/>
                <w:b/>
                <w:bCs/>
                <w:color w:val="004E9A"/>
              </w:rPr>
              <w:t xml:space="preserve">Kultūros paveldas: </w:t>
            </w:r>
            <w:r>
              <w:rPr>
                <w:rFonts w:ascii="Times New Roman" w:hAnsi="Times New Roman" w:cs="Times New Roman"/>
              </w:rPr>
              <w:t xml:space="preserve">sakytinis, muzikinis ir žaidybinis folkloras – </w:t>
            </w:r>
            <w:r w:rsidRPr="000C4588">
              <w:rPr>
                <w:rFonts w:ascii="Times New Roman" w:hAnsi="Times New Roman" w:cs="Times New Roman"/>
                <w:lang w:eastAsia="ar-SA"/>
              </w:rPr>
              <w:t>skaičiuo</w:t>
            </w:r>
            <w:r>
              <w:rPr>
                <w:rFonts w:ascii="Times New Roman" w:hAnsi="Times New Roman" w:cs="Times New Roman"/>
                <w:lang w:eastAsia="ar-SA"/>
              </w:rPr>
              <w:t>tės</w:t>
            </w:r>
            <w:r w:rsidRPr="000C4588">
              <w:rPr>
                <w:rFonts w:ascii="Times New Roman" w:hAnsi="Times New Roman" w:cs="Times New Roman"/>
                <w:lang w:eastAsia="ar-SA"/>
              </w:rPr>
              <w:t>, greitakalb</w:t>
            </w:r>
            <w:r>
              <w:rPr>
                <w:rFonts w:ascii="Times New Roman" w:hAnsi="Times New Roman" w:cs="Times New Roman"/>
                <w:lang w:eastAsia="ar-SA"/>
              </w:rPr>
              <w:t>ės</w:t>
            </w:r>
            <w:r w:rsidRPr="000C4588">
              <w:rPr>
                <w:rFonts w:ascii="Times New Roman" w:hAnsi="Times New Roman" w:cs="Times New Roman"/>
                <w:lang w:eastAsia="ar-SA"/>
              </w:rPr>
              <w:t>, patarl</w:t>
            </w:r>
            <w:r>
              <w:rPr>
                <w:rFonts w:ascii="Times New Roman" w:hAnsi="Times New Roman" w:cs="Times New Roman"/>
                <w:lang w:eastAsia="ar-SA"/>
              </w:rPr>
              <w:t>ės</w:t>
            </w:r>
            <w:r w:rsidRPr="000C4588">
              <w:rPr>
                <w:rFonts w:ascii="Times New Roman" w:hAnsi="Times New Roman" w:cs="Times New Roman"/>
                <w:lang w:eastAsia="ar-SA"/>
              </w:rPr>
              <w:t>, priežodži</w:t>
            </w:r>
            <w:r>
              <w:rPr>
                <w:rFonts w:ascii="Times New Roman" w:hAnsi="Times New Roman" w:cs="Times New Roman"/>
                <w:lang w:eastAsia="ar-SA"/>
              </w:rPr>
              <w:t>ai</w:t>
            </w:r>
            <w:r w:rsidRPr="000C4588">
              <w:rPr>
                <w:rFonts w:ascii="Times New Roman" w:hAnsi="Times New Roman" w:cs="Times New Roman"/>
                <w:lang w:eastAsia="ar-SA"/>
              </w:rPr>
              <w:t>, mįsl</w:t>
            </w:r>
            <w:r>
              <w:rPr>
                <w:rFonts w:ascii="Times New Roman" w:hAnsi="Times New Roman" w:cs="Times New Roman"/>
                <w:lang w:eastAsia="ar-SA"/>
              </w:rPr>
              <w:t>ės</w:t>
            </w:r>
            <w:r w:rsidRPr="000C4588">
              <w:rPr>
                <w:rFonts w:ascii="Times New Roman" w:hAnsi="Times New Roman" w:cs="Times New Roman"/>
                <w:lang w:eastAsia="ar-SA"/>
              </w:rPr>
              <w:t xml:space="preserve"> ir</w:t>
            </w:r>
            <w:r>
              <w:rPr>
                <w:rFonts w:ascii="Times New Roman" w:hAnsi="Times New Roman" w:cs="Times New Roman"/>
                <w:lang w:eastAsia="ar-SA"/>
              </w:rPr>
              <w:t xml:space="preserve"> kiti trumpieji pasakymai, pasakos (</w:t>
            </w:r>
            <w:r w:rsidRPr="000C4588">
              <w:rPr>
                <w:rFonts w:ascii="Times New Roman" w:hAnsi="Times New Roman" w:cs="Times New Roman"/>
                <w:lang w:eastAsia="ar-SA"/>
              </w:rPr>
              <w:t>melų, stebuklin</w:t>
            </w:r>
            <w:r>
              <w:rPr>
                <w:rFonts w:ascii="Times New Roman" w:hAnsi="Times New Roman" w:cs="Times New Roman"/>
                <w:lang w:eastAsia="ar-SA"/>
              </w:rPr>
              <w:t xml:space="preserve">ė, </w:t>
            </w:r>
            <w:r w:rsidRPr="000C4588">
              <w:rPr>
                <w:rFonts w:ascii="Times New Roman" w:hAnsi="Times New Roman" w:cs="Times New Roman"/>
                <w:lang w:eastAsia="ar-SA"/>
              </w:rPr>
              <w:t>su dainuojamaisiais intarpais</w:t>
            </w:r>
            <w:r>
              <w:rPr>
                <w:rFonts w:ascii="Times New Roman" w:hAnsi="Times New Roman" w:cs="Times New Roman"/>
                <w:lang w:eastAsia="ar-SA"/>
              </w:rPr>
              <w:t>);</w:t>
            </w:r>
            <w:r>
              <w:rPr>
                <w:rFonts w:ascii="Times New Roman" w:hAnsi="Times New Roman" w:cs="Times New Roman"/>
              </w:rPr>
              <w:t xml:space="preserve"> </w:t>
            </w:r>
            <w:r>
              <w:rPr>
                <w:rFonts w:ascii="Times New Roman" w:hAnsi="Times New Roman" w:cs="Times New Roman"/>
              </w:rPr>
              <w:lastRenderedPageBreak/>
              <w:t xml:space="preserve">vaikų dainos apie gamtą, našlaičių dainos, raudos; </w:t>
            </w:r>
            <w:r>
              <w:rPr>
                <w:rFonts w:ascii="Times New Roman" w:hAnsi="Times New Roman" w:cs="Times New Roman"/>
                <w:lang w:eastAsia="ar-SA"/>
              </w:rPr>
              <w:t xml:space="preserve">vaidybiniai ir „fantų“ žaidimai; </w:t>
            </w:r>
            <w:r w:rsidRPr="000C4588">
              <w:rPr>
                <w:rFonts w:ascii="Times New Roman" w:hAnsi="Times New Roman" w:cs="Times New Roman"/>
                <w:lang w:eastAsia="ar-SA"/>
              </w:rPr>
              <w:t>tradicini</w:t>
            </w:r>
            <w:r>
              <w:rPr>
                <w:rFonts w:ascii="Times New Roman" w:hAnsi="Times New Roman" w:cs="Times New Roman"/>
                <w:lang w:eastAsia="ar-SA"/>
              </w:rPr>
              <w:t>ai</w:t>
            </w:r>
            <w:r w:rsidRPr="000C4588">
              <w:rPr>
                <w:rFonts w:ascii="Times New Roman" w:hAnsi="Times New Roman" w:cs="Times New Roman"/>
                <w:lang w:eastAsia="ar-SA"/>
              </w:rPr>
              <w:t xml:space="preserve"> ganymo, medžioklės garso ir muzikos įranki</w:t>
            </w:r>
            <w:r>
              <w:rPr>
                <w:rFonts w:ascii="Times New Roman" w:hAnsi="Times New Roman" w:cs="Times New Roman"/>
                <w:lang w:eastAsia="ar-SA"/>
              </w:rPr>
              <w:t xml:space="preserve">ai; </w:t>
            </w:r>
            <w:r w:rsidRPr="000C4588">
              <w:rPr>
                <w:rFonts w:ascii="Times New Roman" w:hAnsi="Times New Roman" w:cs="Times New Roman"/>
                <w:lang w:eastAsia="ar-SA"/>
              </w:rPr>
              <w:t>šeimos ir giminės dain</w:t>
            </w:r>
            <w:r>
              <w:rPr>
                <w:rFonts w:ascii="Times New Roman" w:hAnsi="Times New Roman" w:cs="Times New Roman"/>
                <w:lang w:eastAsia="ar-SA"/>
              </w:rPr>
              <w:t>os</w:t>
            </w:r>
            <w:r w:rsidRPr="000C4588">
              <w:rPr>
                <w:rFonts w:ascii="Times New Roman" w:hAnsi="Times New Roman" w:cs="Times New Roman"/>
                <w:lang w:eastAsia="ar-SA"/>
              </w:rPr>
              <w:t>, tautosak</w:t>
            </w:r>
            <w:r>
              <w:rPr>
                <w:rFonts w:ascii="Times New Roman" w:hAnsi="Times New Roman" w:cs="Times New Roman"/>
                <w:lang w:eastAsia="ar-SA"/>
              </w:rPr>
              <w:t>a</w:t>
            </w:r>
            <w:r w:rsidRPr="000C4588">
              <w:rPr>
                <w:rFonts w:ascii="Times New Roman" w:hAnsi="Times New Roman" w:cs="Times New Roman"/>
                <w:lang w:eastAsia="ar-SA"/>
              </w:rPr>
              <w:t>, žaidim</w:t>
            </w:r>
            <w:r>
              <w:rPr>
                <w:rFonts w:ascii="Times New Roman" w:hAnsi="Times New Roman" w:cs="Times New Roman"/>
                <w:lang w:eastAsia="ar-SA"/>
              </w:rPr>
              <w:t>ai</w:t>
            </w:r>
            <w:r w:rsidRPr="000C4588">
              <w:rPr>
                <w:rFonts w:ascii="Times New Roman" w:hAnsi="Times New Roman" w:cs="Times New Roman"/>
                <w:lang w:eastAsia="ar-SA"/>
              </w:rPr>
              <w:t xml:space="preserve"> ir kt</w:t>
            </w:r>
            <w:r w:rsidRPr="000C4588">
              <w:rPr>
                <w:rFonts w:ascii="Times New Roman" w:hAnsi="Times New Roman" w:cs="Times New Roman"/>
              </w:rPr>
              <w:t>. </w:t>
            </w:r>
            <w:r w:rsidRPr="000C4588">
              <w:rPr>
                <w:rFonts w:ascii="Times New Roman" w:hAnsi="Times New Roman" w:cs="Times New Roman"/>
                <w:b/>
                <w:bCs/>
                <w:i/>
                <w:iCs/>
              </w:rPr>
              <w:t xml:space="preserve">Gimtoji kalba: </w:t>
            </w:r>
            <w:r>
              <w:rPr>
                <w:rFonts w:ascii="Times New Roman" w:hAnsi="Times New Roman" w:cs="Times New Roman"/>
              </w:rPr>
              <w:t xml:space="preserve">ugdomas </w:t>
            </w:r>
            <w:r w:rsidRPr="000C4588">
              <w:rPr>
                <w:rFonts w:ascii="Times New Roman" w:hAnsi="Times New Roman" w:cs="Times New Roman"/>
              </w:rPr>
              <w:t>pagarbus santykis su kalba</w:t>
            </w:r>
            <w:r w:rsidRPr="000C4588">
              <w:rPr>
                <w:rFonts w:ascii="Times New Roman" w:hAnsi="Times New Roman" w:cs="Times New Roman"/>
                <w:lang w:eastAsia="ar-SA"/>
              </w:rPr>
              <w:t xml:space="preserve"> </w:t>
            </w:r>
            <w:r>
              <w:rPr>
                <w:rFonts w:ascii="Times New Roman" w:hAnsi="Times New Roman" w:cs="Times New Roman"/>
                <w:lang w:eastAsia="ar-SA"/>
              </w:rPr>
              <w:t>nagrinėjant trumpųjų pasakymų paskirtį, sekant</w:t>
            </w:r>
            <w:r w:rsidRPr="000C4588">
              <w:rPr>
                <w:rFonts w:ascii="Times New Roman" w:hAnsi="Times New Roman" w:cs="Times New Roman"/>
              </w:rPr>
              <w:t xml:space="preserve"> </w:t>
            </w:r>
            <w:r w:rsidRPr="000C4588">
              <w:rPr>
                <w:rFonts w:ascii="Times New Roman" w:hAnsi="Times New Roman" w:cs="Times New Roman"/>
                <w:lang w:eastAsia="ar-SA"/>
              </w:rPr>
              <w:t>pasak</w:t>
            </w:r>
            <w:r>
              <w:rPr>
                <w:rFonts w:ascii="Times New Roman" w:hAnsi="Times New Roman" w:cs="Times New Roman"/>
                <w:lang w:eastAsia="ar-SA"/>
              </w:rPr>
              <w:t>as</w:t>
            </w:r>
            <w:r>
              <w:rPr>
                <w:rFonts w:ascii="Times New Roman" w:hAnsi="Times New Roman" w:cs="Times New Roman"/>
              </w:rPr>
              <w:t>, dainuojant vaikų dainas apie gamtą, aptariant našlaičių dainas, raudų tradicijas</w:t>
            </w:r>
            <w:r w:rsidRPr="000C4588">
              <w:rPr>
                <w:rFonts w:ascii="Times New Roman" w:hAnsi="Times New Roman" w:cs="Times New Roman"/>
              </w:rPr>
              <w:t xml:space="preserve">. </w:t>
            </w:r>
          </w:p>
          <w:p w14:paraId="66F19618" w14:textId="77777777" w:rsidR="003B5C5D" w:rsidRPr="000C4588" w:rsidRDefault="003B5C5D" w:rsidP="004326C9">
            <w:pPr>
              <w:spacing w:before="60" w:after="60"/>
              <w:ind w:firstLine="0"/>
              <w:rPr>
                <w:rFonts w:ascii="Times New Roman" w:hAnsi="Times New Roman" w:cs="Times New Roman"/>
              </w:rPr>
            </w:pPr>
            <w:r w:rsidRPr="000C4588">
              <w:rPr>
                <w:rFonts w:ascii="Times New Roman" w:hAnsi="Times New Roman" w:cs="Times New Roman"/>
                <w:b/>
                <w:bCs/>
                <w:color w:val="004F88"/>
              </w:rPr>
              <w:t>Kultūros raida:</w:t>
            </w:r>
            <w:r w:rsidRPr="000C4588">
              <w:rPr>
                <w:rFonts w:ascii="Times New Roman" w:hAnsi="Times New Roman" w:cs="Times New Roman"/>
                <w:b/>
                <w:bCs/>
              </w:rPr>
              <w:t xml:space="preserve"> </w:t>
            </w:r>
            <w:r>
              <w:rPr>
                <w:rFonts w:ascii="Times New Roman" w:hAnsi="Times New Roman" w:cs="Times New Roman"/>
              </w:rPr>
              <w:t xml:space="preserve">sakytinio, muzikinio ir žaidybinio folkloro pažinimas ir atlikimas padeda geriau suprasti tautos istorinius procesus, jų </w:t>
            </w:r>
            <w:r w:rsidRPr="000C4588">
              <w:rPr>
                <w:rFonts w:ascii="Times New Roman" w:hAnsi="Times New Roman" w:cs="Times New Roman"/>
              </w:rPr>
              <w:t>k</w:t>
            </w:r>
            <w:r>
              <w:rPr>
                <w:rFonts w:ascii="Times New Roman" w:hAnsi="Times New Roman" w:cs="Times New Roman"/>
              </w:rPr>
              <w:t>aitą</w:t>
            </w:r>
            <w:r w:rsidRPr="000C4588">
              <w:rPr>
                <w:rFonts w:ascii="Times New Roman" w:hAnsi="Times New Roman" w:cs="Times New Roman"/>
              </w:rPr>
              <w:t>, tęs</w:t>
            </w:r>
            <w:r>
              <w:rPr>
                <w:rFonts w:ascii="Times New Roman" w:hAnsi="Times New Roman" w:cs="Times New Roman"/>
              </w:rPr>
              <w:t xml:space="preserve">tinumą </w:t>
            </w:r>
            <w:r w:rsidRPr="000C4588">
              <w:rPr>
                <w:rFonts w:ascii="Times New Roman" w:hAnsi="Times New Roman" w:cs="Times New Roman"/>
              </w:rPr>
              <w:t>ir plėtoj</w:t>
            </w:r>
            <w:r>
              <w:rPr>
                <w:rFonts w:ascii="Times New Roman" w:hAnsi="Times New Roman" w:cs="Times New Roman"/>
              </w:rPr>
              <w:t>imą</w:t>
            </w:r>
            <w:r w:rsidRPr="000C4588">
              <w:rPr>
                <w:rFonts w:ascii="Times New Roman" w:hAnsi="Times New Roman" w:cs="Times New Roman"/>
              </w:rPr>
              <w:t>si</w:t>
            </w:r>
            <w:r>
              <w:rPr>
                <w:rFonts w:ascii="Times New Roman" w:hAnsi="Times New Roman" w:cs="Times New Roman"/>
              </w:rPr>
              <w:t>, tradicijų kaitą</w:t>
            </w:r>
            <w:r w:rsidRPr="000C4588">
              <w:rPr>
                <w:rFonts w:ascii="Times New Roman" w:hAnsi="Times New Roman" w:cs="Times New Roman"/>
              </w:rPr>
              <w:t xml:space="preserve"> </w:t>
            </w:r>
            <w:r>
              <w:rPr>
                <w:rFonts w:ascii="Times New Roman" w:hAnsi="Times New Roman" w:cs="Times New Roman"/>
              </w:rPr>
              <w:t xml:space="preserve">šeimoje, kitoje artimoje aplinkoje, </w:t>
            </w:r>
            <w:r w:rsidRPr="000C4588">
              <w:rPr>
                <w:rFonts w:ascii="Times New Roman" w:hAnsi="Times New Roman" w:cs="Times New Roman"/>
              </w:rPr>
              <w:t xml:space="preserve">Lietuvoje. </w:t>
            </w:r>
            <w:r w:rsidRPr="000C4588">
              <w:rPr>
                <w:rFonts w:ascii="Times New Roman" w:hAnsi="Times New Roman" w:cs="Times New Roman"/>
                <w:b/>
                <w:bCs/>
                <w:i/>
                <w:iCs/>
              </w:rPr>
              <w:t xml:space="preserve">Idėjos, asmenybės: </w:t>
            </w:r>
            <w:r>
              <w:rPr>
                <w:rFonts w:ascii="Times New Roman" w:hAnsi="Times New Roman" w:cs="Times New Roman"/>
              </w:rPr>
              <w:t>pasakų, šiurpių sekimo, našlaičių dainų, raudų tradicijų aptarimas</w:t>
            </w:r>
            <w:r w:rsidRPr="000C4588">
              <w:rPr>
                <w:rFonts w:ascii="Times New Roman" w:hAnsi="Times New Roman" w:cs="Times New Roman"/>
              </w:rPr>
              <w:t>.</w:t>
            </w:r>
          </w:p>
          <w:p w14:paraId="5D1809BB" w14:textId="77777777" w:rsidR="003B5C5D" w:rsidRDefault="003B5C5D" w:rsidP="004326C9">
            <w:pPr>
              <w:spacing w:before="60" w:after="60"/>
              <w:ind w:firstLine="0"/>
              <w:rPr>
                <w:rFonts w:ascii="Times New Roman" w:hAnsi="Times New Roman" w:cs="Times New Roman"/>
              </w:rPr>
            </w:pPr>
            <w:r w:rsidRPr="000C4588">
              <w:rPr>
                <w:rFonts w:ascii="Times New Roman" w:hAnsi="Times New Roman" w:cs="Times New Roman"/>
                <w:b/>
                <w:bCs/>
                <w:color w:val="004F88"/>
              </w:rPr>
              <w:t xml:space="preserve">Kultūrų įvairovė: </w:t>
            </w:r>
            <w:r>
              <w:rPr>
                <w:rFonts w:ascii="Times New Roman" w:hAnsi="Times New Roman" w:cs="Times New Roman"/>
              </w:rPr>
              <w:t xml:space="preserve">sakytinio, muzikinio ir žaidybinio folkloro ir  tradicijų </w:t>
            </w:r>
            <w:r w:rsidRPr="000C4588">
              <w:rPr>
                <w:rFonts w:ascii="Times New Roman" w:hAnsi="Times New Roman" w:cs="Times New Roman"/>
              </w:rPr>
              <w:t xml:space="preserve"> </w:t>
            </w:r>
            <w:r>
              <w:rPr>
                <w:rFonts w:ascii="Times New Roman" w:hAnsi="Times New Roman" w:cs="Times New Roman"/>
              </w:rPr>
              <w:t xml:space="preserve">įvairovės </w:t>
            </w:r>
            <w:r w:rsidRPr="000C4588">
              <w:rPr>
                <w:rFonts w:ascii="Times New Roman" w:hAnsi="Times New Roman" w:cs="Times New Roman"/>
              </w:rPr>
              <w:t>artimoje gyvenamoje aplinkoje, Lietuvoje</w:t>
            </w:r>
            <w:r>
              <w:rPr>
                <w:rFonts w:ascii="Times New Roman" w:hAnsi="Times New Roman" w:cs="Times New Roman"/>
              </w:rPr>
              <w:t xml:space="preserve"> pažinimas, perėmimas ir tęstinumas</w:t>
            </w:r>
            <w:r w:rsidRPr="000C4588">
              <w:rPr>
                <w:rFonts w:ascii="Times New Roman" w:hAnsi="Times New Roman" w:cs="Times New Roman"/>
              </w:rPr>
              <w:t>.</w:t>
            </w:r>
          </w:p>
          <w:p w14:paraId="7E3A442A" w14:textId="77777777" w:rsidR="003B5C5D" w:rsidRPr="000C4588" w:rsidRDefault="003B5C5D" w:rsidP="004326C9">
            <w:pPr>
              <w:spacing w:before="60" w:after="60"/>
              <w:ind w:firstLine="0"/>
              <w:rPr>
                <w:rFonts w:ascii="Times New Roman" w:hAnsi="Times New Roman" w:cs="Times New Roman"/>
              </w:rPr>
            </w:pPr>
            <w:r w:rsidRPr="000C4588">
              <w:rPr>
                <w:rFonts w:ascii="Times New Roman" w:hAnsi="Times New Roman" w:cs="Times New Roman"/>
                <w:b/>
                <w:bCs/>
                <w:color w:val="004E9A"/>
              </w:rPr>
              <w:t xml:space="preserve">Pilietinė visuomenės savikūra: </w:t>
            </w:r>
            <w:r>
              <w:rPr>
                <w:rFonts w:ascii="Times New Roman" w:hAnsi="Times New Roman" w:cs="Times New Roman"/>
              </w:rPr>
              <w:t>panaudojant folklorą, ypač žaidybinį, ugdomas d</w:t>
            </w:r>
            <w:r w:rsidRPr="000C4588">
              <w:rPr>
                <w:rFonts w:ascii="Times New Roman" w:hAnsi="Times New Roman" w:cs="Times New Roman"/>
              </w:rPr>
              <w:t>emokratijos kūrimas</w:t>
            </w:r>
            <w:r>
              <w:rPr>
                <w:rFonts w:ascii="Times New Roman" w:hAnsi="Times New Roman" w:cs="Times New Roman"/>
              </w:rPr>
              <w:t xml:space="preserve"> bendruomenėje.</w:t>
            </w:r>
          </w:p>
          <w:p w14:paraId="1C55FB6B" w14:textId="77777777" w:rsidR="003B5C5D" w:rsidRPr="000C4588" w:rsidRDefault="003B5C5D" w:rsidP="004326C9">
            <w:pPr>
              <w:spacing w:before="60" w:after="60"/>
              <w:ind w:firstLine="0"/>
              <w:rPr>
                <w:rFonts w:ascii="Times New Roman" w:hAnsi="Times New Roman" w:cs="Times New Roman"/>
                <w:b/>
                <w:i/>
                <w:lang w:eastAsia="ar-SA"/>
              </w:rPr>
            </w:pPr>
          </w:p>
          <w:p w14:paraId="299AEA99" w14:textId="77777777" w:rsidR="003B5C5D" w:rsidRPr="000C4588" w:rsidRDefault="003B5C5D" w:rsidP="004326C9">
            <w:pPr>
              <w:spacing w:before="60" w:after="60"/>
              <w:ind w:firstLine="0"/>
              <w:jc w:val="center"/>
              <w:rPr>
                <w:rFonts w:ascii="Times New Roman" w:hAnsi="Times New Roman" w:cs="Times New Roman"/>
              </w:rPr>
            </w:pPr>
          </w:p>
        </w:tc>
        <w:tc>
          <w:tcPr>
            <w:tcW w:w="3402" w:type="dxa"/>
            <w:vMerge w:val="restart"/>
          </w:tcPr>
          <w:p w14:paraId="3726C84C" w14:textId="77777777" w:rsidR="003B5C5D" w:rsidRPr="000C4588" w:rsidRDefault="003B5C5D" w:rsidP="007A4A43">
            <w:pPr>
              <w:spacing w:before="60" w:after="60"/>
              <w:ind w:firstLine="34"/>
              <w:jc w:val="left"/>
              <w:rPr>
                <w:rFonts w:ascii="Times New Roman" w:hAnsi="Times New Roman" w:cs="Times New Roman"/>
                <w:b/>
                <w:bCs/>
                <w:i/>
                <w:color w:val="004F88"/>
                <w:lang w:eastAsia="ar-SA"/>
              </w:rPr>
            </w:pPr>
            <w:r w:rsidRPr="000C4588">
              <w:rPr>
                <w:rFonts w:ascii="Times New Roman" w:hAnsi="Times New Roman" w:cs="Times New Roman"/>
                <w:b/>
                <w:bCs/>
                <w:color w:val="004F88"/>
                <w:lang w:eastAsia="ar-SA"/>
              </w:rPr>
              <w:lastRenderedPageBreak/>
              <w:t>Liaudies kūrybos palikimas ir tęstinumas</w:t>
            </w:r>
          </w:p>
          <w:p w14:paraId="65DEE7D8" w14:textId="77777777" w:rsidR="003B5C5D" w:rsidRPr="000C4588" w:rsidRDefault="003B5C5D" w:rsidP="007A4A43">
            <w:pPr>
              <w:spacing w:before="60" w:after="60"/>
              <w:ind w:firstLine="34"/>
              <w:jc w:val="left"/>
              <w:rPr>
                <w:rFonts w:ascii="Times New Roman" w:hAnsi="Times New Roman" w:cs="Times New Roman"/>
                <w:lang w:eastAsia="ar-SA"/>
              </w:rPr>
            </w:pPr>
            <w:r w:rsidRPr="000C4588">
              <w:rPr>
                <w:rFonts w:ascii="Times New Roman" w:hAnsi="Times New Roman" w:cs="Times New Roman"/>
                <w:b/>
                <w:i/>
                <w:lang w:eastAsia="ar-SA"/>
              </w:rPr>
              <w:t>Sakytinis, muzikinis ir žaidybinis folkloras:</w:t>
            </w:r>
            <w:r w:rsidRPr="000C4588">
              <w:rPr>
                <w:rFonts w:ascii="Times New Roman" w:hAnsi="Times New Roman" w:cs="Times New Roman"/>
                <w:lang w:eastAsia="ar-SA"/>
              </w:rPr>
              <w:t xml:space="preserve"> </w:t>
            </w:r>
          </w:p>
          <w:p w14:paraId="33713A50" w14:textId="77777777" w:rsidR="003B5C5D" w:rsidRDefault="003B5C5D" w:rsidP="007A4A43">
            <w:pPr>
              <w:spacing w:before="60" w:after="60"/>
              <w:ind w:firstLine="34"/>
              <w:jc w:val="left"/>
              <w:rPr>
                <w:rFonts w:ascii="Times New Roman" w:hAnsi="Times New Roman" w:cs="Times New Roman"/>
                <w:lang w:eastAsia="ar-SA"/>
              </w:rPr>
            </w:pPr>
            <w:r w:rsidRPr="000C4588">
              <w:rPr>
                <w:rFonts w:ascii="Times New Roman" w:hAnsi="Times New Roman" w:cs="Times New Roman"/>
                <w:lang w:eastAsia="ar-SA"/>
              </w:rPr>
              <w:lastRenderedPageBreak/>
              <w:t xml:space="preserve">Mokiniai aiškinasi skaičiuočių, greitakalbių, patarlių, priežodžių, mįslių ir kitų trumpųjų pasakymų paskirtį, pasirenka jų atlikimo formą (rengia varžytuves, viktorinas ir kt.). </w:t>
            </w:r>
          </w:p>
          <w:p w14:paraId="19D6D7AC" w14:textId="77777777" w:rsidR="003B5C5D" w:rsidRDefault="003B5C5D" w:rsidP="007A4A43">
            <w:pPr>
              <w:spacing w:before="60" w:after="60"/>
              <w:ind w:firstLine="34"/>
              <w:jc w:val="left"/>
              <w:rPr>
                <w:rFonts w:ascii="Times New Roman" w:hAnsi="Times New Roman" w:cs="Times New Roman"/>
                <w:lang w:eastAsia="ar-SA"/>
              </w:rPr>
            </w:pPr>
            <w:r w:rsidRPr="000C4588">
              <w:rPr>
                <w:rFonts w:ascii="Times New Roman" w:hAnsi="Times New Roman" w:cs="Times New Roman"/>
                <w:lang w:eastAsia="ar-SA"/>
              </w:rPr>
              <w:t xml:space="preserve">Aptaria ir seka melų, stebuklines pasakas, pasakas su dainuojamaisiais intarpais. </w:t>
            </w:r>
          </w:p>
          <w:p w14:paraId="621C9555" w14:textId="77777777" w:rsidR="003B5C5D" w:rsidRDefault="003B5C5D" w:rsidP="007A4A43">
            <w:pPr>
              <w:spacing w:before="60" w:after="60"/>
              <w:ind w:firstLine="34"/>
              <w:jc w:val="left"/>
              <w:rPr>
                <w:rFonts w:ascii="Times New Roman" w:hAnsi="Times New Roman" w:cs="Times New Roman"/>
                <w:lang w:eastAsia="ar-SA"/>
              </w:rPr>
            </w:pPr>
            <w:r w:rsidRPr="000C4588">
              <w:rPr>
                <w:rFonts w:ascii="Times New Roman" w:hAnsi="Times New Roman" w:cs="Times New Roman"/>
                <w:lang w:eastAsia="ar-SA"/>
              </w:rPr>
              <w:t xml:space="preserve">Diskutuoja apie šiurpių sekimo tradiciją. </w:t>
            </w:r>
          </w:p>
          <w:p w14:paraId="7D99D264" w14:textId="77777777" w:rsidR="003B5C5D" w:rsidRDefault="003B5C5D" w:rsidP="007A4A43">
            <w:pPr>
              <w:spacing w:before="60" w:after="60"/>
              <w:ind w:firstLine="34"/>
              <w:jc w:val="left"/>
              <w:rPr>
                <w:rFonts w:ascii="Times New Roman" w:hAnsi="Times New Roman" w:cs="Times New Roman"/>
                <w:lang w:eastAsia="ar-SA"/>
              </w:rPr>
            </w:pPr>
            <w:r w:rsidRPr="000C4588">
              <w:rPr>
                <w:rFonts w:ascii="Times New Roman" w:hAnsi="Times New Roman" w:cs="Times New Roman"/>
                <w:lang w:eastAsia="ar-SA"/>
              </w:rPr>
              <w:t xml:space="preserve">Dainuoja vaikų dainas apie gamtą. </w:t>
            </w:r>
          </w:p>
          <w:p w14:paraId="1129317B" w14:textId="77777777" w:rsidR="003B5C5D" w:rsidRDefault="003B5C5D" w:rsidP="007A4A43">
            <w:pPr>
              <w:spacing w:before="60" w:after="60"/>
              <w:ind w:firstLine="34"/>
              <w:jc w:val="left"/>
              <w:rPr>
                <w:rFonts w:ascii="Times New Roman" w:hAnsi="Times New Roman" w:cs="Times New Roman"/>
                <w:lang w:eastAsia="ar-SA"/>
              </w:rPr>
            </w:pPr>
            <w:r w:rsidRPr="000C4588">
              <w:rPr>
                <w:rFonts w:ascii="Times New Roman" w:hAnsi="Times New Roman" w:cs="Times New Roman"/>
                <w:lang w:eastAsia="ar-SA"/>
              </w:rPr>
              <w:t xml:space="preserve">Susipažįsta su našlaičių dainomis, bendraisiais raudų tradicijos bruožais. </w:t>
            </w:r>
          </w:p>
          <w:p w14:paraId="745BE591" w14:textId="77777777" w:rsidR="003B5C5D" w:rsidRDefault="003B5C5D" w:rsidP="007A4A43">
            <w:pPr>
              <w:spacing w:before="60" w:after="60"/>
              <w:ind w:firstLine="34"/>
              <w:jc w:val="left"/>
              <w:rPr>
                <w:rFonts w:ascii="Times New Roman" w:hAnsi="Times New Roman" w:cs="Times New Roman"/>
                <w:lang w:eastAsia="ar-SA"/>
              </w:rPr>
            </w:pPr>
            <w:r w:rsidRPr="000C4588">
              <w:rPr>
                <w:rFonts w:ascii="Times New Roman" w:hAnsi="Times New Roman" w:cs="Times New Roman"/>
                <w:lang w:eastAsia="ar-SA"/>
              </w:rPr>
              <w:t xml:space="preserve">Apibūdina tradicinius ganymo, medžioklės garso ir muzikos įrankius, kai kuriuos išbando. </w:t>
            </w:r>
          </w:p>
          <w:p w14:paraId="0482DA20" w14:textId="77777777" w:rsidR="003B5C5D" w:rsidRDefault="003B5C5D" w:rsidP="007A4A43">
            <w:pPr>
              <w:spacing w:before="60" w:after="60"/>
              <w:ind w:firstLine="34"/>
              <w:jc w:val="left"/>
              <w:rPr>
                <w:rFonts w:ascii="Times New Roman" w:hAnsi="Times New Roman" w:cs="Times New Roman"/>
                <w:lang w:eastAsia="ar-SA"/>
              </w:rPr>
            </w:pPr>
            <w:r w:rsidRPr="000C4588">
              <w:rPr>
                <w:rFonts w:ascii="Times New Roman" w:hAnsi="Times New Roman" w:cs="Times New Roman"/>
                <w:lang w:eastAsia="ar-SA"/>
              </w:rPr>
              <w:t xml:space="preserve">Žaidžia vaidybinius ir „fantų“ žaidimus. </w:t>
            </w:r>
          </w:p>
          <w:p w14:paraId="2AF6A736" w14:textId="77777777" w:rsidR="003B5C5D" w:rsidRPr="000C4588" w:rsidRDefault="003B5C5D" w:rsidP="007A4A43">
            <w:pPr>
              <w:spacing w:before="60" w:after="60"/>
              <w:ind w:firstLine="34"/>
              <w:jc w:val="left"/>
              <w:rPr>
                <w:rFonts w:ascii="Times New Roman" w:hAnsi="Times New Roman" w:cs="Times New Roman"/>
              </w:rPr>
            </w:pPr>
            <w:r w:rsidRPr="000C4588">
              <w:rPr>
                <w:rFonts w:ascii="Times New Roman" w:hAnsi="Times New Roman" w:cs="Times New Roman"/>
                <w:lang w:eastAsia="ar-SA"/>
              </w:rPr>
              <w:t xml:space="preserve">Užrašo šeimos ir giminės dainų, tautosakos, žaidimų ir kt. </w:t>
            </w:r>
          </w:p>
        </w:tc>
        <w:tc>
          <w:tcPr>
            <w:tcW w:w="5495" w:type="dxa"/>
          </w:tcPr>
          <w:p w14:paraId="53799530" w14:textId="77777777" w:rsidR="003B5C5D" w:rsidRPr="00F85D38" w:rsidRDefault="003B5C5D" w:rsidP="00F85D38">
            <w:pPr>
              <w:spacing w:before="60" w:after="60"/>
              <w:ind w:firstLine="34"/>
              <w:rPr>
                <w:rFonts w:ascii="Times New Roman" w:hAnsi="Times New Roman" w:cs="Times New Roman"/>
                <w:b/>
                <w:bCs/>
              </w:rPr>
            </w:pPr>
            <w:r w:rsidRPr="00F85D38">
              <w:rPr>
                <w:rFonts w:ascii="Times New Roman" w:hAnsi="Times New Roman" w:cs="Times New Roman"/>
                <w:b/>
                <w:bCs/>
                <w:color w:val="004E9A"/>
              </w:rPr>
              <w:lastRenderedPageBreak/>
              <w:t xml:space="preserve">Lietuvių kalba ir literatūra. </w:t>
            </w:r>
            <w:r w:rsidRPr="00F85D38">
              <w:rPr>
                <w:rFonts w:ascii="Times New Roman" w:hAnsi="Times New Roman" w:cs="Times New Roman"/>
                <w:b/>
                <w:bCs/>
                <w:i/>
                <w:iCs/>
              </w:rPr>
              <w:t xml:space="preserve">Teksto struktūra ir tekstų tipai: </w:t>
            </w:r>
            <w:r w:rsidRPr="00F85D38">
              <w:rPr>
                <w:rFonts w:ascii="Times New Roman" w:hAnsi="Times New Roman" w:cs="Times New Roman"/>
              </w:rPr>
              <w:t>k</w:t>
            </w:r>
            <w:r w:rsidRPr="00F85D38">
              <w:rPr>
                <w:rFonts w:ascii="Times New Roman" w:hAnsi="Times New Roman" w:cs="Times New Roman"/>
                <w:shd w:val="clear" w:color="auto" w:fill="FFFFFF"/>
              </w:rPr>
              <w:t>lausomasi tekstų bendrine kalba ar vietos tarme</w:t>
            </w:r>
            <w:r w:rsidRPr="00F85D38">
              <w:rPr>
                <w:rFonts w:ascii="Times New Roman" w:hAnsi="Times New Roman" w:cs="Times New Roman"/>
              </w:rPr>
              <w:t xml:space="preserve">. </w:t>
            </w:r>
            <w:r w:rsidRPr="00F85D38">
              <w:rPr>
                <w:rFonts w:ascii="Times New Roman" w:hAnsi="Times New Roman" w:cs="Times New Roman"/>
                <w:b/>
                <w:bCs/>
                <w:i/>
                <w:iCs/>
              </w:rPr>
              <w:t>Tekstų atranka:</w:t>
            </w:r>
            <w:r w:rsidRPr="00F85D38">
              <w:rPr>
                <w:rFonts w:ascii="Times New Roman" w:hAnsi="Times New Roman" w:cs="Times New Roman"/>
              </w:rPr>
              <w:t xml:space="preserve"> t</w:t>
            </w:r>
            <w:r w:rsidRPr="00F85D38">
              <w:rPr>
                <w:rFonts w:ascii="Times New Roman" w:hAnsi="Times New Roman" w:cs="Times New Roman"/>
                <w:shd w:val="clear" w:color="auto" w:fill="FFFFFF"/>
              </w:rPr>
              <w:t xml:space="preserve">autosakos kūrinių skaitymas. </w:t>
            </w:r>
            <w:r w:rsidRPr="00F85D38">
              <w:rPr>
                <w:rFonts w:ascii="Times New Roman" w:hAnsi="Times New Roman" w:cs="Times New Roman"/>
                <w:b/>
                <w:bCs/>
                <w:i/>
                <w:iCs/>
              </w:rPr>
              <w:t xml:space="preserve">Literatūros ir kultūros pažinimo pradmenys: </w:t>
            </w:r>
            <w:r w:rsidRPr="00F85D38">
              <w:rPr>
                <w:rFonts w:ascii="Times New Roman" w:hAnsi="Times New Roman" w:cs="Times New Roman"/>
              </w:rPr>
              <w:t xml:space="preserve">tautosakos ir autorinės kūrybos ryšys; tradicinės ir literatūrinės pasakos </w:t>
            </w:r>
            <w:r w:rsidRPr="00F85D38">
              <w:rPr>
                <w:rFonts w:ascii="Times New Roman" w:hAnsi="Times New Roman" w:cs="Times New Roman"/>
              </w:rPr>
              <w:lastRenderedPageBreak/>
              <w:t xml:space="preserve">palyginimas. </w:t>
            </w:r>
            <w:r w:rsidRPr="00F85D38">
              <w:rPr>
                <w:rFonts w:ascii="Times New Roman" w:hAnsi="Times New Roman" w:cs="Times New Roman"/>
                <w:b/>
                <w:bCs/>
                <w:i/>
                <w:iCs/>
              </w:rPr>
              <w:t>Kalbėjimo ir klausymosi veiklos pobūdis:</w:t>
            </w:r>
            <w:r w:rsidRPr="00F85D38">
              <w:rPr>
                <w:rFonts w:ascii="Times New Roman" w:hAnsi="Times New Roman" w:cs="Times New Roman"/>
                <w:i/>
                <w:iCs/>
              </w:rPr>
              <w:t xml:space="preserve"> </w:t>
            </w:r>
            <w:r w:rsidRPr="00F85D38">
              <w:rPr>
                <w:rFonts w:ascii="Times New Roman" w:hAnsi="Times New Roman" w:cs="Times New Roman"/>
              </w:rPr>
              <w:t xml:space="preserve">mokosi sekti pasakas, improvizuoti vaidinant, žaidžiant. </w:t>
            </w:r>
            <w:r w:rsidRPr="00F85D38">
              <w:rPr>
                <w:rFonts w:ascii="Times New Roman" w:hAnsi="Times New Roman" w:cs="Times New Roman"/>
                <w:b/>
                <w:bCs/>
                <w:i/>
                <w:iCs/>
              </w:rPr>
              <w:t>Skaitymo tikslai:</w:t>
            </w:r>
            <w:r w:rsidRPr="00F85D38">
              <w:rPr>
                <w:rFonts w:ascii="Times New Roman" w:hAnsi="Times New Roman" w:cs="Times New Roman"/>
              </w:rPr>
              <w:t xml:space="preserve"> naudojami spausdinti ir skaitmeniniai tautosakos kūriniai. </w:t>
            </w:r>
            <w:r w:rsidRPr="00F85D38">
              <w:rPr>
                <w:rFonts w:ascii="Times New Roman" w:hAnsi="Times New Roman" w:cs="Times New Roman"/>
                <w:b/>
                <w:bCs/>
                <w:i/>
                <w:iCs/>
              </w:rPr>
              <w:t>Rekomenduojama literatūra:</w:t>
            </w:r>
            <w:r w:rsidRPr="00F85D38">
              <w:rPr>
                <w:rFonts w:ascii="Times New Roman" w:hAnsi="Times New Roman" w:cs="Times New Roman"/>
              </w:rPr>
              <w:t xml:space="preserve"> tautosakos kūriniai ir jų ištraukos – </w:t>
            </w:r>
            <w:r w:rsidRPr="00F85D38">
              <w:rPr>
                <w:rFonts w:ascii="Times New Roman" w:eastAsia="Times New Roman" w:hAnsi="Times New Roman" w:cs="Times New Roman"/>
              </w:rPr>
              <w:t>stebuklų pasakos (pvz., iš knygos „Gulbė karaliaus pati“, „Gyvasis vanduo“); pasirinktos sakmės (pvz., iš knygos „Sužeistas vėjas“); „Menu mįslę keturgyslę“, „Linksmų plaučių, vieno kaulo: šmaikštūs lietuviški frazeologizmai“; „Lįsk vabalo blauzdon“ ar kiti pasirinkti kūriniai (ištraukos).</w:t>
            </w:r>
          </w:p>
        </w:tc>
      </w:tr>
      <w:tr w:rsidR="003B5C5D" w:rsidRPr="00FB1B68" w14:paraId="119E5F66" w14:textId="77777777" w:rsidTr="00424358">
        <w:tc>
          <w:tcPr>
            <w:tcW w:w="6413" w:type="dxa"/>
            <w:vMerge/>
          </w:tcPr>
          <w:p w14:paraId="646FA657" w14:textId="77777777" w:rsidR="003B5C5D" w:rsidRPr="000C4588" w:rsidRDefault="003B5C5D" w:rsidP="00F1716E">
            <w:pPr>
              <w:spacing w:before="60" w:after="60"/>
              <w:jc w:val="center"/>
              <w:rPr>
                <w:rFonts w:ascii="Times New Roman" w:hAnsi="Times New Roman" w:cs="Times New Roman"/>
                <w:b/>
                <w:i/>
                <w:lang w:eastAsia="ar-SA"/>
              </w:rPr>
            </w:pPr>
          </w:p>
        </w:tc>
        <w:tc>
          <w:tcPr>
            <w:tcW w:w="3402" w:type="dxa"/>
            <w:vMerge/>
          </w:tcPr>
          <w:p w14:paraId="2A4D4E38" w14:textId="77777777" w:rsidR="003B5C5D" w:rsidRPr="000C4588" w:rsidRDefault="003B5C5D" w:rsidP="00F85D38">
            <w:pPr>
              <w:spacing w:before="60" w:after="60"/>
              <w:ind w:firstLine="34"/>
              <w:rPr>
                <w:rFonts w:ascii="Times New Roman" w:hAnsi="Times New Roman" w:cs="Times New Roman"/>
                <w:b/>
                <w:bCs/>
                <w:shd w:val="clear" w:color="auto" w:fill="FFFFFF"/>
              </w:rPr>
            </w:pPr>
          </w:p>
        </w:tc>
        <w:tc>
          <w:tcPr>
            <w:tcW w:w="5495" w:type="dxa"/>
          </w:tcPr>
          <w:p w14:paraId="72BE826C" w14:textId="77777777" w:rsidR="003B5C5D" w:rsidRPr="00F85D38" w:rsidRDefault="003B5C5D" w:rsidP="00F85D38">
            <w:pPr>
              <w:spacing w:before="60" w:after="60"/>
              <w:ind w:firstLine="34"/>
              <w:rPr>
                <w:rFonts w:ascii="Times New Roman" w:hAnsi="Times New Roman" w:cs="Times New Roman"/>
                <w:b/>
                <w:bCs/>
                <w:shd w:val="clear" w:color="auto" w:fill="FFFFFF"/>
              </w:rPr>
            </w:pPr>
            <w:r w:rsidRPr="00F85D38">
              <w:rPr>
                <w:rFonts w:ascii="Times New Roman" w:hAnsi="Times New Roman" w:cs="Times New Roman"/>
                <w:b/>
                <w:bCs/>
                <w:color w:val="004E9A"/>
                <w:shd w:val="clear" w:color="auto" w:fill="FFFFFF"/>
              </w:rPr>
              <w:t xml:space="preserve">Muzika. </w:t>
            </w:r>
            <w:r w:rsidRPr="00F85D38">
              <w:rPr>
                <w:rStyle w:val="Strong"/>
                <w:rFonts w:ascii="Times New Roman" w:hAnsi="Times New Roman" w:cs="Times New Roman"/>
                <w:i/>
                <w:iCs/>
                <w:shd w:val="clear" w:color="auto" w:fill="FFFFFF"/>
              </w:rPr>
              <w:t>Kalendorinis metų ratas ir muzika:</w:t>
            </w:r>
            <w:r w:rsidRPr="00F85D38">
              <w:rPr>
                <w:rStyle w:val="Strong"/>
                <w:rFonts w:ascii="Times New Roman" w:hAnsi="Times New Roman" w:cs="Times New Roman"/>
                <w:shd w:val="clear" w:color="auto" w:fill="FFFFFF"/>
              </w:rPr>
              <w:t xml:space="preserve"> k</w:t>
            </w:r>
            <w:r w:rsidRPr="00F85D38">
              <w:rPr>
                <w:rFonts w:ascii="Times New Roman" w:hAnsi="Times New Roman" w:cs="Times New Roman"/>
                <w:shd w:val="clear" w:color="auto" w:fill="FFFFFF"/>
              </w:rPr>
              <w:t>alendorinės liaudies dainos, etnografinių regionų skirtumai,</w:t>
            </w:r>
            <w:r w:rsidRPr="00F85D38">
              <w:rPr>
                <w:rFonts w:ascii="Times New Roman" w:hAnsi="Times New Roman" w:cs="Times New Roman"/>
              </w:rPr>
              <w:t xml:space="preserve"> </w:t>
            </w:r>
            <w:r w:rsidRPr="00F85D38">
              <w:rPr>
                <w:rFonts w:ascii="Times New Roman" w:hAnsi="Times New Roman" w:cs="Times New Roman"/>
                <w:shd w:val="clear" w:color="auto" w:fill="FFFFFF"/>
              </w:rPr>
              <w:t>skaičiuočių, greitakalbių, patarlių, posakių, mįslių ir kitų trumpųjų pasakymų p</w:t>
            </w:r>
            <w:r w:rsidRPr="00F85D38">
              <w:rPr>
                <w:rFonts w:ascii="Times New Roman" w:hAnsi="Times New Roman" w:cs="Times New Roman"/>
              </w:rPr>
              <w:t xml:space="preserve">askirtis. </w:t>
            </w:r>
            <w:r w:rsidRPr="00F85D38">
              <w:rPr>
                <w:rStyle w:val="Strong"/>
                <w:rFonts w:ascii="Times New Roman" w:hAnsi="Times New Roman" w:cs="Times New Roman"/>
                <w:i/>
                <w:iCs/>
                <w:shd w:val="clear" w:color="auto" w:fill="FFFFFF"/>
              </w:rPr>
              <w:t>Liaudies dainos:</w:t>
            </w:r>
            <w:r w:rsidRPr="00F85D38">
              <w:rPr>
                <w:rStyle w:val="Strong"/>
                <w:rFonts w:ascii="Times New Roman" w:hAnsi="Times New Roman" w:cs="Times New Roman"/>
                <w:shd w:val="clear" w:color="auto" w:fill="FFFFFF"/>
              </w:rPr>
              <w:t xml:space="preserve"> k</w:t>
            </w:r>
            <w:r w:rsidRPr="00F85D38">
              <w:rPr>
                <w:rFonts w:ascii="Times New Roman" w:hAnsi="Times New Roman" w:cs="Times New Roman"/>
                <w:shd w:val="clear" w:color="auto" w:fill="FFFFFF"/>
              </w:rPr>
              <w:t xml:space="preserve">alendorinių švenčių ciklo dainos, rateliai ir žaidimai, vaikų dainos, dainos apie gamtą, dainuojamosios pasakos, sutartinės, šeimos kt. </w:t>
            </w:r>
            <w:r w:rsidRPr="00F85D38">
              <w:rPr>
                <w:rStyle w:val="Strong"/>
                <w:rFonts w:ascii="Times New Roman" w:hAnsi="Times New Roman" w:cs="Times New Roman"/>
                <w:i/>
                <w:iCs/>
                <w:shd w:val="clear" w:color="auto" w:fill="FFFFFF"/>
              </w:rPr>
              <w:t>Daugiabalsis dainavimas:</w:t>
            </w:r>
            <w:r w:rsidRPr="00F85D38">
              <w:rPr>
                <w:rStyle w:val="Strong"/>
                <w:rFonts w:ascii="Times New Roman" w:hAnsi="Times New Roman" w:cs="Times New Roman"/>
                <w:shd w:val="clear" w:color="auto" w:fill="FFFFFF"/>
              </w:rPr>
              <w:t xml:space="preserve"> </w:t>
            </w:r>
            <w:r w:rsidRPr="00F85D38">
              <w:rPr>
                <w:rFonts w:ascii="Times New Roman" w:eastAsia="Times New Roman" w:hAnsi="Times New Roman" w:cs="Times New Roman"/>
              </w:rPr>
              <w:t xml:space="preserve">dainavimo būdai – burdonas, kanonas; sutartinė. </w:t>
            </w:r>
            <w:r w:rsidRPr="00F85D38">
              <w:rPr>
                <w:rStyle w:val="Strong"/>
                <w:rFonts w:ascii="Times New Roman" w:hAnsi="Times New Roman" w:cs="Times New Roman"/>
                <w:i/>
                <w:iCs/>
                <w:shd w:val="clear" w:color="auto" w:fill="FFFFFF"/>
              </w:rPr>
              <w:t>Pasaulio dainos:</w:t>
            </w:r>
            <w:r w:rsidRPr="00F85D38">
              <w:rPr>
                <w:rStyle w:val="Strong"/>
                <w:rFonts w:ascii="Times New Roman" w:hAnsi="Times New Roman" w:cs="Times New Roman"/>
                <w:shd w:val="clear" w:color="auto" w:fill="FFFFFF"/>
              </w:rPr>
              <w:t xml:space="preserve"> </w:t>
            </w:r>
            <w:r w:rsidRPr="00F85D38">
              <w:rPr>
                <w:rFonts w:ascii="Times New Roman" w:eastAsia="Times New Roman" w:hAnsi="Times New Roman" w:cs="Times New Roman"/>
              </w:rPr>
              <w:t xml:space="preserve">Lietuvos tautų (pvz., lenkų, karaimų), Europos ir kitų pasaulio kultūrų (pvz., japonų, turkų) dainų pavyzdžiai. </w:t>
            </w:r>
            <w:r w:rsidRPr="00F85D38">
              <w:rPr>
                <w:rStyle w:val="Strong"/>
                <w:rFonts w:ascii="Times New Roman" w:hAnsi="Times New Roman" w:cs="Times New Roman"/>
                <w:i/>
                <w:iCs/>
                <w:shd w:val="clear" w:color="auto" w:fill="FFFFFF"/>
              </w:rPr>
              <w:t>Muzikos instrumentai:</w:t>
            </w:r>
            <w:r w:rsidRPr="00F85D38">
              <w:rPr>
                <w:rStyle w:val="Strong"/>
                <w:rFonts w:ascii="Times New Roman" w:hAnsi="Times New Roman" w:cs="Times New Roman"/>
                <w:shd w:val="clear" w:color="auto" w:fill="FFFFFF"/>
              </w:rPr>
              <w:t xml:space="preserve"> </w:t>
            </w:r>
            <w:r w:rsidRPr="00F85D38">
              <w:rPr>
                <w:rFonts w:ascii="Times New Roman" w:eastAsia="Times New Roman" w:hAnsi="Times New Roman" w:cs="Times New Roman"/>
              </w:rPr>
              <w:t xml:space="preserve">lietuvių liaudies ir giminingų tautų, kultūrų muzikos instrumentai (pvz., kanklės ir japonų koto; ragai ir pasaulio trimitai; lietuvių ir pasaulio skudučiai). </w:t>
            </w:r>
            <w:r w:rsidRPr="00F85D38">
              <w:rPr>
                <w:rStyle w:val="Strong"/>
                <w:rFonts w:ascii="Times New Roman" w:hAnsi="Times New Roman" w:cs="Times New Roman"/>
                <w:i/>
                <w:iCs/>
                <w:shd w:val="clear" w:color="auto" w:fill="FFFFFF"/>
              </w:rPr>
              <w:t>Grojimo pradmenys:</w:t>
            </w:r>
            <w:r w:rsidRPr="00F85D38">
              <w:rPr>
                <w:rStyle w:val="Strong"/>
                <w:rFonts w:ascii="Times New Roman" w:hAnsi="Times New Roman" w:cs="Times New Roman"/>
                <w:shd w:val="clear" w:color="auto" w:fill="FFFFFF"/>
              </w:rPr>
              <w:t xml:space="preserve"> </w:t>
            </w:r>
            <w:r w:rsidRPr="00F85D38">
              <w:rPr>
                <w:rFonts w:ascii="Times New Roman" w:eastAsia="Times New Roman" w:hAnsi="Times New Roman" w:cs="Times New Roman"/>
              </w:rPr>
              <w:t>mokomasi atlikti nesudėtingas melodijas (dūdele ir kt.); ansamblinis muzikavimas (burdonas, sutartinė ar kanonas).</w:t>
            </w:r>
          </w:p>
        </w:tc>
      </w:tr>
      <w:tr w:rsidR="003B5C5D" w:rsidRPr="00FB1B68" w14:paraId="303007E5" w14:textId="77777777" w:rsidTr="00424358">
        <w:tc>
          <w:tcPr>
            <w:tcW w:w="6413" w:type="dxa"/>
            <w:vMerge/>
          </w:tcPr>
          <w:p w14:paraId="03BE90C5" w14:textId="77777777" w:rsidR="003B5C5D" w:rsidRPr="000C4588" w:rsidRDefault="003B5C5D" w:rsidP="00F1716E">
            <w:pPr>
              <w:spacing w:before="60" w:after="60"/>
              <w:jc w:val="center"/>
              <w:rPr>
                <w:rFonts w:ascii="Times New Roman" w:hAnsi="Times New Roman" w:cs="Times New Roman"/>
                <w:b/>
                <w:i/>
                <w:lang w:eastAsia="ar-SA"/>
              </w:rPr>
            </w:pPr>
          </w:p>
        </w:tc>
        <w:tc>
          <w:tcPr>
            <w:tcW w:w="3402" w:type="dxa"/>
            <w:vMerge/>
          </w:tcPr>
          <w:p w14:paraId="40C47855" w14:textId="77777777" w:rsidR="003B5C5D" w:rsidRPr="000C4588" w:rsidRDefault="003B5C5D" w:rsidP="00F85D38">
            <w:pPr>
              <w:spacing w:before="60" w:after="60"/>
              <w:ind w:firstLine="34"/>
              <w:rPr>
                <w:rFonts w:ascii="Times New Roman" w:hAnsi="Times New Roman" w:cs="Times New Roman"/>
                <w:b/>
                <w:bCs/>
                <w:shd w:val="clear" w:color="auto" w:fill="FFFFFF"/>
              </w:rPr>
            </w:pPr>
          </w:p>
        </w:tc>
        <w:tc>
          <w:tcPr>
            <w:tcW w:w="5495" w:type="dxa"/>
          </w:tcPr>
          <w:p w14:paraId="4C493982" w14:textId="77777777" w:rsidR="003B5C5D" w:rsidRPr="00F85D38" w:rsidRDefault="003B5C5D" w:rsidP="00F85D38">
            <w:pPr>
              <w:spacing w:before="60" w:after="60"/>
              <w:ind w:firstLine="34"/>
              <w:rPr>
                <w:rFonts w:ascii="Times New Roman" w:hAnsi="Times New Roman" w:cs="Times New Roman"/>
                <w:b/>
                <w:bCs/>
                <w:shd w:val="clear" w:color="auto" w:fill="FFFFFF"/>
              </w:rPr>
            </w:pPr>
            <w:r w:rsidRPr="00F85D38">
              <w:rPr>
                <w:rFonts w:ascii="Times New Roman" w:hAnsi="Times New Roman" w:cs="Times New Roman"/>
                <w:b/>
                <w:bCs/>
                <w:color w:val="004E9A"/>
                <w:shd w:val="clear" w:color="auto" w:fill="FFFFFF"/>
              </w:rPr>
              <w:t xml:space="preserve">Šokis. </w:t>
            </w:r>
            <w:r w:rsidRPr="00F85D38">
              <w:rPr>
                <w:rFonts w:ascii="Times New Roman" w:hAnsi="Times New Roman" w:cs="Times New Roman"/>
                <w:b/>
                <w:bCs/>
                <w:i/>
                <w:iCs/>
                <w:shd w:val="clear" w:color="auto" w:fill="FFFFFF"/>
              </w:rPr>
              <w:t>Šokio reiškinių ir kontekstų pažinimas:</w:t>
            </w:r>
            <w:r w:rsidRPr="00F85D38">
              <w:rPr>
                <w:rFonts w:ascii="Times New Roman" w:hAnsi="Times New Roman" w:cs="Times New Roman"/>
                <w:shd w:val="clear" w:color="auto" w:fill="FFFFFF"/>
              </w:rPr>
              <w:t xml:space="preserve"> l</w:t>
            </w:r>
            <w:r w:rsidRPr="00F85D38">
              <w:rPr>
                <w:rFonts w:ascii="Times New Roman" w:eastAsia="Times New Roman" w:hAnsi="Times New Roman" w:cs="Times New Roman"/>
              </w:rPr>
              <w:t xml:space="preserve">ietuvių ir kitų tautų tradiciniai šokamieji žaidimai, rateliai ar šokiai; Lietuvos šokio tradicijos (pvz., Dainų šventės, sutartinių šokiai, įvairių darbų šokiai); </w:t>
            </w:r>
            <w:r w:rsidRPr="00F85D38">
              <w:rPr>
                <w:rFonts w:ascii="Times New Roman" w:hAnsi="Times New Roman" w:cs="Times New Roman"/>
                <w:shd w:val="clear" w:color="auto" w:fill="FFFFFF"/>
              </w:rPr>
              <w:t xml:space="preserve">dalyvavimas tradicinėse bendruomenės šventėse, pastebėti šokio reiškiniai (pvz., Užgavėnių šokiai). </w:t>
            </w:r>
            <w:r w:rsidRPr="00F85D38">
              <w:rPr>
                <w:rFonts w:ascii="Times New Roman" w:hAnsi="Times New Roman" w:cs="Times New Roman"/>
                <w:b/>
                <w:bCs/>
                <w:i/>
                <w:iCs/>
                <w:shd w:val="clear" w:color="auto" w:fill="FFFFFF"/>
              </w:rPr>
              <w:t>Šokio supratimas ir vertinimas:</w:t>
            </w:r>
            <w:r w:rsidRPr="00F85D38">
              <w:rPr>
                <w:rFonts w:ascii="Times New Roman" w:hAnsi="Times New Roman" w:cs="Times New Roman"/>
                <w:shd w:val="clear" w:color="auto" w:fill="FFFFFF"/>
              </w:rPr>
              <w:t xml:space="preserve"> aptariami įvairūs žanrai, taip pat ir folklorinis šokis. </w:t>
            </w:r>
            <w:r w:rsidRPr="00F85D38">
              <w:rPr>
                <w:rFonts w:ascii="Times New Roman" w:hAnsi="Times New Roman" w:cs="Times New Roman"/>
                <w:b/>
                <w:bCs/>
                <w:i/>
                <w:iCs/>
                <w:shd w:val="clear" w:color="auto" w:fill="FFFFFF"/>
              </w:rPr>
              <w:t>Šokio atlikimas:</w:t>
            </w:r>
            <w:r w:rsidRPr="00F85D38">
              <w:rPr>
                <w:rFonts w:ascii="Times New Roman" w:hAnsi="Times New Roman" w:cs="Times New Roman"/>
                <w:shd w:val="clear" w:color="auto" w:fill="FFFFFF"/>
              </w:rPr>
              <w:t xml:space="preserve"> lietuvių ir kitų tautų tradicinių šokamųjų žaidimų, sudėtingesnių ratelių (pasikeičiamųjų, pinamųjų), vienžingsnių šokių (polkinių ar kt.) mokymasis.</w:t>
            </w:r>
          </w:p>
        </w:tc>
      </w:tr>
      <w:tr w:rsidR="003B5C5D" w:rsidRPr="00FB1B68" w14:paraId="6E00F7F3" w14:textId="77777777" w:rsidTr="00424358">
        <w:tc>
          <w:tcPr>
            <w:tcW w:w="6413" w:type="dxa"/>
            <w:vMerge/>
          </w:tcPr>
          <w:p w14:paraId="3DABA399" w14:textId="77777777" w:rsidR="003B5C5D" w:rsidRPr="000C4588" w:rsidRDefault="003B5C5D" w:rsidP="00F1716E">
            <w:pPr>
              <w:spacing w:before="60" w:after="60"/>
              <w:jc w:val="center"/>
              <w:rPr>
                <w:rFonts w:ascii="Times New Roman" w:hAnsi="Times New Roman" w:cs="Times New Roman"/>
                <w:b/>
                <w:i/>
                <w:lang w:eastAsia="ar-SA"/>
              </w:rPr>
            </w:pPr>
          </w:p>
        </w:tc>
        <w:tc>
          <w:tcPr>
            <w:tcW w:w="3402" w:type="dxa"/>
            <w:vMerge/>
          </w:tcPr>
          <w:p w14:paraId="7CB00264" w14:textId="77777777" w:rsidR="003B5C5D" w:rsidRPr="000C4588" w:rsidRDefault="003B5C5D" w:rsidP="00F85D38">
            <w:pPr>
              <w:spacing w:before="60" w:after="60"/>
              <w:ind w:firstLine="34"/>
              <w:rPr>
                <w:rFonts w:ascii="Times New Roman" w:hAnsi="Times New Roman" w:cs="Times New Roman"/>
                <w:b/>
                <w:bCs/>
                <w:shd w:val="clear" w:color="auto" w:fill="FFFFFF"/>
              </w:rPr>
            </w:pPr>
          </w:p>
        </w:tc>
        <w:tc>
          <w:tcPr>
            <w:tcW w:w="5495" w:type="dxa"/>
          </w:tcPr>
          <w:p w14:paraId="0758A00E" w14:textId="77777777" w:rsidR="003B5C5D" w:rsidRPr="00F85D38" w:rsidRDefault="003B5C5D" w:rsidP="00F85D38">
            <w:pPr>
              <w:spacing w:before="60" w:after="60"/>
              <w:ind w:firstLine="34"/>
              <w:rPr>
                <w:rStyle w:val="Strong"/>
                <w:rFonts w:ascii="Times New Roman" w:hAnsi="Times New Roman" w:cs="Times New Roman"/>
                <w:shd w:val="clear" w:color="auto" w:fill="FFFFFF"/>
              </w:rPr>
            </w:pPr>
            <w:r w:rsidRPr="00F85D38">
              <w:rPr>
                <w:rStyle w:val="Strong"/>
                <w:rFonts w:ascii="Times New Roman" w:hAnsi="Times New Roman" w:cs="Times New Roman"/>
                <w:color w:val="004E9A"/>
                <w:shd w:val="clear" w:color="auto" w:fill="FFFFFF"/>
              </w:rPr>
              <w:t>T</w:t>
            </w:r>
            <w:r w:rsidRPr="00F85D38">
              <w:rPr>
                <w:rStyle w:val="Strong"/>
                <w:rFonts w:ascii="Times New Roman" w:hAnsi="Times New Roman" w:cs="Times New Roman"/>
                <w:color w:val="004E9A"/>
              </w:rPr>
              <w:t xml:space="preserve">eatras. </w:t>
            </w:r>
            <w:r w:rsidRPr="00F85D38">
              <w:rPr>
                <w:rFonts w:ascii="Times New Roman" w:hAnsi="Times New Roman" w:cs="Times New Roman"/>
                <w:b/>
                <w:bCs/>
                <w:i/>
                <w:iCs/>
                <w:shd w:val="clear" w:color="auto" w:fill="FFFFFF"/>
              </w:rPr>
              <w:t>Etiudo kūrimas:</w:t>
            </w:r>
            <w:r w:rsidRPr="00F85D38">
              <w:rPr>
                <w:rFonts w:ascii="Times New Roman" w:hAnsi="Times New Roman" w:cs="Times New Roman"/>
                <w:shd w:val="clear" w:color="auto" w:fill="FFFFFF"/>
              </w:rPr>
              <w:t xml:space="preserve"> naudojamos kaukės, atskleidžiama pasaulio kultūrų įvairovė. </w:t>
            </w:r>
            <w:r w:rsidRPr="00F85D38">
              <w:rPr>
                <w:rFonts w:ascii="Times New Roman" w:hAnsi="Times New Roman" w:cs="Times New Roman"/>
                <w:b/>
                <w:bCs/>
                <w:i/>
                <w:iCs/>
                <w:shd w:val="clear" w:color="auto" w:fill="FFFFFF"/>
              </w:rPr>
              <w:t>Kultūrinė įvairovė:</w:t>
            </w:r>
            <w:r w:rsidRPr="00F85D38">
              <w:rPr>
                <w:rFonts w:ascii="Times New Roman" w:hAnsi="Times New Roman" w:cs="Times New Roman"/>
                <w:shd w:val="clear" w:color="auto" w:fill="FFFFFF"/>
              </w:rPr>
              <w:t xml:space="preserve"> pažintis </w:t>
            </w:r>
            <w:r w:rsidRPr="00F85D38">
              <w:rPr>
                <w:rFonts w:ascii="Times New Roman" w:eastAsia="Times New Roman" w:hAnsi="Times New Roman" w:cs="Times New Roman"/>
              </w:rPr>
              <w:t>su liaudiškomis, žaidybinėmis, karnavalinėmis teatro ištakomis, atkreipiamas dėmesys į pasaulio kultūrų įvairovę.</w:t>
            </w:r>
          </w:p>
        </w:tc>
      </w:tr>
      <w:tr w:rsidR="003B5C5D" w:rsidRPr="00FB1B68" w14:paraId="74501420" w14:textId="77777777" w:rsidTr="00424358">
        <w:tc>
          <w:tcPr>
            <w:tcW w:w="6413" w:type="dxa"/>
            <w:vMerge/>
          </w:tcPr>
          <w:p w14:paraId="36350E54" w14:textId="77777777" w:rsidR="003B5C5D" w:rsidRPr="000C4588" w:rsidRDefault="003B5C5D" w:rsidP="00F1716E">
            <w:pPr>
              <w:spacing w:before="60" w:after="60"/>
              <w:jc w:val="center"/>
              <w:rPr>
                <w:rFonts w:ascii="Times New Roman" w:hAnsi="Times New Roman" w:cs="Times New Roman"/>
                <w:b/>
                <w:i/>
                <w:lang w:eastAsia="ar-SA"/>
              </w:rPr>
            </w:pPr>
          </w:p>
        </w:tc>
        <w:tc>
          <w:tcPr>
            <w:tcW w:w="3402" w:type="dxa"/>
            <w:vMerge/>
          </w:tcPr>
          <w:p w14:paraId="2C737978" w14:textId="77777777" w:rsidR="003B5C5D" w:rsidRPr="000C4588" w:rsidRDefault="003B5C5D" w:rsidP="00F85D38">
            <w:pPr>
              <w:spacing w:before="60" w:after="60"/>
              <w:ind w:firstLine="34"/>
              <w:rPr>
                <w:rStyle w:val="Strong"/>
                <w:rFonts w:ascii="Times New Roman" w:hAnsi="Times New Roman" w:cs="Times New Roman"/>
                <w:shd w:val="clear" w:color="auto" w:fill="FFFFFF"/>
              </w:rPr>
            </w:pPr>
          </w:p>
        </w:tc>
        <w:tc>
          <w:tcPr>
            <w:tcW w:w="5495" w:type="dxa"/>
          </w:tcPr>
          <w:p w14:paraId="6507B8F9" w14:textId="77777777" w:rsidR="003B5C5D" w:rsidRPr="00F85D38" w:rsidRDefault="003B5C5D" w:rsidP="00F85D38">
            <w:pPr>
              <w:spacing w:before="60" w:after="60"/>
              <w:ind w:firstLine="34"/>
              <w:rPr>
                <w:rStyle w:val="Strong"/>
                <w:rFonts w:ascii="Times New Roman" w:hAnsi="Times New Roman" w:cs="Times New Roman"/>
                <w:shd w:val="clear" w:color="auto" w:fill="FFFFFF"/>
              </w:rPr>
            </w:pPr>
            <w:r w:rsidRPr="00F85D38">
              <w:rPr>
                <w:rStyle w:val="Strong"/>
                <w:rFonts w:ascii="Times New Roman" w:hAnsi="Times New Roman" w:cs="Times New Roman"/>
                <w:color w:val="004E9A"/>
                <w:shd w:val="clear" w:color="auto" w:fill="FFFFFF"/>
              </w:rPr>
              <w:t>F</w:t>
            </w:r>
            <w:r w:rsidRPr="00F85D38">
              <w:rPr>
                <w:rStyle w:val="Strong"/>
                <w:rFonts w:ascii="Times New Roman" w:hAnsi="Times New Roman" w:cs="Times New Roman"/>
                <w:color w:val="004E9A"/>
              </w:rPr>
              <w:t xml:space="preserve">izinis ugdymas. </w:t>
            </w:r>
            <w:r w:rsidRPr="00F85D38">
              <w:rPr>
                <w:rFonts w:ascii="Times New Roman" w:hAnsi="Times New Roman" w:cs="Times New Roman"/>
                <w:b/>
                <w:bCs/>
                <w:i/>
                <w:iCs/>
                <w:shd w:val="clear" w:color="auto" w:fill="FFFFFF"/>
              </w:rPr>
              <w:t>Judesių ugdymas žaidimais:</w:t>
            </w:r>
            <w:r w:rsidRPr="00F85D38">
              <w:rPr>
                <w:rFonts w:ascii="Times New Roman" w:hAnsi="Times New Roman" w:cs="Times New Roman"/>
                <w:shd w:val="clear" w:color="auto" w:fill="FFFFFF"/>
              </w:rPr>
              <w:t xml:space="preserve"> plėtojamas tradicinių, netradicinių, sportinių, etnožaidimų įvairovės pažinimas.</w:t>
            </w:r>
          </w:p>
        </w:tc>
      </w:tr>
      <w:tr w:rsidR="003B5C5D" w:rsidRPr="000C4588" w14:paraId="7F9AFCB6" w14:textId="77777777" w:rsidTr="00424358">
        <w:tc>
          <w:tcPr>
            <w:tcW w:w="6413" w:type="dxa"/>
            <w:vMerge/>
          </w:tcPr>
          <w:p w14:paraId="3F211081" w14:textId="77777777" w:rsidR="003B5C5D" w:rsidRPr="000C4588" w:rsidRDefault="003B5C5D" w:rsidP="00F1716E">
            <w:pPr>
              <w:spacing w:before="60" w:after="60"/>
              <w:jc w:val="center"/>
              <w:rPr>
                <w:rFonts w:ascii="Times New Roman" w:hAnsi="Times New Roman" w:cs="Times New Roman"/>
                <w:b/>
                <w:i/>
                <w:lang w:eastAsia="ar-SA"/>
              </w:rPr>
            </w:pPr>
          </w:p>
        </w:tc>
        <w:tc>
          <w:tcPr>
            <w:tcW w:w="3402" w:type="dxa"/>
            <w:vMerge/>
          </w:tcPr>
          <w:p w14:paraId="7282E885" w14:textId="77777777" w:rsidR="003B5C5D" w:rsidRPr="000C4588" w:rsidRDefault="003B5C5D" w:rsidP="00F85D38">
            <w:pPr>
              <w:spacing w:before="60" w:after="60"/>
              <w:ind w:firstLine="34"/>
              <w:rPr>
                <w:rFonts w:ascii="Times New Roman" w:hAnsi="Times New Roman" w:cs="Times New Roman"/>
                <w:b/>
                <w:bCs/>
              </w:rPr>
            </w:pPr>
          </w:p>
        </w:tc>
        <w:tc>
          <w:tcPr>
            <w:tcW w:w="5495" w:type="dxa"/>
          </w:tcPr>
          <w:p w14:paraId="231F3758" w14:textId="77777777" w:rsidR="003B5C5D" w:rsidRPr="00F85D38" w:rsidRDefault="003B5C5D" w:rsidP="00F85D38">
            <w:pPr>
              <w:spacing w:before="60" w:after="60"/>
              <w:ind w:firstLine="34"/>
              <w:rPr>
                <w:rFonts w:ascii="Times New Roman" w:hAnsi="Times New Roman" w:cs="Times New Roman"/>
                <w:b/>
                <w:bCs/>
                <w:shd w:val="clear" w:color="auto" w:fill="FFFFFF"/>
              </w:rPr>
            </w:pPr>
            <w:r w:rsidRPr="00F85D38">
              <w:rPr>
                <w:rFonts w:ascii="Times New Roman" w:hAnsi="Times New Roman" w:cs="Times New Roman"/>
                <w:b/>
                <w:bCs/>
                <w:color w:val="004E9A"/>
                <w:shd w:val="clear" w:color="auto" w:fill="FFFFFF"/>
              </w:rPr>
              <w:t xml:space="preserve">Informatika. </w:t>
            </w:r>
            <w:r w:rsidRPr="00F85D38">
              <w:rPr>
                <w:rFonts w:ascii="Times New Roman" w:hAnsi="Times New Roman" w:cs="Times New Roman"/>
                <w:b/>
                <w:bCs/>
                <w:i/>
                <w:iCs/>
              </w:rPr>
              <w:t>Informacijos paieška:</w:t>
            </w:r>
            <w:r w:rsidRPr="00F85D38">
              <w:rPr>
                <w:rFonts w:ascii="Times New Roman" w:hAnsi="Times New Roman" w:cs="Times New Roman"/>
                <w:i/>
                <w:iCs/>
              </w:rPr>
              <w:t xml:space="preserve"> </w:t>
            </w:r>
            <w:r w:rsidRPr="00F85D38">
              <w:rPr>
                <w:rFonts w:ascii="Times New Roman" w:hAnsi="Times New Roman" w:cs="Times New Roman"/>
              </w:rPr>
              <w:t>pavyzdžiui, kas yra mįslė, minklė.</w:t>
            </w:r>
          </w:p>
        </w:tc>
      </w:tr>
      <w:tr w:rsidR="003B5C5D" w:rsidRPr="00FB1B68" w14:paraId="26E75C7F" w14:textId="77777777" w:rsidTr="00424358">
        <w:tc>
          <w:tcPr>
            <w:tcW w:w="6413" w:type="dxa"/>
            <w:vMerge/>
          </w:tcPr>
          <w:p w14:paraId="77DDD8D6" w14:textId="77777777" w:rsidR="003B5C5D" w:rsidRPr="000C4588" w:rsidRDefault="003B5C5D" w:rsidP="00F1716E">
            <w:pPr>
              <w:spacing w:before="60" w:after="60"/>
              <w:jc w:val="center"/>
              <w:rPr>
                <w:rFonts w:ascii="Times New Roman" w:hAnsi="Times New Roman" w:cs="Times New Roman"/>
                <w:b/>
                <w:i/>
                <w:lang w:eastAsia="ar-SA"/>
              </w:rPr>
            </w:pPr>
          </w:p>
        </w:tc>
        <w:tc>
          <w:tcPr>
            <w:tcW w:w="3402" w:type="dxa"/>
            <w:vMerge/>
          </w:tcPr>
          <w:p w14:paraId="14D47A5D" w14:textId="77777777" w:rsidR="003B5C5D" w:rsidRPr="000C4588" w:rsidRDefault="003B5C5D" w:rsidP="00F85D38">
            <w:pPr>
              <w:spacing w:before="60" w:after="60"/>
              <w:ind w:firstLine="34"/>
              <w:rPr>
                <w:rFonts w:ascii="Times New Roman" w:hAnsi="Times New Roman" w:cs="Times New Roman"/>
                <w:b/>
                <w:bCs/>
              </w:rPr>
            </w:pPr>
          </w:p>
        </w:tc>
        <w:tc>
          <w:tcPr>
            <w:tcW w:w="5495" w:type="dxa"/>
          </w:tcPr>
          <w:p w14:paraId="3666F590" w14:textId="77777777" w:rsidR="003B5C5D" w:rsidRPr="00F85D38" w:rsidRDefault="003B5C5D" w:rsidP="00F85D38">
            <w:pPr>
              <w:spacing w:before="60" w:after="60"/>
              <w:ind w:firstLine="34"/>
              <w:rPr>
                <w:rFonts w:ascii="Times New Roman" w:hAnsi="Times New Roman" w:cs="Times New Roman"/>
                <w:b/>
                <w:bCs/>
              </w:rPr>
            </w:pPr>
            <w:r w:rsidRPr="00F85D38">
              <w:rPr>
                <w:rFonts w:ascii="Times New Roman" w:hAnsi="Times New Roman" w:cs="Times New Roman"/>
                <w:b/>
                <w:bCs/>
                <w:color w:val="004E9A"/>
              </w:rPr>
              <w:t xml:space="preserve">Lietuvių gestų kalba. </w:t>
            </w:r>
            <w:r w:rsidRPr="00F85D38">
              <w:rPr>
                <w:rFonts w:ascii="Times New Roman" w:hAnsi="Times New Roman" w:cs="Times New Roman"/>
                <w:b/>
                <w:bCs/>
                <w:i/>
                <w:iCs/>
              </w:rPr>
              <w:t xml:space="preserve">Lietuvių gestų kalbos elementai, jų ryšiai bei funkcijos: </w:t>
            </w:r>
            <w:r w:rsidRPr="00F85D38">
              <w:rPr>
                <w:rFonts w:ascii="Times New Roman" w:hAnsi="Times New Roman" w:cs="Times New Roman"/>
              </w:rPr>
              <w:t>plėtojamas lietuvių gestų kalbos žodynas.</w:t>
            </w:r>
          </w:p>
        </w:tc>
      </w:tr>
      <w:tr w:rsidR="003B5C5D" w:rsidRPr="00FB1B68" w14:paraId="2EED43A9" w14:textId="77777777" w:rsidTr="00424358">
        <w:tc>
          <w:tcPr>
            <w:tcW w:w="6413" w:type="dxa"/>
            <w:vMerge/>
          </w:tcPr>
          <w:p w14:paraId="14D43D0B" w14:textId="77777777" w:rsidR="003B5C5D" w:rsidRPr="000C4588" w:rsidRDefault="003B5C5D" w:rsidP="00F1716E">
            <w:pPr>
              <w:spacing w:before="60" w:after="60"/>
              <w:jc w:val="center"/>
              <w:rPr>
                <w:rFonts w:ascii="Times New Roman" w:hAnsi="Times New Roman" w:cs="Times New Roman"/>
                <w:b/>
                <w:i/>
                <w:lang w:eastAsia="ar-SA"/>
              </w:rPr>
            </w:pPr>
          </w:p>
        </w:tc>
        <w:tc>
          <w:tcPr>
            <w:tcW w:w="3402" w:type="dxa"/>
            <w:vMerge/>
          </w:tcPr>
          <w:p w14:paraId="2D369EB9" w14:textId="77777777" w:rsidR="003B5C5D" w:rsidRPr="000C4588" w:rsidRDefault="003B5C5D" w:rsidP="00F85D38">
            <w:pPr>
              <w:spacing w:before="60" w:after="60"/>
              <w:ind w:firstLine="34"/>
              <w:rPr>
                <w:rFonts w:ascii="Times New Roman" w:hAnsi="Times New Roman" w:cs="Times New Roman"/>
                <w:b/>
                <w:bCs/>
              </w:rPr>
            </w:pPr>
          </w:p>
        </w:tc>
        <w:tc>
          <w:tcPr>
            <w:tcW w:w="5495" w:type="dxa"/>
          </w:tcPr>
          <w:p w14:paraId="2373DCE0" w14:textId="77777777" w:rsidR="003B5C5D" w:rsidRPr="00F85D38" w:rsidRDefault="003B5C5D" w:rsidP="00F85D38">
            <w:pPr>
              <w:spacing w:before="60" w:after="60"/>
              <w:ind w:firstLine="34"/>
              <w:rPr>
                <w:rFonts w:ascii="Times New Roman" w:hAnsi="Times New Roman" w:cs="Times New Roman"/>
                <w:b/>
                <w:bCs/>
              </w:rPr>
            </w:pPr>
            <w:r w:rsidRPr="00F85D38">
              <w:rPr>
                <w:rFonts w:ascii="Times New Roman" w:hAnsi="Times New Roman" w:cs="Times New Roman"/>
                <w:b/>
                <w:bCs/>
                <w:color w:val="004E9A"/>
              </w:rPr>
              <w:t xml:space="preserve">Lenkų tautinės mažumos gimtoji kalba ir literatūra. </w:t>
            </w:r>
            <w:r w:rsidRPr="00F85D38">
              <w:rPr>
                <w:rFonts w:ascii="Times New Roman" w:hAnsi="Times New Roman" w:cs="Times New Roman"/>
                <w:b/>
                <w:bCs/>
                <w:i/>
                <w:iCs/>
              </w:rPr>
              <w:t xml:space="preserve">Kalba kaip socialinis reiškinys: </w:t>
            </w:r>
            <w:r w:rsidRPr="00F85D38">
              <w:rPr>
                <w:rFonts w:ascii="Times New Roman" w:hAnsi="Times New Roman" w:cs="Times New Roman"/>
              </w:rPr>
              <w:t xml:space="preserve">regioninis gimtosios kalbos variantas. </w:t>
            </w:r>
            <w:r w:rsidRPr="00F85D38">
              <w:rPr>
                <w:rFonts w:ascii="Times New Roman" w:hAnsi="Times New Roman" w:cs="Times New Roman"/>
                <w:b/>
                <w:bCs/>
                <w:i/>
                <w:iCs/>
              </w:rPr>
              <w:t>Nagrinėjamos temos ir kultūros tekstų atranka:</w:t>
            </w:r>
            <w:r w:rsidRPr="00F85D38">
              <w:rPr>
                <w:rFonts w:ascii="Times New Roman" w:hAnsi="Times New Roman" w:cs="Times New Roman"/>
              </w:rPr>
              <w:t xml:space="preserve"> skaitomi ir nagrinėjami tautosakos kūriniai.</w:t>
            </w:r>
          </w:p>
        </w:tc>
      </w:tr>
      <w:tr w:rsidR="003B5C5D" w:rsidRPr="00FB1B68" w14:paraId="5694104B" w14:textId="77777777" w:rsidTr="00424358">
        <w:tc>
          <w:tcPr>
            <w:tcW w:w="6413" w:type="dxa"/>
            <w:vMerge/>
          </w:tcPr>
          <w:p w14:paraId="5F496C68" w14:textId="77777777" w:rsidR="003B5C5D" w:rsidRPr="000C4588" w:rsidRDefault="003B5C5D" w:rsidP="00F1716E">
            <w:pPr>
              <w:spacing w:before="60" w:after="60"/>
              <w:jc w:val="center"/>
              <w:rPr>
                <w:rFonts w:ascii="Times New Roman" w:hAnsi="Times New Roman" w:cs="Times New Roman"/>
                <w:b/>
                <w:i/>
                <w:lang w:eastAsia="ar-SA"/>
              </w:rPr>
            </w:pPr>
          </w:p>
        </w:tc>
        <w:tc>
          <w:tcPr>
            <w:tcW w:w="3402" w:type="dxa"/>
            <w:vMerge/>
          </w:tcPr>
          <w:p w14:paraId="1ED0AC99" w14:textId="77777777" w:rsidR="003B5C5D" w:rsidRPr="000C4588" w:rsidRDefault="003B5C5D" w:rsidP="00F85D38">
            <w:pPr>
              <w:spacing w:before="60" w:after="60"/>
              <w:ind w:firstLine="34"/>
              <w:rPr>
                <w:rFonts w:ascii="Times New Roman" w:hAnsi="Times New Roman" w:cs="Times New Roman"/>
                <w:b/>
                <w:bCs/>
              </w:rPr>
            </w:pPr>
          </w:p>
        </w:tc>
        <w:tc>
          <w:tcPr>
            <w:tcW w:w="5495" w:type="dxa"/>
          </w:tcPr>
          <w:p w14:paraId="467A22C1" w14:textId="77777777" w:rsidR="003B5C5D" w:rsidRPr="00F85D38" w:rsidRDefault="003B5C5D" w:rsidP="00F85D38">
            <w:pPr>
              <w:spacing w:before="60" w:after="60"/>
              <w:ind w:firstLine="34"/>
              <w:rPr>
                <w:rFonts w:ascii="Times New Roman" w:hAnsi="Times New Roman" w:cs="Times New Roman"/>
                <w:b/>
                <w:bCs/>
              </w:rPr>
            </w:pPr>
            <w:r w:rsidRPr="00F85D38">
              <w:rPr>
                <w:rFonts w:ascii="Times New Roman" w:hAnsi="Times New Roman" w:cs="Times New Roman"/>
                <w:b/>
                <w:bCs/>
                <w:color w:val="004E9A"/>
              </w:rPr>
              <w:t xml:space="preserve">Baltarusių tautinės mažumos gimtoji kalba ir literatūra. </w:t>
            </w:r>
            <w:r w:rsidRPr="00F85D38">
              <w:rPr>
                <w:rFonts w:ascii="Times New Roman" w:hAnsi="Times New Roman" w:cs="Times New Roman"/>
                <w:b/>
                <w:bCs/>
                <w:i/>
                <w:iCs/>
              </w:rPr>
              <w:t xml:space="preserve">Kalba kaip socialinis reiškinys: </w:t>
            </w:r>
            <w:r w:rsidRPr="00F85D38">
              <w:rPr>
                <w:rFonts w:ascii="Times New Roman" w:hAnsi="Times New Roman" w:cs="Times New Roman"/>
              </w:rPr>
              <w:t xml:space="preserve">regioninis gimtosios kalbos variantas. </w:t>
            </w:r>
            <w:r w:rsidRPr="00F85D38">
              <w:rPr>
                <w:rFonts w:ascii="Times New Roman" w:hAnsi="Times New Roman" w:cs="Times New Roman"/>
                <w:b/>
                <w:bCs/>
                <w:i/>
                <w:iCs/>
              </w:rPr>
              <w:t>Nagrinėjamos temos ir kultūros tekstų atranka:</w:t>
            </w:r>
            <w:r w:rsidRPr="00F85D38">
              <w:rPr>
                <w:rFonts w:ascii="Times New Roman" w:hAnsi="Times New Roman" w:cs="Times New Roman"/>
              </w:rPr>
              <w:t xml:space="preserve"> skaitomi ir nagrinėjami tautosakos kūriniai.</w:t>
            </w:r>
          </w:p>
        </w:tc>
      </w:tr>
      <w:tr w:rsidR="003B5C5D" w:rsidRPr="00FB1B68" w14:paraId="574DBCC8" w14:textId="77777777" w:rsidTr="00424358">
        <w:trPr>
          <w:trHeight w:val="1168"/>
        </w:trPr>
        <w:tc>
          <w:tcPr>
            <w:tcW w:w="6413" w:type="dxa"/>
            <w:vMerge/>
          </w:tcPr>
          <w:p w14:paraId="0941E058" w14:textId="77777777" w:rsidR="003B5C5D" w:rsidRPr="000C4588" w:rsidRDefault="003B5C5D" w:rsidP="00F1716E">
            <w:pPr>
              <w:spacing w:before="60" w:after="60"/>
              <w:jc w:val="center"/>
              <w:rPr>
                <w:rFonts w:ascii="Times New Roman" w:hAnsi="Times New Roman" w:cs="Times New Roman"/>
                <w:b/>
                <w:i/>
                <w:lang w:eastAsia="ar-SA"/>
              </w:rPr>
            </w:pPr>
          </w:p>
        </w:tc>
        <w:tc>
          <w:tcPr>
            <w:tcW w:w="3402" w:type="dxa"/>
            <w:vMerge/>
          </w:tcPr>
          <w:p w14:paraId="3F48544E" w14:textId="77777777" w:rsidR="003B5C5D" w:rsidRPr="000C4588" w:rsidRDefault="003B5C5D" w:rsidP="00F85D38">
            <w:pPr>
              <w:spacing w:before="60" w:after="60"/>
              <w:ind w:firstLine="34"/>
              <w:rPr>
                <w:rFonts w:ascii="Times New Roman" w:hAnsi="Times New Roman" w:cs="Times New Roman"/>
                <w:b/>
                <w:bCs/>
              </w:rPr>
            </w:pPr>
          </w:p>
        </w:tc>
        <w:tc>
          <w:tcPr>
            <w:tcW w:w="5495" w:type="dxa"/>
          </w:tcPr>
          <w:p w14:paraId="54D700FD" w14:textId="77777777" w:rsidR="003B5C5D" w:rsidRPr="00F85D38" w:rsidRDefault="003B5C5D" w:rsidP="00F85D38">
            <w:pPr>
              <w:spacing w:before="60" w:after="60"/>
              <w:ind w:firstLine="34"/>
              <w:rPr>
                <w:rFonts w:ascii="Times New Roman" w:hAnsi="Times New Roman" w:cs="Times New Roman"/>
                <w:b/>
                <w:bCs/>
              </w:rPr>
            </w:pPr>
            <w:r w:rsidRPr="00F85D38">
              <w:rPr>
                <w:rFonts w:ascii="Times New Roman" w:hAnsi="Times New Roman" w:cs="Times New Roman"/>
                <w:b/>
                <w:bCs/>
                <w:color w:val="004E9A"/>
              </w:rPr>
              <w:t xml:space="preserve">Rusų tautinės mažumos gimtoji kalba ir literatūra. </w:t>
            </w:r>
            <w:r w:rsidRPr="00F85D38">
              <w:rPr>
                <w:rFonts w:ascii="Times New Roman" w:hAnsi="Times New Roman" w:cs="Times New Roman"/>
                <w:b/>
                <w:bCs/>
                <w:i/>
                <w:iCs/>
              </w:rPr>
              <w:t xml:space="preserve">Kalba kaip socialinis reiškinys: </w:t>
            </w:r>
            <w:r w:rsidRPr="00F85D38">
              <w:rPr>
                <w:rFonts w:ascii="Times New Roman" w:hAnsi="Times New Roman" w:cs="Times New Roman"/>
              </w:rPr>
              <w:t xml:space="preserve">regioninis gimtosios kalbos variantas. </w:t>
            </w:r>
            <w:r w:rsidRPr="00F85D38">
              <w:rPr>
                <w:rFonts w:ascii="Times New Roman" w:hAnsi="Times New Roman" w:cs="Times New Roman"/>
                <w:b/>
                <w:bCs/>
                <w:i/>
                <w:iCs/>
              </w:rPr>
              <w:t>Nagrinėjamos temos ir kultūros tekstų atranka:</w:t>
            </w:r>
            <w:r w:rsidRPr="00F85D38">
              <w:rPr>
                <w:rFonts w:ascii="Times New Roman" w:hAnsi="Times New Roman" w:cs="Times New Roman"/>
              </w:rPr>
              <w:t xml:space="preserve"> skaitomi ir nagrinėjami tautosakos kūriniai.</w:t>
            </w:r>
          </w:p>
        </w:tc>
      </w:tr>
      <w:tr w:rsidR="003B5C5D" w:rsidRPr="00FB1B68" w14:paraId="20252122" w14:textId="77777777" w:rsidTr="00424358">
        <w:tc>
          <w:tcPr>
            <w:tcW w:w="6413" w:type="dxa"/>
            <w:vMerge/>
          </w:tcPr>
          <w:p w14:paraId="5C501A73" w14:textId="77777777" w:rsidR="003B5C5D" w:rsidRPr="000C4588" w:rsidRDefault="003B5C5D" w:rsidP="00F1716E">
            <w:pPr>
              <w:spacing w:before="60" w:after="60"/>
              <w:jc w:val="center"/>
              <w:rPr>
                <w:rFonts w:ascii="Times New Roman" w:hAnsi="Times New Roman" w:cs="Times New Roman"/>
                <w:lang w:eastAsia="ar-SA"/>
              </w:rPr>
            </w:pPr>
          </w:p>
        </w:tc>
        <w:tc>
          <w:tcPr>
            <w:tcW w:w="3402" w:type="dxa"/>
            <w:vMerge/>
          </w:tcPr>
          <w:p w14:paraId="081386CC" w14:textId="77777777" w:rsidR="003B5C5D" w:rsidRPr="000C4588" w:rsidRDefault="003B5C5D" w:rsidP="00F85D38">
            <w:pPr>
              <w:spacing w:before="60" w:after="60"/>
              <w:ind w:firstLine="34"/>
              <w:rPr>
                <w:rFonts w:ascii="Times New Roman" w:hAnsi="Times New Roman" w:cs="Times New Roman"/>
                <w:b/>
                <w:bCs/>
              </w:rPr>
            </w:pPr>
          </w:p>
        </w:tc>
        <w:tc>
          <w:tcPr>
            <w:tcW w:w="5495" w:type="dxa"/>
          </w:tcPr>
          <w:p w14:paraId="7026EB7E" w14:textId="77777777" w:rsidR="003B5C5D" w:rsidRPr="00F85D38" w:rsidRDefault="003B5C5D" w:rsidP="00F85D38">
            <w:pPr>
              <w:spacing w:before="60" w:after="60"/>
              <w:ind w:firstLine="34"/>
              <w:rPr>
                <w:rFonts w:ascii="Times New Roman" w:hAnsi="Times New Roman" w:cs="Times New Roman"/>
                <w:b/>
                <w:bCs/>
              </w:rPr>
            </w:pPr>
            <w:r w:rsidRPr="00F85D38">
              <w:rPr>
                <w:rFonts w:ascii="Times New Roman" w:hAnsi="Times New Roman" w:cs="Times New Roman"/>
                <w:b/>
                <w:bCs/>
                <w:color w:val="004E9A"/>
              </w:rPr>
              <w:t>Vokiečių tautinės mažumos gimtoji kalba ir literatūra.</w:t>
            </w:r>
            <w:r w:rsidRPr="00F85D38">
              <w:rPr>
                <w:rFonts w:ascii="Times New Roman" w:hAnsi="Times New Roman" w:cs="Times New Roman"/>
                <w:b/>
                <w:bCs/>
              </w:rPr>
              <w:t xml:space="preserve"> </w:t>
            </w:r>
            <w:r w:rsidRPr="00F85D38">
              <w:rPr>
                <w:rFonts w:ascii="Times New Roman" w:hAnsi="Times New Roman" w:cs="Times New Roman"/>
                <w:b/>
                <w:bCs/>
                <w:i/>
                <w:iCs/>
              </w:rPr>
              <w:t>Nagrinėjamos temos ir kultūros tekstų atranka:</w:t>
            </w:r>
            <w:r w:rsidRPr="00F85D38">
              <w:rPr>
                <w:rFonts w:ascii="Times New Roman" w:hAnsi="Times New Roman" w:cs="Times New Roman"/>
              </w:rPr>
              <w:t xml:space="preserve"> skaitomi ir nagrinėjami tautosakos kūriniai.</w:t>
            </w:r>
          </w:p>
        </w:tc>
      </w:tr>
      <w:tr w:rsidR="003B5C5D" w:rsidRPr="00FB1B68" w14:paraId="6DB60561" w14:textId="77777777" w:rsidTr="00424358">
        <w:tc>
          <w:tcPr>
            <w:tcW w:w="6413" w:type="dxa"/>
            <w:vMerge/>
          </w:tcPr>
          <w:p w14:paraId="4B74DF9B" w14:textId="77777777" w:rsidR="003B5C5D" w:rsidRPr="000C4588" w:rsidRDefault="003B5C5D" w:rsidP="00F1716E">
            <w:pPr>
              <w:spacing w:before="60" w:after="60"/>
              <w:rPr>
                <w:rFonts w:ascii="Times New Roman" w:hAnsi="Times New Roman" w:cs="Times New Roman"/>
                <w:b/>
                <w:i/>
                <w:lang w:eastAsia="ar-SA"/>
              </w:rPr>
            </w:pPr>
          </w:p>
        </w:tc>
        <w:tc>
          <w:tcPr>
            <w:tcW w:w="3402" w:type="dxa"/>
            <w:vMerge/>
          </w:tcPr>
          <w:p w14:paraId="5DB3175F" w14:textId="77777777" w:rsidR="003B5C5D" w:rsidRPr="000C4588" w:rsidRDefault="003B5C5D" w:rsidP="00F85D38">
            <w:pPr>
              <w:spacing w:before="60" w:after="60"/>
              <w:ind w:firstLine="34"/>
              <w:rPr>
                <w:rFonts w:ascii="Times New Roman" w:hAnsi="Times New Roman" w:cs="Times New Roman"/>
                <w:b/>
                <w:bCs/>
              </w:rPr>
            </w:pPr>
          </w:p>
        </w:tc>
        <w:tc>
          <w:tcPr>
            <w:tcW w:w="5495" w:type="dxa"/>
          </w:tcPr>
          <w:p w14:paraId="3A947E17" w14:textId="77777777" w:rsidR="003B5C5D" w:rsidRPr="00F85D38" w:rsidRDefault="003B5C5D" w:rsidP="00F85D38">
            <w:pPr>
              <w:spacing w:before="60" w:after="60"/>
              <w:ind w:firstLine="34"/>
              <w:rPr>
                <w:rFonts w:ascii="Times New Roman" w:hAnsi="Times New Roman" w:cs="Times New Roman"/>
                <w:b/>
                <w:bCs/>
              </w:rPr>
            </w:pPr>
            <w:r w:rsidRPr="00F85D38">
              <w:rPr>
                <w:rFonts w:ascii="Times New Roman" w:hAnsi="Times New Roman" w:cs="Times New Roman"/>
                <w:b/>
                <w:bCs/>
                <w:color w:val="004E9A"/>
              </w:rPr>
              <w:t xml:space="preserve">Visuomeninis ugdymas. </w:t>
            </w:r>
            <w:r w:rsidRPr="00F85D38">
              <w:rPr>
                <w:rStyle w:val="Strong"/>
                <w:rFonts w:ascii="Times New Roman" w:hAnsi="Times New Roman" w:cs="Times New Roman"/>
                <w:i/>
                <w:iCs/>
                <w:shd w:val="clear" w:color="auto" w:fill="FFFFFF"/>
              </w:rPr>
              <w:t xml:space="preserve">Rinka: </w:t>
            </w:r>
            <w:r w:rsidRPr="00F85D38">
              <w:rPr>
                <w:rFonts w:ascii="Times New Roman" w:eastAsia="Times New Roman" w:hAnsi="Times New Roman" w:cs="Times New Roman"/>
              </w:rPr>
              <w:t xml:space="preserve">mokomasi atpažinti pirkėjo ir pardavėjo vaidmenis (3 kl.). </w:t>
            </w:r>
            <w:r w:rsidRPr="00F85D38">
              <w:rPr>
                <w:rStyle w:val="Strong"/>
                <w:rFonts w:ascii="Times New Roman" w:hAnsi="Times New Roman" w:cs="Times New Roman"/>
                <w:i/>
                <w:iCs/>
                <w:shd w:val="clear" w:color="auto" w:fill="FFFFFF"/>
              </w:rPr>
              <w:t xml:space="preserve">Laisvalaikis ir žaidimai: </w:t>
            </w:r>
            <w:r w:rsidRPr="00F85D38">
              <w:rPr>
                <w:rFonts w:ascii="Times New Roman" w:eastAsia="Times New Roman" w:hAnsi="Times New Roman" w:cs="Times New Roman"/>
              </w:rPr>
              <w:t>bendraamžių laisvalaikis prieš šimtą, tūkstantį metų (4 kl.).</w:t>
            </w:r>
          </w:p>
        </w:tc>
      </w:tr>
      <w:tr w:rsidR="003B5C5D" w:rsidRPr="000C4588" w14:paraId="5DACC00E" w14:textId="77777777" w:rsidTr="00424358">
        <w:tc>
          <w:tcPr>
            <w:tcW w:w="6413" w:type="dxa"/>
            <w:vMerge w:val="restart"/>
          </w:tcPr>
          <w:p w14:paraId="7AF94FF3" w14:textId="77777777" w:rsidR="003B5C5D" w:rsidRPr="000C4588" w:rsidRDefault="003B5C5D" w:rsidP="004326C9">
            <w:pPr>
              <w:spacing w:before="60" w:after="60"/>
              <w:ind w:firstLine="34"/>
              <w:rPr>
                <w:rFonts w:ascii="Times New Roman" w:hAnsi="Times New Roman" w:cs="Times New Roman"/>
                <w:b/>
                <w:bCs/>
                <w:color w:val="004E9A"/>
              </w:rPr>
            </w:pPr>
            <w:r w:rsidRPr="000C4588">
              <w:rPr>
                <w:rFonts w:ascii="Times New Roman" w:hAnsi="Times New Roman" w:cs="Times New Roman"/>
                <w:b/>
                <w:bCs/>
                <w:color w:val="004E9A"/>
              </w:rPr>
              <w:lastRenderedPageBreak/>
              <w:t xml:space="preserve">Etninė kultūra. </w:t>
            </w:r>
            <w:r w:rsidRPr="000C4588">
              <w:rPr>
                <w:rFonts w:ascii="Times New Roman" w:hAnsi="Times New Roman" w:cs="Times New Roman"/>
                <w:b/>
                <w:bCs/>
                <w:i/>
              </w:rPr>
              <w:t>Tradicijos ir papročiai.</w:t>
            </w:r>
          </w:p>
          <w:p w14:paraId="497D04E7" w14:textId="77777777" w:rsidR="003B5C5D" w:rsidRPr="000C4588" w:rsidRDefault="003B5C5D" w:rsidP="004326C9">
            <w:pPr>
              <w:spacing w:before="60" w:after="60"/>
              <w:ind w:firstLine="34"/>
              <w:rPr>
                <w:rFonts w:ascii="Times New Roman" w:hAnsi="Times New Roman" w:cs="Times New Roman"/>
              </w:rPr>
            </w:pPr>
            <w:r w:rsidRPr="000C4588">
              <w:rPr>
                <w:rFonts w:ascii="Times New Roman" w:hAnsi="Times New Roman" w:cs="Times New Roman"/>
                <w:b/>
                <w:bCs/>
                <w:color w:val="004E9A"/>
              </w:rPr>
              <w:t xml:space="preserve">Kultūros paveldas: </w:t>
            </w:r>
            <w:r>
              <w:rPr>
                <w:rFonts w:ascii="Times New Roman" w:hAnsi="Times New Roman" w:cs="Times New Roman"/>
              </w:rPr>
              <w:t>paprotinė tautodailė ir jos</w:t>
            </w:r>
            <w:r w:rsidRPr="000C4588">
              <w:rPr>
                <w:rFonts w:ascii="Times New Roman" w:hAnsi="Times New Roman" w:cs="Times New Roman"/>
              </w:rPr>
              <w:t xml:space="preserve"> reikšmė palaikant tautos ar bendruomenės identitetą, žmonių gyvenimo būdą ir vertybes. </w:t>
            </w:r>
          </w:p>
          <w:p w14:paraId="5C31F3D9" w14:textId="77777777" w:rsidR="003B5C5D" w:rsidRPr="000C4588" w:rsidRDefault="003B5C5D" w:rsidP="004326C9">
            <w:pPr>
              <w:spacing w:before="60" w:after="60"/>
              <w:ind w:firstLine="34"/>
              <w:rPr>
                <w:rFonts w:ascii="Times New Roman" w:hAnsi="Times New Roman" w:cs="Times New Roman"/>
                <w:b/>
                <w:bCs/>
                <w:color w:val="004E9A"/>
              </w:rPr>
            </w:pPr>
            <w:r w:rsidRPr="000C4588">
              <w:rPr>
                <w:rFonts w:ascii="Times New Roman" w:hAnsi="Times New Roman" w:cs="Times New Roman"/>
                <w:b/>
                <w:bCs/>
                <w:color w:val="004F88"/>
              </w:rPr>
              <w:t>Kultūros raida:</w:t>
            </w:r>
            <w:r w:rsidRPr="000C4588">
              <w:rPr>
                <w:rFonts w:ascii="Times New Roman" w:hAnsi="Times New Roman" w:cs="Times New Roman"/>
                <w:b/>
                <w:bCs/>
              </w:rPr>
              <w:t xml:space="preserve"> </w:t>
            </w:r>
            <w:r>
              <w:rPr>
                <w:rFonts w:ascii="Times New Roman" w:hAnsi="Times New Roman" w:cs="Times New Roman"/>
              </w:rPr>
              <w:t xml:space="preserve">paprotinės tautodailės sąsajos su </w:t>
            </w:r>
            <w:r w:rsidRPr="000C4588">
              <w:rPr>
                <w:rFonts w:ascii="Times New Roman" w:hAnsi="Times New Roman" w:cs="Times New Roman"/>
              </w:rPr>
              <w:t>mitologijos, meno, filosofijos, religijos, moralės, gamybos būdų, papročių</w:t>
            </w:r>
            <w:r>
              <w:rPr>
                <w:rFonts w:ascii="Times New Roman" w:hAnsi="Times New Roman" w:cs="Times New Roman"/>
              </w:rPr>
              <w:t xml:space="preserve"> istoriniais</w:t>
            </w:r>
            <w:r w:rsidRPr="000C4588">
              <w:rPr>
                <w:rFonts w:ascii="Times New Roman" w:hAnsi="Times New Roman" w:cs="Times New Roman"/>
              </w:rPr>
              <w:t xml:space="preserve"> proces</w:t>
            </w:r>
            <w:r>
              <w:rPr>
                <w:rFonts w:ascii="Times New Roman" w:hAnsi="Times New Roman" w:cs="Times New Roman"/>
              </w:rPr>
              <w:t>ai</w:t>
            </w:r>
            <w:r w:rsidRPr="000C4588">
              <w:rPr>
                <w:rFonts w:ascii="Times New Roman" w:hAnsi="Times New Roman" w:cs="Times New Roman"/>
              </w:rPr>
              <w:t xml:space="preserve">s. </w:t>
            </w:r>
            <w:r w:rsidRPr="000C4588">
              <w:rPr>
                <w:rFonts w:ascii="Times New Roman" w:hAnsi="Times New Roman" w:cs="Times New Roman"/>
                <w:b/>
                <w:bCs/>
                <w:i/>
                <w:iCs/>
              </w:rPr>
              <w:t>Idėjos, asmenybės:</w:t>
            </w:r>
            <w:r>
              <w:rPr>
                <w:rFonts w:ascii="Times New Roman" w:hAnsi="Times New Roman" w:cs="Times New Roman"/>
                <w:b/>
                <w:bCs/>
                <w:i/>
                <w:iCs/>
              </w:rPr>
              <w:t xml:space="preserve"> </w:t>
            </w:r>
            <w:r>
              <w:rPr>
                <w:rFonts w:ascii="Times New Roman" w:hAnsi="Times New Roman" w:cs="Times New Roman"/>
                <w:bCs/>
                <w:iCs/>
              </w:rPr>
              <w:t xml:space="preserve">su paprotinės tautodailės dirbinių simbolika susijusios </w:t>
            </w:r>
            <w:r w:rsidRPr="000C4588">
              <w:rPr>
                <w:rFonts w:ascii="Times New Roman" w:hAnsi="Times New Roman" w:cs="Times New Roman"/>
              </w:rPr>
              <w:t>pagrindinės idėjos.</w:t>
            </w:r>
          </w:p>
          <w:p w14:paraId="0364B52F" w14:textId="77777777" w:rsidR="003B5C5D" w:rsidRDefault="003B5C5D" w:rsidP="004326C9">
            <w:pPr>
              <w:spacing w:before="60" w:after="60"/>
              <w:ind w:firstLine="34"/>
              <w:rPr>
                <w:rFonts w:ascii="Times New Roman" w:hAnsi="Times New Roman" w:cs="Times New Roman"/>
              </w:rPr>
            </w:pPr>
            <w:r w:rsidRPr="000C4588">
              <w:rPr>
                <w:rFonts w:ascii="Times New Roman" w:hAnsi="Times New Roman" w:cs="Times New Roman"/>
                <w:b/>
                <w:bCs/>
                <w:color w:val="004F88"/>
              </w:rPr>
              <w:t>Kultūrų įvairovė</w:t>
            </w:r>
            <w:r>
              <w:rPr>
                <w:rFonts w:ascii="Times New Roman" w:hAnsi="Times New Roman" w:cs="Times New Roman"/>
                <w:b/>
                <w:bCs/>
                <w:color w:val="004F88"/>
              </w:rPr>
              <w:t>:</w:t>
            </w:r>
            <w:r>
              <w:rPr>
                <w:rFonts w:ascii="Times New Roman" w:hAnsi="Times New Roman" w:cs="Times New Roman"/>
              </w:rPr>
              <w:t xml:space="preserve"> su paprotine tautodaile susijusių </w:t>
            </w:r>
            <w:r w:rsidRPr="000C4588">
              <w:rPr>
                <w:rFonts w:ascii="Times New Roman" w:hAnsi="Times New Roman" w:cs="Times New Roman"/>
              </w:rPr>
              <w:t>vertybių sistem</w:t>
            </w:r>
            <w:r>
              <w:rPr>
                <w:rFonts w:ascii="Times New Roman" w:hAnsi="Times New Roman" w:cs="Times New Roman"/>
              </w:rPr>
              <w:t>ų</w:t>
            </w:r>
            <w:r w:rsidRPr="000C4588">
              <w:rPr>
                <w:rFonts w:ascii="Times New Roman" w:hAnsi="Times New Roman" w:cs="Times New Roman"/>
              </w:rPr>
              <w:t>, tradicij</w:t>
            </w:r>
            <w:r>
              <w:rPr>
                <w:rFonts w:ascii="Times New Roman" w:hAnsi="Times New Roman" w:cs="Times New Roman"/>
              </w:rPr>
              <w:t>ų</w:t>
            </w:r>
            <w:r w:rsidRPr="000C4588">
              <w:rPr>
                <w:rFonts w:ascii="Times New Roman" w:hAnsi="Times New Roman" w:cs="Times New Roman"/>
              </w:rPr>
              <w:t xml:space="preserve"> ir tikėjim</w:t>
            </w:r>
            <w:r>
              <w:rPr>
                <w:rFonts w:ascii="Times New Roman" w:hAnsi="Times New Roman" w:cs="Times New Roman"/>
              </w:rPr>
              <w:t>ų įvairovė</w:t>
            </w:r>
            <w:r w:rsidRPr="000C4588">
              <w:rPr>
                <w:rFonts w:ascii="Times New Roman" w:hAnsi="Times New Roman" w:cs="Times New Roman"/>
              </w:rPr>
              <w:t>.</w:t>
            </w:r>
          </w:p>
          <w:p w14:paraId="49878E63" w14:textId="77777777" w:rsidR="003B5C5D" w:rsidRPr="000C4588" w:rsidRDefault="003B5C5D" w:rsidP="004326C9">
            <w:pPr>
              <w:spacing w:before="60" w:after="60"/>
              <w:ind w:firstLine="34"/>
              <w:rPr>
                <w:rFonts w:ascii="Times New Roman" w:hAnsi="Times New Roman" w:cs="Times New Roman"/>
                <w:b/>
                <w:bCs/>
                <w:color w:val="004E9A"/>
              </w:rPr>
            </w:pPr>
            <w:r w:rsidRPr="000C4588">
              <w:rPr>
                <w:rFonts w:ascii="Times New Roman" w:hAnsi="Times New Roman" w:cs="Times New Roman"/>
                <w:b/>
                <w:bCs/>
                <w:color w:val="004E9A"/>
              </w:rPr>
              <w:t>Aplinkos tvarumas.</w:t>
            </w:r>
            <w:r w:rsidRPr="000C4588">
              <w:rPr>
                <w:rFonts w:ascii="Times New Roman" w:hAnsi="Times New Roman" w:cs="Times New Roman"/>
                <w:b/>
                <w:bCs/>
              </w:rPr>
              <w:t xml:space="preserve"> </w:t>
            </w:r>
            <w:r w:rsidRPr="000C4588">
              <w:rPr>
                <w:rFonts w:ascii="Times New Roman" w:hAnsi="Times New Roman" w:cs="Times New Roman"/>
                <w:b/>
                <w:bCs/>
                <w:i/>
                <w:iCs/>
              </w:rPr>
              <w:t xml:space="preserve">Atsakingas vartojimas: </w:t>
            </w:r>
            <w:r>
              <w:rPr>
                <w:rFonts w:ascii="Times New Roman" w:hAnsi="Times New Roman" w:cs="Times New Roman"/>
              </w:rPr>
              <w:t>nagrinėjant paprotinės tautodailės ypatybes f</w:t>
            </w:r>
            <w:r w:rsidRPr="000C4588">
              <w:rPr>
                <w:rFonts w:ascii="Times New Roman" w:hAnsi="Times New Roman" w:cs="Times New Roman"/>
              </w:rPr>
              <w:t>ormuojama nuostata rinktis vietinius produktus siekiant tvarios vietos ekonomikos.</w:t>
            </w:r>
          </w:p>
          <w:p w14:paraId="706E3C49" w14:textId="77777777" w:rsidR="003B5C5D" w:rsidRPr="000C4588" w:rsidRDefault="003B5C5D" w:rsidP="004326C9">
            <w:pPr>
              <w:spacing w:before="60" w:after="60"/>
              <w:ind w:firstLine="34"/>
              <w:rPr>
                <w:rFonts w:ascii="Times New Roman" w:hAnsi="Times New Roman" w:cs="Times New Roman"/>
              </w:rPr>
            </w:pPr>
            <w:r w:rsidRPr="000C4588">
              <w:rPr>
                <w:rFonts w:ascii="Times New Roman" w:hAnsi="Times New Roman" w:cs="Times New Roman"/>
                <w:b/>
                <w:bCs/>
                <w:color w:val="004E9A"/>
              </w:rPr>
              <w:t xml:space="preserve">Socialinė ekonominė plėtra. </w:t>
            </w:r>
            <w:r w:rsidRPr="000C4588">
              <w:rPr>
                <w:rFonts w:ascii="Times New Roman" w:hAnsi="Times New Roman" w:cs="Times New Roman"/>
                <w:b/>
                <w:bCs/>
                <w:i/>
                <w:iCs/>
              </w:rPr>
              <w:t xml:space="preserve">Žiedinė ekonomika: </w:t>
            </w:r>
            <w:r>
              <w:rPr>
                <w:rFonts w:ascii="Times New Roman" w:hAnsi="Times New Roman" w:cs="Times New Roman"/>
              </w:rPr>
              <w:t>gaminant paprotinės tautodailės dirbinius pabrėžiamas t</w:t>
            </w:r>
            <w:r w:rsidRPr="000C4588">
              <w:rPr>
                <w:rFonts w:ascii="Times New Roman" w:hAnsi="Times New Roman" w:cs="Times New Roman"/>
              </w:rPr>
              <w:t>varus</w:t>
            </w:r>
            <w:r w:rsidRPr="000C4588">
              <w:rPr>
                <w:rFonts w:ascii="Times New Roman" w:hAnsi="Times New Roman" w:cs="Times New Roman"/>
                <w:b/>
                <w:bCs/>
              </w:rPr>
              <w:t xml:space="preserve"> </w:t>
            </w:r>
            <w:r w:rsidRPr="000C4588">
              <w:rPr>
                <w:rFonts w:ascii="Times New Roman" w:hAnsi="Times New Roman" w:cs="Times New Roman"/>
              </w:rPr>
              <w:t>išteklių naudojimas, darn</w:t>
            </w:r>
            <w:r>
              <w:rPr>
                <w:rFonts w:ascii="Times New Roman" w:hAnsi="Times New Roman" w:cs="Times New Roman"/>
              </w:rPr>
              <w:t>us vartojimas, gamtos tausojimas</w:t>
            </w:r>
            <w:r w:rsidRPr="000C4588">
              <w:rPr>
                <w:rFonts w:ascii="Times New Roman" w:hAnsi="Times New Roman" w:cs="Times New Roman"/>
              </w:rPr>
              <w:t>.</w:t>
            </w:r>
          </w:p>
        </w:tc>
        <w:tc>
          <w:tcPr>
            <w:tcW w:w="3402" w:type="dxa"/>
            <w:vMerge w:val="restart"/>
          </w:tcPr>
          <w:p w14:paraId="500BB1EE" w14:textId="77777777" w:rsidR="003B5C5D" w:rsidRPr="000C4588" w:rsidRDefault="003B5C5D" w:rsidP="00F85D38">
            <w:pPr>
              <w:spacing w:before="60" w:after="60"/>
              <w:ind w:firstLine="34"/>
              <w:rPr>
                <w:rFonts w:ascii="Times New Roman" w:hAnsi="Times New Roman" w:cs="Times New Roman"/>
                <w:lang w:eastAsia="ar-SA"/>
              </w:rPr>
            </w:pPr>
            <w:r w:rsidRPr="000C4588">
              <w:rPr>
                <w:rFonts w:ascii="Times New Roman" w:hAnsi="Times New Roman" w:cs="Times New Roman"/>
                <w:b/>
                <w:i/>
                <w:lang w:eastAsia="ar-SA"/>
              </w:rPr>
              <w:t>Tautodailė:</w:t>
            </w:r>
          </w:p>
          <w:p w14:paraId="6BB5E993" w14:textId="77777777" w:rsidR="003B5C5D" w:rsidRPr="000C4588" w:rsidRDefault="003B5C5D" w:rsidP="00F85D38">
            <w:pPr>
              <w:spacing w:before="60" w:after="60"/>
              <w:ind w:firstLine="34"/>
              <w:rPr>
                <w:rFonts w:ascii="Times New Roman" w:hAnsi="Times New Roman" w:cs="Times New Roman"/>
                <w:b/>
                <w:bCs/>
                <w:color w:val="004E9A"/>
              </w:rPr>
            </w:pPr>
            <w:r w:rsidRPr="000C4588">
              <w:rPr>
                <w:rFonts w:ascii="Times New Roman" w:hAnsi="Times New Roman" w:cs="Times New Roman"/>
                <w:lang w:eastAsia="ar-SA"/>
              </w:rPr>
              <w:t xml:space="preserve">Mokiniai aiškinasi </w:t>
            </w:r>
            <w:r w:rsidRPr="000C4588">
              <w:rPr>
                <w:rFonts w:ascii="Times New Roman" w:hAnsi="Times New Roman" w:cs="Times New Roman"/>
                <w:i/>
                <w:lang w:eastAsia="ar-SA"/>
              </w:rPr>
              <w:t>paprotinės tautodailės</w:t>
            </w:r>
            <w:r w:rsidRPr="000C4588">
              <w:rPr>
                <w:rFonts w:ascii="Times New Roman" w:hAnsi="Times New Roman" w:cs="Times New Roman"/>
                <w:lang w:eastAsia="ar-SA"/>
              </w:rPr>
              <w:t xml:space="preserve"> sampratą, gaminasi dirbinius (verbas, margučius, šiaudinius sodus, kalėdinius žaisliukus ir kt.).</w:t>
            </w:r>
          </w:p>
        </w:tc>
        <w:tc>
          <w:tcPr>
            <w:tcW w:w="5495" w:type="dxa"/>
          </w:tcPr>
          <w:p w14:paraId="3CCE9EBE" w14:textId="77777777" w:rsidR="003B5C5D" w:rsidRPr="00F85D38" w:rsidRDefault="003B5C5D" w:rsidP="00F85D38">
            <w:pPr>
              <w:spacing w:before="60" w:after="60"/>
              <w:ind w:firstLine="34"/>
              <w:rPr>
                <w:rFonts w:ascii="Times New Roman" w:hAnsi="Times New Roman" w:cs="Times New Roman"/>
                <w:b/>
                <w:bCs/>
                <w:color w:val="004E9A"/>
              </w:rPr>
            </w:pPr>
            <w:r w:rsidRPr="00F85D38">
              <w:rPr>
                <w:rFonts w:ascii="Times New Roman" w:hAnsi="Times New Roman" w:cs="Times New Roman"/>
                <w:b/>
                <w:bCs/>
                <w:color w:val="004E9A"/>
              </w:rPr>
              <w:t xml:space="preserve">Dailė. </w:t>
            </w:r>
            <w:r w:rsidRPr="00F85D38">
              <w:rPr>
                <w:rStyle w:val="Strong"/>
                <w:rFonts w:ascii="Times New Roman" w:hAnsi="Times New Roman" w:cs="Times New Roman"/>
                <w:i/>
                <w:iCs/>
                <w:shd w:val="clear" w:color="auto" w:fill="FFFFFF"/>
              </w:rPr>
              <w:t>E</w:t>
            </w:r>
            <w:r w:rsidRPr="00F85D38">
              <w:rPr>
                <w:rStyle w:val="Strong"/>
                <w:rFonts w:ascii="Times New Roman" w:hAnsi="Times New Roman" w:cs="Times New Roman"/>
                <w:i/>
                <w:iCs/>
              </w:rPr>
              <w:t>tninė kultūra:</w:t>
            </w:r>
            <w:r w:rsidRPr="00F85D38">
              <w:rPr>
                <w:rStyle w:val="Strong"/>
                <w:rFonts w:ascii="Times New Roman" w:hAnsi="Times New Roman" w:cs="Times New Roman"/>
              </w:rPr>
              <w:t xml:space="preserve"> t</w:t>
            </w:r>
            <w:r w:rsidRPr="00F85D38">
              <w:rPr>
                <w:rFonts w:ascii="Times New Roman" w:hAnsi="Times New Roman" w:cs="Times New Roman"/>
                <w:shd w:val="clear" w:color="auto" w:fill="FFFFFF"/>
              </w:rPr>
              <w:t xml:space="preserve">autodailės kūrinių (audinių, tautinio kostiumo, juostų, verbų) raštų, spalvų simbolika ir ypatumai, pažintis su lietuvių mitologija, mitinėmis būtybėmis. </w:t>
            </w:r>
            <w:r w:rsidRPr="00F85D38">
              <w:rPr>
                <w:rStyle w:val="Strong"/>
                <w:rFonts w:ascii="Times New Roman" w:hAnsi="Times New Roman" w:cs="Times New Roman"/>
                <w:i/>
                <w:iCs/>
                <w:shd w:val="clear" w:color="auto" w:fill="FFFFFF"/>
              </w:rPr>
              <w:t>Dailės istorija:</w:t>
            </w:r>
            <w:r w:rsidRPr="00F85D38">
              <w:rPr>
                <w:rStyle w:val="Strong"/>
                <w:rFonts w:ascii="Times New Roman" w:hAnsi="Times New Roman" w:cs="Times New Roman"/>
                <w:shd w:val="clear" w:color="auto" w:fill="FFFFFF"/>
              </w:rPr>
              <w:t xml:space="preserve"> </w:t>
            </w:r>
            <w:r w:rsidRPr="00424358">
              <w:rPr>
                <w:rStyle w:val="Strong"/>
                <w:rFonts w:ascii="Times New Roman" w:hAnsi="Times New Roman" w:cs="Times New Roman"/>
                <w:b w:val="0"/>
                <w:shd w:val="clear" w:color="auto" w:fill="FFFFFF"/>
              </w:rPr>
              <w:t>senovės ir dabarties kūrinių</w:t>
            </w:r>
            <w:r w:rsidRPr="00F85D38">
              <w:rPr>
                <w:rStyle w:val="Strong"/>
                <w:rFonts w:ascii="Times New Roman" w:hAnsi="Times New Roman" w:cs="Times New Roman"/>
                <w:shd w:val="clear" w:color="auto" w:fill="FFFFFF"/>
              </w:rPr>
              <w:t xml:space="preserve"> </w:t>
            </w:r>
            <w:r w:rsidRPr="00F85D38">
              <w:rPr>
                <w:rFonts w:ascii="Times New Roman" w:eastAsia="Times New Roman" w:hAnsi="Times New Roman" w:cs="Times New Roman"/>
              </w:rPr>
              <w:t xml:space="preserve">skirtumai. </w:t>
            </w:r>
            <w:r w:rsidRPr="00F85D38">
              <w:rPr>
                <w:rStyle w:val="Strong"/>
                <w:rFonts w:ascii="Times New Roman" w:hAnsi="Times New Roman" w:cs="Times New Roman"/>
                <w:i/>
                <w:iCs/>
                <w:shd w:val="clear" w:color="auto" w:fill="FFFFFF"/>
              </w:rPr>
              <w:t>Vizualiųjų įspūdžių interpretavimas ir improvizavimas:</w:t>
            </w:r>
            <w:r w:rsidRPr="00F85D38">
              <w:rPr>
                <w:rStyle w:val="Strong"/>
                <w:rFonts w:ascii="Times New Roman" w:hAnsi="Times New Roman" w:cs="Times New Roman"/>
                <w:shd w:val="clear" w:color="auto" w:fill="FFFFFF"/>
              </w:rPr>
              <w:t xml:space="preserve"> </w:t>
            </w:r>
            <w:r w:rsidRPr="00424358">
              <w:rPr>
                <w:rStyle w:val="Strong"/>
                <w:rFonts w:ascii="Times New Roman" w:hAnsi="Times New Roman" w:cs="Times New Roman"/>
                <w:b w:val="0"/>
                <w:shd w:val="clear" w:color="auto" w:fill="FFFFFF"/>
              </w:rPr>
              <w:t xml:space="preserve">pažintis su spalvų simbolika ir ženklais. </w:t>
            </w:r>
            <w:r w:rsidRPr="00F85D38">
              <w:rPr>
                <w:rStyle w:val="Strong"/>
                <w:rFonts w:ascii="Times New Roman" w:hAnsi="Times New Roman" w:cs="Times New Roman"/>
                <w:i/>
                <w:iCs/>
                <w:shd w:val="clear" w:color="auto" w:fill="FFFFFF"/>
              </w:rPr>
              <w:t>Kultūrinis paveldas:</w:t>
            </w:r>
            <w:r w:rsidRPr="00F85D38">
              <w:rPr>
                <w:rStyle w:val="Strong"/>
                <w:rFonts w:ascii="Times New Roman" w:hAnsi="Times New Roman" w:cs="Times New Roman"/>
                <w:shd w:val="clear" w:color="auto" w:fill="FFFFFF"/>
              </w:rPr>
              <w:t xml:space="preserve"> </w:t>
            </w:r>
            <w:r w:rsidRPr="00F85D38">
              <w:rPr>
                <w:rFonts w:ascii="Times New Roman" w:eastAsia="Times New Roman" w:hAnsi="Times New Roman" w:cs="Times New Roman"/>
              </w:rPr>
              <w:t>dailės kūrinių artimiausiuose muziejuose vertingumas ir jų išsaugojimo svarba.</w:t>
            </w:r>
          </w:p>
        </w:tc>
      </w:tr>
      <w:tr w:rsidR="003B5C5D" w:rsidRPr="000C4588" w14:paraId="5728E98C" w14:textId="77777777" w:rsidTr="00424358">
        <w:tc>
          <w:tcPr>
            <w:tcW w:w="6413" w:type="dxa"/>
            <w:vMerge/>
          </w:tcPr>
          <w:p w14:paraId="4750BB8B" w14:textId="77777777" w:rsidR="003B5C5D" w:rsidRPr="000C4588" w:rsidRDefault="003B5C5D" w:rsidP="004326C9">
            <w:pPr>
              <w:spacing w:before="60" w:after="60"/>
              <w:ind w:firstLine="34"/>
              <w:rPr>
                <w:rFonts w:ascii="Times New Roman" w:hAnsi="Times New Roman" w:cs="Times New Roman"/>
                <w:b/>
                <w:i/>
                <w:lang w:eastAsia="ar-SA"/>
              </w:rPr>
            </w:pPr>
          </w:p>
        </w:tc>
        <w:tc>
          <w:tcPr>
            <w:tcW w:w="3402" w:type="dxa"/>
            <w:vMerge/>
          </w:tcPr>
          <w:p w14:paraId="7F3790E5" w14:textId="77777777" w:rsidR="003B5C5D" w:rsidRPr="000C4588" w:rsidRDefault="003B5C5D" w:rsidP="00F85D38">
            <w:pPr>
              <w:spacing w:before="60" w:after="60"/>
              <w:ind w:firstLine="34"/>
              <w:rPr>
                <w:rFonts w:ascii="Times New Roman" w:hAnsi="Times New Roman" w:cs="Times New Roman"/>
                <w:b/>
                <w:bCs/>
              </w:rPr>
            </w:pPr>
          </w:p>
        </w:tc>
        <w:tc>
          <w:tcPr>
            <w:tcW w:w="5495" w:type="dxa"/>
          </w:tcPr>
          <w:p w14:paraId="11BE9363" w14:textId="77777777" w:rsidR="003B5C5D" w:rsidRPr="00F85D38" w:rsidRDefault="003B5C5D" w:rsidP="00F85D38">
            <w:pPr>
              <w:spacing w:before="60" w:after="60"/>
              <w:ind w:firstLine="34"/>
              <w:rPr>
                <w:rFonts w:ascii="Times New Roman" w:hAnsi="Times New Roman" w:cs="Times New Roman"/>
                <w:b/>
                <w:bCs/>
              </w:rPr>
            </w:pPr>
            <w:r w:rsidRPr="00F85D38">
              <w:rPr>
                <w:rFonts w:ascii="Times New Roman" w:hAnsi="Times New Roman" w:cs="Times New Roman"/>
                <w:b/>
                <w:bCs/>
                <w:color w:val="004E9A"/>
              </w:rPr>
              <w:t xml:space="preserve">Technologijos. </w:t>
            </w:r>
            <w:r w:rsidRPr="00F85D38">
              <w:rPr>
                <w:rStyle w:val="Strong"/>
                <w:rFonts w:ascii="Times New Roman" w:hAnsi="Times New Roman" w:cs="Times New Roman"/>
                <w:i/>
                <w:iCs/>
                <w:shd w:val="clear" w:color="auto" w:fill="FFFFFF"/>
              </w:rPr>
              <w:t xml:space="preserve">Pusgaminio dekoravimas: </w:t>
            </w:r>
            <w:r w:rsidRPr="00424358">
              <w:rPr>
                <w:rStyle w:val="Strong"/>
                <w:rFonts w:ascii="Times New Roman" w:hAnsi="Times New Roman" w:cs="Times New Roman"/>
                <w:b w:val="0"/>
                <w:shd w:val="clear" w:color="auto" w:fill="FFFFFF"/>
              </w:rPr>
              <w:t xml:space="preserve">lietuviški tradiciniai ornamentai, jų taikymas savo kūryboje. </w:t>
            </w:r>
            <w:r w:rsidRPr="00F85D38">
              <w:rPr>
                <w:rStyle w:val="Strong"/>
                <w:rFonts w:ascii="Times New Roman" w:hAnsi="Times New Roman" w:cs="Times New Roman"/>
                <w:i/>
                <w:iCs/>
                <w:shd w:val="clear" w:color="auto" w:fill="FFFFFF"/>
              </w:rPr>
              <w:t>Rankomis siuvami dyksniai:</w:t>
            </w:r>
            <w:r w:rsidRPr="00F85D38">
              <w:rPr>
                <w:rStyle w:val="Strong"/>
                <w:rFonts w:ascii="Times New Roman" w:hAnsi="Times New Roman" w:cs="Times New Roman"/>
                <w:shd w:val="clear" w:color="auto" w:fill="FFFFFF"/>
              </w:rPr>
              <w:t xml:space="preserve"> </w:t>
            </w:r>
            <w:r w:rsidRPr="00424358">
              <w:rPr>
                <w:rStyle w:val="Strong"/>
                <w:rFonts w:ascii="Times New Roman" w:hAnsi="Times New Roman" w:cs="Times New Roman"/>
                <w:b w:val="0"/>
                <w:shd w:val="clear" w:color="auto" w:fill="FFFFFF"/>
              </w:rPr>
              <w:t>tradiciniai siuvinėti rankdarbiai.</w:t>
            </w:r>
          </w:p>
        </w:tc>
      </w:tr>
      <w:tr w:rsidR="003B5C5D" w:rsidRPr="00FB1B68" w14:paraId="3E50AC01" w14:textId="77777777" w:rsidTr="00424358">
        <w:tc>
          <w:tcPr>
            <w:tcW w:w="6413" w:type="dxa"/>
            <w:vMerge/>
          </w:tcPr>
          <w:p w14:paraId="57947C9F" w14:textId="77777777" w:rsidR="003B5C5D" w:rsidRPr="000C4588" w:rsidRDefault="003B5C5D" w:rsidP="004326C9">
            <w:pPr>
              <w:spacing w:before="60" w:after="60"/>
              <w:ind w:firstLine="34"/>
              <w:rPr>
                <w:rFonts w:ascii="Times New Roman" w:hAnsi="Times New Roman" w:cs="Times New Roman"/>
                <w:b/>
                <w:i/>
                <w:lang w:eastAsia="ar-SA"/>
              </w:rPr>
            </w:pPr>
          </w:p>
        </w:tc>
        <w:tc>
          <w:tcPr>
            <w:tcW w:w="3402" w:type="dxa"/>
            <w:vMerge/>
          </w:tcPr>
          <w:p w14:paraId="767DB4A7" w14:textId="77777777" w:rsidR="003B5C5D" w:rsidRPr="000C4588" w:rsidRDefault="003B5C5D" w:rsidP="00F85D38">
            <w:pPr>
              <w:spacing w:before="60" w:after="60"/>
              <w:ind w:firstLine="34"/>
              <w:rPr>
                <w:rFonts w:ascii="Times New Roman" w:hAnsi="Times New Roman" w:cs="Times New Roman"/>
                <w:b/>
                <w:bCs/>
              </w:rPr>
            </w:pPr>
          </w:p>
        </w:tc>
        <w:tc>
          <w:tcPr>
            <w:tcW w:w="5495" w:type="dxa"/>
          </w:tcPr>
          <w:p w14:paraId="4F886327" w14:textId="77777777" w:rsidR="003B5C5D" w:rsidRPr="00F85D38" w:rsidRDefault="003B5C5D" w:rsidP="00F85D38">
            <w:pPr>
              <w:spacing w:before="60" w:after="60"/>
              <w:ind w:firstLine="34"/>
              <w:rPr>
                <w:rFonts w:ascii="Times New Roman" w:hAnsi="Times New Roman" w:cs="Times New Roman"/>
                <w:b/>
                <w:bCs/>
              </w:rPr>
            </w:pPr>
            <w:r w:rsidRPr="00F85D38">
              <w:rPr>
                <w:rFonts w:ascii="Times New Roman" w:hAnsi="Times New Roman" w:cs="Times New Roman"/>
                <w:b/>
                <w:bCs/>
                <w:color w:val="004E9A"/>
              </w:rPr>
              <w:t xml:space="preserve">Matematika. </w:t>
            </w:r>
            <w:r w:rsidRPr="00F85D38">
              <w:rPr>
                <w:rStyle w:val="Strong"/>
                <w:rFonts w:ascii="Times New Roman" w:hAnsi="Times New Roman" w:cs="Times New Roman"/>
                <w:i/>
                <w:iCs/>
                <w:shd w:val="clear" w:color="auto" w:fill="FFFFFF"/>
              </w:rPr>
              <w:t xml:space="preserve">Figūros: </w:t>
            </w:r>
            <w:r w:rsidRPr="00424358">
              <w:rPr>
                <w:rStyle w:val="Strong"/>
                <w:rFonts w:ascii="Times New Roman" w:hAnsi="Times New Roman" w:cs="Times New Roman"/>
                <w:b w:val="0"/>
                <w:shd w:val="clear" w:color="auto" w:fill="FFFFFF"/>
              </w:rPr>
              <w:t>rombo, prizmės, piramidės ir kitų figūrų pavadinimai [sąsaja su šiaudiniais sodais ir kt.].</w:t>
            </w:r>
          </w:p>
        </w:tc>
      </w:tr>
      <w:tr w:rsidR="003B5C5D" w:rsidRPr="00FB1B68" w14:paraId="7EE6B69C" w14:textId="77777777" w:rsidTr="00424358">
        <w:tc>
          <w:tcPr>
            <w:tcW w:w="6413" w:type="dxa"/>
          </w:tcPr>
          <w:p w14:paraId="37E37E3A" w14:textId="77777777" w:rsidR="003B5C5D" w:rsidRPr="000C4588" w:rsidRDefault="003B5C5D" w:rsidP="004326C9">
            <w:pPr>
              <w:spacing w:before="60" w:after="60"/>
              <w:ind w:firstLine="34"/>
              <w:rPr>
                <w:rFonts w:ascii="Times New Roman" w:hAnsi="Times New Roman" w:cs="Times New Roman"/>
                <w:b/>
                <w:bCs/>
                <w:color w:val="004E9A"/>
              </w:rPr>
            </w:pPr>
            <w:r w:rsidRPr="000C4588">
              <w:rPr>
                <w:rFonts w:ascii="Times New Roman" w:hAnsi="Times New Roman" w:cs="Times New Roman"/>
                <w:b/>
                <w:bCs/>
                <w:color w:val="004E9A"/>
              </w:rPr>
              <w:t xml:space="preserve">Etninė kultūra. </w:t>
            </w:r>
            <w:r w:rsidRPr="000C4588">
              <w:rPr>
                <w:rFonts w:ascii="Times New Roman" w:hAnsi="Times New Roman" w:cs="Times New Roman"/>
                <w:b/>
                <w:bCs/>
                <w:i/>
              </w:rPr>
              <w:t>Tradicijos ir papročiai.</w:t>
            </w:r>
          </w:p>
          <w:p w14:paraId="2D6E4512" w14:textId="77777777" w:rsidR="003B5C5D" w:rsidRPr="000C4588" w:rsidRDefault="003B5C5D" w:rsidP="004326C9">
            <w:pPr>
              <w:spacing w:before="60" w:after="60"/>
              <w:ind w:firstLine="34"/>
              <w:rPr>
                <w:rFonts w:ascii="Times New Roman" w:hAnsi="Times New Roman" w:cs="Times New Roman"/>
              </w:rPr>
            </w:pPr>
            <w:r w:rsidRPr="000C4588">
              <w:rPr>
                <w:rFonts w:ascii="Times New Roman" w:hAnsi="Times New Roman" w:cs="Times New Roman"/>
                <w:b/>
                <w:bCs/>
                <w:color w:val="004E9A"/>
              </w:rPr>
              <w:t xml:space="preserve">Kultūros paveldas: </w:t>
            </w:r>
            <w:r>
              <w:rPr>
                <w:rFonts w:ascii="Times New Roman" w:hAnsi="Times New Roman" w:cs="Times New Roman"/>
              </w:rPr>
              <w:t>kolektyvinės ir individualios tradicinės kūrybos</w:t>
            </w:r>
            <w:r w:rsidRPr="000C4588">
              <w:rPr>
                <w:rFonts w:ascii="Times New Roman" w:hAnsi="Times New Roman" w:cs="Times New Roman"/>
              </w:rPr>
              <w:t xml:space="preserve"> reikšmė palaikant tautos ar bendruomenės identitetą, atmintį ir istoriją. </w:t>
            </w:r>
            <w:r w:rsidRPr="000C4588">
              <w:rPr>
                <w:rFonts w:ascii="Times New Roman" w:hAnsi="Times New Roman" w:cs="Times New Roman"/>
                <w:b/>
                <w:bCs/>
                <w:i/>
                <w:iCs/>
              </w:rPr>
              <w:t xml:space="preserve">Gimtoji kalba: </w:t>
            </w:r>
            <w:r w:rsidRPr="000C4588">
              <w:rPr>
                <w:rFonts w:ascii="Times New Roman" w:hAnsi="Times New Roman" w:cs="Times New Roman"/>
                <w:lang w:eastAsia="ar-SA"/>
              </w:rPr>
              <w:t>pasak</w:t>
            </w:r>
            <w:r>
              <w:rPr>
                <w:rFonts w:ascii="Times New Roman" w:hAnsi="Times New Roman" w:cs="Times New Roman"/>
                <w:lang w:eastAsia="ar-SA"/>
              </w:rPr>
              <w:t>ų</w:t>
            </w:r>
            <w:r w:rsidRPr="000C4588">
              <w:rPr>
                <w:rFonts w:ascii="Times New Roman" w:hAnsi="Times New Roman" w:cs="Times New Roman"/>
                <w:lang w:eastAsia="ar-SA"/>
              </w:rPr>
              <w:t>, skaičiuo</w:t>
            </w:r>
            <w:r>
              <w:rPr>
                <w:rFonts w:ascii="Times New Roman" w:hAnsi="Times New Roman" w:cs="Times New Roman"/>
                <w:lang w:eastAsia="ar-SA"/>
              </w:rPr>
              <w:t xml:space="preserve">čių </w:t>
            </w:r>
            <w:r w:rsidRPr="000C4588">
              <w:rPr>
                <w:rFonts w:ascii="Times New Roman" w:hAnsi="Times New Roman" w:cs="Times New Roman"/>
                <w:lang w:eastAsia="ar-SA"/>
              </w:rPr>
              <w:t>ir kit</w:t>
            </w:r>
            <w:r>
              <w:rPr>
                <w:rFonts w:ascii="Times New Roman" w:hAnsi="Times New Roman" w:cs="Times New Roman"/>
                <w:lang w:eastAsia="ar-SA"/>
              </w:rPr>
              <w:t>ų kūrinių</w:t>
            </w:r>
            <w:r w:rsidRPr="000C4588">
              <w:rPr>
                <w:rFonts w:ascii="Times New Roman" w:hAnsi="Times New Roman" w:cs="Times New Roman"/>
                <w:lang w:eastAsia="ar-SA"/>
              </w:rPr>
              <w:t xml:space="preserve"> </w:t>
            </w:r>
            <w:r>
              <w:rPr>
                <w:rFonts w:ascii="Times New Roman" w:hAnsi="Times New Roman" w:cs="Times New Roman"/>
                <w:lang w:eastAsia="ar-SA"/>
              </w:rPr>
              <w:t xml:space="preserve">kūryba </w:t>
            </w:r>
            <w:r w:rsidRPr="000C4588">
              <w:rPr>
                <w:rFonts w:ascii="Times New Roman" w:hAnsi="Times New Roman" w:cs="Times New Roman"/>
                <w:lang w:eastAsia="ar-SA"/>
              </w:rPr>
              <w:t>rem</w:t>
            </w:r>
            <w:r>
              <w:rPr>
                <w:rFonts w:ascii="Times New Roman" w:hAnsi="Times New Roman" w:cs="Times New Roman"/>
                <w:lang w:eastAsia="ar-SA"/>
              </w:rPr>
              <w:t>iantis</w:t>
            </w:r>
            <w:r w:rsidRPr="000C4588">
              <w:rPr>
                <w:rFonts w:ascii="Times New Roman" w:hAnsi="Times New Roman" w:cs="Times New Roman"/>
                <w:lang w:eastAsia="ar-SA"/>
              </w:rPr>
              <w:t xml:space="preserve"> tradiciniais pavyzdžiais</w:t>
            </w:r>
            <w:r w:rsidRPr="000C4588">
              <w:rPr>
                <w:rFonts w:ascii="Times New Roman" w:hAnsi="Times New Roman" w:cs="Times New Roman"/>
              </w:rPr>
              <w:t xml:space="preserve">. </w:t>
            </w:r>
          </w:p>
          <w:p w14:paraId="7A5CA0BF" w14:textId="77777777" w:rsidR="003B5C5D" w:rsidRPr="000C4588" w:rsidRDefault="003B5C5D" w:rsidP="004326C9">
            <w:pPr>
              <w:spacing w:before="60" w:after="60"/>
              <w:ind w:firstLine="34"/>
              <w:rPr>
                <w:rFonts w:ascii="Times New Roman" w:hAnsi="Times New Roman" w:cs="Times New Roman"/>
              </w:rPr>
            </w:pPr>
            <w:r w:rsidRPr="000C4588">
              <w:rPr>
                <w:rFonts w:ascii="Times New Roman" w:hAnsi="Times New Roman" w:cs="Times New Roman"/>
                <w:b/>
                <w:bCs/>
                <w:color w:val="004F88"/>
              </w:rPr>
              <w:t>Kultūros raida:</w:t>
            </w:r>
            <w:r w:rsidRPr="000C4588">
              <w:rPr>
                <w:rFonts w:ascii="Times New Roman" w:hAnsi="Times New Roman" w:cs="Times New Roman"/>
                <w:b/>
                <w:bCs/>
              </w:rPr>
              <w:t xml:space="preserve"> </w:t>
            </w:r>
            <w:r>
              <w:rPr>
                <w:rFonts w:ascii="Times New Roman" w:hAnsi="Times New Roman" w:cs="Times New Roman"/>
              </w:rPr>
              <w:t>liaudies kūrybos kolektyvinė prigimtis ir individuali kūrybinė raiška, nuolatinis liaudies kūrybos kitimas, tęstinumas ir plėtojimasis</w:t>
            </w:r>
            <w:r w:rsidRPr="000C4588">
              <w:rPr>
                <w:rFonts w:ascii="Times New Roman" w:hAnsi="Times New Roman" w:cs="Times New Roman"/>
              </w:rPr>
              <w:t>. </w:t>
            </w:r>
          </w:p>
        </w:tc>
        <w:tc>
          <w:tcPr>
            <w:tcW w:w="3402" w:type="dxa"/>
          </w:tcPr>
          <w:p w14:paraId="4E8FBE17" w14:textId="77777777" w:rsidR="003B5C5D" w:rsidRPr="000C4588" w:rsidRDefault="003B5C5D" w:rsidP="00F85D38">
            <w:pPr>
              <w:spacing w:before="60" w:after="60"/>
              <w:ind w:firstLine="34"/>
              <w:rPr>
                <w:rFonts w:ascii="Times New Roman" w:hAnsi="Times New Roman" w:cs="Times New Roman"/>
                <w:lang w:eastAsia="ar-SA"/>
              </w:rPr>
            </w:pPr>
            <w:r w:rsidRPr="000C4588">
              <w:rPr>
                <w:rFonts w:ascii="Times New Roman" w:hAnsi="Times New Roman" w:cs="Times New Roman"/>
                <w:b/>
                <w:i/>
                <w:lang w:eastAsia="ar-SA"/>
              </w:rPr>
              <w:t>Kolektyvinė ir individuali tradicinė kūryba:</w:t>
            </w:r>
          </w:p>
          <w:p w14:paraId="7B7C582F" w14:textId="77777777" w:rsidR="003B5C5D" w:rsidRPr="000C4588" w:rsidRDefault="003B5C5D" w:rsidP="007A4A43">
            <w:pPr>
              <w:spacing w:before="60" w:after="60"/>
              <w:ind w:firstLine="34"/>
              <w:jc w:val="left"/>
              <w:rPr>
                <w:rFonts w:ascii="Times New Roman" w:hAnsi="Times New Roman" w:cs="Times New Roman"/>
                <w:lang w:eastAsia="ar-SA"/>
              </w:rPr>
            </w:pPr>
            <w:r w:rsidRPr="000C4588">
              <w:rPr>
                <w:rFonts w:ascii="Times New Roman" w:hAnsi="Times New Roman" w:cs="Times New Roman"/>
                <w:lang w:eastAsia="ar-SA"/>
              </w:rPr>
              <w:t xml:space="preserve">Mokiniai aptaria liaudies kūrybos kolektyvinę prigimtį ir individualią kūrybinę raišką. </w:t>
            </w:r>
          </w:p>
          <w:p w14:paraId="6C500F7D" w14:textId="77777777" w:rsidR="003B5C5D" w:rsidRPr="000C4588" w:rsidRDefault="003B5C5D" w:rsidP="007A4A43">
            <w:pPr>
              <w:spacing w:before="60" w:after="60"/>
              <w:ind w:firstLine="34"/>
              <w:jc w:val="left"/>
              <w:rPr>
                <w:rFonts w:ascii="Times New Roman" w:hAnsi="Times New Roman" w:cs="Times New Roman"/>
              </w:rPr>
            </w:pPr>
            <w:r w:rsidRPr="000C4588">
              <w:rPr>
                <w:rFonts w:ascii="Times New Roman" w:hAnsi="Times New Roman" w:cs="Times New Roman"/>
                <w:lang w:eastAsia="ar-SA"/>
              </w:rPr>
              <w:t>Kuria pasakas, skaičiuotes, vaidinimus ir kitus kūrinius remdamiesi tradiciniais pavyzdžiais.</w:t>
            </w:r>
          </w:p>
        </w:tc>
        <w:tc>
          <w:tcPr>
            <w:tcW w:w="5495" w:type="dxa"/>
          </w:tcPr>
          <w:p w14:paraId="566F1789" w14:textId="77777777" w:rsidR="003B5C5D" w:rsidRPr="00F85D38" w:rsidRDefault="003B5C5D" w:rsidP="00F85D38">
            <w:pPr>
              <w:spacing w:before="60" w:after="60"/>
              <w:ind w:firstLine="34"/>
              <w:rPr>
                <w:rStyle w:val="Strong"/>
                <w:rFonts w:ascii="Times New Roman" w:hAnsi="Times New Roman" w:cs="Times New Roman"/>
                <w:color w:val="004E9A"/>
              </w:rPr>
            </w:pPr>
            <w:r w:rsidRPr="00F85D38">
              <w:rPr>
                <w:rFonts w:ascii="Times New Roman" w:hAnsi="Times New Roman" w:cs="Times New Roman"/>
              </w:rPr>
              <w:t xml:space="preserve"> </w:t>
            </w:r>
            <w:r w:rsidRPr="00F85D38">
              <w:rPr>
                <w:rStyle w:val="Strong"/>
                <w:rFonts w:ascii="Times New Roman" w:hAnsi="Times New Roman" w:cs="Times New Roman"/>
                <w:color w:val="004E9A"/>
                <w:shd w:val="clear" w:color="auto" w:fill="FFFFFF"/>
              </w:rPr>
              <w:t xml:space="preserve">Muzika. </w:t>
            </w:r>
            <w:r w:rsidRPr="00F85D38">
              <w:rPr>
                <w:rStyle w:val="Strong"/>
                <w:rFonts w:ascii="Times New Roman" w:hAnsi="Times New Roman" w:cs="Times New Roman"/>
                <w:i/>
                <w:iCs/>
                <w:shd w:val="clear" w:color="auto" w:fill="FFFFFF"/>
              </w:rPr>
              <w:t>Chorų rūšys:</w:t>
            </w:r>
            <w:r w:rsidRPr="00F85D38">
              <w:rPr>
                <w:rStyle w:val="Strong"/>
                <w:rFonts w:ascii="Times New Roman" w:hAnsi="Times New Roman" w:cs="Times New Roman"/>
                <w:shd w:val="clear" w:color="auto" w:fill="FFFFFF"/>
              </w:rPr>
              <w:t xml:space="preserve"> </w:t>
            </w:r>
            <w:r w:rsidRPr="00424358">
              <w:rPr>
                <w:rStyle w:val="Strong"/>
                <w:rFonts w:ascii="Times New Roman" w:hAnsi="Times New Roman" w:cs="Times New Roman"/>
                <w:b w:val="0"/>
                <w:shd w:val="clear" w:color="auto" w:fill="FFFFFF"/>
              </w:rPr>
              <w:t>chorinės muzikos pavyzdžiai, pažintis su lietuvių ir kitų tautų muzika.</w:t>
            </w:r>
          </w:p>
        </w:tc>
      </w:tr>
    </w:tbl>
    <w:p w14:paraId="73F888B0" w14:textId="77777777" w:rsidR="003B5C5D" w:rsidRPr="000C4588" w:rsidRDefault="003B5C5D" w:rsidP="003B5C5D">
      <w:pPr>
        <w:jc w:val="center"/>
        <w:rPr>
          <w:rFonts w:ascii="Times New Roman" w:hAnsi="Times New Roman" w:cs="Times New Roman"/>
          <w:b/>
          <w:bCs/>
          <w:sz w:val="24"/>
          <w:szCs w:val="24"/>
        </w:rPr>
      </w:pPr>
    </w:p>
    <w:p w14:paraId="20A0B842" w14:textId="77777777" w:rsidR="003B5C5D" w:rsidRPr="000C4588" w:rsidRDefault="003B5C5D" w:rsidP="003B5C5D">
      <w:pPr>
        <w:rPr>
          <w:rFonts w:ascii="Times New Roman" w:hAnsi="Times New Roman" w:cs="Times New Roman"/>
          <w:b/>
          <w:bCs/>
          <w:sz w:val="24"/>
          <w:szCs w:val="24"/>
        </w:rPr>
        <w:sectPr w:rsidR="003B5C5D" w:rsidRPr="000C4588" w:rsidSect="00F1716E">
          <w:pgSz w:w="16838" w:h="11906" w:orient="landscape"/>
          <w:pgMar w:top="1134" w:right="1134" w:bottom="567" w:left="1134" w:header="709" w:footer="709" w:gutter="0"/>
          <w:cols w:space="708"/>
          <w:docGrid w:linePitch="360"/>
        </w:sectPr>
      </w:pPr>
    </w:p>
    <w:p w14:paraId="50C97A3E" w14:textId="61B73B1E" w:rsidR="003B5C5D" w:rsidRPr="007A4A43" w:rsidRDefault="000769BB" w:rsidP="004D370C">
      <w:pPr>
        <w:pStyle w:val="Heading2"/>
        <w:spacing w:before="120" w:after="120" w:line="240" w:lineRule="auto"/>
        <w:rPr>
          <w:color w:val="0070C0"/>
        </w:rPr>
      </w:pPr>
      <w:bookmarkStart w:id="31" w:name="_Toc1786831509"/>
      <w:r w:rsidRPr="02451A61">
        <w:rPr>
          <w:color w:val="0070C0"/>
        </w:rPr>
        <w:lastRenderedPageBreak/>
        <w:t>3</w:t>
      </w:r>
      <w:r w:rsidR="00D00ACA" w:rsidRPr="02451A61">
        <w:rPr>
          <w:color w:val="0070C0"/>
        </w:rPr>
        <w:t>.</w:t>
      </w:r>
      <w:r w:rsidR="008C5BB2" w:rsidRPr="02451A61">
        <w:rPr>
          <w:color w:val="0070C0"/>
        </w:rPr>
        <w:t>4</w:t>
      </w:r>
      <w:r w:rsidR="00D00ACA" w:rsidRPr="02451A61">
        <w:rPr>
          <w:color w:val="0070C0"/>
        </w:rPr>
        <w:t>. </w:t>
      </w:r>
      <w:r w:rsidR="003B5C5D" w:rsidRPr="02451A61">
        <w:rPr>
          <w:color w:val="0070C0"/>
        </w:rPr>
        <w:t>Integracinių veiklų pavyzdžiai</w:t>
      </w:r>
      <w:bookmarkEnd w:id="31"/>
    </w:p>
    <w:p w14:paraId="5C637430" w14:textId="15FB6D54" w:rsidR="003B5C5D" w:rsidRPr="007A4A43" w:rsidRDefault="00C93719" w:rsidP="004D370C">
      <w:pPr>
        <w:pStyle w:val="Heading3"/>
        <w:spacing w:before="120" w:after="120" w:line="240" w:lineRule="auto"/>
        <w:rPr>
          <w:color w:val="0070C0"/>
        </w:rPr>
      </w:pPr>
      <w:bookmarkStart w:id="32" w:name="_Toc92547105"/>
      <w:r w:rsidRPr="02451A61">
        <w:rPr>
          <w:color w:val="0070C0"/>
        </w:rPr>
        <w:t>3.4.1. </w:t>
      </w:r>
      <w:r w:rsidR="003B5C5D" w:rsidRPr="02451A61">
        <w:rPr>
          <w:color w:val="0070C0"/>
        </w:rPr>
        <w:t xml:space="preserve">Pamoka „Skambantis pasaulis“ </w:t>
      </w:r>
      <w:r w:rsidR="001C7AE9" w:rsidRPr="02451A61">
        <w:rPr>
          <w:color w:val="0070C0"/>
        </w:rPr>
        <w:t>(</w:t>
      </w:r>
      <w:r w:rsidR="003B5C5D" w:rsidRPr="02451A61">
        <w:rPr>
          <w:color w:val="0070C0"/>
        </w:rPr>
        <w:t>2 klasei</w:t>
      </w:r>
      <w:r w:rsidR="001C7AE9" w:rsidRPr="02451A61">
        <w:rPr>
          <w:color w:val="0070C0"/>
        </w:rPr>
        <w:t>)</w:t>
      </w:r>
      <w:bookmarkEnd w:id="32"/>
    </w:p>
    <w:p w14:paraId="6E6D4334" w14:textId="77777777" w:rsidR="003B5C5D" w:rsidRPr="00E56069" w:rsidRDefault="003B5C5D" w:rsidP="007A4A43">
      <w:pPr>
        <w:spacing w:before="240"/>
        <w:ind w:firstLine="567"/>
        <w:rPr>
          <w:rFonts w:ascii="Times New Roman" w:hAnsi="Times New Roman"/>
          <w:b/>
          <w:sz w:val="24"/>
          <w:szCs w:val="24"/>
        </w:rPr>
      </w:pPr>
      <w:r w:rsidRPr="00E56069">
        <w:rPr>
          <w:rFonts w:ascii="Times New Roman" w:hAnsi="Times New Roman"/>
          <w:b/>
          <w:sz w:val="24"/>
          <w:szCs w:val="24"/>
        </w:rPr>
        <w:t>Mokomųjų dalykų integracija:</w:t>
      </w:r>
    </w:p>
    <w:p w14:paraId="70B82610" w14:textId="77777777" w:rsidR="003B5C5D" w:rsidRPr="001A7CDF" w:rsidRDefault="003B5C5D" w:rsidP="001C75C0">
      <w:pPr>
        <w:pStyle w:val="ListParagraph"/>
        <w:numPr>
          <w:ilvl w:val="0"/>
          <w:numId w:val="20"/>
        </w:numPr>
        <w:spacing w:before="120"/>
        <w:contextualSpacing w:val="0"/>
        <w:rPr>
          <w:rFonts w:ascii="Times New Roman" w:hAnsi="Times New Roman"/>
          <w:sz w:val="24"/>
          <w:szCs w:val="24"/>
        </w:rPr>
      </w:pPr>
      <w:r w:rsidRPr="001A7CDF">
        <w:rPr>
          <w:rFonts w:ascii="Times New Roman" w:hAnsi="Times New Roman"/>
          <w:b/>
          <w:sz w:val="24"/>
          <w:szCs w:val="24"/>
        </w:rPr>
        <w:t>Etninė kultūra:</w:t>
      </w:r>
      <w:r w:rsidRPr="001A7CDF">
        <w:rPr>
          <w:rFonts w:ascii="Times New Roman" w:hAnsi="Times New Roman"/>
          <w:sz w:val="24"/>
          <w:szCs w:val="24"/>
        </w:rPr>
        <w:t xml:space="preserve"> mokomojo turinio srities </w:t>
      </w:r>
      <w:r w:rsidRPr="001A7CDF">
        <w:rPr>
          <w:rFonts w:ascii="Times New Roman" w:hAnsi="Times New Roman"/>
          <w:sz w:val="24"/>
          <w:szCs w:val="24"/>
          <w:lang w:eastAsia="ar-SA"/>
        </w:rPr>
        <w:t xml:space="preserve">„Pasaulėjauta, žmogaus ryšys su gamta ir ūkinė veikla“ tema </w:t>
      </w:r>
      <w:r w:rsidRPr="001A7CDF">
        <w:rPr>
          <w:rFonts w:ascii="Times New Roman" w:hAnsi="Times New Roman"/>
          <w:i/>
          <w:sz w:val="24"/>
          <w:szCs w:val="24"/>
          <w:lang w:eastAsia="ar-SA"/>
        </w:rPr>
        <w:t>Žmogus ir gamta senojoje pasaulėjautoje</w:t>
      </w:r>
      <w:r w:rsidRPr="001A7CDF">
        <w:rPr>
          <w:rFonts w:ascii="Times New Roman" w:hAnsi="Times New Roman"/>
          <w:sz w:val="24"/>
          <w:szCs w:val="24"/>
          <w:lang w:eastAsia="ar-SA"/>
        </w:rPr>
        <w:t xml:space="preserve"> ir srities </w:t>
      </w:r>
      <w:r w:rsidRPr="001A7CDF">
        <w:rPr>
          <w:rFonts w:ascii="Times New Roman" w:hAnsi="Times New Roman" w:cs="Times New Roman"/>
          <w:bCs/>
          <w:sz w:val="24"/>
          <w:szCs w:val="24"/>
          <w:lang w:eastAsia="ar-SA"/>
        </w:rPr>
        <w:t>„Liaudies kūrybos palikimas ir tęstinumas“</w:t>
      </w:r>
      <w:r w:rsidRPr="001A7CDF">
        <w:rPr>
          <w:rFonts w:ascii="Times New Roman" w:hAnsi="Times New Roman" w:cs="Times New Roman"/>
          <w:sz w:val="24"/>
          <w:szCs w:val="24"/>
          <w:lang w:eastAsia="ar-SA"/>
        </w:rPr>
        <w:t xml:space="preserve"> tema</w:t>
      </w:r>
      <w:r w:rsidRPr="001A7CDF">
        <w:rPr>
          <w:rFonts w:ascii="Times New Roman" w:hAnsi="Times New Roman" w:cs="Times New Roman"/>
          <w:i/>
          <w:sz w:val="24"/>
          <w:szCs w:val="24"/>
          <w:lang w:eastAsia="ar-SA"/>
        </w:rPr>
        <w:t xml:space="preserve"> Sakytinis, muzikinis ir žaidybinis folkloras.</w:t>
      </w:r>
    </w:p>
    <w:p w14:paraId="63991D89" w14:textId="77777777" w:rsidR="003B5C5D" w:rsidRPr="001A7CDF" w:rsidRDefault="003B5C5D" w:rsidP="001C75C0">
      <w:pPr>
        <w:pStyle w:val="ListParagraph"/>
        <w:numPr>
          <w:ilvl w:val="0"/>
          <w:numId w:val="20"/>
        </w:numPr>
        <w:spacing w:before="120"/>
        <w:contextualSpacing w:val="0"/>
        <w:rPr>
          <w:rFonts w:ascii="Times New Roman" w:hAnsi="Times New Roman"/>
          <w:sz w:val="24"/>
          <w:szCs w:val="24"/>
        </w:rPr>
      </w:pPr>
      <w:r w:rsidRPr="001A7CDF">
        <w:rPr>
          <w:rFonts w:ascii="Times New Roman" w:hAnsi="Times New Roman"/>
          <w:b/>
          <w:sz w:val="24"/>
          <w:szCs w:val="24"/>
        </w:rPr>
        <w:t>Lietuvių kalba ir literatūra:</w:t>
      </w:r>
      <w:r w:rsidRPr="001A7CDF">
        <w:rPr>
          <w:rFonts w:ascii="Times New Roman" w:hAnsi="Times New Roman"/>
          <w:sz w:val="24"/>
          <w:szCs w:val="24"/>
        </w:rPr>
        <w:t xml:space="preserve"> mokomojo turinio temos </w:t>
      </w:r>
      <w:r w:rsidRPr="001A7CDF">
        <w:rPr>
          <w:rFonts w:ascii="Times New Roman" w:hAnsi="Times New Roman" w:cs="Times New Roman"/>
          <w:bCs/>
          <w:i/>
          <w:iCs/>
          <w:sz w:val="24"/>
          <w:szCs w:val="24"/>
        </w:rPr>
        <w:t>Tekstų struktūra ir tekstų tipai</w:t>
      </w:r>
      <w:r w:rsidRPr="001A7CDF">
        <w:rPr>
          <w:rFonts w:ascii="Times New Roman" w:hAnsi="Times New Roman" w:cs="Times New Roman"/>
          <w:sz w:val="24"/>
          <w:szCs w:val="24"/>
        </w:rPr>
        <w:t>;</w:t>
      </w:r>
      <w:r w:rsidRPr="001A7CDF">
        <w:rPr>
          <w:rFonts w:ascii="Times New Roman" w:hAnsi="Times New Roman" w:cs="Times New Roman"/>
          <w:sz w:val="24"/>
          <w:szCs w:val="24"/>
          <w:shd w:val="clear" w:color="auto" w:fill="FFFFFF"/>
        </w:rPr>
        <w:t xml:space="preserve"> </w:t>
      </w:r>
      <w:r w:rsidRPr="001A7CDF">
        <w:rPr>
          <w:rFonts w:ascii="Times New Roman" w:hAnsi="Times New Roman" w:cs="Times New Roman"/>
          <w:bCs/>
          <w:i/>
          <w:iCs/>
          <w:sz w:val="24"/>
          <w:szCs w:val="24"/>
        </w:rPr>
        <w:t>Tekstų atranka</w:t>
      </w:r>
      <w:r w:rsidRPr="001A7CDF">
        <w:rPr>
          <w:rFonts w:ascii="Times New Roman" w:hAnsi="Times New Roman" w:cs="Times New Roman"/>
          <w:sz w:val="24"/>
          <w:szCs w:val="24"/>
        </w:rPr>
        <w:t>;</w:t>
      </w:r>
      <w:r w:rsidRPr="001A7CDF">
        <w:rPr>
          <w:rFonts w:ascii="Times New Roman" w:hAnsi="Times New Roman" w:cs="Times New Roman"/>
          <w:sz w:val="24"/>
          <w:szCs w:val="24"/>
          <w:shd w:val="clear" w:color="auto" w:fill="FFFFFF"/>
        </w:rPr>
        <w:t xml:space="preserve"> </w:t>
      </w:r>
      <w:r w:rsidRPr="001A7CDF">
        <w:rPr>
          <w:rFonts w:ascii="Times New Roman" w:hAnsi="Times New Roman" w:cs="Times New Roman"/>
          <w:bCs/>
          <w:i/>
          <w:iCs/>
          <w:sz w:val="24"/>
          <w:szCs w:val="24"/>
        </w:rPr>
        <w:t>Garsas</w:t>
      </w:r>
      <w:r w:rsidRPr="001A7CDF">
        <w:rPr>
          <w:rFonts w:ascii="Times New Roman" w:hAnsi="Times New Roman" w:cs="Times New Roman"/>
          <w:sz w:val="24"/>
          <w:szCs w:val="24"/>
        </w:rPr>
        <w:t>;</w:t>
      </w:r>
      <w:r w:rsidRPr="001A7CDF">
        <w:rPr>
          <w:rFonts w:ascii="Times New Roman" w:hAnsi="Times New Roman" w:cs="Times New Roman"/>
          <w:sz w:val="24"/>
          <w:szCs w:val="24"/>
          <w:shd w:val="clear" w:color="auto" w:fill="FFFFFF"/>
        </w:rPr>
        <w:t xml:space="preserve"> </w:t>
      </w:r>
      <w:r w:rsidRPr="001A7CDF">
        <w:rPr>
          <w:rFonts w:ascii="Times New Roman" w:hAnsi="Times New Roman" w:cs="Times New Roman"/>
          <w:bCs/>
          <w:i/>
          <w:iCs/>
          <w:sz w:val="24"/>
          <w:szCs w:val="24"/>
        </w:rPr>
        <w:t>Literatūros ir kultūros pažinimo pradmenys</w:t>
      </w:r>
      <w:r w:rsidRPr="001A7CDF">
        <w:rPr>
          <w:rFonts w:ascii="Times New Roman" w:hAnsi="Times New Roman" w:cs="Times New Roman"/>
          <w:sz w:val="24"/>
          <w:szCs w:val="24"/>
        </w:rPr>
        <w:t xml:space="preserve">; </w:t>
      </w:r>
      <w:r w:rsidRPr="001A7CDF">
        <w:rPr>
          <w:rFonts w:ascii="Times New Roman" w:hAnsi="Times New Roman" w:cs="Times New Roman"/>
          <w:bCs/>
          <w:i/>
          <w:iCs/>
          <w:sz w:val="24"/>
          <w:szCs w:val="24"/>
        </w:rPr>
        <w:t>Rekomenduojama literatūra.</w:t>
      </w:r>
    </w:p>
    <w:p w14:paraId="040EF600" w14:textId="77777777" w:rsidR="003B5C5D" w:rsidRPr="001A7CDF" w:rsidRDefault="003B5C5D" w:rsidP="001C75C0">
      <w:pPr>
        <w:pStyle w:val="ListParagraph"/>
        <w:numPr>
          <w:ilvl w:val="0"/>
          <w:numId w:val="20"/>
        </w:numPr>
        <w:spacing w:before="120"/>
        <w:contextualSpacing w:val="0"/>
        <w:rPr>
          <w:rFonts w:ascii="Times New Roman" w:hAnsi="Times New Roman"/>
          <w:sz w:val="24"/>
          <w:szCs w:val="24"/>
        </w:rPr>
      </w:pPr>
      <w:r w:rsidRPr="001A7CDF">
        <w:rPr>
          <w:rFonts w:ascii="Times New Roman" w:hAnsi="Times New Roman"/>
          <w:b/>
          <w:sz w:val="24"/>
          <w:szCs w:val="24"/>
        </w:rPr>
        <w:t>Muzika:</w:t>
      </w:r>
      <w:r w:rsidRPr="001A7CDF">
        <w:rPr>
          <w:rFonts w:ascii="Times New Roman" w:hAnsi="Times New Roman" w:cs="Times New Roman"/>
          <w:i/>
          <w:iCs/>
          <w:sz w:val="24"/>
          <w:szCs w:val="24"/>
          <w:shd w:val="clear" w:color="auto" w:fill="FFFFFF"/>
        </w:rPr>
        <w:t xml:space="preserve"> </w:t>
      </w:r>
      <w:r w:rsidRPr="001A7CDF">
        <w:rPr>
          <w:rFonts w:ascii="Times New Roman" w:hAnsi="Times New Roman"/>
          <w:sz w:val="24"/>
          <w:szCs w:val="24"/>
        </w:rPr>
        <w:t xml:space="preserve">mokomojo turinio tema </w:t>
      </w:r>
      <w:r w:rsidRPr="001A7CDF">
        <w:rPr>
          <w:rStyle w:val="Strong"/>
          <w:rFonts w:ascii="Times New Roman" w:hAnsi="Times New Roman" w:cs="Times New Roman"/>
          <w:i/>
          <w:iCs/>
          <w:sz w:val="24"/>
          <w:szCs w:val="24"/>
          <w:shd w:val="clear" w:color="auto" w:fill="FFFFFF"/>
        </w:rPr>
        <w:t>Gamtos ir žmogaus garsai</w:t>
      </w:r>
      <w:r w:rsidRPr="001A7CDF">
        <w:rPr>
          <w:rStyle w:val="Strong"/>
          <w:rFonts w:ascii="Times New Roman" w:hAnsi="Times New Roman" w:cs="Times New Roman"/>
          <w:iCs/>
          <w:sz w:val="24"/>
          <w:szCs w:val="24"/>
          <w:shd w:val="clear" w:color="auto" w:fill="FFFFFF"/>
        </w:rPr>
        <w:t>.</w:t>
      </w:r>
    </w:p>
    <w:p w14:paraId="4D0020B0" w14:textId="77777777" w:rsidR="003B5C5D" w:rsidRPr="001A7CDF" w:rsidRDefault="003B5C5D" w:rsidP="001C75C0">
      <w:pPr>
        <w:pStyle w:val="ListParagraph"/>
        <w:numPr>
          <w:ilvl w:val="0"/>
          <w:numId w:val="20"/>
        </w:numPr>
        <w:spacing w:before="120"/>
        <w:contextualSpacing w:val="0"/>
        <w:rPr>
          <w:rFonts w:ascii="Times New Roman" w:hAnsi="Times New Roman"/>
          <w:sz w:val="24"/>
          <w:szCs w:val="24"/>
        </w:rPr>
      </w:pPr>
      <w:r w:rsidRPr="001A7CDF">
        <w:rPr>
          <w:rFonts w:ascii="Times New Roman" w:hAnsi="Times New Roman"/>
          <w:b/>
          <w:sz w:val="24"/>
          <w:szCs w:val="24"/>
        </w:rPr>
        <w:t>Gamtos mokslai:</w:t>
      </w:r>
      <w:r w:rsidRPr="001A7CDF">
        <w:rPr>
          <w:rFonts w:ascii="Times New Roman" w:hAnsi="Times New Roman" w:cs="Times New Roman"/>
          <w:b/>
          <w:bCs/>
          <w:sz w:val="24"/>
          <w:szCs w:val="24"/>
          <w:shd w:val="clear" w:color="auto" w:fill="FFFFFF"/>
        </w:rPr>
        <w:t xml:space="preserve"> </w:t>
      </w:r>
      <w:r w:rsidRPr="001A7CDF">
        <w:rPr>
          <w:rFonts w:ascii="Times New Roman" w:hAnsi="Times New Roman"/>
          <w:sz w:val="24"/>
          <w:szCs w:val="24"/>
        </w:rPr>
        <w:t xml:space="preserve">mokomojo turinio temos </w:t>
      </w:r>
      <w:r w:rsidRPr="001A7CDF">
        <w:rPr>
          <w:rStyle w:val="Strong"/>
          <w:rFonts w:ascii="Times New Roman" w:hAnsi="Times New Roman" w:cs="Times New Roman"/>
          <w:i/>
          <w:iCs/>
          <w:sz w:val="24"/>
          <w:szCs w:val="24"/>
          <w:shd w:val="clear" w:color="auto" w:fill="FFFFFF"/>
        </w:rPr>
        <w:t xml:space="preserve">Gyvūnai </w:t>
      </w:r>
      <w:r w:rsidRPr="001A7CDF">
        <w:rPr>
          <w:rStyle w:val="Strong"/>
          <w:rFonts w:ascii="Times New Roman" w:hAnsi="Times New Roman" w:cs="Times New Roman"/>
          <w:iCs/>
          <w:sz w:val="24"/>
          <w:szCs w:val="24"/>
          <w:shd w:val="clear" w:color="auto" w:fill="FFFFFF"/>
        </w:rPr>
        <w:t>ir</w:t>
      </w:r>
      <w:r w:rsidRPr="001A7CDF">
        <w:rPr>
          <w:rStyle w:val="Strong"/>
          <w:rFonts w:ascii="Times New Roman" w:hAnsi="Times New Roman" w:cs="Times New Roman"/>
          <w:i/>
          <w:iCs/>
          <w:sz w:val="24"/>
          <w:szCs w:val="24"/>
          <w:shd w:val="clear" w:color="auto" w:fill="FFFFFF"/>
        </w:rPr>
        <w:t xml:space="preserve"> Prisitaikymas prie aplinkos.</w:t>
      </w:r>
    </w:p>
    <w:p w14:paraId="18F2CCBE" w14:textId="77777777" w:rsidR="003B5C5D" w:rsidRPr="00E56069" w:rsidRDefault="003B5C5D" w:rsidP="007A4A43">
      <w:pPr>
        <w:spacing w:before="120"/>
        <w:ind w:firstLine="567"/>
        <w:rPr>
          <w:rFonts w:ascii="Times New Roman" w:hAnsi="Times New Roman"/>
          <w:b/>
          <w:sz w:val="24"/>
          <w:szCs w:val="24"/>
        </w:rPr>
      </w:pPr>
      <w:r w:rsidRPr="00E56069">
        <w:rPr>
          <w:rFonts w:ascii="Times New Roman" w:hAnsi="Times New Roman"/>
          <w:b/>
          <w:sz w:val="24"/>
          <w:szCs w:val="24"/>
        </w:rPr>
        <w:t xml:space="preserve">Tarpdalykinių temų integravimas: </w:t>
      </w:r>
      <w:r w:rsidRPr="00E56069">
        <w:rPr>
          <w:rFonts w:ascii="Times New Roman" w:hAnsi="Times New Roman"/>
          <w:sz w:val="24"/>
          <w:szCs w:val="24"/>
        </w:rPr>
        <w:t>Aplinkos tvarumas; Kultūros paveldas.</w:t>
      </w:r>
    </w:p>
    <w:p w14:paraId="35A54F78" w14:textId="77777777" w:rsidR="003B5C5D" w:rsidRPr="00E56069" w:rsidRDefault="003B5C5D" w:rsidP="007A4A43">
      <w:pPr>
        <w:spacing w:before="240"/>
        <w:ind w:firstLine="567"/>
        <w:rPr>
          <w:rFonts w:ascii="Times New Roman" w:hAnsi="Times New Roman"/>
          <w:b/>
          <w:sz w:val="24"/>
          <w:szCs w:val="24"/>
        </w:rPr>
      </w:pPr>
      <w:r w:rsidRPr="00E56069">
        <w:rPr>
          <w:rFonts w:ascii="Times New Roman" w:hAnsi="Times New Roman"/>
          <w:b/>
          <w:sz w:val="24"/>
          <w:szCs w:val="24"/>
        </w:rPr>
        <w:t xml:space="preserve">Uždaviniai: </w:t>
      </w:r>
      <w:r w:rsidRPr="00E56069">
        <w:rPr>
          <w:rFonts w:ascii="Times New Roman" w:hAnsi="Times New Roman"/>
          <w:sz w:val="24"/>
          <w:szCs w:val="24"/>
        </w:rPr>
        <w:t>atskleisti aplinkos garsų įvairovę, ugdytis gebėjimus tiksliai juos įvardyti, pažinti su paukščių balsų tradicinių pamėgdžiojimų įvairovę, įtraukti juos į mokinių etnokultūrinę raišką.</w:t>
      </w:r>
    </w:p>
    <w:p w14:paraId="21E67C26" w14:textId="77777777" w:rsidR="003B5C5D" w:rsidRPr="00E56069" w:rsidRDefault="003B5C5D" w:rsidP="007A4A43">
      <w:pPr>
        <w:spacing w:before="240"/>
        <w:ind w:firstLine="567"/>
        <w:rPr>
          <w:rFonts w:ascii="Times New Roman" w:hAnsi="Times New Roman"/>
          <w:sz w:val="24"/>
          <w:szCs w:val="24"/>
        </w:rPr>
      </w:pPr>
      <w:r w:rsidRPr="00E56069">
        <w:rPr>
          <w:rFonts w:ascii="Times New Roman" w:hAnsi="Times New Roman"/>
          <w:b/>
          <w:sz w:val="24"/>
          <w:szCs w:val="24"/>
        </w:rPr>
        <w:t>Mokymo(si) priemonės</w:t>
      </w:r>
      <w:r w:rsidRPr="00E56069">
        <w:rPr>
          <w:rFonts w:ascii="Times New Roman" w:hAnsi="Times New Roman"/>
          <w:sz w:val="24"/>
          <w:szCs w:val="24"/>
        </w:rPr>
        <w:t>: paukščių balsų ir kitų garso įrašų demonstravimui – multimedija, projektorius, kolonėlės; jei yra galimybė, senoviniai daiktai (skalbimo lenta, barškalas, kultuvė, žvangučiai ar kt.).</w:t>
      </w:r>
    </w:p>
    <w:p w14:paraId="71425F26" w14:textId="77777777" w:rsidR="001A7CDF" w:rsidRDefault="001A7CDF" w:rsidP="007A4A43">
      <w:pPr>
        <w:spacing w:before="120"/>
        <w:rPr>
          <w:rFonts w:ascii="Times New Roman" w:hAnsi="Times New Roman"/>
          <w:b/>
          <w:sz w:val="24"/>
          <w:szCs w:val="24"/>
        </w:rPr>
      </w:pPr>
    </w:p>
    <w:p w14:paraId="22357135" w14:textId="77777777" w:rsidR="003B5C5D" w:rsidRPr="00877438" w:rsidRDefault="003B5C5D" w:rsidP="007A4A43">
      <w:pPr>
        <w:spacing w:before="120"/>
        <w:rPr>
          <w:rFonts w:ascii="Times New Roman" w:hAnsi="Times New Roman"/>
          <w:b/>
          <w:sz w:val="24"/>
          <w:szCs w:val="24"/>
        </w:rPr>
      </w:pPr>
      <w:r w:rsidRPr="00877438">
        <w:rPr>
          <w:rFonts w:ascii="Times New Roman" w:hAnsi="Times New Roman"/>
          <w:b/>
          <w:sz w:val="24"/>
          <w:szCs w:val="24"/>
        </w:rPr>
        <w:t>Pamokos eiga</w:t>
      </w:r>
    </w:p>
    <w:p w14:paraId="7744C8F4" w14:textId="5403BD15" w:rsidR="003B5C5D" w:rsidRPr="00877438" w:rsidRDefault="003B5C5D" w:rsidP="007A4A43">
      <w:pPr>
        <w:spacing w:before="120"/>
        <w:ind w:firstLine="709"/>
        <w:rPr>
          <w:rFonts w:ascii="Times New Roman" w:hAnsi="Times New Roman"/>
          <w:sz w:val="24"/>
          <w:szCs w:val="24"/>
        </w:rPr>
      </w:pPr>
      <w:r w:rsidRPr="00877438">
        <w:rPr>
          <w:rFonts w:ascii="Times New Roman" w:hAnsi="Times New Roman"/>
          <w:sz w:val="24"/>
          <w:szCs w:val="24"/>
        </w:rPr>
        <w:t>Pamoką suskaidyt</w:t>
      </w:r>
      <w:r w:rsidR="007D1FAA">
        <w:rPr>
          <w:rFonts w:ascii="Times New Roman" w:hAnsi="Times New Roman"/>
          <w:sz w:val="24"/>
          <w:szCs w:val="24"/>
        </w:rPr>
        <w:t>a</w:t>
      </w:r>
      <w:r w:rsidRPr="00877438">
        <w:rPr>
          <w:rFonts w:ascii="Times New Roman" w:hAnsi="Times New Roman"/>
          <w:sz w:val="24"/>
          <w:szCs w:val="24"/>
        </w:rPr>
        <w:t xml:space="preserve"> į kelis etapus</w:t>
      </w:r>
      <w:r>
        <w:rPr>
          <w:rFonts w:ascii="Times New Roman" w:hAnsi="Times New Roman"/>
          <w:sz w:val="24"/>
          <w:szCs w:val="24"/>
        </w:rPr>
        <w:t>, sutelkiant vaikų dėmesį tai į vien</w:t>
      </w:r>
      <w:r w:rsidR="007D1FAA">
        <w:rPr>
          <w:rFonts w:ascii="Times New Roman" w:hAnsi="Times New Roman"/>
          <w:sz w:val="24"/>
          <w:szCs w:val="24"/>
        </w:rPr>
        <w:t>a</w:t>
      </w:r>
      <w:r>
        <w:rPr>
          <w:rFonts w:ascii="Times New Roman" w:hAnsi="Times New Roman"/>
          <w:sz w:val="24"/>
          <w:szCs w:val="24"/>
        </w:rPr>
        <w:t>s, tai į kit</w:t>
      </w:r>
      <w:r w:rsidR="007D1FAA">
        <w:rPr>
          <w:rFonts w:ascii="Times New Roman" w:hAnsi="Times New Roman"/>
          <w:sz w:val="24"/>
          <w:szCs w:val="24"/>
        </w:rPr>
        <w:t>a</w:t>
      </w:r>
      <w:r>
        <w:rPr>
          <w:rFonts w:ascii="Times New Roman" w:hAnsi="Times New Roman"/>
          <w:sz w:val="24"/>
          <w:szCs w:val="24"/>
        </w:rPr>
        <w:t xml:space="preserve">s </w:t>
      </w:r>
      <w:r w:rsidR="007D1FAA">
        <w:rPr>
          <w:rFonts w:ascii="Times New Roman" w:hAnsi="Times New Roman"/>
          <w:sz w:val="24"/>
          <w:szCs w:val="24"/>
        </w:rPr>
        <w:t>užduotis</w:t>
      </w:r>
      <w:r w:rsidRPr="00877438">
        <w:rPr>
          <w:rFonts w:ascii="Times New Roman" w:hAnsi="Times New Roman"/>
          <w:sz w:val="24"/>
          <w:szCs w:val="24"/>
        </w:rPr>
        <w:t>.</w:t>
      </w:r>
    </w:p>
    <w:p w14:paraId="24DE3C84" w14:textId="77777777" w:rsidR="003B5C5D" w:rsidRPr="00877438" w:rsidRDefault="003B5C5D" w:rsidP="007A4A43">
      <w:pPr>
        <w:spacing w:before="120"/>
        <w:ind w:firstLine="709"/>
        <w:rPr>
          <w:rFonts w:ascii="Times New Roman" w:hAnsi="Times New Roman"/>
          <w:sz w:val="24"/>
          <w:szCs w:val="24"/>
        </w:rPr>
      </w:pPr>
      <w:r w:rsidRPr="00877438">
        <w:rPr>
          <w:rFonts w:ascii="Times New Roman" w:hAnsi="Times New Roman"/>
          <w:b/>
          <w:i/>
          <w:sz w:val="24"/>
          <w:szCs w:val="24"/>
        </w:rPr>
        <w:t xml:space="preserve">Kas kokį garsą skleidžia? </w:t>
      </w:r>
      <w:r w:rsidRPr="00877438">
        <w:rPr>
          <w:rFonts w:ascii="Times New Roman" w:hAnsi="Times New Roman"/>
          <w:sz w:val="24"/>
          <w:szCs w:val="24"/>
        </w:rPr>
        <w:t>Mokytoja kviečia vaikus užsimerkti, nutilti ir įsiklausyti į sklindančius garsus, o po to pasakyti, ką išgirdo, kas tuos garsus skleidžia. Galima klausytis ir gamtos įrašų – jūros ošimo, medžių šlamėjimo ir pan.</w:t>
      </w:r>
    </w:p>
    <w:p w14:paraId="7CC461CD" w14:textId="77777777" w:rsidR="003B5C5D" w:rsidRPr="00877438" w:rsidRDefault="003B5C5D" w:rsidP="007A4A43">
      <w:pPr>
        <w:ind w:firstLine="709"/>
        <w:rPr>
          <w:rFonts w:ascii="Times New Roman" w:hAnsi="Times New Roman"/>
          <w:sz w:val="24"/>
          <w:szCs w:val="24"/>
        </w:rPr>
      </w:pPr>
      <w:r w:rsidRPr="00877438">
        <w:rPr>
          <w:rFonts w:ascii="Times New Roman" w:hAnsi="Times New Roman"/>
          <w:sz w:val="24"/>
          <w:szCs w:val="24"/>
        </w:rPr>
        <w:t xml:space="preserve">Po to mokiniai skatinami dėmesingai apsidairyti aplink ir paieškoti daiktų aplinkui, kuriuos galima „prakalbinti“ (duris, </w:t>
      </w:r>
      <w:r>
        <w:rPr>
          <w:rFonts w:ascii="Times New Roman" w:hAnsi="Times New Roman"/>
          <w:sz w:val="24"/>
          <w:szCs w:val="24"/>
        </w:rPr>
        <w:t xml:space="preserve">kėdę, </w:t>
      </w:r>
      <w:r w:rsidRPr="00877438">
        <w:rPr>
          <w:rFonts w:ascii="Times New Roman" w:hAnsi="Times New Roman"/>
          <w:sz w:val="24"/>
          <w:szCs w:val="24"/>
        </w:rPr>
        <w:t>stalčius, pieštukinę ir pan.), o jei yra galimybė – ir senoviškus daiktus (skalbimo lentą, barškalą, kultuvę, žvangučius ir kt.). Galima pasiskirstyti į dvi grupes: vieni vaikai užsimerkę klausosi, o kiti įvairiais daiktais „groja“</w:t>
      </w:r>
      <w:r>
        <w:rPr>
          <w:rFonts w:ascii="Times New Roman" w:hAnsi="Times New Roman"/>
          <w:sz w:val="24"/>
          <w:szCs w:val="24"/>
        </w:rPr>
        <w:t>;</w:t>
      </w:r>
      <w:r w:rsidRPr="00877438">
        <w:rPr>
          <w:rFonts w:ascii="Times New Roman" w:hAnsi="Times New Roman"/>
          <w:sz w:val="24"/>
          <w:szCs w:val="24"/>
        </w:rPr>
        <w:t xml:space="preserve"> paskui abi grupės keičiasi vietomis. </w:t>
      </w:r>
    </w:p>
    <w:p w14:paraId="14E8EB1D" w14:textId="77777777" w:rsidR="003B5C5D" w:rsidRPr="00A54958" w:rsidRDefault="003B5C5D" w:rsidP="007A4A43">
      <w:pPr>
        <w:ind w:firstLine="663"/>
        <w:rPr>
          <w:rFonts w:ascii="Times New Roman" w:hAnsi="Times New Roman"/>
          <w:sz w:val="24"/>
          <w:szCs w:val="24"/>
        </w:rPr>
      </w:pPr>
      <w:r w:rsidRPr="00A54958">
        <w:rPr>
          <w:rFonts w:ascii="Times New Roman" w:hAnsi="Times New Roman"/>
          <w:sz w:val="24"/>
          <w:szCs w:val="24"/>
        </w:rPr>
        <w:t>Kviečiama išgirsti ir pamėgdžioti tam tikrų daiktų skleidžiamus garsus:</w:t>
      </w:r>
    </w:p>
    <w:p w14:paraId="469071E7" w14:textId="77777777" w:rsidR="003B5C5D" w:rsidRPr="00A54958" w:rsidRDefault="003B5C5D" w:rsidP="001C75C0">
      <w:pPr>
        <w:numPr>
          <w:ilvl w:val="0"/>
          <w:numId w:val="21"/>
        </w:numPr>
        <w:tabs>
          <w:tab w:val="left" w:pos="1418"/>
        </w:tabs>
        <w:spacing w:before="60"/>
        <w:ind w:firstLine="414"/>
        <w:rPr>
          <w:rFonts w:ascii="Times New Roman" w:hAnsi="Times New Roman"/>
          <w:sz w:val="24"/>
          <w:szCs w:val="24"/>
        </w:rPr>
      </w:pPr>
      <w:r w:rsidRPr="00A54958">
        <w:rPr>
          <w:rFonts w:ascii="Times New Roman" w:hAnsi="Times New Roman"/>
          <w:sz w:val="24"/>
          <w:szCs w:val="24"/>
        </w:rPr>
        <w:t>girnų ūžes</w:t>
      </w:r>
      <w:r>
        <w:rPr>
          <w:rFonts w:ascii="Times New Roman" w:hAnsi="Times New Roman"/>
          <w:sz w:val="24"/>
          <w:szCs w:val="24"/>
        </w:rPr>
        <w:t>į</w:t>
      </w:r>
      <w:r w:rsidRPr="00A54958">
        <w:rPr>
          <w:rFonts w:ascii="Times New Roman" w:hAnsi="Times New Roman"/>
          <w:sz w:val="24"/>
          <w:szCs w:val="24"/>
        </w:rPr>
        <w:t xml:space="preserve"> </w:t>
      </w:r>
      <w:r>
        <w:rPr>
          <w:rFonts w:ascii="Times New Roman" w:hAnsi="Times New Roman"/>
          <w:sz w:val="24"/>
          <w:szCs w:val="24"/>
        </w:rPr>
        <w:t xml:space="preserve">– </w:t>
      </w:r>
      <w:r w:rsidRPr="00A54958">
        <w:rPr>
          <w:rFonts w:ascii="Times New Roman" w:hAnsi="Times New Roman"/>
          <w:sz w:val="24"/>
          <w:szCs w:val="24"/>
        </w:rPr>
        <w:t>suka</w:t>
      </w:r>
      <w:r>
        <w:rPr>
          <w:rFonts w:ascii="Times New Roman" w:hAnsi="Times New Roman"/>
          <w:sz w:val="24"/>
          <w:szCs w:val="24"/>
        </w:rPr>
        <w:t>nt</w:t>
      </w:r>
      <w:r w:rsidRPr="00A54958">
        <w:rPr>
          <w:rFonts w:ascii="Times New Roman" w:hAnsi="Times New Roman"/>
          <w:sz w:val="24"/>
          <w:szCs w:val="24"/>
        </w:rPr>
        <w:t xml:space="preserve"> lėtai </w:t>
      </w:r>
      <w:r>
        <w:rPr>
          <w:rFonts w:ascii="Times New Roman" w:hAnsi="Times New Roman"/>
          <w:sz w:val="24"/>
          <w:szCs w:val="24"/>
        </w:rPr>
        <w:t>(</w:t>
      </w:r>
      <w:r w:rsidRPr="00321AC2">
        <w:rPr>
          <w:rFonts w:ascii="Times New Roman" w:hAnsi="Times New Roman"/>
          <w:i/>
          <w:sz w:val="24"/>
          <w:szCs w:val="24"/>
        </w:rPr>
        <w:t>zur, zur...</w:t>
      </w:r>
      <w:r>
        <w:rPr>
          <w:rFonts w:ascii="Times New Roman" w:hAnsi="Times New Roman"/>
          <w:sz w:val="24"/>
          <w:szCs w:val="24"/>
        </w:rPr>
        <w:t xml:space="preserve">) </w:t>
      </w:r>
      <w:r w:rsidRPr="00A54958">
        <w:rPr>
          <w:rFonts w:ascii="Times New Roman" w:hAnsi="Times New Roman"/>
          <w:sz w:val="24"/>
          <w:szCs w:val="24"/>
        </w:rPr>
        <w:t>ir greitai</w:t>
      </w:r>
      <w:r>
        <w:rPr>
          <w:rFonts w:ascii="Times New Roman" w:hAnsi="Times New Roman"/>
          <w:sz w:val="24"/>
          <w:szCs w:val="24"/>
        </w:rPr>
        <w:t xml:space="preserve"> (</w:t>
      </w:r>
      <w:r w:rsidRPr="00A54958">
        <w:rPr>
          <w:rFonts w:ascii="Times New Roman" w:hAnsi="Times New Roman"/>
          <w:i/>
          <w:sz w:val="24"/>
          <w:szCs w:val="24"/>
        </w:rPr>
        <w:t>zuru zuru zuru...</w:t>
      </w:r>
      <w:r w:rsidRPr="00A54958">
        <w:rPr>
          <w:rFonts w:ascii="Times New Roman" w:hAnsi="Times New Roman"/>
          <w:sz w:val="24"/>
          <w:szCs w:val="24"/>
        </w:rPr>
        <w:t>);</w:t>
      </w:r>
    </w:p>
    <w:p w14:paraId="2E6E97DD" w14:textId="77777777" w:rsidR="003B5C5D" w:rsidRPr="00A54958" w:rsidRDefault="003B5C5D" w:rsidP="001C75C0">
      <w:pPr>
        <w:numPr>
          <w:ilvl w:val="0"/>
          <w:numId w:val="21"/>
        </w:numPr>
        <w:tabs>
          <w:tab w:val="left" w:pos="1418"/>
        </w:tabs>
        <w:spacing w:before="60"/>
        <w:ind w:firstLine="414"/>
        <w:rPr>
          <w:rFonts w:ascii="Times New Roman" w:hAnsi="Times New Roman"/>
          <w:sz w:val="24"/>
          <w:szCs w:val="24"/>
        </w:rPr>
      </w:pPr>
      <w:r w:rsidRPr="00A54958">
        <w:rPr>
          <w:rFonts w:ascii="Times New Roman" w:hAnsi="Times New Roman"/>
          <w:sz w:val="24"/>
          <w:szCs w:val="24"/>
        </w:rPr>
        <w:t>varpų skambes</w:t>
      </w:r>
      <w:r>
        <w:rPr>
          <w:rFonts w:ascii="Times New Roman" w:hAnsi="Times New Roman"/>
          <w:sz w:val="24"/>
          <w:szCs w:val="24"/>
        </w:rPr>
        <w:t xml:space="preserve">į – </w:t>
      </w:r>
      <w:r w:rsidRPr="00A54958">
        <w:rPr>
          <w:rFonts w:ascii="Times New Roman" w:hAnsi="Times New Roman"/>
          <w:sz w:val="24"/>
          <w:szCs w:val="24"/>
        </w:rPr>
        <w:t xml:space="preserve">didelio </w:t>
      </w:r>
      <w:r>
        <w:rPr>
          <w:rFonts w:ascii="Times New Roman" w:hAnsi="Times New Roman"/>
          <w:sz w:val="24"/>
          <w:szCs w:val="24"/>
        </w:rPr>
        <w:t xml:space="preserve">varpo ir </w:t>
      </w:r>
      <w:r w:rsidRPr="00A54958">
        <w:rPr>
          <w:rFonts w:ascii="Times New Roman" w:hAnsi="Times New Roman"/>
          <w:sz w:val="24"/>
          <w:szCs w:val="24"/>
        </w:rPr>
        <w:t>mažo</w:t>
      </w:r>
      <w:r>
        <w:rPr>
          <w:rFonts w:ascii="Times New Roman" w:hAnsi="Times New Roman"/>
          <w:sz w:val="24"/>
          <w:szCs w:val="24"/>
        </w:rPr>
        <w:t xml:space="preserve"> varpelio</w:t>
      </w:r>
      <w:r w:rsidRPr="00A54958">
        <w:rPr>
          <w:rFonts w:ascii="Times New Roman" w:hAnsi="Times New Roman"/>
          <w:sz w:val="24"/>
          <w:szCs w:val="24"/>
        </w:rPr>
        <w:t>;</w:t>
      </w:r>
    </w:p>
    <w:p w14:paraId="63C4D72B" w14:textId="77777777" w:rsidR="003B5C5D" w:rsidRDefault="003B5C5D" w:rsidP="001C75C0">
      <w:pPr>
        <w:numPr>
          <w:ilvl w:val="0"/>
          <w:numId w:val="21"/>
        </w:numPr>
        <w:tabs>
          <w:tab w:val="left" w:pos="1418"/>
        </w:tabs>
        <w:spacing w:before="60"/>
        <w:ind w:firstLine="414"/>
        <w:rPr>
          <w:rFonts w:ascii="Times New Roman" w:hAnsi="Times New Roman"/>
          <w:sz w:val="24"/>
          <w:szCs w:val="24"/>
        </w:rPr>
      </w:pPr>
      <w:r w:rsidRPr="00A54958">
        <w:rPr>
          <w:rFonts w:ascii="Times New Roman" w:hAnsi="Times New Roman"/>
          <w:sz w:val="24"/>
          <w:szCs w:val="24"/>
        </w:rPr>
        <w:t xml:space="preserve">vežimo ratų </w:t>
      </w:r>
      <w:r>
        <w:rPr>
          <w:rFonts w:ascii="Times New Roman" w:hAnsi="Times New Roman"/>
          <w:sz w:val="24"/>
          <w:szCs w:val="24"/>
        </w:rPr>
        <w:t xml:space="preserve">dardėjimą – </w:t>
      </w:r>
      <w:r w:rsidRPr="00A54958">
        <w:rPr>
          <w:rFonts w:ascii="Times New Roman" w:hAnsi="Times New Roman"/>
          <w:sz w:val="24"/>
          <w:szCs w:val="24"/>
        </w:rPr>
        <w:t>teptų ir neteptų</w:t>
      </w:r>
      <w:r>
        <w:rPr>
          <w:rFonts w:ascii="Times New Roman" w:hAnsi="Times New Roman"/>
          <w:sz w:val="24"/>
          <w:szCs w:val="24"/>
        </w:rPr>
        <w:t xml:space="preserve"> ratų;</w:t>
      </w:r>
    </w:p>
    <w:p w14:paraId="117F7D51" w14:textId="77777777" w:rsidR="003B5C5D" w:rsidRPr="00A54958" w:rsidRDefault="003B5C5D" w:rsidP="001C75C0">
      <w:pPr>
        <w:numPr>
          <w:ilvl w:val="0"/>
          <w:numId w:val="21"/>
        </w:numPr>
        <w:tabs>
          <w:tab w:val="left" w:pos="1418"/>
        </w:tabs>
        <w:spacing w:before="60"/>
        <w:ind w:firstLine="414"/>
        <w:rPr>
          <w:rFonts w:ascii="Times New Roman" w:hAnsi="Times New Roman"/>
          <w:sz w:val="24"/>
          <w:szCs w:val="24"/>
        </w:rPr>
      </w:pPr>
      <w:r>
        <w:rPr>
          <w:rFonts w:ascii="Times New Roman" w:hAnsi="Times New Roman"/>
          <w:sz w:val="24"/>
          <w:szCs w:val="24"/>
        </w:rPr>
        <w:t>įvairių mašinų važiavimą ir t.t.</w:t>
      </w:r>
    </w:p>
    <w:p w14:paraId="62F74718" w14:textId="77777777" w:rsidR="003B5C5D" w:rsidRDefault="003B5C5D" w:rsidP="007A4A43">
      <w:pPr>
        <w:spacing w:before="120"/>
        <w:ind w:firstLine="709"/>
        <w:rPr>
          <w:rFonts w:ascii="Times New Roman" w:hAnsi="Times New Roman"/>
          <w:sz w:val="24"/>
          <w:szCs w:val="24"/>
        </w:rPr>
      </w:pPr>
      <w:r w:rsidRPr="00877438">
        <w:rPr>
          <w:rFonts w:ascii="Times New Roman" w:hAnsi="Times New Roman"/>
          <w:sz w:val="24"/>
          <w:szCs w:val="24"/>
        </w:rPr>
        <w:t xml:space="preserve">Mokiniai skatinami pamąstyti, ar skiriasi senovinių ir šiuolaikinių daiktų </w:t>
      </w:r>
      <w:r w:rsidRPr="00A54958">
        <w:rPr>
          <w:rFonts w:ascii="Times New Roman" w:hAnsi="Times New Roman"/>
          <w:sz w:val="24"/>
          <w:szCs w:val="24"/>
        </w:rPr>
        <w:t>„</w:t>
      </w:r>
      <w:r w:rsidRPr="00877438">
        <w:rPr>
          <w:rFonts w:ascii="Times New Roman" w:hAnsi="Times New Roman"/>
          <w:sz w:val="24"/>
          <w:szCs w:val="24"/>
        </w:rPr>
        <w:t>balsai“. Kaip galima apibūdinti įvairius garsus? Kas ošia, šnara, ūžia, džeržgia, girgžda, braška, barška, žvanga ir pan.?</w:t>
      </w:r>
    </w:p>
    <w:p w14:paraId="436F462D" w14:textId="77777777" w:rsidR="003B5C5D" w:rsidRPr="00877438" w:rsidRDefault="003B5C5D" w:rsidP="007A4A43">
      <w:pPr>
        <w:spacing w:before="240"/>
        <w:ind w:firstLine="663"/>
        <w:rPr>
          <w:rFonts w:ascii="Times New Roman" w:hAnsi="Times New Roman"/>
          <w:sz w:val="24"/>
          <w:szCs w:val="24"/>
        </w:rPr>
      </w:pPr>
      <w:r w:rsidRPr="00877438">
        <w:rPr>
          <w:rFonts w:ascii="Times New Roman" w:hAnsi="Times New Roman"/>
          <w:b/>
          <w:i/>
          <w:sz w:val="24"/>
          <w:szCs w:val="24"/>
        </w:rPr>
        <w:t xml:space="preserve">Kokiais balsais gieda paukščiai? Kokie balsai būdingi gyvūnams? </w:t>
      </w:r>
      <w:r w:rsidRPr="00877438">
        <w:rPr>
          <w:rFonts w:ascii="Times New Roman" w:hAnsi="Times New Roman"/>
          <w:sz w:val="24"/>
          <w:szCs w:val="24"/>
        </w:rPr>
        <w:t xml:space="preserve">Paleidžiami įvairių paukščių (pvz., gegutės, kikilio, gandro, vieversio, pempės, varnos, lakštingalos, gaidžio ir kt.) garso įrašai. Taip pat prisimenami įvairūs gyvūnų skeidžiami garsai, pavyzdžiui: katės – kniaukia, murkia; šunys – loja, </w:t>
      </w:r>
      <w:r w:rsidRPr="00877438">
        <w:rPr>
          <w:rFonts w:ascii="Times New Roman" w:hAnsi="Times New Roman"/>
          <w:sz w:val="24"/>
          <w:szCs w:val="24"/>
        </w:rPr>
        <w:lastRenderedPageBreak/>
        <w:t xml:space="preserve">amsi, urzgia; varlės </w:t>
      </w:r>
      <w:r>
        <w:rPr>
          <w:rFonts w:ascii="Times New Roman" w:hAnsi="Times New Roman"/>
          <w:sz w:val="24"/>
          <w:szCs w:val="24"/>
        </w:rPr>
        <w:t>–</w:t>
      </w:r>
      <w:r w:rsidRPr="00877438">
        <w:rPr>
          <w:rFonts w:ascii="Times New Roman" w:hAnsi="Times New Roman"/>
          <w:sz w:val="24"/>
          <w:szCs w:val="24"/>
        </w:rPr>
        <w:t xml:space="preserve"> kvaksi ir t.t. Skatinama atkreipti dėmesį į paukščių ir kitų gyvūnų skleidžiamų garsų įvairovę. Užduodami klausimai:</w:t>
      </w:r>
    </w:p>
    <w:p w14:paraId="1EE3F9C0" w14:textId="77777777" w:rsidR="003B5C5D" w:rsidRPr="00877438" w:rsidRDefault="003B5C5D" w:rsidP="001C75C0">
      <w:pPr>
        <w:numPr>
          <w:ilvl w:val="0"/>
          <w:numId w:val="22"/>
        </w:numPr>
        <w:spacing w:before="60"/>
        <w:ind w:left="1134" w:firstLine="0"/>
        <w:rPr>
          <w:rFonts w:ascii="Times New Roman" w:hAnsi="Times New Roman"/>
          <w:b/>
          <w:sz w:val="24"/>
          <w:szCs w:val="24"/>
        </w:rPr>
      </w:pPr>
      <w:r w:rsidRPr="00877438">
        <w:rPr>
          <w:rFonts w:ascii="Times New Roman" w:hAnsi="Times New Roman"/>
          <w:sz w:val="24"/>
          <w:szCs w:val="24"/>
        </w:rPr>
        <w:t xml:space="preserve">Kodėl svarbu taisyklingai įvardyti, kaip kiekvienas paukštis ar gyvūnas „kalba“ (gegutė kukuoja, varna karksi, gaidys gieda, šuo loja, katė miauksi)? O gal varlė „čiulba“? </w:t>
      </w:r>
    </w:p>
    <w:p w14:paraId="2AF10694" w14:textId="77777777" w:rsidR="003B5C5D" w:rsidRPr="00877438" w:rsidRDefault="003B5C5D" w:rsidP="001C75C0">
      <w:pPr>
        <w:numPr>
          <w:ilvl w:val="0"/>
          <w:numId w:val="22"/>
        </w:numPr>
        <w:spacing w:before="60"/>
        <w:ind w:left="1134" w:firstLine="0"/>
        <w:rPr>
          <w:rFonts w:ascii="Times New Roman" w:hAnsi="Times New Roman"/>
          <w:b/>
          <w:sz w:val="24"/>
          <w:szCs w:val="24"/>
        </w:rPr>
      </w:pPr>
      <w:r w:rsidRPr="00877438">
        <w:rPr>
          <w:rFonts w:ascii="Times New Roman" w:hAnsi="Times New Roman"/>
          <w:sz w:val="24"/>
          <w:szCs w:val="24"/>
        </w:rPr>
        <w:t>Kas atsitiks, jei šiuos apibūdinimus supainiosime? Pabandykime</w:t>
      </w:r>
      <w:r>
        <w:rPr>
          <w:rFonts w:ascii="Times New Roman" w:hAnsi="Times New Roman"/>
          <w:sz w:val="24"/>
          <w:szCs w:val="24"/>
        </w:rPr>
        <w:t>..</w:t>
      </w:r>
      <w:r w:rsidRPr="00877438">
        <w:rPr>
          <w:rFonts w:ascii="Times New Roman" w:hAnsi="Times New Roman"/>
          <w:sz w:val="24"/>
          <w:szCs w:val="24"/>
        </w:rPr>
        <w:t>.</w:t>
      </w:r>
      <w:r>
        <w:rPr>
          <w:rFonts w:ascii="Times New Roman" w:hAnsi="Times New Roman"/>
          <w:sz w:val="24"/>
          <w:szCs w:val="24"/>
        </w:rPr>
        <w:t xml:space="preserve"> (žinoma, priskyrus balsus ne tiems gyvūnams ar paukščiams kyla daug juoko).</w:t>
      </w:r>
    </w:p>
    <w:p w14:paraId="7B962EB5" w14:textId="77777777" w:rsidR="003B5C5D" w:rsidRDefault="003B5C5D" w:rsidP="007A4A43">
      <w:pPr>
        <w:spacing w:before="240" w:after="120"/>
        <w:ind w:firstLine="652"/>
        <w:rPr>
          <w:rFonts w:ascii="Times New Roman" w:hAnsi="Times New Roman"/>
          <w:sz w:val="24"/>
          <w:szCs w:val="24"/>
        </w:rPr>
      </w:pPr>
      <w:r w:rsidRPr="00877438">
        <w:rPr>
          <w:rFonts w:ascii="Times New Roman" w:hAnsi="Times New Roman"/>
          <w:b/>
          <w:i/>
          <w:sz w:val="24"/>
          <w:szCs w:val="24"/>
        </w:rPr>
        <w:t xml:space="preserve">Tradiciniai paukščių pamėgdžiojimai. </w:t>
      </w:r>
      <w:r w:rsidRPr="00877438">
        <w:rPr>
          <w:rFonts w:ascii="Times New Roman" w:hAnsi="Times New Roman"/>
          <w:sz w:val="24"/>
          <w:szCs w:val="24"/>
        </w:rPr>
        <w:t xml:space="preserve">Mokiniams </w:t>
      </w:r>
      <w:r>
        <w:rPr>
          <w:rFonts w:ascii="Times New Roman" w:hAnsi="Times New Roman"/>
          <w:sz w:val="24"/>
          <w:szCs w:val="24"/>
        </w:rPr>
        <w:t>pakaitomis rodomi įvairių paukščių paveiksliukai ir kiekvienam paukščiui priskiriami pamėgdžiojimai:</w:t>
      </w:r>
      <w:r w:rsidRPr="00877438">
        <w:rPr>
          <w:rFonts w:ascii="Times New Roman" w:hAnsi="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3402"/>
        <w:gridCol w:w="3544"/>
      </w:tblGrid>
      <w:tr w:rsidR="003B5C5D" w:rsidRPr="00877438" w14:paraId="5D574CB6" w14:textId="77777777" w:rsidTr="004B71AC">
        <w:tc>
          <w:tcPr>
            <w:tcW w:w="3085" w:type="dxa"/>
            <w:shd w:val="clear" w:color="auto" w:fill="auto"/>
          </w:tcPr>
          <w:p w14:paraId="4B8AD8E1" w14:textId="77777777" w:rsidR="003B5C5D" w:rsidRPr="00AA2BD2" w:rsidRDefault="003B5C5D" w:rsidP="00F1716E">
            <w:pPr>
              <w:spacing w:before="60" w:after="60" w:line="240" w:lineRule="auto"/>
              <w:jc w:val="center"/>
              <w:rPr>
                <w:rFonts w:ascii="Times New Roman" w:hAnsi="Times New Roman"/>
                <w:b/>
                <w:sz w:val="24"/>
                <w:szCs w:val="24"/>
              </w:rPr>
            </w:pPr>
            <w:r w:rsidRPr="00AA2BD2">
              <w:rPr>
                <w:rFonts w:ascii="Times New Roman" w:hAnsi="Times New Roman"/>
                <w:b/>
                <w:sz w:val="24"/>
                <w:szCs w:val="24"/>
              </w:rPr>
              <w:t>Paukščiai</w:t>
            </w:r>
          </w:p>
        </w:tc>
        <w:tc>
          <w:tcPr>
            <w:tcW w:w="6946" w:type="dxa"/>
            <w:gridSpan w:val="2"/>
            <w:shd w:val="clear" w:color="auto" w:fill="auto"/>
          </w:tcPr>
          <w:p w14:paraId="28AF04C9" w14:textId="77777777" w:rsidR="003B5C5D" w:rsidRPr="00AA2BD2" w:rsidRDefault="003B5C5D" w:rsidP="00F1716E">
            <w:pPr>
              <w:spacing w:before="60" w:after="60" w:line="240" w:lineRule="auto"/>
              <w:jc w:val="center"/>
              <w:rPr>
                <w:rFonts w:ascii="Times New Roman" w:hAnsi="Times New Roman"/>
                <w:b/>
                <w:sz w:val="24"/>
                <w:szCs w:val="24"/>
              </w:rPr>
            </w:pPr>
            <w:r w:rsidRPr="00AA2BD2">
              <w:rPr>
                <w:rFonts w:ascii="Times New Roman" w:hAnsi="Times New Roman"/>
                <w:b/>
                <w:sz w:val="24"/>
                <w:szCs w:val="24"/>
              </w:rPr>
              <w:t>Paukščių pamėgdžiojimai</w:t>
            </w:r>
          </w:p>
        </w:tc>
      </w:tr>
      <w:tr w:rsidR="003B5C5D" w:rsidRPr="00877438" w14:paraId="326DADDA" w14:textId="77777777" w:rsidTr="004B71AC">
        <w:trPr>
          <w:trHeight w:val="2219"/>
        </w:trPr>
        <w:tc>
          <w:tcPr>
            <w:tcW w:w="3085" w:type="dxa"/>
            <w:shd w:val="clear" w:color="auto" w:fill="auto"/>
          </w:tcPr>
          <w:p w14:paraId="7926DD12" w14:textId="77777777" w:rsidR="003B5C5D" w:rsidRDefault="003B5C5D" w:rsidP="00F1716E">
            <w:pPr>
              <w:jc w:val="center"/>
              <w:rPr>
                <w:rFonts w:ascii="Arial" w:hAnsi="Arial" w:cs="Arial"/>
                <w:noProof/>
              </w:rPr>
            </w:pPr>
          </w:p>
          <w:p w14:paraId="62FBFE83" w14:textId="77777777" w:rsidR="003B5C5D" w:rsidRPr="00877438" w:rsidRDefault="003B5C5D" w:rsidP="00F1716E">
            <w:pPr>
              <w:jc w:val="center"/>
              <w:rPr>
                <w:rFonts w:ascii="Arial" w:hAnsi="Arial" w:cs="Arial"/>
                <w:noProof/>
              </w:rPr>
            </w:pPr>
            <w:r>
              <w:rPr>
                <w:rFonts w:ascii="Arial" w:hAnsi="Arial" w:cs="Arial"/>
                <w:noProof/>
                <w:lang w:val="pl-PL" w:eastAsia="pl-PL"/>
              </w:rPr>
              <w:drawing>
                <wp:inline distT="0" distB="0" distL="0" distR="0" wp14:anchorId="55FC93D0" wp14:editId="4ADCAE17">
                  <wp:extent cx="1340029" cy="972354"/>
                  <wp:effectExtent l="0" t="0" r="0" b="0"/>
                  <wp:docPr id="8" name="Paveikslėlis 8" descr="Aprašas: http://www.bernardinai.lt/file/cd44da27afb0103d9fddbfb2b19765a88f730d38_art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prašas: http://www.bernardinai.lt/file/cd44da27afb0103d9fddbfb2b19765a88f730d38_article.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40029" cy="972354"/>
                          </a:xfrm>
                          <a:prstGeom prst="rect">
                            <a:avLst/>
                          </a:prstGeom>
                          <a:noFill/>
                          <a:ln>
                            <a:noFill/>
                          </a:ln>
                        </pic:spPr>
                      </pic:pic>
                    </a:graphicData>
                  </a:graphic>
                </wp:inline>
              </w:drawing>
            </w:r>
          </w:p>
          <w:p w14:paraId="785FD4E8" w14:textId="77777777" w:rsidR="003B5C5D" w:rsidRPr="00AA2BD2" w:rsidRDefault="003B5C5D" w:rsidP="00F1716E">
            <w:pPr>
              <w:jc w:val="center"/>
              <w:rPr>
                <w:rFonts w:ascii="Times New Roman" w:hAnsi="Times New Roman"/>
                <w:sz w:val="20"/>
                <w:szCs w:val="20"/>
              </w:rPr>
            </w:pPr>
            <w:r w:rsidRPr="00AA2BD2">
              <w:rPr>
                <w:rFonts w:ascii="Times New Roman" w:hAnsi="Times New Roman"/>
                <w:i/>
                <w:sz w:val="20"/>
                <w:szCs w:val="20"/>
              </w:rPr>
              <w:t>Vieversys (šnekutis)</w:t>
            </w:r>
          </w:p>
        </w:tc>
        <w:tc>
          <w:tcPr>
            <w:tcW w:w="3402" w:type="dxa"/>
            <w:shd w:val="clear" w:color="auto" w:fill="auto"/>
          </w:tcPr>
          <w:p w14:paraId="0F77C903" w14:textId="77777777" w:rsidR="003B5C5D" w:rsidRDefault="003B5C5D" w:rsidP="00F1716E">
            <w:pPr>
              <w:pStyle w:val="NoSpacing1"/>
              <w:rPr>
                <w:rFonts w:ascii="Times New Roman" w:hAnsi="Times New Roman"/>
                <w:lang w:val="lt-LT" w:eastAsia="lt-LT"/>
              </w:rPr>
            </w:pPr>
          </w:p>
          <w:p w14:paraId="01672DF8" w14:textId="77777777" w:rsidR="003B5C5D" w:rsidRPr="00877438" w:rsidRDefault="003B5C5D" w:rsidP="00F1716E">
            <w:pPr>
              <w:pStyle w:val="NoSpacing1"/>
              <w:rPr>
                <w:rFonts w:ascii="Times New Roman" w:hAnsi="Times New Roman"/>
                <w:lang w:val="lt-LT" w:eastAsia="lt-LT"/>
              </w:rPr>
            </w:pPr>
            <w:r w:rsidRPr="00877438">
              <w:rPr>
                <w:rFonts w:ascii="Times New Roman" w:hAnsi="Times New Roman"/>
                <w:lang w:val="lt-LT" w:eastAsia="lt-LT"/>
              </w:rPr>
              <w:t>Siu gint, siu gint, siu gint. (Betygala)</w:t>
            </w:r>
            <w:r w:rsidRPr="00877438">
              <w:rPr>
                <w:rFonts w:ascii="Times New Roman" w:hAnsi="Times New Roman"/>
                <w:lang w:val="lt-LT" w:eastAsia="lt-LT"/>
              </w:rPr>
              <w:br/>
            </w:r>
          </w:p>
          <w:p w14:paraId="6E5B2735" w14:textId="77777777" w:rsidR="003B5C5D" w:rsidRDefault="003B5C5D" w:rsidP="00F1716E">
            <w:pPr>
              <w:pStyle w:val="NoSpacing1"/>
              <w:rPr>
                <w:rFonts w:ascii="Times New Roman" w:hAnsi="Times New Roman"/>
                <w:lang w:val="lt-LT" w:eastAsia="lt-LT"/>
              </w:rPr>
            </w:pPr>
            <w:r w:rsidRPr="00877438">
              <w:rPr>
                <w:rFonts w:ascii="Times New Roman" w:hAnsi="Times New Roman"/>
                <w:lang w:val="lt-LT" w:eastAsia="lt-LT"/>
              </w:rPr>
              <w:t>Čir čim, čir čim.</w:t>
            </w:r>
            <w:r w:rsidRPr="00877438">
              <w:rPr>
                <w:rFonts w:ascii="Times New Roman" w:hAnsi="Times New Roman"/>
                <w:lang w:val="lt-LT" w:eastAsia="lt-LT"/>
              </w:rPr>
              <w:br/>
              <w:t>Vyvo, vyvo! (Saločiai)</w:t>
            </w:r>
            <w:r w:rsidRPr="00877438">
              <w:rPr>
                <w:rFonts w:ascii="Times New Roman" w:hAnsi="Times New Roman"/>
                <w:lang w:val="lt-LT" w:eastAsia="lt-LT"/>
              </w:rPr>
              <w:br/>
            </w:r>
          </w:p>
          <w:p w14:paraId="39FC0B39" w14:textId="77777777" w:rsidR="003B5C5D" w:rsidRPr="00877438" w:rsidRDefault="003B5C5D" w:rsidP="00F1716E">
            <w:pPr>
              <w:pStyle w:val="NoSpacing1"/>
              <w:rPr>
                <w:rFonts w:ascii="Times New Roman" w:hAnsi="Times New Roman"/>
                <w:lang w:val="lt-LT" w:eastAsia="lt-LT"/>
              </w:rPr>
            </w:pPr>
            <w:r w:rsidRPr="00CC33FC">
              <w:rPr>
                <w:rFonts w:ascii="Times New Roman" w:hAnsi="Times New Roman"/>
                <w:lang w:val="lt-LT" w:eastAsia="lt-LT"/>
              </w:rPr>
              <w:t>Aš vyrs, aš vyrs!</w:t>
            </w:r>
          </w:p>
        </w:tc>
        <w:tc>
          <w:tcPr>
            <w:tcW w:w="3544" w:type="dxa"/>
            <w:shd w:val="clear" w:color="auto" w:fill="auto"/>
          </w:tcPr>
          <w:p w14:paraId="15476F8A" w14:textId="77777777" w:rsidR="003B5C5D" w:rsidRDefault="003B5C5D" w:rsidP="00F1716E">
            <w:pPr>
              <w:pStyle w:val="NoSpacing1"/>
              <w:rPr>
                <w:rFonts w:ascii="Times New Roman" w:hAnsi="Times New Roman"/>
                <w:lang w:val="lt-LT" w:eastAsia="lt-LT"/>
              </w:rPr>
            </w:pPr>
          </w:p>
          <w:p w14:paraId="799D8D0E" w14:textId="77777777" w:rsidR="004B71AC" w:rsidRDefault="003B5C5D" w:rsidP="00F1716E">
            <w:pPr>
              <w:pStyle w:val="NoSpacing1"/>
              <w:rPr>
                <w:rFonts w:ascii="Times New Roman" w:hAnsi="Times New Roman"/>
                <w:lang w:val="lt-LT" w:eastAsia="lt-LT"/>
              </w:rPr>
            </w:pPr>
            <w:r w:rsidRPr="00877438">
              <w:rPr>
                <w:rFonts w:ascii="Times New Roman" w:hAnsi="Times New Roman"/>
                <w:lang w:val="lt-LT" w:eastAsia="lt-LT"/>
              </w:rPr>
              <w:t>Grįžau, grįžau, grįžau,</w:t>
            </w:r>
            <w:r w:rsidRPr="00877438">
              <w:rPr>
                <w:rFonts w:ascii="Times New Roman" w:hAnsi="Times New Roman"/>
                <w:lang w:val="lt-LT" w:eastAsia="lt-LT"/>
              </w:rPr>
              <w:br/>
              <w:t>Buvau, buvau, buvau,</w:t>
            </w:r>
            <w:r w:rsidRPr="00877438">
              <w:rPr>
                <w:rFonts w:ascii="Times New Roman" w:hAnsi="Times New Roman"/>
                <w:lang w:val="lt-LT" w:eastAsia="lt-LT"/>
              </w:rPr>
              <w:br/>
              <w:t>Teisybė – čia čia čia</w:t>
            </w:r>
            <w:r w:rsidRPr="00877438">
              <w:rPr>
                <w:rFonts w:ascii="Times New Roman" w:hAnsi="Times New Roman"/>
                <w:lang w:val="lt-LT" w:eastAsia="lt-LT"/>
              </w:rPr>
              <w:br/>
              <w:t>Išlėksiu, išlėksiu, išlėksiu,</w:t>
            </w:r>
            <w:r w:rsidRPr="00877438">
              <w:rPr>
                <w:rFonts w:ascii="Times New Roman" w:hAnsi="Times New Roman"/>
                <w:lang w:val="lt-LT" w:eastAsia="lt-LT"/>
              </w:rPr>
              <w:br/>
              <w:t xml:space="preserve">Eik, eik, eik! </w:t>
            </w:r>
          </w:p>
          <w:p w14:paraId="708EAED6" w14:textId="2B92CF9A" w:rsidR="003B5C5D" w:rsidRPr="00877438" w:rsidRDefault="003B5C5D" w:rsidP="00F1716E">
            <w:pPr>
              <w:pStyle w:val="NoSpacing1"/>
              <w:rPr>
                <w:rFonts w:ascii="Times New Roman" w:hAnsi="Times New Roman"/>
                <w:lang w:val="lt-LT" w:eastAsia="lt-LT"/>
              </w:rPr>
            </w:pPr>
            <w:r w:rsidRPr="00877438">
              <w:rPr>
                <w:rFonts w:ascii="Times New Roman" w:hAnsi="Times New Roman"/>
                <w:lang w:val="lt-LT" w:eastAsia="lt-LT"/>
              </w:rPr>
              <w:t>(Aukštadvaris)</w:t>
            </w:r>
          </w:p>
          <w:p w14:paraId="2CD6404E" w14:textId="77777777" w:rsidR="003B5C5D" w:rsidRPr="00877438" w:rsidRDefault="003B5C5D" w:rsidP="00F1716E">
            <w:pPr>
              <w:pStyle w:val="NoSpacing1"/>
              <w:rPr>
                <w:rFonts w:ascii="Times New Roman" w:hAnsi="Times New Roman"/>
                <w:lang w:val="lt-LT"/>
              </w:rPr>
            </w:pPr>
          </w:p>
        </w:tc>
      </w:tr>
      <w:tr w:rsidR="003B5C5D" w:rsidRPr="00877438" w14:paraId="44EFC37A" w14:textId="77777777" w:rsidTr="004B71AC">
        <w:trPr>
          <w:trHeight w:val="2965"/>
        </w:trPr>
        <w:tc>
          <w:tcPr>
            <w:tcW w:w="3085" w:type="dxa"/>
            <w:shd w:val="clear" w:color="auto" w:fill="auto"/>
          </w:tcPr>
          <w:p w14:paraId="34B362E8" w14:textId="77777777" w:rsidR="003B5C5D" w:rsidRPr="00877438" w:rsidRDefault="003B5C5D" w:rsidP="00F1716E">
            <w:pPr>
              <w:rPr>
                <w:rFonts w:ascii="Arial" w:hAnsi="Arial" w:cs="Arial"/>
                <w:noProof/>
              </w:rPr>
            </w:pPr>
          </w:p>
          <w:p w14:paraId="60E62889" w14:textId="77777777" w:rsidR="003B5C5D" w:rsidRPr="00877438" w:rsidRDefault="003B5C5D" w:rsidP="00F1716E">
            <w:pPr>
              <w:jc w:val="center"/>
              <w:rPr>
                <w:rFonts w:ascii="Times New Roman" w:hAnsi="Times New Roman"/>
                <w:sz w:val="24"/>
                <w:szCs w:val="24"/>
              </w:rPr>
            </w:pPr>
            <w:r>
              <w:rPr>
                <w:rFonts w:ascii="Arial" w:hAnsi="Arial" w:cs="Arial"/>
                <w:noProof/>
                <w:lang w:val="pl-PL" w:eastAsia="pl-PL"/>
              </w:rPr>
              <w:drawing>
                <wp:inline distT="0" distB="0" distL="0" distR="0" wp14:anchorId="2F2F54BE" wp14:editId="45D2C2A2">
                  <wp:extent cx="1345842" cy="895187"/>
                  <wp:effectExtent l="0" t="0" r="6985" b="635"/>
                  <wp:docPr id="7" name="Paveikslėlis 7" descr="Aprašas: http://www.vtv.lt/images/stories/cards/va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prašas: http://www.vtv.lt/images/stories/cards/varna.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46036" cy="895316"/>
                          </a:xfrm>
                          <a:prstGeom prst="rect">
                            <a:avLst/>
                          </a:prstGeom>
                          <a:noFill/>
                          <a:ln>
                            <a:noFill/>
                          </a:ln>
                        </pic:spPr>
                      </pic:pic>
                    </a:graphicData>
                  </a:graphic>
                </wp:inline>
              </w:drawing>
            </w:r>
          </w:p>
          <w:p w14:paraId="78ADE9D5" w14:textId="77777777" w:rsidR="003B5C5D" w:rsidRPr="00AA2BD2" w:rsidRDefault="003B5C5D" w:rsidP="00F1716E">
            <w:pPr>
              <w:jc w:val="center"/>
              <w:rPr>
                <w:rFonts w:ascii="Times New Roman" w:hAnsi="Times New Roman"/>
                <w:sz w:val="20"/>
                <w:szCs w:val="20"/>
              </w:rPr>
            </w:pPr>
            <w:r w:rsidRPr="00AA2BD2">
              <w:rPr>
                <w:rFonts w:ascii="Times New Roman" w:hAnsi="Times New Roman"/>
                <w:i/>
                <w:sz w:val="20"/>
                <w:szCs w:val="20"/>
              </w:rPr>
              <w:t>Varna</w:t>
            </w:r>
          </w:p>
        </w:tc>
        <w:tc>
          <w:tcPr>
            <w:tcW w:w="3402" w:type="dxa"/>
            <w:shd w:val="clear" w:color="auto" w:fill="auto"/>
          </w:tcPr>
          <w:p w14:paraId="42F076F5" w14:textId="77777777" w:rsidR="003B5C5D" w:rsidRPr="00877438" w:rsidRDefault="003B5C5D" w:rsidP="001A7CDF">
            <w:pPr>
              <w:spacing w:line="240" w:lineRule="auto"/>
              <w:ind w:firstLine="0"/>
              <w:jc w:val="left"/>
              <w:rPr>
                <w:rFonts w:ascii="Times New Roman" w:eastAsia="Times New Roman" w:hAnsi="Times New Roman"/>
              </w:rPr>
            </w:pPr>
            <w:r w:rsidRPr="00877438">
              <w:rPr>
                <w:rFonts w:ascii="Times New Roman" w:eastAsia="Times New Roman" w:hAnsi="Times New Roman"/>
              </w:rPr>
              <w:t>Kvarkt, kvarkt.</w:t>
            </w:r>
            <w:r w:rsidRPr="00877438">
              <w:rPr>
                <w:rFonts w:ascii="Times New Roman" w:eastAsia="Times New Roman" w:hAnsi="Times New Roman"/>
              </w:rPr>
              <w:br/>
              <w:t>Imkt žagres art, art, art! (Deltuva)</w:t>
            </w:r>
          </w:p>
          <w:p w14:paraId="1E10621C" w14:textId="77777777" w:rsidR="003B5C5D" w:rsidRDefault="003B5C5D" w:rsidP="001A7CDF">
            <w:pPr>
              <w:spacing w:line="240" w:lineRule="auto"/>
              <w:ind w:firstLine="0"/>
              <w:jc w:val="left"/>
              <w:rPr>
                <w:rFonts w:ascii="Times New Roman" w:eastAsia="Times New Roman" w:hAnsi="Times New Roman"/>
              </w:rPr>
            </w:pPr>
          </w:p>
          <w:p w14:paraId="75907C1F" w14:textId="77777777" w:rsidR="003B5C5D" w:rsidRPr="00A54958" w:rsidRDefault="003B5C5D" w:rsidP="001A7CDF">
            <w:pPr>
              <w:spacing w:line="240" w:lineRule="auto"/>
              <w:ind w:firstLine="0"/>
              <w:jc w:val="left"/>
              <w:rPr>
                <w:rFonts w:ascii="Times New Roman" w:eastAsia="Times New Roman" w:hAnsi="Times New Roman"/>
              </w:rPr>
            </w:pPr>
            <w:r w:rsidRPr="00A54958">
              <w:rPr>
                <w:rFonts w:ascii="Times New Roman" w:eastAsia="Times New Roman" w:hAnsi="Times New Roman"/>
              </w:rPr>
              <w:t>Kra kra pavasaris!</w:t>
            </w:r>
            <w:r w:rsidRPr="00A54958">
              <w:rPr>
                <w:rFonts w:ascii="Times New Roman" w:eastAsia="Times New Roman" w:hAnsi="Times New Roman"/>
              </w:rPr>
              <w:br/>
              <w:t>Tėvas duonos nebeturi,</w:t>
            </w:r>
            <w:r w:rsidRPr="00A54958">
              <w:rPr>
                <w:rFonts w:ascii="Times New Roman" w:eastAsia="Times New Roman" w:hAnsi="Times New Roman"/>
              </w:rPr>
              <w:br/>
              <w:t>Močia vaikų nebepeni,</w:t>
            </w:r>
            <w:r w:rsidRPr="00A54958">
              <w:rPr>
                <w:rFonts w:ascii="Times New Roman" w:eastAsia="Times New Roman" w:hAnsi="Times New Roman"/>
              </w:rPr>
              <w:br/>
              <w:t>Kra kra kra. (Rokiškis)</w:t>
            </w:r>
          </w:p>
          <w:p w14:paraId="42F6BB0E" w14:textId="77777777" w:rsidR="003B5C5D" w:rsidRDefault="003B5C5D" w:rsidP="001A7CDF">
            <w:pPr>
              <w:spacing w:line="240" w:lineRule="auto"/>
              <w:ind w:firstLine="0"/>
              <w:jc w:val="left"/>
              <w:rPr>
                <w:rFonts w:ascii="Times New Roman" w:eastAsia="Times New Roman" w:hAnsi="Times New Roman"/>
              </w:rPr>
            </w:pPr>
          </w:p>
          <w:p w14:paraId="0E72E36D" w14:textId="77777777" w:rsidR="003B5C5D" w:rsidRDefault="003B5C5D" w:rsidP="001A7CDF">
            <w:pPr>
              <w:spacing w:line="240" w:lineRule="auto"/>
              <w:ind w:firstLine="0"/>
              <w:jc w:val="left"/>
              <w:rPr>
                <w:rFonts w:ascii="Times New Roman" w:eastAsia="Times New Roman" w:hAnsi="Times New Roman"/>
              </w:rPr>
            </w:pPr>
            <w:r w:rsidRPr="00DF6938">
              <w:rPr>
                <w:rFonts w:ascii="Times New Roman" w:eastAsia="Times New Roman" w:hAnsi="Times New Roman"/>
              </w:rPr>
              <w:t>Bus kito oro,</w:t>
            </w:r>
            <w:r w:rsidRPr="00DF6938">
              <w:rPr>
                <w:rFonts w:ascii="Times New Roman" w:eastAsia="Times New Roman" w:hAnsi="Times New Roman"/>
              </w:rPr>
              <w:br/>
              <w:t>Duokit man sūrio. (Marijampolė)</w:t>
            </w:r>
            <w:r w:rsidRPr="00D34DD6">
              <w:rPr>
                <w:rFonts w:ascii="Times New Roman" w:eastAsia="Times New Roman" w:hAnsi="Times New Roman"/>
              </w:rPr>
              <w:t xml:space="preserve"> </w:t>
            </w:r>
          </w:p>
          <w:p w14:paraId="688B902E" w14:textId="77777777" w:rsidR="003B5C5D" w:rsidRDefault="003B5C5D" w:rsidP="001A7CDF">
            <w:pPr>
              <w:spacing w:line="240" w:lineRule="auto"/>
              <w:ind w:firstLine="0"/>
              <w:jc w:val="left"/>
              <w:rPr>
                <w:rFonts w:ascii="Times New Roman" w:eastAsia="Times New Roman" w:hAnsi="Times New Roman"/>
              </w:rPr>
            </w:pPr>
          </w:p>
          <w:p w14:paraId="733A1148" w14:textId="5213E384" w:rsidR="003B5C5D" w:rsidRPr="00877438" w:rsidRDefault="003B5C5D" w:rsidP="004B71AC">
            <w:pPr>
              <w:spacing w:after="120" w:line="240" w:lineRule="auto"/>
              <w:ind w:firstLine="0"/>
              <w:jc w:val="left"/>
              <w:rPr>
                <w:rFonts w:ascii="Times New Roman" w:eastAsia="Times New Roman" w:hAnsi="Times New Roman"/>
              </w:rPr>
            </w:pPr>
            <w:r w:rsidRPr="00A54958">
              <w:rPr>
                <w:rFonts w:ascii="Times New Roman" w:eastAsia="Times New Roman" w:hAnsi="Times New Roman"/>
              </w:rPr>
              <w:t>Ark ark! (Šeduva)</w:t>
            </w:r>
          </w:p>
        </w:tc>
        <w:tc>
          <w:tcPr>
            <w:tcW w:w="3544" w:type="dxa"/>
            <w:shd w:val="clear" w:color="auto" w:fill="auto"/>
          </w:tcPr>
          <w:p w14:paraId="15B5EF92" w14:textId="77777777" w:rsidR="003B5C5D" w:rsidRDefault="003B5C5D" w:rsidP="001A7CDF">
            <w:pPr>
              <w:spacing w:line="240" w:lineRule="auto"/>
              <w:ind w:firstLine="34"/>
              <w:jc w:val="left"/>
              <w:rPr>
                <w:rFonts w:ascii="Times New Roman" w:eastAsia="Times New Roman" w:hAnsi="Times New Roman"/>
              </w:rPr>
            </w:pPr>
            <w:r w:rsidRPr="00877438">
              <w:rPr>
                <w:rFonts w:ascii="Times New Roman" w:eastAsia="Times New Roman" w:hAnsi="Times New Roman"/>
              </w:rPr>
              <w:t>Varna, pamačiusi murziną vaiką, šaukia:</w:t>
            </w:r>
            <w:r w:rsidRPr="00877438">
              <w:rPr>
                <w:rFonts w:ascii="Times New Roman" w:eastAsia="Times New Roman" w:hAnsi="Times New Roman"/>
              </w:rPr>
              <w:br/>
              <w:t>– Mano  vaiks,</w:t>
            </w:r>
            <w:r w:rsidRPr="00877438">
              <w:rPr>
                <w:rFonts w:ascii="Times New Roman" w:eastAsia="Times New Roman" w:hAnsi="Times New Roman"/>
              </w:rPr>
              <w:br/>
              <w:t>Mano vaiks!</w:t>
            </w:r>
            <w:r w:rsidRPr="00877438">
              <w:rPr>
                <w:rFonts w:ascii="Times New Roman" w:eastAsia="Times New Roman" w:hAnsi="Times New Roman"/>
              </w:rPr>
              <w:br/>
              <w:t>Pamačiusi švarų:</w:t>
            </w:r>
            <w:r w:rsidRPr="00877438">
              <w:rPr>
                <w:rFonts w:ascii="Times New Roman" w:eastAsia="Times New Roman" w:hAnsi="Times New Roman"/>
              </w:rPr>
              <w:br/>
              <w:t>– Varškė, varškė! (Viekšniai)</w:t>
            </w:r>
            <w:r>
              <w:rPr>
                <w:rFonts w:ascii="Times New Roman" w:eastAsia="Times New Roman" w:hAnsi="Times New Roman"/>
              </w:rPr>
              <w:t xml:space="preserve"> </w:t>
            </w:r>
          </w:p>
          <w:p w14:paraId="7FB4639D" w14:textId="77777777" w:rsidR="003B5C5D" w:rsidRDefault="003B5C5D" w:rsidP="001A7CDF">
            <w:pPr>
              <w:spacing w:line="240" w:lineRule="auto"/>
              <w:ind w:firstLine="34"/>
              <w:jc w:val="left"/>
              <w:rPr>
                <w:rFonts w:ascii="Times New Roman" w:eastAsia="Times New Roman" w:hAnsi="Times New Roman"/>
              </w:rPr>
            </w:pPr>
          </w:p>
          <w:p w14:paraId="465E8B5A" w14:textId="77777777" w:rsidR="003B5C5D" w:rsidRDefault="003B5C5D" w:rsidP="001A7CDF">
            <w:pPr>
              <w:spacing w:line="240" w:lineRule="auto"/>
              <w:ind w:firstLine="34"/>
              <w:jc w:val="left"/>
              <w:rPr>
                <w:rFonts w:ascii="Times New Roman" w:eastAsia="Times New Roman" w:hAnsi="Times New Roman"/>
              </w:rPr>
            </w:pPr>
            <w:r w:rsidRPr="00D34DD6">
              <w:rPr>
                <w:rFonts w:ascii="Times New Roman" w:eastAsia="Times New Roman" w:hAnsi="Times New Roman"/>
              </w:rPr>
              <w:t xml:space="preserve">Varna vasarą: </w:t>
            </w:r>
            <w:r>
              <w:rPr>
                <w:rFonts w:ascii="Times New Roman" w:eastAsia="Times New Roman" w:hAnsi="Times New Roman"/>
              </w:rPr>
              <w:t>G</w:t>
            </w:r>
            <w:r w:rsidRPr="00D34DD6">
              <w:rPr>
                <w:rFonts w:ascii="Times New Roman" w:eastAsia="Times New Roman" w:hAnsi="Times New Roman"/>
              </w:rPr>
              <w:t>auna, gauna!</w:t>
            </w:r>
            <w:r w:rsidRPr="00D34DD6">
              <w:rPr>
                <w:rFonts w:ascii="Times New Roman" w:eastAsia="Times New Roman" w:hAnsi="Times New Roman"/>
              </w:rPr>
              <w:br/>
              <w:t xml:space="preserve">Žiemą: </w:t>
            </w:r>
            <w:r>
              <w:rPr>
                <w:rFonts w:ascii="Times New Roman" w:eastAsia="Times New Roman" w:hAnsi="Times New Roman"/>
              </w:rPr>
              <w:t>K</w:t>
            </w:r>
            <w:r w:rsidRPr="00D34DD6">
              <w:rPr>
                <w:rFonts w:ascii="Times New Roman" w:eastAsia="Times New Roman" w:hAnsi="Times New Roman"/>
              </w:rPr>
              <w:t xml:space="preserve">alokšt, kad būt!.. </w:t>
            </w:r>
            <w:r>
              <w:rPr>
                <w:rFonts w:ascii="Times New Roman" w:eastAsia="Times New Roman" w:hAnsi="Times New Roman"/>
              </w:rPr>
              <w:t>(</w:t>
            </w:r>
            <w:r w:rsidRPr="00D34DD6">
              <w:rPr>
                <w:rFonts w:ascii="Times New Roman" w:eastAsia="Times New Roman" w:hAnsi="Times New Roman"/>
              </w:rPr>
              <w:t>Tauragnai)</w:t>
            </w:r>
          </w:p>
          <w:p w14:paraId="3414C55A" w14:textId="77777777" w:rsidR="003B5C5D" w:rsidRDefault="003B5C5D" w:rsidP="001A7CDF">
            <w:pPr>
              <w:spacing w:line="240" w:lineRule="auto"/>
              <w:ind w:firstLine="34"/>
              <w:jc w:val="left"/>
              <w:rPr>
                <w:rFonts w:ascii="Times New Roman" w:eastAsia="Times New Roman" w:hAnsi="Times New Roman"/>
              </w:rPr>
            </w:pPr>
          </w:p>
          <w:p w14:paraId="0EA4020F" w14:textId="3A330357" w:rsidR="003B5C5D" w:rsidRPr="00877438" w:rsidRDefault="003B5C5D" w:rsidP="004B71AC">
            <w:pPr>
              <w:spacing w:line="240" w:lineRule="auto"/>
              <w:ind w:firstLine="34"/>
              <w:jc w:val="left"/>
              <w:rPr>
                <w:rFonts w:ascii="Times New Roman" w:hAnsi="Times New Roman"/>
              </w:rPr>
            </w:pPr>
            <w:r w:rsidRPr="00A54958">
              <w:rPr>
                <w:rFonts w:ascii="Times New Roman" w:eastAsia="Times New Roman" w:hAnsi="Times New Roman"/>
              </w:rPr>
              <w:t>Varrgas, varrgas... (Sidabravas)</w:t>
            </w:r>
            <w:r w:rsidRPr="00DF6938">
              <w:rPr>
                <w:rFonts w:ascii="Times New Roman" w:eastAsia="Times New Roman" w:hAnsi="Times New Roman"/>
              </w:rPr>
              <w:t xml:space="preserve"> </w:t>
            </w:r>
          </w:p>
        </w:tc>
      </w:tr>
      <w:tr w:rsidR="003B5C5D" w:rsidRPr="00877438" w14:paraId="377D37B3" w14:textId="77777777" w:rsidTr="004B71AC">
        <w:tc>
          <w:tcPr>
            <w:tcW w:w="3085" w:type="dxa"/>
            <w:shd w:val="clear" w:color="auto" w:fill="auto"/>
          </w:tcPr>
          <w:p w14:paraId="3D2B0AD8" w14:textId="77777777" w:rsidR="003B5C5D" w:rsidRPr="00877438" w:rsidRDefault="003B5C5D" w:rsidP="00F1716E">
            <w:pPr>
              <w:jc w:val="center"/>
              <w:rPr>
                <w:rFonts w:ascii="Times New Roman" w:hAnsi="Times New Roman"/>
                <w:sz w:val="24"/>
                <w:szCs w:val="24"/>
              </w:rPr>
            </w:pPr>
            <w:r>
              <w:rPr>
                <w:rFonts w:ascii="Arial" w:hAnsi="Arial" w:cs="Arial"/>
                <w:noProof/>
                <w:lang w:val="pl-PL" w:eastAsia="pl-PL"/>
              </w:rPr>
              <w:drawing>
                <wp:inline distT="0" distB="0" distL="0" distR="0" wp14:anchorId="418190E0" wp14:editId="229FBAEB">
                  <wp:extent cx="972992" cy="1159098"/>
                  <wp:effectExtent l="0" t="0" r="0" b="3175"/>
                  <wp:docPr id="6" name="Paveikslėlis 6" descr="Aprašas: http://www.efoto.lt/files/images/5233/Didysis%20genys_e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prašas: http://www.efoto.lt/files/images/5233/Didysis%20genys_efoto.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73122" cy="1159253"/>
                          </a:xfrm>
                          <a:prstGeom prst="rect">
                            <a:avLst/>
                          </a:prstGeom>
                          <a:noFill/>
                          <a:ln>
                            <a:noFill/>
                          </a:ln>
                        </pic:spPr>
                      </pic:pic>
                    </a:graphicData>
                  </a:graphic>
                </wp:inline>
              </w:drawing>
            </w:r>
          </w:p>
          <w:p w14:paraId="374BCD0C" w14:textId="77777777" w:rsidR="003B5C5D" w:rsidRPr="00AA2BD2" w:rsidRDefault="003B5C5D" w:rsidP="00F1716E">
            <w:pPr>
              <w:jc w:val="center"/>
              <w:rPr>
                <w:rFonts w:ascii="Times New Roman" w:hAnsi="Times New Roman"/>
                <w:sz w:val="20"/>
                <w:szCs w:val="20"/>
              </w:rPr>
            </w:pPr>
            <w:r w:rsidRPr="00AA2BD2">
              <w:rPr>
                <w:rFonts w:ascii="Times New Roman" w:hAnsi="Times New Roman"/>
                <w:i/>
                <w:sz w:val="20"/>
                <w:szCs w:val="20"/>
              </w:rPr>
              <w:t>Genys</w:t>
            </w:r>
          </w:p>
        </w:tc>
        <w:tc>
          <w:tcPr>
            <w:tcW w:w="3402" w:type="dxa"/>
            <w:shd w:val="clear" w:color="auto" w:fill="auto"/>
          </w:tcPr>
          <w:p w14:paraId="72061142" w14:textId="77777777" w:rsidR="003B5C5D" w:rsidRDefault="003B5C5D" w:rsidP="001A7CDF">
            <w:pPr>
              <w:spacing w:line="240" w:lineRule="auto"/>
              <w:ind w:firstLine="0"/>
              <w:jc w:val="left"/>
              <w:rPr>
                <w:rFonts w:ascii="Times New Roman" w:eastAsia="Times New Roman" w:hAnsi="Times New Roman"/>
              </w:rPr>
            </w:pPr>
          </w:p>
          <w:p w14:paraId="6DD11140" w14:textId="77777777" w:rsidR="003B5C5D" w:rsidRPr="00877438" w:rsidRDefault="003B5C5D" w:rsidP="001A7CDF">
            <w:pPr>
              <w:spacing w:line="240" w:lineRule="auto"/>
              <w:ind w:firstLine="0"/>
              <w:jc w:val="left"/>
              <w:rPr>
                <w:rFonts w:ascii="Times New Roman" w:hAnsi="Times New Roman"/>
              </w:rPr>
            </w:pPr>
            <w:r w:rsidRPr="00877438">
              <w:rPr>
                <w:rFonts w:ascii="Times New Roman" w:eastAsia="Times New Roman" w:hAnsi="Times New Roman"/>
              </w:rPr>
              <w:t>Čiaku, čiaku</w:t>
            </w:r>
            <w:r w:rsidRPr="00877438">
              <w:rPr>
                <w:rFonts w:ascii="Times New Roman" w:eastAsia="Times New Roman" w:hAnsi="Times New Roman"/>
              </w:rPr>
              <w:br/>
              <w:t>Viršum medžių kirsiu šaką!</w:t>
            </w:r>
            <w:r w:rsidRPr="00877438">
              <w:rPr>
                <w:rFonts w:ascii="Times New Roman" w:eastAsia="Times New Roman" w:hAnsi="Times New Roman"/>
              </w:rPr>
              <w:br/>
            </w:r>
            <w:r w:rsidRPr="00877438">
              <w:rPr>
                <w:rFonts w:ascii="Times New Roman" w:eastAsia="Times New Roman" w:hAnsi="Times New Roman"/>
              </w:rPr>
              <w:br/>
            </w:r>
            <w:r w:rsidRPr="00877438">
              <w:rPr>
                <w:rFonts w:ascii="Times New Roman" w:eastAsia="Times New Roman" w:hAnsi="Times New Roman"/>
              </w:rPr>
              <w:br/>
            </w:r>
          </w:p>
          <w:p w14:paraId="088FC342" w14:textId="77777777" w:rsidR="003B5C5D" w:rsidRPr="00877438" w:rsidRDefault="003B5C5D" w:rsidP="001A7CDF">
            <w:pPr>
              <w:spacing w:line="240" w:lineRule="auto"/>
              <w:ind w:firstLine="0"/>
              <w:jc w:val="left"/>
              <w:rPr>
                <w:rFonts w:ascii="Times New Roman" w:hAnsi="Times New Roman"/>
                <w:sz w:val="24"/>
                <w:szCs w:val="24"/>
              </w:rPr>
            </w:pPr>
          </w:p>
        </w:tc>
        <w:tc>
          <w:tcPr>
            <w:tcW w:w="3544" w:type="dxa"/>
            <w:shd w:val="clear" w:color="auto" w:fill="auto"/>
          </w:tcPr>
          <w:p w14:paraId="0E4269F6" w14:textId="77777777" w:rsidR="003B5C5D" w:rsidRDefault="003B5C5D" w:rsidP="001A7CDF">
            <w:pPr>
              <w:spacing w:line="240" w:lineRule="auto"/>
              <w:ind w:firstLine="34"/>
              <w:jc w:val="left"/>
              <w:rPr>
                <w:rFonts w:ascii="Times New Roman" w:eastAsia="Times New Roman" w:hAnsi="Times New Roman"/>
              </w:rPr>
            </w:pPr>
          </w:p>
          <w:p w14:paraId="24E7B193" w14:textId="77777777" w:rsidR="003B5C5D" w:rsidRPr="00877438" w:rsidRDefault="003B5C5D" w:rsidP="001A7CDF">
            <w:pPr>
              <w:spacing w:line="240" w:lineRule="auto"/>
              <w:ind w:firstLine="34"/>
              <w:jc w:val="left"/>
              <w:rPr>
                <w:rFonts w:ascii="Times New Roman" w:hAnsi="Times New Roman"/>
                <w:sz w:val="24"/>
                <w:szCs w:val="24"/>
              </w:rPr>
            </w:pPr>
            <w:r w:rsidRPr="00EE352C">
              <w:rPr>
                <w:rFonts w:ascii="Times New Roman" w:eastAsia="Times New Roman" w:hAnsi="Times New Roman"/>
              </w:rPr>
              <w:t>Tak… tak… taku,</w:t>
            </w:r>
            <w:r w:rsidRPr="00EE352C">
              <w:rPr>
                <w:rFonts w:ascii="Times New Roman" w:eastAsia="Times New Roman" w:hAnsi="Times New Roman"/>
              </w:rPr>
              <w:br/>
              <w:t>Medį plaku!</w:t>
            </w:r>
            <w:r w:rsidRPr="00EE352C">
              <w:rPr>
                <w:rFonts w:ascii="Times New Roman" w:eastAsia="Times New Roman" w:hAnsi="Times New Roman"/>
              </w:rPr>
              <w:br/>
              <w:t>Kaip paplaksiu,</w:t>
            </w:r>
            <w:r w:rsidRPr="00EE352C">
              <w:rPr>
                <w:rFonts w:ascii="Times New Roman" w:eastAsia="Times New Roman" w:hAnsi="Times New Roman"/>
              </w:rPr>
              <w:br/>
              <w:t>Kirmėlėlių rasiu.</w:t>
            </w:r>
          </w:p>
          <w:p w14:paraId="67941883" w14:textId="77777777" w:rsidR="003B5C5D" w:rsidRPr="00877438" w:rsidRDefault="003B5C5D" w:rsidP="001A7CDF">
            <w:pPr>
              <w:spacing w:line="240" w:lineRule="auto"/>
              <w:ind w:firstLine="34"/>
              <w:jc w:val="left"/>
              <w:rPr>
                <w:rFonts w:ascii="Times New Roman" w:hAnsi="Times New Roman"/>
                <w:sz w:val="24"/>
                <w:szCs w:val="24"/>
              </w:rPr>
            </w:pPr>
          </w:p>
        </w:tc>
      </w:tr>
      <w:tr w:rsidR="003B5C5D" w:rsidRPr="00877438" w14:paraId="171A1715" w14:textId="77777777" w:rsidTr="004B71AC">
        <w:tc>
          <w:tcPr>
            <w:tcW w:w="3085" w:type="dxa"/>
            <w:shd w:val="clear" w:color="auto" w:fill="auto"/>
          </w:tcPr>
          <w:p w14:paraId="59CEAD43" w14:textId="77777777" w:rsidR="003B5C5D" w:rsidRPr="00AA2BD2" w:rsidRDefault="003B5C5D" w:rsidP="00F1716E">
            <w:pPr>
              <w:jc w:val="center"/>
              <w:rPr>
                <w:rFonts w:ascii="Times New Roman" w:hAnsi="Times New Roman"/>
                <w:sz w:val="20"/>
                <w:szCs w:val="20"/>
              </w:rPr>
            </w:pPr>
            <w:r w:rsidRPr="00AA2BD2">
              <w:rPr>
                <w:rFonts w:ascii="Arial" w:hAnsi="Arial" w:cs="Arial"/>
                <w:noProof/>
                <w:sz w:val="20"/>
                <w:szCs w:val="20"/>
                <w:lang w:val="pl-PL" w:eastAsia="pl-PL"/>
              </w:rPr>
              <w:drawing>
                <wp:inline distT="0" distB="0" distL="0" distR="0" wp14:anchorId="64D27F2B" wp14:editId="7A657E7E">
                  <wp:extent cx="1265913" cy="946597"/>
                  <wp:effectExtent l="0" t="0" r="0" b="6350"/>
                  <wp:docPr id="5" name="Paveikslėlis 5" descr="Aprašas: http://www.jovita.lt/images/stories/nauji/gand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prašas: http://www.jovita.lt/images/stories/nauji/gandras.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67658" cy="947902"/>
                          </a:xfrm>
                          <a:prstGeom prst="rect">
                            <a:avLst/>
                          </a:prstGeom>
                          <a:noFill/>
                          <a:ln>
                            <a:noFill/>
                          </a:ln>
                        </pic:spPr>
                      </pic:pic>
                    </a:graphicData>
                  </a:graphic>
                </wp:inline>
              </w:drawing>
            </w:r>
          </w:p>
          <w:p w14:paraId="68D9B802" w14:textId="77777777" w:rsidR="003B5C5D" w:rsidRPr="00AA2BD2" w:rsidDel="00B24092" w:rsidRDefault="003B5C5D" w:rsidP="00F1716E">
            <w:pPr>
              <w:jc w:val="center"/>
              <w:rPr>
                <w:rFonts w:ascii="Times New Roman" w:hAnsi="Times New Roman"/>
                <w:sz w:val="20"/>
                <w:szCs w:val="20"/>
              </w:rPr>
            </w:pPr>
            <w:r w:rsidRPr="00AA2BD2">
              <w:rPr>
                <w:rFonts w:ascii="Times New Roman" w:hAnsi="Times New Roman"/>
                <w:i/>
                <w:sz w:val="20"/>
                <w:szCs w:val="20"/>
              </w:rPr>
              <w:t>Gandras</w:t>
            </w:r>
          </w:p>
        </w:tc>
        <w:tc>
          <w:tcPr>
            <w:tcW w:w="3402" w:type="dxa"/>
            <w:shd w:val="clear" w:color="auto" w:fill="auto"/>
          </w:tcPr>
          <w:p w14:paraId="0375084F" w14:textId="77777777" w:rsidR="003B5C5D" w:rsidRPr="00A54958" w:rsidRDefault="003B5C5D" w:rsidP="001A7CDF">
            <w:pPr>
              <w:spacing w:line="240" w:lineRule="auto"/>
              <w:ind w:firstLine="0"/>
              <w:jc w:val="left"/>
              <w:rPr>
                <w:rFonts w:ascii="Times New Roman" w:eastAsia="Times New Roman" w:hAnsi="Times New Roman"/>
              </w:rPr>
            </w:pPr>
            <w:r w:rsidRPr="00A54958">
              <w:rPr>
                <w:rFonts w:ascii="Times New Roman" w:eastAsia="Times New Roman" w:hAnsi="Times New Roman"/>
              </w:rPr>
              <w:t>Ka ka,</w:t>
            </w:r>
            <w:r w:rsidRPr="00A54958">
              <w:rPr>
                <w:rFonts w:ascii="Times New Roman" w:eastAsia="Times New Roman" w:hAnsi="Times New Roman"/>
              </w:rPr>
              <w:br/>
              <w:t>Kalendra,</w:t>
            </w:r>
            <w:r w:rsidRPr="00A54958">
              <w:rPr>
                <w:rFonts w:ascii="Times New Roman" w:eastAsia="Times New Roman" w:hAnsi="Times New Roman"/>
              </w:rPr>
              <w:br/>
              <w:t>Kelk akėčias! (Kuršėnai)</w:t>
            </w:r>
          </w:p>
          <w:p w14:paraId="3BCC8189" w14:textId="77777777" w:rsidR="003B5C5D" w:rsidRDefault="003B5C5D" w:rsidP="001A7CDF">
            <w:pPr>
              <w:spacing w:line="240" w:lineRule="auto"/>
              <w:ind w:firstLine="0"/>
              <w:jc w:val="left"/>
              <w:rPr>
                <w:rFonts w:ascii="Times New Roman" w:eastAsia="Times New Roman" w:hAnsi="Times New Roman"/>
              </w:rPr>
            </w:pPr>
          </w:p>
          <w:p w14:paraId="2F923F82" w14:textId="77777777" w:rsidR="003B5C5D" w:rsidRDefault="003B5C5D" w:rsidP="001A7CDF">
            <w:pPr>
              <w:spacing w:line="240" w:lineRule="auto"/>
              <w:ind w:firstLine="0"/>
              <w:jc w:val="left"/>
              <w:rPr>
                <w:rFonts w:ascii="Times New Roman" w:eastAsia="Times New Roman" w:hAnsi="Times New Roman"/>
              </w:rPr>
            </w:pPr>
            <w:r w:rsidRPr="00FE653F">
              <w:rPr>
                <w:rFonts w:ascii="Times New Roman" w:eastAsia="Times New Roman" w:hAnsi="Times New Roman"/>
              </w:rPr>
              <w:t>Klė, klė, klė,</w:t>
            </w:r>
            <w:r w:rsidRPr="00FE653F">
              <w:rPr>
                <w:rFonts w:ascii="Times New Roman" w:eastAsia="Times New Roman" w:hAnsi="Times New Roman"/>
              </w:rPr>
              <w:br/>
              <w:t>Man varlė!</w:t>
            </w:r>
            <w:r w:rsidRPr="00FE653F">
              <w:rPr>
                <w:rFonts w:ascii="Times New Roman" w:eastAsia="Times New Roman" w:hAnsi="Times New Roman"/>
              </w:rPr>
              <w:br/>
            </w:r>
          </w:p>
        </w:tc>
        <w:tc>
          <w:tcPr>
            <w:tcW w:w="3544" w:type="dxa"/>
            <w:shd w:val="clear" w:color="auto" w:fill="auto"/>
          </w:tcPr>
          <w:p w14:paraId="189B36CB" w14:textId="77777777" w:rsidR="003B5C5D" w:rsidRDefault="003B5C5D" w:rsidP="001A7CDF">
            <w:pPr>
              <w:spacing w:line="240" w:lineRule="auto"/>
              <w:ind w:firstLine="34"/>
              <w:jc w:val="left"/>
              <w:rPr>
                <w:rFonts w:ascii="Times New Roman" w:eastAsia="Times New Roman" w:hAnsi="Times New Roman"/>
              </w:rPr>
            </w:pPr>
          </w:p>
          <w:p w14:paraId="1591D80D" w14:textId="77777777" w:rsidR="003B5C5D" w:rsidRDefault="003B5C5D" w:rsidP="001A7CDF">
            <w:pPr>
              <w:spacing w:line="240" w:lineRule="auto"/>
              <w:ind w:firstLine="34"/>
              <w:jc w:val="left"/>
              <w:rPr>
                <w:rFonts w:ascii="Times New Roman" w:eastAsia="Times New Roman" w:hAnsi="Times New Roman"/>
              </w:rPr>
            </w:pPr>
            <w:r w:rsidRPr="00A54958">
              <w:rPr>
                <w:rFonts w:ascii="Times New Roman" w:eastAsia="Times New Roman" w:hAnsi="Times New Roman"/>
              </w:rPr>
              <w:t xml:space="preserve">Varlės, varlės, lįskit iš balos – </w:t>
            </w:r>
            <w:r w:rsidRPr="00A54958">
              <w:rPr>
                <w:rFonts w:ascii="Times New Roman" w:eastAsia="Times New Roman" w:hAnsi="Times New Roman"/>
              </w:rPr>
              <w:br/>
              <w:t>Aš jus surysiu, surysiu. (Marijampolė)</w:t>
            </w:r>
            <w:r w:rsidRPr="00A54958">
              <w:rPr>
                <w:rFonts w:ascii="Times New Roman" w:eastAsia="Times New Roman" w:hAnsi="Times New Roman"/>
              </w:rPr>
              <w:br/>
            </w:r>
          </w:p>
        </w:tc>
      </w:tr>
      <w:tr w:rsidR="003B5C5D" w:rsidRPr="00877438" w14:paraId="76AD7A69" w14:textId="77777777" w:rsidTr="004B71AC">
        <w:tc>
          <w:tcPr>
            <w:tcW w:w="3085" w:type="dxa"/>
            <w:shd w:val="clear" w:color="auto" w:fill="auto"/>
          </w:tcPr>
          <w:p w14:paraId="5EF4487C" w14:textId="77777777" w:rsidR="003B5C5D" w:rsidRPr="00AA2BD2" w:rsidRDefault="003B5C5D" w:rsidP="00F1716E">
            <w:pPr>
              <w:rPr>
                <w:rFonts w:ascii="Times New Roman" w:hAnsi="Times New Roman"/>
                <w:sz w:val="20"/>
                <w:szCs w:val="20"/>
              </w:rPr>
            </w:pPr>
          </w:p>
          <w:p w14:paraId="5C8D9E4D" w14:textId="77777777" w:rsidR="003B5C5D" w:rsidRPr="00AA2BD2" w:rsidRDefault="003B5C5D" w:rsidP="00F1716E">
            <w:pPr>
              <w:jc w:val="center"/>
              <w:rPr>
                <w:rFonts w:ascii="Times New Roman" w:hAnsi="Times New Roman"/>
                <w:sz w:val="20"/>
                <w:szCs w:val="20"/>
              </w:rPr>
            </w:pPr>
            <w:r w:rsidRPr="00AA2BD2">
              <w:rPr>
                <w:rFonts w:ascii="Arial" w:hAnsi="Arial" w:cs="Arial"/>
                <w:noProof/>
                <w:sz w:val="20"/>
                <w:szCs w:val="20"/>
                <w:lang w:val="pl-PL" w:eastAsia="pl-PL"/>
              </w:rPr>
              <w:drawing>
                <wp:inline distT="0" distB="0" distL="0" distR="0" wp14:anchorId="22B29ADE" wp14:editId="38EBEA20">
                  <wp:extent cx="1217054" cy="914183"/>
                  <wp:effectExtent l="0" t="0" r="2540" b="635"/>
                  <wp:docPr id="1" name="Paveikslėlis 1" descr="Aprašas: http://www.efoto.lt/files/images/8874/Pem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prašas: http://www.efoto.lt/files/images/8874/Pempe.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17006" cy="914147"/>
                          </a:xfrm>
                          <a:prstGeom prst="rect">
                            <a:avLst/>
                          </a:prstGeom>
                          <a:noFill/>
                          <a:ln>
                            <a:noFill/>
                          </a:ln>
                        </pic:spPr>
                      </pic:pic>
                    </a:graphicData>
                  </a:graphic>
                </wp:inline>
              </w:drawing>
            </w:r>
          </w:p>
          <w:p w14:paraId="3FFEE755" w14:textId="77777777" w:rsidR="003B5C5D" w:rsidRPr="00AA2BD2" w:rsidRDefault="003B5C5D" w:rsidP="00F1716E">
            <w:pPr>
              <w:jc w:val="center"/>
              <w:rPr>
                <w:rFonts w:ascii="Times New Roman" w:hAnsi="Times New Roman"/>
                <w:i/>
                <w:sz w:val="20"/>
                <w:szCs w:val="20"/>
              </w:rPr>
            </w:pPr>
            <w:r w:rsidRPr="00AA2BD2">
              <w:rPr>
                <w:rFonts w:ascii="Times New Roman" w:hAnsi="Times New Roman"/>
                <w:i/>
                <w:sz w:val="20"/>
                <w:szCs w:val="20"/>
              </w:rPr>
              <w:lastRenderedPageBreak/>
              <w:t>Pempė</w:t>
            </w:r>
          </w:p>
          <w:p w14:paraId="30FD8F48" w14:textId="77777777" w:rsidR="003B5C5D" w:rsidRPr="00AA2BD2" w:rsidRDefault="003B5C5D" w:rsidP="00F1716E">
            <w:pPr>
              <w:rPr>
                <w:rFonts w:ascii="Times New Roman" w:hAnsi="Times New Roman"/>
                <w:sz w:val="20"/>
                <w:szCs w:val="20"/>
              </w:rPr>
            </w:pPr>
          </w:p>
        </w:tc>
        <w:tc>
          <w:tcPr>
            <w:tcW w:w="3402" w:type="dxa"/>
            <w:shd w:val="clear" w:color="auto" w:fill="auto"/>
          </w:tcPr>
          <w:p w14:paraId="0A6E8A1C" w14:textId="77777777" w:rsidR="003B5C5D" w:rsidRPr="00877438" w:rsidRDefault="003B5C5D" w:rsidP="001A7CDF">
            <w:pPr>
              <w:spacing w:line="240" w:lineRule="auto"/>
              <w:ind w:firstLine="0"/>
              <w:jc w:val="left"/>
              <w:rPr>
                <w:rFonts w:ascii="Times New Roman" w:eastAsia="Times New Roman" w:hAnsi="Times New Roman"/>
              </w:rPr>
            </w:pPr>
            <w:r w:rsidRPr="00877438">
              <w:rPr>
                <w:rFonts w:ascii="Times New Roman" w:eastAsia="Times New Roman" w:hAnsi="Times New Roman"/>
              </w:rPr>
              <w:lastRenderedPageBreak/>
              <w:t>Sveiki gyvi,</w:t>
            </w:r>
            <w:r w:rsidRPr="00877438">
              <w:rPr>
                <w:rFonts w:ascii="Times New Roman" w:eastAsia="Times New Roman" w:hAnsi="Times New Roman"/>
              </w:rPr>
              <w:br/>
              <w:t>Sveiki gyvi,</w:t>
            </w:r>
            <w:r w:rsidRPr="00877438">
              <w:rPr>
                <w:rFonts w:ascii="Times New Roman" w:eastAsia="Times New Roman" w:hAnsi="Times New Roman"/>
              </w:rPr>
              <w:br/>
              <w:t>Sveiki gyvi, vaikučiai! (Kalvarija)</w:t>
            </w:r>
            <w:r w:rsidRPr="00877438">
              <w:rPr>
                <w:rFonts w:ascii="Times New Roman" w:eastAsia="Times New Roman" w:hAnsi="Times New Roman"/>
              </w:rPr>
              <w:br/>
            </w:r>
            <w:r w:rsidRPr="00877438">
              <w:rPr>
                <w:rFonts w:ascii="Times New Roman" w:eastAsia="Times New Roman" w:hAnsi="Times New Roman"/>
              </w:rPr>
              <w:br/>
              <w:t xml:space="preserve">Klyvis vis vis vis </w:t>
            </w:r>
            <w:r w:rsidRPr="00877438">
              <w:rPr>
                <w:rFonts w:ascii="Times New Roman" w:eastAsia="Times New Roman" w:hAnsi="Times New Roman"/>
              </w:rPr>
              <w:br/>
              <w:t>Kas iš manęs pasidyvys vis vis vis?</w:t>
            </w:r>
            <w:r w:rsidRPr="00877438">
              <w:rPr>
                <w:rFonts w:ascii="Times New Roman" w:eastAsia="Times New Roman" w:hAnsi="Times New Roman"/>
              </w:rPr>
              <w:br/>
            </w:r>
            <w:r w:rsidRPr="00877438">
              <w:rPr>
                <w:rFonts w:ascii="Times New Roman" w:eastAsia="Times New Roman" w:hAnsi="Times New Roman"/>
              </w:rPr>
              <w:lastRenderedPageBreak/>
              <w:t>Kiaušinėlius dėsiu,</w:t>
            </w:r>
            <w:r w:rsidRPr="00877438">
              <w:rPr>
                <w:rFonts w:ascii="Times New Roman" w:eastAsia="Times New Roman" w:hAnsi="Times New Roman"/>
              </w:rPr>
              <w:br/>
              <w:t>Vaikelius perėsiu,</w:t>
            </w:r>
            <w:r w:rsidRPr="00877438">
              <w:rPr>
                <w:rFonts w:ascii="Times New Roman" w:eastAsia="Times New Roman" w:hAnsi="Times New Roman"/>
              </w:rPr>
              <w:br/>
              <w:t xml:space="preserve">Mažučius, </w:t>
            </w:r>
          </w:p>
          <w:p w14:paraId="4DB51C8D" w14:textId="77777777" w:rsidR="003B5C5D" w:rsidRPr="00877438" w:rsidRDefault="003B5C5D" w:rsidP="001A7CDF">
            <w:pPr>
              <w:spacing w:line="240" w:lineRule="auto"/>
              <w:ind w:firstLine="0"/>
              <w:jc w:val="left"/>
              <w:rPr>
                <w:rFonts w:ascii="Times New Roman" w:hAnsi="Times New Roman"/>
                <w:sz w:val="24"/>
                <w:szCs w:val="24"/>
              </w:rPr>
            </w:pPr>
            <w:r w:rsidRPr="00877438">
              <w:rPr>
                <w:rFonts w:ascii="Times New Roman" w:eastAsia="Times New Roman" w:hAnsi="Times New Roman"/>
              </w:rPr>
              <w:t>Gražučius, kuoduotus. (Lauksodis)</w:t>
            </w:r>
          </w:p>
        </w:tc>
        <w:tc>
          <w:tcPr>
            <w:tcW w:w="3544" w:type="dxa"/>
            <w:shd w:val="clear" w:color="auto" w:fill="auto"/>
          </w:tcPr>
          <w:p w14:paraId="381538E5" w14:textId="77777777" w:rsidR="003B5C5D" w:rsidRDefault="003B5C5D" w:rsidP="001A7CDF">
            <w:pPr>
              <w:spacing w:line="240" w:lineRule="auto"/>
              <w:ind w:firstLine="34"/>
              <w:jc w:val="left"/>
              <w:rPr>
                <w:rFonts w:ascii="Times New Roman" w:hAnsi="Times New Roman"/>
                <w:sz w:val="24"/>
                <w:szCs w:val="24"/>
              </w:rPr>
            </w:pPr>
            <w:r w:rsidRPr="00436181">
              <w:rPr>
                <w:rFonts w:ascii="Times New Roman" w:eastAsia="Times New Roman" w:hAnsi="Times New Roman"/>
              </w:rPr>
              <w:lastRenderedPageBreak/>
              <w:t>Klyvi klyvi!</w:t>
            </w:r>
            <w:r w:rsidRPr="00436181">
              <w:rPr>
                <w:rFonts w:ascii="Times New Roman" w:eastAsia="Times New Roman" w:hAnsi="Times New Roman"/>
              </w:rPr>
              <w:br/>
              <w:t>Mano vaikai visi gyvi.</w:t>
            </w:r>
            <w:r w:rsidRPr="00436181">
              <w:rPr>
                <w:rFonts w:ascii="Times New Roman" w:eastAsia="Times New Roman" w:hAnsi="Times New Roman"/>
              </w:rPr>
              <w:br/>
              <w:t>Visi vaikšto po pelkynus</w:t>
            </w:r>
            <w:r w:rsidRPr="00436181">
              <w:rPr>
                <w:rFonts w:ascii="Times New Roman" w:eastAsia="Times New Roman" w:hAnsi="Times New Roman"/>
              </w:rPr>
              <w:br/>
              <w:t>Ir nenori kepti blynus. (Daugailiai)</w:t>
            </w:r>
            <w:r w:rsidRPr="00436181">
              <w:rPr>
                <w:rFonts w:ascii="Times New Roman" w:eastAsia="Times New Roman" w:hAnsi="Times New Roman"/>
              </w:rPr>
              <w:br/>
            </w:r>
          </w:p>
          <w:p w14:paraId="213483B5" w14:textId="77777777" w:rsidR="003B5C5D" w:rsidRPr="00877438" w:rsidRDefault="003B5C5D" w:rsidP="001A7CDF">
            <w:pPr>
              <w:spacing w:line="240" w:lineRule="auto"/>
              <w:ind w:firstLine="34"/>
              <w:jc w:val="left"/>
              <w:rPr>
                <w:rFonts w:ascii="Times New Roman" w:hAnsi="Times New Roman"/>
                <w:sz w:val="24"/>
                <w:szCs w:val="24"/>
              </w:rPr>
            </w:pPr>
            <w:r w:rsidRPr="00A54958">
              <w:rPr>
                <w:rFonts w:ascii="Times New Roman" w:eastAsia="Times New Roman" w:hAnsi="Times New Roman"/>
              </w:rPr>
              <w:lastRenderedPageBreak/>
              <w:t>Kyvis, kyvis, kyvis, kyvis.</w:t>
            </w:r>
            <w:r w:rsidRPr="00A54958">
              <w:rPr>
                <w:rFonts w:ascii="Times New Roman" w:eastAsia="Times New Roman" w:hAnsi="Times New Roman"/>
              </w:rPr>
              <w:br/>
              <w:t>Kas iš manęs pasidyvys?</w:t>
            </w:r>
            <w:r w:rsidRPr="00A54958">
              <w:rPr>
                <w:rFonts w:ascii="Times New Roman" w:eastAsia="Times New Roman" w:hAnsi="Times New Roman"/>
              </w:rPr>
              <w:br/>
              <w:t>Kiaušinėlius dėsiu,</w:t>
            </w:r>
            <w:r w:rsidRPr="00A54958">
              <w:rPr>
                <w:rFonts w:ascii="Times New Roman" w:eastAsia="Times New Roman" w:hAnsi="Times New Roman"/>
              </w:rPr>
              <w:br/>
              <w:t>Vaikelius perėsiu.</w:t>
            </w:r>
            <w:r w:rsidRPr="00A54958">
              <w:rPr>
                <w:rFonts w:ascii="Times New Roman" w:eastAsia="Times New Roman" w:hAnsi="Times New Roman"/>
              </w:rPr>
              <w:br/>
              <w:t>Kad ir dyvys – nenudyvys,</w:t>
            </w:r>
            <w:r w:rsidRPr="00A54958">
              <w:rPr>
                <w:rFonts w:ascii="Times New Roman" w:eastAsia="Times New Roman" w:hAnsi="Times New Roman"/>
              </w:rPr>
              <w:br/>
              <w:t>Aš visus mylėsiu,</w:t>
            </w:r>
            <w:r w:rsidRPr="00A54958">
              <w:rPr>
                <w:rFonts w:ascii="Times New Roman" w:eastAsia="Times New Roman" w:hAnsi="Times New Roman"/>
              </w:rPr>
              <w:br/>
              <w:t>Aš visus mylėsiu. (Kupiškis)</w:t>
            </w:r>
          </w:p>
        </w:tc>
      </w:tr>
      <w:tr w:rsidR="003B5C5D" w:rsidRPr="00877438" w14:paraId="12A493FE" w14:textId="77777777" w:rsidTr="004B71AC">
        <w:tc>
          <w:tcPr>
            <w:tcW w:w="3085" w:type="dxa"/>
            <w:shd w:val="clear" w:color="auto" w:fill="auto"/>
          </w:tcPr>
          <w:p w14:paraId="783E0F2B" w14:textId="77777777" w:rsidR="003B5C5D" w:rsidRPr="00AA2BD2" w:rsidRDefault="003B5C5D" w:rsidP="00F1716E">
            <w:pPr>
              <w:jc w:val="center"/>
              <w:rPr>
                <w:rFonts w:ascii="Arial" w:hAnsi="Arial" w:cs="Arial"/>
                <w:noProof/>
                <w:sz w:val="20"/>
                <w:szCs w:val="20"/>
              </w:rPr>
            </w:pPr>
          </w:p>
          <w:p w14:paraId="7FD8DCBA" w14:textId="77777777" w:rsidR="003B5C5D" w:rsidRPr="00AA2BD2" w:rsidRDefault="003B5C5D" w:rsidP="00F1716E">
            <w:pPr>
              <w:jc w:val="center"/>
              <w:rPr>
                <w:rFonts w:ascii="Times New Roman" w:hAnsi="Times New Roman"/>
                <w:sz w:val="20"/>
                <w:szCs w:val="20"/>
              </w:rPr>
            </w:pPr>
            <w:r w:rsidRPr="00AA2BD2">
              <w:rPr>
                <w:rFonts w:ascii="Arial" w:hAnsi="Arial" w:cs="Arial"/>
                <w:noProof/>
                <w:sz w:val="20"/>
                <w:szCs w:val="20"/>
                <w:lang w:val="pl-PL" w:eastAsia="pl-PL"/>
              </w:rPr>
              <w:drawing>
                <wp:inline distT="0" distB="0" distL="0" distR="0" wp14:anchorId="4D819F4C" wp14:editId="00C90001">
                  <wp:extent cx="1333240" cy="862884"/>
                  <wp:effectExtent l="0" t="0" r="635" b="0"/>
                  <wp:docPr id="9" name="Paveikslėlis 9" descr="Aprašas: http://www.efoto.lt/files/images/26320/scan000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prašas: http://www.efoto.lt/files/images/26320/scan0001n.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33090" cy="862787"/>
                          </a:xfrm>
                          <a:prstGeom prst="rect">
                            <a:avLst/>
                          </a:prstGeom>
                          <a:noFill/>
                          <a:ln>
                            <a:noFill/>
                          </a:ln>
                        </pic:spPr>
                      </pic:pic>
                    </a:graphicData>
                  </a:graphic>
                </wp:inline>
              </w:drawing>
            </w:r>
          </w:p>
          <w:p w14:paraId="3D98D25E" w14:textId="77777777" w:rsidR="003B5C5D" w:rsidRPr="00AA2BD2" w:rsidRDefault="003B5C5D" w:rsidP="00F1716E">
            <w:pPr>
              <w:jc w:val="center"/>
              <w:rPr>
                <w:rFonts w:ascii="Times New Roman" w:hAnsi="Times New Roman"/>
                <w:i/>
                <w:sz w:val="20"/>
                <w:szCs w:val="20"/>
              </w:rPr>
            </w:pPr>
            <w:r w:rsidRPr="00AA2BD2">
              <w:rPr>
                <w:rFonts w:ascii="Times New Roman" w:hAnsi="Times New Roman"/>
                <w:i/>
                <w:sz w:val="20"/>
                <w:szCs w:val="20"/>
              </w:rPr>
              <w:t>Lakštingala</w:t>
            </w:r>
          </w:p>
          <w:p w14:paraId="2ACB314C" w14:textId="77777777" w:rsidR="003B5C5D" w:rsidRPr="00AA2BD2" w:rsidRDefault="003B5C5D" w:rsidP="00F1716E">
            <w:pPr>
              <w:rPr>
                <w:rFonts w:ascii="Times New Roman" w:hAnsi="Times New Roman"/>
                <w:sz w:val="20"/>
                <w:szCs w:val="20"/>
              </w:rPr>
            </w:pPr>
          </w:p>
          <w:p w14:paraId="502EFF95" w14:textId="77777777" w:rsidR="003B5C5D" w:rsidRPr="00AA2BD2" w:rsidRDefault="003B5C5D" w:rsidP="00F1716E">
            <w:pPr>
              <w:rPr>
                <w:rFonts w:ascii="Times New Roman" w:hAnsi="Times New Roman"/>
                <w:sz w:val="20"/>
                <w:szCs w:val="20"/>
              </w:rPr>
            </w:pPr>
          </w:p>
        </w:tc>
        <w:tc>
          <w:tcPr>
            <w:tcW w:w="3402" w:type="dxa"/>
            <w:shd w:val="clear" w:color="auto" w:fill="auto"/>
          </w:tcPr>
          <w:p w14:paraId="360FE234" w14:textId="77777777" w:rsidR="003B5C5D" w:rsidRPr="000E34DD" w:rsidRDefault="003B5C5D" w:rsidP="001A7CDF">
            <w:pPr>
              <w:spacing w:line="240" w:lineRule="auto"/>
              <w:ind w:firstLine="0"/>
              <w:jc w:val="left"/>
              <w:rPr>
                <w:rFonts w:ascii="Times New Roman" w:eastAsia="Times New Roman" w:hAnsi="Times New Roman"/>
              </w:rPr>
            </w:pPr>
          </w:p>
          <w:p w14:paraId="1A65AE06" w14:textId="77777777" w:rsidR="003B5C5D" w:rsidRPr="00877438" w:rsidRDefault="003B5C5D" w:rsidP="004B71AC">
            <w:pPr>
              <w:spacing w:after="120" w:line="240" w:lineRule="auto"/>
              <w:ind w:firstLine="0"/>
              <w:jc w:val="left"/>
              <w:rPr>
                <w:rFonts w:ascii="Times New Roman" w:hAnsi="Times New Roman"/>
              </w:rPr>
            </w:pPr>
            <w:r w:rsidRPr="00877438">
              <w:rPr>
                <w:rFonts w:ascii="Times New Roman" w:eastAsia="Times New Roman" w:hAnsi="Times New Roman"/>
              </w:rPr>
              <w:t>Kinkyk, kinkyk, kinkyk,</w:t>
            </w:r>
            <w:r w:rsidRPr="00877438">
              <w:rPr>
                <w:rFonts w:ascii="Times New Roman" w:eastAsia="Times New Roman" w:hAnsi="Times New Roman"/>
              </w:rPr>
              <w:br/>
              <w:t>Važiuok, važiuok, važiuok,</w:t>
            </w:r>
            <w:r w:rsidRPr="00877438">
              <w:rPr>
                <w:rFonts w:ascii="Times New Roman" w:eastAsia="Times New Roman" w:hAnsi="Times New Roman"/>
              </w:rPr>
              <w:br/>
              <w:t>Vadelėk, vadelėk, vadelėk,</w:t>
            </w:r>
            <w:r w:rsidRPr="00877438">
              <w:rPr>
                <w:rFonts w:ascii="Times New Roman" w:eastAsia="Times New Roman" w:hAnsi="Times New Roman"/>
              </w:rPr>
              <w:br/>
              <w:t>Tprrrrrrrr! Tprrrrrrrr! Tprrrrrrrr! (Biržai)</w:t>
            </w:r>
            <w:r w:rsidRPr="00877438">
              <w:rPr>
                <w:rFonts w:ascii="Times New Roman" w:eastAsia="Times New Roman" w:hAnsi="Times New Roman"/>
              </w:rPr>
              <w:br/>
            </w:r>
            <w:r w:rsidRPr="00877438">
              <w:rPr>
                <w:rFonts w:ascii="Times New Roman" w:eastAsia="Times New Roman" w:hAnsi="Times New Roman"/>
              </w:rPr>
              <w:br/>
              <w:t>Jurgiuk, Jurgiuk, Jurgiuk,</w:t>
            </w:r>
            <w:r w:rsidRPr="00877438">
              <w:rPr>
                <w:rFonts w:ascii="Times New Roman" w:eastAsia="Times New Roman" w:hAnsi="Times New Roman"/>
              </w:rPr>
              <w:br/>
              <w:t>Kinkyk, kinkyk, kinkyk,</w:t>
            </w:r>
            <w:r w:rsidRPr="00877438">
              <w:rPr>
                <w:rFonts w:ascii="Times New Roman" w:eastAsia="Times New Roman" w:hAnsi="Times New Roman"/>
              </w:rPr>
              <w:br/>
              <w:t>Važiuok, važiuok, važiuok,</w:t>
            </w:r>
            <w:r w:rsidRPr="00877438">
              <w:rPr>
                <w:rFonts w:ascii="Times New Roman" w:eastAsia="Times New Roman" w:hAnsi="Times New Roman"/>
              </w:rPr>
              <w:br/>
              <w:t>Sustok, sustok, sustok,</w:t>
            </w:r>
            <w:r w:rsidRPr="00877438">
              <w:rPr>
                <w:rFonts w:ascii="Times New Roman" w:eastAsia="Times New Roman" w:hAnsi="Times New Roman"/>
              </w:rPr>
              <w:br/>
              <w:t>Trrrr! (Lauksodis)</w:t>
            </w:r>
          </w:p>
        </w:tc>
        <w:tc>
          <w:tcPr>
            <w:tcW w:w="3544" w:type="dxa"/>
            <w:shd w:val="clear" w:color="auto" w:fill="auto"/>
          </w:tcPr>
          <w:p w14:paraId="49D1DA72" w14:textId="77777777" w:rsidR="003B5C5D" w:rsidRPr="000E34DD" w:rsidRDefault="003B5C5D" w:rsidP="001A7CDF">
            <w:pPr>
              <w:spacing w:line="240" w:lineRule="auto"/>
              <w:ind w:firstLine="34"/>
              <w:jc w:val="left"/>
              <w:rPr>
                <w:rFonts w:ascii="Times New Roman" w:eastAsia="Times New Roman" w:hAnsi="Times New Roman"/>
              </w:rPr>
            </w:pPr>
          </w:p>
          <w:p w14:paraId="12B61F15" w14:textId="77777777" w:rsidR="003B5C5D" w:rsidRDefault="003B5C5D" w:rsidP="001A7CDF">
            <w:pPr>
              <w:spacing w:line="240" w:lineRule="auto"/>
              <w:ind w:firstLine="34"/>
              <w:jc w:val="left"/>
              <w:rPr>
                <w:rFonts w:ascii="Times New Roman" w:eastAsia="Times New Roman" w:hAnsi="Times New Roman"/>
              </w:rPr>
            </w:pPr>
            <w:r w:rsidRPr="00A54958">
              <w:rPr>
                <w:rFonts w:ascii="Times New Roman" w:eastAsia="Times New Roman" w:hAnsi="Times New Roman"/>
              </w:rPr>
              <w:t>– Jurgut, Jurgut!</w:t>
            </w:r>
            <w:r w:rsidRPr="00A54958">
              <w:rPr>
                <w:rFonts w:ascii="Times New Roman" w:eastAsia="Times New Roman" w:hAnsi="Times New Roman"/>
              </w:rPr>
              <w:br/>
              <w:t>Kur važuoji, kur važiuoji?</w:t>
            </w:r>
            <w:r w:rsidRPr="00A54958">
              <w:rPr>
                <w:rFonts w:ascii="Times New Roman" w:eastAsia="Times New Roman" w:hAnsi="Times New Roman"/>
              </w:rPr>
              <w:br/>
              <w:t>– Į turgų, į turgų!</w:t>
            </w:r>
            <w:r w:rsidRPr="00A54958">
              <w:rPr>
                <w:rFonts w:ascii="Times New Roman" w:eastAsia="Times New Roman" w:hAnsi="Times New Roman"/>
              </w:rPr>
              <w:br/>
              <w:t>– Ką pirksi, ką pirksi?</w:t>
            </w:r>
            <w:r w:rsidRPr="00A54958">
              <w:rPr>
                <w:rFonts w:ascii="Times New Roman" w:eastAsia="Times New Roman" w:hAnsi="Times New Roman"/>
              </w:rPr>
              <w:br/>
              <w:t>– Žirgą, žirgą!</w:t>
            </w:r>
            <w:r w:rsidRPr="00A54958">
              <w:rPr>
                <w:rFonts w:ascii="Times New Roman" w:eastAsia="Times New Roman" w:hAnsi="Times New Roman"/>
              </w:rPr>
              <w:br/>
              <w:t>– Kokį, kokį?</w:t>
            </w:r>
            <w:r w:rsidRPr="00A54958">
              <w:rPr>
                <w:rFonts w:ascii="Times New Roman" w:eastAsia="Times New Roman" w:hAnsi="Times New Roman"/>
              </w:rPr>
              <w:br/>
              <w:t>– Šėmą, šėmą!</w:t>
            </w:r>
            <w:r w:rsidRPr="00A54958">
              <w:rPr>
                <w:rFonts w:ascii="Times New Roman" w:eastAsia="Times New Roman" w:hAnsi="Times New Roman"/>
              </w:rPr>
              <w:br/>
              <w:t>– A-a, a-a, taip, taip! (Vilkaviškis)</w:t>
            </w:r>
          </w:p>
          <w:p w14:paraId="6FD33008" w14:textId="77777777" w:rsidR="003B5C5D" w:rsidRDefault="003B5C5D" w:rsidP="001A7CDF">
            <w:pPr>
              <w:spacing w:line="240" w:lineRule="auto"/>
              <w:ind w:firstLine="34"/>
              <w:jc w:val="left"/>
              <w:rPr>
                <w:rFonts w:ascii="Times New Roman" w:eastAsia="Times New Roman" w:hAnsi="Times New Roman"/>
              </w:rPr>
            </w:pPr>
          </w:p>
          <w:p w14:paraId="13E6A715" w14:textId="77777777" w:rsidR="003B5C5D" w:rsidRPr="00877438" w:rsidRDefault="003B5C5D" w:rsidP="001A7CDF">
            <w:pPr>
              <w:spacing w:line="240" w:lineRule="auto"/>
              <w:ind w:firstLine="34"/>
              <w:jc w:val="left"/>
              <w:rPr>
                <w:rFonts w:ascii="Times New Roman" w:hAnsi="Times New Roman"/>
              </w:rPr>
            </w:pPr>
            <w:r w:rsidRPr="00996878">
              <w:rPr>
                <w:rFonts w:ascii="Times New Roman" w:eastAsia="Times New Roman" w:hAnsi="Times New Roman"/>
              </w:rPr>
              <w:t>Paplak, paplak dalgelę,</w:t>
            </w:r>
            <w:r w:rsidRPr="00996878">
              <w:rPr>
                <w:rFonts w:ascii="Times New Roman" w:eastAsia="Times New Roman" w:hAnsi="Times New Roman"/>
              </w:rPr>
              <w:br/>
              <w:t>Kinkyk, kinkyk kumelę! (Krinčinas)</w:t>
            </w:r>
          </w:p>
        </w:tc>
      </w:tr>
      <w:tr w:rsidR="003B5C5D" w:rsidRPr="00877438" w14:paraId="5649EE8B" w14:textId="77777777" w:rsidTr="004B71AC">
        <w:tc>
          <w:tcPr>
            <w:tcW w:w="3085" w:type="dxa"/>
            <w:shd w:val="clear" w:color="auto" w:fill="auto"/>
          </w:tcPr>
          <w:p w14:paraId="4ECE3610" w14:textId="77777777" w:rsidR="003B5C5D" w:rsidRPr="00AA2BD2" w:rsidRDefault="003B5C5D" w:rsidP="00F1716E">
            <w:pPr>
              <w:rPr>
                <w:rFonts w:ascii="Times New Roman" w:hAnsi="Times New Roman"/>
                <w:sz w:val="20"/>
                <w:szCs w:val="20"/>
              </w:rPr>
            </w:pPr>
          </w:p>
          <w:p w14:paraId="57FCE5E4" w14:textId="77777777" w:rsidR="003B5C5D" w:rsidRPr="00AA2BD2" w:rsidRDefault="003B5C5D" w:rsidP="00F1716E">
            <w:pPr>
              <w:jc w:val="center"/>
              <w:rPr>
                <w:rFonts w:ascii="Times New Roman" w:hAnsi="Times New Roman"/>
                <w:sz w:val="20"/>
                <w:szCs w:val="20"/>
              </w:rPr>
            </w:pPr>
            <w:r w:rsidRPr="00AA2BD2">
              <w:rPr>
                <w:rFonts w:ascii="Arial" w:hAnsi="Arial" w:cs="Arial"/>
                <w:noProof/>
                <w:sz w:val="20"/>
                <w:szCs w:val="20"/>
                <w:lang w:val="pl-PL" w:eastAsia="pl-PL"/>
              </w:rPr>
              <w:drawing>
                <wp:inline distT="0" distB="0" distL="0" distR="0" wp14:anchorId="3A11CE3A" wp14:editId="582152D3">
                  <wp:extent cx="1287888" cy="851676"/>
                  <wp:effectExtent l="0" t="0" r="7620" b="5715"/>
                  <wp:docPr id="10" name="Paveikslėlis 10" descr="Aprašas: http://www.nezinau.lt/wp-content/uploads/2007/05/balandis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prašas: http://www.nezinau.lt/wp-content/uploads/2007/05/balandis517.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87710" cy="851558"/>
                          </a:xfrm>
                          <a:prstGeom prst="rect">
                            <a:avLst/>
                          </a:prstGeom>
                          <a:noFill/>
                          <a:ln>
                            <a:noFill/>
                          </a:ln>
                        </pic:spPr>
                      </pic:pic>
                    </a:graphicData>
                  </a:graphic>
                </wp:inline>
              </w:drawing>
            </w:r>
          </w:p>
          <w:p w14:paraId="1C0C531E" w14:textId="77777777" w:rsidR="003B5C5D" w:rsidRPr="00AA2BD2" w:rsidRDefault="003B5C5D" w:rsidP="00F1716E">
            <w:pPr>
              <w:jc w:val="center"/>
              <w:rPr>
                <w:rFonts w:ascii="Times New Roman" w:hAnsi="Times New Roman"/>
                <w:i/>
                <w:sz w:val="20"/>
                <w:szCs w:val="20"/>
              </w:rPr>
            </w:pPr>
            <w:r w:rsidRPr="00AA2BD2">
              <w:rPr>
                <w:rFonts w:ascii="Times New Roman" w:hAnsi="Times New Roman"/>
                <w:i/>
                <w:sz w:val="20"/>
                <w:szCs w:val="20"/>
              </w:rPr>
              <w:t>Balandis (karvelis)</w:t>
            </w:r>
          </w:p>
          <w:p w14:paraId="1FDD5FF8" w14:textId="77777777" w:rsidR="003B5C5D" w:rsidRPr="00AA2BD2" w:rsidRDefault="003B5C5D" w:rsidP="00F1716E">
            <w:pPr>
              <w:jc w:val="center"/>
              <w:rPr>
                <w:rFonts w:ascii="Times New Roman" w:hAnsi="Times New Roman"/>
                <w:i/>
                <w:sz w:val="20"/>
                <w:szCs w:val="20"/>
              </w:rPr>
            </w:pPr>
          </w:p>
        </w:tc>
        <w:tc>
          <w:tcPr>
            <w:tcW w:w="3402" w:type="dxa"/>
            <w:shd w:val="clear" w:color="auto" w:fill="auto"/>
          </w:tcPr>
          <w:p w14:paraId="0AB77E2B" w14:textId="77777777" w:rsidR="003B5C5D" w:rsidRPr="00877438" w:rsidRDefault="003B5C5D" w:rsidP="001A7CDF">
            <w:pPr>
              <w:spacing w:line="240" w:lineRule="auto"/>
              <w:ind w:firstLine="0"/>
              <w:jc w:val="left"/>
              <w:rPr>
                <w:rFonts w:ascii="Times New Roman" w:hAnsi="Times New Roman"/>
              </w:rPr>
            </w:pPr>
            <w:r w:rsidRPr="00877438">
              <w:rPr>
                <w:rFonts w:ascii="Times New Roman" w:eastAsia="Times New Roman" w:hAnsi="Times New Roman"/>
              </w:rPr>
              <w:t>Va kur, va kur</w:t>
            </w:r>
            <w:r w:rsidRPr="00877438">
              <w:rPr>
                <w:rFonts w:ascii="Times New Roman" w:eastAsia="Times New Roman" w:hAnsi="Times New Roman"/>
              </w:rPr>
              <w:br/>
              <w:t>Ir tau, ir man</w:t>
            </w:r>
            <w:r w:rsidRPr="00877438">
              <w:rPr>
                <w:rFonts w:ascii="Times New Roman" w:eastAsia="Times New Roman" w:hAnsi="Times New Roman"/>
              </w:rPr>
              <w:br/>
              <w:t>Užteks grūdų,</w:t>
            </w:r>
            <w:r w:rsidRPr="00877438">
              <w:rPr>
                <w:rFonts w:ascii="Times New Roman" w:eastAsia="Times New Roman" w:hAnsi="Times New Roman"/>
              </w:rPr>
              <w:br/>
              <w:t>Užteks grūdų.</w:t>
            </w:r>
            <w:r w:rsidRPr="00877438">
              <w:rPr>
                <w:rFonts w:ascii="Times New Roman" w:eastAsia="Times New Roman" w:hAnsi="Times New Roman"/>
              </w:rPr>
              <w:br/>
              <w:t>Brukū, brukū!</w:t>
            </w:r>
            <w:r w:rsidRPr="00877438">
              <w:rPr>
                <w:rFonts w:ascii="Times New Roman" w:eastAsia="Times New Roman" w:hAnsi="Times New Roman"/>
              </w:rPr>
              <w:br/>
              <w:t>Pritūpęs prašau, –</w:t>
            </w:r>
            <w:r w:rsidRPr="00877438">
              <w:rPr>
                <w:rFonts w:ascii="Times New Roman" w:eastAsia="Times New Roman" w:hAnsi="Times New Roman"/>
              </w:rPr>
              <w:br/>
              <w:t>Neduoda žmonės žirnių, ir tiek. (Žemaitkiemis)</w:t>
            </w:r>
            <w:r w:rsidRPr="00877438">
              <w:rPr>
                <w:rFonts w:ascii="Times New Roman" w:eastAsia="Times New Roman" w:hAnsi="Times New Roman"/>
              </w:rPr>
              <w:br/>
            </w:r>
          </w:p>
        </w:tc>
        <w:tc>
          <w:tcPr>
            <w:tcW w:w="3544" w:type="dxa"/>
            <w:shd w:val="clear" w:color="auto" w:fill="auto"/>
          </w:tcPr>
          <w:p w14:paraId="3C6FFFA1" w14:textId="77777777" w:rsidR="003B5C5D" w:rsidRDefault="003B5C5D" w:rsidP="001A7CDF">
            <w:pPr>
              <w:spacing w:line="240" w:lineRule="auto"/>
              <w:ind w:firstLine="34"/>
              <w:jc w:val="left"/>
              <w:rPr>
                <w:rFonts w:ascii="Times New Roman" w:eastAsia="Times New Roman" w:hAnsi="Times New Roman"/>
              </w:rPr>
            </w:pPr>
            <w:r w:rsidRPr="00A227A1">
              <w:rPr>
                <w:rFonts w:ascii="Times New Roman" w:eastAsia="Times New Roman" w:hAnsi="Times New Roman"/>
              </w:rPr>
              <w:t>Žalių uogų radau,</w:t>
            </w:r>
            <w:r w:rsidRPr="00A227A1">
              <w:rPr>
                <w:rFonts w:ascii="Times New Roman" w:eastAsia="Times New Roman" w:hAnsi="Times New Roman"/>
              </w:rPr>
              <w:br/>
              <w:t>Negardžių uogų radau,</w:t>
            </w:r>
            <w:r w:rsidRPr="00A227A1">
              <w:rPr>
                <w:rFonts w:ascii="Times New Roman" w:eastAsia="Times New Roman" w:hAnsi="Times New Roman"/>
              </w:rPr>
              <w:br/>
              <w:t>Tfū, tfū, tfū, tfū, tfū! (Merkinė)</w:t>
            </w:r>
          </w:p>
          <w:p w14:paraId="2FAE8C52" w14:textId="77777777" w:rsidR="003B5C5D" w:rsidRPr="00877438" w:rsidRDefault="003B5C5D" w:rsidP="001A7CDF">
            <w:pPr>
              <w:spacing w:line="240" w:lineRule="auto"/>
              <w:ind w:firstLine="34"/>
              <w:jc w:val="left"/>
              <w:rPr>
                <w:rFonts w:ascii="Times New Roman" w:hAnsi="Times New Roman"/>
              </w:rPr>
            </w:pPr>
            <w:r w:rsidRPr="00A227A1">
              <w:rPr>
                <w:rFonts w:ascii="Times New Roman" w:eastAsia="Times New Roman" w:hAnsi="Times New Roman"/>
              </w:rPr>
              <w:br/>
            </w:r>
            <w:r w:rsidRPr="00C85C67">
              <w:rPr>
                <w:rFonts w:ascii="Times New Roman" w:eastAsia="Times New Roman" w:hAnsi="Times New Roman"/>
              </w:rPr>
              <w:t>Pagiry buvau –</w:t>
            </w:r>
            <w:r w:rsidRPr="00C85C67">
              <w:rPr>
                <w:rFonts w:ascii="Times New Roman" w:eastAsia="Times New Roman" w:hAnsi="Times New Roman"/>
              </w:rPr>
              <w:br/>
              <w:t>Daug žirnių radau,</w:t>
            </w:r>
            <w:r w:rsidRPr="00C85C67">
              <w:rPr>
                <w:rFonts w:ascii="Times New Roman" w:eastAsia="Times New Roman" w:hAnsi="Times New Roman"/>
              </w:rPr>
              <w:br/>
              <w:t>Pasibaidžiau –</w:t>
            </w:r>
            <w:r w:rsidRPr="00C85C67">
              <w:rPr>
                <w:rFonts w:ascii="Times New Roman" w:eastAsia="Times New Roman" w:hAnsi="Times New Roman"/>
              </w:rPr>
              <w:br/>
              <w:t>Žirnius palikau.</w:t>
            </w:r>
            <w:r w:rsidRPr="00C85C67">
              <w:rPr>
                <w:rFonts w:ascii="Times New Roman" w:eastAsia="Times New Roman" w:hAnsi="Times New Roman"/>
              </w:rPr>
              <w:br/>
            </w:r>
          </w:p>
        </w:tc>
      </w:tr>
      <w:tr w:rsidR="003B5C5D" w:rsidRPr="00877438" w14:paraId="0A0FA985" w14:textId="77777777" w:rsidTr="004B71AC">
        <w:tc>
          <w:tcPr>
            <w:tcW w:w="3085" w:type="dxa"/>
            <w:shd w:val="clear" w:color="auto" w:fill="auto"/>
          </w:tcPr>
          <w:p w14:paraId="6D5132A5" w14:textId="77777777" w:rsidR="003B5C5D" w:rsidRPr="00AA2BD2" w:rsidRDefault="003B5C5D" w:rsidP="00F1716E">
            <w:pPr>
              <w:jc w:val="center"/>
              <w:rPr>
                <w:rFonts w:ascii="Times New Roman" w:hAnsi="Times New Roman"/>
                <w:sz w:val="20"/>
                <w:szCs w:val="20"/>
              </w:rPr>
            </w:pPr>
            <w:r w:rsidRPr="00AA2BD2">
              <w:rPr>
                <w:rFonts w:ascii="Arial" w:hAnsi="Arial" w:cs="Arial"/>
                <w:noProof/>
                <w:sz w:val="20"/>
                <w:szCs w:val="20"/>
                <w:lang w:val="pl-PL" w:eastAsia="pl-PL"/>
              </w:rPr>
              <w:drawing>
                <wp:inline distT="0" distB="0" distL="0" distR="0" wp14:anchorId="11734019" wp14:editId="0D6EB196">
                  <wp:extent cx="1287887" cy="808868"/>
                  <wp:effectExtent l="0" t="0" r="7620" b="0"/>
                  <wp:docPr id="11" name="Paveikslėlis 11" descr="Aprašas: http://www.efoto.lt/files/images/6854/Baltoji%20kiel%C4%9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prašas: http://www.efoto.lt/files/images/6854/Baltoji%20kiel%C4%97_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88030" cy="808958"/>
                          </a:xfrm>
                          <a:prstGeom prst="rect">
                            <a:avLst/>
                          </a:prstGeom>
                          <a:noFill/>
                          <a:ln>
                            <a:noFill/>
                          </a:ln>
                        </pic:spPr>
                      </pic:pic>
                    </a:graphicData>
                  </a:graphic>
                </wp:inline>
              </w:drawing>
            </w:r>
          </w:p>
          <w:p w14:paraId="5F10D036" w14:textId="77777777" w:rsidR="003B5C5D" w:rsidRPr="00AA2BD2" w:rsidRDefault="003B5C5D" w:rsidP="00F1716E">
            <w:pPr>
              <w:jc w:val="center"/>
              <w:rPr>
                <w:rFonts w:ascii="Times New Roman" w:hAnsi="Times New Roman"/>
                <w:i/>
                <w:sz w:val="20"/>
                <w:szCs w:val="20"/>
              </w:rPr>
            </w:pPr>
            <w:r w:rsidRPr="00AA2BD2">
              <w:rPr>
                <w:rFonts w:ascii="Times New Roman" w:hAnsi="Times New Roman"/>
                <w:i/>
                <w:sz w:val="20"/>
                <w:szCs w:val="20"/>
              </w:rPr>
              <w:t>Kielė</w:t>
            </w:r>
          </w:p>
        </w:tc>
        <w:tc>
          <w:tcPr>
            <w:tcW w:w="3402" w:type="dxa"/>
            <w:shd w:val="clear" w:color="auto" w:fill="auto"/>
          </w:tcPr>
          <w:p w14:paraId="23109397" w14:textId="77777777" w:rsidR="003B5C5D" w:rsidRDefault="003B5C5D" w:rsidP="001A7CDF">
            <w:pPr>
              <w:spacing w:line="240" w:lineRule="auto"/>
              <w:ind w:firstLine="0"/>
              <w:jc w:val="left"/>
              <w:rPr>
                <w:rFonts w:ascii="Times New Roman" w:eastAsia="Times New Roman" w:hAnsi="Times New Roman"/>
              </w:rPr>
            </w:pPr>
          </w:p>
          <w:p w14:paraId="4DFAD7E1" w14:textId="77777777" w:rsidR="003B5C5D" w:rsidRPr="00877438" w:rsidRDefault="003B5C5D" w:rsidP="001A7CDF">
            <w:pPr>
              <w:spacing w:line="240" w:lineRule="auto"/>
              <w:ind w:firstLine="0"/>
              <w:jc w:val="left"/>
              <w:rPr>
                <w:rFonts w:ascii="Times New Roman" w:eastAsia="Times New Roman" w:hAnsi="Times New Roman"/>
              </w:rPr>
            </w:pPr>
            <w:r w:rsidRPr="00877438">
              <w:rPr>
                <w:rFonts w:ascii="Times New Roman" w:eastAsia="Times New Roman" w:hAnsi="Times New Roman"/>
              </w:rPr>
              <w:t>Aš kielė,</w:t>
            </w:r>
            <w:r w:rsidRPr="00877438">
              <w:rPr>
                <w:rFonts w:ascii="Times New Roman" w:eastAsia="Times New Roman" w:hAnsi="Times New Roman"/>
              </w:rPr>
              <w:br/>
              <w:t>Mano kojos kaip piestos.</w:t>
            </w:r>
            <w:r w:rsidRPr="00877438">
              <w:rPr>
                <w:rFonts w:ascii="Times New Roman" w:eastAsia="Times New Roman" w:hAnsi="Times New Roman"/>
              </w:rPr>
              <w:br/>
              <w:t>Aš tą sniegą sulesiu,</w:t>
            </w:r>
            <w:r w:rsidRPr="00877438">
              <w:rPr>
                <w:rFonts w:ascii="Times New Roman" w:eastAsia="Times New Roman" w:hAnsi="Times New Roman"/>
              </w:rPr>
              <w:br/>
              <w:t>O</w:t>
            </w:r>
            <w:r w:rsidRPr="000E34DD">
              <w:rPr>
                <w:rFonts w:ascii="Times New Roman" w:eastAsia="Times New Roman" w:hAnsi="Times New Roman"/>
              </w:rPr>
              <w:t xml:space="preserve"> ledus išspardysiu. </w:t>
            </w:r>
            <w:r>
              <w:rPr>
                <w:rFonts w:ascii="Times New Roman" w:eastAsia="Times New Roman" w:hAnsi="Times New Roman"/>
              </w:rPr>
              <w:t>(Panevėžys)</w:t>
            </w:r>
          </w:p>
        </w:tc>
        <w:tc>
          <w:tcPr>
            <w:tcW w:w="3544" w:type="dxa"/>
            <w:shd w:val="clear" w:color="auto" w:fill="auto"/>
          </w:tcPr>
          <w:p w14:paraId="2B38AC47" w14:textId="77777777" w:rsidR="003B5C5D" w:rsidRDefault="003B5C5D" w:rsidP="001A7CDF">
            <w:pPr>
              <w:spacing w:line="240" w:lineRule="auto"/>
              <w:ind w:firstLine="34"/>
              <w:jc w:val="left"/>
              <w:rPr>
                <w:rFonts w:ascii="Times New Roman" w:eastAsia="Times New Roman" w:hAnsi="Times New Roman"/>
              </w:rPr>
            </w:pPr>
            <w:r w:rsidRPr="00877438">
              <w:rPr>
                <w:rFonts w:ascii="Times New Roman" w:eastAsia="Times New Roman" w:hAnsi="Times New Roman"/>
              </w:rPr>
              <w:t>Paspirsiu ledą,</w:t>
            </w:r>
            <w:r w:rsidRPr="00877438">
              <w:rPr>
                <w:rFonts w:ascii="Times New Roman" w:eastAsia="Times New Roman" w:hAnsi="Times New Roman"/>
              </w:rPr>
              <w:br/>
              <w:t>Paspirsiu ledą</w:t>
            </w:r>
            <w:r w:rsidRPr="00877438">
              <w:rPr>
                <w:rFonts w:ascii="Times New Roman" w:eastAsia="Times New Roman" w:hAnsi="Times New Roman"/>
              </w:rPr>
              <w:br/>
              <w:t>Kaip niekį,</w:t>
            </w:r>
            <w:r w:rsidRPr="00877438">
              <w:rPr>
                <w:rFonts w:ascii="Times New Roman" w:eastAsia="Times New Roman" w:hAnsi="Times New Roman"/>
              </w:rPr>
              <w:br/>
              <w:t>Kaip niekį. (Raseiniai)</w:t>
            </w:r>
          </w:p>
          <w:p w14:paraId="3835FBF5" w14:textId="470A4D40" w:rsidR="003B5C5D" w:rsidRPr="00877438" w:rsidRDefault="003B5C5D" w:rsidP="001A7CDF">
            <w:pPr>
              <w:spacing w:line="240" w:lineRule="auto"/>
              <w:ind w:firstLine="34"/>
              <w:jc w:val="left"/>
              <w:rPr>
                <w:rFonts w:ascii="Times New Roman" w:eastAsia="Times New Roman" w:hAnsi="Times New Roman"/>
              </w:rPr>
            </w:pPr>
            <w:r w:rsidRPr="00A54958">
              <w:rPr>
                <w:rFonts w:ascii="Times New Roman" w:eastAsia="Times New Roman" w:hAnsi="Times New Roman"/>
              </w:rPr>
              <w:t>Paspyriau ledą – nuėjo po puta. (Vilkija)</w:t>
            </w:r>
          </w:p>
        </w:tc>
      </w:tr>
    </w:tbl>
    <w:p w14:paraId="15E6F9AF" w14:textId="5FB238F7" w:rsidR="003B5C5D" w:rsidRDefault="003B5C5D" w:rsidP="007A4A43">
      <w:pPr>
        <w:spacing w:before="240"/>
        <w:ind w:firstLine="567"/>
        <w:rPr>
          <w:rFonts w:ascii="Times New Roman" w:hAnsi="Times New Roman"/>
          <w:sz w:val="24"/>
          <w:szCs w:val="24"/>
        </w:rPr>
      </w:pPr>
      <w:r w:rsidRPr="00982B2F">
        <w:rPr>
          <w:rFonts w:ascii="Times New Roman" w:hAnsi="Times New Roman"/>
          <w:sz w:val="24"/>
          <w:szCs w:val="24"/>
        </w:rPr>
        <w:t>Mokomasi pamėgdžioti paukščius</w:t>
      </w:r>
      <w:r w:rsidR="004B71AC">
        <w:rPr>
          <w:rFonts w:ascii="Times New Roman" w:hAnsi="Times New Roman"/>
          <w:sz w:val="24"/>
          <w:szCs w:val="24"/>
        </w:rPr>
        <w:t xml:space="preserve"> –</w:t>
      </w:r>
      <w:r>
        <w:rPr>
          <w:rFonts w:ascii="Times New Roman" w:hAnsi="Times New Roman"/>
          <w:sz w:val="24"/>
          <w:szCs w:val="24"/>
        </w:rPr>
        <w:t xml:space="preserve"> tai d</w:t>
      </w:r>
      <w:r w:rsidRPr="00982B2F">
        <w:rPr>
          <w:rFonts w:ascii="Times New Roman" w:hAnsi="Times New Roman"/>
          <w:sz w:val="24"/>
          <w:szCs w:val="24"/>
        </w:rPr>
        <w:t xml:space="preserve">aroma individualiai, porose, grupelėse, </w:t>
      </w:r>
      <w:r>
        <w:rPr>
          <w:rFonts w:ascii="Times New Roman" w:hAnsi="Times New Roman"/>
          <w:sz w:val="24"/>
          <w:szCs w:val="24"/>
        </w:rPr>
        <w:t xml:space="preserve">taip pat mokomasi </w:t>
      </w:r>
      <w:r w:rsidRPr="00982B2F">
        <w:rPr>
          <w:rFonts w:ascii="Times New Roman" w:hAnsi="Times New Roman"/>
          <w:sz w:val="24"/>
          <w:szCs w:val="24"/>
        </w:rPr>
        <w:t>atpažinti vienas kito pamėgdžiojimus.</w:t>
      </w:r>
      <w:r w:rsidRPr="002E1B1E">
        <w:rPr>
          <w:rFonts w:ascii="Times New Roman" w:hAnsi="Times New Roman"/>
          <w:sz w:val="24"/>
          <w:szCs w:val="24"/>
        </w:rPr>
        <w:t xml:space="preserve"> </w:t>
      </w:r>
      <w:r w:rsidRPr="00047D25">
        <w:rPr>
          <w:rFonts w:ascii="Times New Roman" w:hAnsi="Times New Roman"/>
          <w:sz w:val="24"/>
          <w:szCs w:val="24"/>
        </w:rPr>
        <w:t>Rekomenduotina pasirinkti 3–4 paukščius</w:t>
      </w:r>
      <w:r>
        <w:rPr>
          <w:rFonts w:ascii="Times New Roman" w:hAnsi="Times New Roman"/>
          <w:sz w:val="24"/>
          <w:szCs w:val="24"/>
        </w:rPr>
        <w:t xml:space="preserve">, </w:t>
      </w:r>
      <w:r w:rsidRPr="00047D25">
        <w:rPr>
          <w:rFonts w:ascii="Times New Roman" w:hAnsi="Times New Roman"/>
          <w:sz w:val="24"/>
          <w:szCs w:val="24"/>
        </w:rPr>
        <w:t>po vieną kiekvieno paukščio balso pamėgdžiojimą.</w:t>
      </w:r>
      <w:r w:rsidRPr="002E1B1E">
        <w:rPr>
          <w:rFonts w:ascii="Times New Roman" w:hAnsi="Times New Roman"/>
          <w:sz w:val="24"/>
          <w:szCs w:val="24"/>
        </w:rPr>
        <w:t xml:space="preserve"> </w:t>
      </w:r>
      <w:r w:rsidRPr="00F87F5B">
        <w:rPr>
          <w:rFonts w:ascii="Times New Roman" w:hAnsi="Times New Roman"/>
          <w:sz w:val="24"/>
          <w:szCs w:val="24"/>
        </w:rPr>
        <w:t>Aptariama, kaip mokiniams sekėsi rasti teisingus atsakymus, kokie žodžiai jiems padėjo priskirti pamėgdžiojimą konkrečiam paukščiui</w:t>
      </w:r>
      <w:r w:rsidRPr="000E34DD">
        <w:rPr>
          <w:rFonts w:ascii="Times New Roman" w:hAnsi="Times New Roman"/>
          <w:sz w:val="24"/>
          <w:szCs w:val="24"/>
        </w:rPr>
        <w:t xml:space="preserve">. </w:t>
      </w:r>
      <w:r>
        <w:rPr>
          <w:rFonts w:ascii="Times New Roman" w:hAnsi="Times New Roman"/>
          <w:sz w:val="24"/>
          <w:szCs w:val="24"/>
        </w:rPr>
        <w:t>Gali būti pateikiami ir supainioti paukščių balsų pamėgdžiojimai, o mokiniai, suskirstyti po du ar grupelėmis, turi teisingai atsakyti, kuriam paukščiui iš tikrųjų turėtų būti priskirtas tam tikras garsų pamėgdžiojimas.</w:t>
      </w:r>
      <w:r w:rsidRPr="00877438">
        <w:rPr>
          <w:rFonts w:ascii="Times New Roman" w:hAnsi="Times New Roman"/>
          <w:sz w:val="24"/>
          <w:szCs w:val="24"/>
        </w:rPr>
        <w:tab/>
      </w:r>
    </w:p>
    <w:p w14:paraId="5905620C" w14:textId="77777777" w:rsidR="003B5C5D" w:rsidRPr="00877438" w:rsidRDefault="003B5C5D" w:rsidP="007A4A43">
      <w:pPr>
        <w:spacing w:before="240"/>
        <w:ind w:firstLine="567"/>
        <w:rPr>
          <w:rFonts w:ascii="Times New Roman" w:hAnsi="Times New Roman"/>
          <w:sz w:val="24"/>
          <w:szCs w:val="24"/>
        </w:rPr>
      </w:pPr>
      <w:r w:rsidRPr="00877438">
        <w:rPr>
          <w:rFonts w:ascii="Times New Roman" w:hAnsi="Times New Roman"/>
          <w:b/>
          <w:bCs/>
          <w:i/>
          <w:sz w:val="24"/>
          <w:szCs w:val="24"/>
        </w:rPr>
        <w:t>Refleksija</w:t>
      </w:r>
      <w:r w:rsidRPr="00877438">
        <w:rPr>
          <w:rFonts w:ascii="Times New Roman" w:hAnsi="Times New Roman"/>
          <w:sz w:val="24"/>
          <w:szCs w:val="24"/>
        </w:rPr>
        <w:t>.</w:t>
      </w:r>
      <w:r w:rsidRPr="00F87F5B">
        <w:rPr>
          <w:rFonts w:ascii="Times New Roman" w:hAnsi="Times New Roman"/>
          <w:sz w:val="24"/>
          <w:szCs w:val="24"/>
        </w:rPr>
        <w:t xml:space="preserve"> </w:t>
      </w:r>
      <w:r w:rsidRPr="0009566E">
        <w:rPr>
          <w:rFonts w:ascii="Times New Roman" w:hAnsi="Times New Roman"/>
          <w:sz w:val="24"/>
          <w:szCs w:val="24"/>
        </w:rPr>
        <w:t xml:space="preserve">Mokiniams užduodami klausimai, skatinantys apmąstyti savo veiklą pamokoje ir įsivertinti: kaip sekėsi pamėgdžioti paukščius, įsiklausyti ir nustatyti įvairių daiktų skleidžiamus garsus? </w:t>
      </w:r>
    </w:p>
    <w:p w14:paraId="3E8F5E65" w14:textId="77777777" w:rsidR="003B5C5D" w:rsidRPr="00877438" w:rsidRDefault="003B5C5D" w:rsidP="007A4A43">
      <w:pPr>
        <w:spacing w:before="240"/>
        <w:ind w:firstLine="567"/>
        <w:rPr>
          <w:rFonts w:ascii="Times New Roman" w:eastAsia="Times New Roman" w:hAnsi="Times New Roman"/>
          <w:b/>
          <w:sz w:val="24"/>
          <w:szCs w:val="24"/>
        </w:rPr>
      </w:pPr>
      <w:r w:rsidRPr="00877438">
        <w:rPr>
          <w:rFonts w:ascii="Times New Roman" w:eastAsia="Times New Roman" w:hAnsi="Times New Roman"/>
          <w:b/>
          <w:sz w:val="24"/>
          <w:szCs w:val="24"/>
        </w:rPr>
        <w:t>Literatūra</w:t>
      </w:r>
      <w:r>
        <w:rPr>
          <w:rFonts w:ascii="Times New Roman" w:eastAsia="Times New Roman" w:hAnsi="Times New Roman"/>
          <w:b/>
          <w:sz w:val="24"/>
          <w:szCs w:val="24"/>
        </w:rPr>
        <w:t>:</w:t>
      </w:r>
    </w:p>
    <w:p w14:paraId="1D252215" w14:textId="77777777" w:rsidR="003B5C5D" w:rsidRPr="00033FB3" w:rsidRDefault="003B5C5D" w:rsidP="007A4A43">
      <w:pPr>
        <w:spacing w:before="60"/>
        <w:ind w:left="567" w:firstLine="0"/>
        <w:rPr>
          <w:rStyle w:val="Hyperlink"/>
          <w:rFonts w:ascii="Times New Roman" w:hAnsi="Times New Roman"/>
          <w:iCs/>
          <w:color w:val="000000"/>
          <w:u w:val="none"/>
        </w:rPr>
      </w:pPr>
      <w:r w:rsidRPr="00033FB3">
        <w:rPr>
          <w:rStyle w:val="Hyperlink"/>
          <w:rFonts w:ascii="Times New Roman" w:hAnsi="Times New Roman"/>
          <w:i/>
          <w:color w:val="000000"/>
          <w:u w:val="none"/>
        </w:rPr>
        <w:t xml:space="preserve">Ulioja varnu. Tautosakos rinktinė vaikams. </w:t>
      </w:r>
      <w:r w:rsidRPr="00033FB3">
        <w:rPr>
          <w:rStyle w:val="Hyperlink"/>
          <w:rFonts w:ascii="Times New Roman" w:hAnsi="Times New Roman"/>
          <w:iCs/>
          <w:color w:val="000000"/>
          <w:u w:val="none"/>
        </w:rPr>
        <w:t>Parengė Lijana Šarkaitė-Viluma. Vilnius: UAB „Raidynėlis“, 2021.</w:t>
      </w:r>
    </w:p>
    <w:p w14:paraId="34994DDB" w14:textId="77777777" w:rsidR="003B5C5D" w:rsidRPr="00033FB3" w:rsidRDefault="003B5C5D" w:rsidP="007A4A43">
      <w:pPr>
        <w:spacing w:before="60"/>
        <w:ind w:left="567" w:firstLine="0"/>
        <w:rPr>
          <w:rFonts w:ascii="Times New Roman" w:hAnsi="Times New Roman"/>
          <w:iCs/>
          <w:color w:val="000000"/>
          <w:u w:val="single"/>
        </w:rPr>
      </w:pPr>
      <w:r w:rsidRPr="00033FB3">
        <w:rPr>
          <w:rFonts w:ascii="Times New Roman" w:hAnsi="Times New Roman"/>
          <w:i/>
        </w:rPr>
        <w:t>Dainelės apie paukščius</w:t>
      </w:r>
      <w:r w:rsidRPr="00033FB3">
        <w:rPr>
          <w:rFonts w:ascii="Times New Roman" w:hAnsi="Times New Roman"/>
          <w:iCs/>
        </w:rPr>
        <w:t>. Vilnius: UAB „Petro ofsetas“, 2024.</w:t>
      </w:r>
    </w:p>
    <w:p w14:paraId="784C964F" w14:textId="77777777" w:rsidR="003B5C5D" w:rsidRPr="00033FB3" w:rsidRDefault="003B5C5D" w:rsidP="007A4A43">
      <w:pPr>
        <w:pStyle w:val="NormalWeb"/>
        <w:spacing w:before="60" w:after="0" w:line="276" w:lineRule="auto"/>
        <w:ind w:left="567"/>
        <w:rPr>
          <w:sz w:val="22"/>
          <w:szCs w:val="22"/>
        </w:rPr>
      </w:pPr>
      <w:r w:rsidRPr="00033FB3">
        <w:rPr>
          <w:i/>
          <w:iCs/>
          <w:sz w:val="22"/>
          <w:szCs w:val="22"/>
        </w:rPr>
        <w:t>Gyvi ar gyvi</w:t>
      </w:r>
      <w:r w:rsidRPr="00033FB3">
        <w:rPr>
          <w:sz w:val="22"/>
          <w:szCs w:val="22"/>
        </w:rPr>
        <w:t xml:space="preserve">: </w:t>
      </w:r>
      <w:r w:rsidRPr="00033FB3">
        <w:rPr>
          <w:i/>
          <w:iCs/>
          <w:sz w:val="22"/>
          <w:szCs w:val="22"/>
        </w:rPr>
        <w:t>paukščių balsai ir jų mėgdžiojimai, lietuvių liaudies dainos, rateliai, sakmės.</w:t>
      </w:r>
      <w:r w:rsidRPr="00033FB3">
        <w:rPr>
          <w:sz w:val="22"/>
          <w:szCs w:val="22"/>
        </w:rPr>
        <w:t xml:space="preserve"> CD. Sudarytoja Jūratė Šemetaitė. Vilnius: Lietuvos liaudies kultūros centras, 2004.</w:t>
      </w:r>
    </w:p>
    <w:p w14:paraId="2D2F470B" w14:textId="77777777" w:rsidR="003B5C5D" w:rsidRPr="00EF4BC1" w:rsidRDefault="003B5C5D" w:rsidP="007A4A43">
      <w:pPr>
        <w:spacing w:before="360"/>
        <w:ind w:firstLine="0"/>
        <w:rPr>
          <w:rFonts w:ascii="Times New Roman" w:hAnsi="Times New Roman" w:cs="Times New Roman"/>
          <w:b/>
          <w:bCs/>
          <w:sz w:val="24"/>
          <w:szCs w:val="24"/>
        </w:rPr>
      </w:pPr>
      <w:r w:rsidRPr="000E34DD">
        <w:rPr>
          <w:rFonts w:ascii="Times New Roman" w:hAnsi="Times New Roman" w:cs="Times New Roman"/>
          <w:i/>
          <w:sz w:val="24"/>
          <w:szCs w:val="24"/>
          <w:shd w:val="clear" w:color="auto" w:fill="FFFFFF"/>
        </w:rPr>
        <w:lastRenderedPageBreak/>
        <w:t>Veiklos aprašą parengė</w:t>
      </w:r>
      <w:r w:rsidRPr="000E34DD">
        <w:rPr>
          <w:rFonts w:ascii="Times New Roman" w:hAnsi="Times New Roman" w:cs="Times New Roman"/>
          <w:sz w:val="24"/>
          <w:szCs w:val="24"/>
          <w:shd w:val="clear" w:color="auto" w:fill="FFFFFF"/>
        </w:rPr>
        <w:t xml:space="preserve">: Kauno tautinės kultūros centro mokytoja ekspertė Gražina Kepežinskienė (redagavo doc. dr. </w:t>
      </w:r>
      <w:r w:rsidRPr="00EF4BC1">
        <w:rPr>
          <w:rFonts w:ascii="Times New Roman" w:hAnsi="Times New Roman" w:cs="Times New Roman"/>
          <w:sz w:val="24"/>
          <w:szCs w:val="24"/>
          <w:shd w:val="clear" w:color="auto" w:fill="FFFFFF"/>
        </w:rPr>
        <w:t>Dalia Urbanavičienė).</w:t>
      </w:r>
    </w:p>
    <w:p w14:paraId="09C52BAB" w14:textId="77777777" w:rsidR="003B5C5D" w:rsidRDefault="003B5C5D" w:rsidP="007A4A43">
      <w:pPr>
        <w:spacing w:before="120"/>
        <w:ind w:firstLine="0"/>
        <w:rPr>
          <w:rFonts w:ascii="Times New Roman" w:hAnsi="Times New Roman"/>
          <w:b/>
          <w:iCs/>
          <w:sz w:val="24"/>
          <w:szCs w:val="24"/>
        </w:rPr>
      </w:pPr>
    </w:p>
    <w:p w14:paraId="7B3A3A61" w14:textId="58596E05" w:rsidR="003B5C5D" w:rsidRPr="007D7A2A" w:rsidRDefault="00C93719" w:rsidP="00C93719">
      <w:pPr>
        <w:pStyle w:val="Heading3"/>
        <w:rPr>
          <w:lang w:val="lt-LT"/>
        </w:rPr>
      </w:pPr>
      <w:bookmarkStart w:id="33" w:name="_Toc2026872310"/>
      <w:r w:rsidRPr="02451A61">
        <w:rPr>
          <w:color w:val="0070C0"/>
          <w:lang w:val="lt-LT"/>
        </w:rPr>
        <w:t>3.4.2. </w:t>
      </w:r>
      <w:r w:rsidR="003B5C5D" w:rsidRPr="02451A61">
        <w:rPr>
          <w:color w:val="0070C0"/>
          <w:lang w:val="lt-LT"/>
        </w:rPr>
        <w:t>Projektas „Šiaudiniai dangaus sodai ir jų paslaptys</w:t>
      </w:r>
      <w:r w:rsidRPr="02451A61">
        <w:rPr>
          <w:color w:val="0070C0"/>
          <w:lang w:val="lt-LT"/>
        </w:rPr>
        <w:t>“</w:t>
      </w:r>
      <w:bookmarkEnd w:id="33"/>
    </w:p>
    <w:p w14:paraId="03DE8D82" w14:textId="77777777" w:rsidR="003B5C5D" w:rsidRDefault="003B5C5D" w:rsidP="007A4A43">
      <w:pPr>
        <w:spacing w:before="240"/>
        <w:ind w:firstLine="567"/>
        <w:rPr>
          <w:rFonts w:ascii="Times New Roman" w:hAnsi="Times New Roman"/>
          <w:bCs/>
          <w:sz w:val="24"/>
          <w:szCs w:val="24"/>
        </w:rPr>
      </w:pPr>
      <w:r w:rsidRPr="00661E25">
        <w:rPr>
          <w:rFonts w:ascii="Times New Roman" w:hAnsi="Times New Roman" w:cs="Times New Roman"/>
          <w:bCs/>
          <w:iCs/>
          <w:sz w:val="24"/>
          <w:szCs w:val="24"/>
        </w:rPr>
        <w:t>Nacionalinėje M. K. Čiurlionio menų mokykloje j</w:t>
      </w:r>
      <w:r>
        <w:rPr>
          <w:rFonts w:ascii="Times New Roman" w:hAnsi="Times New Roman"/>
          <w:bCs/>
          <w:iCs/>
          <w:sz w:val="24"/>
          <w:szCs w:val="24"/>
        </w:rPr>
        <w:t>au nuo 2019 metų</w:t>
      </w:r>
      <w:r w:rsidRPr="00661E25">
        <w:rPr>
          <w:rFonts w:ascii="Times New Roman" w:hAnsi="Times New Roman" w:cs="Times New Roman"/>
          <w:bCs/>
          <w:iCs/>
          <w:sz w:val="24"/>
          <w:szCs w:val="24"/>
        </w:rPr>
        <w:t xml:space="preserve"> etn</w:t>
      </w:r>
      <w:r>
        <w:rPr>
          <w:rFonts w:ascii="Times New Roman" w:hAnsi="Times New Roman"/>
          <w:bCs/>
          <w:iCs/>
          <w:sz w:val="24"/>
          <w:szCs w:val="24"/>
        </w:rPr>
        <w:t xml:space="preserve">inės </w:t>
      </w:r>
      <w:r w:rsidRPr="00661E25">
        <w:rPr>
          <w:rFonts w:ascii="Times New Roman" w:hAnsi="Times New Roman" w:cs="Times New Roman"/>
          <w:bCs/>
          <w:iCs/>
          <w:sz w:val="24"/>
          <w:szCs w:val="24"/>
        </w:rPr>
        <w:t xml:space="preserve">kultūros pamokų metu su </w:t>
      </w:r>
      <w:r>
        <w:rPr>
          <w:rFonts w:ascii="Times New Roman" w:hAnsi="Times New Roman"/>
          <w:bCs/>
          <w:iCs/>
          <w:sz w:val="24"/>
          <w:szCs w:val="24"/>
        </w:rPr>
        <w:t>4-ųjų</w:t>
      </w:r>
      <w:r w:rsidRPr="00661E25">
        <w:rPr>
          <w:rFonts w:ascii="Times New Roman" w:hAnsi="Times New Roman" w:cs="Times New Roman"/>
          <w:bCs/>
          <w:iCs/>
          <w:sz w:val="24"/>
          <w:szCs w:val="24"/>
        </w:rPr>
        <w:t xml:space="preserve"> klasių moksleiviais</w:t>
      </w:r>
      <w:r w:rsidRPr="00661E25">
        <w:rPr>
          <w:rFonts w:ascii="Times New Roman" w:hAnsi="Times New Roman"/>
          <w:bCs/>
          <w:iCs/>
          <w:sz w:val="24"/>
          <w:szCs w:val="24"/>
        </w:rPr>
        <w:t xml:space="preserve"> </w:t>
      </w:r>
      <w:r w:rsidRPr="00661E25">
        <w:rPr>
          <w:rFonts w:ascii="Times New Roman" w:hAnsi="Times New Roman" w:cs="Times New Roman"/>
          <w:bCs/>
          <w:iCs/>
          <w:sz w:val="24"/>
          <w:szCs w:val="24"/>
        </w:rPr>
        <w:t xml:space="preserve">vykdomas projektas, kurio metu </w:t>
      </w:r>
      <w:r w:rsidRPr="00661E25">
        <w:rPr>
          <w:rFonts w:ascii="Times New Roman" w:hAnsi="Times New Roman"/>
          <w:bCs/>
          <w:iCs/>
          <w:sz w:val="24"/>
          <w:szCs w:val="24"/>
        </w:rPr>
        <w:t xml:space="preserve">mokiniai </w:t>
      </w:r>
      <w:r w:rsidRPr="00661E25">
        <w:rPr>
          <w:rFonts w:ascii="Times New Roman" w:hAnsi="Times New Roman" w:cs="Times New Roman"/>
          <w:bCs/>
          <w:iCs/>
          <w:sz w:val="24"/>
          <w:szCs w:val="24"/>
        </w:rPr>
        <w:t>supažindin</w:t>
      </w:r>
      <w:r w:rsidRPr="00661E25">
        <w:rPr>
          <w:rFonts w:ascii="Times New Roman" w:hAnsi="Times New Roman"/>
          <w:bCs/>
          <w:iCs/>
          <w:sz w:val="24"/>
          <w:szCs w:val="24"/>
        </w:rPr>
        <w:t>ami</w:t>
      </w:r>
      <w:r w:rsidRPr="00661E25">
        <w:rPr>
          <w:rFonts w:ascii="Times New Roman" w:hAnsi="Times New Roman" w:cs="Times New Roman"/>
          <w:bCs/>
          <w:iCs/>
          <w:sz w:val="24"/>
          <w:szCs w:val="24"/>
        </w:rPr>
        <w:t xml:space="preserve"> su šiaudinių sodų tradicijomis.</w:t>
      </w:r>
      <w:r w:rsidRPr="00661E25">
        <w:rPr>
          <w:rFonts w:ascii="Times New Roman" w:hAnsi="Times New Roman"/>
          <w:bCs/>
          <w:sz w:val="24"/>
          <w:szCs w:val="24"/>
        </w:rPr>
        <w:t xml:space="preserve"> </w:t>
      </w:r>
      <w:r w:rsidRPr="00661E25">
        <w:rPr>
          <w:rFonts w:ascii="Times New Roman" w:hAnsi="Times New Roman" w:cs="Times New Roman"/>
          <w:bCs/>
          <w:sz w:val="24"/>
          <w:szCs w:val="24"/>
        </w:rPr>
        <w:t xml:space="preserve">2023 m. pabaigoje lietuviškos šiaudinių sodų rišimo tradicijos buvo pristatytos ir įtrauktos į UNESCO </w:t>
      </w:r>
      <w:r w:rsidRPr="00661E25">
        <w:rPr>
          <w:rFonts w:ascii="Times New Roman" w:hAnsi="Times New Roman" w:cs="Times New Roman"/>
          <w:color w:val="000000"/>
          <w:sz w:val="24"/>
          <w:szCs w:val="24"/>
        </w:rPr>
        <w:t>Reprezentatyvųjį žmonijos nematerialaus kultūros paveldo sąrašą</w:t>
      </w:r>
      <w:r>
        <w:rPr>
          <w:rFonts w:ascii="Times New Roman" w:hAnsi="Times New Roman"/>
          <w:color w:val="000000"/>
          <w:sz w:val="24"/>
          <w:szCs w:val="24"/>
        </w:rPr>
        <w:t>, o t</w:t>
      </w:r>
      <w:r w:rsidRPr="00661E25">
        <w:rPr>
          <w:rFonts w:ascii="Times New Roman" w:hAnsi="Times New Roman" w:cs="Times New Roman"/>
          <w:bCs/>
          <w:sz w:val="24"/>
          <w:szCs w:val="24"/>
        </w:rPr>
        <w:t xml:space="preserve">ai </w:t>
      </w:r>
      <w:r>
        <w:rPr>
          <w:rFonts w:ascii="Times New Roman" w:hAnsi="Times New Roman"/>
          <w:bCs/>
          <w:sz w:val="24"/>
          <w:szCs w:val="24"/>
        </w:rPr>
        <w:t xml:space="preserve">dar labiau skatina tęsti ir plėtoti aptariamą moksleiviams skirtą projektą „Šiaudiniai dangaus sodai ir jų paslaptys“. </w:t>
      </w:r>
    </w:p>
    <w:p w14:paraId="0BE767DB" w14:textId="77777777" w:rsidR="003B5C5D" w:rsidRPr="00661E25" w:rsidRDefault="003B5C5D" w:rsidP="007A4A43">
      <w:pPr>
        <w:ind w:firstLine="567"/>
        <w:rPr>
          <w:rFonts w:ascii="Times New Roman" w:hAnsi="Times New Roman" w:cs="Times New Roman"/>
          <w:bCs/>
          <w:sz w:val="24"/>
          <w:szCs w:val="24"/>
        </w:rPr>
      </w:pPr>
      <w:r>
        <w:rPr>
          <w:rFonts w:ascii="Times New Roman" w:hAnsi="Times New Roman"/>
          <w:iCs/>
          <w:sz w:val="24"/>
          <w:szCs w:val="24"/>
        </w:rPr>
        <w:t xml:space="preserve">Projekto metu kiekvienas mokinys susikuria „savąjį sodelį“ </w:t>
      </w:r>
      <w:r w:rsidRPr="00661E25">
        <w:rPr>
          <w:rFonts w:ascii="Times New Roman" w:hAnsi="Times New Roman" w:cs="Times New Roman"/>
          <w:bCs/>
          <w:sz w:val="24"/>
          <w:szCs w:val="24"/>
        </w:rPr>
        <w:t>kūrybiškai atvaizduo</w:t>
      </w:r>
      <w:r>
        <w:rPr>
          <w:rFonts w:ascii="Times New Roman" w:hAnsi="Times New Roman"/>
          <w:bCs/>
          <w:sz w:val="24"/>
          <w:szCs w:val="24"/>
        </w:rPr>
        <w:t xml:space="preserve">damas jį </w:t>
      </w:r>
      <w:r w:rsidRPr="00661E25">
        <w:rPr>
          <w:rFonts w:ascii="Times New Roman" w:hAnsi="Times New Roman" w:cs="Times New Roman"/>
          <w:bCs/>
          <w:sz w:val="24"/>
          <w:szCs w:val="24"/>
        </w:rPr>
        <w:t>popieriau</w:t>
      </w:r>
      <w:r>
        <w:rPr>
          <w:rFonts w:ascii="Times New Roman" w:hAnsi="Times New Roman"/>
          <w:bCs/>
          <w:sz w:val="24"/>
          <w:szCs w:val="24"/>
        </w:rPr>
        <w:t>s</w:t>
      </w:r>
      <w:r w:rsidRPr="00661E25">
        <w:rPr>
          <w:rFonts w:ascii="Times New Roman" w:hAnsi="Times New Roman" w:cs="Times New Roman"/>
          <w:bCs/>
          <w:sz w:val="24"/>
          <w:szCs w:val="24"/>
        </w:rPr>
        <w:t xml:space="preserve"> lape</w:t>
      </w:r>
      <w:r>
        <w:rPr>
          <w:rFonts w:ascii="Times New Roman" w:hAnsi="Times New Roman"/>
          <w:bCs/>
          <w:sz w:val="24"/>
          <w:szCs w:val="24"/>
        </w:rPr>
        <w:t xml:space="preserve">, prieš tai susipažinęs su šia tradicija panaudojant </w:t>
      </w:r>
      <w:r w:rsidRPr="00661E25">
        <w:rPr>
          <w:rFonts w:ascii="Times New Roman" w:hAnsi="Times New Roman" w:cs="Times New Roman"/>
          <w:bCs/>
          <w:sz w:val="24"/>
          <w:szCs w:val="24"/>
        </w:rPr>
        <w:t>vaizdinę ir pasakojamąją medžiagą</w:t>
      </w:r>
      <w:r>
        <w:rPr>
          <w:rFonts w:ascii="Times New Roman" w:hAnsi="Times New Roman"/>
          <w:bCs/>
          <w:sz w:val="24"/>
          <w:szCs w:val="24"/>
        </w:rPr>
        <w:t xml:space="preserve"> (</w:t>
      </w:r>
      <w:r w:rsidRPr="00661E25">
        <w:rPr>
          <w:rFonts w:ascii="Times New Roman" w:hAnsi="Times New Roman" w:cs="Times New Roman"/>
          <w:bCs/>
          <w:sz w:val="24"/>
          <w:szCs w:val="24"/>
        </w:rPr>
        <w:t>visą sodą surišti užtruktų ilgai ir tai gana sudėtingas procesas</w:t>
      </w:r>
      <w:r>
        <w:rPr>
          <w:rFonts w:ascii="Times New Roman" w:hAnsi="Times New Roman"/>
          <w:bCs/>
          <w:sz w:val="24"/>
          <w:szCs w:val="24"/>
        </w:rPr>
        <w:t>). Projektas dažniausiai užbaigiamas edukacija su tradicinių sodų rišėja.</w:t>
      </w:r>
    </w:p>
    <w:p w14:paraId="4787F5CE" w14:textId="77777777" w:rsidR="003B5C5D" w:rsidRDefault="003B5C5D" w:rsidP="007A4A43">
      <w:pPr>
        <w:spacing w:before="120"/>
        <w:ind w:firstLine="567"/>
        <w:rPr>
          <w:rFonts w:ascii="Times New Roman" w:hAnsi="Times New Roman"/>
          <w:iCs/>
          <w:sz w:val="24"/>
          <w:szCs w:val="24"/>
        </w:rPr>
      </w:pPr>
      <w:r>
        <w:rPr>
          <w:rFonts w:ascii="Times New Roman" w:hAnsi="Times New Roman"/>
          <w:b/>
          <w:iCs/>
          <w:sz w:val="24"/>
          <w:szCs w:val="24"/>
        </w:rPr>
        <w:t>Projekto d</w:t>
      </w:r>
      <w:r w:rsidRPr="00661E25">
        <w:rPr>
          <w:rFonts w:ascii="Times New Roman" w:hAnsi="Times New Roman" w:cs="Times New Roman"/>
          <w:b/>
          <w:iCs/>
          <w:sz w:val="24"/>
          <w:szCs w:val="24"/>
        </w:rPr>
        <w:t>alyviai:</w:t>
      </w:r>
      <w:r w:rsidRPr="00661E25">
        <w:rPr>
          <w:rFonts w:ascii="Times New Roman" w:hAnsi="Times New Roman" w:cs="Times New Roman"/>
          <w:iCs/>
          <w:sz w:val="24"/>
          <w:szCs w:val="24"/>
        </w:rPr>
        <w:t xml:space="preserve"> 4-ųjų klasių mokiniai. </w:t>
      </w:r>
    </w:p>
    <w:p w14:paraId="45EDB0FC" w14:textId="77777777" w:rsidR="003B5C5D" w:rsidRPr="00661E25" w:rsidRDefault="003B5C5D" w:rsidP="007A4A43">
      <w:pPr>
        <w:spacing w:before="120"/>
        <w:ind w:firstLine="567"/>
        <w:rPr>
          <w:rFonts w:ascii="Times New Roman" w:hAnsi="Times New Roman" w:cs="Times New Roman"/>
          <w:iCs/>
          <w:sz w:val="24"/>
          <w:szCs w:val="24"/>
        </w:rPr>
      </w:pPr>
      <w:r w:rsidRPr="00EE4B63">
        <w:rPr>
          <w:rFonts w:ascii="Times New Roman" w:hAnsi="Times New Roman"/>
          <w:b/>
          <w:iCs/>
          <w:sz w:val="24"/>
          <w:szCs w:val="24"/>
        </w:rPr>
        <w:t>Projekto trukmė</w:t>
      </w:r>
      <w:r>
        <w:rPr>
          <w:rFonts w:ascii="Times New Roman" w:hAnsi="Times New Roman"/>
          <w:iCs/>
          <w:sz w:val="24"/>
          <w:szCs w:val="24"/>
        </w:rPr>
        <w:t>: 3 pamokos ir edukacija su tradicine amatininke šiaudinių sodų rišėja.</w:t>
      </w:r>
    </w:p>
    <w:p w14:paraId="4AAB8285" w14:textId="77777777" w:rsidR="003B5C5D" w:rsidRPr="00956E4A" w:rsidRDefault="003B5C5D" w:rsidP="007A4A43">
      <w:pPr>
        <w:spacing w:before="120"/>
        <w:ind w:firstLine="567"/>
        <w:rPr>
          <w:rFonts w:ascii="Times New Roman" w:hAnsi="Times New Roman"/>
          <w:b/>
          <w:sz w:val="24"/>
          <w:szCs w:val="24"/>
        </w:rPr>
      </w:pPr>
      <w:r w:rsidRPr="00956E4A">
        <w:rPr>
          <w:rFonts w:ascii="Times New Roman" w:hAnsi="Times New Roman"/>
          <w:b/>
          <w:sz w:val="24"/>
          <w:szCs w:val="24"/>
        </w:rPr>
        <w:t>Mokomųjų dalykų integracija:</w:t>
      </w:r>
    </w:p>
    <w:p w14:paraId="30BB1364" w14:textId="68144375" w:rsidR="003B5C5D" w:rsidRPr="004B02EE" w:rsidRDefault="003B5C5D" w:rsidP="001C75C0">
      <w:pPr>
        <w:pStyle w:val="ListParagraph"/>
        <w:numPr>
          <w:ilvl w:val="0"/>
          <w:numId w:val="39"/>
        </w:numPr>
        <w:tabs>
          <w:tab w:val="left" w:pos="1560"/>
        </w:tabs>
        <w:spacing w:before="60"/>
        <w:ind w:left="1134" w:firstLine="0"/>
        <w:contextualSpacing w:val="0"/>
        <w:rPr>
          <w:rFonts w:ascii="Times New Roman" w:hAnsi="Times New Roman"/>
          <w:i/>
          <w:sz w:val="24"/>
          <w:szCs w:val="24"/>
          <w:lang w:eastAsia="ar-SA"/>
        </w:rPr>
      </w:pPr>
      <w:r w:rsidRPr="002051F5">
        <w:rPr>
          <w:rFonts w:ascii="Times New Roman" w:hAnsi="Times New Roman"/>
          <w:b/>
          <w:i/>
          <w:sz w:val="24"/>
          <w:szCs w:val="24"/>
        </w:rPr>
        <w:t>Etninė kultūra:</w:t>
      </w:r>
      <w:r w:rsidRPr="004B02EE">
        <w:rPr>
          <w:rFonts w:ascii="Times New Roman" w:hAnsi="Times New Roman"/>
          <w:sz w:val="24"/>
          <w:szCs w:val="24"/>
        </w:rPr>
        <w:t xml:space="preserve"> mokomojo turinio </w:t>
      </w:r>
      <w:r w:rsidRPr="004B02EE">
        <w:rPr>
          <w:rFonts w:ascii="Times New Roman" w:hAnsi="Times New Roman" w:cs="Times New Roman"/>
          <w:sz w:val="24"/>
          <w:szCs w:val="24"/>
          <w:lang w:eastAsia="ar-SA"/>
        </w:rPr>
        <w:t>tema</w:t>
      </w:r>
      <w:r w:rsidRPr="004B02EE">
        <w:rPr>
          <w:rFonts w:ascii="Times New Roman" w:hAnsi="Times New Roman" w:cs="Times New Roman"/>
          <w:i/>
          <w:sz w:val="24"/>
          <w:szCs w:val="24"/>
          <w:lang w:eastAsia="ar-SA"/>
        </w:rPr>
        <w:t xml:space="preserve"> </w:t>
      </w:r>
      <w:r w:rsidR="002051F5">
        <w:rPr>
          <w:rFonts w:ascii="Times New Roman" w:hAnsi="Times New Roman"/>
          <w:i/>
          <w:sz w:val="24"/>
          <w:szCs w:val="24"/>
          <w:lang w:eastAsia="ar-SA"/>
        </w:rPr>
        <w:t>Tautodailė</w:t>
      </w:r>
    </w:p>
    <w:p w14:paraId="13E3AC76" w14:textId="43E915A3" w:rsidR="003B5C5D" w:rsidRPr="004B02EE" w:rsidRDefault="003B5C5D" w:rsidP="001C75C0">
      <w:pPr>
        <w:pStyle w:val="ListParagraph"/>
        <w:numPr>
          <w:ilvl w:val="0"/>
          <w:numId w:val="39"/>
        </w:numPr>
        <w:tabs>
          <w:tab w:val="left" w:pos="1560"/>
        </w:tabs>
        <w:spacing w:before="60"/>
        <w:ind w:left="1134" w:firstLine="0"/>
        <w:contextualSpacing w:val="0"/>
        <w:rPr>
          <w:rStyle w:val="Strong"/>
          <w:b w:val="0"/>
          <w:i/>
          <w:iCs/>
          <w:sz w:val="24"/>
          <w:szCs w:val="24"/>
          <w:shd w:val="clear" w:color="auto" w:fill="FFFFFF"/>
        </w:rPr>
      </w:pPr>
      <w:r w:rsidRPr="002051F5">
        <w:rPr>
          <w:rFonts w:ascii="Times New Roman" w:hAnsi="Times New Roman"/>
          <w:b/>
          <w:i/>
          <w:sz w:val="24"/>
          <w:szCs w:val="24"/>
        </w:rPr>
        <w:t>Dailė:</w:t>
      </w:r>
      <w:r w:rsidRPr="004B02EE">
        <w:rPr>
          <w:rFonts w:ascii="Times New Roman" w:hAnsi="Times New Roman" w:cs="Times New Roman"/>
          <w:b/>
          <w:bCs/>
          <w:sz w:val="24"/>
          <w:szCs w:val="24"/>
          <w:shd w:val="clear" w:color="auto" w:fill="FFFFFF"/>
        </w:rPr>
        <w:t xml:space="preserve"> </w:t>
      </w:r>
      <w:r w:rsidRPr="004B02EE">
        <w:rPr>
          <w:rFonts w:ascii="Times New Roman" w:hAnsi="Times New Roman"/>
          <w:sz w:val="24"/>
          <w:szCs w:val="24"/>
        </w:rPr>
        <w:t xml:space="preserve">mokomojo turinio tema </w:t>
      </w:r>
      <w:r w:rsidRPr="004B02EE">
        <w:rPr>
          <w:rFonts w:ascii="Times New Roman" w:hAnsi="Times New Roman"/>
          <w:i/>
          <w:sz w:val="24"/>
          <w:szCs w:val="24"/>
        </w:rPr>
        <w:t xml:space="preserve">Švenčių </w:t>
      </w:r>
      <w:r w:rsidR="002051F5">
        <w:rPr>
          <w:rFonts w:ascii="Times New Roman" w:hAnsi="Times New Roman"/>
          <w:i/>
          <w:sz w:val="24"/>
          <w:szCs w:val="24"/>
        </w:rPr>
        <w:t>puošimo tradicijos</w:t>
      </w:r>
    </w:p>
    <w:p w14:paraId="205BE923" w14:textId="5FEFEDE6" w:rsidR="003B5C5D" w:rsidRPr="004B02EE" w:rsidRDefault="003B5C5D" w:rsidP="001C75C0">
      <w:pPr>
        <w:pStyle w:val="ListParagraph"/>
        <w:numPr>
          <w:ilvl w:val="0"/>
          <w:numId w:val="39"/>
        </w:numPr>
        <w:tabs>
          <w:tab w:val="left" w:pos="1560"/>
        </w:tabs>
        <w:spacing w:before="60"/>
        <w:ind w:left="1134" w:firstLine="0"/>
        <w:contextualSpacing w:val="0"/>
        <w:rPr>
          <w:rFonts w:ascii="Times New Roman" w:hAnsi="Times New Roman"/>
          <w:sz w:val="24"/>
          <w:szCs w:val="24"/>
        </w:rPr>
      </w:pPr>
      <w:r w:rsidRPr="002051F5">
        <w:rPr>
          <w:rFonts w:ascii="Times New Roman" w:hAnsi="Times New Roman"/>
          <w:b/>
          <w:i/>
          <w:sz w:val="24"/>
          <w:szCs w:val="24"/>
        </w:rPr>
        <w:t>Technologijos:</w:t>
      </w:r>
      <w:r w:rsidRPr="004B02EE">
        <w:rPr>
          <w:rFonts w:ascii="Times New Roman" w:hAnsi="Times New Roman"/>
          <w:b/>
          <w:sz w:val="24"/>
          <w:szCs w:val="24"/>
        </w:rPr>
        <w:t xml:space="preserve"> </w:t>
      </w:r>
      <w:r w:rsidRPr="004B02EE">
        <w:rPr>
          <w:rFonts w:ascii="Times New Roman" w:hAnsi="Times New Roman"/>
          <w:sz w:val="24"/>
          <w:szCs w:val="24"/>
        </w:rPr>
        <w:t xml:space="preserve">mokomojo turinio tema </w:t>
      </w:r>
      <w:r w:rsidRPr="004B02EE">
        <w:rPr>
          <w:rFonts w:ascii="Times New Roman" w:hAnsi="Times New Roman"/>
          <w:i/>
          <w:sz w:val="24"/>
          <w:szCs w:val="24"/>
        </w:rPr>
        <w:t>Žaislų, interjero ir stalo tekstilės asortimentas</w:t>
      </w:r>
    </w:p>
    <w:p w14:paraId="010B9506" w14:textId="128668AC" w:rsidR="003B5C5D" w:rsidRPr="004B02EE" w:rsidRDefault="003B5C5D" w:rsidP="001C75C0">
      <w:pPr>
        <w:pStyle w:val="ListParagraph"/>
        <w:numPr>
          <w:ilvl w:val="0"/>
          <w:numId w:val="39"/>
        </w:numPr>
        <w:tabs>
          <w:tab w:val="left" w:pos="1560"/>
        </w:tabs>
        <w:spacing w:before="60"/>
        <w:ind w:left="1134" w:firstLine="0"/>
        <w:contextualSpacing w:val="0"/>
        <w:rPr>
          <w:rFonts w:ascii="Times New Roman" w:hAnsi="Times New Roman"/>
          <w:sz w:val="24"/>
          <w:szCs w:val="24"/>
          <w:shd w:val="clear" w:color="auto" w:fill="FFFFFF"/>
        </w:rPr>
      </w:pPr>
      <w:r w:rsidRPr="002051F5">
        <w:rPr>
          <w:rFonts w:ascii="Times New Roman" w:hAnsi="Times New Roman"/>
          <w:b/>
          <w:i/>
          <w:sz w:val="24"/>
          <w:szCs w:val="24"/>
        </w:rPr>
        <w:t>Lietuvių kalba ir literatūra:</w:t>
      </w:r>
      <w:r w:rsidRPr="004B02EE">
        <w:rPr>
          <w:rFonts w:ascii="Times New Roman" w:hAnsi="Times New Roman"/>
          <w:sz w:val="24"/>
          <w:szCs w:val="24"/>
        </w:rPr>
        <w:t xml:space="preserve"> mokomojo turinio temos </w:t>
      </w:r>
      <w:r w:rsidRPr="004B02EE">
        <w:rPr>
          <w:rFonts w:ascii="Times New Roman" w:hAnsi="Times New Roman"/>
          <w:i/>
          <w:sz w:val="24"/>
          <w:szCs w:val="24"/>
        </w:rPr>
        <w:t xml:space="preserve">Tekstų struktūra ir tekstų tipai </w:t>
      </w:r>
      <w:r w:rsidRPr="004B02EE">
        <w:rPr>
          <w:rFonts w:ascii="Times New Roman" w:hAnsi="Times New Roman"/>
          <w:sz w:val="24"/>
          <w:szCs w:val="24"/>
        </w:rPr>
        <w:t xml:space="preserve">bei </w:t>
      </w:r>
      <w:r w:rsidRPr="004B02EE">
        <w:rPr>
          <w:rFonts w:ascii="Times New Roman" w:hAnsi="Times New Roman"/>
          <w:bCs/>
          <w:i/>
          <w:iCs/>
          <w:sz w:val="24"/>
          <w:szCs w:val="24"/>
        </w:rPr>
        <w:t>Kalbėjimo ir klausymosi veiklos pobūdis</w:t>
      </w:r>
      <w:r w:rsidRPr="004B02EE">
        <w:rPr>
          <w:rFonts w:ascii="Times New Roman" w:hAnsi="Times New Roman" w:cs="Times New Roman"/>
          <w:sz w:val="24"/>
          <w:szCs w:val="24"/>
          <w:shd w:val="clear" w:color="auto" w:fill="FFFFFF"/>
        </w:rPr>
        <w:t xml:space="preserve"> </w:t>
      </w:r>
    </w:p>
    <w:p w14:paraId="3460A839" w14:textId="77777777" w:rsidR="003B5C5D" w:rsidRPr="004B02EE" w:rsidRDefault="003B5C5D" w:rsidP="001C75C0">
      <w:pPr>
        <w:pStyle w:val="ListParagraph"/>
        <w:numPr>
          <w:ilvl w:val="0"/>
          <w:numId w:val="39"/>
        </w:numPr>
        <w:tabs>
          <w:tab w:val="left" w:pos="1560"/>
        </w:tabs>
        <w:spacing w:before="60"/>
        <w:ind w:left="1134" w:firstLine="0"/>
        <w:contextualSpacing w:val="0"/>
        <w:rPr>
          <w:rFonts w:ascii="Times New Roman" w:hAnsi="Times New Roman"/>
          <w:i/>
          <w:sz w:val="24"/>
          <w:szCs w:val="24"/>
          <w:shd w:val="clear" w:color="auto" w:fill="FFFFFF"/>
        </w:rPr>
      </w:pPr>
      <w:r w:rsidRPr="004B02EE">
        <w:rPr>
          <w:rFonts w:ascii="Times New Roman" w:hAnsi="Times New Roman"/>
          <w:b/>
          <w:sz w:val="24"/>
          <w:szCs w:val="24"/>
        </w:rPr>
        <w:t>Matematika:</w:t>
      </w:r>
      <w:r w:rsidRPr="004B02EE">
        <w:rPr>
          <w:rFonts w:ascii="Times New Roman" w:hAnsi="Times New Roman"/>
          <w:sz w:val="24"/>
          <w:szCs w:val="24"/>
          <w:shd w:val="clear" w:color="auto" w:fill="FFFFFF"/>
        </w:rPr>
        <w:t xml:space="preserve"> </w:t>
      </w:r>
      <w:r w:rsidRPr="004B02EE">
        <w:rPr>
          <w:rFonts w:ascii="Times New Roman" w:hAnsi="Times New Roman"/>
          <w:sz w:val="24"/>
          <w:szCs w:val="24"/>
        </w:rPr>
        <w:t xml:space="preserve">mokomojo turinio tema </w:t>
      </w:r>
      <w:r w:rsidRPr="004B02EE">
        <w:rPr>
          <w:rFonts w:ascii="Times New Roman" w:hAnsi="Times New Roman"/>
          <w:i/>
          <w:sz w:val="24"/>
          <w:szCs w:val="24"/>
        </w:rPr>
        <w:t>Figūros.</w:t>
      </w:r>
    </w:p>
    <w:p w14:paraId="7B227084" w14:textId="78A411BD" w:rsidR="003B5C5D" w:rsidRPr="00E65404" w:rsidRDefault="003B5C5D" w:rsidP="007A4A43">
      <w:pPr>
        <w:spacing w:before="120"/>
        <w:ind w:firstLine="567"/>
        <w:rPr>
          <w:rFonts w:ascii="Times New Roman" w:hAnsi="Times New Roman"/>
          <w:b/>
          <w:bCs/>
          <w:sz w:val="24"/>
          <w:szCs w:val="24"/>
        </w:rPr>
      </w:pPr>
      <w:r w:rsidRPr="00E65404">
        <w:rPr>
          <w:rFonts w:ascii="Times New Roman" w:hAnsi="Times New Roman"/>
          <w:b/>
          <w:bCs/>
          <w:sz w:val="24"/>
          <w:szCs w:val="24"/>
        </w:rPr>
        <w:t xml:space="preserve">Projekto tikslas: </w:t>
      </w:r>
      <w:r w:rsidRPr="00E65404">
        <w:rPr>
          <w:rFonts w:ascii="Times New Roman" w:hAnsi="Times New Roman"/>
          <w:iCs/>
          <w:sz w:val="24"/>
          <w:szCs w:val="24"/>
        </w:rPr>
        <w:t xml:space="preserve">plėtoti </w:t>
      </w:r>
      <w:r w:rsidRPr="00E65404">
        <w:rPr>
          <w:rFonts w:ascii="Times New Roman" w:hAnsi="Times New Roman" w:cs="Times New Roman"/>
          <w:iCs/>
          <w:sz w:val="24"/>
          <w:szCs w:val="24"/>
        </w:rPr>
        <w:t xml:space="preserve">mokinių </w:t>
      </w:r>
      <w:r w:rsidRPr="00E65404">
        <w:rPr>
          <w:rFonts w:ascii="Times New Roman" w:hAnsi="Times New Roman"/>
          <w:iCs/>
          <w:sz w:val="24"/>
          <w:szCs w:val="24"/>
        </w:rPr>
        <w:t xml:space="preserve">etnokultūrinį pažinimą ir suvokimą apie ypatingos svarbos </w:t>
      </w:r>
      <w:r w:rsidRPr="00E65404">
        <w:rPr>
          <w:rFonts w:ascii="Times New Roman" w:hAnsi="Times New Roman" w:cs="Times New Roman"/>
          <w:iCs/>
          <w:sz w:val="24"/>
          <w:szCs w:val="24"/>
        </w:rPr>
        <w:t>tautinio meno tradiciją</w:t>
      </w:r>
      <w:r w:rsidRPr="00E65404">
        <w:rPr>
          <w:rFonts w:ascii="Times New Roman" w:hAnsi="Times New Roman"/>
          <w:iCs/>
          <w:sz w:val="24"/>
          <w:szCs w:val="24"/>
        </w:rPr>
        <w:t xml:space="preserve"> – šiaudinius sodus.</w:t>
      </w:r>
      <w:r>
        <w:rPr>
          <w:rFonts w:ascii="Times New Roman" w:hAnsi="Times New Roman"/>
          <w:iCs/>
          <w:sz w:val="24"/>
          <w:szCs w:val="24"/>
        </w:rPr>
        <w:t xml:space="preserve"> </w:t>
      </w:r>
    </w:p>
    <w:p w14:paraId="73436D2D" w14:textId="77777777" w:rsidR="003B5C5D" w:rsidRPr="00E65404" w:rsidRDefault="003B5C5D" w:rsidP="007A4A43">
      <w:pPr>
        <w:spacing w:before="120"/>
        <w:ind w:firstLine="567"/>
        <w:rPr>
          <w:rFonts w:ascii="Times New Roman" w:hAnsi="Times New Roman"/>
          <w:b/>
          <w:bCs/>
          <w:sz w:val="24"/>
          <w:szCs w:val="24"/>
        </w:rPr>
      </w:pPr>
      <w:r w:rsidRPr="00E65404">
        <w:rPr>
          <w:rFonts w:ascii="Times New Roman" w:hAnsi="Times New Roman" w:cs="Times New Roman"/>
          <w:b/>
          <w:bCs/>
          <w:sz w:val="24"/>
          <w:szCs w:val="24"/>
        </w:rPr>
        <w:t>Uždavin</w:t>
      </w:r>
      <w:r w:rsidRPr="00E65404">
        <w:rPr>
          <w:rFonts w:ascii="Times New Roman" w:hAnsi="Times New Roman"/>
          <w:b/>
          <w:bCs/>
          <w:sz w:val="24"/>
          <w:szCs w:val="24"/>
        </w:rPr>
        <w:t>iai:</w:t>
      </w:r>
      <w:r w:rsidRPr="00E65404">
        <w:rPr>
          <w:rFonts w:ascii="Times New Roman" w:hAnsi="Times New Roman" w:cs="Times New Roman"/>
          <w:b/>
          <w:bCs/>
          <w:sz w:val="24"/>
          <w:szCs w:val="24"/>
        </w:rPr>
        <w:t xml:space="preserve"> </w:t>
      </w:r>
    </w:p>
    <w:p w14:paraId="7CC04B42" w14:textId="77777777" w:rsidR="003B5C5D" w:rsidRPr="00E65404" w:rsidRDefault="003B5C5D" w:rsidP="001C75C0">
      <w:pPr>
        <w:numPr>
          <w:ilvl w:val="0"/>
          <w:numId w:val="26"/>
        </w:numPr>
        <w:tabs>
          <w:tab w:val="left" w:pos="851"/>
        </w:tabs>
        <w:spacing w:before="120"/>
        <w:ind w:left="0" w:firstLine="567"/>
        <w:rPr>
          <w:rFonts w:ascii="Times New Roman" w:hAnsi="Times New Roman"/>
          <w:iCs/>
          <w:sz w:val="24"/>
          <w:szCs w:val="24"/>
        </w:rPr>
      </w:pPr>
      <w:r w:rsidRPr="00E65404">
        <w:rPr>
          <w:rFonts w:ascii="Times New Roman" w:hAnsi="Times New Roman" w:cs="Times New Roman"/>
          <w:iCs/>
          <w:sz w:val="24"/>
          <w:szCs w:val="24"/>
        </w:rPr>
        <w:t>Supažindinti mokinius su sodų rišimo tradicija</w:t>
      </w:r>
      <w:r w:rsidRPr="00E65404">
        <w:rPr>
          <w:rFonts w:ascii="Times New Roman" w:hAnsi="Times New Roman"/>
          <w:iCs/>
          <w:sz w:val="24"/>
          <w:szCs w:val="24"/>
        </w:rPr>
        <w:t xml:space="preserve"> pateikiant įvairius pavyzdžius –</w:t>
      </w:r>
      <w:r w:rsidRPr="00E65404">
        <w:rPr>
          <w:rFonts w:ascii="Times New Roman" w:hAnsi="Times New Roman" w:cs="Times New Roman"/>
          <w:iCs/>
          <w:sz w:val="24"/>
          <w:szCs w:val="24"/>
        </w:rPr>
        <w:t xml:space="preserve"> pagrindiniai</w:t>
      </w:r>
      <w:r w:rsidRPr="00E65404">
        <w:rPr>
          <w:rFonts w:ascii="Times New Roman" w:hAnsi="Times New Roman"/>
          <w:iCs/>
          <w:sz w:val="24"/>
          <w:szCs w:val="24"/>
        </w:rPr>
        <w:t>s</w:t>
      </w:r>
      <w:r w:rsidRPr="00E65404">
        <w:rPr>
          <w:rFonts w:ascii="Times New Roman" w:hAnsi="Times New Roman" w:cs="Times New Roman"/>
          <w:iCs/>
          <w:sz w:val="24"/>
          <w:szCs w:val="24"/>
        </w:rPr>
        <w:t xml:space="preserve"> sodo rišimo principai</w:t>
      </w:r>
      <w:r w:rsidRPr="00E65404">
        <w:rPr>
          <w:rFonts w:ascii="Times New Roman" w:hAnsi="Times New Roman"/>
          <w:iCs/>
          <w:sz w:val="24"/>
          <w:szCs w:val="24"/>
        </w:rPr>
        <w:t>s</w:t>
      </w:r>
      <w:r w:rsidRPr="00E65404">
        <w:rPr>
          <w:rFonts w:ascii="Times New Roman" w:hAnsi="Times New Roman" w:cs="Times New Roman"/>
          <w:iCs/>
          <w:sz w:val="24"/>
          <w:szCs w:val="24"/>
        </w:rPr>
        <w:t>, būdingiausio</w:t>
      </w:r>
      <w:r w:rsidRPr="00E65404">
        <w:rPr>
          <w:rFonts w:ascii="Times New Roman" w:hAnsi="Times New Roman"/>
          <w:iCs/>
          <w:sz w:val="24"/>
          <w:szCs w:val="24"/>
        </w:rPr>
        <w:t>mi</w:t>
      </w:r>
      <w:r w:rsidRPr="00E65404">
        <w:rPr>
          <w:rFonts w:ascii="Times New Roman" w:hAnsi="Times New Roman" w:cs="Times New Roman"/>
          <w:iCs/>
          <w:sz w:val="24"/>
          <w:szCs w:val="24"/>
        </w:rPr>
        <w:t>s formo</w:t>
      </w:r>
      <w:r w:rsidRPr="00E65404">
        <w:rPr>
          <w:rFonts w:ascii="Times New Roman" w:hAnsi="Times New Roman"/>
          <w:iCs/>
          <w:sz w:val="24"/>
          <w:szCs w:val="24"/>
        </w:rPr>
        <w:t>mi</w:t>
      </w:r>
      <w:r w:rsidRPr="00E65404">
        <w:rPr>
          <w:rFonts w:ascii="Times New Roman" w:hAnsi="Times New Roman" w:cs="Times New Roman"/>
          <w:iCs/>
          <w:sz w:val="24"/>
          <w:szCs w:val="24"/>
        </w:rPr>
        <w:t>s, susij</w:t>
      </w:r>
      <w:r w:rsidRPr="00E65404">
        <w:rPr>
          <w:rFonts w:ascii="Times New Roman" w:hAnsi="Times New Roman"/>
          <w:iCs/>
          <w:sz w:val="24"/>
          <w:szCs w:val="24"/>
        </w:rPr>
        <w:t>usiomis</w:t>
      </w:r>
      <w:r w:rsidRPr="00E65404">
        <w:rPr>
          <w:rFonts w:ascii="Times New Roman" w:hAnsi="Times New Roman" w:cs="Times New Roman"/>
          <w:iCs/>
          <w:sz w:val="24"/>
          <w:szCs w:val="24"/>
        </w:rPr>
        <w:t xml:space="preserve"> tradicijo</w:t>
      </w:r>
      <w:r w:rsidRPr="00E65404">
        <w:rPr>
          <w:rFonts w:ascii="Times New Roman" w:hAnsi="Times New Roman"/>
          <w:iCs/>
          <w:sz w:val="24"/>
          <w:szCs w:val="24"/>
        </w:rPr>
        <w:t>mi</w:t>
      </w:r>
      <w:r w:rsidRPr="00E65404">
        <w:rPr>
          <w:rFonts w:ascii="Times New Roman" w:hAnsi="Times New Roman" w:cs="Times New Roman"/>
          <w:iCs/>
          <w:sz w:val="24"/>
          <w:szCs w:val="24"/>
        </w:rPr>
        <w:t>s ir tikėjimai</w:t>
      </w:r>
      <w:r w:rsidRPr="00E65404">
        <w:rPr>
          <w:rFonts w:ascii="Times New Roman" w:hAnsi="Times New Roman"/>
          <w:iCs/>
          <w:sz w:val="24"/>
          <w:szCs w:val="24"/>
        </w:rPr>
        <w:t>s</w:t>
      </w:r>
      <w:r w:rsidRPr="00E65404">
        <w:rPr>
          <w:rFonts w:ascii="Times New Roman" w:hAnsi="Times New Roman" w:cs="Times New Roman"/>
          <w:iCs/>
          <w:sz w:val="24"/>
          <w:szCs w:val="24"/>
        </w:rPr>
        <w:t>, sodų rišėjai</w:t>
      </w:r>
      <w:r w:rsidRPr="00E65404">
        <w:rPr>
          <w:rFonts w:ascii="Times New Roman" w:hAnsi="Times New Roman"/>
          <w:iCs/>
          <w:sz w:val="24"/>
          <w:szCs w:val="24"/>
        </w:rPr>
        <w:t>s</w:t>
      </w:r>
      <w:r w:rsidRPr="00E65404">
        <w:rPr>
          <w:rFonts w:ascii="Times New Roman" w:hAnsi="Times New Roman" w:cs="Times New Roman"/>
          <w:iCs/>
          <w:sz w:val="24"/>
          <w:szCs w:val="24"/>
        </w:rPr>
        <w:t xml:space="preserve"> ar rišėjo</w:t>
      </w:r>
      <w:r w:rsidRPr="00E65404">
        <w:rPr>
          <w:rFonts w:ascii="Times New Roman" w:hAnsi="Times New Roman"/>
          <w:iCs/>
          <w:sz w:val="24"/>
          <w:szCs w:val="24"/>
        </w:rPr>
        <w:t>mi</w:t>
      </w:r>
      <w:r w:rsidRPr="00E65404">
        <w:rPr>
          <w:rFonts w:ascii="Times New Roman" w:hAnsi="Times New Roman" w:cs="Times New Roman"/>
          <w:iCs/>
          <w:sz w:val="24"/>
          <w:szCs w:val="24"/>
        </w:rPr>
        <w:t>s</w:t>
      </w:r>
      <w:r w:rsidRPr="00E65404">
        <w:rPr>
          <w:rFonts w:ascii="Times New Roman" w:hAnsi="Times New Roman"/>
          <w:iCs/>
          <w:sz w:val="24"/>
          <w:szCs w:val="24"/>
        </w:rPr>
        <w:t>;</w:t>
      </w:r>
    </w:p>
    <w:p w14:paraId="7814232D" w14:textId="77777777" w:rsidR="003B5C5D" w:rsidRPr="00E65404" w:rsidRDefault="003B5C5D" w:rsidP="001C75C0">
      <w:pPr>
        <w:numPr>
          <w:ilvl w:val="0"/>
          <w:numId w:val="26"/>
        </w:numPr>
        <w:tabs>
          <w:tab w:val="left" w:pos="851"/>
        </w:tabs>
        <w:spacing w:before="120"/>
        <w:ind w:left="0" w:firstLine="567"/>
        <w:rPr>
          <w:rFonts w:ascii="Times New Roman" w:hAnsi="Times New Roman"/>
          <w:iCs/>
          <w:sz w:val="24"/>
          <w:szCs w:val="24"/>
        </w:rPr>
      </w:pPr>
      <w:r w:rsidRPr="00E65404">
        <w:rPr>
          <w:rFonts w:ascii="Times New Roman" w:hAnsi="Times New Roman"/>
          <w:iCs/>
          <w:sz w:val="24"/>
          <w:szCs w:val="24"/>
        </w:rPr>
        <w:t xml:space="preserve">Įtraukti mokinius į tyrimus – analizuojant šiaudinių sodų </w:t>
      </w:r>
      <w:r w:rsidRPr="00E65404">
        <w:rPr>
          <w:rFonts w:ascii="Times New Roman" w:hAnsi="Times New Roman" w:cs="Times New Roman"/>
          <w:iCs/>
          <w:sz w:val="24"/>
          <w:szCs w:val="24"/>
        </w:rPr>
        <w:t>pavyzdžius</w:t>
      </w:r>
      <w:r w:rsidRPr="00E65404">
        <w:rPr>
          <w:rFonts w:ascii="Times New Roman" w:hAnsi="Times New Roman"/>
          <w:iCs/>
          <w:sz w:val="24"/>
          <w:szCs w:val="24"/>
        </w:rPr>
        <w:t xml:space="preserve"> </w:t>
      </w:r>
      <w:r w:rsidRPr="00E65404">
        <w:rPr>
          <w:rFonts w:ascii="Times New Roman" w:hAnsi="Times New Roman" w:cs="Times New Roman"/>
          <w:iCs/>
          <w:sz w:val="24"/>
          <w:szCs w:val="24"/>
        </w:rPr>
        <w:t>ieško</w:t>
      </w:r>
      <w:r w:rsidRPr="00E65404">
        <w:rPr>
          <w:rFonts w:ascii="Times New Roman" w:hAnsi="Times New Roman"/>
          <w:iCs/>
          <w:sz w:val="24"/>
          <w:szCs w:val="24"/>
        </w:rPr>
        <w:t>ti</w:t>
      </w:r>
      <w:r w:rsidRPr="00E65404">
        <w:rPr>
          <w:rFonts w:ascii="Times New Roman" w:hAnsi="Times New Roman" w:cs="Times New Roman"/>
          <w:iCs/>
          <w:sz w:val="24"/>
          <w:szCs w:val="24"/>
        </w:rPr>
        <w:t xml:space="preserve"> sąsajų su šeimos modelio, Pasaulio medžio ir kita tradicinės kultūros simbolika</w:t>
      </w:r>
      <w:r w:rsidRPr="00E65404">
        <w:rPr>
          <w:rFonts w:ascii="Times New Roman" w:hAnsi="Times New Roman"/>
          <w:iCs/>
          <w:sz w:val="24"/>
          <w:szCs w:val="24"/>
        </w:rPr>
        <w:t>;</w:t>
      </w:r>
    </w:p>
    <w:p w14:paraId="37966D75" w14:textId="77777777" w:rsidR="003B5C5D" w:rsidRPr="00E65404" w:rsidRDefault="003B5C5D" w:rsidP="001C75C0">
      <w:pPr>
        <w:numPr>
          <w:ilvl w:val="0"/>
          <w:numId w:val="26"/>
        </w:numPr>
        <w:tabs>
          <w:tab w:val="left" w:pos="851"/>
        </w:tabs>
        <w:spacing w:before="120"/>
        <w:ind w:left="0" w:firstLine="567"/>
        <w:rPr>
          <w:rFonts w:ascii="Times New Roman" w:hAnsi="Times New Roman" w:cs="Times New Roman"/>
          <w:iCs/>
          <w:sz w:val="24"/>
          <w:szCs w:val="24"/>
        </w:rPr>
      </w:pPr>
      <w:r w:rsidRPr="00E65404">
        <w:rPr>
          <w:rFonts w:ascii="Times New Roman" w:hAnsi="Times New Roman" w:cs="Times New Roman"/>
          <w:iCs/>
          <w:sz w:val="24"/>
          <w:szCs w:val="24"/>
        </w:rPr>
        <w:t>Skatinti mokinius, prisilaikant tradicinio sodelio rišimo formų ir vaizdo,</w:t>
      </w:r>
      <w:r w:rsidRPr="00E65404">
        <w:rPr>
          <w:rFonts w:ascii="Times New Roman" w:hAnsi="Times New Roman"/>
          <w:iCs/>
          <w:sz w:val="24"/>
          <w:szCs w:val="24"/>
        </w:rPr>
        <w:t xml:space="preserve"> savitai interpretuojant ar net </w:t>
      </w:r>
      <w:r w:rsidRPr="00E65404">
        <w:rPr>
          <w:rFonts w:ascii="Times New Roman" w:hAnsi="Times New Roman" w:cs="Times New Roman"/>
          <w:iCs/>
          <w:sz w:val="24"/>
          <w:szCs w:val="24"/>
        </w:rPr>
        <w:t>kuriant visai kitonišką</w:t>
      </w:r>
      <w:r w:rsidRPr="00E65404">
        <w:rPr>
          <w:rFonts w:ascii="Times New Roman" w:hAnsi="Times New Roman"/>
          <w:iCs/>
          <w:sz w:val="24"/>
          <w:szCs w:val="24"/>
        </w:rPr>
        <w:t xml:space="preserve"> pavidalą, </w:t>
      </w:r>
      <w:r w:rsidRPr="00E65404">
        <w:rPr>
          <w:rFonts w:ascii="Times New Roman" w:hAnsi="Times New Roman" w:cs="Times New Roman"/>
          <w:iCs/>
          <w:sz w:val="24"/>
          <w:szCs w:val="24"/>
        </w:rPr>
        <w:t>atvaizduoti popieri</w:t>
      </w:r>
      <w:r w:rsidRPr="00E65404">
        <w:rPr>
          <w:rFonts w:ascii="Times New Roman" w:hAnsi="Times New Roman"/>
          <w:iCs/>
          <w:sz w:val="24"/>
          <w:szCs w:val="24"/>
        </w:rPr>
        <w:t xml:space="preserve">uje </w:t>
      </w:r>
      <w:r w:rsidRPr="00E65404">
        <w:rPr>
          <w:rFonts w:ascii="Times New Roman" w:hAnsi="Times New Roman" w:cs="Times New Roman"/>
          <w:iCs/>
          <w:sz w:val="24"/>
          <w:szCs w:val="24"/>
        </w:rPr>
        <w:t xml:space="preserve">savo </w:t>
      </w:r>
      <w:r w:rsidRPr="00E65404">
        <w:rPr>
          <w:rFonts w:ascii="Times New Roman" w:hAnsi="Times New Roman"/>
          <w:iCs/>
          <w:sz w:val="24"/>
          <w:szCs w:val="24"/>
        </w:rPr>
        <w:t>su</w:t>
      </w:r>
      <w:r w:rsidRPr="00E65404">
        <w:rPr>
          <w:rFonts w:ascii="Times New Roman" w:hAnsi="Times New Roman" w:cs="Times New Roman"/>
          <w:iCs/>
          <w:sz w:val="24"/>
          <w:szCs w:val="24"/>
        </w:rPr>
        <w:t>kurt</w:t>
      </w:r>
      <w:r w:rsidRPr="00E65404">
        <w:rPr>
          <w:rFonts w:ascii="Times New Roman" w:hAnsi="Times New Roman"/>
          <w:iCs/>
          <w:sz w:val="24"/>
          <w:szCs w:val="24"/>
        </w:rPr>
        <w:t xml:space="preserve">us </w:t>
      </w:r>
      <w:r w:rsidRPr="00E65404">
        <w:rPr>
          <w:rFonts w:ascii="Times New Roman" w:hAnsi="Times New Roman" w:cs="Times New Roman"/>
          <w:iCs/>
          <w:sz w:val="24"/>
          <w:szCs w:val="24"/>
        </w:rPr>
        <w:t>sod</w:t>
      </w:r>
      <w:r w:rsidRPr="00E65404">
        <w:rPr>
          <w:rFonts w:ascii="Times New Roman" w:hAnsi="Times New Roman"/>
          <w:iCs/>
          <w:sz w:val="24"/>
          <w:szCs w:val="24"/>
        </w:rPr>
        <w:t>us</w:t>
      </w:r>
      <w:r w:rsidRPr="00E65404">
        <w:rPr>
          <w:rFonts w:ascii="Times New Roman" w:hAnsi="Times New Roman" w:cs="Times New Roman"/>
          <w:iCs/>
          <w:sz w:val="24"/>
          <w:szCs w:val="24"/>
        </w:rPr>
        <w:t>.</w:t>
      </w:r>
    </w:p>
    <w:p w14:paraId="4B028EEE" w14:textId="77777777" w:rsidR="004B02EE" w:rsidRDefault="003B5C5D" w:rsidP="007A4A43">
      <w:pPr>
        <w:spacing w:before="240"/>
        <w:ind w:firstLine="567"/>
        <w:rPr>
          <w:rFonts w:ascii="Times New Roman" w:hAnsi="Times New Roman" w:cs="Times New Roman"/>
          <w:iCs/>
          <w:sz w:val="24"/>
          <w:szCs w:val="24"/>
        </w:rPr>
      </w:pPr>
      <w:r w:rsidRPr="00E65404">
        <w:rPr>
          <w:rFonts w:ascii="Times New Roman" w:hAnsi="Times New Roman" w:cs="Times New Roman"/>
          <w:b/>
          <w:bCs/>
          <w:sz w:val="24"/>
          <w:szCs w:val="24"/>
        </w:rPr>
        <w:t>Reikalingos priemonės</w:t>
      </w:r>
      <w:r w:rsidRPr="00E65404">
        <w:rPr>
          <w:rFonts w:ascii="Times New Roman" w:hAnsi="Times New Roman"/>
          <w:iCs/>
          <w:sz w:val="24"/>
          <w:szCs w:val="24"/>
        </w:rPr>
        <w:t xml:space="preserve">. </w:t>
      </w:r>
      <w:r w:rsidRPr="00E65404">
        <w:rPr>
          <w:rFonts w:ascii="Times New Roman" w:hAnsi="Times New Roman" w:cs="Times New Roman"/>
          <w:iCs/>
          <w:sz w:val="24"/>
          <w:szCs w:val="24"/>
        </w:rPr>
        <w:t>vaizdo medžiaga, leidiniai ir fotografijos</w:t>
      </w:r>
      <w:r w:rsidRPr="00E65404">
        <w:rPr>
          <w:rFonts w:ascii="Times New Roman" w:hAnsi="Times New Roman"/>
          <w:iCs/>
          <w:sz w:val="24"/>
          <w:szCs w:val="24"/>
        </w:rPr>
        <w:t xml:space="preserve"> (</w:t>
      </w:r>
      <w:r w:rsidRPr="00E65404">
        <w:rPr>
          <w:rFonts w:ascii="Times New Roman" w:hAnsi="Times New Roman" w:cs="Times New Roman"/>
          <w:iCs/>
          <w:sz w:val="24"/>
          <w:szCs w:val="24"/>
        </w:rPr>
        <w:t>rodomos vaizdo projekcijoje</w:t>
      </w:r>
      <w:r w:rsidRPr="00E65404">
        <w:rPr>
          <w:rFonts w:ascii="Times New Roman" w:hAnsi="Times New Roman"/>
          <w:iCs/>
          <w:sz w:val="24"/>
          <w:szCs w:val="24"/>
        </w:rPr>
        <w:t>)</w:t>
      </w:r>
      <w:r>
        <w:rPr>
          <w:rFonts w:ascii="Times New Roman" w:hAnsi="Times New Roman"/>
          <w:iCs/>
          <w:sz w:val="24"/>
          <w:szCs w:val="24"/>
        </w:rPr>
        <w:t>;</w:t>
      </w:r>
      <w:r w:rsidRPr="00E65404">
        <w:rPr>
          <w:rFonts w:ascii="Times New Roman" w:hAnsi="Times New Roman" w:cs="Times New Roman"/>
          <w:iCs/>
          <w:sz w:val="24"/>
          <w:szCs w:val="24"/>
        </w:rPr>
        <w:t xml:space="preserve"> storesnio popieriaus lapas A4 formato, </w:t>
      </w:r>
      <w:r w:rsidRPr="00E65404">
        <w:rPr>
          <w:rFonts w:ascii="Times New Roman" w:hAnsi="Times New Roman"/>
          <w:iCs/>
          <w:sz w:val="24"/>
          <w:szCs w:val="24"/>
        </w:rPr>
        <w:t xml:space="preserve">piešimui reikalingos priemonės (paprasti, </w:t>
      </w:r>
      <w:r w:rsidRPr="00E65404">
        <w:rPr>
          <w:rFonts w:ascii="Times New Roman" w:hAnsi="Times New Roman" w:cs="Times New Roman"/>
          <w:iCs/>
          <w:sz w:val="24"/>
          <w:szCs w:val="24"/>
        </w:rPr>
        <w:t>spalvoti pieštukai ar kreidelės, trintukas</w:t>
      </w:r>
      <w:r w:rsidRPr="00E65404">
        <w:rPr>
          <w:rFonts w:ascii="Times New Roman" w:hAnsi="Times New Roman"/>
          <w:iCs/>
          <w:sz w:val="24"/>
          <w:szCs w:val="24"/>
        </w:rPr>
        <w:t>)</w:t>
      </w:r>
      <w:r w:rsidRPr="00E65404">
        <w:rPr>
          <w:rFonts w:ascii="Times New Roman" w:hAnsi="Times New Roman" w:cs="Times New Roman"/>
          <w:iCs/>
          <w:sz w:val="24"/>
          <w:szCs w:val="24"/>
        </w:rPr>
        <w:t xml:space="preserve">, </w:t>
      </w:r>
      <w:r w:rsidRPr="00E65404">
        <w:rPr>
          <w:rFonts w:ascii="Times New Roman" w:hAnsi="Times New Roman"/>
          <w:iCs/>
          <w:sz w:val="24"/>
          <w:szCs w:val="24"/>
        </w:rPr>
        <w:t xml:space="preserve">kitos </w:t>
      </w:r>
      <w:r w:rsidRPr="00E65404">
        <w:rPr>
          <w:rFonts w:ascii="Times New Roman" w:hAnsi="Times New Roman" w:cs="Times New Roman"/>
          <w:iCs/>
          <w:sz w:val="24"/>
          <w:szCs w:val="24"/>
        </w:rPr>
        <w:t xml:space="preserve">pačių </w:t>
      </w:r>
      <w:r w:rsidRPr="00E65404">
        <w:rPr>
          <w:rFonts w:ascii="Times New Roman" w:hAnsi="Times New Roman"/>
          <w:iCs/>
          <w:sz w:val="24"/>
          <w:szCs w:val="24"/>
        </w:rPr>
        <w:t>mokinių norimos</w:t>
      </w:r>
      <w:r>
        <w:rPr>
          <w:rFonts w:ascii="Times New Roman" w:hAnsi="Times New Roman"/>
          <w:iCs/>
          <w:sz w:val="24"/>
          <w:szCs w:val="24"/>
        </w:rPr>
        <w:t xml:space="preserve"> naudoti priemonės; kanklių muzikos garso įrašai arba kita ramiam susikaupimui nuteikianti tradicinė arba modernizuoto folkloro muzika (patariama naudoti kaip foninę muziką mokiniams kuriant piešinius).</w:t>
      </w:r>
      <w:r w:rsidRPr="00661E25">
        <w:rPr>
          <w:rFonts w:ascii="Times New Roman" w:hAnsi="Times New Roman" w:cs="Times New Roman"/>
          <w:iCs/>
          <w:sz w:val="24"/>
          <w:szCs w:val="24"/>
        </w:rPr>
        <w:t xml:space="preserve"> </w:t>
      </w:r>
    </w:p>
    <w:p w14:paraId="20F201F0" w14:textId="3C321F52" w:rsidR="003B5C5D" w:rsidRDefault="003B5C5D" w:rsidP="007A4A43">
      <w:pPr>
        <w:ind w:firstLine="567"/>
        <w:rPr>
          <w:rFonts w:ascii="Times New Roman" w:hAnsi="Times New Roman"/>
          <w:iCs/>
          <w:sz w:val="24"/>
          <w:szCs w:val="24"/>
        </w:rPr>
      </w:pPr>
      <w:r>
        <w:rPr>
          <w:rFonts w:ascii="Times New Roman" w:hAnsi="Times New Roman"/>
          <w:iCs/>
          <w:sz w:val="24"/>
          <w:szCs w:val="24"/>
        </w:rPr>
        <w:t xml:space="preserve">Edukacijai su sodų rišėja reikalingos priemonės: </w:t>
      </w:r>
      <w:r w:rsidRPr="007D64E6">
        <w:rPr>
          <w:rFonts w:ascii="Times New Roman" w:hAnsi="Times New Roman"/>
          <w:noProof/>
        </w:rPr>
        <w:t>lininis siūlas, speciali</w:t>
      </w:r>
      <w:r>
        <w:rPr>
          <w:rFonts w:ascii="Times New Roman" w:hAnsi="Times New Roman"/>
          <w:noProof/>
        </w:rPr>
        <w:t>os ilgos adatos</w:t>
      </w:r>
      <w:r w:rsidRPr="007D64E6">
        <w:rPr>
          <w:rFonts w:ascii="Times New Roman" w:hAnsi="Times New Roman"/>
          <w:noProof/>
        </w:rPr>
        <w:t xml:space="preserve">, paruošti šiaudai, džiovinti augalėliai </w:t>
      </w:r>
      <w:r>
        <w:rPr>
          <w:rFonts w:ascii="Times New Roman" w:hAnsi="Times New Roman"/>
          <w:noProof/>
        </w:rPr>
        <w:t>„</w:t>
      </w:r>
      <w:r w:rsidRPr="007D64E6">
        <w:rPr>
          <w:rFonts w:ascii="Times New Roman" w:hAnsi="Times New Roman"/>
          <w:noProof/>
        </w:rPr>
        <w:t>reketuk</w:t>
      </w:r>
      <w:r>
        <w:rPr>
          <w:rFonts w:ascii="Times New Roman" w:hAnsi="Times New Roman"/>
          <w:noProof/>
        </w:rPr>
        <w:t>o“ papuošmu</w:t>
      </w:r>
      <w:r w:rsidRPr="007D64E6">
        <w:rPr>
          <w:rFonts w:ascii="Times New Roman" w:hAnsi="Times New Roman"/>
          <w:noProof/>
        </w:rPr>
        <w:t>i.</w:t>
      </w:r>
    </w:p>
    <w:p w14:paraId="749E2EC6" w14:textId="77777777" w:rsidR="00487500" w:rsidRDefault="00487500" w:rsidP="007A4A43">
      <w:pPr>
        <w:spacing w:before="120"/>
        <w:ind w:firstLine="567"/>
        <w:rPr>
          <w:rFonts w:ascii="Times New Roman" w:hAnsi="Times New Roman"/>
          <w:b/>
          <w:iCs/>
          <w:sz w:val="24"/>
          <w:szCs w:val="24"/>
        </w:rPr>
      </w:pPr>
    </w:p>
    <w:p w14:paraId="013F435A" w14:textId="77777777" w:rsidR="003B5C5D" w:rsidRPr="00EE4B63" w:rsidRDefault="003B5C5D" w:rsidP="007A4A43">
      <w:pPr>
        <w:spacing w:before="120"/>
        <w:ind w:firstLine="567"/>
        <w:rPr>
          <w:rFonts w:ascii="Times New Roman" w:hAnsi="Times New Roman" w:cs="Times New Roman"/>
          <w:b/>
          <w:iCs/>
          <w:sz w:val="24"/>
          <w:szCs w:val="24"/>
        </w:rPr>
      </w:pPr>
      <w:r w:rsidRPr="00EE4B63">
        <w:rPr>
          <w:rFonts w:ascii="Times New Roman" w:hAnsi="Times New Roman"/>
          <w:b/>
          <w:iCs/>
          <w:sz w:val="24"/>
          <w:szCs w:val="24"/>
        </w:rPr>
        <w:t>Projekto eiga</w:t>
      </w:r>
    </w:p>
    <w:p w14:paraId="7307763C" w14:textId="77777777" w:rsidR="003B5C5D" w:rsidRPr="00E65404" w:rsidRDefault="003B5C5D" w:rsidP="001C75C0">
      <w:pPr>
        <w:pStyle w:val="ListParagraph"/>
        <w:numPr>
          <w:ilvl w:val="0"/>
          <w:numId w:val="25"/>
        </w:numPr>
        <w:tabs>
          <w:tab w:val="left" w:pos="1134"/>
        </w:tabs>
        <w:spacing w:before="120"/>
        <w:ind w:left="567" w:firstLine="0"/>
        <w:contextualSpacing w:val="0"/>
        <w:jc w:val="left"/>
        <w:rPr>
          <w:rFonts w:ascii="Times New Roman" w:hAnsi="Times New Roman" w:cs="Times New Roman"/>
          <w:bCs/>
          <w:sz w:val="24"/>
          <w:szCs w:val="24"/>
        </w:rPr>
      </w:pPr>
      <w:r w:rsidRPr="00EE4B63">
        <w:rPr>
          <w:rFonts w:ascii="Times New Roman" w:hAnsi="Times New Roman" w:cs="Times New Roman"/>
          <w:bCs/>
          <w:sz w:val="24"/>
          <w:szCs w:val="24"/>
        </w:rPr>
        <w:t xml:space="preserve">Projekto </w:t>
      </w:r>
      <w:r w:rsidRPr="00E65404">
        <w:rPr>
          <w:rFonts w:ascii="Times New Roman" w:hAnsi="Times New Roman" w:cs="Times New Roman"/>
          <w:bCs/>
          <w:sz w:val="24"/>
          <w:szCs w:val="24"/>
        </w:rPr>
        <w:t xml:space="preserve">eigos ir galutinės užduoties </w:t>
      </w:r>
      <w:r w:rsidRPr="00E65404">
        <w:rPr>
          <w:rFonts w:ascii="Times New Roman" w:hAnsi="Times New Roman"/>
          <w:bCs/>
          <w:sz w:val="24"/>
          <w:szCs w:val="24"/>
        </w:rPr>
        <w:t>aptarimas</w:t>
      </w:r>
      <w:r w:rsidRPr="00E65404">
        <w:rPr>
          <w:rFonts w:ascii="Times New Roman" w:hAnsi="Times New Roman" w:cs="Times New Roman"/>
          <w:bCs/>
          <w:sz w:val="24"/>
          <w:szCs w:val="24"/>
        </w:rPr>
        <w:t>;</w:t>
      </w:r>
    </w:p>
    <w:p w14:paraId="004FD1E4" w14:textId="77777777" w:rsidR="003B5C5D" w:rsidRPr="00E65404" w:rsidRDefault="003B5C5D" w:rsidP="001C75C0">
      <w:pPr>
        <w:pStyle w:val="ListParagraph"/>
        <w:numPr>
          <w:ilvl w:val="0"/>
          <w:numId w:val="25"/>
        </w:numPr>
        <w:tabs>
          <w:tab w:val="left" w:pos="1134"/>
        </w:tabs>
        <w:spacing w:before="120"/>
        <w:ind w:left="567" w:firstLine="0"/>
        <w:contextualSpacing w:val="0"/>
        <w:rPr>
          <w:rFonts w:ascii="Times New Roman" w:hAnsi="Times New Roman" w:cs="Times New Roman"/>
          <w:bCs/>
          <w:sz w:val="24"/>
          <w:szCs w:val="24"/>
        </w:rPr>
      </w:pPr>
      <w:r w:rsidRPr="00E65404">
        <w:rPr>
          <w:rFonts w:ascii="Times New Roman" w:hAnsi="Times New Roman" w:cs="Times New Roman"/>
          <w:bCs/>
          <w:sz w:val="24"/>
          <w:szCs w:val="24"/>
        </w:rPr>
        <w:t>Šiaudinio sodo ir su juos susijusių tradicijų pristatymas</w:t>
      </w:r>
      <w:r w:rsidRPr="00E65404">
        <w:rPr>
          <w:rFonts w:ascii="Times New Roman" w:hAnsi="Times New Roman"/>
          <w:bCs/>
          <w:sz w:val="24"/>
          <w:szCs w:val="24"/>
        </w:rPr>
        <w:t>, v</w:t>
      </w:r>
      <w:r w:rsidRPr="00E65404">
        <w:rPr>
          <w:rFonts w:ascii="Times New Roman" w:hAnsi="Times New Roman" w:cs="Times New Roman"/>
          <w:bCs/>
          <w:sz w:val="24"/>
          <w:szCs w:val="24"/>
        </w:rPr>
        <w:t>aizdo medžiagos žiūrėjimas, stebėjimas ir analizavimas</w:t>
      </w:r>
      <w:r w:rsidRPr="00E65404">
        <w:rPr>
          <w:rFonts w:ascii="Times New Roman" w:hAnsi="Times New Roman"/>
          <w:bCs/>
          <w:sz w:val="24"/>
          <w:szCs w:val="24"/>
        </w:rPr>
        <w:t>, diskusijos apie sodų tradiciją</w:t>
      </w:r>
      <w:r w:rsidRPr="00E65404">
        <w:rPr>
          <w:rFonts w:ascii="Times New Roman" w:hAnsi="Times New Roman" w:cs="Times New Roman"/>
          <w:bCs/>
          <w:sz w:val="24"/>
          <w:szCs w:val="24"/>
        </w:rPr>
        <w:t>;</w:t>
      </w:r>
    </w:p>
    <w:p w14:paraId="1133BAAC" w14:textId="77777777" w:rsidR="003B5C5D" w:rsidRPr="00F0465E" w:rsidRDefault="003B5C5D" w:rsidP="001C75C0">
      <w:pPr>
        <w:pStyle w:val="ListParagraph"/>
        <w:numPr>
          <w:ilvl w:val="0"/>
          <w:numId w:val="25"/>
        </w:numPr>
        <w:tabs>
          <w:tab w:val="left" w:pos="1134"/>
        </w:tabs>
        <w:spacing w:before="120"/>
        <w:ind w:left="567" w:firstLine="0"/>
        <w:contextualSpacing w:val="0"/>
        <w:rPr>
          <w:rFonts w:ascii="Times New Roman" w:hAnsi="Times New Roman" w:cs="Times New Roman"/>
          <w:bCs/>
          <w:sz w:val="24"/>
          <w:szCs w:val="24"/>
        </w:rPr>
      </w:pPr>
      <w:r w:rsidRPr="00F0465E">
        <w:rPr>
          <w:rFonts w:ascii="Times New Roman" w:hAnsi="Times New Roman"/>
          <w:bCs/>
          <w:sz w:val="24"/>
          <w:szCs w:val="24"/>
        </w:rPr>
        <w:t>P</w:t>
      </w:r>
      <w:r w:rsidRPr="00F0465E">
        <w:rPr>
          <w:rFonts w:ascii="Times New Roman" w:hAnsi="Times New Roman" w:cs="Times New Roman"/>
          <w:bCs/>
          <w:sz w:val="24"/>
          <w:szCs w:val="24"/>
        </w:rPr>
        <w:t>raktinė užduotis – „Mano sodelio atvaizdavimas popieriaus lape“</w:t>
      </w:r>
      <w:r w:rsidRPr="00F0465E">
        <w:rPr>
          <w:rFonts w:ascii="Times New Roman" w:hAnsi="Times New Roman"/>
          <w:bCs/>
          <w:sz w:val="24"/>
          <w:szCs w:val="24"/>
        </w:rPr>
        <w:t xml:space="preserve">, istorijos apie </w:t>
      </w:r>
      <w:r>
        <w:rPr>
          <w:rFonts w:ascii="Times New Roman" w:hAnsi="Times New Roman"/>
          <w:bCs/>
          <w:sz w:val="24"/>
          <w:szCs w:val="24"/>
        </w:rPr>
        <w:t>s</w:t>
      </w:r>
      <w:r w:rsidRPr="00F0465E">
        <w:rPr>
          <w:rFonts w:ascii="Times New Roman" w:hAnsi="Times New Roman"/>
          <w:bCs/>
          <w:sz w:val="24"/>
          <w:szCs w:val="24"/>
        </w:rPr>
        <w:t>avo sodel</w:t>
      </w:r>
      <w:r>
        <w:rPr>
          <w:rFonts w:ascii="Times New Roman" w:hAnsi="Times New Roman"/>
          <w:bCs/>
          <w:sz w:val="24"/>
          <w:szCs w:val="24"/>
        </w:rPr>
        <w:t xml:space="preserve">į </w:t>
      </w:r>
      <w:r w:rsidRPr="00F0465E">
        <w:rPr>
          <w:rFonts w:ascii="Times New Roman" w:hAnsi="Times New Roman"/>
          <w:bCs/>
          <w:sz w:val="24"/>
          <w:szCs w:val="24"/>
        </w:rPr>
        <w:t>su</w:t>
      </w:r>
      <w:r w:rsidRPr="00F0465E">
        <w:rPr>
          <w:rFonts w:ascii="Times New Roman" w:hAnsi="Times New Roman" w:cs="Times New Roman"/>
          <w:bCs/>
          <w:sz w:val="24"/>
          <w:szCs w:val="24"/>
        </w:rPr>
        <w:t>kūrimas;</w:t>
      </w:r>
    </w:p>
    <w:p w14:paraId="088D1DB9" w14:textId="77777777" w:rsidR="003B5C5D" w:rsidRPr="00EE4B63" w:rsidRDefault="003B5C5D" w:rsidP="001C75C0">
      <w:pPr>
        <w:pStyle w:val="ListParagraph"/>
        <w:numPr>
          <w:ilvl w:val="0"/>
          <w:numId w:val="25"/>
        </w:numPr>
        <w:tabs>
          <w:tab w:val="left" w:pos="1134"/>
        </w:tabs>
        <w:spacing w:before="120"/>
        <w:ind w:left="567" w:firstLine="0"/>
        <w:contextualSpacing w:val="0"/>
        <w:rPr>
          <w:rFonts w:ascii="Times New Roman" w:hAnsi="Times New Roman" w:cs="Times New Roman"/>
          <w:bCs/>
          <w:sz w:val="24"/>
          <w:szCs w:val="24"/>
        </w:rPr>
      </w:pPr>
      <w:r>
        <w:rPr>
          <w:rFonts w:ascii="Times New Roman" w:hAnsi="Times New Roman"/>
          <w:bCs/>
          <w:sz w:val="24"/>
          <w:szCs w:val="24"/>
        </w:rPr>
        <w:t>Mokinių sukurtų p</w:t>
      </w:r>
      <w:r w:rsidRPr="00EE4B63">
        <w:rPr>
          <w:rFonts w:ascii="Times New Roman" w:hAnsi="Times New Roman" w:cs="Times New Roman"/>
          <w:bCs/>
          <w:sz w:val="24"/>
          <w:szCs w:val="24"/>
        </w:rPr>
        <w:t>iešinių pristatymas ir komentavimas klasės draugams;</w:t>
      </w:r>
    </w:p>
    <w:p w14:paraId="28B9FDC2" w14:textId="77777777" w:rsidR="003B5C5D" w:rsidRPr="00EE4B63" w:rsidRDefault="003B5C5D" w:rsidP="001C75C0">
      <w:pPr>
        <w:pStyle w:val="ListParagraph"/>
        <w:numPr>
          <w:ilvl w:val="0"/>
          <w:numId w:val="25"/>
        </w:numPr>
        <w:tabs>
          <w:tab w:val="left" w:pos="1134"/>
        </w:tabs>
        <w:spacing w:before="120"/>
        <w:ind w:left="567" w:firstLine="0"/>
        <w:contextualSpacing w:val="0"/>
        <w:rPr>
          <w:rFonts w:ascii="Times New Roman" w:hAnsi="Times New Roman" w:cs="Times New Roman"/>
          <w:bCs/>
          <w:sz w:val="24"/>
          <w:szCs w:val="24"/>
        </w:rPr>
      </w:pPr>
      <w:r w:rsidRPr="00EE4B63">
        <w:rPr>
          <w:rFonts w:ascii="Times New Roman" w:hAnsi="Times New Roman" w:cs="Times New Roman"/>
          <w:bCs/>
          <w:sz w:val="24"/>
          <w:szCs w:val="24"/>
        </w:rPr>
        <w:t>Projekt</w:t>
      </w:r>
      <w:r>
        <w:rPr>
          <w:rFonts w:ascii="Times New Roman" w:hAnsi="Times New Roman"/>
          <w:bCs/>
          <w:sz w:val="24"/>
          <w:szCs w:val="24"/>
        </w:rPr>
        <w:t>ą</w:t>
      </w:r>
      <w:r w:rsidRPr="00EE4B63">
        <w:rPr>
          <w:rFonts w:ascii="Times New Roman" w:hAnsi="Times New Roman" w:cs="Times New Roman"/>
          <w:bCs/>
          <w:sz w:val="24"/>
          <w:szCs w:val="24"/>
        </w:rPr>
        <w:t xml:space="preserve"> užbaig</w:t>
      </w:r>
      <w:r>
        <w:rPr>
          <w:rFonts w:ascii="Times New Roman" w:hAnsi="Times New Roman"/>
          <w:bCs/>
          <w:sz w:val="24"/>
          <w:szCs w:val="24"/>
        </w:rPr>
        <w:t>i</w:t>
      </w:r>
      <w:r w:rsidRPr="00EE4B63">
        <w:rPr>
          <w:rFonts w:ascii="Times New Roman" w:hAnsi="Times New Roman" w:cs="Times New Roman"/>
          <w:bCs/>
          <w:sz w:val="24"/>
          <w:szCs w:val="24"/>
        </w:rPr>
        <w:t>a</w:t>
      </w:r>
      <w:r>
        <w:rPr>
          <w:rFonts w:ascii="Times New Roman" w:hAnsi="Times New Roman"/>
          <w:bCs/>
          <w:sz w:val="24"/>
          <w:szCs w:val="24"/>
        </w:rPr>
        <w:t>nti</w:t>
      </w:r>
      <w:r w:rsidRPr="00EE4B63">
        <w:rPr>
          <w:rFonts w:ascii="Times New Roman" w:hAnsi="Times New Roman" w:cs="Times New Roman"/>
          <w:bCs/>
          <w:sz w:val="24"/>
          <w:szCs w:val="24"/>
        </w:rPr>
        <w:t xml:space="preserve"> edukacija su </w:t>
      </w:r>
      <w:r>
        <w:rPr>
          <w:rFonts w:ascii="Times New Roman" w:hAnsi="Times New Roman"/>
          <w:bCs/>
          <w:sz w:val="24"/>
          <w:szCs w:val="24"/>
        </w:rPr>
        <w:t xml:space="preserve">tradicinių </w:t>
      </w:r>
      <w:r w:rsidRPr="00EE4B63">
        <w:rPr>
          <w:rFonts w:ascii="Times New Roman" w:hAnsi="Times New Roman" w:cs="Times New Roman"/>
          <w:bCs/>
          <w:sz w:val="24"/>
          <w:szCs w:val="24"/>
        </w:rPr>
        <w:t>sodų rišėja.</w:t>
      </w:r>
    </w:p>
    <w:p w14:paraId="0248C651" w14:textId="77777777" w:rsidR="003B5C5D" w:rsidRDefault="003B5C5D" w:rsidP="007A4A43">
      <w:pPr>
        <w:spacing w:before="120"/>
        <w:rPr>
          <w:rFonts w:ascii="Times New Roman" w:hAnsi="Times New Roman"/>
          <w:bCs/>
          <w:sz w:val="24"/>
          <w:szCs w:val="24"/>
        </w:rPr>
      </w:pPr>
    </w:p>
    <w:p w14:paraId="3CECB804" w14:textId="77777777" w:rsidR="003B5C5D" w:rsidRPr="005E2152" w:rsidRDefault="003B5C5D" w:rsidP="007A4A43">
      <w:pPr>
        <w:spacing w:before="120"/>
        <w:ind w:firstLine="567"/>
        <w:rPr>
          <w:rFonts w:ascii="Times New Roman" w:hAnsi="Times New Roman" w:cs="Times New Roman"/>
          <w:b/>
          <w:bCs/>
          <w:sz w:val="24"/>
          <w:szCs w:val="24"/>
        </w:rPr>
      </w:pPr>
      <w:r w:rsidRPr="005E2152">
        <w:rPr>
          <w:rFonts w:ascii="Times New Roman" w:hAnsi="Times New Roman" w:cs="Times New Roman"/>
          <w:b/>
          <w:bCs/>
          <w:sz w:val="24"/>
          <w:szCs w:val="24"/>
        </w:rPr>
        <w:t>1</w:t>
      </w:r>
      <w:r w:rsidRPr="005E2152">
        <w:rPr>
          <w:rFonts w:ascii="Times New Roman" w:hAnsi="Times New Roman"/>
          <w:b/>
          <w:bCs/>
          <w:sz w:val="24"/>
          <w:szCs w:val="24"/>
        </w:rPr>
        <w:t>-oji</w:t>
      </w:r>
      <w:r w:rsidRPr="005E2152">
        <w:rPr>
          <w:rFonts w:ascii="Times New Roman" w:hAnsi="Times New Roman" w:cs="Times New Roman"/>
          <w:b/>
          <w:bCs/>
          <w:sz w:val="24"/>
          <w:szCs w:val="24"/>
        </w:rPr>
        <w:t xml:space="preserve"> pamoka</w:t>
      </w:r>
      <w:r w:rsidRPr="005E2152">
        <w:rPr>
          <w:rFonts w:ascii="Times New Roman" w:hAnsi="Times New Roman"/>
          <w:b/>
          <w:bCs/>
          <w:sz w:val="24"/>
          <w:szCs w:val="24"/>
        </w:rPr>
        <w:t>:</w:t>
      </w:r>
    </w:p>
    <w:p w14:paraId="605C39D6" w14:textId="77777777" w:rsidR="003B5C5D" w:rsidRPr="00661E25" w:rsidRDefault="003B5C5D" w:rsidP="001C75C0">
      <w:pPr>
        <w:pStyle w:val="ListParagraph"/>
        <w:numPr>
          <w:ilvl w:val="0"/>
          <w:numId w:val="41"/>
        </w:numPr>
        <w:tabs>
          <w:tab w:val="left" w:pos="993"/>
        </w:tabs>
        <w:spacing w:before="120"/>
        <w:ind w:left="0" w:firstLine="567"/>
        <w:contextualSpacing w:val="0"/>
        <w:rPr>
          <w:rFonts w:ascii="Times New Roman" w:hAnsi="Times New Roman" w:cs="Times New Roman"/>
          <w:bCs/>
          <w:sz w:val="24"/>
          <w:szCs w:val="24"/>
        </w:rPr>
      </w:pPr>
      <w:r>
        <w:rPr>
          <w:rFonts w:ascii="Times New Roman" w:hAnsi="Times New Roman"/>
          <w:bCs/>
          <w:sz w:val="24"/>
          <w:szCs w:val="24"/>
        </w:rPr>
        <w:t>Mokiniai s</w:t>
      </w:r>
      <w:r w:rsidRPr="00661E25">
        <w:rPr>
          <w:rFonts w:ascii="Times New Roman" w:hAnsi="Times New Roman" w:cs="Times New Roman"/>
          <w:bCs/>
          <w:sz w:val="24"/>
          <w:szCs w:val="24"/>
        </w:rPr>
        <w:t>upažindin</w:t>
      </w:r>
      <w:r>
        <w:rPr>
          <w:rFonts w:ascii="Times New Roman" w:hAnsi="Times New Roman"/>
          <w:bCs/>
          <w:sz w:val="24"/>
          <w:szCs w:val="24"/>
        </w:rPr>
        <w:t>ami</w:t>
      </w:r>
      <w:r w:rsidRPr="00661E25">
        <w:rPr>
          <w:rFonts w:ascii="Times New Roman" w:hAnsi="Times New Roman" w:cs="Times New Roman"/>
          <w:bCs/>
          <w:sz w:val="24"/>
          <w:szCs w:val="24"/>
        </w:rPr>
        <w:t xml:space="preserve">, kaip </w:t>
      </w:r>
      <w:r>
        <w:rPr>
          <w:rFonts w:ascii="Times New Roman" w:hAnsi="Times New Roman"/>
          <w:bCs/>
          <w:sz w:val="24"/>
          <w:szCs w:val="24"/>
        </w:rPr>
        <w:t xml:space="preserve">ir </w:t>
      </w:r>
      <w:r w:rsidRPr="00661E25">
        <w:rPr>
          <w:rFonts w:ascii="Times New Roman" w:hAnsi="Times New Roman" w:cs="Times New Roman"/>
          <w:bCs/>
          <w:sz w:val="24"/>
          <w:szCs w:val="24"/>
        </w:rPr>
        <w:t>kokiais etapais vyks projektas, pristat</w:t>
      </w:r>
      <w:r>
        <w:rPr>
          <w:rFonts w:ascii="Times New Roman" w:hAnsi="Times New Roman"/>
          <w:bCs/>
          <w:sz w:val="24"/>
          <w:szCs w:val="24"/>
        </w:rPr>
        <w:t>omos</w:t>
      </w:r>
      <w:r w:rsidRPr="00661E25">
        <w:rPr>
          <w:rFonts w:ascii="Times New Roman" w:hAnsi="Times New Roman" w:cs="Times New Roman"/>
          <w:bCs/>
          <w:sz w:val="24"/>
          <w:szCs w:val="24"/>
        </w:rPr>
        <w:t xml:space="preserve"> reikaling</w:t>
      </w:r>
      <w:r>
        <w:rPr>
          <w:rFonts w:ascii="Times New Roman" w:hAnsi="Times New Roman"/>
          <w:bCs/>
          <w:sz w:val="24"/>
          <w:szCs w:val="24"/>
        </w:rPr>
        <w:t>os priemonė</w:t>
      </w:r>
      <w:r w:rsidRPr="00661E25">
        <w:rPr>
          <w:rFonts w:ascii="Times New Roman" w:hAnsi="Times New Roman" w:cs="Times New Roman"/>
          <w:bCs/>
          <w:sz w:val="24"/>
          <w:szCs w:val="24"/>
        </w:rPr>
        <w:t>s ir galutini</w:t>
      </w:r>
      <w:r>
        <w:rPr>
          <w:rFonts w:ascii="Times New Roman" w:hAnsi="Times New Roman"/>
          <w:bCs/>
          <w:sz w:val="24"/>
          <w:szCs w:val="24"/>
        </w:rPr>
        <w:t>s</w:t>
      </w:r>
      <w:r w:rsidRPr="00661E25">
        <w:rPr>
          <w:rFonts w:ascii="Times New Roman" w:hAnsi="Times New Roman" w:cs="Times New Roman"/>
          <w:bCs/>
          <w:sz w:val="24"/>
          <w:szCs w:val="24"/>
        </w:rPr>
        <w:t xml:space="preserve"> projekto tiksl</w:t>
      </w:r>
      <w:r>
        <w:rPr>
          <w:rFonts w:ascii="Times New Roman" w:hAnsi="Times New Roman"/>
          <w:bCs/>
          <w:sz w:val="24"/>
          <w:szCs w:val="24"/>
        </w:rPr>
        <w:t>as</w:t>
      </w:r>
      <w:r w:rsidRPr="00661E25">
        <w:rPr>
          <w:rFonts w:ascii="Times New Roman" w:hAnsi="Times New Roman" w:cs="Times New Roman"/>
          <w:bCs/>
          <w:sz w:val="24"/>
          <w:szCs w:val="24"/>
        </w:rPr>
        <w:t>.</w:t>
      </w:r>
    </w:p>
    <w:p w14:paraId="4D23A30E" w14:textId="77777777" w:rsidR="003B5C5D" w:rsidRDefault="003B5C5D" w:rsidP="001C75C0">
      <w:pPr>
        <w:pStyle w:val="ListParagraph"/>
        <w:numPr>
          <w:ilvl w:val="0"/>
          <w:numId w:val="41"/>
        </w:numPr>
        <w:tabs>
          <w:tab w:val="left" w:pos="993"/>
        </w:tabs>
        <w:spacing w:before="120"/>
        <w:ind w:left="0" w:firstLine="567"/>
        <w:contextualSpacing w:val="0"/>
        <w:rPr>
          <w:rFonts w:ascii="Times New Roman" w:hAnsi="Times New Roman"/>
          <w:bCs/>
          <w:sz w:val="24"/>
          <w:szCs w:val="24"/>
        </w:rPr>
      </w:pPr>
      <w:r w:rsidRPr="00661E25">
        <w:rPr>
          <w:rFonts w:ascii="Times New Roman" w:hAnsi="Times New Roman" w:cs="Times New Roman"/>
          <w:bCs/>
          <w:sz w:val="24"/>
          <w:szCs w:val="24"/>
        </w:rPr>
        <w:t>Su</w:t>
      </w:r>
      <w:r>
        <w:rPr>
          <w:rFonts w:ascii="Times New Roman" w:hAnsi="Times New Roman"/>
          <w:bCs/>
          <w:sz w:val="24"/>
          <w:szCs w:val="24"/>
        </w:rPr>
        <w:t>si</w:t>
      </w:r>
      <w:r w:rsidRPr="00661E25">
        <w:rPr>
          <w:rFonts w:ascii="Times New Roman" w:hAnsi="Times New Roman" w:cs="Times New Roman"/>
          <w:bCs/>
          <w:sz w:val="24"/>
          <w:szCs w:val="24"/>
        </w:rPr>
        <w:t>paž</w:t>
      </w:r>
      <w:r>
        <w:rPr>
          <w:rFonts w:ascii="Times New Roman" w:hAnsi="Times New Roman"/>
          <w:bCs/>
          <w:sz w:val="24"/>
          <w:szCs w:val="24"/>
        </w:rPr>
        <w:t>įstama</w:t>
      </w:r>
      <w:r w:rsidRPr="00661E25">
        <w:rPr>
          <w:rFonts w:ascii="Times New Roman" w:hAnsi="Times New Roman" w:cs="Times New Roman"/>
          <w:bCs/>
          <w:sz w:val="24"/>
          <w:szCs w:val="24"/>
        </w:rPr>
        <w:t xml:space="preserve"> su šiaudinių sodų rišimo tradicijomis</w:t>
      </w:r>
      <w:r>
        <w:rPr>
          <w:rFonts w:ascii="Times New Roman" w:hAnsi="Times New Roman"/>
          <w:bCs/>
          <w:sz w:val="24"/>
          <w:szCs w:val="24"/>
        </w:rPr>
        <w:t xml:space="preserve"> – ž</w:t>
      </w:r>
      <w:r w:rsidRPr="00661E25">
        <w:rPr>
          <w:rFonts w:ascii="Times New Roman" w:hAnsi="Times New Roman" w:cs="Times New Roman"/>
          <w:bCs/>
          <w:sz w:val="24"/>
          <w:szCs w:val="24"/>
        </w:rPr>
        <w:t>iūrim</w:t>
      </w:r>
      <w:r>
        <w:rPr>
          <w:rFonts w:ascii="Times New Roman" w:hAnsi="Times New Roman"/>
          <w:bCs/>
          <w:sz w:val="24"/>
          <w:szCs w:val="24"/>
        </w:rPr>
        <w:t xml:space="preserve">a </w:t>
      </w:r>
      <w:r w:rsidRPr="00661E25">
        <w:rPr>
          <w:rFonts w:ascii="Times New Roman" w:hAnsi="Times New Roman" w:cs="Times New Roman"/>
          <w:bCs/>
          <w:sz w:val="24"/>
          <w:szCs w:val="24"/>
        </w:rPr>
        <w:t>edukacin</w:t>
      </w:r>
      <w:r>
        <w:rPr>
          <w:rFonts w:ascii="Times New Roman" w:hAnsi="Times New Roman"/>
          <w:bCs/>
          <w:sz w:val="24"/>
          <w:szCs w:val="24"/>
        </w:rPr>
        <w:t>ė</w:t>
      </w:r>
      <w:r w:rsidRPr="00661E25">
        <w:rPr>
          <w:rFonts w:ascii="Times New Roman" w:hAnsi="Times New Roman" w:cs="Times New Roman"/>
          <w:bCs/>
          <w:sz w:val="24"/>
          <w:szCs w:val="24"/>
        </w:rPr>
        <w:t xml:space="preserve"> vaizdo medžiag</w:t>
      </w:r>
      <w:r>
        <w:rPr>
          <w:rFonts w:ascii="Times New Roman" w:hAnsi="Times New Roman"/>
          <w:bCs/>
          <w:sz w:val="24"/>
          <w:szCs w:val="24"/>
        </w:rPr>
        <w:t>a, kur t</w:t>
      </w:r>
      <w:r w:rsidRPr="00661E25">
        <w:rPr>
          <w:rFonts w:ascii="Times New Roman" w:hAnsi="Times New Roman" w:cs="Times New Roman"/>
          <w:bCs/>
          <w:sz w:val="24"/>
          <w:szCs w:val="24"/>
        </w:rPr>
        <w:t>autodailininkė Marija Liugienė pristato ir pasakoja pagrindinius šiaudinio so</w:t>
      </w:r>
      <w:r>
        <w:rPr>
          <w:rFonts w:ascii="Times New Roman" w:hAnsi="Times New Roman"/>
          <w:bCs/>
          <w:sz w:val="24"/>
          <w:szCs w:val="24"/>
        </w:rPr>
        <w:t xml:space="preserve">do </w:t>
      </w:r>
      <w:r w:rsidRPr="00661E25">
        <w:rPr>
          <w:rFonts w:ascii="Times New Roman" w:hAnsi="Times New Roman" w:cs="Times New Roman"/>
          <w:bCs/>
          <w:sz w:val="24"/>
          <w:szCs w:val="24"/>
        </w:rPr>
        <w:t>rišimo principus</w:t>
      </w:r>
      <w:r>
        <w:rPr>
          <w:rFonts w:ascii="Times New Roman" w:hAnsi="Times New Roman"/>
          <w:bCs/>
          <w:sz w:val="24"/>
          <w:szCs w:val="24"/>
        </w:rPr>
        <w:t>. K</w:t>
      </w:r>
      <w:r w:rsidRPr="00661E25">
        <w:rPr>
          <w:rFonts w:ascii="Times New Roman" w:hAnsi="Times New Roman" w:cs="Times New Roman"/>
          <w:bCs/>
          <w:sz w:val="24"/>
          <w:szCs w:val="24"/>
        </w:rPr>
        <w:t>lausom</w:t>
      </w:r>
      <w:r>
        <w:rPr>
          <w:rFonts w:ascii="Times New Roman" w:hAnsi="Times New Roman"/>
          <w:bCs/>
          <w:sz w:val="24"/>
          <w:szCs w:val="24"/>
        </w:rPr>
        <w:t>asi</w:t>
      </w:r>
      <w:r w:rsidRPr="00661E25">
        <w:rPr>
          <w:rFonts w:ascii="Times New Roman" w:hAnsi="Times New Roman" w:cs="Times New Roman"/>
          <w:bCs/>
          <w:sz w:val="24"/>
          <w:szCs w:val="24"/>
        </w:rPr>
        <w:t xml:space="preserve"> Juškų muziejaus sodo rišėjos </w:t>
      </w:r>
      <w:r>
        <w:rPr>
          <w:rFonts w:ascii="Times New Roman" w:hAnsi="Times New Roman"/>
          <w:bCs/>
          <w:sz w:val="24"/>
          <w:szCs w:val="24"/>
        </w:rPr>
        <w:t xml:space="preserve">Vidos Sniečkuvienės </w:t>
      </w:r>
      <w:r w:rsidRPr="00661E25">
        <w:rPr>
          <w:rFonts w:ascii="Times New Roman" w:hAnsi="Times New Roman" w:cs="Times New Roman"/>
          <w:bCs/>
          <w:sz w:val="24"/>
          <w:szCs w:val="24"/>
        </w:rPr>
        <w:t xml:space="preserve">pasisakymų apie sodo ypatybes ir subtilybes, </w:t>
      </w:r>
      <w:r>
        <w:rPr>
          <w:rFonts w:ascii="Times New Roman" w:hAnsi="Times New Roman"/>
          <w:bCs/>
          <w:sz w:val="24"/>
          <w:szCs w:val="24"/>
        </w:rPr>
        <w:t>k</w:t>
      </w:r>
      <w:r w:rsidRPr="00661E25">
        <w:rPr>
          <w:rFonts w:ascii="Times New Roman" w:hAnsi="Times New Roman" w:cs="Times New Roman"/>
          <w:bCs/>
          <w:sz w:val="24"/>
          <w:szCs w:val="24"/>
        </w:rPr>
        <w:t>ą gali sodas</w:t>
      </w:r>
      <w:r w:rsidRPr="00661E25">
        <w:rPr>
          <w:rFonts w:ascii="Times New Roman" w:hAnsi="Times New Roman"/>
          <w:bCs/>
          <w:sz w:val="24"/>
          <w:szCs w:val="24"/>
        </w:rPr>
        <w:t xml:space="preserve"> </w:t>
      </w:r>
      <w:r w:rsidRPr="00661E25">
        <w:rPr>
          <w:rFonts w:ascii="Times New Roman" w:hAnsi="Times New Roman" w:cs="Times New Roman"/>
          <w:bCs/>
          <w:sz w:val="24"/>
          <w:szCs w:val="24"/>
        </w:rPr>
        <w:t>pakeisti arba suteikti šeimai</w:t>
      </w:r>
      <w:r>
        <w:rPr>
          <w:rFonts w:ascii="Times New Roman" w:hAnsi="Times New Roman"/>
          <w:bCs/>
          <w:sz w:val="24"/>
          <w:szCs w:val="24"/>
        </w:rPr>
        <w:t>,</w:t>
      </w:r>
      <w:r w:rsidRPr="00661E25">
        <w:rPr>
          <w:rFonts w:ascii="Times New Roman" w:hAnsi="Times New Roman" w:cs="Times New Roman"/>
          <w:bCs/>
          <w:sz w:val="24"/>
          <w:szCs w:val="24"/>
        </w:rPr>
        <w:t xml:space="preserve"> kabėdamas namuose.  </w:t>
      </w:r>
    </w:p>
    <w:p w14:paraId="6B332188" w14:textId="77777777" w:rsidR="003B5C5D" w:rsidRPr="00B715CD" w:rsidRDefault="003B5C5D" w:rsidP="001C75C0">
      <w:pPr>
        <w:pStyle w:val="ListParagraph"/>
        <w:numPr>
          <w:ilvl w:val="0"/>
          <w:numId w:val="41"/>
        </w:numPr>
        <w:tabs>
          <w:tab w:val="left" w:pos="993"/>
        </w:tabs>
        <w:spacing w:before="120"/>
        <w:ind w:left="0" w:firstLine="567"/>
        <w:contextualSpacing w:val="0"/>
        <w:rPr>
          <w:rFonts w:ascii="Times New Roman" w:hAnsi="Times New Roman" w:cs="Times New Roman"/>
          <w:bCs/>
          <w:sz w:val="24"/>
          <w:szCs w:val="24"/>
        </w:rPr>
      </w:pPr>
      <w:r w:rsidRPr="00B715CD">
        <w:rPr>
          <w:rFonts w:ascii="Times New Roman" w:hAnsi="Times New Roman" w:cs="Times New Roman"/>
          <w:bCs/>
          <w:sz w:val="24"/>
          <w:szCs w:val="24"/>
        </w:rPr>
        <w:t>Diskutuojam</w:t>
      </w:r>
      <w:r w:rsidRPr="00B715CD">
        <w:rPr>
          <w:rFonts w:ascii="Times New Roman" w:hAnsi="Times New Roman"/>
          <w:bCs/>
          <w:sz w:val="24"/>
          <w:szCs w:val="24"/>
        </w:rPr>
        <w:t>a</w:t>
      </w:r>
      <w:r w:rsidRPr="00B715CD">
        <w:rPr>
          <w:rFonts w:ascii="Times New Roman" w:hAnsi="Times New Roman" w:cs="Times New Roman"/>
          <w:bCs/>
          <w:sz w:val="24"/>
          <w:szCs w:val="24"/>
        </w:rPr>
        <w:t xml:space="preserve"> apie tai, </w:t>
      </w:r>
      <w:r>
        <w:rPr>
          <w:rFonts w:ascii="Times New Roman" w:hAnsi="Times New Roman"/>
          <w:bCs/>
          <w:sz w:val="24"/>
          <w:szCs w:val="24"/>
        </w:rPr>
        <w:t xml:space="preserve">kiek vaikai pažįsta šiaudinių sodų </w:t>
      </w:r>
      <w:r w:rsidRPr="00B715CD">
        <w:rPr>
          <w:rFonts w:ascii="Times New Roman" w:hAnsi="Times New Roman" w:cs="Times New Roman"/>
          <w:bCs/>
          <w:sz w:val="24"/>
          <w:szCs w:val="24"/>
        </w:rPr>
        <w:t xml:space="preserve">tradiciją, ar </w:t>
      </w:r>
      <w:r>
        <w:rPr>
          <w:rFonts w:ascii="Times New Roman" w:hAnsi="Times New Roman"/>
          <w:bCs/>
          <w:sz w:val="24"/>
          <w:szCs w:val="24"/>
        </w:rPr>
        <w:t>ji</w:t>
      </w:r>
      <w:r w:rsidRPr="00B715CD">
        <w:rPr>
          <w:rFonts w:ascii="Times New Roman" w:hAnsi="Times New Roman" w:cs="Times New Roman"/>
          <w:bCs/>
          <w:sz w:val="24"/>
          <w:szCs w:val="24"/>
        </w:rPr>
        <w:t xml:space="preserve"> gali būti reikšminga šiais laikais, kiek tai mokiniams yra gražu</w:t>
      </w:r>
      <w:r w:rsidRPr="00B715CD">
        <w:rPr>
          <w:rFonts w:ascii="Times New Roman" w:hAnsi="Times New Roman"/>
          <w:bCs/>
          <w:sz w:val="24"/>
          <w:szCs w:val="24"/>
        </w:rPr>
        <w:t xml:space="preserve">, </w:t>
      </w:r>
      <w:r w:rsidRPr="00B715CD">
        <w:rPr>
          <w:rFonts w:ascii="Times New Roman" w:hAnsi="Times New Roman" w:cs="Times New Roman"/>
          <w:bCs/>
          <w:sz w:val="24"/>
          <w:szCs w:val="24"/>
        </w:rPr>
        <w:t>apie šiaudinio sodo formų šiuolaikiškumą ir tradiciškumą</w:t>
      </w:r>
      <w:r w:rsidRPr="00B715CD">
        <w:rPr>
          <w:rFonts w:ascii="Times New Roman" w:hAnsi="Times New Roman"/>
          <w:bCs/>
          <w:sz w:val="24"/>
          <w:szCs w:val="24"/>
        </w:rPr>
        <w:t>.</w:t>
      </w:r>
    </w:p>
    <w:p w14:paraId="239A4942" w14:textId="77777777" w:rsidR="003B5C5D" w:rsidRPr="00FB48D0" w:rsidRDefault="003B5C5D" w:rsidP="007A4A43">
      <w:pPr>
        <w:spacing w:before="120"/>
        <w:rPr>
          <w:rFonts w:ascii="Times New Roman" w:hAnsi="Times New Roman"/>
          <w:b/>
          <w:bCs/>
          <w:sz w:val="24"/>
          <w:szCs w:val="24"/>
        </w:rPr>
      </w:pPr>
    </w:p>
    <w:p w14:paraId="70F91D59" w14:textId="77777777" w:rsidR="003B5C5D" w:rsidRPr="00FB48D0" w:rsidRDefault="003B5C5D" w:rsidP="007A4A43">
      <w:pPr>
        <w:spacing w:before="120"/>
        <w:ind w:firstLine="567"/>
        <w:rPr>
          <w:rFonts w:ascii="Times New Roman" w:hAnsi="Times New Roman" w:cs="Times New Roman"/>
          <w:b/>
          <w:bCs/>
          <w:sz w:val="24"/>
          <w:szCs w:val="24"/>
        </w:rPr>
      </w:pPr>
      <w:r w:rsidRPr="00FB48D0">
        <w:rPr>
          <w:rFonts w:ascii="Times New Roman" w:hAnsi="Times New Roman" w:cs="Times New Roman"/>
          <w:b/>
          <w:bCs/>
          <w:sz w:val="24"/>
          <w:szCs w:val="24"/>
        </w:rPr>
        <w:t>2</w:t>
      </w:r>
      <w:r w:rsidRPr="00FB48D0">
        <w:rPr>
          <w:rFonts w:ascii="Times New Roman" w:hAnsi="Times New Roman"/>
          <w:b/>
          <w:bCs/>
          <w:sz w:val="24"/>
          <w:szCs w:val="24"/>
        </w:rPr>
        <w:t>-oji</w:t>
      </w:r>
      <w:r w:rsidRPr="00FB48D0">
        <w:rPr>
          <w:rFonts w:ascii="Times New Roman" w:hAnsi="Times New Roman" w:cs="Times New Roman"/>
          <w:b/>
          <w:bCs/>
          <w:sz w:val="24"/>
          <w:szCs w:val="24"/>
        </w:rPr>
        <w:t xml:space="preserve">  pamoka</w:t>
      </w:r>
      <w:r w:rsidRPr="00FB48D0">
        <w:rPr>
          <w:rFonts w:ascii="Times New Roman" w:hAnsi="Times New Roman"/>
          <w:b/>
          <w:bCs/>
          <w:sz w:val="24"/>
          <w:szCs w:val="24"/>
        </w:rPr>
        <w:t>:</w:t>
      </w:r>
    </w:p>
    <w:p w14:paraId="1FE7DE43" w14:textId="77777777" w:rsidR="003B5C5D" w:rsidRPr="00661E25" w:rsidRDefault="003B5C5D" w:rsidP="001C75C0">
      <w:pPr>
        <w:pStyle w:val="ListParagraph"/>
        <w:numPr>
          <w:ilvl w:val="0"/>
          <w:numId w:val="23"/>
        </w:numPr>
        <w:tabs>
          <w:tab w:val="left" w:pos="993"/>
        </w:tabs>
        <w:spacing w:before="120"/>
        <w:ind w:left="567" w:firstLine="0"/>
        <w:contextualSpacing w:val="0"/>
        <w:jc w:val="left"/>
        <w:rPr>
          <w:rFonts w:ascii="Times New Roman" w:hAnsi="Times New Roman" w:cs="Times New Roman"/>
          <w:bCs/>
          <w:sz w:val="24"/>
          <w:szCs w:val="24"/>
        </w:rPr>
      </w:pPr>
      <w:r w:rsidRPr="00661E25">
        <w:rPr>
          <w:rFonts w:ascii="Times New Roman" w:hAnsi="Times New Roman" w:cs="Times New Roman"/>
          <w:bCs/>
          <w:sz w:val="24"/>
          <w:szCs w:val="24"/>
        </w:rPr>
        <w:t>P</w:t>
      </w:r>
      <w:r>
        <w:rPr>
          <w:rFonts w:ascii="Times New Roman" w:hAnsi="Times New Roman"/>
          <w:bCs/>
          <w:sz w:val="24"/>
          <w:szCs w:val="24"/>
        </w:rPr>
        <w:t>ristatomos šios pamokos pagrindinės užduoty</w:t>
      </w:r>
      <w:r w:rsidRPr="00661E25">
        <w:rPr>
          <w:rFonts w:ascii="Times New Roman" w:hAnsi="Times New Roman" w:cs="Times New Roman"/>
          <w:bCs/>
          <w:sz w:val="24"/>
          <w:szCs w:val="24"/>
        </w:rPr>
        <w:t xml:space="preserve">s: </w:t>
      </w:r>
    </w:p>
    <w:p w14:paraId="1D467ECB" w14:textId="1DD64AD5" w:rsidR="003B5C5D" w:rsidRPr="00FB48D0" w:rsidRDefault="003B5C5D" w:rsidP="001C75C0">
      <w:pPr>
        <w:pStyle w:val="ListParagraph"/>
        <w:numPr>
          <w:ilvl w:val="0"/>
          <w:numId w:val="24"/>
        </w:numPr>
        <w:tabs>
          <w:tab w:val="left" w:pos="1701"/>
        </w:tabs>
        <w:spacing w:before="120"/>
        <w:ind w:left="1418" w:firstLine="0"/>
        <w:contextualSpacing w:val="0"/>
        <w:rPr>
          <w:rFonts w:ascii="Times New Roman" w:hAnsi="Times New Roman" w:cs="Times New Roman"/>
          <w:bCs/>
          <w:sz w:val="24"/>
          <w:szCs w:val="24"/>
        </w:rPr>
      </w:pPr>
      <w:r w:rsidRPr="00661E25">
        <w:rPr>
          <w:rFonts w:ascii="Times New Roman" w:hAnsi="Times New Roman" w:cs="Times New Roman"/>
          <w:b/>
          <w:bCs/>
          <w:sz w:val="24"/>
          <w:szCs w:val="24"/>
        </w:rPr>
        <w:t xml:space="preserve"> </w:t>
      </w:r>
      <w:r w:rsidRPr="00FB48D0">
        <w:rPr>
          <w:rFonts w:ascii="Times New Roman" w:hAnsi="Times New Roman" w:cs="Times New Roman"/>
          <w:bCs/>
          <w:sz w:val="24"/>
          <w:szCs w:val="24"/>
        </w:rPr>
        <w:t xml:space="preserve">žiūrint </w:t>
      </w:r>
      <w:r>
        <w:rPr>
          <w:rFonts w:ascii="Times New Roman" w:hAnsi="Times New Roman"/>
          <w:bCs/>
          <w:sz w:val="24"/>
          <w:szCs w:val="24"/>
        </w:rPr>
        <w:t xml:space="preserve">įvairių šiaudinių </w:t>
      </w:r>
      <w:r w:rsidRPr="00FB48D0">
        <w:rPr>
          <w:rFonts w:ascii="Times New Roman" w:hAnsi="Times New Roman" w:cs="Times New Roman"/>
          <w:bCs/>
          <w:sz w:val="24"/>
          <w:szCs w:val="24"/>
        </w:rPr>
        <w:t xml:space="preserve">sodų fotografijas, pastebėti pačius įdomiausius, tradiciškiausius sodelius, o vėliau jų pagrindu </w:t>
      </w:r>
      <w:r>
        <w:rPr>
          <w:rFonts w:ascii="Times New Roman" w:hAnsi="Times New Roman"/>
          <w:bCs/>
          <w:sz w:val="24"/>
          <w:szCs w:val="24"/>
        </w:rPr>
        <w:t>su</w:t>
      </w:r>
      <w:r w:rsidRPr="00FB48D0">
        <w:rPr>
          <w:rFonts w:ascii="Times New Roman" w:hAnsi="Times New Roman" w:cs="Times New Roman"/>
          <w:bCs/>
          <w:sz w:val="24"/>
          <w:szCs w:val="24"/>
        </w:rPr>
        <w:t xml:space="preserve">kurti </w:t>
      </w:r>
      <w:r w:rsidR="002051F5">
        <w:rPr>
          <w:rFonts w:ascii="Times New Roman" w:hAnsi="Times New Roman" w:cs="Times New Roman"/>
          <w:bCs/>
          <w:sz w:val="24"/>
          <w:szCs w:val="24"/>
        </w:rPr>
        <w:t xml:space="preserve">savo </w:t>
      </w:r>
      <w:r>
        <w:rPr>
          <w:rFonts w:ascii="Times New Roman" w:hAnsi="Times New Roman"/>
          <w:bCs/>
          <w:sz w:val="24"/>
          <w:szCs w:val="24"/>
        </w:rPr>
        <w:t>„</w:t>
      </w:r>
      <w:r w:rsidR="002051F5">
        <w:rPr>
          <w:rFonts w:ascii="Times New Roman" w:hAnsi="Times New Roman"/>
          <w:bCs/>
          <w:sz w:val="24"/>
          <w:szCs w:val="24"/>
        </w:rPr>
        <w:t>G</w:t>
      </w:r>
      <w:r>
        <w:rPr>
          <w:rFonts w:ascii="Times New Roman" w:hAnsi="Times New Roman"/>
          <w:bCs/>
          <w:sz w:val="24"/>
          <w:szCs w:val="24"/>
        </w:rPr>
        <w:t>ražiausią šiaudinį sodą“</w:t>
      </w:r>
      <w:r w:rsidRPr="00FB48D0">
        <w:rPr>
          <w:rFonts w:ascii="Times New Roman" w:hAnsi="Times New Roman" w:cs="Times New Roman"/>
          <w:bCs/>
          <w:sz w:val="24"/>
          <w:szCs w:val="24"/>
        </w:rPr>
        <w:t>, jį atvaizduojant popieriaus lape</w:t>
      </w:r>
      <w:r w:rsidR="002051F5">
        <w:rPr>
          <w:rFonts w:ascii="Times New Roman" w:hAnsi="Times New Roman" w:cs="Times New Roman"/>
          <w:bCs/>
          <w:sz w:val="24"/>
          <w:szCs w:val="24"/>
        </w:rPr>
        <w:t>;</w:t>
      </w:r>
    </w:p>
    <w:p w14:paraId="347AEC0B" w14:textId="77777777" w:rsidR="003B5C5D" w:rsidRPr="00FB48D0" w:rsidRDefault="003B5C5D" w:rsidP="001C75C0">
      <w:pPr>
        <w:pStyle w:val="ListParagraph"/>
        <w:numPr>
          <w:ilvl w:val="0"/>
          <w:numId w:val="24"/>
        </w:numPr>
        <w:tabs>
          <w:tab w:val="left" w:pos="1701"/>
        </w:tabs>
        <w:spacing w:before="120"/>
        <w:ind w:left="1418" w:firstLine="0"/>
        <w:contextualSpacing w:val="0"/>
        <w:rPr>
          <w:rFonts w:ascii="Times New Roman" w:hAnsi="Times New Roman" w:cs="Times New Roman"/>
          <w:bCs/>
          <w:sz w:val="24"/>
          <w:szCs w:val="24"/>
        </w:rPr>
      </w:pPr>
      <w:r w:rsidRPr="00FB48D0">
        <w:rPr>
          <w:rFonts w:ascii="Times New Roman" w:hAnsi="Times New Roman" w:cs="Times New Roman"/>
          <w:bCs/>
          <w:sz w:val="24"/>
          <w:szCs w:val="24"/>
        </w:rPr>
        <w:t xml:space="preserve">suteikti </w:t>
      </w:r>
      <w:r w:rsidRPr="00FB48D0">
        <w:rPr>
          <w:rFonts w:ascii="Times New Roman" w:hAnsi="Times New Roman"/>
          <w:bCs/>
          <w:sz w:val="24"/>
          <w:szCs w:val="24"/>
        </w:rPr>
        <w:t xml:space="preserve">savo sukurtam </w:t>
      </w:r>
      <w:r w:rsidRPr="00FB48D0">
        <w:rPr>
          <w:rFonts w:ascii="Times New Roman" w:hAnsi="Times New Roman" w:cs="Times New Roman"/>
          <w:bCs/>
          <w:sz w:val="24"/>
          <w:szCs w:val="24"/>
        </w:rPr>
        <w:t>sodui vardą</w:t>
      </w:r>
      <w:r w:rsidRPr="00FB48D0">
        <w:rPr>
          <w:rFonts w:ascii="Times New Roman" w:hAnsi="Times New Roman"/>
          <w:bCs/>
          <w:sz w:val="24"/>
          <w:szCs w:val="24"/>
        </w:rPr>
        <w:t xml:space="preserve">, </w:t>
      </w:r>
      <w:r w:rsidRPr="00FB48D0">
        <w:rPr>
          <w:rFonts w:ascii="Times New Roman" w:hAnsi="Times New Roman" w:cs="Times New Roman"/>
          <w:bCs/>
          <w:sz w:val="24"/>
          <w:szCs w:val="24"/>
        </w:rPr>
        <w:t xml:space="preserve">trumpą užrašą </w:t>
      </w:r>
      <w:r w:rsidRPr="00FB48D0">
        <w:rPr>
          <w:rFonts w:ascii="Times New Roman" w:hAnsi="Times New Roman"/>
          <w:bCs/>
          <w:sz w:val="24"/>
          <w:szCs w:val="24"/>
        </w:rPr>
        <w:t xml:space="preserve">ir sukurti </w:t>
      </w:r>
      <w:r w:rsidRPr="00FB48D0">
        <w:rPr>
          <w:rFonts w:ascii="Times New Roman" w:hAnsi="Times New Roman" w:cs="Times New Roman"/>
          <w:bCs/>
          <w:sz w:val="24"/>
          <w:szCs w:val="24"/>
        </w:rPr>
        <w:t>ypatingą</w:t>
      </w:r>
      <w:r w:rsidRPr="00FB48D0">
        <w:rPr>
          <w:rFonts w:ascii="Times New Roman" w:hAnsi="Times New Roman"/>
          <w:bCs/>
          <w:sz w:val="24"/>
          <w:szCs w:val="24"/>
        </w:rPr>
        <w:t xml:space="preserve"> pa</w:t>
      </w:r>
      <w:r w:rsidRPr="00FB48D0">
        <w:rPr>
          <w:rFonts w:ascii="Times New Roman" w:hAnsi="Times New Roman" w:cs="Times New Roman"/>
          <w:bCs/>
          <w:sz w:val="24"/>
          <w:szCs w:val="24"/>
        </w:rPr>
        <w:t>vaizduo</w:t>
      </w:r>
      <w:r w:rsidRPr="00FB48D0">
        <w:rPr>
          <w:rFonts w:ascii="Times New Roman" w:hAnsi="Times New Roman"/>
          <w:bCs/>
          <w:sz w:val="24"/>
          <w:szCs w:val="24"/>
        </w:rPr>
        <w:t>t</w:t>
      </w:r>
      <w:r w:rsidRPr="00FB48D0">
        <w:rPr>
          <w:rFonts w:ascii="Times New Roman" w:hAnsi="Times New Roman" w:cs="Times New Roman"/>
          <w:bCs/>
          <w:sz w:val="24"/>
          <w:szCs w:val="24"/>
        </w:rPr>
        <w:t>o sodelio istoriją</w:t>
      </w:r>
      <w:r w:rsidRPr="00FB48D0">
        <w:rPr>
          <w:rFonts w:ascii="Times New Roman" w:hAnsi="Times New Roman"/>
          <w:bCs/>
          <w:sz w:val="24"/>
          <w:szCs w:val="24"/>
        </w:rPr>
        <w:t xml:space="preserve"> ar</w:t>
      </w:r>
      <w:r w:rsidRPr="00FB48D0">
        <w:rPr>
          <w:rFonts w:ascii="Times New Roman" w:hAnsi="Times New Roman" w:cs="Times New Roman"/>
          <w:bCs/>
          <w:sz w:val="24"/>
          <w:szCs w:val="24"/>
        </w:rPr>
        <w:t xml:space="preserve"> smagų aprašymą</w:t>
      </w:r>
      <w:r w:rsidRPr="00FB48D0">
        <w:rPr>
          <w:rFonts w:ascii="Times New Roman" w:hAnsi="Times New Roman"/>
          <w:bCs/>
          <w:sz w:val="24"/>
          <w:szCs w:val="24"/>
        </w:rPr>
        <w:t>.</w:t>
      </w:r>
    </w:p>
    <w:p w14:paraId="6ABE219C" w14:textId="4BF40208" w:rsidR="003B5C5D" w:rsidRPr="00FF2AA5" w:rsidRDefault="003B5C5D" w:rsidP="001C75C0">
      <w:pPr>
        <w:pStyle w:val="ListParagraph"/>
        <w:numPr>
          <w:ilvl w:val="0"/>
          <w:numId w:val="23"/>
        </w:numPr>
        <w:tabs>
          <w:tab w:val="left" w:pos="993"/>
        </w:tabs>
        <w:spacing w:before="120"/>
        <w:ind w:left="0" w:firstLine="567"/>
        <w:contextualSpacing w:val="0"/>
        <w:rPr>
          <w:rFonts w:ascii="Times New Roman" w:hAnsi="Times New Roman" w:cs="Times New Roman"/>
          <w:bCs/>
          <w:sz w:val="24"/>
          <w:szCs w:val="24"/>
        </w:rPr>
      </w:pPr>
      <w:r w:rsidRPr="00FF2AA5">
        <w:rPr>
          <w:rFonts w:ascii="Times New Roman" w:hAnsi="Times New Roman" w:cs="Times New Roman"/>
          <w:bCs/>
          <w:sz w:val="24"/>
          <w:szCs w:val="24"/>
        </w:rPr>
        <w:t>Pristatom</w:t>
      </w:r>
      <w:r w:rsidR="002051F5">
        <w:rPr>
          <w:rFonts w:ascii="Times New Roman" w:hAnsi="Times New Roman" w:cs="Times New Roman"/>
          <w:bCs/>
          <w:sz w:val="24"/>
          <w:szCs w:val="24"/>
        </w:rPr>
        <w:t>os</w:t>
      </w:r>
      <w:r w:rsidRPr="00FF2AA5">
        <w:rPr>
          <w:rFonts w:ascii="Times New Roman" w:hAnsi="Times New Roman" w:cs="Times New Roman"/>
          <w:bCs/>
          <w:sz w:val="24"/>
          <w:szCs w:val="24"/>
        </w:rPr>
        <w:t xml:space="preserve"> Lietuvos rišėjų </w:t>
      </w:r>
      <w:r w:rsidRPr="00FF2AA5">
        <w:rPr>
          <w:rFonts w:ascii="Times New Roman" w:hAnsi="Times New Roman"/>
          <w:bCs/>
          <w:sz w:val="24"/>
          <w:szCs w:val="24"/>
        </w:rPr>
        <w:t>pagamint</w:t>
      </w:r>
      <w:r w:rsidR="002051F5">
        <w:rPr>
          <w:rFonts w:ascii="Times New Roman" w:hAnsi="Times New Roman"/>
          <w:bCs/>
          <w:sz w:val="24"/>
          <w:szCs w:val="24"/>
        </w:rPr>
        <w:t>ų</w:t>
      </w:r>
      <w:r w:rsidRPr="00FF2AA5">
        <w:rPr>
          <w:rFonts w:ascii="Times New Roman" w:hAnsi="Times New Roman"/>
          <w:bCs/>
          <w:sz w:val="24"/>
          <w:szCs w:val="24"/>
        </w:rPr>
        <w:t xml:space="preserve"> </w:t>
      </w:r>
      <w:r w:rsidR="002051F5" w:rsidRPr="00FF2AA5">
        <w:rPr>
          <w:rFonts w:ascii="Times New Roman" w:hAnsi="Times New Roman" w:cs="Times New Roman"/>
          <w:bCs/>
          <w:sz w:val="24"/>
          <w:szCs w:val="24"/>
        </w:rPr>
        <w:t>gražiausi</w:t>
      </w:r>
      <w:r w:rsidR="002051F5">
        <w:rPr>
          <w:rFonts w:ascii="Times New Roman" w:hAnsi="Times New Roman" w:cs="Times New Roman"/>
          <w:bCs/>
          <w:sz w:val="24"/>
          <w:szCs w:val="24"/>
        </w:rPr>
        <w:t>ų</w:t>
      </w:r>
      <w:r w:rsidR="002051F5" w:rsidRPr="00FF2AA5">
        <w:rPr>
          <w:rFonts w:ascii="Times New Roman" w:hAnsi="Times New Roman" w:cs="Times New Roman"/>
          <w:bCs/>
          <w:sz w:val="24"/>
          <w:szCs w:val="24"/>
        </w:rPr>
        <w:t xml:space="preserve"> </w:t>
      </w:r>
      <w:r w:rsidRPr="00FF2AA5">
        <w:rPr>
          <w:rFonts w:ascii="Times New Roman" w:hAnsi="Times New Roman"/>
          <w:bCs/>
          <w:sz w:val="24"/>
          <w:szCs w:val="24"/>
        </w:rPr>
        <w:t>šiaudini</w:t>
      </w:r>
      <w:r w:rsidR="002051F5">
        <w:rPr>
          <w:rFonts w:ascii="Times New Roman" w:hAnsi="Times New Roman"/>
          <w:bCs/>
          <w:sz w:val="24"/>
          <w:szCs w:val="24"/>
        </w:rPr>
        <w:t>ų</w:t>
      </w:r>
      <w:r w:rsidRPr="00FF2AA5">
        <w:rPr>
          <w:rFonts w:ascii="Times New Roman" w:hAnsi="Times New Roman"/>
          <w:bCs/>
          <w:sz w:val="24"/>
          <w:szCs w:val="24"/>
        </w:rPr>
        <w:t xml:space="preserve"> </w:t>
      </w:r>
      <w:r w:rsidRPr="00FF2AA5">
        <w:rPr>
          <w:rFonts w:ascii="Times New Roman" w:hAnsi="Times New Roman" w:cs="Times New Roman"/>
          <w:bCs/>
          <w:sz w:val="24"/>
          <w:szCs w:val="24"/>
        </w:rPr>
        <w:t>sod</w:t>
      </w:r>
      <w:r w:rsidR="002051F5">
        <w:rPr>
          <w:rFonts w:ascii="Times New Roman" w:hAnsi="Times New Roman" w:cs="Times New Roman"/>
          <w:bCs/>
          <w:sz w:val="24"/>
          <w:szCs w:val="24"/>
        </w:rPr>
        <w:t>ų fotografijo</w:t>
      </w:r>
      <w:r w:rsidRPr="00FF2AA5">
        <w:rPr>
          <w:rFonts w:ascii="Times New Roman" w:hAnsi="Times New Roman" w:cs="Times New Roman"/>
          <w:bCs/>
          <w:sz w:val="24"/>
          <w:szCs w:val="24"/>
        </w:rPr>
        <w:t>s iš tautodailininkės M. Liugienės leidinio „Dangaus sodai“. Tyrinėjam</w:t>
      </w:r>
      <w:r w:rsidRPr="00FF2AA5">
        <w:rPr>
          <w:rFonts w:ascii="Times New Roman" w:hAnsi="Times New Roman"/>
          <w:bCs/>
          <w:sz w:val="24"/>
          <w:szCs w:val="24"/>
        </w:rPr>
        <w:t>os ir analizuojamos sodų formo</w:t>
      </w:r>
      <w:r w:rsidRPr="00FF2AA5">
        <w:rPr>
          <w:rFonts w:ascii="Times New Roman" w:hAnsi="Times New Roman" w:cs="Times New Roman"/>
          <w:bCs/>
          <w:sz w:val="24"/>
          <w:szCs w:val="24"/>
        </w:rPr>
        <w:t>s, jo</w:t>
      </w:r>
      <w:r w:rsidRPr="00FF2AA5">
        <w:rPr>
          <w:rFonts w:ascii="Times New Roman" w:hAnsi="Times New Roman"/>
          <w:bCs/>
          <w:sz w:val="24"/>
          <w:szCs w:val="24"/>
        </w:rPr>
        <w:t>s</w:t>
      </w:r>
      <w:r w:rsidRPr="00FF2AA5">
        <w:rPr>
          <w:rFonts w:ascii="Times New Roman" w:hAnsi="Times New Roman" w:cs="Times New Roman"/>
          <w:bCs/>
          <w:sz w:val="24"/>
          <w:szCs w:val="24"/>
        </w:rPr>
        <w:t xml:space="preserve"> užpildym</w:t>
      </w:r>
      <w:r w:rsidRPr="00FF2AA5">
        <w:rPr>
          <w:rFonts w:ascii="Times New Roman" w:hAnsi="Times New Roman"/>
          <w:bCs/>
          <w:sz w:val="24"/>
          <w:szCs w:val="24"/>
        </w:rPr>
        <w:t>as, pa</w:t>
      </w:r>
      <w:r w:rsidRPr="00FF2AA5">
        <w:rPr>
          <w:rFonts w:ascii="Times New Roman" w:hAnsi="Times New Roman" w:cs="Times New Roman"/>
          <w:bCs/>
          <w:sz w:val="24"/>
          <w:szCs w:val="24"/>
        </w:rPr>
        <w:t>vaizduo</w:t>
      </w:r>
      <w:r w:rsidRPr="00FF2AA5">
        <w:rPr>
          <w:rFonts w:ascii="Times New Roman" w:hAnsi="Times New Roman"/>
          <w:bCs/>
          <w:sz w:val="24"/>
          <w:szCs w:val="24"/>
        </w:rPr>
        <w:t>ti</w:t>
      </w:r>
      <w:r w:rsidRPr="00FF2AA5">
        <w:rPr>
          <w:rFonts w:ascii="Times New Roman" w:hAnsi="Times New Roman" w:cs="Times New Roman"/>
          <w:bCs/>
          <w:sz w:val="24"/>
          <w:szCs w:val="24"/>
        </w:rPr>
        <w:t xml:space="preserve"> sodų </w:t>
      </w:r>
      <w:r>
        <w:rPr>
          <w:rFonts w:ascii="Times New Roman" w:hAnsi="Times New Roman"/>
          <w:bCs/>
          <w:sz w:val="24"/>
          <w:szCs w:val="24"/>
        </w:rPr>
        <w:t>„</w:t>
      </w:r>
      <w:r w:rsidRPr="00FF2AA5">
        <w:rPr>
          <w:rFonts w:ascii="Times New Roman" w:hAnsi="Times New Roman" w:cs="Times New Roman"/>
          <w:bCs/>
          <w:sz w:val="24"/>
          <w:szCs w:val="24"/>
        </w:rPr>
        <w:t>veikėj</w:t>
      </w:r>
      <w:r w:rsidRPr="00FF2AA5">
        <w:rPr>
          <w:rFonts w:ascii="Times New Roman" w:hAnsi="Times New Roman"/>
          <w:bCs/>
          <w:sz w:val="24"/>
          <w:szCs w:val="24"/>
        </w:rPr>
        <w:t>ai</w:t>
      </w:r>
      <w:r>
        <w:rPr>
          <w:rFonts w:ascii="Times New Roman" w:hAnsi="Times New Roman"/>
          <w:bCs/>
          <w:sz w:val="24"/>
          <w:szCs w:val="24"/>
        </w:rPr>
        <w:t>“</w:t>
      </w:r>
      <w:r w:rsidRPr="00FF2AA5">
        <w:rPr>
          <w:rFonts w:ascii="Times New Roman" w:hAnsi="Times New Roman"/>
          <w:bCs/>
          <w:sz w:val="24"/>
          <w:szCs w:val="24"/>
        </w:rPr>
        <w:t xml:space="preserve"> (žmogaus, paukščių figūros ir pan.).</w:t>
      </w:r>
      <w:r w:rsidRPr="00FF2AA5">
        <w:rPr>
          <w:rFonts w:ascii="Times New Roman" w:hAnsi="Times New Roman" w:cs="Times New Roman"/>
          <w:bCs/>
          <w:sz w:val="24"/>
          <w:szCs w:val="24"/>
        </w:rPr>
        <w:t xml:space="preserve"> </w:t>
      </w:r>
      <w:r w:rsidRPr="00FF2AA5">
        <w:rPr>
          <w:rFonts w:ascii="Times New Roman" w:hAnsi="Times New Roman"/>
          <w:bCs/>
          <w:sz w:val="24"/>
          <w:szCs w:val="24"/>
        </w:rPr>
        <w:t>I</w:t>
      </w:r>
      <w:r w:rsidRPr="00FF2AA5">
        <w:rPr>
          <w:rFonts w:ascii="Times New Roman" w:hAnsi="Times New Roman" w:cs="Times New Roman"/>
          <w:bCs/>
          <w:sz w:val="24"/>
          <w:szCs w:val="24"/>
        </w:rPr>
        <w:t>šskiriam</w:t>
      </w:r>
      <w:r w:rsidRPr="00FF2AA5">
        <w:rPr>
          <w:rFonts w:ascii="Times New Roman" w:hAnsi="Times New Roman"/>
          <w:bCs/>
          <w:sz w:val="24"/>
          <w:szCs w:val="24"/>
        </w:rPr>
        <w:t xml:space="preserve">i sodai, </w:t>
      </w:r>
      <w:r w:rsidRPr="00FF2AA5">
        <w:rPr>
          <w:rFonts w:ascii="Times New Roman" w:hAnsi="Times New Roman" w:cs="Times New Roman"/>
          <w:bCs/>
          <w:sz w:val="24"/>
          <w:szCs w:val="24"/>
        </w:rPr>
        <w:t xml:space="preserve">kuriems labiausiai </w:t>
      </w:r>
      <w:r w:rsidRPr="00FF2AA5">
        <w:rPr>
          <w:rFonts w:ascii="Times New Roman" w:hAnsi="Times New Roman"/>
          <w:bCs/>
          <w:sz w:val="24"/>
          <w:szCs w:val="24"/>
        </w:rPr>
        <w:t xml:space="preserve">būdinga </w:t>
      </w:r>
      <w:r w:rsidRPr="00FF2AA5">
        <w:rPr>
          <w:rFonts w:ascii="Times New Roman" w:hAnsi="Times New Roman" w:cs="Times New Roman"/>
          <w:bCs/>
          <w:sz w:val="24"/>
          <w:szCs w:val="24"/>
        </w:rPr>
        <w:t>klasikinė</w:t>
      </w:r>
      <w:r w:rsidRPr="00FF2AA5">
        <w:rPr>
          <w:rFonts w:ascii="Times New Roman" w:hAnsi="Times New Roman"/>
          <w:bCs/>
          <w:sz w:val="24"/>
          <w:szCs w:val="24"/>
        </w:rPr>
        <w:t xml:space="preserve">, </w:t>
      </w:r>
      <w:r w:rsidRPr="00FF2AA5">
        <w:rPr>
          <w:rFonts w:ascii="Times New Roman" w:hAnsi="Times New Roman" w:cs="Times New Roman"/>
          <w:bCs/>
          <w:sz w:val="24"/>
          <w:szCs w:val="24"/>
        </w:rPr>
        <w:t xml:space="preserve">tobula forma. </w:t>
      </w:r>
    </w:p>
    <w:p w14:paraId="1B1C3FAE" w14:textId="77777777" w:rsidR="003B5C5D" w:rsidRPr="00FB48D0" w:rsidRDefault="003B5C5D" w:rsidP="001C75C0">
      <w:pPr>
        <w:pStyle w:val="ListParagraph"/>
        <w:numPr>
          <w:ilvl w:val="0"/>
          <w:numId w:val="23"/>
        </w:numPr>
        <w:tabs>
          <w:tab w:val="left" w:pos="993"/>
        </w:tabs>
        <w:spacing w:before="120"/>
        <w:ind w:left="0" w:firstLine="567"/>
        <w:contextualSpacing w:val="0"/>
        <w:rPr>
          <w:rFonts w:ascii="Times New Roman" w:hAnsi="Times New Roman" w:cs="Times New Roman"/>
          <w:bCs/>
          <w:sz w:val="24"/>
          <w:szCs w:val="24"/>
        </w:rPr>
      </w:pPr>
      <w:r w:rsidRPr="00FB48D0">
        <w:rPr>
          <w:rFonts w:ascii="Times New Roman" w:hAnsi="Times New Roman" w:cs="Times New Roman"/>
          <w:bCs/>
          <w:sz w:val="24"/>
          <w:szCs w:val="24"/>
        </w:rPr>
        <w:t>Aptariam</w:t>
      </w:r>
      <w:r>
        <w:rPr>
          <w:rFonts w:ascii="Times New Roman" w:hAnsi="Times New Roman"/>
          <w:bCs/>
          <w:sz w:val="24"/>
          <w:szCs w:val="24"/>
        </w:rPr>
        <w:t>a</w:t>
      </w:r>
      <w:r w:rsidRPr="00FB48D0">
        <w:rPr>
          <w:rFonts w:ascii="Times New Roman" w:hAnsi="Times New Roman" w:cs="Times New Roman"/>
          <w:bCs/>
          <w:sz w:val="24"/>
          <w:szCs w:val="24"/>
        </w:rPr>
        <w:t>, kurie sodai ir kokių kalendorinių ar šeimos švenčių metu buvo kabinami</w:t>
      </w:r>
      <w:r>
        <w:rPr>
          <w:rFonts w:ascii="Times New Roman" w:hAnsi="Times New Roman"/>
          <w:bCs/>
          <w:sz w:val="24"/>
          <w:szCs w:val="24"/>
        </w:rPr>
        <w:t xml:space="preserve"> (šiaudiniai sodai </w:t>
      </w:r>
      <w:r w:rsidRPr="00661E25">
        <w:rPr>
          <w:rFonts w:ascii="Times New Roman" w:hAnsi="Times New Roman" w:cs="Times New Roman"/>
          <w:iCs/>
          <w:sz w:val="24"/>
          <w:szCs w:val="24"/>
        </w:rPr>
        <w:t>buv</w:t>
      </w:r>
      <w:r>
        <w:rPr>
          <w:rFonts w:ascii="Times New Roman" w:hAnsi="Times New Roman"/>
          <w:iCs/>
          <w:sz w:val="24"/>
          <w:szCs w:val="24"/>
        </w:rPr>
        <w:t xml:space="preserve">o </w:t>
      </w:r>
      <w:r w:rsidRPr="00661E25">
        <w:rPr>
          <w:rFonts w:ascii="Times New Roman" w:hAnsi="Times New Roman" w:cs="Times New Roman"/>
          <w:iCs/>
          <w:sz w:val="24"/>
          <w:szCs w:val="24"/>
        </w:rPr>
        <w:t>ir tebėra rišami įvairi</w:t>
      </w:r>
      <w:r>
        <w:rPr>
          <w:rFonts w:ascii="Times New Roman" w:hAnsi="Times New Roman"/>
          <w:iCs/>
          <w:sz w:val="24"/>
          <w:szCs w:val="24"/>
        </w:rPr>
        <w:t>oms</w:t>
      </w:r>
      <w:r w:rsidRPr="00661E25">
        <w:rPr>
          <w:rFonts w:ascii="Times New Roman" w:hAnsi="Times New Roman" w:cs="Times New Roman"/>
          <w:iCs/>
          <w:sz w:val="24"/>
          <w:szCs w:val="24"/>
        </w:rPr>
        <w:t xml:space="preserve"> kalendorin</w:t>
      </w:r>
      <w:r>
        <w:rPr>
          <w:rFonts w:ascii="Times New Roman" w:hAnsi="Times New Roman"/>
          <w:iCs/>
          <w:sz w:val="24"/>
          <w:szCs w:val="24"/>
        </w:rPr>
        <w:t>ėms</w:t>
      </w:r>
      <w:r w:rsidRPr="00661E25">
        <w:rPr>
          <w:rFonts w:ascii="Times New Roman" w:hAnsi="Times New Roman" w:cs="Times New Roman"/>
          <w:iCs/>
          <w:sz w:val="24"/>
          <w:szCs w:val="24"/>
        </w:rPr>
        <w:t xml:space="preserve"> bei šeimos šven</w:t>
      </w:r>
      <w:r>
        <w:rPr>
          <w:rFonts w:ascii="Times New Roman" w:hAnsi="Times New Roman"/>
          <w:iCs/>
          <w:sz w:val="24"/>
          <w:szCs w:val="24"/>
        </w:rPr>
        <w:t>tėms</w:t>
      </w:r>
      <w:r w:rsidRPr="00661E25">
        <w:rPr>
          <w:rFonts w:ascii="Times New Roman" w:hAnsi="Times New Roman" w:cs="Times New Roman"/>
          <w:iCs/>
          <w:sz w:val="24"/>
          <w:szCs w:val="24"/>
        </w:rPr>
        <w:t xml:space="preserve"> </w:t>
      </w:r>
      <w:r>
        <w:rPr>
          <w:rFonts w:ascii="Times New Roman" w:hAnsi="Times New Roman"/>
          <w:iCs/>
          <w:sz w:val="24"/>
          <w:szCs w:val="24"/>
        </w:rPr>
        <w:t xml:space="preserve">– </w:t>
      </w:r>
      <w:r w:rsidRPr="00661E25">
        <w:rPr>
          <w:rFonts w:ascii="Times New Roman" w:hAnsi="Times New Roman" w:cs="Times New Roman"/>
          <w:iCs/>
          <w:sz w:val="24"/>
          <w:szCs w:val="24"/>
        </w:rPr>
        <w:t>Velyk</w:t>
      </w:r>
      <w:r>
        <w:rPr>
          <w:rFonts w:ascii="Times New Roman" w:hAnsi="Times New Roman"/>
          <w:iCs/>
          <w:sz w:val="24"/>
          <w:szCs w:val="24"/>
        </w:rPr>
        <w:t>oms</w:t>
      </w:r>
      <w:r w:rsidRPr="00661E25">
        <w:rPr>
          <w:rFonts w:ascii="Times New Roman" w:hAnsi="Times New Roman" w:cs="Times New Roman"/>
          <w:iCs/>
          <w:sz w:val="24"/>
          <w:szCs w:val="24"/>
        </w:rPr>
        <w:t>, Kalėd</w:t>
      </w:r>
      <w:r>
        <w:rPr>
          <w:rFonts w:ascii="Times New Roman" w:hAnsi="Times New Roman"/>
          <w:iCs/>
          <w:sz w:val="24"/>
          <w:szCs w:val="24"/>
        </w:rPr>
        <w:t>oms</w:t>
      </w:r>
      <w:r w:rsidRPr="00661E25">
        <w:rPr>
          <w:rFonts w:ascii="Times New Roman" w:hAnsi="Times New Roman" w:cs="Times New Roman"/>
          <w:iCs/>
          <w:sz w:val="24"/>
          <w:szCs w:val="24"/>
        </w:rPr>
        <w:t>, vestuv</w:t>
      </w:r>
      <w:r>
        <w:rPr>
          <w:rFonts w:ascii="Times New Roman" w:hAnsi="Times New Roman"/>
          <w:iCs/>
          <w:sz w:val="24"/>
          <w:szCs w:val="24"/>
        </w:rPr>
        <w:t>ėms</w:t>
      </w:r>
      <w:r w:rsidRPr="00661E25">
        <w:rPr>
          <w:rFonts w:ascii="Times New Roman" w:hAnsi="Times New Roman" w:cs="Times New Roman"/>
          <w:iCs/>
          <w:sz w:val="24"/>
          <w:szCs w:val="24"/>
        </w:rPr>
        <w:t>, gimus vaikeliui</w:t>
      </w:r>
      <w:r>
        <w:rPr>
          <w:rFonts w:ascii="Times New Roman" w:hAnsi="Times New Roman"/>
          <w:iCs/>
          <w:sz w:val="24"/>
          <w:szCs w:val="24"/>
        </w:rPr>
        <w:t>)</w:t>
      </w:r>
      <w:r w:rsidRPr="00FB48D0">
        <w:rPr>
          <w:rFonts w:ascii="Times New Roman" w:hAnsi="Times New Roman" w:cs="Times New Roman"/>
          <w:bCs/>
          <w:sz w:val="24"/>
          <w:szCs w:val="24"/>
        </w:rPr>
        <w:t>.</w:t>
      </w:r>
    </w:p>
    <w:p w14:paraId="25C3C02B" w14:textId="77777777" w:rsidR="003B5C5D" w:rsidRPr="00FB48D0" w:rsidRDefault="003B5C5D" w:rsidP="001C75C0">
      <w:pPr>
        <w:pStyle w:val="ListParagraph"/>
        <w:numPr>
          <w:ilvl w:val="0"/>
          <w:numId w:val="23"/>
        </w:numPr>
        <w:tabs>
          <w:tab w:val="left" w:pos="993"/>
        </w:tabs>
        <w:spacing w:before="120"/>
        <w:ind w:left="0" w:firstLine="567"/>
        <w:contextualSpacing w:val="0"/>
        <w:rPr>
          <w:rFonts w:ascii="Times New Roman" w:hAnsi="Times New Roman" w:cs="Times New Roman"/>
          <w:bCs/>
          <w:sz w:val="24"/>
          <w:szCs w:val="24"/>
        </w:rPr>
      </w:pPr>
      <w:r>
        <w:rPr>
          <w:rFonts w:ascii="Times New Roman" w:hAnsi="Times New Roman"/>
          <w:bCs/>
          <w:sz w:val="24"/>
          <w:szCs w:val="24"/>
        </w:rPr>
        <w:t>Mokiniai apmąsto ir pradeda</w:t>
      </w:r>
      <w:r w:rsidRPr="00FB48D0">
        <w:rPr>
          <w:rFonts w:ascii="Times New Roman" w:hAnsi="Times New Roman" w:cs="Times New Roman"/>
          <w:bCs/>
          <w:sz w:val="24"/>
          <w:szCs w:val="24"/>
        </w:rPr>
        <w:t xml:space="preserve"> </w:t>
      </w:r>
      <w:r>
        <w:rPr>
          <w:rFonts w:ascii="Times New Roman" w:hAnsi="Times New Roman"/>
          <w:bCs/>
          <w:sz w:val="24"/>
          <w:szCs w:val="24"/>
        </w:rPr>
        <w:t>savo „</w:t>
      </w:r>
      <w:r w:rsidRPr="00FB48D0">
        <w:rPr>
          <w:rFonts w:ascii="Times New Roman" w:hAnsi="Times New Roman" w:cs="Times New Roman"/>
          <w:bCs/>
          <w:sz w:val="24"/>
          <w:szCs w:val="24"/>
        </w:rPr>
        <w:t>sodelio</w:t>
      </w:r>
      <w:r>
        <w:rPr>
          <w:rFonts w:ascii="Times New Roman" w:hAnsi="Times New Roman"/>
          <w:bCs/>
          <w:sz w:val="24"/>
          <w:szCs w:val="24"/>
        </w:rPr>
        <w:t>“</w:t>
      </w:r>
      <w:r w:rsidRPr="00FB48D0">
        <w:rPr>
          <w:rFonts w:ascii="Times New Roman" w:hAnsi="Times New Roman" w:cs="Times New Roman"/>
          <w:bCs/>
          <w:sz w:val="24"/>
          <w:szCs w:val="24"/>
        </w:rPr>
        <w:t xml:space="preserve"> piešimo kūrybinį darbą.</w:t>
      </w:r>
    </w:p>
    <w:p w14:paraId="61AFEFCF" w14:textId="77777777" w:rsidR="003B5C5D" w:rsidRPr="00FB48D0" w:rsidRDefault="003B5C5D" w:rsidP="007A4A43">
      <w:pPr>
        <w:tabs>
          <w:tab w:val="left" w:pos="993"/>
        </w:tabs>
        <w:spacing w:before="120"/>
        <w:ind w:left="567"/>
        <w:rPr>
          <w:rFonts w:ascii="Times New Roman" w:hAnsi="Times New Roman"/>
          <w:bCs/>
          <w:sz w:val="24"/>
          <w:szCs w:val="24"/>
        </w:rPr>
      </w:pPr>
    </w:p>
    <w:p w14:paraId="358FCF43" w14:textId="77777777" w:rsidR="003B5C5D" w:rsidRPr="00FB48D0" w:rsidRDefault="003B5C5D" w:rsidP="007A4A43">
      <w:pPr>
        <w:spacing w:before="120"/>
        <w:ind w:firstLine="567"/>
        <w:rPr>
          <w:rFonts w:ascii="Times New Roman" w:hAnsi="Times New Roman" w:cs="Times New Roman"/>
          <w:bCs/>
          <w:sz w:val="24"/>
          <w:szCs w:val="24"/>
        </w:rPr>
      </w:pPr>
      <w:r w:rsidRPr="00FF2AA5">
        <w:rPr>
          <w:rFonts w:ascii="Times New Roman" w:hAnsi="Times New Roman" w:cs="Times New Roman"/>
          <w:b/>
          <w:bCs/>
          <w:sz w:val="24"/>
          <w:szCs w:val="24"/>
        </w:rPr>
        <w:t>3</w:t>
      </w:r>
      <w:r w:rsidRPr="00FF2AA5">
        <w:rPr>
          <w:rFonts w:ascii="Times New Roman" w:hAnsi="Times New Roman"/>
          <w:b/>
          <w:bCs/>
          <w:sz w:val="24"/>
          <w:szCs w:val="24"/>
        </w:rPr>
        <w:t>-ioji</w:t>
      </w:r>
      <w:r w:rsidRPr="00FF2AA5">
        <w:rPr>
          <w:rFonts w:ascii="Times New Roman" w:hAnsi="Times New Roman" w:cs="Times New Roman"/>
          <w:b/>
          <w:bCs/>
          <w:sz w:val="24"/>
          <w:szCs w:val="24"/>
        </w:rPr>
        <w:t xml:space="preserve"> pamoka</w:t>
      </w:r>
      <w:r w:rsidRPr="00FB48D0">
        <w:rPr>
          <w:rFonts w:ascii="Times New Roman" w:hAnsi="Times New Roman" w:cs="Times New Roman"/>
          <w:bCs/>
          <w:sz w:val="24"/>
          <w:szCs w:val="24"/>
        </w:rPr>
        <w:t xml:space="preserve"> – </w:t>
      </w:r>
      <w:r>
        <w:rPr>
          <w:rFonts w:ascii="Times New Roman" w:hAnsi="Times New Roman"/>
          <w:bCs/>
          <w:sz w:val="24"/>
          <w:szCs w:val="24"/>
        </w:rPr>
        <w:t>savojo „s</w:t>
      </w:r>
      <w:r w:rsidRPr="00FB48D0">
        <w:rPr>
          <w:rFonts w:ascii="Times New Roman" w:hAnsi="Times New Roman" w:cs="Times New Roman"/>
          <w:bCs/>
          <w:sz w:val="24"/>
          <w:szCs w:val="24"/>
        </w:rPr>
        <w:t>odelio</w:t>
      </w:r>
      <w:r>
        <w:rPr>
          <w:rFonts w:ascii="Times New Roman" w:hAnsi="Times New Roman"/>
          <w:bCs/>
          <w:sz w:val="24"/>
          <w:szCs w:val="24"/>
        </w:rPr>
        <w:t xml:space="preserve">“ ir jo </w:t>
      </w:r>
      <w:r w:rsidRPr="00FB48D0">
        <w:rPr>
          <w:rFonts w:ascii="Times New Roman" w:hAnsi="Times New Roman" w:cs="Times New Roman"/>
          <w:bCs/>
          <w:sz w:val="24"/>
          <w:szCs w:val="24"/>
        </w:rPr>
        <w:t xml:space="preserve">istorijos </w:t>
      </w:r>
      <w:r>
        <w:rPr>
          <w:rFonts w:ascii="Times New Roman" w:hAnsi="Times New Roman"/>
          <w:bCs/>
          <w:sz w:val="24"/>
          <w:szCs w:val="24"/>
        </w:rPr>
        <w:t>sukūrimas ir pristatymas::</w:t>
      </w:r>
    </w:p>
    <w:p w14:paraId="690F08DE" w14:textId="77777777" w:rsidR="003B5C5D" w:rsidRPr="002051F5" w:rsidRDefault="003B5C5D" w:rsidP="001C75C0">
      <w:pPr>
        <w:pStyle w:val="ListParagraph"/>
        <w:numPr>
          <w:ilvl w:val="0"/>
          <w:numId w:val="42"/>
        </w:numPr>
        <w:tabs>
          <w:tab w:val="left" w:pos="851"/>
        </w:tabs>
        <w:spacing w:before="120"/>
        <w:ind w:left="0" w:firstLine="567"/>
        <w:contextualSpacing w:val="0"/>
        <w:rPr>
          <w:rFonts w:ascii="Times New Roman" w:hAnsi="Times New Roman" w:cs="Times New Roman"/>
          <w:bCs/>
          <w:sz w:val="24"/>
          <w:szCs w:val="24"/>
        </w:rPr>
      </w:pPr>
      <w:r w:rsidRPr="002051F5">
        <w:rPr>
          <w:rFonts w:ascii="Times New Roman" w:hAnsi="Times New Roman" w:cs="Times New Roman"/>
          <w:bCs/>
          <w:sz w:val="24"/>
          <w:szCs w:val="24"/>
        </w:rPr>
        <w:lastRenderedPageBreak/>
        <w:t>Mokinia</w:t>
      </w:r>
      <w:r w:rsidRPr="002051F5">
        <w:rPr>
          <w:rFonts w:ascii="Times New Roman" w:hAnsi="Times New Roman"/>
          <w:bCs/>
          <w:sz w:val="24"/>
          <w:szCs w:val="24"/>
        </w:rPr>
        <w:t>i</w:t>
      </w:r>
      <w:r w:rsidRPr="002051F5">
        <w:rPr>
          <w:rFonts w:ascii="Times New Roman" w:hAnsi="Times New Roman" w:cs="Times New Roman"/>
          <w:bCs/>
          <w:sz w:val="24"/>
          <w:szCs w:val="24"/>
        </w:rPr>
        <w:t xml:space="preserve"> pieš</w:t>
      </w:r>
      <w:r w:rsidRPr="002051F5">
        <w:rPr>
          <w:rFonts w:ascii="Times New Roman" w:hAnsi="Times New Roman"/>
          <w:bCs/>
          <w:sz w:val="24"/>
          <w:szCs w:val="24"/>
        </w:rPr>
        <w:t>dami toliau kuria savo „sodelį“, sugalvoja jam pavadinimą ar jo istoriją. Tuo metu gali skambėti foninė muzika, nuteikianti susikaupimui, pavyzdžiui, kanklių muzika.</w:t>
      </w:r>
    </w:p>
    <w:p w14:paraId="00D40A17" w14:textId="77777777" w:rsidR="003B5C5D" w:rsidRPr="002051F5" w:rsidRDefault="003B5C5D" w:rsidP="001C75C0">
      <w:pPr>
        <w:pStyle w:val="ListParagraph"/>
        <w:numPr>
          <w:ilvl w:val="0"/>
          <w:numId w:val="42"/>
        </w:numPr>
        <w:tabs>
          <w:tab w:val="left" w:pos="851"/>
        </w:tabs>
        <w:spacing w:before="120" w:after="120"/>
        <w:ind w:left="0" w:firstLine="567"/>
        <w:contextualSpacing w:val="0"/>
        <w:rPr>
          <w:rFonts w:ascii="Times New Roman" w:hAnsi="Times New Roman"/>
          <w:bCs/>
          <w:sz w:val="24"/>
          <w:szCs w:val="24"/>
        </w:rPr>
      </w:pPr>
      <w:r w:rsidRPr="002051F5">
        <w:rPr>
          <w:rFonts w:ascii="Times New Roman" w:hAnsi="Times New Roman"/>
          <w:bCs/>
          <w:sz w:val="24"/>
          <w:szCs w:val="24"/>
        </w:rPr>
        <w:t xml:space="preserve">Sukurtų darbų pristatymas – kiekvienas vaikas pakomentuoja, kodėl sukūrė būtent tokį „sodelį“, kaip jį pavadino ir kokią sugalvojo jo istoriją. </w:t>
      </w:r>
    </w:p>
    <w:p w14:paraId="67D36B61" w14:textId="77777777" w:rsidR="004B02EE" w:rsidRDefault="004B02EE" w:rsidP="007A4A43">
      <w:pPr>
        <w:pStyle w:val="ListParagraph"/>
        <w:tabs>
          <w:tab w:val="left" w:pos="993"/>
        </w:tabs>
        <w:spacing w:before="120" w:after="120"/>
        <w:ind w:left="567"/>
        <w:contextualSpacing w:val="0"/>
        <w:rPr>
          <w:rFonts w:ascii="Times New Roman" w:hAnsi="Times New Roman"/>
          <w:bCs/>
          <w:sz w:val="24"/>
          <w:szCs w:val="24"/>
        </w:rPr>
      </w:pPr>
    </w:p>
    <w:p w14:paraId="6193B4DF" w14:textId="77777777" w:rsidR="003B5C5D" w:rsidRPr="000128F3" w:rsidRDefault="003B5C5D" w:rsidP="007A4A43">
      <w:pPr>
        <w:pStyle w:val="ListParagraph"/>
        <w:tabs>
          <w:tab w:val="left" w:pos="993"/>
        </w:tabs>
        <w:spacing w:before="120" w:after="240"/>
        <w:ind w:left="567" w:firstLine="0"/>
        <w:contextualSpacing w:val="0"/>
        <w:rPr>
          <w:rFonts w:ascii="Times New Roman" w:hAnsi="Times New Roman"/>
          <w:bCs/>
          <w:sz w:val="24"/>
          <w:szCs w:val="24"/>
        </w:rPr>
      </w:pPr>
      <w:r w:rsidRPr="000128F3">
        <w:rPr>
          <w:rFonts w:ascii="Times New Roman" w:hAnsi="Times New Roman"/>
          <w:bCs/>
          <w:sz w:val="24"/>
          <w:szCs w:val="24"/>
        </w:rPr>
        <w:t>Štai mokinių sukurtų darbelių pavyzdžiai:</w:t>
      </w:r>
    </w:p>
    <w:tbl>
      <w:tblPr>
        <w:tblW w:w="0" w:type="auto"/>
        <w:tblInd w:w="567" w:type="dxa"/>
        <w:tblLook w:val="04A0" w:firstRow="1" w:lastRow="0" w:firstColumn="1" w:lastColumn="0" w:noHBand="0" w:noVBand="1"/>
      </w:tblPr>
      <w:tblGrid>
        <w:gridCol w:w="2903"/>
        <w:gridCol w:w="1229"/>
        <w:gridCol w:w="244"/>
        <w:gridCol w:w="1405"/>
        <w:gridCol w:w="3573"/>
      </w:tblGrid>
      <w:tr w:rsidR="003B5C5D" w14:paraId="52B9193D" w14:textId="77777777" w:rsidTr="00F1716E">
        <w:trPr>
          <w:trHeight w:val="4417"/>
        </w:trPr>
        <w:tc>
          <w:tcPr>
            <w:tcW w:w="9904" w:type="dxa"/>
            <w:gridSpan w:val="5"/>
          </w:tcPr>
          <w:p w14:paraId="7A8EC8C5" w14:textId="77777777" w:rsidR="003B5C5D" w:rsidRPr="00A82D4A" w:rsidRDefault="003B5C5D" w:rsidP="00F1716E">
            <w:pPr>
              <w:jc w:val="center"/>
              <w:textAlignment w:val="top"/>
              <w:rPr>
                <w:rFonts w:ascii="Times New Roman" w:hAnsi="Times New Roman"/>
                <w:sz w:val="24"/>
                <w:szCs w:val="24"/>
              </w:rPr>
            </w:pPr>
            <w:r>
              <w:rPr>
                <w:rFonts w:ascii="Times New Roman" w:hAnsi="Times New Roman"/>
                <w:noProof/>
                <w:sz w:val="24"/>
                <w:szCs w:val="24"/>
                <w:lang w:val="pl-PL" w:eastAsia="pl-PL"/>
              </w:rPr>
              <w:drawing>
                <wp:inline distT="0" distB="0" distL="0" distR="0" wp14:anchorId="6A9F8B4D" wp14:editId="05AFF194">
                  <wp:extent cx="4295775" cy="2752725"/>
                  <wp:effectExtent l="0" t="0" r="9525" b="9525"/>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95775" cy="2752725"/>
                          </a:xfrm>
                          <a:prstGeom prst="rect">
                            <a:avLst/>
                          </a:prstGeom>
                          <a:noFill/>
                          <a:ln>
                            <a:noFill/>
                          </a:ln>
                        </pic:spPr>
                      </pic:pic>
                    </a:graphicData>
                  </a:graphic>
                </wp:inline>
              </w:drawing>
            </w:r>
          </w:p>
        </w:tc>
      </w:tr>
      <w:tr w:rsidR="003B5C5D" w14:paraId="7B849AC7" w14:textId="77777777" w:rsidTr="00F1716E">
        <w:tc>
          <w:tcPr>
            <w:tcW w:w="4970" w:type="dxa"/>
            <w:gridSpan w:val="3"/>
          </w:tcPr>
          <w:p w14:paraId="220A13C0" w14:textId="77777777" w:rsidR="003B5C5D" w:rsidRDefault="003B5C5D" w:rsidP="00F1716E">
            <w:pPr>
              <w:pStyle w:val="ListParagraph"/>
              <w:tabs>
                <w:tab w:val="left" w:pos="993"/>
              </w:tabs>
              <w:spacing w:before="120" w:after="120"/>
              <w:ind w:left="0"/>
              <w:contextualSpacing w:val="0"/>
              <w:rPr>
                <w:rFonts w:ascii="Times New Roman" w:hAnsi="Times New Roman"/>
                <w:bCs/>
                <w:sz w:val="24"/>
                <w:szCs w:val="24"/>
              </w:rPr>
            </w:pPr>
            <w:r>
              <w:rPr>
                <w:rFonts w:ascii="Times New Roman" w:eastAsia="Times New Roman" w:hAnsi="Times New Roman" w:cs="Times New Roman"/>
                <w:noProof/>
                <w:color w:val="DDDDDD"/>
                <w:sz w:val="24"/>
                <w:szCs w:val="24"/>
                <w:lang w:val="pl-PL" w:eastAsia="pl-PL"/>
              </w:rPr>
              <w:drawing>
                <wp:anchor distT="0" distB="0" distL="114300" distR="114300" simplePos="0" relativeHeight="251592704" behindDoc="0" locked="0" layoutInCell="1" allowOverlap="1" wp14:anchorId="49D35DC2" wp14:editId="4CC0AEA6">
                  <wp:simplePos x="0" y="0"/>
                  <wp:positionH relativeFrom="column">
                    <wp:posOffset>252730</wp:posOffset>
                  </wp:positionH>
                  <wp:positionV relativeFrom="paragraph">
                    <wp:posOffset>105410</wp:posOffset>
                  </wp:positionV>
                  <wp:extent cx="2379345" cy="2239645"/>
                  <wp:effectExtent l="0" t="0" r="1905" b="8255"/>
                  <wp:wrapNone/>
                  <wp:docPr id="16" name="Paveikslėlis 16" descr="Kaišiadorių r. viešosios bibliotekos Kruonio bibliot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descr="Kaišiadorių r. viešosios bibliotekos Kruonio bibliotek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79345" cy="22396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34" w:type="dxa"/>
            <w:gridSpan w:val="2"/>
          </w:tcPr>
          <w:p w14:paraId="77A47760" w14:textId="77777777" w:rsidR="003B5C5D" w:rsidRDefault="003B5C5D" w:rsidP="00F1716E">
            <w:pPr>
              <w:pStyle w:val="ListParagraph"/>
              <w:tabs>
                <w:tab w:val="left" w:pos="993"/>
              </w:tabs>
              <w:spacing w:before="120" w:after="120"/>
              <w:ind w:left="0"/>
              <w:contextualSpacing w:val="0"/>
              <w:jc w:val="center"/>
              <w:rPr>
                <w:rFonts w:ascii="Times New Roman" w:hAnsi="Times New Roman"/>
                <w:bCs/>
                <w:sz w:val="24"/>
                <w:szCs w:val="24"/>
              </w:rPr>
            </w:pPr>
            <w:r>
              <w:rPr>
                <w:rFonts w:ascii="Times New Roman" w:hAnsi="Times New Roman"/>
                <w:noProof/>
                <w:lang w:val="pl-PL" w:eastAsia="pl-PL"/>
              </w:rPr>
              <w:drawing>
                <wp:inline distT="0" distB="0" distL="0" distR="0" wp14:anchorId="16F8E19C" wp14:editId="64F3E633">
                  <wp:extent cx="2667000" cy="2343150"/>
                  <wp:effectExtent l="0" t="0" r="0" b="0"/>
                  <wp:docPr id="14" name="Paveikslėlis 14" descr="Vaikų darbai po etnokultūros pamokos - Internetin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Vaikų darbai po etnokultūros pamokos - Internetinis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67000" cy="2343150"/>
                          </a:xfrm>
                          <a:prstGeom prst="rect">
                            <a:avLst/>
                          </a:prstGeom>
                          <a:noFill/>
                          <a:ln>
                            <a:noFill/>
                          </a:ln>
                        </pic:spPr>
                      </pic:pic>
                    </a:graphicData>
                  </a:graphic>
                </wp:inline>
              </w:drawing>
            </w:r>
          </w:p>
        </w:tc>
      </w:tr>
      <w:tr w:rsidR="003B5C5D" w14:paraId="4DA11EE2" w14:textId="77777777" w:rsidTr="00F1716E">
        <w:tc>
          <w:tcPr>
            <w:tcW w:w="3272" w:type="dxa"/>
          </w:tcPr>
          <w:p w14:paraId="2932BCB4" w14:textId="77777777" w:rsidR="003B5C5D" w:rsidRPr="00661E25" w:rsidRDefault="003B5C5D" w:rsidP="00F1716E">
            <w:pPr>
              <w:pStyle w:val="ListParagraph"/>
              <w:tabs>
                <w:tab w:val="left" w:pos="993"/>
              </w:tabs>
              <w:spacing w:before="120" w:after="120"/>
              <w:ind w:left="0"/>
              <w:contextualSpacing w:val="0"/>
              <w:jc w:val="center"/>
              <w:rPr>
                <w:rFonts w:ascii="Times New Roman" w:eastAsia="Times New Roman" w:hAnsi="Times New Roman"/>
                <w:noProof/>
                <w:color w:val="DDDDDD"/>
                <w:sz w:val="24"/>
                <w:szCs w:val="24"/>
              </w:rPr>
            </w:pPr>
            <w:r>
              <w:rPr>
                <w:rFonts w:ascii="Times New Roman" w:eastAsia="Times New Roman" w:hAnsi="Times New Roman"/>
                <w:noProof/>
                <w:color w:val="DDDDDD"/>
                <w:sz w:val="24"/>
                <w:szCs w:val="24"/>
              </w:rPr>
              <w:lastRenderedPageBreak/>
              <w:t>4</w:t>
            </w:r>
            <w:r>
              <w:rPr>
                <w:rFonts w:ascii="Times New Roman" w:hAnsi="Times New Roman"/>
                <w:noProof/>
                <w:sz w:val="24"/>
                <w:szCs w:val="24"/>
                <w:lang w:val="pl-PL" w:eastAsia="pl-PL"/>
              </w:rPr>
              <w:drawing>
                <wp:inline distT="0" distB="0" distL="0" distR="0" wp14:anchorId="7BD32C22" wp14:editId="6F510CFC">
                  <wp:extent cx="1866900" cy="2628900"/>
                  <wp:effectExtent l="0" t="0" r="0"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66900" cy="2628900"/>
                          </a:xfrm>
                          <a:prstGeom prst="rect">
                            <a:avLst/>
                          </a:prstGeom>
                          <a:noFill/>
                          <a:ln>
                            <a:noFill/>
                          </a:ln>
                        </pic:spPr>
                      </pic:pic>
                    </a:graphicData>
                  </a:graphic>
                </wp:inline>
              </w:drawing>
            </w:r>
          </w:p>
        </w:tc>
        <w:tc>
          <w:tcPr>
            <w:tcW w:w="3119" w:type="dxa"/>
            <w:gridSpan w:val="3"/>
          </w:tcPr>
          <w:p w14:paraId="1A7E1B56" w14:textId="77777777" w:rsidR="003B5C5D" w:rsidRPr="00661E25" w:rsidRDefault="003B5C5D" w:rsidP="004B02EE">
            <w:pPr>
              <w:pStyle w:val="ListParagraph"/>
              <w:tabs>
                <w:tab w:val="left" w:pos="993"/>
              </w:tabs>
              <w:spacing w:before="120" w:after="120"/>
              <w:ind w:left="0" w:firstLine="0"/>
              <w:contextualSpacing w:val="0"/>
              <w:jc w:val="center"/>
              <w:rPr>
                <w:rFonts w:ascii="Times New Roman" w:eastAsia="Times New Roman" w:hAnsi="Times New Roman"/>
                <w:noProof/>
                <w:color w:val="DDDDDD"/>
                <w:sz w:val="24"/>
                <w:szCs w:val="24"/>
              </w:rPr>
            </w:pPr>
            <w:r>
              <w:rPr>
                <w:rFonts w:ascii="Times New Roman" w:hAnsi="Times New Roman"/>
                <w:noProof/>
                <w:sz w:val="24"/>
                <w:szCs w:val="24"/>
                <w:lang w:val="pl-PL" w:eastAsia="pl-PL"/>
              </w:rPr>
              <w:drawing>
                <wp:inline distT="0" distB="0" distL="0" distR="0" wp14:anchorId="136C0A79" wp14:editId="32DA7F3A">
                  <wp:extent cx="1838325" cy="2571750"/>
                  <wp:effectExtent l="0" t="0" r="9525"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38325" cy="2571750"/>
                          </a:xfrm>
                          <a:prstGeom prst="rect">
                            <a:avLst/>
                          </a:prstGeom>
                          <a:noFill/>
                          <a:ln>
                            <a:noFill/>
                          </a:ln>
                        </pic:spPr>
                      </pic:pic>
                    </a:graphicData>
                  </a:graphic>
                </wp:inline>
              </w:drawing>
            </w:r>
          </w:p>
        </w:tc>
        <w:tc>
          <w:tcPr>
            <w:tcW w:w="3513" w:type="dxa"/>
          </w:tcPr>
          <w:p w14:paraId="72EB72D4" w14:textId="77777777" w:rsidR="003B5C5D" w:rsidRPr="007D64E6" w:rsidRDefault="003B5C5D" w:rsidP="004B02EE">
            <w:pPr>
              <w:pStyle w:val="ListParagraph"/>
              <w:tabs>
                <w:tab w:val="left" w:pos="993"/>
              </w:tabs>
              <w:spacing w:before="120" w:after="120"/>
              <w:ind w:left="0" w:firstLine="0"/>
              <w:contextualSpacing w:val="0"/>
              <w:jc w:val="center"/>
              <w:rPr>
                <w:rFonts w:ascii="Times New Roman" w:hAnsi="Times New Roman"/>
                <w:noProof/>
              </w:rPr>
            </w:pPr>
            <w:r>
              <w:rPr>
                <w:rFonts w:ascii="Times New Roman" w:hAnsi="Times New Roman"/>
                <w:b/>
                <w:bCs/>
                <w:noProof/>
                <w:sz w:val="24"/>
                <w:szCs w:val="24"/>
                <w:lang w:val="pl-PL" w:eastAsia="pl-PL"/>
              </w:rPr>
              <w:drawing>
                <wp:inline distT="0" distB="0" distL="0" distR="0" wp14:anchorId="034FA18D" wp14:editId="20F54AA8">
                  <wp:extent cx="2019300" cy="2495550"/>
                  <wp:effectExtent l="0" t="0" r="0" b="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19300" cy="2495550"/>
                          </a:xfrm>
                          <a:prstGeom prst="rect">
                            <a:avLst/>
                          </a:prstGeom>
                          <a:noFill/>
                          <a:ln>
                            <a:noFill/>
                          </a:ln>
                        </pic:spPr>
                      </pic:pic>
                    </a:graphicData>
                  </a:graphic>
                </wp:inline>
              </w:drawing>
            </w:r>
          </w:p>
        </w:tc>
      </w:tr>
      <w:tr w:rsidR="003B5C5D" w14:paraId="71A90561" w14:textId="77777777" w:rsidTr="00F1716E">
        <w:tc>
          <w:tcPr>
            <w:tcW w:w="4728" w:type="dxa"/>
            <w:gridSpan w:val="2"/>
          </w:tcPr>
          <w:p w14:paraId="392AA549" w14:textId="77777777" w:rsidR="003B5C5D" w:rsidRDefault="003B5C5D" w:rsidP="004B02EE">
            <w:pPr>
              <w:pStyle w:val="ListParagraph"/>
              <w:tabs>
                <w:tab w:val="left" w:pos="993"/>
              </w:tabs>
              <w:spacing w:before="120" w:after="120"/>
              <w:ind w:left="0" w:firstLine="0"/>
              <w:contextualSpacing w:val="0"/>
              <w:rPr>
                <w:rFonts w:ascii="Times New Roman" w:eastAsia="Times New Roman" w:hAnsi="Times New Roman"/>
                <w:noProof/>
                <w:color w:val="DDDDDD"/>
                <w:sz w:val="24"/>
                <w:szCs w:val="24"/>
              </w:rPr>
            </w:pPr>
            <w:r>
              <w:rPr>
                <w:rFonts w:ascii="Times New Roman" w:hAnsi="Times New Roman"/>
                <w:noProof/>
                <w:sz w:val="24"/>
                <w:szCs w:val="24"/>
                <w:lang w:val="pl-PL" w:eastAsia="pl-PL"/>
              </w:rPr>
              <w:drawing>
                <wp:inline distT="0" distB="0" distL="0" distR="0" wp14:anchorId="7D3DDDDB" wp14:editId="49750EB2">
                  <wp:extent cx="2867025" cy="2085975"/>
                  <wp:effectExtent l="0" t="0" r="9525" b="9525"/>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67025" cy="2085975"/>
                          </a:xfrm>
                          <a:prstGeom prst="rect">
                            <a:avLst/>
                          </a:prstGeom>
                          <a:noFill/>
                          <a:ln>
                            <a:noFill/>
                          </a:ln>
                        </pic:spPr>
                      </pic:pic>
                    </a:graphicData>
                  </a:graphic>
                </wp:inline>
              </w:drawing>
            </w:r>
          </w:p>
        </w:tc>
        <w:tc>
          <w:tcPr>
            <w:tcW w:w="5176" w:type="dxa"/>
            <w:gridSpan w:val="3"/>
          </w:tcPr>
          <w:p w14:paraId="3413AB8D" w14:textId="77777777" w:rsidR="003B5C5D" w:rsidRPr="00661E25" w:rsidRDefault="003B5C5D" w:rsidP="004B02EE">
            <w:pPr>
              <w:pStyle w:val="ListParagraph"/>
              <w:tabs>
                <w:tab w:val="left" w:pos="993"/>
              </w:tabs>
              <w:spacing w:before="120" w:after="120"/>
              <w:ind w:left="0" w:firstLine="90"/>
              <w:contextualSpacing w:val="0"/>
              <w:rPr>
                <w:rFonts w:ascii="Times New Roman" w:hAnsi="Times New Roman"/>
                <w:b/>
                <w:bCs/>
                <w:sz w:val="24"/>
                <w:szCs w:val="24"/>
              </w:rPr>
            </w:pPr>
            <w:r>
              <w:rPr>
                <w:rFonts w:ascii="Times New Roman" w:hAnsi="Times New Roman"/>
                <w:noProof/>
                <w:sz w:val="24"/>
                <w:szCs w:val="24"/>
                <w:lang w:val="pl-PL" w:eastAsia="pl-PL"/>
              </w:rPr>
              <w:drawing>
                <wp:inline distT="0" distB="0" distL="0" distR="0" wp14:anchorId="2AC1B17C" wp14:editId="63C2AE52">
                  <wp:extent cx="3143250" cy="3143250"/>
                  <wp:effectExtent l="0" t="0" r="0" b="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143250" cy="3143250"/>
                          </a:xfrm>
                          <a:prstGeom prst="rect">
                            <a:avLst/>
                          </a:prstGeom>
                          <a:noFill/>
                          <a:ln>
                            <a:noFill/>
                          </a:ln>
                        </pic:spPr>
                      </pic:pic>
                    </a:graphicData>
                  </a:graphic>
                </wp:inline>
              </w:drawing>
            </w:r>
          </w:p>
        </w:tc>
      </w:tr>
    </w:tbl>
    <w:p w14:paraId="7C404D2D" w14:textId="77777777" w:rsidR="003B5C5D" w:rsidRPr="00661E25" w:rsidRDefault="003B5C5D" w:rsidP="003B5C5D">
      <w:pPr>
        <w:spacing w:line="705" w:lineRule="atLeast"/>
        <w:textAlignment w:val="top"/>
        <w:rPr>
          <w:rFonts w:ascii="Times New Roman" w:eastAsia="Times New Roman" w:hAnsi="Times New Roman" w:cs="Times New Roman"/>
          <w:color w:val="DDDDDD"/>
          <w:sz w:val="24"/>
          <w:szCs w:val="24"/>
          <w:bdr w:val="none" w:sz="0" w:space="0" w:color="auto" w:frame="1"/>
        </w:rPr>
      </w:pPr>
    </w:p>
    <w:p w14:paraId="49DDA9C3" w14:textId="77777777" w:rsidR="003B5C5D" w:rsidRDefault="003B5C5D" w:rsidP="007A4A43">
      <w:pPr>
        <w:spacing w:before="120"/>
        <w:ind w:firstLine="567"/>
        <w:rPr>
          <w:rFonts w:ascii="Times New Roman" w:hAnsi="Times New Roman"/>
          <w:b/>
          <w:bCs/>
          <w:noProof/>
          <w:sz w:val="24"/>
          <w:szCs w:val="24"/>
        </w:rPr>
      </w:pPr>
      <w:r w:rsidRPr="00C93719">
        <w:rPr>
          <w:rFonts w:ascii="Times New Roman" w:hAnsi="Times New Roman" w:cs="Times New Roman"/>
          <w:bCs/>
          <w:noProof/>
          <w:sz w:val="24"/>
          <w:szCs w:val="24"/>
        </w:rPr>
        <w:t>EDUKACIJ</w:t>
      </w:r>
      <w:r w:rsidRPr="00C93719">
        <w:rPr>
          <w:rFonts w:ascii="Times New Roman" w:hAnsi="Times New Roman"/>
          <w:bCs/>
          <w:noProof/>
          <w:sz w:val="24"/>
          <w:szCs w:val="24"/>
        </w:rPr>
        <w:t>A</w:t>
      </w:r>
    </w:p>
    <w:p w14:paraId="57C685C4" w14:textId="4FE1DAE0" w:rsidR="003B5C5D" w:rsidRDefault="002051F5" w:rsidP="007A4A43">
      <w:pPr>
        <w:spacing w:before="120"/>
        <w:ind w:firstLine="567"/>
        <w:rPr>
          <w:rFonts w:ascii="Times New Roman" w:eastAsia="Times New Roman" w:hAnsi="Times New Roman"/>
          <w:bCs/>
          <w:sz w:val="24"/>
          <w:szCs w:val="24"/>
          <w:bdr w:val="none" w:sz="0" w:space="0" w:color="auto" w:frame="1"/>
        </w:rPr>
      </w:pPr>
      <w:r>
        <w:rPr>
          <w:rFonts w:ascii="Times New Roman" w:hAnsi="Times New Roman" w:cs="Times New Roman"/>
          <w:bCs/>
          <w:noProof/>
          <w:sz w:val="24"/>
          <w:szCs w:val="24"/>
        </w:rPr>
        <w:t>Projektą</w:t>
      </w:r>
      <w:r w:rsidR="003B5C5D" w:rsidRPr="00861F5E">
        <w:rPr>
          <w:rFonts w:ascii="Times New Roman" w:hAnsi="Times New Roman" w:cs="Times New Roman"/>
          <w:bCs/>
          <w:noProof/>
          <w:sz w:val="24"/>
          <w:szCs w:val="24"/>
        </w:rPr>
        <w:t xml:space="preserve"> užbaig</w:t>
      </w:r>
      <w:r w:rsidR="003B5C5D">
        <w:rPr>
          <w:rFonts w:ascii="Times New Roman" w:hAnsi="Times New Roman"/>
          <w:bCs/>
          <w:noProof/>
          <w:sz w:val="24"/>
          <w:szCs w:val="24"/>
        </w:rPr>
        <w:t>i</w:t>
      </w:r>
      <w:r w:rsidR="003B5C5D" w:rsidRPr="00861F5E">
        <w:rPr>
          <w:rFonts w:ascii="Times New Roman" w:hAnsi="Times New Roman" w:cs="Times New Roman"/>
          <w:bCs/>
          <w:noProof/>
          <w:sz w:val="24"/>
          <w:szCs w:val="24"/>
        </w:rPr>
        <w:t xml:space="preserve">a susitikimas </w:t>
      </w:r>
      <w:r>
        <w:rPr>
          <w:rFonts w:ascii="Times New Roman" w:hAnsi="Times New Roman"/>
          <w:bCs/>
          <w:noProof/>
          <w:sz w:val="24"/>
          <w:szCs w:val="24"/>
        </w:rPr>
        <w:t>su tradicinių amatų meistre. J</w:t>
      </w:r>
      <w:r w:rsidR="003B5C5D">
        <w:rPr>
          <w:rFonts w:ascii="Times New Roman" w:hAnsi="Times New Roman"/>
          <w:bCs/>
          <w:noProof/>
          <w:sz w:val="24"/>
          <w:szCs w:val="24"/>
        </w:rPr>
        <w:t xml:space="preserve">i pamoko, kaip susirišti šiaudinį „reketuką“ </w:t>
      </w:r>
      <w:r w:rsidR="003B5C5D" w:rsidRPr="00861F5E">
        <w:rPr>
          <w:rFonts w:ascii="Times New Roman" w:hAnsi="Times New Roman" w:cs="Times New Roman"/>
          <w:bCs/>
          <w:noProof/>
          <w:sz w:val="24"/>
          <w:szCs w:val="24"/>
        </w:rPr>
        <w:t>ir maž</w:t>
      </w:r>
      <w:r w:rsidR="003B5C5D">
        <w:rPr>
          <w:rFonts w:ascii="Times New Roman" w:hAnsi="Times New Roman"/>
          <w:bCs/>
          <w:noProof/>
          <w:sz w:val="24"/>
          <w:szCs w:val="24"/>
        </w:rPr>
        <w:t>ą</w:t>
      </w:r>
      <w:r w:rsidR="003B5C5D" w:rsidRPr="00861F5E">
        <w:rPr>
          <w:rFonts w:ascii="Times New Roman" w:hAnsi="Times New Roman" w:cs="Times New Roman"/>
          <w:bCs/>
          <w:noProof/>
          <w:sz w:val="24"/>
          <w:szCs w:val="24"/>
        </w:rPr>
        <w:t xml:space="preserve"> </w:t>
      </w:r>
      <w:r w:rsidR="003B5C5D">
        <w:rPr>
          <w:rFonts w:ascii="Times New Roman" w:hAnsi="Times New Roman"/>
          <w:bCs/>
          <w:noProof/>
          <w:sz w:val="24"/>
          <w:szCs w:val="24"/>
        </w:rPr>
        <w:t>„</w:t>
      </w:r>
      <w:r w:rsidR="003B5C5D" w:rsidRPr="00861F5E">
        <w:rPr>
          <w:rFonts w:ascii="Times New Roman" w:hAnsi="Times New Roman" w:cs="Times New Roman"/>
          <w:bCs/>
          <w:noProof/>
          <w:sz w:val="24"/>
          <w:szCs w:val="24"/>
        </w:rPr>
        <w:t>sodel</w:t>
      </w:r>
      <w:r w:rsidR="003B5C5D">
        <w:rPr>
          <w:rFonts w:ascii="Times New Roman" w:hAnsi="Times New Roman"/>
          <w:bCs/>
          <w:noProof/>
          <w:sz w:val="24"/>
          <w:szCs w:val="24"/>
        </w:rPr>
        <w:t xml:space="preserve">į“, kuris gali būti „užaugintas“ dirbant bendrai. </w:t>
      </w:r>
      <w:r w:rsidR="003B5C5D" w:rsidRPr="00661E25">
        <w:rPr>
          <w:rFonts w:ascii="Times New Roman" w:hAnsi="Times New Roman" w:cs="Times New Roman"/>
          <w:noProof/>
          <w:sz w:val="24"/>
          <w:szCs w:val="24"/>
        </w:rPr>
        <w:t xml:space="preserve">Pačių </w:t>
      </w:r>
      <w:r>
        <w:rPr>
          <w:rFonts w:ascii="Times New Roman" w:hAnsi="Times New Roman" w:cs="Times New Roman"/>
          <w:noProof/>
          <w:sz w:val="24"/>
          <w:szCs w:val="24"/>
        </w:rPr>
        <w:t xml:space="preserve">mokinių </w:t>
      </w:r>
      <w:r w:rsidR="003B5C5D" w:rsidRPr="00661E25">
        <w:rPr>
          <w:rFonts w:ascii="Times New Roman" w:hAnsi="Times New Roman" w:cs="Times New Roman"/>
          <w:noProof/>
          <w:sz w:val="24"/>
          <w:szCs w:val="24"/>
        </w:rPr>
        <w:t xml:space="preserve">surištas natūralus ir pats tikriausias šiaudinis </w:t>
      </w:r>
      <w:r w:rsidR="003B5C5D">
        <w:rPr>
          <w:rFonts w:ascii="Times New Roman" w:hAnsi="Times New Roman"/>
          <w:noProof/>
          <w:sz w:val="24"/>
          <w:szCs w:val="24"/>
        </w:rPr>
        <w:t>„</w:t>
      </w:r>
      <w:r w:rsidR="003B5C5D" w:rsidRPr="00661E25">
        <w:rPr>
          <w:rFonts w:ascii="Times New Roman" w:hAnsi="Times New Roman" w:cs="Times New Roman"/>
          <w:noProof/>
          <w:sz w:val="24"/>
          <w:szCs w:val="24"/>
        </w:rPr>
        <w:t>reketukas</w:t>
      </w:r>
      <w:r w:rsidR="003B5C5D">
        <w:rPr>
          <w:rFonts w:ascii="Times New Roman" w:hAnsi="Times New Roman"/>
          <w:noProof/>
          <w:sz w:val="24"/>
          <w:szCs w:val="24"/>
        </w:rPr>
        <w:t xml:space="preserve">“ – nemažas išbandymas </w:t>
      </w:r>
      <w:r w:rsidR="003B5C5D" w:rsidRPr="00661E25">
        <w:rPr>
          <w:rFonts w:ascii="Times New Roman" w:hAnsi="Times New Roman" w:cs="Times New Roman"/>
          <w:noProof/>
          <w:sz w:val="24"/>
          <w:szCs w:val="24"/>
        </w:rPr>
        <w:t>kiekvienam ketvirtokui</w:t>
      </w:r>
      <w:r w:rsidR="003B5C5D">
        <w:rPr>
          <w:rFonts w:ascii="Times New Roman" w:hAnsi="Times New Roman"/>
          <w:noProof/>
          <w:sz w:val="24"/>
          <w:szCs w:val="24"/>
        </w:rPr>
        <w:t xml:space="preserve">. Pasibaigus edukacijai, mokiniai </w:t>
      </w:r>
      <w:r w:rsidR="003B5C5D" w:rsidRPr="004512BF">
        <w:rPr>
          <w:rFonts w:ascii="Times New Roman" w:hAnsi="Times New Roman" w:cs="Times New Roman"/>
          <w:iCs/>
          <w:noProof/>
          <w:sz w:val="24"/>
          <w:szCs w:val="24"/>
        </w:rPr>
        <w:t xml:space="preserve">aptaria visus sunkumus ar smagumus rišant „mažąjį sodelį“, </w:t>
      </w:r>
      <w:r>
        <w:rPr>
          <w:rFonts w:ascii="Times New Roman" w:hAnsi="Times New Roman"/>
          <w:iCs/>
          <w:noProof/>
          <w:sz w:val="24"/>
          <w:szCs w:val="24"/>
        </w:rPr>
        <w:t>pasidalij</w:t>
      </w:r>
      <w:r w:rsidR="003B5C5D">
        <w:rPr>
          <w:rFonts w:ascii="Times New Roman" w:hAnsi="Times New Roman"/>
          <w:iCs/>
          <w:noProof/>
          <w:sz w:val="24"/>
          <w:szCs w:val="24"/>
        </w:rPr>
        <w:t>a mintimis, ar norėtų ir kaip pratęstų „sodų“ rišimo mokymąsi.</w:t>
      </w:r>
    </w:p>
    <w:p w14:paraId="76068791" w14:textId="77777777" w:rsidR="003B5C5D" w:rsidRDefault="003B5C5D" w:rsidP="007A4A43">
      <w:pPr>
        <w:spacing w:before="120"/>
        <w:ind w:firstLine="567"/>
        <w:textAlignment w:val="top"/>
        <w:rPr>
          <w:rFonts w:ascii="Times New Roman" w:eastAsia="Times New Roman" w:hAnsi="Times New Roman"/>
          <w:bCs/>
          <w:sz w:val="24"/>
          <w:szCs w:val="24"/>
          <w:bdr w:val="none" w:sz="0" w:space="0" w:color="auto" w:frame="1"/>
        </w:rPr>
      </w:pPr>
    </w:p>
    <w:p w14:paraId="738BBDEF" w14:textId="77777777" w:rsidR="003B5C5D" w:rsidRDefault="003B5C5D" w:rsidP="007A4A43">
      <w:pPr>
        <w:spacing w:before="120"/>
        <w:ind w:firstLine="567"/>
        <w:textAlignment w:val="top"/>
        <w:rPr>
          <w:rFonts w:ascii="Times New Roman" w:eastAsia="Times New Roman" w:hAnsi="Times New Roman"/>
          <w:bCs/>
          <w:sz w:val="24"/>
          <w:szCs w:val="24"/>
          <w:bdr w:val="none" w:sz="0" w:space="0" w:color="auto" w:frame="1"/>
        </w:rPr>
      </w:pPr>
      <w:r w:rsidRPr="00044DB1">
        <w:rPr>
          <w:rFonts w:ascii="Times New Roman" w:eastAsia="Times New Roman" w:hAnsi="Times New Roman" w:cs="Times New Roman"/>
          <w:bCs/>
          <w:sz w:val="24"/>
          <w:szCs w:val="24"/>
          <w:bdr w:val="none" w:sz="0" w:space="0" w:color="auto" w:frame="1"/>
        </w:rPr>
        <w:t xml:space="preserve">LITERATŪRA: </w:t>
      </w:r>
    </w:p>
    <w:p w14:paraId="53026831" w14:textId="77777777" w:rsidR="003B5C5D" w:rsidRPr="00033FB3" w:rsidRDefault="003B5C5D" w:rsidP="007A4A43">
      <w:pPr>
        <w:spacing w:before="120"/>
        <w:ind w:firstLine="567"/>
        <w:textAlignment w:val="top"/>
        <w:rPr>
          <w:rFonts w:ascii="Times New Roman" w:eastAsia="Times New Roman" w:hAnsi="Times New Roman" w:cs="Times New Roman"/>
          <w:bCs/>
          <w:bdr w:val="none" w:sz="0" w:space="0" w:color="auto" w:frame="1"/>
        </w:rPr>
      </w:pPr>
      <w:r w:rsidRPr="00033FB3">
        <w:rPr>
          <w:rFonts w:ascii="Times New Roman" w:eastAsia="Times New Roman" w:hAnsi="Times New Roman" w:cs="Times New Roman"/>
          <w:bCs/>
          <w:bdr w:val="none" w:sz="0" w:space="0" w:color="auto" w:frame="1"/>
        </w:rPr>
        <w:t xml:space="preserve">Marija Liugienė. Sodo rėda. Vilniaus etninės kultūros centras, 2020, </w:t>
      </w:r>
    </w:p>
    <w:p w14:paraId="1E640F12" w14:textId="77777777" w:rsidR="003B5C5D" w:rsidRPr="00033FB3" w:rsidRDefault="003B5C5D" w:rsidP="007A4A43">
      <w:pPr>
        <w:spacing w:before="120"/>
        <w:ind w:firstLine="567"/>
        <w:textAlignment w:val="top"/>
        <w:rPr>
          <w:rFonts w:ascii="Times New Roman" w:eastAsia="Times New Roman" w:hAnsi="Times New Roman"/>
          <w:bCs/>
          <w:bdr w:val="none" w:sz="0" w:space="0" w:color="auto" w:frame="1"/>
        </w:rPr>
      </w:pPr>
      <w:r w:rsidRPr="00033FB3">
        <w:rPr>
          <w:rFonts w:ascii="Times New Roman" w:eastAsia="Times New Roman" w:hAnsi="Times New Roman" w:cs="Times New Roman"/>
          <w:bCs/>
          <w:bdr w:val="none" w:sz="0" w:space="0" w:color="auto" w:frame="1"/>
        </w:rPr>
        <w:t>Marija Liugienė. Sodo sakmės, Vilniaus etninės kultūros centras, 20</w:t>
      </w:r>
      <w:r w:rsidRPr="00033FB3">
        <w:rPr>
          <w:rFonts w:ascii="Times New Roman" w:eastAsia="Times New Roman" w:hAnsi="Times New Roman"/>
          <w:bCs/>
          <w:bdr w:val="none" w:sz="0" w:space="0" w:color="auto" w:frame="1"/>
        </w:rPr>
        <w:t>21</w:t>
      </w:r>
    </w:p>
    <w:p w14:paraId="7FA2F542" w14:textId="77777777" w:rsidR="003B5C5D" w:rsidRPr="00033FB3" w:rsidRDefault="003B5C5D" w:rsidP="007A4A43">
      <w:pPr>
        <w:spacing w:before="120"/>
        <w:ind w:firstLine="567"/>
        <w:textAlignment w:val="top"/>
        <w:rPr>
          <w:rFonts w:ascii="Times New Roman" w:eastAsia="Times New Roman" w:hAnsi="Times New Roman"/>
          <w:bCs/>
          <w:bdr w:val="none" w:sz="0" w:space="0" w:color="auto" w:frame="1"/>
        </w:rPr>
      </w:pPr>
    </w:p>
    <w:p w14:paraId="29A7EF5F" w14:textId="77777777" w:rsidR="003B5C5D" w:rsidRPr="00861F5E" w:rsidRDefault="003B5C5D" w:rsidP="007A4A43">
      <w:pPr>
        <w:spacing w:before="120"/>
        <w:ind w:firstLine="567"/>
        <w:textAlignment w:val="top"/>
        <w:rPr>
          <w:rFonts w:ascii="Times New Roman" w:eastAsia="Times New Roman" w:hAnsi="Times New Roman"/>
          <w:bCs/>
          <w:sz w:val="24"/>
          <w:szCs w:val="24"/>
          <w:bdr w:val="none" w:sz="0" w:space="0" w:color="auto" w:frame="1"/>
        </w:rPr>
      </w:pPr>
      <w:r w:rsidRPr="00F0465E">
        <w:rPr>
          <w:rFonts w:ascii="Times New Roman" w:hAnsi="Times New Roman" w:cs="Times New Roman"/>
          <w:bCs/>
          <w:sz w:val="24"/>
          <w:szCs w:val="24"/>
        </w:rPr>
        <w:t>INTERNETINĖS NUORODOS:</w:t>
      </w:r>
    </w:p>
    <w:p w14:paraId="2A96D5DF" w14:textId="77777777" w:rsidR="003B5C5D" w:rsidRPr="00033FB3" w:rsidRDefault="003B5C5D" w:rsidP="007A4A43">
      <w:pPr>
        <w:pStyle w:val="ListParagraph"/>
        <w:spacing w:before="120"/>
        <w:ind w:left="567" w:firstLine="0"/>
        <w:contextualSpacing w:val="0"/>
        <w:jc w:val="left"/>
        <w:rPr>
          <w:rFonts w:ascii="Times New Roman" w:hAnsi="Times New Roman" w:cs="Times New Roman"/>
          <w:bCs/>
        </w:rPr>
      </w:pPr>
      <w:r w:rsidRPr="00033FB3">
        <w:rPr>
          <w:rFonts w:ascii="Times New Roman" w:hAnsi="Times New Roman" w:cs="Times New Roman"/>
          <w:bCs/>
        </w:rPr>
        <w:t xml:space="preserve">Šiaudinių sodų rišimo pamoka su M. Liugiene: </w:t>
      </w:r>
      <w:hyperlink r:id="rId60" w:history="1">
        <w:r w:rsidRPr="00033FB3">
          <w:rPr>
            <w:rStyle w:val="Hyperlink"/>
            <w:rFonts w:ascii="Times New Roman" w:hAnsi="Times New Roman" w:cs="Times New Roman"/>
          </w:rPr>
          <w:t>https://www.youtube.com/watch?v=YxIXgWwbSqU&amp;list=PLh215L0BuljnAqNgCBJRtt8ZRCOnW2SoP</w:t>
        </w:r>
      </w:hyperlink>
    </w:p>
    <w:p w14:paraId="779794FD" w14:textId="77777777" w:rsidR="003B5C5D" w:rsidRPr="00033FB3" w:rsidRDefault="003B5C5D" w:rsidP="007A4A43">
      <w:pPr>
        <w:pStyle w:val="ListParagraph"/>
        <w:spacing w:before="120"/>
        <w:ind w:left="567" w:firstLine="0"/>
        <w:contextualSpacing w:val="0"/>
        <w:jc w:val="left"/>
        <w:rPr>
          <w:rFonts w:ascii="Times New Roman" w:hAnsi="Times New Roman" w:cs="Times New Roman"/>
          <w:bCs/>
        </w:rPr>
      </w:pPr>
      <w:r w:rsidRPr="00033FB3">
        <w:rPr>
          <w:rFonts w:ascii="Times New Roman" w:hAnsi="Times New Roman" w:cs="Times New Roman"/>
          <w:bCs/>
        </w:rPr>
        <w:t xml:space="preserve">Šiaudinių sodų tradicija Lietuvoje/Vilniaus etninės kultūros centras: </w:t>
      </w:r>
      <w:hyperlink r:id="rId61" w:history="1">
        <w:r w:rsidRPr="00033FB3">
          <w:rPr>
            <w:rStyle w:val="Hyperlink"/>
            <w:rFonts w:ascii="Times New Roman" w:hAnsi="Times New Roman" w:cs="Times New Roman"/>
          </w:rPr>
          <w:t>https://www.youtube.com/watch?v=g7iks5yz9c4</w:t>
        </w:r>
      </w:hyperlink>
    </w:p>
    <w:p w14:paraId="0D3BAAF8" w14:textId="77777777" w:rsidR="003B5C5D" w:rsidRPr="00033FB3" w:rsidRDefault="003B5C5D" w:rsidP="007A4A43">
      <w:pPr>
        <w:pStyle w:val="ListParagraph"/>
        <w:spacing w:before="120"/>
        <w:ind w:left="567" w:firstLine="0"/>
        <w:contextualSpacing w:val="0"/>
        <w:jc w:val="left"/>
        <w:rPr>
          <w:rFonts w:ascii="Times New Roman" w:hAnsi="Times New Roman" w:cs="Times New Roman"/>
          <w:bCs/>
        </w:rPr>
      </w:pPr>
      <w:r w:rsidRPr="00033FB3">
        <w:rPr>
          <w:rFonts w:ascii="Times New Roman" w:hAnsi="Times New Roman" w:cs="Times New Roman"/>
          <w:bCs/>
        </w:rPr>
        <w:t xml:space="preserve">Šiaudinių sodų rišimas įtrauktas į UNESCO nematerialiojo kultūros paveldo sąrašą: </w:t>
      </w:r>
      <w:hyperlink r:id="rId62" w:history="1">
        <w:r w:rsidRPr="00033FB3">
          <w:rPr>
            <w:rStyle w:val="Hyperlink"/>
            <w:rFonts w:ascii="Times New Roman" w:hAnsi="Times New Roman" w:cs="Times New Roman"/>
          </w:rPr>
          <w:t>https://www.youtube.com/watch?v=y8RIsszmP3M</w:t>
        </w:r>
      </w:hyperlink>
    </w:p>
    <w:p w14:paraId="451AA5B7" w14:textId="77777777" w:rsidR="003B5C5D" w:rsidRPr="00661E25" w:rsidRDefault="003B5C5D" w:rsidP="007A4A43">
      <w:pPr>
        <w:rPr>
          <w:rFonts w:ascii="Times New Roman" w:hAnsi="Times New Roman" w:cs="Times New Roman"/>
          <w:b/>
          <w:bCs/>
          <w:noProof/>
          <w:sz w:val="24"/>
          <w:szCs w:val="24"/>
        </w:rPr>
      </w:pPr>
    </w:p>
    <w:p w14:paraId="2A542B1C" w14:textId="77777777" w:rsidR="003B5C5D" w:rsidRPr="00661E25" w:rsidRDefault="003B5C5D" w:rsidP="007A4A43">
      <w:pPr>
        <w:spacing w:before="240"/>
        <w:ind w:firstLine="0"/>
        <w:rPr>
          <w:rFonts w:ascii="Times New Roman" w:hAnsi="Times New Roman" w:cs="Times New Roman"/>
          <w:sz w:val="24"/>
          <w:szCs w:val="24"/>
        </w:rPr>
      </w:pPr>
      <w:r w:rsidRPr="004D6851">
        <w:rPr>
          <w:rFonts w:ascii="Times New Roman" w:hAnsi="Times New Roman"/>
          <w:i/>
          <w:sz w:val="24"/>
          <w:szCs w:val="24"/>
          <w:shd w:val="clear" w:color="auto" w:fill="FFFFFF"/>
        </w:rPr>
        <w:t>Veiklos aprašą parengė</w:t>
      </w:r>
      <w:r w:rsidRPr="004D6851">
        <w:rPr>
          <w:rFonts w:ascii="Times New Roman" w:hAnsi="Times New Roman"/>
          <w:sz w:val="24"/>
          <w:szCs w:val="24"/>
          <w:shd w:val="clear" w:color="auto" w:fill="FFFFFF"/>
        </w:rPr>
        <w:t>: Nacionalinės M. K. Čiurlionio menų mokyklos mokytoja metodininkė Rima Visackienė (redagavo doc. dr. Dalia Urbanavičienė).</w:t>
      </w:r>
    </w:p>
    <w:p w14:paraId="57357721" w14:textId="77777777" w:rsidR="004B02EE" w:rsidRDefault="004B02EE" w:rsidP="007A4A43">
      <w:pPr>
        <w:ind w:firstLine="0"/>
        <w:rPr>
          <w:rFonts w:ascii="Times New Roman" w:hAnsi="Times New Roman" w:cs="Times New Roman"/>
          <w:b/>
          <w:bCs/>
          <w:sz w:val="24"/>
          <w:szCs w:val="24"/>
        </w:rPr>
      </w:pPr>
    </w:p>
    <w:p w14:paraId="1C34153E" w14:textId="252112CB" w:rsidR="003B5C5D" w:rsidRPr="007A4A43" w:rsidRDefault="00C93719" w:rsidP="007A4A43">
      <w:pPr>
        <w:pStyle w:val="Heading3"/>
        <w:spacing w:line="276" w:lineRule="auto"/>
        <w:rPr>
          <w:color w:val="0070C0"/>
          <w:lang w:val="lt-LT"/>
        </w:rPr>
      </w:pPr>
      <w:bookmarkStart w:id="34" w:name="_Toc524190864"/>
      <w:r w:rsidRPr="02451A61">
        <w:rPr>
          <w:color w:val="0070C0"/>
          <w:lang w:val="lt-LT"/>
        </w:rPr>
        <w:t>3.4.3. </w:t>
      </w:r>
      <w:r w:rsidR="003B5C5D" w:rsidRPr="02451A61">
        <w:rPr>
          <w:color w:val="0070C0"/>
          <w:lang w:val="lt-LT"/>
        </w:rPr>
        <w:t xml:space="preserve">Projektas „Integruota </w:t>
      </w:r>
      <w:r w:rsidR="007016D0" w:rsidRPr="02451A61">
        <w:rPr>
          <w:color w:val="0070C0"/>
          <w:lang w:val="lt-LT"/>
        </w:rPr>
        <w:t>vietovės legendos kūrimo</w:t>
      </w:r>
      <w:r w:rsidR="003B5C5D" w:rsidRPr="02451A61">
        <w:rPr>
          <w:color w:val="0070C0"/>
          <w:lang w:val="lt-LT"/>
        </w:rPr>
        <w:t xml:space="preserve"> ir STEAM veikla“</w:t>
      </w:r>
      <w:r w:rsidR="007016D0" w:rsidRPr="02451A61">
        <w:rPr>
          <w:color w:val="0070C0"/>
          <w:lang w:val="lt-LT"/>
        </w:rPr>
        <w:t>(4 klasei)</w:t>
      </w:r>
      <w:bookmarkEnd w:id="34"/>
    </w:p>
    <w:p w14:paraId="62F06380" w14:textId="77777777" w:rsidR="007016D0" w:rsidRDefault="003B5C5D" w:rsidP="007A4A43">
      <w:pPr>
        <w:spacing w:before="240"/>
        <w:ind w:firstLine="567"/>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Šioje veikloje apjungiama</w:t>
      </w:r>
      <w:r w:rsidR="007016D0">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p>
    <w:p w14:paraId="54B95067" w14:textId="5F3A6D6C" w:rsidR="007016D0" w:rsidRPr="007016D0" w:rsidRDefault="003B5C5D" w:rsidP="001C75C0">
      <w:pPr>
        <w:pStyle w:val="ListParagraph"/>
        <w:numPr>
          <w:ilvl w:val="0"/>
          <w:numId w:val="40"/>
        </w:numPr>
        <w:spacing w:before="60"/>
        <w:ind w:left="1281" w:hanging="357"/>
        <w:contextualSpacing w:val="0"/>
        <w:rPr>
          <w:rFonts w:ascii="Times New Roman" w:hAnsi="Times New Roman" w:cs="Times New Roman"/>
          <w:sz w:val="24"/>
          <w:szCs w:val="24"/>
          <w:shd w:val="clear" w:color="auto" w:fill="FFFFFF"/>
        </w:rPr>
      </w:pPr>
      <w:r w:rsidRPr="007016D0">
        <w:rPr>
          <w:rFonts w:ascii="Times New Roman" w:hAnsi="Times New Roman" w:cs="Times New Roman"/>
          <w:sz w:val="24"/>
          <w:szCs w:val="24"/>
          <w:shd w:val="clear" w:color="auto" w:fill="FFFFFF"/>
        </w:rPr>
        <w:t>STEAM (</w:t>
      </w:r>
      <w:r w:rsidRPr="007016D0">
        <w:rPr>
          <w:rStyle w:val="Emphasis"/>
          <w:rFonts w:ascii="Times New Roman" w:hAnsi="Times New Roman" w:cs="Times New Roman"/>
          <w:color w:val="352D2A"/>
          <w:sz w:val="24"/>
          <w:szCs w:val="24"/>
          <w:shd w:val="clear" w:color="auto" w:fill="FEFEFE"/>
        </w:rPr>
        <w:t>angl. science, technology, engineering, arts, maths</w:t>
      </w:r>
      <w:r w:rsidR="007016D0" w:rsidRPr="007016D0">
        <w:rPr>
          <w:rStyle w:val="Emphasis"/>
          <w:rFonts w:ascii="Times New Roman" w:hAnsi="Times New Roman" w:cs="Times New Roman"/>
          <w:i w:val="0"/>
          <w:color w:val="352D2A"/>
          <w:sz w:val="24"/>
          <w:szCs w:val="24"/>
          <w:shd w:val="clear" w:color="auto" w:fill="FEFEFE"/>
        </w:rPr>
        <w:t>)</w:t>
      </w:r>
      <w:r w:rsidRPr="007016D0">
        <w:rPr>
          <w:rStyle w:val="Emphasis"/>
          <w:rFonts w:ascii="Times New Roman" w:hAnsi="Times New Roman" w:cs="Times New Roman"/>
          <w:color w:val="352D2A"/>
          <w:sz w:val="24"/>
          <w:szCs w:val="24"/>
          <w:shd w:val="clear" w:color="auto" w:fill="FEFEFE"/>
        </w:rPr>
        <w:t xml:space="preserve"> </w:t>
      </w:r>
      <w:r w:rsidRPr="007016D0">
        <w:rPr>
          <w:rFonts w:ascii="Times New Roman" w:hAnsi="Times New Roman" w:cs="Times New Roman"/>
          <w:color w:val="352D2A"/>
          <w:sz w:val="24"/>
          <w:szCs w:val="24"/>
          <w:shd w:val="clear" w:color="auto" w:fill="FEFEFE"/>
        </w:rPr>
        <w:t>ugdymo organizavimo modelis, kuriame gamtos mokslai, technologijos, inžinerija, kūrybiškumo ugdymas ir matematika naudojami mokinių tiriamųjų gebėjimų, bendradarbiavimo ir kritinio mąstymo ugdymui</w:t>
      </w:r>
      <w:r w:rsidR="007016D0">
        <w:rPr>
          <w:rFonts w:ascii="Times New Roman" w:hAnsi="Times New Roman" w:cs="Times New Roman"/>
          <w:color w:val="352D2A"/>
          <w:sz w:val="24"/>
          <w:szCs w:val="24"/>
          <w:shd w:val="clear" w:color="auto" w:fill="FEFEFE"/>
        </w:rPr>
        <w:t>;</w:t>
      </w:r>
    </w:p>
    <w:p w14:paraId="78FB567B" w14:textId="631B9907" w:rsidR="003B5C5D" w:rsidRPr="007016D0" w:rsidRDefault="003B5C5D" w:rsidP="001C75C0">
      <w:pPr>
        <w:pStyle w:val="ListParagraph"/>
        <w:numPr>
          <w:ilvl w:val="0"/>
          <w:numId w:val="40"/>
        </w:numPr>
        <w:spacing w:before="60"/>
        <w:ind w:left="1281" w:hanging="357"/>
        <w:contextualSpacing w:val="0"/>
        <w:rPr>
          <w:rFonts w:ascii="Times New Roman" w:hAnsi="Times New Roman" w:cs="Times New Roman"/>
          <w:sz w:val="24"/>
          <w:szCs w:val="24"/>
          <w:shd w:val="clear" w:color="auto" w:fill="FFFFFF"/>
        </w:rPr>
      </w:pPr>
      <w:r w:rsidRPr="007016D0">
        <w:rPr>
          <w:rFonts w:ascii="Times New Roman" w:hAnsi="Times New Roman" w:cs="Times New Roman"/>
          <w:sz w:val="24"/>
          <w:szCs w:val="24"/>
          <w:shd w:val="clear" w:color="auto" w:fill="FFFFFF"/>
        </w:rPr>
        <w:t xml:space="preserve">kolektyvinė </w:t>
      </w:r>
      <w:r w:rsidR="007016D0">
        <w:rPr>
          <w:rFonts w:ascii="Times New Roman" w:hAnsi="Times New Roman" w:cs="Times New Roman"/>
          <w:sz w:val="24"/>
          <w:szCs w:val="24"/>
          <w:shd w:val="clear" w:color="auto" w:fill="FFFFFF"/>
        </w:rPr>
        <w:t xml:space="preserve">vietovės legendos </w:t>
      </w:r>
      <w:r w:rsidRPr="007016D0">
        <w:rPr>
          <w:rFonts w:ascii="Times New Roman" w:hAnsi="Times New Roman" w:cs="Times New Roman"/>
          <w:sz w:val="24"/>
          <w:szCs w:val="24"/>
          <w:shd w:val="clear" w:color="auto" w:fill="FFFFFF"/>
        </w:rPr>
        <w:t xml:space="preserve">kūryba, kuri </w:t>
      </w:r>
      <w:r w:rsidRPr="007016D0">
        <w:rPr>
          <w:rFonts w:ascii="Times New Roman" w:hAnsi="Times New Roman" w:cs="Times New Roman"/>
          <w:sz w:val="24"/>
          <w:szCs w:val="24"/>
        </w:rPr>
        <w:t xml:space="preserve">lavina mokinių </w:t>
      </w:r>
      <w:r w:rsidRPr="007016D0">
        <w:rPr>
          <w:rFonts w:ascii="Times New Roman" w:hAnsi="Times New Roman" w:cs="Times New Roman"/>
          <w:color w:val="000000"/>
          <w:sz w:val="24"/>
          <w:szCs w:val="24"/>
        </w:rPr>
        <w:t xml:space="preserve">bendravimo ir bendradarbiavimo </w:t>
      </w:r>
      <w:r w:rsidRPr="007016D0">
        <w:rPr>
          <w:rFonts w:ascii="Times New Roman" w:hAnsi="Times New Roman" w:cs="Times New Roman"/>
          <w:sz w:val="24"/>
          <w:szCs w:val="24"/>
        </w:rPr>
        <w:t>gebėjimus,</w:t>
      </w:r>
      <w:r w:rsidRPr="007016D0">
        <w:rPr>
          <w:rFonts w:ascii="Times New Roman" w:hAnsi="Times New Roman" w:cs="Times New Roman"/>
          <w:sz w:val="24"/>
          <w:szCs w:val="24"/>
          <w:shd w:val="clear" w:color="auto" w:fill="FFFFFF"/>
        </w:rPr>
        <w:t xml:space="preserve"> </w:t>
      </w:r>
      <w:r w:rsidRPr="007016D0">
        <w:rPr>
          <w:rFonts w:ascii="Times New Roman" w:hAnsi="Times New Roman" w:cs="Times New Roman"/>
          <w:sz w:val="24"/>
          <w:szCs w:val="24"/>
        </w:rPr>
        <w:t xml:space="preserve">loginį, kūrybinį mąstymą, atmintį, leidžia išlaisvinti mintį, pajausti vaizduotės, mąstymo erdvumą, </w:t>
      </w:r>
      <w:r w:rsidRPr="007016D0">
        <w:rPr>
          <w:rFonts w:ascii="Times New Roman" w:hAnsi="Times New Roman" w:cs="Times New Roman"/>
          <w:sz w:val="24"/>
          <w:szCs w:val="24"/>
          <w:shd w:val="clear" w:color="auto" w:fill="FFFFFF"/>
        </w:rPr>
        <w:t>moko atkreipti dėmesį į detales, padeda pažinti pasaulį ir įvairius reiškinius.</w:t>
      </w:r>
    </w:p>
    <w:p w14:paraId="5D319967" w14:textId="1610A8DC" w:rsidR="003B5C5D" w:rsidRPr="007354E6" w:rsidRDefault="003B5C5D" w:rsidP="007A4A43">
      <w:pPr>
        <w:spacing w:before="120"/>
        <w:ind w:firstLine="567"/>
        <w:rPr>
          <w:rFonts w:ascii="Times New Roman" w:hAnsi="Times New Roman" w:cs="Times New Roman"/>
          <w:sz w:val="24"/>
          <w:szCs w:val="24"/>
          <w:lang w:eastAsia="ar-SA"/>
        </w:rPr>
      </w:pPr>
      <w:r w:rsidRPr="007354E6">
        <w:rPr>
          <w:rFonts w:ascii="Times New Roman" w:hAnsi="Times New Roman" w:cs="Times New Roman"/>
          <w:b/>
          <w:sz w:val="24"/>
          <w:szCs w:val="24"/>
        </w:rPr>
        <w:t xml:space="preserve">Atitiktis Etninės kultūros programos mokymo turiniui: </w:t>
      </w:r>
      <w:r w:rsidR="007016D0">
        <w:rPr>
          <w:rFonts w:ascii="Times New Roman" w:hAnsi="Times New Roman" w:cs="Times New Roman"/>
          <w:bCs/>
          <w:sz w:val="24"/>
          <w:szCs w:val="24"/>
          <w:lang w:eastAsia="ar-SA"/>
        </w:rPr>
        <w:t xml:space="preserve">temos </w:t>
      </w:r>
      <w:r w:rsidRPr="007016D0">
        <w:rPr>
          <w:rFonts w:ascii="Times New Roman" w:hAnsi="Times New Roman" w:cs="Times New Roman"/>
          <w:i/>
          <w:sz w:val="24"/>
          <w:szCs w:val="24"/>
          <w:lang w:eastAsia="ar-SA"/>
        </w:rPr>
        <w:t>Sakytinis, muzikinis ir žaidybinis folkloras</w:t>
      </w:r>
      <w:r>
        <w:rPr>
          <w:rFonts w:ascii="Times New Roman" w:hAnsi="Times New Roman" w:cs="Times New Roman"/>
          <w:sz w:val="24"/>
          <w:szCs w:val="24"/>
          <w:lang w:eastAsia="ar-SA"/>
        </w:rPr>
        <w:t xml:space="preserve"> ir </w:t>
      </w:r>
      <w:r w:rsidRPr="007016D0">
        <w:rPr>
          <w:rFonts w:ascii="Times New Roman" w:hAnsi="Times New Roman" w:cs="Times New Roman"/>
          <w:i/>
          <w:sz w:val="24"/>
          <w:szCs w:val="24"/>
          <w:lang w:eastAsia="ar-SA"/>
        </w:rPr>
        <w:t>Kolektyvinė ir individuali tradicinė kūryba</w:t>
      </w:r>
      <w:r w:rsidRPr="007354E6">
        <w:rPr>
          <w:rFonts w:ascii="Times New Roman" w:hAnsi="Times New Roman" w:cs="Times New Roman"/>
          <w:sz w:val="24"/>
          <w:szCs w:val="24"/>
          <w:lang w:eastAsia="ar-SA"/>
        </w:rPr>
        <w:t>.</w:t>
      </w:r>
    </w:p>
    <w:p w14:paraId="52D6F3D6" w14:textId="182ABCEB" w:rsidR="003B5C5D" w:rsidRPr="007354E6" w:rsidRDefault="003B5C5D" w:rsidP="007A4A43">
      <w:pPr>
        <w:spacing w:before="120"/>
        <w:ind w:firstLine="567"/>
        <w:rPr>
          <w:rFonts w:ascii="Times New Roman" w:hAnsi="Times New Roman" w:cs="Times New Roman"/>
          <w:sz w:val="24"/>
          <w:szCs w:val="24"/>
          <w:lang w:eastAsia="ar-SA"/>
        </w:rPr>
      </w:pPr>
      <w:r w:rsidRPr="007354E6">
        <w:rPr>
          <w:rFonts w:ascii="Times New Roman" w:eastAsia="Cambria" w:hAnsi="Times New Roman" w:cs="Times New Roman"/>
          <w:b/>
          <w:sz w:val="24"/>
          <w:szCs w:val="24"/>
          <w:lang w:bidi="en-US"/>
        </w:rPr>
        <w:t>Integraciniai ryšiai</w:t>
      </w:r>
      <w:r w:rsidR="007016D0">
        <w:rPr>
          <w:rFonts w:ascii="Times New Roman" w:eastAsia="Cambria" w:hAnsi="Times New Roman" w:cs="Times New Roman"/>
          <w:b/>
          <w:sz w:val="24"/>
          <w:szCs w:val="24"/>
          <w:lang w:bidi="en-US"/>
        </w:rPr>
        <w:t xml:space="preserve"> su kitais mokomaisiais dalykais</w:t>
      </w:r>
      <w:r w:rsidRPr="007354E6">
        <w:rPr>
          <w:rFonts w:ascii="Times New Roman" w:eastAsia="Cambria" w:hAnsi="Times New Roman" w:cs="Times New Roman"/>
          <w:b/>
          <w:sz w:val="24"/>
          <w:szCs w:val="24"/>
          <w:lang w:bidi="en-US"/>
        </w:rPr>
        <w:t xml:space="preserve">: </w:t>
      </w:r>
      <w:r w:rsidRPr="007354E6">
        <w:rPr>
          <w:rFonts w:ascii="Times New Roman" w:eastAsia="Cambria" w:hAnsi="Times New Roman" w:cs="Times New Roman"/>
          <w:sz w:val="24"/>
          <w:szCs w:val="24"/>
          <w:lang w:bidi="en-US"/>
        </w:rPr>
        <w:t>Lietuvių kalba; Muzika; Visuomeninis ugdymas.</w:t>
      </w:r>
    </w:p>
    <w:p w14:paraId="1B553668" w14:textId="77777777" w:rsidR="003B5C5D" w:rsidRPr="007354E6" w:rsidRDefault="003B5C5D" w:rsidP="007A4A43">
      <w:pPr>
        <w:spacing w:before="120"/>
        <w:ind w:firstLine="567"/>
        <w:rPr>
          <w:rFonts w:ascii="Times New Roman" w:hAnsi="Times New Roman" w:cs="Times New Roman"/>
          <w:sz w:val="24"/>
          <w:szCs w:val="24"/>
          <w:lang w:eastAsia="ar-SA"/>
        </w:rPr>
      </w:pPr>
      <w:r w:rsidRPr="0008476C">
        <w:rPr>
          <w:rFonts w:ascii="Times New Roman" w:hAnsi="Times New Roman" w:cs="Times New Roman"/>
          <w:b/>
          <w:bCs/>
          <w:sz w:val="24"/>
          <w:szCs w:val="24"/>
          <w:shd w:val="clear" w:color="auto" w:fill="FFFFFF"/>
        </w:rPr>
        <w:t>Priemonės:</w:t>
      </w:r>
      <w:r w:rsidRPr="0008476C">
        <w:rPr>
          <w:rFonts w:ascii="Times New Roman" w:hAnsi="Times New Roman" w:cs="Times New Roman"/>
          <w:sz w:val="24"/>
          <w:szCs w:val="24"/>
          <w:shd w:val="clear" w:color="auto" w:fill="FFFFFF"/>
        </w:rPr>
        <w:t xml:space="preserve"> Lego</w:t>
      </w:r>
      <w:r>
        <w:rPr>
          <w:rFonts w:ascii="Times New Roman" w:hAnsi="Times New Roman" w:cs="Times New Roman"/>
          <w:sz w:val="24"/>
          <w:szCs w:val="24"/>
          <w:shd w:val="clear" w:color="auto" w:fill="FFFFFF"/>
        </w:rPr>
        <w:t>, LaQ, STEAM ar kt. konstruktorių</w:t>
      </w:r>
      <w:r w:rsidRPr="0008476C">
        <w:rPr>
          <w:rFonts w:ascii="Times New Roman" w:hAnsi="Times New Roman" w:cs="Times New Roman"/>
          <w:sz w:val="24"/>
          <w:szCs w:val="24"/>
          <w:shd w:val="clear" w:color="auto" w:fill="FFFFFF"/>
        </w:rPr>
        <w:t xml:space="preserve"> detalės</w:t>
      </w:r>
      <w:r>
        <w:rPr>
          <w:rFonts w:ascii="Times New Roman" w:hAnsi="Times New Roman" w:cs="Times New Roman"/>
          <w:sz w:val="24"/>
          <w:szCs w:val="24"/>
          <w:shd w:val="clear" w:color="auto" w:fill="FFFFFF"/>
        </w:rPr>
        <w:t xml:space="preserve"> (jei mokykla neturi, mokiniai atsineša patys);</w:t>
      </w:r>
      <w:r w:rsidRPr="0008476C">
        <w:rPr>
          <w:rFonts w:ascii="Times New Roman" w:hAnsi="Times New Roman" w:cs="Times New Roman"/>
          <w:sz w:val="24"/>
          <w:szCs w:val="24"/>
          <w:shd w:val="clear" w:color="auto" w:fill="FFFFFF"/>
        </w:rPr>
        <w:t xml:space="preserve"> pasirinkti </w:t>
      </w:r>
      <w:r w:rsidRPr="007354E6">
        <w:rPr>
          <w:rFonts w:ascii="Times New Roman" w:hAnsi="Times New Roman" w:cs="Times New Roman"/>
          <w:sz w:val="24"/>
          <w:szCs w:val="24"/>
          <w:shd w:val="clear" w:color="auto" w:fill="FFFFFF"/>
        </w:rPr>
        <w:t>muzikos instrumentai</w:t>
      </w:r>
      <w:r>
        <w:rPr>
          <w:rFonts w:ascii="Times New Roman" w:hAnsi="Times New Roman" w:cs="Times New Roman"/>
          <w:sz w:val="24"/>
          <w:szCs w:val="24"/>
          <w:shd w:val="clear" w:color="auto" w:fill="FFFFFF"/>
        </w:rPr>
        <w:t>(-as)</w:t>
      </w:r>
      <w:r w:rsidRPr="007354E6">
        <w:rPr>
          <w:rFonts w:ascii="Times New Roman" w:hAnsi="Times New Roman" w:cs="Times New Roman"/>
          <w:sz w:val="24"/>
          <w:szCs w:val="24"/>
          <w:shd w:val="clear" w:color="auto" w:fill="FFFFFF"/>
        </w:rPr>
        <w:t xml:space="preserve"> (nebūtinai tradiciniai, gali būti, pavyzdžiui, ir „mėnulio“ būgnas)</w:t>
      </w:r>
      <w:r>
        <w:rPr>
          <w:rFonts w:ascii="Times New Roman" w:hAnsi="Times New Roman" w:cs="Times New Roman"/>
          <w:sz w:val="24"/>
          <w:szCs w:val="24"/>
          <w:shd w:val="clear" w:color="auto" w:fill="FFFFFF"/>
        </w:rPr>
        <w:t>; mobilusis telefonas arba filmavimo kamera</w:t>
      </w:r>
      <w:r w:rsidRPr="007354E6">
        <w:rPr>
          <w:rFonts w:ascii="Times New Roman" w:hAnsi="Times New Roman" w:cs="Times New Roman"/>
          <w:sz w:val="24"/>
          <w:szCs w:val="24"/>
          <w:shd w:val="clear" w:color="auto" w:fill="FFFFFF"/>
        </w:rPr>
        <w:t>.</w:t>
      </w:r>
    </w:p>
    <w:p w14:paraId="2F14E935" w14:textId="77777777" w:rsidR="003B5C5D" w:rsidRDefault="003B5C5D" w:rsidP="007A4A43">
      <w:pPr>
        <w:ind w:firstLine="567"/>
        <w:jc w:val="center"/>
        <w:rPr>
          <w:rFonts w:ascii="Times New Roman" w:hAnsi="Times New Roman" w:cs="Times New Roman"/>
          <w:b/>
          <w:bCs/>
          <w:sz w:val="24"/>
          <w:szCs w:val="24"/>
          <w:shd w:val="clear" w:color="auto" w:fill="FFFFFF"/>
        </w:rPr>
      </w:pPr>
    </w:p>
    <w:p w14:paraId="50435D49" w14:textId="77777777" w:rsidR="003B5C5D" w:rsidRDefault="003B5C5D" w:rsidP="007A4A43">
      <w:pPr>
        <w:ind w:firstLine="567"/>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Projekto eiga</w:t>
      </w:r>
    </w:p>
    <w:p w14:paraId="435E9ADA" w14:textId="77777777" w:rsidR="003B5C5D" w:rsidRDefault="003B5C5D" w:rsidP="007A4A43">
      <w:pPr>
        <w:spacing w:before="120"/>
        <w:ind w:firstLine="567"/>
        <w:rPr>
          <w:rFonts w:ascii="Times New Roman" w:hAnsi="Times New Roman" w:cs="Times New Roman"/>
          <w:sz w:val="24"/>
          <w:szCs w:val="24"/>
          <w:shd w:val="clear" w:color="auto" w:fill="FFFFFF"/>
        </w:rPr>
      </w:pPr>
      <w:r w:rsidRPr="0008476C">
        <w:rPr>
          <w:rFonts w:ascii="Times New Roman" w:hAnsi="Times New Roman" w:cs="Times New Roman"/>
          <w:sz w:val="24"/>
          <w:szCs w:val="24"/>
          <w:shd w:val="clear" w:color="auto" w:fill="FFFFFF"/>
        </w:rPr>
        <w:t>Projektą sudar</w:t>
      </w:r>
      <w:r>
        <w:rPr>
          <w:rFonts w:ascii="Times New Roman" w:hAnsi="Times New Roman" w:cs="Times New Roman"/>
          <w:sz w:val="24"/>
          <w:szCs w:val="24"/>
          <w:shd w:val="clear" w:color="auto" w:fill="FFFFFF"/>
        </w:rPr>
        <w:t>o</w:t>
      </w:r>
      <w:r w:rsidRPr="0008476C">
        <w:rPr>
          <w:rFonts w:ascii="Times New Roman" w:hAnsi="Times New Roman" w:cs="Times New Roman"/>
          <w:sz w:val="24"/>
          <w:szCs w:val="24"/>
          <w:shd w:val="clear" w:color="auto" w:fill="FFFFFF"/>
        </w:rPr>
        <w:t xml:space="preserve"> keli etapai: </w:t>
      </w:r>
    </w:p>
    <w:p w14:paraId="1F67752A" w14:textId="77777777" w:rsidR="003B5C5D" w:rsidRDefault="003B5C5D" w:rsidP="007A4A43">
      <w:pPr>
        <w:spacing w:before="120"/>
        <w:ind w:left="1134" w:firstLine="0"/>
        <w:rPr>
          <w:rFonts w:ascii="Times New Roman" w:hAnsi="Times New Roman" w:cs="Times New Roman"/>
          <w:sz w:val="24"/>
          <w:szCs w:val="24"/>
          <w:shd w:val="clear" w:color="auto" w:fill="FFFFFF"/>
        </w:rPr>
      </w:pPr>
      <w:r w:rsidRPr="0008476C">
        <w:rPr>
          <w:rFonts w:ascii="Times New Roman" w:hAnsi="Times New Roman" w:cs="Times New Roman"/>
          <w:sz w:val="24"/>
          <w:szCs w:val="24"/>
          <w:shd w:val="clear" w:color="auto" w:fill="FFFFFF"/>
        </w:rPr>
        <w:t>1. Legendos kūrimas</w:t>
      </w:r>
      <w:r>
        <w:rPr>
          <w:rFonts w:ascii="Times New Roman" w:hAnsi="Times New Roman" w:cs="Times New Roman"/>
          <w:sz w:val="24"/>
          <w:szCs w:val="24"/>
          <w:shd w:val="clear" w:color="auto" w:fill="FFFFFF"/>
        </w:rPr>
        <w:t xml:space="preserve"> </w:t>
      </w:r>
      <w:r w:rsidRPr="007354E6">
        <w:rPr>
          <w:rFonts w:ascii="Times New Roman" w:hAnsi="Times New Roman" w:cs="Times New Roman"/>
          <w:sz w:val="24"/>
          <w:szCs w:val="24"/>
          <w:shd w:val="clear" w:color="auto" w:fill="FFFFFF"/>
        </w:rPr>
        <w:t xml:space="preserve">ir teksto </w:t>
      </w:r>
      <w:r w:rsidRPr="0008476C">
        <w:rPr>
          <w:rFonts w:ascii="Times New Roman" w:hAnsi="Times New Roman" w:cs="Times New Roman"/>
          <w:sz w:val="24"/>
          <w:szCs w:val="24"/>
          <w:shd w:val="clear" w:color="auto" w:fill="FFFFFF"/>
        </w:rPr>
        <w:t>suredagavimas</w:t>
      </w:r>
      <w:r>
        <w:rPr>
          <w:rFonts w:ascii="Times New Roman" w:hAnsi="Times New Roman" w:cs="Times New Roman"/>
          <w:sz w:val="24"/>
          <w:szCs w:val="24"/>
          <w:shd w:val="clear" w:color="auto" w:fill="FFFFFF"/>
        </w:rPr>
        <w:t>;</w:t>
      </w:r>
    </w:p>
    <w:p w14:paraId="5F06892C" w14:textId="77777777" w:rsidR="003B5C5D" w:rsidRDefault="003B5C5D" w:rsidP="007A4A43">
      <w:pPr>
        <w:spacing w:before="120"/>
        <w:ind w:left="1134" w:firstLine="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r w:rsidRPr="0008476C">
        <w:rPr>
          <w:rFonts w:ascii="Times New Roman" w:hAnsi="Times New Roman" w:cs="Times New Roman"/>
          <w:sz w:val="24"/>
          <w:szCs w:val="24"/>
          <w:shd w:val="clear" w:color="auto" w:fill="FFFFFF"/>
        </w:rPr>
        <w:t>. Sukurtos legendos iliustravimas Lego</w:t>
      </w:r>
      <w:r>
        <w:rPr>
          <w:rFonts w:ascii="Times New Roman" w:hAnsi="Times New Roman" w:cs="Times New Roman"/>
          <w:sz w:val="24"/>
          <w:szCs w:val="24"/>
          <w:shd w:val="clear" w:color="auto" w:fill="FFFFFF"/>
        </w:rPr>
        <w:t xml:space="preserve">, LaQ, STEAM ar kt. konstruktorių </w:t>
      </w:r>
      <w:r w:rsidRPr="0008476C">
        <w:rPr>
          <w:rFonts w:ascii="Times New Roman" w:hAnsi="Times New Roman" w:cs="Times New Roman"/>
          <w:sz w:val="24"/>
          <w:szCs w:val="24"/>
          <w:shd w:val="clear" w:color="auto" w:fill="FFFFFF"/>
        </w:rPr>
        <w:t>detalėmis, sprendimo paieškos</w:t>
      </w:r>
      <w:r>
        <w:rPr>
          <w:rFonts w:ascii="Times New Roman" w:hAnsi="Times New Roman" w:cs="Times New Roman"/>
          <w:sz w:val="24"/>
          <w:szCs w:val="24"/>
          <w:shd w:val="clear" w:color="auto" w:fill="FFFFFF"/>
        </w:rPr>
        <w:t>;</w:t>
      </w:r>
      <w:r w:rsidRPr="0008476C">
        <w:rPr>
          <w:rFonts w:ascii="Times New Roman" w:hAnsi="Times New Roman" w:cs="Times New Roman"/>
          <w:sz w:val="24"/>
          <w:szCs w:val="24"/>
          <w:shd w:val="clear" w:color="auto" w:fill="FFFFFF"/>
        </w:rPr>
        <w:t xml:space="preserve"> </w:t>
      </w:r>
    </w:p>
    <w:p w14:paraId="18C950AD" w14:textId="53400555" w:rsidR="003B5C5D" w:rsidRDefault="003B5C5D" w:rsidP="007A4A43">
      <w:pPr>
        <w:spacing w:before="120"/>
        <w:ind w:left="1134" w:firstLine="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w:t>
      </w:r>
      <w:r w:rsidRPr="0008476C">
        <w:rPr>
          <w:rFonts w:ascii="Times New Roman" w:hAnsi="Times New Roman" w:cs="Times New Roman"/>
          <w:sz w:val="24"/>
          <w:szCs w:val="24"/>
          <w:shd w:val="clear" w:color="auto" w:fill="FFFFFF"/>
        </w:rPr>
        <w:t>. Muzikos kūrimas</w:t>
      </w:r>
      <w:r w:rsidR="00641CFD">
        <w:rPr>
          <w:rFonts w:ascii="Times New Roman" w:hAnsi="Times New Roman" w:cs="Times New Roman"/>
          <w:sz w:val="24"/>
          <w:szCs w:val="24"/>
          <w:shd w:val="clear" w:color="auto" w:fill="FFFFFF"/>
        </w:rPr>
        <w:t xml:space="preserve"> </w:t>
      </w:r>
      <w:r w:rsidR="00641CFD" w:rsidRPr="0008476C">
        <w:rPr>
          <w:rFonts w:ascii="Times New Roman" w:hAnsi="Times New Roman" w:cs="Times New Roman"/>
          <w:sz w:val="24"/>
          <w:szCs w:val="24"/>
          <w:shd w:val="clear" w:color="auto" w:fill="FFFFFF"/>
        </w:rPr>
        <w:t xml:space="preserve">legendos </w:t>
      </w:r>
      <w:r w:rsidR="00641CFD">
        <w:rPr>
          <w:rFonts w:ascii="Times New Roman" w:hAnsi="Times New Roman" w:cs="Times New Roman"/>
          <w:sz w:val="24"/>
          <w:szCs w:val="24"/>
          <w:shd w:val="clear" w:color="auto" w:fill="FFFFFF"/>
        </w:rPr>
        <w:t>atlikimui</w:t>
      </w:r>
      <w:r>
        <w:rPr>
          <w:rFonts w:ascii="Times New Roman" w:hAnsi="Times New Roman" w:cs="Times New Roman"/>
          <w:sz w:val="24"/>
          <w:szCs w:val="24"/>
          <w:shd w:val="clear" w:color="auto" w:fill="FFFFFF"/>
        </w:rPr>
        <w:t>;</w:t>
      </w:r>
      <w:r w:rsidRPr="0008476C">
        <w:rPr>
          <w:rFonts w:ascii="Times New Roman" w:hAnsi="Times New Roman" w:cs="Times New Roman"/>
          <w:sz w:val="24"/>
          <w:szCs w:val="24"/>
          <w:shd w:val="clear" w:color="auto" w:fill="FFFFFF"/>
        </w:rPr>
        <w:t xml:space="preserve"> </w:t>
      </w:r>
    </w:p>
    <w:p w14:paraId="7E28C1B4" w14:textId="0E849770" w:rsidR="003B5C5D" w:rsidRPr="00641CFD" w:rsidRDefault="003B5C5D" w:rsidP="007A4A43">
      <w:pPr>
        <w:spacing w:before="120"/>
        <w:ind w:left="1134" w:firstLine="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w:t>
      </w:r>
      <w:r w:rsidRPr="0008476C">
        <w:rPr>
          <w:rFonts w:ascii="Times New Roman" w:hAnsi="Times New Roman" w:cs="Times New Roman"/>
          <w:sz w:val="24"/>
          <w:szCs w:val="24"/>
          <w:shd w:val="clear" w:color="auto" w:fill="FFFFFF"/>
        </w:rPr>
        <w:t xml:space="preserve">. </w:t>
      </w:r>
      <w:r w:rsidR="00641CFD">
        <w:rPr>
          <w:rFonts w:ascii="Times New Roman" w:hAnsi="Times New Roman" w:cs="Times New Roman"/>
          <w:sz w:val="24"/>
          <w:szCs w:val="24"/>
          <w:shd w:val="clear" w:color="auto" w:fill="FFFFFF"/>
        </w:rPr>
        <w:t>Repeticija, apjungianti v</w:t>
      </w:r>
      <w:r w:rsidRPr="0008476C">
        <w:rPr>
          <w:rFonts w:ascii="Times New Roman" w:hAnsi="Times New Roman" w:cs="Times New Roman"/>
          <w:sz w:val="24"/>
          <w:szCs w:val="24"/>
          <w:shd w:val="clear" w:color="auto" w:fill="FFFFFF"/>
        </w:rPr>
        <w:t>isų</w:t>
      </w:r>
      <w:r w:rsidRPr="00B53A03">
        <w:rPr>
          <w:rFonts w:ascii="Times New Roman" w:hAnsi="Times New Roman" w:cs="Times New Roman"/>
          <w:color w:val="FF0000"/>
          <w:sz w:val="24"/>
          <w:szCs w:val="24"/>
          <w:shd w:val="clear" w:color="auto" w:fill="FFFFFF"/>
        </w:rPr>
        <w:t xml:space="preserve"> </w:t>
      </w:r>
      <w:r w:rsidRPr="007354E6">
        <w:rPr>
          <w:rFonts w:ascii="Times New Roman" w:hAnsi="Times New Roman" w:cs="Times New Roman"/>
          <w:sz w:val="24"/>
          <w:szCs w:val="24"/>
          <w:shd w:val="clear" w:color="auto" w:fill="FFFFFF"/>
        </w:rPr>
        <w:t>kūrybinių etap</w:t>
      </w:r>
      <w:r w:rsidR="00641CFD">
        <w:rPr>
          <w:rFonts w:ascii="Times New Roman" w:hAnsi="Times New Roman" w:cs="Times New Roman"/>
          <w:sz w:val="24"/>
          <w:szCs w:val="24"/>
          <w:shd w:val="clear" w:color="auto" w:fill="FFFFFF"/>
        </w:rPr>
        <w:t>us.</w:t>
      </w:r>
    </w:p>
    <w:p w14:paraId="7C9C13D1" w14:textId="4A9DF736" w:rsidR="003B5C5D" w:rsidRPr="00641CFD" w:rsidRDefault="003B5C5D" w:rsidP="007A4A43">
      <w:pPr>
        <w:spacing w:before="120"/>
        <w:ind w:left="1134" w:firstLine="0"/>
        <w:rPr>
          <w:rFonts w:ascii="Times New Roman" w:hAnsi="Times New Roman" w:cs="Times New Roman"/>
          <w:sz w:val="24"/>
          <w:szCs w:val="24"/>
          <w:shd w:val="clear" w:color="auto" w:fill="FFFFFF"/>
        </w:rPr>
      </w:pPr>
      <w:r w:rsidRPr="00641CFD">
        <w:rPr>
          <w:rFonts w:ascii="Times New Roman" w:hAnsi="Times New Roman" w:cs="Times New Roman"/>
          <w:sz w:val="24"/>
          <w:szCs w:val="24"/>
          <w:shd w:val="clear" w:color="auto" w:fill="FFFFFF"/>
        </w:rPr>
        <w:t xml:space="preserve">5. </w:t>
      </w:r>
      <w:r w:rsidR="00641CFD">
        <w:rPr>
          <w:rFonts w:ascii="Times New Roman" w:hAnsi="Times New Roman" w:cs="Times New Roman"/>
          <w:sz w:val="24"/>
          <w:szCs w:val="24"/>
          <w:shd w:val="clear" w:color="auto" w:fill="FFFFFF"/>
        </w:rPr>
        <w:t>Legendos atlikimo f</w:t>
      </w:r>
      <w:r w:rsidRPr="00641CFD">
        <w:rPr>
          <w:rFonts w:ascii="Times New Roman" w:hAnsi="Times New Roman" w:cs="Times New Roman"/>
          <w:sz w:val="24"/>
          <w:szCs w:val="24"/>
          <w:shd w:val="clear" w:color="auto" w:fill="FFFFFF"/>
        </w:rPr>
        <w:t xml:space="preserve">ilmavimas. </w:t>
      </w:r>
    </w:p>
    <w:p w14:paraId="58B088B8" w14:textId="58B223B3" w:rsidR="003B5C5D" w:rsidRDefault="003B5C5D" w:rsidP="007A4A43">
      <w:pPr>
        <w:spacing w:before="240"/>
        <w:ind w:firstLine="567"/>
        <w:rPr>
          <w:rFonts w:ascii="Times New Roman" w:hAnsi="Times New Roman" w:cs="Times New Roman"/>
          <w:sz w:val="24"/>
          <w:szCs w:val="24"/>
          <w:shd w:val="clear" w:color="auto" w:fill="FFFFFF"/>
        </w:rPr>
      </w:pPr>
      <w:r w:rsidRPr="007016D0">
        <w:rPr>
          <w:rFonts w:ascii="Times New Roman" w:hAnsi="Times New Roman" w:cs="Times New Roman"/>
          <w:b/>
          <w:i/>
          <w:sz w:val="24"/>
          <w:szCs w:val="24"/>
          <w:shd w:val="clear" w:color="auto" w:fill="FFFFFF"/>
        </w:rPr>
        <w:lastRenderedPageBreak/>
        <w:t xml:space="preserve">1. </w:t>
      </w:r>
      <w:r w:rsidR="007016D0" w:rsidRPr="007016D0">
        <w:rPr>
          <w:rFonts w:ascii="Times New Roman" w:hAnsi="Times New Roman" w:cs="Times New Roman"/>
          <w:b/>
          <w:i/>
          <w:sz w:val="24"/>
          <w:szCs w:val="24"/>
          <w:shd w:val="clear" w:color="auto" w:fill="FFFFFF"/>
        </w:rPr>
        <w:t xml:space="preserve">Legendos kūrimas ir teksto redagavimas. </w:t>
      </w:r>
      <w:r>
        <w:rPr>
          <w:rFonts w:ascii="Times New Roman" w:hAnsi="Times New Roman" w:cs="Times New Roman"/>
          <w:sz w:val="24"/>
          <w:szCs w:val="24"/>
          <w:shd w:val="clear" w:color="auto" w:fill="FFFFFF"/>
        </w:rPr>
        <w:t>Visų pirma m</w:t>
      </w:r>
      <w:r w:rsidRPr="002002F3">
        <w:rPr>
          <w:rFonts w:ascii="Times New Roman" w:hAnsi="Times New Roman" w:cs="Times New Roman"/>
          <w:sz w:val="24"/>
          <w:szCs w:val="24"/>
          <w:shd w:val="clear" w:color="auto" w:fill="FFFFFF"/>
        </w:rPr>
        <w:t xml:space="preserve">okiniai </w:t>
      </w:r>
      <w:r w:rsidRPr="009F21A1">
        <w:rPr>
          <w:rFonts w:ascii="Times New Roman" w:hAnsi="Times New Roman" w:cs="Times New Roman"/>
          <w:sz w:val="24"/>
          <w:szCs w:val="24"/>
          <w:shd w:val="clear" w:color="auto" w:fill="FFFFFF"/>
        </w:rPr>
        <w:t xml:space="preserve">ir mokytojas </w:t>
      </w:r>
      <w:r w:rsidRPr="002002F3">
        <w:rPr>
          <w:rFonts w:ascii="Times New Roman" w:hAnsi="Times New Roman" w:cs="Times New Roman"/>
          <w:sz w:val="24"/>
          <w:szCs w:val="24"/>
          <w:shd w:val="clear" w:color="auto" w:fill="FFFFFF"/>
        </w:rPr>
        <w:t xml:space="preserve">susėda ratu, </w:t>
      </w:r>
      <w:r>
        <w:rPr>
          <w:rFonts w:ascii="Times New Roman" w:hAnsi="Times New Roman" w:cs="Times New Roman"/>
          <w:sz w:val="24"/>
          <w:szCs w:val="24"/>
          <w:shd w:val="clear" w:color="auto" w:fill="FFFFFF"/>
        </w:rPr>
        <w:t xml:space="preserve">visi kartu </w:t>
      </w:r>
      <w:r w:rsidRPr="002002F3">
        <w:rPr>
          <w:rFonts w:ascii="Times New Roman" w:hAnsi="Times New Roman" w:cs="Times New Roman"/>
          <w:sz w:val="24"/>
          <w:szCs w:val="24"/>
          <w:shd w:val="clear" w:color="auto" w:fill="FFFFFF"/>
        </w:rPr>
        <w:t>aptaria</w:t>
      </w:r>
      <w:r>
        <w:rPr>
          <w:rFonts w:ascii="Times New Roman" w:hAnsi="Times New Roman" w:cs="Times New Roman"/>
          <w:sz w:val="24"/>
          <w:szCs w:val="24"/>
          <w:shd w:val="clear" w:color="auto" w:fill="FFFFFF"/>
        </w:rPr>
        <w:t xml:space="preserve"> planuojamą </w:t>
      </w:r>
      <w:r w:rsidRPr="002002F3">
        <w:rPr>
          <w:rFonts w:ascii="Times New Roman" w:hAnsi="Times New Roman" w:cs="Times New Roman"/>
          <w:sz w:val="24"/>
          <w:szCs w:val="24"/>
          <w:shd w:val="clear" w:color="auto" w:fill="FFFFFF"/>
        </w:rPr>
        <w:t>veiklos eig</w:t>
      </w:r>
      <w:r>
        <w:rPr>
          <w:rFonts w:ascii="Times New Roman" w:hAnsi="Times New Roman" w:cs="Times New Roman"/>
          <w:sz w:val="24"/>
          <w:szCs w:val="24"/>
          <w:shd w:val="clear" w:color="auto" w:fill="FFFFFF"/>
        </w:rPr>
        <w:t>ą</w:t>
      </w:r>
      <w:r w:rsidRPr="002002F3">
        <w:rPr>
          <w:rFonts w:ascii="Times New Roman" w:hAnsi="Times New Roman" w:cs="Times New Roman"/>
          <w:sz w:val="24"/>
          <w:szCs w:val="24"/>
          <w:shd w:val="clear" w:color="auto" w:fill="FFFFFF"/>
        </w:rPr>
        <w:t>. Pasirenkama</w:t>
      </w:r>
      <w:r>
        <w:rPr>
          <w:rFonts w:ascii="Times New Roman" w:hAnsi="Times New Roman" w:cs="Times New Roman"/>
          <w:sz w:val="24"/>
          <w:szCs w:val="24"/>
          <w:shd w:val="clear" w:color="auto" w:fill="FFFFFF"/>
        </w:rPr>
        <w:t>,</w:t>
      </w:r>
      <w:r w:rsidRPr="002002F3">
        <w:rPr>
          <w:rFonts w:ascii="Times New Roman" w:hAnsi="Times New Roman" w:cs="Times New Roman"/>
          <w:sz w:val="24"/>
          <w:szCs w:val="24"/>
          <w:shd w:val="clear" w:color="auto" w:fill="FFFFFF"/>
        </w:rPr>
        <w:t xml:space="preserve"> apie kokį savo miesto</w:t>
      </w:r>
      <w:r>
        <w:rPr>
          <w:rFonts w:ascii="Times New Roman" w:hAnsi="Times New Roman" w:cs="Times New Roman"/>
          <w:sz w:val="24"/>
          <w:szCs w:val="24"/>
          <w:shd w:val="clear" w:color="auto" w:fill="FFFFFF"/>
        </w:rPr>
        <w:t xml:space="preserve"> ar kitos vietovės </w:t>
      </w:r>
      <w:r w:rsidRPr="0008476C">
        <w:rPr>
          <w:rFonts w:ascii="Times New Roman" w:hAnsi="Times New Roman" w:cs="Times New Roman"/>
          <w:sz w:val="24"/>
          <w:szCs w:val="24"/>
          <w:shd w:val="clear" w:color="auto" w:fill="FFFFFF"/>
        </w:rPr>
        <w:t>objektą kurs legendą</w:t>
      </w:r>
      <w:r>
        <w:rPr>
          <w:rFonts w:ascii="Times New Roman" w:hAnsi="Times New Roman" w:cs="Times New Roman"/>
          <w:sz w:val="24"/>
          <w:szCs w:val="24"/>
          <w:shd w:val="clear" w:color="auto" w:fill="FFFFFF"/>
        </w:rPr>
        <w:t xml:space="preserve">: pavyzdžiui, apie </w:t>
      </w:r>
      <w:r w:rsidRPr="0008476C">
        <w:rPr>
          <w:rFonts w:ascii="Times New Roman" w:hAnsi="Times New Roman" w:cs="Times New Roman"/>
          <w:sz w:val="24"/>
          <w:szCs w:val="24"/>
          <w:shd w:val="clear" w:color="auto" w:fill="FFFFFF"/>
        </w:rPr>
        <w:t xml:space="preserve">Vilniaus Aušros vartus. Išrenkamas mokinys, kuris </w:t>
      </w:r>
      <w:r>
        <w:rPr>
          <w:rFonts w:ascii="Times New Roman" w:hAnsi="Times New Roman" w:cs="Times New Roman"/>
          <w:sz w:val="24"/>
          <w:szCs w:val="24"/>
          <w:shd w:val="clear" w:color="auto" w:fill="FFFFFF"/>
        </w:rPr>
        <w:t xml:space="preserve">turi </w:t>
      </w:r>
      <w:r w:rsidRPr="0008476C">
        <w:rPr>
          <w:rFonts w:ascii="Times New Roman" w:hAnsi="Times New Roman" w:cs="Times New Roman"/>
          <w:sz w:val="24"/>
          <w:szCs w:val="24"/>
          <w:shd w:val="clear" w:color="auto" w:fill="FFFFFF"/>
        </w:rPr>
        <w:t>užrašy</w:t>
      </w:r>
      <w:r>
        <w:rPr>
          <w:rFonts w:ascii="Times New Roman" w:hAnsi="Times New Roman" w:cs="Times New Roman"/>
          <w:sz w:val="24"/>
          <w:szCs w:val="24"/>
          <w:shd w:val="clear" w:color="auto" w:fill="FFFFFF"/>
        </w:rPr>
        <w:t xml:space="preserve">ti </w:t>
      </w:r>
      <w:r w:rsidRPr="0008476C">
        <w:rPr>
          <w:rFonts w:ascii="Times New Roman" w:hAnsi="Times New Roman" w:cs="Times New Roman"/>
          <w:sz w:val="24"/>
          <w:szCs w:val="24"/>
          <w:shd w:val="clear" w:color="auto" w:fill="FFFFFF"/>
        </w:rPr>
        <w:t>kuriamą legendą, ją suredaguo</w:t>
      </w:r>
      <w:r>
        <w:rPr>
          <w:rFonts w:ascii="Times New Roman" w:hAnsi="Times New Roman" w:cs="Times New Roman"/>
          <w:sz w:val="24"/>
          <w:szCs w:val="24"/>
          <w:shd w:val="clear" w:color="auto" w:fill="FFFFFF"/>
        </w:rPr>
        <w:t>ti</w:t>
      </w:r>
      <w:r w:rsidRPr="0008476C">
        <w:rPr>
          <w:rFonts w:ascii="Times New Roman" w:hAnsi="Times New Roman" w:cs="Times New Roman"/>
          <w:sz w:val="24"/>
          <w:szCs w:val="24"/>
          <w:shd w:val="clear" w:color="auto" w:fill="FFFFFF"/>
        </w:rPr>
        <w:t xml:space="preserve"> ir filmuojant</w:t>
      </w:r>
      <w:r>
        <w:rPr>
          <w:rFonts w:ascii="Times New Roman" w:hAnsi="Times New Roman" w:cs="Times New Roman"/>
          <w:sz w:val="24"/>
          <w:szCs w:val="24"/>
          <w:shd w:val="clear" w:color="auto" w:fill="FFFFFF"/>
        </w:rPr>
        <w:t xml:space="preserve"> raiškiai</w:t>
      </w:r>
      <w:r w:rsidRPr="0008476C">
        <w:rPr>
          <w:rFonts w:ascii="Times New Roman" w:hAnsi="Times New Roman" w:cs="Times New Roman"/>
          <w:sz w:val="24"/>
          <w:szCs w:val="24"/>
          <w:shd w:val="clear" w:color="auto" w:fill="FFFFFF"/>
        </w:rPr>
        <w:t xml:space="preserve"> perskaity</w:t>
      </w:r>
      <w:r>
        <w:rPr>
          <w:rFonts w:ascii="Times New Roman" w:hAnsi="Times New Roman" w:cs="Times New Roman"/>
          <w:sz w:val="24"/>
          <w:szCs w:val="24"/>
          <w:shd w:val="clear" w:color="auto" w:fill="FFFFFF"/>
        </w:rPr>
        <w:t xml:space="preserve">ti tekstą </w:t>
      </w:r>
      <w:r w:rsidRPr="009F21A1">
        <w:rPr>
          <w:rFonts w:ascii="Times New Roman" w:hAnsi="Times New Roman" w:cs="Times New Roman"/>
          <w:sz w:val="24"/>
          <w:szCs w:val="24"/>
          <w:shd w:val="clear" w:color="auto" w:fill="FFFFFF"/>
        </w:rPr>
        <w:t>(legendos skaitymui</w:t>
      </w:r>
      <w:r>
        <w:rPr>
          <w:rFonts w:ascii="Times New Roman" w:hAnsi="Times New Roman" w:cs="Times New Roman"/>
          <w:sz w:val="24"/>
          <w:szCs w:val="24"/>
          <w:shd w:val="clear" w:color="auto" w:fill="FFFFFF"/>
        </w:rPr>
        <w:t xml:space="preserve"> </w:t>
      </w:r>
      <w:r w:rsidRPr="009F21A1">
        <w:rPr>
          <w:rFonts w:ascii="Times New Roman" w:hAnsi="Times New Roman" w:cs="Times New Roman"/>
          <w:sz w:val="24"/>
          <w:szCs w:val="24"/>
          <w:shd w:val="clear" w:color="auto" w:fill="FFFFFF"/>
        </w:rPr>
        <w:t>gali būti išrenkamas ir kitas mokinys).</w:t>
      </w:r>
    </w:p>
    <w:p w14:paraId="0779D270" w14:textId="77777777" w:rsidR="003B5C5D" w:rsidRPr="00B53A03" w:rsidRDefault="003B5C5D" w:rsidP="007A4A43">
      <w:pPr>
        <w:ind w:firstLine="567"/>
        <w:rPr>
          <w:rFonts w:ascii="Times New Roman" w:hAnsi="Times New Roman" w:cs="Times New Roman"/>
          <w:sz w:val="24"/>
          <w:szCs w:val="24"/>
          <w:shd w:val="clear" w:color="auto" w:fill="FFFFFF"/>
        </w:rPr>
      </w:pPr>
      <w:r w:rsidRPr="0008476C">
        <w:rPr>
          <w:rFonts w:ascii="Times New Roman" w:hAnsi="Times New Roman" w:cs="Times New Roman"/>
          <w:sz w:val="24"/>
          <w:szCs w:val="24"/>
          <w:shd w:val="clear" w:color="auto" w:fill="FFFFFF"/>
        </w:rPr>
        <w:t>Sutariama, kad kuriant legendą kiekvienas dalyvis gali pasakyti</w:t>
      </w:r>
      <w:r>
        <w:rPr>
          <w:rFonts w:ascii="Times New Roman" w:hAnsi="Times New Roman" w:cs="Times New Roman"/>
          <w:sz w:val="24"/>
          <w:szCs w:val="24"/>
          <w:shd w:val="clear" w:color="auto" w:fill="FFFFFF"/>
        </w:rPr>
        <w:t xml:space="preserve"> nuo vieno</w:t>
      </w:r>
      <w:r w:rsidRPr="0008476C">
        <w:rPr>
          <w:rFonts w:ascii="Times New Roman" w:hAnsi="Times New Roman" w:cs="Times New Roman"/>
          <w:sz w:val="24"/>
          <w:szCs w:val="24"/>
          <w:shd w:val="clear" w:color="auto" w:fill="FFFFFF"/>
        </w:rPr>
        <w:t xml:space="preserve"> iki trijų žodžių. </w:t>
      </w:r>
      <w:r w:rsidRPr="00F86088">
        <w:rPr>
          <w:rFonts w:ascii="Times New Roman" w:hAnsi="Times New Roman" w:cs="Times New Roman"/>
          <w:sz w:val="24"/>
          <w:szCs w:val="24"/>
          <w:shd w:val="clear" w:color="auto" w:fill="FFFFFF"/>
        </w:rPr>
        <w:t xml:space="preserve">Pavyzdžiui, </w:t>
      </w:r>
      <w:r>
        <w:rPr>
          <w:rFonts w:ascii="Times New Roman" w:hAnsi="Times New Roman" w:cs="Times New Roman"/>
          <w:sz w:val="24"/>
          <w:szCs w:val="24"/>
          <w:shd w:val="clear" w:color="auto" w:fill="FFFFFF"/>
        </w:rPr>
        <w:t>pirmasis mokinys pradeda legendą – „Seniai, seniai...“, toliau paeiliui kitas tęsia – „kai Vilniuje dar...“, trečiasis – „nebuvo Aušros vartų...“ ir t. t.</w:t>
      </w:r>
    </w:p>
    <w:p w14:paraId="678AD320" w14:textId="77777777" w:rsidR="003B5C5D" w:rsidRPr="002749E9" w:rsidRDefault="003B5C5D" w:rsidP="007A4A43">
      <w:pPr>
        <w:ind w:firstLine="567"/>
        <w:rPr>
          <w:rFonts w:ascii="Times New Roman" w:hAnsi="Times New Roman" w:cs="Times New Roman"/>
          <w:sz w:val="24"/>
          <w:szCs w:val="24"/>
          <w:shd w:val="clear" w:color="auto" w:fill="FFFFFF"/>
        </w:rPr>
      </w:pPr>
      <w:r w:rsidRPr="002749E9">
        <w:rPr>
          <w:rFonts w:ascii="Times New Roman" w:hAnsi="Times New Roman" w:cs="Times New Roman"/>
          <w:sz w:val="24"/>
          <w:szCs w:val="24"/>
          <w:shd w:val="clear" w:color="auto" w:fill="FFFFFF"/>
        </w:rPr>
        <w:t>Užrašytas legendos tekstas redaguojamas (jei reikia, padeda mokytoj</w:t>
      </w:r>
      <w:r>
        <w:rPr>
          <w:rFonts w:ascii="Times New Roman" w:hAnsi="Times New Roman" w:cs="Times New Roman"/>
          <w:sz w:val="24"/>
          <w:szCs w:val="24"/>
          <w:shd w:val="clear" w:color="auto" w:fill="FFFFFF"/>
        </w:rPr>
        <w:t>as</w:t>
      </w:r>
      <w:r w:rsidRPr="002749E9">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Mokomasi raiškiai skaityti sukurtą tekstą.</w:t>
      </w:r>
    </w:p>
    <w:p w14:paraId="16C4C0C6" w14:textId="77777777" w:rsidR="007016D0" w:rsidRDefault="003B5C5D" w:rsidP="007A4A43">
      <w:pPr>
        <w:pStyle w:val="ListParagraph"/>
        <w:spacing w:before="240"/>
        <w:ind w:left="0" w:firstLine="567"/>
        <w:contextualSpacing w:val="0"/>
        <w:rPr>
          <w:rFonts w:ascii="Times New Roman" w:hAnsi="Times New Roman" w:cs="Times New Roman"/>
          <w:sz w:val="24"/>
          <w:szCs w:val="24"/>
          <w:shd w:val="clear" w:color="auto" w:fill="FFFFFF"/>
        </w:rPr>
      </w:pPr>
      <w:r w:rsidRPr="007016D0">
        <w:rPr>
          <w:rFonts w:ascii="Times New Roman" w:hAnsi="Times New Roman" w:cs="Times New Roman"/>
          <w:b/>
          <w:i/>
          <w:sz w:val="24"/>
          <w:szCs w:val="24"/>
          <w:shd w:val="clear" w:color="auto" w:fill="FFFFFF"/>
        </w:rPr>
        <w:t xml:space="preserve">2. </w:t>
      </w:r>
      <w:r w:rsidR="007016D0" w:rsidRPr="007016D0">
        <w:rPr>
          <w:rFonts w:ascii="Times New Roman" w:hAnsi="Times New Roman" w:cs="Times New Roman"/>
          <w:b/>
          <w:i/>
          <w:sz w:val="24"/>
          <w:szCs w:val="24"/>
          <w:shd w:val="clear" w:color="auto" w:fill="FFFFFF"/>
        </w:rPr>
        <w:t>Sukurtos legendos iliustravimas, sprendimų paieškos.</w:t>
      </w:r>
      <w:r w:rsidR="007016D0" w:rsidRPr="0008476C">
        <w:rPr>
          <w:rFonts w:ascii="Times New Roman" w:hAnsi="Times New Roman" w:cs="Times New Roman"/>
          <w:sz w:val="24"/>
          <w:szCs w:val="24"/>
          <w:shd w:val="clear" w:color="auto" w:fill="FFFFFF"/>
        </w:rPr>
        <w:t xml:space="preserve"> </w:t>
      </w:r>
      <w:r w:rsidRPr="0008476C">
        <w:rPr>
          <w:rFonts w:ascii="Times New Roman" w:hAnsi="Times New Roman" w:cs="Times New Roman"/>
          <w:sz w:val="24"/>
          <w:szCs w:val="24"/>
          <w:shd w:val="clear" w:color="auto" w:fill="FFFFFF"/>
        </w:rPr>
        <w:t>Mokiniai, susiskirstę į 4-6 grupes, ieško sprendimų</w:t>
      </w:r>
      <w:r>
        <w:rPr>
          <w:rFonts w:ascii="Times New Roman" w:hAnsi="Times New Roman" w:cs="Times New Roman"/>
          <w:sz w:val="24"/>
          <w:szCs w:val="24"/>
          <w:shd w:val="clear" w:color="auto" w:fill="FFFFFF"/>
        </w:rPr>
        <w:t>,</w:t>
      </w:r>
      <w:r w:rsidRPr="0008476C">
        <w:rPr>
          <w:rFonts w:ascii="Times New Roman" w:hAnsi="Times New Roman" w:cs="Times New Roman"/>
          <w:sz w:val="24"/>
          <w:szCs w:val="24"/>
          <w:shd w:val="clear" w:color="auto" w:fill="FFFFFF"/>
        </w:rPr>
        <w:t xml:space="preserve"> kaip iliustruoti sukurtą legendą, </w:t>
      </w:r>
      <w:r>
        <w:rPr>
          <w:rFonts w:ascii="Times New Roman" w:hAnsi="Times New Roman" w:cs="Times New Roman"/>
          <w:sz w:val="24"/>
          <w:szCs w:val="24"/>
          <w:shd w:val="clear" w:color="auto" w:fill="FFFFFF"/>
        </w:rPr>
        <w:t xml:space="preserve">kokia bus scenografija, </w:t>
      </w:r>
      <w:r w:rsidRPr="0008476C">
        <w:rPr>
          <w:rFonts w:ascii="Times New Roman" w:hAnsi="Times New Roman" w:cs="Times New Roman"/>
          <w:sz w:val="24"/>
          <w:szCs w:val="24"/>
          <w:shd w:val="clear" w:color="auto" w:fill="FFFFFF"/>
        </w:rPr>
        <w:t>kokius o</w:t>
      </w:r>
      <w:r w:rsidRPr="00727A0B">
        <w:rPr>
          <w:rFonts w:ascii="Times New Roman" w:hAnsi="Times New Roman" w:cs="Times New Roman"/>
          <w:sz w:val="24"/>
          <w:szCs w:val="24"/>
          <w:shd w:val="clear" w:color="auto" w:fill="FFFFFF"/>
        </w:rPr>
        <w:t>bjektus</w:t>
      </w:r>
      <w:r>
        <w:rPr>
          <w:rFonts w:ascii="Times New Roman" w:hAnsi="Times New Roman" w:cs="Times New Roman"/>
          <w:sz w:val="24"/>
          <w:szCs w:val="24"/>
          <w:shd w:val="clear" w:color="auto" w:fill="FFFFFF"/>
        </w:rPr>
        <w:t>, konstrukcijas, personažus</w:t>
      </w:r>
      <w:r w:rsidRPr="0008476C">
        <w:rPr>
          <w:rFonts w:ascii="Times New Roman" w:hAnsi="Times New Roman" w:cs="Times New Roman"/>
          <w:sz w:val="24"/>
          <w:szCs w:val="24"/>
          <w:shd w:val="clear" w:color="auto" w:fill="FFFFFF"/>
        </w:rPr>
        <w:t xml:space="preserve"> staty</w:t>
      </w:r>
      <w:r>
        <w:rPr>
          <w:rFonts w:ascii="Times New Roman" w:hAnsi="Times New Roman" w:cs="Times New Roman"/>
          <w:sz w:val="24"/>
          <w:szCs w:val="24"/>
          <w:shd w:val="clear" w:color="auto" w:fill="FFFFFF"/>
        </w:rPr>
        <w:t xml:space="preserve">s iš </w:t>
      </w:r>
      <w:r w:rsidRPr="0008476C">
        <w:rPr>
          <w:rFonts w:ascii="Times New Roman" w:hAnsi="Times New Roman" w:cs="Times New Roman"/>
          <w:sz w:val="24"/>
          <w:szCs w:val="24"/>
          <w:shd w:val="clear" w:color="auto" w:fill="FFFFFF"/>
        </w:rPr>
        <w:t>Lego</w:t>
      </w:r>
      <w:r>
        <w:rPr>
          <w:rFonts w:ascii="Times New Roman" w:hAnsi="Times New Roman" w:cs="Times New Roman"/>
          <w:sz w:val="24"/>
          <w:szCs w:val="24"/>
          <w:shd w:val="clear" w:color="auto" w:fill="FFFFFF"/>
        </w:rPr>
        <w:t>, LaQ, STEAM konstruktorių detalių</w:t>
      </w:r>
      <w:r w:rsidRPr="0008476C">
        <w:rPr>
          <w:rFonts w:ascii="Times New Roman" w:hAnsi="Times New Roman" w:cs="Times New Roman"/>
          <w:sz w:val="24"/>
          <w:szCs w:val="24"/>
          <w:shd w:val="clear" w:color="auto" w:fill="FFFFFF"/>
        </w:rPr>
        <w:t xml:space="preserve"> ir t. t. Kiekviena grupė</w:t>
      </w:r>
      <w:r>
        <w:rPr>
          <w:rFonts w:ascii="Times New Roman" w:hAnsi="Times New Roman" w:cs="Times New Roman"/>
          <w:sz w:val="24"/>
          <w:szCs w:val="24"/>
          <w:shd w:val="clear" w:color="auto" w:fill="FFFFFF"/>
        </w:rPr>
        <w:t>,</w:t>
      </w:r>
      <w:r w:rsidRPr="0008476C">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išdiskutavusi savo sprendimą, sukuria personažus, pastato reikiamus objektus ir nusprendžia, kurie mokiniai valdys pastatytus personažus. </w:t>
      </w:r>
    </w:p>
    <w:p w14:paraId="53D2548E" w14:textId="152429AC" w:rsidR="003B5C5D" w:rsidRDefault="003B5C5D" w:rsidP="007A4A43">
      <w:pPr>
        <w:pStyle w:val="ListParagraph"/>
        <w:ind w:left="0" w:firstLine="567"/>
        <w:contextualSpacing w:val="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Balsavimo būd</w:t>
      </w:r>
      <w:r w:rsidR="007016D0">
        <w:rPr>
          <w:rFonts w:ascii="Times New Roman" w:hAnsi="Times New Roman" w:cs="Times New Roman"/>
          <w:sz w:val="24"/>
          <w:szCs w:val="24"/>
          <w:shd w:val="clear" w:color="auto" w:fill="FFFFFF"/>
        </w:rPr>
        <w:t>u</w:t>
      </w:r>
      <w:r>
        <w:rPr>
          <w:rFonts w:ascii="Times New Roman" w:hAnsi="Times New Roman" w:cs="Times New Roman"/>
          <w:sz w:val="24"/>
          <w:szCs w:val="24"/>
          <w:shd w:val="clear" w:color="auto" w:fill="FFFFFF"/>
        </w:rPr>
        <w:t xml:space="preserve"> </w:t>
      </w:r>
      <w:r w:rsidRPr="0008476C">
        <w:rPr>
          <w:rFonts w:ascii="Times New Roman" w:hAnsi="Times New Roman" w:cs="Times New Roman"/>
          <w:sz w:val="24"/>
          <w:szCs w:val="24"/>
          <w:shd w:val="clear" w:color="auto" w:fill="FFFFFF"/>
        </w:rPr>
        <w:t>išrenkama</w:t>
      </w:r>
      <w:r>
        <w:rPr>
          <w:rFonts w:ascii="Times New Roman" w:hAnsi="Times New Roman" w:cs="Times New Roman"/>
          <w:sz w:val="24"/>
          <w:szCs w:val="24"/>
          <w:shd w:val="clear" w:color="auto" w:fill="FFFFFF"/>
        </w:rPr>
        <w:t>s</w:t>
      </w:r>
      <w:r w:rsidRPr="0008476C">
        <w:rPr>
          <w:rFonts w:ascii="Times New Roman" w:hAnsi="Times New Roman" w:cs="Times New Roman"/>
          <w:sz w:val="24"/>
          <w:szCs w:val="24"/>
          <w:shd w:val="clear" w:color="auto" w:fill="FFFFFF"/>
        </w:rPr>
        <w:t xml:space="preserve"> tinkamiausias</w:t>
      </w:r>
      <w:r>
        <w:rPr>
          <w:rFonts w:ascii="Times New Roman" w:hAnsi="Times New Roman" w:cs="Times New Roman"/>
          <w:sz w:val="24"/>
          <w:szCs w:val="24"/>
          <w:shd w:val="clear" w:color="auto" w:fill="FFFFFF"/>
        </w:rPr>
        <w:t xml:space="preserve"> legendos iliustravimui</w:t>
      </w:r>
      <w:r w:rsidRPr="0008476C">
        <w:rPr>
          <w:rFonts w:ascii="Times New Roman" w:hAnsi="Times New Roman" w:cs="Times New Roman"/>
          <w:sz w:val="24"/>
          <w:szCs w:val="24"/>
          <w:shd w:val="clear" w:color="auto" w:fill="FFFFFF"/>
        </w:rPr>
        <w:t xml:space="preserve"> variantas.</w:t>
      </w:r>
    </w:p>
    <w:p w14:paraId="4702B4EF" w14:textId="6D1DE727" w:rsidR="003B5C5D" w:rsidRDefault="003B5C5D" w:rsidP="007A4A43">
      <w:pPr>
        <w:pStyle w:val="ListParagraph"/>
        <w:spacing w:before="240"/>
        <w:ind w:left="0" w:firstLine="567"/>
        <w:contextualSpacing w:val="0"/>
        <w:rPr>
          <w:rFonts w:ascii="Times New Roman" w:hAnsi="Times New Roman" w:cs="Times New Roman"/>
          <w:sz w:val="24"/>
          <w:szCs w:val="24"/>
          <w:shd w:val="clear" w:color="auto" w:fill="FFFFFF"/>
        </w:rPr>
      </w:pPr>
      <w:r w:rsidRPr="00641CFD">
        <w:rPr>
          <w:rFonts w:ascii="Times New Roman" w:hAnsi="Times New Roman" w:cs="Times New Roman"/>
          <w:b/>
          <w:i/>
          <w:sz w:val="24"/>
          <w:szCs w:val="24"/>
          <w:shd w:val="clear" w:color="auto" w:fill="FFFFFF"/>
        </w:rPr>
        <w:t xml:space="preserve">3. </w:t>
      </w:r>
      <w:r w:rsidR="00641CFD" w:rsidRPr="00641CFD">
        <w:rPr>
          <w:rFonts w:ascii="Times New Roman" w:hAnsi="Times New Roman" w:cs="Times New Roman"/>
          <w:b/>
          <w:i/>
          <w:sz w:val="24"/>
          <w:szCs w:val="24"/>
          <w:shd w:val="clear" w:color="auto" w:fill="FFFFFF"/>
        </w:rPr>
        <w:t>Muzikos kūrimas.</w:t>
      </w:r>
      <w:r w:rsidR="00641CFD">
        <w:rPr>
          <w:rFonts w:ascii="Times New Roman" w:hAnsi="Times New Roman" w:cs="Times New Roman"/>
          <w:sz w:val="24"/>
          <w:szCs w:val="24"/>
          <w:shd w:val="clear" w:color="auto" w:fill="FFFFFF"/>
        </w:rPr>
        <w:t xml:space="preserve"> Šią užduotį gavęs m</w:t>
      </w:r>
      <w:r w:rsidRPr="0008476C">
        <w:rPr>
          <w:rFonts w:ascii="Times New Roman" w:hAnsi="Times New Roman" w:cs="Times New Roman"/>
          <w:sz w:val="24"/>
          <w:szCs w:val="24"/>
          <w:shd w:val="clear" w:color="auto" w:fill="FFFFFF"/>
        </w:rPr>
        <w:t xml:space="preserve">okinys kuria muziką </w:t>
      </w:r>
      <w:r w:rsidR="007016D0" w:rsidRPr="0008476C">
        <w:rPr>
          <w:rFonts w:ascii="Times New Roman" w:hAnsi="Times New Roman" w:cs="Times New Roman"/>
          <w:sz w:val="24"/>
          <w:szCs w:val="24"/>
          <w:shd w:val="clear" w:color="auto" w:fill="FFFFFF"/>
        </w:rPr>
        <w:t>pasirinktu instrumentu(-ais)</w:t>
      </w:r>
      <w:r w:rsidRPr="00FF323E">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Su mokytoja jis visų pirma aptaria legendos siužetinę liniją, kokie instrumentai(-as) labiausiai tiktų, kaip suderinti improvizaciniu būdu kuriamą muziką su skaitomu tekstu. Improvizuojama ir kuriama.</w:t>
      </w:r>
    </w:p>
    <w:p w14:paraId="4DE41D80" w14:textId="4F552309" w:rsidR="003B5C5D" w:rsidRDefault="003B5C5D" w:rsidP="007A4A43">
      <w:pPr>
        <w:pStyle w:val="ListParagraph"/>
        <w:spacing w:before="240"/>
        <w:ind w:left="0" w:firstLine="567"/>
        <w:contextualSpacing w:val="0"/>
        <w:rPr>
          <w:rFonts w:ascii="Times New Roman" w:hAnsi="Times New Roman" w:cs="Times New Roman"/>
          <w:sz w:val="24"/>
          <w:szCs w:val="24"/>
          <w:shd w:val="clear" w:color="auto" w:fill="FFFFFF"/>
        </w:rPr>
      </w:pPr>
      <w:r w:rsidRPr="00641CFD">
        <w:rPr>
          <w:rFonts w:ascii="Times New Roman" w:hAnsi="Times New Roman" w:cs="Times New Roman"/>
          <w:b/>
          <w:i/>
          <w:sz w:val="24"/>
          <w:szCs w:val="24"/>
          <w:shd w:val="clear" w:color="auto" w:fill="FFFFFF"/>
        </w:rPr>
        <w:t>4. Repeticija</w:t>
      </w:r>
      <w:r>
        <w:rPr>
          <w:rFonts w:ascii="Times New Roman" w:hAnsi="Times New Roman" w:cs="Times New Roman"/>
          <w:sz w:val="24"/>
          <w:szCs w:val="24"/>
          <w:shd w:val="clear" w:color="auto" w:fill="FFFFFF"/>
        </w:rPr>
        <w:t xml:space="preserve">. Apjungiami, derinami ir įgyvendinami visuose kūrybiniuose etapuose </w:t>
      </w:r>
      <w:r w:rsidR="00641CFD">
        <w:rPr>
          <w:rFonts w:ascii="Times New Roman" w:hAnsi="Times New Roman" w:cs="Times New Roman"/>
          <w:sz w:val="24"/>
          <w:szCs w:val="24"/>
          <w:shd w:val="clear" w:color="auto" w:fill="FFFFFF"/>
        </w:rPr>
        <w:t>pareng</w:t>
      </w:r>
      <w:r>
        <w:rPr>
          <w:rFonts w:ascii="Times New Roman" w:hAnsi="Times New Roman" w:cs="Times New Roman"/>
          <w:sz w:val="24"/>
          <w:szCs w:val="24"/>
          <w:shd w:val="clear" w:color="auto" w:fill="FFFFFF"/>
        </w:rPr>
        <w:t xml:space="preserve">ti darbai: raiškus legendos skaitymas, jos iliustravimas pastatytomis </w:t>
      </w:r>
      <w:r w:rsidRPr="0008476C">
        <w:rPr>
          <w:rFonts w:ascii="Times New Roman" w:hAnsi="Times New Roman" w:cs="Times New Roman"/>
          <w:sz w:val="24"/>
          <w:szCs w:val="24"/>
          <w:shd w:val="clear" w:color="auto" w:fill="FFFFFF"/>
        </w:rPr>
        <w:t>Lego</w:t>
      </w:r>
      <w:r>
        <w:rPr>
          <w:rFonts w:ascii="Times New Roman" w:hAnsi="Times New Roman" w:cs="Times New Roman"/>
          <w:sz w:val="24"/>
          <w:szCs w:val="24"/>
          <w:shd w:val="clear" w:color="auto" w:fill="FFFFFF"/>
        </w:rPr>
        <w:t>, LaQ, STEAM ar kt. konstruktorių detalių konstrukcijomis, objektais, mokinių valdomais judančiais personažais ir improvizacine muzika</w:t>
      </w:r>
      <w:r w:rsidRPr="0008476C">
        <w:rPr>
          <w:rFonts w:ascii="Times New Roman" w:hAnsi="Times New Roman" w:cs="Times New Roman"/>
          <w:sz w:val="24"/>
          <w:szCs w:val="24"/>
          <w:shd w:val="clear" w:color="auto" w:fill="FFFFFF"/>
        </w:rPr>
        <w:t>.</w:t>
      </w:r>
    </w:p>
    <w:p w14:paraId="434C87D3" w14:textId="47884D33" w:rsidR="003B5C5D" w:rsidRPr="00FF323E" w:rsidRDefault="003B5C5D" w:rsidP="007A4A43">
      <w:pPr>
        <w:pStyle w:val="ListParagraph"/>
        <w:ind w:left="0" w:firstLine="567"/>
        <w:contextualSpacing w:val="0"/>
        <w:rPr>
          <w:rFonts w:ascii="Times New Roman" w:hAnsi="Times New Roman" w:cs="Times New Roman"/>
          <w:sz w:val="24"/>
          <w:szCs w:val="24"/>
          <w:shd w:val="clear" w:color="auto" w:fill="FFFFFF"/>
        </w:rPr>
      </w:pPr>
      <w:r w:rsidRPr="00641CFD">
        <w:rPr>
          <w:rFonts w:ascii="Times New Roman" w:hAnsi="Times New Roman" w:cs="Times New Roman"/>
          <w:b/>
          <w:i/>
          <w:sz w:val="24"/>
          <w:szCs w:val="24"/>
          <w:shd w:val="clear" w:color="auto" w:fill="FFFFFF"/>
        </w:rPr>
        <w:t xml:space="preserve">5. </w:t>
      </w:r>
      <w:r w:rsidR="00641CFD" w:rsidRPr="00641CFD">
        <w:rPr>
          <w:rFonts w:ascii="Times New Roman" w:hAnsi="Times New Roman" w:cs="Times New Roman"/>
          <w:b/>
          <w:i/>
          <w:sz w:val="24"/>
          <w:szCs w:val="24"/>
          <w:shd w:val="clear" w:color="auto" w:fill="FFFFFF"/>
        </w:rPr>
        <w:t>Legendos atlikimo f</w:t>
      </w:r>
      <w:r w:rsidRPr="00641CFD">
        <w:rPr>
          <w:rFonts w:ascii="Times New Roman" w:hAnsi="Times New Roman" w:cs="Times New Roman"/>
          <w:b/>
          <w:i/>
          <w:sz w:val="24"/>
          <w:szCs w:val="24"/>
          <w:shd w:val="clear" w:color="auto" w:fill="FFFFFF"/>
        </w:rPr>
        <w:t>ilmavimas</w:t>
      </w:r>
      <w:r>
        <w:rPr>
          <w:rFonts w:ascii="Times New Roman" w:hAnsi="Times New Roman" w:cs="Times New Roman"/>
          <w:sz w:val="24"/>
          <w:szCs w:val="24"/>
          <w:shd w:val="clear" w:color="auto" w:fill="FFFFFF"/>
        </w:rPr>
        <w:t>. Išrenkamas mokinys</w:t>
      </w:r>
      <w:r w:rsidR="00641CFD">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filmuosiantis legendos </w:t>
      </w:r>
      <w:r w:rsidR="00641CFD">
        <w:rPr>
          <w:rFonts w:ascii="Times New Roman" w:hAnsi="Times New Roman" w:cs="Times New Roman"/>
          <w:sz w:val="24"/>
          <w:szCs w:val="24"/>
          <w:shd w:val="clear" w:color="auto" w:fill="FFFFFF"/>
        </w:rPr>
        <w:t>atliki</w:t>
      </w:r>
      <w:r>
        <w:rPr>
          <w:rFonts w:ascii="Times New Roman" w:hAnsi="Times New Roman" w:cs="Times New Roman"/>
          <w:sz w:val="24"/>
          <w:szCs w:val="24"/>
          <w:shd w:val="clear" w:color="auto" w:fill="FFFFFF"/>
        </w:rPr>
        <w:t>mą</w:t>
      </w:r>
      <w:r w:rsidRPr="00FF323E">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Vienu metu filmuojamos visos suderintos kūryb</w:t>
      </w:r>
      <w:r w:rsidR="00641CFD">
        <w:rPr>
          <w:rFonts w:ascii="Times New Roman" w:hAnsi="Times New Roman" w:cs="Times New Roman"/>
          <w:sz w:val="24"/>
          <w:szCs w:val="24"/>
          <w:shd w:val="clear" w:color="auto" w:fill="FFFFFF"/>
        </w:rPr>
        <w:t>os komponentai</w:t>
      </w:r>
      <w:r>
        <w:rPr>
          <w:rFonts w:ascii="Times New Roman" w:hAnsi="Times New Roman" w:cs="Times New Roman"/>
          <w:sz w:val="24"/>
          <w:szCs w:val="24"/>
          <w:shd w:val="clear" w:color="auto" w:fill="FFFFFF"/>
        </w:rPr>
        <w:t>: legendos skaitymas, j</w:t>
      </w:r>
      <w:r w:rsidR="00641CFD">
        <w:rPr>
          <w:rFonts w:ascii="Times New Roman" w:hAnsi="Times New Roman" w:cs="Times New Roman"/>
          <w:sz w:val="24"/>
          <w:szCs w:val="24"/>
          <w:shd w:val="clear" w:color="auto" w:fill="FFFFFF"/>
        </w:rPr>
        <w:t>ą</w:t>
      </w:r>
      <w:r>
        <w:rPr>
          <w:rFonts w:ascii="Times New Roman" w:hAnsi="Times New Roman" w:cs="Times New Roman"/>
          <w:sz w:val="24"/>
          <w:szCs w:val="24"/>
          <w:shd w:val="clear" w:color="auto" w:fill="FFFFFF"/>
        </w:rPr>
        <w:t xml:space="preserve"> iliustr</w:t>
      </w:r>
      <w:r w:rsidR="00641CFD">
        <w:rPr>
          <w:rFonts w:ascii="Times New Roman" w:hAnsi="Times New Roman" w:cs="Times New Roman"/>
          <w:sz w:val="24"/>
          <w:szCs w:val="24"/>
          <w:shd w:val="clear" w:color="auto" w:fill="FFFFFF"/>
        </w:rPr>
        <w:t>uo</w:t>
      </w:r>
      <w:r>
        <w:rPr>
          <w:rFonts w:ascii="Times New Roman" w:hAnsi="Times New Roman" w:cs="Times New Roman"/>
          <w:sz w:val="24"/>
          <w:szCs w:val="24"/>
          <w:shd w:val="clear" w:color="auto" w:fill="FFFFFF"/>
        </w:rPr>
        <w:t>ja</w:t>
      </w:r>
      <w:r w:rsidR="00641CFD">
        <w:rPr>
          <w:rFonts w:ascii="Times New Roman" w:hAnsi="Times New Roman" w:cs="Times New Roman"/>
          <w:sz w:val="24"/>
          <w:szCs w:val="24"/>
          <w:shd w:val="clear" w:color="auto" w:fill="FFFFFF"/>
        </w:rPr>
        <w:t>nčios</w:t>
      </w:r>
      <w:r>
        <w:rPr>
          <w:rFonts w:ascii="Times New Roman" w:hAnsi="Times New Roman" w:cs="Times New Roman"/>
          <w:sz w:val="24"/>
          <w:szCs w:val="24"/>
          <w:shd w:val="clear" w:color="auto" w:fill="FFFFFF"/>
        </w:rPr>
        <w:t xml:space="preserve"> </w:t>
      </w:r>
      <w:r w:rsidR="00641CFD">
        <w:rPr>
          <w:rFonts w:ascii="Times New Roman" w:hAnsi="Times New Roman" w:cs="Times New Roman"/>
          <w:sz w:val="24"/>
          <w:szCs w:val="24"/>
          <w:shd w:val="clear" w:color="auto" w:fill="FFFFFF"/>
        </w:rPr>
        <w:t xml:space="preserve">konstrukcijos, </w:t>
      </w:r>
      <w:r>
        <w:rPr>
          <w:rFonts w:ascii="Times New Roman" w:hAnsi="Times New Roman" w:cs="Times New Roman"/>
          <w:sz w:val="24"/>
          <w:szCs w:val="24"/>
          <w:shd w:val="clear" w:color="auto" w:fill="FFFFFF"/>
        </w:rPr>
        <w:t xml:space="preserve">pastatytos </w:t>
      </w:r>
      <w:r w:rsidR="00641CFD">
        <w:rPr>
          <w:rFonts w:ascii="Times New Roman" w:hAnsi="Times New Roman" w:cs="Times New Roman"/>
          <w:sz w:val="24"/>
          <w:szCs w:val="24"/>
          <w:shd w:val="clear" w:color="auto" w:fill="FFFFFF"/>
        </w:rPr>
        <w:t xml:space="preserve">iš </w:t>
      </w:r>
      <w:r w:rsidRPr="0008476C">
        <w:rPr>
          <w:rFonts w:ascii="Times New Roman" w:hAnsi="Times New Roman" w:cs="Times New Roman"/>
          <w:sz w:val="24"/>
          <w:szCs w:val="24"/>
          <w:shd w:val="clear" w:color="auto" w:fill="FFFFFF"/>
        </w:rPr>
        <w:t>Lego</w:t>
      </w:r>
      <w:r>
        <w:rPr>
          <w:rFonts w:ascii="Times New Roman" w:hAnsi="Times New Roman" w:cs="Times New Roman"/>
          <w:sz w:val="24"/>
          <w:szCs w:val="24"/>
          <w:shd w:val="clear" w:color="auto" w:fill="FFFFFF"/>
        </w:rPr>
        <w:t>, LaQ, STEAM ar kt. konstruktorių detal</w:t>
      </w:r>
      <w:r w:rsidR="00641CFD">
        <w:rPr>
          <w:rFonts w:ascii="Times New Roman" w:hAnsi="Times New Roman" w:cs="Times New Roman"/>
          <w:sz w:val="24"/>
          <w:szCs w:val="24"/>
          <w:shd w:val="clear" w:color="auto" w:fill="FFFFFF"/>
        </w:rPr>
        <w:t>ių</w:t>
      </w:r>
      <w:r>
        <w:rPr>
          <w:rFonts w:ascii="Times New Roman" w:hAnsi="Times New Roman" w:cs="Times New Roman"/>
          <w:sz w:val="24"/>
          <w:szCs w:val="24"/>
          <w:shd w:val="clear" w:color="auto" w:fill="FFFFFF"/>
        </w:rPr>
        <w:t>,</w:t>
      </w:r>
      <w:r w:rsidR="00641CF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mokinių valdomi judantys personažai ir kuriama improvizacinė muzika.</w:t>
      </w:r>
    </w:p>
    <w:p w14:paraId="6A0378B3" w14:textId="77777777" w:rsidR="003B5C5D" w:rsidRPr="0008476C" w:rsidRDefault="003B5C5D" w:rsidP="007A4A43">
      <w:pPr>
        <w:rPr>
          <w:rFonts w:ascii="Times New Roman" w:hAnsi="Times New Roman" w:cs="Times New Roman"/>
          <w:b/>
          <w:bCs/>
          <w:sz w:val="24"/>
          <w:szCs w:val="24"/>
          <w:shd w:val="clear" w:color="auto" w:fill="FFFFFF"/>
        </w:rPr>
      </w:pPr>
    </w:p>
    <w:p w14:paraId="3411408D" w14:textId="02871D54" w:rsidR="003B5C5D" w:rsidRPr="00435AFA" w:rsidRDefault="003B5C5D" w:rsidP="007A4A43">
      <w:pPr>
        <w:ind w:firstLine="567"/>
        <w:rPr>
          <w:rFonts w:ascii="Times New Roman" w:hAnsi="Times New Roman" w:cs="Times New Roman"/>
          <w:sz w:val="24"/>
          <w:szCs w:val="24"/>
          <w:shd w:val="clear" w:color="auto" w:fill="FFFFFF"/>
        </w:rPr>
      </w:pPr>
      <w:r w:rsidRPr="0008476C">
        <w:rPr>
          <w:rFonts w:ascii="Times New Roman" w:hAnsi="Times New Roman" w:cs="Times New Roman"/>
          <w:b/>
          <w:bCs/>
          <w:sz w:val="24"/>
          <w:szCs w:val="24"/>
          <w:shd w:val="clear" w:color="auto" w:fill="FFFFFF"/>
        </w:rPr>
        <w:t xml:space="preserve">Refleksija: </w:t>
      </w:r>
      <w:r w:rsidRPr="0008476C">
        <w:rPr>
          <w:rFonts w:ascii="Times New Roman" w:hAnsi="Times New Roman" w:cs="Times New Roman"/>
          <w:sz w:val="24"/>
          <w:szCs w:val="24"/>
          <w:shd w:val="clear" w:color="auto" w:fill="FFFFFF"/>
        </w:rPr>
        <w:t xml:space="preserve">Po kiekvieno etapo atlikimo </w:t>
      </w:r>
      <w:r>
        <w:rPr>
          <w:rFonts w:ascii="Times New Roman" w:hAnsi="Times New Roman" w:cs="Times New Roman"/>
          <w:sz w:val="24"/>
          <w:szCs w:val="24"/>
          <w:shd w:val="clear" w:color="auto" w:fill="FFFFFF"/>
        </w:rPr>
        <w:t xml:space="preserve">su mokiniais </w:t>
      </w:r>
      <w:r w:rsidRPr="0008476C">
        <w:rPr>
          <w:rFonts w:ascii="Times New Roman" w:hAnsi="Times New Roman" w:cs="Times New Roman"/>
          <w:sz w:val="24"/>
          <w:szCs w:val="24"/>
          <w:shd w:val="clear" w:color="auto" w:fill="FFFFFF"/>
        </w:rPr>
        <w:t>aptariama</w:t>
      </w:r>
      <w:r>
        <w:rPr>
          <w:rFonts w:ascii="Times New Roman" w:hAnsi="Times New Roman" w:cs="Times New Roman"/>
          <w:sz w:val="24"/>
          <w:szCs w:val="24"/>
          <w:shd w:val="clear" w:color="auto" w:fill="FFFFFF"/>
        </w:rPr>
        <w:t>,</w:t>
      </w:r>
      <w:r w:rsidRPr="0008476C">
        <w:rPr>
          <w:rFonts w:ascii="Times New Roman" w:hAnsi="Times New Roman" w:cs="Times New Roman"/>
          <w:sz w:val="24"/>
          <w:szCs w:val="24"/>
          <w:shd w:val="clear" w:color="auto" w:fill="FFFFFF"/>
        </w:rPr>
        <w:t xml:space="preserve"> ką galima padaryti</w:t>
      </w:r>
      <w:r w:rsidR="00641CFD" w:rsidRPr="00641CFD">
        <w:rPr>
          <w:rFonts w:ascii="Times New Roman" w:hAnsi="Times New Roman" w:cs="Times New Roman"/>
          <w:sz w:val="24"/>
          <w:szCs w:val="24"/>
          <w:shd w:val="clear" w:color="auto" w:fill="FFFFFF"/>
        </w:rPr>
        <w:t xml:space="preserve"> </w:t>
      </w:r>
      <w:r w:rsidR="00641CFD" w:rsidRPr="0008476C">
        <w:rPr>
          <w:rFonts w:ascii="Times New Roman" w:hAnsi="Times New Roman" w:cs="Times New Roman"/>
          <w:sz w:val="24"/>
          <w:szCs w:val="24"/>
          <w:shd w:val="clear" w:color="auto" w:fill="FFFFFF"/>
        </w:rPr>
        <w:t>geriau</w:t>
      </w:r>
      <w:r w:rsidRPr="0008476C">
        <w:rPr>
          <w:rFonts w:ascii="Times New Roman" w:hAnsi="Times New Roman" w:cs="Times New Roman"/>
          <w:sz w:val="24"/>
          <w:szCs w:val="24"/>
          <w:shd w:val="clear" w:color="auto" w:fill="FFFFFF"/>
        </w:rPr>
        <w:t>, ko atsisakyti ir t. t. Pasibaigus projektinėms veikloms, aptariam</w:t>
      </w:r>
      <w:r w:rsidR="00641CFD">
        <w:rPr>
          <w:rFonts w:ascii="Times New Roman" w:hAnsi="Times New Roman" w:cs="Times New Roman"/>
          <w:sz w:val="24"/>
          <w:szCs w:val="24"/>
          <w:shd w:val="clear" w:color="auto" w:fill="FFFFFF"/>
        </w:rPr>
        <w:t>i visi bendros</w:t>
      </w:r>
      <w:r w:rsidRPr="0008476C">
        <w:rPr>
          <w:rFonts w:ascii="Times New Roman" w:hAnsi="Times New Roman" w:cs="Times New Roman"/>
          <w:sz w:val="24"/>
          <w:szCs w:val="24"/>
          <w:shd w:val="clear" w:color="auto" w:fill="FFFFFF"/>
        </w:rPr>
        <w:t xml:space="preserve">s </w:t>
      </w:r>
      <w:r w:rsidR="00641CFD">
        <w:rPr>
          <w:rFonts w:ascii="Times New Roman" w:hAnsi="Times New Roman" w:cs="Times New Roman"/>
          <w:sz w:val="24"/>
          <w:szCs w:val="24"/>
          <w:shd w:val="clear" w:color="auto" w:fill="FFFFFF"/>
        </w:rPr>
        <w:t>kūrybos rezultatai</w:t>
      </w:r>
      <w:r w:rsidR="00F4146D">
        <w:rPr>
          <w:rFonts w:ascii="Times New Roman" w:hAnsi="Times New Roman" w:cs="Times New Roman"/>
          <w:sz w:val="24"/>
          <w:szCs w:val="24"/>
          <w:shd w:val="clear" w:color="auto" w:fill="FFFFFF"/>
        </w:rPr>
        <w:t>,,</w:t>
      </w:r>
      <w:r w:rsidR="00641CF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k</w:t>
      </w:r>
      <w:r w:rsidRPr="0008476C">
        <w:rPr>
          <w:rFonts w:ascii="Times New Roman" w:hAnsi="Times New Roman" w:cs="Times New Roman"/>
          <w:sz w:val="24"/>
          <w:szCs w:val="24"/>
          <w:shd w:val="clear" w:color="auto" w:fill="FFFFFF"/>
        </w:rPr>
        <w:t xml:space="preserve">as </w:t>
      </w:r>
      <w:r>
        <w:rPr>
          <w:rFonts w:ascii="Times New Roman" w:hAnsi="Times New Roman" w:cs="Times New Roman"/>
          <w:sz w:val="24"/>
          <w:szCs w:val="24"/>
          <w:shd w:val="clear" w:color="auto" w:fill="FFFFFF"/>
        </w:rPr>
        <w:t xml:space="preserve">labiausiai </w:t>
      </w:r>
      <w:r w:rsidRPr="0008476C">
        <w:rPr>
          <w:rFonts w:ascii="Times New Roman" w:hAnsi="Times New Roman" w:cs="Times New Roman"/>
          <w:sz w:val="24"/>
          <w:szCs w:val="24"/>
          <w:shd w:val="clear" w:color="auto" w:fill="FFFFFF"/>
        </w:rPr>
        <w:t>patiko mokiniams, kas nelabai, ką kitą kartą būtų galima pakeisti.</w:t>
      </w:r>
      <w:r w:rsidR="00F4146D">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Viso projekto r</w:t>
      </w:r>
      <w:r w:rsidRPr="00435AFA">
        <w:rPr>
          <w:rFonts w:ascii="Times New Roman" w:hAnsi="Times New Roman" w:cs="Times New Roman"/>
          <w:sz w:val="24"/>
          <w:szCs w:val="24"/>
        </w:rPr>
        <w:t>efleksija pradedama sakiniu: „A</w:t>
      </w:r>
      <w:r>
        <w:rPr>
          <w:rFonts w:ascii="Times New Roman" w:hAnsi="Times New Roman" w:cs="Times New Roman"/>
          <w:sz w:val="24"/>
          <w:szCs w:val="24"/>
        </w:rPr>
        <w:t xml:space="preserve">tliekant projekto kūrybines veiklas </w:t>
      </w:r>
      <w:r w:rsidRPr="00435AFA">
        <w:rPr>
          <w:rFonts w:ascii="Times New Roman" w:hAnsi="Times New Roman" w:cs="Times New Roman"/>
          <w:sz w:val="24"/>
          <w:szCs w:val="24"/>
        </w:rPr>
        <w:t xml:space="preserve">supratau (sužinojau, išmokau, buvo naudinga, įdomu ir pan.)...“ Šalia esantis mokinys pakartoja tai, kas buvo pasakyta prieš jį kalbėjusio mokinio, ir pasako savo sakinį, paskui kitas pakartoja ir t. t. Taip paeiliui kiekvienas mokinys </w:t>
      </w:r>
      <w:r>
        <w:rPr>
          <w:rFonts w:ascii="Times New Roman" w:hAnsi="Times New Roman" w:cs="Times New Roman"/>
          <w:sz w:val="24"/>
          <w:szCs w:val="24"/>
        </w:rPr>
        <w:t>nusako</w:t>
      </w:r>
      <w:r w:rsidRPr="00435AFA">
        <w:rPr>
          <w:rFonts w:ascii="Times New Roman" w:hAnsi="Times New Roman" w:cs="Times New Roman"/>
          <w:sz w:val="24"/>
          <w:szCs w:val="24"/>
        </w:rPr>
        <w:t xml:space="preserve"> savo patirtį </w:t>
      </w:r>
      <w:r>
        <w:rPr>
          <w:rFonts w:ascii="Times New Roman" w:hAnsi="Times New Roman" w:cs="Times New Roman"/>
          <w:sz w:val="24"/>
          <w:szCs w:val="24"/>
        </w:rPr>
        <w:t>integruotoje kūrybinės veiklos ir STEAM projektinėje veikloje.</w:t>
      </w:r>
    </w:p>
    <w:p w14:paraId="617938DB" w14:textId="77777777" w:rsidR="00F4146D" w:rsidRDefault="00F4146D" w:rsidP="007A4A43">
      <w:pPr>
        <w:ind w:firstLine="567"/>
        <w:rPr>
          <w:rFonts w:ascii="Times New Roman" w:hAnsi="Times New Roman" w:cs="Times New Roman"/>
          <w:b/>
          <w:bCs/>
          <w:color w:val="000000"/>
          <w:sz w:val="24"/>
          <w:szCs w:val="24"/>
          <w:shd w:val="clear" w:color="auto" w:fill="FFFFFF"/>
        </w:rPr>
      </w:pPr>
    </w:p>
    <w:p w14:paraId="14E61FDE" w14:textId="77777777" w:rsidR="003B5C5D" w:rsidRDefault="003B5C5D" w:rsidP="007A4A43">
      <w:pPr>
        <w:ind w:firstLine="567"/>
        <w:rPr>
          <w:rStyle w:val="Hyperlink"/>
          <w:rFonts w:ascii="Times New Roman" w:hAnsi="Times New Roman" w:cs="Times New Roman"/>
          <w:sz w:val="24"/>
          <w:szCs w:val="24"/>
          <w:shd w:val="clear" w:color="auto" w:fill="FFFFFF"/>
        </w:rPr>
      </w:pPr>
      <w:r>
        <w:rPr>
          <w:rFonts w:ascii="Times New Roman" w:hAnsi="Times New Roman" w:cs="Times New Roman"/>
          <w:b/>
          <w:bCs/>
          <w:color w:val="000000"/>
          <w:sz w:val="24"/>
          <w:szCs w:val="24"/>
          <w:shd w:val="clear" w:color="auto" w:fill="FFFFFF"/>
        </w:rPr>
        <w:t>Sukurtos legendos pavyzdys</w:t>
      </w:r>
      <w:r w:rsidRPr="00FD435F">
        <w:rPr>
          <w:rFonts w:ascii="Times New Roman" w:hAnsi="Times New Roman" w:cs="Times New Roman"/>
          <w:b/>
          <w:bCs/>
          <w:color w:val="000000"/>
          <w:sz w:val="24"/>
          <w:szCs w:val="24"/>
          <w:shd w:val="clear" w:color="auto" w:fill="FFFFFF"/>
        </w:rPr>
        <w:t>:</w:t>
      </w:r>
      <w:r>
        <w:rPr>
          <w:rFonts w:ascii="Times New Roman" w:hAnsi="Times New Roman" w:cs="Times New Roman"/>
          <w:b/>
          <w:bCs/>
          <w:color w:val="000000"/>
          <w:sz w:val="24"/>
          <w:szCs w:val="24"/>
          <w:shd w:val="clear" w:color="auto" w:fill="FFFFFF"/>
        </w:rPr>
        <w:t xml:space="preserve"> </w:t>
      </w:r>
      <w:hyperlink r:id="rId63" w:history="1">
        <w:r w:rsidRPr="00DF48E8">
          <w:rPr>
            <w:rStyle w:val="Hyperlink"/>
            <w:rFonts w:ascii="Times New Roman" w:hAnsi="Times New Roman" w:cs="Times New Roman"/>
            <w:sz w:val="24"/>
            <w:szCs w:val="24"/>
            <w:shd w:val="clear" w:color="auto" w:fill="FFFFFF"/>
          </w:rPr>
          <w:t>https://www.youtube.com/watch?v=TaKrmLcewUE</w:t>
        </w:r>
      </w:hyperlink>
    </w:p>
    <w:p w14:paraId="5B61356E" w14:textId="77777777" w:rsidR="003B5C5D" w:rsidRDefault="003B5C5D" w:rsidP="007A4A43">
      <w:pPr>
        <w:spacing w:before="120"/>
        <w:rPr>
          <w:rFonts w:ascii="Times New Roman" w:hAnsi="Times New Roman" w:cs="Times New Roman"/>
          <w:i/>
          <w:sz w:val="24"/>
          <w:szCs w:val="24"/>
          <w:shd w:val="clear" w:color="auto" w:fill="FFFFFF"/>
        </w:rPr>
      </w:pPr>
    </w:p>
    <w:p w14:paraId="3B4B9620" w14:textId="77777777" w:rsidR="003B5C5D" w:rsidRPr="00175B44" w:rsidRDefault="003B5C5D" w:rsidP="007A4A43">
      <w:pPr>
        <w:spacing w:before="120"/>
        <w:ind w:firstLine="0"/>
        <w:rPr>
          <w:rFonts w:ascii="Times New Roman" w:hAnsi="Times New Roman" w:cs="Times New Roman"/>
          <w:b/>
          <w:bCs/>
          <w:sz w:val="24"/>
          <w:szCs w:val="24"/>
        </w:rPr>
      </w:pPr>
      <w:r w:rsidRPr="00FB1F30">
        <w:rPr>
          <w:rFonts w:ascii="Times New Roman" w:hAnsi="Times New Roman" w:cs="Times New Roman"/>
          <w:i/>
          <w:sz w:val="24"/>
          <w:szCs w:val="24"/>
          <w:shd w:val="clear" w:color="auto" w:fill="FFFFFF"/>
        </w:rPr>
        <w:t>Veiklos aprašą parengė</w:t>
      </w:r>
      <w:r>
        <w:rPr>
          <w:rFonts w:ascii="Times New Roman" w:hAnsi="Times New Roman" w:cs="Times New Roman"/>
          <w:sz w:val="24"/>
          <w:szCs w:val="24"/>
          <w:shd w:val="clear" w:color="auto" w:fill="FFFFFF"/>
        </w:rPr>
        <w:t>: Vilniaus kunigaikščio Gedimino progimnazijos mokytoja metodininkė Lijana Šarkaitė-Viluma (redagavo doc. dr. Dalia Urbanavičienė).</w:t>
      </w:r>
    </w:p>
    <w:p w14:paraId="1404CAE6" w14:textId="16E88A56" w:rsidR="003B5C5D" w:rsidRDefault="003B5C5D" w:rsidP="007A4A43">
      <w:pPr>
        <w:spacing w:after="200"/>
        <w:ind w:firstLine="0"/>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2464514F" w14:textId="3A72FB15" w:rsidR="003B5C5D" w:rsidRDefault="00885A35" w:rsidP="00885A35">
      <w:pPr>
        <w:pStyle w:val="Heading1"/>
        <w:ind w:left="1080" w:firstLine="0"/>
        <w:rPr>
          <w:rFonts w:eastAsia="Times New Roman"/>
        </w:rPr>
      </w:pPr>
      <w:bookmarkStart w:id="35" w:name="_Toc145325594"/>
      <w:r w:rsidRPr="02451A61">
        <w:rPr>
          <w:rFonts w:eastAsia="Times New Roman"/>
        </w:rPr>
        <w:lastRenderedPageBreak/>
        <w:t>4. </w:t>
      </w:r>
      <w:r w:rsidR="003B5C5D" w:rsidRPr="02451A61">
        <w:rPr>
          <w:rFonts w:eastAsia="Times New Roman"/>
        </w:rPr>
        <w:t>Kalbinių gebėjimų ugdymas per etninės kultūros pamokas</w:t>
      </w:r>
      <w:bookmarkEnd w:id="35"/>
    </w:p>
    <w:p w14:paraId="2049FE03" w14:textId="77777777" w:rsidR="00D00ACA" w:rsidRPr="00D00ACA" w:rsidRDefault="00D00ACA" w:rsidP="00D00ACA">
      <w:pPr>
        <w:pStyle w:val="ListParagraph"/>
        <w:ind w:left="1080" w:firstLine="0"/>
      </w:pPr>
    </w:p>
    <w:p w14:paraId="37901213" w14:textId="77777777" w:rsidR="003B5C5D" w:rsidRPr="009706F5" w:rsidRDefault="003B5C5D" w:rsidP="007A4A43">
      <w:pPr>
        <w:spacing w:before="120"/>
        <w:ind w:firstLine="567"/>
        <w:rPr>
          <w:rFonts w:ascii="Times New Roman" w:hAnsi="Times New Roman" w:cs="Times New Roman"/>
          <w:sz w:val="24"/>
          <w:szCs w:val="24"/>
        </w:rPr>
      </w:pPr>
      <w:r w:rsidRPr="009706F5">
        <w:rPr>
          <w:rFonts w:ascii="Times New Roman" w:hAnsi="Times New Roman" w:cs="Times New Roman"/>
          <w:sz w:val="24"/>
          <w:szCs w:val="24"/>
        </w:rPr>
        <w:t>Etninė kultūra tiesiogiai siejasi su gimtosios kalbos, jos įvairovės ir tarmių pažinimu, nacionalinės literatūros suvokimu, kultūros tradicijų plėtojimu. Tautą jungia bendra kalba, kurios įvairovė atsispindi tautinėje kūryboje, tam tikrų reiškinių ir vertybių įvardijimuose, tarmėse, papročiuose ir apeigose. Tautos etninės kultūros ir kalbos ugdymas turi bendrą tikslą – formuoti asmenybę, gebančią gimtąja kalba perimti kultūros paveldą ir gyvąją tradiciją, puoselėti ir kūrybiškai tęsti tautos kultūrai svarbias vertybes, reikšti savosios būties prasmę įsileidžiant tas vertybes į savo gyvenimą.</w:t>
      </w:r>
    </w:p>
    <w:p w14:paraId="2F759A31" w14:textId="2329D0DE" w:rsidR="00F4146D" w:rsidRDefault="003B5C5D" w:rsidP="007A4A43">
      <w:pPr>
        <w:ind w:firstLine="567"/>
        <w:rPr>
          <w:rFonts w:ascii="Times New Roman" w:hAnsi="Times New Roman" w:cs="Times New Roman"/>
          <w:sz w:val="24"/>
          <w:szCs w:val="24"/>
          <w:shd w:val="clear" w:color="auto" w:fill="FFFFFF"/>
        </w:rPr>
      </w:pPr>
      <w:r w:rsidRPr="009706F5">
        <w:rPr>
          <w:rFonts w:ascii="Times New Roman" w:hAnsi="Times New Roman" w:cs="Times New Roman"/>
          <w:sz w:val="24"/>
          <w:szCs w:val="24"/>
        </w:rPr>
        <w:t>Nagrinėdami savo tautos ir kitų tautų  kultūrinį palikimą, pažindami kalbą kaip socialinį kultūrinį reiškinį, mokiniai suvokia istorinės atminties, tradicijų, gimtosios kalbos vertę, kultūr</w:t>
      </w:r>
      <w:r w:rsidR="00A74651">
        <w:rPr>
          <w:rFonts w:ascii="Times New Roman" w:hAnsi="Times New Roman" w:cs="Times New Roman"/>
          <w:sz w:val="24"/>
          <w:szCs w:val="24"/>
        </w:rPr>
        <w:t xml:space="preserve">inės saviraiškos </w:t>
      </w:r>
      <w:r w:rsidRPr="009706F5">
        <w:rPr>
          <w:rFonts w:ascii="Times New Roman" w:hAnsi="Times New Roman" w:cs="Times New Roman"/>
          <w:sz w:val="24"/>
          <w:szCs w:val="24"/>
        </w:rPr>
        <w:t>prasmę</w:t>
      </w:r>
      <w:r w:rsidR="00A74651">
        <w:rPr>
          <w:rFonts w:ascii="Times New Roman" w:hAnsi="Times New Roman" w:cs="Times New Roman"/>
          <w:sz w:val="24"/>
          <w:szCs w:val="24"/>
        </w:rPr>
        <w:t xml:space="preserve"> ir svarbą</w:t>
      </w:r>
      <w:r w:rsidRPr="009706F5">
        <w:rPr>
          <w:rFonts w:ascii="Times New Roman" w:hAnsi="Times New Roman" w:cs="Times New Roman"/>
          <w:sz w:val="24"/>
          <w:szCs w:val="24"/>
        </w:rPr>
        <w:t>.</w:t>
      </w:r>
      <w:r w:rsidRPr="009706F5">
        <w:t xml:space="preserve"> </w:t>
      </w:r>
      <w:r w:rsidRPr="009706F5">
        <w:rPr>
          <w:rFonts w:ascii="Times New Roman" w:hAnsi="Times New Roman" w:cs="Times New Roman"/>
          <w:sz w:val="24"/>
          <w:szCs w:val="24"/>
        </w:rPr>
        <w:t>Tai sudaro prielaidas ugdytis dialogu, atsakomybe, kūrybingumu grįstą santykį su savosios kultūros tradicija, pagarbą bei atvirumą kitoms kalboms ir kultūroms.</w:t>
      </w:r>
      <w:r w:rsidRPr="002277CA">
        <w:rPr>
          <w:rFonts w:ascii="Times New Roman" w:hAnsi="Times New Roman" w:cs="Times New Roman"/>
          <w:sz w:val="24"/>
          <w:szCs w:val="24"/>
        </w:rPr>
        <w:t xml:space="preserve"> </w:t>
      </w:r>
      <w:r w:rsidRPr="009706F5">
        <w:rPr>
          <w:rFonts w:ascii="Times New Roman" w:hAnsi="Times New Roman" w:cs="Times New Roman"/>
          <w:sz w:val="24"/>
          <w:szCs w:val="24"/>
        </w:rPr>
        <w:t xml:space="preserve">Etninės kultūros pamokose ugdoma pagarba lietuvių kalbai, taip pat gimtajai kalbai (kitataučių mokinių atveju), tarmėms, sudaromos sąlygos suvokti </w:t>
      </w:r>
      <w:r w:rsidRPr="009706F5">
        <w:rPr>
          <w:rFonts w:ascii="Times New Roman" w:hAnsi="Times New Roman" w:cs="Times New Roman"/>
          <w:sz w:val="24"/>
          <w:szCs w:val="24"/>
          <w:shd w:val="clear" w:color="auto" w:fill="FFFFFF"/>
        </w:rPr>
        <w:t xml:space="preserve">etninės kultūros sąvokas, </w:t>
      </w:r>
      <w:r w:rsidRPr="009706F5">
        <w:rPr>
          <w:rFonts w:ascii="Times New Roman" w:hAnsi="Times New Roman" w:cs="Times New Roman"/>
          <w:sz w:val="24"/>
          <w:szCs w:val="24"/>
        </w:rPr>
        <w:t>taisyklingai jas tarti ir užrašyti</w:t>
      </w:r>
      <w:r w:rsidR="00F4146D">
        <w:rPr>
          <w:rFonts w:ascii="Times New Roman" w:hAnsi="Times New Roman" w:cs="Times New Roman"/>
          <w:sz w:val="24"/>
          <w:szCs w:val="24"/>
        </w:rPr>
        <w:t>. M</w:t>
      </w:r>
      <w:r w:rsidRPr="009706F5">
        <w:rPr>
          <w:rFonts w:ascii="Times New Roman" w:hAnsi="Times New Roman" w:cs="Times New Roman"/>
          <w:sz w:val="24"/>
          <w:szCs w:val="24"/>
        </w:rPr>
        <w:t xml:space="preserve">okydamiesi įvairių etninės kultūros temų bei pristatydami </w:t>
      </w:r>
      <w:r w:rsidR="00F4146D">
        <w:rPr>
          <w:rFonts w:ascii="Times New Roman" w:hAnsi="Times New Roman" w:cs="Times New Roman"/>
          <w:sz w:val="24"/>
          <w:szCs w:val="24"/>
        </w:rPr>
        <w:t xml:space="preserve">savo </w:t>
      </w:r>
      <w:r w:rsidR="00F4146D" w:rsidRPr="009706F5">
        <w:rPr>
          <w:rFonts w:ascii="Times New Roman" w:hAnsi="Times New Roman" w:cs="Times New Roman"/>
          <w:sz w:val="24"/>
          <w:szCs w:val="24"/>
        </w:rPr>
        <w:t>veiklas</w:t>
      </w:r>
      <w:r w:rsidR="00F4146D">
        <w:rPr>
          <w:rFonts w:ascii="Times New Roman" w:hAnsi="Times New Roman" w:cs="Times New Roman"/>
          <w:sz w:val="24"/>
          <w:szCs w:val="24"/>
        </w:rPr>
        <w:t xml:space="preserve"> ir</w:t>
      </w:r>
      <w:r w:rsidR="00F4146D" w:rsidRPr="009706F5">
        <w:rPr>
          <w:rFonts w:ascii="Times New Roman" w:hAnsi="Times New Roman" w:cs="Times New Roman"/>
          <w:sz w:val="24"/>
          <w:szCs w:val="24"/>
        </w:rPr>
        <w:t xml:space="preserve"> </w:t>
      </w:r>
      <w:r w:rsidRPr="009706F5">
        <w:rPr>
          <w:rFonts w:ascii="Times New Roman" w:hAnsi="Times New Roman" w:cs="Times New Roman"/>
          <w:sz w:val="24"/>
          <w:szCs w:val="24"/>
        </w:rPr>
        <w:t>kūrybinius darbus, mokiniai turėtų plėtoti gimtosios kalbos pamokose pradėtus formuoti gebėjimus: kalbėti ir rašyti atsižvelgdami į tikslą ir adresatą, pasirinkti turiniui tinkamą raišką</w:t>
      </w:r>
      <w:r>
        <w:rPr>
          <w:rFonts w:ascii="Times New Roman" w:hAnsi="Times New Roman" w:cs="Times New Roman"/>
          <w:sz w:val="24"/>
          <w:szCs w:val="24"/>
        </w:rPr>
        <w:t xml:space="preserve"> </w:t>
      </w:r>
      <w:r w:rsidRPr="009706F5">
        <w:rPr>
          <w:rFonts w:ascii="Times New Roman" w:hAnsi="Times New Roman" w:cs="Times New Roman"/>
          <w:sz w:val="24"/>
          <w:szCs w:val="24"/>
        </w:rPr>
        <w:t>ir kt.</w:t>
      </w:r>
      <w:r>
        <w:rPr>
          <w:rFonts w:ascii="Times New Roman" w:hAnsi="Times New Roman" w:cs="Times New Roman"/>
          <w:sz w:val="24"/>
          <w:szCs w:val="24"/>
        </w:rPr>
        <w:t xml:space="preserve"> </w:t>
      </w:r>
      <w:r w:rsidRPr="009706F5">
        <w:rPr>
          <w:rFonts w:ascii="Times New Roman" w:hAnsi="Times New Roman" w:cs="Times New Roman"/>
          <w:sz w:val="24"/>
          <w:szCs w:val="24"/>
        </w:rPr>
        <w:t>Svarbu skirti laiko skaityti (tyliai ir balsu) ir kalbėtis apie tai, kas perskaityta – dalytis įspūdžiais, reakcijomis, mintimis.</w:t>
      </w:r>
      <w:r w:rsidRPr="002277CA">
        <w:rPr>
          <w:rFonts w:ascii="Times New Roman" w:eastAsia="Cambria" w:hAnsi="Times New Roman"/>
          <w:sz w:val="24"/>
          <w:szCs w:val="24"/>
          <w:lang w:bidi="en-US"/>
        </w:rPr>
        <w:t xml:space="preserve"> </w:t>
      </w:r>
    </w:p>
    <w:p w14:paraId="5B33B045" w14:textId="1D779867" w:rsidR="003B5C5D" w:rsidRDefault="00F4146D" w:rsidP="007A4A43">
      <w:pPr>
        <w:ind w:firstLine="567"/>
        <w:rPr>
          <w:rFonts w:ascii="Times New Roman" w:eastAsia="Cambria" w:hAnsi="Times New Roman"/>
          <w:sz w:val="24"/>
          <w:szCs w:val="24"/>
          <w:lang w:bidi="en-US"/>
        </w:rPr>
      </w:pPr>
      <w:r>
        <w:rPr>
          <w:rFonts w:ascii="Times New Roman" w:hAnsi="Times New Roman" w:cs="Times New Roman"/>
          <w:sz w:val="24"/>
          <w:szCs w:val="24"/>
          <w:shd w:val="clear" w:color="auto" w:fill="FFFFFF"/>
        </w:rPr>
        <w:t>K</w:t>
      </w:r>
      <w:r w:rsidRPr="009706F5">
        <w:rPr>
          <w:rFonts w:ascii="Times New Roman" w:hAnsi="Times New Roman" w:cs="Times New Roman"/>
          <w:sz w:val="24"/>
          <w:szCs w:val="24"/>
          <w:shd w:val="clear" w:color="auto" w:fill="FFFFFF"/>
        </w:rPr>
        <w:t>albos gebėjimai ugdomi mokantis išklausyti kitą, gerbti jo nuomonę, apginti savo požiūrį, nepažeidžiant kitų ir savo paties orumo, ugdoma atsakomybė už savo pasisakymus.</w:t>
      </w:r>
      <w:r>
        <w:rPr>
          <w:rFonts w:ascii="Times New Roman" w:hAnsi="Times New Roman" w:cs="Times New Roman"/>
          <w:sz w:val="24"/>
          <w:szCs w:val="24"/>
          <w:shd w:val="clear" w:color="auto" w:fill="FFFFFF"/>
        </w:rPr>
        <w:t xml:space="preserve"> </w:t>
      </w:r>
      <w:r w:rsidR="003B5C5D" w:rsidRPr="00031457">
        <w:rPr>
          <w:rFonts w:ascii="Times New Roman" w:eastAsia="Cambria" w:hAnsi="Times New Roman"/>
          <w:sz w:val="24"/>
          <w:szCs w:val="24"/>
          <w:lang w:bidi="en-US"/>
        </w:rPr>
        <w:t>Vaikai pratinami laikytis paprotinės kalbinio bendravimo etikos, siejant tai su bendrosiomis vertybėmis: bendraujant išklausyti ir išgirsti kalbantįjį, ugdytis dėmesingumą, kantrybę ir toleranciją kito žmogaus kalbėjimui (pvz., kitoms kalboms, tarmėms, kalbėjimo būdui ir pan.).</w:t>
      </w:r>
      <w:r w:rsidR="003B5C5D">
        <w:rPr>
          <w:rFonts w:ascii="Times New Roman" w:eastAsia="Cambria" w:hAnsi="Times New Roman"/>
          <w:sz w:val="24"/>
          <w:szCs w:val="24"/>
          <w:lang w:bidi="en-US"/>
        </w:rPr>
        <w:t xml:space="preserve"> </w:t>
      </w:r>
      <w:r w:rsidR="007F607B" w:rsidRPr="00031457">
        <w:rPr>
          <w:rFonts w:ascii="Times New Roman" w:eastAsia="Cambria" w:hAnsi="Times New Roman"/>
          <w:sz w:val="24"/>
          <w:szCs w:val="24"/>
          <w:lang w:bidi="en-US"/>
        </w:rPr>
        <w:t>Vaiko gebėjimai kalbėtis su suaugusiais ir kitais vaikais ugdomi ne tik kasdieninėje veikloje, bet ir per tradicines šventes, kitus renginius.</w:t>
      </w:r>
    </w:p>
    <w:p w14:paraId="0B513BBF" w14:textId="181F9A10" w:rsidR="003266B1" w:rsidRDefault="003B5C5D" w:rsidP="007A4A43">
      <w:pPr>
        <w:ind w:firstLine="567"/>
        <w:rPr>
          <w:rFonts w:ascii="Times New Roman" w:hAnsi="Times New Roman" w:cs="Times New Roman"/>
          <w:sz w:val="24"/>
          <w:szCs w:val="24"/>
        </w:rPr>
      </w:pPr>
      <w:r>
        <w:rPr>
          <w:rFonts w:ascii="Times New Roman" w:hAnsi="Times New Roman" w:cs="Times New Roman"/>
          <w:sz w:val="24"/>
          <w:szCs w:val="24"/>
        </w:rPr>
        <w:t>M</w:t>
      </w:r>
      <w:r w:rsidRPr="009706F5">
        <w:rPr>
          <w:rFonts w:ascii="Times New Roman" w:hAnsi="Times New Roman" w:cs="Times New Roman"/>
          <w:sz w:val="24"/>
          <w:szCs w:val="24"/>
        </w:rPr>
        <w:t xml:space="preserve">okiniams turėtų būti nuolat keliamas reikalavimas taisyklingai vartoti sakytinę ir rašytinę kalbą, </w:t>
      </w:r>
      <w:r>
        <w:rPr>
          <w:rFonts w:ascii="Times New Roman" w:hAnsi="Times New Roman" w:cs="Times New Roman"/>
          <w:sz w:val="24"/>
          <w:szCs w:val="24"/>
        </w:rPr>
        <w:t xml:space="preserve">tačiau ne mažiau svarbu juos </w:t>
      </w:r>
      <w:r w:rsidR="00A74651">
        <w:rPr>
          <w:rFonts w:ascii="Times New Roman" w:hAnsi="Times New Roman" w:cs="Times New Roman"/>
          <w:sz w:val="24"/>
          <w:szCs w:val="24"/>
        </w:rPr>
        <w:t>skatinti</w:t>
      </w:r>
      <w:r w:rsidR="00A74651" w:rsidRPr="009706F5">
        <w:rPr>
          <w:rFonts w:ascii="Times New Roman" w:hAnsi="Times New Roman" w:cs="Times New Roman"/>
          <w:sz w:val="24"/>
          <w:szCs w:val="24"/>
        </w:rPr>
        <w:t xml:space="preserve"> </w:t>
      </w:r>
      <w:r w:rsidRPr="009706F5">
        <w:rPr>
          <w:rFonts w:ascii="Times New Roman" w:hAnsi="Times New Roman" w:cs="Times New Roman"/>
          <w:sz w:val="24"/>
          <w:szCs w:val="24"/>
        </w:rPr>
        <w:t xml:space="preserve">turtinti savo žodyną </w:t>
      </w:r>
      <w:r w:rsidR="00E57BCF">
        <w:rPr>
          <w:rFonts w:ascii="Times New Roman" w:hAnsi="Times New Roman" w:cs="Times New Roman"/>
          <w:sz w:val="24"/>
          <w:szCs w:val="24"/>
        </w:rPr>
        <w:t xml:space="preserve">– </w:t>
      </w:r>
      <w:r w:rsidRPr="009706F5">
        <w:rPr>
          <w:rFonts w:ascii="Times New Roman" w:hAnsi="Times New Roman" w:cs="Times New Roman"/>
          <w:sz w:val="24"/>
          <w:szCs w:val="24"/>
        </w:rPr>
        <w:t>pasitelkiant sinonimų įvairovę, vaizdingus posakius</w:t>
      </w:r>
      <w:r w:rsidR="00A74651">
        <w:rPr>
          <w:rFonts w:ascii="Times New Roman" w:hAnsi="Times New Roman" w:cs="Times New Roman"/>
          <w:sz w:val="24"/>
          <w:szCs w:val="24"/>
        </w:rPr>
        <w:t>,</w:t>
      </w:r>
      <w:r w:rsidRPr="009706F5">
        <w:rPr>
          <w:rFonts w:ascii="Times New Roman" w:hAnsi="Times New Roman" w:cs="Times New Roman"/>
          <w:sz w:val="24"/>
          <w:szCs w:val="24"/>
        </w:rPr>
        <w:t xml:space="preserve"> patarles</w:t>
      </w:r>
      <w:r w:rsidR="00A74651">
        <w:rPr>
          <w:rFonts w:ascii="Times New Roman" w:hAnsi="Times New Roman" w:cs="Times New Roman"/>
          <w:sz w:val="24"/>
          <w:szCs w:val="24"/>
        </w:rPr>
        <w:t>, tradicinius pasisveikinimus, palinkėjimus ir pan</w:t>
      </w:r>
      <w:r>
        <w:rPr>
          <w:rFonts w:ascii="Times New Roman" w:hAnsi="Times New Roman" w:cs="Times New Roman"/>
          <w:sz w:val="24"/>
          <w:szCs w:val="24"/>
        </w:rPr>
        <w:t xml:space="preserve">. </w:t>
      </w:r>
      <w:r w:rsidR="00E57BCF">
        <w:rPr>
          <w:rFonts w:ascii="Times New Roman" w:hAnsi="Times New Roman" w:cs="Times New Roman"/>
          <w:sz w:val="24"/>
          <w:szCs w:val="24"/>
        </w:rPr>
        <w:t>Reikėtų</w:t>
      </w:r>
      <w:r>
        <w:rPr>
          <w:rFonts w:ascii="Times New Roman" w:hAnsi="Times New Roman" w:cs="Times New Roman"/>
          <w:sz w:val="24"/>
          <w:szCs w:val="24"/>
        </w:rPr>
        <w:t xml:space="preserve"> nuo mažens puoselėti vaikų norą kalbėti kuo lietuviškiau, veng</w:t>
      </w:r>
      <w:r w:rsidR="00A74651">
        <w:rPr>
          <w:rFonts w:ascii="Times New Roman" w:hAnsi="Times New Roman" w:cs="Times New Roman"/>
          <w:sz w:val="24"/>
          <w:szCs w:val="24"/>
        </w:rPr>
        <w:t>t</w:t>
      </w:r>
      <w:r>
        <w:rPr>
          <w:rFonts w:ascii="Times New Roman" w:hAnsi="Times New Roman" w:cs="Times New Roman"/>
          <w:sz w:val="24"/>
          <w:szCs w:val="24"/>
        </w:rPr>
        <w:t>i šiuolaikinėje kalboje vis labiau įsigalinčių svetimybių – anglizmų ir rusizmų, skatinti keisti lietuviškais atitikmenimis tiek žargonu tampančias svetimybes, tiek tarptautinius žodžius</w:t>
      </w:r>
      <w:r w:rsidRPr="009706F5">
        <w:rPr>
          <w:rFonts w:ascii="Times New Roman" w:hAnsi="Times New Roman" w:cs="Times New Roman"/>
          <w:sz w:val="24"/>
          <w:szCs w:val="24"/>
        </w:rPr>
        <w:t xml:space="preserve">. </w:t>
      </w:r>
    </w:p>
    <w:p w14:paraId="6FF42489" w14:textId="77777777" w:rsidR="007F607B" w:rsidRDefault="007F607B" w:rsidP="007A4A43">
      <w:pPr>
        <w:ind w:firstLine="567"/>
        <w:rPr>
          <w:rFonts w:ascii="Times New Roman" w:hAnsi="Times New Roman" w:cs="Times New Roman"/>
          <w:sz w:val="24"/>
          <w:szCs w:val="24"/>
        </w:rPr>
      </w:pPr>
      <w:r w:rsidRPr="00031457">
        <w:rPr>
          <w:rFonts w:ascii="Times New Roman" w:eastAsia="Cambria" w:hAnsi="Times New Roman"/>
          <w:color w:val="000000"/>
          <w:sz w:val="24"/>
          <w:szCs w:val="24"/>
          <w:lang w:bidi="en-US"/>
        </w:rPr>
        <w:t>Tautosakos panaudojimas ugdymui(si) plečia ir gilina intuityvų vaiko supratimą apie gimtosios kalbos (ir tarmės) savitumą, ugdo meilę ir pagarbą gimtajam žodžiui,</w:t>
      </w:r>
      <w:r w:rsidRPr="00031457">
        <w:rPr>
          <w:rFonts w:ascii="Times New Roman" w:eastAsia="Cambria" w:hAnsi="Times New Roman"/>
          <w:sz w:val="24"/>
          <w:szCs w:val="24"/>
          <w:lang w:bidi="en-US"/>
        </w:rPr>
        <w:t xml:space="preserve"> nuo mažens moko gyvos, turtingos ir vaizdingos kalbos</w:t>
      </w:r>
      <w:r w:rsidRPr="00031457">
        <w:rPr>
          <w:rFonts w:ascii="Times New Roman" w:eastAsia="Cambria" w:hAnsi="Times New Roman"/>
          <w:color w:val="000000"/>
          <w:sz w:val="24"/>
          <w:szCs w:val="24"/>
          <w:lang w:bidi="en-US"/>
        </w:rPr>
        <w:t xml:space="preserve">. </w:t>
      </w:r>
      <w:r>
        <w:rPr>
          <w:rFonts w:ascii="Times New Roman" w:eastAsia="Cambria" w:hAnsi="Times New Roman"/>
          <w:color w:val="000000"/>
          <w:sz w:val="24"/>
          <w:szCs w:val="24"/>
          <w:lang w:bidi="en-US"/>
        </w:rPr>
        <w:t>K</w:t>
      </w:r>
      <w:r w:rsidRPr="00031457">
        <w:rPr>
          <w:rFonts w:ascii="Times New Roman" w:eastAsia="Cambria" w:hAnsi="Times New Roman"/>
          <w:color w:val="000000"/>
          <w:sz w:val="24"/>
          <w:szCs w:val="24"/>
          <w:lang w:bidi="en-US"/>
        </w:rPr>
        <w:t>laus</w:t>
      </w:r>
      <w:r>
        <w:rPr>
          <w:rFonts w:ascii="Times New Roman" w:eastAsia="Cambria" w:hAnsi="Times New Roman"/>
          <w:color w:val="000000"/>
          <w:sz w:val="24"/>
          <w:szCs w:val="24"/>
          <w:lang w:bidi="en-US"/>
        </w:rPr>
        <w:t xml:space="preserve">ydamiesi įvairių </w:t>
      </w:r>
      <w:r w:rsidRPr="00031457">
        <w:rPr>
          <w:rFonts w:ascii="Times New Roman" w:eastAsia="Cambria" w:hAnsi="Times New Roman"/>
          <w:sz w:val="24"/>
          <w:szCs w:val="24"/>
          <w:lang w:bidi="en-US"/>
        </w:rPr>
        <w:t>tautosakos kūrinių, juos atkarto</w:t>
      </w:r>
      <w:r>
        <w:rPr>
          <w:rFonts w:ascii="Times New Roman" w:eastAsia="Cambria" w:hAnsi="Times New Roman"/>
          <w:sz w:val="24"/>
          <w:szCs w:val="24"/>
          <w:lang w:bidi="en-US"/>
        </w:rPr>
        <w:t>dami, vaikai palaipsniui suvokia jų sandaros ir kitas būdingas ypatybes, jomis vadovaudamiesi įsitraukia į naujų pavyzdžių kūrybą (pavyzdžiui</w:t>
      </w:r>
      <w:r w:rsidRPr="00031457">
        <w:rPr>
          <w:rFonts w:ascii="Times New Roman" w:eastAsia="Cambria" w:hAnsi="Times New Roman"/>
          <w:sz w:val="24"/>
          <w:szCs w:val="24"/>
          <w:lang w:bidi="en-US"/>
        </w:rPr>
        <w:t>, kuria savo skaičiuotes, garsų pamėgdži</w:t>
      </w:r>
      <w:r>
        <w:rPr>
          <w:rFonts w:ascii="Times New Roman" w:eastAsia="Cambria" w:hAnsi="Times New Roman"/>
          <w:sz w:val="24"/>
          <w:szCs w:val="24"/>
          <w:lang w:bidi="en-US"/>
        </w:rPr>
        <w:t xml:space="preserve">ojimus, greitakalbes, </w:t>
      </w:r>
      <w:r w:rsidRPr="00031457">
        <w:rPr>
          <w:rFonts w:ascii="Times New Roman" w:eastAsia="Cambria" w:hAnsi="Times New Roman"/>
          <w:sz w:val="24"/>
          <w:szCs w:val="24"/>
          <w:lang w:bidi="en-US"/>
        </w:rPr>
        <w:t>pasakas be galo, juokų pasakas, pasakas apie gyvūnus ir kt.</w:t>
      </w:r>
      <w:r>
        <w:rPr>
          <w:rFonts w:ascii="Times New Roman" w:eastAsia="Cambria" w:hAnsi="Times New Roman"/>
          <w:sz w:val="24"/>
          <w:szCs w:val="24"/>
          <w:lang w:bidi="en-US"/>
        </w:rPr>
        <w:t xml:space="preserve">). </w:t>
      </w:r>
      <w:r w:rsidRPr="009706F5">
        <w:rPr>
          <w:rFonts w:ascii="Times New Roman" w:hAnsi="Times New Roman" w:cs="Times New Roman"/>
          <w:sz w:val="24"/>
          <w:szCs w:val="24"/>
          <w:shd w:val="clear" w:color="auto" w:fill="FFFFFF"/>
        </w:rPr>
        <w:t xml:space="preserve">Svarstydami tautosakos tekstuose reiškiamus požiūrius ir teigiamas vertybes, mokiniai pažįsta bei apmąsto savo ir kitų dvasinę patirtį. </w:t>
      </w:r>
      <w:r w:rsidRPr="009706F5">
        <w:rPr>
          <w:rFonts w:ascii="Times New Roman" w:hAnsi="Times New Roman" w:cs="Times New Roman"/>
          <w:sz w:val="24"/>
          <w:szCs w:val="24"/>
        </w:rPr>
        <w:t xml:space="preserve">Skaitydami tautosakos kūrinius ir patys bandydami aprašyti savo tiriamuosius, kūrybinius darbus mokiniai įgyja emocinės bei estetinės patirties, ugdosi vaizduotę, kūrybinį mąstymą. </w:t>
      </w:r>
    </w:p>
    <w:p w14:paraId="7135B6A2" w14:textId="6A098573" w:rsidR="007F607B" w:rsidRDefault="00A74651" w:rsidP="007A4A43">
      <w:pPr>
        <w:ind w:firstLine="567"/>
        <w:rPr>
          <w:rFonts w:ascii="Times New Roman" w:hAnsi="Times New Roman" w:cs="Times New Roman"/>
          <w:color w:val="000000" w:themeColor="text1"/>
          <w:sz w:val="24"/>
          <w:szCs w:val="24"/>
        </w:rPr>
      </w:pPr>
      <w:r>
        <w:rPr>
          <w:rFonts w:ascii="Times New Roman" w:hAnsi="Times New Roman" w:cs="Times New Roman"/>
          <w:sz w:val="24"/>
          <w:szCs w:val="24"/>
        </w:rPr>
        <w:t xml:space="preserve">Siekiant </w:t>
      </w:r>
      <w:r w:rsidRPr="009706F5">
        <w:rPr>
          <w:rFonts w:ascii="Times New Roman" w:hAnsi="Times New Roman" w:cs="Times New Roman"/>
          <w:sz w:val="24"/>
          <w:szCs w:val="24"/>
        </w:rPr>
        <w:t>plėto</w:t>
      </w:r>
      <w:r>
        <w:rPr>
          <w:rFonts w:ascii="Times New Roman" w:hAnsi="Times New Roman" w:cs="Times New Roman"/>
          <w:sz w:val="24"/>
          <w:szCs w:val="24"/>
        </w:rPr>
        <w:t xml:space="preserve">ti mokinių </w:t>
      </w:r>
      <w:r w:rsidRPr="009706F5">
        <w:rPr>
          <w:rFonts w:ascii="Times New Roman" w:hAnsi="Times New Roman" w:cs="Times New Roman"/>
          <w:sz w:val="24"/>
          <w:szCs w:val="24"/>
        </w:rPr>
        <w:t xml:space="preserve">žodyną, </w:t>
      </w:r>
      <w:r>
        <w:rPr>
          <w:rFonts w:ascii="Times New Roman" w:hAnsi="Times New Roman" w:cs="Times New Roman"/>
          <w:sz w:val="24"/>
          <w:szCs w:val="24"/>
        </w:rPr>
        <w:t>būtina sutelkti jų dėmesį į lietuvių kalbos turtingą įvairovę,</w:t>
      </w:r>
      <w:r w:rsidRPr="009706F5">
        <w:rPr>
          <w:rFonts w:ascii="Times New Roman" w:hAnsi="Times New Roman" w:cs="Times New Roman"/>
          <w:sz w:val="24"/>
          <w:szCs w:val="24"/>
        </w:rPr>
        <w:t xml:space="preserve"> mok</w:t>
      </w:r>
      <w:r>
        <w:rPr>
          <w:rFonts w:ascii="Times New Roman" w:hAnsi="Times New Roman" w:cs="Times New Roman"/>
          <w:sz w:val="24"/>
          <w:szCs w:val="24"/>
        </w:rPr>
        <w:t>yti</w:t>
      </w:r>
      <w:r w:rsidRPr="009706F5">
        <w:rPr>
          <w:rFonts w:ascii="Times New Roman" w:hAnsi="Times New Roman" w:cs="Times New Roman"/>
          <w:sz w:val="24"/>
          <w:szCs w:val="24"/>
        </w:rPr>
        <w:t xml:space="preserve"> a</w:t>
      </w:r>
      <w:r>
        <w:rPr>
          <w:rFonts w:ascii="Times New Roman" w:hAnsi="Times New Roman" w:cs="Times New Roman"/>
          <w:sz w:val="24"/>
          <w:szCs w:val="24"/>
        </w:rPr>
        <w:t>tpažinti tarmes, tradicinius pasakymus ir kitus tautosakos reiškinius</w:t>
      </w:r>
      <w:r w:rsidR="00D068F2">
        <w:rPr>
          <w:rFonts w:ascii="Times New Roman" w:hAnsi="Times New Roman" w:cs="Times New Roman"/>
          <w:sz w:val="24"/>
          <w:szCs w:val="24"/>
        </w:rPr>
        <w:t>, jų sąsajas su papročiais</w:t>
      </w:r>
      <w:r>
        <w:rPr>
          <w:rFonts w:ascii="Times New Roman" w:hAnsi="Times New Roman" w:cs="Times New Roman"/>
          <w:sz w:val="24"/>
          <w:szCs w:val="24"/>
        </w:rPr>
        <w:t>.</w:t>
      </w:r>
      <w:r w:rsidRPr="009706F5">
        <w:rPr>
          <w:rFonts w:ascii="Times New Roman" w:hAnsi="Times New Roman" w:cs="Times New Roman"/>
          <w:sz w:val="24"/>
          <w:szCs w:val="24"/>
        </w:rPr>
        <w:t xml:space="preserve"> </w:t>
      </w:r>
      <w:r>
        <w:rPr>
          <w:rFonts w:ascii="Times New Roman" w:hAnsi="Times New Roman" w:cs="Times New Roman"/>
          <w:sz w:val="24"/>
          <w:szCs w:val="24"/>
        </w:rPr>
        <w:t>V</w:t>
      </w:r>
      <w:r>
        <w:rPr>
          <w:rFonts w:ascii="Times New Roman" w:hAnsi="Times New Roman" w:cs="Times New Roman"/>
          <w:color w:val="000000" w:themeColor="text1"/>
          <w:sz w:val="24"/>
          <w:szCs w:val="24"/>
        </w:rPr>
        <w:t>ertėtų paieškoti kuo įvairesnių lietuviškų žodžių tam pačiam gyvūnui, reiškiniui, daiktui, veiksmui ar savybei įvardyti (p</w:t>
      </w:r>
      <w:r>
        <w:rPr>
          <w:rFonts w:ascii="Times New Roman" w:hAnsi="Times New Roman" w:cs="Times New Roman"/>
          <w:sz w:val="24"/>
          <w:szCs w:val="24"/>
        </w:rPr>
        <w:t xml:space="preserve">avyzdžiui, galima priminti visiems puikiai žinomos boružės pačius įvairiausius ir jau primirštus pavadinimus: </w:t>
      </w:r>
      <w:r w:rsidRPr="0092420A">
        <w:rPr>
          <w:rFonts w:ascii="Times New Roman" w:hAnsi="Times New Roman" w:cs="Times New Roman"/>
          <w:i/>
          <w:sz w:val="24"/>
          <w:szCs w:val="24"/>
        </w:rPr>
        <w:t xml:space="preserve">Dievo karvytė, Barbutė, Petrelė, Beržynėlė, Panytė, Marė, Marelė, Marytė, </w:t>
      </w:r>
      <w:r w:rsidRPr="0092420A">
        <w:rPr>
          <w:rFonts w:ascii="Times New Roman" w:hAnsi="Times New Roman" w:cs="Times New Roman"/>
          <w:i/>
          <w:sz w:val="24"/>
          <w:szCs w:val="24"/>
        </w:rPr>
        <w:lastRenderedPageBreak/>
        <w:t>Mamulė, Devyntaškė, Septyntaškė, Šlakutė, Raudonkuprė</w:t>
      </w:r>
      <w:r>
        <w:rPr>
          <w:rFonts w:ascii="Times New Roman" w:hAnsi="Times New Roman" w:cs="Times New Roman"/>
          <w:sz w:val="24"/>
          <w:szCs w:val="24"/>
        </w:rPr>
        <w:t xml:space="preserve"> ir kt.</w:t>
      </w:r>
      <w:r>
        <w:rPr>
          <w:rStyle w:val="FootnoteReference"/>
          <w:rFonts w:ascii="Times New Roman" w:hAnsi="Times New Roman" w:cs="Times New Roman"/>
          <w:sz w:val="24"/>
          <w:szCs w:val="24"/>
        </w:rPr>
        <w:footnoteReference w:id="2"/>
      </w:r>
      <w:r>
        <w:rPr>
          <w:rFonts w:ascii="Times New Roman" w:hAnsi="Times New Roman" w:cs="Times New Roman"/>
          <w:sz w:val="24"/>
          <w:szCs w:val="24"/>
        </w:rPr>
        <w:t>).</w:t>
      </w:r>
      <w:r w:rsidR="00D068F2">
        <w:rPr>
          <w:rFonts w:ascii="Times New Roman" w:hAnsi="Times New Roman" w:cs="Times New Roman"/>
          <w:sz w:val="24"/>
          <w:szCs w:val="24"/>
        </w:rPr>
        <w:t xml:space="preserve"> </w:t>
      </w:r>
      <w:r w:rsidR="007F607B" w:rsidRPr="00693D65">
        <w:rPr>
          <w:rFonts w:ascii="Times New Roman" w:hAnsi="Times New Roman" w:cs="Times New Roman"/>
          <w:color w:val="000000" w:themeColor="text1"/>
          <w:sz w:val="24"/>
          <w:szCs w:val="24"/>
        </w:rPr>
        <w:t>Mokini</w:t>
      </w:r>
      <w:r w:rsidR="007F607B">
        <w:rPr>
          <w:rFonts w:ascii="Times New Roman" w:hAnsi="Times New Roman" w:cs="Times New Roman"/>
          <w:color w:val="000000" w:themeColor="text1"/>
          <w:sz w:val="24"/>
          <w:szCs w:val="24"/>
        </w:rPr>
        <w:t xml:space="preserve">us reikėtų </w:t>
      </w:r>
      <w:r w:rsidR="007F607B" w:rsidRPr="00693D65">
        <w:rPr>
          <w:rFonts w:ascii="Times New Roman" w:hAnsi="Times New Roman" w:cs="Times New Roman"/>
          <w:color w:val="000000" w:themeColor="text1"/>
          <w:sz w:val="24"/>
          <w:szCs w:val="24"/>
        </w:rPr>
        <w:t>skatin</w:t>
      </w:r>
      <w:r w:rsidR="007F607B">
        <w:rPr>
          <w:rFonts w:ascii="Times New Roman" w:hAnsi="Times New Roman" w:cs="Times New Roman"/>
          <w:color w:val="000000" w:themeColor="text1"/>
          <w:sz w:val="24"/>
          <w:szCs w:val="24"/>
        </w:rPr>
        <w:t>t</w:t>
      </w:r>
      <w:r w:rsidR="007F607B" w:rsidRPr="00693D65">
        <w:rPr>
          <w:rFonts w:ascii="Times New Roman" w:hAnsi="Times New Roman" w:cs="Times New Roman"/>
          <w:color w:val="000000" w:themeColor="text1"/>
          <w:sz w:val="24"/>
          <w:szCs w:val="24"/>
        </w:rPr>
        <w:t xml:space="preserve">i </w:t>
      </w:r>
      <w:r w:rsidR="007F607B">
        <w:rPr>
          <w:rFonts w:ascii="Times New Roman" w:hAnsi="Times New Roman" w:cs="Times New Roman"/>
          <w:color w:val="000000" w:themeColor="text1"/>
          <w:sz w:val="24"/>
          <w:szCs w:val="24"/>
        </w:rPr>
        <w:t>vart</w:t>
      </w:r>
      <w:r w:rsidR="007F607B" w:rsidRPr="00693D65">
        <w:rPr>
          <w:rFonts w:ascii="Times New Roman" w:hAnsi="Times New Roman" w:cs="Times New Roman"/>
          <w:color w:val="000000" w:themeColor="text1"/>
          <w:sz w:val="24"/>
          <w:szCs w:val="24"/>
        </w:rPr>
        <w:t>oti sakytinę tautosaką ir ja turtinti savo kalbą ne tik per pamokas, bet ir kitomis itin patraukliomis mokiniams priemonėmis – rengiant viktorinas, žaidžiant, dalyvaujant varžytuvėse ir pan</w:t>
      </w:r>
      <w:r w:rsidR="007F607B">
        <w:rPr>
          <w:rFonts w:ascii="Times New Roman" w:hAnsi="Times New Roman" w:cs="Times New Roman"/>
          <w:color w:val="000000" w:themeColor="text1"/>
          <w:sz w:val="24"/>
          <w:szCs w:val="24"/>
        </w:rPr>
        <w:t xml:space="preserve">. </w:t>
      </w:r>
    </w:p>
    <w:p w14:paraId="72313316" w14:textId="7F577EF2" w:rsidR="003B5C5D" w:rsidRDefault="003B5C5D" w:rsidP="007A4A43">
      <w:pPr>
        <w:ind w:firstLine="567"/>
        <w:rPr>
          <w:rFonts w:ascii="Times New Roman" w:eastAsia="Cambria" w:hAnsi="Times New Roman"/>
          <w:sz w:val="24"/>
          <w:szCs w:val="24"/>
          <w:lang w:bidi="en-US"/>
        </w:rPr>
      </w:pPr>
      <w:r>
        <w:rPr>
          <w:rFonts w:ascii="Times New Roman" w:hAnsi="Times New Roman" w:cs="Times New Roman"/>
          <w:sz w:val="24"/>
          <w:szCs w:val="24"/>
        </w:rPr>
        <w:t>Atkreiptinas dėmesys, kad s</w:t>
      </w:r>
      <w:r w:rsidRPr="00031457">
        <w:rPr>
          <w:rFonts w:ascii="Times New Roman" w:eastAsia="Cambria" w:hAnsi="Times New Roman"/>
          <w:sz w:val="24"/>
          <w:szCs w:val="24"/>
          <w:lang w:bidi="en-US"/>
        </w:rPr>
        <w:t>katinant vaikus kalbėti prasmingai, taisyklingai ir raiškiai</w:t>
      </w:r>
      <w:r>
        <w:rPr>
          <w:rFonts w:ascii="Times New Roman" w:eastAsia="Cambria" w:hAnsi="Times New Roman"/>
          <w:sz w:val="24"/>
          <w:szCs w:val="24"/>
          <w:lang w:bidi="en-US"/>
        </w:rPr>
        <w:t>,</w:t>
      </w:r>
      <w:r w:rsidRPr="00031457">
        <w:rPr>
          <w:rFonts w:ascii="Times New Roman" w:eastAsia="Cambria" w:hAnsi="Times New Roman"/>
          <w:sz w:val="24"/>
          <w:szCs w:val="24"/>
          <w:lang w:bidi="en-US"/>
        </w:rPr>
        <w:t xml:space="preserve"> svarbu nepažeisti individualaus vaiko kalbėjimo stiliaus, </w:t>
      </w:r>
      <w:r>
        <w:rPr>
          <w:rFonts w:ascii="Times New Roman" w:eastAsia="Cambria" w:hAnsi="Times New Roman"/>
          <w:sz w:val="24"/>
          <w:szCs w:val="24"/>
          <w:lang w:bidi="en-US"/>
        </w:rPr>
        <w:t xml:space="preserve">įpročio kalbėti tarmiškai. Reikėtų ne slopinti, o skatinti tarmiško kalbėjimo tradicijos išsaugojimą </w:t>
      </w:r>
      <w:r w:rsidR="003266B1">
        <w:rPr>
          <w:rFonts w:ascii="Times New Roman" w:eastAsia="Cambria" w:hAnsi="Times New Roman"/>
          <w:sz w:val="24"/>
          <w:szCs w:val="24"/>
          <w:lang w:bidi="en-US"/>
        </w:rPr>
        <w:t xml:space="preserve">(ypač jei ji perimta iš artimos aplinkos) </w:t>
      </w:r>
      <w:r>
        <w:rPr>
          <w:rFonts w:ascii="Times New Roman" w:eastAsia="Cambria" w:hAnsi="Times New Roman"/>
          <w:sz w:val="24"/>
          <w:szCs w:val="24"/>
          <w:lang w:bidi="en-US"/>
        </w:rPr>
        <w:t xml:space="preserve">– ne tik </w:t>
      </w:r>
      <w:r w:rsidR="003266B1">
        <w:rPr>
          <w:rFonts w:ascii="Times New Roman" w:eastAsia="Cambria" w:hAnsi="Times New Roman"/>
          <w:sz w:val="24"/>
          <w:szCs w:val="24"/>
          <w:lang w:bidi="en-US"/>
        </w:rPr>
        <w:t xml:space="preserve">raginant </w:t>
      </w:r>
      <w:r w:rsidRPr="009706F5">
        <w:rPr>
          <w:rFonts w:ascii="Times New Roman" w:hAnsi="Times New Roman" w:cs="Times New Roman"/>
          <w:sz w:val="24"/>
          <w:szCs w:val="24"/>
        </w:rPr>
        <w:t>tarmiškai</w:t>
      </w:r>
      <w:r>
        <w:rPr>
          <w:rFonts w:ascii="Times New Roman" w:hAnsi="Times New Roman" w:cs="Times New Roman"/>
          <w:sz w:val="24"/>
          <w:szCs w:val="24"/>
        </w:rPr>
        <w:t xml:space="preserve"> </w:t>
      </w:r>
      <w:r w:rsidR="003266B1">
        <w:rPr>
          <w:rFonts w:ascii="Times New Roman" w:hAnsi="Times New Roman" w:cs="Times New Roman"/>
          <w:sz w:val="24"/>
          <w:szCs w:val="24"/>
        </w:rPr>
        <w:t>kalbėti per renginius (</w:t>
      </w:r>
      <w:r w:rsidR="00916E8F">
        <w:rPr>
          <w:rFonts w:ascii="Times New Roman" w:hAnsi="Times New Roman" w:cs="Times New Roman"/>
          <w:sz w:val="24"/>
          <w:szCs w:val="24"/>
        </w:rPr>
        <w:t xml:space="preserve">pvz., </w:t>
      </w:r>
      <w:r w:rsidR="003266B1">
        <w:rPr>
          <w:rFonts w:ascii="Times New Roman" w:hAnsi="Times New Roman" w:cs="Times New Roman"/>
          <w:sz w:val="24"/>
          <w:szCs w:val="24"/>
        </w:rPr>
        <w:t xml:space="preserve">sekant </w:t>
      </w:r>
      <w:r w:rsidRPr="009706F5">
        <w:rPr>
          <w:rFonts w:ascii="Times New Roman" w:hAnsi="Times New Roman" w:cs="Times New Roman"/>
          <w:sz w:val="24"/>
          <w:szCs w:val="24"/>
        </w:rPr>
        <w:t xml:space="preserve">pasakas ir </w:t>
      </w:r>
      <w:r>
        <w:rPr>
          <w:rFonts w:ascii="Times New Roman" w:hAnsi="Times New Roman" w:cs="Times New Roman"/>
          <w:sz w:val="24"/>
          <w:szCs w:val="24"/>
        </w:rPr>
        <w:t>pan</w:t>
      </w:r>
      <w:r w:rsidRPr="009706F5">
        <w:rPr>
          <w:rFonts w:ascii="Times New Roman" w:hAnsi="Times New Roman" w:cs="Times New Roman"/>
          <w:sz w:val="24"/>
          <w:szCs w:val="24"/>
        </w:rPr>
        <w:t>.</w:t>
      </w:r>
      <w:r w:rsidR="003266B1">
        <w:rPr>
          <w:rFonts w:ascii="Times New Roman" w:hAnsi="Times New Roman" w:cs="Times New Roman"/>
          <w:sz w:val="24"/>
          <w:szCs w:val="24"/>
        </w:rPr>
        <w:t>)</w:t>
      </w:r>
      <w:r w:rsidRPr="009706F5">
        <w:rPr>
          <w:rFonts w:ascii="Times New Roman" w:hAnsi="Times New Roman" w:cs="Times New Roman"/>
          <w:sz w:val="24"/>
          <w:szCs w:val="24"/>
        </w:rPr>
        <w:t xml:space="preserve">, </w:t>
      </w:r>
      <w:r>
        <w:rPr>
          <w:rFonts w:ascii="Times New Roman" w:hAnsi="Times New Roman" w:cs="Times New Roman"/>
          <w:sz w:val="24"/>
          <w:szCs w:val="24"/>
        </w:rPr>
        <w:t xml:space="preserve">bet ir </w:t>
      </w:r>
      <w:r w:rsidRPr="009706F5">
        <w:rPr>
          <w:rFonts w:ascii="Times New Roman" w:hAnsi="Times New Roman" w:cs="Times New Roman"/>
          <w:sz w:val="24"/>
          <w:szCs w:val="24"/>
        </w:rPr>
        <w:t>pristatinė</w:t>
      </w:r>
      <w:r>
        <w:rPr>
          <w:rFonts w:ascii="Times New Roman" w:hAnsi="Times New Roman" w:cs="Times New Roman"/>
          <w:sz w:val="24"/>
          <w:szCs w:val="24"/>
        </w:rPr>
        <w:t>jant</w:t>
      </w:r>
      <w:r w:rsidRPr="009706F5">
        <w:rPr>
          <w:rFonts w:ascii="Times New Roman" w:hAnsi="Times New Roman" w:cs="Times New Roman"/>
          <w:sz w:val="24"/>
          <w:szCs w:val="24"/>
        </w:rPr>
        <w:t xml:space="preserve"> tiriamuosius, projektinius </w:t>
      </w:r>
      <w:r w:rsidR="00D068F2">
        <w:rPr>
          <w:rFonts w:ascii="Times New Roman" w:hAnsi="Times New Roman" w:cs="Times New Roman"/>
          <w:sz w:val="24"/>
          <w:szCs w:val="24"/>
        </w:rPr>
        <w:t>a</w:t>
      </w:r>
      <w:r>
        <w:rPr>
          <w:rFonts w:ascii="Times New Roman" w:hAnsi="Times New Roman" w:cs="Times New Roman"/>
          <w:sz w:val="24"/>
          <w:szCs w:val="24"/>
        </w:rPr>
        <w:t xml:space="preserve">r kitus </w:t>
      </w:r>
      <w:r w:rsidRPr="009706F5">
        <w:rPr>
          <w:rFonts w:ascii="Times New Roman" w:hAnsi="Times New Roman" w:cs="Times New Roman"/>
          <w:sz w:val="24"/>
          <w:szCs w:val="24"/>
        </w:rPr>
        <w:t>darbus</w:t>
      </w:r>
      <w:r w:rsidR="003266B1">
        <w:rPr>
          <w:rFonts w:ascii="Times New Roman" w:hAnsi="Times New Roman" w:cs="Times New Roman"/>
          <w:sz w:val="24"/>
          <w:szCs w:val="24"/>
        </w:rPr>
        <w:t>, dalyvaujant kasdieninėse etnokultūrinio ugdymo veiklose</w:t>
      </w:r>
      <w:r w:rsidRPr="009706F5">
        <w:rPr>
          <w:rFonts w:ascii="Times New Roman" w:hAnsi="Times New Roman" w:cs="Times New Roman"/>
          <w:sz w:val="24"/>
          <w:szCs w:val="24"/>
        </w:rPr>
        <w:t xml:space="preserve">. </w:t>
      </w:r>
      <w:r w:rsidRPr="00031457">
        <w:rPr>
          <w:rFonts w:ascii="Times New Roman" w:eastAsia="Cambria" w:hAnsi="Times New Roman"/>
          <w:sz w:val="24"/>
          <w:szCs w:val="24"/>
          <w:lang w:bidi="en-US"/>
        </w:rPr>
        <w:t xml:space="preserve"> </w:t>
      </w:r>
    </w:p>
    <w:p w14:paraId="58C88C16" w14:textId="343E6266" w:rsidR="00CD5CAF" w:rsidRDefault="00F4146D" w:rsidP="007A4A43">
      <w:pPr>
        <w:ind w:firstLine="567"/>
        <w:rPr>
          <w:rFonts w:ascii="Times New Roman" w:hAnsi="Times New Roman" w:cs="Times New Roman"/>
          <w:color w:val="000000"/>
          <w:sz w:val="24"/>
          <w:szCs w:val="24"/>
        </w:rPr>
      </w:pPr>
      <w:r>
        <w:rPr>
          <w:rFonts w:ascii="Times New Roman" w:hAnsi="Times New Roman" w:cs="Times New Roman"/>
          <w:sz w:val="24"/>
          <w:szCs w:val="24"/>
        </w:rPr>
        <w:t>Žinoma, lietuviškų žodžių ir tarmių įvairovės mokymasis tinka ne visiems</w:t>
      </w:r>
      <w:r w:rsidR="00CD5CAF">
        <w:rPr>
          <w:rFonts w:ascii="Times New Roman" w:hAnsi="Times New Roman" w:cs="Times New Roman"/>
          <w:sz w:val="24"/>
          <w:szCs w:val="24"/>
        </w:rPr>
        <w:t>, arba bent ne iš karto</w:t>
      </w:r>
      <w:r>
        <w:rPr>
          <w:rFonts w:ascii="Times New Roman" w:hAnsi="Times New Roman" w:cs="Times New Roman"/>
          <w:sz w:val="24"/>
          <w:szCs w:val="24"/>
        </w:rPr>
        <w:t xml:space="preserve">. </w:t>
      </w:r>
      <w:r w:rsidRPr="00A421C0">
        <w:rPr>
          <w:rFonts w:ascii="Times New Roman" w:hAnsi="Times New Roman" w:cs="Times New Roman"/>
          <w:color w:val="000000"/>
          <w:sz w:val="24"/>
          <w:szCs w:val="24"/>
        </w:rPr>
        <w:t xml:space="preserve">Grįžusius iš užsienio mokinius, migrantų vaikus, tautinių mažumų, pažeidžiamų grupių dėl nepalankaus SEK vaikus, kurių lietuvių kalbos gebėjimai nėra pakankami, rekomenduojame mokyti atsižvelgiant į jų pasiekimų, kalbinių gebėjimų lygį, individualiai pritaikant jiems nagrinėjamų temų turinį. Rekomenduojame </w:t>
      </w:r>
      <w:r>
        <w:rPr>
          <w:rFonts w:ascii="Times New Roman" w:hAnsi="Times New Roman" w:cs="Times New Roman"/>
          <w:color w:val="000000"/>
          <w:sz w:val="24"/>
          <w:szCs w:val="24"/>
        </w:rPr>
        <w:t>atitinkamai vertinti</w:t>
      </w:r>
      <w:r w:rsidRPr="00A421C0">
        <w:rPr>
          <w:rFonts w:ascii="Times New Roman" w:hAnsi="Times New Roman" w:cs="Times New Roman"/>
          <w:color w:val="000000"/>
          <w:sz w:val="24"/>
          <w:szCs w:val="24"/>
        </w:rPr>
        <w:t xml:space="preserve"> jų pasiekimus atsižvelg</w:t>
      </w:r>
      <w:r>
        <w:rPr>
          <w:rFonts w:ascii="Times New Roman" w:hAnsi="Times New Roman" w:cs="Times New Roman"/>
          <w:color w:val="000000"/>
          <w:sz w:val="24"/>
          <w:szCs w:val="24"/>
        </w:rPr>
        <w:t>iant</w:t>
      </w:r>
      <w:r w:rsidRPr="00A421C0">
        <w:rPr>
          <w:rFonts w:ascii="Times New Roman" w:hAnsi="Times New Roman" w:cs="Times New Roman"/>
          <w:color w:val="000000"/>
          <w:sz w:val="24"/>
          <w:szCs w:val="24"/>
        </w:rPr>
        <w:t xml:space="preserve"> į šių mokinių patiriamus sunkumus mokantis lietuvių kalbos.</w:t>
      </w:r>
      <w:r w:rsidR="00D068F2">
        <w:rPr>
          <w:rFonts w:ascii="Times New Roman" w:hAnsi="Times New Roman" w:cs="Times New Roman"/>
          <w:color w:val="000000"/>
          <w:sz w:val="24"/>
          <w:szCs w:val="24"/>
        </w:rPr>
        <w:t xml:space="preserve"> </w:t>
      </w:r>
    </w:p>
    <w:p w14:paraId="43615715" w14:textId="6C487F09" w:rsidR="00F4146D" w:rsidRDefault="00D068F2" w:rsidP="007A4A43">
      <w:pPr>
        <w:ind w:firstLine="567"/>
        <w:rPr>
          <w:rFonts w:ascii="Times New Roman" w:hAnsi="Times New Roman" w:cs="Times New Roman"/>
          <w:color w:val="000000"/>
          <w:sz w:val="24"/>
          <w:szCs w:val="24"/>
        </w:rPr>
      </w:pPr>
      <w:r>
        <w:rPr>
          <w:rFonts w:ascii="Times New Roman" w:hAnsi="Times New Roman" w:cs="Times New Roman"/>
          <w:color w:val="000000"/>
          <w:sz w:val="24"/>
          <w:szCs w:val="24"/>
        </w:rPr>
        <w:t>Atlikti tyrimai rodo, kad grįžę iš užsienio vaikai į Lietuvos mokyklas ateina turėdami labai skirtingas kalbines, kultūrines ir socialines patirtis</w:t>
      </w:r>
      <w:r w:rsidR="00732A42">
        <w:rPr>
          <w:rFonts w:ascii="Times New Roman" w:hAnsi="Times New Roman" w:cs="Times New Roman"/>
          <w:color w:val="000000"/>
          <w:sz w:val="24"/>
          <w:szCs w:val="24"/>
        </w:rPr>
        <w:t xml:space="preserve">, todėl </w:t>
      </w:r>
      <w:r w:rsidR="00C607C9">
        <w:rPr>
          <w:rFonts w:ascii="Times New Roman" w:hAnsi="Times New Roman" w:cs="Times New Roman"/>
          <w:color w:val="000000"/>
          <w:sz w:val="24"/>
          <w:szCs w:val="24"/>
        </w:rPr>
        <w:t>„</w:t>
      </w:r>
      <w:r w:rsidR="00732A42">
        <w:rPr>
          <w:rFonts w:ascii="Times New Roman" w:hAnsi="Times New Roman" w:cs="Times New Roman"/>
          <w:color w:val="000000"/>
          <w:sz w:val="24"/>
          <w:szCs w:val="24"/>
        </w:rPr>
        <w:t>kiekvieno grįžusio mokinio atvejis yra unikalus</w:t>
      </w:r>
      <w:r w:rsidR="00C607C9">
        <w:rPr>
          <w:rFonts w:ascii="Times New Roman" w:hAnsi="Times New Roman" w:cs="Times New Roman"/>
          <w:color w:val="000000"/>
          <w:sz w:val="24"/>
          <w:szCs w:val="24"/>
        </w:rPr>
        <w:t>“</w:t>
      </w:r>
      <w:r w:rsidR="00732A42">
        <w:rPr>
          <w:rStyle w:val="FootnoteReference"/>
          <w:rFonts w:ascii="Times New Roman" w:hAnsi="Times New Roman" w:cs="Times New Roman"/>
          <w:color w:val="000000"/>
          <w:sz w:val="24"/>
          <w:szCs w:val="24"/>
        </w:rPr>
        <w:footnoteReference w:id="3"/>
      </w:r>
      <w:r w:rsidR="00732A42">
        <w:rPr>
          <w:rFonts w:ascii="Times New Roman" w:hAnsi="Times New Roman" w:cs="Times New Roman"/>
          <w:color w:val="000000"/>
          <w:sz w:val="24"/>
          <w:szCs w:val="24"/>
        </w:rPr>
        <w:t>.</w:t>
      </w:r>
      <w:r w:rsidR="00C607C9">
        <w:rPr>
          <w:rFonts w:ascii="Times New Roman" w:hAnsi="Times New Roman" w:cs="Times New Roman"/>
          <w:color w:val="000000"/>
          <w:sz w:val="24"/>
          <w:szCs w:val="24"/>
        </w:rPr>
        <w:t xml:space="preserve"> Šių mokinių norą ugdytis kalbinius gebėjimus skatina tiek vidinės priežastys (meilė Lietuvai, noras mokėti lietuvių kalbą, laisvai ja bendrauti, turėti gerą išsilavinimą ir kt.), tiek išorinės paskatos (tėvų, mokytojų palaikymas, pagyrimai, pažangos įvertini</w:t>
      </w:r>
      <w:r w:rsidR="00CD5CAF">
        <w:rPr>
          <w:rFonts w:ascii="Times New Roman" w:hAnsi="Times New Roman" w:cs="Times New Roman"/>
          <w:color w:val="000000"/>
          <w:sz w:val="24"/>
          <w:szCs w:val="24"/>
        </w:rPr>
        <w:t>m</w:t>
      </w:r>
      <w:r w:rsidR="00C607C9">
        <w:rPr>
          <w:rFonts w:ascii="Times New Roman" w:hAnsi="Times New Roman" w:cs="Times New Roman"/>
          <w:color w:val="000000"/>
          <w:sz w:val="24"/>
          <w:szCs w:val="24"/>
        </w:rPr>
        <w:t>as, paskatinimas, bendraamžių pripažinimas</w:t>
      </w:r>
      <w:r w:rsidR="00CD5CAF">
        <w:rPr>
          <w:rFonts w:ascii="Times New Roman" w:hAnsi="Times New Roman" w:cs="Times New Roman"/>
          <w:color w:val="000000"/>
          <w:sz w:val="24"/>
          <w:szCs w:val="24"/>
        </w:rPr>
        <w:t>)</w:t>
      </w:r>
      <w:r w:rsidR="00C607C9">
        <w:rPr>
          <w:rFonts w:ascii="Times New Roman" w:hAnsi="Times New Roman" w:cs="Times New Roman"/>
          <w:color w:val="000000"/>
          <w:sz w:val="24"/>
          <w:szCs w:val="24"/>
        </w:rPr>
        <w:t>.</w:t>
      </w:r>
      <w:r w:rsidR="008554BD">
        <w:rPr>
          <w:rFonts w:ascii="Times New Roman" w:hAnsi="Times New Roman" w:cs="Times New Roman"/>
          <w:color w:val="000000"/>
          <w:sz w:val="24"/>
          <w:szCs w:val="24"/>
        </w:rPr>
        <w:t xml:space="preserve"> Visgi apklausos rodo, kad svarbiausia yra vidinė motyvacija, nors nemažą poveikį turi ir išorinės paskatos</w:t>
      </w:r>
      <w:r w:rsidR="008554BD">
        <w:rPr>
          <w:rStyle w:val="FootnoteReference"/>
          <w:rFonts w:ascii="Times New Roman" w:hAnsi="Times New Roman" w:cs="Times New Roman"/>
          <w:color w:val="000000"/>
          <w:sz w:val="24"/>
          <w:szCs w:val="24"/>
        </w:rPr>
        <w:footnoteReference w:id="4"/>
      </w:r>
      <w:r w:rsidR="008554BD">
        <w:rPr>
          <w:rFonts w:ascii="Times New Roman" w:hAnsi="Times New Roman" w:cs="Times New Roman"/>
          <w:color w:val="000000"/>
          <w:sz w:val="24"/>
          <w:szCs w:val="24"/>
        </w:rPr>
        <w:t xml:space="preserve">. Etnokultūrinis ugdymas, kurio vienas iš svarbiausių uždavinių yra padėti mokiniams stiprinti </w:t>
      </w:r>
      <w:r w:rsidR="008554BD" w:rsidRPr="00700E0A">
        <w:rPr>
          <w:rFonts w:ascii="Times New Roman" w:hAnsi="Times New Roman" w:cs="Times New Roman"/>
          <w:sz w:val="24"/>
          <w:szCs w:val="24"/>
          <w:lang w:eastAsia="ar-SA"/>
        </w:rPr>
        <w:t>ryšį su tauta ir Tėvyne</w:t>
      </w:r>
      <w:r w:rsidR="008554BD">
        <w:rPr>
          <w:rFonts w:ascii="Times New Roman" w:hAnsi="Times New Roman" w:cs="Times New Roman"/>
          <w:sz w:val="24"/>
          <w:szCs w:val="24"/>
          <w:lang w:eastAsia="ar-SA"/>
        </w:rPr>
        <w:t>,</w:t>
      </w:r>
      <w:r w:rsidR="008554BD" w:rsidRPr="00700E0A">
        <w:rPr>
          <w:rFonts w:ascii="Times New Roman" w:hAnsi="Times New Roman" w:cs="Times New Roman"/>
          <w:sz w:val="24"/>
          <w:szCs w:val="24"/>
          <w:lang w:eastAsia="ar-SA"/>
        </w:rPr>
        <w:t xml:space="preserve"> formuo</w:t>
      </w:r>
      <w:r w:rsidR="008554BD">
        <w:rPr>
          <w:rFonts w:ascii="Times New Roman" w:hAnsi="Times New Roman" w:cs="Times New Roman"/>
          <w:sz w:val="24"/>
          <w:szCs w:val="24"/>
          <w:lang w:eastAsia="ar-SA"/>
        </w:rPr>
        <w:t>tis</w:t>
      </w:r>
      <w:r w:rsidR="008554BD" w:rsidRPr="00700E0A">
        <w:rPr>
          <w:rFonts w:ascii="Times New Roman" w:hAnsi="Times New Roman" w:cs="Times New Roman"/>
          <w:sz w:val="24"/>
          <w:szCs w:val="24"/>
          <w:lang w:eastAsia="ar-SA"/>
        </w:rPr>
        <w:t xml:space="preserve"> vertybines nuostatas ir tautinį tapatumą, </w:t>
      </w:r>
      <w:r w:rsidR="008554BD">
        <w:rPr>
          <w:rFonts w:ascii="Times New Roman" w:hAnsi="Times New Roman" w:cs="Times New Roman"/>
          <w:sz w:val="24"/>
          <w:szCs w:val="24"/>
          <w:lang w:eastAsia="ar-SA"/>
        </w:rPr>
        <w:t>neabejotinai skatina ir vidinę mokinių motyvaciją mokytis lietuvių kalbos</w:t>
      </w:r>
      <w:r w:rsidR="00CD5CAF">
        <w:rPr>
          <w:rFonts w:ascii="Times New Roman" w:hAnsi="Times New Roman" w:cs="Times New Roman"/>
          <w:sz w:val="24"/>
          <w:szCs w:val="24"/>
          <w:lang w:eastAsia="ar-SA"/>
        </w:rPr>
        <w:t>,</w:t>
      </w:r>
      <w:r w:rsidR="008554BD">
        <w:rPr>
          <w:rFonts w:ascii="Times New Roman" w:hAnsi="Times New Roman" w:cs="Times New Roman"/>
          <w:sz w:val="24"/>
          <w:szCs w:val="24"/>
          <w:lang w:eastAsia="ar-SA"/>
        </w:rPr>
        <w:t xml:space="preserve"> stiprinti savo kalbinius gebėjimus.</w:t>
      </w:r>
      <w:r w:rsidR="008554BD">
        <w:rPr>
          <w:rFonts w:ascii="Times New Roman" w:hAnsi="Times New Roman" w:cs="Times New Roman"/>
          <w:color w:val="000000"/>
          <w:sz w:val="24"/>
          <w:szCs w:val="24"/>
        </w:rPr>
        <w:t xml:space="preserve"> </w:t>
      </w:r>
      <w:r w:rsidR="00C607C9">
        <w:rPr>
          <w:rFonts w:ascii="Times New Roman" w:hAnsi="Times New Roman" w:cs="Times New Roman"/>
          <w:color w:val="000000"/>
          <w:sz w:val="24"/>
          <w:szCs w:val="24"/>
        </w:rPr>
        <w:t xml:space="preserve"> </w:t>
      </w:r>
    </w:p>
    <w:p w14:paraId="2EA14897" w14:textId="77777777" w:rsidR="00D40C99" w:rsidRDefault="00D40C99" w:rsidP="007A4A43">
      <w:pPr>
        <w:ind w:firstLine="567"/>
        <w:rPr>
          <w:rFonts w:ascii="Times New Roman" w:hAnsi="Times New Roman" w:cs="Times New Roman"/>
          <w:color w:val="000000"/>
          <w:sz w:val="24"/>
          <w:szCs w:val="24"/>
          <w:shd w:val="clear" w:color="auto" w:fill="FFFF00"/>
        </w:rPr>
      </w:pPr>
    </w:p>
    <w:p w14:paraId="0ABE6060" w14:textId="77777777" w:rsidR="001659F1" w:rsidRDefault="001659F1" w:rsidP="007A4A43">
      <w:pPr>
        <w:ind w:firstLine="567"/>
        <w:rPr>
          <w:rFonts w:ascii="Times New Roman" w:hAnsi="Times New Roman" w:cs="Times New Roman"/>
          <w:sz w:val="24"/>
          <w:szCs w:val="24"/>
        </w:rPr>
      </w:pPr>
    </w:p>
    <w:p w14:paraId="4AD78731" w14:textId="1B678394" w:rsidR="001659F1" w:rsidRPr="007D7A2A" w:rsidRDefault="001659F1" w:rsidP="007A4A43">
      <w:pPr>
        <w:pStyle w:val="Heading2"/>
        <w:spacing w:line="276" w:lineRule="auto"/>
        <w:rPr>
          <w:lang w:val="lt-LT"/>
        </w:rPr>
      </w:pPr>
      <w:bookmarkStart w:id="36" w:name="_Toc191667185"/>
      <w:r w:rsidRPr="02451A61">
        <w:rPr>
          <w:lang w:val="lt-LT"/>
        </w:rPr>
        <w:t>4.1. Tradiciniai tautosakiniai kalbos žaidimai</w:t>
      </w:r>
      <w:bookmarkEnd w:id="36"/>
    </w:p>
    <w:p w14:paraId="646DF797" w14:textId="77777777" w:rsidR="001659F1" w:rsidRPr="007D7A2A" w:rsidRDefault="001659F1" w:rsidP="007A4A43">
      <w:pPr>
        <w:pStyle w:val="ListParagraph"/>
        <w:ind w:left="1170" w:firstLine="0"/>
        <w:rPr>
          <w:lang w:eastAsia="en-US"/>
        </w:rPr>
      </w:pPr>
    </w:p>
    <w:p w14:paraId="6481D67D" w14:textId="37C2E4FD" w:rsidR="003B5C5D" w:rsidRDefault="003B5C5D" w:rsidP="007A4A43">
      <w:pPr>
        <w:ind w:firstLine="567"/>
        <w:rPr>
          <w:rFonts w:ascii="Times New Roman" w:hAnsi="Times New Roman" w:cs="Times New Roman"/>
          <w:sz w:val="24"/>
          <w:szCs w:val="24"/>
        </w:rPr>
      </w:pPr>
      <w:r>
        <w:rPr>
          <w:rFonts w:ascii="Times New Roman" w:hAnsi="Times New Roman" w:cs="Times New Roman"/>
          <w:sz w:val="24"/>
          <w:szCs w:val="24"/>
        </w:rPr>
        <w:t>Pradinukų kalbinių gebėjimų ugdymui labai tinka tradiciniai kalbos žaidimai, kurie apima įvairias šio amžiaus vaikų mėgiamas sakytinės tautosakos rūšis:</w:t>
      </w:r>
    </w:p>
    <w:p w14:paraId="640E7138" w14:textId="77777777" w:rsidR="003B5C5D" w:rsidRDefault="003B5C5D" w:rsidP="001C75C0">
      <w:pPr>
        <w:pStyle w:val="ListParagraph"/>
        <w:numPr>
          <w:ilvl w:val="0"/>
          <w:numId w:val="27"/>
        </w:numPr>
        <w:tabs>
          <w:tab w:val="left" w:pos="851"/>
        </w:tabs>
        <w:spacing w:before="120"/>
        <w:ind w:left="0" w:firstLine="567"/>
        <w:contextualSpacing w:val="0"/>
        <w:rPr>
          <w:rFonts w:ascii="Times New Roman" w:hAnsi="Times New Roman" w:cs="Times New Roman"/>
          <w:sz w:val="24"/>
          <w:szCs w:val="24"/>
        </w:rPr>
      </w:pPr>
      <w:r w:rsidRPr="005A647B">
        <w:rPr>
          <w:rFonts w:ascii="Times New Roman" w:hAnsi="Times New Roman" w:cs="Times New Roman"/>
          <w:i/>
          <w:sz w:val="24"/>
          <w:szCs w:val="24"/>
        </w:rPr>
        <w:t>Skaičiuotės</w:t>
      </w:r>
      <w:r>
        <w:rPr>
          <w:rFonts w:ascii="Times New Roman" w:hAnsi="Times New Roman" w:cs="Times New Roman"/>
          <w:sz w:val="24"/>
          <w:szCs w:val="24"/>
        </w:rPr>
        <w:t xml:space="preserve"> – jos dažnai yra žaidimų sudedamoji dalis, jas panaudodami </w:t>
      </w:r>
      <w:r w:rsidRPr="00693D65">
        <w:rPr>
          <w:rFonts w:ascii="Times New Roman" w:hAnsi="Times New Roman" w:cs="Times New Roman"/>
          <w:sz w:val="24"/>
          <w:szCs w:val="24"/>
        </w:rPr>
        <w:t>žaid</w:t>
      </w:r>
      <w:r>
        <w:rPr>
          <w:rFonts w:ascii="Times New Roman" w:hAnsi="Times New Roman" w:cs="Times New Roman"/>
          <w:sz w:val="24"/>
          <w:szCs w:val="24"/>
        </w:rPr>
        <w:t>ėjai</w:t>
      </w:r>
      <w:r w:rsidRPr="00693D65">
        <w:rPr>
          <w:rFonts w:ascii="Times New Roman" w:hAnsi="Times New Roman" w:cs="Times New Roman"/>
          <w:sz w:val="24"/>
          <w:szCs w:val="24"/>
        </w:rPr>
        <w:t xml:space="preserve"> pasiskirsto</w:t>
      </w:r>
      <w:r>
        <w:rPr>
          <w:rFonts w:ascii="Times New Roman" w:hAnsi="Times New Roman" w:cs="Times New Roman"/>
          <w:sz w:val="24"/>
          <w:szCs w:val="24"/>
        </w:rPr>
        <w:t xml:space="preserve"> vaidmenimis (</w:t>
      </w:r>
      <w:r w:rsidRPr="00693D65">
        <w:rPr>
          <w:rFonts w:ascii="Times New Roman" w:hAnsi="Times New Roman" w:cs="Times New Roman"/>
          <w:sz w:val="24"/>
          <w:szCs w:val="24"/>
        </w:rPr>
        <w:t>kam teks gaudyti, nežiūrėti ar kitką daryti</w:t>
      </w:r>
      <w:r>
        <w:rPr>
          <w:rFonts w:ascii="Times New Roman" w:hAnsi="Times New Roman" w:cs="Times New Roman"/>
          <w:sz w:val="24"/>
          <w:szCs w:val="24"/>
        </w:rPr>
        <w:t>)</w:t>
      </w:r>
      <w:r w:rsidRPr="00693D65">
        <w:rPr>
          <w:rFonts w:ascii="Times New Roman" w:hAnsi="Times New Roman" w:cs="Times New Roman"/>
          <w:sz w:val="24"/>
          <w:szCs w:val="24"/>
        </w:rPr>
        <w:t xml:space="preserve">. Skaičiuotės </w:t>
      </w:r>
      <w:r>
        <w:rPr>
          <w:rFonts w:ascii="Times New Roman" w:hAnsi="Times New Roman" w:cs="Times New Roman"/>
          <w:sz w:val="24"/>
          <w:szCs w:val="24"/>
        </w:rPr>
        <w:t xml:space="preserve">lengvai įsimena, nes joms </w:t>
      </w:r>
      <w:r w:rsidRPr="00693D65">
        <w:rPr>
          <w:rFonts w:ascii="Times New Roman" w:hAnsi="Times New Roman" w:cs="Times New Roman"/>
          <w:sz w:val="24"/>
          <w:szCs w:val="24"/>
        </w:rPr>
        <w:t>būdinga</w:t>
      </w:r>
      <w:r>
        <w:rPr>
          <w:rFonts w:ascii="Times New Roman" w:hAnsi="Times New Roman" w:cs="Times New Roman"/>
          <w:sz w:val="24"/>
          <w:szCs w:val="24"/>
        </w:rPr>
        <w:t xml:space="preserve">s lakoniškumas (2–6 </w:t>
      </w:r>
      <w:r w:rsidRPr="00693D65">
        <w:rPr>
          <w:rFonts w:ascii="Times New Roman" w:hAnsi="Times New Roman" w:cs="Times New Roman"/>
          <w:sz w:val="24"/>
          <w:szCs w:val="24"/>
        </w:rPr>
        <w:t>eilutės), humoras</w:t>
      </w:r>
      <w:r>
        <w:rPr>
          <w:rFonts w:ascii="Times New Roman" w:hAnsi="Times New Roman" w:cs="Times New Roman"/>
          <w:sz w:val="24"/>
          <w:szCs w:val="24"/>
        </w:rPr>
        <w:t>,</w:t>
      </w:r>
      <w:r w:rsidRPr="00693D65">
        <w:rPr>
          <w:rFonts w:ascii="Times New Roman" w:hAnsi="Times New Roman" w:cs="Times New Roman"/>
          <w:sz w:val="24"/>
          <w:szCs w:val="24"/>
        </w:rPr>
        <w:t xml:space="preserve"> greitas tempas, ryškus kapotas ritmas, lydimas ritmiškų veiksmų (pvz., ra</w:t>
      </w:r>
      <w:r>
        <w:rPr>
          <w:rFonts w:ascii="Times New Roman" w:hAnsi="Times New Roman" w:cs="Times New Roman"/>
          <w:sz w:val="24"/>
          <w:szCs w:val="24"/>
        </w:rPr>
        <w:t>nkų judesių);</w:t>
      </w:r>
    </w:p>
    <w:p w14:paraId="191A5C32" w14:textId="77777777" w:rsidR="003B5C5D" w:rsidRDefault="003B5C5D" w:rsidP="001C75C0">
      <w:pPr>
        <w:pStyle w:val="ListParagraph"/>
        <w:numPr>
          <w:ilvl w:val="0"/>
          <w:numId w:val="27"/>
        </w:numPr>
        <w:tabs>
          <w:tab w:val="left" w:pos="851"/>
        </w:tabs>
        <w:spacing w:before="120"/>
        <w:ind w:left="0" w:firstLine="567"/>
        <w:contextualSpacing w:val="0"/>
        <w:rPr>
          <w:rFonts w:ascii="Times New Roman" w:hAnsi="Times New Roman" w:cs="Times New Roman"/>
          <w:sz w:val="24"/>
          <w:szCs w:val="24"/>
        </w:rPr>
      </w:pPr>
      <w:r w:rsidRPr="005A647B">
        <w:rPr>
          <w:rFonts w:ascii="Times New Roman" w:hAnsi="Times New Roman" w:cs="Times New Roman"/>
          <w:i/>
          <w:sz w:val="24"/>
          <w:szCs w:val="24"/>
        </w:rPr>
        <w:t>Garsų pamėgdžiojimai</w:t>
      </w:r>
      <w:r>
        <w:rPr>
          <w:rFonts w:ascii="Times New Roman" w:hAnsi="Times New Roman" w:cs="Times New Roman"/>
          <w:sz w:val="24"/>
          <w:szCs w:val="24"/>
        </w:rPr>
        <w:t xml:space="preserve"> – jie skatina vaikų vaizduotę ir kūrybinius gebėjimus, nes jai</w:t>
      </w:r>
      <w:r w:rsidRPr="005A647B">
        <w:rPr>
          <w:rFonts w:ascii="Times New Roman" w:hAnsi="Times New Roman" w:cs="Times New Roman"/>
          <w:sz w:val="24"/>
          <w:szCs w:val="24"/>
        </w:rPr>
        <w:t xml:space="preserve">s imituojami įvairių gyvūnų balsai, darbo įrankių, muzikos instrumentų, gaminamų valgių skleidžiami garsai. Pamėgdžiojimai būna eiliuoti, ekspresyvūs ir dinamiški, </w:t>
      </w:r>
      <w:r>
        <w:rPr>
          <w:rFonts w:ascii="Times New Roman" w:hAnsi="Times New Roman" w:cs="Times New Roman"/>
          <w:sz w:val="24"/>
          <w:szCs w:val="24"/>
        </w:rPr>
        <w:t xml:space="preserve">juose </w:t>
      </w:r>
      <w:r w:rsidRPr="005A647B">
        <w:rPr>
          <w:rFonts w:ascii="Times New Roman" w:hAnsi="Times New Roman" w:cs="Times New Roman"/>
          <w:sz w:val="24"/>
          <w:szCs w:val="24"/>
        </w:rPr>
        <w:t>daug garsažodžių, ištiktukų, kreipinių, pakartojimų</w:t>
      </w:r>
      <w:r>
        <w:rPr>
          <w:rFonts w:ascii="Times New Roman" w:hAnsi="Times New Roman" w:cs="Times New Roman"/>
          <w:sz w:val="24"/>
          <w:szCs w:val="24"/>
        </w:rPr>
        <w:t xml:space="preserve">, </w:t>
      </w:r>
      <w:r w:rsidRPr="005A647B">
        <w:rPr>
          <w:rFonts w:ascii="Times New Roman" w:hAnsi="Times New Roman" w:cs="Times New Roman"/>
          <w:sz w:val="24"/>
          <w:szCs w:val="24"/>
        </w:rPr>
        <w:t>asonansų ir aliteracijų</w:t>
      </w:r>
      <w:r>
        <w:rPr>
          <w:rFonts w:ascii="Times New Roman" w:hAnsi="Times New Roman" w:cs="Times New Roman"/>
          <w:sz w:val="24"/>
          <w:szCs w:val="24"/>
        </w:rPr>
        <w:t>,</w:t>
      </w:r>
      <w:r w:rsidRPr="005A647B">
        <w:rPr>
          <w:rFonts w:ascii="Times New Roman" w:hAnsi="Times New Roman" w:cs="Times New Roman"/>
          <w:sz w:val="24"/>
          <w:szCs w:val="24"/>
        </w:rPr>
        <w:t xml:space="preserve"> fonetika</w:t>
      </w:r>
      <w:r>
        <w:rPr>
          <w:rFonts w:ascii="Times New Roman" w:hAnsi="Times New Roman" w:cs="Times New Roman"/>
          <w:sz w:val="24"/>
          <w:szCs w:val="24"/>
        </w:rPr>
        <w:t xml:space="preserve"> pasižymi g</w:t>
      </w:r>
      <w:r w:rsidRPr="005A647B">
        <w:rPr>
          <w:rFonts w:ascii="Times New Roman" w:hAnsi="Times New Roman" w:cs="Times New Roman"/>
          <w:sz w:val="24"/>
          <w:szCs w:val="24"/>
        </w:rPr>
        <w:t>arsų pakartojimai</w:t>
      </w:r>
      <w:r>
        <w:rPr>
          <w:rFonts w:ascii="Times New Roman" w:hAnsi="Times New Roman" w:cs="Times New Roman"/>
          <w:sz w:val="24"/>
          <w:szCs w:val="24"/>
        </w:rPr>
        <w:t>s;</w:t>
      </w:r>
    </w:p>
    <w:p w14:paraId="234F9E64" w14:textId="77777777" w:rsidR="003B5C5D" w:rsidRDefault="003B5C5D" w:rsidP="001C75C0">
      <w:pPr>
        <w:pStyle w:val="ListParagraph"/>
        <w:numPr>
          <w:ilvl w:val="0"/>
          <w:numId w:val="27"/>
        </w:numPr>
        <w:tabs>
          <w:tab w:val="left" w:pos="851"/>
        </w:tabs>
        <w:spacing w:before="120"/>
        <w:ind w:left="0" w:firstLine="567"/>
        <w:contextualSpacing w:val="0"/>
        <w:rPr>
          <w:rFonts w:ascii="Times New Roman" w:hAnsi="Times New Roman" w:cs="Times New Roman"/>
          <w:sz w:val="24"/>
          <w:szCs w:val="24"/>
        </w:rPr>
      </w:pPr>
      <w:r w:rsidRPr="0046761B">
        <w:rPr>
          <w:rFonts w:ascii="Times New Roman" w:hAnsi="Times New Roman" w:cs="Times New Roman"/>
          <w:i/>
          <w:sz w:val="24"/>
          <w:szCs w:val="24"/>
        </w:rPr>
        <w:lastRenderedPageBreak/>
        <w:t>Greitakalbės</w:t>
      </w:r>
      <w:r w:rsidRPr="0046761B">
        <w:rPr>
          <w:rFonts w:ascii="Times New Roman" w:hAnsi="Times New Roman" w:cs="Times New Roman"/>
          <w:sz w:val="24"/>
          <w:szCs w:val="24"/>
        </w:rPr>
        <w:t xml:space="preserve"> </w:t>
      </w:r>
      <w:r>
        <w:rPr>
          <w:rFonts w:ascii="Times New Roman" w:hAnsi="Times New Roman" w:cs="Times New Roman"/>
          <w:sz w:val="24"/>
          <w:szCs w:val="24"/>
        </w:rPr>
        <w:t>– itin lavina kalbos motoriką, s</w:t>
      </w:r>
      <w:r w:rsidRPr="0046761B">
        <w:rPr>
          <w:rFonts w:ascii="Times New Roman" w:hAnsi="Times New Roman" w:cs="Times New Roman"/>
          <w:sz w:val="24"/>
          <w:szCs w:val="24"/>
        </w:rPr>
        <w:t>udėtingesnių lietuvių kalbos garsų</w:t>
      </w:r>
      <w:r>
        <w:rPr>
          <w:rFonts w:ascii="Times New Roman" w:hAnsi="Times New Roman" w:cs="Times New Roman"/>
          <w:sz w:val="24"/>
          <w:szCs w:val="24"/>
        </w:rPr>
        <w:t xml:space="preserve"> ir</w:t>
      </w:r>
      <w:r w:rsidRPr="0046761B">
        <w:rPr>
          <w:rFonts w:ascii="Times New Roman" w:hAnsi="Times New Roman" w:cs="Times New Roman"/>
          <w:sz w:val="24"/>
          <w:szCs w:val="24"/>
        </w:rPr>
        <w:t xml:space="preserve"> jų junginių tarimą</w:t>
      </w:r>
      <w:r>
        <w:rPr>
          <w:rFonts w:ascii="Times New Roman" w:hAnsi="Times New Roman" w:cs="Times New Roman"/>
          <w:sz w:val="24"/>
          <w:szCs w:val="24"/>
        </w:rPr>
        <w:t xml:space="preserve">. </w:t>
      </w:r>
    </w:p>
    <w:p w14:paraId="20C9C35F" w14:textId="12614369" w:rsidR="003266B1" w:rsidRDefault="003B5C5D" w:rsidP="007A4A43">
      <w:pPr>
        <w:tabs>
          <w:tab w:val="left" w:pos="851"/>
        </w:tabs>
        <w:spacing w:before="120"/>
        <w:ind w:firstLine="567"/>
        <w:rPr>
          <w:rFonts w:ascii="Times New Roman" w:hAnsi="Times New Roman" w:cs="Times New Roman"/>
          <w:color w:val="000000" w:themeColor="text1"/>
          <w:sz w:val="24"/>
          <w:szCs w:val="24"/>
        </w:rPr>
      </w:pPr>
      <w:r>
        <w:rPr>
          <w:rFonts w:ascii="Times New Roman" w:hAnsi="Times New Roman" w:cs="Times New Roman"/>
          <w:sz w:val="24"/>
          <w:szCs w:val="24"/>
        </w:rPr>
        <w:t>Kalbos motorikos bei raiškos lavinimui naudingi ir kiti</w:t>
      </w:r>
      <w:r w:rsidR="00D40C99">
        <w:rPr>
          <w:rFonts w:ascii="Times New Roman" w:hAnsi="Times New Roman" w:cs="Times New Roman"/>
          <w:sz w:val="24"/>
          <w:szCs w:val="24"/>
        </w:rPr>
        <w:t xml:space="preserve"> smulkiosios tautosakos žanrai – </w:t>
      </w:r>
      <w:r>
        <w:rPr>
          <w:rFonts w:ascii="Times New Roman" w:hAnsi="Times New Roman" w:cs="Times New Roman"/>
          <w:sz w:val="24"/>
          <w:szCs w:val="24"/>
        </w:rPr>
        <w:t xml:space="preserve">tradiciniai </w:t>
      </w:r>
      <w:r w:rsidRPr="0046761B">
        <w:rPr>
          <w:rFonts w:ascii="Times New Roman" w:hAnsi="Times New Roman" w:cs="Times New Roman"/>
          <w:sz w:val="24"/>
          <w:szCs w:val="24"/>
        </w:rPr>
        <w:t>skaičiavim</w:t>
      </w:r>
      <w:r>
        <w:rPr>
          <w:rFonts w:ascii="Times New Roman" w:hAnsi="Times New Roman" w:cs="Times New Roman"/>
          <w:sz w:val="24"/>
          <w:szCs w:val="24"/>
        </w:rPr>
        <w:t>ai</w:t>
      </w:r>
      <w:r w:rsidRPr="0046761B">
        <w:rPr>
          <w:rFonts w:ascii="Times New Roman" w:hAnsi="Times New Roman" w:cs="Times New Roman"/>
          <w:sz w:val="24"/>
          <w:szCs w:val="24"/>
        </w:rPr>
        <w:t xml:space="preserve">, </w:t>
      </w:r>
      <w:r>
        <w:rPr>
          <w:rFonts w:ascii="Times New Roman" w:hAnsi="Times New Roman" w:cs="Times New Roman"/>
          <w:sz w:val="24"/>
          <w:szCs w:val="24"/>
        </w:rPr>
        <w:t xml:space="preserve">erzinimai, </w:t>
      </w:r>
      <w:r w:rsidRPr="0046761B">
        <w:rPr>
          <w:rFonts w:ascii="Times New Roman" w:hAnsi="Times New Roman" w:cs="Times New Roman"/>
          <w:sz w:val="24"/>
          <w:szCs w:val="24"/>
        </w:rPr>
        <w:t>atvirkštin</w:t>
      </w:r>
      <w:r>
        <w:rPr>
          <w:rFonts w:ascii="Times New Roman" w:hAnsi="Times New Roman" w:cs="Times New Roman"/>
          <w:sz w:val="24"/>
          <w:szCs w:val="24"/>
        </w:rPr>
        <w:t>ė</w:t>
      </w:r>
      <w:r w:rsidRPr="0046761B">
        <w:rPr>
          <w:rFonts w:ascii="Times New Roman" w:hAnsi="Times New Roman" w:cs="Times New Roman"/>
          <w:sz w:val="24"/>
          <w:szCs w:val="24"/>
        </w:rPr>
        <w:t xml:space="preserve"> kalb</w:t>
      </w:r>
      <w:r>
        <w:rPr>
          <w:rFonts w:ascii="Times New Roman" w:hAnsi="Times New Roman" w:cs="Times New Roman"/>
          <w:sz w:val="24"/>
          <w:szCs w:val="24"/>
        </w:rPr>
        <w:t xml:space="preserve">a, </w:t>
      </w:r>
      <w:r w:rsidRPr="00693D65">
        <w:rPr>
          <w:rFonts w:ascii="Times New Roman" w:hAnsi="Times New Roman" w:cs="Times New Roman"/>
          <w:color w:val="000000" w:themeColor="text1"/>
          <w:sz w:val="24"/>
          <w:szCs w:val="24"/>
        </w:rPr>
        <w:t>mįslės, minklės, patarlės, priežodžiai, situaciniai posakiai</w:t>
      </w:r>
      <w:r w:rsidR="00D40C99">
        <w:rPr>
          <w:rFonts w:ascii="Times New Roman" w:hAnsi="Times New Roman" w:cs="Times New Roman"/>
          <w:color w:val="000000" w:themeColor="text1"/>
          <w:sz w:val="24"/>
          <w:szCs w:val="24"/>
        </w:rPr>
        <w:t xml:space="preserve"> ir kt. Kalbinių gebėjimų ugdymui sėkmingai galima pritaikyti ir </w:t>
      </w:r>
      <w:r w:rsidR="00D40C99">
        <w:rPr>
          <w:rFonts w:ascii="Times New Roman" w:hAnsi="Times New Roman" w:cs="Times New Roman"/>
          <w:sz w:val="24"/>
          <w:szCs w:val="24"/>
        </w:rPr>
        <w:t>retorinę tautosaką –</w:t>
      </w:r>
      <w:r w:rsidRPr="00D6219F">
        <w:rPr>
          <w:rFonts w:ascii="Times New Roman" w:hAnsi="Times New Roman" w:cs="Times New Roman"/>
          <w:sz w:val="24"/>
          <w:szCs w:val="24"/>
        </w:rPr>
        <w:t xml:space="preserve"> </w:t>
      </w:r>
      <w:r w:rsidR="00D40C99">
        <w:rPr>
          <w:rFonts w:ascii="Times New Roman" w:hAnsi="Times New Roman" w:cs="Times New Roman"/>
          <w:sz w:val="24"/>
          <w:szCs w:val="24"/>
        </w:rPr>
        <w:t>oracijas, dialogus, sveikinimus</w:t>
      </w:r>
      <w:r w:rsidRPr="00D6219F">
        <w:rPr>
          <w:rFonts w:ascii="Times New Roman" w:hAnsi="Times New Roman" w:cs="Times New Roman"/>
          <w:sz w:val="24"/>
          <w:szCs w:val="24"/>
        </w:rPr>
        <w:t>, linkėjim</w:t>
      </w:r>
      <w:r w:rsidR="00D40C99">
        <w:rPr>
          <w:rFonts w:ascii="Times New Roman" w:hAnsi="Times New Roman" w:cs="Times New Roman"/>
          <w:sz w:val="24"/>
          <w:szCs w:val="24"/>
        </w:rPr>
        <w:t xml:space="preserve">us ir tostus, o taip pat itin turtinga kalba ir jos įvairove pasižyminčią </w:t>
      </w:r>
      <w:r w:rsidRPr="00693D65">
        <w:rPr>
          <w:rFonts w:ascii="Times New Roman" w:hAnsi="Times New Roman" w:cs="Times New Roman"/>
          <w:color w:val="000000" w:themeColor="text1"/>
          <w:sz w:val="24"/>
          <w:szCs w:val="24"/>
        </w:rPr>
        <w:t>pasakojam</w:t>
      </w:r>
      <w:r w:rsidR="00D40C99">
        <w:rPr>
          <w:rFonts w:ascii="Times New Roman" w:hAnsi="Times New Roman" w:cs="Times New Roman"/>
          <w:color w:val="000000" w:themeColor="text1"/>
          <w:sz w:val="24"/>
          <w:szCs w:val="24"/>
        </w:rPr>
        <w:t>ąją</w:t>
      </w:r>
      <w:r w:rsidRPr="00693D6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tautosak</w:t>
      </w:r>
      <w:r w:rsidR="00D40C99">
        <w:rPr>
          <w:rFonts w:ascii="Times New Roman" w:hAnsi="Times New Roman" w:cs="Times New Roman"/>
          <w:color w:val="000000" w:themeColor="text1"/>
          <w:sz w:val="24"/>
          <w:szCs w:val="24"/>
        </w:rPr>
        <w:t xml:space="preserve">ą – </w:t>
      </w:r>
      <w:r w:rsidRPr="00693D65">
        <w:rPr>
          <w:rFonts w:ascii="Times New Roman" w:hAnsi="Times New Roman" w:cs="Times New Roman"/>
          <w:color w:val="000000" w:themeColor="text1"/>
          <w:sz w:val="24"/>
          <w:szCs w:val="24"/>
        </w:rPr>
        <w:t>pasak</w:t>
      </w:r>
      <w:r w:rsidR="00D40C99">
        <w:rPr>
          <w:rFonts w:ascii="Times New Roman" w:hAnsi="Times New Roman" w:cs="Times New Roman"/>
          <w:color w:val="000000" w:themeColor="text1"/>
          <w:sz w:val="24"/>
          <w:szCs w:val="24"/>
        </w:rPr>
        <w:t>as, sakmes, padavimus</w:t>
      </w:r>
      <w:r w:rsidRPr="00D6219F">
        <w:rPr>
          <w:rFonts w:ascii="Times New Roman" w:hAnsi="Times New Roman" w:cs="Times New Roman"/>
          <w:sz w:val="24"/>
          <w:szCs w:val="24"/>
        </w:rPr>
        <w:t xml:space="preserve"> ir kt.</w:t>
      </w:r>
      <w:r>
        <w:rPr>
          <w:rFonts w:ascii="Times New Roman" w:hAnsi="Times New Roman" w:cs="Times New Roman"/>
          <w:color w:val="000000" w:themeColor="text1"/>
          <w:sz w:val="24"/>
          <w:szCs w:val="24"/>
        </w:rPr>
        <w:t xml:space="preserve"> </w:t>
      </w:r>
    </w:p>
    <w:p w14:paraId="7A898B6B" w14:textId="77777777" w:rsidR="00D40C99" w:rsidRDefault="00D40C99" w:rsidP="007A4A43">
      <w:pPr>
        <w:tabs>
          <w:tab w:val="left" w:pos="851"/>
        </w:tabs>
        <w:spacing w:before="120"/>
        <w:ind w:firstLine="567"/>
        <w:rPr>
          <w:rFonts w:ascii="Times New Roman" w:hAnsi="Times New Roman" w:cs="Times New Roman"/>
          <w:color w:val="000000" w:themeColor="text1"/>
          <w:sz w:val="24"/>
          <w:szCs w:val="24"/>
        </w:rPr>
      </w:pPr>
    </w:p>
    <w:p w14:paraId="2589676E" w14:textId="53E7DFE2" w:rsidR="003B5C5D" w:rsidRPr="007D7A2A" w:rsidRDefault="008C5BB2" w:rsidP="007A4A43">
      <w:pPr>
        <w:pStyle w:val="Heading2"/>
        <w:spacing w:line="276" w:lineRule="auto"/>
        <w:rPr>
          <w:lang w:val="lt-LT"/>
        </w:rPr>
      </w:pPr>
      <w:bookmarkStart w:id="37" w:name="_Toc1844665901"/>
      <w:r w:rsidRPr="02451A61">
        <w:rPr>
          <w:lang w:val="lt-LT"/>
        </w:rPr>
        <w:t>4.</w:t>
      </w:r>
      <w:r w:rsidR="001659F1" w:rsidRPr="02451A61">
        <w:rPr>
          <w:lang w:val="lt-LT"/>
        </w:rPr>
        <w:t>2</w:t>
      </w:r>
      <w:r w:rsidRPr="02451A61">
        <w:rPr>
          <w:lang w:val="lt-LT"/>
        </w:rPr>
        <w:t>.</w:t>
      </w:r>
      <w:r w:rsidR="00D00ACA" w:rsidRPr="02451A61">
        <w:rPr>
          <w:lang w:val="lt-LT"/>
        </w:rPr>
        <w:t> </w:t>
      </w:r>
      <w:r w:rsidR="003B5C5D" w:rsidRPr="02451A61">
        <w:rPr>
          <w:lang w:val="lt-LT"/>
        </w:rPr>
        <w:t>Kalbinių gebėjimų ugdymo pavyzdžiai</w:t>
      </w:r>
      <w:bookmarkEnd w:id="37"/>
    </w:p>
    <w:p w14:paraId="1041E276" w14:textId="35F6E8C4" w:rsidR="003B5C5D" w:rsidRPr="007D7A2A" w:rsidRDefault="001659F1" w:rsidP="007A4A43">
      <w:pPr>
        <w:pStyle w:val="Heading3"/>
        <w:spacing w:line="276" w:lineRule="auto"/>
        <w:rPr>
          <w:lang w:val="lt-LT"/>
        </w:rPr>
      </w:pPr>
      <w:bookmarkStart w:id="38" w:name="_Toc1477539589"/>
      <w:r w:rsidRPr="02451A61">
        <w:rPr>
          <w:color w:val="365F91" w:themeColor="accent1" w:themeShade="BF"/>
          <w:lang w:val="lt-LT"/>
        </w:rPr>
        <w:t>4.2.1. </w:t>
      </w:r>
      <w:r w:rsidR="003B5C5D" w:rsidRPr="02451A61">
        <w:rPr>
          <w:color w:val="365F91" w:themeColor="accent1" w:themeShade="BF"/>
          <w:lang w:val="lt-LT"/>
        </w:rPr>
        <w:t>Žaidimas „Paukštelių perinimas“</w:t>
      </w:r>
      <w:bookmarkEnd w:id="38"/>
    </w:p>
    <w:p w14:paraId="5C4C7F51" w14:textId="77777777" w:rsidR="001659F1" w:rsidRPr="007D7A2A" w:rsidRDefault="001659F1" w:rsidP="007A4A43">
      <w:pPr>
        <w:rPr>
          <w:lang w:eastAsia="en-US"/>
        </w:rPr>
      </w:pPr>
    </w:p>
    <w:p w14:paraId="7C181EE3" w14:textId="78241586" w:rsidR="003266B1" w:rsidRDefault="003B5C5D" w:rsidP="007A4A43">
      <w:pPr>
        <w:ind w:firstLine="567"/>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Šis žaidimas tinka visoms amžiaus grupėms, o ypač tiems, kurie turi mažiau lietuvių kalbos įgūdžių – jį žaidžiant galima išmokti įvairių medžių</w:t>
      </w:r>
      <w:r w:rsidR="007F607B" w:rsidRPr="007F607B">
        <w:rPr>
          <w:rFonts w:ascii="Times New Roman" w:hAnsi="Times New Roman" w:cs="Times New Roman"/>
          <w:sz w:val="24"/>
          <w:szCs w:val="24"/>
          <w:shd w:val="clear" w:color="auto" w:fill="FFFFFF"/>
        </w:rPr>
        <w:t xml:space="preserve"> </w:t>
      </w:r>
      <w:r w:rsidR="007F607B">
        <w:rPr>
          <w:rFonts w:ascii="Times New Roman" w:hAnsi="Times New Roman" w:cs="Times New Roman"/>
          <w:sz w:val="24"/>
          <w:szCs w:val="24"/>
          <w:shd w:val="clear" w:color="auto" w:fill="FFFFFF"/>
        </w:rPr>
        <w:t>lietuviškus pavadinimus</w:t>
      </w:r>
      <w:r>
        <w:rPr>
          <w:rFonts w:ascii="Times New Roman" w:hAnsi="Times New Roman" w:cs="Times New Roman"/>
          <w:sz w:val="24"/>
          <w:szCs w:val="24"/>
          <w:shd w:val="clear" w:color="auto" w:fill="FFFFFF"/>
        </w:rPr>
        <w:t xml:space="preserve">, </w:t>
      </w:r>
      <w:r w:rsidR="003266B1">
        <w:rPr>
          <w:rFonts w:ascii="Times New Roman" w:hAnsi="Times New Roman" w:cs="Times New Roman"/>
          <w:sz w:val="24"/>
          <w:szCs w:val="24"/>
          <w:shd w:val="clear" w:color="auto" w:fill="FFFFFF"/>
        </w:rPr>
        <w:t xml:space="preserve">arba </w:t>
      </w:r>
      <w:r>
        <w:rPr>
          <w:rFonts w:ascii="Times New Roman" w:hAnsi="Times New Roman" w:cs="Times New Roman"/>
          <w:sz w:val="24"/>
          <w:szCs w:val="24"/>
          <w:shd w:val="clear" w:color="auto" w:fill="FFFFFF"/>
        </w:rPr>
        <w:t xml:space="preserve">vietoj </w:t>
      </w:r>
      <w:r w:rsidR="00535245">
        <w:rPr>
          <w:rFonts w:ascii="Times New Roman" w:hAnsi="Times New Roman" w:cs="Times New Roman"/>
          <w:sz w:val="24"/>
          <w:szCs w:val="24"/>
          <w:shd w:val="clear" w:color="auto" w:fill="FFFFFF"/>
        </w:rPr>
        <w:t>medži</w:t>
      </w:r>
      <w:r>
        <w:rPr>
          <w:rFonts w:ascii="Times New Roman" w:hAnsi="Times New Roman" w:cs="Times New Roman"/>
          <w:sz w:val="24"/>
          <w:szCs w:val="24"/>
          <w:shd w:val="clear" w:color="auto" w:fill="FFFFFF"/>
        </w:rPr>
        <w:t>ų galima pasirinkti kitų augalų, gyvū</w:t>
      </w:r>
      <w:r w:rsidR="003266B1">
        <w:rPr>
          <w:rFonts w:ascii="Times New Roman" w:hAnsi="Times New Roman" w:cs="Times New Roman"/>
          <w:sz w:val="24"/>
          <w:szCs w:val="24"/>
          <w:shd w:val="clear" w:color="auto" w:fill="FFFFFF"/>
        </w:rPr>
        <w:t>nų, daiktų, skaičių pavadinimus</w:t>
      </w:r>
      <w:r>
        <w:rPr>
          <w:rFonts w:ascii="Times New Roman" w:hAnsi="Times New Roman" w:cs="Times New Roman"/>
          <w:sz w:val="24"/>
          <w:szCs w:val="24"/>
          <w:shd w:val="clear" w:color="auto" w:fill="FFFFFF"/>
        </w:rPr>
        <w:t xml:space="preserve">. Šis žaidimas </w:t>
      </w:r>
      <w:r w:rsidR="00535245">
        <w:rPr>
          <w:rFonts w:ascii="Times New Roman" w:hAnsi="Times New Roman" w:cs="Times New Roman"/>
          <w:sz w:val="24"/>
          <w:szCs w:val="24"/>
          <w:shd w:val="clear" w:color="auto" w:fill="FFFFFF"/>
        </w:rPr>
        <w:t xml:space="preserve">taip pat </w:t>
      </w:r>
      <w:r>
        <w:rPr>
          <w:rFonts w:ascii="Times New Roman" w:hAnsi="Times New Roman" w:cs="Times New Roman"/>
          <w:sz w:val="24"/>
          <w:szCs w:val="24"/>
          <w:shd w:val="clear" w:color="auto" w:fill="FFFFFF"/>
        </w:rPr>
        <w:t>gali būti pritaikomas mokinių susipažinimui, s</w:t>
      </w:r>
      <w:r w:rsidR="003266B1">
        <w:rPr>
          <w:rFonts w:ascii="Times New Roman" w:hAnsi="Times New Roman" w:cs="Times New Roman"/>
          <w:sz w:val="24"/>
          <w:szCs w:val="24"/>
          <w:shd w:val="clear" w:color="auto" w:fill="FFFFFF"/>
        </w:rPr>
        <w:t>iekiant</w:t>
      </w:r>
      <w:r>
        <w:rPr>
          <w:rFonts w:ascii="Times New Roman" w:hAnsi="Times New Roman" w:cs="Times New Roman"/>
          <w:sz w:val="24"/>
          <w:szCs w:val="24"/>
          <w:shd w:val="clear" w:color="auto" w:fill="FFFFFF"/>
        </w:rPr>
        <w:t xml:space="preserve"> įsiminti vieni kitų vardus</w:t>
      </w:r>
      <w:r w:rsidRPr="005B3169">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p>
    <w:p w14:paraId="4A998363" w14:textId="53EE11A4" w:rsidR="003B5C5D" w:rsidRDefault="003B5C5D" w:rsidP="007A4A43">
      <w:pPr>
        <w:ind w:firstLine="567"/>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Be to, žaidimas labai tinka integralioms veiklo</w:t>
      </w:r>
      <w:r w:rsidR="003266B1">
        <w:rPr>
          <w:rFonts w:ascii="Times New Roman" w:hAnsi="Times New Roman" w:cs="Times New Roman"/>
          <w:sz w:val="24"/>
          <w:szCs w:val="24"/>
          <w:shd w:val="clear" w:color="auto" w:fill="FFFFFF"/>
        </w:rPr>
        <w:t>ms</w:t>
      </w:r>
      <w:r w:rsidR="00535245">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jį galima derinti su mokymu</w:t>
      </w:r>
      <w:r w:rsidR="003266B1">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si</w:t>
      </w:r>
      <w:r w:rsidR="003266B1">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pažinti įvairius augalus</w:t>
      </w:r>
      <w:r w:rsidR="00535245">
        <w:rPr>
          <w:rFonts w:ascii="Times New Roman" w:hAnsi="Times New Roman" w:cs="Times New Roman"/>
          <w:sz w:val="24"/>
          <w:szCs w:val="24"/>
          <w:shd w:val="clear" w:color="auto" w:fill="FFFFFF"/>
        </w:rPr>
        <w:t xml:space="preserve"> ar</w:t>
      </w:r>
      <w:r>
        <w:rPr>
          <w:rFonts w:ascii="Times New Roman" w:hAnsi="Times New Roman" w:cs="Times New Roman"/>
          <w:sz w:val="24"/>
          <w:szCs w:val="24"/>
          <w:shd w:val="clear" w:color="auto" w:fill="FFFFFF"/>
        </w:rPr>
        <w:t xml:space="preserve"> gyvūnus</w:t>
      </w:r>
      <w:r w:rsidR="00535245">
        <w:rPr>
          <w:rFonts w:ascii="Times New Roman" w:hAnsi="Times New Roman" w:cs="Times New Roman"/>
          <w:sz w:val="24"/>
          <w:szCs w:val="24"/>
          <w:shd w:val="clear" w:color="auto" w:fill="FFFFFF"/>
        </w:rPr>
        <w:t xml:space="preserve">, atsižvelgiant </w:t>
      </w:r>
      <w:r>
        <w:rPr>
          <w:rFonts w:ascii="Times New Roman" w:hAnsi="Times New Roman" w:cs="Times New Roman"/>
          <w:sz w:val="24"/>
          <w:szCs w:val="24"/>
          <w:shd w:val="clear" w:color="auto" w:fill="FFFFFF"/>
        </w:rPr>
        <w:t xml:space="preserve">ne tik </w:t>
      </w:r>
      <w:r w:rsidR="00535245">
        <w:rPr>
          <w:rFonts w:ascii="Times New Roman" w:hAnsi="Times New Roman" w:cs="Times New Roman"/>
          <w:sz w:val="24"/>
          <w:szCs w:val="24"/>
          <w:shd w:val="clear" w:color="auto" w:fill="FFFFFF"/>
        </w:rPr>
        <w:t>į Etninės kultūros BP mokymo turinį (pvz., pagal temą „Žmogus ir gamta senojoje pasaulėžiūroje“)</w:t>
      </w:r>
      <w:r>
        <w:rPr>
          <w:rFonts w:ascii="Times New Roman" w:hAnsi="Times New Roman" w:cs="Times New Roman"/>
          <w:sz w:val="24"/>
          <w:szCs w:val="24"/>
          <w:shd w:val="clear" w:color="auto" w:fill="FFFFFF"/>
        </w:rPr>
        <w:t xml:space="preserve">, bet ir rengiant integruotas pamokas </w:t>
      </w:r>
      <w:r w:rsidR="00535245">
        <w:rPr>
          <w:rFonts w:ascii="Times New Roman" w:hAnsi="Times New Roman" w:cs="Times New Roman"/>
          <w:sz w:val="24"/>
          <w:szCs w:val="24"/>
          <w:shd w:val="clear" w:color="auto" w:fill="FFFFFF"/>
        </w:rPr>
        <w:t xml:space="preserve">(pvz., </w:t>
      </w:r>
      <w:r>
        <w:rPr>
          <w:rFonts w:ascii="Times New Roman" w:hAnsi="Times New Roman" w:cs="Times New Roman"/>
          <w:sz w:val="24"/>
          <w:szCs w:val="24"/>
          <w:shd w:val="clear" w:color="auto" w:fill="FFFFFF"/>
        </w:rPr>
        <w:t>su Gamtos mokslų ar kitais dalykais).</w:t>
      </w:r>
    </w:p>
    <w:p w14:paraId="2CC00594" w14:textId="6BD55046" w:rsidR="003266B1" w:rsidRDefault="003B5C5D" w:rsidP="007A4A43">
      <w:pPr>
        <w:spacing w:before="360"/>
        <w:ind w:firstLine="567"/>
        <w:rPr>
          <w:rFonts w:ascii="Times New Roman" w:hAnsi="Times New Roman" w:cs="Times New Roman"/>
          <w:sz w:val="24"/>
          <w:szCs w:val="24"/>
          <w:shd w:val="clear" w:color="auto" w:fill="FFFFFF"/>
        </w:rPr>
      </w:pPr>
      <w:r w:rsidRPr="005B3169">
        <w:rPr>
          <w:rFonts w:ascii="Times New Roman" w:hAnsi="Times New Roman" w:cs="Times New Roman"/>
          <w:b/>
          <w:bCs/>
          <w:sz w:val="24"/>
          <w:szCs w:val="24"/>
          <w:shd w:val="clear" w:color="auto" w:fill="FFFFFF"/>
        </w:rPr>
        <w:t>Žaidimo eiga</w:t>
      </w:r>
      <w:r>
        <w:rPr>
          <w:rFonts w:ascii="Times New Roman" w:hAnsi="Times New Roman" w:cs="Times New Roman"/>
          <w:b/>
          <w:bCs/>
          <w:sz w:val="24"/>
          <w:szCs w:val="24"/>
          <w:shd w:val="clear" w:color="auto" w:fill="FFFFFF"/>
        </w:rPr>
        <w:t xml:space="preserve"> pagal autentišką aprašą</w:t>
      </w:r>
      <w:r>
        <w:rPr>
          <w:rStyle w:val="FootnoteReference"/>
          <w:rFonts w:ascii="Times New Roman" w:hAnsi="Times New Roman" w:cs="Times New Roman"/>
          <w:b/>
          <w:bCs/>
          <w:sz w:val="24"/>
          <w:szCs w:val="24"/>
          <w:shd w:val="clear" w:color="auto" w:fill="FFFFFF"/>
        </w:rPr>
        <w:footnoteReference w:id="5"/>
      </w:r>
      <w:r w:rsidRPr="005B24F0">
        <w:rPr>
          <w:rFonts w:ascii="Times New Roman" w:hAnsi="Times New Roman" w:cs="Times New Roman"/>
          <w:bCs/>
          <w:sz w:val="24"/>
          <w:szCs w:val="24"/>
          <w:shd w:val="clear" w:color="auto" w:fill="FFFFFF"/>
        </w:rPr>
        <w:t xml:space="preserve"> (sutrumpintai):</w:t>
      </w:r>
    </w:p>
    <w:p w14:paraId="0467AD93" w14:textId="4A4E7677" w:rsidR="003B5C5D" w:rsidRDefault="003B5C5D" w:rsidP="007A4A43">
      <w:pPr>
        <w:spacing w:before="120"/>
        <w:ind w:firstLine="567"/>
        <w:rPr>
          <w:rFonts w:ascii="Times New Roman" w:hAnsi="Times New Roman" w:cs="Times New Roman"/>
          <w:sz w:val="24"/>
          <w:szCs w:val="24"/>
        </w:rPr>
      </w:pPr>
      <w:r>
        <w:rPr>
          <w:rFonts w:ascii="Times New Roman" w:hAnsi="Times New Roman" w:cs="Times New Roman"/>
          <w:sz w:val="24"/>
          <w:szCs w:val="24"/>
          <w:shd w:val="clear" w:color="auto" w:fill="FFFFFF"/>
        </w:rPr>
        <w:t>Visi žaidėjai susėda ratu ir pasivadina kokių nors med</w:t>
      </w:r>
      <w:r w:rsidR="00535245">
        <w:rPr>
          <w:rFonts w:ascii="Times New Roman" w:hAnsi="Times New Roman" w:cs="Times New Roman"/>
          <w:sz w:val="24"/>
          <w:szCs w:val="24"/>
          <w:shd w:val="clear" w:color="auto" w:fill="FFFFFF"/>
        </w:rPr>
        <w:t xml:space="preserve">žių vardais, pavyzdžiui: viena </w:t>
      </w:r>
      <w:r>
        <w:rPr>
          <w:rFonts w:ascii="Times New Roman" w:hAnsi="Times New Roman" w:cs="Times New Roman"/>
          <w:sz w:val="24"/>
          <w:szCs w:val="24"/>
          <w:shd w:val="clear" w:color="auto" w:fill="FFFFFF"/>
        </w:rPr>
        <w:t xml:space="preserve">– „obelis“, kitas – „ąžuolas“, trečias – „.kadagys“, ir t.t. Susitariama, kuris </w:t>
      </w:r>
      <w:r w:rsidR="00535245">
        <w:rPr>
          <w:rFonts w:ascii="Times New Roman" w:hAnsi="Times New Roman" w:cs="Times New Roman"/>
          <w:sz w:val="24"/>
          <w:szCs w:val="24"/>
          <w:shd w:val="clear" w:color="auto" w:fill="FFFFFF"/>
        </w:rPr>
        <w:t xml:space="preserve">žaidėjas </w:t>
      </w:r>
      <w:r>
        <w:rPr>
          <w:rFonts w:ascii="Times New Roman" w:hAnsi="Times New Roman" w:cs="Times New Roman"/>
          <w:sz w:val="24"/>
          <w:szCs w:val="24"/>
          <w:shd w:val="clear" w:color="auto" w:fill="FFFFFF"/>
        </w:rPr>
        <w:t>pradės žaidimą pirmas. Jis pasideda ant kelių kepurę („lizdą“), sud</w:t>
      </w:r>
      <w:r w:rsidR="007F607B">
        <w:rPr>
          <w:rFonts w:ascii="Times New Roman" w:hAnsi="Times New Roman" w:cs="Times New Roman"/>
          <w:sz w:val="24"/>
          <w:szCs w:val="24"/>
          <w:shd w:val="clear" w:color="auto" w:fill="FFFFFF"/>
        </w:rPr>
        <w:t>eda į įą abi rankas ir sako: „</w:t>
      </w:r>
      <w:r>
        <w:rPr>
          <w:rFonts w:ascii="Times New Roman" w:hAnsi="Times New Roman" w:cs="Times New Roman"/>
          <w:sz w:val="24"/>
          <w:szCs w:val="24"/>
        </w:rPr>
        <w:t>Perinu perinu paukštelį... Paleidau į obelį</w:t>
      </w:r>
      <w:r w:rsidR="007F607B">
        <w:rPr>
          <w:rFonts w:ascii="Times New Roman" w:hAnsi="Times New Roman" w:cs="Times New Roman"/>
          <w:sz w:val="24"/>
          <w:szCs w:val="24"/>
        </w:rPr>
        <w:t xml:space="preserve">.“. </w:t>
      </w:r>
      <w:r w:rsidR="003F473E">
        <w:rPr>
          <w:rFonts w:ascii="Times New Roman" w:hAnsi="Times New Roman" w:cs="Times New Roman"/>
          <w:sz w:val="24"/>
          <w:szCs w:val="24"/>
        </w:rPr>
        <w:t>Negaišdama „o</w:t>
      </w:r>
      <w:r>
        <w:rPr>
          <w:rFonts w:ascii="Times New Roman" w:hAnsi="Times New Roman" w:cs="Times New Roman"/>
          <w:sz w:val="24"/>
          <w:szCs w:val="24"/>
        </w:rPr>
        <w:t>belis</w:t>
      </w:r>
      <w:r w:rsidR="007F607B">
        <w:rPr>
          <w:rFonts w:ascii="Times New Roman" w:hAnsi="Times New Roman" w:cs="Times New Roman"/>
          <w:sz w:val="24"/>
          <w:szCs w:val="24"/>
        </w:rPr>
        <w:t>“</w:t>
      </w:r>
      <w:r>
        <w:rPr>
          <w:rFonts w:ascii="Times New Roman" w:hAnsi="Times New Roman" w:cs="Times New Roman"/>
          <w:sz w:val="24"/>
          <w:szCs w:val="24"/>
        </w:rPr>
        <w:t xml:space="preserve"> turi atsakyti:</w:t>
      </w:r>
      <w:r w:rsidR="003F473E">
        <w:rPr>
          <w:rFonts w:ascii="Times New Roman" w:hAnsi="Times New Roman" w:cs="Times New Roman"/>
          <w:sz w:val="24"/>
          <w:szCs w:val="24"/>
        </w:rPr>
        <w:t xml:space="preserve"> „</w:t>
      </w:r>
      <w:r>
        <w:rPr>
          <w:rFonts w:ascii="Times New Roman" w:hAnsi="Times New Roman" w:cs="Times New Roman"/>
          <w:sz w:val="24"/>
          <w:szCs w:val="24"/>
        </w:rPr>
        <w:t>Obely nėr, skroble yr...</w:t>
      </w:r>
      <w:r w:rsidR="003F473E">
        <w:rPr>
          <w:rFonts w:ascii="Times New Roman" w:hAnsi="Times New Roman" w:cs="Times New Roman"/>
          <w:sz w:val="24"/>
          <w:szCs w:val="24"/>
        </w:rPr>
        <w:t xml:space="preserve">“. </w:t>
      </w:r>
      <w:r>
        <w:rPr>
          <w:rFonts w:ascii="Times New Roman" w:hAnsi="Times New Roman" w:cs="Times New Roman"/>
          <w:sz w:val="24"/>
          <w:szCs w:val="24"/>
        </w:rPr>
        <w:t>Tuomet „skroblas“ turi atsakyti</w:t>
      </w:r>
      <w:r w:rsidR="003266B1">
        <w:rPr>
          <w:rFonts w:ascii="Times New Roman" w:hAnsi="Times New Roman" w:cs="Times New Roman"/>
          <w:sz w:val="24"/>
          <w:szCs w:val="24"/>
        </w:rPr>
        <w:t xml:space="preserve"> ir</w:t>
      </w:r>
      <w:r>
        <w:rPr>
          <w:rFonts w:ascii="Times New Roman" w:hAnsi="Times New Roman" w:cs="Times New Roman"/>
          <w:sz w:val="24"/>
          <w:szCs w:val="24"/>
        </w:rPr>
        <w:t xml:space="preserve"> nurody</w:t>
      </w:r>
      <w:r w:rsidR="003266B1">
        <w:rPr>
          <w:rFonts w:ascii="Times New Roman" w:hAnsi="Times New Roman" w:cs="Times New Roman"/>
          <w:sz w:val="24"/>
          <w:szCs w:val="24"/>
        </w:rPr>
        <w:t>ti</w:t>
      </w:r>
      <w:r>
        <w:rPr>
          <w:rFonts w:ascii="Times New Roman" w:hAnsi="Times New Roman" w:cs="Times New Roman"/>
          <w:sz w:val="24"/>
          <w:szCs w:val="24"/>
        </w:rPr>
        <w:t xml:space="preserve"> kito medžio pavadinimą, ir t.t. </w:t>
      </w:r>
      <w:r w:rsidR="00535245">
        <w:rPr>
          <w:rFonts w:ascii="Times New Roman" w:hAnsi="Times New Roman" w:cs="Times New Roman"/>
          <w:sz w:val="24"/>
          <w:szCs w:val="24"/>
        </w:rPr>
        <w:t>Galima p</w:t>
      </w:r>
      <w:r>
        <w:rPr>
          <w:rFonts w:ascii="Times New Roman" w:hAnsi="Times New Roman" w:cs="Times New Roman"/>
          <w:sz w:val="24"/>
          <w:szCs w:val="24"/>
        </w:rPr>
        <w:t xml:space="preserve">ašaukti bet kurį „medį“, nepaisant </w:t>
      </w:r>
      <w:r w:rsidR="00535245">
        <w:rPr>
          <w:rFonts w:ascii="Times New Roman" w:hAnsi="Times New Roman" w:cs="Times New Roman"/>
          <w:sz w:val="24"/>
          <w:szCs w:val="24"/>
        </w:rPr>
        <w:t xml:space="preserve">žaidėjų </w:t>
      </w:r>
      <w:r>
        <w:rPr>
          <w:rFonts w:ascii="Times New Roman" w:hAnsi="Times New Roman" w:cs="Times New Roman"/>
          <w:sz w:val="24"/>
          <w:szCs w:val="24"/>
        </w:rPr>
        <w:t>susėdimo tvarkos, taip pat neseniai jau pašauktą. Jei kuris žaidėjas greitai neatsako, turi dėti į kepurę savo „fantą“ (p</w:t>
      </w:r>
      <w:r w:rsidR="00105018">
        <w:rPr>
          <w:rFonts w:ascii="Times New Roman" w:hAnsi="Times New Roman" w:cs="Times New Roman"/>
          <w:sz w:val="24"/>
          <w:szCs w:val="24"/>
        </w:rPr>
        <w:t>o žaidimo visi „fantai“ išvaduojami</w:t>
      </w:r>
      <w:r>
        <w:rPr>
          <w:rFonts w:ascii="Times New Roman" w:hAnsi="Times New Roman" w:cs="Times New Roman"/>
          <w:sz w:val="24"/>
          <w:szCs w:val="24"/>
        </w:rPr>
        <w:t xml:space="preserve"> įprastine tvarka).</w:t>
      </w:r>
    </w:p>
    <w:p w14:paraId="187A8B90" w14:textId="499254A0" w:rsidR="003B5C5D" w:rsidRDefault="003B5C5D" w:rsidP="007A4A43">
      <w:pPr>
        <w:spacing w:before="120"/>
        <w:ind w:firstLine="567"/>
        <w:rPr>
          <w:rFonts w:ascii="Times New Roman" w:hAnsi="Times New Roman" w:cs="Times New Roman"/>
          <w:sz w:val="24"/>
          <w:szCs w:val="24"/>
        </w:rPr>
      </w:pPr>
      <w:r>
        <w:rPr>
          <w:rFonts w:ascii="Times New Roman" w:hAnsi="Times New Roman" w:cs="Times New Roman"/>
          <w:sz w:val="24"/>
          <w:szCs w:val="24"/>
        </w:rPr>
        <w:t xml:space="preserve">Labai panašus </w:t>
      </w:r>
      <w:r w:rsidR="00535245">
        <w:rPr>
          <w:rFonts w:ascii="Times New Roman" w:hAnsi="Times New Roman" w:cs="Times New Roman"/>
          <w:sz w:val="24"/>
          <w:szCs w:val="24"/>
        </w:rPr>
        <w:t xml:space="preserve">yra ir </w:t>
      </w:r>
      <w:r>
        <w:rPr>
          <w:rFonts w:ascii="Times New Roman" w:hAnsi="Times New Roman" w:cs="Times New Roman"/>
          <w:sz w:val="24"/>
          <w:szCs w:val="24"/>
        </w:rPr>
        <w:t xml:space="preserve">žaidimas „Javai“, tik jo apraše nurodoma, kad žaidėjai pasivadindavo įvairių javų vardais. </w:t>
      </w:r>
    </w:p>
    <w:p w14:paraId="59D62AD1" w14:textId="5B8080AD" w:rsidR="003266B1" w:rsidRDefault="003266B1" w:rsidP="007A4A43">
      <w:pPr>
        <w:spacing w:before="360"/>
        <w:ind w:firstLine="567"/>
        <w:rPr>
          <w:rFonts w:ascii="Times New Roman" w:hAnsi="Times New Roman" w:cs="Times New Roman"/>
          <w:b/>
          <w:sz w:val="24"/>
          <w:szCs w:val="24"/>
        </w:rPr>
      </w:pPr>
      <w:r>
        <w:rPr>
          <w:rFonts w:ascii="Times New Roman" w:hAnsi="Times New Roman" w:cs="Times New Roman"/>
          <w:b/>
          <w:sz w:val="24"/>
          <w:szCs w:val="24"/>
        </w:rPr>
        <w:t>Kitokia žaidimo eiga</w:t>
      </w:r>
    </w:p>
    <w:p w14:paraId="0CADDD30" w14:textId="449F8E63" w:rsidR="00105018" w:rsidRDefault="003B5C5D" w:rsidP="007A4A43">
      <w:pPr>
        <w:spacing w:before="120"/>
        <w:ind w:firstLine="567"/>
        <w:rPr>
          <w:rFonts w:ascii="Times New Roman" w:hAnsi="Times New Roman" w:cs="Times New Roman"/>
          <w:sz w:val="24"/>
          <w:szCs w:val="24"/>
        </w:rPr>
      </w:pPr>
      <w:r>
        <w:rPr>
          <w:rFonts w:ascii="Times New Roman" w:hAnsi="Times New Roman" w:cs="Times New Roman"/>
          <w:sz w:val="24"/>
          <w:szCs w:val="24"/>
        </w:rPr>
        <w:t xml:space="preserve">Kažkada studentaujant iš žygeivių </w:t>
      </w:r>
      <w:r w:rsidR="00535245">
        <w:rPr>
          <w:rFonts w:ascii="Times New Roman" w:hAnsi="Times New Roman" w:cs="Times New Roman"/>
          <w:sz w:val="24"/>
          <w:szCs w:val="24"/>
        </w:rPr>
        <w:t>teko</w:t>
      </w:r>
      <w:r>
        <w:rPr>
          <w:rFonts w:ascii="Times New Roman" w:hAnsi="Times New Roman" w:cs="Times New Roman"/>
          <w:sz w:val="24"/>
          <w:szCs w:val="24"/>
        </w:rPr>
        <w:t xml:space="preserve"> išmokt</w:t>
      </w:r>
      <w:r w:rsidR="00535245">
        <w:rPr>
          <w:rFonts w:ascii="Times New Roman" w:hAnsi="Times New Roman" w:cs="Times New Roman"/>
          <w:sz w:val="24"/>
          <w:szCs w:val="24"/>
        </w:rPr>
        <w:t>i</w:t>
      </w:r>
      <w:r>
        <w:rPr>
          <w:rFonts w:ascii="Times New Roman" w:hAnsi="Times New Roman" w:cs="Times New Roman"/>
          <w:sz w:val="24"/>
          <w:szCs w:val="24"/>
        </w:rPr>
        <w:t xml:space="preserve"> kitok</w:t>
      </w:r>
      <w:r w:rsidR="00535245">
        <w:rPr>
          <w:rFonts w:ascii="Times New Roman" w:hAnsi="Times New Roman" w:cs="Times New Roman"/>
          <w:sz w:val="24"/>
          <w:szCs w:val="24"/>
        </w:rPr>
        <w:t>į</w:t>
      </w:r>
      <w:r>
        <w:rPr>
          <w:rFonts w:ascii="Times New Roman" w:hAnsi="Times New Roman" w:cs="Times New Roman"/>
          <w:sz w:val="24"/>
          <w:szCs w:val="24"/>
        </w:rPr>
        <w:t>, daug judresn</w:t>
      </w:r>
      <w:r w:rsidR="00535245">
        <w:rPr>
          <w:rFonts w:ascii="Times New Roman" w:hAnsi="Times New Roman" w:cs="Times New Roman"/>
          <w:sz w:val="24"/>
          <w:szCs w:val="24"/>
        </w:rPr>
        <w:t>į</w:t>
      </w:r>
      <w:r>
        <w:rPr>
          <w:rFonts w:ascii="Times New Roman" w:hAnsi="Times New Roman" w:cs="Times New Roman"/>
          <w:sz w:val="24"/>
          <w:szCs w:val="24"/>
        </w:rPr>
        <w:t xml:space="preserve"> žaidimo variant</w:t>
      </w:r>
      <w:r w:rsidR="00535245">
        <w:rPr>
          <w:rFonts w:ascii="Times New Roman" w:hAnsi="Times New Roman" w:cs="Times New Roman"/>
          <w:sz w:val="24"/>
          <w:szCs w:val="24"/>
        </w:rPr>
        <w:t>ą</w:t>
      </w:r>
      <w:r>
        <w:rPr>
          <w:rFonts w:ascii="Times New Roman" w:hAnsi="Times New Roman" w:cs="Times New Roman"/>
          <w:sz w:val="24"/>
          <w:szCs w:val="24"/>
        </w:rPr>
        <w:t xml:space="preserve"> (jam labiau tiktų pavadinimas „Kaimynas“). Visi žaidėjai susėda ratu, o viena vieta lieka tuščia. Žaidėjai susitaria, kuo pasivadins: ar skaičiais, ar gyvūnais, ar dar kuo nors, arba tai gali būti susipažinimo žaidimas, kai kiekvienas pasako savo tikrąjį vardą. </w:t>
      </w:r>
    </w:p>
    <w:p w14:paraId="7C5A7A15" w14:textId="77777777" w:rsidR="00121DAF" w:rsidRDefault="003B5C5D" w:rsidP="007A4A43">
      <w:pPr>
        <w:ind w:firstLine="567"/>
        <w:rPr>
          <w:rFonts w:ascii="Times New Roman" w:hAnsi="Times New Roman" w:cs="Times New Roman"/>
          <w:sz w:val="24"/>
          <w:szCs w:val="24"/>
        </w:rPr>
      </w:pPr>
      <w:r>
        <w:rPr>
          <w:rFonts w:ascii="Times New Roman" w:hAnsi="Times New Roman" w:cs="Times New Roman"/>
          <w:sz w:val="24"/>
          <w:szCs w:val="24"/>
        </w:rPr>
        <w:t>Tarkim, nutarta pasivadinti „gyvūnais“ (visi iš eilės pasako pasirinktą gyvūną). Tas, kuris sėdi iš kairės prie tuščios kėdės, šaukia kit</w:t>
      </w:r>
      <w:r w:rsidR="00535245">
        <w:rPr>
          <w:rFonts w:ascii="Times New Roman" w:hAnsi="Times New Roman" w:cs="Times New Roman"/>
          <w:sz w:val="24"/>
          <w:szCs w:val="24"/>
        </w:rPr>
        <w:t>ą</w:t>
      </w:r>
      <w:r>
        <w:rPr>
          <w:rFonts w:ascii="Times New Roman" w:hAnsi="Times New Roman" w:cs="Times New Roman"/>
          <w:sz w:val="24"/>
          <w:szCs w:val="24"/>
        </w:rPr>
        <w:t xml:space="preserve"> žaidėj</w:t>
      </w:r>
      <w:r w:rsidR="00535245">
        <w:rPr>
          <w:rFonts w:ascii="Times New Roman" w:hAnsi="Times New Roman" w:cs="Times New Roman"/>
          <w:sz w:val="24"/>
          <w:szCs w:val="24"/>
        </w:rPr>
        <w:t>ą</w:t>
      </w:r>
      <w:r>
        <w:rPr>
          <w:rFonts w:ascii="Times New Roman" w:hAnsi="Times New Roman" w:cs="Times New Roman"/>
          <w:sz w:val="24"/>
          <w:szCs w:val="24"/>
        </w:rPr>
        <w:t>, p</w:t>
      </w:r>
      <w:r w:rsidR="00105018">
        <w:rPr>
          <w:rFonts w:ascii="Times New Roman" w:hAnsi="Times New Roman" w:cs="Times New Roman"/>
          <w:sz w:val="24"/>
          <w:szCs w:val="24"/>
        </w:rPr>
        <w:t>avyzdžiui</w:t>
      </w:r>
      <w:r>
        <w:rPr>
          <w:rFonts w:ascii="Times New Roman" w:hAnsi="Times New Roman" w:cs="Times New Roman"/>
          <w:sz w:val="24"/>
          <w:szCs w:val="24"/>
        </w:rPr>
        <w:t>, „Lapė</w:t>
      </w:r>
      <w:r w:rsidRPr="002D72A6">
        <w:rPr>
          <w:rFonts w:ascii="Times New Roman" w:hAnsi="Times New Roman" w:cs="Times New Roman"/>
          <w:sz w:val="24"/>
          <w:szCs w:val="24"/>
        </w:rPr>
        <w:t>!</w:t>
      </w:r>
      <w:r>
        <w:rPr>
          <w:rFonts w:ascii="Times New Roman" w:hAnsi="Times New Roman" w:cs="Times New Roman"/>
          <w:sz w:val="24"/>
          <w:szCs w:val="24"/>
        </w:rPr>
        <w:t>“</w:t>
      </w:r>
      <w:r w:rsidR="00535245">
        <w:rPr>
          <w:rFonts w:ascii="Times New Roman" w:hAnsi="Times New Roman" w:cs="Times New Roman"/>
          <w:sz w:val="24"/>
          <w:szCs w:val="24"/>
        </w:rPr>
        <w:t>.</w:t>
      </w:r>
      <w:r>
        <w:rPr>
          <w:rFonts w:ascii="Times New Roman" w:hAnsi="Times New Roman" w:cs="Times New Roman"/>
          <w:sz w:val="24"/>
          <w:szCs w:val="24"/>
        </w:rPr>
        <w:t xml:space="preserve"> Toji „lapė“ turi kuo skubiau atbėgti ir atsisėsti į tuščią vietą. Tuomet buvusi „lapės“ vieta lieka tuščia, t</w:t>
      </w:r>
      <w:r w:rsidR="003F473E">
        <w:rPr>
          <w:rFonts w:ascii="Times New Roman" w:hAnsi="Times New Roman" w:cs="Times New Roman"/>
          <w:sz w:val="24"/>
          <w:szCs w:val="24"/>
        </w:rPr>
        <w:t>odėl</w:t>
      </w:r>
      <w:r>
        <w:rPr>
          <w:rFonts w:ascii="Times New Roman" w:hAnsi="Times New Roman" w:cs="Times New Roman"/>
          <w:sz w:val="24"/>
          <w:szCs w:val="24"/>
        </w:rPr>
        <w:t xml:space="preserve"> kairėje jos esantis kaimynas turi greitai su</w:t>
      </w:r>
      <w:r w:rsidR="00105018">
        <w:rPr>
          <w:rFonts w:ascii="Times New Roman" w:hAnsi="Times New Roman" w:cs="Times New Roman"/>
          <w:sz w:val="24"/>
          <w:szCs w:val="24"/>
        </w:rPr>
        <w:t>siprasti</w:t>
      </w:r>
      <w:r>
        <w:rPr>
          <w:rFonts w:ascii="Times New Roman" w:hAnsi="Times New Roman" w:cs="Times New Roman"/>
          <w:sz w:val="24"/>
          <w:szCs w:val="24"/>
        </w:rPr>
        <w:t xml:space="preserve"> ir pašaukti į tą vietą kitą žaidėją (pvz., „vilką“), ir t.t. Paįvairinant žaidimą galim</w:t>
      </w:r>
      <w:r w:rsidR="00105018">
        <w:rPr>
          <w:rFonts w:ascii="Times New Roman" w:hAnsi="Times New Roman" w:cs="Times New Roman"/>
          <w:sz w:val="24"/>
          <w:szCs w:val="24"/>
        </w:rPr>
        <w:t>a</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susitarti, kad kiekvienas perbėgdamas į naują vietą vaidins savo gyvūną – vizgins uodegą, urgz, los, inkš ar pan. </w:t>
      </w:r>
    </w:p>
    <w:p w14:paraId="7696DBAB" w14:textId="340A490B" w:rsidR="003B5C5D" w:rsidRDefault="003B5C5D" w:rsidP="007A4A43">
      <w:pPr>
        <w:ind w:firstLine="567"/>
        <w:rPr>
          <w:rFonts w:ascii="Times New Roman" w:hAnsi="Times New Roman" w:cs="Times New Roman"/>
          <w:sz w:val="24"/>
          <w:szCs w:val="24"/>
        </w:rPr>
      </w:pPr>
      <w:r>
        <w:rPr>
          <w:rFonts w:ascii="Times New Roman" w:hAnsi="Times New Roman" w:cs="Times New Roman"/>
          <w:sz w:val="24"/>
          <w:szCs w:val="24"/>
        </w:rPr>
        <w:t xml:space="preserve">Galima </w:t>
      </w:r>
      <w:r w:rsidR="00121DAF">
        <w:rPr>
          <w:rFonts w:ascii="Times New Roman" w:hAnsi="Times New Roman" w:cs="Times New Roman"/>
          <w:sz w:val="24"/>
          <w:szCs w:val="24"/>
        </w:rPr>
        <w:t xml:space="preserve">žaidimo pradžioje </w:t>
      </w:r>
      <w:r>
        <w:rPr>
          <w:rFonts w:ascii="Times New Roman" w:hAnsi="Times New Roman" w:cs="Times New Roman"/>
          <w:sz w:val="24"/>
          <w:szCs w:val="24"/>
        </w:rPr>
        <w:t>dar iš</w:t>
      </w:r>
      <w:r w:rsidR="00121DAF">
        <w:rPr>
          <w:rFonts w:ascii="Times New Roman" w:hAnsi="Times New Roman" w:cs="Times New Roman"/>
          <w:sz w:val="24"/>
          <w:szCs w:val="24"/>
        </w:rPr>
        <w:t>si</w:t>
      </w:r>
      <w:r>
        <w:rPr>
          <w:rFonts w:ascii="Times New Roman" w:hAnsi="Times New Roman" w:cs="Times New Roman"/>
          <w:sz w:val="24"/>
          <w:szCs w:val="24"/>
        </w:rPr>
        <w:t xml:space="preserve">rinkti vieną žaidėją, kuris ratelio viduryje su „žiužiu“ (susuktu rankšluosčiu ar šaliku su mazgu gale) </w:t>
      </w:r>
      <w:r w:rsidR="00121DAF">
        <w:rPr>
          <w:rFonts w:ascii="Times New Roman" w:hAnsi="Times New Roman" w:cs="Times New Roman"/>
          <w:sz w:val="24"/>
          <w:szCs w:val="24"/>
        </w:rPr>
        <w:t xml:space="preserve">turės </w:t>
      </w:r>
      <w:r>
        <w:rPr>
          <w:rFonts w:ascii="Times New Roman" w:hAnsi="Times New Roman" w:cs="Times New Roman"/>
          <w:sz w:val="24"/>
          <w:szCs w:val="24"/>
        </w:rPr>
        <w:t>v</w:t>
      </w:r>
      <w:r w:rsidR="00121DAF">
        <w:rPr>
          <w:rFonts w:ascii="Times New Roman" w:hAnsi="Times New Roman" w:cs="Times New Roman"/>
          <w:sz w:val="24"/>
          <w:szCs w:val="24"/>
        </w:rPr>
        <w:t>yti</w:t>
      </w:r>
      <w:r>
        <w:rPr>
          <w:rFonts w:ascii="Times New Roman" w:hAnsi="Times New Roman" w:cs="Times New Roman"/>
          <w:sz w:val="24"/>
          <w:szCs w:val="24"/>
        </w:rPr>
        <w:t xml:space="preserve"> pašauktą žaidėją į jo naują vietą. Beje, jis taip pat turi pasirinkti kokio nors gyvūno vardą, tad taip pat gali būti pašauktas</w:t>
      </w:r>
      <w:r w:rsidR="00121DAF">
        <w:rPr>
          <w:rFonts w:ascii="Times New Roman" w:hAnsi="Times New Roman" w:cs="Times New Roman"/>
          <w:sz w:val="24"/>
          <w:szCs w:val="24"/>
        </w:rPr>
        <w:t>:</w:t>
      </w:r>
      <w:r>
        <w:rPr>
          <w:rFonts w:ascii="Times New Roman" w:hAnsi="Times New Roman" w:cs="Times New Roman"/>
          <w:sz w:val="24"/>
          <w:szCs w:val="24"/>
        </w:rPr>
        <w:t xml:space="preserve"> tuomet vietoj jo į vidurį eina tas, kuris jį pašaukė. </w:t>
      </w:r>
    </w:p>
    <w:p w14:paraId="1476207E" w14:textId="6EC7BC82" w:rsidR="003B5C5D" w:rsidRPr="001D0B25" w:rsidRDefault="003B5C5D" w:rsidP="007A4A43">
      <w:pPr>
        <w:ind w:firstLine="567"/>
        <w:rPr>
          <w:rFonts w:ascii="Times New Roman" w:hAnsi="Times New Roman" w:cs="Times New Roman"/>
          <w:sz w:val="24"/>
          <w:szCs w:val="24"/>
        </w:rPr>
      </w:pPr>
      <w:r>
        <w:rPr>
          <w:rFonts w:ascii="Times New Roman" w:hAnsi="Times New Roman" w:cs="Times New Roman"/>
          <w:sz w:val="24"/>
          <w:szCs w:val="24"/>
        </w:rPr>
        <w:t xml:space="preserve">Šis žaidimas gali būti </w:t>
      </w:r>
      <w:r w:rsidR="003F473E">
        <w:rPr>
          <w:rFonts w:ascii="Times New Roman" w:hAnsi="Times New Roman" w:cs="Times New Roman"/>
          <w:sz w:val="24"/>
          <w:szCs w:val="24"/>
        </w:rPr>
        <w:t xml:space="preserve">ir </w:t>
      </w:r>
      <w:r>
        <w:rPr>
          <w:rFonts w:ascii="Times New Roman" w:hAnsi="Times New Roman" w:cs="Times New Roman"/>
          <w:sz w:val="24"/>
          <w:szCs w:val="24"/>
        </w:rPr>
        <w:t>su „fantų</w:t>
      </w:r>
      <w:r w:rsidR="003F473E">
        <w:rPr>
          <w:rFonts w:ascii="Times New Roman" w:hAnsi="Times New Roman" w:cs="Times New Roman"/>
          <w:sz w:val="24"/>
          <w:szCs w:val="24"/>
        </w:rPr>
        <w:t xml:space="preserve"> vadavimu</w:t>
      </w:r>
      <w:r>
        <w:rPr>
          <w:rFonts w:ascii="Times New Roman" w:hAnsi="Times New Roman" w:cs="Times New Roman"/>
          <w:sz w:val="24"/>
          <w:szCs w:val="24"/>
        </w:rPr>
        <w:t xml:space="preserve">“, jei taip susitarta. „Fantą“ turi duoti tas, kuris pašauktas apsižioplino ir nesuskubo perbėgti į kitą vietą, arba jei pats save pašaukė. Tai sukelia daug juoko ir žaismės, tačiau reikia turėti omenyje, kad „fantų išpirkimas“ gerokai prailgina žaidimą.  </w:t>
      </w:r>
    </w:p>
    <w:p w14:paraId="12C92E82" w14:textId="77777777" w:rsidR="003B5C5D" w:rsidRDefault="003B5C5D" w:rsidP="007A4A43">
      <w:pPr>
        <w:ind w:firstLine="0"/>
        <w:rPr>
          <w:rFonts w:ascii="Times New Roman" w:hAnsi="Times New Roman" w:cs="Times New Roman"/>
          <w:sz w:val="24"/>
          <w:szCs w:val="24"/>
        </w:rPr>
      </w:pPr>
    </w:p>
    <w:p w14:paraId="7F97CCF8" w14:textId="63ABD418" w:rsidR="003F473E" w:rsidRDefault="003F473E" w:rsidP="007A4A43">
      <w:pPr>
        <w:ind w:firstLine="567"/>
        <w:rPr>
          <w:rFonts w:ascii="Times New Roman" w:hAnsi="Times New Roman" w:cs="Times New Roman"/>
          <w:b/>
          <w:sz w:val="24"/>
          <w:szCs w:val="24"/>
        </w:rPr>
      </w:pPr>
      <w:r w:rsidRPr="003F473E">
        <w:rPr>
          <w:rFonts w:ascii="Times New Roman" w:hAnsi="Times New Roman" w:cs="Times New Roman"/>
          <w:b/>
          <w:sz w:val="24"/>
          <w:szCs w:val="24"/>
        </w:rPr>
        <w:t>Panaudota literatūra:</w:t>
      </w:r>
    </w:p>
    <w:p w14:paraId="2D4F3CC6" w14:textId="0887ADAA" w:rsidR="003F473E" w:rsidRPr="003F473E" w:rsidRDefault="003F473E" w:rsidP="007A4A43">
      <w:pPr>
        <w:spacing w:before="60"/>
        <w:ind w:left="567" w:firstLine="0"/>
        <w:rPr>
          <w:rFonts w:ascii="Times New Roman" w:hAnsi="Times New Roman" w:cs="Times New Roman"/>
        </w:rPr>
      </w:pPr>
      <w:r w:rsidRPr="003F473E">
        <w:rPr>
          <w:rFonts w:ascii="Times New Roman" w:hAnsi="Times New Roman" w:cs="Times New Roman"/>
          <w:sz w:val="24"/>
          <w:szCs w:val="24"/>
        </w:rPr>
        <w:t xml:space="preserve">1. </w:t>
      </w:r>
      <w:r w:rsidRPr="003F473E">
        <w:rPr>
          <w:rFonts w:ascii="Times New Roman" w:hAnsi="Times New Roman" w:cs="Times New Roman"/>
          <w:i/>
        </w:rPr>
        <w:t xml:space="preserve">Atvažiuoja Kalėdos: advento–Kalėdų papročiai ir tautosaka </w:t>
      </w:r>
      <w:r w:rsidRPr="003F473E">
        <w:rPr>
          <w:rFonts w:ascii="Times New Roman" w:hAnsi="Times New Roman" w:cs="Times New Roman"/>
        </w:rPr>
        <w:t>(knyga ir CD). Sudarė S. Valiulytė, N. Marcinkevičienė, E. Venskauskaitė. Vilnius: Lietuvos liaudies kultūros centras</w:t>
      </w:r>
      <w:r w:rsidRPr="003F473E">
        <w:rPr>
          <w:rFonts w:ascii="Times New Roman" w:hAnsi="Times New Roman" w:cs="Times New Roman"/>
          <w:i/>
        </w:rPr>
        <w:t>,</w:t>
      </w:r>
      <w:r w:rsidRPr="003F473E">
        <w:rPr>
          <w:rFonts w:ascii="Times New Roman" w:hAnsi="Times New Roman" w:cs="Times New Roman"/>
        </w:rPr>
        <w:t xml:space="preserve"> 2000.</w:t>
      </w:r>
    </w:p>
    <w:p w14:paraId="7621C4CC" w14:textId="1B0E87F2" w:rsidR="003F473E" w:rsidRPr="003F473E" w:rsidRDefault="003F473E" w:rsidP="007A4A43">
      <w:pPr>
        <w:spacing w:before="60"/>
        <w:ind w:left="567" w:firstLine="0"/>
        <w:rPr>
          <w:rFonts w:ascii="Times New Roman" w:hAnsi="Times New Roman" w:cs="Times New Roman"/>
        </w:rPr>
      </w:pPr>
      <w:r w:rsidRPr="003F473E">
        <w:rPr>
          <w:rFonts w:ascii="Times New Roman" w:hAnsi="Times New Roman" w:cs="Times New Roman"/>
        </w:rPr>
        <w:t xml:space="preserve">2. </w:t>
      </w:r>
      <w:r w:rsidRPr="003F473E">
        <w:rPr>
          <w:rFonts w:ascii="Times New Roman" w:hAnsi="Times New Roman" w:cs="Times New Roman"/>
          <w:i/>
        </w:rPr>
        <w:t>Lietuvių tautosaka, V tomas. Smulkioji tautosaka, žaidimai ir šokiai</w:t>
      </w:r>
      <w:r w:rsidRPr="003F473E">
        <w:rPr>
          <w:rFonts w:ascii="Times New Roman" w:hAnsi="Times New Roman" w:cs="Times New Roman"/>
        </w:rPr>
        <w:t>. Sudarė K. Grigas. Vilnius: Mintis, 1968.</w:t>
      </w:r>
    </w:p>
    <w:p w14:paraId="7D9F4F22" w14:textId="6B5707FE" w:rsidR="003F473E" w:rsidRDefault="003F473E" w:rsidP="007A4A43">
      <w:pPr>
        <w:ind w:firstLine="0"/>
        <w:rPr>
          <w:rFonts w:ascii="Times New Roman" w:hAnsi="Times New Roman" w:cs="Times New Roman"/>
          <w:sz w:val="24"/>
          <w:szCs w:val="24"/>
        </w:rPr>
      </w:pPr>
    </w:p>
    <w:p w14:paraId="4B09F590" w14:textId="77777777" w:rsidR="003B5C5D" w:rsidRPr="000B4E8A" w:rsidRDefault="003B5C5D" w:rsidP="007A4A43">
      <w:pPr>
        <w:ind w:firstLine="0"/>
        <w:rPr>
          <w:rFonts w:ascii="Times New Roman" w:hAnsi="Times New Roman" w:cs="Times New Roman"/>
          <w:sz w:val="24"/>
          <w:szCs w:val="24"/>
        </w:rPr>
      </w:pPr>
      <w:r w:rsidRPr="00FB1F30">
        <w:rPr>
          <w:rFonts w:ascii="Times New Roman" w:hAnsi="Times New Roman" w:cs="Times New Roman"/>
          <w:i/>
          <w:sz w:val="24"/>
          <w:szCs w:val="24"/>
          <w:shd w:val="clear" w:color="auto" w:fill="FFFFFF"/>
        </w:rPr>
        <w:t>Veiklos aprašą parengė</w:t>
      </w:r>
      <w:r>
        <w:rPr>
          <w:rFonts w:ascii="Times New Roman" w:hAnsi="Times New Roman" w:cs="Times New Roman"/>
          <w:sz w:val="24"/>
          <w:szCs w:val="24"/>
          <w:shd w:val="clear" w:color="auto" w:fill="FFFFFF"/>
        </w:rPr>
        <w:t>: doc. dr. Dalia Urbanavičienė.</w:t>
      </w:r>
    </w:p>
    <w:p w14:paraId="69018020" w14:textId="77777777" w:rsidR="00105018" w:rsidRDefault="00105018" w:rsidP="007A4A43">
      <w:pPr>
        <w:ind w:firstLine="0"/>
        <w:rPr>
          <w:rFonts w:ascii="Times New Roman" w:hAnsi="Times New Roman" w:cs="Times New Roman"/>
          <w:b/>
          <w:bCs/>
          <w:sz w:val="24"/>
          <w:szCs w:val="24"/>
        </w:rPr>
      </w:pPr>
    </w:p>
    <w:p w14:paraId="20A1139A" w14:textId="7B4F83E8" w:rsidR="003B5C5D" w:rsidRPr="00CF16F4" w:rsidRDefault="001659F1" w:rsidP="007A4A43">
      <w:pPr>
        <w:pStyle w:val="Heading3"/>
        <w:spacing w:line="276" w:lineRule="auto"/>
        <w:rPr>
          <w:color w:val="0070C0"/>
          <w:lang w:val="lt-LT"/>
        </w:rPr>
      </w:pPr>
      <w:bookmarkStart w:id="39" w:name="_Toc1918176183"/>
      <w:r w:rsidRPr="02451A61">
        <w:rPr>
          <w:color w:val="0070C0"/>
          <w:lang w:val="lt-LT"/>
        </w:rPr>
        <w:t>4.2.2.</w:t>
      </w:r>
      <w:r w:rsidR="003B5C5D" w:rsidRPr="02451A61">
        <w:rPr>
          <w:color w:val="0070C0"/>
          <w:lang w:val="lt-LT"/>
        </w:rPr>
        <w:t xml:space="preserve"> Mįslių žaidimas (3–4 kl.)</w:t>
      </w:r>
      <w:bookmarkEnd w:id="39"/>
    </w:p>
    <w:p w14:paraId="0F95C868" w14:textId="77777777" w:rsidR="007B720E" w:rsidRDefault="007B720E" w:rsidP="007A4A43">
      <w:pPr>
        <w:ind w:firstLine="567"/>
        <w:rPr>
          <w:rFonts w:ascii="Times New Roman" w:hAnsi="Times New Roman" w:cs="Times New Roman"/>
          <w:sz w:val="24"/>
          <w:szCs w:val="24"/>
          <w:shd w:val="clear" w:color="auto" w:fill="FFFFFF"/>
        </w:rPr>
      </w:pPr>
    </w:p>
    <w:p w14:paraId="5E79D0BD" w14:textId="77777777" w:rsidR="003B5C5D" w:rsidRDefault="003B5C5D" w:rsidP="007A4A43">
      <w:pPr>
        <w:ind w:firstLine="567"/>
        <w:rPr>
          <w:rFonts w:ascii="Times New Roman" w:hAnsi="Times New Roman" w:cs="Times New Roman"/>
          <w:sz w:val="24"/>
          <w:szCs w:val="24"/>
          <w:shd w:val="clear" w:color="auto" w:fill="FFFFFF"/>
        </w:rPr>
      </w:pPr>
      <w:r w:rsidRPr="005B3169">
        <w:rPr>
          <w:rFonts w:ascii="Times New Roman" w:hAnsi="Times New Roman" w:cs="Times New Roman"/>
          <w:sz w:val="24"/>
          <w:szCs w:val="24"/>
          <w:shd w:val="clear" w:color="auto" w:fill="FFFFFF"/>
        </w:rPr>
        <w:t>Mįslės lavina loginį, kūrybinį mąstymą, atmintį,</w:t>
      </w:r>
      <w:r>
        <w:rPr>
          <w:rFonts w:ascii="Times New Roman" w:hAnsi="Times New Roman" w:cs="Times New Roman"/>
          <w:sz w:val="24"/>
          <w:szCs w:val="24"/>
          <w:shd w:val="clear" w:color="auto" w:fill="FFFFFF"/>
        </w:rPr>
        <w:t xml:space="preserve"> turtina žodyną</w:t>
      </w:r>
      <w:r w:rsidRPr="005B3169">
        <w:rPr>
          <w:rFonts w:ascii="Times New Roman" w:hAnsi="Times New Roman" w:cs="Times New Roman"/>
          <w:sz w:val="24"/>
          <w:szCs w:val="24"/>
          <w:shd w:val="clear" w:color="auto" w:fill="FFFFFF"/>
        </w:rPr>
        <w:t>, moko atkreipti dėmesį į detales, padeda pažinti pasaulį ir įvairius reiškinius.</w:t>
      </w:r>
    </w:p>
    <w:p w14:paraId="6E517412" w14:textId="77777777" w:rsidR="007B720E" w:rsidRDefault="007B720E" w:rsidP="007A4A43">
      <w:pPr>
        <w:spacing w:before="240"/>
        <w:ind w:firstLine="567"/>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Žaidimo eiga</w:t>
      </w:r>
      <w:r w:rsidRPr="005B3169">
        <w:rPr>
          <w:rFonts w:ascii="Times New Roman" w:hAnsi="Times New Roman" w:cs="Times New Roman"/>
          <w:sz w:val="24"/>
          <w:szCs w:val="24"/>
          <w:shd w:val="clear" w:color="auto" w:fill="FFFFFF"/>
        </w:rPr>
        <w:t xml:space="preserve"> </w:t>
      </w:r>
    </w:p>
    <w:p w14:paraId="33F885CB" w14:textId="77777777" w:rsidR="007B720E" w:rsidRDefault="007B720E" w:rsidP="007A4A43">
      <w:pPr>
        <w:spacing w:before="120"/>
        <w:ind w:firstLine="567"/>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Žaidimui paruošiamos </w:t>
      </w:r>
      <w:r w:rsidRPr="005B3169">
        <w:rPr>
          <w:rFonts w:ascii="Times New Roman" w:hAnsi="Times New Roman" w:cs="Times New Roman"/>
          <w:sz w:val="24"/>
          <w:szCs w:val="24"/>
          <w:shd w:val="clear" w:color="auto" w:fill="FFFFFF"/>
        </w:rPr>
        <w:t>24 kortelės</w:t>
      </w:r>
      <w:r>
        <w:rPr>
          <w:rFonts w:ascii="Times New Roman" w:hAnsi="Times New Roman" w:cs="Times New Roman"/>
          <w:sz w:val="24"/>
          <w:szCs w:val="24"/>
          <w:shd w:val="clear" w:color="auto" w:fill="FFFFFF"/>
        </w:rPr>
        <w:t>: kiekvienos kortelės viršutinėje dalyje užrašyta mįslė</w:t>
      </w:r>
      <w:r w:rsidRPr="005B3169">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Pr="005B3169">
        <w:rPr>
          <w:rFonts w:ascii="Times New Roman" w:hAnsi="Times New Roman" w:cs="Times New Roman"/>
          <w:sz w:val="24"/>
          <w:szCs w:val="24"/>
          <w:shd w:val="clear" w:color="auto" w:fill="FFFFFF"/>
        </w:rPr>
        <w:t xml:space="preserve">su </w:t>
      </w:r>
      <w:r>
        <w:rPr>
          <w:rFonts w:ascii="Times New Roman" w:hAnsi="Times New Roman" w:cs="Times New Roman"/>
          <w:sz w:val="24"/>
          <w:szCs w:val="24"/>
          <w:shd w:val="clear" w:color="auto" w:fill="FFFFFF"/>
        </w:rPr>
        <w:t>atsakymu), o apatinėje dalyje užrašytas kitos m</w:t>
      </w:r>
      <w:r w:rsidRPr="005B3169">
        <w:rPr>
          <w:rFonts w:ascii="Times New Roman" w:hAnsi="Times New Roman" w:cs="Times New Roman"/>
          <w:sz w:val="24"/>
          <w:szCs w:val="24"/>
          <w:shd w:val="clear" w:color="auto" w:fill="FFFFFF"/>
        </w:rPr>
        <w:t xml:space="preserve">įslės </w:t>
      </w:r>
      <w:r>
        <w:rPr>
          <w:rFonts w:ascii="Times New Roman" w:hAnsi="Times New Roman" w:cs="Times New Roman"/>
          <w:sz w:val="24"/>
          <w:szCs w:val="24"/>
          <w:shd w:val="clear" w:color="auto" w:fill="FFFFFF"/>
        </w:rPr>
        <w:t>a</w:t>
      </w:r>
      <w:r w:rsidRPr="005B3169">
        <w:rPr>
          <w:rFonts w:ascii="Times New Roman" w:hAnsi="Times New Roman" w:cs="Times New Roman"/>
          <w:sz w:val="24"/>
          <w:szCs w:val="24"/>
          <w:shd w:val="clear" w:color="auto" w:fill="FFFFFF"/>
        </w:rPr>
        <w:t>tsakymas.</w:t>
      </w:r>
      <w:r>
        <w:rPr>
          <w:rFonts w:ascii="Times New Roman" w:hAnsi="Times New Roman" w:cs="Times New Roman"/>
          <w:sz w:val="24"/>
          <w:szCs w:val="24"/>
          <w:shd w:val="clear" w:color="auto" w:fill="FFFFFF"/>
        </w:rPr>
        <w:t xml:space="preserve"> Pavyzdžiui:</w:t>
      </w:r>
    </w:p>
    <w:tbl>
      <w:tblPr>
        <w:tblStyle w:val="Lentelstinklelisviesu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0"/>
        <w:gridCol w:w="4961"/>
      </w:tblGrid>
      <w:tr w:rsidR="003B5C5D" w14:paraId="5F180277" w14:textId="77777777" w:rsidTr="00121DAF">
        <w:tc>
          <w:tcPr>
            <w:tcW w:w="5068" w:type="dxa"/>
          </w:tcPr>
          <w:p w14:paraId="61B1AD98" w14:textId="77777777" w:rsidR="003B5C5D" w:rsidRDefault="003B5C5D" w:rsidP="00121DAF">
            <w:pPr>
              <w:ind w:firstLine="0"/>
              <w:rPr>
                <w:rFonts w:ascii="Times New Roman" w:hAnsi="Times New Roman" w:cs="Times New Roman"/>
                <w:sz w:val="24"/>
                <w:szCs w:val="24"/>
              </w:rPr>
            </w:pPr>
          </w:p>
          <w:tbl>
            <w:tblPr>
              <w:tblW w:w="3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tblGrid>
            <w:tr w:rsidR="00121DAF" w:rsidRPr="00D22A1D" w14:paraId="5F293DF9" w14:textId="77777777" w:rsidTr="0019400E">
              <w:trPr>
                <w:trHeight w:val="942"/>
                <w:jc w:val="center"/>
              </w:trPr>
              <w:tc>
                <w:tcPr>
                  <w:tcW w:w="3964" w:type="dxa"/>
                </w:tcPr>
                <w:p w14:paraId="492A1F26" w14:textId="77777777" w:rsidR="00121DAF" w:rsidRDefault="00121DAF" w:rsidP="0019400E">
                  <w:pPr>
                    <w:jc w:val="center"/>
                    <w:rPr>
                      <w:rFonts w:ascii="Times New Roman" w:hAnsi="Times New Roman" w:cs="Times New Roman"/>
                      <w:b/>
                      <w:sz w:val="24"/>
                      <w:szCs w:val="24"/>
                    </w:rPr>
                  </w:pPr>
                </w:p>
                <w:p w14:paraId="6FF9CDF7" w14:textId="77777777" w:rsidR="00121DAF" w:rsidRDefault="00121DAF" w:rsidP="0019400E">
                  <w:pPr>
                    <w:ind w:firstLine="0"/>
                    <w:jc w:val="center"/>
                    <w:rPr>
                      <w:rFonts w:ascii="Times New Roman" w:hAnsi="Times New Roman" w:cs="Times New Roman"/>
                      <w:sz w:val="24"/>
                      <w:szCs w:val="24"/>
                    </w:rPr>
                  </w:pPr>
                  <w:r w:rsidRPr="0003080A">
                    <w:rPr>
                      <w:rFonts w:ascii="Times New Roman" w:hAnsi="Times New Roman" w:cs="Times New Roman"/>
                      <w:b/>
                      <w:sz w:val="24"/>
                      <w:szCs w:val="24"/>
                    </w:rPr>
                    <w:t>Daug namukų</w:t>
                  </w:r>
                  <w:r>
                    <w:rPr>
                      <w:rFonts w:ascii="Times New Roman" w:hAnsi="Times New Roman" w:cs="Times New Roman"/>
                      <w:b/>
                      <w:sz w:val="24"/>
                      <w:szCs w:val="24"/>
                    </w:rPr>
                    <w:t xml:space="preserve"> p</w:t>
                  </w:r>
                  <w:r w:rsidRPr="0003080A">
                    <w:rPr>
                      <w:rFonts w:ascii="Times New Roman" w:hAnsi="Times New Roman" w:cs="Times New Roman"/>
                      <w:b/>
                      <w:sz w:val="24"/>
                      <w:szCs w:val="24"/>
                    </w:rPr>
                    <w:t>er lauką nurūko</w:t>
                  </w:r>
                  <w:r>
                    <w:rPr>
                      <w:rFonts w:ascii="Times New Roman" w:hAnsi="Times New Roman" w:cs="Times New Roman"/>
                      <w:b/>
                      <w:sz w:val="24"/>
                      <w:szCs w:val="24"/>
                    </w:rPr>
                    <w:t>, kas?</w:t>
                  </w:r>
                </w:p>
                <w:p w14:paraId="5D5F82C7" w14:textId="77777777" w:rsidR="00121DAF" w:rsidRPr="00D22A1D" w:rsidRDefault="00121DAF" w:rsidP="0019400E">
                  <w:pPr>
                    <w:jc w:val="center"/>
                    <w:rPr>
                      <w:rFonts w:ascii="Times New Roman" w:hAnsi="Times New Roman" w:cs="Times New Roman"/>
                      <w:sz w:val="24"/>
                      <w:szCs w:val="24"/>
                    </w:rPr>
                  </w:pPr>
                </w:p>
                <w:p w14:paraId="3428E47C" w14:textId="77777777" w:rsidR="00121DAF" w:rsidRDefault="00121DAF" w:rsidP="0019400E">
                  <w:pPr>
                    <w:ind w:firstLine="0"/>
                    <w:jc w:val="center"/>
                    <w:rPr>
                      <w:rFonts w:ascii="Times New Roman" w:hAnsi="Times New Roman" w:cs="Times New Roman"/>
                      <w:i/>
                      <w:sz w:val="20"/>
                      <w:szCs w:val="20"/>
                    </w:rPr>
                  </w:pPr>
                  <w:r w:rsidRPr="00D22A1D">
                    <w:rPr>
                      <w:rFonts w:ascii="Times New Roman" w:hAnsi="Times New Roman" w:cs="Times New Roman"/>
                      <w:sz w:val="20"/>
                      <w:szCs w:val="20"/>
                    </w:rPr>
                    <w:t>Ats</w:t>
                  </w:r>
                  <w:r>
                    <w:rPr>
                      <w:rFonts w:ascii="Times New Roman" w:hAnsi="Times New Roman" w:cs="Times New Roman"/>
                      <w:sz w:val="20"/>
                      <w:szCs w:val="20"/>
                    </w:rPr>
                    <w:t>akymas</w:t>
                  </w:r>
                  <w:r w:rsidRPr="00D22A1D">
                    <w:rPr>
                      <w:rFonts w:ascii="Times New Roman" w:hAnsi="Times New Roman" w:cs="Times New Roman"/>
                      <w:sz w:val="20"/>
                      <w:szCs w:val="20"/>
                    </w:rPr>
                    <w:t xml:space="preserve">:   </w:t>
                  </w:r>
                  <w:r w:rsidRPr="00D22A1D">
                    <w:rPr>
                      <w:rFonts w:ascii="Times New Roman" w:hAnsi="Times New Roman" w:cs="Times New Roman"/>
                      <w:i/>
                      <w:sz w:val="20"/>
                      <w:szCs w:val="20"/>
                    </w:rPr>
                    <w:t>Traukinys</w:t>
                  </w:r>
                </w:p>
                <w:p w14:paraId="1FD23ADF" w14:textId="77777777" w:rsidR="00121DAF" w:rsidRPr="00D22A1D" w:rsidRDefault="00121DAF" w:rsidP="0019400E">
                  <w:pPr>
                    <w:jc w:val="center"/>
                    <w:rPr>
                      <w:rFonts w:ascii="Times New Roman" w:hAnsi="Times New Roman" w:cs="Times New Roman"/>
                      <w:sz w:val="20"/>
                      <w:szCs w:val="20"/>
                    </w:rPr>
                  </w:pPr>
                </w:p>
              </w:tc>
            </w:tr>
            <w:tr w:rsidR="00121DAF" w:rsidRPr="00D22A1D" w14:paraId="048C3A8B" w14:textId="77777777" w:rsidTr="0019400E">
              <w:trPr>
                <w:trHeight w:val="942"/>
                <w:jc w:val="center"/>
              </w:trPr>
              <w:tc>
                <w:tcPr>
                  <w:tcW w:w="3964" w:type="dxa"/>
                </w:tcPr>
                <w:p w14:paraId="4C3B65CE" w14:textId="77777777" w:rsidR="00121DAF" w:rsidRPr="00D22A1D" w:rsidRDefault="00121DAF" w:rsidP="0019400E">
                  <w:pPr>
                    <w:jc w:val="center"/>
                    <w:rPr>
                      <w:rFonts w:ascii="Times New Roman" w:hAnsi="Times New Roman" w:cs="Times New Roman"/>
                      <w:sz w:val="24"/>
                      <w:szCs w:val="24"/>
                    </w:rPr>
                  </w:pPr>
                </w:p>
                <w:p w14:paraId="1DBD5C57" w14:textId="77777777" w:rsidR="00121DAF" w:rsidRPr="00D22A1D" w:rsidRDefault="00121DAF" w:rsidP="0019400E">
                  <w:pPr>
                    <w:ind w:firstLine="0"/>
                    <w:jc w:val="center"/>
                    <w:rPr>
                      <w:rFonts w:ascii="Times New Roman" w:hAnsi="Times New Roman" w:cs="Times New Roman"/>
                      <w:sz w:val="24"/>
                      <w:szCs w:val="24"/>
                    </w:rPr>
                  </w:pPr>
                  <w:r w:rsidRPr="00D22A1D">
                    <w:rPr>
                      <w:rFonts w:ascii="Times New Roman" w:hAnsi="Times New Roman" w:cs="Times New Roman"/>
                      <w:sz w:val="24"/>
                      <w:szCs w:val="24"/>
                    </w:rPr>
                    <w:t>Ledas</w:t>
                  </w:r>
                </w:p>
              </w:tc>
            </w:tr>
          </w:tbl>
          <w:p w14:paraId="7C3AE74A" w14:textId="77777777" w:rsidR="003B5C5D" w:rsidRDefault="003B5C5D" w:rsidP="00121DAF">
            <w:pPr>
              <w:ind w:firstLine="0"/>
              <w:rPr>
                <w:rFonts w:ascii="Times New Roman" w:hAnsi="Times New Roman" w:cs="Times New Roman"/>
                <w:sz w:val="24"/>
                <w:szCs w:val="24"/>
                <w:shd w:val="clear" w:color="auto" w:fill="FFFFFF"/>
              </w:rPr>
            </w:pPr>
          </w:p>
        </w:tc>
        <w:tc>
          <w:tcPr>
            <w:tcW w:w="5069" w:type="dxa"/>
          </w:tcPr>
          <w:p w14:paraId="7AC80D79" w14:textId="77777777" w:rsidR="003B5C5D" w:rsidRDefault="003B5C5D" w:rsidP="00F1716E">
            <w:pPr>
              <w:rPr>
                <w:rFonts w:ascii="Times New Roman" w:hAnsi="Times New Roman" w:cs="Times New Roman"/>
                <w:sz w:val="24"/>
                <w:szCs w:val="24"/>
              </w:rPr>
            </w:pPr>
          </w:p>
          <w:tbl>
            <w:tblPr>
              <w:tblW w:w="3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tblGrid>
            <w:tr w:rsidR="00CF16F4" w:rsidRPr="00D22A1D" w14:paraId="748ED68D" w14:textId="77777777" w:rsidTr="0077310F">
              <w:trPr>
                <w:trHeight w:val="942"/>
                <w:jc w:val="center"/>
              </w:trPr>
              <w:tc>
                <w:tcPr>
                  <w:tcW w:w="3964" w:type="dxa"/>
                </w:tcPr>
                <w:p w14:paraId="54CFFE2C" w14:textId="77777777" w:rsidR="00CF16F4" w:rsidRDefault="00CF16F4" w:rsidP="0077310F">
                  <w:pPr>
                    <w:jc w:val="center"/>
                    <w:rPr>
                      <w:rFonts w:ascii="Times New Roman" w:hAnsi="Times New Roman" w:cs="Times New Roman"/>
                      <w:b/>
                      <w:sz w:val="24"/>
                      <w:szCs w:val="24"/>
                    </w:rPr>
                  </w:pPr>
                </w:p>
                <w:p w14:paraId="50555E59" w14:textId="77777777" w:rsidR="00CF16F4" w:rsidRPr="0003080A" w:rsidRDefault="00CF16F4" w:rsidP="00CF16F4">
                  <w:pPr>
                    <w:ind w:firstLine="0"/>
                    <w:jc w:val="center"/>
                    <w:rPr>
                      <w:rFonts w:ascii="Times New Roman" w:hAnsi="Times New Roman" w:cs="Times New Roman"/>
                      <w:b/>
                      <w:sz w:val="24"/>
                      <w:szCs w:val="24"/>
                    </w:rPr>
                  </w:pPr>
                  <w:r w:rsidRPr="0003080A">
                    <w:rPr>
                      <w:rFonts w:ascii="Times New Roman" w:hAnsi="Times New Roman" w:cs="Times New Roman"/>
                      <w:b/>
                      <w:sz w:val="24"/>
                      <w:szCs w:val="24"/>
                    </w:rPr>
                    <w:t>Baltos lankos, juodos avys,</w:t>
                  </w:r>
                </w:p>
                <w:p w14:paraId="4A56CADB" w14:textId="761165FA" w:rsidR="00CF16F4" w:rsidRDefault="00CF16F4" w:rsidP="00CF16F4">
                  <w:pPr>
                    <w:ind w:firstLine="0"/>
                    <w:jc w:val="center"/>
                    <w:rPr>
                      <w:rFonts w:ascii="Times New Roman" w:hAnsi="Times New Roman" w:cs="Times New Roman"/>
                      <w:sz w:val="24"/>
                      <w:szCs w:val="24"/>
                    </w:rPr>
                  </w:pPr>
                  <w:r>
                    <w:rPr>
                      <w:rFonts w:ascii="Times New Roman" w:hAnsi="Times New Roman" w:cs="Times New Roman"/>
                      <w:b/>
                      <w:sz w:val="24"/>
                      <w:szCs w:val="24"/>
                    </w:rPr>
                    <w:t>k</w:t>
                  </w:r>
                  <w:r w:rsidRPr="0003080A">
                    <w:rPr>
                      <w:rFonts w:ascii="Times New Roman" w:hAnsi="Times New Roman" w:cs="Times New Roman"/>
                      <w:b/>
                      <w:sz w:val="24"/>
                      <w:szCs w:val="24"/>
                    </w:rPr>
                    <w:t>as išmano, tas jas gano</w:t>
                  </w:r>
                  <w:r>
                    <w:rPr>
                      <w:rFonts w:ascii="Times New Roman" w:hAnsi="Times New Roman" w:cs="Times New Roman"/>
                      <w:b/>
                      <w:sz w:val="24"/>
                      <w:szCs w:val="24"/>
                    </w:rPr>
                    <w:t>?</w:t>
                  </w:r>
                </w:p>
                <w:p w14:paraId="7EB10A79" w14:textId="77777777" w:rsidR="00CF16F4" w:rsidRPr="00D22A1D" w:rsidRDefault="00CF16F4" w:rsidP="0077310F">
                  <w:pPr>
                    <w:jc w:val="center"/>
                    <w:rPr>
                      <w:rFonts w:ascii="Times New Roman" w:hAnsi="Times New Roman" w:cs="Times New Roman"/>
                      <w:sz w:val="24"/>
                      <w:szCs w:val="24"/>
                    </w:rPr>
                  </w:pPr>
                </w:p>
                <w:p w14:paraId="68EBB8C5" w14:textId="207D94C4" w:rsidR="00CF16F4" w:rsidRDefault="00CF16F4" w:rsidP="0077310F">
                  <w:pPr>
                    <w:ind w:firstLine="0"/>
                    <w:jc w:val="center"/>
                    <w:rPr>
                      <w:rFonts w:ascii="Times New Roman" w:hAnsi="Times New Roman" w:cs="Times New Roman"/>
                      <w:i/>
                      <w:sz w:val="20"/>
                      <w:szCs w:val="20"/>
                    </w:rPr>
                  </w:pPr>
                  <w:r w:rsidRPr="00D22A1D">
                    <w:rPr>
                      <w:rFonts w:ascii="Times New Roman" w:hAnsi="Times New Roman" w:cs="Times New Roman"/>
                      <w:sz w:val="20"/>
                      <w:szCs w:val="20"/>
                    </w:rPr>
                    <w:t>Ats</w:t>
                  </w:r>
                  <w:r>
                    <w:rPr>
                      <w:rFonts w:ascii="Times New Roman" w:hAnsi="Times New Roman" w:cs="Times New Roman"/>
                      <w:sz w:val="20"/>
                      <w:szCs w:val="20"/>
                    </w:rPr>
                    <w:t>akymas</w:t>
                  </w:r>
                  <w:r w:rsidRPr="00D22A1D">
                    <w:rPr>
                      <w:rFonts w:ascii="Times New Roman" w:hAnsi="Times New Roman" w:cs="Times New Roman"/>
                      <w:sz w:val="20"/>
                      <w:szCs w:val="20"/>
                    </w:rPr>
                    <w:t xml:space="preserve">:   </w:t>
                  </w:r>
                  <w:r>
                    <w:rPr>
                      <w:rFonts w:ascii="Times New Roman" w:hAnsi="Times New Roman" w:cs="Times New Roman"/>
                      <w:i/>
                      <w:sz w:val="20"/>
                      <w:szCs w:val="20"/>
                    </w:rPr>
                    <w:t>Rašta</w:t>
                  </w:r>
                  <w:r w:rsidRPr="00D22A1D">
                    <w:rPr>
                      <w:rFonts w:ascii="Times New Roman" w:hAnsi="Times New Roman" w:cs="Times New Roman"/>
                      <w:i/>
                      <w:sz w:val="20"/>
                      <w:szCs w:val="20"/>
                    </w:rPr>
                    <w:t>s</w:t>
                  </w:r>
                </w:p>
                <w:p w14:paraId="361C3E4D" w14:textId="77777777" w:rsidR="00CF16F4" w:rsidRPr="00D22A1D" w:rsidRDefault="00CF16F4" w:rsidP="0077310F">
                  <w:pPr>
                    <w:jc w:val="center"/>
                    <w:rPr>
                      <w:rFonts w:ascii="Times New Roman" w:hAnsi="Times New Roman" w:cs="Times New Roman"/>
                      <w:sz w:val="20"/>
                      <w:szCs w:val="20"/>
                    </w:rPr>
                  </w:pPr>
                </w:p>
              </w:tc>
            </w:tr>
            <w:tr w:rsidR="00CF16F4" w:rsidRPr="00D22A1D" w14:paraId="6A78A86C" w14:textId="77777777" w:rsidTr="0077310F">
              <w:trPr>
                <w:trHeight w:val="942"/>
                <w:jc w:val="center"/>
              </w:trPr>
              <w:tc>
                <w:tcPr>
                  <w:tcW w:w="3964" w:type="dxa"/>
                </w:tcPr>
                <w:p w14:paraId="26C9E379" w14:textId="77777777" w:rsidR="00CF16F4" w:rsidRPr="00D22A1D" w:rsidRDefault="00CF16F4" w:rsidP="0077310F">
                  <w:pPr>
                    <w:jc w:val="center"/>
                    <w:rPr>
                      <w:rFonts w:ascii="Times New Roman" w:hAnsi="Times New Roman" w:cs="Times New Roman"/>
                      <w:sz w:val="24"/>
                      <w:szCs w:val="24"/>
                    </w:rPr>
                  </w:pPr>
                </w:p>
                <w:p w14:paraId="2A28635D" w14:textId="60261E48" w:rsidR="00CF16F4" w:rsidRPr="00D22A1D" w:rsidRDefault="00CF16F4" w:rsidP="0077310F">
                  <w:pPr>
                    <w:ind w:firstLine="0"/>
                    <w:jc w:val="center"/>
                    <w:rPr>
                      <w:rFonts w:ascii="Times New Roman" w:hAnsi="Times New Roman" w:cs="Times New Roman"/>
                      <w:sz w:val="24"/>
                      <w:szCs w:val="24"/>
                    </w:rPr>
                  </w:pPr>
                  <w:r>
                    <w:rPr>
                      <w:rFonts w:ascii="Times New Roman" w:hAnsi="Times New Roman" w:cs="Times New Roman"/>
                      <w:sz w:val="24"/>
                      <w:szCs w:val="24"/>
                    </w:rPr>
                    <w:t>Traukinys</w:t>
                  </w:r>
                </w:p>
              </w:tc>
            </w:tr>
          </w:tbl>
          <w:p w14:paraId="184CC937" w14:textId="77777777" w:rsidR="00CF16F4" w:rsidRPr="00D22A1D" w:rsidRDefault="00CF16F4" w:rsidP="00CF16F4">
            <w:pPr>
              <w:ind w:firstLine="35"/>
              <w:rPr>
                <w:rFonts w:ascii="Times New Roman" w:hAnsi="Times New Roman" w:cs="Times New Roman"/>
                <w:sz w:val="24"/>
                <w:szCs w:val="24"/>
              </w:rPr>
            </w:pPr>
          </w:p>
          <w:p w14:paraId="1871C179" w14:textId="77777777" w:rsidR="003B5C5D" w:rsidRDefault="003B5C5D" w:rsidP="00F1716E">
            <w:pPr>
              <w:rPr>
                <w:rFonts w:ascii="Times New Roman" w:hAnsi="Times New Roman" w:cs="Times New Roman"/>
                <w:sz w:val="24"/>
                <w:szCs w:val="24"/>
                <w:shd w:val="clear" w:color="auto" w:fill="FFFFFF"/>
              </w:rPr>
            </w:pPr>
          </w:p>
        </w:tc>
      </w:tr>
    </w:tbl>
    <w:p w14:paraId="4D50B80D" w14:textId="18AFFF4A" w:rsidR="007B720E" w:rsidRDefault="007B720E" w:rsidP="00CF16F4">
      <w:pPr>
        <w:ind w:firstLine="567"/>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Mokiniai</w:t>
      </w:r>
      <w:r w:rsidRPr="005B3169">
        <w:rPr>
          <w:rFonts w:ascii="Times New Roman" w:hAnsi="Times New Roman" w:cs="Times New Roman"/>
          <w:sz w:val="24"/>
          <w:szCs w:val="24"/>
          <w:shd w:val="clear" w:color="auto" w:fill="FFFFFF"/>
        </w:rPr>
        <w:t xml:space="preserve"> iš</w:t>
      </w:r>
      <w:r>
        <w:rPr>
          <w:rFonts w:ascii="Times New Roman" w:hAnsi="Times New Roman" w:cs="Times New Roman"/>
          <w:sz w:val="24"/>
          <w:szCs w:val="24"/>
          <w:shd w:val="clear" w:color="auto" w:fill="FFFFFF"/>
        </w:rPr>
        <w:t>si</w:t>
      </w:r>
      <w:r w:rsidRPr="005B3169">
        <w:rPr>
          <w:rFonts w:ascii="Times New Roman" w:hAnsi="Times New Roman" w:cs="Times New Roman"/>
          <w:sz w:val="24"/>
          <w:szCs w:val="24"/>
          <w:shd w:val="clear" w:color="auto" w:fill="FFFFFF"/>
        </w:rPr>
        <w:t>dali</w:t>
      </w:r>
      <w:r>
        <w:rPr>
          <w:rFonts w:ascii="Times New Roman" w:hAnsi="Times New Roman" w:cs="Times New Roman"/>
          <w:sz w:val="24"/>
          <w:szCs w:val="24"/>
          <w:shd w:val="clear" w:color="auto" w:fill="FFFFFF"/>
        </w:rPr>
        <w:t xml:space="preserve">ja po vieną </w:t>
      </w:r>
      <w:r w:rsidRPr="005B3169">
        <w:rPr>
          <w:rFonts w:ascii="Times New Roman" w:hAnsi="Times New Roman" w:cs="Times New Roman"/>
          <w:sz w:val="24"/>
          <w:szCs w:val="24"/>
          <w:shd w:val="clear" w:color="auto" w:fill="FFFFFF"/>
        </w:rPr>
        <w:t>kortel</w:t>
      </w:r>
      <w:r>
        <w:rPr>
          <w:rFonts w:ascii="Times New Roman" w:hAnsi="Times New Roman" w:cs="Times New Roman"/>
          <w:sz w:val="24"/>
          <w:szCs w:val="24"/>
          <w:shd w:val="clear" w:color="auto" w:fill="FFFFFF"/>
        </w:rPr>
        <w:t xml:space="preserve">ę (turi būti išdalintos visos kortelės, </w:t>
      </w:r>
      <w:r w:rsidR="00121DAF">
        <w:rPr>
          <w:rFonts w:ascii="Times New Roman" w:hAnsi="Times New Roman" w:cs="Times New Roman"/>
          <w:sz w:val="24"/>
          <w:szCs w:val="24"/>
          <w:shd w:val="clear" w:color="auto" w:fill="FFFFFF"/>
        </w:rPr>
        <w:t xml:space="preserve">o </w:t>
      </w:r>
      <w:r>
        <w:rPr>
          <w:rFonts w:ascii="Times New Roman" w:hAnsi="Times New Roman" w:cs="Times New Roman"/>
          <w:sz w:val="24"/>
          <w:szCs w:val="24"/>
          <w:shd w:val="clear" w:color="auto" w:fill="FFFFFF"/>
        </w:rPr>
        <w:t>jei lieka – jas  paima mokytojas</w:t>
      </w:r>
      <w:r w:rsidR="00121DAF">
        <w:rPr>
          <w:rFonts w:ascii="Times New Roman" w:hAnsi="Times New Roman" w:cs="Times New Roman"/>
          <w:sz w:val="24"/>
          <w:szCs w:val="24"/>
          <w:shd w:val="clear" w:color="auto" w:fill="FFFFFF"/>
        </w:rPr>
        <w:t>, kuris tuomet irgi dalyvauja žaidime</w:t>
      </w:r>
      <w:r>
        <w:rPr>
          <w:rFonts w:ascii="Times New Roman" w:hAnsi="Times New Roman" w:cs="Times New Roman"/>
          <w:sz w:val="24"/>
          <w:szCs w:val="24"/>
          <w:shd w:val="clear" w:color="auto" w:fill="FFFFFF"/>
        </w:rPr>
        <w:t>).</w:t>
      </w:r>
      <w:r w:rsidRPr="005B3169">
        <w:rPr>
          <w:rFonts w:ascii="Times New Roman" w:hAnsi="Times New Roman" w:cs="Times New Roman"/>
          <w:sz w:val="24"/>
          <w:szCs w:val="24"/>
          <w:shd w:val="clear" w:color="auto" w:fill="FFFFFF"/>
        </w:rPr>
        <w:t xml:space="preserve"> </w:t>
      </w:r>
    </w:p>
    <w:p w14:paraId="2E53BB29" w14:textId="33EEF1F1" w:rsidR="003B5C5D" w:rsidRDefault="00121DAF" w:rsidP="00CF16F4">
      <w:pPr>
        <w:ind w:firstLine="567"/>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Išsiskaičiuojant arba kitokiu būdu</w:t>
      </w:r>
      <w:r w:rsidR="007B720E">
        <w:rPr>
          <w:rFonts w:ascii="Times New Roman" w:hAnsi="Times New Roman" w:cs="Times New Roman"/>
          <w:sz w:val="24"/>
          <w:szCs w:val="24"/>
          <w:shd w:val="clear" w:color="auto" w:fill="FFFFFF"/>
        </w:rPr>
        <w:t xml:space="preserve"> s</w:t>
      </w:r>
      <w:r w:rsidR="007B720E" w:rsidRPr="005B3169">
        <w:rPr>
          <w:rFonts w:ascii="Times New Roman" w:hAnsi="Times New Roman" w:cs="Times New Roman"/>
          <w:sz w:val="24"/>
          <w:szCs w:val="24"/>
          <w:shd w:val="clear" w:color="auto" w:fill="FFFFFF"/>
        </w:rPr>
        <w:t>usitariama</w:t>
      </w:r>
      <w:r w:rsidR="007B720E">
        <w:rPr>
          <w:rFonts w:ascii="Times New Roman" w:hAnsi="Times New Roman" w:cs="Times New Roman"/>
          <w:sz w:val="24"/>
          <w:szCs w:val="24"/>
          <w:shd w:val="clear" w:color="auto" w:fill="FFFFFF"/>
        </w:rPr>
        <w:t>,</w:t>
      </w:r>
      <w:r w:rsidR="007B720E" w:rsidRPr="005B3169">
        <w:rPr>
          <w:rFonts w:ascii="Times New Roman" w:hAnsi="Times New Roman" w:cs="Times New Roman"/>
          <w:sz w:val="24"/>
          <w:szCs w:val="24"/>
          <w:shd w:val="clear" w:color="auto" w:fill="FFFFFF"/>
        </w:rPr>
        <w:t xml:space="preserve"> kuris mokinys pradės žaidimą. </w:t>
      </w:r>
      <w:r w:rsidR="003B5C5D">
        <w:rPr>
          <w:rFonts w:ascii="Times New Roman" w:hAnsi="Times New Roman" w:cs="Times New Roman"/>
          <w:sz w:val="24"/>
          <w:szCs w:val="24"/>
          <w:shd w:val="clear" w:color="auto" w:fill="FFFFFF"/>
        </w:rPr>
        <w:t>Pirmasis ž</w:t>
      </w:r>
      <w:r w:rsidR="003B5C5D" w:rsidRPr="005B3169">
        <w:rPr>
          <w:rFonts w:ascii="Times New Roman" w:hAnsi="Times New Roman" w:cs="Times New Roman"/>
          <w:sz w:val="24"/>
          <w:szCs w:val="24"/>
          <w:shd w:val="clear" w:color="auto" w:fill="FFFFFF"/>
        </w:rPr>
        <w:t xml:space="preserve">aidėjas perskaito savo kortelėje </w:t>
      </w:r>
      <w:r w:rsidR="003B5C5D">
        <w:rPr>
          <w:rFonts w:ascii="Times New Roman" w:hAnsi="Times New Roman" w:cs="Times New Roman"/>
          <w:sz w:val="24"/>
          <w:szCs w:val="24"/>
          <w:shd w:val="clear" w:color="auto" w:fill="FFFFFF"/>
        </w:rPr>
        <w:t>užrašytą</w:t>
      </w:r>
      <w:r w:rsidR="003B5C5D" w:rsidRPr="005B3169">
        <w:rPr>
          <w:rFonts w:ascii="Times New Roman" w:hAnsi="Times New Roman" w:cs="Times New Roman"/>
          <w:sz w:val="24"/>
          <w:szCs w:val="24"/>
          <w:shd w:val="clear" w:color="auto" w:fill="FFFFFF"/>
        </w:rPr>
        <w:t xml:space="preserve"> mįslę, p</w:t>
      </w:r>
      <w:r>
        <w:rPr>
          <w:rFonts w:ascii="Times New Roman" w:hAnsi="Times New Roman" w:cs="Times New Roman"/>
          <w:sz w:val="24"/>
          <w:szCs w:val="24"/>
          <w:shd w:val="clear" w:color="auto" w:fill="FFFFFF"/>
        </w:rPr>
        <w:t>avyzdžiui:</w:t>
      </w:r>
      <w:r w:rsidR="003B5C5D" w:rsidRPr="005B3169">
        <w:rPr>
          <w:rFonts w:ascii="Times New Roman" w:hAnsi="Times New Roman" w:cs="Times New Roman"/>
          <w:sz w:val="24"/>
          <w:szCs w:val="24"/>
          <w:shd w:val="clear" w:color="auto" w:fill="FFFFFF"/>
        </w:rPr>
        <w:t xml:space="preserve"> „Daug namukų per lauką nurūko</w:t>
      </w:r>
      <w:r w:rsidR="003B5C5D">
        <w:rPr>
          <w:rFonts w:ascii="Times New Roman" w:hAnsi="Times New Roman" w:cs="Times New Roman"/>
          <w:sz w:val="24"/>
          <w:szCs w:val="24"/>
          <w:shd w:val="clear" w:color="auto" w:fill="FFFFFF"/>
        </w:rPr>
        <w:t>, kas</w:t>
      </w:r>
      <w:r w:rsidR="003B5C5D" w:rsidRPr="005B3169">
        <w:rPr>
          <w:rFonts w:ascii="Times New Roman" w:hAnsi="Times New Roman" w:cs="Times New Roman"/>
          <w:sz w:val="24"/>
          <w:szCs w:val="24"/>
          <w:shd w:val="clear" w:color="auto" w:fill="FFFFFF"/>
        </w:rPr>
        <w:t xml:space="preserve">?“. Visi mokiniai pasižiūri </w:t>
      </w:r>
      <w:r w:rsidR="003B5C5D">
        <w:rPr>
          <w:rFonts w:ascii="Times New Roman" w:hAnsi="Times New Roman" w:cs="Times New Roman"/>
          <w:sz w:val="24"/>
          <w:szCs w:val="24"/>
          <w:shd w:val="clear" w:color="auto" w:fill="FFFFFF"/>
        </w:rPr>
        <w:t xml:space="preserve">į </w:t>
      </w:r>
      <w:r w:rsidR="003B5C5D" w:rsidRPr="005B3169">
        <w:rPr>
          <w:rFonts w:ascii="Times New Roman" w:hAnsi="Times New Roman" w:cs="Times New Roman"/>
          <w:sz w:val="24"/>
          <w:szCs w:val="24"/>
          <w:shd w:val="clear" w:color="auto" w:fill="FFFFFF"/>
        </w:rPr>
        <w:t>savo kortelė</w:t>
      </w:r>
      <w:r w:rsidR="003B5C5D">
        <w:rPr>
          <w:rFonts w:ascii="Times New Roman" w:hAnsi="Times New Roman" w:cs="Times New Roman"/>
          <w:sz w:val="24"/>
          <w:szCs w:val="24"/>
          <w:shd w:val="clear" w:color="auto" w:fill="FFFFFF"/>
        </w:rPr>
        <w:t xml:space="preserve">s apatinėje dalyje užrašytą mįslės </w:t>
      </w:r>
      <w:r w:rsidR="003B5C5D" w:rsidRPr="005B3169">
        <w:rPr>
          <w:rFonts w:ascii="Times New Roman" w:hAnsi="Times New Roman" w:cs="Times New Roman"/>
          <w:sz w:val="24"/>
          <w:szCs w:val="24"/>
          <w:shd w:val="clear" w:color="auto" w:fill="FFFFFF"/>
        </w:rPr>
        <w:t>atsakymą ir</w:t>
      </w:r>
      <w:r w:rsidR="003B5C5D">
        <w:rPr>
          <w:rFonts w:ascii="Times New Roman" w:hAnsi="Times New Roman" w:cs="Times New Roman"/>
          <w:sz w:val="24"/>
          <w:szCs w:val="24"/>
          <w:shd w:val="clear" w:color="auto" w:fill="FFFFFF"/>
        </w:rPr>
        <w:t>,</w:t>
      </w:r>
      <w:r w:rsidR="003B5C5D" w:rsidRPr="005B3169">
        <w:rPr>
          <w:rFonts w:ascii="Times New Roman" w:hAnsi="Times New Roman" w:cs="Times New Roman"/>
          <w:sz w:val="24"/>
          <w:szCs w:val="24"/>
          <w:shd w:val="clear" w:color="auto" w:fill="FFFFFF"/>
        </w:rPr>
        <w:t xml:space="preserve"> jei </w:t>
      </w:r>
      <w:r w:rsidR="003B5C5D">
        <w:rPr>
          <w:rFonts w:ascii="Times New Roman" w:hAnsi="Times New Roman" w:cs="Times New Roman"/>
          <w:sz w:val="24"/>
          <w:szCs w:val="24"/>
          <w:shd w:val="clear" w:color="auto" w:fill="FFFFFF"/>
        </w:rPr>
        <w:t xml:space="preserve">kuris nors </w:t>
      </w:r>
      <w:r w:rsidR="003B5C5D" w:rsidRPr="005B3169">
        <w:rPr>
          <w:rFonts w:ascii="Times New Roman" w:hAnsi="Times New Roman" w:cs="Times New Roman"/>
          <w:sz w:val="24"/>
          <w:szCs w:val="24"/>
          <w:shd w:val="clear" w:color="auto" w:fill="FFFFFF"/>
        </w:rPr>
        <w:t>mano</w:t>
      </w:r>
      <w:r w:rsidR="003B5C5D">
        <w:rPr>
          <w:rFonts w:ascii="Times New Roman" w:hAnsi="Times New Roman" w:cs="Times New Roman"/>
          <w:sz w:val="24"/>
          <w:szCs w:val="24"/>
          <w:shd w:val="clear" w:color="auto" w:fill="FFFFFF"/>
        </w:rPr>
        <w:t xml:space="preserve">, kad jo kortelėje yra </w:t>
      </w:r>
      <w:r w:rsidR="003B5C5D" w:rsidRPr="005B3169">
        <w:rPr>
          <w:rFonts w:ascii="Times New Roman" w:hAnsi="Times New Roman" w:cs="Times New Roman"/>
          <w:sz w:val="24"/>
          <w:szCs w:val="24"/>
          <w:shd w:val="clear" w:color="auto" w:fill="FFFFFF"/>
        </w:rPr>
        <w:t>teisinga</w:t>
      </w:r>
      <w:r w:rsidR="003B5C5D">
        <w:rPr>
          <w:rFonts w:ascii="Times New Roman" w:hAnsi="Times New Roman" w:cs="Times New Roman"/>
          <w:sz w:val="24"/>
          <w:szCs w:val="24"/>
          <w:shd w:val="clear" w:color="auto" w:fill="FFFFFF"/>
        </w:rPr>
        <w:t>s atsakymas</w:t>
      </w:r>
      <w:r w:rsidR="003B5C5D" w:rsidRPr="005B3169">
        <w:rPr>
          <w:rFonts w:ascii="Times New Roman" w:hAnsi="Times New Roman" w:cs="Times New Roman"/>
          <w:sz w:val="24"/>
          <w:szCs w:val="24"/>
          <w:shd w:val="clear" w:color="auto" w:fill="FFFFFF"/>
        </w:rPr>
        <w:t>, pasako jį garsiai. Pirmasis žaidėjas</w:t>
      </w:r>
      <w:r w:rsidR="003B5C5D">
        <w:rPr>
          <w:rFonts w:ascii="Times New Roman" w:hAnsi="Times New Roman" w:cs="Times New Roman"/>
          <w:sz w:val="24"/>
          <w:szCs w:val="24"/>
          <w:shd w:val="clear" w:color="auto" w:fill="FFFFFF"/>
        </w:rPr>
        <w:t xml:space="preserve"> tai patvirtina arba ne (žinodamas teisingą savo už</w:t>
      </w:r>
      <w:r w:rsidR="003B5C5D" w:rsidRPr="005B3169">
        <w:rPr>
          <w:rFonts w:ascii="Times New Roman" w:hAnsi="Times New Roman" w:cs="Times New Roman"/>
          <w:sz w:val="24"/>
          <w:szCs w:val="24"/>
          <w:shd w:val="clear" w:color="auto" w:fill="FFFFFF"/>
        </w:rPr>
        <w:t>min</w:t>
      </w:r>
      <w:r w:rsidR="003B5C5D">
        <w:rPr>
          <w:rFonts w:ascii="Times New Roman" w:hAnsi="Times New Roman" w:cs="Times New Roman"/>
          <w:sz w:val="24"/>
          <w:szCs w:val="24"/>
          <w:shd w:val="clear" w:color="auto" w:fill="FFFFFF"/>
        </w:rPr>
        <w:t>tos</w:t>
      </w:r>
      <w:r w:rsidR="003B5C5D" w:rsidRPr="005B3169">
        <w:rPr>
          <w:rFonts w:ascii="Times New Roman" w:hAnsi="Times New Roman" w:cs="Times New Roman"/>
          <w:sz w:val="24"/>
          <w:szCs w:val="24"/>
          <w:shd w:val="clear" w:color="auto" w:fill="FFFFFF"/>
        </w:rPr>
        <w:t xml:space="preserve"> mįsl</w:t>
      </w:r>
      <w:r w:rsidR="003B5C5D">
        <w:rPr>
          <w:rFonts w:ascii="Times New Roman" w:hAnsi="Times New Roman" w:cs="Times New Roman"/>
          <w:sz w:val="24"/>
          <w:szCs w:val="24"/>
          <w:shd w:val="clear" w:color="auto" w:fill="FFFFFF"/>
        </w:rPr>
        <w:t xml:space="preserve">ės atsakymą). Jei atsakymas buvo neteisingas, kiti pasiūlo savo kortelės </w:t>
      </w:r>
      <w:r w:rsidR="003B5C5D">
        <w:rPr>
          <w:rFonts w:ascii="Times New Roman" w:hAnsi="Times New Roman" w:cs="Times New Roman"/>
          <w:sz w:val="24"/>
          <w:szCs w:val="24"/>
          <w:shd w:val="clear" w:color="auto" w:fill="FFFFFF"/>
        </w:rPr>
        <w:lastRenderedPageBreak/>
        <w:t>atsakymą</w:t>
      </w:r>
      <w:r w:rsidR="003B5C5D" w:rsidRPr="005B3169">
        <w:rPr>
          <w:rFonts w:ascii="Times New Roman" w:hAnsi="Times New Roman" w:cs="Times New Roman"/>
          <w:sz w:val="24"/>
          <w:szCs w:val="24"/>
          <w:shd w:val="clear" w:color="auto" w:fill="FFFFFF"/>
        </w:rPr>
        <w:t xml:space="preserve">. </w:t>
      </w:r>
      <w:r w:rsidR="003B5C5D">
        <w:rPr>
          <w:rFonts w:ascii="Times New Roman" w:hAnsi="Times New Roman" w:cs="Times New Roman"/>
          <w:sz w:val="24"/>
          <w:szCs w:val="24"/>
          <w:shd w:val="clear" w:color="auto" w:fill="FFFFFF"/>
        </w:rPr>
        <w:t xml:space="preserve">Taip </w:t>
      </w:r>
      <w:r w:rsidR="003B5C5D" w:rsidRPr="005B3169">
        <w:rPr>
          <w:rFonts w:ascii="Times New Roman" w:hAnsi="Times New Roman" w:cs="Times New Roman"/>
          <w:sz w:val="24"/>
          <w:szCs w:val="24"/>
          <w:shd w:val="clear" w:color="auto" w:fill="FFFFFF"/>
        </w:rPr>
        <w:t>spėlioja</w:t>
      </w:r>
      <w:r w:rsidR="003B5C5D">
        <w:rPr>
          <w:rFonts w:ascii="Times New Roman" w:hAnsi="Times New Roman" w:cs="Times New Roman"/>
          <w:sz w:val="24"/>
          <w:szCs w:val="24"/>
          <w:shd w:val="clear" w:color="auto" w:fill="FFFFFF"/>
        </w:rPr>
        <w:t>ma</w:t>
      </w:r>
      <w:r w:rsidR="003B5C5D" w:rsidRPr="005B3169">
        <w:rPr>
          <w:rFonts w:ascii="Times New Roman" w:hAnsi="Times New Roman" w:cs="Times New Roman"/>
          <w:sz w:val="24"/>
          <w:szCs w:val="24"/>
          <w:shd w:val="clear" w:color="auto" w:fill="FFFFFF"/>
        </w:rPr>
        <w:t xml:space="preserve"> tol, kol </w:t>
      </w:r>
      <w:r w:rsidR="003B5C5D">
        <w:rPr>
          <w:rFonts w:ascii="Times New Roman" w:hAnsi="Times New Roman" w:cs="Times New Roman"/>
          <w:sz w:val="24"/>
          <w:szCs w:val="24"/>
          <w:shd w:val="clear" w:color="auto" w:fill="FFFFFF"/>
        </w:rPr>
        <w:t xml:space="preserve">kuris nors </w:t>
      </w:r>
      <w:r w:rsidR="003B5C5D" w:rsidRPr="005B3169">
        <w:rPr>
          <w:rFonts w:ascii="Times New Roman" w:hAnsi="Times New Roman" w:cs="Times New Roman"/>
          <w:sz w:val="24"/>
          <w:szCs w:val="24"/>
          <w:shd w:val="clear" w:color="auto" w:fill="FFFFFF"/>
        </w:rPr>
        <w:t xml:space="preserve">pasako </w:t>
      </w:r>
      <w:r>
        <w:rPr>
          <w:rFonts w:ascii="Times New Roman" w:hAnsi="Times New Roman" w:cs="Times New Roman"/>
          <w:sz w:val="24"/>
          <w:szCs w:val="24"/>
          <w:shd w:val="clear" w:color="auto" w:fill="FFFFFF"/>
        </w:rPr>
        <w:t xml:space="preserve">savo kortelėje esantį </w:t>
      </w:r>
      <w:r w:rsidR="003B5C5D" w:rsidRPr="005B3169">
        <w:rPr>
          <w:rFonts w:ascii="Times New Roman" w:hAnsi="Times New Roman" w:cs="Times New Roman"/>
          <w:sz w:val="24"/>
          <w:szCs w:val="24"/>
          <w:shd w:val="clear" w:color="auto" w:fill="FFFFFF"/>
        </w:rPr>
        <w:t>teisingą atsakymą</w:t>
      </w:r>
      <w:r>
        <w:rPr>
          <w:rFonts w:ascii="Times New Roman" w:hAnsi="Times New Roman" w:cs="Times New Roman"/>
          <w:sz w:val="24"/>
          <w:szCs w:val="24"/>
          <w:shd w:val="clear" w:color="auto" w:fill="FFFFFF"/>
        </w:rPr>
        <w:t xml:space="preserve"> </w:t>
      </w:r>
      <w:r w:rsidR="003B5C5D" w:rsidRPr="005B3169">
        <w:rPr>
          <w:rFonts w:ascii="Times New Roman" w:hAnsi="Times New Roman" w:cs="Times New Roman"/>
          <w:sz w:val="24"/>
          <w:szCs w:val="24"/>
          <w:shd w:val="clear" w:color="auto" w:fill="FFFFFF"/>
        </w:rPr>
        <w:t>„</w:t>
      </w:r>
      <w:r w:rsidR="003B5C5D">
        <w:rPr>
          <w:rFonts w:ascii="Times New Roman" w:hAnsi="Times New Roman" w:cs="Times New Roman"/>
          <w:sz w:val="24"/>
          <w:szCs w:val="24"/>
          <w:shd w:val="clear" w:color="auto" w:fill="FFFFFF"/>
        </w:rPr>
        <w:t>T</w:t>
      </w:r>
      <w:r w:rsidR="003B5C5D" w:rsidRPr="005B3169">
        <w:rPr>
          <w:rFonts w:ascii="Times New Roman" w:hAnsi="Times New Roman" w:cs="Times New Roman"/>
          <w:sz w:val="24"/>
          <w:szCs w:val="24"/>
          <w:shd w:val="clear" w:color="auto" w:fill="FFFFFF"/>
        </w:rPr>
        <w:t xml:space="preserve">raukinys“. </w:t>
      </w:r>
    </w:p>
    <w:p w14:paraId="5D3FED48" w14:textId="77777777" w:rsidR="003B5C5D" w:rsidRPr="005B3169" w:rsidRDefault="003B5C5D" w:rsidP="00CF16F4">
      <w:pPr>
        <w:ind w:firstLine="567"/>
        <w:rPr>
          <w:rFonts w:ascii="Times New Roman" w:hAnsi="Times New Roman" w:cs="Times New Roman"/>
          <w:sz w:val="24"/>
          <w:szCs w:val="24"/>
        </w:rPr>
      </w:pPr>
      <w:r w:rsidRPr="005B3169">
        <w:rPr>
          <w:rFonts w:ascii="Times New Roman" w:hAnsi="Times New Roman" w:cs="Times New Roman"/>
          <w:sz w:val="24"/>
          <w:szCs w:val="24"/>
          <w:shd w:val="clear" w:color="auto" w:fill="FFFFFF"/>
        </w:rPr>
        <w:t xml:space="preserve">Toliau </w:t>
      </w:r>
      <w:r>
        <w:rPr>
          <w:rFonts w:ascii="Times New Roman" w:hAnsi="Times New Roman" w:cs="Times New Roman"/>
          <w:sz w:val="24"/>
          <w:szCs w:val="24"/>
          <w:shd w:val="clear" w:color="auto" w:fill="FFFFFF"/>
        </w:rPr>
        <w:t xml:space="preserve">teisingą atsakymą pasakęs žaidėjas užmena visiems savo mįslę, užrašytą kortelės viršutinėje dalyje. </w:t>
      </w:r>
      <w:r w:rsidRPr="005B3169">
        <w:rPr>
          <w:rFonts w:ascii="Times New Roman" w:hAnsi="Times New Roman" w:cs="Times New Roman"/>
          <w:sz w:val="24"/>
          <w:szCs w:val="24"/>
          <w:shd w:val="clear" w:color="auto" w:fill="FFFFFF"/>
        </w:rPr>
        <w:t xml:space="preserve">Tuomet </w:t>
      </w:r>
      <w:r>
        <w:rPr>
          <w:rFonts w:ascii="Times New Roman" w:hAnsi="Times New Roman" w:cs="Times New Roman"/>
          <w:sz w:val="24"/>
          <w:szCs w:val="24"/>
          <w:shd w:val="clear" w:color="auto" w:fill="FFFFFF"/>
        </w:rPr>
        <w:t xml:space="preserve">visi ieško šiai mįslei </w:t>
      </w:r>
      <w:r w:rsidRPr="005B3169">
        <w:rPr>
          <w:rFonts w:ascii="Times New Roman" w:hAnsi="Times New Roman" w:cs="Times New Roman"/>
          <w:sz w:val="24"/>
          <w:szCs w:val="24"/>
          <w:shd w:val="clear" w:color="auto" w:fill="FFFFFF"/>
        </w:rPr>
        <w:t xml:space="preserve">atsakymo </w:t>
      </w:r>
      <w:r>
        <w:rPr>
          <w:rFonts w:ascii="Times New Roman" w:hAnsi="Times New Roman" w:cs="Times New Roman"/>
          <w:sz w:val="24"/>
          <w:szCs w:val="24"/>
          <w:shd w:val="clear" w:color="auto" w:fill="FFFFFF"/>
        </w:rPr>
        <w:t>savo kortelėse, i</w:t>
      </w:r>
      <w:r w:rsidRPr="005B3169">
        <w:rPr>
          <w:rFonts w:ascii="Times New Roman" w:hAnsi="Times New Roman" w:cs="Times New Roman"/>
          <w:sz w:val="24"/>
          <w:szCs w:val="24"/>
          <w:shd w:val="clear" w:color="auto" w:fill="FFFFFF"/>
        </w:rPr>
        <w:t>r t. t.</w:t>
      </w:r>
      <w:r>
        <w:rPr>
          <w:rFonts w:ascii="Times New Roman" w:hAnsi="Times New Roman" w:cs="Times New Roman"/>
          <w:sz w:val="24"/>
          <w:szCs w:val="24"/>
          <w:shd w:val="clear" w:color="auto" w:fill="FFFFFF"/>
        </w:rPr>
        <w:t xml:space="preserve"> Žaidimas baigiamas tuomet, kada įmenamos visų kortelių mįslės.</w:t>
      </w:r>
    </w:p>
    <w:p w14:paraId="787ED7BE" w14:textId="77777777" w:rsidR="003B5C5D" w:rsidRDefault="003B5C5D" w:rsidP="00CF16F4">
      <w:pPr>
        <w:rPr>
          <w:rFonts w:ascii="Times New Roman" w:hAnsi="Times New Roman" w:cs="Times New Roman"/>
          <w:sz w:val="24"/>
          <w:szCs w:val="24"/>
        </w:rPr>
      </w:pPr>
    </w:p>
    <w:p w14:paraId="35278624" w14:textId="77777777" w:rsidR="003B5C5D" w:rsidRDefault="003B5C5D" w:rsidP="00CF16F4">
      <w:pPr>
        <w:ind w:firstLine="0"/>
        <w:rPr>
          <w:rFonts w:ascii="Times New Roman" w:hAnsi="Times New Roman" w:cs="Times New Roman"/>
          <w:sz w:val="24"/>
          <w:szCs w:val="24"/>
          <w:shd w:val="clear" w:color="auto" w:fill="FFFFFF"/>
        </w:rPr>
      </w:pPr>
      <w:r w:rsidRPr="00FB1F30">
        <w:rPr>
          <w:rFonts w:ascii="Times New Roman" w:hAnsi="Times New Roman" w:cs="Times New Roman"/>
          <w:i/>
          <w:sz w:val="24"/>
          <w:szCs w:val="24"/>
          <w:shd w:val="clear" w:color="auto" w:fill="FFFFFF"/>
        </w:rPr>
        <w:t>Veiklos aprašą parengė</w:t>
      </w:r>
      <w:r>
        <w:rPr>
          <w:rFonts w:ascii="Times New Roman" w:hAnsi="Times New Roman" w:cs="Times New Roman"/>
          <w:sz w:val="24"/>
          <w:szCs w:val="24"/>
          <w:shd w:val="clear" w:color="auto" w:fill="FFFFFF"/>
        </w:rPr>
        <w:t>: Vilniaus kunigaikščio Gedimino progimnazijos mokytoja metodininkė Lijana Šarkaitė-Viluma (redagavo doc. dr. Dalia Urbanavičienė).</w:t>
      </w:r>
    </w:p>
    <w:p w14:paraId="1286E171" w14:textId="77777777" w:rsidR="00105018" w:rsidRDefault="00105018" w:rsidP="00CF16F4">
      <w:pPr>
        <w:ind w:firstLine="0"/>
        <w:rPr>
          <w:rFonts w:ascii="Times New Roman" w:hAnsi="Times New Roman" w:cs="Times New Roman"/>
          <w:sz w:val="24"/>
          <w:szCs w:val="24"/>
          <w:shd w:val="clear" w:color="auto" w:fill="FFFFFF"/>
        </w:rPr>
      </w:pPr>
    </w:p>
    <w:p w14:paraId="5B8370C2" w14:textId="77777777" w:rsidR="00105018" w:rsidRDefault="00105018" w:rsidP="00CF16F4">
      <w:pPr>
        <w:ind w:firstLine="0"/>
        <w:rPr>
          <w:rFonts w:ascii="Times New Roman" w:hAnsi="Times New Roman" w:cs="Times New Roman"/>
          <w:sz w:val="24"/>
          <w:szCs w:val="24"/>
          <w:shd w:val="clear" w:color="auto" w:fill="FFFFFF"/>
        </w:rPr>
      </w:pPr>
    </w:p>
    <w:p w14:paraId="07E9DCD8" w14:textId="7926FDAF" w:rsidR="003B5C5D" w:rsidRPr="00CF16F4" w:rsidRDefault="001659F1" w:rsidP="00CF16F4">
      <w:pPr>
        <w:pStyle w:val="Heading3"/>
        <w:spacing w:line="276" w:lineRule="auto"/>
        <w:rPr>
          <w:color w:val="0070C0"/>
          <w:lang w:val="lt-LT"/>
        </w:rPr>
      </w:pPr>
      <w:bookmarkStart w:id="40" w:name="_Toc982245435"/>
      <w:r w:rsidRPr="00CF16F4">
        <w:rPr>
          <w:color w:val="0070C0"/>
          <w:shd w:val="clear" w:color="auto" w:fill="FFFFFF"/>
          <w:lang w:val="lt-LT"/>
        </w:rPr>
        <w:t>4.2.3. </w:t>
      </w:r>
      <w:r w:rsidR="003B5C5D" w:rsidRPr="00CF16F4">
        <w:rPr>
          <w:color w:val="0070C0"/>
          <w:lang w:val="lt-LT"/>
        </w:rPr>
        <w:t>Veikla „Prasidainavim</w:t>
      </w:r>
      <w:r w:rsidR="00121DAF" w:rsidRPr="00CF16F4">
        <w:rPr>
          <w:color w:val="0070C0"/>
          <w:lang w:val="lt-LT"/>
        </w:rPr>
        <w:t>ai</w:t>
      </w:r>
      <w:r w:rsidR="00B06600" w:rsidRPr="00CF16F4">
        <w:rPr>
          <w:color w:val="0070C0"/>
          <w:lang w:val="lt-LT"/>
        </w:rPr>
        <w:t>“</w:t>
      </w:r>
      <w:bookmarkEnd w:id="40"/>
    </w:p>
    <w:p w14:paraId="31C9F481" w14:textId="262E1666" w:rsidR="003B5C5D" w:rsidRDefault="003B5C5D" w:rsidP="00CF16F4">
      <w:pPr>
        <w:spacing w:before="240"/>
        <w:ind w:firstLine="567"/>
        <w:rPr>
          <w:rFonts w:ascii="Times New Roman" w:hAnsi="Times New Roman" w:cs="Times New Roman"/>
          <w:sz w:val="24"/>
          <w:szCs w:val="24"/>
        </w:rPr>
      </w:pPr>
      <w:r>
        <w:rPr>
          <w:rFonts w:ascii="Times New Roman" w:hAnsi="Times New Roman" w:cs="Times New Roman"/>
          <w:sz w:val="24"/>
          <w:szCs w:val="24"/>
        </w:rPr>
        <w:t xml:space="preserve">Čia pateikiami sukurti „prasidainavimų“ pratimai, skirti ne tik muzikinių, bet ir kalbinių įgūdžių (dikcijos, artikuliacijos) lavinimui bei balso apšilimui. Šie pratimai sudaryti panaudojant </w:t>
      </w:r>
      <w:r w:rsidR="00121DAF">
        <w:rPr>
          <w:rFonts w:ascii="Times New Roman" w:hAnsi="Times New Roman" w:cs="Times New Roman"/>
          <w:sz w:val="24"/>
          <w:szCs w:val="24"/>
        </w:rPr>
        <w:t>smulkiąją tautosaką (</w:t>
      </w:r>
      <w:r>
        <w:rPr>
          <w:rFonts w:ascii="Times New Roman" w:hAnsi="Times New Roman" w:cs="Times New Roman"/>
          <w:sz w:val="24"/>
          <w:szCs w:val="24"/>
        </w:rPr>
        <w:t>patarles, priežodžius, greitakalbes, erzinimus, skaičiuotes, maldeles</w:t>
      </w:r>
      <w:r w:rsidR="00121DAF">
        <w:rPr>
          <w:rFonts w:ascii="Times New Roman" w:hAnsi="Times New Roman" w:cs="Times New Roman"/>
          <w:sz w:val="24"/>
          <w:szCs w:val="24"/>
        </w:rPr>
        <w:t>)</w:t>
      </w:r>
      <w:r>
        <w:rPr>
          <w:rFonts w:ascii="Times New Roman" w:hAnsi="Times New Roman" w:cs="Times New Roman"/>
          <w:sz w:val="24"/>
          <w:szCs w:val="24"/>
        </w:rPr>
        <w:t xml:space="preserve">, </w:t>
      </w:r>
      <w:r w:rsidR="00121DAF">
        <w:rPr>
          <w:rFonts w:ascii="Times New Roman" w:hAnsi="Times New Roman" w:cs="Times New Roman"/>
          <w:sz w:val="24"/>
          <w:szCs w:val="24"/>
        </w:rPr>
        <w:t xml:space="preserve">kiekvienam pavyzdžiui </w:t>
      </w:r>
      <w:r>
        <w:rPr>
          <w:rFonts w:ascii="Times New Roman" w:hAnsi="Times New Roman" w:cs="Times New Roman"/>
          <w:sz w:val="24"/>
          <w:szCs w:val="24"/>
        </w:rPr>
        <w:t>pritaikant tradicin</w:t>
      </w:r>
      <w:r w:rsidR="00121DAF">
        <w:rPr>
          <w:rFonts w:ascii="Times New Roman" w:hAnsi="Times New Roman" w:cs="Times New Roman"/>
          <w:sz w:val="24"/>
          <w:szCs w:val="24"/>
        </w:rPr>
        <w:t>ę</w:t>
      </w:r>
      <w:r>
        <w:rPr>
          <w:rFonts w:ascii="Times New Roman" w:hAnsi="Times New Roman" w:cs="Times New Roman"/>
          <w:sz w:val="24"/>
          <w:szCs w:val="24"/>
        </w:rPr>
        <w:t xml:space="preserve"> arba sukurt</w:t>
      </w:r>
      <w:r w:rsidR="00121DAF">
        <w:rPr>
          <w:rFonts w:ascii="Times New Roman" w:hAnsi="Times New Roman" w:cs="Times New Roman"/>
          <w:sz w:val="24"/>
          <w:szCs w:val="24"/>
        </w:rPr>
        <w:t>ą</w:t>
      </w:r>
      <w:r>
        <w:rPr>
          <w:rFonts w:ascii="Times New Roman" w:hAnsi="Times New Roman" w:cs="Times New Roman"/>
          <w:sz w:val="24"/>
          <w:szCs w:val="24"/>
        </w:rPr>
        <w:t xml:space="preserve"> melodij</w:t>
      </w:r>
      <w:r w:rsidR="00121DAF">
        <w:rPr>
          <w:rFonts w:ascii="Times New Roman" w:hAnsi="Times New Roman" w:cs="Times New Roman"/>
          <w:sz w:val="24"/>
          <w:szCs w:val="24"/>
        </w:rPr>
        <w:t>ą</w:t>
      </w:r>
      <w:r>
        <w:rPr>
          <w:rFonts w:ascii="Times New Roman" w:hAnsi="Times New Roman" w:cs="Times New Roman"/>
          <w:sz w:val="24"/>
          <w:szCs w:val="24"/>
        </w:rPr>
        <w:t>.</w:t>
      </w:r>
      <w:r w:rsidR="00F905FB">
        <w:rPr>
          <w:rFonts w:ascii="Times New Roman" w:hAnsi="Times New Roman" w:cs="Times New Roman"/>
          <w:sz w:val="24"/>
          <w:szCs w:val="24"/>
        </w:rPr>
        <w:t xml:space="preserve"> </w:t>
      </w:r>
    </w:p>
    <w:p w14:paraId="2BB5CEE2" w14:textId="0FDF2EF0" w:rsidR="003B5C5D" w:rsidRPr="000300AE" w:rsidRDefault="003B5C5D" w:rsidP="00CF16F4">
      <w:pPr>
        <w:spacing w:before="120"/>
        <w:ind w:firstLine="567"/>
        <w:rPr>
          <w:rFonts w:ascii="Times New Roman" w:hAnsi="Times New Roman" w:cs="Times New Roman"/>
          <w:sz w:val="24"/>
          <w:szCs w:val="24"/>
        </w:rPr>
      </w:pPr>
      <w:r w:rsidRPr="000300AE">
        <w:rPr>
          <w:rFonts w:ascii="Times New Roman" w:hAnsi="Times New Roman" w:cs="Times New Roman"/>
          <w:b/>
          <w:bCs/>
          <w:sz w:val="24"/>
          <w:szCs w:val="24"/>
        </w:rPr>
        <w:t>Atitiktis Etninės kultūros programos mokymo turiniui</w:t>
      </w:r>
      <w:r w:rsidRPr="000300AE">
        <w:rPr>
          <w:rFonts w:ascii="Times New Roman" w:hAnsi="Times New Roman" w:cs="Times New Roman"/>
          <w:sz w:val="24"/>
          <w:szCs w:val="24"/>
        </w:rPr>
        <w:t xml:space="preserve">: </w:t>
      </w:r>
      <w:r w:rsidR="007B720E">
        <w:rPr>
          <w:rFonts w:ascii="Times New Roman" w:hAnsi="Times New Roman" w:cs="Times New Roman"/>
          <w:sz w:val="24"/>
          <w:szCs w:val="24"/>
        </w:rPr>
        <w:t xml:space="preserve">temos </w:t>
      </w:r>
      <w:r w:rsidRPr="007B720E">
        <w:rPr>
          <w:rFonts w:ascii="Times New Roman" w:hAnsi="Times New Roman" w:cs="Times New Roman"/>
          <w:i/>
          <w:sz w:val="24"/>
          <w:szCs w:val="24"/>
          <w:lang w:eastAsia="ar-SA"/>
        </w:rPr>
        <w:t>Liaudies kūrybos samprata</w:t>
      </w:r>
      <w:r w:rsidRPr="005B3C9D">
        <w:rPr>
          <w:rFonts w:ascii="Times New Roman" w:hAnsi="Times New Roman" w:cs="Times New Roman"/>
          <w:sz w:val="24"/>
          <w:szCs w:val="24"/>
          <w:lang w:eastAsia="ar-SA"/>
        </w:rPr>
        <w:t xml:space="preserve"> (1–2 kl.)</w:t>
      </w:r>
      <w:r>
        <w:rPr>
          <w:rFonts w:ascii="Times New Roman" w:hAnsi="Times New Roman" w:cs="Times New Roman"/>
          <w:sz w:val="24"/>
          <w:szCs w:val="24"/>
          <w:lang w:eastAsia="ar-SA"/>
        </w:rPr>
        <w:t>,</w:t>
      </w:r>
      <w:r w:rsidRPr="000300AE">
        <w:rPr>
          <w:rFonts w:ascii="Times New Roman" w:hAnsi="Times New Roman" w:cs="Times New Roman"/>
          <w:sz w:val="24"/>
          <w:szCs w:val="24"/>
        </w:rPr>
        <w:t xml:space="preserve"> </w:t>
      </w:r>
      <w:r w:rsidRPr="007B720E">
        <w:rPr>
          <w:rFonts w:ascii="Times New Roman" w:hAnsi="Times New Roman" w:cs="Times New Roman"/>
          <w:i/>
          <w:sz w:val="24"/>
          <w:szCs w:val="24"/>
        </w:rPr>
        <w:t>Sakytinis, muzikinis ir žaidybinis folkloras</w:t>
      </w:r>
      <w:r w:rsidR="007B720E">
        <w:rPr>
          <w:rFonts w:ascii="Times New Roman" w:hAnsi="Times New Roman" w:cs="Times New Roman"/>
          <w:sz w:val="24"/>
          <w:szCs w:val="24"/>
        </w:rPr>
        <w:t xml:space="preserve"> (1–4 kl.), </w:t>
      </w:r>
      <w:r w:rsidRPr="007B720E">
        <w:rPr>
          <w:rFonts w:ascii="Times New Roman" w:hAnsi="Times New Roman" w:cs="Times New Roman"/>
          <w:i/>
          <w:sz w:val="24"/>
          <w:szCs w:val="24"/>
        </w:rPr>
        <w:t>Kolektyvinė ir individuali tradicinė kūryba</w:t>
      </w:r>
      <w:r>
        <w:rPr>
          <w:rFonts w:ascii="Times New Roman" w:hAnsi="Times New Roman" w:cs="Times New Roman"/>
          <w:sz w:val="24"/>
          <w:szCs w:val="24"/>
        </w:rPr>
        <w:t xml:space="preserve"> </w:t>
      </w:r>
      <w:r w:rsidRPr="000300AE">
        <w:rPr>
          <w:rFonts w:ascii="Times New Roman" w:hAnsi="Times New Roman" w:cs="Times New Roman"/>
          <w:sz w:val="24"/>
          <w:szCs w:val="24"/>
        </w:rPr>
        <w:t>(3–4 kl</w:t>
      </w:r>
      <w:r>
        <w:rPr>
          <w:rFonts w:ascii="Times New Roman" w:hAnsi="Times New Roman" w:cs="Times New Roman"/>
          <w:sz w:val="24"/>
          <w:szCs w:val="24"/>
        </w:rPr>
        <w:t>.</w:t>
      </w:r>
      <w:r w:rsidRPr="000300AE">
        <w:rPr>
          <w:rFonts w:ascii="Times New Roman" w:hAnsi="Times New Roman" w:cs="Times New Roman"/>
          <w:sz w:val="24"/>
          <w:szCs w:val="24"/>
        </w:rPr>
        <w:t>).</w:t>
      </w:r>
    </w:p>
    <w:p w14:paraId="78CE7BA8" w14:textId="77777777" w:rsidR="003B5C5D" w:rsidRPr="000300AE" w:rsidRDefault="003B5C5D" w:rsidP="00CF16F4">
      <w:pPr>
        <w:spacing w:before="120"/>
        <w:ind w:firstLine="567"/>
        <w:rPr>
          <w:rFonts w:ascii="Times New Roman" w:hAnsi="Times New Roman" w:cs="Times New Roman"/>
          <w:sz w:val="24"/>
          <w:szCs w:val="24"/>
        </w:rPr>
      </w:pPr>
      <w:r w:rsidRPr="005B3C9D">
        <w:rPr>
          <w:rFonts w:ascii="Times New Roman" w:hAnsi="Times New Roman" w:cs="Times New Roman"/>
          <w:b/>
          <w:bCs/>
          <w:sz w:val="24"/>
          <w:szCs w:val="24"/>
        </w:rPr>
        <w:t>Integraciniai ryšiai:</w:t>
      </w:r>
      <w:r w:rsidRPr="000300AE">
        <w:rPr>
          <w:rFonts w:ascii="Times New Roman" w:hAnsi="Times New Roman" w:cs="Times New Roman"/>
          <w:sz w:val="24"/>
          <w:szCs w:val="24"/>
        </w:rPr>
        <w:t xml:space="preserve"> Lietuvių kalba; </w:t>
      </w:r>
      <w:r>
        <w:rPr>
          <w:rFonts w:ascii="Times New Roman" w:hAnsi="Times New Roman" w:cs="Times New Roman"/>
          <w:sz w:val="24"/>
          <w:szCs w:val="24"/>
        </w:rPr>
        <w:t>Muzika</w:t>
      </w:r>
      <w:r w:rsidRPr="000300AE">
        <w:rPr>
          <w:rFonts w:ascii="Times New Roman" w:hAnsi="Times New Roman" w:cs="Times New Roman"/>
          <w:sz w:val="24"/>
          <w:szCs w:val="24"/>
        </w:rPr>
        <w:t>.</w:t>
      </w:r>
    </w:p>
    <w:p w14:paraId="2F7EFEED" w14:textId="77777777" w:rsidR="003B5C5D" w:rsidRDefault="003B5C5D" w:rsidP="00CF16F4">
      <w:pPr>
        <w:spacing w:before="120"/>
        <w:ind w:firstLine="567"/>
        <w:rPr>
          <w:rFonts w:ascii="Times New Roman" w:hAnsi="Times New Roman" w:cs="Times New Roman"/>
          <w:sz w:val="24"/>
          <w:szCs w:val="24"/>
        </w:rPr>
      </w:pPr>
    </w:p>
    <w:p w14:paraId="36069793" w14:textId="40D1AAFC" w:rsidR="003B5C5D" w:rsidRPr="00B06600" w:rsidRDefault="00B06600" w:rsidP="00CF16F4">
      <w:pPr>
        <w:tabs>
          <w:tab w:val="left" w:pos="851"/>
        </w:tabs>
        <w:spacing w:before="120"/>
        <w:ind w:firstLine="567"/>
        <w:jc w:val="left"/>
        <w:rPr>
          <w:rFonts w:ascii="Times New Roman" w:hAnsi="Times New Roman" w:cs="Times New Roman"/>
          <w:b/>
          <w:bCs/>
          <w:sz w:val="24"/>
          <w:szCs w:val="24"/>
        </w:rPr>
      </w:pPr>
      <w:r>
        <w:rPr>
          <w:rFonts w:ascii="Times New Roman" w:hAnsi="Times New Roman" w:cs="Times New Roman"/>
          <w:b/>
          <w:bCs/>
          <w:sz w:val="24"/>
          <w:szCs w:val="24"/>
        </w:rPr>
        <w:t xml:space="preserve">1 pratimas. </w:t>
      </w:r>
      <w:r w:rsidR="003B5C5D" w:rsidRPr="00B06600">
        <w:rPr>
          <w:rFonts w:ascii="Times New Roman" w:hAnsi="Times New Roman" w:cs="Times New Roman"/>
          <w:b/>
          <w:bCs/>
          <w:sz w:val="24"/>
          <w:szCs w:val="24"/>
        </w:rPr>
        <w:t xml:space="preserve">Erzinimas „Gandrai, gandrai, ga ga ga“ </w:t>
      </w:r>
      <w:r w:rsidR="003B5C5D" w:rsidRPr="00B06600">
        <w:rPr>
          <w:rFonts w:ascii="Times New Roman" w:hAnsi="Times New Roman" w:cs="Times New Roman"/>
          <w:sz w:val="24"/>
          <w:szCs w:val="24"/>
        </w:rPr>
        <w:t>(ALŠVA)</w:t>
      </w:r>
    </w:p>
    <w:p w14:paraId="35F1B533" w14:textId="77777777" w:rsidR="003B5C5D" w:rsidRDefault="003B5C5D" w:rsidP="00CF16F4">
      <w:pPr>
        <w:spacing w:before="60"/>
        <w:ind w:left="1701"/>
        <w:rPr>
          <w:rFonts w:ascii="Times New Roman" w:hAnsi="Times New Roman" w:cs="Times New Roman"/>
          <w:sz w:val="24"/>
          <w:szCs w:val="24"/>
        </w:rPr>
      </w:pPr>
      <w:r>
        <w:rPr>
          <w:rFonts w:ascii="Times New Roman" w:hAnsi="Times New Roman" w:cs="Times New Roman"/>
          <w:sz w:val="24"/>
          <w:szCs w:val="24"/>
        </w:rPr>
        <w:t>Gandrai, gandrai, ga ga ga,</w:t>
      </w:r>
    </w:p>
    <w:p w14:paraId="14C1345B" w14:textId="77777777" w:rsidR="003B5C5D" w:rsidRDefault="003B5C5D" w:rsidP="00CF16F4">
      <w:pPr>
        <w:spacing w:before="60"/>
        <w:ind w:left="1701"/>
        <w:rPr>
          <w:rFonts w:ascii="Times New Roman" w:hAnsi="Times New Roman" w:cs="Times New Roman"/>
          <w:sz w:val="24"/>
          <w:szCs w:val="24"/>
        </w:rPr>
      </w:pPr>
      <w:r>
        <w:rPr>
          <w:rFonts w:ascii="Times New Roman" w:hAnsi="Times New Roman" w:cs="Times New Roman"/>
          <w:sz w:val="24"/>
          <w:szCs w:val="24"/>
        </w:rPr>
        <w:t>Tavo pati ragana,</w:t>
      </w:r>
    </w:p>
    <w:p w14:paraId="53023DD5" w14:textId="77777777" w:rsidR="003B5C5D" w:rsidRDefault="003B5C5D" w:rsidP="00CF16F4">
      <w:pPr>
        <w:spacing w:before="60"/>
        <w:ind w:left="1701"/>
        <w:rPr>
          <w:rFonts w:ascii="Times New Roman" w:hAnsi="Times New Roman" w:cs="Times New Roman"/>
          <w:sz w:val="24"/>
          <w:szCs w:val="24"/>
        </w:rPr>
      </w:pPr>
      <w:r>
        <w:rPr>
          <w:rFonts w:ascii="Times New Roman" w:hAnsi="Times New Roman" w:cs="Times New Roman"/>
          <w:sz w:val="24"/>
          <w:szCs w:val="24"/>
        </w:rPr>
        <w:t>Išvažiavo žabarų,</w:t>
      </w:r>
    </w:p>
    <w:p w14:paraId="751CDAA0" w14:textId="6BBBD318" w:rsidR="003B5C5D" w:rsidRDefault="003B5C5D" w:rsidP="00CF16F4">
      <w:pPr>
        <w:spacing w:before="60"/>
        <w:ind w:left="1701"/>
        <w:rPr>
          <w:rFonts w:ascii="Times New Roman" w:hAnsi="Times New Roman" w:cs="Times New Roman"/>
          <w:sz w:val="24"/>
          <w:szCs w:val="24"/>
        </w:rPr>
      </w:pPr>
      <w:r>
        <w:rPr>
          <w:rFonts w:ascii="Times New Roman" w:hAnsi="Times New Roman" w:cs="Times New Roman"/>
          <w:sz w:val="24"/>
          <w:szCs w:val="24"/>
        </w:rPr>
        <w:t xml:space="preserve">Parvažiavo be nagų. </w:t>
      </w:r>
    </w:p>
    <w:p w14:paraId="6EFC3132" w14:textId="77777777" w:rsidR="003B5C5D" w:rsidRDefault="003B5C5D" w:rsidP="00105018">
      <w:pPr>
        <w:tabs>
          <w:tab w:val="left" w:pos="851"/>
        </w:tabs>
        <w:ind w:left="567" w:hanging="567"/>
        <w:jc w:val="center"/>
        <w:rPr>
          <w:rFonts w:ascii="Times New Roman" w:hAnsi="Times New Roman" w:cs="Times New Roman"/>
          <w:sz w:val="24"/>
          <w:szCs w:val="24"/>
        </w:rPr>
      </w:pPr>
      <w:r>
        <w:rPr>
          <w:noProof/>
          <w:lang w:val="pl-PL" w:eastAsia="pl-PL"/>
        </w:rPr>
        <w:drawing>
          <wp:inline distT="0" distB="0" distL="0" distR="0" wp14:anchorId="2DFCDAB9" wp14:editId="15FF746F">
            <wp:extent cx="5136543" cy="1237756"/>
            <wp:effectExtent l="0" t="0" r="6985" b="635"/>
            <wp:docPr id="188702423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024237" name=""/>
                    <pic:cNvPicPr/>
                  </pic:nvPicPr>
                  <pic:blipFill>
                    <a:blip r:embed="rId64"/>
                    <a:stretch>
                      <a:fillRect/>
                    </a:stretch>
                  </pic:blipFill>
                  <pic:spPr>
                    <a:xfrm>
                      <a:off x="0" y="0"/>
                      <a:ext cx="5169606" cy="1245723"/>
                    </a:xfrm>
                    <a:prstGeom prst="rect">
                      <a:avLst/>
                    </a:prstGeom>
                  </pic:spPr>
                </pic:pic>
              </a:graphicData>
            </a:graphic>
          </wp:inline>
        </w:drawing>
      </w:r>
    </w:p>
    <w:p w14:paraId="5B670C1D" w14:textId="77777777" w:rsidR="00105018" w:rsidRDefault="00105018" w:rsidP="00105018">
      <w:pPr>
        <w:tabs>
          <w:tab w:val="left" w:pos="851"/>
        </w:tabs>
        <w:ind w:left="567" w:hanging="567"/>
        <w:jc w:val="center"/>
        <w:rPr>
          <w:rFonts w:ascii="Times New Roman" w:hAnsi="Times New Roman" w:cs="Times New Roman"/>
          <w:sz w:val="24"/>
          <w:szCs w:val="24"/>
        </w:rPr>
      </w:pPr>
    </w:p>
    <w:p w14:paraId="5BF83BC8" w14:textId="77777777" w:rsidR="003B5C5D" w:rsidRDefault="003B5C5D" w:rsidP="003B5C5D">
      <w:pPr>
        <w:rPr>
          <w:rFonts w:ascii="Times New Roman" w:hAnsi="Times New Roman" w:cs="Times New Roman"/>
          <w:sz w:val="24"/>
          <w:szCs w:val="24"/>
        </w:rPr>
      </w:pPr>
    </w:p>
    <w:p w14:paraId="5C530D88" w14:textId="77777777" w:rsidR="00CF16F4" w:rsidRPr="00F905FB" w:rsidRDefault="00F905FB" w:rsidP="00CF16F4">
      <w:pPr>
        <w:pStyle w:val="ListParagraph"/>
        <w:tabs>
          <w:tab w:val="left" w:pos="851"/>
        </w:tabs>
        <w:spacing w:after="160"/>
        <w:ind w:left="567" w:firstLine="0"/>
        <w:jc w:val="left"/>
        <w:rPr>
          <w:rFonts w:ascii="Times New Roman" w:hAnsi="Times New Roman" w:cs="Times New Roman"/>
          <w:sz w:val="24"/>
          <w:szCs w:val="24"/>
        </w:rPr>
      </w:pPr>
      <w:r w:rsidRPr="00F905FB">
        <w:rPr>
          <w:rFonts w:ascii="Times New Roman" w:hAnsi="Times New Roman" w:cs="Times New Roman"/>
          <w:b/>
          <w:bCs/>
          <w:sz w:val="24"/>
          <w:szCs w:val="24"/>
        </w:rPr>
        <w:t xml:space="preserve">2 pratimas. </w:t>
      </w:r>
      <w:r w:rsidR="00CF16F4" w:rsidRPr="00F905FB">
        <w:rPr>
          <w:rFonts w:ascii="Times New Roman" w:hAnsi="Times New Roman" w:cs="Times New Roman"/>
          <w:b/>
          <w:bCs/>
          <w:sz w:val="24"/>
          <w:szCs w:val="24"/>
        </w:rPr>
        <w:t xml:space="preserve">Greitakalbė „Šeši vyrai, šešios girios, šešios žąsys“ </w:t>
      </w:r>
      <w:r w:rsidR="00CF16F4" w:rsidRPr="00F905FB">
        <w:rPr>
          <w:rFonts w:ascii="Times New Roman" w:hAnsi="Times New Roman" w:cs="Times New Roman"/>
          <w:sz w:val="24"/>
          <w:szCs w:val="24"/>
        </w:rPr>
        <w:t>(t</w:t>
      </w:r>
      <w:r w:rsidR="00CF16F4">
        <w:rPr>
          <w:rFonts w:ascii="Times New Roman" w:hAnsi="Times New Roman" w:cs="Times New Roman"/>
          <w:sz w:val="24"/>
          <w:szCs w:val="24"/>
        </w:rPr>
        <w:t>ekstas –</w:t>
      </w:r>
      <w:r w:rsidR="00CF16F4" w:rsidRPr="00F905FB">
        <w:rPr>
          <w:rFonts w:ascii="Times New Roman" w:hAnsi="Times New Roman" w:cs="Times New Roman"/>
          <w:sz w:val="24"/>
          <w:szCs w:val="24"/>
        </w:rPr>
        <w:t xml:space="preserve"> Gr,</w:t>
      </w:r>
      <w:r w:rsidR="00CF16F4">
        <w:rPr>
          <w:rFonts w:ascii="Times New Roman" w:hAnsi="Times New Roman" w:cs="Times New Roman"/>
          <w:sz w:val="24"/>
          <w:szCs w:val="24"/>
        </w:rPr>
        <w:t xml:space="preserve"> </w:t>
      </w:r>
      <w:r w:rsidR="00CF16F4" w:rsidRPr="00F905FB">
        <w:rPr>
          <w:rFonts w:ascii="Times New Roman" w:hAnsi="Times New Roman" w:cs="Times New Roman"/>
          <w:sz w:val="24"/>
          <w:szCs w:val="24"/>
        </w:rPr>
        <w:t>m</w:t>
      </w:r>
      <w:r w:rsidR="00CF16F4">
        <w:rPr>
          <w:rFonts w:ascii="Times New Roman" w:hAnsi="Times New Roman" w:cs="Times New Roman"/>
          <w:sz w:val="24"/>
          <w:szCs w:val="24"/>
        </w:rPr>
        <w:t>e</w:t>
      </w:r>
      <w:r w:rsidR="00CF16F4" w:rsidRPr="00F905FB">
        <w:rPr>
          <w:rFonts w:ascii="Times New Roman" w:hAnsi="Times New Roman" w:cs="Times New Roman"/>
          <w:sz w:val="24"/>
          <w:szCs w:val="24"/>
        </w:rPr>
        <w:t xml:space="preserve">l. </w:t>
      </w:r>
      <w:r w:rsidR="00CF16F4">
        <w:rPr>
          <w:rFonts w:ascii="Times New Roman" w:hAnsi="Times New Roman" w:cs="Times New Roman"/>
          <w:sz w:val="24"/>
          <w:szCs w:val="24"/>
        </w:rPr>
        <w:t xml:space="preserve">–  </w:t>
      </w:r>
      <w:r w:rsidR="00CF16F4" w:rsidRPr="00F905FB">
        <w:rPr>
          <w:rFonts w:ascii="Times New Roman" w:hAnsi="Times New Roman" w:cs="Times New Roman"/>
          <w:sz w:val="24"/>
          <w:szCs w:val="24"/>
        </w:rPr>
        <w:t>LŠV)</w:t>
      </w:r>
    </w:p>
    <w:p w14:paraId="793AFBBC" w14:textId="4112A458" w:rsidR="00CF16F4" w:rsidRDefault="00CF16F4" w:rsidP="00CF16F4">
      <w:pPr>
        <w:ind w:firstLine="0"/>
        <w:jc w:val="center"/>
        <w:rPr>
          <w:rFonts w:ascii="Times New Roman" w:hAnsi="Times New Roman" w:cs="Times New Roman"/>
          <w:sz w:val="24"/>
          <w:szCs w:val="24"/>
        </w:rPr>
      </w:pPr>
      <w:r>
        <w:rPr>
          <w:noProof/>
          <w:lang w:val="pl-PL" w:eastAsia="pl-PL"/>
        </w:rPr>
        <w:drawing>
          <wp:inline distT="0" distB="0" distL="0" distR="0" wp14:anchorId="14F3328F" wp14:editId="1550B8BC">
            <wp:extent cx="5360468" cy="1265584"/>
            <wp:effectExtent l="0" t="0" r="0" b="0"/>
            <wp:docPr id="87582385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823857" name=""/>
                    <pic:cNvPicPr/>
                  </pic:nvPicPr>
                  <pic:blipFill>
                    <a:blip r:embed="rId65"/>
                    <a:stretch>
                      <a:fillRect/>
                    </a:stretch>
                  </pic:blipFill>
                  <pic:spPr>
                    <a:xfrm>
                      <a:off x="0" y="0"/>
                      <a:ext cx="5374051" cy="1268791"/>
                    </a:xfrm>
                    <a:prstGeom prst="rect">
                      <a:avLst/>
                    </a:prstGeom>
                  </pic:spPr>
                </pic:pic>
              </a:graphicData>
            </a:graphic>
          </wp:inline>
        </w:drawing>
      </w:r>
    </w:p>
    <w:p w14:paraId="0337A814" w14:textId="77777777" w:rsidR="00315D28" w:rsidRDefault="00315D28" w:rsidP="00CF16F4">
      <w:pPr>
        <w:ind w:firstLine="0"/>
        <w:jc w:val="center"/>
        <w:rPr>
          <w:rFonts w:ascii="Times New Roman" w:hAnsi="Times New Roman" w:cs="Times New Roman"/>
          <w:sz w:val="24"/>
          <w:szCs w:val="24"/>
        </w:rPr>
      </w:pPr>
    </w:p>
    <w:p w14:paraId="77DEF788" w14:textId="54CBCCAD" w:rsidR="00F905FB" w:rsidRPr="00F905FB" w:rsidRDefault="00CF16F4" w:rsidP="00CF16F4">
      <w:pPr>
        <w:tabs>
          <w:tab w:val="left" w:pos="851"/>
        </w:tabs>
        <w:spacing w:before="120"/>
        <w:ind w:left="567" w:firstLine="0"/>
        <w:jc w:val="left"/>
        <w:rPr>
          <w:rFonts w:ascii="Times New Roman" w:hAnsi="Times New Roman" w:cs="Times New Roman"/>
          <w:sz w:val="24"/>
          <w:szCs w:val="24"/>
        </w:rPr>
      </w:pPr>
      <w:r>
        <w:rPr>
          <w:rFonts w:ascii="Times New Roman" w:hAnsi="Times New Roman" w:cs="Times New Roman"/>
          <w:b/>
          <w:bCs/>
          <w:sz w:val="24"/>
          <w:szCs w:val="24"/>
        </w:rPr>
        <w:lastRenderedPageBreak/>
        <w:t xml:space="preserve">3 pratima. </w:t>
      </w:r>
      <w:r w:rsidR="00F905FB" w:rsidRPr="00F905FB">
        <w:rPr>
          <w:rFonts w:ascii="Times New Roman" w:hAnsi="Times New Roman" w:cs="Times New Roman"/>
          <w:b/>
          <w:bCs/>
          <w:sz w:val="24"/>
          <w:szCs w:val="24"/>
        </w:rPr>
        <w:t>Gegutės pamėgdžiojimas „Kukū, duos Dievas pupų“</w:t>
      </w:r>
      <w:r w:rsidR="00F905FB" w:rsidRPr="00F905FB">
        <w:rPr>
          <w:rFonts w:ascii="Times New Roman" w:hAnsi="Times New Roman" w:cs="Times New Roman"/>
          <w:sz w:val="24"/>
          <w:szCs w:val="24"/>
        </w:rPr>
        <w:t xml:space="preserve"> (UV p. 25)</w:t>
      </w:r>
    </w:p>
    <w:p w14:paraId="3FCB15F1" w14:textId="77777777" w:rsidR="00F905FB" w:rsidRPr="002C450A" w:rsidRDefault="00F905FB" w:rsidP="00CF16F4">
      <w:pPr>
        <w:spacing w:before="60"/>
        <w:ind w:left="1701"/>
        <w:rPr>
          <w:rFonts w:ascii="Times New Roman" w:hAnsi="Times New Roman" w:cs="Times New Roman"/>
          <w:sz w:val="24"/>
          <w:szCs w:val="24"/>
        </w:rPr>
      </w:pPr>
      <w:r w:rsidRPr="002C450A">
        <w:rPr>
          <w:rFonts w:ascii="Times New Roman" w:hAnsi="Times New Roman" w:cs="Times New Roman"/>
          <w:sz w:val="24"/>
          <w:szCs w:val="24"/>
        </w:rPr>
        <w:t>: Kukū, duos Dievas pupų,</w:t>
      </w:r>
    </w:p>
    <w:p w14:paraId="6D158A00" w14:textId="77777777" w:rsidR="00F905FB" w:rsidRPr="002C450A" w:rsidRDefault="00F905FB" w:rsidP="00CF16F4">
      <w:pPr>
        <w:spacing w:before="60"/>
        <w:ind w:left="1701"/>
        <w:rPr>
          <w:rFonts w:ascii="Times New Roman" w:hAnsi="Times New Roman" w:cs="Times New Roman"/>
          <w:sz w:val="24"/>
          <w:szCs w:val="24"/>
        </w:rPr>
      </w:pPr>
      <w:r w:rsidRPr="002C450A">
        <w:rPr>
          <w:rFonts w:ascii="Times New Roman" w:hAnsi="Times New Roman" w:cs="Times New Roman"/>
          <w:sz w:val="24"/>
          <w:szCs w:val="24"/>
        </w:rPr>
        <w:t>Pasėsiu balaitėj,</w:t>
      </w:r>
    </w:p>
    <w:p w14:paraId="6E5C1ED4" w14:textId="77777777" w:rsidR="00F905FB" w:rsidRDefault="00F905FB" w:rsidP="00CF16F4">
      <w:pPr>
        <w:pStyle w:val="ListParagraph"/>
        <w:spacing w:before="60"/>
        <w:ind w:left="1701"/>
        <w:contextualSpacing w:val="0"/>
        <w:rPr>
          <w:rFonts w:ascii="Times New Roman" w:hAnsi="Times New Roman" w:cs="Times New Roman"/>
          <w:sz w:val="24"/>
          <w:szCs w:val="24"/>
        </w:rPr>
      </w:pPr>
      <w:r w:rsidRPr="002C450A">
        <w:rPr>
          <w:rFonts w:ascii="Times New Roman" w:hAnsi="Times New Roman" w:cs="Times New Roman"/>
          <w:sz w:val="24"/>
          <w:szCs w:val="24"/>
        </w:rPr>
        <w:t>Želdysiu eglaitėj. :</w:t>
      </w:r>
    </w:p>
    <w:p w14:paraId="5F179C88" w14:textId="77777777" w:rsidR="00F905FB" w:rsidRDefault="00F905FB" w:rsidP="00CF16F4">
      <w:pPr>
        <w:pStyle w:val="ListParagraph"/>
        <w:spacing w:before="60"/>
        <w:ind w:left="1701"/>
        <w:contextualSpacing w:val="0"/>
        <w:rPr>
          <w:rFonts w:ascii="Times New Roman" w:hAnsi="Times New Roman" w:cs="Times New Roman"/>
          <w:sz w:val="24"/>
          <w:szCs w:val="24"/>
        </w:rPr>
      </w:pPr>
    </w:p>
    <w:p w14:paraId="27DCEE71" w14:textId="77777777" w:rsidR="00F905FB" w:rsidRPr="000E2A61" w:rsidRDefault="00F905FB" w:rsidP="00CF16F4">
      <w:pPr>
        <w:ind w:firstLine="0"/>
        <w:jc w:val="center"/>
        <w:rPr>
          <w:rFonts w:ascii="Times New Roman" w:hAnsi="Times New Roman" w:cs="Times New Roman"/>
          <w:sz w:val="24"/>
          <w:szCs w:val="24"/>
        </w:rPr>
      </w:pPr>
      <w:r w:rsidRPr="000E2A61">
        <w:rPr>
          <w:rFonts w:ascii="Times New Roman" w:hAnsi="Times New Roman" w:cs="Times New Roman"/>
          <w:noProof/>
          <w:sz w:val="24"/>
          <w:szCs w:val="24"/>
          <w:lang w:val="pl-PL" w:eastAsia="pl-PL"/>
        </w:rPr>
        <w:drawing>
          <wp:inline distT="0" distB="0" distL="0" distR="0" wp14:anchorId="61B42124" wp14:editId="566855D7">
            <wp:extent cx="5239263" cy="667265"/>
            <wp:effectExtent l="0" t="0" r="0" b="0"/>
            <wp:docPr id="20" name="Paveikslas17">
              <a:extLst xmlns:a="http://schemas.openxmlformats.org/drawingml/2006/main">
                <a:ext uri="{FF2B5EF4-FFF2-40B4-BE49-F238E27FC236}">
                  <a16:creationId xmlns:a16="http://schemas.microsoft.com/office/drawing/2014/main" id="{E619041C-1516-443B-9276-9F8B5491D4FB}"/>
                </a:ext>
              </a:extLst>
            </wp:docPr>
            <wp:cNvGraphicFramePr/>
            <a:graphic xmlns:a="http://schemas.openxmlformats.org/drawingml/2006/main">
              <a:graphicData uri="http://schemas.openxmlformats.org/drawingml/2006/picture">
                <pic:pic xmlns:pic="http://schemas.openxmlformats.org/drawingml/2006/picture">
                  <pic:nvPicPr>
                    <pic:cNvPr id="16" name="Paveikslas17">
                      <a:extLst>
                        <a:ext uri="{FF2B5EF4-FFF2-40B4-BE49-F238E27FC236}">
                          <a16:creationId xmlns:a16="http://schemas.microsoft.com/office/drawing/2014/main" id="{E619041C-1516-443B-9276-9F8B5491D4FB}"/>
                        </a:ext>
                      </a:extLst>
                    </pic:cNvPr>
                    <pic:cNvPicPr/>
                  </pic:nvPicPr>
                  <pic:blipFill>
                    <a:blip r:embed="rId66"/>
                    <a:stretch>
                      <a:fillRect/>
                    </a:stretch>
                  </pic:blipFill>
                  <pic:spPr bwMode="auto">
                    <a:xfrm>
                      <a:off x="0" y="0"/>
                      <a:ext cx="5252839" cy="668994"/>
                    </a:xfrm>
                    <a:prstGeom prst="rect">
                      <a:avLst/>
                    </a:prstGeom>
                  </pic:spPr>
                </pic:pic>
              </a:graphicData>
            </a:graphic>
          </wp:inline>
        </w:drawing>
      </w:r>
    </w:p>
    <w:p w14:paraId="5DFC31F0" w14:textId="77777777" w:rsidR="00F905FB" w:rsidRDefault="00F905FB" w:rsidP="00CF16F4">
      <w:pPr>
        <w:pStyle w:val="ListParagraph"/>
        <w:tabs>
          <w:tab w:val="left" w:pos="851"/>
        </w:tabs>
        <w:spacing w:after="160"/>
        <w:ind w:left="567" w:firstLine="0"/>
        <w:jc w:val="left"/>
        <w:rPr>
          <w:rFonts w:ascii="Times New Roman" w:hAnsi="Times New Roman" w:cs="Times New Roman"/>
          <w:b/>
          <w:bCs/>
          <w:sz w:val="24"/>
          <w:szCs w:val="24"/>
        </w:rPr>
      </w:pPr>
    </w:p>
    <w:p w14:paraId="1F9E2C98" w14:textId="77777777" w:rsidR="00F905FB" w:rsidRDefault="00F905FB" w:rsidP="00CF16F4">
      <w:pPr>
        <w:pStyle w:val="ListParagraph"/>
        <w:tabs>
          <w:tab w:val="left" w:pos="851"/>
        </w:tabs>
        <w:spacing w:after="160"/>
        <w:ind w:left="567" w:firstLine="0"/>
        <w:jc w:val="left"/>
        <w:rPr>
          <w:rFonts w:ascii="Times New Roman" w:hAnsi="Times New Roman" w:cs="Times New Roman"/>
          <w:b/>
          <w:bCs/>
          <w:sz w:val="24"/>
          <w:szCs w:val="24"/>
        </w:rPr>
      </w:pPr>
    </w:p>
    <w:p w14:paraId="7D6541BA" w14:textId="77777777" w:rsidR="00F905FB" w:rsidRDefault="00F905FB" w:rsidP="00CF16F4">
      <w:pPr>
        <w:pStyle w:val="ListParagraph"/>
        <w:tabs>
          <w:tab w:val="left" w:pos="851"/>
        </w:tabs>
        <w:spacing w:after="160"/>
        <w:ind w:left="567" w:firstLine="0"/>
        <w:jc w:val="left"/>
        <w:rPr>
          <w:rFonts w:ascii="Times New Roman" w:hAnsi="Times New Roman" w:cs="Times New Roman"/>
          <w:b/>
          <w:bCs/>
          <w:sz w:val="24"/>
          <w:szCs w:val="24"/>
        </w:rPr>
      </w:pPr>
    </w:p>
    <w:p w14:paraId="2BD344EC" w14:textId="79EC6CD4" w:rsidR="00F905FB" w:rsidRDefault="00CF16F4" w:rsidP="00CF16F4">
      <w:pPr>
        <w:pStyle w:val="ListParagraph"/>
        <w:tabs>
          <w:tab w:val="left" w:pos="851"/>
        </w:tabs>
        <w:spacing w:before="120"/>
        <w:ind w:left="567" w:firstLine="0"/>
        <w:contextualSpacing w:val="0"/>
        <w:jc w:val="left"/>
        <w:rPr>
          <w:rFonts w:ascii="Times New Roman" w:hAnsi="Times New Roman" w:cs="Times New Roman"/>
          <w:b/>
          <w:bCs/>
          <w:sz w:val="24"/>
          <w:szCs w:val="24"/>
        </w:rPr>
      </w:pPr>
      <w:r>
        <w:rPr>
          <w:rFonts w:ascii="Times New Roman" w:hAnsi="Times New Roman" w:cs="Times New Roman"/>
          <w:b/>
          <w:bCs/>
          <w:sz w:val="24"/>
          <w:szCs w:val="24"/>
        </w:rPr>
        <w:t>4</w:t>
      </w:r>
      <w:r w:rsidR="00F905FB">
        <w:rPr>
          <w:rFonts w:ascii="Times New Roman" w:hAnsi="Times New Roman" w:cs="Times New Roman"/>
          <w:b/>
          <w:bCs/>
          <w:sz w:val="24"/>
          <w:szCs w:val="24"/>
        </w:rPr>
        <w:t xml:space="preserve"> pratimas. </w:t>
      </w:r>
      <w:r w:rsidR="00F905FB" w:rsidRPr="00E146A6">
        <w:rPr>
          <w:rFonts w:ascii="Times New Roman" w:hAnsi="Times New Roman" w:cs="Times New Roman"/>
          <w:b/>
          <w:bCs/>
          <w:sz w:val="24"/>
          <w:szCs w:val="24"/>
        </w:rPr>
        <w:t>Skaičiuotė „Vaikai, vaikai, vanagai“</w:t>
      </w:r>
    </w:p>
    <w:p w14:paraId="6307D88A" w14:textId="77777777" w:rsidR="00F905FB" w:rsidRDefault="00F905FB" w:rsidP="00CF16F4">
      <w:pPr>
        <w:spacing w:before="60"/>
        <w:ind w:left="1701"/>
        <w:rPr>
          <w:rFonts w:ascii="Times New Roman" w:hAnsi="Times New Roman" w:cs="Times New Roman"/>
          <w:sz w:val="24"/>
          <w:szCs w:val="24"/>
        </w:rPr>
      </w:pPr>
      <w:r>
        <w:rPr>
          <w:rFonts w:ascii="Times New Roman" w:hAnsi="Times New Roman" w:cs="Times New Roman"/>
          <w:sz w:val="24"/>
          <w:szCs w:val="24"/>
        </w:rPr>
        <w:t>Vaikai, vaikai, vanagai,</w:t>
      </w:r>
    </w:p>
    <w:p w14:paraId="3F0B18EC" w14:textId="77777777" w:rsidR="00F905FB" w:rsidRDefault="00F905FB" w:rsidP="00CF16F4">
      <w:pPr>
        <w:spacing w:before="60"/>
        <w:ind w:left="1701"/>
        <w:rPr>
          <w:rFonts w:ascii="Times New Roman" w:hAnsi="Times New Roman" w:cs="Times New Roman"/>
          <w:sz w:val="24"/>
          <w:szCs w:val="24"/>
        </w:rPr>
      </w:pPr>
      <w:r>
        <w:rPr>
          <w:rFonts w:ascii="Times New Roman" w:hAnsi="Times New Roman" w:cs="Times New Roman"/>
          <w:sz w:val="24"/>
          <w:szCs w:val="24"/>
        </w:rPr>
        <w:t>Šokit, grokit kaip žiogai.</w:t>
      </w:r>
    </w:p>
    <w:p w14:paraId="27C7FA11" w14:textId="77777777" w:rsidR="00F905FB" w:rsidRDefault="00F905FB" w:rsidP="00CF16F4">
      <w:pPr>
        <w:spacing w:before="60"/>
        <w:ind w:left="1701"/>
        <w:rPr>
          <w:rFonts w:ascii="Times New Roman" w:hAnsi="Times New Roman" w:cs="Times New Roman"/>
          <w:sz w:val="24"/>
          <w:szCs w:val="24"/>
        </w:rPr>
      </w:pPr>
      <w:r>
        <w:rPr>
          <w:rFonts w:ascii="Times New Roman" w:hAnsi="Times New Roman" w:cs="Times New Roman"/>
          <w:sz w:val="24"/>
          <w:szCs w:val="24"/>
        </w:rPr>
        <w:t>Tam, kas šokti nemokės,</w:t>
      </w:r>
    </w:p>
    <w:p w14:paraId="3DD119F8" w14:textId="77777777" w:rsidR="00F905FB" w:rsidRDefault="00F905FB" w:rsidP="00CF16F4">
      <w:pPr>
        <w:spacing w:before="60"/>
        <w:ind w:left="1701"/>
        <w:rPr>
          <w:rFonts w:ascii="Times New Roman" w:hAnsi="Times New Roman" w:cs="Times New Roman"/>
          <w:sz w:val="24"/>
          <w:szCs w:val="24"/>
          <w:lang w:val="lv-LV"/>
        </w:rPr>
      </w:pPr>
      <w:r>
        <w:rPr>
          <w:rFonts w:ascii="Times New Roman" w:hAnsi="Times New Roman" w:cs="Times New Roman"/>
          <w:sz w:val="24"/>
          <w:szCs w:val="24"/>
        </w:rPr>
        <w:t>Varnas gaudyti reikės. Tau</w:t>
      </w:r>
      <w:r>
        <w:rPr>
          <w:rFonts w:ascii="Times New Roman" w:hAnsi="Times New Roman" w:cs="Times New Roman"/>
          <w:sz w:val="24"/>
          <w:szCs w:val="24"/>
          <w:lang w:val="lv-LV"/>
        </w:rPr>
        <w:t>!</w:t>
      </w:r>
    </w:p>
    <w:p w14:paraId="19DE16FD" w14:textId="77777777" w:rsidR="00F905FB" w:rsidRDefault="00F905FB" w:rsidP="00CF16F4">
      <w:pPr>
        <w:rPr>
          <w:rFonts w:ascii="Times New Roman" w:hAnsi="Times New Roman" w:cs="Times New Roman"/>
          <w:sz w:val="24"/>
          <w:szCs w:val="24"/>
        </w:rPr>
      </w:pPr>
      <w:r>
        <w:rPr>
          <w:noProof/>
          <w:lang w:val="pl-PL" w:eastAsia="pl-PL"/>
        </w:rPr>
        <w:drawing>
          <wp:inline distT="0" distB="0" distL="0" distR="0" wp14:anchorId="2FC8D25F" wp14:editId="463B4B12">
            <wp:extent cx="5220745" cy="1297957"/>
            <wp:effectExtent l="0" t="0" r="0" b="0"/>
            <wp:docPr id="134724829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248292" name=""/>
                    <pic:cNvPicPr/>
                  </pic:nvPicPr>
                  <pic:blipFill>
                    <a:blip r:embed="rId67"/>
                    <a:stretch>
                      <a:fillRect/>
                    </a:stretch>
                  </pic:blipFill>
                  <pic:spPr>
                    <a:xfrm>
                      <a:off x="0" y="0"/>
                      <a:ext cx="5221122" cy="1298051"/>
                    </a:xfrm>
                    <a:prstGeom prst="rect">
                      <a:avLst/>
                    </a:prstGeom>
                  </pic:spPr>
                </pic:pic>
              </a:graphicData>
            </a:graphic>
          </wp:inline>
        </w:drawing>
      </w:r>
    </w:p>
    <w:p w14:paraId="78249DDB" w14:textId="70CFFB11" w:rsidR="00F905FB" w:rsidRDefault="00F905FB" w:rsidP="00CF16F4">
      <w:pPr>
        <w:spacing w:before="120"/>
        <w:rPr>
          <w:rFonts w:ascii="Times New Roman" w:hAnsi="Times New Roman" w:cs="Times New Roman"/>
          <w:sz w:val="24"/>
          <w:szCs w:val="24"/>
        </w:rPr>
      </w:pPr>
    </w:p>
    <w:p w14:paraId="75DFB322" w14:textId="77777777" w:rsidR="00315D28" w:rsidRDefault="00315D28" w:rsidP="00CF16F4">
      <w:pPr>
        <w:spacing w:before="120"/>
        <w:rPr>
          <w:rFonts w:ascii="Times New Roman" w:hAnsi="Times New Roman" w:cs="Times New Roman"/>
          <w:sz w:val="24"/>
          <w:szCs w:val="24"/>
        </w:rPr>
      </w:pPr>
    </w:p>
    <w:p w14:paraId="3FE89E44" w14:textId="47410852" w:rsidR="003B5C5D" w:rsidRPr="00F905FB" w:rsidRDefault="00F905FB" w:rsidP="00CF16F4">
      <w:pPr>
        <w:tabs>
          <w:tab w:val="left" w:pos="851"/>
        </w:tabs>
        <w:spacing w:after="160"/>
        <w:ind w:left="567" w:firstLine="0"/>
        <w:rPr>
          <w:rFonts w:ascii="Times New Roman" w:hAnsi="Times New Roman" w:cs="Times New Roman"/>
          <w:b/>
          <w:bCs/>
          <w:sz w:val="24"/>
          <w:szCs w:val="24"/>
        </w:rPr>
      </w:pPr>
      <w:r>
        <w:rPr>
          <w:rFonts w:ascii="Times New Roman" w:hAnsi="Times New Roman" w:cs="Times New Roman"/>
          <w:b/>
          <w:bCs/>
          <w:sz w:val="24"/>
          <w:szCs w:val="24"/>
        </w:rPr>
        <w:t>5 p</w:t>
      </w:r>
      <w:r w:rsidR="00146FB4">
        <w:rPr>
          <w:rFonts w:ascii="Times New Roman" w:hAnsi="Times New Roman" w:cs="Times New Roman"/>
          <w:b/>
          <w:bCs/>
          <w:sz w:val="24"/>
          <w:szCs w:val="24"/>
        </w:rPr>
        <w:t>ratima</w:t>
      </w:r>
      <w:r>
        <w:rPr>
          <w:rFonts w:ascii="Times New Roman" w:hAnsi="Times New Roman" w:cs="Times New Roman"/>
          <w:b/>
          <w:bCs/>
          <w:sz w:val="24"/>
          <w:szCs w:val="24"/>
        </w:rPr>
        <w:t xml:space="preserve">s. </w:t>
      </w:r>
      <w:r w:rsidR="003B5C5D" w:rsidRPr="00F905FB">
        <w:rPr>
          <w:rFonts w:ascii="Times New Roman" w:hAnsi="Times New Roman" w:cs="Times New Roman"/>
          <w:b/>
          <w:bCs/>
          <w:sz w:val="24"/>
          <w:szCs w:val="24"/>
        </w:rPr>
        <w:t xml:space="preserve">Greitakalbė „Pakampis su pakampėm, pakampis be pakampių“ </w:t>
      </w:r>
      <w:r w:rsidR="003B5C5D" w:rsidRPr="00F905FB">
        <w:rPr>
          <w:rFonts w:ascii="Times New Roman" w:hAnsi="Times New Roman" w:cs="Times New Roman"/>
          <w:sz w:val="24"/>
          <w:szCs w:val="24"/>
        </w:rPr>
        <w:t>(t</w:t>
      </w:r>
      <w:r>
        <w:rPr>
          <w:rFonts w:ascii="Times New Roman" w:hAnsi="Times New Roman" w:cs="Times New Roman"/>
          <w:sz w:val="24"/>
          <w:szCs w:val="24"/>
        </w:rPr>
        <w:t>ekstas –</w:t>
      </w:r>
      <w:r w:rsidR="003B5C5D" w:rsidRPr="00F905FB">
        <w:rPr>
          <w:rFonts w:ascii="Times New Roman" w:hAnsi="Times New Roman" w:cs="Times New Roman"/>
          <w:sz w:val="24"/>
          <w:szCs w:val="24"/>
        </w:rPr>
        <w:t xml:space="preserve"> Gr, m</w:t>
      </w:r>
      <w:r>
        <w:rPr>
          <w:rFonts w:ascii="Times New Roman" w:hAnsi="Times New Roman" w:cs="Times New Roman"/>
          <w:sz w:val="24"/>
          <w:szCs w:val="24"/>
        </w:rPr>
        <w:t>e</w:t>
      </w:r>
      <w:r w:rsidR="003B5C5D" w:rsidRPr="00F905FB">
        <w:rPr>
          <w:rFonts w:ascii="Times New Roman" w:hAnsi="Times New Roman" w:cs="Times New Roman"/>
          <w:sz w:val="24"/>
          <w:szCs w:val="24"/>
        </w:rPr>
        <w:t xml:space="preserve">l. </w:t>
      </w:r>
      <w:r>
        <w:rPr>
          <w:rFonts w:ascii="Times New Roman" w:hAnsi="Times New Roman" w:cs="Times New Roman"/>
          <w:sz w:val="24"/>
          <w:szCs w:val="24"/>
        </w:rPr>
        <w:t xml:space="preserve">– </w:t>
      </w:r>
      <w:r w:rsidR="003B5C5D" w:rsidRPr="00F905FB">
        <w:rPr>
          <w:rFonts w:ascii="Times New Roman" w:hAnsi="Times New Roman" w:cs="Times New Roman"/>
          <w:sz w:val="24"/>
          <w:szCs w:val="24"/>
        </w:rPr>
        <w:t>LŠV)</w:t>
      </w:r>
    </w:p>
    <w:p w14:paraId="5A0C7184" w14:textId="77777777" w:rsidR="003B5C5D" w:rsidRDefault="003B5C5D" w:rsidP="00CF16F4">
      <w:pPr>
        <w:ind w:firstLine="0"/>
        <w:jc w:val="center"/>
        <w:rPr>
          <w:rFonts w:ascii="Times New Roman" w:hAnsi="Times New Roman" w:cs="Times New Roman"/>
          <w:sz w:val="24"/>
          <w:szCs w:val="24"/>
        </w:rPr>
      </w:pPr>
      <w:r>
        <w:rPr>
          <w:noProof/>
          <w:lang w:val="pl-PL" w:eastAsia="pl-PL"/>
        </w:rPr>
        <w:drawing>
          <wp:inline distT="0" distB="0" distL="0" distR="0" wp14:anchorId="143F4372" wp14:editId="0BCBDE66">
            <wp:extent cx="5354594" cy="2696874"/>
            <wp:effectExtent l="0" t="0" r="0" b="8255"/>
            <wp:docPr id="49630227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302277" name=""/>
                    <pic:cNvPicPr/>
                  </pic:nvPicPr>
                  <pic:blipFill>
                    <a:blip r:embed="rId68"/>
                    <a:stretch>
                      <a:fillRect/>
                    </a:stretch>
                  </pic:blipFill>
                  <pic:spPr>
                    <a:xfrm>
                      <a:off x="0" y="0"/>
                      <a:ext cx="5352703" cy="2695922"/>
                    </a:xfrm>
                    <a:prstGeom prst="rect">
                      <a:avLst/>
                    </a:prstGeom>
                  </pic:spPr>
                </pic:pic>
              </a:graphicData>
            </a:graphic>
          </wp:inline>
        </w:drawing>
      </w:r>
    </w:p>
    <w:p w14:paraId="774C3894" w14:textId="77777777" w:rsidR="00F905FB" w:rsidRDefault="00F905FB" w:rsidP="00CF16F4">
      <w:pPr>
        <w:pStyle w:val="ListParagraph"/>
        <w:tabs>
          <w:tab w:val="left" w:pos="851"/>
        </w:tabs>
        <w:spacing w:after="160"/>
        <w:ind w:left="567" w:firstLine="0"/>
        <w:jc w:val="left"/>
        <w:rPr>
          <w:rFonts w:ascii="Times New Roman" w:hAnsi="Times New Roman" w:cs="Times New Roman"/>
          <w:b/>
          <w:bCs/>
          <w:sz w:val="24"/>
          <w:szCs w:val="24"/>
        </w:rPr>
      </w:pPr>
    </w:p>
    <w:p w14:paraId="2795EBD7" w14:textId="77777777" w:rsidR="00146FB4" w:rsidRDefault="00146FB4" w:rsidP="00CF16F4">
      <w:pPr>
        <w:pStyle w:val="ListParagraph"/>
        <w:tabs>
          <w:tab w:val="left" w:pos="851"/>
        </w:tabs>
        <w:spacing w:before="120"/>
        <w:ind w:left="567" w:firstLine="0"/>
        <w:contextualSpacing w:val="0"/>
        <w:jc w:val="left"/>
        <w:rPr>
          <w:rFonts w:ascii="Times New Roman" w:hAnsi="Times New Roman" w:cs="Times New Roman"/>
          <w:b/>
          <w:bCs/>
          <w:sz w:val="24"/>
          <w:szCs w:val="24"/>
        </w:rPr>
      </w:pPr>
    </w:p>
    <w:p w14:paraId="2122F006" w14:textId="13A6F16E" w:rsidR="00146FB4" w:rsidRPr="00A379B7" w:rsidRDefault="00146FB4" w:rsidP="00CF16F4">
      <w:pPr>
        <w:pStyle w:val="ListParagraph"/>
        <w:tabs>
          <w:tab w:val="left" w:pos="851"/>
        </w:tabs>
        <w:spacing w:before="120"/>
        <w:ind w:left="567" w:firstLine="0"/>
        <w:contextualSpacing w:val="0"/>
        <w:jc w:val="left"/>
        <w:rPr>
          <w:rFonts w:ascii="Times New Roman" w:hAnsi="Times New Roman" w:cs="Times New Roman"/>
          <w:b/>
          <w:bCs/>
          <w:sz w:val="24"/>
          <w:szCs w:val="24"/>
        </w:rPr>
      </w:pPr>
      <w:r>
        <w:rPr>
          <w:rFonts w:ascii="Times New Roman" w:hAnsi="Times New Roman" w:cs="Times New Roman"/>
          <w:b/>
          <w:bCs/>
          <w:sz w:val="24"/>
          <w:szCs w:val="24"/>
        </w:rPr>
        <w:lastRenderedPageBreak/>
        <w:t xml:space="preserve">6 pratimas. </w:t>
      </w:r>
      <w:r w:rsidRPr="00A379B7">
        <w:rPr>
          <w:rFonts w:ascii="Times New Roman" w:hAnsi="Times New Roman" w:cs="Times New Roman"/>
          <w:b/>
          <w:bCs/>
          <w:sz w:val="24"/>
          <w:szCs w:val="24"/>
        </w:rPr>
        <w:t>Skaičiuotė „Guli žirnis ant lentos“</w:t>
      </w:r>
      <w:r>
        <w:rPr>
          <w:rFonts w:ascii="Times New Roman" w:hAnsi="Times New Roman" w:cs="Times New Roman"/>
          <w:b/>
          <w:bCs/>
          <w:sz w:val="24"/>
          <w:szCs w:val="24"/>
        </w:rPr>
        <w:t xml:space="preserve"> </w:t>
      </w:r>
      <w:r>
        <w:rPr>
          <w:rFonts w:ascii="Times New Roman" w:hAnsi="Times New Roman" w:cs="Times New Roman"/>
          <w:sz w:val="24"/>
          <w:szCs w:val="24"/>
        </w:rPr>
        <w:t>(UV p. 62)</w:t>
      </w:r>
    </w:p>
    <w:p w14:paraId="545EEC7F" w14:textId="77777777" w:rsidR="00146FB4" w:rsidRPr="00A379B7" w:rsidRDefault="00146FB4" w:rsidP="00CF16F4">
      <w:pPr>
        <w:pStyle w:val="ListParagraph"/>
        <w:spacing w:before="60"/>
        <w:ind w:left="1701"/>
        <w:contextualSpacing w:val="0"/>
        <w:rPr>
          <w:rFonts w:ascii="Times New Roman" w:hAnsi="Times New Roman"/>
        </w:rPr>
      </w:pPr>
      <w:r w:rsidRPr="00A379B7">
        <w:rPr>
          <w:rFonts w:ascii="Times New Roman" w:hAnsi="Times New Roman"/>
          <w:sz w:val="24"/>
          <w:szCs w:val="24"/>
        </w:rPr>
        <w:t>– Guli žirnis ant lėkštės.</w:t>
      </w:r>
    </w:p>
    <w:p w14:paraId="58A3A791" w14:textId="77777777" w:rsidR="00146FB4" w:rsidRPr="00A379B7" w:rsidRDefault="00146FB4" w:rsidP="00CF16F4">
      <w:pPr>
        <w:pStyle w:val="ListParagraph"/>
        <w:spacing w:before="60"/>
        <w:ind w:left="1701"/>
        <w:contextualSpacing w:val="0"/>
        <w:rPr>
          <w:rFonts w:ascii="Times New Roman" w:hAnsi="Times New Roman"/>
        </w:rPr>
      </w:pPr>
      <w:r w:rsidRPr="00A379B7">
        <w:rPr>
          <w:rFonts w:ascii="Times New Roman" w:hAnsi="Times New Roman"/>
          <w:sz w:val="24"/>
          <w:szCs w:val="24"/>
        </w:rPr>
        <w:t xml:space="preserve">Kokia jo spalva? </w:t>
      </w:r>
    </w:p>
    <w:p w14:paraId="196040F1" w14:textId="77777777" w:rsidR="00146FB4" w:rsidRDefault="00146FB4" w:rsidP="00CF16F4">
      <w:pPr>
        <w:pStyle w:val="ListParagraph"/>
        <w:spacing w:before="60"/>
        <w:ind w:left="1701"/>
        <w:contextualSpacing w:val="0"/>
        <w:rPr>
          <w:rFonts w:ascii="Times New Roman" w:hAnsi="Times New Roman"/>
          <w:sz w:val="24"/>
          <w:szCs w:val="24"/>
        </w:rPr>
      </w:pPr>
      <w:r w:rsidRPr="00A379B7">
        <w:rPr>
          <w:rFonts w:ascii="Times New Roman" w:hAnsi="Times New Roman"/>
          <w:sz w:val="24"/>
          <w:szCs w:val="24"/>
        </w:rPr>
        <w:t>– Raudona.</w:t>
      </w:r>
    </w:p>
    <w:p w14:paraId="1CA81A2C" w14:textId="77777777" w:rsidR="00146FB4" w:rsidRPr="00627F65" w:rsidRDefault="00146FB4" w:rsidP="00CF16F4">
      <w:pPr>
        <w:pStyle w:val="ListParagraph"/>
        <w:spacing w:before="60"/>
        <w:ind w:left="1701"/>
        <w:contextualSpacing w:val="0"/>
        <w:rPr>
          <w:rFonts w:ascii="Times New Roman" w:hAnsi="Times New Roman"/>
          <w:lang w:val="en-US"/>
        </w:rPr>
      </w:pPr>
      <w:r>
        <w:rPr>
          <w:rFonts w:ascii="Times New Roman" w:hAnsi="Times New Roman"/>
          <w:sz w:val="24"/>
          <w:szCs w:val="24"/>
        </w:rPr>
        <w:t>– Jeigu ją turi, tai parodyk</w:t>
      </w:r>
      <w:r>
        <w:rPr>
          <w:rFonts w:ascii="Times New Roman" w:hAnsi="Times New Roman"/>
          <w:sz w:val="24"/>
          <w:szCs w:val="24"/>
          <w:lang w:val="en-US"/>
        </w:rPr>
        <w:t>!</w:t>
      </w:r>
    </w:p>
    <w:p w14:paraId="7800BB6F" w14:textId="77777777" w:rsidR="00146FB4" w:rsidRDefault="00146FB4" w:rsidP="00CF16F4">
      <w:pPr>
        <w:pStyle w:val="ListParagraph"/>
        <w:spacing w:before="60"/>
        <w:ind w:left="0" w:firstLine="0"/>
        <w:contextualSpacing w:val="0"/>
        <w:rPr>
          <w:rFonts w:ascii="Times New Roman" w:hAnsi="Times New Roman"/>
          <w:sz w:val="24"/>
          <w:szCs w:val="24"/>
        </w:rPr>
      </w:pPr>
      <w:r>
        <w:rPr>
          <w:noProof/>
          <w:lang w:val="pl-PL" w:eastAsia="pl-PL"/>
        </w:rPr>
        <w:drawing>
          <wp:anchor distT="0" distB="0" distL="0" distR="0" simplePos="0" relativeHeight="251641856" behindDoc="0" locked="0" layoutInCell="1" allowOverlap="1" wp14:anchorId="17ABFF67" wp14:editId="3C71C332">
            <wp:simplePos x="0" y="0"/>
            <wp:positionH relativeFrom="column">
              <wp:posOffset>650240</wp:posOffset>
            </wp:positionH>
            <wp:positionV relativeFrom="paragraph">
              <wp:posOffset>81915</wp:posOffset>
            </wp:positionV>
            <wp:extent cx="5009515" cy="1403350"/>
            <wp:effectExtent l="0" t="0" r="635" b="6350"/>
            <wp:wrapSquare wrapText="largest"/>
            <wp:docPr id="21" name="Paveikslas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as74"/>
                    <pic:cNvPicPr>
                      <a:picLocks noChangeAspect="1" noChangeArrowheads="1"/>
                    </pic:cNvPicPr>
                  </pic:nvPicPr>
                  <pic:blipFill>
                    <a:blip r:embed="rId69"/>
                    <a:stretch>
                      <a:fillRect/>
                    </a:stretch>
                  </pic:blipFill>
                  <pic:spPr bwMode="auto">
                    <a:xfrm>
                      <a:off x="0" y="0"/>
                      <a:ext cx="5009515" cy="1403350"/>
                    </a:xfrm>
                    <a:prstGeom prst="rect">
                      <a:avLst/>
                    </a:prstGeom>
                  </pic:spPr>
                </pic:pic>
              </a:graphicData>
            </a:graphic>
            <wp14:sizeRelH relativeFrom="margin">
              <wp14:pctWidth>0</wp14:pctWidth>
            </wp14:sizeRelH>
            <wp14:sizeRelV relativeFrom="margin">
              <wp14:pctHeight>0</wp14:pctHeight>
            </wp14:sizeRelV>
          </wp:anchor>
        </w:drawing>
      </w:r>
      <w:r w:rsidRPr="00A379B7">
        <w:rPr>
          <w:rFonts w:ascii="Times New Roman" w:hAnsi="Times New Roman"/>
          <w:sz w:val="24"/>
          <w:szCs w:val="24"/>
        </w:rPr>
        <w:t xml:space="preserve">– </w:t>
      </w:r>
    </w:p>
    <w:p w14:paraId="4F238D08" w14:textId="77777777" w:rsidR="00146FB4" w:rsidRDefault="00146FB4" w:rsidP="00CF16F4">
      <w:pPr>
        <w:pStyle w:val="ListParagraph"/>
        <w:spacing w:before="60"/>
        <w:ind w:left="1701"/>
        <w:contextualSpacing w:val="0"/>
        <w:rPr>
          <w:rFonts w:ascii="Times New Roman" w:hAnsi="Times New Roman"/>
          <w:sz w:val="24"/>
          <w:szCs w:val="24"/>
        </w:rPr>
      </w:pPr>
    </w:p>
    <w:p w14:paraId="21E6418D" w14:textId="77777777" w:rsidR="00146FB4" w:rsidRDefault="00146FB4" w:rsidP="00CF16F4">
      <w:pPr>
        <w:pStyle w:val="ListParagraph"/>
        <w:spacing w:before="60"/>
        <w:ind w:left="1701"/>
        <w:contextualSpacing w:val="0"/>
        <w:rPr>
          <w:rFonts w:ascii="Times New Roman" w:hAnsi="Times New Roman"/>
          <w:sz w:val="24"/>
          <w:szCs w:val="24"/>
        </w:rPr>
      </w:pPr>
    </w:p>
    <w:p w14:paraId="196D894E" w14:textId="77777777" w:rsidR="00146FB4" w:rsidRDefault="00146FB4" w:rsidP="00CF16F4">
      <w:pPr>
        <w:pStyle w:val="ListParagraph"/>
        <w:spacing w:before="60"/>
        <w:ind w:left="1701"/>
        <w:contextualSpacing w:val="0"/>
        <w:rPr>
          <w:rFonts w:ascii="Times New Roman" w:hAnsi="Times New Roman"/>
          <w:sz w:val="24"/>
          <w:szCs w:val="24"/>
        </w:rPr>
      </w:pPr>
    </w:p>
    <w:p w14:paraId="1A3928F7" w14:textId="77777777" w:rsidR="00146FB4" w:rsidRDefault="00146FB4" w:rsidP="00CF16F4">
      <w:pPr>
        <w:pStyle w:val="ListParagraph"/>
        <w:spacing w:before="60"/>
        <w:ind w:left="1701"/>
        <w:contextualSpacing w:val="0"/>
        <w:rPr>
          <w:rFonts w:ascii="Times New Roman" w:hAnsi="Times New Roman"/>
          <w:sz w:val="24"/>
          <w:szCs w:val="24"/>
        </w:rPr>
      </w:pPr>
    </w:p>
    <w:p w14:paraId="4223866B" w14:textId="77777777" w:rsidR="00F905FB" w:rsidRDefault="00F905FB" w:rsidP="00CF16F4">
      <w:pPr>
        <w:pStyle w:val="ListParagraph"/>
        <w:tabs>
          <w:tab w:val="left" w:pos="851"/>
        </w:tabs>
        <w:spacing w:after="160"/>
        <w:ind w:left="567" w:firstLine="0"/>
        <w:jc w:val="left"/>
        <w:rPr>
          <w:rFonts w:ascii="Times New Roman" w:hAnsi="Times New Roman" w:cs="Times New Roman"/>
          <w:b/>
          <w:bCs/>
          <w:sz w:val="24"/>
          <w:szCs w:val="24"/>
        </w:rPr>
      </w:pPr>
    </w:p>
    <w:p w14:paraId="429F1F1B" w14:textId="2C68BDAF" w:rsidR="00146FB4" w:rsidRPr="00A824EF" w:rsidRDefault="00146FB4" w:rsidP="00CF16F4">
      <w:pPr>
        <w:pStyle w:val="ListParagraph"/>
        <w:tabs>
          <w:tab w:val="left" w:pos="567"/>
          <w:tab w:val="left" w:pos="851"/>
        </w:tabs>
        <w:spacing w:before="120"/>
        <w:ind w:left="567" w:firstLine="0"/>
        <w:contextualSpacing w:val="0"/>
        <w:jc w:val="left"/>
      </w:pPr>
      <w:r>
        <w:rPr>
          <w:rFonts w:ascii="Times New Roman" w:hAnsi="Times New Roman" w:cs="Times New Roman"/>
          <w:b/>
          <w:bCs/>
          <w:sz w:val="24"/>
          <w:szCs w:val="24"/>
        </w:rPr>
        <w:t xml:space="preserve">7 pratimas. </w:t>
      </w:r>
      <w:r w:rsidRPr="001013CC">
        <w:rPr>
          <w:rFonts w:ascii="Times New Roman" w:hAnsi="Times New Roman" w:cs="Times New Roman"/>
          <w:b/>
          <w:bCs/>
          <w:sz w:val="24"/>
          <w:szCs w:val="24"/>
        </w:rPr>
        <w:t>Patarlė „Lazda turi du galus“</w:t>
      </w:r>
      <w:r w:rsidRPr="001013CC">
        <w:rPr>
          <w:rFonts w:ascii="Times New Roman" w:hAnsi="Times New Roman" w:cs="Times New Roman"/>
          <w:sz w:val="24"/>
          <w:szCs w:val="24"/>
        </w:rPr>
        <w:t xml:space="preserve"> (t</w:t>
      </w:r>
      <w:r>
        <w:rPr>
          <w:rFonts w:ascii="Times New Roman" w:hAnsi="Times New Roman" w:cs="Times New Roman"/>
          <w:sz w:val="24"/>
          <w:szCs w:val="24"/>
        </w:rPr>
        <w:t xml:space="preserve">ekstas – </w:t>
      </w:r>
      <w:r w:rsidRPr="001013CC">
        <w:rPr>
          <w:rFonts w:ascii="Times New Roman" w:hAnsi="Times New Roman" w:cs="Times New Roman"/>
          <w:sz w:val="24"/>
          <w:szCs w:val="24"/>
        </w:rPr>
        <w:t>eLPP, m</w:t>
      </w:r>
      <w:r>
        <w:rPr>
          <w:rFonts w:ascii="Times New Roman" w:hAnsi="Times New Roman" w:cs="Times New Roman"/>
          <w:sz w:val="24"/>
          <w:szCs w:val="24"/>
        </w:rPr>
        <w:t>e</w:t>
      </w:r>
      <w:r w:rsidRPr="001013CC">
        <w:rPr>
          <w:rFonts w:ascii="Times New Roman" w:hAnsi="Times New Roman" w:cs="Times New Roman"/>
          <w:sz w:val="24"/>
          <w:szCs w:val="24"/>
        </w:rPr>
        <w:t xml:space="preserve">l. </w:t>
      </w:r>
      <w:r>
        <w:rPr>
          <w:rFonts w:ascii="Times New Roman" w:hAnsi="Times New Roman" w:cs="Times New Roman"/>
          <w:sz w:val="24"/>
          <w:szCs w:val="24"/>
        </w:rPr>
        <w:t xml:space="preserve">– </w:t>
      </w:r>
      <w:r w:rsidRPr="001013CC">
        <w:rPr>
          <w:rFonts w:ascii="Times New Roman" w:hAnsi="Times New Roman" w:cs="Times New Roman"/>
          <w:sz w:val="24"/>
          <w:szCs w:val="24"/>
        </w:rPr>
        <w:t>LŠV)</w:t>
      </w:r>
    </w:p>
    <w:p w14:paraId="6D791CF5" w14:textId="77777777" w:rsidR="00146FB4" w:rsidRPr="006643B7" w:rsidRDefault="00146FB4" w:rsidP="00CF16F4">
      <w:pPr>
        <w:tabs>
          <w:tab w:val="left" w:pos="567"/>
          <w:tab w:val="left" w:pos="851"/>
        </w:tabs>
        <w:spacing w:before="120"/>
        <w:ind w:left="567" w:firstLine="0"/>
        <w:rPr>
          <w:rFonts w:ascii="Times New Roman" w:hAnsi="Times New Roman" w:cs="Times New Roman"/>
          <w:i/>
          <w:iCs/>
          <w:sz w:val="24"/>
          <w:szCs w:val="24"/>
        </w:rPr>
      </w:pPr>
      <w:r w:rsidRPr="006643B7">
        <w:rPr>
          <w:rFonts w:ascii="Times New Roman" w:hAnsi="Times New Roman" w:cs="Times New Roman"/>
          <w:i/>
          <w:iCs/>
          <w:sz w:val="24"/>
          <w:szCs w:val="24"/>
        </w:rPr>
        <w:t>(Ši patarlė nusako, kad nereikia kitam blogo linkėti, o gali tokia pat nelaimė užgriūti ir tau, nors ir iš kitos pusės)</w:t>
      </w:r>
    </w:p>
    <w:p w14:paraId="5A58CE26" w14:textId="77777777" w:rsidR="00146FB4" w:rsidRDefault="00146FB4" w:rsidP="00CF16F4">
      <w:pPr>
        <w:ind w:firstLine="0"/>
        <w:jc w:val="center"/>
      </w:pPr>
      <w:r>
        <w:rPr>
          <w:noProof/>
          <w:lang w:val="pl-PL" w:eastAsia="pl-PL"/>
        </w:rPr>
        <w:drawing>
          <wp:inline distT="0" distB="0" distL="0" distR="0" wp14:anchorId="67A396F3" wp14:editId="09E2DE71">
            <wp:extent cx="5679583" cy="2805812"/>
            <wp:effectExtent l="0" t="0" r="0" b="0"/>
            <wp:docPr id="147327933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279334" name=""/>
                    <pic:cNvPicPr/>
                  </pic:nvPicPr>
                  <pic:blipFill>
                    <a:blip r:embed="rId70"/>
                    <a:stretch>
                      <a:fillRect/>
                    </a:stretch>
                  </pic:blipFill>
                  <pic:spPr>
                    <a:xfrm>
                      <a:off x="0" y="0"/>
                      <a:ext cx="5679990" cy="2806013"/>
                    </a:xfrm>
                    <a:prstGeom prst="rect">
                      <a:avLst/>
                    </a:prstGeom>
                  </pic:spPr>
                </pic:pic>
              </a:graphicData>
            </a:graphic>
          </wp:inline>
        </w:drawing>
      </w:r>
    </w:p>
    <w:p w14:paraId="1BE97E6B" w14:textId="77777777" w:rsidR="00146FB4" w:rsidRPr="00294DA0" w:rsidRDefault="00146FB4" w:rsidP="00CF16F4">
      <w:pPr>
        <w:spacing w:before="120"/>
        <w:rPr>
          <w:rFonts w:ascii="Times New Roman" w:hAnsi="Times New Roman" w:cs="Times New Roman"/>
          <w:sz w:val="24"/>
          <w:szCs w:val="24"/>
        </w:rPr>
      </w:pPr>
    </w:p>
    <w:p w14:paraId="39796E3D" w14:textId="21E81837" w:rsidR="003B5C5D" w:rsidRDefault="003B5C5D" w:rsidP="00CF16F4">
      <w:pPr>
        <w:rPr>
          <w:rFonts w:ascii="Times New Roman" w:hAnsi="Times New Roman" w:cs="Times New Roman"/>
          <w:sz w:val="24"/>
          <w:szCs w:val="24"/>
        </w:rPr>
      </w:pPr>
    </w:p>
    <w:p w14:paraId="086F8DE1" w14:textId="004F1F47" w:rsidR="00315D28" w:rsidRDefault="00315D28" w:rsidP="00CF16F4">
      <w:pPr>
        <w:rPr>
          <w:rFonts w:ascii="Times New Roman" w:hAnsi="Times New Roman" w:cs="Times New Roman"/>
          <w:sz w:val="24"/>
          <w:szCs w:val="24"/>
        </w:rPr>
      </w:pPr>
    </w:p>
    <w:p w14:paraId="766F87FC" w14:textId="2FC0BA4C" w:rsidR="00315D28" w:rsidRDefault="00315D28" w:rsidP="00CF16F4">
      <w:pPr>
        <w:rPr>
          <w:rFonts w:ascii="Times New Roman" w:hAnsi="Times New Roman" w:cs="Times New Roman"/>
          <w:sz w:val="24"/>
          <w:szCs w:val="24"/>
        </w:rPr>
      </w:pPr>
    </w:p>
    <w:p w14:paraId="0FB7BF1E" w14:textId="172B9CA5" w:rsidR="00315D28" w:rsidRDefault="00315D28" w:rsidP="00CF16F4">
      <w:pPr>
        <w:rPr>
          <w:rFonts w:ascii="Times New Roman" w:hAnsi="Times New Roman" w:cs="Times New Roman"/>
          <w:sz w:val="24"/>
          <w:szCs w:val="24"/>
        </w:rPr>
      </w:pPr>
    </w:p>
    <w:p w14:paraId="7F252900" w14:textId="4FA2D4A4" w:rsidR="00315D28" w:rsidRDefault="00315D28" w:rsidP="00CF16F4">
      <w:pPr>
        <w:rPr>
          <w:rFonts w:ascii="Times New Roman" w:hAnsi="Times New Roman" w:cs="Times New Roman"/>
          <w:sz w:val="24"/>
          <w:szCs w:val="24"/>
        </w:rPr>
      </w:pPr>
    </w:p>
    <w:p w14:paraId="34C48A4B" w14:textId="72FA3C9B" w:rsidR="00315D28" w:rsidRDefault="00315D28" w:rsidP="00CF16F4">
      <w:pPr>
        <w:rPr>
          <w:rFonts w:ascii="Times New Roman" w:hAnsi="Times New Roman" w:cs="Times New Roman"/>
          <w:sz w:val="24"/>
          <w:szCs w:val="24"/>
        </w:rPr>
      </w:pPr>
    </w:p>
    <w:p w14:paraId="04F3EC97" w14:textId="77777777" w:rsidR="00315D28" w:rsidRDefault="00315D28" w:rsidP="00CF16F4">
      <w:pPr>
        <w:rPr>
          <w:rFonts w:ascii="Times New Roman" w:hAnsi="Times New Roman" w:cs="Times New Roman"/>
          <w:sz w:val="24"/>
          <w:szCs w:val="24"/>
        </w:rPr>
      </w:pPr>
    </w:p>
    <w:p w14:paraId="0286EA30" w14:textId="6EA77340" w:rsidR="003B5C5D" w:rsidRPr="001013CC" w:rsidRDefault="00146FB4" w:rsidP="00CF16F4">
      <w:pPr>
        <w:pStyle w:val="ListParagraph"/>
        <w:tabs>
          <w:tab w:val="left" w:pos="851"/>
        </w:tabs>
        <w:spacing w:before="120"/>
        <w:ind w:left="567" w:firstLine="0"/>
        <w:jc w:val="left"/>
        <w:rPr>
          <w:rFonts w:ascii="Times New Roman" w:hAnsi="Times New Roman" w:cs="Times New Roman"/>
          <w:b/>
          <w:bCs/>
          <w:sz w:val="24"/>
          <w:szCs w:val="24"/>
        </w:rPr>
      </w:pPr>
      <w:r>
        <w:rPr>
          <w:rFonts w:ascii="Times New Roman" w:hAnsi="Times New Roman" w:cs="Times New Roman"/>
          <w:b/>
          <w:bCs/>
          <w:sz w:val="24"/>
          <w:szCs w:val="24"/>
        </w:rPr>
        <w:lastRenderedPageBreak/>
        <w:t xml:space="preserve">8 pratimas. </w:t>
      </w:r>
      <w:r w:rsidR="003B5C5D" w:rsidRPr="001013CC">
        <w:rPr>
          <w:rFonts w:ascii="Times New Roman" w:hAnsi="Times New Roman" w:cs="Times New Roman"/>
          <w:b/>
          <w:bCs/>
          <w:sz w:val="24"/>
          <w:szCs w:val="24"/>
        </w:rPr>
        <w:t>Priežodis „Atbulas kaip vėžys</w:t>
      </w:r>
      <w:r w:rsidR="003B5C5D" w:rsidRPr="00146FB4">
        <w:rPr>
          <w:rFonts w:ascii="Times New Roman" w:hAnsi="Times New Roman" w:cs="Times New Roman"/>
          <w:b/>
          <w:bCs/>
          <w:sz w:val="24"/>
          <w:szCs w:val="24"/>
        </w:rPr>
        <w:t>“</w:t>
      </w:r>
      <w:r w:rsidR="003B5C5D" w:rsidRPr="00146FB4">
        <w:rPr>
          <w:rFonts w:ascii="Times New Roman" w:hAnsi="Times New Roman" w:cs="Times New Roman"/>
          <w:bCs/>
          <w:sz w:val="24"/>
          <w:szCs w:val="24"/>
        </w:rPr>
        <w:t xml:space="preserve"> (t</w:t>
      </w:r>
      <w:r>
        <w:rPr>
          <w:rFonts w:ascii="Times New Roman" w:hAnsi="Times New Roman" w:cs="Times New Roman"/>
          <w:bCs/>
          <w:sz w:val="24"/>
          <w:szCs w:val="24"/>
        </w:rPr>
        <w:t>ekstas –</w:t>
      </w:r>
      <w:r w:rsidR="003B5C5D" w:rsidRPr="00146FB4">
        <w:rPr>
          <w:rFonts w:ascii="Times New Roman" w:hAnsi="Times New Roman" w:cs="Times New Roman"/>
          <w:bCs/>
          <w:sz w:val="24"/>
          <w:szCs w:val="24"/>
        </w:rPr>
        <w:t xml:space="preserve"> LTltž, m</w:t>
      </w:r>
      <w:r>
        <w:rPr>
          <w:rFonts w:ascii="Times New Roman" w:hAnsi="Times New Roman" w:cs="Times New Roman"/>
          <w:bCs/>
          <w:sz w:val="24"/>
          <w:szCs w:val="24"/>
        </w:rPr>
        <w:t>e</w:t>
      </w:r>
      <w:r w:rsidR="003B5C5D" w:rsidRPr="00146FB4">
        <w:rPr>
          <w:rFonts w:ascii="Times New Roman" w:hAnsi="Times New Roman" w:cs="Times New Roman"/>
          <w:bCs/>
          <w:sz w:val="24"/>
          <w:szCs w:val="24"/>
        </w:rPr>
        <w:t xml:space="preserve">l. </w:t>
      </w:r>
      <w:r>
        <w:rPr>
          <w:rFonts w:ascii="Times New Roman" w:hAnsi="Times New Roman" w:cs="Times New Roman"/>
          <w:bCs/>
          <w:sz w:val="24"/>
          <w:szCs w:val="24"/>
        </w:rPr>
        <w:t xml:space="preserve">– </w:t>
      </w:r>
      <w:r w:rsidR="003B5C5D" w:rsidRPr="00146FB4">
        <w:rPr>
          <w:rFonts w:ascii="Times New Roman" w:hAnsi="Times New Roman" w:cs="Times New Roman"/>
          <w:bCs/>
          <w:sz w:val="24"/>
          <w:szCs w:val="24"/>
        </w:rPr>
        <w:t>LŠV)</w:t>
      </w:r>
    </w:p>
    <w:p w14:paraId="0CD2E69E" w14:textId="77777777" w:rsidR="003B5C5D" w:rsidRDefault="003B5C5D" w:rsidP="00CF16F4">
      <w:pPr>
        <w:spacing w:before="120"/>
        <w:ind w:firstLine="567"/>
        <w:contextualSpacing/>
        <w:rPr>
          <w:rFonts w:ascii="Times New Roman" w:hAnsi="Times New Roman" w:cs="Times New Roman"/>
          <w:i/>
          <w:iCs/>
          <w:sz w:val="24"/>
          <w:szCs w:val="24"/>
        </w:rPr>
      </w:pPr>
      <w:r>
        <w:rPr>
          <w:rFonts w:ascii="Times New Roman" w:hAnsi="Times New Roman" w:cs="Times New Roman"/>
          <w:sz w:val="24"/>
          <w:szCs w:val="24"/>
        </w:rPr>
        <w:t>(</w:t>
      </w:r>
      <w:r>
        <w:rPr>
          <w:rFonts w:ascii="Times New Roman" w:hAnsi="Times New Roman" w:cs="Times New Roman"/>
          <w:i/>
          <w:iCs/>
          <w:sz w:val="24"/>
          <w:szCs w:val="24"/>
        </w:rPr>
        <w:t>Sakoma, kai darbas atliekamas nuo kito galo.)</w:t>
      </w:r>
    </w:p>
    <w:p w14:paraId="11E5F134" w14:textId="77777777" w:rsidR="003B5C5D" w:rsidRPr="001378C5" w:rsidRDefault="003B5C5D" w:rsidP="00CF16F4">
      <w:pPr>
        <w:spacing w:before="120"/>
        <w:ind w:firstLine="567"/>
        <w:contextualSpacing/>
        <w:rPr>
          <w:rFonts w:ascii="Times New Roman" w:hAnsi="Times New Roman" w:cs="Times New Roman"/>
          <w:i/>
          <w:iCs/>
          <w:sz w:val="24"/>
          <w:szCs w:val="24"/>
        </w:rPr>
      </w:pPr>
    </w:p>
    <w:p w14:paraId="3D630C08" w14:textId="77777777" w:rsidR="003B5C5D" w:rsidRDefault="003B5C5D" w:rsidP="00CF16F4">
      <w:pPr>
        <w:ind w:firstLine="0"/>
        <w:jc w:val="center"/>
        <w:rPr>
          <w:rFonts w:ascii="Times New Roman" w:hAnsi="Times New Roman" w:cs="Times New Roman"/>
          <w:sz w:val="24"/>
          <w:szCs w:val="24"/>
        </w:rPr>
      </w:pPr>
      <w:r>
        <w:rPr>
          <w:noProof/>
          <w:lang w:val="pl-PL" w:eastAsia="pl-PL"/>
        </w:rPr>
        <w:drawing>
          <wp:inline distT="0" distB="0" distL="0" distR="0" wp14:anchorId="57BA4B7B" wp14:editId="02B699A9">
            <wp:extent cx="5209504" cy="1285351"/>
            <wp:effectExtent l="0" t="0" r="0" b="0"/>
            <wp:docPr id="136483760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837603" name=""/>
                    <pic:cNvPicPr/>
                  </pic:nvPicPr>
                  <pic:blipFill>
                    <a:blip r:embed="rId71"/>
                    <a:stretch>
                      <a:fillRect/>
                    </a:stretch>
                  </pic:blipFill>
                  <pic:spPr>
                    <a:xfrm>
                      <a:off x="0" y="0"/>
                      <a:ext cx="5226124" cy="1289452"/>
                    </a:xfrm>
                    <a:prstGeom prst="rect">
                      <a:avLst/>
                    </a:prstGeom>
                  </pic:spPr>
                </pic:pic>
              </a:graphicData>
            </a:graphic>
          </wp:inline>
        </w:drawing>
      </w:r>
    </w:p>
    <w:p w14:paraId="1BD169AF" w14:textId="4424F8D5" w:rsidR="003B5C5D" w:rsidRDefault="003B5C5D" w:rsidP="00CF16F4">
      <w:pPr>
        <w:pStyle w:val="ListParagraph"/>
        <w:tabs>
          <w:tab w:val="left" w:pos="851"/>
        </w:tabs>
        <w:spacing w:before="120"/>
        <w:ind w:left="567"/>
        <w:contextualSpacing w:val="0"/>
        <w:rPr>
          <w:rFonts w:ascii="Times New Roman" w:hAnsi="Times New Roman" w:cs="Times New Roman"/>
          <w:b/>
          <w:bCs/>
          <w:sz w:val="24"/>
          <w:szCs w:val="24"/>
        </w:rPr>
      </w:pPr>
    </w:p>
    <w:p w14:paraId="596AEF20" w14:textId="77777777" w:rsidR="00315D28" w:rsidRDefault="00315D28" w:rsidP="00CF16F4">
      <w:pPr>
        <w:pStyle w:val="ListParagraph"/>
        <w:tabs>
          <w:tab w:val="left" w:pos="851"/>
        </w:tabs>
        <w:spacing w:before="120"/>
        <w:ind w:left="567"/>
        <w:contextualSpacing w:val="0"/>
        <w:rPr>
          <w:rFonts w:ascii="Times New Roman" w:hAnsi="Times New Roman" w:cs="Times New Roman"/>
          <w:b/>
          <w:bCs/>
          <w:sz w:val="24"/>
          <w:szCs w:val="24"/>
        </w:rPr>
      </w:pPr>
    </w:p>
    <w:p w14:paraId="38FEAC7F" w14:textId="0AEC570B" w:rsidR="003B5C5D" w:rsidRPr="00146FB4" w:rsidRDefault="00146FB4" w:rsidP="00CF16F4">
      <w:pPr>
        <w:tabs>
          <w:tab w:val="left" w:pos="993"/>
        </w:tabs>
        <w:spacing w:after="160"/>
        <w:ind w:left="567" w:firstLine="0"/>
        <w:jc w:val="left"/>
        <w:rPr>
          <w:rFonts w:ascii="Times New Roman" w:hAnsi="Times New Roman" w:cs="Times New Roman"/>
          <w:noProof/>
          <w:sz w:val="24"/>
          <w:szCs w:val="24"/>
        </w:rPr>
      </w:pPr>
      <w:r>
        <w:rPr>
          <w:rFonts w:ascii="Times New Roman" w:hAnsi="Times New Roman" w:cs="Times New Roman"/>
          <w:b/>
          <w:bCs/>
          <w:noProof/>
          <w:sz w:val="24"/>
          <w:szCs w:val="24"/>
        </w:rPr>
        <w:t xml:space="preserve">9 </w:t>
      </w:r>
      <w:r w:rsidRPr="00146FB4">
        <w:rPr>
          <w:rFonts w:ascii="Times New Roman" w:hAnsi="Times New Roman" w:cs="Times New Roman"/>
          <w:b/>
          <w:bCs/>
          <w:noProof/>
          <w:sz w:val="24"/>
          <w:szCs w:val="24"/>
        </w:rPr>
        <w:t xml:space="preserve">pratimas. </w:t>
      </w:r>
      <w:r w:rsidR="003B5C5D" w:rsidRPr="00146FB4">
        <w:rPr>
          <w:rFonts w:ascii="Times New Roman" w:hAnsi="Times New Roman" w:cs="Times New Roman"/>
          <w:b/>
          <w:bCs/>
          <w:noProof/>
          <w:sz w:val="24"/>
          <w:szCs w:val="24"/>
        </w:rPr>
        <w:t>Maldelė „Žemynėlė, žiedkele, pakylėk mūsų rankų darbus“</w:t>
      </w:r>
      <w:r w:rsidR="003B5C5D" w:rsidRPr="00146FB4">
        <w:rPr>
          <w:rFonts w:ascii="Times New Roman" w:hAnsi="Times New Roman" w:cs="Times New Roman"/>
          <w:noProof/>
          <w:sz w:val="24"/>
          <w:szCs w:val="24"/>
        </w:rPr>
        <w:t xml:space="preserve"> (t</w:t>
      </w:r>
      <w:r>
        <w:rPr>
          <w:rFonts w:ascii="Times New Roman" w:hAnsi="Times New Roman" w:cs="Times New Roman"/>
          <w:noProof/>
          <w:sz w:val="24"/>
          <w:szCs w:val="24"/>
        </w:rPr>
        <w:t>ekstas –</w:t>
      </w:r>
      <w:r w:rsidR="003B5C5D" w:rsidRPr="00146FB4">
        <w:rPr>
          <w:rFonts w:ascii="Times New Roman" w:hAnsi="Times New Roman" w:cs="Times New Roman"/>
          <w:noProof/>
          <w:sz w:val="24"/>
          <w:szCs w:val="24"/>
        </w:rPr>
        <w:t xml:space="preserve"> Žem, m</w:t>
      </w:r>
      <w:r>
        <w:rPr>
          <w:rFonts w:ascii="Times New Roman" w:hAnsi="Times New Roman" w:cs="Times New Roman"/>
          <w:noProof/>
          <w:sz w:val="24"/>
          <w:szCs w:val="24"/>
        </w:rPr>
        <w:t>e</w:t>
      </w:r>
      <w:r w:rsidR="003B5C5D" w:rsidRPr="00146FB4">
        <w:rPr>
          <w:rFonts w:ascii="Times New Roman" w:hAnsi="Times New Roman" w:cs="Times New Roman"/>
          <w:noProof/>
          <w:sz w:val="24"/>
          <w:szCs w:val="24"/>
        </w:rPr>
        <w:t>l.</w:t>
      </w:r>
      <w:r>
        <w:rPr>
          <w:rFonts w:ascii="Times New Roman" w:hAnsi="Times New Roman" w:cs="Times New Roman"/>
          <w:noProof/>
          <w:sz w:val="24"/>
          <w:szCs w:val="24"/>
        </w:rPr>
        <w:t xml:space="preserve"> – </w:t>
      </w:r>
      <w:r w:rsidR="003B5C5D" w:rsidRPr="00146FB4">
        <w:rPr>
          <w:rFonts w:ascii="Times New Roman" w:hAnsi="Times New Roman" w:cs="Times New Roman"/>
          <w:noProof/>
          <w:sz w:val="24"/>
          <w:szCs w:val="24"/>
        </w:rPr>
        <w:t xml:space="preserve"> LŠV)</w:t>
      </w:r>
      <w:r w:rsidR="00B06600" w:rsidRPr="00146FB4">
        <w:rPr>
          <w:rFonts w:ascii="Times New Roman" w:hAnsi="Times New Roman" w:cs="Times New Roman"/>
          <w:noProof/>
          <w:sz w:val="24"/>
          <w:szCs w:val="24"/>
        </w:rPr>
        <w:t>:</w:t>
      </w:r>
    </w:p>
    <w:p w14:paraId="1D2C591C" w14:textId="77777777" w:rsidR="003B5C5D" w:rsidRDefault="003B5C5D" w:rsidP="00CF16F4">
      <w:pPr>
        <w:ind w:firstLine="0"/>
        <w:jc w:val="center"/>
        <w:rPr>
          <w:noProof/>
        </w:rPr>
      </w:pPr>
      <w:r>
        <w:rPr>
          <w:noProof/>
          <w:lang w:val="pl-PL" w:eastAsia="pl-PL"/>
        </w:rPr>
        <w:drawing>
          <wp:inline distT="0" distB="0" distL="0" distR="0" wp14:anchorId="2B9DFA05" wp14:editId="007989CD">
            <wp:extent cx="5447764" cy="2017713"/>
            <wp:effectExtent l="0" t="0" r="635" b="1905"/>
            <wp:docPr id="157941423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414233" name=""/>
                    <pic:cNvPicPr/>
                  </pic:nvPicPr>
                  <pic:blipFill>
                    <a:blip r:embed="rId72"/>
                    <a:stretch>
                      <a:fillRect/>
                    </a:stretch>
                  </pic:blipFill>
                  <pic:spPr>
                    <a:xfrm>
                      <a:off x="0" y="0"/>
                      <a:ext cx="5448155" cy="2017858"/>
                    </a:xfrm>
                    <a:prstGeom prst="rect">
                      <a:avLst/>
                    </a:prstGeom>
                  </pic:spPr>
                </pic:pic>
              </a:graphicData>
            </a:graphic>
          </wp:inline>
        </w:drawing>
      </w:r>
    </w:p>
    <w:p w14:paraId="496339E6" w14:textId="77777777" w:rsidR="003B5C5D" w:rsidRDefault="003B5C5D" w:rsidP="00CF16F4">
      <w:pPr>
        <w:ind w:left="360"/>
        <w:rPr>
          <w:noProof/>
        </w:rPr>
      </w:pPr>
    </w:p>
    <w:p w14:paraId="0D0F5B98" w14:textId="77777777" w:rsidR="004B2D3A" w:rsidRDefault="004B2D3A" w:rsidP="00CF16F4">
      <w:pPr>
        <w:ind w:left="360"/>
        <w:rPr>
          <w:noProof/>
        </w:rPr>
      </w:pPr>
    </w:p>
    <w:p w14:paraId="24BEDA9C" w14:textId="43F67EB1" w:rsidR="00146FB4" w:rsidRPr="00E27E1F" w:rsidRDefault="00146FB4" w:rsidP="00CF16F4">
      <w:pPr>
        <w:pStyle w:val="ListParagraph"/>
        <w:tabs>
          <w:tab w:val="left" w:pos="851"/>
        </w:tabs>
        <w:spacing w:after="160"/>
        <w:ind w:left="567" w:firstLine="0"/>
        <w:jc w:val="left"/>
        <w:rPr>
          <w:rFonts w:ascii="Times New Roman" w:hAnsi="Times New Roman" w:cs="Times New Roman"/>
          <w:b/>
          <w:bCs/>
          <w:sz w:val="24"/>
          <w:szCs w:val="24"/>
        </w:rPr>
      </w:pPr>
      <w:r>
        <w:rPr>
          <w:rFonts w:ascii="Times New Roman" w:hAnsi="Times New Roman" w:cs="Times New Roman"/>
          <w:b/>
          <w:bCs/>
          <w:sz w:val="24"/>
          <w:szCs w:val="24"/>
        </w:rPr>
        <w:t xml:space="preserve">10 pratimas. </w:t>
      </w:r>
      <w:r w:rsidRPr="00E27E1F">
        <w:rPr>
          <w:rFonts w:ascii="Times New Roman" w:hAnsi="Times New Roman" w:cs="Times New Roman"/>
          <w:b/>
          <w:bCs/>
          <w:sz w:val="24"/>
          <w:szCs w:val="24"/>
        </w:rPr>
        <w:t>Greitakalbė „Šikšna šikšnelė šikšniškai surišta“</w:t>
      </w:r>
      <w:r>
        <w:rPr>
          <w:rFonts w:ascii="Times New Roman" w:hAnsi="Times New Roman" w:cs="Times New Roman"/>
          <w:b/>
          <w:bCs/>
          <w:sz w:val="24"/>
          <w:szCs w:val="24"/>
        </w:rPr>
        <w:t xml:space="preserve"> </w:t>
      </w:r>
      <w:r w:rsidRPr="00FF1FC7">
        <w:rPr>
          <w:rFonts w:ascii="Times New Roman" w:hAnsi="Times New Roman" w:cs="Times New Roman"/>
          <w:sz w:val="24"/>
          <w:szCs w:val="24"/>
        </w:rPr>
        <w:t>(t</w:t>
      </w:r>
      <w:r>
        <w:rPr>
          <w:rFonts w:ascii="Times New Roman" w:hAnsi="Times New Roman" w:cs="Times New Roman"/>
          <w:sz w:val="24"/>
          <w:szCs w:val="24"/>
        </w:rPr>
        <w:t>ekstas –</w:t>
      </w:r>
      <w:r w:rsidRPr="00FF1FC7">
        <w:rPr>
          <w:rFonts w:ascii="Times New Roman" w:hAnsi="Times New Roman" w:cs="Times New Roman"/>
          <w:sz w:val="24"/>
          <w:szCs w:val="24"/>
        </w:rPr>
        <w:t xml:space="preserve"> Gr, m</w:t>
      </w:r>
      <w:r>
        <w:rPr>
          <w:rFonts w:ascii="Times New Roman" w:hAnsi="Times New Roman" w:cs="Times New Roman"/>
          <w:sz w:val="24"/>
          <w:szCs w:val="24"/>
        </w:rPr>
        <w:t>e</w:t>
      </w:r>
      <w:r w:rsidRPr="00FF1FC7">
        <w:rPr>
          <w:rFonts w:ascii="Times New Roman" w:hAnsi="Times New Roman" w:cs="Times New Roman"/>
          <w:sz w:val="24"/>
          <w:szCs w:val="24"/>
        </w:rPr>
        <w:t xml:space="preserve">l. </w:t>
      </w:r>
      <w:r>
        <w:rPr>
          <w:rFonts w:ascii="Times New Roman" w:hAnsi="Times New Roman" w:cs="Times New Roman"/>
          <w:sz w:val="24"/>
          <w:szCs w:val="24"/>
        </w:rPr>
        <w:t xml:space="preserve">– </w:t>
      </w:r>
      <w:r w:rsidRPr="00FF1FC7">
        <w:rPr>
          <w:rFonts w:ascii="Times New Roman" w:hAnsi="Times New Roman" w:cs="Times New Roman"/>
          <w:sz w:val="24"/>
          <w:szCs w:val="24"/>
        </w:rPr>
        <w:t>LŠV)</w:t>
      </w:r>
    </w:p>
    <w:p w14:paraId="48D55702" w14:textId="77777777" w:rsidR="00146FB4" w:rsidRDefault="00146FB4" w:rsidP="00CF16F4">
      <w:pPr>
        <w:ind w:firstLine="0"/>
        <w:jc w:val="center"/>
        <w:rPr>
          <w:rFonts w:ascii="Times New Roman" w:hAnsi="Times New Roman" w:cs="Times New Roman"/>
          <w:sz w:val="24"/>
          <w:szCs w:val="24"/>
        </w:rPr>
      </w:pPr>
      <w:r>
        <w:rPr>
          <w:noProof/>
          <w:lang w:val="pl-PL" w:eastAsia="pl-PL"/>
        </w:rPr>
        <w:drawing>
          <wp:inline distT="0" distB="0" distL="0" distR="0" wp14:anchorId="3B77B461" wp14:editId="7A4FC01B">
            <wp:extent cx="5588163" cy="1359584"/>
            <wp:effectExtent l="0" t="0" r="0" b="0"/>
            <wp:docPr id="53301436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014361" name=""/>
                    <pic:cNvPicPr/>
                  </pic:nvPicPr>
                  <pic:blipFill>
                    <a:blip r:embed="rId73"/>
                    <a:stretch>
                      <a:fillRect/>
                    </a:stretch>
                  </pic:blipFill>
                  <pic:spPr>
                    <a:xfrm>
                      <a:off x="0" y="0"/>
                      <a:ext cx="5602393" cy="1363046"/>
                    </a:xfrm>
                    <a:prstGeom prst="rect">
                      <a:avLst/>
                    </a:prstGeom>
                  </pic:spPr>
                </pic:pic>
              </a:graphicData>
            </a:graphic>
          </wp:inline>
        </w:drawing>
      </w:r>
    </w:p>
    <w:p w14:paraId="0B004760" w14:textId="5BEF2FDC" w:rsidR="005D1EBE" w:rsidRDefault="005D1EBE">
      <w:pPr>
        <w:spacing w:after="200"/>
        <w:ind w:firstLine="0"/>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6AE57130" w14:textId="77777777" w:rsidR="003B5C5D" w:rsidRPr="00294DA0" w:rsidRDefault="003B5C5D" w:rsidP="00CF16F4">
      <w:pPr>
        <w:spacing w:before="120"/>
        <w:ind w:firstLine="567"/>
        <w:rPr>
          <w:rFonts w:ascii="Times New Roman" w:hAnsi="Times New Roman" w:cs="Times New Roman"/>
          <w:b/>
          <w:bCs/>
          <w:noProof/>
          <w:sz w:val="24"/>
          <w:szCs w:val="24"/>
        </w:rPr>
      </w:pPr>
      <w:r w:rsidRPr="00294DA0">
        <w:rPr>
          <w:rFonts w:ascii="Times New Roman" w:hAnsi="Times New Roman" w:cs="Times New Roman"/>
          <w:b/>
          <w:bCs/>
          <w:noProof/>
          <w:sz w:val="24"/>
          <w:szCs w:val="24"/>
        </w:rPr>
        <w:lastRenderedPageBreak/>
        <w:t>Šaltinių sutrumpinimai:</w:t>
      </w:r>
    </w:p>
    <w:p w14:paraId="7F342D07" w14:textId="25858786" w:rsidR="003B5C5D" w:rsidRPr="00504A74" w:rsidRDefault="003B5C5D" w:rsidP="00CF16F4">
      <w:pPr>
        <w:spacing w:before="120"/>
        <w:ind w:firstLine="0"/>
        <w:jc w:val="left"/>
        <w:rPr>
          <w:rFonts w:ascii="Times New Roman" w:hAnsi="Times New Roman" w:cs="Times New Roman"/>
          <w:noProof/>
        </w:rPr>
      </w:pPr>
      <w:r w:rsidRPr="00504A74">
        <w:rPr>
          <w:rFonts w:ascii="Times New Roman" w:hAnsi="Times New Roman" w:cs="Times New Roman"/>
          <w:noProof/>
        </w:rPr>
        <w:t xml:space="preserve">eLPP – Lietuvių patarlės ir priežodžiai. Internetinė prieiga: </w:t>
      </w:r>
      <w:hyperlink r:id="rId74" w:history="1">
        <w:r w:rsidR="00C01099" w:rsidRPr="00504A74">
          <w:rPr>
            <w:rStyle w:val="Hyperlink"/>
            <w:rFonts w:ascii="Times New Roman" w:hAnsi="Times New Roman" w:cs="Times New Roman"/>
            <w:noProof/>
          </w:rPr>
          <w:t>https://archyvas.llti.lt/eLPP/lt/tipai/53376</w:t>
        </w:r>
      </w:hyperlink>
      <w:r w:rsidRPr="00504A74">
        <w:rPr>
          <w:rFonts w:ascii="Times New Roman" w:hAnsi="Times New Roman" w:cs="Times New Roman"/>
          <w:noProof/>
        </w:rPr>
        <w:t xml:space="preserve"> (žiūrėta 2018 05 20).</w:t>
      </w:r>
    </w:p>
    <w:p w14:paraId="0FB069A5" w14:textId="77777777" w:rsidR="003B5C5D" w:rsidRPr="00504A74" w:rsidRDefault="003B5C5D" w:rsidP="00CF16F4">
      <w:pPr>
        <w:spacing w:before="120"/>
        <w:ind w:firstLine="0"/>
        <w:jc w:val="left"/>
        <w:rPr>
          <w:rFonts w:ascii="Times New Roman" w:hAnsi="Times New Roman" w:cs="Times New Roman"/>
          <w:noProof/>
        </w:rPr>
      </w:pPr>
      <w:r w:rsidRPr="00504A74">
        <w:rPr>
          <w:rFonts w:ascii="Times New Roman" w:hAnsi="Times New Roman" w:cs="Times New Roman"/>
          <w:noProof/>
        </w:rPr>
        <w:t xml:space="preserve">Gr – </w:t>
      </w:r>
      <w:r w:rsidRPr="00504A74">
        <w:rPr>
          <w:rFonts w:ascii="Times New Roman" w:hAnsi="Times New Roman" w:cs="Times New Roman"/>
          <w:i/>
          <w:iCs/>
          <w:noProof/>
        </w:rPr>
        <w:t>Greitakalbė</w:t>
      </w:r>
      <w:r w:rsidRPr="00504A74">
        <w:rPr>
          <w:rFonts w:ascii="Times New Roman" w:hAnsi="Times New Roman" w:cs="Times New Roman"/>
          <w:noProof/>
        </w:rPr>
        <w:t xml:space="preserve">. Internetinė prieiga: </w:t>
      </w:r>
      <w:hyperlink r:id="rId75" w:history="1">
        <w:r w:rsidRPr="00504A74">
          <w:rPr>
            <w:rStyle w:val="Hyperlink"/>
            <w:rFonts w:ascii="Times New Roman" w:hAnsi="Times New Roman" w:cs="Times New Roman"/>
            <w:noProof/>
          </w:rPr>
          <w:t>https://lt.wikipedia.org/wiki/Greitakalb%C4%97</w:t>
        </w:r>
      </w:hyperlink>
      <w:r w:rsidRPr="00504A74">
        <w:rPr>
          <w:rFonts w:ascii="Times New Roman" w:hAnsi="Times New Roman" w:cs="Times New Roman"/>
          <w:noProof/>
        </w:rPr>
        <w:t xml:space="preserve"> (žiūrėta 2024 05 18)</w:t>
      </w:r>
    </w:p>
    <w:p w14:paraId="7DD19B68" w14:textId="77777777" w:rsidR="003B5C5D" w:rsidRPr="00504A74" w:rsidRDefault="003B5C5D" w:rsidP="00CF16F4">
      <w:pPr>
        <w:spacing w:before="120"/>
        <w:ind w:firstLine="0"/>
        <w:jc w:val="left"/>
        <w:rPr>
          <w:rFonts w:ascii="Times New Roman" w:hAnsi="Times New Roman" w:cs="Times New Roman"/>
          <w:noProof/>
        </w:rPr>
      </w:pPr>
      <w:r w:rsidRPr="00504A74">
        <w:rPr>
          <w:rFonts w:ascii="Times New Roman" w:hAnsi="Times New Roman" w:cs="Times New Roman"/>
        </w:rPr>
        <w:t xml:space="preserve">LTltž – Lietuvių tautosaka: smulkiosios tautosakos žanrai. </w:t>
      </w:r>
      <w:r w:rsidRPr="00504A74">
        <w:rPr>
          <w:rFonts w:ascii="Times New Roman" w:hAnsi="Times New Roman" w:cs="Times New Roman"/>
          <w:noProof/>
        </w:rPr>
        <w:t xml:space="preserve">Internetinė prieiga: </w:t>
      </w:r>
      <w:hyperlink r:id="rId76" w:history="1">
        <w:r w:rsidRPr="00504A74">
          <w:rPr>
            <w:rStyle w:val="Hyperlink"/>
            <w:rFonts w:ascii="Times New Roman" w:hAnsi="Times New Roman" w:cs="Times New Roman"/>
            <w:noProof/>
          </w:rPr>
          <w:t>https://lietuviu5-6.mkp.emokykla.lt/lt/mo/zinynas/lietuviu_tautosaka_smulkiosios_tautosakos_zanrai/</w:t>
        </w:r>
      </w:hyperlink>
      <w:r w:rsidRPr="00504A74">
        <w:rPr>
          <w:rFonts w:ascii="Times New Roman" w:hAnsi="Times New Roman" w:cs="Times New Roman"/>
          <w:noProof/>
        </w:rPr>
        <w:t xml:space="preserve">  (žiūrėta 2024 05 18)</w:t>
      </w:r>
    </w:p>
    <w:p w14:paraId="6D43D505" w14:textId="77777777" w:rsidR="003B5C5D" w:rsidRPr="00504A74" w:rsidRDefault="003B5C5D" w:rsidP="00CF16F4">
      <w:pPr>
        <w:spacing w:before="120"/>
        <w:ind w:firstLine="0"/>
        <w:jc w:val="left"/>
        <w:rPr>
          <w:rFonts w:ascii="Times New Roman" w:hAnsi="Times New Roman" w:cs="Times New Roman"/>
          <w:noProof/>
        </w:rPr>
      </w:pPr>
      <w:r w:rsidRPr="00504A74">
        <w:rPr>
          <w:rFonts w:ascii="Times New Roman" w:hAnsi="Times New Roman" w:cs="Times New Roman"/>
          <w:noProof/>
        </w:rPr>
        <w:t xml:space="preserve">Žem – Žemyna. Iš: </w:t>
      </w:r>
      <w:r w:rsidRPr="00504A74">
        <w:rPr>
          <w:rFonts w:ascii="Times New Roman" w:hAnsi="Times New Roman" w:cs="Times New Roman"/>
          <w:i/>
          <w:iCs/>
          <w:noProof/>
        </w:rPr>
        <w:t>Mažosios Lietuvos enciklopedija</w:t>
      </w:r>
      <w:r w:rsidRPr="00504A74">
        <w:rPr>
          <w:rFonts w:ascii="Times New Roman" w:hAnsi="Times New Roman" w:cs="Times New Roman"/>
          <w:noProof/>
        </w:rPr>
        <w:t xml:space="preserve">. Internetinė prieiga: </w:t>
      </w:r>
      <w:hyperlink r:id="rId77" w:history="1">
        <w:r w:rsidRPr="00504A74">
          <w:rPr>
            <w:rStyle w:val="Hyperlink"/>
            <w:rFonts w:ascii="Times New Roman" w:hAnsi="Times New Roman" w:cs="Times New Roman"/>
            <w:noProof/>
          </w:rPr>
          <w:t>https://www.mle.lt/straipsniai/zemyna</w:t>
        </w:r>
      </w:hyperlink>
      <w:r w:rsidRPr="00504A74">
        <w:rPr>
          <w:rFonts w:ascii="Times New Roman" w:hAnsi="Times New Roman" w:cs="Times New Roman"/>
          <w:noProof/>
        </w:rPr>
        <w:t xml:space="preserve"> (žiūrėta 2024 05 18)</w:t>
      </w:r>
    </w:p>
    <w:p w14:paraId="5E5024EA" w14:textId="77777777" w:rsidR="003B5C5D" w:rsidRPr="00105018" w:rsidRDefault="003B5C5D" w:rsidP="00CF16F4">
      <w:pPr>
        <w:spacing w:before="120"/>
        <w:ind w:left="567"/>
        <w:rPr>
          <w:rFonts w:ascii="Times New Roman" w:hAnsi="Times New Roman" w:cs="Times New Roman"/>
          <w:noProof/>
          <w:sz w:val="24"/>
          <w:szCs w:val="24"/>
        </w:rPr>
      </w:pPr>
    </w:p>
    <w:p w14:paraId="43A507D7" w14:textId="77777777" w:rsidR="003B5C5D" w:rsidRPr="00105018" w:rsidRDefault="003B5C5D" w:rsidP="00CF16F4">
      <w:pPr>
        <w:spacing w:before="120"/>
        <w:ind w:left="567" w:firstLine="0"/>
        <w:rPr>
          <w:rFonts w:ascii="Times New Roman" w:hAnsi="Times New Roman" w:cs="Times New Roman"/>
          <w:b/>
          <w:bCs/>
          <w:noProof/>
          <w:sz w:val="24"/>
          <w:szCs w:val="24"/>
        </w:rPr>
      </w:pPr>
      <w:r w:rsidRPr="00105018">
        <w:rPr>
          <w:rFonts w:ascii="Times New Roman" w:hAnsi="Times New Roman" w:cs="Times New Roman"/>
          <w:b/>
          <w:bCs/>
          <w:noProof/>
          <w:sz w:val="24"/>
          <w:szCs w:val="24"/>
        </w:rPr>
        <w:t>Kiti sutrumpinimai</w:t>
      </w:r>
    </w:p>
    <w:p w14:paraId="2D2A8CFC" w14:textId="77777777" w:rsidR="003B5C5D" w:rsidRPr="00504A74" w:rsidRDefault="003B5C5D" w:rsidP="00CF16F4">
      <w:pPr>
        <w:spacing w:before="120"/>
        <w:ind w:left="567" w:firstLine="0"/>
        <w:rPr>
          <w:rFonts w:ascii="Times New Roman" w:hAnsi="Times New Roman" w:cs="Times New Roman"/>
          <w:noProof/>
        </w:rPr>
      </w:pPr>
      <w:r w:rsidRPr="00504A74">
        <w:rPr>
          <w:rFonts w:ascii="Times New Roman" w:hAnsi="Times New Roman" w:cs="Times New Roman"/>
          <w:noProof/>
        </w:rPr>
        <w:t>ALŠVA – asmeninis Lijanos Šarkaitė-Vilumos archyvas</w:t>
      </w:r>
    </w:p>
    <w:p w14:paraId="7796A122" w14:textId="77777777" w:rsidR="003B5C5D" w:rsidRPr="00504A74" w:rsidRDefault="003B5C5D" w:rsidP="00CF16F4">
      <w:pPr>
        <w:spacing w:before="120"/>
        <w:ind w:left="567" w:firstLine="0"/>
        <w:rPr>
          <w:rFonts w:ascii="Times New Roman" w:hAnsi="Times New Roman" w:cs="Times New Roman"/>
        </w:rPr>
      </w:pPr>
      <w:r w:rsidRPr="00504A74">
        <w:rPr>
          <w:rFonts w:ascii="Times New Roman" w:hAnsi="Times New Roman" w:cs="Times New Roman"/>
          <w:noProof/>
        </w:rPr>
        <w:t>LŠV – Lijana Šarkaitė-Viluma</w:t>
      </w:r>
    </w:p>
    <w:p w14:paraId="68B09CAB" w14:textId="77777777" w:rsidR="003B5C5D" w:rsidRPr="00105018" w:rsidRDefault="003B5C5D" w:rsidP="00CF16F4">
      <w:pPr>
        <w:spacing w:before="120"/>
        <w:ind w:left="360"/>
        <w:rPr>
          <w:rFonts w:ascii="Times New Roman" w:hAnsi="Times New Roman" w:cs="Times New Roman"/>
          <w:sz w:val="24"/>
          <w:szCs w:val="24"/>
        </w:rPr>
      </w:pPr>
    </w:p>
    <w:p w14:paraId="3297D85B" w14:textId="76A0B95E" w:rsidR="003B5C5D" w:rsidRPr="00105018" w:rsidRDefault="003B5C5D" w:rsidP="00CF16F4">
      <w:pPr>
        <w:spacing w:before="120"/>
        <w:ind w:firstLine="0"/>
        <w:rPr>
          <w:rFonts w:ascii="Times New Roman" w:hAnsi="Times New Roman" w:cs="Times New Roman"/>
          <w:sz w:val="24"/>
          <w:szCs w:val="24"/>
          <w:shd w:val="clear" w:color="auto" w:fill="FFFFFF"/>
        </w:rPr>
      </w:pPr>
      <w:r w:rsidRPr="00105018">
        <w:rPr>
          <w:rFonts w:ascii="Times New Roman" w:hAnsi="Times New Roman" w:cs="Times New Roman"/>
          <w:i/>
          <w:sz w:val="24"/>
          <w:szCs w:val="24"/>
          <w:shd w:val="clear" w:color="auto" w:fill="FFFFFF"/>
        </w:rPr>
        <w:t>Veiklos aprašą parengė</w:t>
      </w:r>
      <w:r w:rsidRPr="00105018">
        <w:rPr>
          <w:rFonts w:ascii="Times New Roman" w:hAnsi="Times New Roman" w:cs="Times New Roman"/>
          <w:sz w:val="24"/>
          <w:szCs w:val="24"/>
          <w:shd w:val="clear" w:color="auto" w:fill="FFFFFF"/>
        </w:rPr>
        <w:t>: Vilniaus kunigaikščio Gedimino progimnazijos mokytoja metodininkė Lijana Šarkaitė-Viluma.</w:t>
      </w:r>
    </w:p>
    <w:p w14:paraId="0653F4D4" w14:textId="5DE40D5B" w:rsidR="003B5C5D" w:rsidRDefault="003B5C5D" w:rsidP="00CF16F4">
      <w:pPr>
        <w:spacing w:after="200"/>
        <w:ind w:firstLine="0"/>
        <w:jc w:val="left"/>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EDE259F" w14:textId="77777777" w:rsidR="00242308" w:rsidRPr="007C7F30" w:rsidRDefault="00242308" w:rsidP="00D00ACA">
      <w:pPr>
        <w:pStyle w:val="Heading1"/>
      </w:pPr>
      <w:bookmarkStart w:id="41" w:name="_Toc1121149234"/>
      <w:r>
        <w:lastRenderedPageBreak/>
        <w:t>5. Veiklų planavimo ir kompetencijų ugdymo pavyzdžiai</w:t>
      </w:r>
      <w:bookmarkEnd w:id="41"/>
    </w:p>
    <w:p w14:paraId="1B56189C" w14:textId="77777777" w:rsidR="00242308" w:rsidRPr="007C7F30" w:rsidRDefault="00242308" w:rsidP="00242308">
      <w:pPr>
        <w:pStyle w:val="Heading2"/>
        <w:spacing w:before="120"/>
        <w:ind w:firstLine="567"/>
        <w:jc w:val="both"/>
        <w:rPr>
          <w:color w:val="0070C0"/>
          <w:sz w:val="24"/>
          <w:szCs w:val="24"/>
        </w:rPr>
      </w:pPr>
    </w:p>
    <w:p w14:paraId="16E2E0DE" w14:textId="664187D8" w:rsidR="0072549C" w:rsidRDefault="00242308" w:rsidP="00CF16F4">
      <w:pPr>
        <w:pStyle w:val="BodyText"/>
        <w:spacing w:before="120" w:line="276" w:lineRule="auto"/>
        <w:ind w:right="-2" w:firstLine="567"/>
        <w:jc w:val="both"/>
      </w:pPr>
      <w:bookmarkStart w:id="42" w:name="_bookmark75"/>
      <w:bookmarkEnd w:id="42"/>
      <w:r w:rsidRPr="00065FD1">
        <w:t>Šioje</w:t>
      </w:r>
      <w:r w:rsidRPr="00065FD1">
        <w:rPr>
          <w:spacing w:val="-5"/>
        </w:rPr>
        <w:t xml:space="preserve"> </w:t>
      </w:r>
      <w:r w:rsidRPr="00065FD1">
        <w:t>dalyje</w:t>
      </w:r>
      <w:r w:rsidRPr="00065FD1">
        <w:rPr>
          <w:spacing w:val="-4"/>
        </w:rPr>
        <w:t xml:space="preserve"> </w:t>
      </w:r>
      <w:r w:rsidRPr="00065FD1">
        <w:t>pateikiami</w:t>
      </w:r>
      <w:r w:rsidRPr="00065FD1">
        <w:rPr>
          <w:spacing w:val="-5"/>
        </w:rPr>
        <w:t xml:space="preserve"> </w:t>
      </w:r>
      <w:r>
        <w:rPr>
          <w:spacing w:val="-5"/>
        </w:rPr>
        <w:t xml:space="preserve">etninės kultūros </w:t>
      </w:r>
      <w:r w:rsidRPr="00065FD1">
        <w:t>ugdymo</w:t>
      </w:r>
      <w:r w:rsidRPr="00065FD1">
        <w:rPr>
          <w:spacing w:val="-2"/>
        </w:rPr>
        <w:t xml:space="preserve"> </w:t>
      </w:r>
      <w:r w:rsidRPr="00065FD1">
        <w:t>ilgalaikių</w:t>
      </w:r>
      <w:r w:rsidRPr="00065FD1">
        <w:rPr>
          <w:spacing w:val="-3"/>
        </w:rPr>
        <w:t xml:space="preserve"> </w:t>
      </w:r>
      <w:r w:rsidRPr="00065FD1">
        <w:t>veiklų</w:t>
      </w:r>
      <w:r w:rsidRPr="00065FD1">
        <w:rPr>
          <w:spacing w:val="1"/>
        </w:rPr>
        <w:t xml:space="preserve"> </w:t>
      </w:r>
      <w:r w:rsidRPr="00065FD1">
        <w:t>ir</w:t>
      </w:r>
      <w:r w:rsidRPr="00065FD1">
        <w:rPr>
          <w:spacing w:val="-2"/>
        </w:rPr>
        <w:t xml:space="preserve"> </w:t>
      </w:r>
      <w:r w:rsidRPr="00065FD1">
        <w:t>projektinių</w:t>
      </w:r>
      <w:r>
        <w:t xml:space="preserve"> </w:t>
      </w:r>
      <w:r w:rsidRPr="00065FD1">
        <w:rPr>
          <w:spacing w:val="-58"/>
        </w:rPr>
        <w:t xml:space="preserve"> </w:t>
      </w:r>
      <w:r w:rsidRPr="00065FD1">
        <w:t>darbų</w:t>
      </w:r>
      <w:r w:rsidRPr="00065FD1">
        <w:rPr>
          <w:spacing w:val="1"/>
        </w:rPr>
        <w:t xml:space="preserve"> </w:t>
      </w:r>
      <w:r w:rsidRPr="00065FD1">
        <w:t>planavimo</w:t>
      </w:r>
      <w:r w:rsidRPr="00065FD1">
        <w:rPr>
          <w:spacing w:val="1"/>
        </w:rPr>
        <w:t xml:space="preserve"> </w:t>
      </w:r>
      <w:r w:rsidRPr="00065FD1">
        <w:t>ir</w:t>
      </w:r>
      <w:r w:rsidRPr="00065FD1">
        <w:rPr>
          <w:spacing w:val="1"/>
        </w:rPr>
        <w:t xml:space="preserve"> </w:t>
      </w:r>
      <w:r w:rsidRPr="00065FD1">
        <w:t>kompetencijų</w:t>
      </w:r>
      <w:r w:rsidRPr="00065FD1">
        <w:rPr>
          <w:spacing w:val="1"/>
        </w:rPr>
        <w:t xml:space="preserve"> </w:t>
      </w:r>
      <w:r w:rsidRPr="00065FD1">
        <w:t>ugdymo</w:t>
      </w:r>
      <w:r w:rsidRPr="00065FD1">
        <w:rPr>
          <w:spacing w:val="1"/>
        </w:rPr>
        <w:t xml:space="preserve"> </w:t>
      </w:r>
      <w:r w:rsidRPr="00065FD1">
        <w:t>pavyzdžiai</w:t>
      </w:r>
      <w:r w:rsidRPr="00065FD1">
        <w:rPr>
          <w:spacing w:val="1"/>
        </w:rPr>
        <w:t xml:space="preserve"> </w:t>
      </w:r>
      <w:r w:rsidRPr="00065FD1">
        <w:t>su</w:t>
      </w:r>
      <w:r w:rsidRPr="00065FD1">
        <w:rPr>
          <w:spacing w:val="1"/>
        </w:rPr>
        <w:t xml:space="preserve"> </w:t>
      </w:r>
      <w:r w:rsidRPr="00065FD1">
        <w:t>nuorodomis</w:t>
      </w:r>
      <w:r w:rsidRPr="00065FD1">
        <w:rPr>
          <w:spacing w:val="1"/>
        </w:rPr>
        <w:t xml:space="preserve"> </w:t>
      </w:r>
      <w:r w:rsidRPr="00065FD1">
        <w:t>į</w:t>
      </w:r>
      <w:r w:rsidRPr="00065FD1">
        <w:rPr>
          <w:spacing w:val="1"/>
        </w:rPr>
        <w:t xml:space="preserve"> </w:t>
      </w:r>
      <w:r w:rsidRPr="00065FD1">
        <w:t>šaltinius,</w:t>
      </w:r>
      <w:r w:rsidRPr="00065FD1">
        <w:rPr>
          <w:spacing w:val="1"/>
        </w:rPr>
        <w:t xml:space="preserve"> </w:t>
      </w:r>
      <w:r w:rsidRPr="00065FD1">
        <w:t>tarpdalykine</w:t>
      </w:r>
      <w:r w:rsidRPr="00065FD1">
        <w:rPr>
          <w:spacing w:val="3"/>
        </w:rPr>
        <w:t xml:space="preserve"> </w:t>
      </w:r>
      <w:r w:rsidRPr="00065FD1">
        <w:t>integracija</w:t>
      </w:r>
      <w:r w:rsidRPr="00065FD1">
        <w:rPr>
          <w:spacing w:val="2"/>
        </w:rPr>
        <w:t xml:space="preserve"> </w:t>
      </w:r>
      <w:r w:rsidRPr="00065FD1">
        <w:t>bei</w:t>
      </w:r>
      <w:r w:rsidRPr="00065FD1">
        <w:rPr>
          <w:spacing w:val="3"/>
        </w:rPr>
        <w:t xml:space="preserve"> </w:t>
      </w:r>
      <w:r w:rsidRPr="00065FD1">
        <w:t>patarimais mokytojams.</w:t>
      </w:r>
      <w:r w:rsidRPr="00AA280C">
        <w:t xml:space="preserve"> </w:t>
      </w:r>
      <w:r>
        <w:t>Tinkamas ir n</w:t>
      </w:r>
      <w:r w:rsidRPr="00065FD1">
        <w:t xml:space="preserve">uoseklus </w:t>
      </w:r>
      <w:r>
        <w:t>etninės kultūros</w:t>
      </w:r>
      <w:r w:rsidRPr="00065FD1">
        <w:t xml:space="preserve"> </w:t>
      </w:r>
      <w:r w:rsidRPr="00AA280C">
        <w:t xml:space="preserve">ugdymo proceso planavimas yra vienas iš svarbesnių sėkmingo etnokultūrinio ugdymo veiksnių, padeda nuosekliai įgyvendinti </w:t>
      </w:r>
      <w:r w:rsidR="0072549C">
        <w:t xml:space="preserve">numatytus </w:t>
      </w:r>
      <w:r w:rsidRPr="00AA280C">
        <w:t xml:space="preserve">tikslus ir uždavinius. </w:t>
      </w:r>
    </w:p>
    <w:p w14:paraId="7B0562A0" w14:textId="0EAD6716" w:rsidR="0072549C" w:rsidRDefault="00242308" w:rsidP="00CF16F4">
      <w:pPr>
        <w:pStyle w:val="BodyText"/>
        <w:spacing w:line="276" w:lineRule="auto"/>
        <w:ind w:firstLine="567"/>
        <w:jc w:val="both"/>
        <w:rPr>
          <w:spacing w:val="-10"/>
        </w:rPr>
      </w:pPr>
      <w:r w:rsidRPr="00065FD1">
        <w:t>Pradėti reik</w:t>
      </w:r>
      <w:r>
        <w:t>ė</w:t>
      </w:r>
      <w:r w:rsidRPr="00065FD1">
        <w:t>tų nuo išsiaiškinimo</w:t>
      </w:r>
      <w:r>
        <w:t>, kokią etnokultūrinę patirtį turi m</w:t>
      </w:r>
      <w:r w:rsidRPr="00065FD1">
        <w:t>okiniai</w:t>
      </w:r>
      <w:r>
        <w:t xml:space="preserve">, </w:t>
      </w:r>
      <w:r w:rsidRPr="00065FD1">
        <w:t>kokios tautybės mokinių yra klasėje</w:t>
      </w:r>
      <w:r>
        <w:t xml:space="preserve">, ar yra mokinių, turinčių </w:t>
      </w:r>
      <w:r w:rsidRPr="00065FD1">
        <w:t xml:space="preserve">raidos sutrikimų. </w:t>
      </w:r>
      <w:r>
        <w:t xml:space="preserve">Taip pat svarbu žinoti mokyklos ar atskirų klasių </w:t>
      </w:r>
      <w:r w:rsidRPr="00065FD1">
        <w:t>tais mokslo</w:t>
      </w:r>
      <w:r w:rsidRPr="00065FD1">
        <w:rPr>
          <w:spacing w:val="1"/>
        </w:rPr>
        <w:t xml:space="preserve"> </w:t>
      </w:r>
      <w:r w:rsidRPr="00065FD1">
        <w:t>metais planuojam</w:t>
      </w:r>
      <w:r>
        <w:t>u</w:t>
      </w:r>
      <w:r w:rsidRPr="00065FD1">
        <w:t xml:space="preserve">s </w:t>
      </w:r>
      <w:r>
        <w:t xml:space="preserve">renginius, kuriuose gali būti etnokultūrinės veiklos. Kurdamas ilgalaikius planus </w:t>
      </w:r>
      <w:r w:rsidRPr="00065FD1">
        <w:t>mokytojas</w:t>
      </w:r>
      <w:r>
        <w:t xml:space="preserve"> turėtų atsižvelgti į etnokultūrinio ugdymo </w:t>
      </w:r>
      <w:r w:rsidRPr="00065FD1">
        <w:t>fragmentiškumą</w:t>
      </w:r>
      <w:r w:rsidRPr="00065FD1">
        <w:rPr>
          <w:spacing w:val="-11"/>
        </w:rPr>
        <w:t xml:space="preserve"> </w:t>
      </w:r>
      <w:r w:rsidRPr="00065FD1">
        <w:t>arba</w:t>
      </w:r>
      <w:r w:rsidRPr="00065FD1">
        <w:rPr>
          <w:spacing w:val="-5"/>
        </w:rPr>
        <w:t xml:space="preserve"> </w:t>
      </w:r>
      <w:r w:rsidRPr="00065FD1">
        <w:t>tęstinumą.</w:t>
      </w:r>
      <w:r w:rsidRPr="00065FD1">
        <w:rPr>
          <w:spacing w:val="-10"/>
        </w:rPr>
        <w:t xml:space="preserve"> </w:t>
      </w:r>
    </w:p>
    <w:p w14:paraId="41EF2E89" w14:textId="18A58951" w:rsidR="00242308" w:rsidRDefault="00242308" w:rsidP="00CF16F4">
      <w:pPr>
        <w:pStyle w:val="BodyText"/>
        <w:spacing w:line="276" w:lineRule="auto"/>
        <w:ind w:firstLine="567"/>
        <w:jc w:val="both"/>
      </w:pPr>
      <w:r>
        <w:t>Taigi p</w:t>
      </w:r>
      <w:r w:rsidRPr="00065FD1">
        <w:t>lanuodamas</w:t>
      </w:r>
      <w:r w:rsidRPr="00065FD1">
        <w:rPr>
          <w:spacing w:val="-12"/>
        </w:rPr>
        <w:t xml:space="preserve"> </w:t>
      </w:r>
      <w:r>
        <w:t xml:space="preserve">etninės kultūros ugdomųjų veiklų </w:t>
      </w:r>
      <w:r w:rsidRPr="00065FD1">
        <w:t>turinį,</w:t>
      </w:r>
      <w:r w:rsidRPr="00065FD1">
        <w:rPr>
          <w:spacing w:val="-14"/>
        </w:rPr>
        <w:t xml:space="preserve"> </w:t>
      </w:r>
      <w:r w:rsidRPr="00065FD1">
        <w:t>priemones</w:t>
      </w:r>
      <w:r w:rsidRPr="00065FD1">
        <w:rPr>
          <w:spacing w:val="-12"/>
        </w:rPr>
        <w:t xml:space="preserve"> </w:t>
      </w:r>
      <w:r w:rsidRPr="00065FD1">
        <w:t>ir</w:t>
      </w:r>
      <w:r w:rsidRPr="00065FD1">
        <w:rPr>
          <w:spacing w:val="-10"/>
        </w:rPr>
        <w:t xml:space="preserve"> </w:t>
      </w:r>
      <w:r w:rsidRPr="00065FD1">
        <w:t>metodus,</w:t>
      </w:r>
      <w:r w:rsidRPr="00065FD1">
        <w:rPr>
          <w:spacing w:val="-14"/>
        </w:rPr>
        <w:t xml:space="preserve"> </w:t>
      </w:r>
      <w:r w:rsidRPr="00065FD1">
        <w:t>mokytojas</w:t>
      </w:r>
      <w:r w:rsidRPr="00065FD1">
        <w:rPr>
          <w:spacing w:val="-8"/>
        </w:rPr>
        <w:t xml:space="preserve"> </w:t>
      </w:r>
      <w:r w:rsidRPr="00065FD1">
        <w:t>turėtų</w:t>
      </w:r>
      <w:r w:rsidRPr="00065FD1">
        <w:rPr>
          <w:spacing w:val="-9"/>
        </w:rPr>
        <w:t xml:space="preserve"> </w:t>
      </w:r>
      <w:r w:rsidRPr="00065FD1">
        <w:t>atsižvelgt</w:t>
      </w:r>
      <w:r>
        <w:t xml:space="preserve">i </w:t>
      </w:r>
      <w:r w:rsidRPr="00065FD1">
        <w:t>į</w:t>
      </w:r>
      <w:r>
        <w:t xml:space="preserve"> įvairius dalykus: </w:t>
      </w:r>
    </w:p>
    <w:p w14:paraId="0FD91464" w14:textId="77777777" w:rsidR="00242308" w:rsidRPr="00B62BEC" w:rsidRDefault="00242308" w:rsidP="001C75C0">
      <w:pPr>
        <w:pStyle w:val="BodyText"/>
        <w:numPr>
          <w:ilvl w:val="0"/>
          <w:numId w:val="28"/>
        </w:numPr>
        <w:tabs>
          <w:tab w:val="left" w:pos="851"/>
        </w:tabs>
        <w:spacing w:before="60" w:line="276" w:lineRule="auto"/>
        <w:ind w:left="0" w:firstLine="567"/>
        <w:jc w:val="both"/>
      </w:pPr>
      <w:r w:rsidRPr="00065FD1">
        <w:t>bendrą</w:t>
      </w:r>
      <w:r w:rsidRPr="00065FD1">
        <w:rPr>
          <w:spacing w:val="-5"/>
        </w:rPr>
        <w:t xml:space="preserve"> </w:t>
      </w:r>
      <w:r w:rsidRPr="00065FD1">
        <w:t>klasės</w:t>
      </w:r>
      <w:r w:rsidRPr="00065FD1">
        <w:rPr>
          <w:spacing w:val="-3"/>
        </w:rPr>
        <w:t xml:space="preserve"> </w:t>
      </w:r>
      <w:r>
        <w:t>etnokultūrinės patirties l</w:t>
      </w:r>
      <w:r w:rsidRPr="00065FD1">
        <w:t>ygį</w:t>
      </w:r>
      <w:r>
        <w:t>, vaikų mokymosi tempą</w:t>
      </w:r>
      <w:r w:rsidRPr="00065FD1">
        <w:t>;</w:t>
      </w:r>
      <w:r w:rsidRPr="00065FD1">
        <w:rPr>
          <w:spacing w:val="-6"/>
        </w:rPr>
        <w:t xml:space="preserve"> </w:t>
      </w:r>
    </w:p>
    <w:p w14:paraId="15EFF2E8" w14:textId="77777777" w:rsidR="00242308" w:rsidRPr="00E937E4" w:rsidRDefault="00242308" w:rsidP="001C75C0">
      <w:pPr>
        <w:pStyle w:val="BodyText"/>
        <w:numPr>
          <w:ilvl w:val="0"/>
          <w:numId w:val="28"/>
        </w:numPr>
        <w:tabs>
          <w:tab w:val="left" w:pos="851"/>
        </w:tabs>
        <w:spacing w:before="60" w:line="276" w:lineRule="auto"/>
        <w:ind w:left="0" w:firstLine="567"/>
        <w:jc w:val="both"/>
      </w:pPr>
      <w:r>
        <w:t>i</w:t>
      </w:r>
      <w:r w:rsidRPr="00065FD1">
        <w:t>ndividualius</w:t>
      </w:r>
      <w:r w:rsidRPr="00065FD1">
        <w:rPr>
          <w:spacing w:val="-3"/>
        </w:rPr>
        <w:t xml:space="preserve"> </w:t>
      </w:r>
      <w:r w:rsidRPr="00065FD1">
        <w:t>vaikų</w:t>
      </w:r>
      <w:r w:rsidRPr="00065FD1">
        <w:rPr>
          <w:spacing w:val="-4"/>
        </w:rPr>
        <w:t xml:space="preserve"> </w:t>
      </w:r>
      <w:r w:rsidRPr="00065FD1">
        <w:t>gabumus</w:t>
      </w:r>
      <w:r w:rsidRPr="00065FD1">
        <w:rPr>
          <w:spacing w:val="-3"/>
        </w:rPr>
        <w:t xml:space="preserve"> </w:t>
      </w:r>
      <w:r w:rsidRPr="00065FD1">
        <w:t>ir</w:t>
      </w:r>
      <w:r w:rsidRPr="00065FD1">
        <w:rPr>
          <w:spacing w:val="-4"/>
        </w:rPr>
        <w:t xml:space="preserve"> </w:t>
      </w:r>
      <w:r w:rsidRPr="00065FD1">
        <w:t>pasiekimus;</w:t>
      </w:r>
      <w:r w:rsidRPr="00065FD1">
        <w:rPr>
          <w:spacing w:val="-5"/>
        </w:rPr>
        <w:t xml:space="preserve"> </w:t>
      </w:r>
    </w:p>
    <w:p w14:paraId="31467910" w14:textId="77777777" w:rsidR="00242308" w:rsidRPr="00E937E4" w:rsidRDefault="00242308" w:rsidP="001C75C0">
      <w:pPr>
        <w:pStyle w:val="BodyText"/>
        <w:numPr>
          <w:ilvl w:val="0"/>
          <w:numId w:val="28"/>
        </w:numPr>
        <w:tabs>
          <w:tab w:val="left" w:pos="851"/>
        </w:tabs>
        <w:spacing w:before="60" w:line="276" w:lineRule="auto"/>
        <w:ind w:left="0" w:firstLine="567"/>
        <w:jc w:val="both"/>
      </w:pPr>
      <w:r w:rsidRPr="00065FD1">
        <w:t>integracinius</w:t>
      </w:r>
      <w:r w:rsidRPr="00065FD1">
        <w:rPr>
          <w:spacing w:val="1"/>
        </w:rPr>
        <w:t xml:space="preserve"> </w:t>
      </w:r>
      <w:r w:rsidRPr="00065FD1">
        <w:t>ryšius</w:t>
      </w:r>
      <w:r w:rsidRPr="00065FD1">
        <w:rPr>
          <w:spacing w:val="1"/>
        </w:rPr>
        <w:t xml:space="preserve"> </w:t>
      </w:r>
      <w:r w:rsidRPr="00065FD1">
        <w:t>su</w:t>
      </w:r>
      <w:r w:rsidRPr="00065FD1">
        <w:rPr>
          <w:spacing w:val="1"/>
        </w:rPr>
        <w:t xml:space="preserve"> </w:t>
      </w:r>
      <w:r w:rsidRPr="00065FD1">
        <w:t>kitais</w:t>
      </w:r>
      <w:r w:rsidRPr="00065FD1">
        <w:rPr>
          <w:spacing w:val="1"/>
        </w:rPr>
        <w:t xml:space="preserve"> </w:t>
      </w:r>
      <w:r w:rsidRPr="00065FD1">
        <w:t>mokomaisiais</w:t>
      </w:r>
      <w:r w:rsidRPr="00065FD1">
        <w:rPr>
          <w:spacing w:val="1"/>
        </w:rPr>
        <w:t xml:space="preserve"> </w:t>
      </w:r>
      <w:r w:rsidRPr="00065FD1">
        <w:t>dalykais;</w:t>
      </w:r>
      <w:r w:rsidRPr="00065FD1">
        <w:rPr>
          <w:spacing w:val="1"/>
        </w:rPr>
        <w:t xml:space="preserve"> </w:t>
      </w:r>
    </w:p>
    <w:p w14:paraId="779F18ED" w14:textId="77777777" w:rsidR="00242308" w:rsidRDefault="00242308" w:rsidP="001C75C0">
      <w:pPr>
        <w:pStyle w:val="BodyText"/>
        <w:numPr>
          <w:ilvl w:val="0"/>
          <w:numId w:val="28"/>
        </w:numPr>
        <w:tabs>
          <w:tab w:val="left" w:pos="851"/>
        </w:tabs>
        <w:spacing w:before="60" w:line="276" w:lineRule="auto"/>
        <w:ind w:left="0" w:firstLine="567"/>
        <w:jc w:val="both"/>
      </w:pPr>
      <w:r w:rsidRPr="00065FD1">
        <w:t>klasės,</w:t>
      </w:r>
      <w:r w:rsidRPr="00065FD1">
        <w:rPr>
          <w:spacing w:val="1"/>
        </w:rPr>
        <w:t xml:space="preserve"> </w:t>
      </w:r>
      <w:r w:rsidRPr="00065FD1">
        <w:t>mokyklos</w:t>
      </w:r>
      <w:r w:rsidRPr="00065FD1">
        <w:rPr>
          <w:spacing w:val="1"/>
        </w:rPr>
        <w:t xml:space="preserve"> </w:t>
      </w:r>
      <w:r w:rsidRPr="00065FD1">
        <w:t xml:space="preserve">bendruomenės aktualijas. </w:t>
      </w:r>
    </w:p>
    <w:p w14:paraId="7C4AF899" w14:textId="77777777" w:rsidR="0072549C" w:rsidRDefault="00242308" w:rsidP="00CF16F4">
      <w:pPr>
        <w:pStyle w:val="BodyText"/>
        <w:spacing w:before="60" w:line="276" w:lineRule="auto"/>
        <w:ind w:firstLine="567"/>
        <w:jc w:val="both"/>
      </w:pPr>
      <w:r w:rsidRPr="00065FD1">
        <w:t xml:space="preserve">Sudarant ilgalaikius planus, derėtų </w:t>
      </w:r>
      <w:r>
        <w:t xml:space="preserve">vadovautis Etninės kultūros </w:t>
      </w:r>
      <w:r w:rsidRPr="00065FD1">
        <w:t xml:space="preserve">bendrąja programa, </w:t>
      </w:r>
      <w:r>
        <w:t xml:space="preserve">numatomas </w:t>
      </w:r>
      <w:r w:rsidRPr="00E937E4">
        <w:t xml:space="preserve">veiklas susieti su kompetencijų </w:t>
      </w:r>
      <w:r>
        <w:t xml:space="preserve">ugdymu, </w:t>
      </w:r>
      <w:r w:rsidRPr="00E937E4">
        <w:t>mokinių amžiaus ypat</w:t>
      </w:r>
      <w:r>
        <w:t xml:space="preserve">ybėmis, o taip pat </w:t>
      </w:r>
      <w:r w:rsidR="0072549C">
        <w:t>įvertinti laiko ištekliu</w:t>
      </w:r>
      <w:r>
        <w:t xml:space="preserve">s. </w:t>
      </w:r>
    </w:p>
    <w:p w14:paraId="38E687F2" w14:textId="77777777" w:rsidR="0072549C" w:rsidRDefault="00242308" w:rsidP="00CF16F4">
      <w:pPr>
        <w:pStyle w:val="BodyText"/>
        <w:spacing w:line="276" w:lineRule="auto"/>
        <w:ind w:firstLine="567"/>
        <w:jc w:val="both"/>
      </w:pPr>
      <w:r>
        <w:t>Siekiant etninės kultūros pasiekimų visų sričių (etninės kultūros</w:t>
      </w:r>
      <w:r w:rsidRPr="00E937E4">
        <w:t xml:space="preserve"> pažinimo, raiškos ir vertybių refleksijos</w:t>
      </w:r>
      <w:r>
        <w:t>)</w:t>
      </w:r>
      <w:r w:rsidRPr="00E937E4">
        <w:t xml:space="preserve"> </w:t>
      </w:r>
      <w:r>
        <w:t xml:space="preserve">įgyvendinimo, reikėtų aiškiai įvardyti mokymosi tikslus, uždavinius, tarpindekracinius ryšius su </w:t>
      </w:r>
      <w:r w:rsidRPr="00E937E4">
        <w:t xml:space="preserve">įvairių </w:t>
      </w:r>
      <w:r>
        <w:t xml:space="preserve">kitų </w:t>
      </w:r>
      <w:r w:rsidRPr="00E937E4">
        <w:t>dalykų bendrosiomis programomis</w:t>
      </w:r>
      <w:r>
        <w:t xml:space="preserve"> bei tarpdalykinėmis temomis</w:t>
      </w:r>
      <w:r w:rsidRPr="00E937E4">
        <w:t>.</w:t>
      </w:r>
      <w:r w:rsidR="0072549C">
        <w:t xml:space="preserve"> </w:t>
      </w:r>
    </w:p>
    <w:p w14:paraId="75882372" w14:textId="7EFA3244" w:rsidR="00242308" w:rsidRDefault="00242308" w:rsidP="00CF16F4">
      <w:pPr>
        <w:pStyle w:val="BodyText"/>
        <w:spacing w:line="276" w:lineRule="auto"/>
        <w:ind w:firstLine="567"/>
        <w:jc w:val="both"/>
      </w:pPr>
      <w:r w:rsidRPr="00E937E4">
        <w:t>Planavimą galima numatyti keliais lygiais: metų</w:t>
      </w:r>
      <w:r w:rsidRPr="00AA280C">
        <w:t xml:space="preserve"> planas, mėnesio planas, konkrečios pamokos, projekto ar kitos ilgalaikės ugdomosios veiklos planas. Etninės kultūros ugdymo turinyje labai svarbūs </w:t>
      </w:r>
      <w:r>
        <w:t xml:space="preserve">kalendoriniai papročiai, todėl siekiant puoselėti jų tęstinumą, reikėtų sudaryti į juos atsižvelgiant tiek metinį veiklos planą, tiek kai kuriuos ilgalaikius projektus, kitas veiklas.  </w:t>
      </w:r>
    </w:p>
    <w:p w14:paraId="02C4CFD8" w14:textId="77777777" w:rsidR="00242308" w:rsidRDefault="00242308" w:rsidP="00CF16F4">
      <w:pPr>
        <w:pStyle w:val="BodyText"/>
        <w:spacing w:line="276" w:lineRule="auto"/>
        <w:ind w:firstLine="567"/>
        <w:jc w:val="both"/>
      </w:pPr>
      <w:r>
        <w:t>Kita vertus, n</w:t>
      </w:r>
      <w:r w:rsidRPr="00065FD1">
        <w:t>eįmanoma pateikti kiekvienam mokytojui, mokyklai ar klasei</w:t>
      </w:r>
      <w:r w:rsidRPr="00065FD1">
        <w:rPr>
          <w:spacing w:val="1"/>
        </w:rPr>
        <w:t xml:space="preserve"> </w:t>
      </w:r>
      <w:r w:rsidRPr="00065FD1">
        <w:t>tinkamų</w:t>
      </w:r>
      <w:r w:rsidRPr="00065FD1">
        <w:rPr>
          <w:spacing w:val="-3"/>
        </w:rPr>
        <w:t xml:space="preserve"> </w:t>
      </w:r>
      <w:r w:rsidRPr="00065FD1">
        <w:t>detaliųjų</w:t>
      </w:r>
      <w:r w:rsidRPr="00065FD1">
        <w:rPr>
          <w:spacing w:val="-8"/>
        </w:rPr>
        <w:t xml:space="preserve"> </w:t>
      </w:r>
      <w:r w:rsidRPr="00065FD1">
        <w:t>planų,</w:t>
      </w:r>
      <w:r w:rsidRPr="00065FD1">
        <w:rPr>
          <w:spacing w:val="-7"/>
        </w:rPr>
        <w:t xml:space="preserve"> </w:t>
      </w:r>
      <w:r w:rsidRPr="00065FD1">
        <w:t>todėl</w:t>
      </w:r>
      <w:r w:rsidRPr="00065FD1">
        <w:rPr>
          <w:spacing w:val="-8"/>
        </w:rPr>
        <w:t xml:space="preserve"> </w:t>
      </w:r>
      <w:r w:rsidRPr="00065FD1">
        <w:t>galutin</w:t>
      </w:r>
      <w:r>
        <w:t xml:space="preserve">ius sprendimus dėl etnokultūrinio ugdymo planavimo </w:t>
      </w:r>
      <w:r w:rsidRPr="00065FD1">
        <w:t>turėtų priimti</w:t>
      </w:r>
      <w:r w:rsidRPr="00065FD1">
        <w:rPr>
          <w:spacing w:val="-2"/>
        </w:rPr>
        <w:t xml:space="preserve"> </w:t>
      </w:r>
      <w:r w:rsidRPr="00065FD1">
        <w:t>pats</w:t>
      </w:r>
      <w:r w:rsidRPr="00065FD1">
        <w:rPr>
          <w:spacing w:val="1"/>
        </w:rPr>
        <w:t xml:space="preserve"> </w:t>
      </w:r>
      <w:r w:rsidRPr="00065FD1">
        <w:t>mokytojas.</w:t>
      </w:r>
    </w:p>
    <w:p w14:paraId="5F67555C" w14:textId="77777777" w:rsidR="0072549C" w:rsidRDefault="0072549C" w:rsidP="00CF16F4">
      <w:pPr>
        <w:pStyle w:val="BodyText"/>
        <w:spacing w:line="276" w:lineRule="auto"/>
        <w:ind w:firstLine="567"/>
        <w:jc w:val="both"/>
      </w:pPr>
    </w:p>
    <w:p w14:paraId="536635A9" w14:textId="77777777" w:rsidR="00242308" w:rsidRDefault="00242308" w:rsidP="00CF16F4">
      <w:pPr>
        <w:pStyle w:val="BodyText"/>
        <w:spacing w:line="276" w:lineRule="auto"/>
        <w:ind w:firstLine="567"/>
        <w:jc w:val="both"/>
      </w:pPr>
      <w:r>
        <w:t>Toliau šiame skyriuje pateikiami metinių ilgalaikių planų pavyzdžiai remianti Etninės kultūros bendrąja programa ir mokymo turinio integraciniais ryšiais su kitų dalykų mokomuoju turiniu. Taip pat pateikiama pora ilgalaikių projektų pavyzdžių, kurie sėkmingai įgyvendinami kai kuriose etnokultūrinio ugdymo tradicijas turinčiose mokyklose – jų pavyzdys gali praversti ir kitiems mokytojams, ieškantiems idėjų, kaip plėtoti etnokultūrinį ugdymą į veiklas įtraukiant visą mokyklos bendruomenę.</w:t>
      </w:r>
    </w:p>
    <w:p w14:paraId="132563F9" w14:textId="77777777" w:rsidR="00242308" w:rsidRDefault="00242308" w:rsidP="00CF16F4">
      <w:pPr>
        <w:pStyle w:val="BodyText"/>
        <w:spacing w:before="120" w:line="276" w:lineRule="auto"/>
        <w:ind w:right="-2"/>
        <w:jc w:val="both"/>
      </w:pPr>
    </w:p>
    <w:p w14:paraId="1C790E31" w14:textId="77777777" w:rsidR="00242308" w:rsidRDefault="00242308" w:rsidP="00242308">
      <w:pPr>
        <w:pStyle w:val="BodyText"/>
        <w:spacing w:before="120"/>
        <w:ind w:right="-2"/>
        <w:jc w:val="both"/>
        <w:sectPr w:rsidR="00242308" w:rsidSect="00C01099">
          <w:pgSz w:w="11906" w:h="16838"/>
          <w:pgMar w:top="1134" w:right="567" w:bottom="1134" w:left="1418" w:header="567" w:footer="567" w:gutter="0"/>
          <w:cols w:space="1296"/>
          <w:docGrid w:linePitch="360"/>
        </w:sectPr>
      </w:pPr>
    </w:p>
    <w:p w14:paraId="6B223342" w14:textId="19C69E9C" w:rsidR="00242308" w:rsidRPr="00CF16F4" w:rsidRDefault="00D00ACA" w:rsidP="00D00ACA">
      <w:pPr>
        <w:pStyle w:val="Heading2"/>
        <w:rPr>
          <w:color w:val="0070C0"/>
          <w:lang w:val="lt-LT"/>
        </w:rPr>
      </w:pPr>
      <w:bookmarkStart w:id="43" w:name="_Toc658530324"/>
      <w:r w:rsidRPr="02451A61">
        <w:rPr>
          <w:color w:val="0070C0"/>
          <w:lang w:val="lt-LT"/>
        </w:rPr>
        <w:lastRenderedPageBreak/>
        <w:t>5.1. </w:t>
      </w:r>
      <w:r w:rsidR="00DC70E1" w:rsidRPr="02451A61">
        <w:rPr>
          <w:color w:val="0070C0"/>
          <w:lang w:val="lt-LT"/>
        </w:rPr>
        <w:t>E</w:t>
      </w:r>
      <w:r w:rsidR="00242308" w:rsidRPr="02451A61">
        <w:rPr>
          <w:color w:val="0070C0"/>
          <w:lang w:val="lt-LT"/>
        </w:rPr>
        <w:t xml:space="preserve">tninės kultūros </w:t>
      </w:r>
      <w:r w:rsidR="00DC70E1" w:rsidRPr="02451A61">
        <w:rPr>
          <w:color w:val="0070C0"/>
          <w:lang w:val="lt-LT"/>
        </w:rPr>
        <w:t>ugd</w:t>
      </w:r>
      <w:r w:rsidR="00242308" w:rsidRPr="02451A61">
        <w:rPr>
          <w:color w:val="0070C0"/>
          <w:lang w:val="lt-LT"/>
        </w:rPr>
        <w:t>ymo ilgalaikio planavimo pavyzdžiai</w:t>
      </w:r>
      <w:bookmarkEnd w:id="43"/>
    </w:p>
    <w:p w14:paraId="1A15536E" w14:textId="77777777" w:rsidR="00242308" w:rsidRPr="0072549C" w:rsidRDefault="00242308" w:rsidP="00F55326">
      <w:pPr>
        <w:spacing w:before="60" w:after="60" w:line="240" w:lineRule="auto"/>
        <w:ind w:firstLine="0"/>
        <w:rPr>
          <w:rFonts w:ascii="Times New Roman" w:hAnsi="Times New Roman" w:cs="Times New Roman"/>
          <w:sz w:val="24"/>
          <w:szCs w:val="24"/>
        </w:rPr>
      </w:pPr>
    </w:p>
    <w:p w14:paraId="3F2E5E88" w14:textId="565F0854" w:rsidR="00242308" w:rsidRPr="0072549C" w:rsidRDefault="00242308" w:rsidP="00CF16F4">
      <w:pPr>
        <w:spacing w:before="60" w:after="60"/>
        <w:ind w:firstLine="567"/>
        <w:rPr>
          <w:rFonts w:ascii="Times New Roman" w:hAnsi="Times New Roman" w:cs="Times New Roman"/>
          <w:sz w:val="24"/>
          <w:szCs w:val="24"/>
        </w:rPr>
      </w:pPr>
      <w:bookmarkStart w:id="44" w:name="_Hlk167796041"/>
      <w:r w:rsidRPr="0072549C">
        <w:rPr>
          <w:rFonts w:ascii="Times New Roman" w:hAnsi="Times New Roman" w:cs="Times New Roman"/>
          <w:sz w:val="24"/>
          <w:szCs w:val="24"/>
        </w:rPr>
        <w:t xml:space="preserve">Sudarant etninės kultūros </w:t>
      </w:r>
      <w:r w:rsidR="00DC70E1">
        <w:rPr>
          <w:rFonts w:ascii="Times New Roman" w:hAnsi="Times New Roman" w:cs="Times New Roman"/>
          <w:sz w:val="24"/>
          <w:szCs w:val="24"/>
        </w:rPr>
        <w:t>ugd</w:t>
      </w:r>
      <w:r w:rsidRPr="0072549C">
        <w:rPr>
          <w:rFonts w:ascii="Times New Roman" w:hAnsi="Times New Roman" w:cs="Times New Roman"/>
          <w:sz w:val="24"/>
          <w:szCs w:val="24"/>
        </w:rPr>
        <w:t xml:space="preserve">ymo turinio ilgalaikius planus, turinio temos paskirstytos atskiroms klasėms atsižvelgiant tiek į amžiaus ypatumus, tiek į integruotinų temų kituose dalykuose išsidėstymą. Rengdamas etninės kultūros dalyko metinius ilgalaikius planus, mokytojas savo nuožiūra gali išskirstyti lentelėje pateikiamas temas pagal konkrečias datas mokslo metuose remdamasis kalendorinių metų ratu, mokyklos tradicijomis, suderinęs laiką su kitų dalykų tapačių temų datomis ir pan. Mokytojas, įvertinęs klasės pajėgumus bei poreikį, savo nuožiūra paskirsto 30 % valandų toms Etninės kultūros bendrosios programos mokymo turinio temoms, kurios reikalauja išsamesnio pažinimo. </w:t>
      </w:r>
    </w:p>
    <w:p w14:paraId="70ED4A64" w14:textId="77777777" w:rsidR="00242308" w:rsidRPr="0072549C" w:rsidRDefault="00242308" w:rsidP="00CF16F4">
      <w:pPr>
        <w:spacing w:before="60" w:after="60"/>
        <w:ind w:firstLine="567"/>
        <w:rPr>
          <w:rFonts w:ascii="Times New Roman" w:hAnsi="Times New Roman" w:cs="Times New Roman"/>
          <w:sz w:val="24"/>
          <w:szCs w:val="24"/>
        </w:rPr>
      </w:pPr>
      <w:r w:rsidRPr="0072549C">
        <w:rPr>
          <w:rFonts w:ascii="Times New Roman" w:hAnsi="Times New Roman" w:cs="Times New Roman"/>
          <w:b/>
          <w:bCs/>
          <w:sz w:val="24"/>
          <w:szCs w:val="24"/>
        </w:rPr>
        <w:t xml:space="preserve">Pamokų skaičius: </w:t>
      </w:r>
      <w:r w:rsidRPr="0072549C">
        <w:rPr>
          <w:rFonts w:ascii="Times New Roman" w:hAnsi="Times New Roman" w:cs="Times New Roman"/>
          <w:sz w:val="24"/>
          <w:szCs w:val="24"/>
        </w:rPr>
        <w:t>1 pamoka per savaitę (per metus – 35 pamokos).</w:t>
      </w:r>
    </w:p>
    <w:p w14:paraId="5A4BC700" w14:textId="77777777" w:rsidR="00242308" w:rsidRPr="0072549C" w:rsidRDefault="00242308" w:rsidP="00CF16F4">
      <w:pPr>
        <w:spacing w:before="60" w:after="60"/>
        <w:ind w:firstLine="0"/>
        <w:rPr>
          <w:rFonts w:ascii="Times New Roman" w:hAnsi="Times New Roman" w:cs="Times New Roman"/>
          <w:sz w:val="24"/>
          <w:szCs w:val="24"/>
        </w:rPr>
      </w:pPr>
    </w:p>
    <w:p w14:paraId="7D1BA562" w14:textId="77777777" w:rsidR="006071D5" w:rsidRDefault="006071D5" w:rsidP="00F55326">
      <w:pPr>
        <w:spacing w:before="60" w:after="60" w:line="240" w:lineRule="auto"/>
        <w:ind w:firstLine="0"/>
        <w:jc w:val="center"/>
        <w:rPr>
          <w:rFonts w:ascii="Times New Roman" w:hAnsi="Times New Roman" w:cs="Times New Roman"/>
          <w:b/>
          <w:sz w:val="24"/>
          <w:szCs w:val="24"/>
        </w:rPr>
      </w:pPr>
    </w:p>
    <w:p w14:paraId="281E41C3" w14:textId="21AE165B" w:rsidR="00242308" w:rsidRPr="00CF16F4" w:rsidRDefault="00D00ACA" w:rsidP="00D00ACA">
      <w:pPr>
        <w:pStyle w:val="Heading3"/>
        <w:rPr>
          <w:color w:val="0070C0"/>
        </w:rPr>
      </w:pPr>
      <w:bookmarkStart w:id="45" w:name="_Toc1269493984"/>
      <w:r w:rsidRPr="02451A61">
        <w:rPr>
          <w:color w:val="0070C0"/>
        </w:rPr>
        <w:t>5.1.1. </w:t>
      </w:r>
      <w:r w:rsidR="00242308" w:rsidRPr="02451A61">
        <w:rPr>
          <w:color w:val="0070C0"/>
        </w:rPr>
        <w:t xml:space="preserve">Etninės kultūros </w:t>
      </w:r>
      <w:r w:rsidR="00DC70E1" w:rsidRPr="02451A61">
        <w:rPr>
          <w:color w:val="0070C0"/>
        </w:rPr>
        <w:t>ugdy</w:t>
      </w:r>
      <w:r w:rsidR="00242308" w:rsidRPr="02451A61">
        <w:rPr>
          <w:color w:val="0070C0"/>
        </w:rPr>
        <w:t>mo planas</w:t>
      </w:r>
      <w:r w:rsidR="00242308" w:rsidRPr="02451A61">
        <w:rPr>
          <w:i/>
          <w:iCs/>
          <w:color w:val="0070C0"/>
        </w:rPr>
        <w:t xml:space="preserve"> </w:t>
      </w:r>
      <w:r w:rsidR="00242308" w:rsidRPr="02451A61">
        <w:rPr>
          <w:color w:val="0070C0"/>
        </w:rPr>
        <w:t>1 klasei</w:t>
      </w:r>
      <w:bookmarkEnd w:id="45"/>
    </w:p>
    <w:p w14:paraId="2BCDABDC" w14:textId="77777777" w:rsidR="00242308" w:rsidRPr="0072549C" w:rsidRDefault="00242308" w:rsidP="00F55326">
      <w:pPr>
        <w:spacing w:before="60" w:after="60" w:line="240" w:lineRule="auto"/>
        <w:ind w:firstLine="0"/>
        <w:rPr>
          <w:rFonts w:ascii="Times New Roman" w:hAnsi="Times New Roman" w:cs="Times New Roman"/>
          <w:sz w:val="24"/>
          <w:szCs w:val="24"/>
        </w:rPr>
      </w:pPr>
    </w:p>
    <w:tbl>
      <w:tblPr>
        <w:tblStyle w:val="Lentelstinklelisviesus1"/>
        <w:tblW w:w="15074" w:type="dxa"/>
        <w:tblLayout w:type="fixed"/>
        <w:tblLook w:val="04A0" w:firstRow="1" w:lastRow="0" w:firstColumn="1" w:lastColumn="0" w:noHBand="0" w:noVBand="1"/>
      </w:tblPr>
      <w:tblGrid>
        <w:gridCol w:w="675"/>
        <w:gridCol w:w="2303"/>
        <w:gridCol w:w="2094"/>
        <w:gridCol w:w="706"/>
        <w:gridCol w:w="4996"/>
        <w:gridCol w:w="4300"/>
      </w:tblGrid>
      <w:tr w:rsidR="00242308" w:rsidRPr="0072549C" w14:paraId="2BE9B579" w14:textId="77777777" w:rsidTr="00A443E0">
        <w:trPr>
          <w:trHeight w:val="853"/>
        </w:trPr>
        <w:tc>
          <w:tcPr>
            <w:tcW w:w="675" w:type="dxa"/>
          </w:tcPr>
          <w:p w14:paraId="0C46DE7B" w14:textId="77777777" w:rsidR="00242308" w:rsidRPr="0072549C" w:rsidRDefault="00242308" w:rsidP="00F55326">
            <w:pPr>
              <w:spacing w:before="60" w:after="60"/>
              <w:ind w:firstLine="0"/>
              <w:jc w:val="center"/>
              <w:rPr>
                <w:rFonts w:ascii="Times New Roman" w:hAnsi="Times New Roman" w:cs="Times New Roman"/>
                <w:b/>
              </w:rPr>
            </w:pPr>
            <w:r w:rsidRPr="0072549C">
              <w:rPr>
                <w:rFonts w:ascii="Times New Roman" w:hAnsi="Times New Roman" w:cs="Times New Roman"/>
                <w:b/>
              </w:rPr>
              <w:t>Eil. nr.</w:t>
            </w:r>
          </w:p>
        </w:tc>
        <w:tc>
          <w:tcPr>
            <w:tcW w:w="2303" w:type="dxa"/>
          </w:tcPr>
          <w:p w14:paraId="15D1DA12" w14:textId="77777777" w:rsidR="00242308" w:rsidRPr="0072549C" w:rsidRDefault="00242308" w:rsidP="00F55326">
            <w:pPr>
              <w:spacing w:before="60" w:after="60"/>
              <w:ind w:firstLine="0"/>
              <w:jc w:val="left"/>
              <w:rPr>
                <w:rFonts w:ascii="Times New Roman" w:hAnsi="Times New Roman" w:cs="Times New Roman"/>
                <w:b/>
              </w:rPr>
            </w:pPr>
            <w:r w:rsidRPr="0072549C">
              <w:rPr>
                <w:rFonts w:ascii="Times New Roman" w:hAnsi="Times New Roman" w:cs="Times New Roman"/>
                <w:b/>
              </w:rPr>
              <w:t>Mokymosi turinio sritys</w:t>
            </w:r>
          </w:p>
        </w:tc>
        <w:tc>
          <w:tcPr>
            <w:tcW w:w="2094" w:type="dxa"/>
          </w:tcPr>
          <w:p w14:paraId="2EA79FA9" w14:textId="77777777" w:rsidR="00242308" w:rsidRPr="0072549C" w:rsidRDefault="00242308" w:rsidP="00F55326">
            <w:pPr>
              <w:spacing w:before="60" w:after="60"/>
              <w:ind w:firstLine="0"/>
              <w:jc w:val="center"/>
              <w:rPr>
                <w:rFonts w:ascii="Times New Roman" w:hAnsi="Times New Roman" w:cs="Times New Roman"/>
                <w:b/>
              </w:rPr>
            </w:pPr>
            <w:r w:rsidRPr="0072549C">
              <w:rPr>
                <w:rFonts w:ascii="Times New Roman" w:hAnsi="Times New Roman" w:cs="Times New Roman"/>
                <w:b/>
              </w:rPr>
              <w:t>Mokymosi turinio temos</w:t>
            </w:r>
          </w:p>
        </w:tc>
        <w:tc>
          <w:tcPr>
            <w:tcW w:w="706" w:type="dxa"/>
          </w:tcPr>
          <w:p w14:paraId="6FA4D5EE" w14:textId="7F054A87" w:rsidR="00242308" w:rsidRPr="0072549C" w:rsidRDefault="00242308" w:rsidP="00A443E0">
            <w:pPr>
              <w:spacing w:before="60" w:after="60"/>
              <w:ind w:firstLine="0"/>
              <w:jc w:val="center"/>
              <w:rPr>
                <w:rFonts w:ascii="Times New Roman" w:hAnsi="Times New Roman" w:cs="Times New Roman"/>
                <w:b/>
              </w:rPr>
            </w:pPr>
            <w:r w:rsidRPr="0072549C">
              <w:rPr>
                <w:rFonts w:ascii="Times New Roman" w:hAnsi="Times New Roman" w:cs="Times New Roman"/>
                <w:b/>
              </w:rPr>
              <w:t>Val</w:t>
            </w:r>
            <w:r w:rsidR="00A443E0">
              <w:rPr>
                <w:rFonts w:ascii="Times New Roman" w:hAnsi="Times New Roman" w:cs="Times New Roman"/>
                <w:b/>
              </w:rPr>
              <w:t>.</w:t>
            </w:r>
          </w:p>
        </w:tc>
        <w:tc>
          <w:tcPr>
            <w:tcW w:w="4996" w:type="dxa"/>
          </w:tcPr>
          <w:p w14:paraId="21B00CDD" w14:textId="77777777" w:rsidR="00242308" w:rsidRPr="0072549C" w:rsidRDefault="00242308" w:rsidP="00F55326">
            <w:pPr>
              <w:spacing w:before="60" w:after="60"/>
              <w:ind w:firstLine="0"/>
              <w:jc w:val="center"/>
              <w:rPr>
                <w:rFonts w:ascii="Times New Roman" w:hAnsi="Times New Roman" w:cs="Times New Roman"/>
                <w:b/>
              </w:rPr>
            </w:pPr>
            <w:r w:rsidRPr="0072549C">
              <w:rPr>
                <w:rFonts w:ascii="Times New Roman" w:hAnsi="Times New Roman" w:cs="Times New Roman"/>
                <w:b/>
              </w:rPr>
              <w:t>Mokymosi turinys</w:t>
            </w:r>
          </w:p>
        </w:tc>
        <w:tc>
          <w:tcPr>
            <w:tcW w:w="4300" w:type="dxa"/>
          </w:tcPr>
          <w:p w14:paraId="79EA486F" w14:textId="77777777" w:rsidR="00242308" w:rsidRPr="0072549C" w:rsidRDefault="00242308" w:rsidP="00F55326">
            <w:pPr>
              <w:spacing w:before="60" w:after="60"/>
              <w:ind w:firstLine="0"/>
              <w:jc w:val="center"/>
              <w:rPr>
                <w:rFonts w:ascii="Times New Roman" w:hAnsi="Times New Roman" w:cs="Times New Roman"/>
                <w:b/>
              </w:rPr>
            </w:pPr>
            <w:r w:rsidRPr="0072549C">
              <w:rPr>
                <w:rFonts w:ascii="Times New Roman" w:hAnsi="Times New Roman" w:cs="Times New Roman"/>
                <w:b/>
              </w:rPr>
              <w:t>Tarpdalykinė integracija</w:t>
            </w:r>
          </w:p>
        </w:tc>
      </w:tr>
      <w:tr w:rsidR="00242308" w:rsidRPr="0072549C" w14:paraId="690B27FB" w14:textId="77777777" w:rsidTr="00A443E0">
        <w:tc>
          <w:tcPr>
            <w:tcW w:w="675" w:type="dxa"/>
          </w:tcPr>
          <w:p w14:paraId="3FE3B335" w14:textId="77777777" w:rsidR="00242308" w:rsidRPr="00F55326" w:rsidRDefault="00242308" w:rsidP="00F55326">
            <w:pPr>
              <w:spacing w:before="60" w:after="60"/>
              <w:ind w:firstLine="0"/>
              <w:rPr>
                <w:rFonts w:ascii="Times New Roman" w:hAnsi="Times New Roman" w:cs="Times New Roman"/>
              </w:rPr>
            </w:pPr>
            <w:r w:rsidRPr="00F55326">
              <w:rPr>
                <w:rFonts w:ascii="Times New Roman" w:hAnsi="Times New Roman" w:cs="Times New Roman"/>
              </w:rPr>
              <w:t>1.</w:t>
            </w:r>
          </w:p>
        </w:tc>
        <w:tc>
          <w:tcPr>
            <w:tcW w:w="2303" w:type="dxa"/>
          </w:tcPr>
          <w:p w14:paraId="1D5EC056" w14:textId="77777777" w:rsidR="00242308" w:rsidRPr="00F55326" w:rsidRDefault="00242308" w:rsidP="00F55326">
            <w:pPr>
              <w:spacing w:before="60" w:after="60"/>
              <w:ind w:firstLine="0"/>
              <w:jc w:val="left"/>
              <w:rPr>
                <w:rFonts w:ascii="Times New Roman" w:hAnsi="Times New Roman" w:cs="Times New Roman"/>
                <w:b/>
              </w:rPr>
            </w:pPr>
            <w:r w:rsidRPr="00F55326">
              <w:rPr>
                <w:rFonts w:ascii="Times New Roman" w:hAnsi="Times New Roman" w:cs="Times New Roman"/>
                <w:b/>
              </w:rPr>
              <w:t xml:space="preserve">2. </w:t>
            </w:r>
            <w:hyperlink r:id="rId78" w:anchor="collapse-simple-2B9r-K06g-b6E4" w:history="1">
              <w:r w:rsidRPr="00F55326">
                <w:rPr>
                  <w:rStyle w:val="Strong"/>
                  <w:rFonts w:ascii="Times New Roman" w:hAnsi="Times New Roman" w:cs="Times New Roman"/>
                  <w:b w:val="0"/>
                  <w:shd w:val="clear" w:color="auto" w:fill="FFFFFF"/>
                </w:rPr>
                <w:t>Regioninės tapatybės raiška ir gyvenamoji aplinka</w:t>
              </w:r>
            </w:hyperlink>
            <w:r w:rsidRPr="00F55326">
              <w:rPr>
                <w:rStyle w:val="Strong"/>
                <w:rFonts w:ascii="Times New Roman" w:hAnsi="Times New Roman" w:cs="Times New Roman"/>
                <w:b w:val="0"/>
                <w:shd w:val="clear" w:color="auto" w:fill="FFFFFF"/>
              </w:rPr>
              <w:t>.</w:t>
            </w:r>
          </w:p>
        </w:tc>
        <w:tc>
          <w:tcPr>
            <w:tcW w:w="2094" w:type="dxa"/>
          </w:tcPr>
          <w:p w14:paraId="5705730A" w14:textId="77777777" w:rsidR="00242308" w:rsidRPr="00F55326" w:rsidRDefault="00242308" w:rsidP="00F55326">
            <w:pPr>
              <w:spacing w:before="60" w:after="60"/>
              <w:ind w:firstLine="0"/>
              <w:jc w:val="left"/>
              <w:rPr>
                <w:rFonts w:ascii="Times New Roman" w:hAnsi="Times New Roman" w:cs="Times New Roman"/>
                <w:i/>
              </w:rPr>
            </w:pPr>
            <w:r w:rsidRPr="00F55326">
              <w:rPr>
                <w:rFonts w:ascii="Times New Roman" w:hAnsi="Times New Roman" w:cs="Times New Roman"/>
              </w:rPr>
              <w:t xml:space="preserve">2.2. </w:t>
            </w:r>
            <w:hyperlink r:id="rId79" w:anchor="collapse-simple-43l1-N57I-5lRs" w:history="1">
              <w:r w:rsidRPr="00F55326">
                <w:rPr>
                  <w:rStyle w:val="Hyperlink"/>
                  <w:rFonts w:ascii="Times New Roman" w:hAnsi="Times New Roman" w:cs="Times New Roman"/>
                  <w:color w:val="auto"/>
                  <w:u w:val="none"/>
                  <w:shd w:val="clear" w:color="auto" w:fill="FFFFFF"/>
                </w:rPr>
                <w:t>Gimtinė</w:t>
              </w:r>
            </w:hyperlink>
            <w:r w:rsidRPr="00F55326">
              <w:rPr>
                <w:rStyle w:val="Hyperlink"/>
                <w:rFonts w:ascii="Times New Roman" w:hAnsi="Times New Roman" w:cs="Times New Roman"/>
                <w:color w:val="auto"/>
                <w:u w:val="none"/>
                <w:shd w:val="clear" w:color="auto" w:fill="FFFFFF"/>
              </w:rPr>
              <w:t xml:space="preserve"> ir namai.</w:t>
            </w:r>
          </w:p>
        </w:tc>
        <w:tc>
          <w:tcPr>
            <w:tcW w:w="706" w:type="dxa"/>
          </w:tcPr>
          <w:p w14:paraId="071B31A2" w14:textId="77777777" w:rsidR="00242308" w:rsidRPr="00F55326" w:rsidRDefault="00242308" w:rsidP="00A443E0">
            <w:pPr>
              <w:spacing w:before="60" w:after="60"/>
              <w:ind w:firstLine="0"/>
              <w:jc w:val="center"/>
              <w:rPr>
                <w:rFonts w:ascii="Times New Roman" w:hAnsi="Times New Roman" w:cs="Times New Roman"/>
              </w:rPr>
            </w:pPr>
            <w:r w:rsidRPr="00F55326">
              <w:rPr>
                <w:rFonts w:ascii="Times New Roman" w:hAnsi="Times New Roman" w:cs="Times New Roman"/>
              </w:rPr>
              <w:t>1</w:t>
            </w:r>
          </w:p>
        </w:tc>
        <w:tc>
          <w:tcPr>
            <w:tcW w:w="4996" w:type="dxa"/>
          </w:tcPr>
          <w:p w14:paraId="394BD604" w14:textId="77777777" w:rsidR="00242308" w:rsidRPr="00F55326" w:rsidRDefault="00242308" w:rsidP="00F55326">
            <w:pPr>
              <w:spacing w:before="60" w:after="60"/>
              <w:ind w:firstLine="0"/>
              <w:rPr>
                <w:rFonts w:ascii="Times New Roman" w:hAnsi="Times New Roman" w:cs="Times New Roman"/>
              </w:rPr>
            </w:pPr>
            <w:r w:rsidRPr="00F55326">
              <w:rPr>
                <w:rFonts w:ascii="Times New Roman" w:hAnsi="Times New Roman" w:cs="Times New Roman"/>
                <w:lang w:eastAsia="ar-SA"/>
              </w:rPr>
              <w:t>Mokiniai nagrinėja tradicinę</w:t>
            </w:r>
            <w:r w:rsidRPr="00F55326">
              <w:rPr>
                <w:rFonts w:ascii="Times New Roman" w:hAnsi="Times New Roman" w:cs="Times New Roman"/>
                <w:i/>
                <w:lang w:eastAsia="ar-SA"/>
              </w:rPr>
              <w:t xml:space="preserve"> </w:t>
            </w:r>
            <w:r w:rsidRPr="00F55326">
              <w:rPr>
                <w:rFonts w:ascii="Times New Roman" w:hAnsi="Times New Roman" w:cs="Times New Roman"/>
                <w:lang w:eastAsia="ar-SA"/>
              </w:rPr>
              <w:t>namų sampratą ir jos atspindžius tautosakoje. Mokosi folkloro kūrinių apie namus.</w:t>
            </w:r>
          </w:p>
        </w:tc>
        <w:tc>
          <w:tcPr>
            <w:tcW w:w="4300" w:type="dxa"/>
          </w:tcPr>
          <w:p w14:paraId="2D5E19D7" w14:textId="77777777" w:rsidR="00242308" w:rsidRPr="00F55326" w:rsidRDefault="00242308" w:rsidP="00F55326">
            <w:pPr>
              <w:spacing w:before="60" w:after="60"/>
              <w:ind w:firstLine="0"/>
              <w:rPr>
                <w:rFonts w:ascii="Times New Roman" w:hAnsi="Times New Roman" w:cs="Times New Roman"/>
                <w:bCs/>
                <w:i/>
                <w:iCs/>
              </w:rPr>
            </w:pPr>
            <w:r w:rsidRPr="00F55326">
              <w:rPr>
                <w:rFonts w:ascii="Times New Roman" w:hAnsi="Times New Roman" w:cs="Times New Roman"/>
                <w:bCs/>
                <w:shd w:val="clear" w:color="auto" w:fill="FFFFFF"/>
              </w:rPr>
              <w:t xml:space="preserve">Lietuvių kalba ir literatūra: </w:t>
            </w:r>
            <w:r w:rsidRPr="00F55326">
              <w:rPr>
                <w:rFonts w:ascii="Times New Roman" w:hAnsi="Times New Roman" w:cs="Times New Roman"/>
                <w:bCs/>
                <w:i/>
                <w:iCs/>
              </w:rPr>
              <w:t>Tekstų atranka.</w:t>
            </w:r>
            <w:r w:rsidRPr="00F55326">
              <w:rPr>
                <w:rFonts w:ascii="Times New Roman" w:hAnsi="Times New Roman" w:cs="Times New Roman"/>
                <w:shd w:val="clear" w:color="auto" w:fill="FFFFFF"/>
              </w:rPr>
              <w:t xml:space="preserve"> </w:t>
            </w:r>
            <w:r w:rsidRPr="00F55326">
              <w:rPr>
                <w:rFonts w:ascii="Times New Roman" w:hAnsi="Times New Roman" w:cs="Times New Roman"/>
                <w:bCs/>
                <w:i/>
                <w:iCs/>
              </w:rPr>
              <w:t>Literatūros ir kultūros pažinimo pradmenys.</w:t>
            </w:r>
          </w:p>
          <w:p w14:paraId="0E122466" w14:textId="77777777" w:rsidR="00242308" w:rsidRPr="00F55326" w:rsidRDefault="00242308" w:rsidP="00F55326">
            <w:pPr>
              <w:spacing w:before="60" w:after="60"/>
              <w:ind w:firstLine="0"/>
              <w:rPr>
                <w:rFonts w:ascii="Times New Roman" w:hAnsi="Times New Roman" w:cs="Times New Roman"/>
                <w:bCs/>
                <w:shd w:val="clear" w:color="auto" w:fill="FFFFFF"/>
              </w:rPr>
            </w:pPr>
            <w:r w:rsidRPr="00F55326">
              <w:rPr>
                <w:rFonts w:ascii="Times New Roman" w:hAnsi="Times New Roman" w:cs="Times New Roman"/>
                <w:bCs/>
                <w:shd w:val="clear" w:color="auto" w:fill="FFFFFF"/>
              </w:rPr>
              <w:t>M</w:t>
            </w:r>
            <w:r w:rsidRPr="00F55326">
              <w:rPr>
                <w:rFonts w:ascii="Times New Roman" w:hAnsi="Times New Roman" w:cs="Times New Roman"/>
                <w:bCs/>
              </w:rPr>
              <w:t xml:space="preserve">uzika: </w:t>
            </w:r>
            <w:r w:rsidRPr="00F55326">
              <w:rPr>
                <w:rStyle w:val="Strong"/>
                <w:rFonts w:ascii="Times New Roman" w:hAnsi="Times New Roman" w:cs="Times New Roman"/>
                <w:b w:val="0"/>
                <w:i/>
                <w:iCs/>
                <w:shd w:val="clear" w:color="auto" w:fill="FFFFFF"/>
              </w:rPr>
              <w:t>Lietuvių liaudies dainos</w:t>
            </w:r>
            <w:r w:rsidRPr="00F55326">
              <w:rPr>
                <w:rStyle w:val="Strong"/>
                <w:rFonts w:ascii="Times New Roman" w:hAnsi="Times New Roman" w:cs="Times New Roman"/>
                <w:i/>
                <w:iCs/>
                <w:shd w:val="clear" w:color="auto" w:fill="FFFFFF"/>
              </w:rPr>
              <w:t>.</w:t>
            </w:r>
          </w:p>
        </w:tc>
      </w:tr>
      <w:tr w:rsidR="00242308" w:rsidRPr="0072549C" w14:paraId="785C8856" w14:textId="77777777" w:rsidTr="00A443E0">
        <w:trPr>
          <w:trHeight w:val="3201"/>
        </w:trPr>
        <w:tc>
          <w:tcPr>
            <w:tcW w:w="675" w:type="dxa"/>
          </w:tcPr>
          <w:p w14:paraId="6C09BA99" w14:textId="77777777" w:rsidR="00242308" w:rsidRPr="00F55326" w:rsidRDefault="00242308" w:rsidP="00F55326">
            <w:pPr>
              <w:spacing w:before="60" w:after="60"/>
              <w:ind w:firstLine="0"/>
              <w:rPr>
                <w:rFonts w:ascii="Times New Roman" w:hAnsi="Times New Roman" w:cs="Times New Roman"/>
              </w:rPr>
            </w:pPr>
            <w:r w:rsidRPr="00F55326">
              <w:rPr>
                <w:rFonts w:ascii="Times New Roman" w:hAnsi="Times New Roman" w:cs="Times New Roman"/>
              </w:rPr>
              <w:t>2.</w:t>
            </w:r>
          </w:p>
        </w:tc>
        <w:tc>
          <w:tcPr>
            <w:tcW w:w="2303" w:type="dxa"/>
          </w:tcPr>
          <w:p w14:paraId="4C48676F" w14:textId="77777777" w:rsidR="00242308" w:rsidRPr="00F55326" w:rsidRDefault="00242308" w:rsidP="00F55326">
            <w:pPr>
              <w:spacing w:before="60" w:after="60"/>
              <w:ind w:firstLine="0"/>
              <w:jc w:val="left"/>
              <w:rPr>
                <w:rStyle w:val="Strong"/>
                <w:rFonts w:ascii="Times New Roman" w:hAnsi="Times New Roman" w:cs="Times New Roman"/>
                <w:b w:val="0"/>
                <w:shd w:val="clear" w:color="auto" w:fill="FFFFFF"/>
              </w:rPr>
            </w:pPr>
            <w:r w:rsidRPr="00F55326">
              <w:rPr>
                <w:rFonts w:ascii="Times New Roman" w:hAnsi="Times New Roman" w:cs="Times New Roman"/>
              </w:rPr>
              <w:t xml:space="preserve">1. </w:t>
            </w:r>
            <w:hyperlink r:id="rId80" w:anchor="collapse-simple-60k0-Nt8o-f07O" w:history="1">
              <w:r w:rsidRPr="00F55326">
                <w:rPr>
                  <w:rStyle w:val="Strong"/>
                  <w:rFonts w:ascii="Times New Roman" w:hAnsi="Times New Roman" w:cs="Times New Roman"/>
                  <w:b w:val="0"/>
                  <w:shd w:val="clear" w:color="auto" w:fill="FFFFFF"/>
                </w:rPr>
                <w:t>Žmogaus, šeimos, bendruomenės, tautos ryšys ir papročiai</w:t>
              </w:r>
            </w:hyperlink>
            <w:r w:rsidRPr="00F55326">
              <w:rPr>
                <w:rStyle w:val="Strong"/>
                <w:rFonts w:ascii="Times New Roman" w:hAnsi="Times New Roman" w:cs="Times New Roman"/>
                <w:b w:val="0"/>
                <w:shd w:val="clear" w:color="auto" w:fill="FFFFFF"/>
              </w:rPr>
              <w:t>;</w:t>
            </w:r>
          </w:p>
          <w:p w14:paraId="10B4DDE0" w14:textId="77777777" w:rsidR="00242308" w:rsidRPr="00F55326" w:rsidRDefault="00242308" w:rsidP="00F55326">
            <w:pPr>
              <w:spacing w:before="60" w:after="60"/>
              <w:ind w:firstLine="0"/>
              <w:jc w:val="left"/>
              <w:rPr>
                <w:rStyle w:val="Strong"/>
                <w:rFonts w:ascii="Times New Roman" w:hAnsi="Times New Roman" w:cs="Times New Roman"/>
                <w:b w:val="0"/>
                <w:shd w:val="clear" w:color="auto" w:fill="FFFFFF"/>
              </w:rPr>
            </w:pPr>
          </w:p>
          <w:p w14:paraId="05B097F8" w14:textId="77777777" w:rsidR="00242308" w:rsidRPr="00F55326" w:rsidRDefault="00242308" w:rsidP="00F55326">
            <w:pPr>
              <w:spacing w:before="60" w:after="60"/>
              <w:ind w:firstLine="0"/>
              <w:jc w:val="left"/>
              <w:rPr>
                <w:rFonts w:ascii="Times New Roman" w:hAnsi="Times New Roman" w:cs="Times New Roman"/>
              </w:rPr>
            </w:pPr>
            <w:r w:rsidRPr="00F55326">
              <w:rPr>
                <w:rFonts w:ascii="Times New Roman" w:hAnsi="Times New Roman" w:cs="Times New Roman"/>
              </w:rPr>
              <w:t xml:space="preserve">3. </w:t>
            </w:r>
            <w:hyperlink r:id="rId81" w:anchor="collapse-simple-165i-N6Z6-L18g" w:history="1">
              <w:r w:rsidRPr="00F55326">
                <w:rPr>
                  <w:rStyle w:val="Strong"/>
                  <w:rFonts w:ascii="Times New Roman" w:hAnsi="Times New Roman" w:cs="Times New Roman"/>
                  <w:b w:val="0"/>
                  <w:shd w:val="clear" w:color="auto" w:fill="FFFFFF"/>
                </w:rPr>
                <w:t>Pasaulėjauta, žmogaus ryšys su gamta ir ūkinė veikla</w:t>
              </w:r>
            </w:hyperlink>
            <w:r w:rsidRPr="00F55326">
              <w:rPr>
                <w:rStyle w:val="Strong"/>
                <w:rFonts w:ascii="Times New Roman" w:hAnsi="Times New Roman" w:cs="Times New Roman"/>
                <w:b w:val="0"/>
                <w:shd w:val="clear" w:color="auto" w:fill="FFFFFF"/>
              </w:rPr>
              <w:t>.</w:t>
            </w:r>
          </w:p>
        </w:tc>
        <w:tc>
          <w:tcPr>
            <w:tcW w:w="2094" w:type="dxa"/>
          </w:tcPr>
          <w:p w14:paraId="62C2C468" w14:textId="77777777" w:rsidR="00242308" w:rsidRPr="00F55326" w:rsidRDefault="00242308" w:rsidP="00F55326">
            <w:pPr>
              <w:pStyle w:val="BodyTextIndent"/>
              <w:spacing w:before="60" w:after="60"/>
              <w:ind w:left="0" w:firstLine="0"/>
              <w:jc w:val="left"/>
              <w:rPr>
                <w:rFonts w:ascii="Times New Roman" w:hAnsi="Times New Roman" w:cs="Times New Roman"/>
                <w:lang w:eastAsia="ar-SA"/>
              </w:rPr>
            </w:pPr>
            <w:r w:rsidRPr="00F55326">
              <w:rPr>
                <w:rFonts w:ascii="Times New Roman" w:hAnsi="Times New Roman" w:cs="Times New Roman"/>
                <w:lang w:eastAsia="ar-SA"/>
              </w:rPr>
              <w:t xml:space="preserve">1.1. Žmogus, </w:t>
            </w:r>
          </w:p>
          <w:p w14:paraId="64F5B647" w14:textId="77777777" w:rsidR="00242308" w:rsidRPr="00F55326" w:rsidRDefault="00242308" w:rsidP="00F55326">
            <w:pPr>
              <w:pStyle w:val="BodyTextIndent"/>
              <w:spacing w:before="60" w:after="60"/>
              <w:ind w:left="0" w:firstLine="0"/>
              <w:jc w:val="left"/>
              <w:rPr>
                <w:rFonts w:ascii="Times New Roman" w:hAnsi="Times New Roman" w:cs="Times New Roman"/>
                <w:lang w:eastAsia="ar-SA"/>
              </w:rPr>
            </w:pPr>
            <w:r w:rsidRPr="00F55326">
              <w:rPr>
                <w:rFonts w:ascii="Times New Roman" w:hAnsi="Times New Roman" w:cs="Times New Roman"/>
                <w:lang w:eastAsia="ar-SA"/>
              </w:rPr>
              <w:t>šeima, giminė;</w:t>
            </w:r>
          </w:p>
          <w:p w14:paraId="415E9C3B" w14:textId="77777777" w:rsidR="00242308" w:rsidRPr="00F55326" w:rsidRDefault="00242308" w:rsidP="00F55326">
            <w:pPr>
              <w:pStyle w:val="BodyTextIndent"/>
              <w:spacing w:before="60" w:after="60"/>
              <w:ind w:left="0" w:firstLine="0"/>
              <w:jc w:val="left"/>
              <w:rPr>
                <w:rFonts w:ascii="Times New Roman" w:hAnsi="Times New Roman" w:cs="Times New Roman"/>
              </w:rPr>
            </w:pPr>
          </w:p>
          <w:p w14:paraId="659C667D" w14:textId="77777777" w:rsidR="00242308" w:rsidRPr="00F55326" w:rsidRDefault="00242308" w:rsidP="00F55326">
            <w:pPr>
              <w:pStyle w:val="BodyTextIndent"/>
              <w:spacing w:before="60" w:after="60"/>
              <w:ind w:left="0" w:firstLine="0"/>
              <w:jc w:val="left"/>
              <w:rPr>
                <w:rStyle w:val="Hyperlink"/>
                <w:rFonts w:ascii="Times New Roman" w:hAnsi="Times New Roman" w:cs="Times New Roman"/>
                <w:color w:val="auto"/>
                <w:u w:val="none"/>
                <w:shd w:val="clear" w:color="auto" w:fill="FFFFFF"/>
              </w:rPr>
            </w:pPr>
            <w:r w:rsidRPr="00F55326">
              <w:rPr>
                <w:rFonts w:ascii="Times New Roman" w:hAnsi="Times New Roman" w:cs="Times New Roman"/>
              </w:rPr>
              <w:t>3.1. Žmogus</w:t>
            </w:r>
            <w:r w:rsidRPr="00F55326">
              <w:rPr>
                <w:rFonts w:ascii="Times New Roman" w:hAnsi="Times New Roman" w:cs="Times New Roman"/>
                <w:b/>
              </w:rPr>
              <w:t xml:space="preserve"> </w:t>
            </w:r>
            <w:r w:rsidRPr="00F55326">
              <w:rPr>
                <w:rFonts w:ascii="Times New Roman" w:hAnsi="Times New Roman" w:cs="Times New Roman"/>
              </w:rPr>
              <w:t>ir g</w:t>
            </w:r>
            <w:hyperlink r:id="rId82" w:anchor="collapse-simple-D8JS-6Hc7-8jah" w:history="1">
              <w:r w:rsidRPr="00F55326">
                <w:rPr>
                  <w:rStyle w:val="Hyperlink"/>
                  <w:rFonts w:ascii="Times New Roman" w:hAnsi="Times New Roman" w:cs="Times New Roman"/>
                  <w:color w:val="auto"/>
                  <w:u w:val="none"/>
                  <w:shd w:val="clear" w:color="auto" w:fill="FFFFFF"/>
                </w:rPr>
                <w:t>amta senojoje pasaulėžiūroje</w:t>
              </w:r>
            </w:hyperlink>
            <w:r w:rsidRPr="00F55326">
              <w:rPr>
                <w:rStyle w:val="Hyperlink"/>
                <w:rFonts w:ascii="Times New Roman" w:hAnsi="Times New Roman" w:cs="Times New Roman"/>
                <w:color w:val="auto"/>
                <w:u w:val="none"/>
                <w:shd w:val="clear" w:color="auto" w:fill="FFFFFF"/>
              </w:rPr>
              <w:t>;</w:t>
            </w:r>
          </w:p>
          <w:p w14:paraId="3C14A832" w14:textId="77777777" w:rsidR="00242308" w:rsidRPr="00F55326" w:rsidRDefault="00242308" w:rsidP="00F55326">
            <w:pPr>
              <w:pStyle w:val="BodyTextIndent"/>
              <w:spacing w:before="60" w:after="60"/>
              <w:ind w:left="0" w:firstLine="0"/>
              <w:jc w:val="left"/>
              <w:rPr>
                <w:rFonts w:ascii="Times New Roman" w:hAnsi="Times New Roman" w:cs="Times New Roman"/>
              </w:rPr>
            </w:pPr>
          </w:p>
          <w:p w14:paraId="7F855762" w14:textId="29BA836D" w:rsidR="00242308" w:rsidRPr="00F55326" w:rsidRDefault="00242308" w:rsidP="00F55326">
            <w:pPr>
              <w:spacing w:before="60" w:after="60"/>
              <w:ind w:firstLine="0"/>
              <w:jc w:val="left"/>
              <w:rPr>
                <w:rFonts w:ascii="Times New Roman" w:hAnsi="Times New Roman" w:cs="Times New Roman"/>
              </w:rPr>
            </w:pPr>
            <w:r w:rsidRPr="00F55326">
              <w:rPr>
                <w:rFonts w:ascii="Times New Roman" w:hAnsi="Times New Roman" w:cs="Times New Roman"/>
              </w:rPr>
              <w:t xml:space="preserve">3.2. </w:t>
            </w:r>
            <w:hyperlink r:id="rId83" w:anchor="collapse-simple-EDtL-4771-Jb33" w:history="1">
              <w:r w:rsidRPr="00F55326">
                <w:rPr>
                  <w:rStyle w:val="Hyperlink"/>
                  <w:rFonts w:ascii="Times New Roman" w:hAnsi="Times New Roman" w:cs="Times New Roman"/>
                  <w:color w:val="auto"/>
                  <w:u w:val="none"/>
                  <w:shd w:val="clear" w:color="auto" w:fill="FFFFFF"/>
                </w:rPr>
                <w:t>Kalendoriniai papročiai, tradiciniai verslai ir prekybos būdai</w:t>
              </w:r>
            </w:hyperlink>
            <w:r w:rsidR="006071D5">
              <w:rPr>
                <w:rStyle w:val="Hyperlink"/>
                <w:rFonts w:ascii="Times New Roman" w:hAnsi="Times New Roman" w:cs="Times New Roman"/>
                <w:color w:val="auto"/>
                <w:u w:val="none"/>
                <w:shd w:val="clear" w:color="auto" w:fill="FFFFFF"/>
              </w:rPr>
              <w:t>.</w:t>
            </w:r>
          </w:p>
        </w:tc>
        <w:tc>
          <w:tcPr>
            <w:tcW w:w="706" w:type="dxa"/>
          </w:tcPr>
          <w:p w14:paraId="397646E9" w14:textId="77777777" w:rsidR="00242308" w:rsidRPr="00F55326" w:rsidRDefault="00242308" w:rsidP="00A443E0">
            <w:pPr>
              <w:spacing w:before="60" w:after="60"/>
              <w:ind w:firstLine="0"/>
              <w:jc w:val="center"/>
              <w:rPr>
                <w:rFonts w:ascii="Times New Roman" w:hAnsi="Times New Roman" w:cs="Times New Roman"/>
                <w:bCs/>
              </w:rPr>
            </w:pPr>
            <w:r w:rsidRPr="00F55326">
              <w:rPr>
                <w:rFonts w:ascii="Times New Roman" w:hAnsi="Times New Roman" w:cs="Times New Roman"/>
                <w:bCs/>
              </w:rPr>
              <w:t>2</w:t>
            </w:r>
          </w:p>
        </w:tc>
        <w:tc>
          <w:tcPr>
            <w:tcW w:w="4996" w:type="dxa"/>
          </w:tcPr>
          <w:p w14:paraId="098B1950" w14:textId="77777777" w:rsidR="00242308" w:rsidRPr="00F55326" w:rsidRDefault="00242308" w:rsidP="00F55326">
            <w:pPr>
              <w:spacing w:before="60" w:after="60"/>
              <w:ind w:firstLine="0"/>
              <w:rPr>
                <w:rFonts w:ascii="Times New Roman" w:hAnsi="Times New Roman" w:cs="Times New Roman"/>
                <w:lang w:eastAsia="ar-SA"/>
              </w:rPr>
            </w:pPr>
            <w:r w:rsidRPr="00F55326">
              <w:rPr>
                <w:rFonts w:ascii="Times New Roman" w:hAnsi="Times New Roman" w:cs="Times New Roman"/>
                <w:lang w:eastAsia="ar-SA"/>
              </w:rPr>
              <w:t>Mokiniai aptaria žmogaus ir jo kūno dalių įvaizdžius.</w:t>
            </w:r>
          </w:p>
          <w:p w14:paraId="3856BC2C" w14:textId="77777777" w:rsidR="00242308" w:rsidRPr="00F55326" w:rsidRDefault="00242308" w:rsidP="00F55326">
            <w:pPr>
              <w:spacing w:before="60" w:after="60"/>
              <w:ind w:firstLine="0"/>
              <w:rPr>
                <w:rFonts w:ascii="Times New Roman" w:hAnsi="Times New Roman" w:cs="Times New Roman"/>
                <w:lang w:eastAsia="ar-SA"/>
              </w:rPr>
            </w:pPr>
            <w:r w:rsidRPr="00F55326">
              <w:rPr>
                <w:rFonts w:ascii="Times New Roman" w:hAnsi="Times New Roman" w:cs="Times New Roman"/>
                <w:lang w:eastAsia="ar-SA"/>
              </w:rPr>
              <w:t>Nagrinėja tautosaką apie pasaulio ir žmogaus sukūrimą. Pateikdami pavyzdžių, aptaria žmogaus ir gamtos paraleles tradicinėje kultūroje. Nusako dangaus šviesulių, žemės, vėjo, vandens, medžio, miško reikšmę senojoje lietuvių pasaulėžiūroje. Mokosi patarlių ir mįslių apie žmogų, žemę, dangų ir kitus aptartus dalykus.</w:t>
            </w:r>
          </w:p>
          <w:p w14:paraId="727DC0F8" w14:textId="77777777" w:rsidR="00242308" w:rsidRPr="00F55326" w:rsidRDefault="00242308" w:rsidP="00F55326">
            <w:pPr>
              <w:spacing w:before="60" w:after="60"/>
              <w:ind w:firstLine="0"/>
              <w:rPr>
                <w:rFonts w:ascii="Times New Roman" w:hAnsi="Times New Roman" w:cs="Times New Roman"/>
                <w:lang w:eastAsia="ar-SA"/>
              </w:rPr>
            </w:pPr>
            <w:r w:rsidRPr="00F55326">
              <w:rPr>
                <w:rFonts w:ascii="Times New Roman" w:hAnsi="Times New Roman" w:cs="Times New Roman"/>
                <w:lang w:eastAsia="ar-SA"/>
              </w:rPr>
              <w:t>Remdamiesi patirtimi ir etnokultūrinėmis žiniomis, mokiniai apibūdina išskrendančių paukščių dienas.</w:t>
            </w:r>
          </w:p>
        </w:tc>
        <w:tc>
          <w:tcPr>
            <w:tcW w:w="4300" w:type="dxa"/>
          </w:tcPr>
          <w:p w14:paraId="5D60D3E4" w14:textId="77777777" w:rsidR="00242308" w:rsidRPr="00F55326" w:rsidRDefault="00242308" w:rsidP="00F55326">
            <w:pPr>
              <w:spacing w:before="60" w:after="60"/>
              <w:ind w:firstLine="0"/>
              <w:rPr>
                <w:rStyle w:val="Strong"/>
                <w:rFonts w:ascii="Times New Roman" w:hAnsi="Times New Roman" w:cs="Times New Roman"/>
                <w:b w:val="0"/>
                <w:i/>
                <w:iCs/>
                <w:shd w:val="clear" w:color="auto" w:fill="FFFFFF"/>
              </w:rPr>
            </w:pPr>
            <w:r w:rsidRPr="00F55326">
              <w:rPr>
                <w:rFonts w:ascii="Times New Roman" w:hAnsi="Times New Roman" w:cs="Times New Roman"/>
                <w:bCs/>
                <w:shd w:val="clear" w:color="auto" w:fill="FFFFFF"/>
              </w:rPr>
              <w:t xml:space="preserve">Gamtos mokslai: </w:t>
            </w:r>
            <w:r w:rsidRPr="00F55326">
              <w:rPr>
                <w:rStyle w:val="Strong"/>
                <w:rFonts w:ascii="Times New Roman" w:hAnsi="Times New Roman" w:cs="Times New Roman"/>
                <w:b w:val="0"/>
                <w:i/>
                <w:iCs/>
                <w:shd w:val="clear" w:color="auto" w:fill="FFFFFF"/>
              </w:rPr>
              <w:t>Saugus elgesys. Augalai.</w:t>
            </w:r>
            <w:r w:rsidRPr="00F55326">
              <w:rPr>
                <w:rStyle w:val="Strong"/>
                <w:rFonts w:ascii="Times New Roman" w:hAnsi="Times New Roman" w:cs="Times New Roman"/>
                <w:b w:val="0"/>
                <w:shd w:val="clear" w:color="auto" w:fill="FFFFFF"/>
              </w:rPr>
              <w:t xml:space="preserve"> </w:t>
            </w:r>
            <w:r w:rsidRPr="00F55326">
              <w:rPr>
                <w:rStyle w:val="Strong"/>
                <w:rFonts w:ascii="Times New Roman" w:hAnsi="Times New Roman" w:cs="Times New Roman"/>
                <w:b w:val="0"/>
                <w:i/>
                <w:iCs/>
                <w:shd w:val="clear" w:color="auto" w:fill="FFFFFF"/>
              </w:rPr>
              <w:t>Gyvūnai</w:t>
            </w:r>
            <w:r w:rsidRPr="00F55326">
              <w:rPr>
                <w:rStyle w:val="Strong"/>
                <w:rFonts w:ascii="Times New Roman" w:hAnsi="Times New Roman" w:cs="Times New Roman"/>
                <w:b w:val="0"/>
                <w:shd w:val="clear" w:color="auto" w:fill="FFFFFF"/>
              </w:rPr>
              <w:t xml:space="preserve">. </w:t>
            </w:r>
            <w:r w:rsidRPr="00F55326">
              <w:rPr>
                <w:rStyle w:val="Strong"/>
                <w:rFonts w:ascii="Times New Roman" w:hAnsi="Times New Roman" w:cs="Times New Roman"/>
                <w:b w:val="0"/>
                <w:i/>
                <w:iCs/>
                <w:shd w:val="clear" w:color="auto" w:fill="FFFFFF"/>
              </w:rPr>
              <w:t>Prisitaikymas prie aplinkos.</w:t>
            </w:r>
          </w:p>
          <w:p w14:paraId="66ADBDF3" w14:textId="77777777" w:rsidR="00242308" w:rsidRPr="00F55326" w:rsidRDefault="00242308" w:rsidP="00F55326">
            <w:pPr>
              <w:spacing w:before="60" w:after="60"/>
              <w:ind w:firstLine="0"/>
              <w:rPr>
                <w:rFonts w:ascii="Times New Roman" w:hAnsi="Times New Roman" w:cs="Times New Roman"/>
                <w:bCs/>
                <w:i/>
                <w:iCs/>
              </w:rPr>
            </w:pPr>
            <w:r w:rsidRPr="00F55326">
              <w:rPr>
                <w:rFonts w:ascii="Times New Roman" w:hAnsi="Times New Roman" w:cs="Times New Roman"/>
                <w:bCs/>
                <w:shd w:val="clear" w:color="auto" w:fill="FFFFFF"/>
              </w:rPr>
              <w:t xml:space="preserve">Etika: </w:t>
            </w:r>
            <w:r w:rsidRPr="00F55326">
              <w:rPr>
                <w:rFonts w:ascii="Times New Roman" w:hAnsi="Times New Roman" w:cs="Times New Roman"/>
                <w:bCs/>
                <w:i/>
                <w:iCs/>
              </w:rPr>
              <w:t>Aš ir augmenija. Aš ir gyvūnija.</w:t>
            </w:r>
          </w:p>
          <w:p w14:paraId="325CF13D" w14:textId="77777777" w:rsidR="00242308" w:rsidRPr="00F55326" w:rsidRDefault="00242308" w:rsidP="00F55326">
            <w:pPr>
              <w:spacing w:before="60" w:after="60"/>
              <w:ind w:firstLine="0"/>
              <w:rPr>
                <w:rStyle w:val="Strong"/>
                <w:rFonts w:ascii="Times New Roman" w:hAnsi="Times New Roman" w:cs="Times New Roman"/>
                <w:i/>
                <w:iCs/>
                <w:shd w:val="clear" w:color="auto" w:fill="FFFFFF"/>
              </w:rPr>
            </w:pPr>
            <w:r w:rsidRPr="00F55326">
              <w:rPr>
                <w:rFonts w:ascii="Times New Roman" w:hAnsi="Times New Roman" w:cs="Times New Roman"/>
                <w:bCs/>
                <w:shd w:val="clear" w:color="auto" w:fill="FFFFFF"/>
              </w:rPr>
              <w:t xml:space="preserve">Lietuvių kalba ir literatūra: </w:t>
            </w:r>
            <w:r w:rsidRPr="00F55326">
              <w:rPr>
                <w:rFonts w:ascii="Times New Roman" w:hAnsi="Times New Roman" w:cs="Times New Roman"/>
                <w:bCs/>
                <w:i/>
                <w:iCs/>
              </w:rPr>
              <w:t>Tekstų atranka.</w:t>
            </w:r>
          </w:p>
          <w:p w14:paraId="329F8275" w14:textId="77777777" w:rsidR="00242308" w:rsidRPr="00F55326" w:rsidRDefault="00242308" w:rsidP="00F55326">
            <w:pPr>
              <w:spacing w:before="60" w:after="60"/>
              <w:ind w:firstLine="0"/>
              <w:rPr>
                <w:rFonts w:ascii="Times New Roman" w:hAnsi="Times New Roman" w:cs="Times New Roman"/>
                <w:b/>
                <w:bCs/>
                <w:shd w:val="clear" w:color="auto" w:fill="FFFFFF"/>
              </w:rPr>
            </w:pPr>
            <w:r w:rsidRPr="00F55326">
              <w:rPr>
                <w:rFonts w:ascii="Times New Roman" w:hAnsi="Times New Roman" w:cs="Times New Roman"/>
                <w:bCs/>
                <w:shd w:val="clear" w:color="auto" w:fill="FFFFFF"/>
              </w:rPr>
              <w:t>M</w:t>
            </w:r>
            <w:r w:rsidRPr="00F55326">
              <w:rPr>
                <w:rFonts w:ascii="Times New Roman" w:hAnsi="Times New Roman" w:cs="Times New Roman"/>
                <w:bCs/>
              </w:rPr>
              <w:t xml:space="preserve">uzika: </w:t>
            </w:r>
            <w:r w:rsidRPr="00F55326">
              <w:rPr>
                <w:rStyle w:val="Strong"/>
                <w:rFonts w:ascii="Times New Roman" w:hAnsi="Times New Roman" w:cs="Times New Roman"/>
                <w:b w:val="0"/>
                <w:i/>
                <w:iCs/>
                <w:shd w:val="clear" w:color="auto" w:fill="FFFFFF"/>
              </w:rPr>
              <w:t>Lietuvių liaudies dainos. Gamtos ir žmogaus garsai.</w:t>
            </w:r>
          </w:p>
          <w:p w14:paraId="2C5C9F6B" w14:textId="77777777" w:rsidR="00242308" w:rsidRPr="00F55326" w:rsidRDefault="00242308" w:rsidP="00F55326">
            <w:pPr>
              <w:spacing w:before="60" w:after="60"/>
              <w:ind w:firstLine="0"/>
              <w:rPr>
                <w:rFonts w:ascii="Times New Roman" w:hAnsi="Times New Roman" w:cs="Times New Roman"/>
                <w:b/>
                <w:bCs/>
                <w:i/>
                <w:iCs/>
                <w:shd w:val="clear" w:color="auto" w:fill="FFFFFF"/>
              </w:rPr>
            </w:pPr>
            <w:r w:rsidRPr="00F55326">
              <w:rPr>
                <w:rFonts w:ascii="Times New Roman" w:hAnsi="Times New Roman" w:cs="Times New Roman"/>
                <w:bCs/>
                <w:shd w:val="clear" w:color="auto" w:fill="FFFFFF"/>
              </w:rPr>
              <w:t>Visuomeninis ugdymas:</w:t>
            </w:r>
            <w:r w:rsidRPr="00F55326">
              <w:rPr>
                <w:rFonts w:ascii="Times New Roman" w:hAnsi="Times New Roman" w:cs="Times New Roman"/>
              </w:rPr>
              <w:t xml:space="preserve"> </w:t>
            </w:r>
            <w:r w:rsidRPr="00F55326">
              <w:rPr>
                <w:rStyle w:val="Strong"/>
                <w:rFonts w:ascii="Times New Roman" w:hAnsi="Times New Roman" w:cs="Times New Roman"/>
                <w:b w:val="0"/>
                <w:i/>
                <w:iCs/>
                <w:shd w:val="clear" w:color="auto" w:fill="FFFFFF"/>
              </w:rPr>
              <w:t>Metų laikų kaita.</w:t>
            </w:r>
          </w:p>
        </w:tc>
      </w:tr>
      <w:tr w:rsidR="00242308" w:rsidRPr="0072549C" w14:paraId="3EAF4385" w14:textId="77777777" w:rsidTr="00A443E0">
        <w:tc>
          <w:tcPr>
            <w:tcW w:w="675" w:type="dxa"/>
          </w:tcPr>
          <w:p w14:paraId="10E73B7D" w14:textId="77777777" w:rsidR="00242308" w:rsidRPr="00F55326" w:rsidRDefault="00242308" w:rsidP="00F55326">
            <w:pPr>
              <w:spacing w:before="60" w:after="60"/>
              <w:ind w:firstLine="0"/>
              <w:rPr>
                <w:rFonts w:ascii="Times New Roman" w:hAnsi="Times New Roman" w:cs="Times New Roman"/>
              </w:rPr>
            </w:pPr>
            <w:r w:rsidRPr="00F55326">
              <w:rPr>
                <w:rFonts w:ascii="Times New Roman" w:hAnsi="Times New Roman" w:cs="Times New Roman"/>
              </w:rPr>
              <w:lastRenderedPageBreak/>
              <w:t>3.</w:t>
            </w:r>
          </w:p>
          <w:p w14:paraId="11E1E1C9" w14:textId="77777777" w:rsidR="00242308" w:rsidRPr="00F55326" w:rsidRDefault="00242308" w:rsidP="00F55326">
            <w:pPr>
              <w:spacing w:before="60" w:after="60"/>
              <w:ind w:firstLine="0"/>
              <w:rPr>
                <w:rFonts w:ascii="Times New Roman" w:hAnsi="Times New Roman" w:cs="Times New Roman"/>
              </w:rPr>
            </w:pPr>
          </w:p>
        </w:tc>
        <w:tc>
          <w:tcPr>
            <w:tcW w:w="2303" w:type="dxa"/>
          </w:tcPr>
          <w:p w14:paraId="219F986A" w14:textId="77777777" w:rsidR="00242308" w:rsidRPr="00F55326" w:rsidRDefault="00242308" w:rsidP="00F55326">
            <w:pPr>
              <w:spacing w:before="60" w:after="60"/>
              <w:ind w:firstLine="0"/>
              <w:jc w:val="left"/>
              <w:rPr>
                <w:rFonts w:ascii="Times New Roman" w:hAnsi="Times New Roman" w:cs="Times New Roman"/>
                <w:b/>
              </w:rPr>
            </w:pPr>
            <w:r w:rsidRPr="00F55326">
              <w:rPr>
                <w:rFonts w:ascii="Times New Roman" w:hAnsi="Times New Roman" w:cs="Times New Roman"/>
              </w:rPr>
              <w:t xml:space="preserve">1. </w:t>
            </w:r>
            <w:hyperlink r:id="rId84" w:anchor="collapse-simple-60k0-Nt8o-f07O" w:history="1">
              <w:r w:rsidRPr="00F55326">
                <w:rPr>
                  <w:rStyle w:val="Strong"/>
                  <w:rFonts w:ascii="Times New Roman" w:hAnsi="Times New Roman" w:cs="Times New Roman"/>
                  <w:b w:val="0"/>
                  <w:shd w:val="clear" w:color="auto" w:fill="FFFFFF"/>
                </w:rPr>
                <w:t>Žmogaus, šeimos, bendruomenės, tautos ryšys ir papročiai</w:t>
              </w:r>
            </w:hyperlink>
            <w:r w:rsidRPr="00F55326">
              <w:rPr>
                <w:rStyle w:val="Strong"/>
                <w:rFonts w:ascii="Times New Roman" w:hAnsi="Times New Roman" w:cs="Times New Roman"/>
                <w:b w:val="0"/>
                <w:shd w:val="clear" w:color="auto" w:fill="FFFFFF"/>
              </w:rPr>
              <w:t>.</w:t>
            </w:r>
          </w:p>
        </w:tc>
        <w:tc>
          <w:tcPr>
            <w:tcW w:w="2094" w:type="dxa"/>
          </w:tcPr>
          <w:p w14:paraId="02A6DD6C" w14:textId="77777777" w:rsidR="00242308" w:rsidRPr="00F55326" w:rsidRDefault="00242308" w:rsidP="00F55326">
            <w:pPr>
              <w:pStyle w:val="BodyTextIndent"/>
              <w:spacing w:before="60" w:after="60"/>
              <w:ind w:left="0" w:firstLine="0"/>
              <w:jc w:val="left"/>
              <w:rPr>
                <w:rFonts w:ascii="Times New Roman" w:hAnsi="Times New Roman" w:cs="Times New Roman"/>
              </w:rPr>
            </w:pPr>
            <w:r w:rsidRPr="00F55326">
              <w:rPr>
                <w:rFonts w:ascii="Times New Roman" w:hAnsi="Times New Roman" w:cs="Times New Roman"/>
                <w:lang w:eastAsia="ar-SA"/>
              </w:rPr>
              <w:t>1.1. Žmogus, šeima, giminė</w:t>
            </w:r>
            <w:r w:rsidRPr="00F55326">
              <w:rPr>
                <w:rFonts w:ascii="Times New Roman" w:hAnsi="Times New Roman" w:cs="Times New Roman"/>
              </w:rPr>
              <w:t xml:space="preserve"> </w:t>
            </w:r>
          </w:p>
        </w:tc>
        <w:tc>
          <w:tcPr>
            <w:tcW w:w="706" w:type="dxa"/>
          </w:tcPr>
          <w:p w14:paraId="56893394" w14:textId="77777777" w:rsidR="00242308" w:rsidRPr="00F55326" w:rsidRDefault="00242308" w:rsidP="00A443E0">
            <w:pPr>
              <w:spacing w:before="60" w:after="60"/>
              <w:ind w:firstLine="0"/>
              <w:jc w:val="center"/>
              <w:rPr>
                <w:rFonts w:ascii="Times New Roman" w:hAnsi="Times New Roman" w:cs="Times New Roman"/>
                <w:bCs/>
              </w:rPr>
            </w:pPr>
            <w:r w:rsidRPr="00F55326">
              <w:rPr>
                <w:rFonts w:ascii="Times New Roman" w:hAnsi="Times New Roman" w:cs="Times New Roman"/>
                <w:bCs/>
              </w:rPr>
              <w:t>2</w:t>
            </w:r>
          </w:p>
        </w:tc>
        <w:tc>
          <w:tcPr>
            <w:tcW w:w="4996" w:type="dxa"/>
          </w:tcPr>
          <w:p w14:paraId="688C8936" w14:textId="77777777" w:rsidR="00242308" w:rsidRPr="00F55326" w:rsidRDefault="00242308" w:rsidP="00F55326">
            <w:pPr>
              <w:spacing w:before="60" w:after="60"/>
              <w:ind w:firstLine="0"/>
              <w:rPr>
                <w:rFonts w:ascii="Times New Roman" w:hAnsi="Times New Roman" w:cs="Times New Roman"/>
              </w:rPr>
            </w:pPr>
            <w:r w:rsidRPr="00F55326">
              <w:rPr>
                <w:rFonts w:ascii="Times New Roman" w:hAnsi="Times New Roman" w:cs="Times New Roman"/>
                <w:lang w:eastAsia="ar-SA"/>
              </w:rPr>
              <w:t>Mokiniai aptaria šeimos santykių atspindžius sakytinės ir dainuojamosios tautosakos pavyzdžiuose. Mokosi vaikų ir šeimos tematikos tradicinių žaidimų, šokių, pasakojimų, dainų, juos įtraukia į savo kūrybinę raišką.</w:t>
            </w:r>
          </w:p>
        </w:tc>
        <w:tc>
          <w:tcPr>
            <w:tcW w:w="4300" w:type="dxa"/>
          </w:tcPr>
          <w:p w14:paraId="7278C24B" w14:textId="77777777" w:rsidR="00242308" w:rsidRPr="00F55326" w:rsidRDefault="00242308" w:rsidP="00F55326">
            <w:pPr>
              <w:spacing w:before="60" w:after="60"/>
              <w:ind w:firstLine="0"/>
              <w:rPr>
                <w:rFonts w:ascii="Times New Roman" w:hAnsi="Times New Roman" w:cs="Times New Roman"/>
                <w:bCs/>
                <w:i/>
                <w:iCs/>
              </w:rPr>
            </w:pPr>
            <w:r w:rsidRPr="00F55326">
              <w:rPr>
                <w:rFonts w:ascii="Times New Roman" w:hAnsi="Times New Roman" w:cs="Times New Roman"/>
                <w:bCs/>
                <w:shd w:val="clear" w:color="auto" w:fill="FFFFFF"/>
              </w:rPr>
              <w:t xml:space="preserve">Etika: </w:t>
            </w:r>
            <w:r w:rsidRPr="00F55326">
              <w:rPr>
                <w:rFonts w:ascii="Times New Roman" w:hAnsi="Times New Roman" w:cs="Times New Roman"/>
                <w:bCs/>
                <w:i/>
                <w:iCs/>
              </w:rPr>
              <w:t>Aš ir šeima. Ką reiškia gyventi šeimoje?</w:t>
            </w:r>
          </w:p>
          <w:p w14:paraId="1DC2A3BF" w14:textId="77777777" w:rsidR="00242308" w:rsidRPr="00F55326" w:rsidRDefault="00242308" w:rsidP="00F55326">
            <w:pPr>
              <w:spacing w:before="60" w:after="60"/>
              <w:ind w:firstLine="0"/>
              <w:rPr>
                <w:rFonts w:ascii="Times New Roman" w:hAnsi="Times New Roman" w:cs="Times New Roman"/>
                <w:bCs/>
                <w:i/>
                <w:iCs/>
              </w:rPr>
            </w:pPr>
            <w:r w:rsidRPr="00F55326">
              <w:rPr>
                <w:rFonts w:ascii="Times New Roman" w:hAnsi="Times New Roman" w:cs="Times New Roman"/>
                <w:bCs/>
                <w:shd w:val="clear" w:color="auto" w:fill="FFFFFF"/>
              </w:rPr>
              <w:t xml:space="preserve">Lietuvių kalba ir literatūra: </w:t>
            </w:r>
            <w:r w:rsidRPr="00F55326">
              <w:rPr>
                <w:rFonts w:ascii="Times New Roman" w:hAnsi="Times New Roman" w:cs="Times New Roman"/>
                <w:bCs/>
                <w:i/>
                <w:iCs/>
              </w:rPr>
              <w:t>Tekstų atranka.</w:t>
            </w:r>
            <w:r w:rsidRPr="00F55326">
              <w:rPr>
                <w:rFonts w:ascii="Times New Roman" w:hAnsi="Times New Roman" w:cs="Times New Roman"/>
                <w:shd w:val="clear" w:color="auto" w:fill="FFFFFF"/>
              </w:rPr>
              <w:t xml:space="preserve"> </w:t>
            </w:r>
          </w:p>
          <w:p w14:paraId="4F108A76" w14:textId="77777777" w:rsidR="00242308" w:rsidRPr="00F55326" w:rsidRDefault="00242308" w:rsidP="00F55326">
            <w:pPr>
              <w:spacing w:before="60" w:after="60"/>
              <w:ind w:firstLine="0"/>
              <w:rPr>
                <w:rFonts w:ascii="Times New Roman" w:hAnsi="Times New Roman" w:cs="Times New Roman"/>
                <w:bCs/>
                <w:shd w:val="clear" w:color="auto" w:fill="FFFFFF"/>
              </w:rPr>
            </w:pPr>
            <w:r w:rsidRPr="00F55326">
              <w:rPr>
                <w:rFonts w:ascii="Times New Roman" w:hAnsi="Times New Roman" w:cs="Times New Roman"/>
                <w:bCs/>
                <w:shd w:val="clear" w:color="auto" w:fill="FFFFFF"/>
              </w:rPr>
              <w:t>M</w:t>
            </w:r>
            <w:r w:rsidRPr="00F55326">
              <w:rPr>
                <w:rFonts w:ascii="Times New Roman" w:hAnsi="Times New Roman" w:cs="Times New Roman"/>
                <w:bCs/>
              </w:rPr>
              <w:t>uzika</w:t>
            </w:r>
            <w:r w:rsidRPr="00F55326">
              <w:rPr>
                <w:rFonts w:ascii="Times New Roman" w:hAnsi="Times New Roman" w:cs="Times New Roman"/>
                <w:b/>
                <w:bCs/>
              </w:rPr>
              <w:t xml:space="preserve">: </w:t>
            </w:r>
            <w:r w:rsidRPr="00F55326">
              <w:rPr>
                <w:rStyle w:val="Strong"/>
                <w:rFonts w:ascii="Times New Roman" w:hAnsi="Times New Roman" w:cs="Times New Roman"/>
                <w:b w:val="0"/>
                <w:i/>
                <w:iCs/>
                <w:shd w:val="clear" w:color="auto" w:fill="FFFFFF"/>
              </w:rPr>
              <w:t>Lietuvių liaudies dainos</w:t>
            </w:r>
            <w:r w:rsidRPr="00F55326">
              <w:rPr>
                <w:rStyle w:val="Strong"/>
                <w:rFonts w:ascii="Times New Roman" w:hAnsi="Times New Roman" w:cs="Times New Roman"/>
                <w:i/>
                <w:iCs/>
                <w:shd w:val="clear" w:color="auto" w:fill="FFFFFF"/>
              </w:rPr>
              <w:t>.</w:t>
            </w:r>
          </w:p>
          <w:p w14:paraId="489CB3EC" w14:textId="77777777" w:rsidR="00242308" w:rsidRPr="00F55326" w:rsidRDefault="00242308" w:rsidP="00F55326">
            <w:pPr>
              <w:spacing w:before="60" w:after="60"/>
              <w:ind w:firstLine="0"/>
              <w:rPr>
                <w:rFonts w:ascii="Times New Roman" w:hAnsi="Times New Roman" w:cs="Times New Roman"/>
              </w:rPr>
            </w:pPr>
            <w:r w:rsidRPr="00F55326">
              <w:rPr>
                <w:rFonts w:ascii="Times New Roman" w:hAnsi="Times New Roman" w:cs="Times New Roman"/>
                <w:bCs/>
                <w:shd w:val="clear" w:color="auto" w:fill="FFFFFF"/>
              </w:rPr>
              <w:t xml:space="preserve">Šokis: </w:t>
            </w:r>
            <w:r w:rsidRPr="00F55326">
              <w:rPr>
                <w:rFonts w:ascii="Times New Roman" w:hAnsi="Times New Roman" w:cs="Times New Roman"/>
                <w:bCs/>
                <w:i/>
                <w:iCs/>
                <w:shd w:val="clear" w:color="auto" w:fill="FFFFFF"/>
              </w:rPr>
              <w:t>Šokio reiškinių ir kontekstų pažinimas.</w:t>
            </w:r>
            <w:r w:rsidRPr="00F55326">
              <w:rPr>
                <w:rFonts w:ascii="Times New Roman" w:hAnsi="Times New Roman" w:cs="Times New Roman"/>
                <w:shd w:val="clear" w:color="auto" w:fill="FFFFFF"/>
              </w:rPr>
              <w:t xml:space="preserve"> </w:t>
            </w:r>
            <w:r w:rsidRPr="00F55326">
              <w:rPr>
                <w:rFonts w:ascii="Times New Roman" w:hAnsi="Times New Roman" w:cs="Times New Roman"/>
                <w:bCs/>
                <w:i/>
                <w:iCs/>
                <w:shd w:val="clear" w:color="auto" w:fill="FFFFFF"/>
              </w:rPr>
              <w:t>Šokio atlikimas.</w:t>
            </w:r>
          </w:p>
        </w:tc>
      </w:tr>
      <w:tr w:rsidR="00242308" w:rsidRPr="0072549C" w14:paraId="2B5D9D8D" w14:textId="77777777" w:rsidTr="00A443E0">
        <w:tc>
          <w:tcPr>
            <w:tcW w:w="675" w:type="dxa"/>
          </w:tcPr>
          <w:p w14:paraId="64BE1689" w14:textId="77777777" w:rsidR="00242308" w:rsidRPr="00F55326" w:rsidRDefault="00242308" w:rsidP="00F55326">
            <w:pPr>
              <w:spacing w:before="60" w:after="60"/>
              <w:ind w:firstLine="0"/>
              <w:rPr>
                <w:rFonts w:ascii="Times New Roman" w:hAnsi="Times New Roman" w:cs="Times New Roman"/>
              </w:rPr>
            </w:pPr>
            <w:r w:rsidRPr="00F55326">
              <w:rPr>
                <w:rFonts w:ascii="Times New Roman" w:hAnsi="Times New Roman" w:cs="Times New Roman"/>
              </w:rPr>
              <w:t>4.</w:t>
            </w:r>
          </w:p>
        </w:tc>
        <w:tc>
          <w:tcPr>
            <w:tcW w:w="2303" w:type="dxa"/>
          </w:tcPr>
          <w:p w14:paraId="6B738213" w14:textId="77777777" w:rsidR="00242308" w:rsidRPr="00F55326" w:rsidRDefault="00242308" w:rsidP="00F55326">
            <w:pPr>
              <w:spacing w:before="60" w:after="60"/>
              <w:ind w:firstLine="0"/>
              <w:jc w:val="left"/>
              <w:rPr>
                <w:rFonts w:ascii="Times New Roman" w:hAnsi="Times New Roman" w:cs="Times New Roman"/>
                <w:b/>
              </w:rPr>
            </w:pPr>
            <w:r w:rsidRPr="00F55326">
              <w:rPr>
                <w:rFonts w:ascii="Times New Roman" w:hAnsi="Times New Roman" w:cs="Times New Roman"/>
              </w:rPr>
              <w:t xml:space="preserve">1. </w:t>
            </w:r>
            <w:hyperlink r:id="rId85" w:anchor="collapse-simple-60k0-Nt8o-f07O" w:history="1">
              <w:r w:rsidRPr="00F55326">
                <w:rPr>
                  <w:rStyle w:val="Strong"/>
                  <w:rFonts w:ascii="Times New Roman" w:hAnsi="Times New Roman" w:cs="Times New Roman"/>
                  <w:b w:val="0"/>
                  <w:shd w:val="clear" w:color="auto" w:fill="FFFFFF"/>
                </w:rPr>
                <w:t>Žmogaus, šeimos, bendruomenės, tautos ryšys ir papročiai</w:t>
              </w:r>
            </w:hyperlink>
            <w:r w:rsidRPr="00F55326">
              <w:rPr>
                <w:rStyle w:val="Strong"/>
                <w:rFonts w:ascii="Times New Roman" w:hAnsi="Times New Roman" w:cs="Times New Roman"/>
                <w:b w:val="0"/>
                <w:shd w:val="clear" w:color="auto" w:fill="FFFFFF"/>
              </w:rPr>
              <w:t>.</w:t>
            </w:r>
          </w:p>
        </w:tc>
        <w:tc>
          <w:tcPr>
            <w:tcW w:w="2094" w:type="dxa"/>
          </w:tcPr>
          <w:p w14:paraId="4951F9DB" w14:textId="77777777" w:rsidR="00242308" w:rsidRPr="00F55326" w:rsidRDefault="00242308" w:rsidP="00F55326">
            <w:pPr>
              <w:spacing w:before="60" w:after="60"/>
              <w:ind w:firstLine="0"/>
              <w:jc w:val="left"/>
              <w:rPr>
                <w:rFonts w:ascii="Times New Roman" w:hAnsi="Times New Roman" w:cs="Times New Roman"/>
              </w:rPr>
            </w:pPr>
            <w:r w:rsidRPr="00F55326">
              <w:rPr>
                <w:rFonts w:ascii="Times New Roman" w:hAnsi="Times New Roman" w:cs="Times New Roman"/>
              </w:rPr>
              <w:t>1.3. Mitybos papročiai;</w:t>
            </w:r>
          </w:p>
          <w:p w14:paraId="68EB1036" w14:textId="77777777" w:rsidR="00242308" w:rsidRPr="00F55326" w:rsidRDefault="00242308" w:rsidP="00F55326">
            <w:pPr>
              <w:spacing w:before="60" w:after="60"/>
              <w:ind w:firstLine="0"/>
              <w:jc w:val="left"/>
              <w:rPr>
                <w:rFonts w:ascii="Times New Roman" w:hAnsi="Times New Roman" w:cs="Times New Roman"/>
              </w:rPr>
            </w:pPr>
          </w:p>
          <w:p w14:paraId="1CD9D6AA" w14:textId="77777777" w:rsidR="00242308" w:rsidRPr="00F55326" w:rsidRDefault="00242308" w:rsidP="00F55326">
            <w:pPr>
              <w:spacing w:before="60" w:after="60"/>
              <w:ind w:firstLine="0"/>
              <w:jc w:val="left"/>
              <w:rPr>
                <w:rFonts w:ascii="Times New Roman" w:hAnsi="Times New Roman" w:cs="Times New Roman"/>
                <w:shd w:val="clear" w:color="auto" w:fill="FFFFFF"/>
              </w:rPr>
            </w:pPr>
            <w:r w:rsidRPr="00F55326">
              <w:rPr>
                <w:rFonts w:ascii="Times New Roman" w:hAnsi="Times New Roman" w:cs="Times New Roman"/>
              </w:rPr>
              <w:t xml:space="preserve">1.2. </w:t>
            </w:r>
            <w:hyperlink r:id="rId86" w:anchor="collapse-simple-78JD-L775-377i" w:history="1">
              <w:r w:rsidRPr="00F55326">
                <w:rPr>
                  <w:rStyle w:val="Hyperlink"/>
                  <w:rFonts w:ascii="Times New Roman" w:hAnsi="Times New Roman" w:cs="Times New Roman"/>
                  <w:color w:val="auto"/>
                  <w:u w:val="none"/>
                  <w:shd w:val="clear" w:color="auto" w:fill="FFFFFF"/>
                </w:rPr>
                <w:t>Paprotinis elgesys ir vertybės</w:t>
              </w:r>
            </w:hyperlink>
            <w:r w:rsidRPr="00F55326">
              <w:rPr>
                <w:rStyle w:val="Hyperlink"/>
                <w:rFonts w:ascii="Times New Roman" w:hAnsi="Times New Roman" w:cs="Times New Roman"/>
                <w:color w:val="auto"/>
                <w:u w:val="none"/>
                <w:shd w:val="clear" w:color="auto" w:fill="FFFFFF"/>
              </w:rPr>
              <w:t>.</w:t>
            </w:r>
          </w:p>
        </w:tc>
        <w:tc>
          <w:tcPr>
            <w:tcW w:w="706" w:type="dxa"/>
          </w:tcPr>
          <w:p w14:paraId="6C0CF293" w14:textId="77777777" w:rsidR="00242308" w:rsidRPr="00F55326" w:rsidRDefault="00242308" w:rsidP="00A443E0">
            <w:pPr>
              <w:spacing w:before="60" w:after="60"/>
              <w:ind w:firstLine="0"/>
              <w:jc w:val="center"/>
              <w:rPr>
                <w:rFonts w:ascii="Times New Roman" w:hAnsi="Times New Roman" w:cs="Times New Roman"/>
              </w:rPr>
            </w:pPr>
            <w:r w:rsidRPr="00F55326">
              <w:rPr>
                <w:rFonts w:ascii="Times New Roman" w:hAnsi="Times New Roman" w:cs="Times New Roman"/>
              </w:rPr>
              <w:t>2</w:t>
            </w:r>
          </w:p>
        </w:tc>
        <w:tc>
          <w:tcPr>
            <w:tcW w:w="4996" w:type="dxa"/>
          </w:tcPr>
          <w:p w14:paraId="47C2E1CB" w14:textId="77777777" w:rsidR="00242308" w:rsidRPr="00F55326" w:rsidRDefault="00242308" w:rsidP="00F55326">
            <w:pPr>
              <w:spacing w:before="60" w:after="60"/>
              <w:ind w:firstLine="0"/>
              <w:rPr>
                <w:rFonts w:ascii="Times New Roman" w:hAnsi="Times New Roman" w:cs="Times New Roman"/>
                <w:lang w:eastAsia="ar-SA"/>
              </w:rPr>
            </w:pPr>
            <w:r w:rsidRPr="00F55326">
              <w:rPr>
                <w:rFonts w:ascii="Times New Roman" w:hAnsi="Times New Roman" w:cs="Times New Roman"/>
                <w:lang w:eastAsia="ar-SA"/>
              </w:rPr>
              <w:t>Aiškinasi duonos svarbą šeimos gyvenime, tyrinėja „duonos kelią“, atpažįsta įvairias Lietuvoje tradiciškai augintas javų rūšis. Mokiniai skaito pasakojimus, mokosi mįslių, patarlių, priežodžių, dainų apie javus, duoną, žaidžia jų tematikos žaidimus, eina ratelius.</w:t>
            </w:r>
          </w:p>
          <w:p w14:paraId="1A5D1445" w14:textId="77777777" w:rsidR="00242308" w:rsidRPr="00F55326" w:rsidRDefault="00242308" w:rsidP="00F55326">
            <w:pPr>
              <w:spacing w:before="60" w:after="60"/>
              <w:ind w:firstLine="0"/>
              <w:rPr>
                <w:rFonts w:ascii="Times New Roman" w:hAnsi="Times New Roman" w:cs="Times New Roman"/>
                <w:lang w:eastAsia="ar-SA"/>
              </w:rPr>
            </w:pPr>
            <w:r w:rsidRPr="00F55326">
              <w:rPr>
                <w:rFonts w:ascii="Times New Roman" w:hAnsi="Times New Roman" w:cs="Times New Roman"/>
                <w:lang w:eastAsia="ar-SA"/>
              </w:rPr>
              <w:t xml:space="preserve">Mokiniai susipažįsta su tradiciniu etiketu prie stalo, jo mokosi kurdami vaidinimus, žaisdami. </w:t>
            </w:r>
          </w:p>
        </w:tc>
        <w:tc>
          <w:tcPr>
            <w:tcW w:w="4300" w:type="dxa"/>
          </w:tcPr>
          <w:p w14:paraId="7FDF67A4" w14:textId="77777777" w:rsidR="00242308" w:rsidRPr="00F55326" w:rsidRDefault="00242308" w:rsidP="00F55326">
            <w:pPr>
              <w:spacing w:before="60" w:after="60"/>
              <w:ind w:firstLine="0"/>
              <w:rPr>
                <w:rFonts w:ascii="Times New Roman" w:hAnsi="Times New Roman" w:cs="Times New Roman"/>
                <w:bCs/>
                <w:i/>
                <w:iCs/>
              </w:rPr>
            </w:pPr>
            <w:r w:rsidRPr="00F55326">
              <w:rPr>
                <w:rFonts w:ascii="Times New Roman" w:hAnsi="Times New Roman" w:cs="Times New Roman"/>
                <w:bCs/>
                <w:shd w:val="clear" w:color="auto" w:fill="FFFFFF"/>
              </w:rPr>
              <w:t xml:space="preserve">Technologijos: </w:t>
            </w:r>
            <w:r w:rsidRPr="00F55326">
              <w:rPr>
                <w:rFonts w:ascii="Times New Roman" w:hAnsi="Times New Roman" w:cs="Times New Roman"/>
                <w:bCs/>
                <w:i/>
                <w:iCs/>
              </w:rPr>
              <w:t>Maisto gaminimo, valgymo vieta.</w:t>
            </w:r>
          </w:p>
          <w:p w14:paraId="3897F0D8" w14:textId="77777777" w:rsidR="00242308" w:rsidRPr="00F55326" w:rsidRDefault="00242308" w:rsidP="00F55326">
            <w:pPr>
              <w:spacing w:before="60" w:after="60"/>
              <w:ind w:firstLine="0"/>
              <w:rPr>
                <w:rFonts w:ascii="Times New Roman" w:hAnsi="Times New Roman" w:cs="Times New Roman"/>
                <w:b/>
                <w:bCs/>
                <w:i/>
                <w:iCs/>
              </w:rPr>
            </w:pPr>
            <w:r w:rsidRPr="00F55326">
              <w:rPr>
                <w:rFonts w:ascii="Times New Roman" w:hAnsi="Times New Roman" w:cs="Times New Roman"/>
                <w:bCs/>
                <w:shd w:val="clear" w:color="auto" w:fill="FFFFFF"/>
              </w:rPr>
              <w:t xml:space="preserve">Gamtos mokslai: </w:t>
            </w:r>
            <w:r w:rsidRPr="00F55326">
              <w:rPr>
                <w:rStyle w:val="Strong"/>
                <w:rFonts w:ascii="Times New Roman" w:hAnsi="Times New Roman" w:cs="Times New Roman"/>
                <w:b w:val="0"/>
                <w:i/>
                <w:iCs/>
                <w:shd w:val="clear" w:color="auto" w:fill="FFFFFF"/>
              </w:rPr>
              <w:t>Augalai.</w:t>
            </w:r>
          </w:p>
          <w:p w14:paraId="37FF6875" w14:textId="77777777" w:rsidR="00242308" w:rsidRPr="00F55326" w:rsidRDefault="00242308" w:rsidP="00F55326">
            <w:pPr>
              <w:spacing w:before="60" w:after="60"/>
              <w:ind w:firstLine="0"/>
              <w:rPr>
                <w:rFonts w:ascii="Times New Roman" w:hAnsi="Times New Roman" w:cs="Times New Roman"/>
                <w:bCs/>
                <w:i/>
                <w:iCs/>
              </w:rPr>
            </w:pPr>
            <w:r w:rsidRPr="00F55326">
              <w:rPr>
                <w:rFonts w:ascii="Times New Roman" w:hAnsi="Times New Roman" w:cs="Times New Roman"/>
                <w:bCs/>
                <w:shd w:val="clear" w:color="auto" w:fill="FFFFFF"/>
              </w:rPr>
              <w:t xml:space="preserve">Informatika: </w:t>
            </w:r>
            <w:r w:rsidRPr="00F55326">
              <w:rPr>
                <w:rFonts w:ascii="Times New Roman" w:hAnsi="Times New Roman" w:cs="Times New Roman"/>
                <w:bCs/>
                <w:i/>
                <w:iCs/>
              </w:rPr>
              <w:t>Duomenų rinkimas ir tvarkymas.</w:t>
            </w:r>
          </w:p>
          <w:p w14:paraId="5C57301C" w14:textId="77777777" w:rsidR="00242308" w:rsidRPr="00F55326" w:rsidRDefault="00242308" w:rsidP="00F55326">
            <w:pPr>
              <w:spacing w:before="60" w:after="60"/>
              <w:ind w:firstLine="0"/>
              <w:rPr>
                <w:rFonts w:ascii="Times New Roman" w:hAnsi="Times New Roman" w:cs="Times New Roman"/>
                <w:bCs/>
                <w:i/>
                <w:iCs/>
              </w:rPr>
            </w:pPr>
            <w:r w:rsidRPr="00F55326">
              <w:rPr>
                <w:rFonts w:ascii="Times New Roman" w:hAnsi="Times New Roman" w:cs="Times New Roman"/>
                <w:bCs/>
                <w:shd w:val="clear" w:color="auto" w:fill="FFFFFF"/>
              </w:rPr>
              <w:t xml:space="preserve">Lietuvių kalba ir literatūra: </w:t>
            </w:r>
            <w:r w:rsidRPr="00F55326">
              <w:rPr>
                <w:rFonts w:ascii="Times New Roman" w:hAnsi="Times New Roman" w:cs="Times New Roman"/>
                <w:bCs/>
                <w:i/>
                <w:iCs/>
              </w:rPr>
              <w:t>Tekstų atranka.</w:t>
            </w:r>
            <w:r w:rsidRPr="00F55326">
              <w:rPr>
                <w:rFonts w:ascii="Times New Roman" w:hAnsi="Times New Roman" w:cs="Times New Roman"/>
                <w:shd w:val="clear" w:color="auto" w:fill="FFFFFF"/>
              </w:rPr>
              <w:t xml:space="preserve"> </w:t>
            </w:r>
          </w:p>
          <w:p w14:paraId="17DD99AF" w14:textId="77777777" w:rsidR="00242308" w:rsidRPr="00F55326" w:rsidRDefault="00242308" w:rsidP="00F55326">
            <w:pPr>
              <w:spacing w:before="60" w:after="60"/>
              <w:ind w:firstLine="0"/>
              <w:rPr>
                <w:rFonts w:ascii="Times New Roman" w:hAnsi="Times New Roman" w:cs="Times New Roman"/>
                <w:bCs/>
                <w:shd w:val="clear" w:color="auto" w:fill="FFFFFF"/>
              </w:rPr>
            </w:pPr>
            <w:r w:rsidRPr="00F55326">
              <w:rPr>
                <w:rFonts w:ascii="Times New Roman" w:hAnsi="Times New Roman" w:cs="Times New Roman"/>
                <w:bCs/>
                <w:shd w:val="clear" w:color="auto" w:fill="FFFFFF"/>
              </w:rPr>
              <w:t>M</w:t>
            </w:r>
            <w:r w:rsidRPr="00F55326">
              <w:rPr>
                <w:rFonts w:ascii="Times New Roman" w:hAnsi="Times New Roman" w:cs="Times New Roman"/>
                <w:bCs/>
              </w:rPr>
              <w:t xml:space="preserve">uzika: </w:t>
            </w:r>
            <w:r w:rsidRPr="00F55326">
              <w:rPr>
                <w:rStyle w:val="Strong"/>
                <w:rFonts w:ascii="Times New Roman" w:hAnsi="Times New Roman" w:cs="Times New Roman"/>
                <w:b w:val="0"/>
                <w:i/>
                <w:iCs/>
                <w:shd w:val="clear" w:color="auto" w:fill="FFFFFF"/>
              </w:rPr>
              <w:t>Lietuvių liaudies dainos.</w:t>
            </w:r>
          </w:p>
        </w:tc>
      </w:tr>
      <w:tr w:rsidR="00242308" w:rsidRPr="0072549C" w14:paraId="25DDA2E9" w14:textId="77777777" w:rsidTr="00A443E0">
        <w:trPr>
          <w:trHeight w:val="1904"/>
        </w:trPr>
        <w:tc>
          <w:tcPr>
            <w:tcW w:w="675" w:type="dxa"/>
          </w:tcPr>
          <w:p w14:paraId="4171EEEF" w14:textId="77777777" w:rsidR="00242308" w:rsidRPr="00F55326" w:rsidRDefault="00242308" w:rsidP="00F55326">
            <w:pPr>
              <w:spacing w:before="60" w:after="60"/>
              <w:ind w:firstLine="0"/>
              <w:rPr>
                <w:rFonts w:ascii="Times New Roman" w:hAnsi="Times New Roman" w:cs="Times New Roman"/>
              </w:rPr>
            </w:pPr>
            <w:r w:rsidRPr="00F55326">
              <w:rPr>
                <w:rFonts w:ascii="Times New Roman" w:hAnsi="Times New Roman" w:cs="Times New Roman"/>
              </w:rPr>
              <w:t>5.</w:t>
            </w:r>
          </w:p>
        </w:tc>
        <w:tc>
          <w:tcPr>
            <w:tcW w:w="2303" w:type="dxa"/>
          </w:tcPr>
          <w:p w14:paraId="4AE80FF4" w14:textId="77777777" w:rsidR="00242308" w:rsidRPr="00F55326" w:rsidRDefault="00242308" w:rsidP="00F55326">
            <w:pPr>
              <w:spacing w:before="60" w:after="60"/>
              <w:ind w:firstLine="0"/>
              <w:jc w:val="left"/>
              <w:rPr>
                <w:rFonts w:ascii="Times New Roman" w:hAnsi="Times New Roman" w:cs="Times New Roman"/>
                <w:b/>
              </w:rPr>
            </w:pPr>
            <w:r w:rsidRPr="00F55326">
              <w:rPr>
                <w:rFonts w:ascii="Times New Roman" w:hAnsi="Times New Roman" w:cs="Times New Roman"/>
              </w:rPr>
              <w:t xml:space="preserve">3. </w:t>
            </w:r>
            <w:hyperlink r:id="rId87" w:anchor="collapse-simple-165i-N6Z6-L18g" w:history="1">
              <w:r w:rsidRPr="00F55326">
                <w:rPr>
                  <w:rStyle w:val="Strong"/>
                  <w:rFonts w:ascii="Times New Roman" w:hAnsi="Times New Roman" w:cs="Times New Roman"/>
                  <w:b w:val="0"/>
                  <w:shd w:val="clear" w:color="auto" w:fill="FFFFFF"/>
                </w:rPr>
                <w:t>Pasaulėjauta, žmogaus ryšys su gamta ir ūkinė veikla</w:t>
              </w:r>
            </w:hyperlink>
          </w:p>
          <w:p w14:paraId="43B8E845" w14:textId="77777777" w:rsidR="00242308" w:rsidRPr="00F55326" w:rsidRDefault="00242308" w:rsidP="00F55326">
            <w:pPr>
              <w:spacing w:before="60" w:after="60"/>
              <w:ind w:firstLine="0"/>
              <w:jc w:val="left"/>
              <w:rPr>
                <w:rFonts w:ascii="Times New Roman" w:hAnsi="Times New Roman" w:cs="Times New Roman"/>
                <w:b/>
              </w:rPr>
            </w:pPr>
            <w:r w:rsidRPr="00F55326">
              <w:rPr>
                <w:rFonts w:ascii="Times New Roman" w:hAnsi="Times New Roman" w:cs="Times New Roman"/>
              </w:rPr>
              <w:t>4.</w:t>
            </w:r>
            <w:r w:rsidRPr="00F55326">
              <w:rPr>
                <w:rFonts w:ascii="Times New Roman" w:hAnsi="Times New Roman" w:cs="Times New Roman"/>
                <w:b/>
              </w:rPr>
              <w:t xml:space="preserve"> </w:t>
            </w:r>
            <w:hyperlink r:id="rId88" w:anchor="collapse-simple-pR88-7pD8-DHa1" w:history="1">
              <w:r w:rsidRPr="00F55326">
                <w:rPr>
                  <w:rStyle w:val="Strong"/>
                  <w:rFonts w:ascii="Times New Roman" w:hAnsi="Times New Roman" w:cs="Times New Roman"/>
                  <w:b w:val="0"/>
                  <w:shd w:val="clear" w:color="auto" w:fill="FFFFFF"/>
                </w:rPr>
                <w:t>Liaudies kūrybos palikimas ir tęstinumas</w:t>
              </w:r>
            </w:hyperlink>
          </w:p>
        </w:tc>
        <w:tc>
          <w:tcPr>
            <w:tcW w:w="2094" w:type="dxa"/>
          </w:tcPr>
          <w:p w14:paraId="27B376BC" w14:textId="77777777" w:rsidR="00242308" w:rsidRPr="00F55326" w:rsidRDefault="00242308" w:rsidP="00F55326">
            <w:pPr>
              <w:spacing w:before="60" w:after="60"/>
              <w:ind w:firstLine="0"/>
              <w:jc w:val="left"/>
              <w:rPr>
                <w:rFonts w:ascii="Times New Roman" w:hAnsi="Times New Roman" w:cs="Times New Roman"/>
              </w:rPr>
            </w:pPr>
            <w:r w:rsidRPr="00F55326">
              <w:rPr>
                <w:rFonts w:ascii="Times New Roman" w:hAnsi="Times New Roman" w:cs="Times New Roman"/>
              </w:rPr>
              <w:t xml:space="preserve">3.2. </w:t>
            </w:r>
            <w:hyperlink r:id="rId89" w:anchor="collapse-simple-EDtL-4771-Jb33" w:history="1">
              <w:r w:rsidRPr="00F55326">
                <w:rPr>
                  <w:rStyle w:val="Hyperlink"/>
                  <w:rFonts w:ascii="Times New Roman" w:hAnsi="Times New Roman" w:cs="Times New Roman"/>
                  <w:color w:val="auto"/>
                  <w:u w:val="none"/>
                  <w:shd w:val="clear" w:color="auto" w:fill="FFFFFF"/>
                </w:rPr>
                <w:t>Kalendoriniai papročiai, tradiciniai verslai ir prekybos būdai</w:t>
              </w:r>
            </w:hyperlink>
            <w:r w:rsidRPr="00F55326">
              <w:rPr>
                <w:rStyle w:val="Hyperlink"/>
                <w:rFonts w:ascii="Times New Roman" w:hAnsi="Times New Roman" w:cs="Times New Roman"/>
                <w:color w:val="auto"/>
                <w:u w:val="none"/>
                <w:shd w:val="clear" w:color="auto" w:fill="FFFFFF"/>
              </w:rPr>
              <w:t>;</w:t>
            </w:r>
          </w:p>
          <w:p w14:paraId="2ADED1B5" w14:textId="77777777" w:rsidR="00242308" w:rsidRPr="00F55326" w:rsidRDefault="00242308" w:rsidP="00F55326">
            <w:pPr>
              <w:spacing w:before="60" w:after="60"/>
              <w:ind w:firstLine="0"/>
              <w:jc w:val="left"/>
              <w:rPr>
                <w:rFonts w:ascii="Times New Roman" w:hAnsi="Times New Roman" w:cs="Times New Roman"/>
              </w:rPr>
            </w:pPr>
            <w:r w:rsidRPr="00F55326">
              <w:rPr>
                <w:rFonts w:ascii="Times New Roman" w:hAnsi="Times New Roman" w:cs="Times New Roman"/>
              </w:rPr>
              <w:t xml:space="preserve">4.2. </w:t>
            </w:r>
            <w:hyperlink r:id="rId90" w:anchor="collapse-simple-82a3-67v2-JIN3" w:history="1">
              <w:r w:rsidRPr="00F55326">
                <w:rPr>
                  <w:rStyle w:val="Hyperlink"/>
                  <w:rFonts w:ascii="Times New Roman" w:hAnsi="Times New Roman" w:cs="Times New Roman"/>
                  <w:color w:val="auto"/>
                  <w:u w:val="none"/>
                  <w:shd w:val="clear" w:color="auto" w:fill="FFFFFF"/>
                </w:rPr>
                <w:t>Sakytinis, muzikinis ir žaidybinis folkloras</w:t>
              </w:r>
            </w:hyperlink>
          </w:p>
        </w:tc>
        <w:tc>
          <w:tcPr>
            <w:tcW w:w="706" w:type="dxa"/>
          </w:tcPr>
          <w:p w14:paraId="411FC433" w14:textId="77777777" w:rsidR="00242308" w:rsidRPr="00F55326" w:rsidRDefault="00242308" w:rsidP="00A443E0">
            <w:pPr>
              <w:spacing w:before="60" w:after="60"/>
              <w:ind w:firstLine="0"/>
              <w:jc w:val="center"/>
              <w:rPr>
                <w:rFonts w:ascii="Times New Roman" w:hAnsi="Times New Roman" w:cs="Times New Roman"/>
              </w:rPr>
            </w:pPr>
            <w:r w:rsidRPr="00F55326">
              <w:rPr>
                <w:rFonts w:ascii="Times New Roman" w:hAnsi="Times New Roman" w:cs="Times New Roman"/>
              </w:rPr>
              <w:t>4</w:t>
            </w:r>
          </w:p>
        </w:tc>
        <w:tc>
          <w:tcPr>
            <w:tcW w:w="4996" w:type="dxa"/>
          </w:tcPr>
          <w:p w14:paraId="7AB6C23F" w14:textId="77777777" w:rsidR="00242308" w:rsidRPr="00F55326" w:rsidRDefault="00242308" w:rsidP="00F55326">
            <w:pPr>
              <w:spacing w:before="60" w:after="60"/>
              <w:ind w:firstLine="0"/>
              <w:rPr>
                <w:rFonts w:ascii="Times New Roman" w:hAnsi="Times New Roman" w:cs="Times New Roman"/>
                <w:lang w:eastAsia="ar-SA"/>
              </w:rPr>
            </w:pPr>
            <w:r w:rsidRPr="00F55326">
              <w:rPr>
                <w:rFonts w:ascii="Times New Roman" w:hAnsi="Times New Roman" w:cs="Times New Roman"/>
                <w:lang w:eastAsia="ar-SA"/>
              </w:rPr>
              <w:t xml:space="preserve">Remdamiesi patirtimi ir etnokultūrinėmis žiniomis, mokiniai apibūdina Vėlines. </w:t>
            </w:r>
          </w:p>
          <w:p w14:paraId="5046F667" w14:textId="77777777" w:rsidR="00242308" w:rsidRPr="00F55326" w:rsidRDefault="00242308" w:rsidP="00F55326">
            <w:pPr>
              <w:spacing w:before="60" w:after="60"/>
              <w:ind w:firstLine="0"/>
              <w:rPr>
                <w:rFonts w:ascii="Times New Roman" w:hAnsi="Times New Roman" w:cs="Times New Roman"/>
                <w:lang w:eastAsia="ar-SA"/>
              </w:rPr>
            </w:pPr>
            <w:r w:rsidRPr="00F55326">
              <w:rPr>
                <w:rFonts w:ascii="Times New Roman" w:hAnsi="Times New Roman" w:cs="Times New Roman"/>
                <w:lang w:eastAsia="ar-SA"/>
              </w:rPr>
              <w:t>Aptaria „Ožio vedimo“ paprotį ganiavos pabaigoje.</w:t>
            </w:r>
          </w:p>
          <w:p w14:paraId="4D67AFA6" w14:textId="77777777" w:rsidR="00242308" w:rsidRPr="00F55326" w:rsidRDefault="00242308" w:rsidP="00F55326">
            <w:pPr>
              <w:spacing w:before="60" w:after="60"/>
              <w:ind w:firstLine="0"/>
              <w:rPr>
                <w:rFonts w:ascii="Times New Roman" w:hAnsi="Times New Roman" w:cs="Times New Roman"/>
              </w:rPr>
            </w:pPr>
            <w:r w:rsidRPr="00F55326">
              <w:rPr>
                <w:rFonts w:ascii="Times New Roman" w:hAnsi="Times New Roman" w:cs="Times New Roman"/>
                <w:lang w:eastAsia="ar-SA"/>
              </w:rPr>
              <w:t>Mokiniai seka pasakas be galo, gyvulines ir buitines pasakas, dainuoja liaudies dainas. Žaidžia spėjimo, dialoginius, dainuojamuosius vaikų žaidimus.</w:t>
            </w:r>
          </w:p>
        </w:tc>
        <w:tc>
          <w:tcPr>
            <w:tcW w:w="4300" w:type="dxa"/>
          </w:tcPr>
          <w:p w14:paraId="1DCA522B" w14:textId="77777777" w:rsidR="00242308" w:rsidRPr="00F55326" w:rsidRDefault="00242308" w:rsidP="00F55326">
            <w:pPr>
              <w:spacing w:before="60" w:after="60"/>
              <w:ind w:firstLine="0"/>
              <w:rPr>
                <w:rFonts w:ascii="Times New Roman" w:hAnsi="Times New Roman" w:cs="Times New Roman"/>
                <w:b/>
              </w:rPr>
            </w:pPr>
            <w:r w:rsidRPr="00F55326">
              <w:rPr>
                <w:rFonts w:ascii="Times New Roman" w:hAnsi="Times New Roman" w:cs="Times New Roman"/>
                <w:bCs/>
                <w:shd w:val="clear" w:color="auto" w:fill="FFFFFF"/>
              </w:rPr>
              <w:t xml:space="preserve">Visuomeninis ugdymas: </w:t>
            </w:r>
            <w:r w:rsidRPr="00F55326">
              <w:rPr>
                <w:rStyle w:val="Strong"/>
                <w:rFonts w:ascii="Times New Roman" w:hAnsi="Times New Roman" w:cs="Times New Roman"/>
                <w:b w:val="0"/>
                <w:i/>
                <w:iCs/>
                <w:shd w:val="clear" w:color="auto" w:fill="FFFFFF"/>
              </w:rPr>
              <w:t>Metų laikų kaita.</w:t>
            </w:r>
          </w:p>
          <w:p w14:paraId="75BEED72" w14:textId="77777777" w:rsidR="00242308" w:rsidRPr="00F55326" w:rsidRDefault="00242308" w:rsidP="00F55326">
            <w:pPr>
              <w:spacing w:before="60" w:after="60"/>
              <w:ind w:firstLine="0"/>
              <w:rPr>
                <w:rFonts w:ascii="Times New Roman" w:hAnsi="Times New Roman" w:cs="Times New Roman"/>
                <w:bCs/>
                <w:i/>
                <w:iCs/>
              </w:rPr>
            </w:pPr>
            <w:r w:rsidRPr="00F55326">
              <w:rPr>
                <w:rFonts w:ascii="Times New Roman" w:hAnsi="Times New Roman" w:cs="Times New Roman"/>
                <w:bCs/>
                <w:shd w:val="clear" w:color="auto" w:fill="FFFFFF"/>
              </w:rPr>
              <w:t xml:space="preserve">Lietuvių kalba ir literatūra: </w:t>
            </w:r>
            <w:r w:rsidRPr="00F55326">
              <w:rPr>
                <w:rFonts w:ascii="Times New Roman" w:hAnsi="Times New Roman" w:cs="Times New Roman"/>
                <w:bCs/>
                <w:i/>
                <w:iCs/>
              </w:rPr>
              <w:t>Tekstų struktūra ir tekstų tipai</w:t>
            </w:r>
            <w:r w:rsidRPr="00F55326">
              <w:rPr>
                <w:rFonts w:ascii="Times New Roman" w:hAnsi="Times New Roman" w:cs="Times New Roman"/>
                <w:shd w:val="clear" w:color="auto" w:fill="FFFFFF"/>
              </w:rPr>
              <w:t xml:space="preserve">. </w:t>
            </w:r>
            <w:r w:rsidRPr="00F55326">
              <w:rPr>
                <w:rFonts w:ascii="Times New Roman" w:hAnsi="Times New Roman" w:cs="Times New Roman"/>
                <w:bCs/>
                <w:i/>
                <w:iCs/>
              </w:rPr>
              <w:t>Tekstų atranka Literatūros ir kultūros pažinimo pradmenys.</w:t>
            </w:r>
          </w:p>
          <w:p w14:paraId="38A8269A" w14:textId="77777777" w:rsidR="00242308" w:rsidRPr="00F55326" w:rsidRDefault="00242308" w:rsidP="00F55326">
            <w:pPr>
              <w:spacing w:before="60" w:after="60"/>
              <w:ind w:firstLine="0"/>
              <w:rPr>
                <w:rFonts w:ascii="Times New Roman" w:hAnsi="Times New Roman" w:cs="Times New Roman"/>
              </w:rPr>
            </w:pPr>
            <w:r w:rsidRPr="00F55326">
              <w:rPr>
                <w:rFonts w:ascii="Times New Roman" w:hAnsi="Times New Roman" w:cs="Times New Roman"/>
                <w:bCs/>
                <w:shd w:val="clear" w:color="auto" w:fill="FFFFFF"/>
              </w:rPr>
              <w:t>M</w:t>
            </w:r>
            <w:r w:rsidRPr="00F55326">
              <w:rPr>
                <w:rFonts w:ascii="Times New Roman" w:hAnsi="Times New Roman" w:cs="Times New Roman"/>
                <w:bCs/>
              </w:rPr>
              <w:t xml:space="preserve">uzika: </w:t>
            </w:r>
            <w:r w:rsidRPr="00F55326">
              <w:rPr>
                <w:rStyle w:val="Strong"/>
                <w:rFonts w:ascii="Times New Roman" w:hAnsi="Times New Roman" w:cs="Times New Roman"/>
                <w:b w:val="0"/>
                <w:i/>
                <w:iCs/>
                <w:shd w:val="clear" w:color="auto" w:fill="FFFFFF"/>
              </w:rPr>
              <w:t>Lietuvių liaudies dainos.</w:t>
            </w:r>
          </w:p>
        </w:tc>
      </w:tr>
      <w:tr w:rsidR="00242308" w:rsidRPr="0072549C" w14:paraId="3D4146E9" w14:textId="77777777" w:rsidTr="00A443E0">
        <w:trPr>
          <w:trHeight w:val="2087"/>
        </w:trPr>
        <w:tc>
          <w:tcPr>
            <w:tcW w:w="675" w:type="dxa"/>
          </w:tcPr>
          <w:p w14:paraId="42BF8AA1" w14:textId="77777777" w:rsidR="00242308" w:rsidRPr="00F55326" w:rsidRDefault="00242308" w:rsidP="00F55326">
            <w:pPr>
              <w:spacing w:before="60" w:after="60"/>
              <w:ind w:firstLine="0"/>
              <w:rPr>
                <w:rFonts w:ascii="Times New Roman" w:hAnsi="Times New Roman" w:cs="Times New Roman"/>
              </w:rPr>
            </w:pPr>
            <w:r w:rsidRPr="00F55326">
              <w:rPr>
                <w:rFonts w:ascii="Times New Roman" w:hAnsi="Times New Roman" w:cs="Times New Roman"/>
              </w:rPr>
              <w:t>6.</w:t>
            </w:r>
          </w:p>
        </w:tc>
        <w:tc>
          <w:tcPr>
            <w:tcW w:w="2303" w:type="dxa"/>
          </w:tcPr>
          <w:p w14:paraId="49360EFD" w14:textId="77777777" w:rsidR="00242308" w:rsidRPr="00F55326" w:rsidRDefault="00242308" w:rsidP="00F55326">
            <w:pPr>
              <w:spacing w:before="60" w:after="60"/>
              <w:ind w:firstLine="0"/>
              <w:jc w:val="left"/>
              <w:rPr>
                <w:rStyle w:val="Strong"/>
                <w:rFonts w:ascii="Times New Roman" w:hAnsi="Times New Roman" w:cs="Times New Roman"/>
                <w:b w:val="0"/>
                <w:shd w:val="clear" w:color="auto" w:fill="FFFFFF"/>
              </w:rPr>
            </w:pPr>
            <w:r w:rsidRPr="00F55326">
              <w:rPr>
                <w:rFonts w:ascii="Times New Roman" w:hAnsi="Times New Roman" w:cs="Times New Roman"/>
              </w:rPr>
              <w:t xml:space="preserve">3. </w:t>
            </w:r>
            <w:hyperlink r:id="rId91" w:anchor="collapse-simple-165i-N6Z6-L18g" w:history="1">
              <w:r w:rsidRPr="00F55326">
                <w:rPr>
                  <w:rStyle w:val="Strong"/>
                  <w:rFonts w:ascii="Times New Roman" w:hAnsi="Times New Roman" w:cs="Times New Roman"/>
                  <w:b w:val="0"/>
                  <w:shd w:val="clear" w:color="auto" w:fill="FFFFFF"/>
                </w:rPr>
                <w:t>Pasaulėjauta, žmogaus ryšys su gamta ir ūkinė veikla</w:t>
              </w:r>
            </w:hyperlink>
            <w:r w:rsidRPr="00F55326">
              <w:rPr>
                <w:rStyle w:val="Strong"/>
                <w:rFonts w:ascii="Times New Roman" w:hAnsi="Times New Roman" w:cs="Times New Roman"/>
                <w:b w:val="0"/>
                <w:shd w:val="clear" w:color="auto" w:fill="FFFFFF"/>
              </w:rPr>
              <w:t>;</w:t>
            </w:r>
          </w:p>
          <w:p w14:paraId="39E9EB35" w14:textId="77777777" w:rsidR="00242308" w:rsidRPr="00F55326" w:rsidRDefault="00242308" w:rsidP="00F55326">
            <w:pPr>
              <w:spacing w:before="60" w:after="60"/>
              <w:ind w:firstLine="0"/>
              <w:jc w:val="left"/>
              <w:rPr>
                <w:rFonts w:ascii="Times New Roman" w:hAnsi="Times New Roman" w:cs="Times New Roman"/>
                <w:b/>
              </w:rPr>
            </w:pPr>
            <w:r w:rsidRPr="00F55326">
              <w:rPr>
                <w:rFonts w:ascii="Times New Roman" w:hAnsi="Times New Roman" w:cs="Times New Roman"/>
              </w:rPr>
              <w:t xml:space="preserve">4. </w:t>
            </w:r>
            <w:hyperlink r:id="rId92" w:anchor="collapse-simple-pR88-7pD8-DHa1" w:history="1">
              <w:r w:rsidRPr="00F55326">
                <w:rPr>
                  <w:rStyle w:val="Strong"/>
                  <w:rFonts w:ascii="Times New Roman" w:hAnsi="Times New Roman" w:cs="Times New Roman"/>
                  <w:b w:val="0"/>
                  <w:shd w:val="clear" w:color="auto" w:fill="FFFFFF"/>
                </w:rPr>
                <w:t>Liaudies kūrybos palikimas ir tęstinumas</w:t>
              </w:r>
            </w:hyperlink>
          </w:p>
        </w:tc>
        <w:tc>
          <w:tcPr>
            <w:tcW w:w="2094" w:type="dxa"/>
          </w:tcPr>
          <w:p w14:paraId="5DF12E4A" w14:textId="77777777" w:rsidR="00242308" w:rsidRPr="00F55326" w:rsidRDefault="00242308" w:rsidP="00F55326">
            <w:pPr>
              <w:spacing w:before="60" w:after="60"/>
              <w:ind w:firstLine="0"/>
              <w:jc w:val="left"/>
              <w:rPr>
                <w:rFonts w:ascii="Times New Roman" w:hAnsi="Times New Roman" w:cs="Times New Roman"/>
              </w:rPr>
            </w:pPr>
            <w:r w:rsidRPr="00F55326">
              <w:rPr>
                <w:rFonts w:ascii="Times New Roman" w:hAnsi="Times New Roman" w:cs="Times New Roman"/>
              </w:rPr>
              <w:t xml:space="preserve">3.2. </w:t>
            </w:r>
            <w:hyperlink r:id="rId93" w:anchor="collapse-simple-EDtL-4771-Jb33" w:history="1">
              <w:r w:rsidRPr="00F55326">
                <w:rPr>
                  <w:rStyle w:val="Hyperlink"/>
                  <w:rFonts w:ascii="Times New Roman" w:hAnsi="Times New Roman" w:cs="Times New Roman"/>
                  <w:color w:val="auto"/>
                  <w:u w:val="none"/>
                  <w:shd w:val="clear" w:color="auto" w:fill="FFFFFF"/>
                </w:rPr>
                <w:t>Kalendoriniai papročiai, tradiciniai verslai ir prekybos būdai</w:t>
              </w:r>
            </w:hyperlink>
            <w:r w:rsidRPr="00F55326">
              <w:rPr>
                <w:rStyle w:val="Hyperlink"/>
                <w:rFonts w:ascii="Times New Roman" w:hAnsi="Times New Roman" w:cs="Times New Roman"/>
                <w:color w:val="auto"/>
                <w:u w:val="none"/>
                <w:shd w:val="clear" w:color="auto" w:fill="FFFFFF"/>
              </w:rPr>
              <w:t>;</w:t>
            </w:r>
          </w:p>
          <w:p w14:paraId="0889A527" w14:textId="77777777" w:rsidR="00242308" w:rsidRPr="00F55326" w:rsidRDefault="00242308" w:rsidP="00F55326">
            <w:pPr>
              <w:spacing w:before="60" w:after="60"/>
              <w:ind w:firstLine="0"/>
              <w:jc w:val="left"/>
              <w:rPr>
                <w:rFonts w:ascii="Times New Roman" w:hAnsi="Times New Roman" w:cs="Times New Roman"/>
              </w:rPr>
            </w:pPr>
            <w:r w:rsidRPr="00F55326">
              <w:rPr>
                <w:rFonts w:ascii="Times New Roman" w:hAnsi="Times New Roman" w:cs="Times New Roman"/>
              </w:rPr>
              <w:t>4.2.</w:t>
            </w:r>
            <w:hyperlink r:id="rId94" w:anchor="collapse-simple-82a3-67v2-JIN3" w:history="1">
              <w:r w:rsidRPr="00F55326">
                <w:rPr>
                  <w:rStyle w:val="Hyperlink"/>
                  <w:rFonts w:ascii="Times New Roman" w:hAnsi="Times New Roman" w:cs="Times New Roman"/>
                  <w:color w:val="auto"/>
                  <w:u w:val="none"/>
                  <w:shd w:val="clear" w:color="auto" w:fill="FFFFFF"/>
                </w:rPr>
                <w:t>Sakytinis, muzikinis ir žaidybinis folkloras</w:t>
              </w:r>
            </w:hyperlink>
            <w:r w:rsidRPr="00F55326">
              <w:rPr>
                <w:rStyle w:val="Hyperlink"/>
                <w:rFonts w:ascii="Times New Roman" w:hAnsi="Times New Roman" w:cs="Times New Roman"/>
                <w:color w:val="auto"/>
                <w:u w:val="none"/>
                <w:shd w:val="clear" w:color="auto" w:fill="FFFFFF"/>
              </w:rPr>
              <w:t>.</w:t>
            </w:r>
          </w:p>
        </w:tc>
        <w:tc>
          <w:tcPr>
            <w:tcW w:w="706" w:type="dxa"/>
          </w:tcPr>
          <w:p w14:paraId="23917B99" w14:textId="77777777" w:rsidR="00242308" w:rsidRPr="00F55326" w:rsidRDefault="00242308" w:rsidP="00A443E0">
            <w:pPr>
              <w:spacing w:before="60" w:after="60"/>
              <w:ind w:firstLine="0"/>
              <w:jc w:val="center"/>
              <w:rPr>
                <w:rFonts w:ascii="Times New Roman" w:hAnsi="Times New Roman" w:cs="Times New Roman"/>
                <w:bCs/>
              </w:rPr>
            </w:pPr>
            <w:r w:rsidRPr="00F55326">
              <w:rPr>
                <w:rFonts w:ascii="Times New Roman" w:hAnsi="Times New Roman" w:cs="Times New Roman"/>
              </w:rPr>
              <w:t>5</w:t>
            </w:r>
          </w:p>
        </w:tc>
        <w:tc>
          <w:tcPr>
            <w:tcW w:w="4996" w:type="dxa"/>
          </w:tcPr>
          <w:p w14:paraId="1F3F596D" w14:textId="77777777" w:rsidR="00242308" w:rsidRPr="00F55326" w:rsidRDefault="00242308" w:rsidP="00F55326">
            <w:pPr>
              <w:spacing w:before="60" w:after="60"/>
              <w:ind w:firstLine="0"/>
              <w:rPr>
                <w:rFonts w:ascii="Times New Roman" w:hAnsi="Times New Roman" w:cs="Times New Roman"/>
                <w:lang w:eastAsia="ar-SA"/>
              </w:rPr>
            </w:pPr>
            <w:r w:rsidRPr="00F55326">
              <w:rPr>
                <w:rFonts w:ascii="Times New Roman" w:hAnsi="Times New Roman" w:cs="Times New Roman"/>
                <w:lang w:eastAsia="ar-SA"/>
              </w:rPr>
              <w:t>Nagrinėja ir savais žodžiais apibūdina papročius per svarbiausias žiemos šventes – Kūčias ir Kalėdas, Tris karalius, Naujuosius metus, Užgavėnes.</w:t>
            </w:r>
          </w:p>
          <w:p w14:paraId="5C5670F4" w14:textId="77777777" w:rsidR="00242308" w:rsidRPr="00F55326" w:rsidRDefault="00242308" w:rsidP="00F55326">
            <w:pPr>
              <w:spacing w:before="60" w:after="60"/>
              <w:ind w:firstLine="0"/>
              <w:rPr>
                <w:rFonts w:ascii="Times New Roman" w:hAnsi="Times New Roman" w:cs="Times New Roman"/>
                <w:lang w:eastAsia="ar-SA"/>
              </w:rPr>
            </w:pPr>
            <w:r w:rsidRPr="00F55326">
              <w:rPr>
                <w:rFonts w:ascii="Times New Roman" w:hAnsi="Times New Roman" w:cs="Times New Roman"/>
                <w:lang w:eastAsia="ar-SA"/>
              </w:rPr>
              <w:t xml:space="preserve">Žaidžia spėjimo, dialoginius, dainuojamuosius vaikų žaidimus, kuria vaidinimus etnokultūrine tematika. </w:t>
            </w:r>
          </w:p>
        </w:tc>
        <w:tc>
          <w:tcPr>
            <w:tcW w:w="4300" w:type="dxa"/>
          </w:tcPr>
          <w:p w14:paraId="7B382FFB" w14:textId="77777777" w:rsidR="00242308" w:rsidRPr="00F55326" w:rsidRDefault="00242308" w:rsidP="00F55326">
            <w:pPr>
              <w:spacing w:before="60" w:after="60"/>
              <w:ind w:firstLine="0"/>
              <w:rPr>
                <w:rStyle w:val="Strong"/>
                <w:rFonts w:ascii="Times New Roman" w:hAnsi="Times New Roman" w:cs="Times New Roman"/>
                <w:b w:val="0"/>
                <w:i/>
                <w:iCs/>
                <w:shd w:val="clear" w:color="auto" w:fill="FFFFFF"/>
              </w:rPr>
            </w:pPr>
            <w:r w:rsidRPr="00F55326">
              <w:rPr>
                <w:rFonts w:ascii="Times New Roman" w:hAnsi="Times New Roman" w:cs="Times New Roman"/>
                <w:bCs/>
                <w:shd w:val="clear" w:color="auto" w:fill="FFFFFF"/>
              </w:rPr>
              <w:t xml:space="preserve">Muzika: </w:t>
            </w:r>
            <w:r w:rsidRPr="00F55326">
              <w:rPr>
                <w:rStyle w:val="Strong"/>
                <w:rFonts w:ascii="Times New Roman" w:hAnsi="Times New Roman" w:cs="Times New Roman"/>
                <w:b w:val="0"/>
                <w:i/>
                <w:iCs/>
                <w:shd w:val="clear" w:color="auto" w:fill="FFFFFF"/>
              </w:rPr>
              <w:t>Tradicijos ir papročiai.</w:t>
            </w:r>
          </w:p>
          <w:p w14:paraId="3595AD3D" w14:textId="77777777" w:rsidR="00242308" w:rsidRPr="00F55326" w:rsidRDefault="00242308" w:rsidP="00F55326">
            <w:pPr>
              <w:spacing w:before="60" w:after="60"/>
              <w:ind w:firstLine="0"/>
              <w:rPr>
                <w:rStyle w:val="Strong"/>
                <w:rFonts w:ascii="Times New Roman" w:hAnsi="Times New Roman" w:cs="Times New Roman"/>
                <w:i/>
                <w:iCs/>
                <w:shd w:val="clear" w:color="auto" w:fill="FFFFFF"/>
              </w:rPr>
            </w:pPr>
            <w:r w:rsidRPr="00F55326">
              <w:rPr>
                <w:rFonts w:ascii="Times New Roman" w:hAnsi="Times New Roman" w:cs="Times New Roman"/>
                <w:bCs/>
                <w:shd w:val="clear" w:color="auto" w:fill="FFFFFF"/>
              </w:rPr>
              <w:t xml:space="preserve">Šokis: </w:t>
            </w:r>
            <w:r w:rsidRPr="00F55326">
              <w:rPr>
                <w:rFonts w:ascii="Times New Roman" w:hAnsi="Times New Roman" w:cs="Times New Roman"/>
                <w:bCs/>
                <w:i/>
                <w:iCs/>
                <w:shd w:val="clear" w:color="auto" w:fill="FFFFFF"/>
              </w:rPr>
              <w:t>Šokio reiškinių ir kontekstų pažinimas.</w:t>
            </w:r>
            <w:r w:rsidRPr="00F55326">
              <w:rPr>
                <w:rFonts w:ascii="Times New Roman" w:hAnsi="Times New Roman" w:cs="Times New Roman"/>
                <w:shd w:val="clear" w:color="auto" w:fill="FFFFFF"/>
              </w:rPr>
              <w:t xml:space="preserve"> </w:t>
            </w:r>
            <w:r w:rsidRPr="00F55326">
              <w:rPr>
                <w:rFonts w:ascii="Times New Roman" w:hAnsi="Times New Roman" w:cs="Times New Roman"/>
                <w:bCs/>
                <w:i/>
                <w:iCs/>
                <w:shd w:val="clear" w:color="auto" w:fill="FFFFFF"/>
              </w:rPr>
              <w:t>Šokio atlikimas.</w:t>
            </w:r>
          </w:p>
          <w:p w14:paraId="4A23DD25" w14:textId="77777777" w:rsidR="00242308" w:rsidRPr="00F55326" w:rsidRDefault="00242308" w:rsidP="00F55326">
            <w:pPr>
              <w:spacing w:before="60" w:after="60"/>
              <w:ind w:firstLine="0"/>
              <w:rPr>
                <w:rStyle w:val="Strong"/>
                <w:rFonts w:ascii="Times New Roman" w:hAnsi="Times New Roman" w:cs="Times New Roman"/>
                <w:b w:val="0"/>
                <w:i/>
                <w:iCs/>
                <w:shd w:val="clear" w:color="auto" w:fill="FFFFFF"/>
              </w:rPr>
            </w:pPr>
            <w:r w:rsidRPr="00F55326">
              <w:rPr>
                <w:rFonts w:ascii="Times New Roman" w:hAnsi="Times New Roman" w:cs="Times New Roman"/>
                <w:bCs/>
                <w:shd w:val="clear" w:color="auto" w:fill="FFFFFF"/>
              </w:rPr>
              <w:t>Visuomeninis ugdymas:</w:t>
            </w:r>
            <w:r w:rsidRPr="00F55326">
              <w:rPr>
                <w:rFonts w:ascii="Times New Roman" w:hAnsi="Times New Roman" w:cs="Times New Roman"/>
              </w:rPr>
              <w:t xml:space="preserve"> </w:t>
            </w:r>
            <w:r w:rsidRPr="00F55326">
              <w:rPr>
                <w:rStyle w:val="Strong"/>
                <w:rFonts w:ascii="Times New Roman" w:hAnsi="Times New Roman" w:cs="Times New Roman"/>
                <w:b w:val="0"/>
                <w:i/>
                <w:iCs/>
                <w:shd w:val="clear" w:color="auto" w:fill="FFFFFF"/>
              </w:rPr>
              <w:t>Metų laikų kaita.</w:t>
            </w:r>
          </w:p>
          <w:p w14:paraId="5CE7A211" w14:textId="77777777" w:rsidR="00242308" w:rsidRPr="00F55326" w:rsidRDefault="00242308" w:rsidP="00F55326">
            <w:pPr>
              <w:spacing w:before="60" w:after="60"/>
              <w:ind w:firstLine="0"/>
              <w:rPr>
                <w:rFonts w:ascii="Times New Roman" w:hAnsi="Times New Roman" w:cs="Times New Roman"/>
              </w:rPr>
            </w:pPr>
            <w:r w:rsidRPr="00F55326">
              <w:rPr>
                <w:rFonts w:ascii="Times New Roman" w:hAnsi="Times New Roman" w:cs="Times New Roman"/>
                <w:bCs/>
                <w:shd w:val="clear" w:color="auto" w:fill="FFFFFF"/>
              </w:rPr>
              <w:t xml:space="preserve">Teatras: </w:t>
            </w:r>
            <w:r w:rsidRPr="00F55326">
              <w:rPr>
                <w:rFonts w:ascii="Times New Roman" w:hAnsi="Times New Roman" w:cs="Times New Roman"/>
                <w:bCs/>
                <w:i/>
                <w:iCs/>
                <w:shd w:val="clear" w:color="auto" w:fill="FFFFFF"/>
              </w:rPr>
              <w:t>Simboliai ir ženklai. Vaidybiniai-kalbiniai etiudai</w:t>
            </w:r>
            <w:r w:rsidRPr="00F55326">
              <w:rPr>
                <w:rFonts w:ascii="Times New Roman" w:hAnsi="Times New Roman" w:cs="Times New Roman"/>
              </w:rPr>
              <w:t xml:space="preserve">. </w:t>
            </w:r>
            <w:r w:rsidRPr="00F55326">
              <w:rPr>
                <w:rFonts w:ascii="Times New Roman" w:hAnsi="Times New Roman" w:cs="Times New Roman"/>
                <w:bCs/>
                <w:i/>
                <w:iCs/>
                <w:shd w:val="clear" w:color="auto" w:fill="FFFFFF"/>
              </w:rPr>
              <w:t>Teatrališkumas kasdienybėje.</w:t>
            </w:r>
          </w:p>
        </w:tc>
      </w:tr>
      <w:tr w:rsidR="00242308" w:rsidRPr="0072549C" w14:paraId="60FE550B" w14:textId="77777777" w:rsidTr="00A443E0">
        <w:tc>
          <w:tcPr>
            <w:tcW w:w="675" w:type="dxa"/>
          </w:tcPr>
          <w:p w14:paraId="0C4A1F3B" w14:textId="77777777" w:rsidR="00242308" w:rsidRPr="00F55326" w:rsidRDefault="00242308" w:rsidP="00F55326">
            <w:pPr>
              <w:spacing w:before="60" w:after="60"/>
              <w:ind w:firstLine="0"/>
              <w:rPr>
                <w:rFonts w:ascii="Times New Roman" w:hAnsi="Times New Roman" w:cs="Times New Roman"/>
              </w:rPr>
            </w:pPr>
            <w:r w:rsidRPr="00F55326">
              <w:rPr>
                <w:rFonts w:ascii="Times New Roman" w:hAnsi="Times New Roman" w:cs="Times New Roman"/>
              </w:rPr>
              <w:t>7.</w:t>
            </w:r>
          </w:p>
        </w:tc>
        <w:tc>
          <w:tcPr>
            <w:tcW w:w="2303" w:type="dxa"/>
          </w:tcPr>
          <w:p w14:paraId="129CD1F5" w14:textId="77777777" w:rsidR="00242308" w:rsidRPr="00F55326" w:rsidRDefault="00242308" w:rsidP="00F55326">
            <w:pPr>
              <w:spacing w:before="60" w:after="60"/>
              <w:ind w:firstLine="0"/>
              <w:jc w:val="left"/>
              <w:rPr>
                <w:rFonts w:ascii="Times New Roman" w:hAnsi="Times New Roman" w:cs="Times New Roman"/>
                <w:b/>
              </w:rPr>
            </w:pPr>
            <w:r w:rsidRPr="00F55326">
              <w:rPr>
                <w:rFonts w:ascii="Times New Roman" w:hAnsi="Times New Roman" w:cs="Times New Roman"/>
                <w:b/>
              </w:rPr>
              <w:t xml:space="preserve">2. </w:t>
            </w:r>
            <w:hyperlink r:id="rId95" w:anchor="collapse-simple-2B9r-K06g-b6E4" w:history="1">
              <w:r w:rsidRPr="00F55326">
                <w:rPr>
                  <w:rStyle w:val="Strong"/>
                  <w:rFonts w:ascii="Times New Roman" w:hAnsi="Times New Roman" w:cs="Times New Roman"/>
                  <w:b w:val="0"/>
                  <w:shd w:val="clear" w:color="auto" w:fill="FFFFFF"/>
                </w:rPr>
                <w:t>Regioninės tapatybės raiška ir gyvenamoji aplinka</w:t>
              </w:r>
            </w:hyperlink>
            <w:r w:rsidRPr="00F55326">
              <w:rPr>
                <w:rStyle w:val="Strong"/>
                <w:rFonts w:ascii="Times New Roman" w:hAnsi="Times New Roman" w:cs="Times New Roman"/>
                <w:b w:val="0"/>
                <w:shd w:val="clear" w:color="auto" w:fill="FFFFFF"/>
              </w:rPr>
              <w:t>.</w:t>
            </w:r>
          </w:p>
        </w:tc>
        <w:tc>
          <w:tcPr>
            <w:tcW w:w="2094" w:type="dxa"/>
          </w:tcPr>
          <w:p w14:paraId="252F6E56" w14:textId="77777777" w:rsidR="00242308" w:rsidRPr="00F55326" w:rsidRDefault="00242308" w:rsidP="00F55326">
            <w:pPr>
              <w:spacing w:before="60" w:after="60"/>
              <w:ind w:firstLine="0"/>
              <w:jc w:val="left"/>
              <w:rPr>
                <w:rFonts w:ascii="Times New Roman" w:hAnsi="Times New Roman" w:cs="Times New Roman"/>
              </w:rPr>
            </w:pPr>
            <w:r w:rsidRPr="00F55326">
              <w:rPr>
                <w:rFonts w:ascii="Times New Roman" w:hAnsi="Times New Roman" w:cs="Times New Roman"/>
              </w:rPr>
              <w:t>2.1. Tradicinė apranga ir išvaizda.</w:t>
            </w:r>
          </w:p>
          <w:p w14:paraId="27A893EA" w14:textId="77777777" w:rsidR="00242308" w:rsidRPr="00F55326" w:rsidRDefault="00242308" w:rsidP="00F55326">
            <w:pPr>
              <w:spacing w:before="60" w:after="60"/>
              <w:ind w:firstLine="0"/>
              <w:jc w:val="left"/>
              <w:rPr>
                <w:rFonts w:ascii="Times New Roman" w:hAnsi="Times New Roman" w:cs="Times New Roman"/>
                <w:b/>
                <w:bCs/>
              </w:rPr>
            </w:pPr>
          </w:p>
        </w:tc>
        <w:tc>
          <w:tcPr>
            <w:tcW w:w="706" w:type="dxa"/>
          </w:tcPr>
          <w:p w14:paraId="093F341B" w14:textId="77777777" w:rsidR="00242308" w:rsidRPr="00F55326" w:rsidRDefault="00242308" w:rsidP="00A443E0">
            <w:pPr>
              <w:spacing w:before="60" w:after="60"/>
              <w:ind w:firstLine="0"/>
              <w:jc w:val="center"/>
              <w:rPr>
                <w:rFonts w:ascii="Times New Roman" w:hAnsi="Times New Roman" w:cs="Times New Roman"/>
              </w:rPr>
            </w:pPr>
            <w:r w:rsidRPr="00F55326">
              <w:rPr>
                <w:rFonts w:ascii="Times New Roman" w:hAnsi="Times New Roman" w:cs="Times New Roman"/>
              </w:rPr>
              <w:t>3</w:t>
            </w:r>
          </w:p>
        </w:tc>
        <w:tc>
          <w:tcPr>
            <w:tcW w:w="4996" w:type="dxa"/>
          </w:tcPr>
          <w:p w14:paraId="58BE96D8" w14:textId="77777777" w:rsidR="00242308" w:rsidRPr="00F55326" w:rsidRDefault="00242308" w:rsidP="00F55326">
            <w:pPr>
              <w:spacing w:before="60" w:after="60"/>
              <w:ind w:firstLine="0"/>
              <w:rPr>
                <w:rFonts w:ascii="Times New Roman" w:hAnsi="Times New Roman" w:cs="Times New Roman"/>
                <w:lang w:eastAsia="ar-SA"/>
              </w:rPr>
            </w:pPr>
            <w:r w:rsidRPr="00F55326">
              <w:rPr>
                <w:rFonts w:ascii="Times New Roman" w:hAnsi="Times New Roman" w:cs="Times New Roman"/>
                <w:lang w:eastAsia="ar-SA"/>
              </w:rPr>
              <w:t>Mokiniai apibūdina svarbiausias tautinio kostiumo ypatybes, išvardija pagrindines tautinio kostiumo sudedamąsias dalis (drabužius, apavą, papuošalus ir kitus aksesuarus). Mokosi pasidaryti tautinio kostiumo detalių (pavyzdžiui, nusiausti juostų), kuria savo tautinį kostiumą.</w:t>
            </w:r>
            <w:r w:rsidRPr="00F55326">
              <w:rPr>
                <w:rFonts w:ascii="Times New Roman" w:hAnsi="Times New Roman" w:cs="Times New Roman"/>
                <w:shd w:val="clear" w:color="auto" w:fill="FFFFFF"/>
              </w:rPr>
              <w:t xml:space="preserve"> </w:t>
            </w:r>
          </w:p>
        </w:tc>
        <w:tc>
          <w:tcPr>
            <w:tcW w:w="4300" w:type="dxa"/>
          </w:tcPr>
          <w:p w14:paraId="22ADCEA9" w14:textId="77777777" w:rsidR="00242308" w:rsidRPr="00F55326" w:rsidRDefault="00242308" w:rsidP="00F55326">
            <w:pPr>
              <w:spacing w:before="60" w:after="60"/>
              <w:ind w:firstLine="0"/>
              <w:rPr>
                <w:rFonts w:ascii="Times New Roman" w:hAnsi="Times New Roman" w:cs="Times New Roman"/>
                <w:bCs/>
                <w:i/>
                <w:iCs/>
              </w:rPr>
            </w:pPr>
            <w:r w:rsidRPr="00F55326">
              <w:rPr>
                <w:rFonts w:ascii="Times New Roman" w:hAnsi="Times New Roman" w:cs="Times New Roman"/>
                <w:bCs/>
              </w:rPr>
              <w:t xml:space="preserve">Technologijos: </w:t>
            </w:r>
            <w:r w:rsidRPr="00F55326">
              <w:rPr>
                <w:rFonts w:ascii="Times New Roman" w:hAnsi="Times New Roman" w:cs="Times New Roman"/>
                <w:bCs/>
                <w:i/>
                <w:iCs/>
              </w:rPr>
              <w:t>Drabužių, aksesuarų, namų tekstilės asortimentas.</w:t>
            </w:r>
          </w:p>
          <w:p w14:paraId="00DDFC58" w14:textId="77777777" w:rsidR="00242308" w:rsidRPr="00F55326" w:rsidRDefault="00242308" w:rsidP="00F55326">
            <w:pPr>
              <w:spacing w:before="60" w:after="60"/>
              <w:ind w:firstLine="0"/>
              <w:rPr>
                <w:rFonts w:ascii="Times New Roman" w:hAnsi="Times New Roman" w:cs="Times New Roman"/>
                <w:b/>
                <w:bCs/>
                <w:i/>
                <w:iCs/>
              </w:rPr>
            </w:pPr>
            <w:r w:rsidRPr="00F55326">
              <w:rPr>
                <w:rStyle w:val="Strong"/>
                <w:rFonts w:ascii="Times New Roman" w:hAnsi="Times New Roman" w:cs="Times New Roman"/>
                <w:b w:val="0"/>
                <w:shd w:val="clear" w:color="auto" w:fill="FFFFFF"/>
              </w:rPr>
              <w:t xml:space="preserve">Dailė: </w:t>
            </w:r>
            <w:r w:rsidRPr="00F55326">
              <w:rPr>
                <w:rStyle w:val="Strong"/>
                <w:rFonts w:ascii="Times New Roman" w:hAnsi="Times New Roman" w:cs="Times New Roman"/>
                <w:b w:val="0"/>
                <w:i/>
                <w:iCs/>
                <w:shd w:val="clear" w:color="auto" w:fill="FFFFFF"/>
              </w:rPr>
              <w:t>Etninė kultūra</w:t>
            </w:r>
            <w:r w:rsidRPr="00F55326">
              <w:rPr>
                <w:rFonts w:ascii="Times New Roman" w:hAnsi="Times New Roman" w:cs="Times New Roman"/>
                <w:b/>
                <w:bCs/>
                <w:shd w:val="clear" w:color="auto" w:fill="FFFFFF"/>
              </w:rPr>
              <w:t>.</w:t>
            </w:r>
          </w:p>
          <w:p w14:paraId="5F26725D" w14:textId="77777777" w:rsidR="00242308" w:rsidRPr="00F55326" w:rsidRDefault="00242308" w:rsidP="00F55326">
            <w:pPr>
              <w:spacing w:before="60" w:after="60"/>
              <w:ind w:firstLine="0"/>
              <w:rPr>
                <w:rFonts w:ascii="Times New Roman" w:hAnsi="Times New Roman" w:cs="Times New Roman"/>
                <w:bCs/>
              </w:rPr>
            </w:pPr>
            <w:r w:rsidRPr="00F55326">
              <w:rPr>
                <w:rFonts w:ascii="Times New Roman" w:hAnsi="Times New Roman" w:cs="Times New Roman"/>
                <w:bCs/>
                <w:shd w:val="clear" w:color="auto" w:fill="FFFFFF"/>
              </w:rPr>
              <w:t xml:space="preserve">Informatika: </w:t>
            </w:r>
            <w:r w:rsidRPr="00F55326">
              <w:rPr>
                <w:rFonts w:ascii="Times New Roman" w:hAnsi="Times New Roman" w:cs="Times New Roman"/>
                <w:bCs/>
                <w:i/>
                <w:iCs/>
              </w:rPr>
              <w:t>Duomenų rinkimas ir tvarkymas.</w:t>
            </w:r>
          </w:p>
        </w:tc>
      </w:tr>
      <w:tr w:rsidR="00242308" w:rsidRPr="0072549C" w14:paraId="6CB406CB" w14:textId="77777777" w:rsidTr="00A443E0">
        <w:trPr>
          <w:trHeight w:val="3336"/>
        </w:trPr>
        <w:tc>
          <w:tcPr>
            <w:tcW w:w="675" w:type="dxa"/>
          </w:tcPr>
          <w:p w14:paraId="18116496" w14:textId="77777777" w:rsidR="00242308" w:rsidRPr="00F55326" w:rsidRDefault="00242308" w:rsidP="00F55326">
            <w:pPr>
              <w:spacing w:before="60" w:after="60"/>
              <w:ind w:firstLine="0"/>
              <w:rPr>
                <w:rFonts w:ascii="Times New Roman" w:hAnsi="Times New Roman" w:cs="Times New Roman"/>
              </w:rPr>
            </w:pPr>
            <w:r w:rsidRPr="00F55326">
              <w:rPr>
                <w:rFonts w:ascii="Times New Roman" w:hAnsi="Times New Roman" w:cs="Times New Roman"/>
              </w:rPr>
              <w:lastRenderedPageBreak/>
              <w:t>8.</w:t>
            </w:r>
          </w:p>
        </w:tc>
        <w:tc>
          <w:tcPr>
            <w:tcW w:w="2303" w:type="dxa"/>
          </w:tcPr>
          <w:p w14:paraId="6E4C7CF2" w14:textId="77777777" w:rsidR="00242308" w:rsidRPr="00F55326" w:rsidRDefault="00242308" w:rsidP="00F55326">
            <w:pPr>
              <w:spacing w:before="60" w:after="60"/>
              <w:ind w:firstLine="0"/>
              <w:jc w:val="left"/>
              <w:rPr>
                <w:rStyle w:val="Strong"/>
                <w:rFonts w:ascii="Times New Roman" w:hAnsi="Times New Roman" w:cs="Times New Roman"/>
                <w:shd w:val="clear" w:color="auto" w:fill="FFFFFF"/>
              </w:rPr>
            </w:pPr>
            <w:r w:rsidRPr="00F55326">
              <w:rPr>
                <w:rFonts w:ascii="Times New Roman" w:hAnsi="Times New Roman" w:cs="Times New Roman"/>
              </w:rPr>
              <w:t xml:space="preserve">3. </w:t>
            </w:r>
            <w:hyperlink r:id="rId96" w:anchor="collapse-simple-165i-N6Z6-L18g" w:history="1">
              <w:r w:rsidRPr="00F55326">
                <w:rPr>
                  <w:rStyle w:val="Strong"/>
                  <w:rFonts w:ascii="Times New Roman" w:hAnsi="Times New Roman" w:cs="Times New Roman"/>
                  <w:shd w:val="clear" w:color="auto" w:fill="FFFFFF"/>
                </w:rPr>
                <w:t>Pasaulėjauta, žmogaus ryšys su gamta ir ūkinė veikla</w:t>
              </w:r>
            </w:hyperlink>
            <w:r w:rsidRPr="00F55326">
              <w:rPr>
                <w:rStyle w:val="Strong"/>
                <w:rFonts w:ascii="Times New Roman" w:hAnsi="Times New Roman" w:cs="Times New Roman"/>
                <w:shd w:val="clear" w:color="auto" w:fill="FFFFFF"/>
              </w:rPr>
              <w:t>;</w:t>
            </w:r>
          </w:p>
          <w:p w14:paraId="0762416F" w14:textId="77777777" w:rsidR="00242308" w:rsidRPr="00F55326" w:rsidRDefault="00242308" w:rsidP="00F55326">
            <w:pPr>
              <w:spacing w:before="60" w:after="60"/>
              <w:ind w:firstLine="0"/>
              <w:jc w:val="left"/>
              <w:rPr>
                <w:rStyle w:val="Strong"/>
                <w:rFonts w:ascii="Times New Roman" w:hAnsi="Times New Roman" w:cs="Times New Roman"/>
                <w:shd w:val="clear" w:color="auto" w:fill="FFFFFF"/>
              </w:rPr>
            </w:pPr>
            <w:r w:rsidRPr="00F55326">
              <w:rPr>
                <w:rFonts w:ascii="Times New Roman" w:hAnsi="Times New Roman" w:cs="Times New Roman"/>
              </w:rPr>
              <w:t xml:space="preserve">4. </w:t>
            </w:r>
            <w:hyperlink r:id="rId97" w:anchor="collapse-simple-pR88-7pD8-DHa1" w:history="1">
              <w:r w:rsidRPr="00F55326">
                <w:rPr>
                  <w:rStyle w:val="Strong"/>
                  <w:rFonts w:ascii="Times New Roman" w:hAnsi="Times New Roman" w:cs="Times New Roman"/>
                  <w:shd w:val="clear" w:color="auto" w:fill="FFFFFF"/>
                </w:rPr>
                <w:t>Liaudies kūrybos palikimas ir tęstinumas</w:t>
              </w:r>
            </w:hyperlink>
            <w:r w:rsidRPr="00F55326">
              <w:rPr>
                <w:rStyle w:val="Strong"/>
                <w:rFonts w:ascii="Times New Roman" w:hAnsi="Times New Roman" w:cs="Times New Roman"/>
                <w:shd w:val="clear" w:color="auto" w:fill="FFFFFF"/>
              </w:rPr>
              <w:t>.</w:t>
            </w:r>
          </w:p>
          <w:p w14:paraId="5F74F9FE" w14:textId="77777777" w:rsidR="00242308" w:rsidRPr="00F55326" w:rsidRDefault="00242308" w:rsidP="00F55326">
            <w:pPr>
              <w:pStyle w:val="BodyTextIndent"/>
              <w:spacing w:before="60" w:after="60"/>
              <w:ind w:left="0" w:firstLine="0"/>
              <w:jc w:val="left"/>
              <w:rPr>
                <w:rFonts w:ascii="Times New Roman" w:hAnsi="Times New Roman" w:cs="Times New Roman"/>
              </w:rPr>
            </w:pPr>
          </w:p>
        </w:tc>
        <w:tc>
          <w:tcPr>
            <w:tcW w:w="2094" w:type="dxa"/>
          </w:tcPr>
          <w:p w14:paraId="25A767BB" w14:textId="77777777" w:rsidR="00242308" w:rsidRPr="00F55326" w:rsidRDefault="00242308" w:rsidP="00F55326">
            <w:pPr>
              <w:spacing w:before="60" w:after="60"/>
              <w:ind w:firstLine="0"/>
              <w:jc w:val="left"/>
              <w:rPr>
                <w:rStyle w:val="Hyperlink"/>
                <w:rFonts w:ascii="Times New Roman" w:hAnsi="Times New Roman" w:cs="Times New Roman"/>
                <w:color w:val="auto"/>
                <w:u w:val="none"/>
                <w:shd w:val="clear" w:color="auto" w:fill="FFFFFF"/>
              </w:rPr>
            </w:pPr>
            <w:r w:rsidRPr="00F55326">
              <w:rPr>
                <w:rFonts w:ascii="Times New Roman" w:hAnsi="Times New Roman" w:cs="Times New Roman"/>
              </w:rPr>
              <w:t xml:space="preserve">3.2. </w:t>
            </w:r>
            <w:hyperlink r:id="rId98" w:anchor="collapse-simple-EDtL-4771-Jb33" w:history="1">
              <w:r w:rsidRPr="00F55326">
                <w:rPr>
                  <w:rStyle w:val="Hyperlink"/>
                  <w:rFonts w:ascii="Times New Roman" w:hAnsi="Times New Roman" w:cs="Times New Roman"/>
                  <w:color w:val="auto"/>
                  <w:u w:val="none"/>
                  <w:shd w:val="clear" w:color="auto" w:fill="FFFFFF"/>
                </w:rPr>
                <w:t>Kalendoriniai papročiai, tradiciniai verslai ir prekybos būdai</w:t>
              </w:r>
            </w:hyperlink>
            <w:r w:rsidRPr="00F55326">
              <w:rPr>
                <w:rStyle w:val="Hyperlink"/>
                <w:rFonts w:ascii="Times New Roman" w:hAnsi="Times New Roman" w:cs="Times New Roman"/>
                <w:color w:val="auto"/>
                <w:u w:val="none"/>
                <w:shd w:val="clear" w:color="auto" w:fill="FFFFFF"/>
              </w:rPr>
              <w:t>;</w:t>
            </w:r>
          </w:p>
          <w:p w14:paraId="22433E56" w14:textId="77777777" w:rsidR="00242308" w:rsidRPr="00F55326" w:rsidRDefault="00242308" w:rsidP="00F55326">
            <w:pPr>
              <w:spacing w:before="60" w:after="60"/>
              <w:ind w:firstLine="0"/>
              <w:jc w:val="left"/>
              <w:rPr>
                <w:rFonts w:ascii="Times New Roman" w:hAnsi="Times New Roman" w:cs="Times New Roman"/>
              </w:rPr>
            </w:pPr>
            <w:r w:rsidRPr="00F55326">
              <w:rPr>
                <w:rFonts w:ascii="Times New Roman" w:hAnsi="Times New Roman" w:cs="Times New Roman"/>
              </w:rPr>
              <w:t xml:space="preserve">4.3. </w:t>
            </w:r>
            <w:hyperlink r:id="rId99" w:anchor="collapse-simple-E8iB-B4A9-2I6S" w:history="1">
              <w:r w:rsidRPr="00F55326">
                <w:rPr>
                  <w:rStyle w:val="Hyperlink"/>
                  <w:rFonts w:ascii="Times New Roman" w:hAnsi="Times New Roman" w:cs="Times New Roman"/>
                  <w:color w:val="auto"/>
                  <w:u w:val="none"/>
                  <w:shd w:val="clear" w:color="auto" w:fill="FFFFFF"/>
                </w:rPr>
                <w:t>Tautodailė</w:t>
              </w:r>
            </w:hyperlink>
            <w:r w:rsidRPr="00F55326">
              <w:rPr>
                <w:rStyle w:val="Hyperlink"/>
                <w:rFonts w:ascii="Times New Roman" w:hAnsi="Times New Roman" w:cs="Times New Roman"/>
                <w:color w:val="auto"/>
                <w:u w:val="none"/>
                <w:shd w:val="clear" w:color="auto" w:fill="FFFFFF"/>
              </w:rPr>
              <w:t>;</w:t>
            </w:r>
          </w:p>
          <w:p w14:paraId="08BB3513" w14:textId="77777777" w:rsidR="00242308" w:rsidRPr="00F55326" w:rsidRDefault="00242308" w:rsidP="00F55326">
            <w:pPr>
              <w:spacing w:before="60" w:after="60"/>
              <w:ind w:firstLine="0"/>
              <w:jc w:val="left"/>
              <w:rPr>
                <w:rFonts w:ascii="Times New Roman" w:hAnsi="Times New Roman" w:cs="Times New Roman"/>
              </w:rPr>
            </w:pPr>
            <w:r w:rsidRPr="00F55326">
              <w:rPr>
                <w:rFonts w:ascii="Times New Roman" w:hAnsi="Times New Roman" w:cs="Times New Roman"/>
              </w:rPr>
              <w:t>4.2.</w:t>
            </w:r>
            <w:hyperlink r:id="rId100" w:anchor="collapse-simple-82a3-67v2-JIN3" w:history="1">
              <w:r w:rsidRPr="00F55326">
                <w:rPr>
                  <w:rStyle w:val="Hyperlink"/>
                  <w:rFonts w:ascii="Times New Roman" w:hAnsi="Times New Roman" w:cs="Times New Roman"/>
                  <w:color w:val="auto"/>
                  <w:u w:val="none"/>
                  <w:shd w:val="clear" w:color="auto" w:fill="FFFFFF"/>
                </w:rPr>
                <w:t>Sakytinis, muzikinis ir žaidybinis folkloras</w:t>
              </w:r>
            </w:hyperlink>
            <w:r w:rsidRPr="00F55326">
              <w:rPr>
                <w:rStyle w:val="Hyperlink"/>
                <w:rFonts w:ascii="Times New Roman" w:hAnsi="Times New Roman" w:cs="Times New Roman"/>
                <w:color w:val="auto"/>
                <w:u w:val="none"/>
                <w:shd w:val="clear" w:color="auto" w:fill="FFFFFF"/>
              </w:rPr>
              <w:t>;</w:t>
            </w:r>
          </w:p>
          <w:p w14:paraId="10EFC67D" w14:textId="77777777" w:rsidR="00242308" w:rsidRPr="00F55326" w:rsidRDefault="00242308" w:rsidP="00F55326">
            <w:pPr>
              <w:spacing w:before="60" w:after="60"/>
              <w:ind w:firstLine="0"/>
              <w:jc w:val="left"/>
              <w:rPr>
                <w:rFonts w:ascii="Times New Roman" w:hAnsi="Times New Roman" w:cs="Times New Roman"/>
              </w:rPr>
            </w:pPr>
            <w:r w:rsidRPr="00F55326">
              <w:rPr>
                <w:rFonts w:ascii="Times New Roman" w:hAnsi="Times New Roman" w:cs="Times New Roman"/>
              </w:rPr>
              <w:t>4.1. Liaudies kūrybos samprata.</w:t>
            </w:r>
          </w:p>
        </w:tc>
        <w:tc>
          <w:tcPr>
            <w:tcW w:w="706" w:type="dxa"/>
          </w:tcPr>
          <w:p w14:paraId="599E5FCF" w14:textId="77777777" w:rsidR="00242308" w:rsidRPr="00F55326" w:rsidRDefault="00242308" w:rsidP="00A443E0">
            <w:pPr>
              <w:spacing w:before="60" w:after="60"/>
              <w:ind w:firstLine="0"/>
              <w:jc w:val="center"/>
              <w:rPr>
                <w:rFonts w:ascii="Times New Roman" w:hAnsi="Times New Roman" w:cs="Times New Roman"/>
              </w:rPr>
            </w:pPr>
            <w:r w:rsidRPr="00F55326">
              <w:rPr>
                <w:rFonts w:ascii="Times New Roman" w:hAnsi="Times New Roman" w:cs="Times New Roman"/>
              </w:rPr>
              <w:t>6</w:t>
            </w:r>
          </w:p>
        </w:tc>
        <w:tc>
          <w:tcPr>
            <w:tcW w:w="4996" w:type="dxa"/>
          </w:tcPr>
          <w:p w14:paraId="2BCE5D18" w14:textId="77777777" w:rsidR="00242308" w:rsidRPr="00F55326" w:rsidRDefault="00242308" w:rsidP="00F55326">
            <w:pPr>
              <w:spacing w:before="60" w:after="60"/>
              <w:ind w:firstLine="0"/>
              <w:rPr>
                <w:rFonts w:ascii="Times New Roman" w:hAnsi="Times New Roman" w:cs="Times New Roman"/>
              </w:rPr>
            </w:pPr>
            <w:r w:rsidRPr="00F55326">
              <w:rPr>
                <w:rFonts w:ascii="Times New Roman" w:hAnsi="Times New Roman" w:cs="Times New Roman"/>
                <w:lang w:eastAsia="ar-SA"/>
              </w:rPr>
              <w:t xml:space="preserve">Mokiniai aptaria parskrendančių paukščių dienų, Verbų ir Velykų tradicijas. </w:t>
            </w:r>
          </w:p>
          <w:p w14:paraId="26D633D8" w14:textId="77777777" w:rsidR="00242308" w:rsidRPr="00F55326" w:rsidRDefault="00242308" w:rsidP="00F55326">
            <w:pPr>
              <w:spacing w:before="60" w:after="60"/>
              <w:ind w:firstLine="0"/>
              <w:rPr>
                <w:rFonts w:ascii="Times New Roman" w:hAnsi="Times New Roman" w:cs="Times New Roman"/>
                <w:b/>
                <w:lang w:eastAsia="ar-SA"/>
              </w:rPr>
            </w:pPr>
            <w:r w:rsidRPr="00F55326">
              <w:rPr>
                <w:rFonts w:ascii="Times New Roman" w:hAnsi="Times New Roman" w:cs="Times New Roman"/>
                <w:lang w:eastAsia="ar-SA"/>
              </w:rPr>
              <w:t>Atpažįsta būdingus lietuviškus tradicinius ornamentus ir taiko juos savo kūryboje.</w:t>
            </w:r>
            <w:r w:rsidRPr="00F55326">
              <w:rPr>
                <w:rFonts w:ascii="Times New Roman" w:hAnsi="Times New Roman" w:cs="Times New Roman"/>
                <w:b/>
                <w:lang w:eastAsia="ar-SA"/>
              </w:rPr>
              <w:t xml:space="preserve"> </w:t>
            </w:r>
          </w:p>
          <w:p w14:paraId="028F9BF2" w14:textId="77777777" w:rsidR="00242308" w:rsidRPr="00F55326" w:rsidRDefault="00242308" w:rsidP="00F55326">
            <w:pPr>
              <w:spacing w:before="60" w:after="60"/>
              <w:ind w:firstLine="0"/>
              <w:rPr>
                <w:rFonts w:ascii="Times New Roman" w:hAnsi="Times New Roman" w:cs="Times New Roman"/>
                <w:lang w:eastAsia="ar-SA"/>
              </w:rPr>
            </w:pPr>
            <w:r w:rsidRPr="00F55326">
              <w:rPr>
                <w:rFonts w:ascii="Times New Roman" w:hAnsi="Times New Roman" w:cs="Times New Roman"/>
                <w:lang w:eastAsia="ar-SA"/>
              </w:rPr>
              <w:t xml:space="preserve">Dainuoja dainas, groja tradiciniais vaikų muzikos instrumentais. </w:t>
            </w:r>
          </w:p>
          <w:p w14:paraId="6E0CD882" w14:textId="736B8378" w:rsidR="00242308" w:rsidRPr="00F55326" w:rsidRDefault="00242308" w:rsidP="00F55326">
            <w:pPr>
              <w:spacing w:before="60" w:after="60"/>
              <w:ind w:firstLine="0"/>
              <w:rPr>
                <w:rFonts w:ascii="Times New Roman" w:hAnsi="Times New Roman" w:cs="Times New Roman"/>
                <w:lang w:eastAsia="ar-SA"/>
              </w:rPr>
            </w:pPr>
            <w:r w:rsidRPr="00F55326">
              <w:rPr>
                <w:rFonts w:ascii="Times New Roman" w:hAnsi="Times New Roman" w:cs="Times New Roman"/>
                <w:lang w:eastAsia="ar-SA"/>
              </w:rPr>
              <w:t>Aptaria vaikų atliekamą liaudies kūrybą (skaičiuotes, žaidimus, ratelius, daineles, garsų pamėgdžiojimus, greitakalbes ir kt.). Klausosi, stebi ir išbando jų pavyzdžius.</w:t>
            </w:r>
          </w:p>
          <w:p w14:paraId="7DDAE770" w14:textId="77777777" w:rsidR="00242308" w:rsidRPr="00F55326" w:rsidRDefault="00242308" w:rsidP="00F55326">
            <w:pPr>
              <w:spacing w:before="60" w:after="60"/>
              <w:ind w:firstLine="0"/>
              <w:rPr>
                <w:rFonts w:ascii="Times New Roman" w:hAnsi="Times New Roman" w:cs="Times New Roman"/>
              </w:rPr>
            </w:pPr>
            <w:r w:rsidRPr="00F55326">
              <w:rPr>
                <w:rFonts w:ascii="Times New Roman" w:hAnsi="Times New Roman" w:cs="Times New Roman"/>
                <w:b/>
                <w:lang w:eastAsia="ar-SA"/>
              </w:rPr>
              <w:t xml:space="preserve"> </w:t>
            </w:r>
          </w:p>
        </w:tc>
        <w:tc>
          <w:tcPr>
            <w:tcW w:w="4300" w:type="dxa"/>
          </w:tcPr>
          <w:p w14:paraId="51EDA966" w14:textId="77777777" w:rsidR="00242308" w:rsidRPr="00F55326" w:rsidRDefault="00242308" w:rsidP="00F55326">
            <w:pPr>
              <w:spacing w:before="60" w:after="60"/>
              <w:ind w:firstLine="0"/>
              <w:rPr>
                <w:rStyle w:val="Strong"/>
                <w:rFonts w:ascii="Times New Roman" w:hAnsi="Times New Roman" w:cs="Times New Roman"/>
                <w:b w:val="0"/>
                <w:i/>
                <w:iCs/>
                <w:shd w:val="clear" w:color="auto" w:fill="FFFFFF"/>
              </w:rPr>
            </w:pPr>
            <w:r w:rsidRPr="00F55326">
              <w:rPr>
                <w:rFonts w:ascii="Times New Roman" w:hAnsi="Times New Roman" w:cs="Times New Roman"/>
                <w:bCs/>
              </w:rPr>
              <w:t xml:space="preserve">Lietuvių kalba ir literatūra: </w:t>
            </w:r>
            <w:r w:rsidRPr="00F55326">
              <w:rPr>
                <w:rStyle w:val="Strong"/>
                <w:rFonts w:ascii="Times New Roman" w:hAnsi="Times New Roman" w:cs="Times New Roman"/>
                <w:shd w:val="clear" w:color="auto" w:fill="FFFFFF"/>
              </w:rPr>
              <w:t xml:space="preserve"> </w:t>
            </w:r>
            <w:r w:rsidRPr="00F55326">
              <w:rPr>
                <w:rFonts w:ascii="Times New Roman" w:hAnsi="Times New Roman" w:cs="Times New Roman"/>
                <w:bCs/>
                <w:i/>
                <w:iCs/>
              </w:rPr>
              <w:t>Garsas. Rekomenduojama literatūra.</w:t>
            </w:r>
          </w:p>
          <w:p w14:paraId="258895AF" w14:textId="77777777" w:rsidR="00242308" w:rsidRPr="00F55326" w:rsidRDefault="00242308" w:rsidP="00F55326">
            <w:pPr>
              <w:spacing w:before="60" w:after="60"/>
              <w:ind w:firstLine="0"/>
              <w:rPr>
                <w:rStyle w:val="Strong"/>
                <w:rFonts w:ascii="Times New Roman" w:hAnsi="Times New Roman" w:cs="Times New Roman"/>
                <w:b w:val="0"/>
                <w:i/>
                <w:iCs/>
                <w:shd w:val="clear" w:color="auto" w:fill="FFFFFF"/>
              </w:rPr>
            </w:pPr>
            <w:r w:rsidRPr="00F55326">
              <w:rPr>
                <w:rFonts w:ascii="Times New Roman" w:hAnsi="Times New Roman" w:cs="Times New Roman"/>
                <w:bCs/>
                <w:shd w:val="clear" w:color="auto" w:fill="FFFFFF"/>
              </w:rPr>
              <w:t>M</w:t>
            </w:r>
            <w:r w:rsidRPr="00F55326">
              <w:rPr>
                <w:rFonts w:ascii="Times New Roman" w:hAnsi="Times New Roman" w:cs="Times New Roman"/>
                <w:bCs/>
              </w:rPr>
              <w:t xml:space="preserve">uzika: </w:t>
            </w:r>
            <w:r w:rsidRPr="00F55326">
              <w:rPr>
                <w:rStyle w:val="Strong"/>
                <w:rFonts w:ascii="Times New Roman" w:hAnsi="Times New Roman" w:cs="Times New Roman"/>
                <w:b w:val="0"/>
                <w:i/>
                <w:iCs/>
                <w:shd w:val="clear" w:color="auto" w:fill="FFFFFF"/>
              </w:rPr>
              <w:t>Lietuvių liaudies dainos. Tradicijos ir papročiai.</w:t>
            </w:r>
          </w:p>
          <w:p w14:paraId="03E31612" w14:textId="77777777" w:rsidR="00242308" w:rsidRPr="00F55326" w:rsidRDefault="00242308" w:rsidP="00F55326">
            <w:pPr>
              <w:spacing w:before="60" w:after="60"/>
              <w:ind w:firstLine="0"/>
              <w:rPr>
                <w:rStyle w:val="Strong"/>
                <w:rFonts w:ascii="Times New Roman" w:hAnsi="Times New Roman" w:cs="Times New Roman"/>
                <w:b w:val="0"/>
                <w:i/>
                <w:iCs/>
                <w:shd w:val="clear" w:color="auto" w:fill="FFFFFF"/>
              </w:rPr>
            </w:pPr>
            <w:r w:rsidRPr="00F55326">
              <w:rPr>
                <w:rFonts w:ascii="Times New Roman" w:hAnsi="Times New Roman" w:cs="Times New Roman"/>
                <w:bCs/>
                <w:shd w:val="clear" w:color="auto" w:fill="FFFFFF"/>
              </w:rPr>
              <w:t xml:space="preserve">Šokis: </w:t>
            </w:r>
            <w:r w:rsidRPr="00F55326">
              <w:rPr>
                <w:rFonts w:ascii="Times New Roman" w:hAnsi="Times New Roman" w:cs="Times New Roman"/>
                <w:bCs/>
                <w:i/>
                <w:iCs/>
                <w:shd w:val="clear" w:color="auto" w:fill="FFFFFF"/>
              </w:rPr>
              <w:t>Šokio supratimas ir vertinimas</w:t>
            </w:r>
            <w:r w:rsidRPr="00F55326">
              <w:rPr>
                <w:rFonts w:ascii="Times New Roman" w:hAnsi="Times New Roman" w:cs="Times New Roman"/>
                <w:shd w:val="clear" w:color="auto" w:fill="FFFFFF"/>
              </w:rPr>
              <w:t xml:space="preserve">. </w:t>
            </w:r>
            <w:r w:rsidRPr="00F55326">
              <w:rPr>
                <w:rFonts w:ascii="Times New Roman" w:hAnsi="Times New Roman" w:cs="Times New Roman"/>
                <w:bCs/>
                <w:i/>
                <w:iCs/>
                <w:shd w:val="clear" w:color="auto" w:fill="FFFFFF"/>
              </w:rPr>
              <w:t>Šokio reiškinių ir kontekstų pažinimas.</w:t>
            </w:r>
            <w:r w:rsidRPr="00F55326">
              <w:rPr>
                <w:rFonts w:ascii="Times New Roman" w:hAnsi="Times New Roman" w:cs="Times New Roman"/>
                <w:shd w:val="clear" w:color="auto" w:fill="FFFFFF"/>
              </w:rPr>
              <w:t xml:space="preserve"> </w:t>
            </w:r>
            <w:r w:rsidRPr="00F55326">
              <w:rPr>
                <w:rFonts w:ascii="Times New Roman" w:hAnsi="Times New Roman" w:cs="Times New Roman"/>
                <w:bCs/>
                <w:i/>
                <w:iCs/>
                <w:shd w:val="clear" w:color="auto" w:fill="FFFFFF"/>
              </w:rPr>
              <w:t>Šokio atlikimas.</w:t>
            </w:r>
          </w:p>
          <w:p w14:paraId="39D26C8F" w14:textId="77777777" w:rsidR="00242308" w:rsidRPr="00F55326" w:rsidRDefault="00242308" w:rsidP="00F55326">
            <w:pPr>
              <w:spacing w:before="60" w:after="60"/>
              <w:ind w:firstLine="0"/>
              <w:rPr>
                <w:rFonts w:ascii="Times New Roman" w:hAnsi="Times New Roman" w:cs="Times New Roman"/>
                <w:bCs/>
                <w:i/>
                <w:iCs/>
                <w:shd w:val="clear" w:color="auto" w:fill="FFFFFF"/>
              </w:rPr>
            </w:pPr>
            <w:r w:rsidRPr="00F55326">
              <w:rPr>
                <w:rFonts w:ascii="Times New Roman" w:hAnsi="Times New Roman" w:cs="Times New Roman"/>
                <w:bCs/>
              </w:rPr>
              <w:t xml:space="preserve">Teatras: </w:t>
            </w:r>
            <w:r w:rsidRPr="00F55326">
              <w:rPr>
                <w:rFonts w:ascii="Times New Roman" w:hAnsi="Times New Roman" w:cs="Times New Roman"/>
                <w:bCs/>
                <w:i/>
                <w:iCs/>
                <w:shd w:val="clear" w:color="auto" w:fill="FFFFFF"/>
              </w:rPr>
              <w:t>Simboliai ir ženklai.</w:t>
            </w:r>
          </w:p>
          <w:p w14:paraId="589B7061" w14:textId="77777777" w:rsidR="00242308" w:rsidRPr="00F55326" w:rsidRDefault="00242308" w:rsidP="00F55326">
            <w:pPr>
              <w:spacing w:before="60" w:after="60"/>
              <w:ind w:firstLine="0"/>
              <w:rPr>
                <w:rStyle w:val="Strong"/>
                <w:rFonts w:ascii="Times New Roman" w:hAnsi="Times New Roman" w:cs="Times New Roman"/>
                <w:b w:val="0"/>
                <w:i/>
                <w:iCs/>
                <w:shd w:val="clear" w:color="auto" w:fill="FFFFFF"/>
              </w:rPr>
            </w:pPr>
            <w:r w:rsidRPr="00F55326">
              <w:rPr>
                <w:rStyle w:val="Strong"/>
                <w:rFonts w:ascii="Times New Roman" w:hAnsi="Times New Roman" w:cs="Times New Roman"/>
                <w:b w:val="0"/>
                <w:shd w:val="clear" w:color="auto" w:fill="FFFFFF"/>
              </w:rPr>
              <w:t>Dailė:</w:t>
            </w:r>
            <w:r w:rsidRPr="00F55326">
              <w:rPr>
                <w:rStyle w:val="Strong"/>
                <w:rFonts w:ascii="Times New Roman" w:hAnsi="Times New Roman" w:cs="Times New Roman"/>
                <w:shd w:val="clear" w:color="auto" w:fill="FFFFFF"/>
              </w:rPr>
              <w:t xml:space="preserve"> </w:t>
            </w:r>
            <w:r w:rsidRPr="00F55326">
              <w:rPr>
                <w:rStyle w:val="Strong"/>
                <w:rFonts w:ascii="Times New Roman" w:hAnsi="Times New Roman" w:cs="Times New Roman"/>
                <w:b w:val="0"/>
                <w:i/>
                <w:iCs/>
                <w:shd w:val="clear" w:color="auto" w:fill="FFFFFF"/>
              </w:rPr>
              <w:t>Etninė kultūra</w:t>
            </w:r>
            <w:r w:rsidRPr="00F55326">
              <w:rPr>
                <w:rFonts w:ascii="Times New Roman" w:hAnsi="Times New Roman" w:cs="Times New Roman"/>
                <w:b/>
                <w:bCs/>
                <w:shd w:val="clear" w:color="auto" w:fill="FFFFFF"/>
              </w:rPr>
              <w:t xml:space="preserve">. </w:t>
            </w:r>
            <w:r w:rsidRPr="00F55326">
              <w:rPr>
                <w:rStyle w:val="Strong"/>
                <w:rFonts w:ascii="Times New Roman" w:hAnsi="Times New Roman" w:cs="Times New Roman"/>
                <w:b w:val="0"/>
                <w:i/>
                <w:iCs/>
                <w:shd w:val="clear" w:color="auto" w:fill="FFFFFF"/>
              </w:rPr>
              <w:t>Švenčių puošimo tradicijos.</w:t>
            </w:r>
          </w:p>
          <w:p w14:paraId="5E332F8C" w14:textId="77777777" w:rsidR="00242308" w:rsidRPr="00F55326" w:rsidRDefault="00242308" w:rsidP="00F55326">
            <w:pPr>
              <w:spacing w:before="60" w:after="60"/>
              <w:ind w:firstLine="0"/>
              <w:rPr>
                <w:rFonts w:ascii="Times New Roman" w:hAnsi="Times New Roman" w:cs="Times New Roman"/>
                <w:shd w:val="clear" w:color="auto" w:fill="FFFFFF"/>
              </w:rPr>
            </w:pPr>
            <w:r w:rsidRPr="00F55326">
              <w:rPr>
                <w:rFonts w:ascii="Times New Roman" w:hAnsi="Times New Roman" w:cs="Times New Roman"/>
                <w:bCs/>
                <w:shd w:val="clear" w:color="auto" w:fill="FFFFFF"/>
              </w:rPr>
              <w:t xml:space="preserve">Informatika: </w:t>
            </w:r>
            <w:r w:rsidRPr="00F55326">
              <w:rPr>
                <w:rFonts w:ascii="Times New Roman" w:hAnsi="Times New Roman" w:cs="Times New Roman"/>
                <w:bCs/>
                <w:i/>
                <w:iCs/>
              </w:rPr>
              <w:t>Duomenų rinkimas ir tvarkymas.</w:t>
            </w:r>
          </w:p>
        </w:tc>
      </w:tr>
      <w:tr w:rsidR="00242308" w:rsidRPr="0072549C" w14:paraId="6DCDB018" w14:textId="77777777" w:rsidTr="00A443E0">
        <w:tc>
          <w:tcPr>
            <w:tcW w:w="5072" w:type="dxa"/>
            <w:gridSpan w:val="3"/>
          </w:tcPr>
          <w:p w14:paraId="51757A07" w14:textId="77777777" w:rsidR="00242308" w:rsidRPr="00F55326" w:rsidRDefault="00242308" w:rsidP="00F55326">
            <w:pPr>
              <w:spacing w:before="60" w:after="60"/>
              <w:ind w:firstLine="0"/>
              <w:jc w:val="right"/>
              <w:rPr>
                <w:rFonts w:ascii="Times New Roman" w:hAnsi="Times New Roman" w:cs="Times New Roman"/>
                <w:b/>
              </w:rPr>
            </w:pPr>
            <w:r w:rsidRPr="00F55326">
              <w:rPr>
                <w:rFonts w:ascii="Times New Roman" w:hAnsi="Times New Roman" w:cs="Times New Roman"/>
                <w:b/>
              </w:rPr>
              <w:t>Mokytojo nuožiūra priskiriamos valandos pasirinktoms etninės kultūros BP mokymo turinio temoms:</w:t>
            </w:r>
          </w:p>
        </w:tc>
        <w:tc>
          <w:tcPr>
            <w:tcW w:w="706" w:type="dxa"/>
          </w:tcPr>
          <w:p w14:paraId="22D7481E" w14:textId="77777777" w:rsidR="00242308" w:rsidRPr="00F55326" w:rsidRDefault="00242308" w:rsidP="00A443E0">
            <w:pPr>
              <w:spacing w:before="60" w:after="60"/>
              <w:ind w:firstLine="0"/>
              <w:jc w:val="center"/>
              <w:rPr>
                <w:rFonts w:ascii="Times New Roman" w:hAnsi="Times New Roman" w:cs="Times New Roman"/>
              </w:rPr>
            </w:pPr>
            <w:r w:rsidRPr="00F55326">
              <w:rPr>
                <w:rFonts w:ascii="Times New Roman" w:hAnsi="Times New Roman" w:cs="Times New Roman"/>
              </w:rPr>
              <w:t>10</w:t>
            </w:r>
          </w:p>
        </w:tc>
        <w:tc>
          <w:tcPr>
            <w:tcW w:w="4996" w:type="dxa"/>
          </w:tcPr>
          <w:p w14:paraId="37F67E1E" w14:textId="77777777" w:rsidR="00242308" w:rsidRPr="00F55326" w:rsidRDefault="00242308" w:rsidP="00F55326">
            <w:pPr>
              <w:spacing w:before="60" w:after="60"/>
              <w:ind w:firstLine="0"/>
              <w:rPr>
                <w:rFonts w:ascii="Times New Roman" w:hAnsi="Times New Roman" w:cs="Times New Roman"/>
                <w:shd w:val="clear" w:color="auto" w:fill="FFFFFF"/>
              </w:rPr>
            </w:pPr>
          </w:p>
        </w:tc>
        <w:tc>
          <w:tcPr>
            <w:tcW w:w="4300" w:type="dxa"/>
          </w:tcPr>
          <w:p w14:paraId="065108DD" w14:textId="77777777" w:rsidR="00242308" w:rsidRPr="00F55326" w:rsidRDefault="00242308" w:rsidP="00F55326">
            <w:pPr>
              <w:pStyle w:val="Heading2"/>
              <w:shd w:val="clear" w:color="auto" w:fill="FFFFFF"/>
              <w:spacing w:before="60" w:after="60" w:line="240" w:lineRule="auto"/>
              <w:outlineLvl w:val="1"/>
              <w:rPr>
                <w:rFonts w:ascii="Times New Roman" w:hAnsi="Times New Roman" w:cs="Times New Roman"/>
                <w:b/>
                <w:i/>
                <w:iCs/>
                <w:sz w:val="22"/>
                <w:szCs w:val="22"/>
              </w:rPr>
            </w:pPr>
          </w:p>
        </w:tc>
      </w:tr>
      <w:tr w:rsidR="00242308" w:rsidRPr="0072549C" w14:paraId="668ABBCD" w14:textId="77777777" w:rsidTr="00A443E0">
        <w:tc>
          <w:tcPr>
            <w:tcW w:w="5072" w:type="dxa"/>
            <w:gridSpan w:val="3"/>
          </w:tcPr>
          <w:p w14:paraId="06E97033" w14:textId="77777777" w:rsidR="00242308" w:rsidRPr="00F55326" w:rsidRDefault="00242308" w:rsidP="00F55326">
            <w:pPr>
              <w:pStyle w:val="BodyTextIndent"/>
              <w:spacing w:before="60" w:after="60"/>
              <w:ind w:left="0" w:firstLine="0"/>
              <w:jc w:val="right"/>
              <w:rPr>
                <w:rFonts w:ascii="Times New Roman" w:hAnsi="Times New Roman" w:cs="Times New Roman"/>
                <w:b/>
                <w:bCs/>
              </w:rPr>
            </w:pPr>
            <w:r w:rsidRPr="00F55326">
              <w:rPr>
                <w:rFonts w:ascii="Times New Roman" w:hAnsi="Times New Roman" w:cs="Times New Roman"/>
                <w:b/>
                <w:bCs/>
              </w:rPr>
              <w:t>VISO:</w:t>
            </w:r>
          </w:p>
        </w:tc>
        <w:tc>
          <w:tcPr>
            <w:tcW w:w="706" w:type="dxa"/>
          </w:tcPr>
          <w:p w14:paraId="44820229" w14:textId="77777777" w:rsidR="00242308" w:rsidRPr="00F55326" w:rsidRDefault="00242308" w:rsidP="00A443E0">
            <w:pPr>
              <w:spacing w:before="60" w:after="60"/>
              <w:ind w:firstLine="0"/>
              <w:jc w:val="center"/>
              <w:rPr>
                <w:rFonts w:ascii="Times New Roman" w:hAnsi="Times New Roman" w:cs="Times New Roman"/>
                <w:b/>
                <w:bCs/>
              </w:rPr>
            </w:pPr>
            <w:r w:rsidRPr="00F55326">
              <w:rPr>
                <w:rFonts w:ascii="Times New Roman" w:hAnsi="Times New Roman" w:cs="Times New Roman"/>
                <w:b/>
                <w:bCs/>
              </w:rPr>
              <w:t>35</w:t>
            </w:r>
          </w:p>
        </w:tc>
        <w:tc>
          <w:tcPr>
            <w:tcW w:w="4996" w:type="dxa"/>
          </w:tcPr>
          <w:p w14:paraId="4A99AA1F" w14:textId="77777777" w:rsidR="00242308" w:rsidRPr="00F55326" w:rsidRDefault="00242308" w:rsidP="00F55326">
            <w:pPr>
              <w:spacing w:before="60" w:after="60"/>
              <w:ind w:firstLine="0"/>
              <w:rPr>
                <w:rFonts w:ascii="Times New Roman" w:hAnsi="Times New Roman" w:cs="Times New Roman"/>
              </w:rPr>
            </w:pPr>
          </w:p>
        </w:tc>
        <w:tc>
          <w:tcPr>
            <w:tcW w:w="4300" w:type="dxa"/>
          </w:tcPr>
          <w:p w14:paraId="04204F31" w14:textId="77777777" w:rsidR="00242308" w:rsidRPr="00F55326" w:rsidRDefault="00242308" w:rsidP="00F55326">
            <w:pPr>
              <w:spacing w:before="60" w:after="60"/>
              <w:ind w:firstLine="0"/>
              <w:rPr>
                <w:rFonts w:ascii="Times New Roman" w:hAnsi="Times New Roman" w:cs="Times New Roman"/>
              </w:rPr>
            </w:pPr>
          </w:p>
        </w:tc>
      </w:tr>
    </w:tbl>
    <w:p w14:paraId="73539FBB" w14:textId="77777777" w:rsidR="00242308" w:rsidRPr="0072549C" w:rsidRDefault="00242308" w:rsidP="00F55326">
      <w:pPr>
        <w:spacing w:before="60" w:after="60" w:line="240" w:lineRule="auto"/>
        <w:ind w:firstLine="0"/>
        <w:rPr>
          <w:rFonts w:ascii="Times New Roman" w:hAnsi="Times New Roman" w:cs="Times New Roman"/>
          <w:sz w:val="24"/>
          <w:szCs w:val="24"/>
        </w:rPr>
      </w:pPr>
    </w:p>
    <w:p w14:paraId="7350C828" w14:textId="77777777" w:rsidR="006071D5" w:rsidRDefault="006071D5" w:rsidP="00F55326">
      <w:pPr>
        <w:spacing w:before="60" w:after="60" w:line="240" w:lineRule="auto"/>
        <w:ind w:firstLine="0"/>
        <w:jc w:val="center"/>
        <w:rPr>
          <w:rFonts w:ascii="Times New Roman" w:hAnsi="Times New Roman" w:cs="Times New Roman"/>
          <w:b/>
          <w:sz w:val="24"/>
          <w:szCs w:val="24"/>
        </w:rPr>
      </w:pPr>
    </w:p>
    <w:p w14:paraId="6A23B73A" w14:textId="49F8A70D" w:rsidR="00242308" w:rsidRDefault="00D00ACA" w:rsidP="02451A61">
      <w:pPr>
        <w:pStyle w:val="Heading3"/>
        <w:rPr>
          <w:color w:val="0070C0"/>
        </w:rPr>
      </w:pPr>
      <w:bookmarkStart w:id="46" w:name="_Toc1171740737"/>
      <w:r w:rsidRPr="02451A61">
        <w:rPr>
          <w:color w:val="0070C0"/>
        </w:rPr>
        <w:t>5.1.2. </w:t>
      </w:r>
      <w:r w:rsidR="00242308" w:rsidRPr="02451A61">
        <w:rPr>
          <w:color w:val="0070C0"/>
        </w:rPr>
        <w:t xml:space="preserve">Etninės kultūros </w:t>
      </w:r>
      <w:r w:rsidR="00DC70E1" w:rsidRPr="02451A61">
        <w:rPr>
          <w:color w:val="0070C0"/>
        </w:rPr>
        <w:t>ugdymo planas</w:t>
      </w:r>
      <w:r w:rsidR="00DC70E1" w:rsidRPr="02451A61">
        <w:rPr>
          <w:i/>
          <w:iCs/>
          <w:color w:val="0070C0"/>
        </w:rPr>
        <w:t xml:space="preserve"> </w:t>
      </w:r>
      <w:r w:rsidR="00242308" w:rsidRPr="02451A61">
        <w:rPr>
          <w:color w:val="0070C0"/>
        </w:rPr>
        <w:t>2 klasei</w:t>
      </w:r>
      <w:bookmarkEnd w:id="46"/>
    </w:p>
    <w:p w14:paraId="7739144B" w14:textId="77777777" w:rsidR="00242308" w:rsidRPr="0072549C" w:rsidRDefault="00242308" w:rsidP="00F55326">
      <w:pPr>
        <w:spacing w:before="60" w:after="60" w:line="240" w:lineRule="auto"/>
        <w:ind w:firstLine="0"/>
        <w:rPr>
          <w:rFonts w:ascii="Times New Roman" w:hAnsi="Times New Roman" w:cs="Times New Roman"/>
          <w:sz w:val="24"/>
          <w:szCs w:val="24"/>
        </w:rPr>
      </w:pPr>
    </w:p>
    <w:tbl>
      <w:tblPr>
        <w:tblStyle w:val="Lentelstinklelisviesus1"/>
        <w:tblW w:w="15159" w:type="dxa"/>
        <w:tblLayout w:type="fixed"/>
        <w:tblLook w:val="04A0" w:firstRow="1" w:lastRow="0" w:firstColumn="1" w:lastColumn="0" w:noHBand="0" w:noVBand="1"/>
      </w:tblPr>
      <w:tblGrid>
        <w:gridCol w:w="606"/>
        <w:gridCol w:w="2362"/>
        <w:gridCol w:w="2127"/>
        <w:gridCol w:w="850"/>
        <w:gridCol w:w="4780"/>
        <w:gridCol w:w="4434"/>
      </w:tblGrid>
      <w:tr w:rsidR="00242308" w:rsidRPr="0072549C" w14:paraId="0A073DA8" w14:textId="77777777" w:rsidTr="00A443E0">
        <w:trPr>
          <w:trHeight w:val="853"/>
        </w:trPr>
        <w:tc>
          <w:tcPr>
            <w:tcW w:w="606" w:type="dxa"/>
          </w:tcPr>
          <w:p w14:paraId="63CC747C" w14:textId="77777777" w:rsidR="00242308" w:rsidRPr="00F55326" w:rsidRDefault="00242308" w:rsidP="00F55326">
            <w:pPr>
              <w:spacing w:before="60" w:after="60"/>
              <w:ind w:firstLine="0"/>
              <w:jc w:val="center"/>
              <w:rPr>
                <w:rFonts w:ascii="Times New Roman" w:hAnsi="Times New Roman" w:cs="Times New Roman"/>
              </w:rPr>
            </w:pPr>
            <w:r w:rsidRPr="00F55326">
              <w:rPr>
                <w:rFonts w:ascii="Times New Roman" w:hAnsi="Times New Roman" w:cs="Times New Roman"/>
              </w:rPr>
              <w:t>Eil. nr.</w:t>
            </w:r>
          </w:p>
        </w:tc>
        <w:tc>
          <w:tcPr>
            <w:tcW w:w="2362" w:type="dxa"/>
          </w:tcPr>
          <w:p w14:paraId="359DA0F9" w14:textId="77777777" w:rsidR="00242308" w:rsidRPr="00F55326" w:rsidRDefault="00242308" w:rsidP="00F55326">
            <w:pPr>
              <w:spacing w:before="60" w:after="60"/>
              <w:ind w:firstLine="0"/>
              <w:jc w:val="center"/>
              <w:rPr>
                <w:rFonts w:ascii="Times New Roman" w:hAnsi="Times New Roman" w:cs="Times New Roman"/>
              </w:rPr>
            </w:pPr>
            <w:r w:rsidRPr="00F55326">
              <w:rPr>
                <w:rFonts w:ascii="Times New Roman" w:hAnsi="Times New Roman" w:cs="Times New Roman"/>
              </w:rPr>
              <w:t>Mokymosi turinio sritis</w:t>
            </w:r>
          </w:p>
        </w:tc>
        <w:tc>
          <w:tcPr>
            <w:tcW w:w="2127" w:type="dxa"/>
          </w:tcPr>
          <w:p w14:paraId="7B3547D2" w14:textId="77777777" w:rsidR="00242308" w:rsidRPr="00F55326" w:rsidRDefault="00242308" w:rsidP="00F55326">
            <w:pPr>
              <w:spacing w:before="60" w:after="60"/>
              <w:ind w:firstLine="0"/>
              <w:jc w:val="center"/>
              <w:rPr>
                <w:rFonts w:ascii="Times New Roman" w:hAnsi="Times New Roman" w:cs="Times New Roman"/>
              </w:rPr>
            </w:pPr>
            <w:r w:rsidRPr="00F55326">
              <w:rPr>
                <w:rFonts w:ascii="Times New Roman" w:hAnsi="Times New Roman" w:cs="Times New Roman"/>
              </w:rPr>
              <w:t>Tema, mokymosi turinys</w:t>
            </w:r>
          </w:p>
        </w:tc>
        <w:tc>
          <w:tcPr>
            <w:tcW w:w="850" w:type="dxa"/>
          </w:tcPr>
          <w:p w14:paraId="46113B8D" w14:textId="689043E1" w:rsidR="00242308" w:rsidRPr="00F55326" w:rsidRDefault="00242308" w:rsidP="00A443E0">
            <w:pPr>
              <w:spacing w:before="60" w:after="60"/>
              <w:ind w:firstLine="0"/>
              <w:jc w:val="center"/>
              <w:rPr>
                <w:rFonts w:ascii="Times New Roman" w:hAnsi="Times New Roman" w:cs="Times New Roman"/>
              </w:rPr>
            </w:pPr>
            <w:r w:rsidRPr="00F55326">
              <w:rPr>
                <w:rFonts w:ascii="Times New Roman" w:hAnsi="Times New Roman" w:cs="Times New Roman"/>
              </w:rPr>
              <w:t>Val</w:t>
            </w:r>
            <w:r w:rsidR="00A443E0">
              <w:rPr>
                <w:rFonts w:ascii="Times New Roman" w:hAnsi="Times New Roman" w:cs="Times New Roman"/>
              </w:rPr>
              <w:t>.</w:t>
            </w:r>
          </w:p>
        </w:tc>
        <w:tc>
          <w:tcPr>
            <w:tcW w:w="4780" w:type="dxa"/>
          </w:tcPr>
          <w:p w14:paraId="1E26583B" w14:textId="77777777" w:rsidR="00242308" w:rsidRPr="00F55326" w:rsidRDefault="00242308" w:rsidP="00F55326">
            <w:pPr>
              <w:spacing w:before="60" w:after="60"/>
              <w:ind w:firstLine="0"/>
              <w:jc w:val="center"/>
              <w:rPr>
                <w:rFonts w:ascii="Times New Roman" w:hAnsi="Times New Roman" w:cs="Times New Roman"/>
              </w:rPr>
            </w:pPr>
            <w:r w:rsidRPr="00F55326">
              <w:rPr>
                <w:rFonts w:ascii="Times New Roman" w:hAnsi="Times New Roman" w:cs="Times New Roman"/>
              </w:rPr>
              <w:t>Mokinių veiklos</w:t>
            </w:r>
          </w:p>
          <w:p w14:paraId="40139844" w14:textId="77777777" w:rsidR="00242308" w:rsidRPr="00F55326" w:rsidRDefault="00242308" w:rsidP="00F55326">
            <w:pPr>
              <w:spacing w:before="60" w:after="60"/>
              <w:ind w:firstLine="0"/>
              <w:jc w:val="center"/>
              <w:rPr>
                <w:rFonts w:ascii="Times New Roman" w:hAnsi="Times New Roman" w:cs="Times New Roman"/>
              </w:rPr>
            </w:pPr>
          </w:p>
        </w:tc>
        <w:tc>
          <w:tcPr>
            <w:tcW w:w="4434" w:type="dxa"/>
          </w:tcPr>
          <w:p w14:paraId="4AC53175" w14:textId="77777777" w:rsidR="00242308" w:rsidRPr="00F55326" w:rsidRDefault="00242308" w:rsidP="00F55326">
            <w:pPr>
              <w:spacing w:before="60" w:after="60"/>
              <w:ind w:firstLine="0"/>
              <w:jc w:val="center"/>
              <w:rPr>
                <w:rFonts w:ascii="Times New Roman" w:hAnsi="Times New Roman" w:cs="Times New Roman"/>
              </w:rPr>
            </w:pPr>
            <w:r w:rsidRPr="00F55326">
              <w:rPr>
                <w:rFonts w:ascii="Times New Roman" w:hAnsi="Times New Roman" w:cs="Times New Roman"/>
              </w:rPr>
              <w:t>Tarpdalykinė integracija</w:t>
            </w:r>
          </w:p>
        </w:tc>
      </w:tr>
      <w:tr w:rsidR="00242308" w:rsidRPr="0072549C" w14:paraId="2D14FB8B" w14:textId="77777777" w:rsidTr="00A443E0">
        <w:tc>
          <w:tcPr>
            <w:tcW w:w="606" w:type="dxa"/>
          </w:tcPr>
          <w:p w14:paraId="52D51BF0" w14:textId="77777777" w:rsidR="00242308" w:rsidRPr="00F55326" w:rsidRDefault="00242308" w:rsidP="00F55326">
            <w:pPr>
              <w:spacing w:before="60" w:after="60"/>
              <w:ind w:firstLine="0"/>
              <w:rPr>
                <w:rFonts w:ascii="Times New Roman" w:hAnsi="Times New Roman" w:cs="Times New Roman"/>
              </w:rPr>
            </w:pPr>
            <w:r w:rsidRPr="00F55326">
              <w:rPr>
                <w:rFonts w:ascii="Times New Roman" w:hAnsi="Times New Roman" w:cs="Times New Roman"/>
              </w:rPr>
              <w:t>1.</w:t>
            </w:r>
          </w:p>
        </w:tc>
        <w:tc>
          <w:tcPr>
            <w:tcW w:w="2362" w:type="dxa"/>
          </w:tcPr>
          <w:p w14:paraId="549DB215" w14:textId="77777777" w:rsidR="00242308" w:rsidRPr="00F55326" w:rsidRDefault="00242308" w:rsidP="00F55326">
            <w:pPr>
              <w:spacing w:before="60" w:after="60"/>
              <w:ind w:firstLine="0"/>
              <w:rPr>
                <w:rFonts w:ascii="Times New Roman" w:hAnsi="Times New Roman" w:cs="Times New Roman"/>
              </w:rPr>
            </w:pPr>
            <w:r w:rsidRPr="00F55326">
              <w:rPr>
                <w:rFonts w:ascii="Times New Roman" w:hAnsi="Times New Roman" w:cs="Times New Roman"/>
              </w:rPr>
              <w:t xml:space="preserve">4. </w:t>
            </w:r>
            <w:hyperlink r:id="rId101" w:anchor="collapse-simple-pR88-7pD8-DHa1" w:history="1">
              <w:r w:rsidRPr="00F55326">
                <w:rPr>
                  <w:rStyle w:val="Strong"/>
                  <w:rFonts w:ascii="Times New Roman" w:hAnsi="Times New Roman" w:cs="Times New Roman"/>
                  <w:b w:val="0"/>
                  <w:shd w:val="clear" w:color="auto" w:fill="FFFFFF"/>
                </w:rPr>
                <w:t>Liaudies kūrybos palikimas ir tęstinumas</w:t>
              </w:r>
            </w:hyperlink>
            <w:r w:rsidRPr="00F55326">
              <w:rPr>
                <w:rStyle w:val="Strong"/>
                <w:rFonts w:ascii="Times New Roman" w:hAnsi="Times New Roman" w:cs="Times New Roman"/>
                <w:b w:val="0"/>
                <w:shd w:val="clear" w:color="auto" w:fill="FFFFFF"/>
              </w:rPr>
              <w:t>.</w:t>
            </w:r>
          </w:p>
        </w:tc>
        <w:tc>
          <w:tcPr>
            <w:tcW w:w="2127" w:type="dxa"/>
          </w:tcPr>
          <w:p w14:paraId="40C5BF0C" w14:textId="77777777" w:rsidR="00242308" w:rsidRPr="00F55326" w:rsidRDefault="00242308" w:rsidP="00F55326">
            <w:pPr>
              <w:spacing w:before="60" w:after="60"/>
              <w:ind w:firstLine="0"/>
              <w:rPr>
                <w:rFonts w:ascii="Times New Roman" w:hAnsi="Times New Roman" w:cs="Times New Roman"/>
              </w:rPr>
            </w:pPr>
            <w:r w:rsidRPr="00F55326">
              <w:rPr>
                <w:rFonts w:ascii="Times New Roman" w:hAnsi="Times New Roman" w:cs="Times New Roman"/>
              </w:rPr>
              <w:t>4.1. Liaudies kūrybos samprata.</w:t>
            </w:r>
          </w:p>
        </w:tc>
        <w:tc>
          <w:tcPr>
            <w:tcW w:w="850" w:type="dxa"/>
          </w:tcPr>
          <w:p w14:paraId="7D3F0D04" w14:textId="77777777" w:rsidR="00242308" w:rsidRPr="00F55326" w:rsidRDefault="00242308" w:rsidP="00A443E0">
            <w:pPr>
              <w:spacing w:before="60" w:after="60"/>
              <w:ind w:firstLine="0"/>
              <w:jc w:val="center"/>
              <w:rPr>
                <w:rFonts w:ascii="Times New Roman" w:hAnsi="Times New Roman" w:cs="Times New Roman"/>
              </w:rPr>
            </w:pPr>
            <w:r w:rsidRPr="00F55326">
              <w:rPr>
                <w:rFonts w:ascii="Times New Roman" w:hAnsi="Times New Roman" w:cs="Times New Roman"/>
              </w:rPr>
              <w:t>2</w:t>
            </w:r>
          </w:p>
        </w:tc>
        <w:tc>
          <w:tcPr>
            <w:tcW w:w="4780" w:type="dxa"/>
          </w:tcPr>
          <w:p w14:paraId="76E3549A" w14:textId="77777777" w:rsidR="00242308" w:rsidRPr="00F55326" w:rsidRDefault="00242308" w:rsidP="00F55326">
            <w:pPr>
              <w:spacing w:before="60" w:after="60"/>
              <w:ind w:firstLine="0"/>
              <w:rPr>
                <w:rFonts w:ascii="Times New Roman" w:hAnsi="Times New Roman" w:cs="Times New Roman"/>
                <w:shd w:val="clear" w:color="auto" w:fill="FFFFFF"/>
              </w:rPr>
            </w:pPr>
            <w:r w:rsidRPr="00F55326">
              <w:rPr>
                <w:rFonts w:ascii="Times New Roman" w:hAnsi="Times New Roman" w:cs="Times New Roman"/>
                <w:lang w:eastAsia="ar-SA"/>
              </w:rPr>
              <w:t>Mokiniai aiškinasi liaudies kūrybos</w:t>
            </w:r>
            <w:r w:rsidRPr="00F55326">
              <w:rPr>
                <w:rFonts w:ascii="Times New Roman" w:hAnsi="Times New Roman" w:cs="Times New Roman"/>
                <w:i/>
                <w:lang w:eastAsia="ar-SA"/>
              </w:rPr>
              <w:t xml:space="preserve"> </w:t>
            </w:r>
            <w:r w:rsidRPr="00F55326">
              <w:rPr>
                <w:rFonts w:ascii="Times New Roman" w:hAnsi="Times New Roman" w:cs="Times New Roman"/>
                <w:lang w:eastAsia="ar-SA"/>
              </w:rPr>
              <w:t>sampratą, pateikia pavyzdžių iš artimiausios aplinkos. Aptaria suaugusiųjų kūrybą vaikams (lopšines, žaidinimus ir kt.) ir vaikų atliekamą liaudies kūrybą (skaičiuotes, žaidimus, ratelius, daineles, garsų pamėgdžiojimus, greitakalbes ir kt.). Klausosi, stebi ir išbando jų pavyzdžius.</w:t>
            </w:r>
          </w:p>
        </w:tc>
        <w:tc>
          <w:tcPr>
            <w:tcW w:w="4434" w:type="dxa"/>
          </w:tcPr>
          <w:p w14:paraId="0A31856B" w14:textId="77777777" w:rsidR="00242308" w:rsidRPr="00F55326" w:rsidRDefault="00242308" w:rsidP="00F55326">
            <w:pPr>
              <w:spacing w:before="60" w:after="60"/>
              <w:ind w:firstLine="0"/>
              <w:rPr>
                <w:rFonts w:ascii="Times New Roman" w:hAnsi="Times New Roman" w:cs="Times New Roman"/>
                <w:bCs/>
                <w:i/>
                <w:iCs/>
              </w:rPr>
            </w:pPr>
            <w:r w:rsidRPr="00F55326">
              <w:rPr>
                <w:rFonts w:ascii="Times New Roman" w:hAnsi="Times New Roman" w:cs="Times New Roman"/>
                <w:bCs/>
                <w:shd w:val="clear" w:color="auto" w:fill="FFFFFF"/>
              </w:rPr>
              <w:t xml:space="preserve">Lietuvių kalba ir literatūra: </w:t>
            </w:r>
            <w:r w:rsidRPr="00F55326">
              <w:rPr>
                <w:rStyle w:val="Strong"/>
                <w:rFonts w:ascii="Times New Roman" w:hAnsi="Times New Roman" w:cs="Times New Roman"/>
                <w:shd w:val="clear" w:color="auto" w:fill="FFFFFF"/>
              </w:rPr>
              <w:t xml:space="preserve"> </w:t>
            </w:r>
            <w:r w:rsidRPr="00F55326">
              <w:rPr>
                <w:rFonts w:ascii="Times New Roman" w:hAnsi="Times New Roman" w:cs="Times New Roman"/>
                <w:bCs/>
                <w:i/>
                <w:iCs/>
              </w:rPr>
              <w:t>Garsas. Tekstų struktūra ir tekstų tipai.</w:t>
            </w:r>
            <w:r w:rsidRPr="00F55326">
              <w:rPr>
                <w:rFonts w:ascii="Times New Roman" w:hAnsi="Times New Roman" w:cs="Times New Roman"/>
                <w:shd w:val="clear" w:color="auto" w:fill="FFFFFF"/>
              </w:rPr>
              <w:t xml:space="preserve"> </w:t>
            </w:r>
            <w:r w:rsidRPr="00F55326">
              <w:rPr>
                <w:rFonts w:ascii="Times New Roman" w:hAnsi="Times New Roman" w:cs="Times New Roman"/>
                <w:bCs/>
                <w:i/>
                <w:iCs/>
              </w:rPr>
              <w:t>Tekstų atranka. Literatūros ir kultūros pažinimo pradmenys.</w:t>
            </w:r>
          </w:p>
          <w:p w14:paraId="28D81BE2" w14:textId="77777777" w:rsidR="00242308" w:rsidRPr="00F55326" w:rsidRDefault="00242308" w:rsidP="00F55326">
            <w:pPr>
              <w:spacing w:before="60" w:after="60"/>
              <w:ind w:firstLine="0"/>
              <w:rPr>
                <w:rFonts w:ascii="Times New Roman" w:hAnsi="Times New Roman" w:cs="Times New Roman"/>
                <w:b/>
              </w:rPr>
            </w:pPr>
            <w:r w:rsidRPr="00F55326">
              <w:rPr>
                <w:rFonts w:ascii="Times New Roman" w:hAnsi="Times New Roman" w:cs="Times New Roman"/>
                <w:bCs/>
                <w:shd w:val="clear" w:color="auto" w:fill="FFFFFF"/>
              </w:rPr>
              <w:t>M</w:t>
            </w:r>
            <w:r w:rsidRPr="00F55326">
              <w:rPr>
                <w:rFonts w:ascii="Times New Roman" w:hAnsi="Times New Roman" w:cs="Times New Roman"/>
                <w:bCs/>
              </w:rPr>
              <w:t xml:space="preserve">uzika: </w:t>
            </w:r>
            <w:r w:rsidRPr="00F55326">
              <w:rPr>
                <w:rStyle w:val="Strong"/>
                <w:rFonts w:ascii="Times New Roman" w:hAnsi="Times New Roman" w:cs="Times New Roman"/>
                <w:b w:val="0"/>
                <w:i/>
                <w:iCs/>
                <w:shd w:val="clear" w:color="auto" w:fill="FFFFFF"/>
              </w:rPr>
              <w:t>Lietuvių liaudies dainos</w:t>
            </w:r>
            <w:r w:rsidRPr="00F55326">
              <w:rPr>
                <w:rFonts w:ascii="Times New Roman" w:hAnsi="Times New Roman" w:cs="Times New Roman"/>
                <w:b/>
              </w:rPr>
              <w:t>.</w:t>
            </w:r>
          </w:p>
          <w:p w14:paraId="05B287EB" w14:textId="77777777" w:rsidR="00242308" w:rsidRPr="00F55326" w:rsidRDefault="00242308" w:rsidP="00F55326">
            <w:pPr>
              <w:spacing w:before="60" w:after="60"/>
              <w:ind w:firstLine="0"/>
              <w:rPr>
                <w:rFonts w:ascii="Times New Roman" w:hAnsi="Times New Roman" w:cs="Times New Roman"/>
              </w:rPr>
            </w:pPr>
            <w:r w:rsidRPr="00F55326">
              <w:rPr>
                <w:rFonts w:ascii="Times New Roman" w:hAnsi="Times New Roman" w:cs="Times New Roman"/>
                <w:bCs/>
                <w:shd w:val="clear" w:color="auto" w:fill="FFFFFF"/>
              </w:rPr>
              <w:t xml:space="preserve">Šokis: </w:t>
            </w:r>
            <w:r w:rsidRPr="00F55326">
              <w:rPr>
                <w:rFonts w:ascii="Times New Roman" w:hAnsi="Times New Roman" w:cs="Times New Roman"/>
                <w:bCs/>
                <w:i/>
                <w:iCs/>
                <w:shd w:val="clear" w:color="auto" w:fill="FFFFFF"/>
              </w:rPr>
              <w:t>Šokio supratimas ir vertinimas</w:t>
            </w:r>
            <w:r w:rsidRPr="00F55326">
              <w:rPr>
                <w:rFonts w:ascii="Times New Roman" w:hAnsi="Times New Roman" w:cs="Times New Roman"/>
                <w:shd w:val="clear" w:color="auto" w:fill="FFFFFF"/>
              </w:rPr>
              <w:t xml:space="preserve">. </w:t>
            </w:r>
            <w:r w:rsidRPr="00F55326">
              <w:rPr>
                <w:rFonts w:ascii="Times New Roman" w:hAnsi="Times New Roman" w:cs="Times New Roman"/>
                <w:bCs/>
                <w:i/>
                <w:iCs/>
                <w:shd w:val="clear" w:color="auto" w:fill="FFFFFF"/>
              </w:rPr>
              <w:t>Šokio atlikimas.</w:t>
            </w:r>
          </w:p>
        </w:tc>
      </w:tr>
      <w:tr w:rsidR="00242308" w:rsidRPr="0072549C" w14:paraId="6FF7E9B6" w14:textId="77777777" w:rsidTr="00A443E0">
        <w:tc>
          <w:tcPr>
            <w:tcW w:w="606" w:type="dxa"/>
          </w:tcPr>
          <w:p w14:paraId="1902CDAE" w14:textId="77777777" w:rsidR="00242308" w:rsidRPr="00F55326" w:rsidRDefault="00242308" w:rsidP="00F55326">
            <w:pPr>
              <w:spacing w:before="60" w:after="60"/>
              <w:ind w:firstLine="0"/>
              <w:rPr>
                <w:rFonts w:ascii="Times New Roman" w:hAnsi="Times New Roman" w:cs="Times New Roman"/>
              </w:rPr>
            </w:pPr>
            <w:r w:rsidRPr="00F55326">
              <w:rPr>
                <w:rFonts w:ascii="Times New Roman" w:hAnsi="Times New Roman" w:cs="Times New Roman"/>
              </w:rPr>
              <w:lastRenderedPageBreak/>
              <w:t>2.</w:t>
            </w:r>
          </w:p>
        </w:tc>
        <w:tc>
          <w:tcPr>
            <w:tcW w:w="2362" w:type="dxa"/>
          </w:tcPr>
          <w:p w14:paraId="1B9938F2" w14:textId="77777777" w:rsidR="00242308" w:rsidRPr="00F55326" w:rsidRDefault="00242308" w:rsidP="00F55326">
            <w:pPr>
              <w:spacing w:before="60" w:after="60"/>
              <w:ind w:firstLine="0"/>
              <w:jc w:val="left"/>
              <w:rPr>
                <w:rFonts w:ascii="Times New Roman" w:hAnsi="Times New Roman" w:cs="Times New Roman"/>
              </w:rPr>
            </w:pPr>
            <w:r w:rsidRPr="00F55326">
              <w:rPr>
                <w:rFonts w:ascii="Times New Roman" w:hAnsi="Times New Roman" w:cs="Times New Roman"/>
              </w:rPr>
              <w:t xml:space="preserve">1. </w:t>
            </w:r>
            <w:hyperlink r:id="rId102" w:anchor="collapse-simple-60k0-Nt8o-f07O" w:history="1">
              <w:r w:rsidRPr="00F55326">
                <w:rPr>
                  <w:rStyle w:val="Strong"/>
                  <w:rFonts w:ascii="Times New Roman" w:hAnsi="Times New Roman" w:cs="Times New Roman"/>
                  <w:b w:val="0"/>
                  <w:shd w:val="clear" w:color="auto" w:fill="FFFFFF"/>
                </w:rPr>
                <w:t>Žmogaus, šeimos, bendruomenės, tautos ryšys ir papročiai</w:t>
              </w:r>
            </w:hyperlink>
            <w:r w:rsidRPr="00F55326">
              <w:rPr>
                <w:rStyle w:val="Strong"/>
                <w:rFonts w:ascii="Times New Roman" w:hAnsi="Times New Roman" w:cs="Times New Roman"/>
                <w:b w:val="0"/>
                <w:shd w:val="clear" w:color="auto" w:fill="FFFFFF"/>
              </w:rPr>
              <w:t>.</w:t>
            </w:r>
          </w:p>
        </w:tc>
        <w:tc>
          <w:tcPr>
            <w:tcW w:w="2127" w:type="dxa"/>
          </w:tcPr>
          <w:p w14:paraId="602A603F" w14:textId="77777777" w:rsidR="00242308" w:rsidRPr="00F55326" w:rsidRDefault="00242308" w:rsidP="00F55326">
            <w:pPr>
              <w:pStyle w:val="BodyTextIndent"/>
              <w:spacing w:before="60" w:after="60"/>
              <w:ind w:left="0" w:firstLine="0"/>
              <w:rPr>
                <w:rFonts w:ascii="Times New Roman" w:hAnsi="Times New Roman" w:cs="Times New Roman"/>
              </w:rPr>
            </w:pPr>
            <w:r w:rsidRPr="00F55326">
              <w:rPr>
                <w:rFonts w:ascii="Times New Roman" w:hAnsi="Times New Roman" w:cs="Times New Roman"/>
                <w:lang w:eastAsia="ar-SA"/>
              </w:rPr>
              <w:t xml:space="preserve">1.1. Žmogus, šeima, giminė. </w:t>
            </w:r>
          </w:p>
        </w:tc>
        <w:tc>
          <w:tcPr>
            <w:tcW w:w="850" w:type="dxa"/>
          </w:tcPr>
          <w:p w14:paraId="54BB43E7" w14:textId="77777777" w:rsidR="00242308" w:rsidRPr="00F55326" w:rsidRDefault="00242308" w:rsidP="00A443E0">
            <w:pPr>
              <w:spacing w:before="60" w:after="60"/>
              <w:ind w:firstLine="0"/>
              <w:jc w:val="center"/>
              <w:rPr>
                <w:rFonts w:ascii="Times New Roman" w:hAnsi="Times New Roman" w:cs="Times New Roman"/>
                <w:bCs/>
              </w:rPr>
            </w:pPr>
            <w:r w:rsidRPr="00F55326">
              <w:rPr>
                <w:rFonts w:ascii="Times New Roman" w:hAnsi="Times New Roman" w:cs="Times New Roman"/>
                <w:bCs/>
              </w:rPr>
              <w:t>3</w:t>
            </w:r>
          </w:p>
        </w:tc>
        <w:tc>
          <w:tcPr>
            <w:tcW w:w="4780" w:type="dxa"/>
          </w:tcPr>
          <w:p w14:paraId="2F28C7CA" w14:textId="77777777" w:rsidR="00242308" w:rsidRPr="00F55326" w:rsidRDefault="00242308" w:rsidP="00F55326">
            <w:pPr>
              <w:spacing w:before="60" w:after="60"/>
              <w:ind w:firstLine="0"/>
              <w:rPr>
                <w:rFonts w:ascii="Times New Roman" w:hAnsi="Times New Roman" w:cs="Times New Roman"/>
              </w:rPr>
            </w:pPr>
            <w:r w:rsidRPr="00F55326">
              <w:rPr>
                <w:rFonts w:ascii="Times New Roman" w:hAnsi="Times New Roman" w:cs="Times New Roman"/>
                <w:lang w:eastAsia="ar-SA"/>
              </w:rPr>
              <w:t>Mokiniai aptaria šeimos santykių modelį tradicinėje kultūroje, aiškinasi senuosius giminystės pavadinimus. Pasakoja apie savo šeimos ir giminės istoriją, tradicijas. Susipažįsta su tautinių vardų įvairove ir vardinių tradicijomis. Mokosi vaikų ir šeimos tematikos tradicinių žaidimų, šokių, pasakojimų, dainų, juos įtraukia į savo kūrybinę raišką.</w:t>
            </w:r>
          </w:p>
        </w:tc>
        <w:tc>
          <w:tcPr>
            <w:tcW w:w="4434" w:type="dxa"/>
          </w:tcPr>
          <w:p w14:paraId="4A85662D" w14:textId="77777777" w:rsidR="00242308" w:rsidRPr="00F55326" w:rsidRDefault="00242308" w:rsidP="00F55326">
            <w:pPr>
              <w:spacing w:before="60" w:after="60"/>
              <w:ind w:firstLine="0"/>
              <w:rPr>
                <w:rFonts w:ascii="Times New Roman" w:hAnsi="Times New Roman" w:cs="Times New Roman"/>
                <w:bCs/>
                <w:i/>
                <w:iCs/>
              </w:rPr>
            </w:pPr>
            <w:r w:rsidRPr="00F55326">
              <w:rPr>
                <w:rFonts w:ascii="Times New Roman" w:hAnsi="Times New Roman" w:cs="Times New Roman"/>
                <w:bCs/>
                <w:shd w:val="clear" w:color="auto" w:fill="FFFFFF"/>
              </w:rPr>
              <w:t xml:space="preserve">Etika: </w:t>
            </w:r>
            <w:r w:rsidRPr="00F55326">
              <w:rPr>
                <w:rFonts w:ascii="Times New Roman" w:hAnsi="Times New Roman" w:cs="Times New Roman"/>
                <w:bCs/>
                <w:i/>
                <w:iCs/>
              </w:rPr>
              <w:t xml:space="preserve">Aš ir šeima. </w:t>
            </w:r>
          </w:p>
          <w:p w14:paraId="7AADA55C" w14:textId="77777777" w:rsidR="00242308" w:rsidRPr="00F55326" w:rsidRDefault="00242308" w:rsidP="00F55326">
            <w:pPr>
              <w:spacing w:before="60" w:after="60"/>
              <w:ind w:firstLine="0"/>
              <w:rPr>
                <w:rStyle w:val="Strong"/>
                <w:rFonts w:ascii="Times New Roman" w:hAnsi="Times New Roman" w:cs="Times New Roman"/>
                <w:i/>
                <w:iCs/>
                <w:shd w:val="clear" w:color="auto" w:fill="FFFFFF"/>
              </w:rPr>
            </w:pPr>
            <w:r w:rsidRPr="00F55326">
              <w:rPr>
                <w:rFonts w:ascii="Times New Roman" w:hAnsi="Times New Roman" w:cs="Times New Roman"/>
                <w:bCs/>
                <w:shd w:val="clear" w:color="auto" w:fill="FFFFFF"/>
              </w:rPr>
              <w:t xml:space="preserve">Visuomeninis ugdymas: </w:t>
            </w:r>
            <w:r w:rsidRPr="00F55326">
              <w:rPr>
                <w:rStyle w:val="Strong"/>
                <w:rFonts w:ascii="Times New Roman" w:hAnsi="Times New Roman" w:cs="Times New Roman"/>
                <w:b w:val="0"/>
                <w:i/>
                <w:iCs/>
                <w:shd w:val="clear" w:color="auto" w:fill="FFFFFF"/>
              </w:rPr>
              <w:t>Aš ir mano šeimos istorija.</w:t>
            </w:r>
            <w:r w:rsidRPr="00F55326">
              <w:rPr>
                <w:rFonts w:ascii="Times New Roman" w:hAnsi="Times New Roman" w:cs="Times New Roman"/>
                <w:b/>
              </w:rPr>
              <w:t xml:space="preserve"> </w:t>
            </w:r>
            <w:r w:rsidRPr="00F55326">
              <w:rPr>
                <w:rStyle w:val="Strong"/>
                <w:rFonts w:ascii="Times New Roman" w:hAnsi="Times New Roman" w:cs="Times New Roman"/>
                <w:b w:val="0"/>
                <w:i/>
                <w:iCs/>
                <w:shd w:val="clear" w:color="auto" w:fill="FFFFFF"/>
              </w:rPr>
              <w:t>Žmonių gyvenimo kaita ir tęstinumas.</w:t>
            </w:r>
          </w:p>
          <w:p w14:paraId="72ADB287" w14:textId="77777777" w:rsidR="00242308" w:rsidRPr="00F55326" w:rsidRDefault="00242308" w:rsidP="00F55326">
            <w:pPr>
              <w:spacing w:before="60" w:after="60"/>
              <w:ind w:firstLine="0"/>
              <w:rPr>
                <w:rFonts w:ascii="Times New Roman" w:hAnsi="Times New Roman" w:cs="Times New Roman"/>
                <w:bCs/>
                <w:i/>
                <w:iCs/>
              </w:rPr>
            </w:pPr>
            <w:r w:rsidRPr="00F55326">
              <w:rPr>
                <w:rFonts w:ascii="Times New Roman" w:hAnsi="Times New Roman" w:cs="Times New Roman"/>
                <w:bCs/>
                <w:shd w:val="clear" w:color="auto" w:fill="FFFFFF"/>
              </w:rPr>
              <w:t xml:space="preserve">Lietuvių kalba ir literatūra: </w:t>
            </w:r>
            <w:r w:rsidRPr="00F55326">
              <w:rPr>
                <w:rStyle w:val="Strong"/>
                <w:rFonts w:ascii="Times New Roman" w:hAnsi="Times New Roman" w:cs="Times New Roman"/>
                <w:shd w:val="clear" w:color="auto" w:fill="FFFFFF"/>
              </w:rPr>
              <w:t xml:space="preserve"> </w:t>
            </w:r>
            <w:r w:rsidRPr="00F55326">
              <w:rPr>
                <w:rFonts w:ascii="Times New Roman" w:hAnsi="Times New Roman" w:cs="Times New Roman"/>
                <w:bCs/>
                <w:i/>
                <w:iCs/>
              </w:rPr>
              <w:t xml:space="preserve">Tekstų atranka. </w:t>
            </w:r>
          </w:p>
          <w:p w14:paraId="0CA6EBD8" w14:textId="77777777" w:rsidR="00242308" w:rsidRPr="00F55326" w:rsidRDefault="00242308" w:rsidP="00F55326">
            <w:pPr>
              <w:spacing w:before="60" w:after="60"/>
              <w:ind w:firstLine="0"/>
              <w:rPr>
                <w:rFonts w:ascii="Times New Roman" w:hAnsi="Times New Roman" w:cs="Times New Roman"/>
                <w:b/>
              </w:rPr>
            </w:pPr>
            <w:r w:rsidRPr="00F55326">
              <w:rPr>
                <w:rFonts w:ascii="Times New Roman" w:hAnsi="Times New Roman" w:cs="Times New Roman"/>
                <w:bCs/>
                <w:shd w:val="clear" w:color="auto" w:fill="FFFFFF"/>
              </w:rPr>
              <w:t>M</w:t>
            </w:r>
            <w:r w:rsidRPr="00F55326">
              <w:rPr>
                <w:rFonts w:ascii="Times New Roman" w:hAnsi="Times New Roman" w:cs="Times New Roman"/>
                <w:bCs/>
              </w:rPr>
              <w:t xml:space="preserve">uzika: </w:t>
            </w:r>
            <w:r w:rsidRPr="00F55326">
              <w:rPr>
                <w:rStyle w:val="Strong"/>
                <w:rFonts w:ascii="Times New Roman" w:hAnsi="Times New Roman" w:cs="Times New Roman"/>
                <w:b w:val="0"/>
                <w:i/>
                <w:iCs/>
                <w:shd w:val="clear" w:color="auto" w:fill="FFFFFF"/>
              </w:rPr>
              <w:t>Lietuvių liaudies dainos</w:t>
            </w:r>
            <w:r w:rsidRPr="00F55326">
              <w:rPr>
                <w:rFonts w:ascii="Times New Roman" w:hAnsi="Times New Roman" w:cs="Times New Roman"/>
                <w:b/>
              </w:rPr>
              <w:t>.</w:t>
            </w:r>
          </w:p>
          <w:p w14:paraId="7AB26840" w14:textId="77777777" w:rsidR="00242308" w:rsidRPr="00F55326" w:rsidRDefault="00242308" w:rsidP="00F55326">
            <w:pPr>
              <w:spacing w:before="60" w:after="60"/>
              <w:ind w:firstLine="0"/>
              <w:rPr>
                <w:rFonts w:ascii="Times New Roman" w:hAnsi="Times New Roman" w:cs="Times New Roman"/>
                <w:bCs/>
                <w:shd w:val="clear" w:color="auto" w:fill="FFFFFF"/>
              </w:rPr>
            </w:pPr>
            <w:r w:rsidRPr="00F55326">
              <w:rPr>
                <w:rFonts w:ascii="Times New Roman" w:hAnsi="Times New Roman" w:cs="Times New Roman"/>
                <w:bCs/>
                <w:shd w:val="clear" w:color="auto" w:fill="FFFFFF"/>
              </w:rPr>
              <w:t xml:space="preserve">Šokis: </w:t>
            </w:r>
            <w:r w:rsidRPr="00F55326">
              <w:rPr>
                <w:rFonts w:ascii="Times New Roman" w:hAnsi="Times New Roman" w:cs="Times New Roman"/>
                <w:bCs/>
                <w:i/>
                <w:iCs/>
                <w:shd w:val="clear" w:color="auto" w:fill="FFFFFF"/>
              </w:rPr>
              <w:t>Šokio atlikimas.</w:t>
            </w:r>
            <w:r w:rsidRPr="00F55326">
              <w:rPr>
                <w:rFonts w:ascii="Times New Roman" w:hAnsi="Times New Roman" w:cs="Times New Roman"/>
                <w:bCs/>
                <w:shd w:val="clear" w:color="auto" w:fill="FFFFFF"/>
              </w:rPr>
              <w:t xml:space="preserve"> </w:t>
            </w:r>
          </w:p>
          <w:p w14:paraId="29565497" w14:textId="77777777" w:rsidR="00242308" w:rsidRPr="00F55326" w:rsidRDefault="00242308" w:rsidP="00F55326">
            <w:pPr>
              <w:spacing w:before="60" w:after="60"/>
              <w:ind w:firstLine="0"/>
              <w:rPr>
                <w:rFonts w:ascii="Times New Roman" w:hAnsi="Times New Roman" w:cs="Times New Roman"/>
              </w:rPr>
            </w:pPr>
            <w:r w:rsidRPr="00F55326">
              <w:rPr>
                <w:rFonts w:ascii="Times New Roman" w:hAnsi="Times New Roman" w:cs="Times New Roman"/>
                <w:bCs/>
                <w:shd w:val="clear" w:color="auto" w:fill="FFFFFF"/>
              </w:rPr>
              <w:t xml:space="preserve">Informatika. </w:t>
            </w:r>
            <w:r w:rsidRPr="00F55326">
              <w:rPr>
                <w:rFonts w:ascii="Times New Roman" w:hAnsi="Times New Roman" w:cs="Times New Roman"/>
                <w:bCs/>
                <w:i/>
                <w:iCs/>
              </w:rPr>
              <w:t>Skaitmeninio turinio kūrimas</w:t>
            </w:r>
            <w:r w:rsidRPr="00F55326">
              <w:rPr>
                <w:rFonts w:ascii="Times New Roman" w:hAnsi="Times New Roman" w:cs="Times New Roman"/>
              </w:rPr>
              <w:t>.</w:t>
            </w:r>
          </w:p>
        </w:tc>
      </w:tr>
      <w:tr w:rsidR="00242308" w:rsidRPr="0072549C" w14:paraId="05A49B7E" w14:textId="77777777" w:rsidTr="00A443E0">
        <w:tc>
          <w:tcPr>
            <w:tcW w:w="606" w:type="dxa"/>
          </w:tcPr>
          <w:p w14:paraId="14CDE88D" w14:textId="77777777" w:rsidR="00242308" w:rsidRPr="00F55326" w:rsidRDefault="00242308" w:rsidP="00F55326">
            <w:pPr>
              <w:spacing w:before="60" w:after="60"/>
              <w:ind w:firstLine="0"/>
              <w:rPr>
                <w:rFonts w:ascii="Times New Roman" w:hAnsi="Times New Roman" w:cs="Times New Roman"/>
              </w:rPr>
            </w:pPr>
            <w:r w:rsidRPr="00F55326">
              <w:rPr>
                <w:rFonts w:ascii="Times New Roman" w:hAnsi="Times New Roman" w:cs="Times New Roman"/>
              </w:rPr>
              <w:t>3.</w:t>
            </w:r>
          </w:p>
        </w:tc>
        <w:tc>
          <w:tcPr>
            <w:tcW w:w="2362" w:type="dxa"/>
          </w:tcPr>
          <w:p w14:paraId="3A5F1F66" w14:textId="77777777" w:rsidR="00242308" w:rsidRPr="00F55326" w:rsidRDefault="00242308" w:rsidP="00F55326">
            <w:pPr>
              <w:pStyle w:val="BodyTextIndent"/>
              <w:spacing w:before="60" w:after="60"/>
              <w:ind w:left="0" w:firstLine="0"/>
              <w:jc w:val="left"/>
              <w:rPr>
                <w:rFonts w:ascii="Times New Roman" w:hAnsi="Times New Roman" w:cs="Times New Roman"/>
              </w:rPr>
            </w:pPr>
            <w:r w:rsidRPr="00F55326">
              <w:rPr>
                <w:rFonts w:ascii="Times New Roman" w:hAnsi="Times New Roman" w:cs="Times New Roman"/>
              </w:rPr>
              <w:t xml:space="preserve">1. </w:t>
            </w:r>
            <w:hyperlink r:id="rId103" w:anchor="collapse-simple-60k0-Nt8o-f07O" w:history="1">
              <w:r w:rsidRPr="00F55326">
                <w:rPr>
                  <w:rStyle w:val="Strong"/>
                  <w:rFonts w:ascii="Times New Roman" w:hAnsi="Times New Roman" w:cs="Times New Roman"/>
                  <w:b w:val="0"/>
                  <w:shd w:val="clear" w:color="auto" w:fill="FFFFFF"/>
                </w:rPr>
                <w:t>Žmogaus, šeimos, bendruomenės, tautos ryšys ir papročiai</w:t>
              </w:r>
            </w:hyperlink>
            <w:r w:rsidRPr="00F55326">
              <w:rPr>
                <w:rStyle w:val="Strong"/>
                <w:rFonts w:ascii="Times New Roman" w:hAnsi="Times New Roman" w:cs="Times New Roman"/>
                <w:b w:val="0"/>
                <w:shd w:val="clear" w:color="auto" w:fill="FFFFFF"/>
              </w:rPr>
              <w:t>.</w:t>
            </w:r>
          </w:p>
        </w:tc>
        <w:tc>
          <w:tcPr>
            <w:tcW w:w="2127" w:type="dxa"/>
          </w:tcPr>
          <w:p w14:paraId="6E444C0A" w14:textId="77777777" w:rsidR="00242308" w:rsidRPr="00F55326" w:rsidRDefault="00242308" w:rsidP="00F55326">
            <w:pPr>
              <w:spacing w:before="60" w:after="60"/>
              <w:ind w:firstLine="0"/>
              <w:jc w:val="left"/>
              <w:rPr>
                <w:rFonts w:ascii="Times New Roman" w:hAnsi="Times New Roman" w:cs="Times New Roman"/>
                <w:bCs/>
              </w:rPr>
            </w:pPr>
            <w:r w:rsidRPr="00F55326">
              <w:rPr>
                <w:rFonts w:ascii="Times New Roman" w:hAnsi="Times New Roman" w:cs="Times New Roman"/>
              </w:rPr>
              <w:t xml:space="preserve">1.2. </w:t>
            </w:r>
            <w:hyperlink r:id="rId104" w:anchor="collapse-simple-78JD-L775-377i" w:history="1">
              <w:r w:rsidRPr="00F55326">
                <w:rPr>
                  <w:rStyle w:val="Hyperlink"/>
                  <w:rFonts w:ascii="Times New Roman" w:hAnsi="Times New Roman" w:cs="Times New Roman"/>
                  <w:color w:val="auto"/>
                  <w:u w:val="none"/>
                  <w:shd w:val="clear" w:color="auto" w:fill="FFFFFF"/>
                </w:rPr>
                <w:t>Paprotinis elgesys ir vertybės</w:t>
              </w:r>
            </w:hyperlink>
            <w:r w:rsidRPr="00F55326">
              <w:rPr>
                <w:rStyle w:val="Hyperlink"/>
                <w:rFonts w:ascii="Times New Roman" w:hAnsi="Times New Roman" w:cs="Times New Roman"/>
                <w:color w:val="auto"/>
                <w:u w:val="none"/>
                <w:shd w:val="clear" w:color="auto" w:fill="FFFFFF"/>
              </w:rPr>
              <w:t>.</w:t>
            </w:r>
          </w:p>
        </w:tc>
        <w:tc>
          <w:tcPr>
            <w:tcW w:w="850" w:type="dxa"/>
          </w:tcPr>
          <w:p w14:paraId="4D26207B" w14:textId="77777777" w:rsidR="00242308" w:rsidRPr="00F55326" w:rsidRDefault="00242308" w:rsidP="00A443E0">
            <w:pPr>
              <w:spacing w:before="60" w:after="60"/>
              <w:ind w:firstLine="0"/>
              <w:jc w:val="center"/>
              <w:rPr>
                <w:rFonts w:ascii="Times New Roman" w:hAnsi="Times New Roman" w:cs="Times New Roman"/>
              </w:rPr>
            </w:pPr>
            <w:r w:rsidRPr="00F55326">
              <w:rPr>
                <w:rFonts w:ascii="Times New Roman" w:hAnsi="Times New Roman" w:cs="Times New Roman"/>
              </w:rPr>
              <w:t>1</w:t>
            </w:r>
          </w:p>
        </w:tc>
        <w:tc>
          <w:tcPr>
            <w:tcW w:w="4780" w:type="dxa"/>
          </w:tcPr>
          <w:p w14:paraId="4AB8EA78" w14:textId="77777777" w:rsidR="00242308" w:rsidRPr="00F55326" w:rsidRDefault="00242308" w:rsidP="00F55326">
            <w:pPr>
              <w:spacing w:before="60" w:after="60"/>
              <w:ind w:firstLine="0"/>
              <w:rPr>
                <w:rFonts w:ascii="Times New Roman" w:hAnsi="Times New Roman" w:cs="Times New Roman"/>
                <w:lang w:eastAsia="ar-SA"/>
              </w:rPr>
            </w:pPr>
            <w:r w:rsidRPr="00F55326">
              <w:rPr>
                <w:rFonts w:ascii="Times New Roman" w:hAnsi="Times New Roman" w:cs="Times New Roman"/>
                <w:lang w:eastAsia="ar-SA"/>
              </w:rPr>
              <w:t xml:space="preserve">Pasidalindami savo įspūdžiais ir vadovaudamiesi įgytomis etnokultūrinėmis žiniomis, mokiniai aptaria ir išreiškia savo nuomonę apie paprotinį elgesį ir vertybes bendraujant su bendraamžiais, vyresniais ir jaunesniais žmonėmis, svečiais. </w:t>
            </w:r>
          </w:p>
        </w:tc>
        <w:tc>
          <w:tcPr>
            <w:tcW w:w="4434" w:type="dxa"/>
          </w:tcPr>
          <w:p w14:paraId="3307EAFD" w14:textId="77777777" w:rsidR="00242308" w:rsidRPr="00F55326" w:rsidRDefault="00242308" w:rsidP="00F55326">
            <w:pPr>
              <w:spacing w:before="60" w:after="60"/>
              <w:ind w:firstLine="0"/>
              <w:rPr>
                <w:rFonts w:ascii="Times New Roman" w:hAnsi="Times New Roman" w:cs="Times New Roman"/>
                <w:bCs/>
                <w:i/>
                <w:iCs/>
              </w:rPr>
            </w:pPr>
            <w:r w:rsidRPr="00F55326">
              <w:rPr>
                <w:rFonts w:ascii="Times New Roman" w:hAnsi="Times New Roman" w:cs="Times New Roman"/>
                <w:bCs/>
                <w:shd w:val="clear" w:color="auto" w:fill="FFFFFF"/>
              </w:rPr>
              <w:t xml:space="preserve">Etika: </w:t>
            </w:r>
            <w:r w:rsidRPr="00F55326">
              <w:rPr>
                <w:rFonts w:ascii="Times New Roman" w:hAnsi="Times New Roman" w:cs="Times New Roman"/>
                <w:bCs/>
                <w:i/>
                <w:iCs/>
              </w:rPr>
              <w:t>Kitas kaip artimas: šeima ir mokytojai</w:t>
            </w:r>
            <w:r w:rsidRPr="00F55326">
              <w:rPr>
                <w:rFonts w:ascii="Times New Roman" w:hAnsi="Times New Roman" w:cs="Times New Roman"/>
              </w:rPr>
              <w:t xml:space="preserve">. </w:t>
            </w:r>
            <w:r w:rsidRPr="00F55326">
              <w:rPr>
                <w:rFonts w:ascii="Times New Roman" w:hAnsi="Times New Roman" w:cs="Times New Roman"/>
                <w:bCs/>
                <w:i/>
                <w:iCs/>
              </w:rPr>
              <w:t xml:space="preserve">Aš ir klasės draugai. </w:t>
            </w:r>
          </w:p>
          <w:p w14:paraId="51CECD3E" w14:textId="77777777" w:rsidR="00242308" w:rsidRPr="00F55326" w:rsidRDefault="00242308" w:rsidP="00F55326">
            <w:pPr>
              <w:spacing w:before="60" w:after="60"/>
              <w:ind w:firstLine="0"/>
              <w:rPr>
                <w:rFonts w:ascii="Times New Roman" w:hAnsi="Times New Roman" w:cs="Times New Roman"/>
                <w:i/>
                <w:iCs/>
              </w:rPr>
            </w:pPr>
            <w:r w:rsidRPr="00F55326">
              <w:rPr>
                <w:rFonts w:ascii="Times New Roman" w:hAnsi="Times New Roman" w:cs="Times New Roman"/>
                <w:bCs/>
                <w:shd w:val="clear" w:color="auto" w:fill="FFFFFF"/>
              </w:rPr>
              <w:t xml:space="preserve">Visuomeninis ugdymas: </w:t>
            </w:r>
            <w:r w:rsidRPr="00F55326">
              <w:rPr>
                <w:rStyle w:val="Strong"/>
                <w:rFonts w:ascii="Times New Roman" w:hAnsi="Times New Roman" w:cs="Times New Roman"/>
                <w:b w:val="0"/>
                <w:i/>
                <w:iCs/>
                <w:shd w:val="clear" w:color="auto" w:fill="FFFFFF"/>
              </w:rPr>
              <w:t>Bendravimas ir bendradarbiavimas socialinėje aplinkoje.</w:t>
            </w:r>
          </w:p>
        </w:tc>
      </w:tr>
      <w:tr w:rsidR="00242308" w:rsidRPr="0072549C" w14:paraId="04BB6BE8" w14:textId="77777777" w:rsidTr="00A443E0">
        <w:tc>
          <w:tcPr>
            <w:tcW w:w="606" w:type="dxa"/>
          </w:tcPr>
          <w:p w14:paraId="16EDEDB1" w14:textId="77777777" w:rsidR="00242308" w:rsidRPr="00F55326" w:rsidRDefault="00242308" w:rsidP="00F55326">
            <w:pPr>
              <w:spacing w:before="60" w:after="60"/>
              <w:ind w:firstLine="0"/>
              <w:rPr>
                <w:rFonts w:ascii="Times New Roman" w:hAnsi="Times New Roman" w:cs="Times New Roman"/>
              </w:rPr>
            </w:pPr>
            <w:r w:rsidRPr="00F55326">
              <w:rPr>
                <w:rFonts w:ascii="Times New Roman" w:hAnsi="Times New Roman" w:cs="Times New Roman"/>
              </w:rPr>
              <w:t>4.</w:t>
            </w:r>
          </w:p>
        </w:tc>
        <w:tc>
          <w:tcPr>
            <w:tcW w:w="2362" w:type="dxa"/>
          </w:tcPr>
          <w:p w14:paraId="40C46CA1" w14:textId="77777777" w:rsidR="00242308" w:rsidRPr="00F55326" w:rsidRDefault="00242308" w:rsidP="00F55326">
            <w:pPr>
              <w:pStyle w:val="BodyTextIndent"/>
              <w:spacing w:before="60" w:after="60"/>
              <w:ind w:left="0" w:firstLine="0"/>
              <w:jc w:val="left"/>
              <w:rPr>
                <w:rFonts w:ascii="Times New Roman" w:hAnsi="Times New Roman" w:cs="Times New Roman"/>
              </w:rPr>
            </w:pPr>
            <w:r w:rsidRPr="00F55326">
              <w:rPr>
                <w:rFonts w:ascii="Times New Roman" w:hAnsi="Times New Roman" w:cs="Times New Roman"/>
              </w:rPr>
              <w:t xml:space="preserve">3. </w:t>
            </w:r>
            <w:hyperlink r:id="rId105" w:anchor="collapse-simple-165i-N6Z6-L18g" w:history="1">
              <w:r w:rsidRPr="00F55326">
                <w:rPr>
                  <w:rStyle w:val="Strong"/>
                  <w:rFonts w:ascii="Times New Roman" w:hAnsi="Times New Roman" w:cs="Times New Roman"/>
                  <w:b w:val="0"/>
                  <w:shd w:val="clear" w:color="auto" w:fill="FFFFFF"/>
                </w:rPr>
                <w:t>Pasaulėjauta, žmogaus ryšys su gamta ir ūkinė veikla</w:t>
              </w:r>
            </w:hyperlink>
            <w:r w:rsidRPr="00F55326">
              <w:rPr>
                <w:rStyle w:val="Strong"/>
                <w:rFonts w:ascii="Times New Roman" w:hAnsi="Times New Roman" w:cs="Times New Roman"/>
                <w:b w:val="0"/>
                <w:shd w:val="clear" w:color="auto" w:fill="FFFFFF"/>
              </w:rPr>
              <w:t>.</w:t>
            </w:r>
          </w:p>
        </w:tc>
        <w:tc>
          <w:tcPr>
            <w:tcW w:w="2127" w:type="dxa"/>
          </w:tcPr>
          <w:p w14:paraId="4A882159" w14:textId="77777777" w:rsidR="00242308" w:rsidRPr="00F55326" w:rsidRDefault="00242308" w:rsidP="00F55326">
            <w:pPr>
              <w:spacing w:before="60" w:after="60"/>
              <w:ind w:firstLine="0"/>
              <w:jc w:val="left"/>
              <w:rPr>
                <w:rFonts w:ascii="Times New Roman" w:hAnsi="Times New Roman" w:cs="Times New Roman"/>
              </w:rPr>
            </w:pPr>
            <w:r w:rsidRPr="00F55326">
              <w:rPr>
                <w:rFonts w:ascii="Times New Roman" w:hAnsi="Times New Roman" w:cs="Times New Roman"/>
              </w:rPr>
              <w:t>3.1. Žmogus ir g</w:t>
            </w:r>
            <w:hyperlink r:id="rId106" w:anchor="collapse-simple-D8JS-6Hc7-8jah" w:history="1">
              <w:r w:rsidRPr="00F55326">
                <w:rPr>
                  <w:rStyle w:val="Hyperlink"/>
                  <w:rFonts w:ascii="Times New Roman" w:hAnsi="Times New Roman" w:cs="Times New Roman"/>
                  <w:color w:val="auto"/>
                  <w:u w:val="none"/>
                  <w:shd w:val="clear" w:color="auto" w:fill="FFFFFF"/>
                </w:rPr>
                <w:t>amta senojoje pasaulėžiūroje</w:t>
              </w:r>
            </w:hyperlink>
            <w:r w:rsidRPr="00F55326">
              <w:rPr>
                <w:rStyle w:val="Hyperlink"/>
                <w:rFonts w:ascii="Times New Roman" w:hAnsi="Times New Roman" w:cs="Times New Roman"/>
                <w:color w:val="auto"/>
                <w:u w:val="none"/>
                <w:shd w:val="clear" w:color="auto" w:fill="FFFFFF"/>
              </w:rPr>
              <w:t>.</w:t>
            </w:r>
          </w:p>
        </w:tc>
        <w:tc>
          <w:tcPr>
            <w:tcW w:w="850" w:type="dxa"/>
          </w:tcPr>
          <w:p w14:paraId="63742A66" w14:textId="77777777" w:rsidR="00242308" w:rsidRPr="00F55326" w:rsidRDefault="00242308" w:rsidP="00A443E0">
            <w:pPr>
              <w:spacing w:before="60" w:after="60"/>
              <w:ind w:firstLine="0"/>
              <w:jc w:val="center"/>
              <w:rPr>
                <w:rFonts w:ascii="Times New Roman" w:hAnsi="Times New Roman" w:cs="Times New Roman"/>
              </w:rPr>
            </w:pPr>
            <w:r w:rsidRPr="00F55326">
              <w:rPr>
                <w:rFonts w:ascii="Times New Roman" w:hAnsi="Times New Roman" w:cs="Times New Roman"/>
              </w:rPr>
              <w:t>2</w:t>
            </w:r>
          </w:p>
        </w:tc>
        <w:tc>
          <w:tcPr>
            <w:tcW w:w="4780" w:type="dxa"/>
          </w:tcPr>
          <w:p w14:paraId="7A8B6770" w14:textId="77777777" w:rsidR="00242308" w:rsidRPr="00F55326" w:rsidRDefault="00242308" w:rsidP="00F55326">
            <w:pPr>
              <w:spacing w:before="60" w:after="60"/>
              <w:ind w:firstLine="0"/>
              <w:rPr>
                <w:rFonts w:ascii="Times New Roman" w:hAnsi="Times New Roman" w:cs="Times New Roman"/>
                <w:lang w:eastAsia="ar-SA"/>
              </w:rPr>
            </w:pPr>
            <w:r w:rsidRPr="00F55326">
              <w:rPr>
                <w:rFonts w:ascii="Times New Roman" w:hAnsi="Times New Roman" w:cs="Times New Roman"/>
                <w:lang w:eastAsia="ar-SA"/>
              </w:rPr>
              <w:t xml:space="preserve">Mokiniai tyrinėja pasakojimus ir kitus šaltinius apie šventus akmenis, šaltinius, kalnus ir kt. </w:t>
            </w:r>
          </w:p>
          <w:p w14:paraId="510C3277" w14:textId="77777777" w:rsidR="00242308" w:rsidRPr="00F55326" w:rsidRDefault="00242308" w:rsidP="00F55326">
            <w:pPr>
              <w:spacing w:before="60" w:after="60"/>
              <w:ind w:firstLine="0"/>
              <w:rPr>
                <w:rFonts w:ascii="Times New Roman" w:hAnsi="Times New Roman" w:cs="Times New Roman"/>
              </w:rPr>
            </w:pPr>
            <w:r w:rsidRPr="00F55326">
              <w:rPr>
                <w:rFonts w:ascii="Times New Roman" w:hAnsi="Times New Roman" w:cs="Times New Roman"/>
                <w:lang w:eastAsia="ar-SA"/>
              </w:rPr>
              <w:t>Remdamiesi pavyzdžiais, savais žodžiais apibūdina mitines būtybes (aitvarus, kaukus, milžinus, nykštukus ir kt.), interpretuoja jų įvaizdžius savo kūrybinėje veikloje. Mokosi patarlių ir mįslių apie aptartus dalykus.</w:t>
            </w:r>
          </w:p>
        </w:tc>
        <w:tc>
          <w:tcPr>
            <w:tcW w:w="4434" w:type="dxa"/>
          </w:tcPr>
          <w:p w14:paraId="5BF8E5F5" w14:textId="77777777" w:rsidR="00242308" w:rsidRPr="00F55326" w:rsidRDefault="00242308" w:rsidP="00F55326">
            <w:pPr>
              <w:spacing w:before="60" w:after="60"/>
              <w:ind w:firstLine="0"/>
              <w:rPr>
                <w:rFonts w:ascii="Times New Roman" w:hAnsi="Times New Roman" w:cs="Times New Roman"/>
                <w:bCs/>
                <w:i/>
                <w:iCs/>
              </w:rPr>
            </w:pPr>
            <w:r w:rsidRPr="00F55326">
              <w:rPr>
                <w:rFonts w:ascii="Times New Roman" w:hAnsi="Times New Roman" w:cs="Times New Roman"/>
                <w:bCs/>
              </w:rPr>
              <w:t xml:space="preserve">Lietuvių kalba ir literatūra: </w:t>
            </w:r>
            <w:r w:rsidRPr="00F55326">
              <w:rPr>
                <w:rFonts w:ascii="Times New Roman" w:hAnsi="Times New Roman" w:cs="Times New Roman"/>
                <w:bCs/>
                <w:i/>
                <w:iCs/>
              </w:rPr>
              <w:t>Žodis. Tekstų atranka.</w:t>
            </w:r>
            <w:r w:rsidRPr="00F55326">
              <w:rPr>
                <w:rFonts w:ascii="Times New Roman" w:hAnsi="Times New Roman" w:cs="Times New Roman"/>
              </w:rPr>
              <w:t xml:space="preserve"> </w:t>
            </w:r>
            <w:r w:rsidRPr="00F55326">
              <w:rPr>
                <w:rFonts w:ascii="Times New Roman" w:hAnsi="Times New Roman" w:cs="Times New Roman"/>
                <w:bCs/>
                <w:i/>
                <w:iCs/>
              </w:rPr>
              <w:t>Rekomenduojama literatūra.</w:t>
            </w:r>
          </w:p>
          <w:p w14:paraId="769AC2F7" w14:textId="77777777" w:rsidR="00242308" w:rsidRPr="00F55326" w:rsidRDefault="00242308" w:rsidP="00F55326">
            <w:pPr>
              <w:spacing w:before="60" w:after="60"/>
              <w:ind w:firstLine="0"/>
              <w:rPr>
                <w:rStyle w:val="Strong"/>
                <w:rFonts w:ascii="Times New Roman" w:hAnsi="Times New Roman" w:cs="Times New Roman"/>
                <w:b w:val="0"/>
                <w:i/>
                <w:iCs/>
                <w:shd w:val="clear" w:color="auto" w:fill="FFFFFF"/>
              </w:rPr>
            </w:pPr>
            <w:r w:rsidRPr="00F55326">
              <w:rPr>
                <w:rFonts w:ascii="Times New Roman" w:hAnsi="Times New Roman" w:cs="Times New Roman"/>
                <w:bCs/>
                <w:shd w:val="clear" w:color="auto" w:fill="FFFFFF"/>
              </w:rPr>
              <w:t xml:space="preserve">Gamtos mokslai: </w:t>
            </w:r>
            <w:r w:rsidRPr="00F55326">
              <w:rPr>
                <w:rStyle w:val="Strong"/>
                <w:rFonts w:ascii="Times New Roman" w:hAnsi="Times New Roman" w:cs="Times New Roman"/>
                <w:b w:val="0"/>
                <w:i/>
                <w:iCs/>
                <w:shd w:val="clear" w:color="auto" w:fill="FFFFFF"/>
              </w:rPr>
              <w:t>Prisitaikymas prie aplinkos.</w:t>
            </w:r>
          </w:p>
          <w:p w14:paraId="2A366B34" w14:textId="77777777" w:rsidR="00242308" w:rsidRPr="00F55326" w:rsidRDefault="00242308" w:rsidP="00F55326">
            <w:pPr>
              <w:spacing w:before="60" w:after="60"/>
              <w:ind w:firstLine="0"/>
              <w:rPr>
                <w:rFonts w:ascii="Times New Roman" w:hAnsi="Times New Roman" w:cs="Times New Roman"/>
              </w:rPr>
            </w:pPr>
            <w:r w:rsidRPr="00F55326">
              <w:rPr>
                <w:rStyle w:val="Strong"/>
                <w:rFonts w:ascii="Times New Roman" w:hAnsi="Times New Roman" w:cs="Times New Roman"/>
                <w:b w:val="0"/>
                <w:shd w:val="clear" w:color="auto" w:fill="FFFFFF"/>
              </w:rPr>
              <w:t xml:space="preserve">Dailė: </w:t>
            </w:r>
            <w:r w:rsidRPr="00F55326">
              <w:rPr>
                <w:rStyle w:val="Strong"/>
                <w:rFonts w:ascii="Times New Roman" w:hAnsi="Times New Roman" w:cs="Times New Roman"/>
                <w:b w:val="0"/>
                <w:i/>
                <w:iCs/>
                <w:shd w:val="clear" w:color="auto" w:fill="FFFFFF"/>
              </w:rPr>
              <w:t>Etninė kultūra</w:t>
            </w:r>
            <w:r w:rsidRPr="00F55326">
              <w:rPr>
                <w:rFonts w:ascii="Times New Roman" w:hAnsi="Times New Roman" w:cs="Times New Roman"/>
                <w:bCs/>
                <w:shd w:val="clear" w:color="auto" w:fill="FFFFFF"/>
              </w:rPr>
              <w:t>.</w:t>
            </w:r>
          </w:p>
        </w:tc>
      </w:tr>
      <w:tr w:rsidR="00242308" w:rsidRPr="0072549C" w14:paraId="73FFC3E4" w14:textId="77777777" w:rsidTr="00A443E0">
        <w:tc>
          <w:tcPr>
            <w:tcW w:w="606" w:type="dxa"/>
          </w:tcPr>
          <w:p w14:paraId="252757BC" w14:textId="77777777" w:rsidR="00242308" w:rsidRPr="00F55326" w:rsidRDefault="00242308" w:rsidP="00F55326">
            <w:pPr>
              <w:spacing w:before="60" w:after="60"/>
              <w:ind w:firstLine="0"/>
              <w:rPr>
                <w:rFonts w:ascii="Times New Roman" w:hAnsi="Times New Roman" w:cs="Times New Roman"/>
              </w:rPr>
            </w:pPr>
            <w:r w:rsidRPr="00F55326">
              <w:rPr>
                <w:rFonts w:ascii="Times New Roman" w:hAnsi="Times New Roman" w:cs="Times New Roman"/>
              </w:rPr>
              <w:t>5.</w:t>
            </w:r>
          </w:p>
        </w:tc>
        <w:tc>
          <w:tcPr>
            <w:tcW w:w="2362" w:type="dxa"/>
          </w:tcPr>
          <w:p w14:paraId="715D8077" w14:textId="77777777" w:rsidR="00242308" w:rsidRPr="00F55326" w:rsidRDefault="00242308" w:rsidP="00F55326">
            <w:pPr>
              <w:pStyle w:val="BodyTextIndent"/>
              <w:spacing w:before="60" w:after="60"/>
              <w:ind w:left="0" w:firstLine="0"/>
              <w:jc w:val="left"/>
              <w:rPr>
                <w:rFonts w:ascii="Times New Roman" w:hAnsi="Times New Roman" w:cs="Times New Roman"/>
              </w:rPr>
            </w:pPr>
            <w:r w:rsidRPr="00F55326">
              <w:rPr>
                <w:rFonts w:ascii="Times New Roman" w:hAnsi="Times New Roman" w:cs="Times New Roman"/>
              </w:rPr>
              <w:t xml:space="preserve">2. </w:t>
            </w:r>
            <w:hyperlink r:id="rId107" w:anchor="collapse-simple-2B9r-K06g-b6E4" w:history="1">
              <w:r w:rsidRPr="00F55326">
                <w:rPr>
                  <w:rStyle w:val="Strong"/>
                  <w:rFonts w:ascii="Times New Roman" w:hAnsi="Times New Roman" w:cs="Times New Roman"/>
                  <w:b w:val="0"/>
                  <w:shd w:val="clear" w:color="auto" w:fill="FFFFFF"/>
                </w:rPr>
                <w:t>Regioninės tapatybės raiška ir gyvenamoji aplinka</w:t>
              </w:r>
            </w:hyperlink>
            <w:r w:rsidRPr="00F55326">
              <w:rPr>
                <w:rStyle w:val="Strong"/>
                <w:rFonts w:ascii="Times New Roman" w:hAnsi="Times New Roman" w:cs="Times New Roman"/>
                <w:b w:val="0"/>
                <w:shd w:val="clear" w:color="auto" w:fill="FFFFFF"/>
              </w:rPr>
              <w:t>.</w:t>
            </w:r>
          </w:p>
        </w:tc>
        <w:tc>
          <w:tcPr>
            <w:tcW w:w="2127" w:type="dxa"/>
          </w:tcPr>
          <w:p w14:paraId="2B1645C6" w14:textId="77777777" w:rsidR="00242308" w:rsidRPr="00F55326" w:rsidRDefault="00242308" w:rsidP="00F55326">
            <w:pPr>
              <w:spacing w:before="60" w:after="60"/>
              <w:ind w:firstLine="0"/>
              <w:jc w:val="left"/>
              <w:rPr>
                <w:rFonts w:ascii="Times New Roman" w:hAnsi="Times New Roman" w:cs="Times New Roman"/>
              </w:rPr>
            </w:pPr>
            <w:r w:rsidRPr="00F55326">
              <w:rPr>
                <w:rFonts w:ascii="Times New Roman" w:hAnsi="Times New Roman" w:cs="Times New Roman"/>
              </w:rPr>
              <w:t xml:space="preserve">2.2. </w:t>
            </w:r>
            <w:hyperlink r:id="rId108" w:anchor="collapse-simple-43l1-N57I-5lRs" w:history="1">
              <w:r w:rsidRPr="00F55326">
                <w:rPr>
                  <w:rStyle w:val="Hyperlink"/>
                  <w:rFonts w:ascii="Times New Roman" w:hAnsi="Times New Roman" w:cs="Times New Roman"/>
                  <w:color w:val="auto"/>
                  <w:u w:val="none"/>
                  <w:shd w:val="clear" w:color="auto" w:fill="FFFFFF"/>
                </w:rPr>
                <w:t>Gimtinė</w:t>
              </w:r>
            </w:hyperlink>
            <w:r w:rsidRPr="00F55326">
              <w:rPr>
                <w:rStyle w:val="Hyperlink"/>
                <w:rFonts w:ascii="Times New Roman" w:hAnsi="Times New Roman" w:cs="Times New Roman"/>
                <w:color w:val="auto"/>
                <w:u w:val="none"/>
                <w:shd w:val="clear" w:color="auto" w:fill="FFFFFF"/>
              </w:rPr>
              <w:t xml:space="preserve"> ir namai.</w:t>
            </w:r>
          </w:p>
          <w:p w14:paraId="107F902E" w14:textId="77777777" w:rsidR="00242308" w:rsidRPr="00F55326" w:rsidRDefault="00242308" w:rsidP="00F55326">
            <w:pPr>
              <w:pStyle w:val="BodyTextIndent"/>
              <w:spacing w:before="60" w:after="60"/>
              <w:ind w:left="0" w:firstLine="0"/>
              <w:jc w:val="left"/>
              <w:rPr>
                <w:rFonts w:ascii="Times New Roman" w:hAnsi="Times New Roman" w:cs="Times New Roman"/>
                <w:i/>
              </w:rPr>
            </w:pPr>
          </w:p>
        </w:tc>
        <w:tc>
          <w:tcPr>
            <w:tcW w:w="850" w:type="dxa"/>
          </w:tcPr>
          <w:p w14:paraId="08CAE09F" w14:textId="77777777" w:rsidR="00242308" w:rsidRPr="00F55326" w:rsidRDefault="00242308" w:rsidP="00A443E0">
            <w:pPr>
              <w:spacing w:before="60" w:after="60"/>
              <w:ind w:firstLine="0"/>
              <w:jc w:val="center"/>
              <w:rPr>
                <w:rFonts w:ascii="Times New Roman" w:hAnsi="Times New Roman" w:cs="Times New Roman"/>
              </w:rPr>
            </w:pPr>
            <w:r w:rsidRPr="00F55326">
              <w:rPr>
                <w:rFonts w:ascii="Times New Roman" w:hAnsi="Times New Roman" w:cs="Times New Roman"/>
              </w:rPr>
              <w:t>2</w:t>
            </w:r>
          </w:p>
        </w:tc>
        <w:tc>
          <w:tcPr>
            <w:tcW w:w="4780" w:type="dxa"/>
          </w:tcPr>
          <w:p w14:paraId="6A17F82B" w14:textId="77777777" w:rsidR="00242308" w:rsidRPr="00F55326" w:rsidRDefault="00242308" w:rsidP="00F55326">
            <w:pPr>
              <w:spacing w:before="60" w:after="60"/>
              <w:ind w:firstLine="0"/>
              <w:rPr>
                <w:rFonts w:ascii="Times New Roman" w:hAnsi="Times New Roman" w:cs="Times New Roman"/>
              </w:rPr>
            </w:pPr>
            <w:r w:rsidRPr="00F55326">
              <w:rPr>
                <w:rFonts w:ascii="Times New Roman" w:hAnsi="Times New Roman" w:cs="Times New Roman"/>
                <w:lang w:eastAsia="ar-SA"/>
              </w:rPr>
              <w:t>Tyrinėdami vaizdinę medžiagą ar apsilankę etnografiniame kaime, sodyboje, muziejuje, mokiniai susipažįsta su tradicine sodyba, aptaria jos vidų ir aplinką. Tradicinę sodybą interpretuoja įvairiomis kūrybinės raiškos formomis.</w:t>
            </w:r>
            <w:r w:rsidRPr="00F55326">
              <w:rPr>
                <w:rFonts w:ascii="Times New Roman" w:hAnsi="Times New Roman" w:cs="Times New Roman"/>
                <w:shd w:val="clear" w:color="auto" w:fill="FFFFFF"/>
              </w:rPr>
              <w:t xml:space="preserve"> </w:t>
            </w:r>
          </w:p>
        </w:tc>
        <w:tc>
          <w:tcPr>
            <w:tcW w:w="4434" w:type="dxa"/>
          </w:tcPr>
          <w:p w14:paraId="3498839B" w14:textId="77777777" w:rsidR="00242308" w:rsidRPr="00F55326" w:rsidRDefault="00242308" w:rsidP="00F55326">
            <w:pPr>
              <w:spacing w:before="60" w:after="60"/>
              <w:ind w:firstLine="0"/>
              <w:rPr>
                <w:rStyle w:val="Strong"/>
                <w:rFonts w:ascii="Times New Roman" w:hAnsi="Times New Roman" w:cs="Times New Roman"/>
                <w:b w:val="0"/>
                <w:i/>
                <w:iCs/>
                <w:shd w:val="clear" w:color="auto" w:fill="FFFFFF"/>
              </w:rPr>
            </w:pPr>
            <w:r w:rsidRPr="00F55326">
              <w:rPr>
                <w:rFonts w:ascii="Times New Roman" w:hAnsi="Times New Roman" w:cs="Times New Roman"/>
                <w:bCs/>
              </w:rPr>
              <w:t xml:space="preserve">Visuomeninis ugdymas: </w:t>
            </w:r>
            <w:r w:rsidRPr="00F55326">
              <w:rPr>
                <w:rStyle w:val="Strong"/>
                <w:rFonts w:ascii="Times New Roman" w:hAnsi="Times New Roman" w:cs="Times New Roman"/>
                <w:b w:val="0"/>
                <w:i/>
                <w:iCs/>
                <w:shd w:val="clear" w:color="auto" w:fill="FFFFFF"/>
              </w:rPr>
              <w:t>Gyvenamosios vietovės istorija</w:t>
            </w:r>
            <w:r w:rsidRPr="00F55326">
              <w:rPr>
                <w:rStyle w:val="Strong"/>
                <w:rFonts w:ascii="Times New Roman" w:hAnsi="Times New Roman" w:cs="Times New Roman"/>
                <w:b w:val="0"/>
                <w:shd w:val="clear" w:color="auto" w:fill="FFFFFF"/>
              </w:rPr>
              <w:t xml:space="preserve">. </w:t>
            </w:r>
            <w:r w:rsidRPr="00F55326">
              <w:rPr>
                <w:rStyle w:val="Strong"/>
                <w:rFonts w:ascii="Times New Roman" w:hAnsi="Times New Roman" w:cs="Times New Roman"/>
                <w:b w:val="0"/>
                <w:i/>
                <w:iCs/>
                <w:shd w:val="clear" w:color="auto" w:fill="FFFFFF"/>
              </w:rPr>
              <w:t>Praeities tyrinėjimas.</w:t>
            </w:r>
          </w:p>
          <w:p w14:paraId="59FDA00F" w14:textId="77777777" w:rsidR="00242308" w:rsidRPr="00F55326" w:rsidRDefault="00242308" w:rsidP="00F55326">
            <w:pPr>
              <w:spacing w:before="60" w:after="60"/>
              <w:ind w:firstLine="0"/>
              <w:rPr>
                <w:rStyle w:val="Strong"/>
                <w:rFonts w:ascii="Times New Roman" w:hAnsi="Times New Roman" w:cs="Times New Roman"/>
                <w:i/>
                <w:iCs/>
                <w:shd w:val="clear" w:color="auto" w:fill="FFFFFF"/>
              </w:rPr>
            </w:pPr>
            <w:r w:rsidRPr="00F55326">
              <w:rPr>
                <w:rFonts w:ascii="Times New Roman" w:hAnsi="Times New Roman" w:cs="Times New Roman"/>
                <w:bCs/>
              </w:rPr>
              <w:t xml:space="preserve">Technologijos: </w:t>
            </w:r>
            <w:r w:rsidRPr="00F55326">
              <w:rPr>
                <w:rFonts w:ascii="Times New Roman" w:hAnsi="Times New Roman" w:cs="Times New Roman"/>
                <w:bCs/>
                <w:i/>
                <w:iCs/>
              </w:rPr>
              <w:t>Konstravimo ir gamybos technologijos.</w:t>
            </w:r>
          </w:p>
          <w:p w14:paraId="71F2359D" w14:textId="77777777" w:rsidR="00242308" w:rsidRPr="00F55326" w:rsidRDefault="00242308" w:rsidP="00F55326">
            <w:pPr>
              <w:spacing w:before="60" w:after="60"/>
              <w:ind w:firstLine="0"/>
              <w:rPr>
                <w:rFonts w:ascii="Times New Roman" w:hAnsi="Times New Roman" w:cs="Times New Roman"/>
              </w:rPr>
            </w:pPr>
            <w:r w:rsidRPr="00F55326">
              <w:rPr>
                <w:rFonts w:ascii="Times New Roman" w:hAnsi="Times New Roman" w:cs="Times New Roman"/>
                <w:bCs/>
                <w:shd w:val="clear" w:color="auto" w:fill="FFFFFF"/>
              </w:rPr>
              <w:t xml:space="preserve">Informatika: </w:t>
            </w:r>
            <w:r w:rsidRPr="00F55326">
              <w:rPr>
                <w:rFonts w:ascii="Times New Roman" w:hAnsi="Times New Roman" w:cs="Times New Roman"/>
                <w:bCs/>
                <w:i/>
                <w:iCs/>
              </w:rPr>
              <w:t>Pažintis su skaitmeniniu turiniu.</w:t>
            </w:r>
            <w:r w:rsidRPr="00F55326">
              <w:rPr>
                <w:rFonts w:ascii="Times New Roman" w:hAnsi="Times New Roman" w:cs="Times New Roman"/>
              </w:rPr>
              <w:t xml:space="preserve"> </w:t>
            </w:r>
            <w:r w:rsidRPr="00F55326">
              <w:rPr>
                <w:rFonts w:ascii="Times New Roman" w:hAnsi="Times New Roman" w:cs="Times New Roman"/>
                <w:bCs/>
                <w:i/>
                <w:iCs/>
              </w:rPr>
              <w:t>Skaitmeninio turinio kūrimas.</w:t>
            </w:r>
          </w:p>
        </w:tc>
      </w:tr>
      <w:tr w:rsidR="00242308" w:rsidRPr="0072549C" w14:paraId="51E691AF" w14:textId="77777777" w:rsidTr="00A443E0">
        <w:tc>
          <w:tcPr>
            <w:tcW w:w="606" w:type="dxa"/>
          </w:tcPr>
          <w:p w14:paraId="360AE569" w14:textId="77777777" w:rsidR="00242308" w:rsidRPr="00F55326" w:rsidRDefault="00242308" w:rsidP="00F55326">
            <w:pPr>
              <w:spacing w:before="60" w:after="60"/>
              <w:ind w:firstLine="0"/>
              <w:rPr>
                <w:rFonts w:ascii="Times New Roman" w:hAnsi="Times New Roman" w:cs="Times New Roman"/>
              </w:rPr>
            </w:pPr>
            <w:r w:rsidRPr="00F55326">
              <w:rPr>
                <w:rFonts w:ascii="Times New Roman" w:hAnsi="Times New Roman" w:cs="Times New Roman"/>
              </w:rPr>
              <w:t>6.</w:t>
            </w:r>
          </w:p>
        </w:tc>
        <w:tc>
          <w:tcPr>
            <w:tcW w:w="2362" w:type="dxa"/>
          </w:tcPr>
          <w:p w14:paraId="5B0FB00E" w14:textId="77777777" w:rsidR="00242308" w:rsidRPr="00F55326" w:rsidRDefault="00242308" w:rsidP="00F55326">
            <w:pPr>
              <w:pStyle w:val="BodyTextIndent"/>
              <w:spacing w:before="60" w:after="60"/>
              <w:ind w:left="0" w:firstLine="0"/>
              <w:jc w:val="left"/>
              <w:rPr>
                <w:rFonts w:ascii="Times New Roman" w:hAnsi="Times New Roman" w:cs="Times New Roman"/>
              </w:rPr>
            </w:pPr>
            <w:r w:rsidRPr="00F55326">
              <w:rPr>
                <w:rFonts w:ascii="Times New Roman" w:hAnsi="Times New Roman" w:cs="Times New Roman"/>
              </w:rPr>
              <w:t xml:space="preserve">1. </w:t>
            </w:r>
            <w:hyperlink r:id="rId109" w:anchor="collapse-simple-60k0-Nt8o-f07O" w:history="1">
              <w:r w:rsidRPr="00F55326">
                <w:rPr>
                  <w:rStyle w:val="Strong"/>
                  <w:rFonts w:ascii="Times New Roman" w:hAnsi="Times New Roman" w:cs="Times New Roman"/>
                  <w:b w:val="0"/>
                  <w:shd w:val="clear" w:color="auto" w:fill="FFFFFF"/>
                </w:rPr>
                <w:t>Žmogaus, šeimos, bendruomenės, tautos ryšys ir papročiai</w:t>
              </w:r>
            </w:hyperlink>
            <w:r w:rsidRPr="00F55326">
              <w:rPr>
                <w:rStyle w:val="Strong"/>
                <w:rFonts w:ascii="Times New Roman" w:hAnsi="Times New Roman" w:cs="Times New Roman"/>
                <w:b w:val="0"/>
                <w:shd w:val="clear" w:color="auto" w:fill="FFFFFF"/>
              </w:rPr>
              <w:t>.</w:t>
            </w:r>
          </w:p>
        </w:tc>
        <w:tc>
          <w:tcPr>
            <w:tcW w:w="2127" w:type="dxa"/>
          </w:tcPr>
          <w:p w14:paraId="03E1EACC" w14:textId="77777777" w:rsidR="00242308" w:rsidRPr="00F55326" w:rsidRDefault="00242308" w:rsidP="00F55326">
            <w:pPr>
              <w:spacing w:before="60" w:after="60"/>
              <w:ind w:firstLine="0"/>
              <w:jc w:val="left"/>
              <w:rPr>
                <w:rFonts w:ascii="Times New Roman" w:hAnsi="Times New Roman" w:cs="Times New Roman"/>
                <w:bCs/>
              </w:rPr>
            </w:pPr>
            <w:r w:rsidRPr="00F55326">
              <w:rPr>
                <w:rFonts w:ascii="Times New Roman" w:hAnsi="Times New Roman" w:cs="Times New Roman"/>
              </w:rPr>
              <w:t xml:space="preserve">1.2. </w:t>
            </w:r>
            <w:hyperlink r:id="rId110" w:anchor="collapse-simple-78JD-L775-377i" w:history="1">
              <w:r w:rsidRPr="00F55326">
                <w:rPr>
                  <w:rStyle w:val="Hyperlink"/>
                  <w:rFonts w:ascii="Times New Roman" w:hAnsi="Times New Roman" w:cs="Times New Roman"/>
                  <w:color w:val="auto"/>
                  <w:u w:val="none"/>
                  <w:shd w:val="clear" w:color="auto" w:fill="FFFFFF"/>
                </w:rPr>
                <w:t>Paprotinis elgesys ir vertybės</w:t>
              </w:r>
            </w:hyperlink>
            <w:r w:rsidRPr="00F55326">
              <w:rPr>
                <w:rStyle w:val="Hyperlink"/>
                <w:rFonts w:ascii="Times New Roman" w:hAnsi="Times New Roman" w:cs="Times New Roman"/>
                <w:color w:val="auto"/>
                <w:u w:val="none"/>
                <w:shd w:val="clear" w:color="auto" w:fill="FFFFFF"/>
              </w:rPr>
              <w:t>.</w:t>
            </w:r>
          </w:p>
        </w:tc>
        <w:tc>
          <w:tcPr>
            <w:tcW w:w="850" w:type="dxa"/>
          </w:tcPr>
          <w:p w14:paraId="0CF94232" w14:textId="77777777" w:rsidR="00242308" w:rsidRPr="00F55326" w:rsidRDefault="00242308" w:rsidP="00A443E0">
            <w:pPr>
              <w:spacing w:before="60" w:after="60"/>
              <w:ind w:firstLine="0"/>
              <w:jc w:val="center"/>
              <w:rPr>
                <w:rFonts w:ascii="Times New Roman" w:hAnsi="Times New Roman" w:cs="Times New Roman"/>
              </w:rPr>
            </w:pPr>
            <w:r w:rsidRPr="00F55326">
              <w:rPr>
                <w:rFonts w:ascii="Times New Roman" w:hAnsi="Times New Roman" w:cs="Times New Roman"/>
              </w:rPr>
              <w:t>1</w:t>
            </w:r>
          </w:p>
        </w:tc>
        <w:tc>
          <w:tcPr>
            <w:tcW w:w="4780" w:type="dxa"/>
          </w:tcPr>
          <w:p w14:paraId="516D207A" w14:textId="77777777" w:rsidR="00242308" w:rsidRPr="00F55326" w:rsidRDefault="00242308" w:rsidP="00F55326">
            <w:pPr>
              <w:spacing w:before="60" w:after="60"/>
              <w:ind w:firstLine="0"/>
              <w:rPr>
                <w:rFonts w:ascii="Times New Roman" w:hAnsi="Times New Roman" w:cs="Times New Roman"/>
                <w:shd w:val="clear" w:color="auto" w:fill="FFFFFF"/>
              </w:rPr>
            </w:pPr>
            <w:r w:rsidRPr="00F55326">
              <w:rPr>
                <w:rFonts w:ascii="Times New Roman" w:hAnsi="Times New Roman" w:cs="Times New Roman"/>
                <w:lang w:eastAsia="ar-SA"/>
              </w:rPr>
              <w:t xml:space="preserve">Nagrinėja bendruomeniškumo, darbštumo, kaip vertybių, pavyzdžius tautosakoje, bičių įvaizdžio ir bičiulystės reikšmę tradicinėje kultūroje. </w:t>
            </w:r>
          </w:p>
        </w:tc>
        <w:tc>
          <w:tcPr>
            <w:tcW w:w="4434" w:type="dxa"/>
          </w:tcPr>
          <w:p w14:paraId="6283B785" w14:textId="77777777" w:rsidR="00242308" w:rsidRPr="00F55326" w:rsidRDefault="00242308" w:rsidP="00F55326">
            <w:pPr>
              <w:spacing w:before="60" w:after="60"/>
              <w:ind w:firstLine="0"/>
              <w:rPr>
                <w:rStyle w:val="Strong"/>
                <w:rFonts w:ascii="Times New Roman" w:hAnsi="Times New Roman" w:cs="Times New Roman"/>
                <w:b w:val="0"/>
                <w:i/>
                <w:iCs/>
                <w:shd w:val="clear" w:color="auto" w:fill="FFFFFF"/>
              </w:rPr>
            </w:pPr>
            <w:r w:rsidRPr="00F55326">
              <w:rPr>
                <w:rFonts w:ascii="Times New Roman" w:hAnsi="Times New Roman" w:cs="Times New Roman"/>
                <w:bCs/>
                <w:shd w:val="clear" w:color="auto" w:fill="FFFFFF"/>
              </w:rPr>
              <w:t xml:space="preserve">Visuomeninis ugdymas: </w:t>
            </w:r>
            <w:r w:rsidRPr="00F55326">
              <w:rPr>
                <w:rStyle w:val="Strong"/>
                <w:rFonts w:ascii="Times New Roman" w:hAnsi="Times New Roman" w:cs="Times New Roman"/>
                <w:b w:val="0"/>
                <w:i/>
                <w:iCs/>
                <w:shd w:val="clear" w:color="auto" w:fill="FFFFFF"/>
              </w:rPr>
              <w:t>Bendravimas ir bendradarbiavimas socialinėje aplinkoje; Darbas – asmens, šeimos ir visuomenės gerovės šaltinis.</w:t>
            </w:r>
          </w:p>
          <w:p w14:paraId="722442EE" w14:textId="77777777" w:rsidR="00242308" w:rsidRPr="00F55326" w:rsidRDefault="00242308" w:rsidP="00F55326">
            <w:pPr>
              <w:spacing w:before="60" w:after="60"/>
              <w:ind w:firstLine="0"/>
              <w:rPr>
                <w:rFonts w:ascii="Times New Roman" w:hAnsi="Times New Roman" w:cs="Times New Roman"/>
                <w:shd w:val="clear" w:color="auto" w:fill="FFFFFF"/>
              </w:rPr>
            </w:pPr>
            <w:r w:rsidRPr="00F55326">
              <w:rPr>
                <w:rFonts w:ascii="Times New Roman" w:hAnsi="Times New Roman" w:cs="Times New Roman"/>
                <w:bCs/>
                <w:shd w:val="clear" w:color="auto" w:fill="FFFFFF"/>
              </w:rPr>
              <w:t xml:space="preserve">Lietuvių kalba ir literatūra. </w:t>
            </w:r>
            <w:r w:rsidRPr="00F55326">
              <w:rPr>
                <w:rFonts w:ascii="Times New Roman" w:hAnsi="Times New Roman" w:cs="Times New Roman"/>
                <w:bCs/>
                <w:i/>
                <w:iCs/>
              </w:rPr>
              <w:t>Tekstų atranka</w:t>
            </w:r>
            <w:r w:rsidRPr="00F55326">
              <w:rPr>
                <w:rFonts w:ascii="Times New Roman" w:hAnsi="Times New Roman" w:cs="Times New Roman"/>
                <w:shd w:val="clear" w:color="auto" w:fill="FFFFFF"/>
              </w:rPr>
              <w:t xml:space="preserve">. </w:t>
            </w:r>
          </w:p>
          <w:p w14:paraId="74288797" w14:textId="77777777" w:rsidR="00242308" w:rsidRPr="00F55326" w:rsidRDefault="00242308" w:rsidP="00F55326">
            <w:pPr>
              <w:spacing w:before="60" w:after="60"/>
              <w:ind w:firstLine="0"/>
              <w:rPr>
                <w:rFonts w:ascii="Times New Roman" w:hAnsi="Times New Roman" w:cs="Times New Roman"/>
                <w:shd w:val="clear" w:color="auto" w:fill="FFFFFF"/>
              </w:rPr>
            </w:pPr>
            <w:r w:rsidRPr="00F55326">
              <w:rPr>
                <w:rFonts w:ascii="Times New Roman" w:hAnsi="Times New Roman" w:cs="Times New Roman"/>
                <w:bCs/>
                <w:shd w:val="clear" w:color="auto" w:fill="FFFFFF"/>
              </w:rPr>
              <w:t>M</w:t>
            </w:r>
            <w:r w:rsidRPr="00F55326">
              <w:rPr>
                <w:rFonts w:ascii="Times New Roman" w:hAnsi="Times New Roman" w:cs="Times New Roman"/>
                <w:bCs/>
              </w:rPr>
              <w:t xml:space="preserve">uzika: </w:t>
            </w:r>
            <w:r w:rsidRPr="00F55326">
              <w:rPr>
                <w:rStyle w:val="Strong"/>
                <w:rFonts w:ascii="Times New Roman" w:hAnsi="Times New Roman" w:cs="Times New Roman"/>
                <w:b w:val="0"/>
                <w:i/>
                <w:iCs/>
                <w:shd w:val="clear" w:color="auto" w:fill="FFFFFF"/>
              </w:rPr>
              <w:t>Lietuvių liaudies dainos</w:t>
            </w:r>
            <w:r w:rsidRPr="00F55326">
              <w:rPr>
                <w:rFonts w:ascii="Times New Roman" w:hAnsi="Times New Roman" w:cs="Times New Roman"/>
                <w:b/>
              </w:rPr>
              <w:t>.</w:t>
            </w:r>
          </w:p>
        </w:tc>
      </w:tr>
      <w:tr w:rsidR="00242308" w:rsidRPr="0072549C" w14:paraId="75FE37A1" w14:textId="77777777" w:rsidTr="00A443E0">
        <w:trPr>
          <w:trHeight w:val="2112"/>
        </w:trPr>
        <w:tc>
          <w:tcPr>
            <w:tcW w:w="606" w:type="dxa"/>
          </w:tcPr>
          <w:p w14:paraId="156FBAB9" w14:textId="77777777" w:rsidR="00242308" w:rsidRPr="00F55326" w:rsidRDefault="00242308" w:rsidP="00F55326">
            <w:pPr>
              <w:spacing w:before="60" w:after="60"/>
              <w:ind w:firstLine="0"/>
              <w:rPr>
                <w:rFonts w:ascii="Times New Roman" w:hAnsi="Times New Roman" w:cs="Times New Roman"/>
              </w:rPr>
            </w:pPr>
            <w:r w:rsidRPr="00F55326">
              <w:rPr>
                <w:rFonts w:ascii="Times New Roman" w:hAnsi="Times New Roman" w:cs="Times New Roman"/>
              </w:rPr>
              <w:lastRenderedPageBreak/>
              <w:t>7.</w:t>
            </w:r>
          </w:p>
        </w:tc>
        <w:tc>
          <w:tcPr>
            <w:tcW w:w="2362" w:type="dxa"/>
          </w:tcPr>
          <w:p w14:paraId="7A5AFE01" w14:textId="77777777" w:rsidR="00242308" w:rsidRPr="00F55326" w:rsidRDefault="00242308" w:rsidP="00F55326">
            <w:pPr>
              <w:pStyle w:val="BodyTextIndent"/>
              <w:spacing w:before="60" w:after="60"/>
              <w:ind w:left="0" w:firstLine="0"/>
              <w:jc w:val="left"/>
              <w:rPr>
                <w:rFonts w:ascii="Times New Roman" w:hAnsi="Times New Roman" w:cs="Times New Roman"/>
              </w:rPr>
            </w:pPr>
            <w:r w:rsidRPr="00F55326">
              <w:rPr>
                <w:rFonts w:ascii="Times New Roman" w:hAnsi="Times New Roman" w:cs="Times New Roman"/>
              </w:rPr>
              <w:t xml:space="preserve">3. </w:t>
            </w:r>
            <w:hyperlink r:id="rId111" w:anchor="collapse-simple-165i-N6Z6-L18g" w:history="1">
              <w:r w:rsidRPr="00F55326">
                <w:rPr>
                  <w:rStyle w:val="Strong"/>
                  <w:rFonts w:ascii="Times New Roman" w:hAnsi="Times New Roman" w:cs="Times New Roman"/>
                  <w:b w:val="0"/>
                  <w:shd w:val="clear" w:color="auto" w:fill="FFFFFF"/>
                </w:rPr>
                <w:t>Pasaulėjauta, žmogaus ryšys su gamta ir ūkinė veikla</w:t>
              </w:r>
            </w:hyperlink>
            <w:r w:rsidRPr="00F55326">
              <w:rPr>
                <w:rStyle w:val="Strong"/>
                <w:rFonts w:ascii="Times New Roman" w:hAnsi="Times New Roman" w:cs="Times New Roman"/>
                <w:b w:val="0"/>
                <w:shd w:val="clear" w:color="auto" w:fill="FFFFFF"/>
              </w:rPr>
              <w:t>;</w:t>
            </w:r>
          </w:p>
          <w:p w14:paraId="0FCF726A" w14:textId="77777777" w:rsidR="00242308" w:rsidRPr="00F55326" w:rsidRDefault="00242308" w:rsidP="00F55326">
            <w:pPr>
              <w:spacing w:before="60" w:after="60"/>
              <w:ind w:firstLine="0"/>
              <w:jc w:val="left"/>
              <w:rPr>
                <w:rFonts w:ascii="Times New Roman" w:hAnsi="Times New Roman" w:cs="Times New Roman"/>
              </w:rPr>
            </w:pPr>
            <w:r w:rsidRPr="00F55326">
              <w:rPr>
                <w:rFonts w:ascii="Times New Roman" w:hAnsi="Times New Roman" w:cs="Times New Roman"/>
              </w:rPr>
              <w:t xml:space="preserve">4. </w:t>
            </w:r>
            <w:hyperlink r:id="rId112" w:anchor="collapse-simple-pR88-7pD8-DHa1" w:history="1">
              <w:r w:rsidRPr="00F55326">
                <w:rPr>
                  <w:rStyle w:val="Strong"/>
                  <w:rFonts w:ascii="Times New Roman" w:hAnsi="Times New Roman" w:cs="Times New Roman"/>
                  <w:b w:val="0"/>
                  <w:shd w:val="clear" w:color="auto" w:fill="FFFFFF"/>
                </w:rPr>
                <w:t>Liaudies kūrybos palikimas ir tęstinumas</w:t>
              </w:r>
            </w:hyperlink>
            <w:r w:rsidRPr="00F55326">
              <w:rPr>
                <w:rStyle w:val="Strong"/>
                <w:rFonts w:ascii="Times New Roman" w:hAnsi="Times New Roman" w:cs="Times New Roman"/>
                <w:b w:val="0"/>
                <w:shd w:val="clear" w:color="auto" w:fill="FFFFFF"/>
              </w:rPr>
              <w:t>.</w:t>
            </w:r>
          </w:p>
        </w:tc>
        <w:tc>
          <w:tcPr>
            <w:tcW w:w="2127" w:type="dxa"/>
          </w:tcPr>
          <w:p w14:paraId="2464FE56" w14:textId="77777777" w:rsidR="00242308" w:rsidRPr="00F55326" w:rsidRDefault="00242308" w:rsidP="00F55326">
            <w:pPr>
              <w:spacing w:before="60" w:after="60"/>
              <w:ind w:firstLine="0"/>
              <w:jc w:val="left"/>
              <w:rPr>
                <w:rFonts w:ascii="Times New Roman" w:hAnsi="Times New Roman" w:cs="Times New Roman"/>
              </w:rPr>
            </w:pPr>
            <w:r w:rsidRPr="00F55326">
              <w:rPr>
                <w:rFonts w:ascii="Times New Roman" w:hAnsi="Times New Roman" w:cs="Times New Roman"/>
              </w:rPr>
              <w:t xml:space="preserve">3.2. </w:t>
            </w:r>
            <w:hyperlink r:id="rId113" w:anchor="collapse-simple-EDtL-4771-Jb33" w:history="1">
              <w:r w:rsidRPr="00F55326">
                <w:rPr>
                  <w:rStyle w:val="Hyperlink"/>
                  <w:rFonts w:ascii="Times New Roman" w:hAnsi="Times New Roman" w:cs="Times New Roman"/>
                  <w:color w:val="auto"/>
                  <w:u w:val="none"/>
                  <w:shd w:val="clear" w:color="auto" w:fill="FFFFFF"/>
                </w:rPr>
                <w:t>Kalendoriniai papročiai, tradiciniai verslai ir prekybos būdai</w:t>
              </w:r>
            </w:hyperlink>
            <w:r w:rsidRPr="00F55326">
              <w:rPr>
                <w:rStyle w:val="Hyperlink"/>
                <w:rFonts w:ascii="Times New Roman" w:hAnsi="Times New Roman" w:cs="Times New Roman"/>
                <w:color w:val="auto"/>
                <w:u w:val="none"/>
                <w:shd w:val="clear" w:color="auto" w:fill="FFFFFF"/>
              </w:rPr>
              <w:t>;</w:t>
            </w:r>
          </w:p>
          <w:p w14:paraId="517DFB10" w14:textId="77777777" w:rsidR="00242308" w:rsidRPr="00F55326" w:rsidRDefault="00242308" w:rsidP="00F55326">
            <w:pPr>
              <w:spacing w:before="60" w:after="60"/>
              <w:ind w:firstLine="0"/>
              <w:jc w:val="left"/>
              <w:rPr>
                <w:rFonts w:ascii="Times New Roman" w:hAnsi="Times New Roman" w:cs="Times New Roman"/>
              </w:rPr>
            </w:pPr>
            <w:r w:rsidRPr="00F55326">
              <w:rPr>
                <w:rFonts w:ascii="Times New Roman" w:hAnsi="Times New Roman" w:cs="Times New Roman"/>
              </w:rPr>
              <w:t xml:space="preserve">4.3. </w:t>
            </w:r>
            <w:hyperlink r:id="rId114" w:anchor="collapse-simple-E8iB-B4A9-2I6S" w:history="1">
              <w:r w:rsidRPr="00F55326">
                <w:rPr>
                  <w:rStyle w:val="Hyperlink"/>
                  <w:rFonts w:ascii="Times New Roman" w:hAnsi="Times New Roman" w:cs="Times New Roman"/>
                  <w:color w:val="auto"/>
                  <w:u w:val="none"/>
                  <w:shd w:val="clear" w:color="auto" w:fill="FFFFFF"/>
                </w:rPr>
                <w:t>Tautodailė</w:t>
              </w:r>
            </w:hyperlink>
            <w:r w:rsidRPr="00F55326">
              <w:rPr>
                <w:rStyle w:val="Hyperlink"/>
                <w:rFonts w:ascii="Times New Roman" w:hAnsi="Times New Roman" w:cs="Times New Roman"/>
                <w:color w:val="auto"/>
                <w:u w:val="none"/>
                <w:shd w:val="clear" w:color="auto" w:fill="FFFFFF"/>
              </w:rPr>
              <w:t>.</w:t>
            </w:r>
          </w:p>
        </w:tc>
        <w:tc>
          <w:tcPr>
            <w:tcW w:w="850" w:type="dxa"/>
          </w:tcPr>
          <w:p w14:paraId="69157C23" w14:textId="77777777" w:rsidR="00242308" w:rsidRPr="00F55326" w:rsidRDefault="00242308" w:rsidP="00A443E0">
            <w:pPr>
              <w:spacing w:before="60" w:after="60"/>
              <w:ind w:firstLine="0"/>
              <w:jc w:val="center"/>
              <w:rPr>
                <w:rFonts w:ascii="Times New Roman" w:hAnsi="Times New Roman" w:cs="Times New Roman"/>
              </w:rPr>
            </w:pPr>
            <w:r w:rsidRPr="00F55326">
              <w:rPr>
                <w:rFonts w:ascii="Times New Roman" w:hAnsi="Times New Roman" w:cs="Times New Roman"/>
              </w:rPr>
              <w:t>3</w:t>
            </w:r>
          </w:p>
        </w:tc>
        <w:tc>
          <w:tcPr>
            <w:tcW w:w="4780" w:type="dxa"/>
          </w:tcPr>
          <w:p w14:paraId="7848370F" w14:textId="77777777" w:rsidR="00242308" w:rsidRPr="00F55326" w:rsidRDefault="00242308" w:rsidP="00F55326">
            <w:pPr>
              <w:spacing w:before="60" w:after="60"/>
              <w:ind w:firstLine="0"/>
              <w:rPr>
                <w:rFonts w:ascii="Times New Roman" w:hAnsi="Times New Roman" w:cs="Times New Roman"/>
              </w:rPr>
            </w:pPr>
            <w:r w:rsidRPr="00F55326">
              <w:rPr>
                <w:rFonts w:ascii="Times New Roman" w:hAnsi="Times New Roman" w:cs="Times New Roman"/>
                <w:lang w:eastAsia="ar-SA"/>
              </w:rPr>
              <w:t xml:space="preserve">Mokiniai aptaria, kokius tradicinius darbus šeimos nariai dirbdavo žiemą (verpė, audė, pynė, vijo virves ir kt.), kuria žiemos metui būdingus namų puošybos elementus – šiaudinius dirbinius ir karpinius. </w:t>
            </w:r>
          </w:p>
          <w:p w14:paraId="05752D51" w14:textId="77777777" w:rsidR="00242308" w:rsidRPr="00F55326" w:rsidRDefault="00242308" w:rsidP="00F55326">
            <w:pPr>
              <w:spacing w:before="60" w:after="60"/>
              <w:ind w:firstLine="0"/>
              <w:rPr>
                <w:rFonts w:ascii="Times New Roman" w:hAnsi="Times New Roman" w:cs="Times New Roman"/>
              </w:rPr>
            </w:pPr>
            <w:r w:rsidRPr="00F55326">
              <w:rPr>
                <w:rFonts w:ascii="Times New Roman" w:hAnsi="Times New Roman" w:cs="Times New Roman"/>
                <w:lang w:eastAsia="ar-SA"/>
              </w:rPr>
              <w:t>Aiškinasi, kas yra tautodailė, pasigamina nesudėtingų jos gaminių.</w:t>
            </w:r>
          </w:p>
        </w:tc>
        <w:tc>
          <w:tcPr>
            <w:tcW w:w="4434" w:type="dxa"/>
          </w:tcPr>
          <w:p w14:paraId="7B58416E" w14:textId="77777777" w:rsidR="00242308" w:rsidRPr="00F55326" w:rsidRDefault="00242308" w:rsidP="00F55326">
            <w:pPr>
              <w:spacing w:before="60" w:after="60"/>
              <w:ind w:firstLine="0"/>
              <w:rPr>
                <w:rStyle w:val="Strong"/>
                <w:rFonts w:ascii="Times New Roman" w:hAnsi="Times New Roman" w:cs="Times New Roman"/>
                <w:b w:val="0"/>
                <w:i/>
                <w:iCs/>
                <w:shd w:val="clear" w:color="auto" w:fill="FFFFFF"/>
              </w:rPr>
            </w:pPr>
            <w:r w:rsidRPr="00F55326">
              <w:rPr>
                <w:rStyle w:val="Strong"/>
                <w:rFonts w:ascii="Times New Roman" w:hAnsi="Times New Roman" w:cs="Times New Roman"/>
                <w:b w:val="0"/>
                <w:shd w:val="clear" w:color="auto" w:fill="FFFFFF"/>
              </w:rPr>
              <w:t xml:space="preserve">Dailė. </w:t>
            </w:r>
            <w:r w:rsidRPr="00F55326">
              <w:rPr>
                <w:rStyle w:val="Strong"/>
                <w:rFonts w:ascii="Times New Roman" w:hAnsi="Times New Roman" w:cs="Times New Roman"/>
                <w:b w:val="0"/>
                <w:i/>
                <w:iCs/>
                <w:shd w:val="clear" w:color="auto" w:fill="FFFFFF"/>
              </w:rPr>
              <w:t>Etninė kultūra. Švenčių puošimo tradicijos.</w:t>
            </w:r>
          </w:p>
          <w:p w14:paraId="03D32455" w14:textId="77777777" w:rsidR="00242308" w:rsidRPr="00F55326" w:rsidRDefault="00242308" w:rsidP="00F55326">
            <w:pPr>
              <w:spacing w:before="60" w:after="60"/>
              <w:ind w:firstLine="0"/>
              <w:rPr>
                <w:rFonts w:ascii="Times New Roman" w:hAnsi="Times New Roman" w:cs="Times New Roman"/>
                <w:bCs/>
                <w:i/>
                <w:iCs/>
              </w:rPr>
            </w:pPr>
            <w:r w:rsidRPr="00F55326">
              <w:rPr>
                <w:rFonts w:ascii="Times New Roman" w:hAnsi="Times New Roman" w:cs="Times New Roman"/>
                <w:bCs/>
                <w:shd w:val="clear" w:color="auto" w:fill="FFFFFF"/>
              </w:rPr>
              <w:t xml:space="preserve">Technologijos. </w:t>
            </w:r>
            <w:r w:rsidRPr="00F55326">
              <w:rPr>
                <w:rFonts w:ascii="Times New Roman" w:hAnsi="Times New Roman" w:cs="Times New Roman"/>
                <w:bCs/>
                <w:i/>
                <w:iCs/>
              </w:rPr>
              <w:t>Lino „kelias“, augalo pritaikymo įvairiapusiškumas.</w:t>
            </w:r>
          </w:p>
          <w:p w14:paraId="56257EA9" w14:textId="77777777" w:rsidR="00242308" w:rsidRPr="00F55326" w:rsidRDefault="00242308" w:rsidP="00F55326">
            <w:pPr>
              <w:spacing w:before="60" w:after="60"/>
              <w:ind w:firstLine="0"/>
              <w:rPr>
                <w:rFonts w:ascii="Times New Roman" w:hAnsi="Times New Roman" w:cs="Times New Roman"/>
                <w:bCs/>
                <w:i/>
                <w:iCs/>
                <w:shd w:val="clear" w:color="auto" w:fill="FFFFFF"/>
              </w:rPr>
            </w:pPr>
            <w:r w:rsidRPr="00F55326">
              <w:rPr>
                <w:rFonts w:ascii="Times New Roman" w:hAnsi="Times New Roman" w:cs="Times New Roman"/>
                <w:bCs/>
              </w:rPr>
              <w:t xml:space="preserve">Teatras. </w:t>
            </w:r>
            <w:r w:rsidRPr="00F55326">
              <w:rPr>
                <w:rFonts w:ascii="Times New Roman" w:hAnsi="Times New Roman" w:cs="Times New Roman"/>
                <w:bCs/>
                <w:i/>
                <w:iCs/>
                <w:shd w:val="clear" w:color="auto" w:fill="FFFFFF"/>
              </w:rPr>
              <w:t>Simboliai ir ženklai.</w:t>
            </w:r>
          </w:p>
          <w:p w14:paraId="7778F28E" w14:textId="77777777" w:rsidR="00242308" w:rsidRPr="00F55326" w:rsidRDefault="00242308" w:rsidP="00F55326">
            <w:pPr>
              <w:spacing w:before="60" w:after="60"/>
              <w:ind w:firstLine="0"/>
              <w:rPr>
                <w:rFonts w:ascii="Times New Roman" w:hAnsi="Times New Roman" w:cs="Times New Roman"/>
                <w:i/>
                <w:iCs/>
              </w:rPr>
            </w:pPr>
            <w:r w:rsidRPr="00F55326">
              <w:rPr>
                <w:rFonts w:ascii="Times New Roman" w:hAnsi="Times New Roman" w:cs="Times New Roman"/>
                <w:bCs/>
                <w:shd w:val="clear" w:color="auto" w:fill="FFFFFF"/>
              </w:rPr>
              <w:t xml:space="preserve">Informatika. </w:t>
            </w:r>
            <w:r w:rsidRPr="00F55326">
              <w:rPr>
                <w:rFonts w:ascii="Times New Roman" w:hAnsi="Times New Roman" w:cs="Times New Roman"/>
                <w:bCs/>
                <w:i/>
                <w:iCs/>
              </w:rPr>
              <w:t>Duomenų rinkimas ir tvarkymas.</w:t>
            </w:r>
          </w:p>
        </w:tc>
      </w:tr>
      <w:tr w:rsidR="00242308" w:rsidRPr="0072549C" w14:paraId="00174054" w14:textId="77777777" w:rsidTr="00A443E0">
        <w:trPr>
          <w:trHeight w:val="1851"/>
        </w:trPr>
        <w:tc>
          <w:tcPr>
            <w:tcW w:w="606" w:type="dxa"/>
          </w:tcPr>
          <w:p w14:paraId="34A91A0B" w14:textId="77777777" w:rsidR="00242308" w:rsidRPr="00F55326" w:rsidRDefault="00242308" w:rsidP="00F55326">
            <w:pPr>
              <w:spacing w:before="60" w:after="60"/>
              <w:ind w:firstLine="0"/>
              <w:rPr>
                <w:rFonts w:ascii="Times New Roman" w:hAnsi="Times New Roman" w:cs="Times New Roman"/>
              </w:rPr>
            </w:pPr>
            <w:r w:rsidRPr="00F55326">
              <w:rPr>
                <w:rFonts w:ascii="Times New Roman" w:hAnsi="Times New Roman" w:cs="Times New Roman"/>
              </w:rPr>
              <w:t>8.</w:t>
            </w:r>
          </w:p>
        </w:tc>
        <w:tc>
          <w:tcPr>
            <w:tcW w:w="2362" w:type="dxa"/>
          </w:tcPr>
          <w:p w14:paraId="5658E9E4" w14:textId="77777777" w:rsidR="00242308" w:rsidRPr="00F55326" w:rsidRDefault="00242308" w:rsidP="00F55326">
            <w:pPr>
              <w:pStyle w:val="BodyTextIndent"/>
              <w:spacing w:before="60" w:after="60"/>
              <w:ind w:left="0" w:firstLine="0"/>
              <w:jc w:val="left"/>
              <w:rPr>
                <w:rFonts w:ascii="Times New Roman" w:hAnsi="Times New Roman" w:cs="Times New Roman"/>
              </w:rPr>
            </w:pPr>
            <w:r w:rsidRPr="00F55326">
              <w:rPr>
                <w:rFonts w:ascii="Times New Roman" w:hAnsi="Times New Roman" w:cs="Times New Roman"/>
              </w:rPr>
              <w:t xml:space="preserve">1. </w:t>
            </w:r>
            <w:hyperlink r:id="rId115" w:anchor="collapse-simple-60k0-Nt8o-f07O" w:history="1">
              <w:r w:rsidRPr="00F55326">
                <w:rPr>
                  <w:rStyle w:val="Strong"/>
                  <w:rFonts w:ascii="Times New Roman" w:hAnsi="Times New Roman" w:cs="Times New Roman"/>
                  <w:b w:val="0"/>
                  <w:shd w:val="clear" w:color="auto" w:fill="FFFFFF"/>
                </w:rPr>
                <w:t>Žmogaus, šeimos, bendruomenės, tautos ryšys ir papročiai</w:t>
              </w:r>
            </w:hyperlink>
            <w:r w:rsidRPr="00F55326">
              <w:rPr>
                <w:rStyle w:val="Strong"/>
                <w:rFonts w:ascii="Times New Roman" w:hAnsi="Times New Roman" w:cs="Times New Roman"/>
                <w:b w:val="0"/>
                <w:shd w:val="clear" w:color="auto" w:fill="FFFFFF"/>
              </w:rPr>
              <w:t>.</w:t>
            </w:r>
          </w:p>
        </w:tc>
        <w:tc>
          <w:tcPr>
            <w:tcW w:w="2127" w:type="dxa"/>
          </w:tcPr>
          <w:p w14:paraId="2C11BE20" w14:textId="77777777" w:rsidR="00242308" w:rsidRPr="00F55326" w:rsidRDefault="00242308" w:rsidP="00F55326">
            <w:pPr>
              <w:spacing w:before="60" w:after="60"/>
              <w:ind w:firstLine="0"/>
              <w:jc w:val="left"/>
              <w:rPr>
                <w:rFonts w:ascii="Times New Roman" w:hAnsi="Times New Roman" w:cs="Times New Roman"/>
              </w:rPr>
            </w:pPr>
            <w:r w:rsidRPr="00F55326">
              <w:rPr>
                <w:rFonts w:ascii="Times New Roman" w:hAnsi="Times New Roman" w:cs="Times New Roman"/>
              </w:rPr>
              <w:t>1.4. Sveikatos tausojimo papročiai.</w:t>
            </w:r>
          </w:p>
        </w:tc>
        <w:tc>
          <w:tcPr>
            <w:tcW w:w="850" w:type="dxa"/>
          </w:tcPr>
          <w:p w14:paraId="3FB7937D" w14:textId="77777777" w:rsidR="00242308" w:rsidRPr="00F55326" w:rsidRDefault="00242308" w:rsidP="00A443E0">
            <w:pPr>
              <w:spacing w:before="60" w:after="60"/>
              <w:ind w:firstLine="0"/>
              <w:jc w:val="center"/>
              <w:rPr>
                <w:rFonts w:ascii="Times New Roman" w:hAnsi="Times New Roman" w:cs="Times New Roman"/>
              </w:rPr>
            </w:pPr>
            <w:r w:rsidRPr="00F55326">
              <w:rPr>
                <w:rFonts w:ascii="Times New Roman" w:hAnsi="Times New Roman" w:cs="Times New Roman"/>
              </w:rPr>
              <w:t>1</w:t>
            </w:r>
          </w:p>
        </w:tc>
        <w:tc>
          <w:tcPr>
            <w:tcW w:w="4780" w:type="dxa"/>
          </w:tcPr>
          <w:p w14:paraId="00A1EF4A" w14:textId="77777777" w:rsidR="00242308" w:rsidRPr="00F55326" w:rsidRDefault="00242308" w:rsidP="00F55326">
            <w:pPr>
              <w:spacing w:before="60" w:after="60"/>
              <w:ind w:firstLine="0"/>
              <w:rPr>
                <w:rFonts w:ascii="Times New Roman" w:hAnsi="Times New Roman" w:cs="Times New Roman"/>
                <w:lang w:eastAsia="ar-SA"/>
              </w:rPr>
            </w:pPr>
            <w:r w:rsidRPr="00F55326">
              <w:rPr>
                <w:rFonts w:ascii="Times New Roman" w:hAnsi="Times New Roman" w:cs="Times New Roman"/>
                <w:lang w:eastAsia="ar-SA"/>
              </w:rPr>
              <w:t>Mokiniai susipažįsta su namų švarinimosi papročiais (kasdien ir prieš šventes), mokosi mįslių, patarlių, priežodžių apie švarą ir naudotus įrankius (pavyzdžiui, šluotą), aiškinasi su jais susijusius tikėjimus. Nagrinėja ir savais žodžiais įvardija tradicinei kultūrai būdingą požiūrį į žalingus įpročius.</w:t>
            </w:r>
          </w:p>
        </w:tc>
        <w:tc>
          <w:tcPr>
            <w:tcW w:w="4434" w:type="dxa"/>
          </w:tcPr>
          <w:p w14:paraId="5F65AB4B" w14:textId="77777777" w:rsidR="00242308" w:rsidRPr="006071D5" w:rsidRDefault="00242308" w:rsidP="00F55326">
            <w:pPr>
              <w:spacing w:before="60" w:after="60"/>
              <w:ind w:firstLine="0"/>
              <w:rPr>
                <w:rStyle w:val="Strong"/>
                <w:rFonts w:ascii="Times New Roman" w:hAnsi="Times New Roman" w:cs="Times New Roman"/>
                <w:b w:val="0"/>
                <w:i/>
                <w:iCs/>
                <w:shd w:val="clear" w:color="auto" w:fill="FFFFFF"/>
              </w:rPr>
            </w:pPr>
            <w:r w:rsidRPr="00F55326">
              <w:rPr>
                <w:rFonts w:ascii="Times New Roman" w:hAnsi="Times New Roman" w:cs="Times New Roman"/>
                <w:bCs/>
                <w:shd w:val="clear" w:color="auto" w:fill="FFFFFF"/>
              </w:rPr>
              <w:t xml:space="preserve">Gamtos mokslai. </w:t>
            </w:r>
            <w:r w:rsidRPr="006071D5">
              <w:rPr>
                <w:rStyle w:val="Strong"/>
                <w:rFonts w:ascii="Times New Roman" w:hAnsi="Times New Roman" w:cs="Times New Roman"/>
                <w:b w:val="0"/>
                <w:i/>
                <w:iCs/>
                <w:shd w:val="clear" w:color="auto" w:fill="FFFFFF"/>
              </w:rPr>
              <w:t>Sveikas gyvenimas.</w:t>
            </w:r>
          </w:p>
          <w:p w14:paraId="5A694C0A" w14:textId="77777777" w:rsidR="00242308" w:rsidRPr="00F55326" w:rsidRDefault="00242308" w:rsidP="00F55326">
            <w:pPr>
              <w:spacing w:before="60" w:after="60"/>
              <w:ind w:firstLine="0"/>
              <w:rPr>
                <w:rStyle w:val="Strong"/>
                <w:rFonts w:ascii="Times New Roman" w:hAnsi="Times New Roman" w:cs="Times New Roman"/>
                <w:i/>
                <w:iCs/>
                <w:shd w:val="clear" w:color="auto" w:fill="FFFFFF"/>
              </w:rPr>
            </w:pPr>
            <w:r w:rsidRPr="00F55326">
              <w:rPr>
                <w:rFonts w:ascii="Times New Roman" w:hAnsi="Times New Roman" w:cs="Times New Roman"/>
                <w:bCs/>
                <w:shd w:val="clear" w:color="auto" w:fill="FFFFFF"/>
              </w:rPr>
              <w:t xml:space="preserve">Lietuvių kalba ir literatūra. </w:t>
            </w:r>
            <w:r w:rsidRPr="00F55326">
              <w:rPr>
                <w:rFonts w:ascii="Times New Roman" w:hAnsi="Times New Roman" w:cs="Times New Roman"/>
                <w:bCs/>
                <w:i/>
                <w:iCs/>
              </w:rPr>
              <w:t>Tekstų atranka</w:t>
            </w:r>
            <w:r w:rsidRPr="00F55326">
              <w:rPr>
                <w:rFonts w:ascii="Times New Roman" w:hAnsi="Times New Roman" w:cs="Times New Roman"/>
                <w:shd w:val="clear" w:color="auto" w:fill="FFFFFF"/>
              </w:rPr>
              <w:t xml:space="preserve">. </w:t>
            </w:r>
            <w:r w:rsidRPr="00F55326">
              <w:rPr>
                <w:rFonts w:ascii="Times New Roman" w:hAnsi="Times New Roman" w:cs="Times New Roman"/>
                <w:bCs/>
                <w:i/>
                <w:iCs/>
              </w:rPr>
              <w:t>Literatūros ir kultūros pažinimo pradmenys</w:t>
            </w:r>
          </w:p>
          <w:p w14:paraId="1497013D" w14:textId="77777777" w:rsidR="00242308" w:rsidRPr="00F55326" w:rsidRDefault="00242308" w:rsidP="00F55326">
            <w:pPr>
              <w:spacing w:before="60" w:after="60"/>
              <w:ind w:firstLine="0"/>
              <w:rPr>
                <w:rFonts w:ascii="Times New Roman" w:hAnsi="Times New Roman" w:cs="Times New Roman"/>
                <w:i/>
                <w:iCs/>
              </w:rPr>
            </w:pPr>
            <w:r w:rsidRPr="00F55326">
              <w:rPr>
                <w:rFonts w:ascii="Times New Roman" w:hAnsi="Times New Roman" w:cs="Times New Roman"/>
                <w:bCs/>
                <w:shd w:val="clear" w:color="auto" w:fill="FFFFFF"/>
              </w:rPr>
              <w:t xml:space="preserve">Informatika. </w:t>
            </w:r>
            <w:r w:rsidRPr="00F55326">
              <w:rPr>
                <w:rFonts w:ascii="Times New Roman" w:hAnsi="Times New Roman" w:cs="Times New Roman"/>
                <w:bCs/>
                <w:i/>
                <w:iCs/>
              </w:rPr>
              <w:t>Duomenų rinkimas ir tvarkymas.</w:t>
            </w:r>
          </w:p>
        </w:tc>
      </w:tr>
      <w:tr w:rsidR="00242308" w:rsidRPr="0072549C" w14:paraId="648DA486" w14:textId="77777777" w:rsidTr="00A443E0">
        <w:tc>
          <w:tcPr>
            <w:tcW w:w="606" w:type="dxa"/>
          </w:tcPr>
          <w:p w14:paraId="170B8EB7" w14:textId="77777777" w:rsidR="00242308" w:rsidRPr="00F55326" w:rsidRDefault="00242308" w:rsidP="00F55326">
            <w:pPr>
              <w:spacing w:before="60" w:after="60"/>
              <w:ind w:firstLine="0"/>
              <w:rPr>
                <w:rFonts w:ascii="Times New Roman" w:hAnsi="Times New Roman" w:cs="Times New Roman"/>
              </w:rPr>
            </w:pPr>
            <w:r w:rsidRPr="00F55326">
              <w:rPr>
                <w:rFonts w:ascii="Times New Roman" w:hAnsi="Times New Roman" w:cs="Times New Roman"/>
              </w:rPr>
              <w:t>9.</w:t>
            </w:r>
          </w:p>
        </w:tc>
        <w:tc>
          <w:tcPr>
            <w:tcW w:w="2362" w:type="dxa"/>
          </w:tcPr>
          <w:p w14:paraId="316EBECD" w14:textId="77777777" w:rsidR="00242308" w:rsidRPr="00F55326" w:rsidRDefault="00242308" w:rsidP="00F55326">
            <w:pPr>
              <w:pStyle w:val="BodyTextIndent"/>
              <w:spacing w:before="60" w:after="60"/>
              <w:ind w:left="0" w:firstLine="0"/>
              <w:jc w:val="left"/>
              <w:rPr>
                <w:rFonts w:ascii="Times New Roman" w:hAnsi="Times New Roman" w:cs="Times New Roman"/>
              </w:rPr>
            </w:pPr>
            <w:r w:rsidRPr="00F55326">
              <w:rPr>
                <w:rFonts w:ascii="Times New Roman" w:hAnsi="Times New Roman" w:cs="Times New Roman"/>
              </w:rPr>
              <w:t xml:space="preserve">3. </w:t>
            </w:r>
            <w:hyperlink r:id="rId116" w:anchor="collapse-simple-165i-N6Z6-L18g" w:history="1">
              <w:r w:rsidRPr="00F55326">
                <w:rPr>
                  <w:rStyle w:val="Strong"/>
                  <w:rFonts w:ascii="Times New Roman" w:hAnsi="Times New Roman" w:cs="Times New Roman"/>
                  <w:b w:val="0"/>
                  <w:shd w:val="clear" w:color="auto" w:fill="FFFFFF"/>
                </w:rPr>
                <w:t>Pasaulėjauta, žmogaus ryšys su gamta ir ūkinė veikla</w:t>
              </w:r>
            </w:hyperlink>
            <w:r w:rsidRPr="00F55326">
              <w:rPr>
                <w:rStyle w:val="Strong"/>
                <w:rFonts w:ascii="Times New Roman" w:hAnsi="Times New Roman" w:cs="Times New Roman"/>
                <w:b w:val="0"/>
                <w:shd w:val="clear" w:color="auto" w:fill="FFFFFF"/>
              </w:rPr>
              <w:t>.</w:t>
            </w:r>
          </w:p>
        </w:tc>
        <w:tc>
          <w:tcPr>
            <w:tcW w:w="2127" w:type="dxa"/>
          </w:tcPr>
          <w:p w14:paraId="009A8813" w14:textId="77777777" w:rsidR="00242308" w:rsidRPr="00F55326" w:rsidRDefault="00242308" w:rsidP="00F55326">
            <w:pPr>
              <w:spacing w:before="60" w:after="60"/>
              <w:ind w:firstLine="0"/>
              <w:jc w:val="left"/>
              <w:rPr>
                <w:rFonts w:ascii="Times New Roman" w:hAnsi="Times New Roman" w:cs="Times New Roman"/>
              </w:rPr>
            </w:pPr>
            <w:r w:rsidRPr="00F55326">
              <w:rPr>
                <w:rFonts w:ascii="Times New Roman" w:hAnsi="Times New Roman" w:cs="Times New Roman"/>
              </w:rPr>
              <w:t xml:space="preserve">3.2. </w:t>
            </w:r>
            <w:hyperlink r:id="rId117" w:anchor="collapse-simple-EDtL-4771-Jb33" w:history="1">
              <w:r w:rsidRPr="00F55326">
                <w:rPr>
                  <w:rStyle w:val="Hyperlink"/>
                  <w:rFonts w:ascii="Times New Roman" w:hAnsi="Times New Roman" w:cs="Times New Roman"/>
                  <w:color w:val="auto"/>
                  <w:u w:val="none"/>
                  <w:shd w:val="clear" w:color="auto" w:fill="FFFFFF"/>
                </w:rPr>
                <w:t>Kalendoriniai papročiai, tradiciniai verslai ir prekybos būdai</w:t>
              </w:r>
            </w:hyperlink>
            <w:r w:rsidRPr="00F55326">
              <w:rPr>
                <w:rStyle w:val="Hyperlink"/>
                <w:rFonts w:ascii="Times New Roman" w:hAnsi="Times New Roman" w:cs="Times New Roman"/>
                <w:color w:val="auto"/>
                <w:u w:val="none"/>
                <w:shd w:val="clear" w:color="auto" w:fill="FFFFFF"/>
              </w:rPr>
              <w:t>.</w:t>
            </w:r>
          </w:p>
        </w:tc>
        <w:tc>
          <w:tcPr>
            <w:tcW w:w="850" w:type="dxa"/>
          </w:tcPr>
          <w:p w14:paraId="4362FABF" w14:textId="77777777" w:rsidR="00242308" w:rsidRPr="00F55326" w:rsidRDefault="00242308" w:rsidP="00A443E0">
            <w:pPr>
              <w:spacing w:before="60" w:after="60"/>
              <w:ind w:firstLine="0"/>
              <w:jc w:val="center"/>
              <w:rPr>
                <w:rFonts w:ascii="Times New Roman" w:hAnsi="Times New Roman" w:cs="Times New Roman"/>
              </w:rPr>
            </w:pPr>
            <w:r w:rsidRPr="00F55326">
              <w:rPr>
                <w:rFonts w:ascii="Times New Roman" w:hAnsi="Times New Roman" w:cs="Times New Roman"/>
              </w:rPr>
              <w:t>1</w:t>
            </w:r>
          </w:p>
        </w:tc>
        <w:tc>
          <w:tcPr>
            <w:tcW w:w="4780" w:type="dxa"/>
          </w:tcPr>
          <w:p w14:paraId="473A53EB" w14:textId="77777777" w:rsidR="00242308" w:rsidRPr="00F55326" w:rsidRDefault="00242308" w:rsidP="00F55326">
            <w:pPr>
              <w:spacing w:before="60" w:after="60"/>
              <w:ind w:firstLine="0"/>
              <w:rPr>
                <w:rFonts w:ascii="Times New Roman" w:hAnsi="Times New Roman" w:cs="Times New Roman"/>
              </w:rPr>
            </w:pPr>
            <w:r w:rsidRPr="00F55326">
              <w:rPr>
                <w:rFonts w:ascii="Times New Roman" w:hAnsi="Times New Roman" w:cs="Times New Roman"/>
                <w:lang w:eastAsia="ar-SA"/>
              </w:rPr>
              <w:t xml:space="preserve">Mokiniai aiškinasi kalendorinių metų ir paros laiko sampratą tradicinėje kultūroje. Susipažįsta ir pagal galimybes išbando liaudies naudotus būdus kalendoriniam ir paros laikui nustatyti. Aptaria senuosius mėnesių, paros meto (valandų) pavadinimus. </w:t>
            </w:r>
          </w:p>
        </w:tc>
        <w:tc>
          <w:tcPr>
            <w:tcW w:w="4434" w:type="dxa"/>
          </w:tcPr>
          <w:p w14:paraId="23B23E35" w14:textId="77777777" w:rsidR="00242308" w:rsidRPr="006071D5" w:rsidRDefault="00242308" w:rsidP="00F55326">
            <w:pPr>
              <w:spacing w:before="60" w:after="60"/>
              <w:ind w:firstLine="0"/>
              <w:rPr>
                <w:rStyle w:val="Strong"/>
                <w:rFonts w:ascii="Times New Roman" w:hAnsi="Times New Roman" w:cs="Times New Roman"/>
                <w:b w:val="0"/>
                <w:i/>
                <w:iCs/>
                <w:shd w:val="clear" w:color="auto" w:fill="FFFFFF"/>
              </w:rPr>
            </w:pPr>
            <w:r w:rsidRPr="00F55326">
              <w:rPr>
                <w:rFonts w:ascii="Times New Roman" w:hAnsi="Times New Roman" w:cs="Times New Roman"/>
                <w:bCs/>
                <w:shd w:val="clear" w:color="auto" w:fill="FFFFFF"/>
              </w:rPr>
              <w:t xml:space="preserve">Visuomeninis ugdymas: </w:t>
            </w:r>
            <w:r w:rsidRPr="006071D5">
              <w:rPr>
                <w:rStyle w:val="Strong"/>
                <w:rFonts w:ascii="Times New Roman" w:hAnsi="Times New Roman" w:cs="Times New Roman"/>
                <w:b w:val="0"/>
                <w:i/>
                <w:iCs/>
                <w:shd w:val="clear" w:color="auto" w:fill="FFFFFF"/>
              </w:rPr>
              <w:t>Praeities tyrinėjimas</w:t>
            </w:r>
            <w:r w:rsidRPr="006071D5">
              <w:rPr>
                <w:rStyle w:val="Strong"/>
                <w:rFonts w:ascii="Times New Roman" w:hAnsi="Times New Roman" w:cs="Times New Roman"/>
                <w:b w:val="0"/>
                <w:shd w:val="clear" w:color="auto" w:fill="FFFFFF"/>
              </w:rPr>
              <w:t>.</w:t>
            </w:r>
            <w:r w:rsidRPr="006071D5">
              <w:rPr>
                <w:rFonts w:ascii="Times New Roman" w:hAnsi="Times New Roman" w:cs="Times New Roman"/>
                <w:b/>
              </w:rPr>
              <w:t xml:space="preserve"> </w:t>
            </w:r>
            <w:r w:rsidRPr="006071D5">
              <w:rPr>
                <w:rStyle w:val="Strong"/>
                <w:rFonts w:ascii="Times New Roman" w:hAnsi="Times New Roman" w:cs="Times New Roman"/>
                <w:b w:val="0"/>
                <w:i/>
                <w:iCs/>
                <w:shd w:val="clear" w:color="auto" w:fill="FFFFFF"/>
              </w:rPr>
              <w:t>Metų laikų kaita.</w:t>
            </w:r>
          </w:p>
          <w:p w14:paraId="080936F2" w14:textId="77777777" w:rsidR="00242308" w:rsidRPr="00F55326" w:rsidRDefault="00242308" w:rsidP="00F55326">
            <w:pPr>
              <w:spacing w:before="60" w:after="60"/>
              <w:ind w:firstLine="0"/>
              <w:rPr>
                <w:rFonts w:ascii="Times New Roman" w:hAnsi="Times New Roman" w:cs="Times New Roman"/>
                <w:i/>
                <w:iCs/>
              </w:rPr>
            </w:pPr>
            <w:r w:rsidRPr="00F55326">
              <w:rPr>
                <w:rFonts w:ascii="Times New Roman" w:hAnsi="Times New Roman" w:cs="Times New Roman"/>
                <w:bCs/>
                <w:shd w:val="clear" w:color="auto" w:fill="FFFFFF"/>
              </w:rPr>
              <w:t xml:space="preserve">Informatika. </w:t>
            </w:r>
            <w:r w:rsidRPr="00F55326">
              <w:rPr>
                <w:rFonts w:ascii="Times New Roman" w:hAnsi="Times New Roman" w:cs="Times New Roman"/>
                <w:bCs/>
                <w:i/>
                <w:iCs/>
              </w:rPr>
              <w:t>Duomenų rinkimas ir tvarkymas.</w:t>
            </w:r>
          </w:p>
        </w:tc>
      </w:tr>
      <w:tr w:rsidR="00242308" w:rsidRPr="0072549C" w14:paraId="0EFA7231" w14:textId="77777777" w:rsidTr="00A443E0">
        <w:tc>
          <w:tcPr>
            <w:tcW w:w="606" w:type="dxa"/>
          </w:tcPr>
          <w:p w14:paraId="28ED94E1" w14:textId="77777777" w:rsidR="00242308" w:rsidRPr="00F55326" w:rsidRDefault="00242308" w:rsidP="00F55326">
            <w:pPr>
              <w:spacing w:before="60" w:after="60"/>
              <w:ind w:firstLine="0"/>
              <w:rPr>
                <w:rFonts w:ascii="Times New Roman" w:hAnsi="Times New Roman" w:cs="Times New Roman"/>
              </w:rPr>
            </w:pPr>
            <w:r w:rsidRPr="00F55326">
              <w:rPr>
                <w:rFonts w:ascii="Times New Roman" w:hAnsi="Times New Roman" w:cs="Times New Roman"/>
              </w:rPr>
              <w:t>10.</w:t>
            </w:r>
          </w:p>
        </w:tc>
        <w:tc>
          <w:tcPr>
            <w:tcW w:w="2362" w:type="dxa"/>
          </w:tcPr>
          <w:p w14:paraId="3D753A4E" w14:textId="77777777" w:rsidR="00242308" w:rsidRPr="00F55326" w:rsidRDefault="00242308" w:rsidP="00F55326">
            <w:pPr>
              <w:pStyle w:val="BodyTextIndent"/>
              <w:spacing w:before="60" w:after="60"/>
              <w:ind w:left="0" w:firstLine="0"/>
              <w:jc w:val="left"/>
              <w:rPr>
                <w:rFonts w:ascii="Times New Roman" w:hAnsi="Times New Roman" w:cs="Times New Roman"/>
              </w:rPr>
            </w:pPr>
            <w:r w:rsidRPr="00F55326">
              <w:rPr>
                <w:rFonts w:ascii="Times New Roman" w:hAnsi="Times New Roman" w:cs="Times New Roman"/>
              </w:rPr>
              <w:t xml:space="preserve">1. </w:t>
            </w:r>
            <w:hyperlink r:id="rId118" w:anchor="collapse-simple-60k0-Nt8o-f07O" w:history="1">
              <w:r w:rsidRPr="00F55326">
                <w:rPr>
                  <w:rStyle w:val="Strong"/>
                  <w:rFonts w:ascii="Times New Roman" w:hAnsi="Times New Roman" w:cs="Times New Roman"/>
                  <w:b w:val="0"/>
                  <w:shd w:val="clear" w:color="auto" w:fill="FFFFFF"/>
                </w:rPr>
                <w:t>Žmogaus, šeimos, bendruomenės, tautos ryšys ir papročiai</w:t>
              </w:r>
            </w:hyperlink>
            <w:r w:rsidRPr="00F55326">
              <w:rPr>
                <w:rStyle w:val="Strong"/>
                <w:rFonts w:ascii="Times New Roman" w:hAnsi="Times New Roman" w:cs="Times New Roman"/>
                <w:b w:val="0"/>
                <w:shd w:val="clear" w:color="auto" w:fill="FFFFFF"/>
              </w:rPr>
              <w:t>.</w:t>
            </w:r>
          </w:p>
        </w:tc>
        <w:tc>
          <w:tcPr>
            <w:tcW w:w="2127" w:type="dxa"/>
          </w:tcPr>
          <w:p w14:paraId="554A8F83" w14:textId="77777777" w:rsidR="00242308" w:rsidRPr="00F55326" w:rsidRDefault="00242308" w:rsidP="00F55326">
            <w:pPr>
              <w:spacing w:before="60" w:after="60"/>
              <w:ind w:firstLine="0"/>
              <w:jc w:val="left"/>
              <w:rPr>
                <w:rFonts w:ascii="Times New Roman" w:hAnsi="Times New Roman" w:cs="Times New Roman"/>
              </w:rPr>
            </w:pPr>
            <w:r w:rsidRPr="00F55326">
              <w:rPr>
                <w:rFonts w:ascii="Times New Roman" w:hAnsi="Times New Roman" w:cs="Times New Roman"/>
              </w:rPr>
              <w:t>1.3. Mitybos papročiai.</w:t>
            </w:r>
          </w:p>
        </w:tc>
        <w:tc>
          <w:tcPr>
            <w:tcW w:w="850" w:type="dxa"/>
          </w:tcPr>
          <w:p w14:paraId="287071E1" w14:textId="77777777" w:rsidR="00242308" w:rsidRPr="00F55326" w:rsidRDefault="00242308" w:rsidP="00A443E0">
            <w:pPr>
              <w:spacing w:before="60" w:after="60"/>
              <w:ind w:firstLine="0"/>
              <w:jc w:val="center"/>
              <w:rPr>
                <w:rFonts w:ascii="Times New Roman" w:hAnsi="Times New Roman" w:cs="Times New Roman"/>
              </w:rPr>
            </w:pPr>
            <w:r w:rsidRPr="00F55326">
              <w:rPr>
                <w:rFonts w:ascii="Times New Roman" w:hAnsi="Times New Roman" w:cs="Times New Roman"/>
              </w:rPr>
              <w:t>2</w:t>
            </w:r>
          </w:p>
        </w:tc>
        <w:tc>
          <w:tcPr>
            <w:tcW w:w="4780" w:type="dxa"/>
          </w:tcPr>
          <w:p w14:paraId="7CCD7DAE" w14:textId="77777777" w:rsidR="00242308" w:rsidRPr="00F55326" w:rsidRDefault="00242308" w:rsidP="00F55326">
            <w:pPr>
              <w:spacing w:before="60" w:after="60"/>
              <w:ind w:firstLine="0"/>
              <w:rPr>
                <w:rFonts w:ascii="Times New Roman" w:hAnsi="Times New Roman" w:cs="Times New Roman"/>
                <w:lang w:eastAsia="ar-SA"/>
              </w:rPr>
            </w:pPr>
            <w:r w:rsidRPr="00F55326">
              <w:rPr>
                <w:rFonts w:ascii="Times New Roman" w:hAnsi="Times New Roman" w:cs="Times New Roman"/>
                <w:lang w:eastAsia="ar-SA"/>
              </w:rPr>
              <w:t>Remdamiesi pavyzdžiais, mokiniai nusako tradicinius kasdieninius ir šventinius patiekalus bei jų gaminimo būdus. Mokiniai skaito pasakojimus, mokosi mįslių, patarlių, priežodžių, dainų apie tradicinius patiekalus, žaidžia jų tematikos žaidimus, eina ratelius.</w:t>
            </w:r>
          </w:p>
        </w:tc>
        <w:tc>
          <w:tcPr>
            <w:tcW w:w="4434" w:type="dxa"/>
          </w:tcPr>
          <w:p w14:paraId="725B7E35" w14:textId="77777777" w:rsidR="00242308" w:rsidRPr="00F55326" w:rsidRDefault="00242308" w:rsidP="00F55326">
            <w:pPr>
              <w:spacing w:before="60" w:after="60"/>
              <w:ind w:firstLine="0"/>
              <w:rPr>
                <w:rStyle w:val="Strong"/>
                <w:rFonts w:ascii="Times New Roman" w:hAnsi="Times New Roman" w:cs="Times New Roman"/>
                <w:i/>
                <w:iCs/>
                <w:shd w:val="clear" w:color="auto" w:fill="FFFFFF"/>
              </w:rPr>
            </w:pPr>
            <w:r w:rsidRPr="00F55326">
              <w:rPr>
                <w:rFonts w:ascii="Times New Roman" w:hAnsi="Times New Roman" w:cs="Times New Roman"/>
                <w:bCs/>
                <w:shd w:val="clear" w:color="auto" w:fill="FFFFFF"/>
              </w:rPr>
              <w:t xml:space="preserve">Lietuvių kalba ir literatūra. </w:t>
            </w:r>
            <w:r w:rsidRPr="00F55326">
              <w:rPr>
                <w:rFonts w:ascii="Times New Roman" w:hAnsi="Times New Roman" w:cs="Times New Roman"/>
                <w:bCs/>
                <w:i/>
                <w:iCs/>
              </w:rPr>
              <w:t>Tekstų atranka</w:t>
            </w:r>
            <w:r w:rsidRPr="00F55326">
              <w:rPr>
                <w:rFonts w:ascii="Times New Roman" w:hAnsi="Times New Roman" w:cs="Times New Roman"/>
                <w:shd w:val="clear" w:color="auto" w:fill="FFFFFF"/>
              </w:rPr>
              <w:t xml:space="preserve">. </w:t>
            </w:r>
            <w:r w:rsidRPr="00F55326">
              <w:rPr>
                <w:rFonts w:ascii="Times New Roman" w:hAnsi="Times New Roman" w:cs="Times New Roman"/>
                <w:bCs/>
                <w:i/>
                <w:iCs/>
              </w:rPr>
              <w:t>Literatūros ir kultūros pažinimo pradmenys</w:t>
            </w:r>
          </w:p>
          <w:p w14:paraId="3B05BD27" w14:textId="77777777" w:rsidR="00242308" w:rsidRPr="006071D5" w:rsidRDefault="00242308" w:rsidP="00F55326">
            <w:pPr>
              <w:spacing w:before="60" w:after="60"/>
              <w:ind w:firstLine="0"/>
              <w:rPr>
                <w:rFonts w:ascii="Times New Roman" w:hAnsi="Times New Roman" w:cs="Times New Roman"/>
                <w:b/>
                <w:bCs/>
                <w:shd w:val="clear" w:color="auto" w:fill="FFFFFF"/>
              </w:rPr>
            </w:pPr>
            <w:r w:rsidRPr="00F55326">
              <w:rPr>
                <w:rFonts w:ascii="Times New Roman" w:hAnsi="Times New Roman" w:cs="Times New Roman"/>
                <w:bCs/>
                <w:shd w:val="clear" w:color="auto" w:fill="FFFFFF"/>
              </w:rPr>
              <w:t>M</w:t>
            </w:r>
            <w:r w:rsidRPr="00F55326">
              <w:rPr>
                <w:rFonts w:ascii="Times New Roman" w:hAnsi="Times New Roman" w:cs="Times New Roman"/>
                <w:bCs/>
              </w:rPr>
              <w:t xml:space="preserve">uzika: </w:t>
            </w:r>
            <w:r w:rsidRPr="006071D5">
              <w:rPr>
                <w:rStyle w:val="Strong"/>
                <w:rFonts w:ascii="Times New Roman" w:hAnsi="Times New Roman" w:cs="Times New Roman"/>
                <w:b w:val="0"/>
                <w:i/>
                <w:iCs/>
                <w:shd w:val="clear" w:color="auto" w:fill="FFFFFF"/>
              </w:rPr>
              <w:t>Lietuvių liaudies dainos</w:t>
            </w:r>
            <w:r w:rsidRPr="006071D5">
              <w:rPr>
                <w:rFonts w:ascii="Times New Roman" w:hAnsi="Times New Roman" w:cs="Times New Roman"/>
                <w:b/>
              </w:rPr>
              <w:t>.</w:t>
            </w:r>
          </w:p>
          <w:p w14:paraId="66364B6B" w14:textId="77777777" w:rsidR="00242308" w:rsidRPr="00F55326" w:rsidRDefault="00242308" w:rsidP="00F55326">
            <w:pPr>
              <w:spacing w:before="60" w:after="60"/>
              <w:ind w:firstLine="0"/>
              <w:rPr>
                <w:rFonts w:ascii="Times New Roman" w:hAnsi="Times New Roman" w:cs="Times New Roman"/>
                <w:bCs/>
                <w:i/>
                <w:iCs/>
                <w:shd w:val="clear" w:color="auto" w:fill="FFFFFF"/>
              </w:rPr>
            </w:pPr>
            <w:r w:rsidRPr="00F55326">
              <w:rPr>
                <w:rFonts w:ascii="Times New Roman" w:hAnsi="Times New Roman" w:cs="Times New Roman"/>
                <w:bCs/>
                <w:shd w:val="clear" w:color="auto" w:fill="FFFFFF"/>
              </w:rPr>
              <w:t>Šokis.</w:t>
            </w:r>
            <w:r w:rsidRPr="00F55326">
              <w:rPr>
                <w:rFonts w:ascii="Times New Roman" w:hAnsi="Times New Roman" w:cs="Times New Roman"/>
                <w:shd w:val="clear" w:color="auto" w:fill="FFFFFF"/>
              </w:rPr>
              <w:t xml:space="preserve"> </w:t>
            </w:r>
            <w:r w:rsidRPr="00F55326">
              <w:rPr>
                <w:rFonts w:ascii="Times New Roman" w:hAnsi="Times New Roman" w:cs="Times New Roman"/>
                <w:bCs/>
                <w:i/>
                <w:iCs/>
                <w:shd w:val="clear" w:color="auto" w:fill="FFFFFF"/>
              </w:rPr>
              <w:t>Šokio atlikimas.</w:t>
            </w:r>
          </w:p>
          <w:p w14:paraId="4BF8484C" w14:textId="77777777" w:rsidR="00242308" w:rsidRPr="00F55326" w:rsidRDefault="00242308" w:rsidP="00F55326">
            <w:pPr>
              <w:spacing w:before="60" w:after="60"/>
              <w:ind w:firstLine="0"/>
              <w:rPr>
                <w:rFonts w:ascii="Times New Roman" w:hAnsi="Times New Roman" w:cs="Times New Roman"/>
                <w:i/>
                <w:iCs/>
              </w:rPr>
            </w:pPr>
            <w:r w:rsidRPr="00F55326">
              <w:rPr>
                <w:rFonts w:ascii="Times New Roman" w:hAnsi="Times New Roman" w:cs="Times New Roman"/>
                <w:bCs/>
                <w:shd w:val="clear" w:color="auto" w:fill="FFFFFF"/>
              </w:rPr>
              <w:t xml:space="preserve">Informatika: </w:t>
            </w:r>
            <w:r w:rsidRPr="00F55326">
              <w:rPr>
                <w:rFonts w:ascii="Times New Roman" w:hAnsi="Times New Roman" w:cs="Times New Roman"/>
                <w:bCs/>
                <w:i/>
                <w:iCs/>
              </w:rPr>
              <w:t>Duomenų rinkimas ir tvarkymas.</w:t>
            </w:r>
          </w:p>
        </w:tc>
      </w:tr>
      <w:tr w:rsidR="00242308" w:rsidRPr="0072549C" w14:paraId="02158396" w14:textId="77777777" w:rsidTr="00A443E0">
        <w:tc>
          <w:tcPr>
            <w:tcW w:w="606" w:type="dxa"/>
          </w:tcPr>
          <w:p w14:paraId="38FB6877" w14:textId="77777777" w:rsidR="00242308" w:rsidRPr="00F55326" w:rsidRDefault="00242308" w:rsidP="00F55326">
            <w:pPr>
              <w:spacing w:before="60" w:after="60"/>
              <w:ind w:firstLine="0"/>
              <w:rPr>
                <w:rFonts w:ascii="Times New Roman" w:hAnsi="Times New Roman" w:cs="Times New Roman"/>
              </w:rPr>
            </w:pPr>
            <w:r w:rsidRPr="00F55326">
              <w:rPr>
                <w:rFonts w:ascii="Times New Roman" w:hAnsi="Times New Roman" w:cs="Times New Roman"/>
              </w:rPr>
              <w:t>11.</w:t>
            </w:r>
          </w:p>
        </w:tc>
        <w:tc>
          <w:tcPr>
            <w:tcW w:w="2362" w:type="dxa"/>
          </w:tcPr>
          <w:p w14:paraId="1FE36C95" w14:textId="77777777" w:rsidR="00242308" w:rsidRPr="00F55326" w:rsidRDefault="00242308" w:rsidP="00F55326">
            <w:pPr>
              <w:spacing w:before="60" w:after="60"/>
              <w:ind w:firstLine="0"/>
              <w:jc w:val="left"/>
              <w:rPr>
                <w:rFonts w:ascii="Times New Roman" w:hAnsi="Times New Roman" w:cs="Times New Roman"/>
              </w:rPr>
            </w:pPr>
            <w:r w:rsidRPr="00F55326">
              <w:rPr>
                <w:rFonts w:ascii="Times New Roman" w:hAnsi="Times New Roman" w:cs="Times New Roman"/>
              </w:rPr>
              <w:t xml:space="preserve">2. </w:t>
            </w:r>
            <w:hyperlink r:id="rId119" w:anchor="collapse-simple-2B9r-K06g-b6E4" w:history="1">
              <w:r w:rsidRPr="00F55326">
                <w:rPr>
                  <w:rStyle w:val="Strong"/>
                  <w:rFonts w:ascii="Times New Roman" w:hAnsi="Times New Roman" w:cs="Times New Roman"/>
                  <w:b w:val="0"/>
                  <w:shd w:val="clear" w:color="auto" w:fill="FFFFFF"/>
                </w:rPr>
                <w:t>Regioninės tapatybės raiška ir gyvenamoji aplinka</w:t>
              </w:r>
            </w:hyperlink>
          </w:p>
        </w:tc>
        <w:tc>
          <w:tcPr>
            <w:tcW w:w="2127" w:type="dxa"/>
          </w:tcPr>
          <w:p w14:paraId="72C95150" w14:textId="77777777" w:rsidR="00242308" w:rsidRPr="00F55326" w:rsidRDefault="00242308" w:rsidP="00F55326">
            <w:pPr>
              <w:spacing w:before="60" w:after="60"/>
              <w:ind w:firstLine="0"/>
              <w:jc w:val="left"/>
              <w:rPr>
                <w:rFonts w:ascii="Times New Roman" w:hAnsi="Times New Roman" w:cs="Times New Roman"/>
                <w:bCs/>
              </w:rPr>
            </w:pPr>
            <w:r w:rsidRPr="00F55326">
              <w:rPr>
                <w:rFonts w:ascii="Times New Roman" w:hAnsi="Times New Roman" w:cs="Times New Roman"/>
              </w:rPr>
              <w:t>2.1. Tradicinė apranga ir išvaizda</w:t>
            </w:r>
          </w:p>
        </w:tc>
        <w:tc>
          <w:tcPr>
            <w:tcW w:w="850" w:type="dxa"/>
          </w:tcPr>
          <w:p w14:paraId="30416B51" w14:textId="77777777" w:rsidR="00242308" w:rsidRPr="00F55326" w:rsidRDefault="00242308" w:rsidP="00A443E0">
            <w:pPr>
              <w:spacing w:before="60" w:after="60"/>
              <w:ind w:firstLine="0"/>
              <w:jc w:val="center"/>
              <w:rPr>
                <w:rFonts w:ascii="Times New Roman" w:hAnsi="Times New Roman" w:cs="Times New Roman"/>
              </w:rPr>
            </w:pPr>
            <w:r w:rsidRPr="00F55326">
              <w:rPr>
                <w:rFonts w:ascii="Times New Roman" w:hAnsi="Times New Roman" w:cs="Times New Roman"/>
              </w:rPr>
              <w:t>3</w:t>
            </w:r>
          </w:p>
        </w:tc>
        <w:tc>
          <w:tcPr>
            <w:tcW w:w="4780" w:type="dxa"/>
          </w:tcPr>
          <w:p w14:paraId="58BEC2A3" w14:textId="77777777" w:rsidR="00242308" w:rsidRPr="00F55326" w:rsidRDefault="00242308" w:rsidP="00F55326">
            <w:pPr>
              <w:spacing w:before="60" w:after="60"/>
              <w:ind w:firstLine="0"/>
              <w:rPr>
                <w:rFonts w:ascii="Times New Roman" w:hAnsi="Times New Roman" w:cs="Times New Roman"/>
                <w:lang w:eastAsia="ar-SA"/>
              </w:rPr>
            </w:pPr>
            <w:r w:rsidRPr="00F55326">
              <w:rPr>
                <w:rFonts w:ascii="Times New Roman" w:hAnsi="Times New Roman" w:cs="Times New Roman"/>
                <w:lang w:eastAsia="ar-SA"/>
              </w:rPr>
              <w:t>Mokiniai palygina šeimos narių tradicinę kasdienę ir šventinę aprangą. Aptaria mergaičių tradicines šukuosenas. Mokosi pasidaryti tautinio kostiumo detalių (pavyzdžiui, nusiausti juostų).</w:t>
            </w:r>
          </w:p>
        </w:tc>
        <w:tc>
          <w:tcPr>
            <w:tcW w:w="4434" w:type="dxa"/>
          </w:tcPr>
          <w:p w14:paraId="293DDA9B" w14:textId="77777777" w:rsidR="00242308" w:rsidRPr="00F55326" w:rsidRDefault="00242308" w:rsidP="00F55326">
            <w:pPr>
              <w:spacing w:before="60" w:after="60"/>
              <w:ind w:firstLine="0"/>
              <w:rPr>
                <w:rFonts w:ascii="Times New Roman" w:hAnsi="Times New Roman" w:cs="Times New Roman"/>
                <w:bCs/>
                <w:i/>
                <w:iCs/>
              </w:rPr>
            </w:pPr>
            <w:r w:rsidRPr="00F55326">
              <w:rPr>
                <w:rFonts w:ascii="Times New Roman" w:hAnsi="Times New Roman" w:cs="Times New Roman"/>
                <w:bCs/>
              </w:rPr>
              <w:t xml:space="preserve">Technologijos: </w:t>
            </w:r>
            <w:r w:rsidRPr="00F55326">
              <w:rPr>
                <w:rFonts w:ascii="Times New Roman" w:hAnsi="Times New Roman" w:cs="Times New Roman"/>
                <w:bCs/>
                <w:i/>
                <w:iCs/>
              </w:rPr>
              <w:t>Drabužių, aksesuarų, namų tekstilės asortimentas.</w:t>
            </w:r>
          </w:p>
          <w:p w14:paraId="44F83BA8" w14:textId="77777777" w:rsidR="00242308" w:rsidRPr="00F55326" w:rsidRDefault="00242308" w:rsidP="00F55326">
            <w:pPr>
              <w:spacing w:before="60" w:after="60"/>
              <w:ind w:firstLine="0"/>
              <w:rPr>
                <w:rFonts w:ascii="Times New Roman" w:hAnsi="Times New Roman" w:cs="Times New Roman"/>
                <w:shd w:val="clear" w:color="auto" w:fill="FFFFFF"/>
              </w:rPr>
            </w:pPr>
            <w:r w:rsidRPr="00F55326">
              <w:rPr>
                <w:rFonts w:ascii="Times New Roman" w:hAnsi="Times New Roman" w:cs="Times New Roman"/>
                <w:bCs/>
                <w:shd w:val="clear" w:color="auto" w:fill="FFFFFF"/>
              </w:rPr>
              <w:t xml:space="preserve">Informatika: </w:t>
            </w:r>
            <w:r w:rsidRPr="00F55326">
              <w:rPr>
                <w:rFonts w:ascii="Times New Roman" w:hAnsi="Times New Roman" w:cs="Times New Roman"/>
                <w:bCs/>
                <w:i/>
                <w:iCs/>
              </w:rPr>
              <w:t>Duomenų rinkimas ir tvarkymas.</w:t>
            </w:r>
          </w:p>
        </w:tc>
      </w:tr>
      <w:tr w:rsidR="00242308" w:rsidRPr="0072549C" w14:paraId="5C386ADE" w14:textId="77777777" w:rsidTr="00A443E0">
        <w:trPr>
          <w:trHeight w:val="1169"/>
        </w:trPr>
        <w:tc>
          <w:tcPr>
            <w:tcW w:w="606" w:type="dxa"/>
          </w:tcPr>
          <w:p w14:paraId="0E65C605" w14:textId="77777777" w:rsidR="00242308" w:rsidRPr="00F55326" w:rsidRDefault="00242308" w:rsidP="00F55326">
            <w:pPr>
              <w:spacing w:before="60" w:after="60"/>
              <w:ind w:firstLine="0"/>
              <w:rPr>
                <w:rFonts w:ascii="Times New Roman" w:hAnsi="Times New Roman" w:cs="Times New Roman"/>
              </w:rPr>
            </w:pPr>
            <w:r w:rsidRPr="00F55326">
              <w:rPr>
                <w:rFonts w:ascii="Times New Roman" w:hAnsi="Times New Roman" w:cs="Times New Roman"/>
              </w:rPr>
              <w:lastRenderedPageBreak/>
              <w:t>12.</w:t>
            </w:r>
          </w:p>
        </w:tc>
        <w:tc>
          <w:tcPr>
            <w:tcW w:w="2362" w:type="dxa"/>
          </w:tcPr>
          <w:p w14:paraId="716A6DF4" w14:textId="77777777" w:rsidR="00242308" w:rsidRPr="00F55326" w:rsidRDefault="00242308" w:rsidP="00F55326">
            <w:pPr>
              <w:pStyle w:val="BodyTextIndent"/>
              <w:spacing w:before="60" w:after="60"/>
              <w:ind w:left="0" w:firstLine="0"/>
              <w:jc w:val="left"/>
              <w:rPr>
                <w:rFonts w:ascii="Times New Roman" w:hAnsi="Times New Roman" w:cs="Times New Roman"/>
              </w:rPr>
            </w:pPr>
            <w:r w:rsidRPr="00F55326">
              <w:rPr>
                <w:rFonts w:ascii="Times New Roman" w:hAnsi="Times New Roman" w:cs="Times New Roman"/>
              </w:rPr>
              <w:t xml:space="preserve">3. </w:t>
            </w:r>
            <w:hyperlink r:id="rId120" w:anchor="collapse-simple-165i-N6Z6-L18g" w:history="1">
              <w:r w:rsidRPr="00F55326">
                <w:rPr>
                  <w:rStyle w:val="Strong"/>
                  <w:rFonts w:ascii="Times New Roman" w:hAnsi="Times New Roman" w:cs="Times New Roman"/>
                  <w:b w:val="0"/>
                  <w:shd w:val="clear" w:color="auto" w:fill="FFFFFF"/>
                </w:rPr>
                <w:t>Pasaulėjauta, žmogaus ryšys su gamta ir ūkinė veikla</w:t>
              </w:r>
            </w:hyperlink>
            <w:r w:rsidRPr="00F55326">
              <w:rPr>
                <w:rStyle w:val="Strong"/>
                <w:rFonts w:ascii="Times New Roman" w:hAnsi="Times New Roman" w:cs="Times New Roman"/>
                <w:b w:val="0"/>
                <w:shd w:val="clear" w:color="auto" w:fill="FFFFFF"/>
              </w:rPr>
              <w:t>.</w:t>
            </w:r>
          </w:p>
        </w:tc>
        <w:tc>
          <w:tcPr>
            <w:tcW w:w="2127" w:type="dxa"/>
          </w:tcPr>
          <w:p w14:paraId="1B092D11" w14:textId="77777777" w:rsidR="00242308" w:rsidRPr="00F55326" w:rsidRDefault="00242308" w:rsidP="00F55326">
            <w:pPr>
              <w:spacing w:before="60" w:after="60"/>
              <w:ind w:firstLine="0"/>
              <w:jc w:val="left"/>
              <w:rPr>
                <w:rFonts w:ascii="Times New Roman" w:hAnsi="Times New Roman" w:cs="Times New Roman"/>
              </w:rPr>
            </w:pPr>
            <w:r w:rsidRPr="00F55326">
              <w:rPr>
                <w:rFonts w:ascii="Times New Roman" w:hAnsi="Times New Roman" w:cs="Times New Roman"/>
              </w:rPr>
              <w:t xml:space="preserve">3.2. </w:t>
            </w:r>
            <w:hyperlink r:id="rId121" w:anchor="collapse-simple-EDtL-4771-Jb33" w:history="1">
              <w:r w:rsidRPr="00F55326">
                <w:rPr>
                  <w:rStyle w:val="Hyperlink"/>
                  <w:rFonts w:ascii="Times New Roman" w:hAnsi="Times New Roman" w:cs="Times New Roman"/>
                  <w:color w:val="auto"/>
                  <w:u w:val="none"/>
                  <w:shd w:val="clear" w:color="auto" w:fill="FFFFFF"/>
                </w:rPr>
                <w:t>Kalendoriniai papročiai, tradiciniai verslai ir prekybos būdai</w:t>
              </w:r>
            </w:hyperlink>
            <w:r w:rsidRPr="00F55326">
              <w:rPr>
                <w:rStyle w:val="Hyperlink"/>
                <w:rFonts w:ascii="Times New Roman" w:hAnsi="Times New Roman" w:cs="Times New Roman"/>
                <w:color w:val="auto"/>
                <w:u w:val="none"/>
                <w:shd w:val="clear" w:color="auto" w:fill="FFFFFF"/>
              </w:rPr>
              <w:t>..</w:t>
            </w:r>
          </w:p>
        </w:tc>
        <w:tc>
          <w:tcPr>
            <w:tcW w:w="850" w:type="dxa"/>
          </w:tcPr>
          <w:p w14:paraId="4A12AFBB" w14:textId="77777777" w:rsidR="00242308" w:rsidRPr="00F55326" w:rsidRDefault="00242308" w:rsidP="00A443E0">
            <w:pPr>
              <w:spacing w:before="60" w:after="60"/>
              <w:ind w:firstLine="0"/>
              <w:jc w:val="center"/>
              <w:rPr>
                <w:rFonts w:ascii="Times New Roman" w:hAnsi="Times New Roman" w:cs="Times New Roman"/>
              </w:rPr>
            </w:pPr>
            <w:r w:rsidRPr="00F55326">
              <w:rPr>
                <w:rFonts w:ascii="Times New Roman" w:hAnsi="Times New Roman" w:cs="Times New Roman"/>
              </w:rPr>
              <w:t>2</w:t>
            </w:r>
          </w:p>
        </w:tc>
        <w:tc>
          <w:tcPr>
            <w:tcW w:w="4780" w:type="dxa"/>
          </w:tcPr>
          <w:p w14:paraId="49EC6882" w14:textId="77777777" w:rsidR="00242308" w:rsidRPr="00F55326" w:rsidRDefault="00242308" w:rsidP="00F55326">
            <w:pPr>
              <w:spacing w:before="60" w:after="60"/>
              <w:ind w:firstLine="0"/>
              <w:rPr>
                <w:rFonts w:ascii="Times New Roman" w:hAnsi="Times New Roman" w:cs="Times New Roman"/>
              </w:rPr>
            </w:pPr>
            <w:r w:rsidRPr="00F55326">
              <w:rPr>
                <w:rFonts w:ascii="Times New Roman" w:hAnsi="Times New Roman" w:cs="Times New Roman"/>
                <w:lang w:eastAsia="ar-SA"/>
              </w:rPr>
              <w:t xml:space="preserve">Išskiria svarbiausius pavasario darbus: arimą, sėjimą, piemenavimo pradžią. Nagrinėja piemenėlių šaukinių gyvuliams, paukščių pamėgdžiojimų įvairovę. </w:t>
            </w:r>
          </w:p>
        </w:tc>
        <w:tc>
          <w:tcPr>
            <w:tcW w:w="4434" w:type="dxa"/>
          </w:tcPr>
          <w:p w14:paraId="0D721953" w14:textId="77777777" w:rsidR="00242308" w:rsidRPr="00F55326" w:rsidRDefault="00242308" w:rsidP="00F55326">
            <w:pPr>
              <w:spacing w:before="60" w:after="60"/>
              <w:ind w:firstLine="0"/>
              <w:rPr>
                <w:rFonts w:ascii="Times New Roman" w:hAnsi="Times New Roman" w:cs="Times New Roman"/>
                <w:bCs/>
                <w:i/>
                <w:iCs/>
              </w:rPr>
            </w:pPr>
            <w:r w:rsidRPr="00F55326">
              <w:rPr>
                <w:rFonts w:ascii="Times New Roman" w:hAnsi="Times New Roman" w:cs="Times New Roman"/>
                <w:bCs/>
              </w:rPr>
              <w:t xml:space="preserve">Lietuvių kalba ir literatūra. </w:t>
            </w:r>
            <w:r w:rsidRPr="00F55326">
              <w:rPr>
                <w:rFonts w:ascii="Times New Roman" w:hAnsi="Times New Roman" w:cs="Times New Roman"/>
                <w:bCs/>
                <w:i/>
              </w:rPr>
              <w:t xml:space="preserve">Tekstų atranka. </w:t>
            </w:r>
            <w:r w:rsidRPr="00F55326">
              <w:rPr>
                <w:rFonts w:ascii="Times New Roman" w:hAnsi="Times New Roman" w:cs="Times New Roman"/>
                <w:bCs/>
                <w:i/>
                <w:iCs/>
              </w:rPr>
              <w:t>Rekomenduojama literatūra.</w:t>
            </w:r>
          </w:p>
          <w:p w14:paraId="6D422D50" w14:textId="77777777" w:rsidR="00242308" w:rsidRPr="006071D5" w:rsidRDefault="00242308" w:rsidP="00F55326">
            <w:pPr>
              <w:spacing w:before="60" w:after="60"/>
              <w:ind w:firstLine="0"/>
              <w:rPr>
                <w:rFonts w:ascii="Times New Roman" w:hAnsi="Times New Roman" w:cs="Times New Roman"/>
                <w:b/>
                <w:bCs/>
                <w:shd w:val="clear" w:color="auto" w:fill="FFFFFF"/>
              </w:rPr>
            </w:pPr>
            <w:r w:rsidRPr="00F55326">
              <w:rPr>
                <w:rFonts w:ascii="Times New Roman" w:hAnsi="Times New Roman" w:cs="Times New Roman"/>
                <w:bCs/>
                <w:shd w:val="clear" w:color="auto" w:fill="FFFFFF"/>
              </w:rPr>
              <w:t>M</w:t>
            </w:r>
            <w:r w:rsidRPr="00F55326">
              <w:rPr>
                <w:rFonts w:ascii="Times New Roman" w:hAnsi="Times New Roman" w:cs="Times New Roman"/>
                <w:bCs/>
              </w:rPr>
              <w:t xml:space="preserve">uzika: </w:t>
            </w:r>
            <w:r w:rsidRPr="006071D5">
              <w:rPr>
                <w:rStyle w:val="Strong"/>
                <w:rFonts w:ascii="Times New Roman" w:hAnsi="Times New Roman" w:cs="Times New Roman"/>
                <w:b w:val="0"/>
                <w:i/>
                <w:iCs/>
                <w:shd w:val="clear" w:color="auto" w:fill="FFFFFF"/>
              </w:rPr>
              <w:t>Tradicijos ir papročiai</w:t>
            </w:r>
            <w:r w:rsidRPr="006071D5">
              <w:rPr>
                <w:rFonts w:ascii="Times New Roman" w:hAnsi="Times New Roman" w:cs="Times New Roman"/>
                <w:b/>
              </w:rPr>
              <w:t>.</w:t>
            </w:r>
          </w:p>
          <w:p w14:paraId="1ED13DB1" w14:textId="77777777" w:rsidR="00242308" w:rsidRPr="00F55326" w:rsidRDefault="00242308" w:rsidP="00F55326">
            <w:pPr>
              <w:spacing w:before="60" w:after="60"/>
              <w:ind w:firstLine="0"/>
              <w:rPr>
                <w:rFonts w:ascii="Times New Roman" w:hAnsi="Times New Roman" w:cs="Times New Roman"/>
                <w:shd w:val="clear" w:color="auto" w:fill="FFFFFF"/>
              </w:rPr>
            </w:pPr>
            <w:r w:rsidRPr="00F55326">
              <w:rPr>
                <w:rFonts w:ascii="Times New Roman" w:hAnsi="Times New Roman" w:cs="Times New Roman"/>
                <w:bCs/>
                <w:shd w:val="clear" w:color="auto" w:fill="FFFFFF"/>
              </w:rPr>
              <w:t>Visuomeninis ugdymas:</w:t>
            </w:r>
            <w:r w:rsidRPr="00F55326">
              <w:rPr>
                <w:rFonts w:ascii="Times New Roman" w:hAnsi="Times New Roman" w:cs="Times New Roman"/>
              </w:rPr>
              <w:t xml:space="preserve"> </w:t>
            </w:r>
            <w:r w:rsidRPr="006071D5">
              <w:rPr>
                <w:rStyle w:val="Strong"/>
                <w:rFonts w:ascii="Times New Roman" w:hAnsi="Times New Roman" w:cs="Times New Roman"/>
                <w:b w:val="0"/>
                <w:i/>
                <w:iCs/>
                <w:shd w:val="clear" w:color="auto" w:fill="FFFFFF"/>
              </w:rPr>
              <w:t>Metų laikų kaita.</w:t>
            </w:r>
          </w:p>
        </w:tc>
      </w:tr>
      <w:tr w:rsidR="00242308" w:rsidRPr="0072549C" w14:paraId="4815CBFF" w14:textId="77777777" w:rsidTr="00A443E0">
        <w:trPr>
          <w:trHeight w:val="824"/>
        </w:trPr>
        <w:tc>
          <w:tcPr>
            <w:tcW w:w="606" w:type="dxa"/>
          </w:tcPr>
          <w:p w14:paraId="7B68AFFF" w14:textId="77777777" w:rsidR="00242308" w:rsidRPr="00F55326" w:rsidRDefault="00242308" w:rsidP="00F55326">
            <w:pPr>
              <w:spacing w:before="60" w:after="60"/>
              <w:ind w:firstLine="0"/>
              <w:rPr>
                <w:rFonts w:ascii="Times New Roman" w:hAnsi="Times New Roman" w:cs="Times New Roman"/>
              </w:rPr>
            </w:pPr>
            <w:r w:rsidRPr="00F55326">
              <w:rPr>
                <w:rFonts w:ascii="Times New Roman" w:hAnsi="Times New Roman" w:cs="Times New Roman"/>
              </w:rPr>
              <w:t>13.</w:t>
            </w:r>
          </w:p>
        </w:tc>
        <w:tc>
          <w:tcPr>
            <w:tcW w:w="2362" w:type="dxa"/>
          </w:tcPr>
          <w:p w14:paraId="7A34B24F" w14:textId="77777777" w:rsidR="00242308" w:rsidRPr="00F55326" w:rsidRDefault="00242308" w:rsidP="00F55326">
            <w:pPr>
              <w:pStyle w:val="BodyTextIndent"/>
              <w:spacing w:before="60" w:after="60"/>
              <w:ind w:left="0" w:firstLine="0"/>
              <w:jc w:val="left"/>
              <w:rPr>
                <w:rFonts w:ascii="Times New Roman" w:hAnsi="Times New Roman" w:cs="Times New Roman"/>
              </w:rPr>
            </w:pPr>
            <w:r w:rsidRPr="00F55326">
              <w:rPr>
                <w:rFonts w:ascii="Times New Roman" w:hAnsi="Times New Roman" w:cs="Times New Roman"/>
              </w:rPr>
              <w:t xml:space="preserve">1. </w:t>
            </w:r>
            <w:hyperlink r:id="rId122" w:anchor="collapse-simple-60k0-Nt8o-f07O" w:history="1">
              <w:r w:rsidRPr="00F55326">
                <w:rPr>
                  <w:rStyle w:val="Strong"/>
                  <w:rFonts w:ascii="Times New Roman" w:hAnsi="Times New Roman" w:cs="Times New Roman"/>
                  <w:b w:val="0"/>
                  <w:shd w:val="clear" w:color="auto" w:fill="FFFFFF"/>
                </w:rPr>
                <w:t>Žmogaus, šeimos, bendruomenės, tautos ryšys ir papročiai</w:t>
              </w:r>
            </w:hyperlink>
            <w:r w:rsidRPr="00F55326">
              <w:rPr>
                <w:rStyle w:val="Strong"/>
                <w:rFonts w:ascii="Times New Roman" w:hAnsi="Times New Roman" w:cs="Times New Roman"/>
                <w:b w:val="0"/>
                <w:shd w:val="clear" w:color="auto" w:fill="FFFFFF"/>
              </w:rPr>
              <w:t>.</w:t>
            </w:r>
          </w:p>
        </w:tc>
        <w:tc>
          <w:tcPr>
            <w:tcW w:w="2127" w:type="dxa"/>
          </w:tcPr>
          <w:p w14:paraId="52A97776" w14:textId="77777777" w:rsidR="00242308" w:rsidRPr="00F55326" w:rsidRDefault="00242308" w:rsidP="00F55326">
            <w:pPr>
              <w:spacing w:before="60" w:after="60"/>
              <w:ind w:firstLine="0"/>
              <w:jc w:val="left"/>
              <w:rPr>
                <w:rFonts w:ascii="Times New Roman" w:hAnsi="Times New Roman" w:cs="Times New Roman"/>
              </w:rPr>
            </w:pPr>
            <w:r w:rsidRPr="00F55326">
              <w:rPr>
                <w:rFonts w:ascii="Times New Roman" w:hAnsi="Times New Roman" w:cs="Times New Roman"/>
              </w:rPr>
              <w:t xml:space="preserve">1.2. </w:t>
            </w:r>
            <w:hyperlink r:id="rId123" w:anchor="collapse-simple-78JD-L775-377i" w:history="1">
              <w:r w:rsidRPr="00F55326">
                <w:rPr>
                  <w:rStyle w:val="Hyperlink"/>
                  <w:rFonts w:ascii="Times New Roman" w:hAnsi="Times New Roman" w:cs="Times New Roman"/>
                  <w:color w:val="auto"/>
                  <w:u w:val="none"/>
                  <w:shd w:val="clear" w:color="auto" w:fill="FFFFFF"/>
                </w:rPr>
                <w:t>Paprotinis elgesys ir vertybės</w:t>
              </w:r>
            </w:hyperlink>
          </w:p>
        </w:tc>
        <w:tc>
          <w:tcPr>
            <w:tcW w:w="850" w:type="dxa"/>
          </w:tcPr>
          <w:p w14:paraId="4A58BFF6" w14:textId="77777777" w:rsidR="00242308" w:rsidRPr="00F55326" w:rsidRDefault="00242308" w:rsidP="00A443E0">
            <w:pPr>
              <w:spacing w:before="60" w:after="60"/>
              <w:ind w:firstLine="0"/>
              <w:jc w:val="center"/>
              <w:rPr>
                <w:rFonts w:ascii="Times New Roman" w:hAnsi="Times New Roman" w:cs="Times New Roman"/>
              </w:rPr>
            </w:pPr>
            <w:r w:rsidRPr="00F55326">
              <w:rPr>
                <w:rFonts w:ascii="Times New Roman" w:hAnsi="Times New Roman" w:cs="Times New Roman"/>
              </w:rPr>
              <w:t>1</w:t>
            </w:r>
          </w:p>
        </w:tc>
        <w:tc>
          <w:tcPr>
            <w:tcW w:w="4780" w:type="dxa"/>
          </w:tcPr>
          <w:p w14:paraId="49C90EE4" w14:textId="77777777" w:rsidR="00242308" w:rsidRPr="00F55326" w:rsidRDefault="00242308" w:rsidP="00F55326">
            <w:pPr>
              <w:spacing w:before="60" w:after="60"/>
              <w:ind w:firstLine="0"/>
              <w:rPr>
                <w:rFonts w:ascii="Times New Roman" w:hAnsi="Times New Roman" w:cs="Times New Roman"/>
                <w:lang w:eastAsia="ar-SA"/>
              </w:rPr>
            </w:pPr>
            <w:r w:rsidRPr="00F55326">
              <w:rPr>
                <w:rFonts w:ascii="Times New Roman" w:hAnsi="Times New Roman" w:cs="Times New Roman"/>
                <w:lang w:eastAsia="ar-SA"/>
              </w:rPr>
              <w:t>Aiškinasi juokavimų tradicijas, su jomis susijusią tautosaką.</w:t>
            </w:r>
          </w:p>
        </w:tc>
        <w:tc>
          <w:tcPr>
            <w:tcW w:w="4434" w:type="dxa"/>
          </w:tcPr>
          <w:p w14:paraId="414D2874" w14:textId="77777777" w:rsidR="00242308" w:rsidRPr="00F55326" w:rsidRDefault="00242308" w:rsidP="00F55326">
            <w:pPr>
              <w:spacing w:before="60" w:after="60"/>
              <w:ind w:firstLine="0"/>
              <w:rPr>
                <w:rFonts w:ascii="Times New Roman" w:hAnsi="Times New Roman" w:cs="Times New Roman"/>
                <w:bCs/>
              </w:rPr>
            </w:pPr>
            <w:r w:rsidRPr="00F55326">
              <w:rPr>
                <w:rFonts w:ascii="Times New Roman" w:hAnsi="Times New Roman" w:cs="Times New Roman"/>
                <w:bCs/>
              </w:rPr>
              <w:t xml:space="preserve">Lietuvių kalba ir literatūra. </w:t>
            </w:r>
            <w:r w:rsidRPr="00F55326">
              <w:rPr>
                <w:rFonts w:ascii="Times New Roman" w:hAnsi="Times New Roman" w:cs="Times New Roman"/>
                <w:bCs/>
                <w:i/>
              </w:rPr>
              <w:t xml:space="preserve">Tekstų atranka. </w:t>
            </w:r>
            <w:r w:rsidRPr="00F55326">
              <w:rPr>
                <w:rFonts w:ascii="Times New Roman" w:hAnsi="Times New Roman" w:cs="Times New Roman"/>
                <w:bCs/>
              </w:rPr>
              <w:t xml:space="preserve"> </w:t>
            </w:r>
            <w:r w:rsidRPr="00F55326">
              <w:rPr>
                <w:rFonts w:ascii="Times New Roman" w:hAnsi="Times New Roman" w:cs="Times New Roman"/>
                <w:bCs/>
                <w:i/>
                <w:iCs/>
              </w:rPr>
              <w:t>Rekomenduojama literatūra.</w:t>
            </w:r>
          </w:p>
        </w:tc>
      </w:tr>
      <w:tr w:rsidR="00242308" w:rsidRPr="0072549C" w14:paraId="5DC67A0D" w14:textId="77777777" w:rsidTr="00A443E0">
        <w:tc>
          <w:tcPr>
            <w:tcW w:w="606" w:type="dxa"/>
          </w:tcPr>
          <w:p w14:paraId="073FD805" w14:textId="77777777" w:rsidR="00242308" w:rsidRPr="00F55326" w:rsidRDefault="00242308" w:rsidP="00F55326">
            <w:pPr>
              <w:spacing w:before="60" w:after="60"/>
              <w:ind w:firstLine="0"/>
              <w:rPr>
                <w:rFonts w:ascii="Times New Roman" w:hAnsi="Times New Roman" w:cs="Times New Roman"/>
              </w:rPr>
            </w:pPr>
            <w:r w:rsidRPr="00F55326">
              <w:rPr>
                <w:rFonts w:ascii="Times New Roman" w:hAnsi="Times New Roman" w:cs="Times New Roman"/>
              </w:rPr>
              <w:t>14.</w:t>
            </w:r>
          </w:p>
        </w:tc>
        <w:tc>
          <w:tcPr>
            <w:tcW w:w="2362" w:type="dxa"/>
          </w:tcPr>
          <w:p w14:paraId="374EFE40" w14:textId="77777777" w:rsidR="00242308" w:rsidRPr="00F55326" w:rsidRDefault="00242308" w:rsidP="00F55326">
            <w:pPr>
              <w:pStyle w:val="BodyTextIndent"/>
              <w:spacing w:before="60" w:after="60"/>
              <w:ind w:left="0" w:firstLine="0"/>
              <w:jc w:val="left"/>
              <w:rPr>
                <w:rFonts w:ascii="Times New Roman" w:hAnsi="Times New Roman" w:cs="Times New Roman"/>
              </w:rPr>
            </w:pPr>
            <w:r w:rsidRPr="00F55326">
              <w:rPr>
                <w:rFonts w:ascii="Times New Roman" w:hAnsi="Times New Roman" w:cs="Times New Roman"/>
              </w:rPr>
              <w:t xml:space="preserve">3. </w:t>
            </w:r>
            <w:hyperlink r:id="rId124" w:anchor="collapse-simple-165i-N6Z6-L18g" w:history="1">
              <w:r w:rsidRPr="00F55326">
                <w:rPr>
                  <w:rStyle w:val="Strong"/>
                  <w:rFonts w:ascii="Times New Roman" w:hAnsi="Times New Roman" w:cs="Times New Roman"/>
                  <w:b w:val="0"/>
                  <w:shd w:val="clear" w:color="auto" w:fill="FFFFFF"/>
                </w:rPr>
                <w:t>Pasaulėjauta, žmogaus ryšys su gamta ir ūkinė veikla</w:t>
              </w:r>
            </w:hyperlink>
          </w:p>
        </w:tc>
        <w:tc>
          <w:tcPr>
            <w:tcW w:w="2127" w:type="dxa"/>
          </w:tcPr>
          <w:p w14:paraId="6C7CAD32" w14:textId="77777777" w:rsidR="00242308" w:rsidRPr="00F55326" w:rsidRDefault="00242308" w:rsidP="00F55326">
            <w:pPr>
              <w:spacing w:before="60" w:after="60"/>
              <w:ind w:firstLine="0"/>
              <w:jc w:val="left"/>
              <w:rPr>
                <w:rFonts w:ascii="Times New Roman" w:hAnsi="Times New Roman" w:cs="Times New Roman"/>
              </w:rPr>
            </w:pPr>
            <w:r w:rsidRPr="00F55326">
              <w:rPr>
                <w:rFonts w:ascii="Times New Roman" w:hAnsi="Times New Roman" w:cs="Times New Roman"/>
              </w:rPr>
              <w:t xml:space="preserve">3.2. </w:t>
            </w:r>
            <w:hyperlink r:id="rId125" w:anchor="collapse-simple-EDtL-4771-Jb33" w:history="1">
              <w:r w:rsidRPr="00F55326">
                <w:rPr>
                  <w:rStyle w:val="Hyperlink"/>
                  <w:rFonts w:ascii="Times New Roman" w:hAnsi="Times New Roman" w:cs="Times New Roman"/>
                  <w:color w:val="auto"/>
                  <w:u w:val="none"/>
                  <w:shd w:val="clear" w:color="auto" w:fill="FFFFFF"/>
                </w:rPr>
                <w:t>Kalendoriniai papročiai, tradiciniai verslai ir prekybos būdai</w:t>
              </w:r>
            </w:hyperlink>
          </w:p>
        </w:tc>
        <w:tc>
          <w:tcPr>
            <w:tcW w:w="850" w:type="dxa"/>
          </w:tcPr>
          <w:p w14:paraId="060D501A" w14:textId="77777777" w:rsidR="00242308" w:rsidRPr="00F55326" w:rsidRDefault="00242308" w:rsidP="00A443E0">
            <w:pPr>
              <w:spacing w:before="60" w:after="60"/>
              <w:ind w:firstLine="0"/>
              <w:jc w:val="center"/>
              <w:rPr>
                <w:rFonts w:ascii="Times New Roman" w:hAnsi="Times New Roman" w:cs="Times New Roman"/>
              </w:rPr>
            </w:pPr>
            <w:r w:rsidRPr="00F55326">
              <w:rPr>
                <w:rFonts w:ascii="Times New Roman" w:hAnsi="Times New Roman" w:cs="Times New Roman"/>
              </w:rPr>
              <w:t>1</w:t>
            </w:r>
          </w:p>
        </w:tc>
        <w:tc>
          <w:tcPr>
            <w:tcW w:w="4780" w:type="dxa"/>
          </w:tcPr>
          <w:p w14:paraId="47C6AF84" w14:textId="77777777" w:rsidR="00242308" w:rsidRPr="00F55326" w:rsidRDefault="00242308" w:rsidP="00F55326">
            <w:pPr>
              <w:spacing w:before="60" w:after="60"/>
              <w:ind w:firstLine="0"/>
              <w:rPr>
                <w:rFonts w:ascii="Times New Roman" w:hAnsi="Times New Roman" w:cs="Times New Roman"/>
              </w:rPr>
            </w:pPr>
            <w:r w:rsidRPr="00F55326">
              <w:rPr>
                <w:rFonts w:ascii="Times New Roman" w:hAnsi="Times New Roman" w:cs="Times New Roman"/>
                <w:lang w:eastAsia="ar-SA"/>
              </w:rPr>
              <w:t>Nusako svarbiausios vasaros šventės – Rasų (Joninių, Kupolių) – pagrindines ypatybes.</w:t>
            </w:r>
            <w:r w:rsidRPr="00F55326">
              <w:rPr>
                <w:rFonts w:ascii="Times New Roman" w:hAnsi="Times New Roman" w:cs="Times New Roman"/>
                <w:shd w:val="clear" w:color="auto" w:fill="FFFFFF"/>
              </w:rPr>
              <w:t xml:space="preserve"> </w:t>
            </w:r>
          </w:p>
        </w:tc>
        <w:tc>
          <w:tcPr>
            <w:tcW w:w="4434" w:type="dxa"/>
          </w:tcPr>
          <w:p w14:paraId="2C482C07" w14:textId="77777777" w:rsidR="00242308" w:rsidRPr="006071D5" w:rsidRDefault="00242308" w:rsidP="00F55326">
            <w:pPr>
              <w:spacing w:before="60" w:after="60"/>
              <w:ind w:firstLine="0"/>
              <w:rPr>
                <w:rStyle w:val="Strong"/>
                <w:rFonts w:ascii="Times New Roman" w:hAnsi="Times New Roman" w:cs="Times New Roman"/>
                <w:b w:val="0"/>
                <w:i/>
                <w:iCs/>
                <w:shd w:val="clear" w:color="auto" w:fill="FFFFFF"/>
              </w:rPr>
            </w:pPr>
            <w:r w:rsidRPr="00F55326">
              <w:rPr>
                <w:rFonts w:ascii="Times New Roman" w:hAnsi="Times New Roman" w:cs="Times New Roman"/>
                <w:bCs/>
                <w:shd w:val="clear" w:color="auto" w:fill="FFFFFF"/>
              </w:rPr>
              <w:t xml:space="preserve">Visuomeninis ugdymas: </w:t>
            </w:r>
            <w:r w:rsidRPr="006071D5">
              <w:rPr>
                <w:rStyle w:val="Strong"/>
                <w:rFonts w:ascii="Times New Roman" w:hAnsi="Times New Roman" w:cs="Times New Roman"/>
                <w:b w:val="0"/>
                <w:i/>
                <w:iCs/>
                <w:shd w:val="clear" w:color="auto" w:fill="FFFFFF"/>
              </w:rPr>
              <w:t>Metų laikų kaita.</w:t>
            </w:r>
          </w:p>
          <w:p w14:paraId="67CDD08C" w14:textId="77777777" w:rsidR="00242308" w:rsidRPr="00F55326" w:rsidRDefault="00242308" w:rsidP="00F55326">
            <w:pPr>
              <w:spacing w:before="60" w:after="60"/>
              <w:ind w:firstLine="0"/>
              <w:rPr>
                <w:rFonts w:ascii="Times New Roman" w:hAnsi="Times New Roman" w:cs="Times New Roman"/>
                <w:shd w:val="clear" w:color="auto" w:fill="FFFFFF"/>
              </w:rPr>
            </w:pPr>
            <w:r w:rsidRPr="00F55326">
              <w:rPr>
                <w:rFonts w:ascii="Times New Roman" w:hAnsi="Times New Roman" w:cs="Times New Roman"/>
                <w:bCs/>
                <w:shd w:val="clear" w:color="auto" w:fill="FFFFFF"/>
              </w:rPr>
              <w:t xml:space="preserve">Muzika: </w:t>
            </w:r>
            <w:r w:rsidRPr="006071D5">
              <w:rPr>
                <w:rStyle w:val="Strong"/>
                <w:rFonts w:ascii="Times New Roman" w:hAnsi="Times New Roman" w:cs="Times New Roman"/>
                <w:b w:val="0"/>
                <w:i/>
                <w:iCs/>
                <w:shd w:val="clear" w:color="auto" w:fill="FFFFFF"/>
              </w:rPr>
              <w:t>Tradicijos ir papročiai.</w:t>
            </w:r>
          </w:p>
        </w:tc>
      </w:tr>
      <w:tr w:rsidR="00242308" w:rsidRPr="0072549C" w14:paraId="5E7D1F0E" w14:textId="77777777" w:rsidTr="00A443E0">
        <w:tc>
          <w:tcPr>
            <w:tcW w:w="5095" w:type="dxa"/>
            <w:gridSpan w:val="3"/>
          </w:tcPr>
          <w:p w14:paraId="224533D8" w14:textId="77777777" w:rsidR="00242308" w:rsidRPr="00F55326" w:rsidRDefault="00242308" w:rsidP="00F55326">
            <w:pPr>
              <w:spacing w:before="60" w:after="60"/>
              <w:ind w:firstLine="0"/>
              <w:jc w:val="right"/>
              <w:rPr>
                <w:rFonts w:ascii="Times New Roman" w:hAnsi="Times New Roman" w:cs="Times New Roman"/>
                <w:b/>
              </w:rPr>
            </w:pPr>
            <w:r w:rsidRPr="00F55326">
              <w:rPr>
                <w:rFonts w:ascii="Times New Roman" w:hAnsi="Times New Roman" w:cs="Times New Roman"/>
                <w:b/>
              </w:rPr>
              <w:t>Mokytojo nuožiūra priskiriamos valandos pasirinktoms etninės kultūros BP mokymo turinio temoms:</w:t>
            </w:r>
          </w:p>
        </w:tc>
        <w:tc>
          <w:tcPr>
            <w:tcW w:w="850" w:type="dxa"/>
          </w:tcPr>
          <w:p w14:paraId="53E2A741" w14:textId="77777777" w:rsidR="00242308" w:rsidRPr="00F55326" w:rsidRDefault="00242308" w:rsidP="00A443E0">
            <w:pPr>
              <w:spacing w:before="60" w:after="60"/>
              <w:ind w:firstLine="0"/>
              <w:jc w:val="center"/>
              <w:rPr>
                <w:rFonts w:ascii="Times New Roman" w:hAnsi="Times New Roman" w:cs="Times New Roman"/>
              </w:rPr>
            </w:pPr>
            <w:r w:rsidRPr="00F55326">
              <w:rPr>
                <w:rFonts w:ascii="Times New Roman" w:hAnsi="Times New Roman" w:cs="Times New Roman"/>
              </w:rPr>
              <w:t>10</w:t>
            </w:r>
          </w:p>
        </w:tc>
        <w:tc>
          <w:tcPr>
            <w:tcW w:w="4780" w:type="dxa"/>
          </w:tcPr>
          <w:p w14:paraId="393754E3" w14:textId="77777777" w:rsidR="00242308" w:rsidRPr="00F55326" w:rsidRDefault="00242308" w:rsidP="00F55326">
            <w:pPr>
              <w:spacing w:before="60" w:after="60"/>
              <w:ind w:firstLine="0"/>
              <w:rPr>
                <w:rFonts w:ascii="Times New Roman" w:hAnsi="Times New Roman" w:cs="Times New Roman"/>
                <w:shd w:val="clear" w:color="auto" w:fill="FFFFFF"/>
              </w:rPr>
            </w:pPr>
          </w:p>
        </w:tc>
        <w:tc>
          <w:tcPr>
            <w:tcW w:w="4434" w:type="dxa"/>
          </w:tcPr>
          <w:p w14:paraId="1AC04E00" w14:textId="77777777" w:rsidR="00242308" w:rsidRPr="00F55326" w:rsidRDefault="00242308" w:rsidP="00F55326">
            <w:pPr>
              <w:pStyle w:val="Heading2"/>
              <w:shd w:val="clear" w:color="auto" w:fill="FFFFFF"/>
              <w:spacing w:before="60" w:after="60" w:line="240" w:lineRule="auto"/>
              <w:outlineLvl w:val="1"/>
              <w:rPr>
                <w:rFonts w:ascii="Times New Roman" w:hAnsi="Times New Roman" w:cs="Times New Roman"/>
                <w:b/>
                <w:i/>
                <w:iCs/>
                <w:sz w:val="22"/>
                <w:szCs w:val="22"/>
              </w:rPr>
            </w:pPr>
          </w:p>
        </w:tc>
      </w:tr>
      <w:tr w:rsidR="00242308" w:rsidRPr="0072549C" w14:paraId="09C26439" w14:textId="77777777" w:rsidTr="00A443E0">
        <w:tc>
          <w:tcPr>
            <w:tcW w:w="5095" w:type="dxa"/>
            <w:gridSpan w:val="3"/>
          </w:tcPr>
          <w:p w14:paraId="011D39C0" w14:textId="77777777" w:rsidR="00242308" w:rsidRPr="00F55326" w:rsidRDefault="00242308" w:rsidP="00F55326">
            <w:pPr>
              <w:pStyle w:val="BodyTextIndent"/>
              <w:spacing w:before="60" w:after="60"/>
              <w:ind w:left="0" w:firstLine="0"/>
              <w:jc w:val="right"/>
              <w:rPr>
                <w:rFonts w:ascii="Times New Roman" w:hAnsi="Times New Roman" w:cs="Times New Roman"/>
                <w:b/>
                <w:bCs/>
              </w:rPr>
            </w:pPr>
            <w:r w:rsidRPr="00F55326">
              <w:rPr>
                <w:rFonts w:ascii="Times New Roman" w:hAnsi="Times New Roman" w:cs="Times New Roman"/>
                <w:b/>
                <w:bCs/>
              </w:rPr>
              <w:t>VISO:</w:t>
            </w:r>
          </w:p>
        </w:tc>
        <w:tc>
          <w:tcPr>
            <w:tcW w:w="850" w:type="dxa"/>
          </w:tcPr>
          <w:p w14:paraId="593D302C" w14:textId="77777777" w:rsidR="00242308" w:rsidRPr="00F55326" w:rsidRDefault="00242308" w:rsidP="00A443E0">
            <w:pPr>
              <w:spacing w:before="60" w:after="60"/>
              <w:ind w:firstLine="0"/>
              <w:jc w:val="center"/>
              <w:rPr>
                <w:rFonts w:ascii="Times New Roman" w:hAnsi="Times New Roman" w:cs="Times New Roman"/>
                <w:b/>
                <w:bCs/>
              </w:rPr>
            </w:pPr>
            <w:r w:rsidRPr="00F55326">
              <w:rPr>
                <w:rFonts w:ascii="Times New Roman" w:hAnsi="Times New Roman" w:cs="Times New Roman"/>
                <w:b/>
                <w:bCs/>
              </w:rPr>
              <w:t>35</w:t>
            </w:r>
          </w:p>
        </w:tc>
        <w:tc>
          <w:tcPr>
            <w:tcW w:w="4780" w:type="dxa"/>
          </w:tcPr>
          <w:p w14:paraId="1B6DF562" w14:textId="77777777" w:rsidR="00242308" w:rsidRPr="00F55326" w:rsidRDefault="00242308" w:rsidP="00F55326">
            <w:pPr>
              <w:spacing w:before="60" w:after="60"/>
              <w:ind w:firstLine="0"/>
              <w:rPr>
                <w:rFonts w:ascii="Times New Roman" w:hAnsi="Times New Roman" w:cs="Times New Roman"/>
              </w:rPr>
            </w:pPr>
          </w:p>
        </w:tc>
        <w:tc>
          <w:tcPr>
            <w:tcW w:w="4434" w:type="dxa"/>
          </w:tcPr>
          <w:p w14:paraId="646B7708" w14:textId="77777777" w:rsidR="00242308" w:rsidRPr="00F55326" w:rsidRDefault="00242308" w:rsidP="00F55326">
            <w:pPr>
              <w:spacing w:before="60" w:after="60"/>
              <w:ind w:firstLine="0"/>
              <w:rPr>
                <w:rFonts w:ascii="Times New Roman" w:hAnsi="Times New Roman" w:cs="Times New Roman"/>
              </w:rPr>
            </w:pPr>
          </w:p>
        </w:tc>
      </w:tr>
    </w:tbl>
    <w:p w14:paraId="018B8AEB" w14:textId="77777777" w:rsidR="00242308" w:rsidRPr="0072549C" w:rsidRDefault="00242308" w:rsidP="00F55326">
      <w:pPr>
        <w:spacing w:before="60" w:after="60" w:line="240" w:lineRule="auto"/>
        <w:ind w:firstLine="0"/>
        <w:rPr>
          <w:rFonts w:ascii="Times New Roman" w:hAnsi="Times New Roman" w:cs="Times New Roman"/>
          <w:sz w:val="24"/>
          <w:szCs w:val="24"/>
        </w:rPr>
      </w:pPr>
    </w:p>
    <w:p w14:paraId="615D134A" w14:textId="77777777" w:rsidR="00242308" w:rsidRPr="0072549C" w:rsidRDefault="00242308" w:rsidP="00F55326">
      <w:pPr>
        <w:spacing w:before="60" w:after="60" w:line="240" w:lineRule="auto"/>
        <w:ind w:firstLine="0"/>
        <w:jc w:val="center"/>
        <w:rPr>
          <w:rFonts w:ascii="Times New Roman" w:hAnsi="Times New Roman" w:cs="Times New Roman"/>
          <w:b/>
          <w:i/>
          <w:sz w:val="24"/>
          <w:szCs w:val="24"/>
        </w:rPr>
      </w:pPr>
    </w:p>
    <w:p w14:paraId="4AB9E762" w14:textId="61734AF1" w:rsidR="00242308" w:rsidRPr="0072549C" w:rsidRDefault="00D00ACA" w:rsidP="02451A61">
      <w:pPr>
        <w:pStyle w:val="Heading3"/>
        <w:rPr>
          <w:color w:val="0070C0"/>
        </w:rPr>
      </w:pPr>
      <w:bookmarkStart w:id="47" w:name="_Toc2091202126"/>
      <w:r w:rsidRPr="02451A61">
        <w:rPr>
          <w:color w:val="0070C0"/>
        </w:rPr>
        <w:t>5.1.3. </w:t>
      </w:r>
      <w:r w:rsidR="00242308" w:rsidRPr="02451A61">
        <w:rPr>
          <w:color w:val="0070C0"/>
        </w:rPr>
        <w:t xml:space="preserve">Etninės kultūros </w:t>
      </w:r>
      <w:r w:rsidR="00DC70E1" w:rsidRPr="02451A61">
        <w:rPr>
          <w:color w:val="0070C0"/>
        </w:rPr>
        <w:t>ugdymo planas</w:t>
      </w:r>
      <w:r w:rsidR="00DC70E1" w:rsidRPr="02451A61">
        <w:rPr>
          <w:i/>
          <w:iCs/>
          <w:color w:val="0070C0"/>
        </w:rPr>
        <w:t xml:space="preserve"> </w:t>
      </w:r>
      <w:r w:rsidR="00242308" w:rsidRPr="02451A61">
        <w:rPr>
          <w:color w:val="0070C0"/>
        </w:rPr>
        <w:t>3 klasei</w:t>
      </w:r>
      <w:bookmarkEnd w:id="47"/>
    </w:p>
    <w:p w14:paraId="58EE7650" w14:textId="77777777" w:rsidR="00242308" w:rsidRPr="0072549C" w:rsidRDefault="00242308" w:rsidP="00F55326">
      <w:pPr>
        <w:spacing w:before="60" w:after="60" w:line="240" w:lineRule="auto"/>
        <w:ind w:firstLine="0"/>
        <w:rPr>
          <w:rFonts w:ascii="Times New Roman" w:hAnsi="Times New Roman" w:cs="Times New Roman"/>
          <w:sz w:val="24"/>
          <w:szCs w:val="24"/>
        </w:rPr>
      </w:pPr>
    </w:p>
    <w:tbl>
      <w:tblPr>
        <w:tblStyle w:val="Lentelstinklelisviesus1"/>
        <w:tblW w:w="15017" w:type="dxa"/>
        <w:tblLayout w:type="fixed"/>
        <w:tblLook w:val="04A0" w:firstRow="1" w:lastRow="0" w:firstColumn="1" w:lastColumn="0" w:noHBand="0" w:noVBand="1"/>
      </w:tblPr>
      <w:tblGrid>
        <w:gridCol w:w="606"/>
        <w:gridCol w:w="2312"/>
        <w:gridCol w:w="2126"/>
        <w:gridCol w:w="850"/>
        <w:gridCol w:w="4831"/>
        <w:gridCol w:w="4292"/>
      </w:tblGrid>
      <w:tr w:rsidR="00242308" w:rsidRPr="0072549C" w14:paraId="199CC870" w14:textId="77777777" w:rsidTr="00A443E0">
        <w:trPr>
          <w:trHeight w:val="853"/>
        </w:trPr>
        <w:tc>
          <w:tcPr>
            <w:tcW w:w="606" w:type="dxa"/>
          </w:tcPr>
          <w:p w14:paraId="4F3DC17D" w14:textId="77777777" w:rsidR="00242308" w:rsidRPr="006071D5" w:rsidRDefault="00242308" w:rsidP="006071D5">
            <w:pPr>
              <w:spacing w:before="60" w:after="60"/>
              <w:ind w:firstLine="0"/>
              <w:jc w:val="center"/>
              <w:rPr>
                <w:rFonts w:ascii="Times New Roman" w:hAnsi="Times New Roman" w:cs="Times New Roman"/>
                <w:b/>
              </w:rPr>
            </w:pPr>
            <w:r w:rsidRPr="006071D5">
              <w:rPr>
                <w:rFonts w:ascii="Times New Roman" w:hAnsi="Times New Roman" w:cs="Times New Roman"/>
                <w:b/>
              </w:rPr>
              <w:t>Eil. nr.</w:t>
            </w:r>
          </w:p>
        </w:tc>
        <w:tc>
          <w:tcPr>
            <w:tcW w:w="2312" w:type="dxa"/>
          </w:tcPr>
          <w:p w14:paraId="0F34BDDE" w14:textId="77777777" w:rsidR="00242308" w:rsidRPr="006071D5" w:rsidRDefault="00242308" w:rsidP="006071D5">
            <w:pPr>
              <w:spacing w:before="60" w:after="60"/>
              <w:ind w:firstLine="0"/>
              <w:jc w:val="center"/>
              <w:rPr>
                <w:rFonts w:ascii="Times New Roman" w:hAnsi="Times New Roman" w:cs="Times New Roman"/>
                <w:b/>
              </w:rPr>
            </w:pPr>
            <w:r w:rsidRPr="006071D5">
              <w:rPr>
                <w:rFonts w:ascii="Times New Roman" w:hAnsi="Times New Roman" w:cs="Times New Roman"/>
                <w:b/>
              </w:rPr>
              <w:t>Mokymosi turinio sritis</w:t>
            </w:r>
          </w:p>
        </w:tc>
        <w:tc>
          <w:tcPr>
            <w:tcW w:w="2126" w:type="dxa"/>
          </w:tcPr>
          <w:p w14:paraId="75649EE0" w14:textId="77777777" w:rsidR="00242308" w:rsidRPr="006071D5" w:rsidRDefault="00242308" w:rsidP="006071D5">
            <w:pPr>
              <w:spacing w:before="60" w:after="60"/>
              <w:ind w:firstLine="0"/>
              <w:jc w:val="center"/>
              <w:rPr>
                <w:rFonts w:ascii="Times New Roman" w:hAnsi="Times New Roman" w:cs="Times New Roman"/>
                <w:b/>
              </w:rPr>
            </w:pPr>
            <w:r w:rsidRPr="006071D5">
              <w:rPr>
                <w:rFonts w:ascii="Times New Roman" w:hAnsi="Times New Roman" w:cs="Times New Roman"/>
                <w:b/>
              </w:rPr>
              <w:t>Tema, mokymosi turinys</w:t>
            </w:r>
          </w:p>
        </w:tc>
        <w:tc>
          <w:tcPr>
            <w:tcW w:w="850" w:type="dxa"/>
          </w:tcPr>
          <w:p w14:paraId="302FDE2E" w14:textId="702F4B6A" w:rsidR="00242308" w:rsidRPr="006071D5" w:rsidRDefault="00242308" w:rsidP="00A443E0">
            <w:pPr>
              <w:spacing w:before="60" w:after="60"/>
              <w:ind w:firstLine="0"/>
              <w:jc w:val="center"/>
              <w:rPr>
                <w:rFonts w:ascii="Times New Roman" w:hAnsi="Times New Roman" w:cs="Times New Roman"/>
                <w:b/>
              </w:rPr>
            </w:pPr>
            <w:r w:rsidRPr="006071D5">
              <w:rPr>
                <w:rFonts w:ascii="Times New Roman" w:hAnsi="Times New Roman" w:cs="Times New Roman"/>
                <w:b/>
              </w:rPr>
              <w:t>Val</w:t>
            </w:r>
            <w:r w:rsidR="00A443E0">
              <w:rPr>
                <w:rFonts w:ascii="Times New Roman" w:hAnsi="Times New Roman" w:cs="Times New Roman"/>
                <w:b/>
              </w:rPr>
              <w:t>.</w:t>
            </w:r>
          </w:p>
        </w:tc>
        <w:tc>
          <w:tcPr>
            <w:tcW w:w="4831" w:type="dxa"/>
          </w:tcPr>
          <w:p w14:paraId="376B4648" w14:textId="77777777" w:rsidR="00242308" w:rsidRPr="006071D5" w:rsidRDefault="00242308" w:rsidP="006071D5">
            <w:pPr>
              <w:spacing w:before="60" w:after="60"/>
              <w:ind w:firstLine="0"/>
              <w:jc w:val="center"/>
              <w:rPr>
                <w:rFonts w:ascii="Times New Roman" w:hAnsi="Times New Roman" w:cs="Times New Roman"/>
                <w:b/>
              </w:rPr>
            </w:pPr>
            <w:r w:rsidRPr="006071D5">
              <w:rPr>
                <w:rFonts w:ascii="Times New Roman" w:hAnsi="Times New Roman" w:cs="Times New Roman"/>
                <w:b/>
              </w:rPr>
              <w:t>Mokinių veiklos</w:t>
            </w:r>
          </w:p>
          <w:p w14:paraId="2973FB25" w14:textId="77777777" w:rsidR="00242308" w:rsidRPr="006071D5" w:rsidRDefault="00242308" w:rsidP="006071D5">
            <w:pPr>
              <w:spacing w:before="60" w:after="60"/>
              <w:ind w:firstLine="0"/>
              <w:jc w:val="center"/>
              <w:rPr>
                <w:rFonts w:ascii="Times New Roman" w:hAnsi="Times New Roman" w:cs="Times New Roman"/>
                <w:b/>
              </w:rPr>
            </w:pPr>
          </w:p>
        </w:tc>
        <w:tc>
          <w:tcPr>
            <w:tcW w:w="4292" w:type="dxa"/>
          </w:tcPr>
          <w:p w14:paraId="61767CC0" w14:textId="77777777" w:rsidR="00242308" w:rsidRPr="006071D5" w:rsidRDefault="00242308" w:rsidP="006071D5">
            <w:pPr>
              <w:spacing w:before="60" w:after="60"/>
              <w:ind w:firstLine="0"/>
              <w:jc w:val="center"/>
              <w:rPr>
                <w:rFonts w:ascii="Times New Roman" w:hAnsi="Times New Roman" w:cs="Times New Roman"/>
                <w:b/>
              </w:rPr>
            </w:pPr>
            <w:r w:rsidRPr="006071D5">
              <w:rPr>
                <w:rFonts w:ascii="Times New Roman" w:hAnsi="Times New Roman" w:cs="Times New Roman"/>
                <w:b/>
              </w:rPr>
              <w:t>Tarpdalykinė integracija</w:t>
            </w:r>
          </w:p>
        </w:tc>
      </w:tr>
      <w:tr w:rsidR="00242308" w:rsidRPr="0072549C" w14:paraId="097AD51C" w14:textId="77777777" w:rsidTr="00A443E0">
        <w:tc>
          <w:tcPr>
            <w:tcW w:w="606" w:type="dxa"/>
          </w:tcPr>
          <w:p w14:paraId="2EC23FBD" w14:textId="77777777" w:rsidR="00242308" w:rsidRPr="006071D5" w:rsidRDefault="00242308" w:rsidP="006071D5">
            <w:pPr>
              <w:spacing w:before="60" w:after="60"/>
              <w:ind w:firstLine="0"/>
              <w:rPr>
                <w:rFonts w:ascii="Times New Roman" w:hAnsi="Times New Roman" w:cs="Times New Roman"/>
              </w:rPr>
            </w:pPr>
            <w:r w:rsidRPr="006071D5">
              <w:rPr>
                <w:rFonts w:ascii="Times New Roman" w:hAnsi="Times New Roman" w:cs="Times New Roman"/>
              </w:rPr>
              <w:t>1.</w:t>
            </w:r>
          </w:p>
        </w:tc>
        <w:tc>
          <w:tcPr>
            <w:tcW w:w="2312" w:type="dxa"/>
          </w:tcPr>
          <w:p w14:paraId="6D140156" w14:textId="77777777" w:rsidR="00242308" w:rsidRPr="006071D5" w:rsidRDefault="00242308" w:rsidP="006071D5">
            <w:pPr>
              <w:spacing w:before="60" w:after="60"/>
              <w:ind w:firstLine="0"/>
              <w:jc w:val="left"/>
              <w:rPr>
                <w:rFonts w:ascii="Times New Roman" w:hAnsi="Times New Roman" w:cs="Times New Roman"/>
              </w:rPr>
            </w:pPr>
            <w:r w:rsidRPr="006071D5">
              <w:rPr>
                <w:rFonts w:ascii="Times New Roman" w:hAnsi="Times New Roman" w:cs="Times New Roman"/>
              </w:rPr>
              <w:t xml:space="preserve">2. </w:t>
            </w:r>
            <w:hyperlink r:id="rId126" w:anchor="collapse-simple-2B9r-K06g-b6E4" w:history="1">
              <w:r w:rsidRPr="006071D5">
                <w:rPr>
                  <w:rStyle w:val="Strong"/>
                  <w:rFonts w:ascii="Times New Roman" w:hAnsi="Times New Roman" w:cs="Times New Roman"/>
                  <w:b w:val="0"/>
                  <w:shd w:val="clear" w:color="auto" w:fill="FFFFFF"/>
                </w:rPr>
                <w:t>Regioninės tapatybės raiška ir gyvenamoji aplinka</w:t>
              </w:r>
            </w:hyperlink>
            <w:r w:rsidRPr="006071D5">
              <w:rPr>
                <w:rStyle w:val="Strong"/>
                <w:rFonts w:ascii="Times New Roman" w:hAnsi="Times New Roman" w:cs="Times New Roman"/>
                <w:b w:val="0"/>
                <w:shd w:val="clear" w:color="auto" w:fill="FFFFFF"/>
              </w:rPr>
              <w:t>.</w:t>
            </w:r>
          </w:p>
        </w:tc>
        <w:tc>
          <w:tcPr>
            <w:tcW w:w="2126" w:type="dxa"/>
          </w:tcPr>
          <w:p w14:paraId="33842B9E" w14:textId="77777777" w:rsidR="00242308" w:rsidRPr="006071D5" w:rsidRDefault="00242308" w:rsidP="006071D5">
            <w:pPr>
              <w:spacing w:before="60" w:after="60"/>
              <w:ind w:firstLine="0"/>
              <w:jc w:val="left"/>
              <w:rPr>
                <w:rFonts w:ascii="Times New Roman" w:hAnsi="Times New Roman" w:cs="Times New Roman"/>
              </w:rPr>
            </w:pPr>
            <w:r w:rsidRPr="006071D5">
              <w:rPr>
                <w:rFonts w:ascii="Times New Roman" w:hAnsi="Times New Roman" w:cs="Times New Roman"/>
              </w:rPr>
              <w:t>2.2. Gyvenamoji vietovė.</w:t>
            </w:r>
          </w:p>
        </w:tc>
        <w:tc>
          <w:tcPr>
            <w:tcW w:w="850" w:type="dxa"/>
          </w:tcPr>
          <w:p w14:paraId="708A0B1C" w14:textId="77777777" w:rsidR="00242308" w:rsidRPr="006071D5" w:rsidRDefault="00242308" w:rsidP="00A443E0">
            <w:pPr>
              <w:spacing w:before="60" w:after="60"/>
              <w:ind w:firstLine="0"/>
              <w:jc w:val="center"/>
              <w:rPr>
                <w:rFonts w:ascii="Times New Roman" w:hAnsi="Times New Roman" w:cs="Times New Roman"/>
              </w:rPr>
            </w:pPr>
            <w:r w:rsidRPr="006071D5">
              <w:rPr>
                <w:rFonts w:ascii="Times New Roman" w:hAnsi="Times New Roman" w:cs="Times New Roman"/>
              </w:rPr>
              <w:t>2</w:t>
            </w:r>
          </w:p>
        </w:tc>
        <w:tc>
          <w:tcPr>
            <w:tcW w:w="4831" w:type="dxa"/>
          </w:tcPr>
          <w:p w14:paraId="7AD932A5" w14:textId="77777777" w:rsidR="00242308" w:rsidRPr="006071D5" w:rsidRDefault="00242308" w:rsidP="006071D5">
            <w:pPr>
              <w:spacing w:before="60" w:after="60"/>
              <w:ind w:firstLine="0"/>
              <w:rPr>
                <w:rFonts w:ascii="Times New Roman" w:hAnsi="Times New Roman" w:cs="Times New Roman"/>
                <w:lang w:eastAsia="ar-SA"/>
              </w:rPr>
            </w:pPr>
            <w:r w:rsidRPr="006071D5">
              <w:rPr>
                <w:rFonts w:ascii="Times New Roman" w:hAnsi="Times New Roman" w:cs="Times New Roman"/>
                <w:lang w:eastAsia="ar-SA"/>
              </w:rPr>
              <w:t xml:space="preserve">Mokiniai tyrinėja gyvenamosios vietovės kultūrinį kraštovaizdį – archeologijos, istorijos, architektūros ir gamtos paminklus, renka ir aptaria su jais susijusias istorijas, sakmes ir padavimus, aiškinasi vietovardžių kilmę. </w:t>
            </w:r>
          </w:p>
        </w:tc>
        <w:tc>
          <w:tcPr>
            <w:tcW w:w="4292" w:type="dxa"/>
          </w:tcPr>
          <w:p w14:paraId="7978DF58" w14:textId="77777777" w:rsidR="00242308" w:rsidRPr="006071D5" w:rsidRDefault="00242308" w:rsidP="006071D5">
            <w:pPr>
              <w:spacing w:before="60" w:after="60"/>
              <w:ind w:firstLine="0"/>
              <w:rPr>
                <w:rStyle w:val="Strong"/>
                <w:rFonts w:ascii="Times New Roman" w:hAnsi="Times New Roman" w:cs="Times New Roman"/>
                <w:b w:val="0"/>
                <w:i/>
                <w:iCs/>
                <w:shd w:val="clear" w:color="auto" w:fill="FFFFFF"/>
              </w:rPr>
            </w:pPr>
            <w:r w:rsidRPr="006071D5">
              <w:rPr>
                <w:rFonts w:ascii="Times New Roman" w:hAnsi="Times New Roman" w:cs="Times New Roman"/>
                <w:bCs/>
                <w:shd w:val="clear" w:color="auto" w:fill="FFFFFF"/>
              </w:rPr>
              <w:t xml:space="preserve">Visuomeninis ugdymas: </w:t>
            </w:r>
            <w:r w:rsidRPr="006071D5">
              <w:rPr>
                <w:rStyle w:val="Strong"/>
                <w:rFonts w:ascii="Times New Roman" w:hAnsi="Times New Roman" w:cs="Times New Roman"/>
                <w:b w:val="0"/>
                <w:i/>
                <w:iCs/>
                <w:shd w:val="clear" w:color="auto" w:fill="FFFFFF"/>
              </w:rPr>
              <w:t>Aš – praeities tyrinėtojas.</w:t>
            </w:r>
            <w:r w:rsidRPr="006071D5">
              <w:rPr>
                <w:rFonts w:ascii="Times New Roman" w:hAnsi="Times New Roman" w:cs="Times New Roman"/>
                <w:b/>
                <w:bCs/>
              </w:rPr>
              <w:t xml:space="preserve"> </w:t>
            </w:r>
            <w:r w:rsidRPr="006071D5">
              <w:rPr>
                <w:rStyle w:val="Strong"/>
                <w:rFonts w:ascii="Times New Roman" w:hAnsi="Times New Roman" w:cs="Times New Roman"/>
                <w:b w:val="0"/>
                <w:i/>
                <w:iCs/>
                <w:shd w:val="clear" w:color="auto" w:fill="FFFFFF"/>
              </w:rPr>
              <w:t>Lietuvos etnografinių sričių ypatybės.</w:t>
            </w:r>
          </w:p>
          <w:p w14:paraId="2D1D3977" w14:textId="77777777" w:rsidR="00242308" w:rsidRPr="006071D5" w:rsidRDefault="00242308" w:rsidP="006071D5">
            <w:pPr>
              <w:spacing w:before="60" w:after="60"/>
              <w:ind w:firstLine="0"/>
              <w:rPr>
                <w:rFonts w:ascii="Times New Roman" w:hAnsi="Times New Roman" w:cs="Times New Roman"/>
                <w:bCs/>
                <w:i/>
                <w:iCs/>
              </w:rPr>
            </w:pPr>
            <w:r w:rsidRPr="006071D5">
              <w:rPr>
                <w:rFonts w:ascii="Times New Roman" w:hAnsi="Times New Roman" w:cs="Times New Roman"/>
                <w:bCs/>
              </w:rPr>
              <w:t xml:space="preserve">Lietuvių kalba ir literatūra. </w:t>
            </w:r>
            <w:r w:rsidRPr="006071D5">
              <w:rPr>
                <w:rFonts w:ascii="Times New Roman" w:hAnsi="Times New Roman" w:cs="Times New Roman"/>
                <w:bCs/>
                <w:i/>
                <w:iCs/>
              </w:rPr>
              <w:t>Tekstų atranka.</w:t>
            </w:r>
          </w:p>
          <w:p w14:paraId="553265DE" w14:textId="77777777" w:rsidR="00242308" w:rsidRPr="006071D5" w:rsidRDefault="00242308" w:rsidP="006071D5">
            <w:pPr>
              <w:spacing w:before="60" w:after="60"/>
              <w:ind w:firstLine="0"/>
              <w:rPr>
                <w:rFonts w:ascii="Times New Roman" w:hAnsi="Times New Roman" w:cs="Times New Roman"/>
              </w:rPr>
            </w:pPr>
            <w:r w:rsidRPr="006071D5">
              <w:rPr>
                <w:rFonts w:ascii="Times New Roman" w:hAnsi="Times New Roman" w:cs="Times New Roman"/>
                <w:bCs/>
                <w:shd w:val="clear" w:color="auto" w:fill="FFFFFF"/>
              </w:rPr>
              <w:t xml:space="preserve">Informatika: </w:t>
            </w:r>
            <w:r w:rsidRPr="006071D5">
              <w:rPr>
                <w:rStyle w:val="Strong"/>
                <w:rFonts w:ascii="Times New Roman" w:hAnsi="Times New Roman" w:cs="Times New Roman"/>
                <w:b w:val="0"/>
                <w:i/>
                <w:iCs/>
                <w:shd w:val="clear" w:color="auto" w:fill="FFFFFF"/>
              </w:rPr>
              <w:t>Informacijos atranka.</w:t>
            </w:r>
          </w:p>
        </w:tc>
      </w:tr>
      <w:tr w:rsidR="00242308" w:rsidRPr="0072549C" w14:paraId="116D4B5E" w14:textId="77777777" w:rsidTr="00A443E0">
        <w:tc>
          <w:tcPr>
            <w:tcW w:w="606" w:type="dxa"/>
          </w:tcPr>
          <w:p w14:paraId="484E5662" w14:textId="77777777" w:rsidR="00242308" w:rsidRPr="006071D5" w:rsidRDefault="00242308" w:rsidP="006071D5">
            <w:pPr>
              <w:spacing w:before="60" w:after="60"/>
              <w:ind w:firstLine="0"/>
              <w:rPr>
                <w:rFonts w:ascii="Times New Roman" w:hAnsi="Times New Roman" w:cs="Times New Roman"/>
              </w:rPr>
            </w:pPr>
            <w:r w:rsidRPr="006071D5">
              <w:rPr>
                <w:rFonts w:ascii="Times New Roman" w:hAnsi="Times New Roman" w:cs="Times New Roman"/>
              </w:rPr>
              <w:t>2.</w:t>
            </w:r>
          </w:p>
        </w:tc>
        <w:tc>
          <w:tcPr>
            <w:tcW w:w="2312" w:type="dxa"/>
          </w:tcPr>
          <w:p w14:paraId="0054C4D3" w14:textId="77777777" w:rsidR="00242308" w:rsidRPr="006071D5" w:rsidRDefault="00242308" w:rsidP="006071D5">
            <w:pPr>
              <w:pStyle w:val="BodyTextIndent"/>
              <w:spacing w:before="60" w:after="60"/>
              <w:ind w:left="0" w:firstLine="0"/>
              <w:jc w:val="left"/>
              <w:rPr>
                <w:rFonts w:ascii="Times New Roman" w:hAnsi="Times New Roman" w:cs="Times New Roman"/>
                <w:b/>
              </w:rPr>
            </w:pPr>
            <w:r w:rsidRPr="006071D5">
              <w:rPr>
                <w:rFonts w:ascii="Times New Roman" w:hAnsi="Times New Roman" w:cs="Times New Roman"/>
              </w:rPr>
              <w:t xml:space="preserve">1. </w:t>
            </w:r>
            <w:hyperlink r:id="rId127" w:anchor="collapse-simple-60k0-Nt8o-f07O" w:history="1">
              <w:r w:rsidRPr="006071D5">
                <w:rPr>
                  <w:rStyle w:val="Strong"/>
                  <w:rFonts w:ascii="Times New Roman" w:hAnsi="Times New Roman" w:cs="Times New Roman"/>
                  <w:b w:val="0"/>
                  <w:shd w:val="clear" w:color="auto" w:fill="FFFFFF"/>
                </w:rPr>
                <w:t>Žmogaus, šeimos, bendruomenės, tautos ryšys ir papročiai</w:t>
              </w:r>
            </w:hyperlink>
            <w:r w:rsidRPr="006071D5">
              <w:rPr>
                <w:rStyle w:val="Strong"/>
                <w:rFonts w:ascii="Times New Roman" w:hAnsi="Times New Roman" w:cs="Times New Roman"/>
                <w:b w:val="0"/>
                <w:shd w:val="clear" w:color="auto" w:fill="FFFFFF"/>
              </w:rPr>
              <w:t>.</w:t>
            </w:r>
          </w:p>
        </w:tc>
        <w:tc>
          <w:tcPr>
            <w:tcW w:w="2126" w:type="dxa"/>
          </w:tcPr>
          <w:p w14:paraId="4F0F7040" w14:textId="77777777" w:rsidR="00242308" w:rsidRPr="006071D5" w:rsidRDefault="00242308" w:rsidP="006071D5">
            <w:pPr>
              <w:spacing w:before="60" w:after="60"/>
              <w:ind w:firstLine="0"/>
              <w:jc w:val="left"/>
              <w:rPr>
                <w:rFonts w:ascii="Times New Roman" w:hAnsi="Times New Roman" w:cs="Times New Roman"/>
              </w:rPr>
            </w:pPr>
            <w:r w:rsidRPr="006071D5">
              <w:rPr>
                <w:rFonts w:ascii="Times New Roman" w:hAnsi="Times New Roman" w:cs="Times New Roman"/>
              </w:rPr>
              <w:t>1.4. Mitybos ir sveikatos papročiai.</w:t>
            </w:r>
          </w:p>
        </w:tc>
        <w:tc>
          <w:tcPr>
            <w:tcW w:w="850" w:type="dxa"/>
          </w:tcPr>
          <w:p w14:paraId="1E52176D" w14:textId="77777777" w:rsidR="00242308" w:rsidRPr="006071D5" w:rsidRDefault="00242308" w:rsidP="00A443E0">
            <w:pPr>
              <w:spacing w:before="60" w:after="60"/>
              <w:ind w:firstLine="0"/>
              <w:jc w:val="center"/>
              <w:rPr>
                <w:rFonts w:ascii="Times New Roman" w:hAnsi="Times New Roman" w:cs="Times New Roman"/>
              </w:rPr>
            </w:pPr>
            <w:r w:rsidRPr="006071D5">
              <w:rPr>
                <w:rFonts w:ascii="Times New Roman" w:hAnsi="Times New Roman" w:cs="Times New Roman"/>
              </w:rPr>
              <w:t>1</w:t>
            </w:r>
          </w:p>
        </w:tc>
        <w:tc>
          <w:tcPr>
            <w:tcW w:w="4831" w:type="dxa"/>
          </w:tcPr>
          <w:p w14:paraId="4E598019" w14:textId="77777777" w:rsidR="00242308" w:rsidRPr="006071D5" w:rsidRDefault="00242308" w:rsidP="006071D5">
            <w:pPr>
              <w:spacing w:before="60" w:after="60"/>
              <w:ind w:firstLine="0"/>
              <w:rPr>
                <w:rFonts w:ascii="Times New Roman" w:hAnsi="Times New Roman" w:cs="Times New Roman"/>
                <w:lang w:eastAsia="ar-SA"/>
              </w:rPr>
            </w:pPr>
            <w:r w:rsidRPr="006071D5">
              <w:rPr>
                <w:rFonts w:ascii="Times New Roman" w:hAnsi="Times New Roman" w:cs="Times New Roman"/>
                <w:lang w:eastAsia="ar-SA"/>
              </w:rPr>
              <w:t xml:space="preserve">Nagrinėja įvairių tradicinių maisto produktų ir vaistažolių naudingas sveikatai savybes, atpažįsta vaistažoles, pasigamina arbatų ar kitų gėrimų, </w:t>
            </w:r>
            <w:r w:rsidRPr="006071D5">
              <w:rPr>
                <w:rFonts w:ascii="Times New Roman" w:hAnsi="Times New Roman" w:cs="Times New Roman"/>
                <w:lang w:eastAsia="ar-SA"/>
              </w:rPr>
              <w:lastRenderedPageBreak/>
              <w:t>valgių. Diskutuoja apie grūdinimosi papročius, aiškinasi senuosius prausimosi būdus, palygina pirties tradicijas praeityje ir dabar.</w:t>
            </w:r>
          </w:p>
        </w:tc>
        <w:tc>
          <w:tcPr>
            <w:tcW w:w="4292" w:type="dxa"/>
          </w:tcPr>
          <w:p w14:paraId="5A940E34" w14:textId="77777777" w:rsidR="00242308" w:rsidRPr="006071D5" w:rsidRDefault="00242308" w:rsidP="006071D5">
            <w:pPr>
              <w:spacing w:before="60" w:after="60"/>
              <w:ind w:firstLine="0"/>
              <w:rPr>
                <w:rFonts w:ascii="Times New Roman" w:hAnsi="Times New Roman" w:cs="Times New Roman"/>
                <w:b/>
                <w:bCs/>
                <w:i/>
                <w:iCs/>
              </w:rPr>
            </w:pPr>
            <w:r w:rsidRPr="006071D5">
              <w:rPr>
                <w:rFonts w:ascii="Times New Roman" w:hAnsi="Times New Roman" w:cs="Times New Roman"/>
                <w:bCs/>
                <w:shd w:val="clear" w:color="auto" w:fill="FFFFFF"/>
              </w:rPr>
              <w:lastRenderedPageBreak/>
              <w:t xml:space="preserve">Gamtos mokslai: </w:t>
            </w:r>
            <w:r w:rsidRPr="006071D5">
              <w:rPr>
                <w:rStyle w:val="Strong"/>
                <w:rFonts w:ascii="Times New Roman" w:hAnsi="Times New Roman" w:cs="Times New Roman"/>
                <w:b w:val="0"/>
                <w:i/>
                <w:iCs/>
                <w:shd w:val="clear" w:color="auto" w:fill="FFFFFF"/>
              </w:rPr>
              <w:t>Augalai.</w:t>
            </w:r>
          </w:p>
          <w:p w14:paraId="7CF1D9E5" w14:textId="77777777" w:rsidR="00242308" w:rsidRPr="006071D5" w:rsidRDefault="00242308" w:rsidP="006071D5">
            <w:pPr>
              <w:spacing w:before="60" w:after="60"/>
              <w:ind w:firstLine="0"/>
              <w:rPr>
                <w:rStyle w:val="Strong"/>
                <w:rFonts w:ascii="Times New Roman" w:hAnsi="Times New Roman" w:cs="Times New Roman"/>
                <w:b w:val="0"/>
                <w:i/>
                <w:iCs/>
                <w:shd w:val="clear" w:color="auto" w:fill="FFFFFF"/>
              </w:rPr>
            </w:pPr>
            <w:r w:rsidRPr="006071D5">
              <w:rPr>
                <w:rFonts w:ascii="Times New Roman" w:hAnsi="Times New Roman" w:cs="Times New Roman"/>
                <w:bCs/>
              </w:rPr>
              <w:t xml:space="preserve">Technologijos: </w:t>
            </w:r>
            <w:r w:rsidRPr="006071D5">
              <w:rPr>
                <w:rStyle w:val="Strong"/>
                <w:rFonts w:ascii="Times New Roman" w:hAnsi="Times New Roman" w:cs="Times New Roman"/>
                <w:b w:val="0"/>
                <w:i/>
                <w:iCs/>
                <w:shd w:val="clear" w:color="auto" w:fill="FFFFFF"/>
              </w:rPr>
              <w:t>Užkandžiai gamtoje ir namie.</w:t>
            </w:r>
          </w:p>
          <w:p w14:paraId="654133CE" w14:textId="77777777" w:rsidR="00242308" w:rsidRPr="006071D5" w:rsidRDefault="00242308" w:rsidP="006071D5">
            <w:pPr>
              <w:spacing w:before="60" w:after="60"/>
              <w:ind w:firstLine="0"/>
              <w:rPr>
                <w:rFonts w:ascii="Times New Roman" w:hAnsi="Times New Roman" w:cs="Times New Roman"/>
                <w:b/>
                <w:bCs/>
                <w:i/>
                <w:iCs/>
                <w:shd w:val="clear" w:color="auto" w:fill="FFFFFF"/>
              </w:rPr>
            </w:pPr>
            <w:r w:rsidRPr="006071D5">
              <w:rPr>
                <w:rFonts w:ascii="Times New Roman" w:hAnsi="Times New Roman" w:cs="Times New Roman"/>
                <w:bCs/>
                <w:shd w:val="clear" w:color="auto" w:fill="FFFFFF"/>
              </w:rPr>
              <w:t xml:space="preserve">Informatika: </w:t>
            </w:r>
            <w:r w:rsidRPr="006071D5">
              <w:rPr>
                <w:rStyle w:val="Strong"/>
                <w:rFonts w:ascii="Times New Roman" w:hAnsi="Times New Roman" w:cs="Times New Roman"/>
                <w:b w:val="0"/>
                <w:i/>
                <w:iCs/>
                <w:shd w:val="clear" w:color="auto" w:fill="FFFFFF"/>
              </w:rPr>
              <w:t>Informacijos atranka.</w:t>
            </w:r>
          </w:p>
        </w:tc>
      </w:tr>
      <w:tr w:rsidR="00242308" w:rsidRPr="0072549C" w14:paraId="6B64BE4F" w14:textId="77777777" w:rsidTr="00A443E0">
        <w:tc>
          <w:tcPr>
            <w:tcW w:w="606" w:type="dxa"/>
          </w:tcPr>
          <w:p w14:paraId="28F10D59" w14:textId="77777777" w:rsidR="00242308" w:rsidRPr="006071D5" w:rsidRDefault="00242308" w:rsidP="006071D5">
            <w:pPr>
              <w:spacing w:before="60" w:after="60"/>
              <w:ind w:firstLine="0"/>
              <w:rPr>
                <w:rFonts w:ascii="Times New Roman" w:hAnsi="Times New Roman" w:cs="Times New Roman"/>
              </w:rPr>
            </w:pPr>
            <w:r w:rsidRPr="006071D5">
              <w:rPr>
                <w:rFonts w:ascii="Times New Roman" w:hAnsi="Times New Roman" w:cs="Times New Roman"/>
              </w:rPr>
              <w:lastRenderedPageBreak/>
              <w:t>3.</w:t>
            </w:r>
          </w:p>
        </w:tc>
        <w:tc>
          <w:tcPr>
            <w:tcW w:w="2312" w:type="dxa"/>
          </w:tcPr>
          <w:p w14:paraId="4299CBA6" w14:textId="77777777" w:rsidR="00242308" w:rsidRPr="006071D5" w:rsidRDefault="00242308" w:rsidP="006071D5">
            <w:pPr>
              <w:spacing w:before="60" w:after="60"/>
              <w:ind w:firstLine="0"/>
              <w:jc w:val="left"/>
              <w:rPr>
                <w:rFonts w:ascii="Times New Roman" w:hAnsi="Times New Roman" w:cs="Times New Roman"/>
                <w:b/>
              </w:rPr>
            </w:pPr>
            <w:r w:rsidRPr="006071D5">
              <w:rPr>
                <w:rFonts w:ascii="Times New Roman" w:hAnsi="Times New Roman" w:cs="Times New Roman"/>
              </w:rPr>
              <w:t xml:space="preserve">1. </w:t>
            </w:r>
            <w:hyperlink r:id="rId128" w:anchor="collapse-simple-60k0-Nt8o-f07O" w:history="1">
              <w:r w:rsidRPr="006071D5">
                <w:rPr>
                  <w:rStyle w:val="Strong"/>
                  <w:rFonts w:ascii="Times New Roman" w:hAnsi="Times New Roman" w:cs="Times New Roman"/>
                  <w:b w:val="0"/>
                  <w:shd w:val="clear" w:color="auto" w:fill="FFFFFF"/>
                </w:rPr>
                <w:t>Žmogaus, šeimos, bendruomenės, tautos ryšys ir papročiai</w:t>
              </w:r>
            </w:hyperlink>
            <w:r w:rsidRPr="006071D5">
              <w:rPr>
                <w:rStyle w:val="Strong"/>
                <w:rFonts w:ascii="Times New Roman" w:hAnsi="Times New Roman" w:cs="Times New Roman"/>
                <w:b w:val="0"/>
                <w:shd w:val="clear" w:color="auto" w:fill="FFFFFF"/>
              </w:rPr>
              <w:t>.</w:t>
            </w:r>
          </w:p>
        </w:tc>
        <w:tc>
          <w:tcPr>
            <w:tcW w:w="2126" w:type="dxa"/>
          </w:tcPr>
          <w:p w14:paraId="2126819D" w14:textId="77777777" w:rsidR="00242308" w:rsidRPr="006071D5" w:rsidRDefault="00242308" w:rsidP="006071D5">
            <w:pPr>
              <w:pStyle w:val="BodyTextIndent"/>
              <w:spacing w:before="60" w:after="60"/>
              <w:ind w:left="0" w:firstLine="0"/>
              <w:jc w:val="left"/>
              <w:rPr>
                <w:rFonts w:ascii="Times New Roman" w:hAnsi="Times New Roman" w:cs="Times New Roman"/>
              </w:rPr>
            </w:pPr>
            <w:r w:rsidRPr="006071D5">
              <w:rPr>
                <w:rFonts w:ascii="Times New Roman" w:hAnsi="Times New Roman" w:cs="Times New Roman"/>
                <w:lang w:eastAsia="ar-SA"/>
              </w:rPr>
              <w:t xml:space="preserve">1.1. Šeima, giminė, bendruomenė. </w:t>
            </w:r>
          </w:p>
        </w:tc>
        <w:tc>
          <w:tcPr>
            <w:tcW w:w="850" w:type="dxa"/>
          </w:tcPr>
          <w:p w14:paraId="5D47237F" w14:textId="77777777" w:rsidR="00242308" w:rsidRPr="006071D5" w:rsidRDefault="00242308" w:rsidP="00A443E0">
            <w:pPr>
              <w:spacing w:before="60" w:after="60"/>
              <w:ind w:firstLine="0"/>
              <w:jc w:val="center"/>
              <w:rPr>
                <w:rFonts w:ascii="Times New Roman" w:hAnsi="Times New Roman" w:cs="Times New Roman"/>
                <w:bCs/>
              </w:rPr>
            </w:pPr>
            <w:r w:rsidRPr="006071D5">
              <w:rPr>
                <w:rFonts w:ascii="Times New Roman" w:hAnsi="Times New Roman" w:cs="Times New Roman"/>
                <w:bCs/>
              </w:rPr>
              <w:t>2</w:t>
            </w:r>
          </w:p>
        </w:tc>
        <w:tc>
          <w:tcPr>
            <w:tcW w:w="4831" w:type="dxa"/>
          </w:tcPr>
          <w:p w14:paraId="0D29B993" w14:textId="77777777" w:rsidR="00242308" w:rsidRPr="006071D5" w:rsidRDefault="00242308" w:rsidP="006071D5">
            <w:pPr>
              <w:spacing w:before="60" w:after="60"/>
              <w:ind w:firstLine="0"/>
              <w:rPr>
                <w:rFonts w:ascii="Times New Roman" w:hAnsi="Times New Roman" w:cs="Times New Roman"/>
              </w:rPr>
            </w:pPr>
            <w:r w:rsidRPr="006071D5">
              <w:rPr>
                <w:rFonts w:ascii="Times New Roman" w:hAnsi="Times New Roman" w:cs="Times New Roman"/>
                <w:lang w:eastAsia="ar-SA"/>
              </w:rPr>
              <w:t>Nagrinėdami bendruomenės sampratą, apibūdina savo klasės, mokyklos, vietos bendruomenes. Atpažįsta tautą kaip bendruomenę, aiškinasi svarbiausius tautinius simbolius. Įvardija artimoje aplinkoje esančias kitas tautas, tautines bendrijas.</w:t>
            </w:r>
          </w:p>
        </w:tc>
        <w:tc>
          <w:tcPr>
            <w:tcW w:w="4292" w:type="dxa"/>
          </w:tcPr>
          <w:p w14:paraId="14C0E83D" w14:textId="77777777" w:rsidR="00242308" w:rsidRPr="006071D5" w:rsidRDefault="00242308" w:rsidP="006071D5">
            <w:pPr>
              <w:spacing w:before="60" w:after="60"/>
              <w:ind w:firstLine="0"/>
              <w:rPr>
                <w:rFonts w:ascii="Times New Roman" w:hAnsi="Times New Roman" w:cs="Times New Roman"/>
                <w:bCs/>
                <w:i/>
                <w:iCs/>
              </w:rPr>
            </w:pPr>
            <w:r w:rsidRPr="006071D5">
              <w:rPr>
                <w:rFonts w:ascii="Times New Roman" w:hAnsi="Times New Roman" w:cs="Times New Roman"/>
                <w:bCs/>
              </w:rPr>
              <w:t xml:space="preserve">Etika: </w:t>
            </w:r>
            <w:r w:rsidRPr="006071D5">
              <w:rPr>
                <w:rFonts w:ascii="Times New Roman" w:hAnsi="Times New Roman" w:cs="Times New Roman"/>
                <w:bCs/>
                <w:i/>
                <w:iCs/>
              </w:rPr>
              <w:t xml:space="preserve">Kitas kaip artimas: šeima ir mokytojai. Aš ir bendruomenė. </w:t>
            </w:r>
          </w:p>
          <w:p w14:paraId="479A299A" w14:textId="77777777" w:rsidR="00242308" w:rsidRPr="006071D5" w:rsidRDefault="00242308" w:rsidP="006071D5">
            <w:pPr>
              <w:spacing w:before="60" w:after="60"/>
              <w:ind w:firstLine="0"/>
              <w:rPr>
                <w:rStyle w:val="Strong"/>
                <w:rFonts w:ascii="Times New Roman" w:hAnsi="Times New Roman" w:cs="Times New Roman"/>
                <w:b w:val="0"/>
                <w:i/>
                <w:iCs/>
                <w:shd w:val="clear" w:color="auto" w:fill="FFFFFF"/>
              </w:rPr>
            </w:pPr>
            <w:r w:rsidRPr="006071D5">
              <w:rPr>
                <w:rFonts w:ascii="Times New Roman" w:hAnsi="Times New Roman" w:cs="Times New Roman"/>
                <w:bCs/>
                <w:shd w:val="clear" w:color="auto" w:fill="FFFFFF"/>
              </w:rPr>
              <w:t xml:space="preserve">Visuomeninis ugdymas: </w:t>
            </w:r>
            <w:r w:rsidRPr="006071D5">
              <w:rPr>
                <w:rStyle w:val="Strong"/>
                <w:rFonts w:ascii="Times New Roman" w:hAnsi="Times New Roman" w:cs="Times New Roman"/>
                <w:b w:val="0"/>
                <w:i/>
                <w:iCs/>
                <w:shd w:val="clear" w:color="auto" w:fill="FFFFFF"/>
              </w:rPr>
              <w:t>Viena, bet įvairi Lietuva</w:t>
            </w:r>
            <w:r w:rsidRPr="006071D5">
              <w:rPr>
                <w:rStyle w:val="Strong"/>
                <w:rFonts w:ascii="Times New Roman" w:hAnsi="Times New Roman" w:cs="Times New Roman"/>
                <w:b w:val="0"/>
                <w:shd w:val="clear" w:color="auto" w:fill="FFFFFF"/>
              </w:rPr>
              <w:t xml:space="preserve">. </w:t>
            </w:r>
            <w:r w:rsidRPr="006071D5">
              <w:rPr>
                <w:rStyle w:val="Strong"/>
                <w:rFonts w:ascii="Times New Roman" w:hAnsi="Times New Roman" w:cs="Times New Roman"/>
                <w:b w:val="0"/>
                <w:i/>
                <w:iCs/>
                <w:shd w:val="clear" w:color="auto" w:fill="FFFFFF"/>
              </w:rPr>
              <w:t>Lietuviai pasaulyje</w:t>
            </w:r>
            <w:r w:rsidRPr="006071D5">
              <w:rPr>
                <w:rFonts w:ascii="Times New Roman" w:hAnsi="Times New Roman" w:cs="Times New Roman"/>
                <w:b/>
              </w:rPr>
              <w:t xml:space="preserve">. </w:t>
            </w:r>
            <w:r w:rsidRPr="006071D5">
              <w:rPr>
                <w:rStyle w:val="Strong"/>
                <w:rFonts w:ascii="Times New Roman" w:hAnsi="Times New Roman" w:cs="Times New Roman"/>
                <w:b w:val="0"/>
                <w:i/>
                <w:iCs/>
                <w:shd w:val="clear" w:color="auto" w:fill="FFFFFF"/>
              </w:rPr>
              <w:t>Lietuvos valstybė ir pasaulis</w:t>
            </w:r>
            <w:r w:rsidRPr="006071D5">
              <w:rPr>
                <w:rFonts w:ascii="Times New Roman" w:hAnsi="Times New Roman" w:cs="Times New Roman"/>
                <w:b/>
                <w:shd w:val="clear" w:color="auto" w:fill="FFFFFF"/>
              </w:rPr>
              <w:t xml:space="preserve">. </w:t>
            </w:r>
            <w:r w:rsidRPr="006071D5">
              <w:rPr>
                <w:rStyle w:val="Strong"/>
                <w:rFonts w:ascii="Times New Roman" w:hAnsi="Times New Roman" w:cs="Times New Roman"/>
                <w:b w:val="0"/>
                <w:i/>
                <w:iCs/>
                <w:shd w:val="clear" w:color="auto" w:fill="FFFFFF"/>
              </w:rPr>
              <w:t xml:space="preserve">Žmonių ir jų gyvenimo įvairovė pasaulyje. </w:t>
            </w:r>
          </w:p>
          <w:p w14:paraId="003AD0B1" w14:textId="77777777" w:rsidR="00242308" w:rsidRPr="006071D5" w:rsidRDefault="00242308" w:rsidP="006071D5">
            <w:pPr>
              <w:spacing w:before="60" w:after="60"/>
              <w:ind w:firstLine="0"/>
              <w:rPr>
                <w:rFonts w:ascii="Times New Roman" w:hAnsi="Times New Roman" w:cs="Times New Roman"/>
                <w:bCs/>
                <w:i/>
                <w:iCs/>
                <w:shd w:val="clear" w:color="auto" w:fill="FFFFFF"/>
              </w:rPr>
            </w:pPr>
            <w:r w:rsidRPr="006071D5">
              <w:rPr>
                <w:rFonts w:ascii="Times New Roman" w:hAnsi="Times New Roman" w:cs="Times New Roman"/>
                <w:bCs/>
                <w:shd w:val="clear" w:color="auto" w:fill="FFFFFF"/>
              </w:rPr>
              <w:t xml:space="preserve">Informatika: </w:t>
            </w:r>
            <w:r w:rsidRPr="006071D5">
              <w:rPr>
                <w:rStyle w:val="Strong"/>
                <w:rFonts w:ascii="Times New Roman" w:hAnsi="Times New Roman" w:cs="Times New Roman"/>
                <w:b w:val="0"/>
                <w:i/>
                <w:iCs/>
                <w:shd w:val="clear" w:color="auto" w:fill="FFFFFF"/>
              </w:rPr>
              <w:t>Informacijos atranka.</w:t>
            </w:r>
          </w:p>
        </w:tc>
      </w:tr>
      <w:tr w:rsidR="00242308" w:rsidRPr="0072549C" w14:paraId="3EB33B70" w14:textId="77777777" w:rsidTr="00A443E0">
        <w:tc>
          <w:tcPr>
            <w:tcW w:w="606" w:type="dxa"/>
          </w:tcPr>
          <w:p w14:paraId="12E5DCC2" w14:textId="77777777" w:rsidR="00242308" w:rsidRPr="006071D5" w:rsidRDefault="00242308" w:rsidP="006071D5">
            <w:pPr>
              <w:spacing w:before="60" w:after="60"/>
              <w:ind w:firstLine="0"/>
              <w:rPr>
                <w:rFonts w:ascii="Times New Roman" w:hAnsi="Times New Roman" w:cs="Times New Roman"/>
              </w:rPr>
            </w:pPr>
            <w:r w:rsidRPr="006071D5">
              <w:rPr>
                <w:rFonts w:ascii="Times New Roman" w:hAnsi="Times New Roman" w:cs="Times New Roman"/>
              </w:rPr>
              <w:t>4.</w:t>
            </w:r>
          </w:p>
        </w:tc>
        <w:tc>
          <w:tcPr>
            <w:tcW w:w="2312" w:type="dxa"/>
          </w:tcPr>
          <w:p w14:paraId="1752AA50" w14:textId="77777777" w:rsidR="00242308" w:rsidRPr="006071D5" w:rsidRDefault="00242308" w:rsidP="006071D5">
            <w:pPr>
              <w:pStyle w:val="BodyTextIndent"/>
              <w:spacing w:before="60" w:after="60"/>
              <w:ind w:left="0" w:firstLine="0"/>
              <w:jc w:val="left"/>
              <w:rPr>
                <w:rFonts w:ascii="Times New Roman" w:hAnsi="Times New Roman" w:cs="Times New Roman"/>
                <w:b/>
              </w:rPr>
            </w:pPr>
            <w:r w:rsidRPr="006071D5">
              <w:rPr>
                <w:rFonts w:ascii="Times New Roman" w:hAnsi="Times New Roman" w:cs="Times New Roman"/>
              </w:rPr>
              <w:t xml:space="preserve">3. </w:t>
            </w:r>
            <w:hyperlink r:id="rId129" w:anchor="collapse-simple-165i-N6Z6-L18g" w:history="1">
              <w:r w:rsidRPr="006071D5">
                <w:rPr>
                  <w:rStyle w:val="Strong"/>
                  <w:rFonts w:ascii="Times New Roman" w:hAnsi="Times New Roman" w:cs="Times New Roman"/>
                  <w:b w:val="0"/>
                  <w:shd w:val="clear" w:color="auto" w:fill="FFFFFF"/>
                </w:rPr>
                <w:t>Pasaulėjauta, žmogaus ryšys su gamta ir ūkinė veikla</w:t>
              </w:r>
            </w:hyperlink>
            <w:r w:rsidRPr="006071D5">
              <w:rPr>
                <w:rStyle w:val="Strong"/>
                <w:rFonts w:ascii="Times New Roman" w:hAnsi="Times New Roman" w:cs="Times New Roman"/>
                <w:b w:val="0"/>
                <w:shd w:val="clear" w:color="auto" w:fill="FFFFFF"/>
              </w:rPr>
              <w:t>.</w:t>
            </w:r>
          </w:p>
        </w:tc>
        <w:tc>
          <w:tcPr>
            <w:tcW w:w="2126" w:type="dxa"/>
          </w:tcPr>
          <w:p w14:paraId="595C7C81" w14:textId="77777777" w:rsidR="00242308" w:rsidRPr="006071D5" w:rsidRDefault="00242308" w:rsidP="006071D5">
            <w:pPr>
              <w:spacing w:before="60" w:after="60"/>
              <w:ind w:firstLine="0"/>
              <w:jc w:val="left"/>
              <w:rPr>
                <w:rFonts w:ascii="Times New Roman" w:hAnsi="Times New Roman" w:cs="Times New Roman"/>
              </w:rPr>
            </w:pPr>
            <w:r w:rsidRPr="006071D5">
              <w:rPr>
                <w:rFonts w:ascii="Times New Roman" w:hAnsi="Times New Roman" w:cs="Times New Roman"/>
              </w:rPr>
              <w:t>3.2. Bendruomeniniai darbai ir k</w:t>
            </w:r>
            <w:hyperlink r:id="rId130" w:anchor="collapse-simple-EDtL-4771-Jb33" w:history="1">
              <w:r w:rsidRPr="006071D5">
                <w:rPr>
                  <w:rStyle w:val="Hyperlink"/>
                  <w:rFonts w:ascii="Times New Roman" w:hAnsi="Times New Roman" w:cs="Times New Roman"/>
                  <w:color w:val="auto"/>
                  <w:u w:val="none"/>
                  <w:shd w:val="clear" w:color="auto" w:fill="FFFFFF"/>
                </w:rPr>
                <w:t>alendoriniai papročiai</w:t>
              </w:r>
            </w:hyperlink>
            <w:r w:rsidRPr="006071D5">
              <w:rPr>
                <w:rStyle w:val="Hyperlink"/>
                <w:rFonts w:ascii="Times New Roman" w:hAnsi="Times New Roman" w:cs="Times New Roman"/>
                <w:color w:val="auto"/>
                <w:u w:val="none"/>
                <w:shd w:val="clear" w:color="auto" w:fill="FFFFFF"/>
              </w:rPr>
              <w:t>.</w:t>
            </w:r>
          </w:p>
        </w:tc>
        <w:tc>
          <w:tcPr>
            <w:tcW w:w="850" w:type="dxa"/>
          </w:tcPr>
          <w:p w14:paraId="4C21389B" w14:textId="77777777" w:rsidR="00242308" w:rsidRPr="006071D5" w:rsidRDefault="00242308" w:rsidP="00A443E0">
            <w:pPr>
              <w:spacing w:before="60" w:after="60"/>
              <w:ind w:firstLine="0"/>
              <w:jc w:val="center"/>
              <w:rPr>
                <w:rFonts w:ascii="Times New Roman" w:hAnsi="Times New Roman" w:cs="Times New Roman"/>
              </w:rPr>
            </w:pPr>
            <w:r w:rsidRPr="006071D5">
              <w:rPr>
                <w:rFonts w:ascii="Times New Roman" w:hAnsi="Times New Roman" w:cs="Times New Roman"/>
              </w:rPr>
              <w:t>1</w:t>
            </w:r>
          </w:p>
        </w:tc>
        <w:tc>
          <w:tcPr>
            <w:tcW w:w="4831" w:type="dxa"/>
          </w:tcPr>
          <w:p w14:paraId="318560AF" w14:textId="77777777" w:rsidR="00242308" w:rsidRPr="006071D5" w:rsidRDefault="00242308" w:rsidP="006071D5">
            <w:pPr>
              <w:spacing w:before="60" w:after="60"/>
              <w:ind w:firstLine="0"/>
              <w:rPr>
                <w:rFonts w:ascii="Times New Roman" w:hAnsi="Times New Roman" w:cs="Times New Roman"/>
              </w:rPr>
            </w:pPr>
            <w:r w:rsidRPr="006071D5">
              <w:rPr>
                <w:rFonts w:ascii="Times New Roman" w:hAnsi="Times New Roman" w:cs="Times New Roman"/>
                <w:lang w:eastAsia="ar-SA"/>
              </w:rPr>
              <w:t>Mokiniai aptaria tradicinius vaikų, moterų, vyrų darbus kaimo bendruomenėje. Aiškinasi talkos sąvoką ir bendruosius įvairių talkų bruožus. Išskiria svarbiausius bendruomeninius rudens darbus – bulviakasį, žiemkenčių sėją, kūlimą, linamynį.</w:t>
            </w:r>
            <w:r w:rsidRPr="006071D5">
              <w:rPr>
                <w:rFonts w:ascii="Times New Roman" w:hAnsi="Times New Roman" w:cs="Times New Roman"/>
                <w:highlight w:val="white"/>
                <w:lang w:eastAsia="ar-SA"/>
              </w:rPr>
              <w:t xml:space="preserve"> </w:t>
            </w:r>
          </w:p>
        </w:tc>
        <w:tc>
          <w:tcPr>
            <w:tcW w:w="4292" w:type="dxa"/>
          </w:tcPr>
          <w:p w14:paraId="64DAF343" w14:textId="77777777" w:rsidR="00242308" w:rsidRPr="006071D5" w:rsidRDefault="00242308" w:rsidP="006071D5">
            <w:pPr>
              <w:spacing w:before="60" w:after="60"/>
              <w:ind w:firstLine="0"/>
              <w:rPr>
                <w:rFonts w:ascii="Times New Roman" w:hAnsi="Times New Roman" w:cs="Times New Roman"/>
                <w:i/>
                <w:iCs/>
              </w:rPr>
            </w:pPr>
            <w:r w:rsidRPr="006071D5">
              <w:rPr>
                <w:rFonts w:ascii="Times New Roman" w:hAnsi="Times New Roman" w:cs="Times New Roman"/>
                <w:bCs/>
                <w:shd w:val="clear" w:color="auto" w:fill="FFFFFF"/>
              </w:rPr>
              <w:t xml:space="preserve">Informatika: </w:t>
            </w:r>
            <w:r w:rsidRPr="006071D5">
              <w:rPr>
                <w:rStyle w:val="Strong"/>
                <w:rFonts w:ascii="Times New Roman" w:hAnsi="Times New Roman" w:cs="Times New Roman"/>
                <w:b w:val="0"/>
                <w:i/>
                <w:iCs/>
                <w:shd w:val="clear" w:color="auto" w:fill="FFFFFF"/>
              </w:rPr>
              <w:t>Informacijos atranka.</w:t>
            </w:r>
          </w:p>
        </w:tc>
      </w:tr>
      <w:tr w:rsidR="00242308" w:rsidRPr="0072549C" w14:paraId="4C97D097" w14:textId="77777777" w:rsidTr="00A443E0">
        <w:tc>
          <w:tcPr>
            <w:tcW w:w="606" w:type="dxa"/>
          </w:tcPr>
          <w:p w14:paraId="7CFC1951" w14:textId="77777777" w:rsidR="00242308" w:rsidRPr="006071D5" w:rsidRDefault="00242308" w:rsidP="006071D5">
            <w:pPr>
              <w:spacing w:before="60" w:after="60"/>
              <w:ind w:firstLine="0"/>
              <w:rPr>
                <w:rFonts w:ascii="Times New Roman" w:hAnsi="Times New Roman" w:cs="Times New Roman"/>
              </w:rPr>
            </w:pPr>
            <w:r w:rsidRPr="006071D5">
              <w:rPr>
                <w:rFonts w:ascii="Times New Roman" w:hAnsi="Times New Roman" w:cs="Times New Roman"/>
              </w:rPr>
              <w:t>5.</w:t>
            </w:r>
          </w:p>
        </w:tc>
        <w:tc>
          <w:tcPr>
            <w:tcW w:w="2312" w:type="dxa"/>
          </w:tcPr>
          <w:p w14:paraId="6E642C43" w14:textId="77777777" w:rsidR="00242308" w:rsidRPr="006071D5" w:rsidRDefault="00242308" w:rsidP="006071D5">
            <w:pPr>
              <w:pStyle w:val="BodyTextIndent"/>
              <w:spacing w:before="60" w:after="60"/>
              <w:ind w:left="0" w:firstLine="0"/>
              <w:jc w:val="left"/>
              <w:rPr>
                <w:rFonts w:ascii="Times New Roman" w:hAnsi="Times New Roman" w:cs="Times New Roman"/>
                <w:b/>
              </w:rPr>
            </w:pPr>
            <w:r w:rsidRPr="006071D5">
              <w:rPr>
                <w:rFonts w:ascii="Times New Roman" w:hAnsi="Times New Roman" w:cs="Times New Roman"/>
              </w:rPr>
              <w:t xml:space="preserve">1. </w:t>
            </w:r>
            <w:hyperlink r:id="rId131" w:anchor="collapse-simple-60k0-Nt8o-f07O" w:history="1">
              <w:r w:rsidRPr="006071D5">
                <w:rPr>
                  <w:rStyle w:val="Strong"/>
                  <w:rFonts w:ascii="Times New Roman" w:hAnsi="Times New Roman" w:cs="Times New Roman"/>
                  <w:b w:val="0"/>
                  <w:shd w:val="clear" w:color="auto" w:fill="FFFFFF"/>
                </w:rPr>
                <w:t>Žmogaus, šeimos, bendruomenės, tautos ryšys ir papročiai</w:t>
              </w:r>
            </w:hyperlink>
            <w:r w:rsidRPr="006071D5">
              <w:rPr>
                <w:rStyle w:val="Strong"/>
                <w:rFonts w:ascii="Times New Roman" w:hAnsi="Times New Roman" w:cs="Times New Roman"/>
                <w:b w:val="0"/>
                <w:shd w:val="clear" w:color="auto" w:fill="FFFFFF"/>
              </w:rPr>
              <w:t>.</w:t>
            </w:r>
          </w:p>
        </w:tc>
        <w:tc>
          <w:tcPr>
            <w:tcW w:w="2126" w:type="dxa"/>
          </w:tcPr>
          <w:p w14:paraId="1402FFA7" w14:textId="77777777" w:rsidR="00242308" w:rsidRPr="006071D5" w:rsidRDefault="00242308" w:rsidP="006071D5">
            <w:pPr>
              <w:spacing w:before="60" w:after="60"/>
              <w:ind w:firstLine="0"/>
              <w:jc w:val="left"/>
              <w:rPr>
                <w:rFonts w:ascii="Times New Roman" w:hAnsi="Times New Roman" w:cs="Times New Roman"/>
                <w:b/>
                <w:bCs/>
              </w:rPr>
            </w:pPr>
            <w:r w:rsidRPr="006071D5">
              <w:rPr>
                <w:rFonts w:ascii="Times New Roman" w:hAnsi="Times New Roman" w:cs="Times New Roman"/>
              </w:rPr>
              <w:t xml:space="preserve">1.2. </w:t>
            </w:r>
            <w:hyperlink r:id="rId132" w:anchor="collapse-simple-78JD-L775-377i" w:history="1">
              <w:r w:rsidRPr="006071D5">
                <w:rPr>
                  <w:rStyle w:val="Hyperlink"/>
                  <w:rFonts w:ascii="Times New Roman" w:hAnsi="Times New Roman" w:cs="Times New Roman"/>
                  <w:color w:val="auto"/>
                  <w:u w:val="none"/>
                  <w:shd w:val="clear" w:color="auto" w:fill="FFFFFF"/>
                </w:rPr>
                <w:t>Paprotinis elgesys ir vertybės</w:t>
              </w:r>
            </w:hyperlink>
            <w:r w:rsidRPr="006071D5">
              <w:rPr>
                <w:rStyle w:val="Hyperlink"/>
                <w:rFonts w:ascii="Times New Roman" w:hAnsi="Times New Roman" w:cs="Times New Roman"/>
                <w:color w:val="auto"/>
                <w:u w:val="none"/>
                <w:shd w:val="clear" w:color="auto" w:fill="FFFFFF"/>
              </w:rPr>
              <w:t>.</w:t>
            </w:r>
          </w:p>
        </w:tc>
        <w:tc>
          <w:tcPr>
            <w:tcW w:w="850" w:type="dxa"/>
          </w:tcPr>
          <w:p w14:paraId="52166024" w14:textId="77777777" w:rsidR="00242308" w:rsidRPr="006071D5" w:rsidRDefault="00242308" w:rsidP="00A443E0">
            <w:pPr>
              <w:spacing w:before="60" w:after="60"/>
              <w:ind w:firstLine="0"/>
              <w:jc w:val="center"/>
              <w:rPr>
                <w:rFonts w:ascii="Times New Roman" w:hAnsi="Times New Roman" w:cs="Times New Roman"/>
              </w:rPr>
            </w:pPr>
            <w:r w:rsidRPr="006071D5">
              <w:rPr>
                <w:rFonts w:ascii="Times New Roman" w:hAnsi="Times New Roman" w:cs="Times New Roman"/>
              </w:rPr>
              <w:t>1</w:t>
            </w:r>
          </w:p>
        </w:tc>
        <w:tc>
          <w:tcPr>
            <w:tcW w:w="4831" w:type="dxa"/>
          </w:tcPr>
          <w:p w14:paraId="3F7320F1" w14:textId="77777777" w:rsidR="00242308" w:rsidRPr="006071D5" w:rsidRDefault="00242308" w:rsidP="006071D5">
            <w:pPr>
              <w:spacing w:before="60" w:after="60"/>
              <w:ind w:firstLine="0"/>
              <w:rPr>
                <w:rFonts w:ascii="Times New Roman" w:hAnsi="Times New Roman" w:cs="Times New Roman"/>
                <w:lang w:eastAsia="ar-SA"/>
              </w:rPr>
            </w:pPr>
            <w:r w:rsidRPr="006071D5">
              <w:rPr>
                <w:rFonts w:ascii="Times New Roman" w:hAnsi="Times New Roman" w:cs="Times New Roman"/>
                <w:lang w:eastAsia="ar-SA"/>
              </w:rPr>
              <w:t xml:space="preserve">Remdamiesi patarlėmis, priežodžiais, pasakomis ir kita tautosaka, mokiniai nagrinėja tradicinės bendruomenės doros principus – atjautą, silpnesnių ir nuskriaustų globą, pagarbą vyresniems, tarpusavio pagalbą ir kt. Apibūdina ir išvardija tradicinius pasisveikinimus, atsisveikinimus, palinkėjimus. </w:t>
            </w:r>
          </w:p>
        </w:tc>
        <w:tc>
          <w:tcPr>
            <w:tcW w:w="4292" w:type="dxa"/>
          </w:tcPr>
          <w:p w14:paraId="3EC38B8D" w14:textId="77777777" w:rsidR="00242308" w:rsidRPr="006071D5" w:rsidRDefault="00242308" w:rsidP="006071D5">
            <w:pPr>
              <w:spacing w:before="60" w:after="60"/>
              <w:ind w:firstLine="0"/>
              <w:rPr>
                <w:rFonts w:ascii="Times New Roman" w:hAnsi="Times New Roman" w:cs="Times New Roman"/>
                <w:bCs/>
                <w:i/>
                <w:iCs/>
              </w:rPr>
            </w:pPr>
            <w:r w:rsidRPr="006071D5">
              <w:rPr>
                <w:rFonts w:ascii="Times New Roman" w:hAnsi="Times New Roman" w:cs="Times New Roman"/>
                <w:bCs/>
                <w:shd w:val="clear" w:color="auto" w:fill="FFFFFF"/>
              </w:rPr>
              <w:t xml:space="preserve">Etika: </w:t>
            </w:r>
            <w:r w:rsidRPr="006071D5">
              <w:rPr>
                <w:rFonts w:ascii="Times New Roman" w:hAnsi="Times New Roman" w:cs="Times New Roman"/>
                <w:bCs/>
                <w:i/>
                <w:iCs/>
              </w:rPr>
              <w:t>Kitas kaip artimas: šeima ir mokytojai.</w:t>
            </w:r>
            <w:r w:rsidRPr="006071D5">
              <w:rPr>
                <w:rFonts w:ascii="Times New Roman" w:hAnsi="Times New Roman" w:cs="Times New Roman"/>
              </w:rPr>
              <w:t xml:space="preserve"> </w:t>
            </w:r>
            <w:r w:rsidRPr="006071D5">
              <w:rPr>
                <w:rFonts w:ascii="Times New Roman" w:hAnsi="Times New Roman" w:cs="Times New Roman"/>
                <w:bCs/>
                <w:i/>
                <w:iCs/>
              </w:rPr>
              <w:t>Kitas kaip draugas. Ar visada lengva suprasti Kitą? Pažįsta savo jausmus. Išdavystė ir ištikimybė.</w:t>
            </w:r>
            <w:r w:rsidRPr="006071D5">
              <w:rPr>
                <w:rFonts w:ascii="Times New Roman" w:hAnsi="Times New Roman" w:cs="Times New Roman"/>
              </w:rPr>
              <w:t xml:space="preserve"> </w:t>
            </w:r>
            <w:r w:rsidRPr="006071D5">
              <w:rPr>
                <w:rFonts w:ascii="Times New Roman" w:hAnsi="Times New Roman" w:cs="Times New Roman"/>
                <w:bCs/>
                <w:i/>
                <w:iCs/>
              </w:rPr>
              <w:t>Rūpestis dėl savęs ir kitų. Ištvermė.</w:t>
            </w:r>
            <w:r w:rsidRPr="006071D5">
              <w:rPr>
                <w:rFonts w:ascii="Times New Roman" w:hAnsi="Times New Roman" w:cs="Times New Roman"/>
              </w:rPr>
              <w:t xml:space="preserve"> </w:t>
            </w:r>
            <w:r w:rsidRPr="006071D5">
              <w:rPr>
                <w:rFonts w:ascii="Times New Roman" w:hAnsi="Times New Roman" w:cs="Times New Roman"/>
                <w:bCs/>
                <w:i/>
                <w:iCs/>
              </w:rPr>
              <w:t>Aš ir virtuali bendruomenė.</w:t>
            </w:r>
          </w:p>
          <w:p w14:paraId="6ECD7D6E" w14:textId="77777777" w:rsidR="00242308" w:rsidRPr="006071D5" w:rsidRDefault="00242308" w:rsidP="006071D5">
            <w:pPr>
              <w:spacing w:before="60" w:after="60"/>
              <w:ind w:firstLine="0"/>
              <w:rPr>
                <w:rStyle w:val="Strong"/>
                <w:rFonts w:ascii="Times New Roman" w:hAnsi="Times New Roman" w:cs="Times New Roman"/>
                <w:b w:val="0"/>
                <w:i/>
                <w:iCs/>
                <w:shd w:val="clear" w:color="auto" w:fill="FFFFFF"/>
              </w:rPr>
            </w:pPr>
            <w:r w:rsidRPr="006071D5">
              <w:rPr>
                <w:rFonts w:ascii="Times New Roman" w:hAnsi="Times New Roman" w:cs="Times New Roman"/>
                <w:bCs/>
              </w:rPr>
              <w:t xml:space="preserve">Visuomeninis ugdymas: </w:t>
            </w:r>
            <w:r w:rsidRPr="006071D5">
              <w:rPr>
                <w:rStyle w:val="Strong"/>
                <w:rFonts w:ascii="Times New Roman" w:hAnsi="Times New Roman" w:cs="Times New Roman"/>
                <w:b w:val="0"/>
                <w:i/>
                <w:iCs/>
                <w:shd w:val="clear" w:color="auto" w:fill="FFFFFF"/>
              </w:rPr>
              <w:t>Veikla ir santykiai bendruomenėje.</w:t>
            </w:r>
          </w:p>
          <w:p w14:paraId="5C51E3AA" w14:textId="77777777" w:rsidR="00242308" w:rsidRPr="006071D5" w:rsidRDefault="00242308" w:rsidP="006071D5">
            <w:pPr>
              <w:spacing w:before="60" w:after="60"/>
              <w:ind w:firstLine="0"/>
              <w:rPr>
                <w:rFonts w:ascii="Times New Roman" w:hAnsi="Times New Roman" w:cs="Times New Roman"/>
                <w:bCs/>
                <w:i/>
                <w:iCs/>
              </w:rPr>
            </w:pPr>
            <w:r w:rsidRPr="006071D5">
              <w:rPr>
                <w:rFonts w:ascii="Times New Roman" w:hAnsi="Times New Roman" w:cs="Times New Roman"/>
                <w:bCs/>
              </w:rPr>
              <w:t xml:space="preserve">Lietuvių kalba ir literatūra. </w:t>
            </w:r>
            <w:r w:rsidRPr="006071D5">
              <w:rPr>
                <w:rFonts w:ascii="Times New Roman" w:hAnsi="Times New Roman" w:cs="Times New Roman"/>
                <w:bCs/>
                <w:i/>
                <w:iCs/>
              </w:rPr>
              <w:t>Tekstų atranka.</w:t>
            </w:r>
          </w:p>
        </w:tc>
      </w:tr>
      <w:tr w:rsidR="00242308" w:rsidRPr="0072549C" w14:paraId="08115962" w14:textId="77777777" w:rsidTr="00A443E0">
        <w:tc>
          <w:tcPr>
            <w:tcW w:w="606" w:type="dxa"/>
          </w:tcPr>
          <w:p w14:paraId="772A16E8" w14:textId="77777777" w:rsidR="00242308" w:rsidRPr="006071D5" w:rsidRDefault="00242308" w:rsidP="006071D5">
            <w:pPr>
              <w:spacing w:before="60" w:after="60"/>
              <w:ind w:firstLine="0"/>
              <w:rPr>
                <w:rFonts w:ascii="Times New Roman" w:hAnsi="Times New Roman" w:cs="Times New Roman"/>
              </w:rPr>
            </w:pPr>
            <w:r w:rsidRPr="006071D5">
              <w:rPr>
                <w:rFonts w:ascii="Times New Roman" w:hAnsi="Times New Roman" w:cs="Times New Roman"/>
              </w:rPr>
              <w:t>6.</w:t>
            </w:r>
          </w:p>
        </w:tc>
        <w:tc>
          <w:tcPr>
            <w:tcW w:w="2312" w:type="dxa"/>
          </w:tcPr>
          <w:p w14:paraId="24BDAB42" w14:textId="77777777" w:rsidR="00242308" w:rsidRPr="006071D5" w:rsidRDefault="00242308" w:rsidP="006071D5">
            <w:pPr>
              <w:spacing w:before="60" w:after="60"/>
              <w:ind w:firstLine="0"/>
              <w:jc w:val="left"/>
              <w:rPr>
                <w:rFonts w:ascii="Times New Roman" w:hAnsi="Times New Roman" w:cs="Times New Roman"/>
                <w:b/>
              </w:rPr>
            </w:pPr>
            <w:r w:rsidRPr="006071D5">
              <w:rPr>
                <w:rFonts w:ascii="Times New Roman" w:hAnsi="Times New Roman" w:cs="Times New Roman"/>
              </w:rPr>
              <w:t xml:space="preserve">1. </w:t>
            </w:r>
            <w:hyperlink r:id="rId133" w:anchor="collapse-simple-60k0-Nt8o-f07O" w:history="1">
              <w:r w:rsidRPr="006071D5">
                <w:rPr>
                  <w:rStyle w:val="Strong"/>
                  <w:rFonts w:ascii="Times New Roman" w:hAnsi="Times New Roman" w:cs="Times New Roman"/>
                  <w:b w:val="0"/>
                  <w:shd w:val="clear" w:color="auto" w:fill="FFFFFF"/>
                </w:rPr>
                <w:t>Žmogaus, šeimos, bendruomenės, tautos ryšys ir papročiai</w:t>
              </w:r>
            </w:hyperlink>
            <w:r w:rsidRPr="006071D5">
              <w:rPr>
                <w:rStyle w:val="Strong"/>
                <w:rFonts w:ascii="Times New Roman" w:hAnsi="Times New Roman" w:cs="Times New Roman"/>
                <w:b w:val="0"/>
                <w:shd w:val="clear" w:color="auto" w:fill="FFFFFF"/>
              </w:rPr>
              <w:t>.</w:t>
            </w:r>
          </w:p>
        </w:tc>
        <w:tc>
          <w:tcPr>
            <w:tcW w:w="2126" w:type="dxa"/>
          </w:tcPr>
          <w:p w14:paraId="1B5FC8E3" w14:textId="77777777" w:rsidR="00242308" w:rsidRPr="006071D5" w:rsidRDefault="00242308" w:rsidP="006071D5">
            <w:pPr>
              <w:pStyle w:val="BodyTextIndent"/>
              <w:spacing w:before="60" w:after="60"/>
              <w:ind w:left="0" w:firstLine="0"/>
              <w:jc w:val="left"/>
              <w:rPr>
                <w:rFonts w:ascii="Times New Roman" w:hAnsi="Times New Roman" w:cs="Times New Roman"/>
              </w:rPr>
            </w:pPr>
            <w:r w:rsidRPr="006071D5">
              <w:rPr>
                <w:rFonts w:ascii="Times New Roman" w:hAnsi="Times New Roman" w:cs="Times New Roman"/>
                <w:lang w:eastAsia="ar-SA"/>
              </w:rPr>
              <w:t xml:space="preserve">1.1. Šeima, giminė, bendruomenė. </w:t>
            </w:r>
          </w:p>
        </w:tc>
        <w:tc>
          <w:tcPr>
            <w:tcW w:w="850" w:type="dxa"/>
          </w:tcPr>
          <w:p w14:paraId="44AA7200" w14:textId="77777777" w:rsidR="00242308" w:rsidRPr="006071D5" w:rsidRDefault="00242308" w:rsidP="00A443E0">
            <w:pPr>
              <w:spacing w:before="60" w:after="60"/>
              <w:ind w:firstLine="0"/>
              <w:jc w:val="center"/>
              <w:rPr>
                <w:rFonts w:ascii="Times New Roman" w:hAnsi="Times New Roman" w:cs="Times New Roman"/>
                <w:bCs/>
              </w:rPr>
            </w:pPr>
            <w:r w:rsidRPr="006071D5">
              <w:rPr>
                <w:rFonts w:ascii="Times New Roman" w:hAnsi="Times New Roman" w:cs="Times New Roman"/>
                <w:bCs/>
              </w:rPr>
              <w:t>1</w:t>
            </w:r>
          </w:p>
        </w:tc>
        <w:tc>
          <w:tcPr>
            <w:tcW w:w="4831" w:type="dxa"/>
          </w:tcPr>
          <w:p w14:paraId="59E4330E" w14:textId="77777777" w:rsidR="00242308" w:rsidRPr="006071D5" w:rsidRDefault="00242308" w:rsidP="006071D5">
            <w:pPr>
              <w:spacing w:before="60" w:after="60"/>
              <w:ind w:firstLine="0"/>
              <w:rPr>
                <w:rFonts w:ascii="Times New Roman" w:hAnsi="Times New Roman" w:cs="Times New Roman"/>
              </w:rPr>
            </w:pPr>
            <w:r w:rsidRPr="006071D5">
              <w:rPr>
                <w:rFonts w:ascii="Times New Roman" w:hAnsi="Times New Roman" w:cs="Times New Roman"/>
                <w:lang w:eastAsia="ar-SA"/>
              </w:rPr>
              <w:t xml:space="preserve">Remdamiesi įgytomis etnokultūrinėmis žiniomis ir savo patirtimi, mokiniai aptaria šeimos, giminės tradicijų tęstinumą, pateikia pavyzdžių iš savo aplinkos. </w:t>
            </w:r>
            <w:r w:rsidRPr="006071D5">
              <w:rPr>
                <w:rFonts w:ascii="Times New Roman" w:hAnsi="Times New Roman" w:cs="Times New Roman"/>
                <w:highlight w:val="white"/>
                <w:lang w:eastAsia="ar-SA"/>
              </w:rPr>
              <w:t xml:space="preserve">Nagrinėja ir palygina skirtingų </w:t>
            </w:r>
            <w:r w:rsidRPr="006071D5">
              <w:rPr>
                <w:rFonts w:ascii="Times New Roman" w:hAnsi="Times New Roman" w:cs="Times New Roman"/>
                <w:lang w:eastAsia="ar-SA"/>
              </w:rPr>
              <w:t xml:space="preserve">kartų ryšius anksčiau ir dabar. Aiškinasi, koks yra krikšto tėvų vaidmuo tradicinėje kultūroje. </w:t>
            </w:r>
          </w:p>
        </w:tc>
        <w:tc>
          <w:tcPr>
            <w:tcW w:w="4292" w:type="dxa"/>
          </w:tcPr>
          <w:p w14:paraId="22877DC0" w14:textId="77777777" w:rsidR="00242308" w:rsidRPr="006071D5" w:rsidRDefault="00242308" w:rsidP="006071D5">
            <w:pPr>
              <w:spacing w:before="60" w:after="60"/>
              <w:ind w:firstLine="0"/>
              <w:rPr>
                <w:rFonts w:ascii="Times New Roman" w:hAnsi="Times New Roman" w:cs="Times New Roman"/>
                <w:b/>
                <w:bCs/>
                <w:shd w:val="clear" w:color="auto" w:fill="FFFFFF"/>
              </w:rPr>
            </w:pPr>
            <w:r w:rsidRPr="006071D5">
              <w:rPr>
                <w:rFonts w:ascii="Times New Roman" w:hAnsi="Times New Roman" w:cs="Times New Roman"/>
                <w:bCs/>
                <w:shd w:val="clear" w:color="auto" w:fill="FFFFFF"/>
              </w:rPr>
              <w:t xml:space="preserve">Visuomeninis ugdymas: </w:t>
            </w:r>
            <w:r w:rsidRPr="006071D5">
              <w:rPr>
                <w:rStyle w:val="Strong"/>
                <w:rFonts w:ascii="Times New Roman" w:hAnsi="Times New Roman" w:cs="Times New Roman"/>
                <w:b w:val="0"/>
                <w:i/>
                <w:iCs/>
                <w:shd w:val="clear" w:color="auto" w:fill="FFFFFF"/>
              </w:rPr>
              <w:t>Aš – praeities tyrinėtojas.</w:t>
            </w:r>
          </w:p>
          <w:p w14:paraId="42EFE42D" w14:textId="77777777" w:rsidR="00242308" w:rsidRPr="006071D5" w:rsidRDefault="00242308" w:rsidP="006071D5">
            <w:pPr>
              <w:spacing w:before="60" w:after="60"/>
              <w:ind w:firstLine="0"/>
              <w:rPr>
                <w:rFonts w:ascii="Times New Roman" w:hAnsi="Times New Roman" w:cs="Times New Roman"/>
              </w:rPr>
            </w:pPr>
            <w:r w:rsidRPr="006071D5">
              <w:rPr>
                <w:rFonts w:ascii="Times New Roman" w:hAnsi="Times New Roman" w:cs="Times New Roman"/>
                <w:bCs/>
                <w:shd w:val="clear" w:color="auto" w:fill="FFFFFF"/>
              </w:rPr>
              <w:t xml:space="preserve">Informatika: </w:t>
            </w:r>
            <w:r w:rsidRPr="006071D5">
              <w:rPr>
                <w:rStyle w:val="Strong"/>
                <w:rFonts w:ascii="Times New Roman" w:hAnsi="Times New Roman" w:cs="Times New Roman"/>
                <w:b w:val="0"/>
                <w:i/>
                <w:iCs/>
                <w:shd w:val="clear" w:color="auto" w:fill="FFFFFF"/>
              </w:rPr>
              <w:t>Informacijos atranka.</w:t>
            </w:r>
          </w:p>
        </w:tc>
      </w:tr>
      <w:tr w:rsidR="00242308" w:rsidRPr="0072549C" w14:paraId="2A668BA8" w14:textId="77777777" w:rsidTr="00A443E0">
        <w:tc>
          <w:tcPr>
            <w:tcW w:w="606" w:type="dxa"/>
          </w:tcPr>
          <w:p w14:paraId="1C9EBF93" w14:textId="77777777" w:rsidR="00242308" w:rsidRPr="006071D5" w:rsidRDefault="00242308" w:rsidP="006071D5">
            <w:pPr>
              <w:spacing w:before="60" w:after="60"/>
              <w:ind w:firstLine="0"/>
              <w:rPr>
                <w:rFonts w:ascii="Times New Roman" w:hAnsi="Times New Roman" w:cs="Times New Roman"/>
              </w:rPr>
            </w:pPr>
            <w:r w:rsidRPr="006071D5">
              <w:rPr>
                <w:rFonts w:ascii="Times New Roman" w:hAnsi="Times New Roman" w:cs="Times New Roman"/>
              </w:rPr>
              <w:t>7.</w:t>
            </w:r>
          </w:p>
        </w:tc>
        <w:tc>
          <w:tcPr>
            <w:tcW w:w="2312" w:type="dxa"/>
          </w:tcPr>
          <w:p w14:paraId="11281C02" w14:textId="77777777" w:rsidR="00242308" w:rsidRPr="006071D5" w:rsidRDefault="00242308" w:rsidP="006071D5">
            <w:pPr>
              <w:pStyle w:val="BodyTextIndent"/>
              <w:spacing w:before="60" w:after="60"/>
              <w:ind w:left="0" w:firstLine="0"/>
              <w:jc w:val="left"/>
              <w:rPr>
                <w:rFonts w:ascii="Times New Roman" w:hAnsi="Times New Roman" w:cs="Times New Roman"/>
              </w:rPr>
            </w:pPr>
            <w:r w:rsidRPr="006071D5">
              <w:rPr>
                <w:rFonts w:ascii="Times New Roman" w:hAnsi="Times New Roman" w:cs="Times New Roman"/>
              </w:rPr>
              <w:t xml:space="preserve">3. </w:t>
            </w:r>
            <w:hyperlink r:id="rId134" w:anchor="collapse-simple-165i-N6Z6-L18g" w:history="1">
              <w:r w:rsidRPr="006071D5">
                <w:rPr>
                  <w:rStyle w:val="Strong"/>
                  <w:rFonts w:ascii="Times New Roman" w:hAnsi="Times New Roman" w:cs="Times New Roman"/>
                  <w:b w:val="0"/>
                  <w:shd w:val="clear" w:color="auto" w:fill="FFFFFF"/>
                </w:rPr>
                <w:t>Pasaulėjauta, žmogaus ryšys su gamta ir ūkinė veikla</w:t>
              </w:r>
            </w:hyperlink>
            <w:r w:rsidRPr="006071D5">
              <w:rPr>
                <w:rStyle w:val="Strong"/>
                <w:rFonts w:ascii="Times New Roman" w:hAnsi="Times New Roman" w:cs="Times New Roman"/>
                <w:b w:val="0"/>
                <w:shd w:val="clear" w:color="auto" w:fill="FFFFFF"/>
              </w:rPr>
              <w:t>.</w:t>
            </w:r>
          </w:p>
        </w:tc>
        <w:tc>
          <w:tcPr>
            <w:tcW w:w="2126" w:type="dxa"/>
          </w:tcPr>
          <w:p w14:paraId="4AC735A5" w14:textId="77777777" w:rsidR="00242308" w:rsidRPr="006071D5" w:rsidRDefault="00242308" w:rsidP="006071D5">
            <w:pPr>
              <w:spacing w:before="60" w:after="60"/>
              <w:ind w:firstLine="0"/>
              <w:jc w:val="left"/>
              <w:rPr>
                <w:rFonts w:ascii="Times New Roman" w:hAnsi="Times New Roman" w:cs="Times New Roman"/>
              </w:rPr>
            </w:pPr>
            <w:r w:rsidRPr="006071D5">
              <w:rPr>
                <w:rFonts w:ascii="Times New Roman" w:hAnsi="Times New Roman" w:cs="Times New Roman"/>
              </w:rPr>
              <w:t>3.1. Žmogus ir gamta senojoje pasaulėžiūroje.</w:t>
            </w:r>
          </w:p>
        </w:tc>
        <w:tc>
          <w:tcPr>
            <w:tcW w:w="850" w:type="dxa"/>
          </w:tcPr>
          <w:p w14:paraId="5761C844" w14:textId="77777777" w:rsidR="00242308" w:rsidRPr="006071D5" w:rsidRDefault="00242308" w:rsidP="00A443E0">
            <w:pPr>
              <w:spacing w:before="60" w:after="60"/>
              <w:ind w:firstLine="0"/>
              <w:jc w:val="center"/>
              <w:rPr>
                <w:rFonts w:ascii="Times New Roman" w:hAnsi="Times New Roman" w:cs="Times New Roman"/>
              </w:rPr>
            </w:pPr>
            <w:r w:rsidRPr="006071D5">
              <w:rPr>
                <w:rFonts w:ascii="Times New Roman" w:hAnsi="Times New Roman" w:cs="Times New Roman"/>
              </w:rPr>
              <w:t>2</w:t>
            </w:r>
          </w:p>
        </w:tc>
        <w:tc>
          <w:tcPr>
            <w:tcW w:w="4831" w:type="dxa"/>
          </w:tcPr>
          <w:p w14:paraId="5D4CC3ED" w14:textId="77777777" w:rsidR="00242308" w:rsidRPr="006071D5" w:rsidRDefault="00242308" w:rsidP="006071D5">
            <w:pPr>
              <w:spacing w:before="60" w:after="60"/>
              <w:ind w:firstLine="0"/>
              <w:rPr>
                <w:rFonts w:ascii="Times New Roman" w:hAnsi="Times New Roman" w:cs="Times New Roman"/>
                <w:lang w:eastAsia="ar-SA"/>
              </w:rPr>
            </w:pPr>
            <w:r w:rsidRPr="006071D5">
              <w:rPr>
                <w:rFonts w:ascii="Times New Roman" w:hAnsi="Times New Roman" w:cs="Times New Roman"/>
                <w:lang w:eastAsia="ar-SA"/>
              </w:rPr>
              <w:t xml:space="preserve">Tyrinėja Pasaulio medžio vaizdinį, pateikdami pavyzdžių iš tautosakos ir kitos liaudies kūrybos. Analizuoja liaudies kūrybą, susijusią su mitinėmis būtybėmis (laumėmis, giltine, velniais ir kt.). Nusako </w:t>
            </w:r>
            <w:r w:rsidRPr="006071D5">
              <w:rPr>
                <w:rFonts w:ascii="Times New Roman" w:hAnsi="Times New Roman" w:cs="Times New Roman"/>
                <w:lang w:eastAsia="ar-SA"/>
              </w:rPr>
              <w:lastRenderedPageBreak/>
              <w:t>gyvūnų (žvėrių, žalčių ir gyvačių, paukščių) mitines reikšmes. Aptaria Paukščių tako sampratą.</w:t>
            </w:r>
          </w:p>
        </w:tc>
        <w:tc>
          <w:tcPr>
            <w:tcW w:w="4292" w:type="dxa"/>
          </w:tcPr>
          <w:p w14:paraId="6505322A" w14:textId="77777777" w:rsidR="00242308" w:rsidRPr="006071D5" w:rsidRDefault="00242308" w:rsidP="006071D5">
            <w:pPr>
              <w:spacing w:before="60" w:after="60"/>
              <w:ind w:firstLine="0"/>
              <w:rPr>
                <w:rFonts w:ascii="Times New Roman" w:hAnsi="Times New Roman" w:cs="Times New Roman"/>
                <w:bCs/>
                <w:i/>
                <w:iCs/>
              </w:rPr>
            </w:pPr>
            <w:r w:rsidRPr="006071D5">
              <w:rPr>
                <w:rFonts w:ascii="Times New Roman" w:hAnsi="Times New Roman" w:cs="Times New Roman"/>
                <w:bCs/>
              </w:rPr>
              <w:lastRenderedPageBreak/>
              <w:t xml:space="preserve">Lietuvių kalba ir literatūra: </w:t>
            </w:r>
            <w:r w:rsidRPr="006071D5">
              <w:rPr>
                <w:rFonts w:ascii="Times New Roman" w:hAnsi="Times New Roman" w:cs="Times New Roman"/>
                <w:bCs/>
                <w:i/>
                <w:iCs/>
              </w:rPr>
              <w:t xml:space="preserve">Tekstų atranka. </w:t>
            </w:r>
          </w:p>
          <w:p w14:paraId="136251A6" w14:textId="77777777" w:rsidR="00242308" w:rsidRPr="006071D5" w:rsidRDefault="00242308" w:rsidP="006071D5">
            <w:pPr>
              <w:spacing w:before="60" w:after="60"/>
              <w:ind w:firstLine="0"/>
              <w:rPr>
                <w:rStyle w:val="Strong"/>
                <w:rFonts w:ascii="Times New Roman" w:hAnsi="Times New Roman" w:cs="Times New Roman"/>
                <w:b w:val="0"/>
                <w:i/>
                <w:iCs/>
              </w:rPr>
            </w:pPr>
            <w:r w:rsidRPr="006071D5">
              <w:rPr>
                <w:rFonts w:ascii="Times New Roman" w:hAnsi="Times New Roman" w:cs="Times New Roman"/>
                <w:bCs/>
              </w:rPr>
              <w:t xml:space="preserve">Dailė: </w:t>
            </w:r>
            <w:r w:rsidRPr="006071D5">
              <w:rPr>
                <w:rStyle w:val="Strong"/>
                <w:rFonts w:ascii="Times New Roman" w:hAnsi="Times New Roman" w:cs="Times New Roman"/>
                <w:b w:val="0"/>
                <w:i/>
                <w:iCs/>
                <w:shd w:val="clear" w:color="auto" w:fill="FFFFFF"/>
              </w:rPr>
              <w:t>E</w:t>
            </w:r>
            <w:r w:rsidRPr="006071D5">
              <w:rPr>
                <w:rStyle w:val="Strong"/>
                <w:rFonts w:ascii="Times New Roman" w:hAnsi="Times New Roman" w:cs="Times New Roman"/>
                <w:b w:val="0"/>
                <w:i/>
                <w:iCs/>
              </w:rPr>
              <w:t>tninė kultūra.</w:t>
            </w:r>
          </w:p>
          <w:p w14:paraId="3DE2FF5B" w14:textId="77777777" w:rsidR="00242308" w:rsidRPr="006071D5" w:rsidRDefault="00242308" w:rsidP="006071D5">
            <w:pPr>
              <w:spacing w:before="60" w:after="60"/>
              <w:ind w:firstLine="0"/>
              <w:rPr>
                <w:rFonts w:ascii="Times New Roman" w:hAnsi="Times New Roman" w:cs="Times New Roman"/>
                <w:b/>
                <w:shd w:val="clear" w:color="auto" w:fill="FFFFFF"/>
              </w:rPr>
            </w:pPr>
            <w:r w:rsidRPr="006071D5">
              <w:rPr>
                <w:rFonts w:ascii="Times New Roman" w:hAnsi="Times New Roman" w:cs="Times New Roman"/>
                <w:bCs/>
                <w:shd w:val="clear" w:color="auto" w:fill="FFFFFF"/>
              </w:rPr>
              <w:t xml:space="preserve">Muzika: </w:t>
            </w:r>
            <w:r w:rsidRPr="006071D5">
              <w:rPr>
                <w:rStyle w:val="Strong"/>
                <w:rFonts w:ascii="Times New Roman" w:hAnsi="Times New Roman" w:cs="Times New Roman"/>
                <w:b w:val="0"/>
                <w:i/>
                <w:iCs/>
                <w:shd w:val="clear" w:color="auto" w:fill="FFFFFF"/>
              </w:rPr>
              <w:t>Liaudies dainos</w:t>
            </w:r>
            <w:r w:rsidRPr="006071D5">
              <w:rPr>
                <w:rStyle w:val="Strong"/>
                <w:rFonts w:ascii="Times New Roman" w:hAnsi="Times New Roman" w:cs="Times New Roman"/>
                <w:b w:val="0"/>
                <w:shd w:val="clear" w:color="auto" w:fill="FFFFFF"/>
              </w:rPr>
              <w:t xml:space="preserve">. </w:t>
            </w:r>
          </w:p>
          <w:p w14:paraId="486B2CC9" w14:textId="77777777" w:rsidR="00242308" w:rsidRPr="006071D5" w:rsidRDefault="00242308" w:rsidP="006071D5">
            <w:pPr>
              <w:spacing w:before="60" w:after="60"/>
              <w:ind w:firstLine="0"/>
              <w:rPr>
                <w:rFonts w:ascii="Times New Roman" w:hAnsi="Times New Roman" w:cs="Times New Roman"/>
                <w:bCs/>
                <w:i/>
                <w:iCs/>
              </w:rPr>
            </w:pPr>
            <w:r w:rsidRPr="006071D5">
              <w:rPr>
                <w:rFonts w:ascii="Times New Roman" w:hAnsi="Times New Roman" w:cs="Times New Roman"/>
                <w:bCs/>
                <w:shd w:val="clear" w:color="auto" w:fill="FFFFFF"/>
              </w:rPr>
              <w:lastRenderedPageBreak/>
              <w:t xml:space="preserve">Etika: </w:t>
            </w:r>
            <w:r w:rsidRPr="006071D5">
              <w:rPr>
                <w:rFonts w:ascii="Times New Roman" w:hAnsi="Times New Roman" w:cs="Times New Roman"/>
                <w:bCs/>
                <w:i/>
                <w:iCs/>
              </w:rPr>
              <w:t>Aš ir augmenija.</w:t>
            </w:r>
            <w:r w:rsidRPr="006071D5">
              <w:rPr>
                <w:rFonts w:ascii="Times New Roman" w:hAnsi="Times New Roman" w:cs="Times New Roman"/>
              </w:rPr>
              <w:t xml:space="preserve"> </w:t>
            </w:r>
            <w:r w:rsidRPr="006071D5">
              <w:rPr>
                <w:rFonts w:ascii="Times New Roman" w:hAnsi="Times New Roman" w:cs="Times New Roman"/>
                <w:bCs/>
                <w:i/>
                <w:iCs/>
              </w:rPr>
              <w:t>Aš ir gyvūnija.</w:t>
            </w:r>
          </w:p>
          <w:p w14:paraId="52A1F5FB" w14:textId="77777777" w:rsidR="00242308" w:rsidRPr="006071D5" w:rsidRDefault="00242308" w:rsidP="006071D5">
            <w:pPr>
              <w:spacing w:before="60" w:after="60"/>
              <w:ind w:firstLine="0"/>
              <w:rPr>
                <w:rFonts w:ascii="Times New Roman" w:hAnsi="Times New Roman" w:cs="Times New Roman"/>
                <w:i/>
                <w:iCs/>
              </w:rPr>
            </w:pPr>
            <w:r w:rsidRPr="006071D5">
              <w:rPr>
                <w:rFonts w:ascii="Times New Roman" w:hAnsi="Times New Roman" w:cs="Times New Roman"/>
                <w:bCs/>
                <w:shd w:val="clear" w:color="auto" w:fill="FFFFFF"/>
              </w:rPr>
              <w:t xml:space="preserve">Informatika: </w:t>
            </w:r>
            <w:r w:rsidRPr="006071D5">
              <w:rPr>
                <w:rStyle w:val="Strong"/>
                <w:rFonts w:ascii="Times New Roman" w:hAnsi="Times New Roman" w:cs="Times New Roman"/>
                <w:b w:val="0"/>
                <w:i/>
                <w:iCs/>
                <w:shd w:val="clear" w:color="auto" w:fill="FFFFFF"/>
              </w:rPr>
              <w:t>Informacijos atranka.</w:t>
            </w:r>
          </w:p>
        </w:tc>
      </w:tr>
      <w:tr w:rsidR="00242308" w:rsidRPr="0072549C" w14:paraId="70EA7F3A" w14:textId="77777777" w:rsidTr="00A443E0">
        <w:tc>
          <w:tcPr>
            <w:tcW w:w="606" w:type="dxa"/>
          </w:tcPr>
          <w:p w14:paraId="3B086DF8" w14:textId="77777777" w:rsidR="00242308" w:rsidRPr="006071D5" w:rsidRDefault="00242308" w:rsidP="006071D5">
            <w:pPr>
              <w:spacing w:before="60" w:after="60"/>
              <w:ind w:firstLine="0"/>
              <w:rPr>
                <w:rFonts w:ascii="Times New Roman" w:hAnsi="Times New Roman" w:cs="Times New Roman"/>
              </w:rPr>
            </w:pPr>
            <w:r w:rsidRPr="006071D5">
              <w:rPr>
                <w:rFonts w:ascii="Times New Roman" w:hAnsi="Times New Roman" w:cs="Times New Roman"/>
              </w:rPr>
              <w:lastRenderedPageBreak/>
              <w:t>8.</w:t>
            </w:r>
          </w:p>
        </w:tc>
        <w:tc>
          <w:tcPr>
            <w:tcW w:w="2312" w:type="dxa"/>
          </w:tcPr>
          <w:p w14:paraId="4D6F96F0" w14:textId="77777777" w:rsidR="00242308" w:rsidRPr="006071D5" w:rsidRDefault="00242308" w:rsidP="006071D5">
            <w:pPr>
              <w:pStyle w:val="BodyTextIndent"/>
              <w:spacing w:before="60" w:after="60"/>
              <w:ind w:left="0" w:firstLine="0"/>
              <w:jc w:val="left"/>
              <w:rPr>
                <w:rFonts w:ascii="Times New Roman" w:hAnsi="Times New Roman" w:cs="Times New Roman"/>
                <w:b/>
              </w:rPr>
            </w:pPr>
            <w:r w:rsidRPr="006071D5">
              <w:rPr>
                <w:rFonts w:ascii="Times New Roman" w:hAnsi="Times New Roman" w:cs="Times New Roman"/>
              </w:rPr>
              <w:t xml:space="preserve">3. </w:t>
            </w:r>
            <w:hyperlink r:id="rId135" w:anchor="collapse-simple-165i-N6Z6-L18g" w:history="1">
              <w:r w:rsidRPr="006071D5">
                <w:rPr>
                  <w:rStyle w:val="Strong"/>
                  <w:rFonts w:ascii="Times New Roman" w:hAnsi="Times New Roman" w:cs="Times New Roman"/>
                  <w:b w:val="0"/>
                  <w:shd w:val="clear" w:color="auto" w:fill="FFFFFF"/>
                </w:rPr>
                <w:t>Pasaulėjauta, žmogaus ryšys su gamta ir ūkinė veikla</w:t>
              </w:r>
            </w:hyperlink>
            <w:r w:rsidRPr="006071D5">
              <w:rPr>
                <w:rStyle w:val="Strong"/>
                <w:rFonts w:ascii="Times New Roman" w:hAnsi="Times New Roman" w:cs="Times New Roman"/>
                <w:b w:val="0"/>
                <w:shd w:val="clear" w:color="auto" w:fill="FFFFFF"/>
              </w:rPr>
              <w:t>.</w:t>
            </w:r>
          </w:p>
        </w:tc>
        <w:tc>
          <w:tcPr>
            <w:tcW w:w="2126" w:type="dxa"/>
          </w:tcPr>
          <w:p w14:paraId="4CFE58D7" w14:textId="77777777" w:rsidR="00242308" w:rsidRPr="006071D5" w:rsidRDefault="00242308" w:rsidP="006071D5">
            <w:pPr>
              <w:spacing w:before="60" w:after="60"/>
              <w:ind w:firstLine="0"/>
              <w:jc w:val="left"/>
              <w:rPr>
                <w:rFonts w:ascii="Times New Roman" w:hAnsi="Times New Roman" w:cs="Times New Roman"/>
              </w:rPr>
            </w:pPr>
            <w:r w:rsidRPr="006071D5">
              <w:rPr>
                <w:rFonts w:ascii="Times New Roman" w:hAnsi="Times New Roman" w:cs="Times New Roman"/>
              </w:rPr>
              <w:t>3.2. Bendruomeni-niai darbai ir k</w:t>
            </w:r>
            <w:hyperlink r:id="rId136" w:anchor="collapse-simple-EDtL-4771-Jb33" w:history="1">
              <w:r w:rsidRPr="006071D5">
                <w:rPr>
                  <w:rStyle w:val="Hyperlink"/>
                  <w:rFonts w:ascii="Times New Roman" w:hAnsi="Times New Roman" w:cs="Times New Roman"/>
                  <w:color w:val="auto"/>
                  <w:u w:val="none"/>
                  <w:shd w:val="clear" w:color="auto" w:fill="FFFFFF"/>
                </w:rPr>
                <w:t>alendoriniai papročiai</w:t>
              </w:r>
            </w:hyperlink>
            <w:r w:rsidRPr="006071D5">
              <w:rPr>
                <w:rStyle w:val="Hyperlink"/>
                <w:rFonts w:ascii="Times New Roman" w:hAnsi="Times New Roman" w:cs="Times New Roman"/>
                <w:color w:val="auto"/>
                <w:u w:val="none"/>
                <w:shd w:val="clear" w:color="auto" w:fill="FFFFFF"/>
              </w:rPr>
              <w:t>.</w:t>
            </w:r>
          </w:p>
        </w:tc>
        <w:tc>
          <w:tcPr>
            <w:tcW w:w="850" w:type="dxa"/>
          </w:tcPr>
          <w:p w14:paraId="54A32046" w14:textId="77777777" w:rsidR="00242308" w:rsidRPr="006071D5" w:rsidRDefault="00242308" w:rsidP="00A443E0">
            <w:pPr>
              <w:spacing w:before="60" w:after="60"/>
              <w:ind w:firstLine="0"/>
              <w:jc w:val="center"/>
              <w:rPr>
                <w:rFonts w:ascii="Times New Roman" w:hAnsi="Times New Roman" w:cs="Times New Roman"/>
              </w:rPr>
            </w:pPr>
            <w:r w:rsidRPr="006071D5">
              <w:rPr>
                <w:rFonts w:ascii="Times New Roman" w:hAnsi="Times New Roman" w:cs="Times New Roman"/>
              </w:rPr>
              <w:t>2</w:t>
            </w:r>
          </w:p>
        </w:tc>
        <w:tc>
          <w:tcPr>
            <w:tcW w:w="4831" w:type="dxa"/>
          </w:tcPr>
          <w:p w14:paraId="1119F40D" w14:textId="77777777" w:rsidR="00242308" w:rsidRPr="006071D5" w:rsidRDefault="00242308" w:rsidP="006071D5">
            <w:pPr>
              <w:spacing w:before="60" w:after="60"/>
              <w:ind w:firstLine="0"/>
              <w:rPr>
                <w:rFonts w:ascii="Times New Roman" w:hAnsi="Times New Roman" w:cs="Times New Roman"/>
              </w:rPr>
            </w:pPr>
            <w:r w:rsidRPr="006071D5">
              <w:rPr>
                <w:rFonts w:ascii="Times New Roman" w:hAnsi="Times New Roman" w:cs="Times New Roman"/>
                <w:lang w:eastAsia="ar-SA"/>
              </w:rPr>
              <w:t xml:space="preserve">Nusako pagrindinius advento papročius, darbus per to meto bendruomenines vakarones, Kūčių apeigas. </w:t>
            </w:r>
          </w:p>
        </w:tc>
        <w:tc>
          <w:tcPr>
            <w:tcW w:w="4292" w:type="dxa"/>
          </w:tcPr>
          <w:p w14:paraId="2BB4494D" w14:textId="77777777" w:rsidR="00242308" w:rsidRPr="006071D5" w:rsidRDefault="00242308" w:rsidP="006071D5">
            <w:pPr>
              <w:spacing w:before="60" w:after="60"/>
              <w:ind w:firstLine="0"/>
              <w:rPr>
                <w:rFonts w:ascii="Times New Roman" w:hAnsi="Times New Roman" w:cs="Times New Roman"/>
                <w:b/>
                <w:bCs/>
              </w:rPr>
            </w:pPr>
            <w:r w:rsidRPr="006071D5">
              <w:rPr>
                <w:rFonts w:ascii="Times New Roman" w:hAnsi="Times New Roman" w:cs="Times New Roman"/>
                <w:bCs/>
                <w:shd w:val="clear" w:color="auto" w:fill="FFFFFF"/>
              </w:rPr>
              <w:t xml:space="preserve">Visuomeninis ugdymas: </w:t>
            </w:r>
            <w:r w:rsidRPr="006071D5">
              <w:rPr>
                <w:rStyle w:val="Strong"/>
                <w:rFonts w:ascii="Times New Roman" w:hAnsi="Times New Roman" w:cs="Times New Roman"/>
                <w:b w:val="0"/>
                <w:i/>
                <w:iCs/>
                <w:shd w:val="clear" w:color="auto" w:fill="FFFFFF"/>
              </w:rPr>
              <w:t>Aš – praeities tyrinėtojas.</w:t>
            </w:r>
            <w:r w:rsidRPr="006071D5">
              <w:rPr>
                <w:rFonts w:ascii="Times New Roman" w:hAnsi="Times New Roman" w:cs="Times New Roman"/>
                <w:b/>
                <w:bCs/>
              </w:rPr>
              <w:t xml:space="preserve"> </w:t>
            </w:r>
          </w:p>
          <w:p w14:paraId="3E6CD9C0" w14:textId="77777777" w:rsidR="00242308" w:rsidRPr="006071D5" w:rsidRDefault="00242308" w:rsidP="006071D5">
            <w:pPr>
              <w:spacing w:before="60" w:after="60"/>
              <w:ind w:firstLine="0"/>
              <w:rPr>
                <w:rFonts w:ascii="Times New Roman" w:hAnsi="Times New Roman" w:cs="Times New Roman"/>
                <w:i/>
                <w:iCs/>
              </w:rPr>
            </w:pPr>
            <w:r w:rsidRPr="006071D5">
              <w:rPr>
                <w:rFonts w:ascii="Times New Roman" w:hAnsi="Times New Roman" w:cs="Times New Roman"/>
                <w:bCs/>
                <w:shd w:val="clear" w:color="auto" w:fill="FFFFFF"/>
              </w:rPr>
              <w:t xml:space="preserve">Informatika: </w:t>
            </w:r>
            <w:r w:rsidRPr="006071D5">
              <w:rPr>
                <w:rStyle w:val="Strong"/>
                <w:rFonts w:ascii="Times New Roman" w:hAnsi="Times New Roman" w:cs="Times New Roman"/>
                <w:b w:val="0"/>
                <w:i/>
                <w:iCs/>
                <w:shd w:val="clear" w:color="auto" w:fill="FFFFFF"/>
              </w:rPr>
              <w:t>Informacijos atranka.</w:t>
            </w:r>
          </w:p>
        </w:tc>
      </w:tr>
      <w:tr w:rsidR="00242308" w:rsidRPr="0072549C" w14:paraId="77901611" w14:textId="77777777" w:rsidTr="00A443E0">
        <w:tc>
          <w:tcPr>
            <w:tcW w:w="606" w:type="dxa"/>
          </w:tcPr>
          <w:p w14:paraId="6F1FC429" w14:textId="77777777" w:rsidR="00242308" w:rsidRPr="006071D5" w:rsidRDefault="00242308" w:rsidP="006071D5">
            <w:pPr>
              <w:spacing w:before="60" w:after="60"/>
              <w:ind w:firstLine="0"/>
              <w:rPr>
                <w:rFonts w:ascii="Times New Roman" w:hAnsi="Times New Roman" w:cs="Times New Roman"/>
              </w:rPr>
            </w:pPr>
            <w:r w:rsidRPr="006071D5">
              <w:rPr>
                <w:rFonts w:ascii="Times New Roman" w:hAnsi="Times New Roman" w:cs="Times New Roman"/>
              </w:rPr>
              <w:t>9.</w:t>
            </w:r>
          </w:p>
        </w:tc>
        <w:tc>
          <w:tcPr>
            <w:tcW w:w="2312" w:type="dxa"/>
          </w:tcPr>
          <w:p w14:paraId="30B54EE8" w14:textId="77777777" w:rsidR="00242308" w:rsidRPr="006071D5" w:rsidRDefault="00242308" w:rsidP="006071D5">
            <w:pPr>
              <w:pStyle w:val="BodyTextIndent"/>
              <w:spacing w:before="60" w:after="60"/>
              <w:ind w:left="0" w:firstLine="0"/>
              <w:jc w:val="left"/>
              <w:rPr>
                <w:rFonts w:ascii="Times New Roman" w:hAnsi="Times New Roman" w:cs="Times New Roman"/>
                <w:b/>
              </w:rPr>
            </w:pPr>
            <w:r w:rsidRPr="006071D5">
              <w:rPr>
                <w:rFonts w:ascii="Times New Roman" w:hAnsi="Times New Roman" w:cs="Times New Roman"/>
              </w:rPr>
              <w:t xml:space="preserve">4. </w:t>
            </w:r>
            <w:hyperlink r:id="rId137" w:anchor="collapse-simple-pR88-7pD8-DHa1" w:history="1">
              <w:r w:rsidRPr="006071D5">
                <w:rPr>
                  <w:rStyle w:val="Strong"/>
                  <w:rFonts w:ascii="Times New Roman" w:hAnsi="Times New Roman" w:cs="Times New Roman"/>
                  <w:b w:val="0"/>
                  <w:shd w:val="clear" w:color="auto" w:fill="FFFFFF"/>
                </w:rPr>
                <w:t>Liaudies kūrybos palikimas ir tęstinumas</w:t>
              </w:r>
            </w:hyperlink>
            <w:r w:rsidRPr="006071D5">
              <w:rPr>
                <w:rStyle w:val="Strong"/>
                <w:rFonts w:ascii="Times New Roman" w:hAnsi="Times New Roman" w:cs="Times New Roman"/>
                <w:b w:val="0"/>
                <w:shd w:val="clear" w:color="auto" w:fill="FFFFFF"/>
              </w:rPr>
              <w:t>.</w:t>
            </w:r>
          </w:p>
        </w:tc>
        <w:tc>
          <w:tcPr>
            <w:tcW w:w="2126" w:type="dxa"/>
          </w:tcPr>
          <w:p w14:paraId="36A0F76B" w14:textId="77777777" w:rsidR="00242308" w:rsidRPr="006071D5" w:rsidRDefault="00242308" w:rsidP="006071D5">
            <w:pPr>
              <w:spacing w:before="60" w:after="60"/>
              <w:ind w:firstLine="0"/>
              <w:jc w:val="left"/>
              <w:rPr>
                <w:rFonts w:ascii="Times New Roman" w:hAnsi="Times New Roman" w:cs="Times New Roman"/>
                <w:bCs/>
              </w:rPr>
            </w:pPr>
            <w:r w:rsidRPr="006071D5">
              <w:rPr>
                <w:rFonts w:ascii="Times New Roman" w:hAnsi="Times New Roman" w:cs="Times New Roman"/>
                <w:bCs/>
              </w:rPr>
              <w:t>4.2. Tautodailė.</w:t>
            </w:r>
          </w:p>
        </w:tc>
        <w:tc>
          <w:tcPr>
            <w:tcW w:w="850" w:type="dxa"/>
          </w:tcPr>
          <w:p w14:paraId="5840953E" w14:textId="77777777" w:rsidR="00242308" w:rsidRPr="006071D5" w:rsidRDefault="00242308" w:rsidP="00A443E0">
            <w:pPr>
              <w:spacing w:before="60" w:after="60"/>
              <w:ind w:firstLine="0"/>
              <w:jc w:val="center"/>
              <w:rPr>
                <w:rFonts w:ascii="Times New Roman" w:hAnsi="Times New Roman" w:cs="Times New Roman"/>
              </w:rPr>
            </w:pPr>
            <w:r w:rsidRPr="006071D5">
              <w:rPr>
                <w:rFonts w:ascii="Times New Roman" w:hAnsi="Times New Roman" w:cs="Times New Roman"/>
              </w:rPr>
              <w:t>3</w:t>
            </w:r>
          </w:p>
        </w:tc>
        <w:tc>
          <w:tcPr>
            <w:tcW w:w="4831" w:type="dxa"/>
          </w:tcPr>
          <w:p w14:paraId="40AA4F67" w14:textId="77777777" w:rsidR="00242308" w:rsidRPr="006071D5" w:rsidRDefault="00242308" w:rsidP="006071D5">
            <w:pPr>
              <w:spacing w:before="60" w:after="60"/>
              <w:ind w:firstLine="0"/>
              <w:rPr>
                <w:rFonts w:ascii="Times New Roman" w:hAnsi="Times New Roman" w:cs="Times New Roman"/>
                <w:shd w:val="clear" w:color="auto" w:fill="FFFFFF"/>
              </w:rPr>
            </w:pPr>
            <w:r w:rsidRPr="006071D5">
              <w:rPr>
                <w:rFonts w:ascii="Times New Roman" w:hAnsi="Times New Roman" w:cs="Times New Roman"/>
                <w:lang w:eastAsia="ar-SA"/>
              </w:rPr>
              <w:t>Mokiniai aiškinasi paprotinės tautodailės sampratą, gaminasi dirbinius (šiaudinius sodus, kalėdinius žaisliukus ir kt.).</w:t>
            </w:r>
          </w:p>
        </w:tc>
        <w:tc>
          <w:tcPr>
            <w:tcW w:w="4292" w:type="dxa"/>
          </w:tcPr>
          <w:p w14:paraId="60B50120" w14:textId="77777777" w:rsidR="00242308" w:rsidRPr="006071D5" w:rsidRDefault="00242308" w:rsidP="006071D5">
            <w:pPr>
              <w:spacing w:before="60" w:after="60"/>
              <w:ind w:firstLine="0"/>
              <w:rPr>
                <w:rStyle w:val="Strong"/>
                <w:rFonts w:ascii="Times New Roman" w:hAnsi="Times New Roman" w:cs="Times New Roman"/>
                <w:b w:val="0"/>
                <w:i/>
                <w:iCs/>
                <w:shd w:val="clear" w:color="auto" w:fill="FFFFFF"/>
              </w:rPr>
            </w:pPr>
            <w:r w:rsidRPr="006071D5">
              <w:rPr>
                <w:rStyle w:val="Strong"/>
                <w:rFonts w:ascii="Times New Roman" w:hAnsi="Times New Roman" w:cs="Times New Roman"/>
                <w:b w:val="0"/>
                <w:shd w:val="clear" w:color="auto" w:fill="FFFFFF"/>
              </w:rPr>
              <w:t xml:space="preserve">Dailė: </w:t>
            </w:r>
            <w:r w:rsidRPr="006071D5">
              <w:rPr>
                <w:rStyle w:val="Strong"/>
                <w:rFonts w:ascii="Times New Roman" w:hAnsi="Times New Roman" w:cs="Times New Roman"/>
                <w:b w:val="0"/>
                <w:i/>
                <w:iCs/>
                <w:shd w:val="clear" w:color="auto" w:fill="FFFFFF"/>
              </w:rPr>
              <w:t>Švenčių puošimo tradicijos. E</w:t>
            </w:r>
            <w:r w:rsidRPr="006071D5">
              <w:rPr>
                <w:rStyle w:val="Strong"/>
                <w:rFonts w:ascii="Times New Roman" w:hAnsi="Times New Roman" w:cs="Times New Roman"/>
                <w:b w:val="0"/>
                <w:i/>
                <w:iCs/>
              </w:rPr>
              <w:t>tninė kultūra</w:t>
            </w:r>
            <w:r w:rsidRPr="006071D5">
              <w:rPr>
                <w:rFonts w:ascii="Times New Roman" w:hAnsi="Times New Roman" w:cs="Times New Roman"/>
                <w:b/>
              </w:rPr>
              <w:t xml:space="preserve">. </w:t>
            </w:r>
            <w:r w:rsidRPr="006071D5">
              <w:rPr>
                <w:rStyle w:val="Strong"/>
                <w:rFonts w:ascii="Times New Roman" w:hAnsi="Times New Roman" w:cs="Times New Roman"/>
                <w:b w:val="0"/>
                <w:i/>
                <w:iCs/>
                <w:shd w:val="clear" w:color="auto" w:fill="FFFFFF"/>
              </w:rPr>
              <w:t>Vizualiųjų įspūdžių interpretavimas ir improvizavimas</w:t>
            </w:r>
            <w:r w:rsidRPr="006071D5">
              <w:rPr>
                <w:rStyle w:val="Strong"/>
                <w:rFonts w:ascii="Times New Roman" w:hAnsi="Times New Roman" w:cs="Times New Roman"/>
                <w:b w:val="0"/>
                <w:shd w:val="clear" w:color="auto" w:fill="FFFFFF"/>
              </w:rPr>
              <w:t xml:space="preserve">. </w:t>
            </w:r>
            <w:r w:rsidRPr="006071D5">
              <w:rPr>
                <w:rStyle w:val="Strong"/>
                <w:rFonts w:ascii="Times New Roman" w:hAnsi="Times New Roman" w:cs="Times New Roman"/>
                <w:b w:val="0"/>
                <w:i/>
                <w:iCs/>
                <w:shd w:val="clear" w:color="auto" w:fill="FFFFFF"/>
              </w:rPr>
              <w:t>Kultūrinis paveldas.</w:t>
            </w:r>
          </w:p>
          <w:p w14:paraId="1AF9193F" w14:textId="77777777" w:rsidR="00242308" w:rsidRPr="006071D5" w:rsidRDefault="00242308" w:rsidP="006071D5">
            <w:pPr>
              <w:spacing w:before="60" w:after="60"/>
              <w:ind w:firstLine="0"/>
              <w:rPr>
                <w:rStyle w:val="Strong"/>
                <w:rFonts w:ascii="Times New Roman" w:hAnsi="Times New Roman" w:cs="Times New Roman"/>
                <w:b w:val="0"/>
                <w:i/>
                <w:iCs/>
                <w:shd w:val="clear" w:color="auto" w:fill="FFFFFF"/>
              </w:rPr>
            </w:pPr>
            <w:r w:rsidRPr="006071D5">
              <w:rPr>
                <w:rFonts w:ascii="Times New Roman" w:hAnsi="Times New Roman" w:cs="Times New Roman"/>
                <w:bCs/>
              </w:rPr>
              <w:t xml:space="preserve">Technologijos: </w:t>
            </w:r>
            <w:r w:rsidRPr="006071D5">
              <w:rPr>
                <w:rStyle w:val="Strong"/>
                <w:rFonts w:ascii="Times New Roman" w:hAnsi="Times New Roman" w:cs="Times New Roman"/>
                <w:b w:val="0"/>
                <w:i/>
                <w:iCs/>
                <w:shd w:val="clear" w:color="auto" w:fill="FFFFFF"/>
              </w:rPr>
              <w:t>Pusgaminio dekoravimas.</w:t>
            </w:r>
          </w:p>
          <w:p w14:paraId="614A3996" w14:textId="77777777" w:rsidR="00242308" w:rsidRPr="006071D5" w:rsidRDefault="00242308" w:rsidP="006071D5">
            <w:pPr>
              <w:spacing w:before="60" w:after="60"/>
              <w:ind w:firstLine="0"/>
              <w:rPr>
                <w:rFonts w:ascii="Times New Roman" w:hAnsi="Times New Roman" w:cs="Times New Roman"/>
                <w:i/>
                <w:iCs/>
              </w:rPr>
            </w:pPr>
            <w:r w:rsidRPr="006071D5">
              <w:rPr>
                <w:rStyle w:val="Strong"/>
                <w:rFonts w:ascii="Times New Roman" w:hAnsi="Times New Roman" w:cs="Times New Roman"/>
                <w:b w:val="0"/>
                <w:shd w:val="clear" w:color="auto" w:fill="FFFFFF"/>
              </w:rPr>
              <w:t>T</w:t>
            </w:r>
            <w:r w:rsidRPr="006071D5">
              <w:rPr>
                <w:rStyle w:val="Strong"/>
                <w:rFonts w:ascii="Times New Roman" w:hAnsi="Times New Roman" w:cs="Times New Roman"/>
                <w:b w:val="0"/>
              </w:rPr>
              <w:t xml:space="preserve">eatras: </w:t>
            </w:r>
            <w:r w:rsidRPr="006071D5">
              <w:rPr>
                <w:rFonts w:ascii="Times New Roman" w:hAnsi="Times New Roman" w:cs="Times New Roman"/>
                <w:bCs/>
                <w:i/>
                <w:iCs/>
                <w:shd w:val="clear" w:color="auto" w:fill="FFFFFF"/>
              </w:rPr>
              <w:t>Kaukės.</w:t>
            </w:r>
          </w:p>
        </w:tc>
      </w:tr>
      <w:tr w:rsidR="00242308" w:rsidRPr="0072549C" w14:paraId="403395AB" w14:textId="77777777" w:rsidTr="00A443E0">
        <w:tc>
          <w:tcPr>
            <w:tcW w:w="606" w:type="dxa"/>
          </w:tcPr>
          <w:p w14:paraId="6DAB7D90" w14:textId="77777777" w:rsidR="00242308" w:rsidRPr="006071D5" w:rsidRDefault="00242308" w:rsidP="006071D5">
            <w:pPr>
              <w:spacing w:before="60" w:after="60"/>
              <w:ind w:firstLine="0"/>
              <w:rPr>
                <w:rFonts w:ascii="Times New Roman" w:hAnsi="Times New Roman" w:cs="Times New Roman"/>
              </w:rPr>
            </w:pPr>
            <w:r w:rsidRPr="006071D5">
              <w:rPr>
                <w:rFonts w:ascii="Times New Roman" w:hAnsi="Times New Roman" w:cs="Times New Roman"/>
              </w:rPr>
              <w:t>10.</w:t>
            </w:r>
          </w:p>
        </w:tc>
        <w:tc>
          <w:tcPr>
            <w:tcW w:w="2312" w:type="dxa"/>
          </w:tcPr>
          <w:p w14:paraId="66FCF306" w14:textId="77777777" w:rsidR="00242308" w:rsidRPr="006071D5" w:rsidRDefault="00242308" w:rsidP="006071D5">
            <w:pPr>
              <w:spacing w:before="60" w:after="60"/>
              <w:ind w:firstLine="0"/>
              <w:jc w:val="left"/>
              <w:rPr>
                <w:rFonts w:ascii="Times New Roman" w:hAnsi="Times New Roman" w:cs="Times New Roman"/>
                <w:b/>
              </w:rPr>
            </w:pPr>
            <w:r w:rsidRPr="006071D5">
              <w:rPr>
                <w:rFonts w:ascii="Times New Roman" w:hAnsi="Times New Roman" w:cs="Times New Roman"/>
              </w:rPr>
              <w:t xml:space="preserve">2. </w:t>
            </w:r>
            <w:hyperlink r:id="rId138" w:anchor="collapse-simple-2B9r-K06g-b6E4" w:history="1">
              <w:r w:rsidRPr="006071D5">
                <w:rPr>
                  <w:rStyle w:val="Strong"/>
                  <w:rFonts w:ascii="Times New Roman" w:hAnsi="Times New Roman" w:cs="Times New Roman"/>
                  <w:b w:val="0"/>
                  <w:shd w:val="clear" w:color="auto" w:fill="FFFFFF"/>
                </w:rPr>
                <w:t>Regioninės tapatybės raiška ir gyvenamoji aplinka</w:t>
              </w:r>
            </w:hyperlink>
            <w:r w:rsidRPr="006071D5">
              <w:rPr>
                <w:rStyle w:val="Strong"/>
                <w:rFonts w:ascii="Times New Roman" w:hAnsi="Times New Roman" w:cs="Times New Roman"/>
                <w:b w:val="0"/>
                <w:shd w:val="clear" w:color="auto" w:fill="FFFFFF"/>
              </w:rPr>
              <w:t>.</w:t>
            </w:r>
          </w:p>
        </w:tc>
        <w:tc>
          <w:tcPr>
            <w:tcW w:w="2126" w:type="dxa"/>
          </w:tcPr>
          <w:p w14:paraId="110414CF" w14:textId="77777777" w:rsidR="00242308" w:rsidRPr="006071D5" w:rsidRDefault="00242308" w:rsidP="006071D5">
            <w:pPr>
              <w:spacing w:before="60" w:after="60"/>
              <w:ind w:firstLine="0"/>
              <w:jc w:val="left"/>
              <w:rPr>
                <w:rFonts w:ascii="Times New Roman" w:hAnsi="Times New Roman" w:cs="Times New Roman"/>
                <w:b/>
                <w:bCs/>
              </w:rPr>
            </w:pPr>
            <w:r w:rsidRPr="006071D5">
              <w:rPr>
                <w:rFonts w:ascii="Times New Roman" w:hAnsi="Times New Roman" w:cs="Times New Roman"/>
              </w:rPr>
              <w:t>2.1. Tautinis kostiumas.</w:t>
            </w:r>
          </w:p>
        </w:tc>
        <w:tc>
          <w:tcPr>
            <w:tcW w:w="850" w:type="dxa"/>
          </w:tcPr>
          <w:p w14:paraId="649F04B1" w14:textId="77777777" w:rsidR="00242308" w:rsidRPr="006071D5" w:rsidRDefault="00242308" w:rsidP="00A443E0">
            <w:pPr>
              <w:spacing w:before="60" w:after="60"/>
              <w:ind w:firstLine="0"/>
              <w:jc w:val="center"/>
              <w:rPr>
                <w:rFonts w:ascii="Times New Roman" w:hAnsi="Times New Roman" w:cs="Times New Roman"/>
              </w:rPr>
            </w:pPr>
            <w:r w:rsidRPr="006071D5">
              <w:rPr>
                <w:rFonts w:ascii="Times New Roman" w:hAnsi="Times New Roman" w:cs="Times New Roman"/>
              </w:rPr>
              <w:t>3</w:t>
            </w:r>
          </w:p>
        </w:tc>
        <w:tc>
          <w:tcPr>
            <w:tcW w:w="4831" w:type="dxa"/>
          </w:tcPr>
          <w:p w14:paraId="4383DCAF" w14:textId="77777777" w:rsidR="00242308" w:rsidRPr="006071D5" w:rsidRDefault="00242308" w:rsidP="006071D5">
            <w:pPr>
              <w:spacing w:before="60" w:after="60"/>
              <w:ind w:firstLine="0"/>
              <w:rPr>
                <w:rFonts w:ascii="Times New Roman" w:hAnsi="Times New Roman" w:cs="Times New Roman"/>
                <w:lang w:eastAsia="ar-SA"/>
              </w:rPr>
            </w:pPr>
            <w:r w:rsidRPr="006071D5">
              <w:rPr>
                <w:rFonts w:ascii="Times New Roman" w:hAnsi="Times New Roman" w:cs="Times New Roman"/>
                <w:lang w:eastAsia="ar-SA"/>
              </w:rPr>
              <w:t>Naudodamiesi vaizdine medžiaga ar lankydamiesi muziejuose, mokiniai aiškinasi, iš kokių medžiagų siuvamas tautinis kostiumas, aptaria jo sudedamųjų dalių įvairovę, žieminę ir vasarinę aprangą. Piešdami ar panaudodami kitus raiškos būdus, pavaizduoja atskiras tautinio kostiumo dalis, jų medžiagas, raštus. Palygina tautinio kostiumo nešioseną seniau ir dabar.</w:t>
            </w:r>
          </w:p>
        </w:tc>
        <w:tc>
          <w:tcPr>
            <w:tcW w:w="4292" w:type="dxa"/>
          </w:tcPr>
          <w:p w14:paraId="34B5EC02" w14:textId="77777777" w:rsidR="00242308" w:rsidRPr="00A44BF6" w:rsidRDefault="00242308" w:rsidP="006071D5">
            <w:pPr>
              <w:spacing w:before="60" w:after="60"/>
              <w:ind w:firstLine="0"/>
              <w:rPr>
                <w:rStyle w:val="Strong"/>
                <w:rFonts w:ascii="Times New Roman" w:hAnsi="Times New Roman" w:cs="Times New Roman"/>
                <w:b w:val="0"/>
                <w:i/>
                <w:iCs/>
                <w:shd w:val="clear" w:color="auto" w:fill="FFFFFF"/>
              </w:rPr>
            </w:pPr>
            <w:r w:rsidRPr="00A44BF6">
              <w:rPr>
                <w:rStyle w:val="Strong"/>
                <w:rFonts w:ascii="Times New Roman" w:hAnsi="Times New Roman" w:cs="Times New Roman"/>
                <w:b w:val="0"/>
                <w:shd w:val="clear" w:color="auto" w:fill="FFFFFF"/>
              </w:rPr>
              <w:t xml:space="preserve">Dailė: </w:t>
            </w:r>
            <w:r w:rsidRPr="00A44BF6">
              <w:rPr>
                <w:rStyle w:val="Strong"/>
                <w:rFonts w:ascii="Times New Roman" w:hAnsi="Times New Roman" w:cs="Times New Roman"/>
                <w:b w:val="0"/>
                <w:i/>
                <w:iCs/>
                <w:shd w:val="clear" w:color="auto" w:fill="FFFFFF"/>
              </w:rPr>
              <w:t>Etninė kultūra.</w:t>
            </w:r>
          </w:p>
          <w:p w14:paraId="422BD8AD" w14:textId="77777777" w:rsidR="00242308" w:rsidRPr="00A44BF6" w:rsidRDefault="00242308" w:rsidP="006071D5">
            <w:pPr>
              <w:spacing w:before="60" w:after="60"/>
              <w:ind w:firstLine="0"/>
              <w:rPr>
                <w:rStyle w:val="Strong"/>
                <w:rFonts w:ascii="Times New Roman" w:hAnsi="Times New Roman" w:cs="Times New Roman"/>
                <w:b w:val="0"/>
                <w:i/>
                <w:iCs/>
                <w:shd w:val="clear" w:color="auto" w:fill="FFFFFF"/>
              </w:rPr>
            </w:pPr>
            <w:r w:rsidRPr="006071D5">
              <w:rPr>
                <w:rFonts w:ascii="Times New Roman" w:hAnsi="Times New Roman" w:cs="Times New Roman"/>
                <w:bCs/>
              </w:rPr>
              <w:t xml:space="preserve">Technologijos: </w:t>
            </w:r>
            <w:r w:rsidRPr="00A44BF6">
              <w:rPr>
                <w:rStyle w:val="Strong"/>
                <w:rFonts w:ascii="Times New Roman" w:hAnsi="Times New Roman" w:cs="Times New Roman"/>
                <w:b w:val="0"/>
                <w:i/>
                <w:iCs/>
                <w:shd w:val="clear" w:color="auto" w:fill="FFFFFF"/>
              </w:rPr>
              <w:t>Pusgaminio dekoravimas.</w:t>
            </w:r>
          </w:p>
          <w:p w14:paraId="2724376C" w14:textId="77777777" w:rsidR="00242308" w:rsidRPr="00A44BF6" w:rsidRDefault="00242308" w:rsidP="006071D5">
            <w:pPr>
              <w:spacing w:before="60" w:after="60"/>
              <w:ind w:firstLine="0"/>
              <w:rPr>
                <w:rStyle w:val="Strong"/>
                <w:rFonts w:ascii="Times New Roman" w:hAnsi="Times New Roman" w:cs="Times New Roman"/>
                <w:b w:val="0"/>
                <w:i/>
                <w:iCs/>
                <w:shd w:val="clear" w:color="auto" w:fill="FFFFFF"/>
              </w:rPr>
            </w:pPr>
            <w:r w:rsidRPr="006071D5">
              <w:rPr>
                <w:rFonts w:ascii="Times New Roman" w:hAnsi="Times New Roman" w:cs="Times New Roman"/>
                <w:bCs/>
                <w:shd w:val="clear" w:color="auto" w:fill="FFFFFF"/>
              </w:rPr>
              <w:t xml:space="preserve">Informatika: </w:t>
            </w:r>
            <w:r w:rsidRPr="00A44BF6">
              <w:rPr>
                <w:rStyle w:val="Strong"/>
                <w:rFonts w:ascii="Times New Roman" w:hAnsi="Times New Roman" w:cs="Times New Roman"/>
                <w:b w:val="0"/>
                <w:i/>
                <w:iCs/>
                <w:shd w:val="clear" w:color="auto" w:fill="FFFFFF"/>
              </w:rPr>
              <w:t>Informacijos atranka.</w:t>
            </w:r>
          </w:p>
          <w:p w14:paraId="336EE428" w14:textId="77777777" w:rsidR="00242308" w:rsidRPr="006071D5" w:rsidRDefault="00242308" w:rsidP="006071D5">
            <w:pPr>
              <w:spacing w:before="60" w:after="60"/>
              <w:ind w:firstLine="0"/>
              <w:rPr>
                <w:rFonts w:ascii="Times New Roman" w:hAnsi="Times New Roman" w:cs="Times New Roman"/>
                <w:i/>
                <w:iCs/>
              </w:rPr>
            </w:pPr>
          </w:p>
        </w:tc>
      </w:tr>
      <w:tr w:rsidR="00242308" w:rsidRPr="0072549C" w14:paraId="1ADFEE84" w14:textId="77777777" w:rsidTr="00A443E0">
        <w:trPr>
          <w:trHeight w:val="1337"/>
        </w:trPr>
        <w:tc>
          <w:tcPr>
            <w:tcW w:w="606" w:type="dxa"/>
          </w:tcPr>
          <w:p w14:paraId="1601915F" w14:textId="77777777" w:rsidR="00242308" w:rsidRPr="006071D5" w:rsidRDefault="00242308" w:rsidP="006071D5">
            <w:pPr>
              <w:spacing w:before="60" w:after="60"/>
              <w:ind w:firstLine="0"/>
              <w:rPr>
                <w:rFonts w:ascii="Times New Roman" w:hAnsi="Times New Roman" w:cs="Times New Roman"/>
              </w:rPr>
            </w:pPr>
            <w:r w:rsidRPr="006071D5">
              <w:rPr>
                <w:rFonts w:ascii="Times New Roman" w:hAnsi="Times New Roman" w:cs="Times New Roman"/>
              </w:rPr>
              <w:t>11.</w:t>
            </w:r>
          </w:p>
        </w:tc>
        <w:tc>
          <w:tcPr>
            <w:tcW w:w="2312" w:type="dxa"/>
          </w:tcPr>
          <w:p w14:paraId="5532B197" w14:textId="77777777" w:rsidR="00242308" w:rsidRPr="006071D5" w:rsidRDefault="00242308" w:rsidP="006071D5">
            <w:pPr>
              <w:pStyle w:val="BodyTextIndent"/>
              <w:spacing w:before="60" w:after="60"/>
              <w:ind w:left="0" w:firstLine="0"/>
              <w:jc w:val="left"/>
              <w:rPr>
                <w:rFonts w:ascii="Times New Roman" w:hAnsi="Times New Roman" w:cs="Times New Roman"/>
                <w:b/>
              </w:rPr>
            </w:pPr>
            <w:r w:rsidRPr="006071D5">
              <w:rPr>
                <w:rFonts w:ascii="Times New Roman" w:hAnsi="Times New Roman" w:cs="Times New Roman"/>
              </w:rPr>
              <w:t xml:space="preserve">3. </w:t>
            </w:r>
            <w:hyperlink r:id="rId139" w:anchor="collapse-simple-165i-N6Z6-L18g" w:history="1">
              <w:r w:rsidRPr="006071D5">
                <w:rPr>
                  <w:rStyle w:val="Strong"/>
                  <w:rFonts w:ascii="Times New Roman" w:hAnsi="Times New Roman" w:cs="Times New Roman"/>
                  <w:b w:val="0"/>
                  <w:shd w:val="clear" w:color="auto" w:fill="FFFFFF"/>
                </w:rPr>
                <w:t>Pasaulėjauta, žmogaus ryšys su gamta ir ūkinė veikla</w:t>
              </w:r>
            </w:hyperlink>
            <w:r w:rsidRPr="006071D5">
              <w:rPr>
                <w:rStyle w:val="Strong"/>
                <w:rFonts w:ascii="Times New Roman" w:hAnsi="Times New Roman" w:cs="Times New Roman"/>
                <w:shd w:val="clear" w:color="auto" w:fill="FFFFFF"/>
              </w:rPr>
              <w:t>.</w:t>
            </w:r>
          </w:p>
        </w:tc>
        <w:tc>
          <w:tcPr>
            <w:tcW w:w="2126" w:type="dxa"/>
          </w:tcPr>
          <w:p w14:paraId="14D3E405" w14:textId="77777777" w:rsidR="00242308" w:rsidRPr="006071D5" w:rsidRDefault="00242308" w:rsidP="006071D5">
            <w:pPr>
              <w:spacing w:before="60" w:after="60"/>
              <w:ind w:firstLine="0"/>
              <w:jc w:val="left"/>
              <w:rPr>
                <w:rFonts w:ascii="Times New Roman" w:hAnsi="Times New Roman" w:cs="Times New Roman"/>
              </w:rPr>
            </w:pPr>
            <w:r w:rsidRPr="006071D5">
              <w:rPr>
                <w:rFonts w:ascii="Times New Roman" w:hAnsi="Times New Roman" w:cs="Times New Roman"/>
              </w:rPr>
              <w:t>3.2. Bendruomeni-niai darbai ir k</w:t>
            </w:r>
            <w:hyperlink r:id="rId140" w:anchor="collapse-simple-EDtL-4771-Jb33" w:history="1">
              <w:r w:rsidRPr="006071D5">
                <w:rPr>
                  <w:rStyle w:val="Hyperlink"/>
                  <w:rFonts w:ascii="Times New Roman" w:hAnsi="Times New Roman" w:cs="Times New Roman"/>
                  <w:color w:val="auto"/>
                  <w:u w:val="none"/>
                  <w:shd w:val="clear" w:color="auto" w:fill="FFFFFF"/>
                </w:rPr>
                <w:t>alendoriniai papročiai</w:t>
              </w:r>
            </w:hyperlink>
            <w:r w:rsidRPr="006071D5">
              <w:rPr>
                <w:rStyle w:val="Hyperlink"/>
                <w:rFonts w:ascii="Times New Roman" w:hAnsi="Times New Roman" w:cs="Times New Roman"/>
                <w:color w:val="auto"/>
                <w:u w:val="none"/>
                <w:shd w:val="clear" w:color="auto" w:fill="FFFFFF"/>
              </w:rPr>
              <w:t>.</w:t>
            </w:r>
          </w:p>
        </w:tc>
        <w:tc>
          <w:tcPr>
            <w:tcW w:w="850" w:type="dxa"/>
          </w:tcPr>
          <w:p w14:paraId="1FDF5874" w14:textId="77777777" w:rsidR="00242308" w:rsidRPr="006071D5" w:rsidRDefault="00242308" w:rsidP="00A443E0">
            <w:pPr>
              <w:spacing w:before="60" w:after="60"/>
              <w:ind w:firstLine="0"/>
              <w:jc w:val="center"/>
              <w:rPr>
                <w:rFonts w:ascii="Times New Roman" w:hAnsi="Times New Roman" w:cs="Times New Roman"/>
              </w:rPr>
            </w:pPr>
            <w:r w:rsidRPr="006071D5">
              <w:rPr>
                <w:rFonts w:ascii="Times New Roman" w:hAnsi="Times New Roman" w:cs="Times New Roman"/>
              </w:rPr>
              <w:t>1</w:t>
            </w:r>
          </w:p>
        </w:tc>
        <w:tc>
          <w:tcPr>
            <w:tcW w:w="4831" w:type="dxa"/>
          </w:tcPr>
          <w:p w14:paraId="56511C4D" w14:textId="77777777" w:rsidR="00242308" w:rsidRPr="006071D5" w:rsidRDefault="00242308" w:rsidP="006071D5">
            <w:pPr>
              <w:spacing w:before="60" w:after="60"/>
              <w:ind w:firstLine="0"/>
              <w:rPr>
                <w:rFonts w:ascii="Times New Roman" w:hAnsi="Times New Roman" w:cs="Times New Roman"/>
              </w:rPr>
            </w:pPr>
            <w:r w:rsidRPr="006071D5">
              <w:rPr>
                <w:rFonts w:ascii="Times New Roman" w:hAnsi="Times New Roman" w:cs="Times New Roman"/>
                <w:lang w:eastAsia="ar-SA"/>
              </w:rPr>
              <w:t xml:space="preserve">Nagrinėja Melų dienos tradicijas. Apibūdina Velykų laikotarpio papročius. </w:t>
            </w:r>
          </w:p>
        </w:tc>
        <w:tc>
          <w:tcPr>
            <w:tcW w:w="4292" w:type="dxa"/>
          </w:tcPr>
          <w:p w14:paraId="00B79EBA" w14:textId="77777777" w:rsidR="00242308" w:rsidRPr="006071D5" w:rsidRDefault="00242308" w:rsidP="006071D5">
            <w:pPr>
              <w:spacing w:before="60" w:after="60"/>
              <w:ind w:firstLine="0"/>
              <w:rPr>
                <w:rStyle w:val="Strong"/>
                <w:rFonts w:ascii="Times New Roman" w:hAnsi="Times New Roman" w:cs="Times New Roman"/>
                <w:b w:val="0"/>
                <w:i/>
                <w:iCs/>
                <w:shd w:val="clear" w:color="auto" w:fill="FFFFFF"/>
              </w:rPr>
            </w:pPr>
            <w:r w:rsidRPr="006071D5">
              <w:rPr>
                <w:rFonts w:ascii="Times New Roman" w:hAnsi="Times New Roman" w:cs="Times New Roman"/>
                <w:bCs/>
              </w:rPr>
              <w:t>Muzika.</w:t>
            </w:r>
            <w:r w:rsidRPr="006071D5">
              <w:rPr>
                <w:rStyle w:val="Strong"/>
                <w:rFonts w:ascii="Times New Roman" w:hAnsi="Times New Roman" w:cs="Times New Roman"/>
                <w:i/>
                <w:iCs/>
                <w:shd w:val="clear" w:color="auto" w:fill="FFFFFF"/>
              </w:rPr>
              <w:t xml:space="preserve"> </w:t>
            </w:r>
            <w:r w:rsidRPr="00A44BF6">
              <w:rPr>
                <w:rStyle w:val="Strong"/>
                <w:rFonts w:ascii="Times New Roman" w:hAnsi="Times New Roman" w:cs="Times New Roman"/>
                <w:b w:val="0"/>
                <w:i/>
                <w:iCs/>
                <w:shd w:val="clear" w:color="auto" w:fill="FFFFFF"/>
              </w:rPr>
              <w:t>Kalendorinis metų ratas ir muzika.</w:t>
            </w:r>
            <w:r w:rsidRPr="006071D5">
              <w:rPr>
                <w:rStyle w:val="Strong"/>
                <w:rFonts w:ascii="Times New Roman" w:hAnsi="Times New Roman" w:cs="Times New Roman"/>
                <w:i/>
                <w:iCs/>
                <w:shd w:val="clear" w:color="auto" w:fill="FFFFFF"/>
              </w:rPr>
              <w:t xml:space="preserve"> </w:t>
            </w:r>
          </w:p>
          <w:p w14:paraId="1F50F680" w14:textId="77777777" w:rsidR="00242308" w:rsidRPr="006071D5" w:rsidRDefault="00242308" w:rsidP="006071D5">
            <w:pPr>
              <w:spacing w:before="60" w:after="60"/>
              <w:ind w:firstLine="0"/>
              <w:rPr>
                <w:rFonts w:ascii="Times New Roman" w:hAnsi="Times New Roman" w:cs="Times New Roman"/>
                <w:bCs/>
                <w:i/>
                <w:iCs/>
              </w:rPr>
            </w:pPr>
            <w:r w:rsidRPr="006071D5">
              <w:rPr>
                <w:rFonts w:ascii="Times New Roman" w:hAnsi="Times New Roman" w:cs="Times New Roman"/>
                <w:bCs/>
              </w:rPr>
              <w:t xml:space="preserve">Lietuvių kalba ir literatūra. </w:t>
            </w:r>
            <w:r w:rsidRPr="006071D5">
              <w:rPr>
                <w:rFonts w:ascii="Times New Roman" w:hAnsi="Times New Roman" w:cs="Times New Roman"/>
                <w:bCs/>
                <w:i/>
                <w:iCs/>
              </w:rPr>
              <w:t>Tekstų atranka. Rekomenduojama literatūra.</w:t>
            </w:r>
          </w:p>
          <w:p w14:paraId="000D576F" w14:textId="77777777" w:rsidR="00242308" w:rsidRPr="006071D5" w:rsidRDefault="00242308" w:rsidP="006071D5">
            <w:pPr>
              <w:spacing w:before="60" w:after="60"/>
              <w:ind w:firstLine="0"/>
              <w:rPr>
                <w:rFonts w:ascii="Times New Roman" w:hAnsi="Times New Roman" w:cs="Times New Roman"/>
                <w:i/>
                <w:iCs/>
              </w:rPr>
            </w:pPr>
            <w:r w:rsidRPr="006071D5">
              <w:rPr>
                <w:rFonts w:ascii="Times New Roman" w:hAnsi="Times New Roman" w:cs="Times New Roman"/>
                <w:bCs/>
                <w:shd w:val="clear" w:color="auto" w:fill="FFFFFF"/>
              </w:rPr>
              <w:t xml:space="preserve">Informatika: </w:t>
            </w:r>
            <w:r w:rsidRPr="00A44BF6">
              <w:rPr>
                <w:rStyle w:val="Strong"/>
                <w:rFonts w:ascii="Times New Roman" w:hAnsi="Times New Roman" w:cs="Times New Roman"/>
                <w:b w:val="0"/>
                <w:i/>
                <w:iCs/>
                <w:shd w:val="clear" w:color="auto" w:fill="FFFFFF"/>
              </w:rPr>
              <w:t>Informacijos atranka.</w:t>
            </w:r>
          </w:p>
        </w:tc>
      </w:tr>
      <w:tr w:rsidR="00242308" w:rsidRPr="0072549C" w14:paraId="684E4199" w14:textId="77777777" w:rsidTr="00A443E0">
        <w:trPr>
          <w:trHeight w:val="1940"/>
        </w:trPr>
        <w:tc>
          <w:tcPr>
            <w:tcW w:w="606" w:type="dxa"/>
          </w:tcPr>
          <w:p w14:paraId="1BCE0E18" w14:textId="77777777" w:rsidR="00242308" w:rsidRPr="006071D5" w:rsidRDefault="00242308" w:rsidP="006071D5">
            <w:pPr>
              <w:spacing w:before="60" w:after="60"/>
              <w:ind w:firstLine="0"/>
              <w:rPr>
                <w:rFonts w:ascii="Times New Roman" w:hAnsi="Times New Roman" w:cs="Times New Roman"/>
              </w:rPr>
            </w:pPr>
            <w:r w:rsidRPr="006071D5">
              <w:rPr>
                <w:rFonts w:ascii="Times New Roman" w:hAnsi="Times New Roman" w:cs="Times New Roman"/>
              </w:rPr>
              <w:t>12.</w:t>
            </w:r>
          </w:p>
        </w:tc>
        <w:tc>
          <w:tcPr>
            <w:tcW w:w="2312" w:type="dxa"/>
          </w:tcPr>
          <w:p w14:paraId="4AFF66CD" w14:textId="77777777" w:rsidR="00242308" w:rsidRPr="006071D5" w:rsidRDefault="00242308" w:rsidP="006071D5">
            <w:pPr>
              <w:pStyle w:val="BodyTextIndent"/>
              <w:spacing w:before="60" w:after="60"/>
              <w:ind w:left="0" w:firstLine="0"/>
              <w:jc w:val="left"/>
              <w:rPr>
                <w:rFonts w:ascii="Times New Roman" w:hAnsi="Times New Roman" w:cs="Times New Roman"/>
                <w:b/>
              </w:rPr>
            </w:pPr>
            <w:r w:rsidRPr="006071D5">
              <w:rPr>
                <w:rFonts w:ascii="Times New Roman" w:hAnsi="Times New Roman" w:cs="Times New Roman"/>
              </w:rPr>
              <w:t xml:space="preserve">3. </w:t>
            </w:r>
            <w:hyperlink r:id="rId141" w:anchor="collapse-simple-165i-N6Z6-L18g" w:history="1">
              <w:r w:rsidRPr="006071D5">
                <w:rPr>
                  <w:rStyle w:val="Strong"/>
                  <w:rFonts w:ascii="Times New Roman" w:hAnsi="Times New Roman" w:cs="Times New Roman"/>
                  <w:b w:val="0"/>
                  <w:shd w:val="clear" w:color="auto" w:fill="FFFFFF"/>
                </w:rPr>
                <w:t>Pasaulėjauta, žmogaus ryšys su gamta ir ūkinė veikla</w:t>
              </w:r>
            </w:hyperlink>
            <w:r w:rsidRPr="006071D5">
              <w:rPr>
                <w:rStyle w:val="Strong"/>
                <w:rFonts w:ascii="Times New Roman" w:hAnsi="Times New Roman" w:cs="Times New Roman"/>
                <w:shd w:val="clear" w:color="auto" w:fill="FFFFFF"/>
              </w:rPr>
              <w:t>.</w:t>
            </w:r>
          </w:p>
        </w:tc>
        <w:tc>
          <w:tcPr>
            <w:tcW w:w="2126" w:type="dxa"/>
          </w:tcPr>
          <w:p w14:paraId="4317B1E2" w14:textId="77777777" w:rsidR="00242308" w:rsidRPr="006071D5" w:rsidRDefault="00242308" w:rsidP="006071D5">
            <w:pPr>
              <w:spacing w:before="60" w:after="60"/>
              <w:ind w:firstLine="0"/>
              <w:jc w:val="left"/>
              <w:rPr>
                <w:rFonts w:ascii="Times New Roman" w:hAnsi="Times New Roman" w:cs="Times New Roman"/>
              </w:rPr>
            </w:pPr>
            <w:r w:rsidRPr="006071D5">
              <w:rPr>
                <w:rFonts w:ascii="Times New Roman" w:hAnsi="Times New Roman" w:cs="Times New Roman"/>
              </w:rPr>
              <w:t>3.2. Bendruomeni-niai darbai ir k</w:t>
            </w:r>
            <w:hyperlink r:id="rId142" w:anchor="collapse-simple-EDtL-4771-Jb33" w:history="1">
              <w:r w:rsidRPr="006071D5">
                <w:rPr>
                  <w:rStyle w:val="Hyperlink"/>
                  <w:rFonts w:ascii="Times New Roman" w:hAnsi="Times New Roman" w:cs="Times New Roman"/>
                  <w:color w:val="auto"/>
                  <w:u w:val="none"/>
                  <w:shd w:val="clear" w:color="auto" w:fill="FFFFFF"/>
                </w:rPr>
                <w:t>alendoriniai papročiai</w:t>
              </w:r>
            </w:hyperlink>
            <w:r w:rsidRPr="006071D5">
              <w:rPr>
                <w:rStyle w:val="Hyperlink"/>
                <w:rFonts w:ascii="Times New Roman" w:hAnsi="Times New Roman" w:cs="Times New Roman"/>
                <w:color w:val="auto"/>
                <w:u w:val="none"/>
                <w:shd w:val="clear" w:color="auto" w:fill="FFFFFF"/>
              </w:rPr>
              <w:t>.</w:t>
            </w:r>
          </w:p>
        </w:tc>
        <w:tc>
          <w:tcPr>
            <w:tcW w:w="850" w:type="dxa"/>
          </w:tcPr>
          <w:p w14:paraId="7F10005E" w14:textId="77777777" w:rsidR="00242308" w:rsidRPr="006071D5" w:rsidRDefault="00242308" w:rsidP="00A443E0">
            <w:pPr>
              <w:spacing w:before="60" w:after="60"/>
              <w:ind w:firstLine="0"/>
              <w:jc w:val="center"/>
              <w:rPr>
                <w:rFonts w:ascii="Times New Roman" w:hAnsi="Times New Roman" w:cs="Times New Roman"/>
              </w:rPr>
            </w:pPr>
            <w:r w:rsidRPr="006071D5">
              <w:rPr>
                <w:rFonts w:ascii="Times New Roman" w:hAnsi="Times New Roman" w:cs="Times New Roman"/>
              </w:rPr>
              <w:t>2</w:t>
            </w:r>
          </w:p>
        </w:tc>
        <w:tc>
          <w:tcPr>
            <w:tcW w:w="4831" w:type="dxa"/>
          </w:tcPr>
          <w:p w14:paraId="23EB0B1D" w14:textId="77777777" w:rsidR="00242308" w:rsidRPr="006071D5" w:rsidRDefault="00242308" w:rsidP="006071D5">
            <w:pPr>
              <w:spacing w:before="60" w:after="60"/>
              <w:ind w:firstLine="0"/>
              <w:rPr>
                <w:rFonts w:ascii="Times New Roman" w:hAnsi="Times New Roman" w:cs="Times New Roman"/>
              </w:rPr>
            </w:pPr>
            <w:r w:rsidRPr="006071D5">
              <w:rPr>
                <w:rFonts w:ascii="Times New Roman" w:hAnsi="Times New Roman" w:cs="Times New Roman"/>
                <w:lang w:eastAsia="ar-SA"/>
              </w:rPr>
              <w:t>Nurodo pirmosios žalumos ir ganiavos pradžios šventės Jurginių (Jorės)</w:t>
            </w:r>
            <w:r w:rsidRPr="006071D5">
              <w:rPr>
                <w:rFonts w:ascii="Times New Roman" w:hAnsi="Times New Roman" w:cs="Times New Roman"/>
                <w:color w:val="FF0000"/>
                <w:lang w:eastAsia="ar-SA"/>
              </w:rPr>
              <w:t xml:space="preserve"> </w:t>
            </w:r>
            <w:r w:rsidRPr="006071D5">
              <w:rPr>
                <w:rFonts w:ascii="Times New Roman" w:hAnsi="Times New Roman" w:cs="Times New Roman"/>
                <w:lang w:eastAsia="ar-SA"/>
              </w:rPr>
              <w:t xml:space="preserve">ir Sekminių, kaip piemenų šventės, panašumus ir skirtumus. Dainuoja piemenėlių dainas, pasigamina nesudėtingų instrumentų ir jais groja, žaidžia judriuosius ir dainuojamuosius žaidimus, pristato tradicinius juokavimus. </w:t>
            </w:r>
          </w:p>
        </w:tc>
        <w:tc>
          <w:tcPr>
            <w:tcW w:w="4292" w:type="dxa"/>
          </w:tcPr>
          <w:p w14:paraId="0B161FD8" w14:textId="77777777" w:rsidR="00242308" w:rsidRPr="00A44BF6" w:rsidRDefault="00242308" w:rsidP="006071D5">
            <w:pPr>
              <w:spacing w:before="60" w:after="60"/>
              <w:ind w:firstLine="0"/>
              <w:rPr>
                <w:rStyle w:val="Strong"/>
                <w:rFonts w:ascii="Times New Roman" w:hAnsi="Times New Roman" w:cs="Times New Roman"/>
                <w:b w:val="0"/>
                <w:i/>
                <w:iCs/>
                <w:shd w:val="clear" w:color="auto" w:fill="FFFFFF"/>
              </w:rPr>
            </w:pPr>
            <w:r w:rsidRPr="006071D5">
              <w:rPr>
                <w:rFonts w:ascii="Times New Roman" w:hAnsi="Times New Roman" w:cs="Times New Roman"/>
                <w:bCs/>
              </w:rPr>
              <w:t xml:space="preserve">Muzika. </w:t>
            </w:r>
            <w:r w:rsidRPr="00A44BF6">
              <w:rPr>
                <w:rStyle w:val="Strong"/>
                <w:rFonts w:ascii="Times New Roman" w:hAnsi="Times New Roman" w:cs="Times New Roman"/>
                <w:b w:val="0"/>
                <w:i/>
                <w:iCs/>
                <w:shd w:val="clear" w:color="auto" w:fill="FFFFFF"/>
              </w:rPr>
              <w:t>Liaudies dainos. Kalendorinis metų ratas ir muzika. Muzikos instrumentai. Grojimo pradmenys.</w:t>
            </w:r>
          </w:p>
          <w:p w14:paraId="6AD05FCF" w14:textId="77777777" w:rsidR="00242308" w:rsidRPr="006071D5" w:rsidRDefault="00242308" w:rsidP="006071D5">
            <w:pPr>
              <w:spacing w:before="60" w:after="60"/>
              <w:ind w:firstLine="0"/>
              <w:rPr>
                <w:rFonts w:ascii="Times New Roman" w:hAnsi="Times New Roman" w:cs="Times New Roman"/>
                <w:bCs/>
                <w:i/>
                <w:iCs/>
              </w:rPr>
            </w:pPr>
            <w:r w:rsidRPr="006071D5">
              <w:rPr>
                <w:rFonts w:ascii="Times New Roman" w:hAnsi="Times New Roman" w:cs="Times New Roman"/>
                <w:bCs/>
              </w:rPr>
              <w:t xml:space="preserve">Lietuvių kalba ir literatūra. </w:t>
            </w:r>
            <w:r w:rsidRPr="006071D5">
              <w:rPr>
                <w:rFonts w:ascii="Times New Roman" w:hAnsi="Times New Roman" w:cs="Times New Roman"/>
                <w:bCs/>
                <w:i/>
                <w:iCs/>
              </w:rPr>
              <w:t>Tekstų atranka.</w:t>
            </w:r>
          </w:p>
          <w:p w14:paraId="56F866D5" w14:textId="77777777" w:rsidR="00242308" w:rsidRPr="006071D5" w:rsidRDefault="00242308" w:rsidP="006071D5">
            <w:pPr>
              <w:spacing w:before="60" w:after="60"/>
              <w:ind w:firstLine="0"/>
              <w:rPr>
                <w:rFonts w:ascii="Times New Roman" w:hAnsi="Times New Roman" w:cs="Times New Roman"/>
                <w:bCs/>
                <w:shd w:val="clear" w:color="auto" w:fill="FFFFFF"/>
              </w:rPr>
            </w:pPr>
            <w:r w:rsidRPr="00A44BF6">
              <w:rPr>
                <w:rStyle w:val="Strong"/>
                <w:rFonts w:ascii="Times New Roman" w:hAnsi="Times New Roman" w:cs="Times New Roman"/>
                <w:b w:val="0"/>
                <w:shd w:val="clear" w:color="auto" w:fill="FFFFFF"/>
              </w:rPr>
              <w:t>F</w:t>
            </w:r>
            <w:r w:rsidRPr="00A44BF6">
              <w:rPr>
                <w:rStyle w:val="Strong"/>
                <w:rFonts w:ascii="Times New Roman" w:hAnsi="Times New Roman" w:cs="Times New Roman"/>
                <w:b w:val="0"/>
              </w:rPr>
              <w:t>izinis ugdymas:</w:t>
            </w:r>
            <w:r w:rsidRPr="006071D5">
              <w:rPr>
                <w:rStyle w:val="Strong"/>
                <w:rFonts w:ascii="Times New Roman" w:hAnsi="Times New Roman" w:cs="Times New Roman"/>
              </w:rPr>
              <w:t xml:space="preserve"> </w:t>
            </w:r>
            <w:r w:rsidRPr="006071D5">
              <w:rPr>
                <w:rFonts w:ascii="Times New Roman" w:hAnsi="Times New Roman" w:cs="Times New Roman"/>
                <w:bCs/>
                <w:i/>
                <w:iCs/>
                <w:shd w:val="clear" w:color="auto" w:fill="FFFFFF"/>
              </w:rPr>
              <w:t>Judesių ugdymas žaidimais.</w:t>
            </w:r>
            <w:r w:rsidRPr="006071D5">
              <w:rPr>
                <w:rFonts w:ascii="Times New Roman" w:hAnsi="Times New Roman" w:cs="Times New Roman"/>
                <w:bCs/>
                <w:shd w:val="clear" w:color="auto" w:fill="FFFFFF"/>
              </w:rPr>
              <w:t xml:space="preserve"> </w:t>
            </w:r>
          </w:p>
          <w:p w14:paraId="128DE31B" w14:textId="77777777" w:rsidR="00242308" w:rsidRPr="006071D5" w:rsidRDefault="00242308" w:rsidP="006071D5">
            <w:pPr>
              <w:spacing w:before="60" w:after="60"/>
              <w:ind w:firstLine="0"/>
              <w:rPr>
                <w:rFonts w:ascii="Times New Roman" w:hAnsi="Times New Roman" w:cs="Times New Roman"/>
                <w:i/>
                <w:iCs/>
              </w:rPr>
            </w:pPr>
            <w:r w:rsidRPr="006071D5">
              <w:rPr>
                <w:rFonts w:ascii="Times New Roman" w:hAnsi="Times New Roman" w:cs="Times New Roman"/>
                <w:bCs/>
                <w:shd w:val="clear" w:color="auto" w:fill="FFFFFF"/>
              </w:rPr>
              <w:t xml:space="preserve">Informatika: </w:t>
            </w:r>
            <w:r w:rsidRPr="00A44BF6">
              <w:rPr>
                <w:rStyle w:val="Strong"/>
                <w:rFonts w:ascii="Times New Roman" w:hAnsi="Times New Roman" w:cs="Times New Roman"/>
                <w:b w:val="0"/>
                <w:i/>
                <w:iCs/>
                <w:shd w:val="clear" w:color="auto" w:fill="FFFFFF"/>
              </w:rPr>
              <w:t>Informacijos atranka.</w:t>
            </w:r>
          </w:p>
        </w:tc>
      </w:tr>
      <w:tr w:rsidR="00242308" w:rsidRPr="0072549C" w14:paraId="50C979A2" w14:textId="77777777" w:rsidTr="00A443E0">
        <w:trPr>
          <w:trHeight w:val="282"/>
        </w:trPr>
        <w:tc>
          <w:tcPr>
            <w:tcW w:w="606" w:type="dxa"/>
          </w:tcPr>
          <w:p w14:paraId="1D376CAA" w14:textId="77777777" w:rsidR="00242308" w:rsidRPr="006071D5" w:rsidRDefault="00242308" w:rsidP="006071D5">
            <w:pPr>
              <w:spacing w:before="60" w:after="60"/>
              <w:ind w:firstLine="0"/>
              <w:rPr>
                <w:rFonts w:ascii="Times New Roman" w:hAnsi="Times New Roman" w:cs="Times New Roman"/>
              </w:rPr>
            </w:pPr>
            <w:r w:rsidRPr="006071D5">
              <w:rPr>
                <w:rFonts w:ascii="Times New Roman" w:hAnsi="Times New Roman" w:cs="Times New Roman"/>
              </w:rPr>
              <w:t>13.</w:t>
            </w:r>
          </w:p>
        </w:tc>
        <w:tc>
          <w:tcPr>
            <w:tcW w:w="2312" w:type="dxa"/>
          </w:tcPr>
          <w:p w14:paraId="725086AD" w14:textId="77777777" w:rsidR="00242308" w:rsidRPr="006071D5" w:rsidRDefault="00242308" w:rsidP="006071D5">
            <w:pPr>
              <w:pStyle w:val="BodyTextIndent"/>
              <w:spacing w:before="60" w:after="60"/>
              <w:ind w:left="0" w:firstLine="0"/>
              <w:jc w:val="left"/>
              <w:rPr>
                <w:rFonts w:ascii="Times New Roman" w:hAnsi="Times New Roman" w:cs="Times New Roman"/>
              </w:rPr>
            </w:pPr>
            <w:r w:rsidRPr="006071D5">
              <w:rPr>
                <w:rFonts w:ascii="Times New Roman" w:hAnsi="Times New Roman" w:cs="Times New Roman"/>
              </w:rPr>
              <w:t xml:space="preserve">4. </w:t>
            </w:r>
            <w:hyperlink r:id="rId143" w:anchor="collapse-simple-pR88-7pD8-DHa1" w:history="1">
              <w:r w:rsidRPr="006071D5">
                <w:rPr>
                  <w:rStyle w:val="Strong"/>
                  <w:rFonts w:ascii="Times New Roman" w:hAnsi="Times New Roman" w:cs="Times New Roman"/>
                  <w:b w:val="0"/>
                  <w:shd w:val="clear" w:color="auto" w:fill="FFFFFF"/>
                </w:rPr>
                <w:t>Liaudies kūrybos palikimas ir tęstinumas</w:t>
              </w:r>
            </w:hyperlink>
            <w:r w:rsidRPr="006071D5">
              <w:rPr>
                <w:rStyle w:val="Strong"/>
                <w:rFonts w:ascii="Times New Roman" w:hAnsi="Times New Roman" w:cs="Times New Roman"/>
                <w:b w:val="0"/>
                <w:shd w:val="clear" w:color="auto" w:fill="FFFFFF"/>
              </w:rPr>
              <w:t>.</w:t>
            </w:r>
          </w:p>
        </w:tc>
        <w:tc>
          <w:tcPr>
            <w:tcW w:w="2126" w:type="dxa"/>
          </w:tcPr>
          <w:p w14:paraId="164BA1A6" w14:textId="77777777" w:rsidR="00242308" w:rsidRPr="006071D5" w:rsidRDefault="00242308" w:rsidP="006071D5">
            <w:pPr>
              <w:spacing w:before="60" w:after="60"/>
              <w:ind w:firstLine="0"/>
              <w:jc w:val="left"/>
              <w:rPr>
                <w:rFonts w:ascii="Times New Roman" w:hAnsi="Times New Roman" w:cs="Times New Roman"/>
              </w:rPr>
            </w:pPr>
            <w:r w:rsidRPr="006071D5">
              <w:rPr>
                <w:rFonts w:ascii="Times New Roman" w:hAnsi="Times New Roman" w:cs="Times New Roman"/>
              </w:rPr>
              <w:t xml:space="preserve">4.1. </w:t>
            </w:r>
            <w:r w:rsidRPr="006071D5">
              <w:rPr>
                <w:rFonts w:ascii="Times New Roman" w:hAnsi="Times New Roman" w:cs="Times New Roman"/>
                <w:lang w:eastAsia="ar-SA"/>
              </w:rPr>
              <w:t>Sakytinis, muzikinis ir žaidybinis folkloras.</w:t>
            </w:r>
          </w:p>
        </w:tc>
        <w:tc>
          <w:tcPr>
            <w:tcW w:w="850" w:type="dxa"/>
          </w:tcPr>
          <w:p w14:paraId="6E850816" w14:textId="77777777" w:rsidR="00242308" w:rsidRPr="006071D5" w:rsidRDefault="00242308" w:rsidP="00A443E0">
            <w:pPr>
              <w:spacing w:before="60" w:after="60"/>
              <w:ind w:firstLine="0"/>
              <w:jc w:val="center"/>
              <w:rPr>
                <w:rFonts w:ascii="Times New Roman" w:hAnsi="Times New Roman" w:cs="Times New Roman"/>
              </w:rPr>
            </w:pPr>
            <w:r w:rsidRPr="006071D5">
              <w:rPr>
                <w:rFonts w:ascii="Times New Roman" w:hAnsi="Times New Roman" w:cs="Times New Roman"/>
              </w:rPr>
              <w:t>3</w:t>
            </w:r>
          </w:p>
        </w:tc>
        <w:tc>
          <w:tcPr>
            <w:tcW w:w="4831" w:type="dxa"/>
          </w:tcPr>
          <w:p w14:paraId="00942956" w14:textId="77777777" w:rsidR="00242308" w:rsidRPr="006071D5" w:rsidRDefault="00242308" w:rsidP="006071D5">
            <w:pPr>
              <w:spacing w:before="60" w:after="60"/>
              <w:ind w:firstLine="0"/>
              <w:rPr>
                <w:rFonts w:ascii="Times New Roman" w:hAnsi="Times New Roman" w:cs="Times New Roman"/>
                <w:lang w:eastAsia="ar-SA"/>
              </w:rPr>
            </w:pPr>
            <w:r w:rsidRPr="006071D5">
              <w:rPr>
                <w:rFonts w:ascii="Times New Roman" w:hAnsi="Times New Roman" w:cs="Times New Roman"/>
                <w:lang w:eastAsia="ar-SA"/>
              </w:rPr>
              <w:t xml:space="preserve">Mokiniai aiškinasi skaičiuočių, greitakalbių, patarlių, priežodžių, mįslių ir kitų trumpųjų pasakymų paskirtį, pasirenka jų atlikimo formą </w:t>
            </w:r>
            <w:r w:rsidRPr="006071D5">
              <w:rPr>
                <w:rFonts w:ascii="Times New Roman" w:hAnsi="Times New Roman" w:cs="Times New Roman"/>
                <w:lang w:eastAsia="ar-SA"/>
              </w:rPr>
              <w:lastRenderedPageBreak/>
              <w:t xml:space="preserve">(rengia varžytuves, viktorinas ir kt.). Dainuoja vaikų dainas apie gamtą. Apibūdina tradicinius ganymo, medžioklės garso ir muzikos įrankius, kai kuriuos išbando. Žaidžia „fantų“ žaidimus. </w:t>
            </w:r>
          </w:p>
        </w:tc>
        <w:tc>
          <w:tcPr>
            <w:tcW w:w="4292" w:type="dxa"/>
          </w:tcPr>
          <w:p w14:paraId="4F0266BD" w14:textId="77777777" w:rsidR="00242308" w:rsidRPr="006071D5" w:rsidRDefault="00242308" w:rsidP="006071D5">
            <w:pPr>
              <w:spacing w:before="60" w:after="60"/>
              <w:ind w:firstLine="0"/>
              <w:rPr>
                <w:rFonts w:ascii="Times New Roman" w:hAnsi="Times New Roman" w:cs="Times New Roman"/>
                <w:bCs/>
                <w:i/>
                <w:iCs/>
              </w:rPr>
            </w:pPr>
            <w:r w:rsidRPr="006071D5">
              <w:rPr>
                <w:rFonts w:ascii="Times New Roman" w:hAnsi="Times New Roman" w:cs="Times New Roman"/>
                <w:bCs/>
              </w:rPr>
              <w:lastRenderedPageBreak/>
              <w:t xml:space="preserve">Lietuvių kalba ir literatūra: </w:t>
            </w:r>
            <w:r w:rsidRPr="006071D5">
              <w:rPr>
                <w:rFonts w:ascii="Times New Roman" w:hAnsi="Times New Roman" w:cs="Times New Roman"/>
                <w:bCs/>
                <w:i/>
                <w:iCs/>
              </w:rPr>
              <w:t>Teksto struktūra ir tekstų tipai.</w:t>
            </w:r>
            <w:r w:rsidRPr="006071D5">
              <w:rPr>
                <w:rFonts w:ascii="Times New Roman" w:hAnsi="Times New Roman" w:cs="Times New Roman"/>
              </w:rPr>
              <w:t xml:space="preserve"> </w:t>
            </w:r>
            <w:r w:rsidRPr="006071D5">
              <w:rPr>
                <w:rFonts w:ascii="Times New Roman" w:hAnsi="Times New Roman" w:cs="Times New Roman"/>
                <w:bCs/>
                <w:i/>
                <w:iCs/>
              </w:rPr>
              <w:t>Tekstų atranka. Literatūros ir kultūros pažinimo pradmenys</w:t>
            </w:r>
            <w:r w:rsidRPr="006071D5">
              <w:rPr>
                <w:rFonts w:ascii="Times New Roman" w:hAnsi="Times New Roman" w:cs="Times New Roman"/>
              </w:rPr>
              <w:t xml:space="preserve">. </w:t>
            </w:r>
            <w:r w:rsidRPr="006071D5">
              <w:rPr>
                <w:rFonts w:ascii="Times New Roman" w:hAnsi="Times New Roman" w:cs="Times New Roman"/>
                <w:bCs/>
                <w:i/>
                <w:iCs/>
              </w:rPr>
              <w:t xml:space="preserve">Kalbėjimo ir </w:t>
            </w:r>
            <w:r w:rsidRPr="006071D5">
              <w:rPr>
                <w:rFonts w:ascii="Times New Roman" w:hAnsi="Times New Roman" w:cs="Times New Roman"/>
                <w:bCs/>
                <w:i/>
                <w:iCs/>
              </w:rPr>
              <w:lastRenderedPageBreak/>
              <w:t>klausymosi veiklos pobūdis.</w:t>
            </w:r>
            <w:r w:rsidRPr="006071D5">
              <w:rPr>
                <w:rFonts w:ascii="Times New Roman" w:hAnsi="Times New Roman" w:cs="Times New Roman"/>
              </w:rPr>
              <w:t xml:space="preserve"> </w:t>
            </w:r>
            <w:r w:rsidRPr="006071D5">
              <w:rPr>
                <w:rFonts w:ascii="Times New Roman" w:hAnsi="Times New Roman" w:cs="Times New Roman"/>
                <w:bCs/>
                <w:i/>
                <w:iCs/>
              </w:rPr>
              <w:t>Rekomenduojama literatūra.</w:t>
            </w:r>
          </w:p>
          <w:p w14:paraId="2A2C37BB" w14:textId="77777777" w:rsidR="00242308" w:rsidRPr="00A44BF6" w:rsidRDefault="00242308" w:rsidP="006071D5">
            <w:pPr>
              <w:spacing w:before="60" w:after="60"/>
              <w:ind w:firstLine="0"/>
              <w:rPr>
                <w:rStyle w:val="Strong"/>
                <w:rFonts w:ascii="Times New Roman" w:hAnsi="Times New Roman" w:cs="Times New Roman"/>
                <w:b w:val="0"/>
                <w:i/>
                <w:iCs/>
                <w:shd w:val="clear" w:color="auto" w:fill="FFFFFF"/>
              </w:rPr>
            </w:pPr>
            <w:r w:rsidRPr="006071D5">
              <w:rPr>
                <w:rFonts w:ascii="Times New Roman" w:hAnsi="Times New Roman" w:cs="Times New Roman"/>
                <w:bCs/>
                <w:shd w:val="clear" w:color="auto" w:fill="FFFFFF"/>
              </w:rPr>
              <w:t xml:space="preserve">Muzika: </w:t>
            </w:r>
            <w:r w:rsidRPr="00A44BF6">
              <w:rPr>
                <w:rStyle w:val="Strong"/>
                <w:rFonts w:ascii="Times New Roman" w:hAnsi="Times New Roman" w:cs="Times New Roman"/>
                <w:b w:val="0"/>
                <w:i/>
                <w:iCs/>
                <w:shd w:val="clear" w:color="auto" w:fill="FFFFFF"/>
              </w:rPr>
              <w:t>Liaudies dainos</w:t>
            </w:r>
            <w:r w:rsidRPr="00A44BF6">
              <w:rPr>
                <w:rFonts w:ascii="Times New Roman" w:hAnsi="Times New Roman" w:cs="Times New Roman"/>
                <w:b/>
                <w:shd w:val="clear" w:color="auto" w:fill="FFFFFF"/>
              </w:rPr>
              <w:t>.</w:t>
            </w:r>
            <w:r w:rsidRPr="00A44BF6">
              <w:rPr>
                <w:rFonts w:ascii="Times New Roman" w:hAnsi="Times New Roman" w:cs="Times New Roman"/>
                <w:b/>
              </w:rPr>
              <w:t xml:space="preserve"> </w:t>
            </w:r>
            <w:r w:rsidRPr="00A44BF6">
              <w:rPr>
                <w:rStyle w:val="Strong"/>
                <w:rFonts w:ascii="Times New Roman" w:hAnsi="Times New Roman" w:cs="Times New Roman"/>
                <w:b w:val="0"/>
                <w:i/>
                <w:iCs/>
                <w:shd w:val="clear" w:color="auto" w:fill="FFFFFF"/>
              </w:rPr>
              <w:t>Muzikos instrumentai. Grojimo pradmenys.</w:t>
            </w:r>
          </w:p>
          <w:p w14:paraId="7D62C26B" w14:textId="77777777" w:rsidR="00242308" w:rsidRPr="006071D5" w:rsidRDefault="00242308" w:rsidP="006071D5">
            <w:pPr>
              <w:spacing w:before="60" w:after="60"/>
              <w:ind w:firstLine="0"/>
              <w:rPr>
                <w:rFonts w:ascii="Times New Roman" w:hAnsi="Times New Roman" w:cs="Times New Roman"/>
                <w:shd w:val="clear" w:color="auto" w:fill="FFFFFF"/>
              </w:rPr>
            </w:pPr>
            <w:r w:rsidRPr="00A44BF6">
              <w:rPr>
                <w:rStyle w:val="Strong"/>
                <w:rFonts w:ascii="Times New Roman" w:hAnsi="Times New Roman" w:cs="Times New Roman"/>
                <w:b w:val="0"/>
                <w:shd w:val="clear" w:color="auto" w:fill="FFFFFF"/>
              </w:rPr>
              <w:t>F</w:t>
            </w:r>
            <w:r w:rsidRPr="00A44BF6">
              <w:rPr>
                <w:rStyle w:val="Strong"/>
                <w:rFonts w:ascii="Times New Roman" w:hAnsi="Times New Roman" w:cs="Times New Roman"/>
                <w:b w:val="0"/>
              </w:rPr>
              <w:t>izinis ugdymas:</w:t>
            </w:r>
            <w:r w:rsidRPr="006071D5">
              <w:rPr>
                <w:rStyle w:val="Strong"/>
                <w:rFonts w:ascii="Times New Roman" w:hAnsi="Times New Roman" w:cs="Times New Roman"/>
              </w:rPr>
              <w:t xml:space="preserve"> </w:t>
            </w:r>
            <w:r w:rsidRPr="006071D5">
              <w:rPr>
                <w:rFonts w:ascii="Times New Roman" w:hAnsi="Times New Roman" w:cs="Times New Roman"/>
                <w:bCs/>
                <w:i/>
                <w:iCs/>
                <w:shd w:val="clear" w:color="auto" w:fill="FFFFFF"/>
              </w:rPr>
              <w:t>Judesių ugdymas žaidimais.</w:t>
            </w:r>
          </w:p>
        </w:tc>
      </w:tr>
      <w:tr w:rsidR="00242308" w:rsidRPr="0072549C" w14:paraId="75F38502" w14:textId="77777777" w:rsidTr="00A443E0">
        <w:tc>
          <w:tcPr>
            <w:tcW w:w="606" w:type="dxa"/>
          </w:tcPr>
          <w:p w14:paraId="5C4C11F1" w14:textId="77777777" w:rsidR="00242308" w:rsidRPr="006071D5" w:rsidRDefault="00242308" w:rsidP="006071D5">
            <w:pPr>
              <w:spacing w:before="60" w:after="60"/>
              <w:ind w:firstLine="0"/>
              <w:rPr>
                <w:rFonts w:ascii="Times New Roman" w:hAnsi="Times New Roman" w:cs="Times New Roman"/>
              </w:rPr>
            </w:pPr>
            <w:r w:rsidRPr="006071D5">
              <w:rPr>
                <w:rFonts w:ascii="Times New Roman" w:hAnsi="Times New Roman" w:cs="Times New Roman"/>
              </w:rPr>
              <w:lastRenderedPageBreak/>
              <w:t>14.</w:t>
            </w:r>
          </w:p>
        </w:tc>
        <w:tc>
          <w:tcPr>
            <w:tcW w:w="2312" w:type="dxa"/>
          </w:tcPr>
          <w:p w14:paraId="6D593F70" w14:textId="77777777" w:rsidR="00242308" w:rsidRPr="006071D5" w:rsidRDefault="00242308" w:rsidP="006071D5">
            <w:pPr>
              <w:pStyle w:val="BodyTextIndent"/>
              <w:spacing w:before="60" w:after="60"/>
              <w:ind w:left="0" w:firstLine="0"/>
              <w:jc w:val="left"/>
              <w:rPr>
                <w:rFonts w:ascii="Times New Roman" w:hAnsi="Times New Roman" w:cs="Times New Roman"/>
                <w:b/>
              </w:rPr>
            </w:pPr>
            <w:r w:rsidRPr="006071D5">
              <w:rPr>
                <w:rFonts w:ascii="Times New Roman" w:hAnsi="Times New Roman" w:cs="Times New Roman"/>
              </w:rPr>
              <w:t xml:space="preserve">3. </w:t>
            </w:r>
            <w:hyperlink r:id="rId144" w:anchor="collapse-simple-165i-N6Z6-L18g" w:history="1">
              <w:r w:rsidRPr="006071D5">
                <w:rPr>
                  <w:rStyle w:val="Strong"/>
                  <w:rFonts w:ascii="Times New Roman" w:hAnsi="Times New Roman" w:cs="Times New Roman"/>
                  <w:b w:val="0"/>
                  <w:shd w:val="clear" w:color="auto" w:fill="FFFFFF"/>
                </w:rPr>
                <w:t>Pasaulėjauta, žmogaus ryšys su gamta ir ūkinė veikla</w:t>
              </w:r>
            </w:hyperlink>
            <w:r w:rsidRPr="006071D5">
              <w:rPr>
                <w:rStyle w:val="Strong"/>
                <w:rFonts w:ascii="Times New Roman" w:hAnsi="Times New Roman" w:cs="Times New Roman"/>
                <w:b w:val="0"/>
                <w:shd w:val="clear" w:color="auto" w:fill="FFFFFF"/>
              </w:rPr>
              <w:t>.</w:t>
            </w:r>
          </w:p>
        </w:tc>
        <w:tc>
          <w:tcPr>
            <w:tcW w:w="2126" w:type="dxa"/>
          </w:tcPr>
          <w:p w14:paraId="13E39351" w14:textId="77777777" w:rsidR="00242308" w:rsidRPr="006071D5" w:rsidRDefault="00242308" w:rsidP="006071D5">
            <w:pPr>
              <w:spacing w:before="60" w:after="60"/>
              <w:ind w:firstLine="0"/>
              <w:jc w:val="left"/>
              <w:rPr>
                <w:rFonts w:ascii="Times New Roman" w:hAnsi="Times New Roman" w:cs="Times New Roman"/>
              </w:rPr>
            </w:pPr>
            <w:r w:rsidRPr="006071D5">
              <w:rPr>
                <w:rFonts w:ascii="Times New Roman" w:hAnsi="Times New Roman" w:cs="Times New Roman"/>
              </w:rPr>
              <w:t>3.2. Bendruomeni-niai darbai ir k</w:t>
            </w:r>
            <w:hyperlink r:id="rId145" w:anchor="collapse-simple-EDtL-4771-Jb33" w:history="1">
              <w:r w:rsidRPr="006071D5">
                <w:rPr>
                  <w:rStyle w:val="Hyperlink"/>
                  <w:rFonts w:ascii="Times New Roman" w:hAnsi="Times New Roman" w:cs="Times New Roman"/>
                  <w:color w:val="auto"/>
                  <w:u w:val="none"/>
                  <w:shd w:val="clear" w:color="auto" w:fill="FFFFFF"/>
                </w:rPr>
                <w:t>alendoriniai papročiai</w:t>
              </w:r>
            </w:hyperlink>
            <w:r w:rsidRPr="006071D5">
              <w:rPr>
                <w:rStyle w:val="Hyperlink"/>
                <w:rFonts w:ascii="Times New Roman" w:hAnsi="Times New Roman" w:cs="Times New Roman"/>
                <w:color w:val="auto"/>
                <w:u w:val="none"/>
                <w:shd w:val="clear" w:color="auto" w:fill="FFFFFF"/>
              </w:rPr>
              <w:t>.</w:t>
            </w:r>
          </w:p>
        </w:tc>
        <w:tc>
          <w:tcPr>
            <w:tcW w:w="850" w:type="dxa"/>
          </w:tcPr>
          <w:p w14:paraId="1C9745FF" w14:textId="77777777" w:rsidR="00242308" w:rsidRPr="006071D5" w:rsidRDefault="00242308" w:rsidP="00A443E0">
            <w:pPr>
              <w:spacing w:before="60" w:after="60"/>
              <w:ind w:firstLine="0"/>
              <w:jc w:val="center"/>
              <w:rPr>
                <w:rFonts w:ascii="Times New Roman" w:hAnsi="Times New Roman" w:cs="Times New Roman"/>
              </w:rPr>
            </w:pPr>
            <w:r w:rsidRPr="006071D5">
              <w:rPr>
                <w:rFonts w:ascii="Times New Roman" w:hAnsi="Times New Roman" w:cs="Times New Roman"/>
              </w:rPr>
              <w:t>1</w:t>
            </w:r>
          </w:p>
        </w:tc>
        <w:tc>
          <w:tcPr>
            <w:tcW w:w="4831" w:type="dxa"/>
          </w:tcPr>
          <w:p w14:paraId="72650A9F" w14:textId="77777777" w:rsidR="00242308" w:rsidRPr="006071D5" w:rsidRDefault="00242308" w:rsidP="006071D5">
            <w:pPr>
              <w:spacing w:before="60" w:after="60"/>
              <w:ind w:firstLine="0"/>
              <w:rPr>
                <w:rFonts w:ascii="Times New Roman" w:hAnsi="Times New Roman" w:cs="Times New Roman"/>
              </w:rPr>
            </w:pPr>
            <w:r w:rsidRPr="006071D5">
              <w:rPr>
                <w:rFonts w:ascii="Times New Roman" w:hAnsi="Times New Roman" w:cs="Times New Roman"/>
                <w:lang w:eastAsia="ar-SA"/>
              </w:rPr>
              <w:t xml:space="preserve">Išskiria bendruomeninius vasaros darbus – šienapjūtę, rugiapjūtę, linarūtę. </w:t>
            </w:r>
          </w:p>
        </w:tc>
        <w:tc>
          <w:tcPr>
            <w:tcW w:w="4292" w:type="dxa"/>
          </w:tcPr>
          <w:p w14:paraId="29555E70" w14:textId="77777777" w:rsidR="00242308" w:rsidRPr="00A44BF6" w:rsidRDefault="00242308" w:rsidP="006071D5">
            <w:pPr>
              <w:spacing w:before="60" w:after="60"/>
              <w:ind w:firstLine="0"/>
              <w:rPr>
                <w:rFonts w:ascii="Times New Roman" w:hAnsi="Times New Roman" w:cs="Times New Roman"/>
                <w:b/>
                <w:bCs/>
              </w:rPr>
            </w:pPr>
            <w:r w:rsidRPr="006071D5">
              <w:rPr>
                <w:rFonts w:ascii="Times New Roman" w:hAnsi="Times New Roman" w:cs="Times New Roman"/>
                <w:bCs/>
                <w:shd w:val="clear" w:color="auto" w:fill="FFFFFF"/>
              </w:rPr>
              <w:t xml:space="preserve">Visuomeninis ugdymas: </w:t>
            </w:r>
            <w:r w:rsidRPr="00A44BF6">
              <w:rPr>
                <w:rStyle w:val="Strong"/>
                <w:rFonts w:ascii="Times New Roman" w:hAnsi="Times New Roman" w:cs="Times New Roman"/>
                <w:b w:val="0"/>
                <w:i/>
                <w:iCs/>
                <w:shd w:val="clear" w:color="auto" w:fill="FFFFFF"/>
              </w:rPr>
              <w:t>Aš – praeities tyrinėtojas.</w:t>
            </w:r>
            <w:r w:rsidRPr="00A44BF6">
              <w:rPr>
                <w:rFonts w:ascii="Times New Roman" w:hAnsi="Times New Roman" w:cs="Times New Roman"/>
                <w:b/>
                <w:bCs/>
              </w:rPr>
              <w:t xml:space="preserve"> </w:t>
            </w:r>
          </w:p>
          <w:p w14:paraId="4B14BF16" w14:textId="77777777" w:rsidR="00242308" w:rsidRPr="006071D5" w:rsidRDefault="00242308" w:rsidP="006071D5">
            <w:pPr>
              <w:spacing w:before="60" w:after="60"/>
              <w:ind w:firstLine="0"/>
              <w:rPr>
                <w:rFonts w:ascii="Times New Roman" w:hAnsi="Times New Roman" w:cs="Times New Roman"/>
                <w:shd w:val="clear" w:color="auto" w:fill="FFFFFF"/>
              </w:rPr>
            </w:pPr>
            <w:r w:rsidRPr="006071D5">
              <w:rPr>
                <w:rFonts w:ascii="Times New Roman" w:hAnsi="Times New Roman" w:cs="Times New Roman"/>
                <w:bCs/>
                <w:shd w:val="clear" w:color="auto" w:fill="FFFFFF"/>
              </w:rPr>
              <w:t xml:space="preserve">Informatika. </w:t>
            </w:r>
            <w:r w:rsidRPr="00A44BF6">
              <w:rPr>
                <w:rStyle w:val="Strong"/>
                <w:rFonts w:ascii="Times New Roman" w:hAnsi="Times New Roman" w:cs="Times New Roman"/>
                <w:b w:val="0"/>
                <w:i/>
                <w:iCs/>
                <w:shd w:val="clear" w:color="auto" w:fill="FFFFFF"/>
              </w:rPr>
              <w:t>Informacijos atranka.</w:t>
            </w:r>
          </w:p>
        </w:tc>
      </w:tr>
      <w:tr w:rsidR="00242308" w:rsidRPr="0072549C" w14:paraId="15010A2D" w14:textId="77777777" w:rsidTr="00A443E0">
        <w:tc>
          <w:tcPr>
            <w:tcW w:w="5044" w:type="dxa"/>
            <w:gridSpan w:val="3"/>
          </w:tcPr>
          <w:p w14:paraId="1A428BA6" w14:textId="77777777" w:rsidR="00242308" w:rsidRPr="006071D5" w:rsidRDefault="00242308" w:rsidP="006071D5">
            <w:pPr>
              <w:spacing w:before="60" w:after="60"/>
              <w:ind w:firstLine="0"/>
              <w:jc w:val="right"/>
              <w:rPr>
                <w:rFonts w:ascii="Times New Roman" w:hAnsi="Times New Roman" w:cs="Times New Roman"/>
                <w:b/>
              </w:rPr>
            </w:pPr>
            <w:r w:rsidRPr="006071D5">
              <w:rPr>
                <w:rFonts w:ascii="Times New Roman" w:hAnsi="Times New Roman" w:cs="Times New Roman"/>
                <w:b/>
              </w:rPr>
              <w:t>Mokytojo nuožiūra priskiriamos valandos pasirinktoms etninės kultūros BP mokymo turinio temoms:</w:t>
            </w:r>
          </w:p>
        </w:tc>
        <w:tc>
          <w:tcPr>
            <w:tcW w:w="850" w:type="dxa"/>
          </w:tcPr>
          <w:p w14:paraId="05F424C4" w14:textId="77777777" w:rsidR="00242308" w:rsidRPr="006071D5" w:rsidRDefault="00242308" w:rsidP="00A443E0">
            <w:pPr>
              <w:spacing w:before="60" w:after="60"/>
              <w:ind w:firstLine="0"/>
              <w:jc w:val="center"/>
              <w:rPr>
                <w:rFonts w:ascii="Times New Roman" w:hAnsi="Times New Roman" w:cs="Times New Roman"/>
              </w:rPr>
            </w:pPr>
            <w:r w:rsidRPr="006071D5">
              <w:rPr>
                <w:rFonts w:ascii="Times New Roman" w:hAnsi="Times New Roman" w:cs="Times New Roman"/>
              </w:rPr>
              <w:t>10</w:t>
            </w:r>
          </w:p>
        </w:tc>
        <w:tc>
          <w:tcPr>
            <w:tcW w:w="4831" w:type="dxa"/>
          </w:tcPr>
          <w:p w14:paraId="0233354B" w14:textId="77777777" w:rsidR="00242308" w:rsidRPr="006071D5" w:rsidRDefault="00242308" w:rsidP="006071D5">
            <w:pPr>
              <w:spacing w:before="60" w:after="60"/>
              <w:ind w:firstLine="0"/>
              <w:rPr>
                <w:rFonts w:ascii="Times New Roman" w:hAnsi="Times New Roman" w:cs="Times New Roman"/>
                <w:shd w:val="clear" w:color="auto" w:fill="FFFFFF"/>
              </w:rPr>
            </w:pPr>
          </w:p>
        </w:tc>
        <w:tc>
          <w:tcPr>
            <w:tcW w:w="4292" w:type="dxa"/>
          </w:tcPr>
          <w:p w14:paraId="019039AB" w14:textId="77777777" w:rsidR="00242308" w:rsidRPr="006071D5" w:rsidRDefault="00242308" w:rsidP="006071D5">
            <w:pPr>
              <w:pStyle w:val="Heading2"/>
              <w:shd w:val="clear" w:color="auto" w:fill="FFFFFF"/>
              <w:spacing w:before="60" w:after="60" w:line="240" w:lineRule="auto"/>
              <w:outlineLvl w:val="1"/>
              <w:rPr>
                <w:rFonts w:ascii="Times New Roman" w:hAnsi="Times New Roman" w:cs="Times New Roman"/>
                <w:i/>
                <w:iCs/>
                <w:sz w:val="22"/>
                <w:szCs w:val="22"/>
              </w:rPr>
            </w:pPr>
          </w:p>
        </w:tc>
      </w:tr>
      <w:tr w:rsidR="00242308" w:rsidRPr="0072549C" w14:paraId="3EFF44DE" w14:textId="77777777" w:rsidTr="00A443E0">
        <w:tc>
          <w:tcPr>
            <w:tcW w:w="5044" w:type="dxa"/>
            <w:gridSpan w:val="3"/>
          </w:tcPr>
          <w:p w14:paraId="63F01B89" w14:textId="77777777" w:rsidR="00242308" w:rsidRPr="006071D5" w:rsidRDefault="00242308" w:rsidP="006071D5">
            <w:pPr>
              <w:pStyle w:val="BodyTextIndent"/>
              <w:spacing w:before="60" w:after="60"/>
              <w:ind w:left="0" w:firstLine="0"/>
              <w:jc w:val="right"/>
              <w:rPr>
                <w:rFonts w:ascii="Times New Roman" w:hAnsi="Times New Roman" w:cs="Times New Roman"/>
                <w:b/>
                <w:bCs/>
              </w:rPr>
            </w:pPr>
            <w:r w:rsidRPr="006071D5">
              <w:rPr>
                <w:rFonts w:ascii="Times New Roman" w:hAnsi="Times New Roman" w:cs="Times New Roman"/>
                <w:b/>
                <w:bCs/>
              </w:rPr>
              <w:t>VISO:</w:t>
            </w:r>
          </w:p>
        </w:tc>
        <w:tc>
          <w:tcPr>
            <w:tcW w:w="850" w:type="dxa"/>
          </w:tcPr>
          <w:p w14:paraId="0D5D3085" w14:textId="77777777" w:rsidR="00242308" w:rsidRPr="006071D5" w:rsidRDefault="00242308" w:rsidP="00A443E0">
            <w:pPr>
              <w:spacing w:before="60" w:after="60"/>
              <w:ind w:firstLine="0"/>
              <w:jc w:val="center"/>
              <w:rPr>
                <w:rFonts w:ascii="Times New Roman" w:hAnsi="Times New Roman" w:cs="Times New Roman"/>
                <w:b/>
                <w:bCs/>
              </w:rPr>
            </w:pPr>
            <w:r w:rsidRPr="006071D5">
              <w:rPr>
                <w:rFonts w:ascii="Times New Roman" w:hAnsi="Times New Roman" w:cs="Times New Roman"/>
                <w:b/>
                <w:bCs/>
              </w:rPr>
              <w:t>35</w:t>
            </w:r>
          </w:p>
        </w:tc>
        <w:tc>
          <w:tcPr>
            <w:tcW w:w="4831" w:type="dxa"/>
          </w:tcPr>
          <w:p w14:paraId="4B1B0A86" w14:textId="77777777" w:rsidR="00242308" w:rsidRPr="006071D5" w:rsidRDefault="00242308" w:rsidP="006071D5">
            <w:pPr>
              <w:spacing w:before="60" w:after="60"/>
              <w:ind w:firstLine="0"/>
              <w:rPr>
                <w:rFonts w:ascii="Times New Roman" w:hAnsi="Times New Roman" w:cs="Times New Roman"/>
              </w:rPr>
            </w:pPr>
          </w:p>
        </w:tc>
        <w:tc>
          <w:tcPr>
            <w:tcW w:w="4292" w:type="dxa"/>
          </w:tcPr>
          <w:p w14:paraId="676F96F6" w14:textId="77777777" w:rsidR="00242308" w:rsidRPr="006071D5" w:rsidRDefault="00242308" w:rsidP="006071D5">
            <w:pPr>
              <w:spacing w:before="60" w:after="60"/>
              <w:ind w:firstLine="0"/>
              <w:rPr>
                <w:rFonts w:ascii="Times New Roman" w:hAnsi="Times New Roman" w:cs="Times New Roman"/>
              </w:rPr>
            </w:pPr>
          </w:p>
        </w:tc>
      </w:tr>
    </w:tbl>
    <w:p w14:paraId="6201C8E5" w14:textId="77777777" w:rsidR="00242308" w:rsidRPr="0072549C" w:rsidRDefault="00242308" w:rsidP="00F55326">
      <w:pPr>
        <w:spacing w:before="60" w:after="60" w:line="240" w:lineRule="auto"/>
        <w:ind w:firstLine="0"/>
        <w:rPr>
          <w:rFonts w:ascii="Times New Roman" w:hAnsi="Times New Roman" w:cs="Times New Roman"/>
          <w:sz w:val="24"/>
          <w:szCs w:val="24"/>
        </w:rPr>
      </w:pPr>
    </w:p>
    <w:p w14:paraId="7984E7A2" w14:textId="77777777" w:rsidR="00242308" w:rsidRPr="0072549C" w:rsidRDefault="00242308" w:rsidP="00F55326">
      <w:pPr>
        <w:spacing w:before="60" w:after="60" w:line="240" w:lineRule="auto"/>
        <w:ind w:firstLine="0"/>
        <w:jc w:val="center"/>
        <w:rPr>
          <w:rFonts w:ascii="Times New Roman" w:hAnsi="Times New Roman" w:cs="Times New Roman"/>
          <w:b/>
          <w:sz w:val="24"/>
          <w:szCs w:val="24"/>
        </w:rPr>
      </w:pPr>
    </w:p>
    <w:p w14:paraId="7AB72803" w14:textId="2A2629AC" w:rsidR="00242308" w:rsidRPr="00CF16F4" w:rsidRDefault="00D00ACA" w:rsidP="00D00ACA">
      <w:pPr>
        <w:pStyle w:val="Heading3"/>
        <w:rPr>
          <w:color w:val="0070C0"/>
        </w:rPr>
      </w:pPr>
      <w:bookmarkStart w:id="48" w:name="_Toc549059212"/>
      <w:r w:rsidRPr="02451A61">
        <w:rPr>
          <w:color w:val="0070C0"/>
        </w:rPr>
        <w:t>5.1.4. </w:t>
      </w:r>
      <w:r w:rsidR="00242308" w:rsidRPr="02451A61">
        <w:rPr>
          <w:color w:val="0070C0"/>
        </w:rPr>
        <w:t xml:space="preserve">Etninės kultūros </w:t>
      </w:r>
      <w:r w:rsidR="00DC70E1" w:rsidRPr="02451A61">
        <w:rPr>
          <w:color w:val="0070C0"/>
        </w:rPr>
        <w:t>ugdymo planas</w:t>
      </w:r>
      <w:r w:rsidR="00DC70E1" w:rsidRPr="02451A61">
        <w:rPr>
          <w:i/>
          <w:iCs/>
          <w:color w:val="0070C0"/>
        </w:rPr>
        <w:t xml:space="preserve"> </w:t>
      </w:r>
      <w:r w:rsidR="00242308" w:rsidRPr="02451A61">
        <w:rPr>
          <w:color w:val="0070C0"/>
        </w:rPr>
        <w:t>4 klasei</w:t>
      </w:r>
      <w:bookmarkEnd w:id="48"/>
    </w:p>
    <w:p w14:paraId="5F86E629" w14:textId="77777777" w:rsidR="00242308" w:rsidRPr="0072549C" w:rsidRDefault="00242308" w:rsidP="00F55326">
      <w:pPr>
        <w:spacing w:before="60" w:after="60" w:line="240" w:lineRule="auto"/>
        <w:ind w:firstLine="0"/>
        <w:rPr>
          <w:rFonts w:ascii="Times New Roman" w:hAnsi="Times New Roman" w:cs="Times New Roman"/>
          <w:sz w:val="24"/>
          <w:szCs w:val="24"/>
        </w:rPr>
      </w:pPr>
    </w:p>
    <w:tbl>
      <w:tblPr>
        <w:tblStyle w:val="Lentelstinklelisviesus1"/>
        <w:tblW w:w="15017" w:type="dxa"/>
        <w:tblLayout w:type="fixed"/>
        <w:tblLook w:val="04A0" w:firstRow="1" w:lastRow="0" w:firstColumn="1" w:lastColumn="0" w:noHBand="0" w:noVBand="1"/>
      </w:tblPr>
      <w:tblGrid>
        <w:gridCol w:w="606"/>
        <w:gridCol w:w="2221"/>
        <w:gridCol w:w="2217"/>
        <w:gridCol w:w="850"/>
        <w:gridCol w:w="4831"/>
        <w:gridCol w:w="4292"/>
      </w:tblGrid>
      <w:tr w:rsidR="00242308" w:rsidRPr="0072549C" w14:paraId="536477E5" w14:textId="77777777" w:rsidTr="00A443E0">
        <w:trPr>
          <w:trHeight w:val="853"/>
        </w:trPr>
        <w:tc>
          <w:tcPr>
            <w:tcW w:w="606" w:type="dxa"/>
          </w:tcPr>
          <w:p w14:paraId="5538A276" w14:textId="77777777" w:rsidR="00242308" w:rsidRPr="00A44BF6" w:rsidRDefault="00242308" w:rsidP="00F55326">
            <w:pPr>
              <w:spacing w:before="60" w:after="60"/>
              <w:ind w:firstLine="0"/>
              <w:jc w:val="center"/>
              <w:rPr>
                <w:rFonts w:ascii="Times New Roman" w:hAnsi="Times New Roman" w:cs="Times New Roman"/>
                <w:b/>
              </w:rPr>
            </w:pPr>
            <w:r w:rsidRPr="00A44BF6">
              <w:rPr>
                <w:rFonts w:ascii="Times New Roman" w:hAnsi="Times New Roman" w:cs="Times New Roman"/>
                <w:b/>
              </w:rPr>
              <w:t>Eil. nr.</w:t>
            </w:r>
          </w:p>
        </w:tc>
        <w:tc>
          <w:tcPr>
            <w:tcW w:w="2221" w:type="dxa"/>
          </w:tcPr>
          <w:p w14:paraId="78BD7476" w14:textId="77777777" w:rsidR="00242308" w:rsidRPr="00A44BF6" w:rsidRDefault="00242308" w:rsidP="00F55326">
            <w:pPr>
              <w:spacing w:before="60" w:after="60"/>
              <w:ind w:firstLine="0"/>
              <w:jc w:val="center"/>
              <w:rPr>
                <w:rFonts w:ascii="Times New Roman" w:hAnsi="Times New Roman" w:cs="Times New Roman"/>
                <w:b/>
              </w:rPr>
            </w:pPr>
            <w:r w:rsidRPr="00A44BF6">
              <w:rPr>
                <w:rFonts w:ascii="Times New Roman" w:hAnsi="Times New Roman" w:cs="Times New Roman"/>
                <w:b/>
              </w:rPr>
              <w:t>Mokymosi turinio sritis</w:t>
            </w:r>
          </w:p>
        </w:tc>
        <w:tc>
          <w:tcPr>
            <w:tcW w:w="2217" w:type="dxa"/>
          </w:tcPr>
          <w:p w14:paraId="1729CCC7" w14:textId="77777777" w:rsidR="00242308" w:rsidRPr="00A44BF6" w:rsidRDefault="00242308" w:rsidP="00F55326">
            <w:pPr>
              <w:spacing w:before="60" w:after="60"/>
              <w:ind w:firstLine="0"/>
              <w:jc w:val="center"/>
              <w:rPr>
                <w:rFonts w:ascii="Times New Roman" w:hAnsi="Times New Roman" w:cs="Times New Roman"/>
                <w:b/>
              </w:rPr>
            </w:pPr>
            <w:r w:rsidRPr="00A44BF6">
              <w:rPr>
                <w:rFonts w:ascii="Times New Roman" w:hAnsi="Times New Roman" w:cs="Times New Roman"/>
                <w:b/>
              </w:rPr>
              <w:t>Tema, mokymosi turinys</w:t>
            </w:r>
          </w:p>
        </w:tc>
        <w:tc>
          <w:tcPr>
            <w:tcW w:w="850" w:type="dxa"/>
          </w:tcPr>
          <w:p w14:paraId="39A1B626" w14:textId="37093F52" w:rsidR="00242308" w:rsidRPr="00A44BF6" w:rsidRDefault="00242308" w:rsidP="00A443E0">
            <w:pPr>
              <w:spacing w:before="60" w:after="60"/>
              <w:ind w:firstLine="0"/>
              <w:jc w:val="center"/>
              <w:rPr>
                <w:rFonts w:ascii="Times New Roman" w:hAnsi="Times New Roman" w:cs="Times New Roman"/>
                <w:b/>
              </w:rPr>
            </w:pPr>
            <w:r w:rsidRPr="00A44BF6">
              <w:rPr>
                <w:rFonts w:ascii="Times New Roman" w:hAnsi="Times New Roman" w:cs="Times New Roman"/>
                <w:b/>
              </w:rPr>
              <w:t>Val</w:t>
            </w:r>
            <w:r w:rsidR="00A443E0">
              <w:rPr>
                <w:rFonts w:ascii="Times New Roman" w:hAnsi="Times New Roman" w:cs="Times New Roman"/>
                <w:b/>
              </w:rPr>
              <w:t>.</w:t>
            </w:r>
          </w:p>
        </w:tc>
        <w:tc>
          <w:tcPr>
            <w:tcW w:w="4831" w:type="dxa"/>
          </w:tcPr>
          <w:p w14:paraId="0BD5B111" w14:textId="77777777" w:rsidR="00242308" w:rsidRPr="00A44BF6" w:rsidRDefault="00242308" w:rsidP="00F55326">
            <w:pPr>
              <w:spacing w:before="60" w:after="60"/>
              <w:ind w:firstLine="0"/>
              <w:jc w:val="center"/>
              <w:rPr>
                <w:rFonts w:ascii="Times New Roman" w:hAnsi="Times New Roman" w:cs="Times New Roman"/>
                <w:b/>
              </w:rPr>
            </w:pPr>
            <w:r w:rsidRPr="00A44BF6">
              <w:rPr>
                <w:rFonts w:ascii="Times New Roman" w:hAnsi="Times New Roman" w:cs="Times New Roman"/>
                <w:b/>
              </w:rPr>
              <w:t>Mokinių veiklos</w:t>
            </w:r>
          </w:p>
          <w:p w14:paraId="1FF683D0" w14:textId="77777777" w:rsidR="00242308" w:rsidRPr="00A44BF6" w:rsidRDefault="00242308" w:rsidP="00F55326">
            <w:pPr>
              <w:spacing w:before="60" w:after="60"/>
              <w:ind w:firstLine="0"/>
              <w:jc w:val="center"/>
              <w:rPr>
                <w:rFonts w:ascii="Times New Roman" w:hAnsi="Times New Roman" w:cs="Times New Roman"/>
                <w:b/>
              </w:rPr>
            </w:pPr>
          </w:p>
        </w:tc>
        <w:tc>
          <w:tcPr>
            <w:tcW w:w="4292" w:type="dxa"/>
          </w:tcPr>
          <w:p w14:paraId="4F2B839A" w14:textId="77777777" w:rsidR="00242308" w:rsidRPr="00A44BF6" w:rsidRDefault="00242308" w:rsidP="00F55326">
            <w:pPr>
              <w:spacing w:before="60" w:after="60"/>
              <w:ind w:firstLine="0"/>
              <w:jc w:val="center"/>
              <w:rPr>
                <w:rFonts w:ascii="Times New Roman" w:hAnsi="Times New Roman" w:cs="Times New Roman"/>
                <w:b/>
              </w:rPr>
            </w:pPr>
            <w:r w:rsidRPr="00A44BF6">
              <w:rPr>
                <w:rFonts w:ascii="Times New Roman" w:hAnsi="Times New Roman" w:cs="Times New Roman"/>
                <w:b/>
              </w:rPr>
              <w:t>Tarpdalykinė integracija</w:t>
            </w:r>
          </w:p>
        </w:tc>
      </w:tr>
      <w:tr w:rsidR="00242308" w:rsidRPr="0072549C" w14:paraId="63F66F6E" w14:textId="77777777" w:rsidTr="00A443E0">
        <w:tc>
          <w:tcPr>
            <w:tcW w:w="606" w:type="dxa"/>
          </w:tcPr>
          <w:p w14:paraId="50587AEF" w14:textId="77777777" w:rsidR="00242308" w:rsidRPr="00A44BF6" w:rsidRDefault="00242308" w:rsidP="00F55326">
            <w:pPr>
              <w:spacing w:before="60" w:after="60"/>
              <w:ind w:firstLine="0"/>
              <w:rPr>
                <w:rFonts w:ascii="Times New Roman" w:hAnsi="Times New Roman" w:cs="Times New Roman"/>
              </w:rPr>
            </w:pPr>
            <w:r w:rsidRPr="00A44BF6">
              <w:rPr>
                <w:rFonts w:ascii="Times New Roman" w:hAnsi="Times New Roman" w:cs="Times New Roman"/>
              </w:rPr>
              <w:t>1.</w:t>
            </w:r>
          </w:p>
        </w:tc>
        <w:tc>
          <w:tcPr>
            <w:tcW w:w="2221" w:type="dxa"/>
          </w:tcPr>
          <w:p w14:paraId="6D710E7E" w14:textId="77777777" w:rsidR="00242308" w:rsidRPr="00A44BF6" w:rsidRDefault="00242308" w:rsidP="006071D5">
            <w:pPr>
              <w:spacing w:before="60" w:after="60"/>
              <w:ind w:firstLine="0"/>
              <w:jc w:val="left"/>
              <w:rPr>
                <w:rStyle w:val="Strong"/>
                <w:rFonts w:ascii="Times New Roman" w:hAnsi="Times New Roman" w:cs="Times New Roman"/>
                <w:b w:val="0"/>
                <w:shd w:val="clear" w:color="auto" w:fill="FFFFFF"/>
              </w:rPr>
            </w:pPr>
            <w:r w:rsidRPr="00A44BF6">
              <w:rPr>
                <w:rFonts w:ascii="Times New Roman" w:hAnsi="Times New Roman" w:cs="Times New Roman"/>
              </w:rPr>
              <w:t xml:space="preserve">2. </w:t>
            </w:r>
            <w:hyperlink r:id="rId146" w:anchor="collapse-simple-2B9r-K06g-b6E4" w:history="1">
              <w:r w:rsidRPr="00A44BF6">
                <w:rPr>
                  <w:rStyle w:val="Strong"/>
                  <w:rFonts w:ascii="Times New Roman" w:hAnsi="Times New Roman" w:cs="Times New Roman"/>
                  <w:b w:val="0"/>
                  <w:shd w:val="clear" w:color="auto" w:fill="FFFFFF"/>
                </w:rPr>
                <w:t>Regioninės tapatybės raiška ir gyvenamoji aplinka</w:t>
              </w:r>
            </w:hyperlink>
            <w:r w:rsidRPr="00A44BF6">
              <w:rPr>
                <w:rStyle w:val="Strong"/>
                <w:rFonts w:ascii="Times New Roman" w:hAnsi="Times New Roman" w:cs="Times New Roman"/>
                <w:b w:val="0"/>
                <w:shd w:val="clear" w:color="auto" w:fill="FFFFFF"/>
              </w:rPr>
              <w:t>;</w:t>
            </w:r>
          </w:p>
          <w:p w14:paraId="2545F8A7" w14:textId="77777777" w:rsidR="00242308" w:rsidRPr="00A44BF6" w:rsidRDefault="00242308" w:rsidP="006071D5">
            <w:pPr>
              <w:spacing w:before="60" w:after="60"/>
              <w:ind w:firstLine="0"/>
              <w:jc w:val="left"/>
              <w:rPr>
                <w:rFonts w:ascii="Times New Roman" w:hAnsi="Times New Roman" w:cs="Times New Roman"/>
              </w:rPr>
            </w:pPr>
            <w:r w:rsidRPr="00A44BF6">
              <w:rPr>
                <w:rFonts w:ascii="Times New Roman" w:hAnsi="Times New Roman" w:cs="Times New Roman"/>
              </w:rPr>
              <w:t>1.</w:t>
            </w:r>
            <w:r w:rsidRPr="00A44BF6">
              <w:rPr>
                <w:rFonts w:ascii="Times New Roman" w:hAnsi="Times New Roman" w:cs="Times New Roman"/>
                <w:b/>
              </w:rPr>
              <w:t xml:space="preserve"> </w:t>
            </w:r>
            <w:hyperlink r:id="rId147" w:anchor="collapse-simple-60k0-Nt8o-f07O" w:history="1">
              <w:r w:rsidRPr="00A44BF6">
                <w:rPr>
                  <w:rStyle w:val="Strong"/>
                  <w:rFonts w:ascii="Times New Roman" w:hAnsi="Times New Roman" w:cs="Times New Roman"/>
                  <w:b w:val="0"/>
                  <w:shd w:val="clear" w:color="auto" w:fill="FFFFFF"/>
                </w:rPr>
                <w:t>Žmogaus, šeimos, bendruomenės, tautos ryšys ir papročiai</w:t>
              </w:r>
            </w:hyperlink>
            <w:r w:rsidRPr="00A44BF6">
              <w:rPr>
                <w:rStyle w:val="Strong"/>
                <w:rFonts w:ascii="Times New Roman" w:hAnsi="Times New Roman" w:cs="Times New Roman"/>
                <w:shd w:val="clear" w:color="auto" w:fill="FFFFFF"/>
              </w:rPr>
              <w:t>.</w:t>
            </w:r>
          </w:p>
        </w:tc>
        <w:tc>
          <w:tcPr>
            <w:tcW w:w="2217" w:type="dxa"/>
          </w:tcPr>
          <w:p w14:paraId="0860E255" w14:textId="77777777" w:rsidR="00242308" w:rsidRPr="00A44BF6" w:rsidRDefault="00242308" w:rsidP="006071D5">
            <w:pPr>
              <w:spacing w:before="60" w:after="60"/>
              <w:ind w:firstLine="0"/>
              <w:jc w:val="left"/>
              <w:rPr>
                <w:rFonts w:ascii="Times New Roman" w:hAnsi="Times New Roman" w:cs="Times New Roman"/>
              </w:rPr>
            </w:pPr>
            <w:r w:rsidRPr="00A44BF6">
              <w:rPr>
                <w:rFonts w:ascii="Times New Roman" w:hAnsi="Times New Roman" w:cs="Times New Roman"/>
              </w:rPr>
              <w:t>2.2. Gyvenamoji vietovė;</w:t>
            </w:r>
          </w:p>
          <w:p w14:paraId="07D78B2F" w14:textId="77777777" w:rsidR="00242308" w:rsidRPr="00A44BF6" w:rsidRDefault="00242308" w:rsidP="006071D5">
            <w:pPr>
              <w:spacing w:before="60" w:after="60"/>
              <w:ind w:firstLine="0"/>
              <w:jc w:val="left"/>
              <w:rPr>
                <w:rFonts w:ascii="Times New Roman" w:hAnsi="Times New Roman" w:cs="Times New Roman"/>
              </w:rPr>
            </w:pPr>
          </w:p>
          <w:p w14:paraId="7303354E" w14:textId="77777777" w:rsidR="00242308" w:rsidRPr="00A44BF6" w:rsidRDefault="00242308" w:rsidP="006071D5">
            <w:pPr>
              <w:spacing w:before="60" w:after="60"/>
              <w:ind w:firstLine="0"/>
              <w:jc w:val="left"/>
              <w:rPr>
                <w:rFonts w:ascii="Times New Roman" w:hAnsi="Times New Roman" w:cs="Times New Roman"/>
              </w:rPr>
            </w:pPr>
            <w:r w:rsidRPr="00A44BF6">
              <w:rPr>
                <w:rFonts w:ascii="Times New Roman" w:hAnsi="Times New Roman" w:cs="Times New Roman"/>
              </w:rPr>
              <w:t xml:space="preserve">1.2. </w:t>
            </w:r>
            <w:hyperlink r:id="rId148" w:anchor="collapse-simple-78JD-L775-377i" w:history="1">
              <w:r w:rsidRPr="00A44BF6">
                <w:rPr>
                  <w:rStyle w:val="Hyperlink"/>
                  <w:rFonts w:ascii="Times New Roman" w:hAnsi="Times New Roman" w:cs="Times New Roman"/>
                  <w:color w:val="auto"/>
                  <w:u w:val="none"/>
                  <w:shd w:val="clear" w:color="auto" w:fill="FFFFFF"/>
                </w:rPr>
                <w:t>Paprotinis elgesys ir vertybės</w:t>
              </w:r>
            </w:hyperlink>
            <w:r w:rsidRPr="00A44BF6">
              <w:rPr>
                <w:rStyle w:val="Hyperlink"/>
                <w:rFonts w:ascii="Times New Roman" w:hAnsi="Times New Roman" w:cs="Times New Roman"/>
                <w:color w:val="auto"/>
                <w:u w:val="none"/>
                <w:shd w:val="clear" w:color="auto" w:fill="FFFFFF"/>
              </w:rPr>
              <w:t>.</w:t>
            </w:r>
          </w:p>
        </w:tc>
        <w:tc>
          <w:tcPr>
            <w:tcW w:w="850" w:type="dxa"/>
          </w:tcPr>
          <w:p w14:paraId="5D20EA1E" w14:textId="77777777" w:rsidR="00242308" w:rsidRPr="00A44BF6" w:rsidRDefault="00242308" w:rsidP="00A443E0">
            <w:pPr>
              <w:spacing w:before="60" w:after="60"/>
              <w:ind w:firstLine="0"/>
              <w:jc w:val="center"/>
              <w:rPr>
                <w:rFonts w:ascii="Times New Roman" w:hAnsi="Times New Roman" w:cs="Times New Roman"/>
              </w:rPr>
            </w:pPr>
            <w:r w:rsidRPr="00A44BF6">
              <w:rPr>
                <w:rFonts w:ascii="Times New Roman" w:hAnsi="Times New Roman" w:cs="Times New Roman"/>
              </w:rPr>
              <w:t>2</w:t>
            </w:r>
          </w:p>
        </w:tc>
        <w:tc>
          <w:tcPr>
            <w:tcW w:w="4831" w:type="dxa"/>
          </w:tcPr>
          <w:p w14:paraId="52C2799B" w14:textId="77777777" w:rsidR="00242308" w:rsidRPr="00A44BF6" w:rsidRDefault="00242308" w:rsidP="00F55326">
            <w:pPr>
              <w:spacing w:before="60" w:after="60"/>
              <w:ind w:firstLine="0"/>
              <w:rPr>
                <w:rFonts w:ascii="Times New Roman" w:hAnsi="Times New Roman" w:cs="Times New Roman"/>
                <w:lang w:eastAsia="ar-SA"/>
              </w:rPr>
            </w:pPr>
            <w:r w:rsidRPr="00A44BF6">
              <w:rPr>
                <w:rFonts w:ascii="Times New Roman" w:hAnsi="Times New Roman" w:cs="Times New Roman"/>
                <w:lang w:eastAsia="ar-SA"/>
              </w:rPr>
              <w:t>Panaudodami nuotraukas ir kitus šaltinius, palygina gimtosios vietovės kraštovaizdį seniau ir dabar. Ieško duomenų ir pristato miesto, miestelio ar kaimo įkūrimo istoriją, susipažįsta su vietos žymių žmonių veikla ir jos reikšme.</w:t>
            </w:r>
          </w:p>
          <w:p w14:paraId="09C0210E" w14:textId="77777777" w:rsidR="00242308" w:rsidRPr="00A44BF6" w:rsidRDefault="00242308" w:rsidP="00F55326">
            <w:pPr>
              <w:spacing w:before="60" w:after="60"/>
              <w:ind w:firstLine="0"/>
              <w:rPr>
                <w:rFonts w:ascii="Times New Roman" w:hAnsi="Times New Roman" w:cs="Times New Roman"/>
                <w:lang w:eastAsia="ar-SA"/>
              </w:rPr>
            </w:pPr>
            <w:r w:rsidRPr="00A44BF6">
              <w:rPr>
                <w:rFonts w:ascii="Times New Roman" w:hAnsi="Times New Roman" w:cs="Times New Roman"/>
                <w:lang w:eastAsia="ar-SA"/>
              </w:rPr>
              <w:t>Diskutuoja apie tradicinei bendruomenei būdingą pagarbų požiūrį į kultūrą ir jos kūrėjus, kitus šviesuolius.</w:t>
            </w:r>
          </w:p>
        </w:tc>
        <w:tc>
          <w:tcPr>
            <w:tcW w:w="4292" w:type="dxa"/>
          </w:tcPr>
          <w:p w14:paraId="2AC0BF39" w14:textId="77777777" w:rsidR="00242308" w:rsidRPr="00A44BF6" w:rsidRDefault="00242308" w:rsidP="00F55326">
            <w:pPr>
              <w:spacing w:before="60" w:after="60"/>
              <w:ind w:firstLine="0"/>
              <w:rPr>
                <w:rStyle w:val="Strong"/>
                <w:rFonts w:ascii="Times New Roman" w:hAnsi="Times New Roman" w:cs="Times New Roman"/>
                <w:b w:val="0"/>
                <w:i/>
                <w:iCs/>
                <w:shd w:val="clear" w:color="auto" w:fill="FFFFFF"/>
              </w:rPr>
            </w:pPr>
            <w:r w:rsidRPr="00A44BF6">
              <w:rPr>
                <w:rFonts w:ascii="Times New Roman" w:hAnsi="Times New Roman" w:cs="Times New Roman"/>
                <w:bCs/>
                <w:shd w:val="clear" w:color="auto" w:fill="FFFFFF"/>
              </w:rPr>
              <w:t xml:space="preserve">Visuomeninis ugdymas: </w:t>
            </w:r>
            <w:r w:rsidRPr="00A44BF6">
              <w:rPr>
                <w:rStyle w:val="Strong"/>
                <w:rFonts w:ascii="Times New Roman" w:hAnsi="Times New Roman" w:cs="Times New Roman"/>
                <w:b w:val="0"/>
                <w:i/>
                <w:iCs/>
                <w:shd w:val="clear" w:color="auto" w:fill="FFFFFF"/>
              </w:rPr>
              <w:t>Aš – praeities tyrinėtojas. Veikla ir santykiai bendruomenėje.</w:t>
            </w:r>
            <w:r w:rsidRPr="00A44BF6">
              <w:rPr>
                <w:rFonts w:ascii="Times New Roman" w:hAnsi="Times New Roman" w:cs="Times New Roman"/>
                <w:b/>
                <w:bCs/>
              </w:rPr>
              <w:t xml:space="preserve"> </w:t>
            </w:r>
            <w:r w:rsidRPr="00A44BF6">
              <w:rPr>
                <w:rStyle w:val="Strong"/>
                <w:rFonts w:ascii="Times New Roman" w:hAnsi="Times New Roman" w:cs="Times New Roman"/>
                <w:b w:val="0"/>
                <w:i/>
                <w:iCs/>
                <w:shd w:val="clear" w:color="auto" w:fill="FFFFFF"/>
              </w:rPr>
              <w:t>Lietuvos etnografinių sričių ypatybė.</w:t>
            </w:r>
          </w:p>
          <w:p w14:paraId="3F74BCD5" w14:textId="77777777" w:rsidR="00242308" w:rsidRPr="00A44BF6" w:rsidRDefault="00242308" w:rsidP="00F55326">
            <w:pPr>
              <w:spacing w:before="60" w:after="60"/>
              <w:ind w:firstLine="0"/>
              <w:rPr>
                <w:rStyle w:val="Strong"/>
                <w:rFonts w:ascii="Times New Roman" w:hAnsi="Times New Roman" w:cs="Times New Roman"/>
                <w:b w:val="0"/>
                <w:i/>
                <w:iCs/>
                <w:shd w:val="clear" w:color="auto" w:fill="FFFFFF"/>
              </w:rPr>
            </w:pPr>
            <w:r w:rsidRPr="00A44BF6">
              <w:rPr>
                <w:rFonts w:ascii="Times New Roman" w:hAnsi="Times New Roman" w:cs="Times New Roman"/>
                <w:bCs/>
                <w:shd w:val="clear" w:color="auto" w:fill="FFFFFF"/>
              </w:rPr>
              <w:t xml:space="preserve">Informatika: </w:t>
            </w:r>
            <w:r w:rsidRPr="00A44BF6">
              <w:rPr>
                <w:rStyle w:val="Strong"/>
                <w:rFonts w:ascii="Times New Roman" w:hAnsi="Times New Roman" w:cs="Times New Roman"/>
                <w:b w:val="0"/>
                <w:i/>
                <w:iCs/>
                <w:shd w:val="clear" w:color="auto" w:fill="FFFFFF"/>
              </w:rPr>
              <w:t>Informacijos atranka.</w:t>
            </w:r>
          </w:p>
          <w:p w14:paraId="7C7D0A05" w14:textId="77777777" w:rsidR="00242308" w:rsidRPr="00A44BF6" w:rsidRDefault="00242308" w:rsidP="00F55326">
            <w:pPr>
              <w:spacing w:before="60" w:after="60"/>
              <w:ind w:firstLine="0"/>
              <w:rPr>
                <w:rFonts w:ascii="Times New Roman" w:hAnsi="Times New Roman" w:cs="Times New Roman"/>
                <w:i/>
                <w:iCs/>
              </w:rPr>
            </w:pPr>
            <w:r w:rsidRPr="00A44BF6">
              <w:rPr>
                <w:rFonts w:ascii="Times New Roman" w:hAnsi="Times New Roman" w:cs="Times New Roman"/>
                <w:bCs/>
              </w:rPr>
              <w:t xml:space="preserve">Etika: </w:t>
            </w:r>
            <w:r w:rsidRPr="00A44BF6">
              <w:rPr>
                <w:rFonts w:ascii="Times New Roman" w:hAnsi="Times New Roman" w:cs="Times New Roman"/>
                <w:bCs/>
                <w:i/>
                <w:iCs/>
              </w:rPr>
              <w:t xml:space="preserve">Aš ir bendruomenė. </w:t>
            </w:r>
          </w:p>
        </w:tc>
      </w:tr>
      <w:tr w:rsidR="00242308" w:rsidRPr="0072549C" w14:paraId="579C5E7C" w14:textId="77777777" w:rsidTr="00A443E0">
        <w:tc>
          <w:tcPr>
            <w:tcW w:w="606" w:type="dxa"/>
          </w:tcPr>
          <w:p w14:paraId="001DB47E" w14:textId="77777777" w:rsidR="00242308" w:rsidRPr="00A44BF6" w:rsidRDefault="00242308" w:rsidP="00F55326">
            <w:pPr>
              <w:spacing w:before="60" w:after="60"/>
              <w:ind w:firstLine="0"/>
              <w:rPr>
                <w:rFonts w:ascii="Times New Roman" w:hAnsi="Times New Roman" w:cs="Times New Roman"/>
              </w:rPr>
            </w:pPr>
            <w:r w:rsidRPr="00A44BF6">
              <w:rPr>
                <w:rFonts w:ascii="Times New Roman" w:hAnsi="Times New Roman" w:cs="Times New Roman"/>
              </w:rPr>
              <w:t>2.</w:t>
            </w:r>
          </w:p>
        </w:tc>
        <w:tc>
          <w:tcPr>
            <w:tcW w:w="2221" w:type="dxa"/>
          </w:tcPr>
          <w:p w14:paraId="0EA1FDF9" w14:textId="77777777" w:rsidR="00242308" w:rsidRPr="00A44BF6" w:rsidRDefault="00242308" w:rsidP="006071D5">
            <w:pPr>
              <w:pStyle w:val="BodyTextIndent"/>
              <w:spacing w:before="60" w:after="60"/>
              <w:ind w:left="0" w:firstLine="0"/>
              <w:jc w:val="left"/>
              <w:rPr>
                <w:rFonts w:ascii="Times New Roman" w:hAnsi="Times New Roman" w:cs="Times New Roman"/>
                <w:b/>
              </w:rPr>
            </w:pPr>
            <w:r w:rsidRPr="00A44BF6">
              <w:rPr>
                <w:rFonts w:ascii="Times New Roman" w:hAnsi="Times New Roman" w:cs="Times New Roman"/>
              </w:rPr>
              <w:t xml:space="preserve">3. </w:t>
            </w:r>
            <w:hyperlink r:id="rId149" w:anchor="collapse-simple-165i-N6Z6-L18g" w:history="1">
              <w:r w:rsidRPr="00A44BF6">
                <w:rPr>
                  <w:rStyle w:val="Strong"/>
                  <w:rFonts w:ascii="Times New Roman" w:hAnsi="Times New Roman" w:cs="Times New Roman"/>
                  <w:b w:val="0"/>
                  <w:shd w:val="clear" w:color="auto" w:fill="FFFFFF"/>
                </w:rPr>
                <w:t>Pasaulėjauta, žmogaus ryšys su gamta ir ūkinė veikla</w:t>
              </w:r>
            </w:hyperlink>
            <w:r w:rsidRPr="00A44BF6">
              <w:rPr>
                <w:rStyle w:val="Strong"/>
                <w:rFonts w:ascii="Times New Roman" w:hAnsi="Times New Roman" w:cs="Times New Roman"/>
                <w:b w:val="0"/>
                <w:shd w:val="clear" w:color="auto" w:fill="FFFFFF"/>
              </w:rPr>
              <w:t>.</w:t>
            </w:r>
          </w:p>
        </w:tc>
        <w:tc>
          <w:tcPr>
            <w:tcW w:w="2217" w:type="dxa"/>
          </w:tcPr>
          <w:p w14:paraId="7798F5C6" w14:textId="77777777" w:rsidR="00242308" w:rsidRPr="00A44BF6" w:rsidRDefault="00242308" w:rsidP="006071D5">
            <w:pPr>
              <w:spacing w:before="60" w:after="60"/>
              <w:ind w:firstLine="0"/>
              <w:jc w:val="left"/>
              <w:rPr>
                <w:rFonts w:ascii="Times New Roman" w:hAnsi="Times New Roman" w:cs="Times New Roman"/>
              </w:rPr>
            </w:pPr>
            <w:r w:rsidRPr="00A44BF6">
              <w:rPr>
                <w:rFonts w:ascii="Times New Roman" w:hAnsi="Times New Roman" w:cs="Times New Roman"/>
              </w:rPr>
              <w:t>3.2. Bendruomeniniai darbai ir k</w:t>
            </w:r>
            <w:hyperlink r:id="rId150" w:anchor="collapse-simple-EDtL-4771-Jb33" w:history="1">
              <w:r w:rsidRPr="00A44BF6">
                <w:rPr>
                  <w:rStyle w:val="Hyperlink"/>
                  <w:rFonts w:ascii="Times New Roman" w:hAnsi="Times New Roman" w:cs="Times New Roman"/>
                  <w:color w:val="auto"/>
                  <w:u w:val="none"/>
                  <w:shd w:val="clear" w:color="auto" w:fill="FFFFFF"/>
                </w:rPr>
                <w:t>alendoriniai papročiai</w:t>
              </w:r>
            </w:hyperlink>
            <w:r w:rsidRPr="00A44BF6">
              <w:rPr>
                <w:rStyle w:val="Hyperlink"/>
                <w:rFonts w:ascii="Times New Roman" w:hAnsi="Times New Roman" w:cs="Times New Roman"/>
                <w:color w:val="auto"/>
                <w:u w:val="none"/>
                <w:shd w:val="clear" w:color="auto" w:fill="FFFFFF"/>
              </w:rPr>
              <w:t>.</w:t>
            </w:r>
          </w:p>
        </w:tc>
        <w:tc>
          <w:tcPr>
            <w:tcW w:w="850" w:type="dxa"/>
          </w:tcPr>
          <w:p w14:paraId="42199D9A" w14:textId="77777777" w:rsidR="00242308" w:rsidRPr="00A44BF6" w:rsidRDefault="00242308" w:rsidP="00A443E0">
            <w:pPr>
              <w:spacing w:before="60" w:after="60"/>
              <w:ind w:firstLine="0"/>
              <w:jc w:val="center"/>
              <w:rPr>
                <w:rFonts w:ascii="Times New Roman" w:hAnsi="Times New Roman" w:cs="Times New Roman"/>
              </w:rPr>
            </w:pPr>
            <w:r w:rsidRPr="00A44BF6">
              <w:rPr>
                <w:rFonts w:ascii="Times New Roman" w:hAnsi="Times New Roman" w:cs="Times New Roman"/>
              </w:rPr>
              <w:t>1</w:t>
            </w:r>
          </w:p>
        </w:tc>
        <w:tc>
          <w:tcPr>
            <w:tcW w:w="4831" w:type="dxa"/>
          </w:tcPr>
          <w:p w14:paraId="6BC005EB" w14:textId="77777777" w:rsidR="00242308" w:rsidRPr="00A44BF6" w:rsidRDefault="00242308" w:rsidP="00F55326">
            <w:pPr>
              <w:spacing w:before="60" w:after="60"/>
              <w:ind w:firstLine="0"/>
              <w:rPr>
                <w:rFonts w:ascii="Times New Roman" w:hAnsi="Times New Roman" w:cs="Times New Roman"/>
              </w:rPr>
            </w:pPr>
            <w:r w:rsidRPr="00A44BF6">
              <w:rPr>
                <w:rFonts w:ascii="Times New Roman" w:hAnsi="Times New Roman" w:cs="Times New Roman"/>
                <w:highlight w:val="white"/>
                <w:lang w:eastAsia="ar-SA"/>
              </w:rPr>
              <w:t xml:space="preserve">Aptaria rudens lygiadienį ir jo šiuolaikines tradicijas. </w:t>
            </w:r>
          </w:p>
        </w:tc>
        <w:tc>
          <w:tcPr>
            <w:tcW w:w="4292" w:type="dxa"/>
          </w:tcPr>
          <w:p w14:paraId="40AFF491" w14:textId="77777777" w:rsidR="00242308" w:rsidRPr="00A44BF6" w:rsidRDefault="00242308" w:rsidP="00F55326">
            <w:pPr>
              <w:spacing w:before="60" w:after="60"/>
              <w:ind w:firstLine="0"/>
              <w:rPr>
                <w:rFonts w:ascii="Times New Roman" w:hAnsi="Times New Roman" w:cs="Times New Roman"/>
                <w:b/>
                <w:bCs/>
                <w:shd w:val="clear" w:color="auto" w:fill="FFFFFF"/>
              </w:rPr>
            </w:pPr>
            <w:r w:rsidRPr="00A44BF6">
              <w:rPr>
                <w:rFonts w:ascii="Times New Roman" w:hAnsi="Times New Roman" w:cs="Times New Roman"/>
                <w:bCs/>
                <w:shd w:val="clear" w:color="auto" w:fill="FFFFFF"/>
              </w:rPr>
              <w:t xml:space="preserve">Visuomeninis ugdymas: </w:t>
            </w:r>
            <w:r w:rsidRPr="00A44BF6">
              <w:rPr>
                <w:rStyle w:val="Strong"/>
                <w:rFonts w:ascii="Times New Roman" w:hAnsi="Times New Roman" w:cs="Times New Roman"/>
                <w:b w:val="0"/>
                <w:i/>
                <w:iCs/>
                <w:shd w:val="clear" w:color="auto" w:fill="FFFFFF"/>
              </w:rPr>
              <w:t>Aš – praeities tyrinėtojas.</w:t>
            </w:r>
          </w:p>
          <w:p w14:paraId="3946439B" w14:textId="77777777" w:rsidR="00242308" w:rsidRPr="00A44BF6" w:rsidRDefault="00242308" w:rsidP="00F55326">
            <w:pPr>
              <w:spacing w:before="60" w:after="60"/>
              <w:ind w:firstLine="0"/>
              <w:rPr>
                <w:rFonts w:ascii="Times New Roman" w:hAnsi="Times New Roman" w:cs="Times New Roman"/>
                <w:i/>
                <w:iCs/>
              </w:rPr>
            </w:pPr>
            <w:r w:rsidRPr="00A44BF6">
              <w:rPr>
                <w:rFonts w:ascii="Times New Roman" w:hAnsi="Times New Roman" w:cs="Times New Roman"/>
                <w:bCs/>
                <w:shd w:val="clear" w:color="auto" w:fill="FFFFFF"/>
              </w:rPr>
              <w:t xml:space="preserve">Informatika: </w:t>
            </w:r>
            <w:r w:rsidRPr="00A44BF6">
              <w:rPr>
                <w:rStyle w:val="Strong"/>
                <w:rFonts w:ascii="Times New Roman" w:hAnsi="Times New Roman" w:cs="Times New Roman"/>
                <w:b w:val="0"/>
                <w:i/>
                <w:iCs/>
                <w:shd w:val="clear" w:color="auto" w:fill="FFFFFF"/>
              </w:rPr>
              <w:t>Informacijos atranka.</w:t>
            </w:r>
          </w:p>
        </w:tc>
      </w:tr>
      <w:tr w:rsidR="00242308" w:rsidRPr="0072549C" w14:paraId="5F5B4814" w14:textId="77777777" w:rsidTr="00A443E0">
        <w:tc>
          <w:tcPr>
            <w:tcW w:w="606" w:type="dxa"/>
          </w:tcPr>
          <w:p w14:paraId="24E19856" w14:textId="77777777" w:rsidR="00242308" w:rsidRPr="00A44BF6" w:rsidRDefault="00242308" w:rsidP="00F55326">
            <w:pPr>
              <w:spacing w:before="60" w:after="60"/>
              <w:ind w:firstLine="0"/>
              <w:rPr>
                <w:rFonts w:ascii="Times New Roman" w:hAnsi="Times New Roman" w:cs="Times New Roman"/>
              </w:rPr>
            </w:pPr>
            <w:r w:rsidRPr="00A44BF6">
              <w:rPr>
                <w:rFonts w:ascii="Times New Roman" w:hAnsi="Times New Roman" w:cs="Times New Roman"/>
              </w:rPr>
              <w:lastRenderedPageBreak/>
              <w:t>3.</w:t>
            </w:r>
          </w:p>
        </w:tc>
        <w:tc>
          <w:tcPr>
            <w:tcW w:w="2221" w:type="dxa"/>
          </w:tcPr>
          <w:p w14:paraId="7D9DD42F" w14:textId="77777777" w:rsidR="00242308" w:rsidRPr="00A44BF6" w:rsidRDefault="00242308" w:rsidP="006071D5">
            <w:pPr>
              <w:spacing w:before="60" w:after="60"/>
              <w:ind w:firstLine="0"/>
              <w:jc w:val="left"/>
              <w:rPr>
                <w:rFonts w:ascii="Times New Roman" w:hAnsi="Times New Roman" w:cs="Times New Roman"/>
                <w:b/>
              </w:rPr>
            </w:pPr>
            <w:r w:rsidRPr="00A44BF6">
              <w:rPr>
                <w:rFonts w:ascii="Times New Roman" w:hAnsi="Times New Roman" w:cs="Times New Roman"/>
              </w:rPr>
              <w:t xml:space="preserve">1. </w:t>
            </w:r>
            <w:hyperlink r:id="rId151" w:anchor="collapse-simple-60k0-Nt8o-f07O" w:history="1">
              <w:r w:rsidRPr="00A44BF6">
                <w:rPr>
                  <w:rStyle w:val="Strong"/>
                  <w:rFonts w:ascii="Times New Roman" w:hAnsi="Times New Roman" w:cs="Times New Roman"/>
                  <w:b w:val="0"/>
                  <w:shd w:val="clear" w:color="auto" w:fill="FFFFFF"/>
                </w:rPr>
                <w:t>Žmogaus, šeimos, bendruomenės, tautos ryšys ir papročiai</w:t>
              </w:r>
            </w:hyperlink>
            <w:r w:rsidRPr="00A44BF6">
              <w:rPr>
                <w:rStyle w:val="Strong"/>
                <w:rFonts w:ascii="Times New Roman" w:hAnsi="Times New Roman" w:cs="Times New Roman"/>
                <w:b w:val="0"/>
                <w:shd w:val="clear" w:color="auto" w:fill="FFFFFF"/>
              </w:rPr>
              <w:t>.</w:t>
            </w:r>
          </w:p>
        </w:tc>
        <w:tc>
          <w:tcPr>
            <w:tcW w:w="2217" w:type="dxa"/>
          </w:tcPr>
          <w:p w14:paraId="2AE21114" w14:textId="77777777" w:rsidR="00242308" w:rsidRPr="00A44BF6" w:rsidRDefault="00242308" w:rsidP="006071D5">
            <w:pPr>
              <w:pStyle w:val="BodyTextIndent"/>
              <w:spacing w:before="60" w:after="60"/>
              <w:ind w:left="0" w:firstLine="0"/>
              <w:jc w:val="left"/>
              <w:rPr>
                <w:rFonts w:ascii="Times New Roman" w:hAnsi="Times New Roman" w:cs="Times New Roman"/>
                <w:lang w:eastAsia="ar-SA"/>
              </w:rPr>
            </w:pPr>
            <w:r w:rsidRPr="00A44BF6">
              <w:rPr>
                <w:rFonts w:ascii="Times New Roman" w:hAnsi="Times New Roman" w:cs="Times New Roman"/>
                <w:lang w:eastAsia="ar-SA"/>
              </w:rPr>
              <w:t xml:space="preserve">1.1. Šeima, giminė, bendruomenė; </w:t>
            </w:r>
          </w:p>
          <w:p w14:paraId="3DB5E570" w14:textId="77777777" w:rsidR="00242308" w:rsidRPr="00A44BF6" w:rsidRDefault="00242308" w:rsidP="006071D5">
            <w:pPr>
              <w:pStyle w:val="BodyTextIndent"/>
              <w:spacing w:before="60" w:after="60"/>
              <w:ind w:left="0" w:firstLine="0"/>
              <w:jc w:val="left"/>
              <w:rPr>
                <w:rFonts w:ascii="Times New Roman" w:hAnsi="Times New Roman" w:cs="Times New Roman"/>
              </w:rPr>
            </w:pPr>
          </w:p>
          <w:p w14:paraId="062FC3DF" w14:textId="77777777" w:rsidR="00242308" w:rsidRPr="00A44BF6" w:rsidRDefault="00242308" w:rsidP="006071D5">
            <w:pPr>
              <w:spacing w:before="60" w:after="60"/>
              <w:ind w:firstLine="0"/>
              <w:jc w:val="left"/>
              <w:rPr>
                <w:rFonts w:ascii="Times New Roman" w:hAnsi="Times New Roman" w:cs="Times New Roman"/>
              </w:rPr>
            </w:pPr>
            <w:r w:rsidRPr="00A44BF6">
              <w:rPr>
                <w:rFonts w:ascii="Times New Roman" w:hAnsi="Times New Roman" w:cs="Times New Roman"/>
              </w:rPr>
              <w:t xml:space="preserve">1.2. </w:t>
            </w:r>
            <w:hyperlink r:id="rId152" w:anchor="collapse-simple-78JD-L775-377i" w:history="1">
              <w:r w:rsidRPr="00A44BF6">
                <w:rPr>
                  <w:rStyle w:val="Hyperlink"/>
                  <w:rFonts w:ascii="Times New Roman" w:hAnsi="Times New Roman" w:cs="Times New Roman"/>
                  <w:color w:val="auto"/>
                  <w:u w:val="none"/>
                  <w:shd w:val="clear" w:color="auto" w:fill="FFFFFF"/>
                </w:rPr>
                <w:t>Paprotinis elgesys ir vertybės</w:t>
              </w:r>
            </w:hyperlink>
            <w:r w:rsidRPr="00A44BF6">
              <w:rPr>
                <w:rStyle w:val="Hyperlink"/>
                <w:rFonts w:ascii="Times New Roman" w:hAnsi="Times New Roman" w:cs="Times New Roman"/>
                <w:color w:val="auto"/>
                <w:u w:val="none"/>
                <w:shd w:val="clear" w:color="auto" w:fill="FFFFFF"/>
              </w:rPr>
              <w:t>.</w:t>
            </w:r>
          </w:p>
        </w:tc>
        <w:tc>
          <w:tcPr>
            <w:tcW w:w="850" w:type="dxa"/>
          </w:tcPr>
          <w:p w14:paraId="7179EEBE" w14:textId="77777777" w:rsidR="00242308" w:rsidRPr="00A44BF6" w:rsidRDefault="00242308" w:rsidP="00A443E0">
            <w:pPr>
              <w:spacing w:before="60" w:after="60"/>
              <w:ind w:firstLine="0"/>
              <w:jc w:val="center"/>
              <w:rPr>
                <w:rFonts w:ascii="Times New Roman" w:hAnsi="Times New Roman" w:cs="Times New Roman"/>
                <w:bCs/>
              </w:rPr>
            </w:pPr>
            <w:r w:rsidRPr="00A44BF6">
              <w:rPr>
                <w:rFonts w:ascii="Times New Roman" w:hAnsi="Times New Roman" w:cs="Times New Roman"/>
                <w:bCs/>
              </w:rPr>
              <w:t>2</w:t>
            </w:r>
          </w:p>
        </w:tc>
        <w:tc>
          <w:tcPr>
            <w:tcW w:w="4831" w:type="dxa"/>
          </w:tcPr>
          <w:p w14:paraId="6DC8D9B8" w14:textId="77777777" w:rsidR="00242308" w:rsidRPr="00A44BF6" w:rsidRDefault="00242308" w:rsidP="00A44BF6">
            <w:pPr>
              <w:spacing w:before="60" w:after="60"/>
              <w:ind w:firstLine="0"/>
              <w:rPr>
                <w:rFonts w:ascii="Times New Roman" w:hAnsi="Times New Roman" w:cs="Times New Roman"/>
              </w:rPr>
            </w:pPr>
            <w:r w:rsidRPr="00A44BF6">
              <w:rPr>
                <w:rFonts w:ascii="Times New Roman" w:hAnsi="Times New Roman" w:cs="Times New Roman"/>
                <w:lang w:eastAsia="ar-SA"/>
              </w:rPr>
              <w:t>Diskutuoja apie geros kaimynystės ir bendruomeninio gyvenimo tradicijas, pateikia šia tema patarlių, priežodžių ir kitų tautosakos pavyzdžių. Įvertindami papročių pavyzdžius ir pasidalindami savo patyrimu, apibūdina bendruomenės ir giminės vaidmenį svarbiausiose tradicinėse šeimos apeigose – krikštynose, vestuvėse ir laidotuvėse.</w:t>
            </w:r>
          </w:p>
          <w:p w14:paraId="4D555ADC" w14:textId="77777777" w:rsidR="00242308" w:rsidRPr="00A44BF6" w:rsidRDefault="00242308" w:rsidP="00F55326">
            <w:pPr>
              <w:spacing w:before="60" w:after="60"/>
              <w:ind w:firstLine="0"/>
              <w:rPr>
                <w:rFonts w:ascii="Times New Roman" w:hAnsi="Times New Roman" w:cs="Times New Roman"/>
              </w:rPr>
            </w:pPr>
            <w:r w:rsidRPr="00A44BF6">
              <w:rPr>
                <w:rFonts w:ascii="Times New Roman" w:hAnsi="Times New Roman" w:cs="Times New Roman"/>
                <w:lang w:eastAsia="ar-SA"/>
              </w:rPr>
              <w:t xml:space="preserve">Aiškinasi bendravimo papročius ir etiketo ypatumus šeimos apeigose – krikštynose, vestuvėse, laidotuvėse. </w:t>
            </w:r>
          </w:p>
        </w:tc>
        <w:tc>
          <w:tcPr>
            <w:tcW w:w="4292" w:type="dxa"/>
          </w:tcPr>
          <w:p w14:paraId="5E8B7CDE" w14:textId="77777777" w:rsidR="00242308" w:rsidRPr="00A44BF6" w:rsidRDefault="00242308" w:rsidP="00F55326">
            <w:pPr>
              <w:spacing w:before="60" w:after="60"/>
              <w:ind w:firstLine="0"/>
              <w:rPr>
                <w:rFonts w:ascii="Times New Roman" w:hAnsi="Times New Roman" w:cs="Times New Roman"/>
                <w:bCs/>
                <w:i/>
                <w:iCs/>
              </w:rPr>
            </w:pPr>
            <w:r w:rsidRPr="00A44BF6">
              <w:rPr>
                <w:rFonts w:ascii="Times New Roman" w:hAnsi="Times New Roman" w:cs="Times New Roman"/>
                <w:bCs/>
                <w:shd w:val="clear" w:color="auto" w:fill="FFFFFF"/>
              </w:rPr>
              <w:t xml:space="preserve">Etika. </w:t>
            </w:r>
            <w:r w:rsidRPr="00A44BF6">
              <w:rPr>
                <w:rFonts w:ascii="Times New Roman" w:hAnsi="Times New Roman" w:cs="Times New Roman"/>
                <w:bCs/>
                <w:i/>
                <w:iCs/>
              </w:rPr>
              <w:t>Rūpestis dėl savęs ir kitų.</w:t>
            </w:r>
          </w:p>
          <w:p w14:paraId="28422D69" w14:textId="77777777" w:rsidR="00242308" w:rsidRPr="00A44BF6" w:rsidRDefault="00242308" w:rsidP="00F55326">
            <w:pPr>
              <w:spacing w:before="60" w:after="60"/>
              <w:ind w:firstLine="0"/>
              <w:rPr>
                <w:rFonts w:ascii="Times New Roman" w:hAnsi="Times New Roman" w:cs="Times New Roman"/>
                <w:bCs/>
                <w:i/>
                <w:iCs/>
              </w:rPr>
            </w:pPr>
            <w:r w:rsidRPr="00A44BF6">
              <w:rPr>
                <w:rFonts w:ascii="Times New Roman" w:hAnsi="Times New Roman" w:cs="Times New Roman"/>
                <w:bCs/>
              </w:rPr>
              <w:t xml:space="preserve">Lietuvių kalba ir literatūra: </w:t>
            </w:r>
            <w:r w:rsidRPr="00A44BF6">
              <w:rPr>
                <w:rFonts w:ascii="Times New Roman" w:hAnsi="Times New Roman" w:cs="Times New Roman"/>
                <w:bCs/>
                <w:i/>
                <w:iCs/>
              </w:rPr>
              <w:t>Tekstų atranka. Kalbėjimo ir klausymosi veiklos pobūdis.</w:t>
            </w:r>
            <w:r w:rsidRPr="00A44BF6">
              <w:rPr>
                <w:rFonts w:ascii="Times New Roman" w:hAnsi="Times New Roman" w:cs="Times New Roman"/>
              </w:rPr>
              <w:t xml:space="preserve"> </w:t>
            </w:r>
          </w:p>
          <w:p w14:paraId="0DD4EA0B" w14:textId="77777777" w:rsidR="00242308" w:rsidRPr="00A44BF6" w:rsidRDefault="00242308" w:rsidP="00F55326">
            <w:pPr>
              <w:spacing w:before="60" w:after="60"/>
              <w:ind w:firstLine="0"/>
              <w:rPr>
                <w:rFonts w:ascii="Times New Roman" w:hAnsi="Times New Roman" w:cs="Times New Roman"/>
                <w:b/>
                <w:bCs/>
                <w:shd w:val="clear" w:color="auto" w:fill="FFFFFF"/>
              </w:rPr>
            </w:pPr>
            <w:r w:rsidRPr="00A44BF6">
              <w:rPr>
                <w:rFonts w:ascii="Times New Roman" w:hAnsi="Times New Roman" w:cs="Times New Roman"/>
                <w:bCs/>
              </w:rPr>
              <w:t xml:space="preserve">Muzika. </w:t>
            </w:r>
            <w:r w:rsidRPr="00A44BF6">
              <w:rPr>
                <w:rStyle w:val="Strong"/>
                <w:rFonts w:ascii="Times New Roman" w:hAnsi="Times New Roman" w:cs="Times New Roman"/>
                <w:b w:val="0"/>
                <w:i/>
                <w:iCs/>
                <w:shd w:val="clear" w:color="auto" w:fill="FFFFFF"/>
              </w:rPr>
              <w:t>Liaudies dainos.</w:t>
            </w:r>
          </w:p>
          <w:p w14:paraId="3C2353C1" w14:textId="77777777" w:rsidR="00242308" w:rsidRPr="00A44BF6" w:rsidRDefault="00242308" w:rsidP="00F55326">
            <w:pPr>
              <w:spacing w:before="60" w:after="60"/>
              <w:ind w:firstLine="0"/>
              <w:rPr>
                <w:rFonts w:ascii="Times New Roman" w:hAnsi="Times New Roman" w:cs="Times New Roman"/>
                <w:b/>
                <w:bCs/>
                <w:shd w:val="clear" w:color="auto" w:fill="FFFFFF"/>
              </w:rPr>
            </w:pPr>
            <w:r w:rsidRPr="00A44BF6">
              <w:rPr>
                <w:rFonts w:ascii="Times New Roman" w:hAnsi="Times New Roman" w:cs="Times New Roman"/>
                <w:bCs/>
                <w:shd w:val="clear" w:color="auto" w:fill="FFFFFF"/>
              </w:rPr>
              <w:t xml:space="preserve">Visuomeninis ugdymas: </w:t>
            </w:r>
            <w:r w:rsidRPr="00A44BF6">
              <w:rPr>
                <w:rStyle w:val="Strong"/>
                <w:rFonts w:ascii="Times New Roman" w:hAnsi="Times New Roman" w:cs="Times New Roman"/>
                <w:b w:val="0"/>
                <w:i/>
                <w:iCs/>
                <w:shd w:val="clear" w:color="auto" w:fill="FFFFFF"/>
              </w:rPr>
              <w:t>Aš – praeities tyrinėtojas. Veikla ir santykiai bendruomenėje.</w:t>
            </w:r>
          </w:p>
          <w:p w14:paraId="3250EFF3" w14:textId="77777777" w:rsidR="00242308" w:rsidRPr="00A44BF6" w:rsidRDefault="00242308" w:rsidP="00F55326">
            <w:pPr>
              <w:spacing w:before="60" w:after="60"/>
              <w:ind w:firstLine="0"/>
              <w:rPr>
                <w:rStyle w:val="Strong"/>
                <w:rFonts w:ascii="Times New Roman" w:hAnsi="Times New Roman" w:cs="Times New Roman"/>
                <w:b w:val="0"/>
                <w:i/>
                <w:iCs/>
                <w:shd w:val="clear" w:color="auto" w:fill="FFFFFF"/>
              </w:rPr>
            </w:pPr>
            <w:r w:rsidRPr="00A44BF6">
              <w:rPr>
                <w:rFonts w:ascii="Times New Roman" w:hAnsi="Times New Roman" w:cs="Times New Roman"/>
                <w:bCs/>
                <w:shd w:val="clear" w:color="auto" w:fill="FFFFFF"/>
              </w:rPr>
              <w:t xml:space="preserve">Gamtos mokslai: </w:t>
            </w:r>
            <w:r w:rsidRPr="00A44BF6">
              <w:rPr>
                <w:rStyle w:val="Strong"/>
                <w:rFonts w:ascii="Times New Roman" w:hAnsi="Times New Roman" w:cs="Times New Roman"/>
                <w:b w:val="0"/>
                <w:i/>
                <w:iCs/>
                <w:shd w:val="clear" w:color="auto" w:fill="FFFFFF"/>
              </w:rPr>
              <w:t>Žmogaus amžiaus tarpsniai.</w:t>
            </w:r>
          </w:p>
          <w:p w14:paraId="66121923" w14:textId="77777777" w:rsidR="00242308" w:rsidRPr="00A44BF6" w:rsidRDefault="00242308" w:rsidP="00F55326">
            <w:pPr>
              <w:spacing w:before="60" w:after="60"/>
              <w:ind w:firstLine="0"/>
              <w:rPr>
                <w:rFonts w:ascii="Times New Roman" w:hAnsi="Times New Roman" w:cs="Times New Roman"/>
                <w:i/>
                <w:iCs/>
              </w:rPr>
            </w:pPr>
            <w:r w:rsidRPr="00A44BF6">
              <w:rPr>
                <w:rFonts w:ascii="Times New Roman" w:hAnsi="Times New Roman" w:cs="Times New Roman"/>
                <w:bCs/>
                <w:shd w:val="clear" w:color="auto" w:fill="FFFFFF"/>
              </w:rPr>
              <w:t xml:space="preserve">Informatika. </w:t>
            </w:r>
            <w:r w:rsidRPr="00A44BF6">
              <w:rPr>
                <w:rStyle w:val="Strong"/>
                <w:rFonts w:ascii="Times New Roman" w:hAnsi="Times New Roman" w:cs="Times New Roman"/>
                <w:b w:val="0"/>
                <w:i/>
                <w:iCs/>
                <w:shd w:val="clear" w:color="auto" w:fill="FFFFFF"/>
              </w:rPr>
              <w:t>Informacijos atranka.</w:t>
            </w:r>
          </w:p>
        </w:tc>
      </w:tr>
      <w:tr w:rsidR="00242308" w:rsidRPr="0072549C" w14:paraId="343AA34F" w14:textId="77777777" w:rsidTr="00A443E0">
        <w:trPr>
          <w:trHeight w:val="1637"/>
        </w:trPr>
        <w:tc>
          <w:tcPr>
            <w:tcW w:w="606" w:type="dxa"/>
          </w:tcPr>
          <w:p w14:paraId="4BE9047A" w14:textId="77777777" w:rsidR="00242308" w:rsidRPr="00A44BF6" w:rsidRDefault="00242308" w:rsidP="00F55326">
            <w:pPr>
              <w:spacing w:before="60" w:after="60"/>
              <w:ind w:firstLine="0"/>
              <w:rPr>
                <w:rFonts w:ascii="Times New Roman" w:hAnsi="Times New Roman" w:cs="Times New Roman"/>
              </w:rPr>
            </w:pPr>
            <w:r w:rsidRPr="00A44BF6">
              <w:rPr>
                <w:rFonts w:ascii="Times New Roman" w:hAnsi="Times New Roman" w:cs="Times New Roman"/>
              </w:rPr>
              <w:t>4.</w:t>
            </w:r>
          </w:p>
        </w:tc>
        <w:tc>
          <w:tcPr>
            <w:tcW w:w="2221" w:type="dxa"/>
          </w:tcPr>
          <w:p w14:paraId="455D94A9" w14:textId="77777777" w:rsidR="00242308" w:rsidRPr="00A44BF6" w:rsidRDefault="00242308" w:rsidP="00F55326">
            <w:pPr>
              <w:pStyle w:val="BodyTextIndent"/>
              <w:spacing w:before="60" w:after="60"/>
              <w:ind w:left="0" w:firstLine="0"/>
              <w:rPr>
                <w:rFonts w:ascii="Times New Roman" w:hAnsi="Times New Roman" w:cs="Times New Roman"/>
              </w:rPr>
            </w:pPr>
            <w:r w:rsidRPr="00A44BF6">
              <w:rPr>
                <w:rFonts w:ascii="Times New Roman" w:hAnsi="Times New Roman" w:cs="Times New Roman"/>
              </w:rPr>
              <w:t xml:space="preserve">4. </w:t>
            </w:r>
            <w:hyperlink r:id="rId153" w:anchor="collapse-simple-pR88-7pD8-DHa1" w:history="1">
              <w:r w:rsidRPr="00A44BF6">
                <w:rPr>
                  <w:rStyle w:val="Strong"/>
                  <w:rFonts w:ascii="Times New Roman" w:hAnsi="Times New Roman" w:cs="Times New Roman"/>
                  <w:b w:val="0"/>
                  <w:shd w:val="clear" w:color="auto" w:fill="FFFFFF"/>
                </w:rPr>
                <w:t>Liaudies kūrybos palikimas ir tęstinumas</w:t>
              </w:r>
            </w:hyperlink>
            <w:r w:rsidRPr="00A44BF6">
              <w:rPr>
                <w:rStyle w:val="Strong"/>
                <w:rFonts w:ascii="Times New Roman" w:hAnsi="Times New Roman" w:cs="Times New Roman"/>
                <w:b w:val="0"/>
                <w:shd w:val="clear" w:color="auto" w:fill="FFFFFF"/>
              </w:rPr>
              <w:t>.</w:t>
            </w:r>
          </w:p>
        </w:tc>
        <w:tc>
          <w:tcPr>
            <w:tcW w:w="2217" w:type="dxa"/>
          </w:tcPr>
          <w:p w14:paraId="321CF727" w14:textId="77777777" w:rsidR="00242308" w:rsidRPr="00A44BF6" w:rsidRDefault="00242308" w:rsidP="006071D5">
            <w:pPr>
              <w:spacing w:before="60" w:after="60"/>
              <w:ind w:firstLine="0"/>
              <w:jc w:val="left"/>
              <w:rPr>
                <w:rFonts w:ascii="Times New Roman" w:hAnsi="Times New Roman" w:cs="Times New Roman"/>
              </w:rPr>
            </w:pPr>
            <w:r w:rsidRPr="00A44BF6">
              <w:rPr>
                <w:rFonts w:ascii="Times New Roman" w:hAnsi="Times New Roman" w:cs="Times New Roman"/>
              </w:rPr>
              <w:t xml:space="preserve">4.1. </w:t>
            </w:r>
            <w:r w:rsidRPr="00A44BF6">
              <w:rPr>
                <w:rFonts w:ascii="Times New Roman" w:hAnsi="Times New Roman" w:cs="Times New Roman"/>
                <w:lang w:eastAsia="ar-SA"/>
              </w:rPr>
              <w:t>Sakytinis, muzikinis ir žaidybinis folkloras.</w:t>
            </w:r>
          </w:p>
        </w:tc>
        <w:tc>
          <w:tcPr>
            <w:tcW w:w="850" w:type="dxa"/>
          </w:tcPr>
          <w:p w14:paraId="1C427241" w14:textId="77777777" w:rsidR="00242308" w:rsidRPr="00A44BF6" w:rsidRDefault="00242308" w:rsidP="00A443E0">
            <w:pPr>
              <w:spacing w:before="60" w:after="60"/>
              <w:ind w:firstLine="0"/>
              <w:jc w:val="center"/>
              <w:rPr>
                <w:rFonts w:ascii="Times New Roman" w:hAnsi="Times New Roman" w:cs="Times New Roman"/>
              </w:rPr>
            </w:pPr>
            <w:r w:rsidRPr="00A44BF6">
              <w:rPr>
                <w:rFonts w:ascii="Times New Roman" w:hAnsi="Times New Roman" w:cs="Times New Roman"/>
              </w:rPr>
              <w:t>1</w:t>
            </w:r>
          </w:p>
        </w:tc>
        <w:tc>
          <w:tcPr>
            <w:tcW w:w="4831" w:type="dxa"/>
          </w:tcPr>
          <w:p w14:paraId="3C25EE59" w14:textId="77777777" w:rsidR="00242308" w:rsidRPr="00A44BF6" w:rsidRDefault="00242308" w:rsidP="00F55326">
            <w:pPr>
              <w:spacing w:before="60" w:after="60"/>
              <w:ind w:firstLine="0"/>
              <w:rPr>
                <w:rFonts w:ascii="Times New Roman" w:hAnsi="Times New Roman" w:cs="Times New Roman"/>
                <w:lang w:eastAsia="ar-SA"/>
              </w:rPr>
            </w:pPr>
            <w:r w:rsidRPr="00A44BF6">
              <w:rPr>
                <w:rFonts w:ascii="Times New Roman" w:hAnsi="Times New Roman" w:cs="Times New Roman"/>
                <w:lang w:eastAsia="ar-SA"/>
              </w:rPr>
              <w:t xml:space="preserve">Diskutuoja apie šiurpių sekimo tradiciją. Susipažįsta su našlaičių dainomis, bendraisiais raudų tradicijos bruožais. </w:t>
            </w:r>
          </w:p>
        </w:tc>
        <w:tc>
          <w:tcPr>
            <w:tcW w:w="4292" w:type="dxa"/>
          </w:tcPr>
          <w:p w14:paraId="163591CB" w14:textId="77777777" w:rsidR="00242308" w:rsidRPr="00A44BF6" w:rsidRDefault="00242308" w:rsidP="00F55326">
            <w:pPr>
              <w:spacing w:before="60" w:after="60"/>
              <w:ind w:firstLine="0"/>
              <w:rPr>
                <w:rFonts w:ascii="Times New Roman" w:hAnsi="Times New Roman" w:cs="Times New Roman"/>
                <w:bCs/>
                <w:i/>
                <w:iCs/>
              </w:rPr>
            </w:pPr>
            <w:r w:rsidRPr="00A44BF6">
              <w:rPr>
                <w:rFonts w:ascii="Times New Roman" w:hAnsi="Times New Roman" w:cs="Times New Roman"/>
                <w:bCs/>
              </w:rPr>
              <w:t xml:space="preserve">Lietuvių kalba ir literatūra: </w:t>
            </w:r>
            <w:r w:rsidRPr="00A44BF6">
              <w:rPr>
                <w:rFonts w:ascii="Times New Roman" w:hAnsi="Times New Roman" w:cs="Times New Roman"/>
                <w:bCs/>
                <w:i/>
                <w:iCs/>
              </w:rPr>
              <w:t>Tekstų atranka.</w:t>
            </w:r>
            <w:r w:rsidRPr="00A44BF6">
              <w:rPr>
                <w:rFonts w:ascii="Times New Roman" w:hAnsi="Times New Roman" w:cs="Times New Roman"/>
                <w:shd w:val="clear" w:color="auto" w:fill="FFFFFF"/>
              </w:rPr>
              <w:t xml:space="preserve"> </w:t>
            </w:r>
            <w:r w:rsidRPr="00A44BF6">
              <w:rPr>
                <w:rFonts w:ascii="Times New Roman" w:hAnsi="Times New Roman" w:cs="Times New Roman"/>
                <w:bCs/>
                <w:i/>
                <w:iCs/>
              </w:rPr>
              <w:t>Kalbėjimo ir klausymosi veiklos pobūdis. Teksto struktūra ir tekstų tipai.</w:t>
            </w:r>
            <w:r w:rsidRPr="00A44BF6">
              <w:rPr>
                <w:rFonts w:ascii="Times New Roman" w:hAnsi="Times New Roman" w:cs="Times New Roman"/>
              </w:rPr>
              <w:t xml:space="preserve"> </w:t>
            </w:r>
          </w:p>
          <w:p w14:paraId="2026DAD6" w14:textId="77777777" w:rsidR="00242308" w:rsidRPr="00A44BF6" w:rsidRDefault="00242308" w:rsidP="00F55326">
            <w:pPr>
              <w:spacing w:before="60" w:after="60"/>
              <w:ind w:firstLine="0"/>
              <w:rPr>
                <w:rStyle w:val="Strong"/>
                <w:rFonts w:ascii="Times New Roman" w:hAnsi="Times New Roman" w:cs="Times New Roman"/>
                <w:b w:val="0"/>
                <w:i/>
                <w:iCs/>
                <w:shd w:val="clear" w:color="auto" w:fill="FFFFFF"/>
              </w:rPr>
            </w:pPr>
            <w:r w:rsidRPr="00A44BF6">
              <w:rPr>
                <w:rFonts w:ascii="Times New Roman" w:hAnsi="Times New Roman" w:cs="Times New Roman"/>
                <w:bCs/>
              </w:rPr>
              <w:t xml:space="preserve">Muzika: </w:t>
            </w:r>
            <w:r w:rsidRPr="00A44BF6">
              <w:rPr>
                <w:rStyle w:val="Strong"/>
                <w:rFonts w:ascii="Times New Roman" w:hAnsi="Times New Roman" w:cs="Times New Roman"/>
                <w:b w:val="0"/>
                <w:i/>
                <w:iCs/>
                <w:shd w:val="clear" w:color="auto" w:fill="FFFFFF"/>
              </w:rPr>
              <w:t>Liaudies dainos.</w:t>
            </w:r>
          </w:p>
          <w:p w14:paraId="0DA5FF2A" w14:textId="77777777" w:rsidR="00242308" w:rsidRPr="00A44BF6" w:rsidRDefault="00242308" w:rsidP="00F55326">
            <w:pPr>
              <w:spacing w:before="60" w:after="60"/>
              <w:ind w:firstLine="0"/>
              <w:rPr>
                <w:rFonts w:ascii="Times New Roman" w:hAnsi="Times New Roman" w:cs="Times New Roman"/>
                <w:i/>
                <w:iCs/>
              </w:rPr>
            </w:pPr>
            <w:r w:rsidRPr="00A44BF6">
              <w:rPr>
                <w:rFonts w:ascii="Times New Roman" w:hAnsi="Times New Roman" w:cs="Times New Roman"/>
                <w:bCs/>
                <w:shd w:val="clear" w:color="auto" w:fill="FFFFFF"/>
              </w:rPr>
              <w:t xml:space="preserve">Informatika. </w:t>
            </w:r>
            <w:r w:rsidRPr="00A44BF6">
              <w:rPr>
                <w:rStyle w:val="Strong"/>
                <w:rFonts w:ascii="Times New Roman" w:hAnsi="Times New Roman" w:cs="Times New Roman"/>
                <w:b w:val="0"/>
                <w:i/>
                <w:iCs/>
                <w:shd w:val="clear" w:color="auto" w:fill="FFFFFF"/>
              </w:rPr>
              <w:t>Informacijos atranka.</w:t>
            </w:r>
          </w:p>
        </w:tc>
      </w:tr>
      <w:tr w:rsidR="00242308" w:rsidRPr="0072549C" w14:paraId="3D5BF56A" w14:textId="77777777" w:rsidTr="00A443E0">
        <w:trPr>
          <w:trHeight w:val="1193"/>
        </w:trPr>
        <w:tc>
          <w:tcPr>
            <w:tcW w:w="606" w:type="dxa"/>
          </w:tcPr>
          <w:p w14:paraId="4897D841" w14:textId="77777777" w:rsidR="00242308" w:rsidRPr="00A44BF6" w:rsidRDefault="00242308" w:rsidP="00F55326">
            <w:pPr>
              <w:spacing w:before="60" w:after="60"/>
              <w:ind w:firstLine="0"/>
              <w:rPr>
                <w:rFonts w:ascii="Times New Roman" w:hAnsi="Times New Roman" w:cs="Times New Roman"/>
              </w:rPr>
            </w:pPr>
            <w:r w:rsidRPr="00A44BF6">
              <w:rPr>
                <w:rFonts w:ascii="Times New Roman" w:hAnsi="Times New Roman" w:cs="Times New Roman"/>
              </w:rPr>
              <w:t>5.</w:t>
            </w:r>
          </w:p>
        </w:tc>
        <w:tc>
          <w:tcPr>
            <w:tcW w:w="2221" w:type="dxa"/>
          </w:tcPr>
          <w:p w14:paraId="04500531" w14:textId="77777777" w:rsidR="00242308" w:rsidRPr="00A44BF6" w:rsidRDefault="00242308" w:rsidP="00F55326">
            <w:pPr>
              <w:pStyle w:val="BodyTextIndent"/>
              <w:spacing w:before="60" w:after="60"/>
              <w:ind w:left="0" w:firstLine="0"/>
              <w:rPr>
                <w:rFonts w:ascii="Times New Roman" w:hAnsi="Times New Roman" w:cs="Times New Roman"/>
                <w:b/>
              </w:rPr>
            </w:pPr>
            <w:r w:rsidRPr="00A44BF6">
              <w:rPr>
                <w:rFonts w:ascii="Times New Roman" w:hAnsi="Times New Roman" w:cs="Times New Roman"/>
              </w:rPr>
              <w:t xml:space="preserve">1. </w:t>
            </w:r>
            <w:hyperlink r:id="rId154" w:anchor="collapse-simple-60k0-Nt8o-f07O" w:history="1">
              <w:r w:rsidRPr="00A44BF6">
                <w:rPr>
                  <w:rStyle w:val="Strong"/>
                  <w:rFonts w:ascii="Times New Roman" w:hAnsi="Times New Roman" w:cs="Times New Roman"/>
                  <w:b w:val="0"/>
                  <w:shd w:val="clear" w:color="auto" w:fill="FFFFFF"/>
                </w:rPr>
                <w:t>Žmogaus, šeimos, bendruomenės, tautos ryšys ir papročiai</w:t>
              </w:r>
            </w:hyperlink>
            <w:r w:rsidRPr="00A44BF6">
              <w:rPr>
                <w:rStyle w:val="Strong"/>
                <w:rFonts w:ascii="Times New Roman" w:hAnsi="Times New Roman" w:cs="Times New Roman"/>
                <w:b w:val="0"/>
                <w:shd w:val="clear" w:color="auto" w:fill="FFFFFF"/>
              </w:rPr>
              <w:t>.</w:t>
            </w:r>
          </w:p>
        </w:tc>
        <w:tc>
          <w:tcPr>
            <w:tcW w:w="2217" w:type="dxa"/>
          </w:tcPr>
          <w:p w14:paraId="0CE3D889" w14:textId="77777777" w:rsidR="00242308" w:rsidRPr="00A44BF6" w:rsidRDefault="00242308" w:rsidP="006071D5">
            <w:pPr>
              <w:spacing w:before="60" w:after="60"/>
              <w:ind w:firstLine="0"/>
              <w:jc w:val="left"/>
              <w:rPr>
                <w:rFonts w:ascii="Times New Roman" w:hAnsi="Times New Roman" w:cs="Times New Roman"/>
              </w:rPr>
            </w:pPr>
            <w:r w:rsidRPr="00A44BF6">
              <w:rPr>
                <w:rFonts w:ascii="Times New Roman" w:hAnsi="Times New Roman" w:cs="Times New Roman"/>
              </w:rPr>
              <w:t>1.4. Mitybos ir sveikatos papročiai.</w:t>
            </w:r>
          </w:p>
        </w:tc>
        <w:tc>
          <w:tcPr>
            <w:tcW w:w="850" w:type="dxa"/>
          </w:tcPr>
          <w:p w14:paraId="1BF6A7EF" w14:textId="77777777" w:rsidR="00242308" w:rsidRPr="00A44BF6" w:rsidRDefault="00242308" w:rsidP="00A443E0">
            <w:pPr>
              <w:spacing w:before="60" w:after="60"/>
              <w:ind w:firstLine="0"/>
              <w:jc w:val="center"/>
              <w:rPr>
                <w:rFonts w:ascii="Times New Roman" w:hAnsi="Times New Roman" w:cs="Times New Roman"/>
              </w:rPr>
            </w:pPr>
            <w:r w:rsidRPr="00A44BF6">
              <w:rPr>
                <w:rFonts w:ascii="Times New Roman" w:hAnsi="Times New Roman" w:cs="Times New Roman"/>
              </w:rPr>
              <w:t>2</w:t>
            </w:r>
          </w:p>
        </w:tc>
        <w:tc>
          <w:tcPr>
            <w:tcW w:w="4831" w:type="dxa"/>
          </w:tcPr>
          <w:p w14:paraId="60953D16" w14:textId="77777777" w:rsidR="00242308" w:rsidRPr="00A44BF6" w:rsidRDefault="00242308" w:rsidP="00F55326">
            <w:pPr>
              <w:spacing w:before="60" w:after="60"/>
              <w:ind w:firstLine="0"/>
              <w:rPr>
                <w:rFonts w:ascii="Times New Roman" w:hAnsi="Times New Roman" w:cs="Times New Roman"/>
                <w:lang w:eastAsia="ar-SA"/>
              </w:rPr>
            </w:pPr>
            <w:r w:rsidRPr="00A44BF6">
              <w:rPr>
                <w:rFonts w:ascii="Times New Roman" w:hAnsi="Times New Roman" w:cs="Times New Roman"/>
                <w:lang w:eastAsia="ar-SA"/>
              </w:rPr>
              <w:t xml:space="preserve">Pasidalindami savo žiniomis ir rasta informacija šaltiniuose, mokiniai apibūdina įvairių kalendorinių švenčių svarbiausius apeiginius valgius, kai kuriuos iš jų pasigamina. </w:t>
            </w:r>
          </w:p>
        </w:tc>
        <w:tc>
          <w:tcPr>
            <w:tcW w:w="4292" w:type="dxa"/>
          </w:tcPr>
          <w:p w14:paraId="585556D9" w14:textId="77777777" w:rsidR="00242308" w:rsidRPr="00A44BF6" w:rsidRDefault="00242308" w:rsidP="00F55326">
            <w:pPr>
              <w:spacing w:before="60" w:after="60"/>
              <w:ind w:firstLine="0"/>
              <w:rPr>
                <w:rStyle w:val="Strong"/>
                <w:rFonts w:ascii="Times New Roman" w:hAnsi="Times New Roman" w:cs="Times New Roman"/>
                <w:b w:val="0"/>
                <w:i/>
                <w:iCs/>
                <w:shd w:val="clear" w:color="auto" w:fill="FFFFFF"/>
              </w:rPr>
            </w:pPr>
            <w:r w:rsidRPr="00A44BF6">
              <w:rPr>
                <w:rFonts w:ascii="Times New Roman" w:hAnsi="Times New Roman" w:cs="Times New Roman"/>
                <w:bCs/>
              </w:rPr>
              <w:t xml:space="preserve">Technologijos: </w:t>
            </w:r>
            <w:r w:rsidRPr="00A44BF6">
              <w:rPr>
                <w:rStyle w:val="Strong"/>
                <w:rFonts w:ascii="Times New Roman" w:hAnsi="Times New Roman" w:cs="Times New Roman"/>
                <w:b w:val="0"/>
                <w:i/>
                <w:iCs/>
                <w:shd w:val="clear" w:color="auto" w:fill="FFFFFF"/>
              </w:rPr>
              <w:t>Užkandžiai gamtoje ir namie. Pusgaminiai.</w:t>
            </w:r>
          </w:p>
          <w:p w14:paraId="5CF1A536" w14:textId="77777777" w:rsidR="00242308" w:rsidRPr="00A44BF6" w:rsidRDefault="00242308" w:rsidP="00F55326">
            <w:pPr>
              <w:spacing w:before="60" w:after="60"/>
              <w:ind w:firstLine="0"/>
              <w:rPr>
                <w:rFonts w:ascii="Times New Roman" w:hAnsi="Times New Roman" w:cs="Times New Roman"/>
                <w:i/>
                <w:iCs/>
              </w:rPr>
            </w:pPr>
            <w:r w:rsidRPr="00A44BF6">
              <w:rPr>
                <w:rFonts w:ascii="Times New Roman" w:hAnsi="Times New Roman" w:cs="Times New Roman"/>
                <w:bCs/>
                <w:shd w:val="clear" w:color="auto" w:fill="FFFFFF"/>
              </w:rPr>
              <w:t xml:space="preserve">Informatika: </w:t>
            </w:r>
            <w:r w:rsidRPr="00A44BF6">
              <w:rPr>
                <w:rStyle w:val="Strong"/>
                <w:rFonts w:ascii="Times New Roman" w:hAnsi="Times New Roman" w:cs="Times New Roman"/>
                <w:b w:val="0"/>
                <w:i/>
                <w:iCs/>
                <w:shd w:val="clear" w:color="auto" w:fill="FFFFFF"/>
              </w:rPr>
              <w:t>Informacijos atranka.</w:t>
            </w:r>
          </w:p>
        </w:tc>
      </w:tr>
      <w:tr w:rsidR="00242308" w:rsidRPr="0072549C" w14:paraId="157F3262" w14:textId="77777777" w:rsidTr="00A443E0">
        <w:tc>
          <w:tcPr>
            <w:tcW w:w="606" w:type="dxa"/>
          </w:tcPr>
          <w:p w14:paraId="0BE2B376" w14:textId="77777777" w:rsidR="00242308" w:rsidRPr="00A44BF6" w:rsidRDefault="00242308" w:rsidP="00F55326">
            <w:pPr>
              <w:spacing w:before="60" w:after="60"/>
              <w:ind w:firstLine="0"/>
              <w:rPr>
                <w:rFonts w:ascii="Times New Roman" w:hAnsi="Times New Roman" w:cs="Times New Roman"/>
              </w:rPr>
            </w:pPr>
            <w:r w:rsidRPr="00A44BF6">
              <w:rPr>
                <w:rFonts w:ascii="Times New Roman" w:hAnsi="Times New Roman" w:cs="Times New Roman"/>
              </w:rPr>
              <w:t>6.</w:t>
            </w:r>
          </w:p>
        </w:tc>
        <w:tc>
          <w:tcPr>
            <w:tcW w:w="2221" w:type="dxa"/>
          </w:tcPr>
          <w:p w14:paraId="130B6214" w14:textId="77777777" w:rsidR="00242308" w:rsidRPr="00A44BF6" w:rsidRDefault="00242308" w:rsidP="006071D5">
            <w:pPr>
              <w:spacing w:before="60" w:after="60"/>
              <w:ind w:firstLine="0"/>
              <w:jc w:val="left"/>
              <w:rPr>
                <w:rFonts w:ascii="Times New Roman" w:hAnsi="Times New Roman" w:cs="Times New Roman"/>
                <w:b/>
              </w:rPr>
            </w:pPr>
            <w:r w:rsidRPr="00A44BF6">
              <w:rPr>
                <w:rFonts w:ascii="Times New Roman" w:hAnsi="Times New Roman" w:cs="Times New Roman"/>
              </w:rPr>
              <w:t xml:space="preserve">2. </w:t>
            </w:r>
            <w:hyperlink r:id="rId155" w:anchor="collapse-simple-2B9r-K06g-b6E4" w:history="1">
              <w:r w:rsidRPr="00A44BF6">
                <w:rPr>
                  <w:rStyle w:val="Strong"/>
                  <w:rFonts w:ascii="Times New Roman" w:hAnsi="Times New Roman" w:cs="Times New Roman"/>
                  <w:b w:val="0"/>
                  <w:shd w:val="clear" w:color="auto" w:fill="FFFFFF"/>
                </w:rPr>
                <w:t>Regioninės tapatybės raiška ir gyvenamoji aplinka</w:t>
              </w:r>
            </w:hyperlink>
          </w:p>
        </w:tc>
        <w:tc>
          <w:tcPr>
            <w:tcW w:w="2217" w:type="dxa"/>
          </w:tcPr>
          <w:p w14:paraId="36BE5330" w14:textId="77777777" w:rsidR="00242308" w:rsidRPr="00A44BF6" w:rsidRDefault="00242308" w:rsidP="006071D5">
            <w:pPr>
              <w:spacing w:before="60" w:after="60"/>
              <w:ind w:firstLine="0"/>
              <w:jc w:val="left"/>
              <w:rPr>
                <w:rFonts w:ascii="Times New Roman" w:hAnsi="Times New Roman" w:cs="Times New Roman"/>
                <w:b/>
                <w:bCs/>
              </w:rPr>
            </w:pPr>
            <w:r w:rsidRPr="00A44BF6">
              <w:rPr>
                <w:rFonts w:ascii="Times New Roman" w:hAnsi="Times New Roman" w:cs="Times New Roman"/>
              </w:rPr>
              <w:t>2.1. Tautinis kostiumas</w:t>
            </w:r>
          </w:p>
        </w:tc>
        <w:tc>
          <w:tcPr>
            <w:tcW w:w="850" w:type="dxa"/>
          </w:tcPr>
          <w:p w14:paraId="3E8A1B93" w14:textId="77777777" w:rsidR="00242308" w:rsidRPr="00A44BF6" w:rsidRDefault="00242308" w:rsidP="00A443E0">
            <w:pPr>
              <w:spacing w:before="60" w:after="60"/>
              <w:ind w:firstLine="0"/>
              <w:jc w:val="center"/>
              <w:rPr>
                <w:rFonts w:ascii="Times New Roman" w:hAnsi="Times New Roman" w:cs="Times New Roman"/>
              </w:rPr>
            </w:pPr>
            <w:r w:rsidRPr="00A44BF6">
              <w:rPr>
                <w:rFonts w:ascii="Times New Roman" w:hAnsi="Times New Roman" w:cs="Times New Roman"/>
              </w:rPr>
              <w:t>3</w:t>
            </w:r>
          </w:p>
        </w:tc>
        <w:tc>
          <w:tcPr>
            <w:tcW w:w="4831" w:type="dxa"/>
          </w:tcPr>
          <w:p w14:paraId="5350A6A6" w14:textId="77777777" w:rsidR="00242308" w:rsidRPr="00A44BF6" w:rsidRDefault="00242308" w:rsidP="00F55326">
            <w:pPr>
              <w:spacing w:before="60" w:after="60"/>
              <w:ind w:firstLine="0"/>
              <w:rPr>
                <w:rFonts w:ascii="Times New Roman" w:hAnsi="Times New Roman" w:cs="Times New Roman"/>
                <w:lang w:eastAsia="ar-SA"/>
              </w:rPr>
            </w:pPr>
            <w:r w:rsidRPr="00A44BF6">
              <w:rPr>
                <w:rFonts w:ascii="Times New Roman" w:hAnsi="Times New Roman" w:cs="Times New Roman"/>
                <w:lang w:eastAsia="ar-SA"/>
              </w:rPr>
              <w:t>Susipažįsta su kai kurių tautinio kostiumo dalių (juostų, marškinių, pirštinių ir kt.) reikšme, susijusia su dovanojimo apeigomis. Išskiria tautinių juostų rūšis (pintines, vytines, austines), nagrinėja būdingus jų raštus. Išbando nesudėtingą juostų pynimą, marškinių siuvinėjimą ir kt.</w:t>
            </w:r>
          </w:p>
        </w:tc>
        <w:tc>
          <w:tcPr>
            <w:tcW w:w="4292" w:type="dxa"/>
          </w:tcPr>
          <w:p w14:paraId="58161CBF" w14:textId="77777777" w:rsidR="00242308" w:rsidRPr="00A44BF6" w:rsidRDefault="00242308" w:rsidP="00F55326">
            <w:pPr>
              <w:spacing w:before="60" w:after="60"/>
              <w:ind w:firstLine="0"/>
              <w:rPr>
                <w:rFonts w:ascii="Times New Roman" w:hAnsi="Times New Roman" w:cs="Times New Roman"/>
                <w:b/>
                <w:bCs/>
              </w:rPr>
            </w:pPr>
            <w:r w:rsidRPr="00A44BF6">
              <w:rPr>
                <w:rStyle w:val="Strong"/>
                <w:rFonts w:ascii="Times New Roman" w:hAnsi="Times New Roman" w:cs="Times New Roman"/>
                <w:b w:val="0"/>
                <w:shd w:val="clear" w:color="auto" w:fill="FFFFFF"/>
              </w:rPr>
              <w:t xml:space="preserve">Dailė: </w:t>
            </w:r>
            <w:r w:rsidRPr="00A44BF6">
              <w:rPr>
                <w:rStyle w:val="Strong"/>
                <w:rFonts w:ascii="Times New Roman" w:hAnsi="Times New Roman" w:cs="Times New Roman"/>
                <w:b w:val="0"/>
                <w:i/>
                <w:iCs/>
                <w:shd w:val="clear" w:color="auto" w:fill="FFFFFF"/>
              </w:rPr>
              <w:t>Etninė kultūra.</w:t>
            </w:r>
            <w:r w:rsidRPr="00A44BF6">
              <w:rPr>
                <w:rFonts w:ascii="Times New Roman" w:hAnsi="Times New Roman" w:cs="Times New Roman"/>
                <w:b/>
                <w:bCs/>
              </w:rPr>
              <w:t xml:space="preserve"> </w:t>
            </w:r>
          </w:p>
          <w:p w14:paraId="6359C18C" w14:textId="77777777" w:rsidR="00242308" w:rsidRPr="00A44BF6" w:rsidRDefault="00242308" w:rsidP="00F55326">
            <w:pPr>
              <w:spacing w:before="60" w:after="60"/>
              <w:ind w:firstLine="0"/>
              <w:rPr>
                <w:rStyle w:val="Strong"/>
                <w:rFonts w:ascii="Times New Roman" w:hAnsi="Times New Roman" w:cs="Times New Roman"/>
                <w:b w:val="0"/>
                <w:i/>
                <w:iCs/>
                <w:shd w:val="clear" w:color="auto" w:fill="FFFFFF"/>
              </w:rPr>
            </w:pPr>
            <w:r w:rsidRPr="00A44BF6">
              <w:rPr>
                <w:rFonts w:ascii="Times New Roman" w:hAnsi="Times New Roman" w:cs="Times New Roman"/>
                <w:bCs/>
              </w:rPr>
              <w:t xml:space="preserve">Technologijos: </w:t>
            </w:r>
            <w:r w:rsidRPr="00A44BF6">
              <w:rPr>
                <w:rStyle w:val="Strong"/>
                <w:rFonts w:ascii="Times New Roman" w:hAnsi="Times New Roman" w:cs="Times New Roman"/>
                <w:b w:val="0"/>
                <w:i/>
                <w:iCs/>
                <w:shd w:val="clear" w:color="auto" w:fill="FFFFFF"/>
              </w:rPr>
              <w:t>Rankomis siuvami dygsniai. Pusgaminio dekoravimas.</w:t>
            </w:r>
          </w:p>
          <w:p w14:paraId="056302DC" w14:textId="77777777" w:rsidR="00242308" w:rsidRPr="00A44BF6" w:rsidRDefault="00242308" w:rsidP="00F55326">
            <w:pPr>
              <w:spacing w:before="60" w:after="60"/>
              <w:ind w:firstLine="0"/>
              <w:rPr>
                <w:rFonts w:ascii="Times New Roman" w:hAnsi="Times New Roman" w:cs="Times New Roman"/>
                <w:b/>
                <w:bCs/>
                <w:shd w:val="clear" w:color="auto" w:fill="FFFFFF"/>
              </w:rPr>
            </w:pPr>
            <w:r w:rsidRPr="00A44BF6">
              <w:rPr>
                <w:rFonts w:ascii="Times New Roman" w:hAnsi="Times New Roman" w:cs="Times New Roman"/>
                <w:bCs/>
                <w:shd w:val="clear" w:color="auto" w:fill="FFFFFF"/>
              </w:rPr>
              <w:t xml:space="preserve">Visuomeninis ugdymas: </w:t>
            </w:r>
            <w:r w:rsidRPr="00A44BF6">
              <w:rPr>
                <w:rStyle w:val="Strong"/>
                <w:rFonts w:ascii="Times New Roman" w:hAnsi="Times New Roman" w:cs="Times New Roman"/>
                <w:b w:val="0"/>
                <w:i/>
                <w:iCs/>
                <w:shd w:val="clear" w:color="auto" w:fill="FFFFFF"/>
              </w:rPr>
              <w:t>Aš – praeities tyrinėtojas. Veikla ir santykiai bendruomenėje.</w:t>
            </w:r>
          </w:p>
          <w:p w14:paraId="42717415" w14:textId="77777777" w:rsidR="00242308" w:rsidRPr="00A44BF6" w:rsidRDefault="00242308" w:rsidP="00F55326">
            <w:pPr>
              <w:spacing w:before="60" w:after="60"/>
              <w:ind w:firstLine="0"/>
              <w:rPr>
                <w:rFonts w:ascii="Times New Roman" w:hAnsi="Times New Roman" w:cs="Times New Roman"/>
                <w:i/>
                <w:iCs/>
              </w:rPr>
            </w:pPr>
            <w:r w:rsidRPr="00A44BF6">
              <w:rPr>
                <w:rFonts w:ascii="Times New Roman" w:hAnsi="Times New Roman" w:cs="Times New Roman"/>
                <w:bCs/>
                <w:shd w:val="clear" w:color="auto" w:fill="FFFFFF"/>
              </w:rPr>
              <w:t xml:space="preserve">Informatika: </w:t>
            </w:r>
            <w:r w:rsidRPr="00A44BF6">
              <w:rPr>
                <w:rStyle w:val="Strong"/>
                <w:rFonts w:ascii="Times New Roman" w:hAnsi="Times New Roman" w:cs="Times New Roman"/>
                <w:b w:val="0"/>
                <w:i/>
                <w:iCs/>
                <w:shd w:val="clear" w:color="auto" w:fill="FFFFFF"/>
              </w:rPr>
              <w:t>Informacijos atranka.</w:t>
            </w:r>
          </w:p>
        </w:tc>
      </w:tr>
      <w:tr w:rsidR="00242308" w:rsidRPr="0072549C" w14:paraId="4D4BAF29" w14:textId="77777777" w:rsidTr="005D1EBE">
        <w:trPr>
          <w:trHeight w:val="2961"/>
        </w:trPr>
        <w:tc>
          <w:tcPr>
            <w:tcW w:w="606" w:type="dxa"/>
          </w:tcPr>
          <w:p w14:paraId="4BBC8A88" w14:textId="77777777" w:rsidR="00242308" w:rsidRPr="00A44BF6" w:rsidRDefault="00242308" w:rsidP="00F55326">
            <w:pPr>
              <w:spacing w:before="60" w:after="60"/>
              <w:ind w:firstLine="0"/>
              <w:rPr>
                <w:rFonts w:ascii="Times New Roman" w:hAnsi="Times New Roman" w:cs="Times New Roman"/>
              </w:rPr>
            </w:pPr>
            <w:r w:rsidRPr="00A44BF6">
              <w:rPr>
                <w:rFonts w:ascii="Times New Roman" w:hAnsi="Times New Roman" w:cs="Times New Roman"/>
              </w:rPr>
              <w:lastRenderedPageBreak/>
              <w:t>7.</w:t>
            </w:r>
          </w:p>
        </w:tc>
        <w:tc>
          <w:tcPr>
            <w:tcW w:w="2221" w:type="dxa"/>
          </w:tcPr>
          <w:p w14:paraId="1B1B4E56" w14:textId="77777777" w:rsidR="00242308" w:rsidRPr="00A44BF6" w:rsidRDefault="00242308" w:rsidP="006071D5">
            <w:pPr>
              <w:pStyle w:val="BodyTextIndent"/>
              <w:spacing w:before="60" w:after="60"/>
              <w:ind w:left="0" w:firstLine="0"/>
              <w:jc w:val="left"/>
              <w:rPr>
                <w:rFonts w:ascii="Times New Roman" w:hAnsi="Times New Roman" w:cs="Times New Roman"/>
                <w:b/>
              </w:rPr>
            </w:pPr>
            <w:r w:rsidRPr="00A44BF6">
              <w:rPr>
                <w:rFonts w:ascii="Times New Roman" w:hAnsi="Times New Roman" w:cs="Times New Roman"/>
              </w:rPr>
              <w:t xml:space="preserve">4. </w:t>
            </w:r>
            <w:hyperlink r:id="rId156" w:anchor="collapse-simple-pR88-7pD8-DHa1" w:history="1">
              <w:r w:rsidRPr="00A44BF6">
                <w:rPr>
                  <w:rStyle w:val="Strong"/>
                  <w:rFonts w:ascii="Times New Roman" w:hAnsi="Times New Roman" w:cs="Times New Roman"/>
                  <w:b w:val="0"/>
                  <w:shd w:val="clear" w:color="auto" w:fill="FFFFFF"/>
                </w:rPr>
                <w:t>Liaudies kūrybos palikimas ir tęstinumas</w:t>
              </w:r>
            </w:hyperlink>
            <w:r w:rsidRPr="00A44BF6">
              <w:rPr>
                <w:rStyle w:val="Strong"/>
                <w:rFonts w:ascii="Times New Roman" w:hAnsi="Times New Roman" w:cs="Times New Roman"/>
                <w:b w:val="0"/>
                <w:shd w:val="clear" w:color="auto" w:fill="FFFFFF"/>
              </w:rPr>
              <w:t>.</w:t>
            </w:r>
          </w:p>
          <w:p w14:paraId="0199054C" w14:textId="77777777" w:rsidR="00242308" w:rsidRPr="00A44BF6" w:rsidRDefault="00242308" w:rsidP="006071D5">
            <w:pPr>
              <w:pStyle w:val="BodyTextIndent"/>
              <w:spacing w:before="60" w:after="60"/>
              <w:ind w:left="0" w:firstLine="0"/>
              <w:jc w:val="left"/>
              <w:rPr>
                <w:rFonts w:ascii="Times New Roman" w:hAnsi="Times New Roman" w:cs="Times New Roman"/>
                <w:b/>
              </w:rPr>
            </w:pPr>
            <w:r w:rsidRPr="00A44BF6">
              <w:rPr>
                <w:rFonts w:ascii="Times New Roman" w:hAnsi="Times New Roman" w:cs="Times New Roman"/>
              </w:rPr>
              <w:t xml:space="preserve">3. </w:t>
            </w:r>
            <w:hyperlink r:id="rId157" w:anchor="collapse-simple-165i-N6Z6-L18g" w:history="1">
              <w:r w:rsidRPr="00A44BF6">
                <w:rPr>
                  <w:rStyle w:val="Strong"/>
                  <w:rFonts w:ascii="Times New Roman" w:hAnsi="Times New Roman" w:cs="Times New Roman"/>
                  <w:b w:val="0"/>
                  <w:shd w:val="clear" w:color="auto" w:fill="FFFFFF"/>
                </w:rPr>
                <w:t>Pasaulėjauta, žmogaus ryšys su gamta ir ūkinė veikla</w:t>
              </w:r>
            </w:hyperlink>
            <w:r w:rsidRPr="00A44BF6">
              <w:rPr>
                <w:rStyle w:val="Strong"/>
                <w:rFonts w:ascii="Times New Roman" w:hAnsi="Times New Roman" w:cs="Times New Roman"/>
                <w:b w:val="0"/>
                <w:shd w:val="clear" w:color="auto" w:fill="FFFFFF"/>
              </w:rPr>
              <w:t>.</w:t>
            </w:r>
          </w:p>
        </w:tc>
        <w:tc>
          <w:tcPr>
            <w:tcW w:w="2217" w:type="dxa"/>
          </w:tcPr>
          <w:p w14:paraId="666CF618" w14:textId="77777777" w:rsidR="00242308" w:rsidRPr="00A44BF6" w:rsidRDefault="00242308" w:rsidP="006071D5">
            <w:pPr>
              <w:spacing w:before="60" w:after="60"/>
              <w:ind w:firstLine="0"/>
              <w:jc w:val="left"/>
              <w:rPr>
                <w:rFonts w:ascii="Times New Roman" w:hAnsi="Times New Roman" w:cs="Times New Roman"/>
                <w:bCs/>
              </w:rPr>
            </w:pPr>
            <w:r w:rsidRPr="00A44BF6">
              <w:rPr>
                <w:rFonts w:ascii="Times New Roman" w:hAnsi="Times New Roman" w:cs="Times New Roman"/>
                <w:bCs/>
              </w:rPr>
              <w:t>4.2. Tautodailė.</w:t>
            </w:r>
          </w:p>
          <w:p w14:paraId="7D29ED7A" w14:textId="77777777" w:rsidR="00242308" w:rsidRPr="00A44BF6" w:rsidRDefault="00242308" w:rsidP="006071D5">
            <w:pPr>
              <w:spacing w:before="60" w:after="60"/>
              <w:ind w:firstLine="0"/>
              <w:jc w:val="left"/>
              <w:rPr>
                <w:rFonts w:ascii="Times New Roman" w:hAnsi="Times New Roman" w:cs="Times New Roman"/>
                <w:bCs/>
              </w:rPr>
            </w:pPr>
          </w:p>
          <w:p w14:paraId="4C88692A" w14:textId="77777777" w:rsidR="00242308" w:rsidRPr="00A44BF6" w:rsidRDefault="00242308" w:rsidP="006071D5">
            <w:pPr>
              <w:spacing w:before="60" w:after="60"/>
              <w:ind w:firstLine="0"/>
              <w:jc w:val="left"/>
              <w:rPr>
                <w:rFonts w:ascii="Times New Roman" w:hAnsi="Times New Roman" w:cs="Times New Roman"/>
                <w:bCs/>
              </w:rPr>
            </w:pPr>
          </w:p>
          <w:p w14:paraId="2837563D" w14:textId="78CF0128" w:rsidR="00242308" w:rsidRPr="00A44BF6" w:rsidRDefault="00242308" w:rsidP="006071D5">
            <w:pPr>
              <w:spacing w:before="60" w:after="60"/>
              <w:ind w:firstLine="0"/>
              <w:jc w:val="left"/>
              <w:rPr>
                <w:rFonts w:ascii="Times New Roman" w:hAnsi="Times New Roman" w:cs="Times New Roman"/>
                <w:bCs/>
              </w:rPr>
            </w:pPr>
            <w:r w:rsidRPr="00A44BF6">
              <w:rPr>
                <w:rFonts w:ascii="Times New Roman" w:hAnsi="Times New Roman" w:cs="Times New Roman"/>
              </w:rPr>
              <w:t>3.2. Bendruomeniniai darbai ir k</w:t>
            </w:r>
            <w:hyperlink r:id="rId158" w:anchor="collapse-simple-EDtL-4771-Jb33" w:history="1">
              <w:r w:rsidRPr="00A44BF6">
                <w:rPr>
                  <w:rStyle w:val="Hyperlink"/>
                  <w:rFonts w:ascii="Times New Roman" w:hAnsi="Times New Roman" w:cs="Times New Roman"/>
                  <w:color w:val="auto"/>
                  <w:u w:val="none"/>
                  <w:shd w:val="clear" w:color="auto" w:fill="FFFFFF"/>
                </w:rPr>
                <w:t>alendoriniai papročiai</w:t>
              </w:r>
            </w:hyperlink>
            <w:r w:rsidRPr="00A44BF6">
              <w:rPr>
                <w:rStyle w:val="Hyperlink"/>
                <w:rFonts w:ascii="Times New Roman" w:hAnsi="Times New Roman" w:cs="Times New Roman"/>
                <w:color w:val="auto"/>
                <w:u w:val="none"/>
                <w:shd w:val="clear" w:color="auto" w:fill="FFFFFF"/>
              </w:rPr>
              <w:t>.</w:t>
            </w:r>
          </w:p>
        </w:tc>
        <w:tc>
          <w:tcPr>
            <w:tcW w:w="850" w:type="dxa"/>
          </w:tcPr>
          <w:p w14:paraId="6DF41DCD" w14:textId="77777777" w:rsidR="00242308" w:rsidRPr="00A44BF6" w:rsidRDefault="00242308" w:rsidP="00A443E0">
            <w:pPr>
              <w:spacing w:before="60" w:after="60"/>
              <w:ind w:firstLine="0"/>
              <w:jc w:val="center"/>
              <w:rPr>
                <w:rFonts w:ascii="Times New Roman" w:hAnsi="Times New Roman" w:cs="Times New Roman"/>
              </w:rPr>
            </w:pPr>
            <w:r w:rsidRPr="00A44BF6">
              <w:rPr>
                <w:rFonts w:ascii="Times New Roman" w:hAnsi="Times New Roman" w:cs="Times New Roman"/>
              </w:rPr>
              <w:t>3</w:t>
            </w:r>
          </w:p>
        </w:tc>
        <w:tc>
          <w:tcPr>
            <w:tcW w:w="4831" w:type="dxa"/>
          </w:tcPr>
          <w:p w14:paraId="492831CA" w14:textId="77777777" w:rsidR="00242308" w:rsidRPr="00A44BF6" w:rsidRDefault="00242308" w:rsidP="00F55326">
            <w:pPr>
              <w:spacing w:before="60" w:after="60"/>
              <w:ind w:firstLine="0"/>
              <w:rPr>
                <w:rFonts w:ascii="Times New Roman" w:hAnsi="Times New Roman" w:cs="Times New Roman"/>
                <w:lang w:eastAsia="ar-SA"/>
              </w:rPr>
            </w:pPr>
            <w:r w:rsidRPr="00A44BF6">
              <w:rPr>
                <w:rFonts w:ascii="Times New Roman" w:hAnsi="Times New Roman" w:cs="Times New Roman"/>
                <w:lang w:eastAsia="ar-SA"/>
              </w:rPr>
              <w:t>Mokiniai gaminasi paprotinės tautodailės dirbinius.</w:t>
            </w:r>
          </w:p>
          <w:p w14:paraId="260AF703" w14:textId="77777777" w:rsidR="00242308" w:rsidRPr="00A44BF6" w:rsidRDefault="00242308" w:rsidP="00F55326">
            <w:pPr>
              <w:spacing w:before="60" w:after="60"/>
              <w:ind w:firstLine="0"/>
              <w:rPr>
                <w:rFonts w:ascii="Times New Roman" w:hAnsi="Times New Roman" w:cs="Times New Roman"/>
                <w:lang w:eastAsia="ar-SA"/>
              </w:rPr>
            </w:pPr>
          </w:p>
          <w:p w14:paraId="0DB305C2" w14:textId="77777777" w:rsidR="00242308" w:rsidRPr="00A44BF6" w:rsidRDefault="00242308" w:rsidP="00F55326">
            <w:pPr>
              <w:spacing w:before="60" w:after="60"/>
              <w:ind w:firstLine="0"/>
              <w:rPr>
                <w:rFonts w:ascii="Times New Roman" w:hAnsi="Times New Roman" w:cs="Times New Roman"/>
                <w:shd w:val="clear" w:color="auto" w:fill="FFFFFF"/>
              </w:rPr>
            </w:pPr>
            <w:r w:rsidRPr="00A44BF6">
              <w:rPr>
                <w:rFonts w:ascii="Times New Roman" w:hAnsi="Times New Roman" w:cs="Times New Roman"/>
                <w:lang w:eastAsia="ar-SA"/>
              </w:rPr>
              <w:t xml:space="preserve">Nusako Kūčių apeigas, „blukio vilkimo“ paprotį. </w:t>
            </w:r>
          </w:p>
        </w:tc>
        <w:tc>
          <w:tcPr>
            <w:tcW w:w="4292" w:type="dxa"/>
          </w:tcPr>
          <w:p w14:paraId="27F0AAE3" w14:textId="77777777" w:rsidR="00242308" w:rsidRPr="00A44BF6" w:rsidRDefault="00242308" w:rsidP="00F55326">
            <w:pPr>
              <w:spacing w:before="60" w:after="60"/>
              <w:ind w:firstLine="0"/>
              <w:rPr>
                <w:rStyle w:val="Strong"/>
                <w:rFonts w:ascii="Times New Roman" w:hAnsi="Times New Roman" w:cs="Times New Roman"/>
                <w:b w:val="0"/>
                <w:i/>
                <w:iCs/>
                <w:shd w:val="clear" w:color="auto" w:fill="FFFFFF"/>
              </w:rPr>
            </w:pPr>
            <w:r w:rsidRPr="00A44BF6">
              <w:rPr>
                <w:rStyle w:val="Strong"/>
                <w:rFonts w:ascii="Times New Roman" w:hAnsi="Times New Roman" w:cs="Times New Roman"/>
                <w:b w:val="0"/>
                <w:shd w:val="clear" w:color="auto" w:fill="FFFFFF"/>
              </w:rPr>
              <w:t xml:space="preserve">Dailė: </w:t>
            </w:r>
            <w:r w:rsidRPr="00A44BF6">
              <w:rPr>
                <w:rStyle w:val="Strong"/>
                <w:rFonts w:ascii="Times New Roman" w:hAnsi="Times New Roman" w:cs="Times New Roman"/>
                <w:b w:val="0"/>
                <w:i/>
                <w:iCs/>
                <w:shd w:val="clear" w:color="auto" w:fill="FFFFFF"/>
              </w:rPr>
              <w:t>Švenčių puošimo tradicijos. E</w:t>
            </w:r>
            <w:r w:rsidRPr="00A44BF6">
              <w:rPr>
                <w:rStyle w:val="Strong"/>
                <w:rFonts w:ascii="Times New Roman" w:hAnsi="Times New Roman" w:cs="Times New Roman"/>
                <w:b w:val="0"/>
                <w:i/>
                <w:iCs/>
              </w:rPr>
              <w:t>tninė kultūra.</w:t>
            </w:r>
            <w:r w:rsidRPr="00A44BF6">
              <w:rPr>
                <w:rFonts w:ascii="Times New Roman" w:hAnsi="Times New Roman" w:cs="Times New Roman"/>
                <w:b/>
              </w:rPr>
              <w:t xml:space="preserve"> </w:t>
            </w:r>
            <w:r w:rsidRPr="00A44BF6">
              <w:rPr>
                <w:rStyle w:val="Strong"/>
                <w:rFonts w:ascii="Times New Roman" w:hAnsi="Times New Roman" w:cs="Times New Roman"/>
                <w:b w:val="0"/>
                <w:i/>
                <w:iCs/>
                <w:shd w:val="clear" w:color="auto" w:fill="FFFFFF"/>
              </w:rPr>
              <w:t>Vizualiųjų įspūdžių interpretavimas ir improvizavimas</w:t>
            </w:r>
            <w:r w:rsidRPr="00A44BF6">
              <w:rPr>
                <w:rStyle w:val="Strong"/>
                <w:rFonts w:ascii="Times New Roman" w:hAnsi="Times New Roman" w:cs="Times New Roman"/>
                <w:b w:val="0"/>
                <w:shd w:val="clear" w:color="auto" w:fill="FFFFFF"/>
              </w:rPr>
              <w:t xml:space="preserve">. </w:t>
            </w:r>
            <w:r w:rsidRPr="00A44BF6">
              <w:rPr>
                <w:rStyle w:val="Strong"/>
                <w:rFonts w:ascii="Times New Roman" w:hAnsi="Times New Roman" w:cs="Times New Roman"/>
                <w:b w:val="0"/>
                <w:i/>
                <w:iCs/>
                <w:shd w:val="clear" w:color="auto" w:fill="FFFFFF"/>
              </w:rPr>
              <w:t>Kultūrinis paveldas.</w:t>
            </w:r>
          </w:p>
          <w:p w14:paraId="56D87DE9" w14:textId="77777777" w:rsidR="00242308" w:rsidRPr="00A44BF6" w:rsidRDefault="00242308" w:rsidP="00F55326">
            <w:pPr>
              <w:spacing w:before="60" w:after="60"/>
              <w:ind w:firstLine="0"/>
              <w:rPr>
                <w:rStyle w:val="Strong"/>
                <w:rFonts w:ascii="Times New Roman" w:hAnsi="Times New Roman" w:cs="Times New Roman"/>
                <w:b w:val="0"/>
                <w:shd w:val="clear" w:color="auto" w:fill="FFFFFF"/>
              </w:rPr>
            </w:pPr>
            <w:r w:rsidRPr="00A44BF6">
              <w:rPr>
                <w:rFonts w:ascii="Times New Roman" w:hAnsi="Times New Roman" w:cs="Times New Roman"/>
                <w:bCs/>
              </w:rPr>
              <w:t xml:space="preserve">Technologijos: </w:t>
            </w:r>
            <w:r w:rsidRPr="00A44BF6">
              <w:rPr>
                <w:rStyle w:val="Strong"/>
                <w:rFonts w:ascii="Times New Roman" w:hAnsi="Times New Roman" w:cs="Times New Roman"/>
                <w:b w:val="0"/>
                <w:i/>
                <w:iCs/>
                <w:shd w:val="clear" w:color="auto" w:fill="FFFFFF"/>
              </w:rPr>
              <w:t>Pusgaminio dekoravimas.</w:t>
            </w:r>
          </w:p>
          <w:p w14:paraId="4A633D5E" w14:textId="77777777" w:rsidR="00242308" w:rsidRPr="00A44BF6" w:rsidRDefault="00242308" w:rsidP="00F55326">
            <w:pPr>
              <w:spacing w:before="60" w:after="60"/>
              <w:ind w:firstLine="0"/>
              <w:rPr>
                <w:rFonts w:ascii="Times New Roman" w:hAnsi="Times New Roman" w:cs="Times New Roman"/>
                <w:bCs/>
                <w:i/>
                <w:iCs/>
                <w:shd w:val="clear" w:color="auto" w:fill="FFFFFF"/>
              </w:rPr>
            </w:pPr>
            <w:r w:rsidRPr="00A44BF6">
              <w:rPr>
                <w:rFonts w:ascii="Times New Roman" w:hAnsi="Times New Roman" w:cs="Times New Roman"/>
                <w:bCs/>
                <w:shd w:val="clear" w:color="auto" w:fill="FFFFFF"/>
              </w:rPr>
              <w:t xml:space="preserve">Informatika: </w:t>
            </w:r>
            <w:r w:rsidRPr="00A44BF6">
              <w:rPr>
                <w:rStyle w:val="Strong"/>
                <w:rFonts w:ascii="Times New Roman" w:hAnsi="Times New Roman" w:cs="Times New Roman"/>
                <w:b w:val="0"/>
                <w:i/>
                <w:iCs/>
                <w:shd w:val="clear" w:color="auto" w:fill="FFFFFF"/>
              </w:rPr>
              <w:t>Informacijos atranka.</w:t>
            </w:r>
          </w:p>
          <w:p w14:paraId="5C36244D" w14:textId="77777777" w:rsidR="00242308" w:rsidRPr="00A44BF6" w:rsidRDefault="00242308" w:rsidP="00F55326">
            <w:pPr>
              <w:spacing w:before="60" w:after="60"/>
              <w:ind w:firstLine="0"/>
              <w:rPr>
                <w:rFonts w:ascii="Times New Roman" w:hAnsi="Times New Roman" w:cs="Times New Roman"/>
                <w:shd w:val="clear" w:color="auto" w:fill="FFFFFF"/>
              </w:rPr>
            </w:pPr>
            <w:r w:rsidRPr="00A44BF6">
              <w:rPr>
                <w:rStyle w:val="Strong"/>
                <w:rFonts w:ascii="Times New Roman" w:hAnsi="Times New Roman" w:cs="Times New Roman"/>
                <w:b w:val="0"/>
                <w:shd w:val="clear" w:color="auto" w:fill="FFFFFF"/>
              </w:rPr>
              <w:t>T</w:t>
            </w:r>
            <w:r w:rsidRPr="00A44BF6">
              <w:rPr>
                <w:rStyle w:val="Strong"/>
                <w:rFonts w:ascii="Times New Roman" w:hAnsi="Times New Roman" w:cs="Times New Roman"/>
                <w:b w:val="0"/>
              </w:rPr>
              <w:t>eatras:</w:t>
            </w:r>
            <w:r w:rsidRPr="00A44BF6">
              <w:rPr>
                <w:rStyle w:val="Strong"/>
                <w:rFonts w:ascii="Times New Roman" w:hAnsi="Times New Roman" w:cs="Times New Roman"/>
              </w:rPr>
              <w:t xml:space="preserve"> </w:t>
            </w:r>
            <w:r w:rsidRPr="00A44BF6">
              <w:rPr>
                <w:rFonts w:ascii="Times New Roman" w:hAnsi="Times New Roman" w:cs="Times New Roman"/>
                <w:bCs/>
                <w:i/>
                <w:iCs/>
                <w:shd w:val="clear" w:color="auto" w:fill="FFFFFF"/>
              </w:rPr>
              <w:t>Etiudo kūrimas.</w:t>
            </w:r>
            <w:r w:rsidRPr="00A44BF6">
              <w:rPr>
                <w:rFonts w:ascii="Times New Roman" w:hAnsi="Times New Roman" w:cs="Times New Roman"/>
                <w:shd w:val="clear" w:color="auto" w:fill="FFFFFF"/>
              </w:rPr>
              <w:t xml:space="preserve"> </w:t>
            </w:r>
            <w:r w:rsidRPr="00A44BF6">
              <w:rPr>
                <w:rFonts w:ascii="Times New Roman" w:hAnsi="Times New Roman" w:cs="Times New Roman"/>
                <w:bCs/>
                <w:i/>
                <w:iCs/>
                <w:shd w:val="clear" w:color="auto" w:fill="FFFFFF"/>
              </w:rPr>
              <w:t>Kaukės</w:t>
            </w:r>
            <w:r w:rsidRPr="00A44BF6">
              <w:rPr>
                <w:rFonts w:ascii="Times New Roman" w:hAnsi="Times New Roman" w:cs="Times New Roman"/>
                <w:shd w:val="clear" w:color="auto" w:fill="FFFFFF"/>
              </w:rPr>
              <w:t>.</w:t>
            </w:r>
          </w:p>
          <w:p w14:paraId="241B800E" w14:textId="77777777" w:rsidR="00242308" w:rsidRPr="00A44BF6" w:rsidRDefault="00242308" w:rsidP="00F55326">
            <w:pPr>
              <w:spacing w:before="60" w:after="60"/>
              <w:ind w:firstLine="0"/>
              <w:rPr>
                <w:rStyle w:val="Strong"/>
                <w:rFonts w:ascii="Times New Roman" w:hAnsi="Times New Roman" w:cs="Times New Roman"/>
                <w:b w:val="0"/>
                <w:i/>
                <w:iCs/>
                <w:shd w:val="clear" w:color="auto" w:fill="FFFFFF"/>
              </w:rPr>
            </w:pPr>
            <w:r w:rsidRPr="00A44BF6">
              <w:rPr>
                <w:rFonts w:ascii="Times New Roman" w:hAnsi="Times New Roman" w:cs="Times New Roman"/>
                <w:bCs/>
                <w:shd w:val="clear" w:color="auto" w:fill="FFFFFF"/>
              </w:rPr>
              <w:t>Informatika</w:t>
            </w:r>
            <w:r w:rsidRPr="00A44BF6">
              <w:rPr>
                <w:rFonts w:ascii="Times New Roman" w:hAnsi="Times New Roman" w:cs="Times New Roman"/>
                <w:b/>
                <w:bCs/>
                <w:shd w:val="clear" w:color="auto" w:fill="FFFFFF"/>
              </w:rPr>
              <w:t xml:space="preserve">: </w:t>
            </w:r>
            <w:r w:rsidRPr="00A44BF6">
              <w:rPr>
                <w:rStyle w:val="Strong"/>
                <w:rFonts w:ascii="Times New Roman" w:hAnsi="Times New Roman" w:cs="Times New Roman"/>
                <w:b w:val="0"/>
                <w:i/>
                <w:iCs/>
                <w:shd w:val="clear" w:color="auto" w:fill="FFFFFF"/>
              </w:rPr>
              <w:t>Informacijos atranka.</w:t>
            </w:r>
          </w:p>
          <w:p w14:paraId="4E0C6A02" w14:textId="77777777" w:rsidR="00242308" w:rsidRPr="00A44BF6" w:rsidRDefault="00242308" w:rsidP="00F55326">
            <w:pPr>
              <w:spacing w:before="60" w:after="60"/>
              <w:ind w:firstLine="0"/>
              <w:rPr>
                <w:rFonts w:ascii="Times New Roman" w:hAnsi="Times New Roman" w:cs="Times New Roman"/>
                <w:bCs/>
                <w:i/>
                <w:iCs/>
                <w:shd w:val="clear" w:color="auto" w:fill="FFFFFF"/>
              </w:rPr>
            </w:pPr>
            <w:r w:rsidRPr="00A44BF6">
              <w:rPr>
                <w:rFonts w:ascii="Times New Roman" w:hAnsi="Times New Roman" w:cs="Times New Roman"/>
                <w:bCs/>
                <w:shd w:val="clear" w:color="auto" w:fill="FFFFFF"/>
              </w:rPr>
              <w:t xml:space="preserve">Visuomeninis ugdymas. </w:t>
            </w:r>
            <w:r w:rsidRPr="00A44BF6">
              <w:rPr>
                <w:rStyle w:val="Strong"/>
                <w:rFonts w:ascii="Times New Roman" w:hAnsi="Times New Roman" w:cs="Times New Roman"/>
                <w:b w:val="0"/>
                <w:i/>
                <w:iCs/>
                <w:shd w:val="clear" w:color="auto" w:fill="FFFFFF"/>
              </w:rPr>
              <w:t>Veikla ir santykiai bendruomenėje.</w:t>
            </w:r>
          </w:p>
        </w:tc>
      </w:tr>
      <w:tr w:rsidR="00242308" w:rsidRPr="0072549C" w14:paraId="637B56C5" w14:textId="77777777" w:rsidTr="00A443E0">
        <w:trPr>
          <w:trHeight w:val="558"/>
        </w:trPr>
        <w:tc>
          <w:tcPr>
            <w:tcW w:w="606" w:type="dxa"/>
          </w:tcPr>
          <w:p w14:paraId="6B8B88F7" w14:textId="77777777" w:rsidR="00242308" w:rsidRPr="00A44BF6" w:rsidRDefault="00242308" w:rsidP="00F55326">
            <w:pPr>
              <w:spacing w:before="60" w:after="60"/>
              <w:ind w:firstLine="0"/>
              <w:rPr>
                <w:rFonts w:ascii="Times New Roman" w:hAnsi="Times New Roman" w:cs="Times New Roman"/>
              </w:rPr>
            </w:pPr>
            <w:r w:rsidRPr="00A44BF6">
              <w:rPr>
                <w:rFonts w:ascii="Times New Roman" w:hAnsi="Times New Roman" w:cs="Times New Roman"/>
              </w:rPr>
              <w:t>8.</w:t>
            </w:r>
          </w:p>
        </w:tc>
        <w:tc>
          <w:tcPr>
            <w:tcW w:w="2221" w:type="dxa"/>
          </w:tcPr>
          <w:p w14:paraId="63125A19" w14:textId="77777777" w:rsidR="00242308" w:rsidRPr="00A44BF6" w:rsidRDefault="00242308" w:rsidP="006071D5">
            <w:pPr>
              <w:pStyle w:val="BodyTextIndent"/>
              <w:spacing w:before="60" w:after="60"/>
              <w:ind w:left="0" w:firstLine="0"/>
              <w:jc w:val="left"/>
              <w:rPr>
                <w:rFonts w:ascii="Times New Roman" w:hAnsi="Times New Roman" w:cs="Times New Roman"/>
              </w:rPr>
            </w:pPr>
            <w:r w:rsidRPr="00A44BF6">
              <w:rPr>
                <w:rFonts w:ascii="Times New Roman" w:hAnsi="Times New Roman" w:cs="Times New Roman"/>
              </w:rPr>
              <w:t xml:space="preserve">4. </w:t>
            </w:r>
            <w:hyperlink r:id="rId159" w:anchor="collapse-simple-pR88-7pD8-DHa1" w:history="1">
              <w:r w:rsidRPr="00A44BF6">
                <w:rPr>
                  <w:rStyle w:val="Strong"/>
                  <w:rFonts w:ascii="Times New Roman" w:hAnsi="Times New Roman" w:cs="Times New Roman"/>
                  <w:b w:val="0"/>
                  <w:shd w:val="clear" w:color="auto" w:fill="FFFFFF"/>
                </w:rPr>
                <w:t>Liaudies kūrybos palikimas ir tęstinumas</w:t>
              </w:r>
            </w:hyperlink>
            <w:r w:rsidRPr="00A44BF6">
              <w:rPr>
                <w:rStyle w:val="Strong"/>
                <w:rFonts w:ascii="Times New Roman" w:hAnsi="Times New Roman" w:cs="Times New Roman"/>
                <w:b w:val="0"/>
                <w:shd w:val="clear" w:color="auto" w:fill="FFFFFF"/>
              </w:rPr>
              <w:t>.</w:t>
            </w:r>
          </w:p>
        </w:tc>
        <w:tc>
          <w:tcPr>
            <w:tcW w:w="2217" w:type="dxa"/>
          </w:tcPr>
          <w:p w14:paraId="5217605A" w14:textId="77777777" w:rsidR="00242308" w:rsidRPr="00A44BF6" w:rsidRDefault="00242308" w:rsidP="006071D5">
            <w:pPr>
              <w:spacing w:before="60" w:after="60"/>
              <w:ind w:firstLine="0"/>
              <w:jc w:val="left"/>
              <w:rPr>
                <w:rFonts w:ascii="Times New Roman" w:hAnsi="Times New Roman" w:cs="Times New Roman"/>
              </w:rPr>
            </w:pPr>
            <w:r w:rsidRPr="00A44BF6">
              <w:rPr>
                <w:rFonts w:ascii="Times New Roman" w:hAnsi="Times New Roman" w:cs="Times New Roman"/>
              </w:rPr>
              <w:t xml:space="preserve">4.1. </w:t>
            </w:r>
            <w:r w:rsidRPr="00A44BF6">
              <w:rPr>
                <w:rFonts w:ascii="Times New Roman" w:hAnsi="Times New Roman" w:cs="Times New Roman"/>
                <w:lang w:eastAsia="ar-SA"/>
              </w:rPr>
              <w:t>Sakytinis, muzikinis ir žaidybinis folkloras.</w:t>
            </w:r>
          </w:p>
        </w:tc>
        <w:tc>
          <w:tcPr>
            <w:tcW w:w="850" w:type="dxa"/>
          </w:tcPr>
          <w:p w14:paraId="65D82C6B" w14:textId="77777777" w:rsidR="00242308" w:rsidRPr="00A44BF6" w:rsidRDefault="00242308" w:rsidP="00A443E0">
            <w:pPr>
              <w:spacing w:before="60" w:after="60"/>
              <w:ind w:firstLine="0"/>
              <w:jc w:val="center"/>
              <w:rPr>
                <w:rFonts w:ascii="Times New Roman" w:hAnsi="Times New Roman" w:cs="Times New Roman"/>
              </w:rPr>
            </w:pPr>
            <w:r w:rsidRPr="00A44BF6">
              <w:rPr>
                <w:rFonts w:ascii="Times New Roman" w:hAnsi="Times New Roman" w:cs="Times New Roman"/>
              </w:rPr>
              <w:t>3</w:t>
            </w:r>
          </w:p>
        </w:tc>
        <w:tc>
          <w:tcPr>
            <w:tcW w:w="4831" w:type="dxa"/>
          </w:tcPr>
          <w:p w14:paraId="312CE8E7" w14:textId="77777777" w:rsidR="00242308" w:rsidRPr="00A44BF6" w:rsidRDefault="00242308" w:rsidP="00F55326">
            <w:pPr>
              <w:spacing w:before="60" w:after="60"/>
              <w:ind w:firstLine="0"/>
              <w:rPr>
                <w:rFonts w:ascii="Times New Roman" w:hAnsi="Times New Roman" w:cs="Times New Roman"/>
                <w:lang w:eastAsia="ar-SA"/>
              </w:rPr>
            </w:pPr>
            <w:r w:rsidRPr="00A44BF6">
              <w:rPr>
                <w:rFonts w:ascii="Times New Roman" w:hAnsi="Times New Roman" w:cs="Times New Roman"/>
                <w:lang w:eastAsia="ar-SA"/>
              </w:rPr>
              <w:t>Aptaria ir seka melų, stebuklines pasakas, pasakas su dainuojamaisiais intarpais. Žaidžia vaidybinius žaidimus. Užrašo šeimos ir giminės dainų, tautosakos, žaidimų ir kt.</w:t>
            </w:r>
          </w:p>
        </w:tc>
        <w:tc>
          <w:tcPr>
            <w:tcW w:w="4292" w:type="dxa"/>
          </w:tcPr>
          <w:p w14:paraId="22EFAC34" w14:textId="77777777" w:rsidR="00242308" w:rsidRPr="00A44BF6" w:rsidRDefault="00242308" w:rsidP="00F55326">
            <w:pPr>
              <w:spacing w:before="60" w:after="60"/>
              <w:ind w:firstLine="0"/>
              <w:rPr>
                <w:rFonts w:ascii="Times New Roman" w:hAnsi="Times New Roman" w:cs="Times New Roman"/>
                <w:shd w:val="clear" w:color="auto" w:fill="FFFFFF"/>
              </w:rPr>
            </w:pPr>
            <w:r w:rsidRPr="00A44BF6">
              <w:rPr>
                <w:rFonts w:ascii="Times New Roman" w:hAnsi="Times New Roman" w:cs="Times New Roman"/>
                <w:bCs/>
              </w:rPr>
              <w:t xml:space="preserve">Lietuvių kalba ir literatūra: </w:t>
            </w:r>
            <w:r w:rsidRPr="00A44BF6">
              <w:rPr>
                <w:rFonts w:ascii="Times New Roman" w:hAnsi="Times New Roman" w:cs="Times New Roman"/>
                <w:bCs/>
                <w:i/>
                <w:iCs/>
              </w:rPr>
              <w:t>Teksto struktūra ir tekstų tipai.</w:t>
            </w:r>
            <w:r w:rsidRPr="00A44BF6">
              <w:rPr>
                <w:rFonts w:ascii="Times New Roman" w:hAnsi="Times New Roman" w:cs="Times New Roman"/>
              </w:rPr>
              <w:t xml:space="preserve"> </w:t>
            </w:r>
            <w:r w:rsidRPr="00A44BF6">
              <w:rPr>
                <w:rFonts w:ascii="Times New Roman" w:hAnsi="Times New Roman" w:cs="Times New Roman"/>
                <w:bCs/>
                <w:i/>
                <w:iCs/>
              </w:rPr>
              <w:t>Tekstų atranka. Literatūros ir kultūros pažinimo pradmenys</w:t>
            </w:r>
            <w:r w:rsidRPr="00A44BF6">
              <w:rPr>
                <w:rFonts w:ascii="Times New Roman" w:hAnsi="Times New Roman" w:cs="Times New Roman"/>
              </w:rPr>
              <w:t xml:space="preserve">. </w:t>
            </w:r>
            <w:r w:rsidRPr="00A44BF6">
              <w:rPr>
                <w:rFonts w:ascii="Times New Roman" w:hAnsi="Times New Roman" w:cs="Times New Roman"/>
                <w:bCs/>
                <w:i/>
                <w:iCs/>
              </w:rPr>
              <w:t>Kalbėjimo ir klausymosi veiklos pobūdis.</w:t>
            </w:r>
            <w:r w:rsidRPr="00A44BF6">
              <w:rPr>
                <w:rFonts w:ascii="Times New Roman" w:hAnsi="Times New Roman" w:cs="Times New Roman"/>
              </w:rPr>
              <w:t xml:space="preserve"> </w:t>
            </w:r>
            <w:r w:rsidRPr="00A44BF6">
              <w:rPr>
                <w:rFonts w:ascii="Times New Roman" w:hAnsi="Times New Roman" w:cs="Times New Roman"/>
                <w:bCs/>
                <w:i/>
                <w:iCs/>
              </w:rPr>
              <w:t>Rekomenduojama literatūra.</w:t>
            </w:r>
          </w:p>
          <w:p w14:paraId="5FAE08E7" w14:textId="77777777" w:rsidR="00242308" w:rsidRPr="00A44BF6" w:rsidRDefault="00242308" w:rsidP="00F55326">
            <w:pPr>
              <w:spacing w:before="60" w:after="60"/>
              <w:ind w:firstLine="0"/>
              <w:rPr>
                <w:rFonts w:ascii="Times New Roman" w:hAnsi="Times New Roman" w:cs="Times New Roman"/>
                <w:shd w:val="clear" w:color="auto" w:fill="FFFFFF"/>
              </w:rPr>
            </w:pPr>
            <w:r w:rsidRPr="00A44BF6">
              <w:rPr>
                <w:rStyle w:val="Strong"/>
                <w:rFonts w:ascii="Times New Roman" w:hAnsi="Times New Roman" w:cs="Times New Roman"/>
                <w:b w:val="0"/>
                <w:shd w:val="clear" w:color="auto" w:fill="FFFFFF"/>
              </w:rPr>
              <w:t>T</w:t>
            </w:r>
            <w:r w:rsidRPr="00A44BF6">
              <w:rPr>
                <w:rStyle w:val="Strong"/>
                <w:rFonts w:ascii="Times New Roman" w:hAnsi="Times New Roman" w:cs="Times New Roman"/>
                <w:b w:val="0"/>
              </w:rPr>
              <w:t>eatras:</w:t>
            </w:r>
            <w:r w:rsidRPr="00A44BF6">
              <w:rPr>
                <w:rStyle w:val="Strong"/>
                <w:rFonts w:ascii="Times New Roman" w:hAnsi="Times New Roman" w:cs="Times New Roman"/>
              </w:rPr>
              <w:t xml:space="preserve"> </w:t>
            </w:r>
            <w:r w:rsidRPr="00A44BF6">
              <w:rPr>
                <w:rFonts w:ascii="Times New Roman" w:hAnsi="Times New Roman" w:cs="Times New Roman"/>
                <w:bCs/>
                <w:i/>
                <w:iCs/>
                <w:shd w:val="clear" w:color="auto" w:fill="FFFFFF"/>
              </w:rPr>
              <w:t>Etiudo kūrimas</w:t>
            </w:r>
            <w:r w:rsidRPr="00A44BF6">
              <w:rPr>
                <w:rFonts w:ascii="Times New Roman" w:hAnsi="Times New Roman" w:cs="Times New Roman"/>
                <w:shd w:val="clear" w:color="auto" w:fill="FFFFFF"/>
              </w:rPr>
              <w:t>.</w:t>
            </w:r>
          </w:p>
          <w:p w14:paraId="329860BB" w14:textId="77777777" w:rsidR="00242308" w:rsidRPr="00A44BF6" w:rsidRDefault="00242308" w:rsidP="00F55326">
            <w:pPr>
              <w:spacing w:before="60" w:after="60"/>
              <w:ind w:firstLine="0"/>
              <w:rPr>
                <w:rFonts w:ascii="Times New Roman" w:hAnsi="Times New Roman" w:cs="Times New Roman"/>
                <w:shd w:val="clear" w:color="auto" w:fill="FFFFFF"/>
              </w:rPr>
            </w:pPr>
            <w:r w:rsidRPr="00A44BF6">
              <w:rPr>
                <w:rStyle w:val="Strong"/>
                <w:rFonts w:ascii="Times New Roman" w:hAnsi="Times New Roman" w:cs="Times New Roman"/>
                <w:b w:val="0"/>
                <w:shd w:val="clear" w:color="auto" w:fill="FFFFFF"/>
              </w:rPr>
              <w:t>F</w:t>
            </w:r>
            <w:r w:rsidRPr="00A44BF6">
              <w:rPr>
                <w:rStyle w:val="Strong"/>
                <w:rFonts w:ascii="Times New Roman" w:hAnsi="Times New Roman" w:cs="Times New Roman"/>
                <w:b w:val="0"/>
              </w:rPr>
              <w:t>izinis ugdymas:</w:t>
            </w:r>
            <w:r w:rsidRPr="00A44BF6">
              <w:rPr>
                <w:rStyle w:val="Strong"/>
                <w:rFonts w:ascii="Times New Roman" w:hAnsi="Times New Roman" w:cs="Times New Roman"/>
              </w:rPr>
              <w:t xml:space="preserve"> </w:t>
            </w:r>
            <w:r w:rsidRPr="00A44BF6">
              <w:rPr>
                <w:rFonts w:ascii="Times New Roman" w:hAnsi="Times New Roman" w:cs="Times New Roman"/>
                <w:bCs/>
                <w:i/>
                <w:iCs/>
                <w:shd w:val="clear" w:color="auto" w:fill="FFFFFF"/>
              </w:rPr>
              <w:t>Judesių ugdymas žaidimais.</w:t>
            </w:r>
          </w:p>
          <w:p w14:paraId="1AC3C578" w14:textId="77777777" w:rsidR="00242308" w:rsidRPr="00A44BF6" w:rsidRDefault="00242308" w:rsidP="00F55326">
            <w:pPr>
              <w:spacing w:before="60" w:after="60"/>
              <w:ind w:firstLine="0"/>
              <w:rPr>
                <w:rFonts w:ascii="Times New Roman" w:hAnsi="Times New Roman" w:cs="Times New Roman"/>
                <w:bCs/>
                <w:i/>
                <w:iCs/>
                <w:shd w:val="clear" w:color="auto" w:fill="FFFFFF"/>
              </w:rPr>
            </w:pPr>
            <w:r w:rsidRPr="00A44BF6">
              <w:rPr>
                <w:rFonts w:ascii="Times New Roman" w:hAnsi="Times New Roman" w:cs="Times New Roman"/>
                <w:bCs/>
              </w:rPr>
              <w:t xml:space="preserve">Muzika: </w:t>
            </w:r>
            <w:r w:rsidRPr="00A44BF6">
              <w:rPr>
                <w:rStyle w:val="Strong"/>
                <w:rFonts w:ascii="Times New Roman" w:hAnsi="Times New Roman" w:cs="Times New Roman"/>
                <w:b w:val="0"/>
                <w:i/>
                <w:iCs/>
                <w:shd w:val="clear" w:color="auto" w:fill="FFFFFF"/>
              </w:rPr>
              <w:t>Liaudies dainos.</w:t>
            </w:r>
          </w:p>
        </w:tc>
      </w:tr>
      <w:tr w:rsidR="00242308" w:rsidRPr="0072549C" w14:paraId="6D5D31CF" w14:textId="77777777" w:rsidTr="00A443E0">
        <w:trPr>
          <w:trHeight w:val="2768"/>
        </w:trPr>
        <w:tc>
          <w:tcPr>
            <w:tcW w:w="606" w:type="dxa"/>
          </w:tcPr>
          <w:p w14:paraId="0DBCBD07" w14:textId="77777777" w:rsidR="00242308" w:rsidRPr="00A44BF6" w:rsidRDefault="00242308" w:rsidP="00F55326">
            <w:pPr>
              <w:spacing w:before="60" w:after="60"/>
              <w:ind w:firstLine="0"/>
              <w:rPr>
                <w:rFonts w:ascii="Times New Roman" w:hAnsi="Times New Roman" w:cs="Times New Roman"/>
              </w:rPr>
            </w:pPr>
            <w:r w:rsidRPr="00A44BF6">
              <w:rPr>
                <w:rFonts w:ascii="Times New Roman" w:hAnsi="Times New Roman" w:cs="Times New Roman"/>
              </w:rPr>
              <w:t>9.</w:t>
            </w:r>
          </w:p>
          <w:p w14:paraId="1CAC79E1" w14:textId="77777777" w:rsidR="00242308" w:rsidRPr="00A44BF6" w:rsidRDefault="00242308" w:rsidP="00F55326">
            <w:pPr>
              <w:ind w:firstLine="0"/>
              <w:rPr>
                <w:rFonts w:ascii="Times New Roman" w:hAnsi="Times New Roman" w:cs="Times New Roman"/>
              </w:rPr>
            </w:pPr>
          </w:p>
        </w:tc>
        <w:tc>
          <w:tcPr>
            <w:tcW w:w="2221" w:type="dxa"/>
          </w:tcPr>
          <w:p w14:paraId="1FCC7964" w14:textId="77777777" w:rsidR="00242308" w:rsidRPr="00A44BF6" w:rsidRDefault="00242308" w:rsidP="006071D5">
            <w:pPr>
              <w:pStyle w:val="BodyTextIndent"/>
              <w:spacing w:before="60" w:after="60"/>
              <w:ind w:left="0" w:firstLine="0"/>
              <w:jc w:val="left"/>
              <w:rPr>
                <w:rFonts w:ascii="Times New Roman" w:hAnsi="Times New Roman" w:cs="Times New Roman"/>
                <w:b/>
              </w:rPr>
            </w:pPr>
            <w:r w:rsidRPr="00A44BF6">
              <w:rPr>
                <w:rFonts w:ascii="Times New Roman" w:hAnsi="Times New Roman" w:cs="Times New Roman"/>
              </w:rPr>
              <w:t>3.</w:t>
            </w:r>
            <w:r w:rsidRPr="00A44BF6">
              <w:rPr>
                <w:rFonts w:ascii="Times New Roman" w:hAnsi="Times New Roman" w:cs="Times New Roman"/>
                <w:b/>
              </w:rPr>
              <w:t xml:space="preserve"> </w:t>
            </w:r>
            <w:hyperlink r:id="rId160" w:anchor="collapse-simple-165i-N6Z6-L18g" w:history="1">
              <w:r w:rsidRPr="00A44BF6">
                <w:rPr>
                  <w:rStyle w:val="Strong"/>
                  <w:rFonts w:ascii="Times New Roman" w:hAnsi="Times New Roman" w:cs="Times New Roman"/>
                  <w:b w:val="0"/>
                  <w:shd w:val="clear" w:color="auto" w:fill="FFFFFF"/>
                </w:rPr>
                <w:t>Pasaulėjauta, žmogaus ryšys su gamta ir ūkinė veikla</w:t>
              </w:r>
            </w:hyperlink>
            <w:r w:rsidRPr="00A44BF6">
              <w:rPr>
                <w:rStyle w:val="Strong"/>
                <w:rFonts w:ascii="Times New Roman" w:hAnsi="Times New Roman" w:cs="Times New Roman"/>
                <w:shd w:val="clear" w:color="auto" w:fill="FFFFFF"/>
              </w:rPr>
              <w:t>.</w:t>
            </w:r>
          </w:p>
        </w:tc>
        <w:tc>
          <w:tcPr>
            <w:tcW w:w="2217" w:type="dxa"/>
          </w:tcPr>
          <w:p w14:paraId="0259C434" w14:textId="77777777" w:rsidR="00242308" w:rsidRPr="00A44BF6" w:rsidRDefault="00242308" w:rsidP="006071D5">
            <w:pPr>
              <w:spacing w:before="60" w:after="60"/>
              <w:ind w:firstLine="0"/>
              <w:jc w:val="left"/>
              <w:rPr>
                <w:rFonts w:ascii="Times New Roman" w:hAnsi="Times New Roman" w:cs="Times New Roman"/>
              </w:rPr>
            </w:pPr>
            <w:r w:rsidRPr="00A44BF6">
              <w:rPr>
                <w:rFonts w:ascii="Times New Roman" w:hAnsi="Times New Roman" w:cs="Times New Roman"/>
              </w:rPr>
              <w:t>3.1. Žmogus ir gamta senojoje pasaulėžiūroje;</w:t>
            </w:r>
          </w:p>
          <w:p w14:paraId="48C8AE52" w14:textId="77777777" w:rsidR="00242308" w:rsidRPr="00A44BF6" w:rsidRDefault="00242308" w:rsidP="006071D5">
            <w:pPr>
              <w:spacing w:before="60" w:after="60"/>
              <w:ind w:firstLine="0"/>
              <w:jc w:val="left"/>
              <w:rPr>
                <w:rFonts w:ascii="Times New Roman" w:hAnsi="Times New Roman" w:cs="Times New Roman"/>
              </w:rPr>
            </w:pPr>
          </w:p>
          <w:p w14:paraId="55D458CE" w14:textId="77777777" w:rsidR="00242308" w:rsidRPr="00A44BF6" w:rsidRDefault="00242308" w:rsidP="006071D5">
            <w:pPr>
              <w:spacing w:before="60" w:after="60"/>
              <w:ind w:firstLine="0"/>
              <w:jc w:val="left"/>
              <w:rPr>
                <w:rFonts w:ascii="Times New Roman" w:hAnsi="Times New Roman" w:cs="Times New Roman"/>
              </w:rPr>
            </w:pPr>
          </w:p>
          <w:p w14:paraId="4E5FBF96" w14:textId="77777777" w:rsidR="00242308" w:rsidRPr="00A44BF6" w:rsidRDefault="00242308" w:rsidP="006071D5">
            <w:pPr>
              <w:spacing w:before="60" w:after="60"/>
              <w:ind w:firstLine="0"/>
              <w:jc w:val="left"/>
              <w:rPr>
                <w:rFonts w:ascii="Times New Roman" w:hAnsi="Times New Roman" w:cs="Times New Roman"/>
              </w:rPr>
            </w:pPr>
          </w:p>
          <w:p w14:paraId="4A45B4C9" w14:textId="386C499A" w:rsidR="00242308" w:rsidRPr="00A44BF6" w:rsidRDefault="00242308" w:rsidP="006071D5">
            <w:pPr>
              <w:spacing w:before="60" w:after="60"/>
              <w:ind w:firstLine="0"/>
              <w:jc w:val="left"/>
              <w:rPr>
                <w:rFonts w:ascii="Times New Roman" w:hAnsi="Times New Roman" w:cs="Times New Roman"/>
              </w:rPr>
            </w:pPr>
            <w:r w:rsidRPr="00A44BF6">
              <w:rPr>
                <w:rFonts w:ascii="Times New Roman" w:hAnsi="Times New Roman" w:cs="Times New Roman"/>
              </w:rPr>
              <w:t>3.2. Bendruomeniniai darbai ir k</w:t>
            </w:r>
            <w:hyperlink r:id="rId161" w:anchor="collapse-simple-EDtL-4771-Jb33" w:history="1">
              <w:r w:rsidRPr="00A44BF6">
                <w:rPr>
                  <w:rStyle w:val="Hyperlink"/>
                  <w:rFonts w:ascii="Times New Roman" w:hAnsi="Times New Roman" w:cs="Times New Roman"/>
                  <w:color w:val="auto"/>
                  <w:u w:val="none"/>
                  <w:shd w:val="clear" w:color="auto" w:fill="FFFFFF"/>
                </w:rPr>
                <w:t>alendoriniai papročiai</w:t>
              </w:r>
            </w:hyperlink>
            <w:r w:rsidRPr="00A44BF6">
              <w:rPr>
                <w:rStyle w:val="Hyperlink"/>
                <w:rFonts w:ascii="Times New Roman" w:hAnsi="Times New Roman" w:cs="Times New Roman"/>
                <w:color w:val="auto"/>
                <w:u w:val="none"/>
                <w:shd w:val="clear" w:color="auto" w:fill="FFFFFF"/>
              </w:rPr>
              <w:t>.</w:t>
            </w:r>
          </w:p>
        </w:tc>
        <w:tc>
          <w:tcPr>
            <w:tcW w:w="850" w:type="dxa"/>
          </w:tcPr>
          <w:p w14:paraId="6F354DF2" w14:textId="77777777" w:rsidR="00242308" w:rsidRPr="00A44BF6" w:rsidRDefault="00242308" w:rsidP="00A443E0">
            <w:pPr>
              <w:spacing w:before="60" w:after="60"/>
              <w:ind w:firstLine="0"/>
              <w:jc w:val="center"/>
              <w:rPr>
                <w:rFonts w:ascii="Times New Roman" w:hAnsi="Times New Roman" w:cs="Times New Roman"/>
              </w:rPr>
            </w:pPr>
            <w:r w:rsidRPr="00A44BF6">
              <w:rPr>
                <w:rFonts w:ascii="Times New Roman" w:hAnsi="Times New Roman" w:cs="Times New Roman"/>
              </w:rPr>
              <w:t>2</w:t>
            </w:r>
          </w:p>
        </w:tc>
        <w:tc>
          <w:tcPr>
            <w:tcW w:w="4831" w:type="dxa"/>
          </w:tcPr>
          <w:p w14:paraId="6AFC2F54" w14:textId="77777777" w:rsidR="00242308" w:rsidRPr="00A44BF6" w:rsidRDefault="00242308" w:rsidP="00F55326">
            <w:pPr>
              <w:spacing w:before="60" w:after="60"/>
              <w:ind w:firstLine="0"/>
              <w:rPr>
                <w:rFonts w:ascii="Times New Roman" w:hAnsi="Times New Roman" w:cs="Times New Roman"/>
                <w:lang w:eastAsia="ar-SA"/>
              </w:rPr>
            </w:pPr>
            <w:r w:rsidRPr="00A44BF6">
              <w:rPr>
                <w:rFonts w:ascii="Times New Roman" w:hAnsi="Times New Roman" w:cs="Times New Roman"/>
                <w:lang w:eastAsia="ar-SA"/>
              </w:rPr>
              <w:t>Mokiniai nagrinėja gamtos objektų ir reiškinių (vaivorykštės, perkūnijos, žaibavimo ir kt.) suvokimą tradicinėje kultūroje, žmogaus ir gamtos ryšį, pagarbą kiekvienai gyvybei, gamtosaugines nuostatas. Remdamiesi šaltiniais, apibūdina pagrindinius senovės lietuvių dievus (Perkūną, Žemyną, Gabiją, Laimą ir kt.), mitologizuotus</w:t>
            </w:r>
            <w:r w:rsidRPr="00A44BF6">
              <w:rPr>
                <w:rFonts w:ascii="Times New Roman" w:hAnsi="Times New Roman" w:cs="Times New Roman"/>
              </w:rPr>
              <w:t xml:space="preserve"> d</w:t>
            </w:r>
            <w:r w:rsidRPr="00A44BF6">
              <w:rPr>
                <w:rFonts w:ascii="Times New Roman" w:hAnsi="Times New Roman" w:cs="Times New Roman"/>
                <w:lang w:eastAsia="ar-SA"/>
              </w:rPr>
              <w:t xml:space="preserve">angaus kūnus (Saulę, Aušrinę, Dievaitį Mėnulį). </w:t>
            </w:r>
          </w:p>
          <w:p w14:paraId="67B09170" w14:textId="77777777" w:rsidR="00242308" w:rsidRPr="00A44BF6" w:rsidRDefault="00242308" w:rsidP="00F55326">
            <w:pPr>
              <w:spacing w:before="60" w:after="60"/>
              <w:ind w:firstLine="0"/>
              <w:rPr>
                <w:rFonts w:ascii="Times New Roman" w:hAnsi="Times New Roman" w:cs="Times New Roman"/>
              </w:rPr>
            </w:pPr>
            <w:r w:rsidRPr="00A44BF6">
              <w:rPr>
                <w:rFonts w:ascii="Times New Roman" w:hAnsi="Times New Roman" w:cs="Times New Roman"/>
                <w:lang w:eastAsia="ar-SA"/>
              </w:rPr>
              <w:t xml:space="preserve">Aptaria Grabnyčių (Perkūno dienos), šv. Agotos (Gabijos, Duonos) dienos papročius. </w:t>
            </w:r>
          </w:p>
        </w:tc>
        <w:tc>
          <w:tcPr>
            <w:tcW w:w="4292" w:type="dxa"/>
          </w:tcPr>
          <w:p w14:paraId="7BC8737D" w14:textId="77777777" w:rsidR="00242308" w:rsidRPr="00A44BF6" w:rsidRDefault="00242308" w:rsidP="00F55326">
            <w:pPr>
              <w:spacing w:before="60" w:after="60"/>
              <w:ind w:firstLine="0"/>
              <w:rPr>
                <w:rStyle w:val="Strong"/>
                <w:rFonts w:ascii="Times New Roman" w:hAnsi="Times New Roman" w:cs="Times New Roman"/>
                <w:b w:val="0"/>
                <w:i/>
                <w:iCs/>
                <w:shd w:val="clear" w:color="auto" w:fill="FFFFFF"/>
              </w:rPr>
            </w:pPr>
            <w:r w:rsidRPr="00A44BF6">
              <w:rPr>
                <w:rFonts w:ascii="Times New Roman" w:hAnsi="Times New Roman" w:cs="Times New Roman"/>
                <w:bCs/>
              </w:rPr>
              <w:t xml:space="preserve">Visuomeninis ugdymas: </w:t>
            </w:r>
            <w:r w:rsidRPr="00A44BF6">
              <w:rPr>
                <w:rStyle w:val="Strong"/>
                <w:rFonts w:ascii="Times New Roman" w:hAnsi="Times New Roman" w:cs="Times New Roman"/>
                <w:b w:val="0"/>
                <w:i/>
                <w:iCs/>
                <w:shd w:val="clear" w:color="auto" w:fill="FFFFFF"/>
              </w:rPr>
              <w:t>Saulės sistema.</w:t>
            </w:r>
          </w:p>
          <w:p w14:paraId="540381A3" w14:textId="77777777" w:rsidR="00242308" w:rsidRPr="00A44BF6" w:rsidRDefault="00242308" w:rsidP="00F55326">
            <w:pPr>
              <w:spacing w:before="60" w:after="60"/>
              <w:ind w:firstLine="0"/>
              <w:rPr>
                <w:rStyle w:val="Strong"/>
                <w:rFonts w:ascii="Times New Roman" w:hAnsi="Times New Roman" w:cs="Times New Roman"/>
                <w:b w:val="0"/>
                <w:i/>
                <w:iCs/>
              </w:rPr>
            </w:pPr>
            <w:r w:rsidRPr="00A44BF6">
              <w:rPr>
                <w:rFonts w:ascii="Times New Roman" w:hAnsi="Times New Roman" w:cs="Times New Roman"/>
                <w:bCs/>
              </w:rPr>
              <w:t xml:space="preserve">Dailė: </w:t>
            </w:r>
            <w:r w:rsidRPr="00A44BF6">
              <w:rPr>
                <w:rStyle w:val="Strong"/>
                <w:rFonts w:ascii="Times New Roman" w:hAnsi="Times New Roman" w:cs="Times New Roman"/>
                <w:b w:val="0"/>
                <w:i/>
                <w:iCs/>
                <w:shd w:val="clear" w:color="auto" w:fill="FFFFFF"/>
              </w:rPr>
              <w:t>E</w:t>
            </w:r>
            <w:r w:rsidRPr="00A44BF6">
              <w:rPr>
                <w:rStyle w:val="Strong"/>
                <w:rFonts w:ascii="Times New Roman" w:hAnsi="Times New Roman" w:cs="Times New Roman"/>
                <w:b w:val="0"/>
                <w:i/>
                <w:iCs/>
              </w:rPr>
              <w:t>tninė kultūra.</w:t>
            </w:r>
          </w:p>
          <w:p w14:paraId="2591348A" w14:textId="77777777" w:rsidR="00242308" w:rsidRPr="00A44BF6" w:rsidRDefault="00242308" w:rsidP="00F55326">
            <w:pPr>
              <w:spacing w:before="60" w:after="60"/>
              <w:ind w:firstLine="0"/>
              <w:rPr>
                <w:rStyle w:val="Strong"/>
                <w:rFonts w:ascii="Times New Roman" w:hAnsi="Times New Roman" w:cs="Times New Roman"/>
                <w:b w:val="0"/>
                <w:i/>
                <w:iCs/>
                <w:shd w:val="clear" w:color="auto" w:fill="FFFFFF"/>
              </w:rPr>
            </w:pPr>
            <w:r w:rsidRPr="00A44BF6">
              <w:rPr>
                <w:rFonts w:ascii="Times New Roman" w:hAnsi="Times New Roman" w:cs="Times New Roman"/>
                <w:bCs/>
                <w:shd w:val="clear" w:color="auto" w:fill="FFFFFF"/>
              </w:rPr>
              <w:t xml:space="preserve">Informatika: </w:t>
            </w:r>
            <w:r w:rsidRPr="00A44BF6">
              <w:rPr>
                <w:rStyle w:val="Strong"/>
                <w:rFonts w:ascii="Times New Roman" w:hAnsi="Times New Roman" w:cs="Times New Roman"/>
                <w:b w:val="0"/>
                <w:i/>
                <w:iCs/>
                <w:shd w:val="clear" w:color="auto" w:fill="FFFFFF"/>
              </w:rPr>
              <w:t>Informacijos atranka.</w:t>
            </w:r>
          </w:p>
          <w:p w14:paraId="4E99624E" w14:textId="77777777" w:rsidR="00242308" w:rsidRPr="00A44BF6" w:rsidRDefault="00242308" w:rsidP="00F55326">
            <w:pPr>
              <w:spacing w:before="60" w:after="60"/>
              <w:ind w:firstLine="0"/>
              <w:rPr>
                <w:rFonts w:ascii="Times New Roman" w:hAnsi="Times New Roman" w:cs="Times New Roman"/>
                <w:i/>
                <w:iCs/>
              </w:rPr>
            </w:pPr>
          </w:p>
        </w:tc>
      </w:tr>
      <w:tr w:rsidR="00242308" w:rsidRPr="0072549C" w14:paraId="21D63B27" w14:textId="77777777" w:rsidTr="00A443E0">
        <w:trPr>
          <w:trHeight w:val="1554"/>
        </w:trPr>
        <w:tc>
          <w:tcPr>
            <w:tcW w:w="606" w:type="dxa"/>
          </w:tcPr>
          <w:p w14:paraId="2B4CCC7C" w14:textId="77777777" w:rsidR="00242308" w:rsidRPr="00A44BF6" w:rsidRDefault="00242308" w:rsidP="00F55326">
            <w:pPr>
              <w:spacing w:before="60" w:after="60"/>
              <w:ind w:firstLine="0"/>
              <w:rPr>
                <w:rFonts w:ascii="Times New Roman" w:hAnsi="Times New Roman" w:cs="Times New Roman"/>
              </w:rPr>
            </w:pPr>
            <w:r w:rsidRPr="00A44BF6">
              <w:rPr>
                <w:rFonts w:ascii="Times New Roman" w:hAnsi="Times New Roman" w:cs="Times New Roman"/>
              </w:rPr>
              <w:lastRenderedPageBreak/>
              <w:t>10.</w:t>
            </w:r>
          </w:p>
        </w:tc>
        <w:tc>
          <w:tcPr>
            <w:tcW w:w="2221" w:type="dxa"/>
          </w:tcPr>
          <w:p w14:paraId="3C4D754F" w14:textId="77777777" w:rsidR="00242308" w:rsidRPr="00A44BF6" w:rsidRDefault="00242308" w:rsidP="006071D5">
            <w:pPr>
              <w:pStyle w:val="BodyTextIndent"/>
              <w:spacing w:before="60" w:after="60"/>
              <w:ind w:left="0" w:firstLine="0"/>
              <w:jc w:val="left"/>
              <w:rPr>
                <w:rFonts w:ascii="Times New Roman" w:hAnsi="Times New Roman" w:cs="Times New Roman"/>
                <w:b/>
              </w:rPr>
            </w:pPr>
            <w:r w:rsidRPr="00A44BF6">
              <w:rPr>
                <w:rFonts w:ascii="Times New Roman" w:hAnsi="Times New Roman" w:cs="Times New Roman"/>
              </w:rPr>
              <w:t xml:space="preserve">3. </w:t>
            </w:r>
            <w:hyperlink r:id="rId162" w:anchor="collapse-simple-165i-N6Z6-L18g" w:history="1">
              <w:r w:rsidRPr="00A44BF6">
                <w:rPr>
                  <w:rStyle w:val="Strong"/>
                  <w:rFonts w:ascii="Times New Roman" w:hAnsi="Times New Roman" w:cs="Times New Roman"/>
                  <w:b w:val="0"/>
                  <w:shd w:val="clear" w:color="auto" w:fill="FFFFFF"/>
                </w:rPr>
                <w:t>Pasaulėjauta, žmogaus ryšys su gamta ir ūkinė veikla</w:t>
              </w:r>
            </w:hyperlink>
            <w:r w:rsidRPr="00A44BF6">
              <w:rPr>
                <w:rStyle w:val="Strong"/>
                <w:rFonts w:ascii="Times New Roman" w:hAnsi="Times New Roman" w:cs="Times New Roman"/>
                <w:b w:val="0"/>
                <w:shd w:val="clear" w:color="auto" w:fill="FFFFFF"/>
              </w:rPr>
              <w:t>.</w:t>
            </w:r>
          </w:p>
          <w:p w14:paraId="029A1D63" w14:textId="77777777" w:rsidR="00242308" w:rsidRPr="00A44BF6" w:rsidRDefault="00242308" w:rsidP="006071D5">
            <w:pPr>
              <w:spacing w:before="60" w:after="60"/>
              <w:ind w:firstLine="0"/>
              <w:jc w:val="left"/>
              <w:rPr>
                <w:rFonts w:ascii="Times New Roman" w:hAnsi="Times New Roman" w:cs="Times New Roman"/>
                <w:b/>
              </w:rPr>
            </w:pPr>
          </w:p>
        </w:tc>
        <w:tc>
          <w:tcPr>
            <w:tcW w:w="2217" w:type="dxa"/>
          </w:tcPr>
          <w:p w14:paraId="6D660F97" w14:textId="77777777" w:rsidR="00242308" w:rsidRPr="00A44BF6" w:rsidRDefault="00242308" w:rsidP="006071D5">
            <w:pPr>
              <w:spacing w:before="60" w:after="60"/>
              <w:ind w:firstLine="0"/>
              <w:jc w:val="left"/>
              <w:rPr>
                <w:rFonts w:ascii="Times New Roman" w:hAnsi="Times New Roman" w:cs="Times New Roman"/>
              </w:rPr>
            </w:pPr>
            <w:r w:rsidRPr="00A44BF6">
              <w:rPr>
                <w:rFonts w:ascii="Times New Roman" w:hAnsi="Times New Roman" w:cs="Times New Roman"/>
              </w:rPr>
              <w:t>3.2. Bendruomeniniai darbai ir k</w:t>
            </w:r>
            <w:hyperlink r:id="rId163" w:anchor="collapse-simple-EDtL-4771-Jb33" w:history="1">
              <w:r w:rsidRPr="00A44BF6">
                <w:rPr>
                  <w:rStyle w:val="Hyperlink"/>
                  <w:rFonts w:ascii="Times New Roman" w:hAnsi="Times New Roman" w:cs="Times New Roman"/>
                  <w:color w:val="auto"/>
                  <w:u w:val="none"/>
                  <w:shd w:val="clear" w:color="auto" w:fill="FFFFFF"/>
                </w:rPr>
                <w:t>alendoriniai papročiai</w:t>
              </w:r>
            </w:hyperlink>
            <w:r w:rsidRPr="00A44BF6">
              <w:rPr>
                <w:rStyle w:val="Hyperlink"/>
                <w:rFonts w:ascii="Times New Roman" w:hAnsi="Times New Roman" w:cs="Times New Roman"/>
                <w:color w:val="auto"/>
                <w:u w:val="none"/>
                <w:shd w:val="clear" w:color="auto" w:fill="FFFFFF"/>
              </w:rPr>
              <w:t>.</w:t>
            </w:r>
          </w:p>
        </w:tc>
        <w:tc>
          <w:tcPr>
            <w:tcW w:w="850" w:type="dxa"/>
          </w:tcPr>
          <w:p w14:paraId="7F710FA3" w14:textId="77777777" w:rsidR="00242308" w:rsidRPr="00A44BF6" w:rsidRDefault="00242308" w:rsidP="00A443E0">
            <w:pPr>
              <w:spacing w:before="60" w:after="60"/>
              <w:ind w:firstLine="0"/>
              <w:jc w:val="center"/>
              <w:rPr>
                <w:rFonts w:ascii="Times New Roman" w:hAnsi="Times New Roman" w:cs="Times New Roman"/>
              </w:rPr>
            </w:pPr>
            <w:r w:rsidRPr="00A44BF6">
              <w:rPr>
                <w:rFonts w:ascii="Times New Roman" w:hAnsi="Times New Roman" w:cs="Times New Roman"/>
              </w:rPr>
              <w:t>2</w:t>
            </w:r>
          </w:p>
        </w:tc>
        <w:tc>
          <w:tcPr>
            <w:tcW w:w="4831" w:type="dxa"/>
          </w:tcPr>
          <w:p w14:paraId="2F71D3D5" w14:textId="77777777" w:rsidR="00242308" w:rsidRPr="00A44BF6" w:rsidRDefault="00242308" w:rsidP="00F55326">
            <w:pPr>
              <w:spacing w:before="60" w:after="60"/>
              <w:ind w:firstLine="0"/>
              <w:rPr>
                <w:rFonts w:ascii="Times New Roman" w:hAnsi="Times New Roman" w:cs="Times New Roman"/>
              </w:rPr>
            </w:pPr>
            <w:r w:rsidRPr="00A44BF6">
              <w:rPr>
                <w:rFonts w:ascii="Times New Roman" w:hAnsi="Times New Roman" w:cs="Times New Roman"/>
                <w:lang w:eastAsia="ar-SA"/>
              </w:rPr>
              <w:t xml:space="preserve">Aptaria pavasario lygiadienį ir jo šiuolaikines tradicijas. Apibūdina Velykų laikotarpio (nuo Verbų iki Atvelykio) papročius. </w:t>
            </w:r>
          </w:p>
        </w:tc>
        <w:tc>
          <w:tcPr>
            <w:tcW w:w="4292" w:type="dxa"/>
          </w:tcPr>
          <w:p w14:paraId="3CD85058" w14:textId="77777777" w:rsidR="00242308" w:rsidRPr="00A44BF6" w:rsidRDefault="00242308" w:rsidP="00F55326">
            <w:pPr>
              <w:spacing w:before="60" w:after="60"/>
              <w:ind w:firstLine="0"/>
              <w:rPr>
                <w:rStyle w:val="Strong"/>
                <w:rFonts w:ascii="Times New Roman" w:hAnsi="Times New Roman" w:cs="Times New Roman"/>
                <w:b w:val="0"/>
                <w:i/>
                <w:iCs/>
                <w:shd w:val="clear" w:color="auto" w:fill="FFFFFF"/>
              </w:rPr>
            </w:pPr>
            <w:r w:rsidRPr="00A44BF6">
              <w:rPr>
                <w:rFonts w:ascii="Times New Roman" w:hAnsi="Times New Roman" w:cs="Times New Roman"/>
                <w:bCs/>
              </w:rPr>
              <w:t xml:space="preserve">Visuomeninis ugdymas: </w:t>
            </w:r>
            <w:r w:rsidRPr="00A44BF6">
              <w:rPr>
                <w:rStyle w:val="Strong"/>
                <w:rFonts w:ascii="Times New Roman" w:hAnsi="Times New Roman" w:cs="Times New Roman"/>
                <w:b w:val="0"/>
                <w:i/>
                <w:iCs/>
                <w:shd w:val="clear" w:color="auto" w:fill="FFFFFF"/>
              </w:rPr>
              <w:t>Saulės sistema.</w:t>
            </w:r>
          </w:p>
          <w:p w14:paraId="518F2220" w14:textId="77777777" w:rsidR="00242308" w:rsidRPr="00A44BF6" w:rsidRDefault="00242308" w:rsidP="00F55326">
            <w:pPr>
              <w:spacing w:before="60" w:after="60"/>
              <w:ind w:firstLine="0"/>
              <w:rPr>
                <w:rStyle w:val="Strong"/>
                <w:rFonts w:ascii="Times New Roman" w:hAnsi="Times New Roman" w:cs="Times New Roman"/>
                <w:b w:val="0"/>
                <w:i/>
                <w:iCs/>
                <w:shd w:val="clear" w:color="auto" w:fill="FFFFFF"/>
              </w:rPr>
            </w:pPr>
            <w:r w:rsidRPr="00A44BF6">
              <w:rPr>
                <w:rFonts w:ascii="Times New Roman" w:hAnsi="Times New Roman" w:cs="Times New Roman"/>
                <w:bCs/>
                <w:shd w:val="clear" w:color="auto" w:fill="FFFFFF"/>
              </w:rPr>
              <w:t>M</w:t>
            </w:r>
            <w:r w:rsidRPr="00A44BF6">
              <w:rPr>
                <w:rFonts w:ascii="Times New Roman" w:hAnsi="Times New Roman" w:cs="Times New Roman"/>
                <w:bCs/>
              </w:rPr>
              <w:t xml:space="preserve">uzika: </w:t>
            </w:r>
            <w:r w:rsidRPr="00A44BF6">
              <w:rPr>
                <w:rStyle w:val="Strong"/>
                <w:rFonts w:ascii="Times New Roman" w:hAnsi="Times New Roman" w:cs="Times New Roman"/>
                <w:b w:val="0"/>
                <w:i/>
                <w:iCs/>
                <w:shd w:val="clear" w:color="auto" w:fill="FFFFFF"/>
              </w:rPr>
              <w:t>Kalendorinis metų ratas ir muzika</w:t>
            </w:r>
            <w:r w:rsidRPr="00A44BF6">
              <w:rPr>
                <w:rFonts w:ascii="Times New Roman" w:hAnsi="Times New Roman" w:cs="Times New Roman"/>
                <w:b/>
                <w:shd w:val="clear" w:color="auto" w:fill="FFFFFF"/>
              </w:rPr>
              <w:t xml:space="preserve">. </w:t>
            </w:r>
            <w:r w:rsidRPr="00A44BF6">
              <w:rPr>
                <w:rStyle w:val="Strong"/>
                <w:rFonts w:ascii="Times New Roman" w:hAnsi="Times New Roman" w:cs="Times New Roman"/>
                <w:b w:val="0"/>
                <w:i/>
                <w:iCs/>
                <w:shd w:val="clear" w:color="auto" w:fill="FFFFFF"/>
              </w:rPr>
              <w:t>Liaudies dainos</w:t>
            </w:r>
          </w:p>
          <w:p w14:paraId="7B1CFD83" w14:textId="77777777" w:rsidR="00242308" w:rsidRPr="00A44BF6" w:rsidRDefault="00242308" w:rsidP="00F55326">
            <w:pPr>
              <w:spacing w:before="60" w:after="60"/>
              <w:ind w:firstLine="0"/>
              <w:rPr>
                <w:rStyle w:val="Strong"/>
                <w:rFonts w:ascii="Times New Roman" w:hAnsi="Times New Roman" w:cs="Times New Roman"/>
                <w:b w:val="0"/>
                <w:i/>
                <w:iCs/>
                <w:shd w:val="clear" w:color="auto" w:fill="FFFFFF"/>
              </w:rPr>
            </w:pPr>
            <w:r w:rsidRPr="00A44BF6">
              <w:rPr>
                <w:rStyle w:val="Strong"/>
                <w:rFonts w:ascii="Times New Roman" w:hAnsi="Times New Roman" w:cs="Times New Roman"/>
                <w:b w:val="0"/>
                <w:shd w:val="clear" w:color="auto" w:fill="FFFFFF"/>
              </w:rPr>
              <w:t xml:space="preserve">Dailė: </w:t>
            </w:r>
            <w:r w:rsidRPr="00A44BF6">
              <w:rPr>
                <w:rStyle w:val="Strong"/>
                <w:rFonts w:ascii="Times New Roman" w:hAnsi="Times New Roman" w:cs="Times New Roman"/>
                <w:b w:val="0"/>
                <w:i/>
                <w:iCs/>
                <w:shd w:val="clear" w:color="auto" w:fill="FFFFFF"/>
              </w:rPr>
              <w:t>Švenčių puošimo tradicijos.</w:t>
            </w:r>
          </w:p>
          <w:p w14:paraId="22368D44" w14:textId="77777777" w:rsidR="00242308" w:rsidRPr="00A44BF6" w:rsidRDefault="00242308" w:rsidP="00F55326">
            <w:pPr>
              <w:spacing w:before="60" w:after="60"/>
              <w:ind w:firstLine="0"/>
              <w:rPr>
                <w:rFonts w:ascii="Times New Roman" w:hAnsi="Times New Roman" w:cs="Times New Roman"/>
                <w:b/>
                <w:bCs/>
                <w:i/>
                <w:iCs/>
                <w:shd w:val="clear" w:color="auto" w:fill="FFFFFF"/>
              </w:rPr>
            </w:pPr>
            <w:r w:rsidRPr="00A44BF6">
              <w:rPr>
                <w:rFonts w:ascii="Times New Roman" w:hAnsi="Times New Roman" w:cs="Times New Roman"/>
                <w:bCs/>
                <w:shd w:val="clear" w:color="auto" w:fill="FFFFFF"/>
              </w:rPr>
              <w:t xml:space="preserve">Informatika: </w:t>
            </w:r>
            <w:r w:rsidRPr="00A44BF6">
              <w:rPr>
                <w:rStyle w:val="Strong"/>
                <w:rFonts w:ascii="Times New Roman" w:hAnsi="Times New Roman" w:cs="Times New Roman"/>
                <w:b w:val="0"/>
                <w:i/>
                <w:iCs/>
                <w:shd w:val="clear" w:color="auto" w:fill="FFFFFF"/>
              </w:rPr>
              <w:t>Informacijos atranka.</w:t>
            </w:r>
          </w:p>
        </w:tc>
      </w:tr>
      <w:tr w:rsidR="00242308" w:rsidRPr="0072549C" w14:paraId="70B5DF07" w14:textId="77777777" w:rsidTr="00A443E0">
        <w:trPr>
          <w:trHeight w:val="434"/>
        </w:trPr>
        <w:tc>
          <w:tcPr>
            <w:tcW w:w="606" w:type="dxa"/>
          </w:tcPr>
          <w:p w14:paraId="32A80BA7" w14:textId="77777777" w:rsidR="00242308" w:rsidRPr="00A44BF6" w:rsidRDefault="00242308" w:rsidP="00F55326">
            <w:pPr>
              <w:spacing w:before="60" w:after="60"/>
              <w:ind w:firstLine="0"/>
              <w:rPr>
                <w:rFonts w:ascii="Times New Roman" w:hAnsi="Times New Roman" w:cs="Times New Roman"/>
              </w:rPr>
            </w:pPr>
            <w:r w:rsidRPr="00A44BF6">
              <w:rPr>
                <w:rFonts w:ascii="Times New Roman" w:hAnsi="Times New Roman" w:cs="Times New Roman"/>
              </w:rPr>
              <w:t>11.</w:t>
            </w:r>
          </w:p>
        </w:tc>
        <w:tc>
          <w:tcPr>
            <w:tcW w:w="2221" w:type="dxa"/>
          </w:tcPr>
          <w:p w14:paraId="73D3E041" w14:textId="77777777" w:rsidR="00242308" w:rsidRPr="00A44BF6" w:rsidRDefault="00242308" w:rsidP="006071D5">
            <w:pPr>
              <w:pStyle w:val="BodyTextIndent"/>
              <w:spacing w:before="60" w:after="60"/>
              <w:ind w:left="0" w:firstLine="0"/>
              <w:jc w:val="left"/>
              <w:rPr>
                <w:rFonts w:ascii="Times New Roman" w:hAnsi="Times New Roman" w:cs="Times New Roman"/>
              </w:rPr>
            </w:pPr>
            <w:r w:rsidRPr="00A44BF6">
              <w:rPr>
                <w:rFonts w:ascii="Times New Roman" w:hAnsi="Times New Roman" w:cs="Times New Roman"/>
              </w:rPr>
              <w:t xml:space="preserve">4. </w:t>
            </w:r>
            <w:hyperlink r:id="rId164" w:anchor="collapse-simple-pR88-7pD8-DHa1" w:history="1">
              <w:r w:rsidRPr="00A44BF6">
                <w:rPr>
                  <w:rStyle w:val="Strong"/>
                  <w:rFonts w:ascii="Times New Roman" w:hAnsi="Times New Roman" w:cs="Times New Roman"/>
                  <w:b w:val="0"/>
                  <w:shd w:val="clear" w:color="auto" w:fill="FFFFFF"/>
                </w:rPr>
                <w:t>Liaudies kūrybos palikimas ir tęstinumas</w:t>
              </w:r>
            </w:hyperlink>
            <w:r w:rsidRPr="00A44BF6">
              <w:rPr>
                <w:rStyle w:val="Strong"/>
                <w:rFonts w:ascii="Times New Roman" w:hAnsi="Times New Roman" w:cs="Times New Roman"/>
                <w:b w:val="0"/>
                <w:shd w:val="clear" w:color="auto" w:fill="FFFFFF"/>
              </w:rPr>
              <w:t>.</w:t>
            </w:r>
          </w:p>
        </w:tc>
        <w:tc>
          <w:tcPr>
            <w:tcW w:w="2217" w:type="dxa"/>
          </w:tcPr>
          <w:p w14:paraId="224F0E9B" w14:textId="77777777" w:rsidR="00242308" w:rsidRPr="00A44BF6" w:rsidRDefault="00242308" w:rsidP="006071D5">
            <w:pPr>
              <w:spacing w:before="60" w:after="60"/>
              <w:ind w:firstLine="0"/>
              <w:jc w:val="left"/>
              <w:rPr>
                <w:rFonts w:ascii="Times New Roman" w:hAnsi="Times New Roman" w:cs="Times New Roman"/>
              </w:rPr>
            </w:pPr>
            <w:r w:rsidRPr="00A44BF6">
              <w:rPr>
                <w:rFonts w:ascii="Times New Roman" w:hAnsi="Times New Roman" w:cs="Times New Roman"/>
              </w:rPr>
              <w:t xml:space="preserve">4.3. </w:t>
            </w:r>
            <w:r w:rsidRPr="00A44BF6">
              <w:rPr>
                <w:rFonts w:ascii="Times New Roman" w:hAnsi="Times New Roman" w:cs="Times New Roman"/>
                <w:lang w:eastAsia="ar-SA"/>
              </w:rPr>
              <w:t>Kolektyvinė ir individuali tradicinė kūryba.</w:t>
            </w:r>
          </w:p>
        </w:tc>
        <w:tc>
          <w:tcPr>
            <w:tcW w:w="850" w:type="dxa"/>
          </w:tcPr>
          <w:p w14:paraId="4DF026DA" w14:textId="77777777" w:rsidR="00242308" w:rsidRPr="00A44BF6" w:rsidRDefault="00242308" w:rsidP="00A443E0">
            <w:pPr>
              <w:spacing w:before="60" w:after="60"/>
              <w:ind w:firstLine="0"/>
              <w:jc w:val="center"/>
              <w:rPr>
                <w:rFonts w:ascii="Times New Roman" w:hAnsi="Times New Roman" w:cs="Times New Roman"/>
              </w:rPr>
            </w:pPr>
            <w:r w:rsidRPr="00A44BF6">
              <w:rPr>
                <w:rFonts w:ascii="Times New Roman" w:hAnsi="Times New Roman" w:cs="Times New Roman"/>
              </w:rPr>
              <w:t>3</w:t>
            </w:r>
          </w:p>
        </w:tc>
        <w:tc>
          <w:tcPr>
            <w:tcW w:w="4831" w:type="dxa"/>
          </w:tcPr>
          <w:p w14:paraId="110F4B2C" w14:textId="77777777" w:rsidR="00242308" w:rsidRPr="00A44BF6" w:rsidRDefault="00242308" w:rsidP="00F55326">
            <w:pPr>
              <w:spacing w:before="60" w:after="60"/>
              <w:ind w:firstLine="0"/>
              <w:rPr>
                <w:rFonts w:ascii="Times New Roman" w:hAnsi="Times New Roman" w:cs="Times New Roman"/>
                <w:lang w:eastAsia="ar-SA"/>
              </w:rPr>
            </w:pPr>
            <w:r w:rsidRPr="00A44BF6">
              <w:rPr>
                <w:rFonts w:ascii="Times New Roman" w:hAnsi="Times New Roman" w:cs="Times New Roman"/>
                <w:lang w:eastAsia="ar-SA"/>
              </w:rPr>
              <w:t>Mokiniai aptaria liaudies kūrybos kolektyvinę prigimtį ir individualią kūrybinę raišką. Kuria pasakas, skaičiuotes, vaidinimus ir kitus kūrinius remdamiesi tradiciniais pavyzdžiais.</w:t>
            </w:r>
          </w:p>
        </w:tc>
        <w:tc>
          <w:tcPr>
            <w:tcW w:w="4292" w:type="dxa"/>
          </w:tcPr>
          <w:p w14:paraId="12C37F86" w14:textId="77777777" w:rsidR="00242308" w:rsidRPr="00A44BF6" w:rsidRDefault="00242308" w:rsidP="00F55326">
            <w:pPr>
              <w:spacing w:before="60" w:after="60"/>
              <w:ind w:firstLine="0"/>
              <w:rPr>
                <w:rStyle w:val="Strong"/>
                <w:rFonts w:ascii="Times New Roman" w:hAnsi="Times New Roman" w:cs="Times New Roman"/>
                <w:b w:val="0"/>
                <w:i/>
                <w:iCs/>
                <w:shd w:val="clear" w:color="auto" w:fill="FFFFFF"/>
              </w:rPr>
            </w:pPr>
            <w:r w:rsidRPr="00A44BF6">
              <w:rPr>
                <w:rFonts w:ascii="Times New Roman" w:hAnsi="Times New Roman" w:cs="Times New Roman"/>
                <w:bCs/>
              </w:rPr>
              <w:t xml:space="preserve">Muzika: </w:t>
            </w:r>
            <w:r w:rsidRPr="00A44BF6">
              <w:rPr>
                <w:rStyle w:val="Strong"/>
                <w:rFonts w:ascii="Times New Roman" w:hAnsi="Times New Roman" w:cs="Times New Roman"/>
                <w:b w:val="0"/>
                <w:i/>
                <w:iCs/>
                <w:shd w:val="clear" w:color="auto" w:fill="FFFFFF"/>
              </w:rPr>
              <w:t>Liaudies dainos.</w:t>
            </w:r>
          </w:p>
          <w:p w14:paraId="70FFF56B" w14:textId="77777777" w:rsidR="00242308" w:rsidRPr="00A44BF6" w:rsidRDefault="00242308" w:rsidP="00F55326">
            <w:pPr>
              <w:spacing w:before="60" w:after="60"/>
              <w:ind w:firstLine="0"/>
              <w:rPr>
                <w:rFonts w:ascii="Times New Roman" w:hAnsi="Times New Roman" w:cs="Times New Roman"/>
                <w:bCs/>
                <w:i/>
                <w:iCs/>
              </w:rPr>
            </w:pPr>
            <w:r w:rsidRPr="00A44BF6">
              <w:rPr>
                <w:rFonts w:ascii="Times New Roman" w:hAnsi="Times New Roman" w:cs="Times New Roman"/>
                <w:bCs/>
              </w:rPr>
              <w:t xml:space="preserve">Lietuvių kalba ir literatūra: </w:t>
            </w:r>
            <w:r w:rsidRPr="00A44BF6">
              <w:rPr>
                <w:rFonts w:ascii="Times New Roman" w:hAnsi="Times New Roman" w:cs="Times New Roman"/>
                <w:bCs/>
                <w:i/>
                <w:iCs/>
              </w:rPr>
              <w:t>Tekstų atranka.</w:t>
            </w:r>
            <w:r w:rsidRPr="00A44BF6">
              <w:rPr>
                <w:rFonts w:ascii="Times New Roman" w:hAnsi="Times New Roman" w:cs="Times New Roman"/>
                <w:shd w:val="clear" w:color="auto" w:fill="FFFFFF"/>
              </w:rPr>
              <w:t xml:space="preserve"> </w:t>
            </w:r>
            <w:r w:rsidRPr="00A44BF6">
              <w:rPr>
                <w:rFonts w:ascii="Times New Roman" w:hAnsi="Times New Roman" w:cs="Times New Roman"/>
                <w:bCs/>
                <w:i/>
                <w:iCs/>
              </w:rPr>
              <w:t>Kalbėjimo ir klausymosi veiklos pobūdis. Teksto struktūra ir tekstų tipai.</w:t>
            </w:r>
            <w:r w:rsidRPr="00A44BF6">
              <w:rPr>
                <w:rFonts w:ascii="Times New Roman" w:hAnsi="Times New Roman" w:cs="Times New Roman"/>
              </w:rPr>
              <w:t xml:space="preserve"> </w:t>
            </w:r>
          </w:p>
          <w:p w14:paraId="2676FD7D" w14:textId="77777777" w:rsidR="00242308" w:rsidRPr="00A44BF6" w:rsidRDefault="00242308" w:rsidP="00F55326">
            <w:pPr>
              <w:spacing w:before="60" w:after="60"/>
              <w:ind w:firstLine="0"/>
              <w:rPr>
                <w:rStyle w:val="Strong"/>
                <w:rFonts w:ascii="Times New Roman" w:hAnsi="Times New Roman" w:cs="Times New Roman"/>
                <w:b w:val="0"/>
                <w:i/>
                <w:iCs/>
                <w:shd w:val="clear" w:color="auto" w:fill="FFFFFF"/>
              </w:rPr>
            </w:pPr>
            <w:r w:rsidRPr="00A44BF6">
              <w:rPr>
                <w:rFonts w:ascii="Times New Roman" w:hAnsi="Times New Roman" w:cs="Times New Roman"/>
                <w:bCs/>
                <w:shd w:val="clear" w:color="auto" w:fill="FFFFFF"/>
              </w:rPr>
              <w:t>M</w:t>
            </w:r>
            <w:r w:rsidRPr="00A44BF6">
              <w:rPr>
                <w:rFonts w:ascii="Times New Roman" w:hAnsi="Times New Roman" w:cs="Times New Roman"/>
                <w:bCs/>
              </w:rPr>
              <w:t xml:space="preserve">uzika: </w:t>
            </w:r>
            <w:r w:rsidRPr="00A44BF6">
              <w:rPr>
                <w:rStyle w:val="Strong"/>
                <w:rFonts w:ascii="Times New Roman" w:hAnsi="Times New Roman" w:cs="Times New Roman"/>
                <w:b w:val="0"/>
                <w:i/>
                <w:iCs/>
                <w:shd w:val="clear" w:color="auto" w:fill="FFFFFF"/>
              </w:rPr>
              <w:t>Liaudies dainos. Muzikos instrumentai. Grojimo pradmenys.</w:t>
            </w:r>
          </w:p>
          <w:p w14:paraId="3DE76260" w14:textId="77777777" w:rsidR="00242308" w:rsidRPr="00A44BF6" w:rsidRDefault="00242308" w:rsidP="00F55326">
            <w:pPr>
              <w:spacing w:before="60" w:after="60"/>
              <w:ind w:firstLine="0"/>
              <w:rPr>
                <w:rFonts w:ascii="Times New Roman" w:hAnsi="Times New Roman" w:cs="Times New Roman"/>
                <w:i/>
                <w:iCs/>
              </w:rPr>
            </w:pPr>
            <w:r w:rsidRPr="00A44BF6">
              <w:rPr>
                <w:rStyle w:val="Strong"/>
                <w:rFonts w:ascii="Times New Roman" w:hAnsi="Times New Roman" w:cs="Times New Roman"/>
                <w:b w:val="0"/>
                <w:shd w:val="clear" w:color="auto" w:fill="FFFFFF"/>
              </w:rPr>
              <w:t>T</w:t>
            </w:r>
            <w:r w:rsidRPr="00A44BF6">
              <w:rPr>
                <w:rStyle w:val="Strong"/>
                <w:rFonts w:ascii="Times New Roman" w:hAnsi="Times New Roman" w:cs="Times New Roman"/>
                <w:b w:val="0"/>
              </w:rPr>
              <w:t xml:space="preserve">eatras: </w:t>
            </w:r>
            <w:r w:rsidRPr="00A44BF6">
              <w:rPr>
                <w:rFonts w:ascii="Times New Roman" w:hAnsi="Times New Roman" w:cs="Times New Roman"/>
                <w:bCs/>
                <w:i/>
                <w:iCs/>
                <w:shd w:val="clear" w:color="auto" w:fill="FFFFFF"/>
              </w:rPr>
              <w:t>Etiudo kūrimas.</w:t>
            </w:r>
            <w:r w:rsidRPr="00A44BF6">
              <w:rPr>
                <w:rFonts w:ascii="Times New Roman" w:hAnsi="Times New Roman" w:cs="Times New Roman"/>
                <w:shd w:val="clear" w:color="auto" w:fill="FFFFFF"/>
              </w:rPr>
              <w:t xml:space="preserve"> </w:t>
            </w:r>
          </w:p>
        </w:tc>
      </w:tr>
      <w:tr w:rsidR="00242308" w:rsidRPr="0072549C" w14:paraId="0E77CA22" w14:textId="77777777" w:rsidTr="00A443E0">
        <w:tc>
          <w:tcPr>
            <w:tcW w:w="606" w:type="dxa"/>
          </w:tcPr>
          <w:p w14:paraId="0C3A0DCD" w14:textId="77777777" w:rsidR="00242308" w:rsidRPr="00A44BF6" w:rsidRDefault="00242308" w:rsidP="00F55326">
            <w:pPr>
              <w:spacing w:before="60" w:after="60"/>
              <w:ind w:firstLine="0"/>
              <w:rPr>
                <w:rFonts w:ascii="Times New Roman" w:hAnsi="Times New Roman" w:cs="Times New Roman"/>
              </w:rPr>
            </w:pPr>
            <w:r w:rsidRPr="00A44BF6">
              <w:rPr>
                <w:rFonts w:ascii="Times New Roman" w:hAnsi="Times New Roman" w:cs="Times New Roman"/>
              </w:rPr>
              <w:t>12.</w:t>
            </w:r>
          </w:p>
        </w:tc>
        <w:tc>
          <w:tcPr>
            <w:tcW w:w="2221" w:type="dxa"/>
          </w:tcPr>
          <w:p w14:paraId="2A30277F" w14:textId="77777777" w:rsidR="00242308" w:rsidRPr="00A44BF6" w:rsidRDefault="00242308" w:rsidP="00504A74">
            <w:pPr>
              <w:pStyle w:val="BodyTextIndent"/>
              <w:spacing w:before="60" w:after="60"/>
              <w:ind w:left="0" w:firstLine="0"/>
              <w:jc w:val="left"/>
              <w:rPr>
                <w:rFonts w:ascii="Times New Roman" w:hAnsi="Times New Roman" w:cs="Times New Roman"/>
                <w:b/>
              </w:rPr>
            </w:pPr>
            <w:r w:rsidRPr="00504A74">
              <w:rPr>
                <w:rFonts w:ascii="Times New Roman" w:hAnsi="Times New Roman" w:cs="Times New Roman"/>
                <w:b/>
              </w:rPr>
              <w:t xml:space="preserve">3. </w:t>
            </w:r>
            <w:hyperlink r:id="rId165" w:anchor="collapse-simple-165i-N6Z6-L18g" w:history="1">
              <w:r w:rsidRPr="00504A74">
                <w:rPr>
                  <w:rStyle w:val="Strong"/>
                  <w:rFonts w:ascii="Times New Roman" w:hAnsi="Times New Roman" w:cs="Times New Roman"/>
                  <w:b w:val="0"/>
                  <w:shd w:val="clear" w:color="auto" w:fill="FFFFFF"/>
                </w:rPr>
                <w:t>Pasaulėjauta, žmogaus ryšys su gamta ir ūkinė veikla</w:t>
              </w:r>
            </w:hyperlink>
            <w:r w:rsidRPr="00A44BF6">
              <w:rPr>
                <w:rStyle w:val="Strong"/>
                <w:rFonts w:ascii="Times New Roman" w:hAnsi="Times New Roman" w:cs="Times New Roman"/>
                <w:shd w:val="clear" w:color="auto" w:fill="FFFFFF"/>
              </w:rPr>
              <w:t>.</w:t>
            </w:r>
          </w:p>
        </w:tc>
        <w:tc>
          <w:tcPr>
            <w:tcW w:w="2217" w:type="dxa"/>
          </w:tcPr>
          <w:p w14:paraId="14680B8E" w14:textId="2D506C58" w:rsidR="00242308" w:rsidRPr="00A44BF6" w:rsidRDefault="00242308" w:rsidP="00F55326">
            <w:pPr>
              <w:spacing w:before="60" w:after="60"/>
              <w:ind w:firstLine="0"/>
              <w:rPr>
                <w:rFonts w:ascii="Times New Roman" w:hAnsi="Times New Roman" w:cs="Times New Roman"/>
                <w:bCs/>
              </w:rPr>
            </w:pPr>
            <w:r w:rsidRPr="00A44BF6">
              <w:rPr>
                <w:rFonts w:ascii="Times New Roman" w:hAnsi="Times New Roman" w:cs="Times New Roman"/>
              </w:rPr>
              <w:t xml:space="preserve">3.2. </w:t>
            </w:r>
            <w:r w:rsidRPr="00504A74">
              <w:rPr>
                <w:rFonts w:ascii="Times New Roman" w:hAnsi="Times New Roman" w:cs="Times New Roman"/>
              </w:rPr>
              <w:t>Bendruomeniniai darbai ir k</w:t>
            </w:r>
            <w:hyperlink r:id="rId166" w:anchor="collapse-simple-EDtL-4771-Jb33" w:history="1">
              <w:r w:rsidRPr="00504A74">
                <w:rPr>
                  <w:rStyle w:val="Hyperlink"/>
                  <w:rFonts w:ascii="Times New Roman" w:hAnsi="Times New Roman" w:cs="Times New Roman"/>
                  <w:color w:val="auto"/>
                  <w:u w:val="none"/>
                  <w:shd w:val="clear" w:color="auto" w:fill="FFFFFF"/>
                </w:rPr>
                <w:t>alendoriniai papročiai</w:t>
              </w:r>
            </w:hyperlink>
            <w:r w:rsidRPr="00A44BF6">
              <w:rPr>
                <w:rStyle w:val="Hyperlink"/>
                <w:rFonts w:ascii="Times New Roman" w:hAnsi="Times New Roman" w:cs="Times New Roman"/>
                <w:shd w:val="clear" w:color="auto" w:fill="FFFFFF"/>
              </w:rPr>
              <w:t>.</w:t>
            </w:r>
          </w:p>
        </w:tc>
        <w:tc>
          <w:tcPr>
            <w:tcW w:w="850" w:type="dxa"/>
          </w:tcPr>
          <w:p w14:paraId="769006F2" w14:textId="77777777" w:rsidR="00242308" w:rsidRPr="00A44BF6" w:rsidRDefault="00242308" w:rsidP="00A443E0">
            <w:pPr>
              <w:spacing w:before="60" w:after="60"/>
              <w:ind w:firstLine="0"/>
              <w:jc w:val="center"/>
              <w:rPr>
                <w:rFonts w:ascii="Times New Roman" w:hAnsi="Times New Roman" w:cs="Times New Roman"/>
              </w:rPr>
            </w:pPr>
            <w:r w:rsidRPr="00A44BF6">
              <w:rPr>
                <w:rFonts w:ascii="Times New Roman" w:hAnsi="Times New Roman" w:cs="Times New Roman"/>
              </w:rPr>
              <w:t>1</w:t>
            </w:r>
          </w:p>
        </w:tc>
        <w:tc>
          <w:tcPr>
            <w:tcW w:w="4831" w:type="dxa"/>
          </w:tcPr>
          <w:p w14:paraId="0E67733E" w14:textId="77777777" w:rsidR="00242308" w:rsidRPr="00A44BF6" w:rsidRDefault="00242308" w:rsidP="00F55326">
            <w:pPr>
              <w:spacing w:before="60" w:after="60"/>
              <w:ind w:firstLine="0"/>
              <w:rPr>
                <w:rFonts w:ascii="Times New Roman" w:hAnsi="Times New Roman" w:cs="Times New Roman"/>
                <w:shd w:val="clear" w:color="auto" w:fill="FFFFFF"/>
              </w:rPr>
            </w:pPr>
            <w:r w:rsidRPr="00A44BF6">
              <w:rPr>
                <w:rFonts w:ascii="Times New Roman" w:hAnsi="Times New Roman" w:cs="Times New Roman"/>
                <w:lang w:eastAsia="ar-SA"/>
              </w:rPr>
              <w:t>Aptaria svarbiausius kaimo amatus. Tyrinėja gyvenamosios vietovės amatininkystės tradicijas.</w:t>
            </w:r>
          </w:p>
        </w:tc>
        <w:tc>
          <w:tcPr>
            <w:tcW w:w="4292" w:type="dxa"/>
          </w:tcPr>
          <w:p w14:paraId="31BCD8C8" w14:textId="77777777" w:rsidR="00242308" w:rsidRPr="00504A74" w:rsidRDefault="00242308" w:rsidP="00F55326">
            <w:pPr>
              <w:spacing w:before="60" w:after="60"/>
              <w:ind w:firstLine="0"/>
              <w:rPr>
                <w:rStyle w:val="Strong"/>
                <w:rFonts w:ascii="Times New Roman" w:hAnsi="Times New Roman" w:cs="Times New Roman"/>
                <w:b w:val="0"/>
                <w:i/>
                <w:iCs/>
                <w:shd w:val="clear" w:color="auto" w:fill="FFFFFF"/>
              </w:rPr>
            </w:pPr>
            <w:r w:rsidRPr="00504A74">
              <w:rPr>
                <w:rStyle w:val="Strong"/>
                <w:rFonts w:ascii="Times New Roman" w:hAnsi="Times New Roman" w:cs="Times New Roman"/>
                <w:b w:val="0"/>
                <w:shd w:val="clear" w:color="auto" w:fill="FFFFFF"/>
              </w:rPr>
              <w:t xml:space="preserve">Dailė. </w:t>
            </w:r>
            <w:r w:rsidRPr="00504A74">
              <w:rPr>
                <w:rStyle w:val="Strong"/>
                <w:rFonts w:ascii="Times New Roman" w:hAnsi="Times New Roman" w:cs="Times New Roman"/>
                <w:b w:val="0"/>
                <w:i/>
                <w:iCs/>
                <w:shd w:val="clear" w:color="auto" w:fill="FFFFFF"/>
              </w:rPr>
              <w:t>Kultūrinis paveldas.</w:t>
            </w:r>
          </w:p>
          <w:p w14:paraId="34D54088" w14:textId="77777777" w:rsidR="00242308" w:rsidRPr="00A44BF6" w:rsidRDefault="00242308" w:rsidP="00F55326">
            <w:pPr>
              <w:spacing w:before="60" w:after="60"/>
              <w:ind w:firstLine="0"/>
              <w:rPr>
                <w:rStyle w:val="Strong"/>
                <w:rFonts w:ascii="Times New Roman" w:hAnsi="Times New Roman" w:cs="Times New Roman"/>
                <w:b w:val="0"/>
                <w:i/>
                <w:iCs/>
                <w:shd w:val="clear" w:color="auto" w:fill="FFFFFF"/>
              </w:rPr>
            </w:pPr>
            <w:r w:rsidRPr="00A44BF6">
              <w:rPr>
                <w:rFonts w:ascii="Times New Roman" w:hAnsi="Times New Roman" w:cs="Times New Roman"/>
                <w:bCs/>
                <w:shd w:val="clear" w:color="auto" w:fill="FFFFFF"/>
              </w:rPr>
              <w:t xml:space="preserve">Informatika: </w:t>
            </w:r>
            <w:r w:rsidRPr="00504A74">
              <w:rPr>
                <w:rStyle w:val="Strong"/>
                <w:rFonts w:ascii="Times New Roman" w:hAnsi="Times New Roman" w:cs="Times New Roman"/>
                <w:b w:val="0"/>
                <w:i/>
                <w:iCs/>
                <w:shd w:val="clear" w:color="auto" w:fill="FFFFFF"/>
              </w:rPr>
              <w:t>Informacijos atranka.</w:t>
            </w:r>
          </w:p>
          <w:p w14:paraId="74196D02" w14:textId="77777777" w:rsidR="00242308" w:rsidRPr="00A44BF6" w:rsidRDefault="00242308" w:rsidP="00F55326">
            <w:pPr>
              <w:spacing w:before="60" w:after="60"/>
              <w:ind w:firstLine="0"/>
              <w:rPr>
                <w:rFonts w:ascii="Times New Roman" w:hAnsi="Times New Roman" w:cs="Times New Roman"/>
                <w:i/>
                <w:iCs/>
              </w:rPr>
            </w:pPr>
            <w:r w:rsidRPr="00A44BF6">
              <w:rPr>
                <w:rFonts w:ascii="Times New Roman" w:hAnsi="Times New Roman" w:cs="Times New Roman"/>
                <w:bCs/>
              </w:rPr>
              <w:t xml:space="preserve">Visuomeninis ugdymas: </w:t>
            </w:r>
            <w:r w:rsidRPr="00504A74">
              <w:rPr>
                <w:rStyle w:val="Strong"/>
                <w:rFonts w:ascii="Times New Roman" w:hAnsi="Times New Roman" w:cs="Times New Roman"/>
                <w:b w:val="0"/>
                <w:i/>
                <w:iCs/>
                <w:shd w:val="clear" w:color="auto" w:fill="FFFFFF"/>
              </w:rPr>
              <w:t>Rinka.</w:t>
            </w:r>
          </w:p>
        </w:tc>
      </w:tr>
      <w:tr w:rsidR="00242308" w:rsidRPr="0072549C" w14:paraId="18C7A40E" w14:textId="77777777" w:rsidTr="00A443E0">
        <w:tc>
          <w:tcPr>
            <w:tcW w:w="5044" w:type="dxa"/>
            <w:gridSpan w:val="3"/>
          </w:tcPr>
          <w:p w14:paraId="24923D1D" w14:textId="77777777" w:rsidR="00242308" w:rsidRPr="00A44BF6" w:rsidRDefault="00242308" w:rsidP="00F55326">
            <w:pPr>
              <w:spacing w:before="60" w:after="60"/>
              <w:ind w:firstLine="0"/>
              <w:jc w:val="right"/>
              <w:rPr>
                <w:rFonts w:ascii="Times New Roman" w:hAnsi="Times New Roman" w:cs="Times New Roman"/>
                <w:b/>
              </w:rPr>
            </w:pPr>
            <w:r w:rsidRPr="00A44BF6">
              <w:rPr>
                <w:rFonts w:ascii="Times New Roman" w:hAnsi="Times New Roman" w:cs="Times New Roman"/>
                <w:b/>
              </w:rPr>
              <w:t>Mokytojo nuožiūra priskiriamos valandos pasirinktoms etninės kultūros BP mokymo turinio temoms:</w:t>
            </w:r>
          </w:p>
        </w:tc>
        <w:tc>
          <w:tcPr>
            <w:tcW w:w="850" w:type="dxa"/>
          </w:tcPr>
          <w:p w14:paraId="193F554F" w14:textId="77777777" w:rsidR="00242308" w:rsidRPr="00A44BF6" w:rsidRDefault="00242308" w:rsidP="00A443E0">
            <w:pPr>
              <w:spacing w:before="60" w:after="60"/>
              <w:ind w:firstLine="0"/>
              <w:jc w:val="center"/>
              <w:rPr>
                <w:rFonts w:ascii="Times New Roman" w:hAnsi="Times New Roman" w:cs="Times New Roman"/>
              </w:rPr>
            </w:pPr>
            <w:r w:rsidRPr="00A44BF6">
              <w:rPr>
                <w:rFonts w:ascii="Times New Roman" w:hAnsi="Times New Roman" w:cs="Times New Roman"/>
              </w:rPr>
              <w:t>10</w:t>
            </w:r>
          </w:p>
        </w:tc>
        <w:tc>
          <w:tcPr>
            <w:tcW w:w="4831" w:type="dxa"/>
          </w:tcPr>
          <w:p w14:paraId="2DB86E06" w14:textId="77777777" w:rsidR="00242308" w:rsidRPr="00A44BF6" w:rsidRDefault="00242308" w:rsidP="00F55326">
            <w:pPr>
              <w:spacing w:before="60" w:after="60"/>
              <w:ind w:firstLine="0"/>
              <w:rPr>
                <w:rFonts w:ascii="Times New Roman" w:hAnsi="Times New Roman" w:cs="Times New Roman"/>
                <w:shd w:val="clear" w:color="auto" w:fill="FFFFFF"/>
              </w:rPr>
            </w:pPr>
          </w:p>
        </w:tc>
        <w:tc>
          <w:tcPr>
            <w:tcW w:w="4292" w:type="dxa"/>
          </w:tcPr>
          <w:p w14:paraId="1761AA1C" w14:textId="77777777" w:rsidR="00242308" w:rsidRPr="00A44BF6" w:rsidRDefault="00242308" w:rsidP="00F55326">
            <w:pPr>
              <w:pStyle w:val="Heading2"/>
              <w:shd w:val="clear" w:color="auto" w:fill="FFFFFF"/>
              <w:spacing w:before="60" w:after="60" w:line="240" w:lineRule="auto"/>
              <w:outlineLvl w:val="1"/>
              <w:rPr>
                <w:rFonts w:ascii="Times New Roman" w:hAnsi="Times New Roman" w:cs="Times New Roman"/>
                <w:b/>
                <w:i/>
                <w:iCs/>
                <w:sz w:val="22"/>
                <w:szCs w:val="22"/>
              </w:rPr>
            </w:pPr>
          </w:p>
        </w:tc>
      </w:tr>
      <w:tr w:rsidR="00242308" w:rsidRPr="0072549C" w14:paraId="72F7862C" w14:textId="77777777" w:rsidTr="00A443E0">
        <w:tc>
          <w:tcPr>
            <w:tcW w:w="5044" w:type="dxa"/>
            <w:gridSpan w:val="3"/>
          </w:tcPr>
          <w:p w14:paraId="3DED632F" w14:textId="77777777" w:rsidR="00242308" w:rsidRPr="00A44BF6" w:rsidRDefault="00242308" w:rsidP="00F55326">
            <w:pPr>
              <w:pStyle w:val="BodyTextIndent"/>
              <w:spacing w:before="60" w:after="60"/>
              <w:ind w:left="0" w:firstLine="0"/>
              <w:jc w:val="right"/>
              <w:rPr>
                <w:rFonts w:ascii="Times New Roman" w:hAnsi="Times New Roman" w:cs="Times New Roman"/>
                <w:b/>
                <w:bCs/>
              </w:rPr>
            </w:pPr>
            <w:r w:rsidRPr="00A44BF6">
              <w:rPr>
                <w:rFonts w:ascii="Times New Roman" w:hAnsi="Times New Roman" w:cs="Times New Roman"/>
                <w:b/>
                <w:bCs/>
              </w:rPr>
              <w:t>VISO:</w:t>
            </w:r>
          </w:p>
        </w:tc>
        <w:tc>
          <w:tcPr>
            <w:tcW w:w="850" w:type="dxa"/>
          </w:tcPr>
          <w:p w14:paraId="5702E175" w14:textId="77777777" w:rsidR="00242308" w:rsidRPr="00A44BF6" w:rsidRDefault="00242308" w:rsidP="00A443E0">
            <w:pPr>
              <w:spacing w:before="60" w:after="60"/>
              <w:ind w:firstLine="0"/>
              <w:jc w:val="center"/>
              <w:rPr>
                <w:rFonts w:ascii="Times New Roman" w:hAnsi="Times New Roman" w:cs="Times New Roman"/>
                <w:b/>
                <w:bCs/>
              </w:rPr>
            </w:pPr>
            <w:r w:rsidRPr="00A44BF6">
              <w:rPr>
                <w:rFonts w:ascii="Times New Roman" w:hAnsi="Times New Roman" w:cs="Times New Roman"/>
                <w:b/>
                <w:bCs/>
              </w:rPr>
              <w:t>35</w:t>
            </w:r>
          </w:p>
        </w:tc>
        <w:tc>
          <w:tcPr>
            <w:tcW w:w="4831" w:type="dxa"/>
          </w:tcPr>
          <w:p w14:paraId="2490281D" w14:textId="77777777" w:rsidR="00242308" w:rsidRPr="00A44BF6" w:rsidRDefault="00242308" w:rsidP="00F55326">
            <w:pPr>
              <w:spacing w:before="60" w:after="60"/>
              <w:ind w:firstLine="0"/>
              <w:rPr>
                <w:rFonts w:ascii="Times New Roman" w:hAnsi="Times New Roman" w:cs="Times New Roman"/>
              </w:rPr>
            </w:pPr>
          </w:p>
        </w:tc>
        <w:tc>
          <w:tcPr>
            <w:tcW w:w="4292" w:type="dxa"/>
          </w:tcPr>
          <w:p w14:paraId="495F9582" w14:textId="77777777" w:rsidR="00242308" w:rsidRPr="00A44BF6" w:rsidRDefault="00242308" w:rsidP="00F55326">
            <w:pPr>
              <w:spacing w:before="60" w:after="60"/>
              <w:ind w:firstLine="0"/>
              <w:rPr>
                <w:rFonts w:ascii="Times New Roman" w:hAnsi="Times New Roman" w:cs="Times New Roman"/>
              </w:rPr>
            </w:pPr>
          </w:p>
        </w:tc>
      </w:tr>
    </w:tbl>
    <w:p w14:paraId="39C258EB" w14:textId="77777777" w:rsidR="00242308" w:rsidRDefault="00242308" w:rsidP="00242308">
      <w:pPr>
        <w:pStyle w:val="BodyText"/>
        <w:spacing w:before="120"/>
        <w:ind w:right="-2"/>
        <w:jc w:val="both"/>
        <w:sectPr w:rsidR="00242308" w:rsidSect="00F1716E">
          <w:pgSz w:w="16838" w:h="11906" w:orient="landscape"/>
          <w:pgMar w:top="1418" w:right="1134" w:bottom="567" w:left="1134" w:header="567" w:footer="567" w:gutter="0"/>
          <w:cols w:space="1296"/>
          <w:docGrid w:linePitch="360"/>
        </w:sectPr>
      </w:pPr>
    </w:p>
    <w:p w14:paraId="6FD9EF95" w14:textId="0A2F57F3" w:rsidR="00242308" w:rsidRPr="00CF16F4" w:rsidRDefault="00D00ACA" w:rsidP="00315D28">
      <w:pPr>
        <w:pStyle w:val="Heading2"/>
        <w:spacing w:line="360" w:lineRule="auto"/>
        <w:rPr>
          <w:color w:val="0070C0"/>
        </w:rPr>
      </w:pPr>
      <w:bookmarkStart w:id="49" w:name="_Toc320075315"/>
      <w:bookmarkEnd w:id="44"/>
      <w:r w:rsidRPr="02451A61">
        <w:rPr>
          <w:color w:val="0070C0"/>
        </w:rPr>
        <w:lastRenderedPageBreak/>
        <w:t>5.2. </w:t>
      </w:r>
      <w:r w:rsidR="00242308" w:rsidRPr="02451A61">
        <w:rPr>
          <w:color w:val="0070C0"/>
        </w:rPr>
        <w:t>Ilgalaikių etnokultūrinių projektų pavyzdžiai</w:t>
      </w:r>
      <w:bookmarkEnd w:id="49"/>
    </w:p>
    <w:p w14:paraId="3C0B2FAB" w14:textId="5D52D2E4" w:rsidR="00242308" w:rsidRPr="00CF16F4" w:rsidRDefault="0025531D" w:rsidP="00315D28">
      <w:pPr>
        <w:pStyle w:val="Heading3"/>
        <w:spacing w:line="360" w:lineRule="auto"/>
        <w:rPr>
          <w:color w:val="0070C0"/>
        </w:rPr>
      </w:pPr>
      <w:bookmarkStart w:id="50" w:name="_Toc1798689699"/>
      <w:r w:rsidRPr="02451A61">
        <w:rPr>
          <w:color w:val="0070C0"/>
        </w:rPr>
        <w:t>5.2.1. </w:t>
      </w:r>
      <w:r w:rsidR="00242308" w:rsidRPr="02451A61">
        <w:rPr>
          <w:color w:val="0070C0"/>
        </w:rPr>
        <w:t>Projektas „Dainų ir sutartinių šventė“</w:t>
      </w:r>
      <w:bookmarkEnd w:id="50"/>
    </w:p>
    <w:p w14:paraId="14307450" w14:textId="77777777" w:rsidR="00242308" w:rsidRPr="00A44BF6" w:rsidRDefault="00242308" w:rsidP="00CF16F4">
      <w:pPr>
        <w:pStyle w:val="BodyText"/>
        <w:spacing w:before="120" w:line="276" w:lineRule="auto"/>
        <w:ind w:firstLine="567"/>
        <w:jc w:val="both"/>
        <w:rPr>
          <w:lang w:eastAsia="ar-SA"/>
        </w:rPr>
      </w:pPr>
      <w:r w:rsidRPr="00A44BF6">
        <w:rPr>
          <w:lang w:eastAsia="ar-SA"/>
        </w:rPr>
        <w:t xml:space="preserve">Šis projektas kasmet įgyvendinamas Nacionalinėje Mikalojaus Konstantino Čiurlionio menų gimnazijoje, jo pavyzdys gali būti naudingas ir kitoms mokykloms. </w:t>
      </w:r>
    </w:p>
    <w:p w14:paraId="21EAD597" w14:textId="77777777" w:rsidR="00242308" w:rsidRPr="00A44BF6" w:rsidRDefault="00242308" w:rsidP="00CF16F4">
      <w:pPr>
        <w:pStyle w:val="BodyText"/>
        <w:spacing w:line="276" w:lineRule="auto"/>
        <w:ind w:firstLine="567"/>
        <w:jc w:val="both"/>
        <w:rPr>
          <w:lang w:eastAsia="ar-SA"/>
        </w:rPr>
      </w:pPr>
      <w:r w:rsidRPr="00A44BF6">
        <w:rPr>
          <w:lang w:eastAsia="ar-SA"/>
        </w:rPr>
        <w:t xml:space="preserve">Projektas „Dainų ir sutartinių šventė“ ir po jos vykstantis „kermošius“ yra skirtas mokyklos tradicinės šventės organizavimui, kuri siejama su pavasario kalendorinėmis šventėmis (Gandrinėmis, Velykomis, Jurginėmis) ir jų  tradicijoms būdinga sakytine ir dainuojamoja tautosaka, instrumentiniu ir choreografiniu folkloru. Projektas ir jo pasirengimo tarpsniai per tautosakos ir tradicijų pažinimo procesą bei kūrybiško tradicijų perteikimo skatinimą, padeda atskleisti įvairiapusį mokinių santykį su šių dienų pasauliu: dabarties šeimos ir protėvių tradicijomis, gamtos reiškiniais ar objektais, senaisiais tikėjimais ir tautosaka. </w:t>
      </w:r>
    </w:p>
    <w:p w14:paraId="4910C1FE" w14:textId="77777777" w:rsidR="00242308" w:rsidRPr="00A44BF6" w:rsidRDefault="00242308" w:rsidP="00CF16F4">
      <w:pPr>
        <w:spacing w:before="120"/>
        <w:ind w:firstLine="567"/>
        <w:rPr>
          <w:rFonts w:ascii="Times New Roman" w:hAnsi="Times New Roman" w:cs="Times New Roman"/>
          <w:sz w:val="24"/>
          <w:szCs w:val="24"/>
        </w:rPr>
      </w:pPr>
      <w:r w:rsidRPr="00A44BF6">
        <w:rPr>
          <w:rFonts w:ascii="Times New Roman" w:hAnsi="Times New Roman" w:cs="Times New Roman"/>
          <w:b/>
          <w:sz w:val="24"/>
          <w:szCs w:val="24"/>
        </w:rPr>
        <w:t>Dalyviai:</w:t>
      </w:r>
      <w:r w:rsidRPr="00A44BF6">
        <w:rPr>
          <w:rFonts w:ascii="Times New Roman" w:hAnsi="Times New Roman" w:cs="Times New Roman"/>
          <w:sz w:val="24"/>
          <w:szCs w:val="24"/>
        </w:rPr>
        <w:t xml:space="preserve"> 1–4 klasių mokiniai, Etninės kultūros dalyko mokytojas (arba kompetencija etninės kultūros srityje pasižymintis pradinių klasių mokytojas), norintys prisijungti pradinių klasių ar kitų dalykų mokytojai, muzikuojantys ir įsijungiantys į pasirodymus tėveliai ar kiti šeimos nariai, vyresnių klasių moksleiviai, pakviesti keliems pasirodymams mokiniai iš kitų mokyklų.</w:t>
      </w:r>
    </w:p>
    <w:p w14:paraId="22EF19B2" w14:textId="77777777" w:rsidR="00242308" w:rsidRPr="00A44BF6" w:rsidRDefault="00242308" w:rsidP="00CF16F4">
      <w:pPr>
        <w:spacing w:before="120"/>
        <w:ind w:firstLine="567"/>
        <w:rPr>
          <w:rFonts w:ascii="Times New Roman" w:hAnsi="Times New Roman" w:cs="Times New Roman"/>
          <w:sz w:val="24"/>
          <w:szCs w:val="24"/>
        </w:rPr>
      </w:pPr>
      <w:r w:rsidRPr="00A44BF6">
        <w:rPr>
          <w:rFonts w:ascii="Times New Roman" w:hAnsi="Times New Roman" w:cs="Times New Roman"/>
          <w:b/>
          <w:sz w:val="24"/>
          <w:szCs w:val="24"/>
        </w:rPr>
        <w:t>Trukmė</w:t>
      </w:r>
      <w:r w:rsidRPr="00A44BF6">
        <w:rPr>
          <w:rFonts w:ascii="Times New Roman" w:hAnsi="Times New Roman" w:cs="Times New Roman"/>
          <w:sz w:val="24"/>
          <w:szCs w:val="24"/>
        </w:rPr>
        <w:t>: pasiruošimas šventei – 2 mėnesiai; generalinė repeticija prieš šventę (1–3 val. trukmės); šventinis renginys – iš viso 3 val. (I dalis – koncertas 1,5 val., II dalis – mugė 1,5 val.).</w:t>
      </w:r>
    </w:p>
    <w:p w14:paraId="49B99522" w14:textId="77777777" w:rsidR="00242308" w:rsidRPr="00A44BF6" w:rsidRDefault="00242308" w:rsidP="00CF16F4">
      <w:pPr>
        <w:pStyle w:val="NoSpacing"/>
        <w:spacing w:before="240" w:line="276" w:lineRule="auto"/>
        <w:ind w:firstLine="567"/>
        <w:jc w:val="both"/>
        <w:rPr>
          <w:rFonts w:ascii="Times New Roman" w:hAnsi="Times New Roman" w:cs="Times New Roman"/>
          <w:b/>
          <w:sz w:val="24"/>
          <w:szCs w:val="24"/>
        </w:rPr>
      </w:pPr>
      <w:r w:rsidRPr="00A44BF6">
        <w:rPr>
          <w:rFonts w:ascii="Times New Roman" w:hAnsi="Times New Roman" w:cs="Times New Roman"/>
          <w:b/>
          <w:sz w:val="24"/>
          <w:szCs w:val="24"/>
        </w:rPr>
        <w:t>Atitiktis Etninės kultūros BP mokymosi turinio temoms:</w:t>
      </w:r>
    </w:p>
    <w:p w14:paraId="6F9B2086" w14:textId="77777777" w:rsidR="00242308" w:rsidRPr="00A44BF6" w:rsidRDefault="00242308" w:rsidP="001C75C0">
      <w:pPr>
        <w:pStyle w:val="NoSpacing"/>
        <w:numPr>
          <w:ilvl w:val="0"/>
          <w:numId w:val="34"/>
        </w:numPr>
        <w:suppressAutoHyphens/>
        <w:spacing w:before="60" w:line="276" w:lineRule="auto"/>
        <w:ind w:left="851" w:firstLine="0"/>
        <w:jc w:val="both"/>
        <w:rPr>
          <w:rFonts w:ascii="Times New Roman" w:hAnsi="Times New Roman" w:cs="Times New Roman"/>
          <w:sz w:val="24"/>
          <w:szCs w:val="24"/>
          <w:lang w:val="es-ES" w:eastAsia="ar-SA"/>
        </w:rPr>
      </w:pPr>
      <w:r w:rsidRPr="00A44BF6">
        <w:rPr>
          <w:rFonts w:ascii="Times New Roman" w:hAnsi="Times New Roman" w:cs="Times New Roman"/>
          <w:sz w:val="24"/>
          <w:szCs w:val="24"/>
          <w:lang w:val="es-ES" w:eastAsia="ar-SA"/>
        </w:rPr>
        <w:t>Žmogaus, šeimos, bendruomenės, tautos ryšys ir papročiai;</w:t>
      </w:r>
    </w:p>
    <w:p w14:paraId="2D3BB974" w14:textId="77777777" w:rsidR="00242308" w:rsidRPr="00A44BF6" w:rsidRDefault="00242308" w:rsidP="001C75C0">
      <w:pPr>
        <w:pStyle w:val="NoSpacing"/>
        <w:numPr>
          <w:ilvl w:val="0"/>
          <w:numId w:val="34"/>
        </w:numPr>
        <w:suppressAutoHyphens/>
        <w:spacing w:before="60" w:line="276" w:lineRule="auto"/>
        <w:ind w:left="851" w:firstLine="0"/>
        <w:jc w:val="both"/>
        <w:rPr>
          <w:rFonts w:ascii="Times New Roman" w:hAnsi="Times New Roman" w:cs="Times New Roman"/>
          <w:sz w:val="24"/>
          <w:szCs w:val="24"/>
          <w:lang w:val="es-ES" w:eastAsia="ar-SA"/>
        </w:rPr>
      </w:pPr>
      <w:r w:rsidRPr="00A44BF6">
        <w:rPr>
          <w:rFonts w:ascii="Times New Roman" w:hAnsi="Times New Roman" w:cs="Times New Roman"/>
          <w:sz w:val="24"/>
          <w:szCs w:val="24"/>
          <w:lang w:val="es-ES" w:eastAsia="ar-SA"/>
        </w:rPr>
        <w:t>Regioninės tapatybės raiška ir gyvenamoji aplinka;</w:t>
      </w:r>
    </w:p>
    <w:p w14:paraId="67466BE2" w14:textId="77777777" w:rsidR="00242308" w:rsidRPr="00A44BF6" w:rsidRDefault="00242308" w:rsidP="001C75C0">
      <w:pPr>
        <w:pStyle w:val="NoSpacing"/>
        <w:numPr>
          <w:ilvl w:val="0"/>
          <w:numId w:val="34"/>
        </w:numPr>
        <w:suppressAutoHyphens/>
        <w:spacing w:before="60" w:line="276" w:lineRule="auto"/>
        <w:ind w:left="851" w:firstLine="0"/>
        <w:jc w:val="both"/>
        <w:rPr>
          <w:rFonts w:ascii="Times New Roman" w:hAnsi="Times New Roman" w:cs="Times New Roman"/>
          <w:sz w:val="24"/>
          <w:szCs w:val="24"/>
          <w:lang w:val="es-ES" w:eastAsia="ar-SA"/>
        </w:rPr>
      </w:pPr>
      <w:r w:rsidRPr="00A44BF6">
        <w:rPr>
          <w:rFonts w:ascii="Times New Roman" w:hAnsi="Times New Roman" w:cs="Times New Roman"/>
          <w:sz w:val="24"/>
          <w:szCs w:val="24"/>
          <w:lang w:val="es-ES" w:eastAsia="ar-SA"/>
        </w:rPr>
        <w:t>Pasaulėjauta, žmogaus ryšys su gamta ir ūkinė veikla;</w:t>
      </w:r>
    </w:p>
    <w:p w14:paraId="13A5A7A7" w14:textId="77777777" w:rsidR="00242308" w:rsidRPr="00A44BF6" w:rsidRDefault="00242308" w:rsidP="001C75C0">
      <w:pPr>
        <w:pStyle w:val="NoSpacing"/>
        <w:numPr>
          <w:ilvl w:val="0"/>
          <w:numId w:val="34"/>
        </w:numPr>
        <w:suppressAutoHyphens/>
        <w:spacing w:before="60" w:line="276" w:lineRule="auto"/>
        <w:ind w:left="851" w:firstLine="0"/>
        <w:jc w:val="both"/>
        <w:rPr>
          <w:rFonts w:ascii="Times New Roman" w:hAnsi="Times New Roman" w:cs="Times New Roman"/>
          <w:b/>
          <w:sz w:val="24"/>
          <w:szCs w:val="24"/>
        </w:rPr>
      </w:pPr>
      <w:r w:rsidRPr="00A44BF6">
        <w:rPr>
          <w:rFonts w:ascii="Times New Roman" w:hAnsi="Times New Roman" w:cs="Times New Roman"/>
          <w:sz w:val="24"/>
          <w:szCs w:val="24"/>
          <w:lang w:val="es-ES" w:eastAsia="ar-SA"/>
        </w:rPr>
        <w:t>Liaudies kūrybos palikimas ir tęstinumas.</w:t>
      </w:r>
    </w:p>
    <w:p w14:paraId="656D3AB6" w14:textId="77777777" w:rsidR="00242308" w:rsidRPr="00A44BF6" w:rsidRDefault="00242308" w:rsidP="00CF16F4">
      <w:pPr>
        <w:spacing w:before="240"/>
        <w:ind w:firstLine="567"/>
        <w:rPr>
          <w:rFonts w:ascii="Times New Roman" w:hAnsi="Times New Roman" w:cs="Times New Roman"/>
          <w:sz w:val="24"/>
          <w:szCs w:val="24"/>
        </w:rPr>
      </w:pPr>
      <w:r w:rsidRPr="00A44BF6">
        <w:rPr>
          <w:rFonts w:ascii="Times New Roman" w:hAnsi="Times New Roman" w:cs="Times New Roman"/>
          <w:b/>
          <w:sz w:val="24"/>
          <w:szCs w:val="24"/>
        </w:rPr>
        <w:t>Tarpdalykinės sąsajos:</w:t>
      </w:r>
      <w:r w:rsidRPr="00A44BF6">
        <w:rPr>
          <w:rFonts w:ascii="Times New Roman" w:hAnsi="Times New Roman" w:cs="Times New Roman"/>
          <w:sz w:val="24"/>
          <w:szCs w:val="24"/>
        </w:rPr>
        <w:t xml:space="preserve"> </w:t>
      </w:r>
    </w:p>
    <w:p w14:paraId="2A725387" w14:textId="77777777" w:rsidR="00242308" w:rsidRPr="00A44BF6" w:rsidRDefault="00242308" w:rsidP="001C75C0">
      <w:pPr>
        <w:numPr>
          <w:ilvl w:val="0"/>
          <w:numId w:val="36"/>
        </w:numPr>
        <w:tabs>
          <w:tab w:val="left" w:pos="851"/>
        </w:tabs>
        <w:suppressAutoHyphens/>
        <w:spacing w:before="120"/>
        <w:ind w:left="0" w:firstLine="567"/>
        <w:rPr>
          <w:rFonts w:ascii="Times New Roman" w:hAnsi="Times New Roman" w:cs="Times New Roman"/>
          <w:sz w:val="24"/>
          <w:szCs w:val="24"/>
        </w:rPr>
      </w:pPr>
      <w:r w:rsidRPr="00A44BF6">
        <w:rPr>
          <w:rFonts w:ascii="Times New Roman" w:hAnsi="Times New Roman" w:cs="Times New Roman"/>
          <w:i/>
          <w:iCs/>
          <w:sz w:val="24"/>
          <w:szCs w:val="24"/>
        </w:rPr>
        <w:t>Lietuvių kalba ir literatūra</w:t>
      </w:r>
      <w:r w:rsidRPr="00A44BF6">
        <w:rPr>
          <w:rFonts w:ascii="Times New Roman" w:hAnsi="Times New Roman" w:cs="Times New Roman"/>
          <w:sz w:val="24"/>
          <w:szCs w:val="24"/>
        </w:rPr>
        <w:t xml:space="preserve"> – mįslės, patarlės, pasakojimai, sakmės; ritmika ar šokis (šokių ir ratelių mokymasis); </w:t>
      </w:r>
    </w:p>
    <w:p w14:paraId="7EFB1BBC" w14:textId="77777777" w:rsidR="00242308" w:rsidRPr="00A44BF6" w:rsidRDefault="00242308" w:rsidP="001C75C0">
      <w:pPr>
        <w:numPr>
          <w:ilvl w:val="0"/>
          <w:numId w:val="36"/>
        </w:numPr>
        <w:tabs>
          <w:tab w:val="left" w:pos="851"/>
        </w:tabs>
        <w:suppressAutoHyphens/>
        <w:spacing w:before="120"/>
        <w:ind w:left="0" w:firstLine="567"/>
        <w:rPr>
          <w:rFonts w:ascii="Times New Roman" w:hAnsi="Times New Roman" w:cs="Times New Roman"/>
          <w:sz w:val="24"/>
          <w:szCs w:val="24"/>
        </w:rPr>
      </w:pPr>
      <w:r w:rsidRPr="00A44BF6">
        <w:rPr>
          <w:rFonts w:ascii="Times New Roman" w:hAnsi="Times New Roman" w:cs="Times New Roman"/>
          <w:i/>
          <w:iCs/>
          <w:sz w:val="24"/>
          <w:szCs w:val="24"/>
        </w:rPr>
        <w:t>Fizinio ugdymo</w:t>
      </w:r>
      <w:r w:rsidRPr="00A44BF6">
        <w:rPr>
          <w:rFonts w:ascii="Times New Roman" w:hAnsi="Times New Roman" w:cs="Times New Roman"/>
          <w:sz w:val="24"/>
          <w:szCs w:val="24"/>
        </w:rPr>
        <w:t xml:space="preserve"> – žaidimai, reikalaujantys pusiausvyros ir ištvermės, pvz. žaidimas „Šarka šarka, o ko ko!“ reikalauja atsitūpus šokinėti ir nenukristi, šokis „Mikita“ – aktyvus ir ritmingas šokinėjimas per pakeltas lazdas, stengiantis neužkliudyti kojomis, „druskos svėrimas“ – bandant draugą pakelti susikibus rankomis nugaros pusėje, gaudomieji judrieji žaidimai – ypač mėgstami adventiniai, kur tenka bėgti aplink ratą ir vyti katinėlį, plakant „žiužiu“ ar stengtis pagauti „voverėlę“. Reikalinga ne tik ištvermė, bet ir lavinamas budrumas, greita orientacija ir t.t.; </w:t>
      </w:r>
    </w:p>
    <w:p w14:paraId="0263F642" w14:textId="77777777" w:rsidR="00242308" w:rsidRPr="00A44BF6" w:rsidRDefault="00242308" w:rsidP="001C75C0">
      <w:pPr>
        <w:numPr>
          <w:ilvl w:val="0"/>
          <w:numId w:val="36"/>
        </w:numPr>
        <w:tabs>
          <w:tab w:val="left" w:pos="851"/>
        </w:tabs>
        <w:suppressAutoHyphens/>
        <w:spacing w:before="120"/>
        <w:ind w:left="0" w:firstLine="567"/>
        <w:rPr>
          <w:rFonts w:ascii="Times New Roman" w:hAnsi="Times New Roman" w:cs="Times New Roman"/>
          <w:sz w:val="24"/>
          <w:szCs w:val="24"/>
        </w:rPr>
      </w:pPr>
      <w:r w:rsidRPr="00A44BF6">
        <w:rPr>
          <w:rFonts w:ascii="Times New Roman" w:hAnsi="Times New Roman" w:cs="Times New Roman"/>
          <w:i/>
          <w:iCs/>
          <w:sz w:val="24"/>
          <w:szCs w:val="24"/>
        </w:rPr>
        <w:t>Informatika</w:t>
      </w:r>
      <w:r w:rsidRPr="00A44BF6">
        <w:rPr>
          <w:rFonts w:ascii="Times New Roman" w:hAnsi="Times New Roman" w:cs="Times New Roman"/>
          <w:sz w:val="24"/>
          <w:szCs w:val="24"/>
        </w:rPr>
        <w:t xml:space="preserve"> – kompiuterinės įrangos panaudojimas, bandant pažinti naują medžiagą iš internetinių erdvių ar per skaitmenines laikmenas t. y. naudojant CD, DVD, USB įrenginius, pvz. ypač produktyvu mokytis tradicinių šokių, pirmiausia susipažinus su vaizdo medžiaga ekrane, nes jau galima pamatyti kokybišką ir išbaigtą, smagų šokio rezultatą, kas tampa puikia paskata tolimesniam mokymuisi (ypatingai, jei mokiniai bando pasakyti, kad jiems šis šokis gali nepavykti arba nenori paties mokymosi proceso, ypač jau vyresnėse pradinukų klasėse – šokant poromis ir pan.; </w:t>
      </w:r>
    </w:p>
    <w:p w14:paraId="4FEAF84D" w14:textId="77777777" w:rsidR="00242308" w:rsidRPr="00A44BF6" w:rsidRDefault="00242308" w:rsidP="001C75C0">
      <w:pPr>
        <w:numPr>
          <w:ilvl w:val="0"/>
          <w:numId w:val="36"/>
        </w:numPr>
        <w:tabs>
          <w:tab w:val="left" w:pos="851"/>
        </w:tabs>
        <w:suppressAutoHyphens/>
        <w:spacing w:before="120"/>
        <w:ind w:left="0" w:firstLine="567"/>
        <w:rPr>
          <w:rFonts w:ascii="Times New Roman" w:hAnsi="Times New Roman" w:cs="Times New Roman"/>
          <w:sz w:val="24"/>
          <w:szCs w:val="24"/>
        </w:rPr>
      </w:pPr>
      <w:r w:rsidRPr="00A44BF6">
        <w:rPr>
          <w:rFonts w:ascii="Times New Roman" w:hAnsi="Times New Roman" w:cs="Times New Roman"/>
          <w:i/>
          <w:iCs/>
          <w:sz w:val="24"/>
          <w:szCs w:val="24"/>
        </w:rPr>
        <w:t>Dailė ir technologijos</w:t>
      </w:r>
      <w:r w:rsidRPr="00A44BF6">
        <w:rPr>
          <w:rFonts w:ascii="Times New Roman" w:hAnsi="Times New Roman" w:cs="Times New Roman"/>
          <w:sz w:val="24"/>
          <w:szCs w:val="24"/>
        </w:rPr>
        <w:t xml:space="preserve"> – dekoracijų, piešinių parodos parengimas, atspindint pasirinktą temą, tautinio kostiumo dėlionės parengimas ir t.t.; </w:t>
      </w:r>
    </w:p>
    <w:p w14:paraId="04446FE8" w14:textId="77777777" w:rsidR="00242308" w:rsidRPr="00A44BF6" w:rsidRDefault="00242308" w:rsidP="001C75C0">
      <w:pPr>
        <w:numPr>
          <w:ilvl w:val="0"/>
          <w:numId w:val="36"/>
        </w:numPr>
        <w:tabs>
          <w:tab w:val="left" w:pos="851"/>
        </w:tabs>
        <w:suppressAutoHyphens/>
        <w:spacing w:before="120"/>
        <w:ind w:left="0" w:firstLine="567"/>
        <w:rPr>
          <w:rFonts w:ascii="Times New Roman" w:hAnsi="Times New Roman" w:cs="Times New Roman"/>
          <w:sz w:val="24"/>
          <w:szCs w:val="24"/>
        </w:rPr>
      </w:pPr>
      <w:r w:rsidRPr="00A44BF6">
        <w:rPr>
          <w:rFonts w:ascii="Times New Roman" w:hAnsi="Times New Roman" w:cs="Times New Roman"/>
          <w:i/>
          <w:iCs/>
          <w:sz w:val="24"/>
          <w:szCs w:val="24"/>
        </w:rPr>
        <w:lastRenderedPageBreak/>
        <w:t>Gamtos mokslų</w:t>
      </w:r>
      <w:r w:rsidRPr="00A44BF6">
        <w:rPr>
          <w:rFonts w:ascii="Times New Roman" w:hAnsi="Times New Roman" w:cs="Times New Roman"/>
          <w:sz w:val="24"/>
          <w:szCs w:val="24"/>
        </w:rPr>
        <w:t xml:space="preserve"> – dainuojant dainas ir giedant sutartines, per labiau išvystytą tekstų poetiką, atsiskleidžia mūsų krašto grožis, tekančios upės, žaliuojantys sodai, be kurių sodybos ir bendras kraštovaizdis sunkiai įsivaizduojamas, minimi gražieji mergelių darželiai, vadinami vardais ir apdainuojami šventi medžiai, per kuriuos išvystomos gražios paraleles su šeima, vyriška ir moteriška linijomis – tėveliu, motule, sesele, broleliu, gimine;</w:t>
      </w:r>
    </w:p>
    <w:p w14:paraId="5085B7CD" w14:textId="77777777" w:rsidR="00242308" w:rsidRPr="00A44BF6" w:rsidRDefault="00242308" w:rsidP="001C75C0">
      <w:pPr>
        <w:numPr>
          <w:ilvl w:val="0"/>
          <w:numId w:val="36"/>
        </w:numPr>
        <w:tabs>
          <w:tab w:val="left" w:pos="851"/>
        </w:tabs>
        <w:suppressAutoHyphens/>
        <w:spacing w:before="120"/>
        <w:ind w:left="0" w:firstLine="567"/>
        <w:rPr>
          <w:rFonts w:ascii="Times New Roman" w:hAnsi="Times New Roman" w:cs="Times New Roman"/>
          <w:sz w:val="24"/>
          <w:szCs w:val="24"/>
        </w:rPr>
      </w:pPr>
      <w:r w:rsidRPr="00A44BF6">
        <w:rPr>
          <w:rFonts w:ascii="Times New Roman" w:hAnsi="Times New Roman" w:cs="Times New Roman"/>
          <w:i/>
          <w:sz w:val="24"/>
          <w:szCs w:val="24"/>
        </w:rPr>
        <w:t>Visuomeninio ugdymo</w:t>
      </w:r>
      <w:r w:rsidRPr="00A44BF6">
        <w:rPr>
          <w:rFonts w:ascii="Times New Roman" w:hAnsi="Times New Roman" w:cs="Times New Roman"/>
          <w:sz w:val="24"/>
          <w:szCs w:val="24"/>
        </w:rPr>
        <w:t xml:space="preserve"> – keliaujant kalendorinio metų rato ciklu ir palaipsniui vis labiau pažįstant savo tradicinę kultūrą, mokiniai pradeda suprasti tradicijų cikliškumo prasmę. Jie noriai ima diskutuoti ir pasakoti apie savo šeimos ir giminės puoselėjamas tradicijas, prisimena ir atpažįsta šeimoje puoselėjamus amatus, mokiniai ima labiau didžiuotis savo kraštu ir jo tradicijų įvairove bei kontrastingumu; Tautiškai apsirėdžius visai klasei, pastebimai išryškėja ypač „užkrėčiantis“  kolektyvinis pakilumo jausmas);</w:t>
      </w:r>
    </w:p>
    <w:p w14:paraId="6AB952DB" w14:textId="77777777" w:rsidR="00242308" w:rsidRPr="00A44BF6" w:rsidRDefault="00242308" w:rsidP="00CF16F4">
      <w:pPr>
        <w:spacing w:before="240"/>
        <w:ind w:firstLine="567"/>
        <w:rPr>
          <w:rFonts w:ascii="Times New Roman" w:hAnsi="Times New Roman" w:cs="Times New Roman"/>
          <w:sz w:val="24"/>
          <w:szCs w:val="24"/>
        </w:rPr>
      </w:pPr>
      <w:r w:rsidRPr="00A44BF6">
        <w:rPr>
          <w:rFonts w:ascii="Times New Roman" w:hAnsi="Times New Roman" w:cs="Times New Roman"/>
          <w:b/>
          <w:sz w:val="24"/>
          <w:szCs w:val="24"/>
        </w:rPr>
        <w:t>Tikslas</w:t>
      </w:r>
      <w:r w:rsidRPr="00A44BF6">
        <w:rPr>
          <w:rFonts w:ascii="Times New Roman" w:hAnsi="Times New Roman" w:cs="Times New Roman"/>
          <w:sz w:val="24"/>
          <w:szCs w:val="24"/>
        </w:rPr>
        <w:t xml:space="preserve"> – ugdant mokinių kūrybiškumo, pažinimo, pilietiškumo, komunikavimo, socialinę, emocinę ir sveikos gyvensenos bei skaitmeninę kompetencijas, tęsti mokyklos pavasarinės šventės tradiciją:</w:t>
      </w:r>
      <w:r w:rsidRPr="00A44BF6">
        <w:rPr>
          <w:rFonts w:ascii="Times New Roman" w:hAnsi="Times New Roman" w:cs="Times New Roman"/>
          <w:color w:val="FF0000"/>
          <w:sz w:val="24"/>
          <w:szCs w:val="24"/>
        </w:rPr>
        <w:t xml:space="preserve"> </w:t>
      </w:r>
      <w:r w:rsidRPr="00A44BF6">
        <w:rPr>
          <w:rFonts w:ascii="Times New Roman" w:hAnsi="Times New Roman" w:cs="Times New Roman"/>
          <w:sz w:val="24"/>
          <w:szCs w:val="24"/>
        </w:rPr>
        <w:t xml:space="preserve">plačiau pažįstant kalendorinių pavasario švenčių papročius ir tradicijas, surengti visų pradinių klasių šventinį koncertą, pagrįstą dainuojamosios, choreografinės, instrumentinės ir pasakojamosios tautosakos kūrinėliais iš pasirinktų Lietuvos regionų. </w:t>
      </w:r>
    </w:p>
    <w:p w14:paraId="62AC7E16" w14:textId="77777777" w:rsidR="00242308" w:rsidRPr="00A44BF6" w:rsidRDefault="00242308" w:rsidP="00CF16F4">
      <w:pPr>
        <w:pStyle w:val="NoSpacing"/>
        <w:spacing w:before="240" w:line="276" w:lineRule="auto"/>
        <w:ind w:firstLine="567"/>
        <w:jc w:val="both"/>
        <w:rPr>
          <w:rFonts w:ascii="Times New Roman" w:hAnsi="Times New Roman" w:cs="Times New Roman"/>
          <w:b/>
          <w:sz w:val="24"/>
          <w:szCs w:val="24"/>
        </w:rPr>
      </w:pPr>
      <w:r w:rsidRPr="00A44BF6">
        <w:rPr>
          <w:rFonts w:ascii="Times New Roman" w:hAnsi="Times New Roman" w:cs="Times New Roman"/>
          <w:b/>
          <w:sz w:val="24"/>
          <w:szCs w:val="24"/>
        </w:rPr>
        <w:t xml:space="preserve">Projekto uždaviniai: </w:t>
      </w:r>
    </w:p>
    <w:p w14:paraId="0E6E0CBA" w14:textId="77777777" w:rsidR="00242308" w:rsidRPr="00A44BF6" w:rsidRDefault="00242308" w:rsidP="001C75C0">
      <w:pPr>
        <w:pStyle w:val="NoSpacing"/>
        <w:numPr>
          <w:ilvl w:val="0"/>
          <w:numId w:val="33"/>
        </w:numPr>
        <w:tabs>
          <w:tab w:val="left" w:pos="851"/>
        </w:tabs>
        <w:suppressAutoHyphens/>
        <w:spacing w:before="120" w:line="276" w:lineRule="auto"/>
        <w:ind w:left="0" w:firstLine="567"/>
        <w:jc w:val="both"/>
        <w:rPr>
          <w:rFonts w:ascii="Times New Roman" w:hAnsi="Times New Roman" w:cs="Times New Roman"/>
          <w:sz w:val="24"/>
          <w:szCs w:val="24"/>
        </w:rPr>
      </w:pPr>
      <w:r w:rsidRPr="00A44BF6">
        <w:rPr>
          <w:rFonts w:ascii="Times New Roman" w:hAnsi="Times New Roman" w:cs="Times New Roman"/>
          <w:sz w:val="24"/>
          <w:szCs w:val="24"/>
        </w:rPr>
        <w:t>Stiprinti mokinių aukštesnius gebėjimus, pagarbą protėvių tradicijoms, pastabumą savo šeimos turimoms ar besikuriančioms tradicijoms, padedant mokiniams gilinti suvokimą ir žinias apie kalendorinius pavasario papročius, su jais susijusią įvairią tautosaką ir muzikinį folklorą, skatinant mokinių kūrybinę raišką;</w:t>
      </w:r>
    </w:p>
    <w:p w14:paraId="2EEB0347" w14:textId="77777777" w:rsidR="00242308" w:rsidRPr="00A44BF6" w:rsidRDefault="00242308" w:rsidP="001C75C0">
      <w:pPr>
        <w:pStyle w:val="NoSpacing"/>
        <w:numPr>
          <w:ilvl w:val="0"/>
          <w:numId w:val="33"/>
        </w:numPr>
        <w:tabs>
          <w:tab w:val="left" w:pos="851"/>
        </w:tabs>
        <w:suppressAutoHyphens/>
        <w:spacing w:before="120" w:line="276" w:lineRule="auto"/>
        <w:ind w:left="0" w:firstLine="567"/>
        <w:jc w:val="both"/>
        <w:rPr>
          <w:rFonts w:ascii="Times New Roman" w:hAnsi="Times New Roman" w:cs="Times New Roman"/>
          <w:sz w:val="24"/>
          <w:szCs w:val="24"/>
        </w:rPr>
      </w:pPr>
      <w:r w:rsidRPr="00A44BF6">
        <w:rPr>
          <w:rFonts w:ascii="Times New Roman" w:hAnsi="Times New Roman" w:cs="Times New Roman"/>
          <w:sz w:val="24"/>
          <w:szCs w:val="24"/>
        </w:rPr>
        <w:t xml:space="preserve">Sudaryti sąlygas mokiniams ugdytis kūrybiškumo kompetenciją interpretuojant  tradicinius tautosakos kūrinius ir atskleidžiant savo pačių spontanišką, gyvybingą kūrybą; </w:t>
      </w:r>
    </w:p>
    <w:p w14:paraId="08E98E1E" w14:textId="77777777" w:rsidR="00242308" w:rsidRPr="00A44BF6" w:rsidRDefault="00242308" w:rsidP="001C75C0">
      <w:pPr>
        <w:pStyle w:val="NoSpacing"/>
        <w:numPr>
          <w:ilvl w:val="0"/>
          <w:numId w:val="33"/>
        </w:numPr>
        <w:tabs>
          <w:tab w:val="left" w:pos="851"/>
        </w:tabs>
        <w:suppressAutoHyphens/>
        <w:spacing w:before="120" w:line="276" w:lineRule="auto"/>
        <w:ind w:left="0" w:firstLine="567"/>
        <w:jc w:val="both"/>
        <w:rPr>
          <w:rFonts w:ascii="Times New Roman" w:hAnsi="Times New Roman" w:cs="Times New Roman"/>
          <w:sz w:val="24"/>
          <w:szCs w:val="24"/>
        </w:rPr>
      </w:pPr>
      <w:r w:rsidRPr="00A44BF6">
        <w:rPr>
          <w:rFonts w:ascii="Times New Roman" w:hAnsi="Times New Roman" w:cs="Times New Roman"/>
          <w:sz w:val="24"/>
          <w:szCs w:val="24"/>
        </w:rPr>
        <w:t>Turtinti ir plėsti mokinių pažinimo kompetenciją apimant žinias apie kalendorinius papročius ir tautosaką iš skirtingų Lietuvos etnografinių regionų, skatinant įžvelgti, suvokti ir naudoti tarmių spalvingumą bei įvairovę;</w:t>
      </w:r>
    </w:p>
    <w:p w14:paraId="02FDC7C7" w14:textId="77777777" w:rsidR="00242308" w:rsidRPr="00A44BF6" w:rsidRDefault="00242308" w:rsidP="001C75C0">
      <w:pPr>
        <w:pStyle w:val="NoSpacing"/>
        <w:numPr>
          <w:ilvl w:val="0"/>
          <w:numId w:val="33"/>
        </w:numPr>
        <w:tabs>
          <w:tab w:val="left" w:pos="851"/>
        </w:tabs>
        <w:suppressAutoHyphens/>
        <w:spacing w:before="120" w:line="276" w:lineRule="auto"/>
        <w:ind w:left="0" w:firstLine="567"/>
        <w:jc w:val="both"/>
        <w:rPr>
          <w:rFonts w:ascii="Times New Roman" w:hAnsi="Times New Roman" w:cs="Times New Roman"/>
          <w:sz w:val="24"/>
          <w:szCs w:val="24"/>
        </w:rPr>
      </w:pPr>
      <w:r w:rsidRPr="00A44BF6">
        <w:rPr>
          <w:rFonts w:ascii="Times New Roman" w:hAnsi="Times New Roman" w:cs="Times New Roman"/>
          <w:sz w:val="24"/>
          <w:szCs w:val="24"/>
        </w:rPr>
        <w:t>Per tradicinių lietuviškų amatų pažinimą ir iniciatyvų dalyvavimą šventės „kermošiuje“, plėsti mokinių kūrybiškumo bei komunikabilumo kompetencijas;</w:t>
      </w:r>
    </w:p>
    <w:p w14:paraId="5CE5DD94" w14:textId="77777777" w:rsidR="00242308" w:rsidRPr="00A44BF6" w:rsidRDefault="00242308" w:rsidP="001C75C0">
      <w:pPr>
        <w:pStyle w:val="NoSpacing"/>
        <w:numPr>
          <w:ilvl w:val="0"/>
          <w:numId w:val="33"/>
        </w:numPr>
        <w:tabs>
          <w:tab w:val="left" w:pos="851"/>
        </w:tabs>
        <w:suppressAutoHyphens/>
        <w:spacing w:before="120" w:line="276" w:lineRule="auto"/>
        <w:ind w:left="0" w:firstLine="567"/>
        <w:jc w:val="both"/>
        <w:rPr>
          <w:rFonts w:ascii="Times New Roman" w:hAnsi="Times New Roman" w:cs="Times New Roman"/>
          <w:sz w:val="24"/>
          <w:szCs w:val="24"/>
        </w:rPr>
      </w:pPr>
      <w:r w:rsidRPr="00A44BF6">
        <w:rPr>
          <w:rFonts w:ascii="Times New Roman" w:hAnsi="Times New Roman" w:cs="Times New Roman"/>
          <w:sz w:val="24"/>
          <w:szCs w:val="24"/>
          <w:lang w:eastAsia="lt-LT"/>
        </w:rPr>
        <w:t xml:space="preserve">Ugdyti komunikacinę, socialinę ir emocinę kompetencijas pabrėžiant ir žadinant mokinių bendruomeniškumo įgūdžius, bendradarbiavimą su tėvais ruošiantis šventei ir ją įgyvendinant. </w:t>
      </w:r>
    </w:p>
    <w:p w14:paraId="7972711F" w14:textId="77777777" w:rsidR="00242308" w:rsidRPr="00A44BF6" w:rsidRDefault="00242308" w:rsidP="00CF16F4">
      <w:pPr>
        <w:pStyle w:val="NoSpacing"/>
        <w:spacing w:before="120" w:line="276" w:lineRule="auto"/>
        <w:jc w:val="both"/>
        <w:rPr>
          <w:rFonts w:ascii="Times New Roman" w:hAnsi="Times New Roman" w:cs="Times New Roman"/>
          <w:b/>
          <w:sz w:val="24"/>
          <w:szCs w:val="24"/>
        </w:rPr>
      </w:pPr>
    </w:p>
    <w:p w14:paraId="366ABADB" w14:textId="198FC5B8" w:rsidR="00242308" w:rsidRPr="00A44BF6" w:rsidRDefault="00242308" w:rsidP="00CF16F4">
      <w:pPr>
        <w:spacing w:before="120"/>
        <w:ind w:firstLine="567"/>
        <w:contextualSpacing/>
        <w:rPr>
          <w:rFonts w:ascii="Times New Roman" w:hAnsi="Times New Roman" w:cs="Times New Roman"/>
          <w:b/>
          <w:bCs/>
          <w:sz w:val="24"/>
          <w:szCs w:val="24"/>
        </w:rPr>
      </w:pPr>
      <w:r w:rsidRPr="00A44BF6">
        <w:rPr>
          <w:rFonts w:ascii="Times New Roman" w:hAnsi="Times New Roman" w:cs="Times New Roman"/>
          <w:b/>
          <w:sz w:val="24"/>
          <w:szCs w:val="24"/>
        </w:rPr>
        <w:t>Projekto eiga (s</w:t>
      </w:r>
      <w:r w:rsidRPr="00A44BF6">
        <w:rPr>
          <w:rFonts w:ascii="Times New Roman" w:hAnsi="Times New Roman" w:cs="Times New Roman"/>
          <w:b/>
          <w:bCs/>
          <w:sz w:val="24"/>
          <w:szCs w:val="24"/>
        </w:rPr>
        <w:t>varbiausi etapai)</w:t>
      </w:r>
    </w:p>
    <w:p w14:paraId="378F427E" w14:textId="77777777" w:rsidR="00242308" w:rsidRPr="00A44BF6" w:rsidRDefault="00242308" w:rsidP="00315D28">
      <w:pPr>
        <w:pStyle w:val="ListParagraph"/>
        <w:tabs>
          <w:tab w:val="left" w:pos="9498"/>
        </w:tabs>
        <w:spacing w:before="120" w:after="120" w:line="360" w:lineRule="auto"/>
        <w:ind w:left="567" w:right="425" w:firstLine="0"/>
        <w:rPr>
          <w:rFonts w:ascii="Times New Roman" w:hAnsi="Times New Roman" w:cs="Times New Roman"/>
          <w:sz w:val="24"/>
          <w:szCs w:val="24"/>
        </w:rPr>
      </w:pPr>
      <w:r w:rsidRPr="00A44BF6">
        <w:rPr>
          <w:rFonts w:ascii="Times New Roman" w:hAnsi="Times New Roman" w:cs="Times New Roman"/>
          <w:b/>
          <w:i/>
          <w:sz w:val="24"/>
          <w:szCs w:val="24"/>
        </w:rPr>
        <w:t xml:space="preserve">1. Pasiruošimas projektui – projekto pradžia. </w:t>
      </w:r>
    </w:p>
    <w:p w14:paraId="0DF6BAF0" w14:textId="77777777" w:rsidR="00242308" w:rsidRPr="00A44BF6" w:rsidRDefault="00242308" w:rsidP="00CF16F4">
      <w:pPr>
        <w:pStyle w:val="ListParagraph"/>
        <w:spacing w:before="120" w:after="120"/>
        <w:ind w:left="0" w:firstLine="567"/>
        <w:rPr>
          <w:rFonts w:ascii="Times New Roman" w:hAnsi="Times New Roman" w:cs="Times New Roman"/>
          <w:sz w:val="24"/>
          <w:szCs w:val="24"/>
          <w:lang w:eastAsia="ar-SA"/>
        </w:rPr>
      </w:pPr>
      <w:r w:rsidRPr="00A44BF6">
        <w:rPr>
          <w:rFonts w:ascii="Times New Roman" w:hAnsi="Times New Roman" w:cs="Times New Roman"/>
          <w:sz w:val="24"/>
          <w:szCs w:val="24"/>
        </w:rPr>
        <w:t xml:space="preserve">Kartu su mokiniais apsisprendžiama dėl šventės tematikos bei galimos šventinio renginio datos. </w:t>
      </w:r>
      <w:r w:rsidRPr="00A44BF6">
        <w:rPr>
          <w:rFonts w:ascii="Times New Roman" w:hAnsi="Times New Roman" w:cs="Times New Roman"/>
          <w:sz w:val="24"/>
          <w:szCs w:val="24"/>
          <w:lang w:eastAsia="ar-SA"/>
        </w:rPr>
        <w:t xml:space="preserve">Pagrindinė tema siejama su pasirinkto pavasarinio meto vyksmais gamtoje bei tradiciniame kalendoriuje. Ypač svarbios jų simbolinės sąsajos – su žeme, augmenija, žmogaus gyvenimu, senaisiais papročiais ir tikėjimais, pavyzdžiui: parskrendantis ir sodyboje apsigyvenantis gandras neša laimę šeimai, kepamos gandrų bandelės, kaimynų lankymas aukštai keliant kojas („gandrinėjant“) – nuotaikingas kaimyniškos bendrystės ir draugystės įtvirtinimas, atnaujinimas (Gandrinių tematika). Plakimas verbos šakele ar ankstyvą Velykų rytą šokančios saulės stebėjimas, </w:t>
      </w:r>
      <w:r w:rsidRPr="00A44BF6">
        <w:rPr>
          <w:rFonts w:ascii="Times New Roman" w:hAnsi="Times New Roman" w:cs="Times New Roman"/>
          <w:sz w:val="24"/>
          <w:szCs w:val="24"/>
          <w:lang w:eastAsia="ar-SA"/>
        </w:rPr>
        <w:lastRenderedPageBreak/>
        <w:t>margučių marginimas ir ridinėjimas, margučio dovanojimas – žmogaus sveikatos galių didinimas ir užtikrinimas (Velykinė tematika). Senosiose dainose gyvuojantis „kreipimasis“ į Jurgį ar Jurją, prašant  atrakinti žemę, išleisti žolę ir rasą (Jurginių tematika) ir t.t. Remiantis pasirinkta pagrindine tema ir tautosakos šaltiniais, pamažu atrenkamos potemės atskiroms klasėms, kurios išsirutulioja į nedideles, tačiau įdomias programėles. Stengiamasi, kad bendra teminės programos  koncepcija atsiskleistų per regioninę tautosakos žanrų, tarmių, atlikimo būdų bei pačių mokinių kūrybinę įvairovę.</w:t>
      </w:r>
    </w:p>
    <w:p w14:paraId="4D6E3086" w14:textId="77777777" w:rsidR="00242308" w:rsidRPr="00A44BF6" w:rsidRDefault="00242308" w:rsidP="00CF16F4">
      <w:pPr>
        <w:pStyle w:val="ListParagraph"/>
        <w:spacing w:before="120" w:after="120"/>
        <w:ind w:left="0" w:firstLine="993"/>
        <w:rPr>
          <w:rFonts w:ascii="Times New Roman" w:hAnsi="Times New Roman" w:cs="Times New Roman"/>
          <w:sz w:val="24"/>
          <w:szCs w:val="24"/>
        </w:rPr>
      </w:pPr>
    </w:p>
    <w:p w14:paraId="17486C62" w14:textId="77777777" w:rsidR="00242308" w:rsidRPr="00A44BF6" w:rsidRDefault="00242308" w:rsidP="00315D28">
      <w:pPr>
        <w:pStyle w:val="ListParagraph"/>
        <w:spacing w:before="120" w:after="120" w:line="360" w:lineRule="auto"/>
        <w:ind w:left="567" w:firstLine="0"/>
        <w:rPr>
          <w:rFonts w:ascii="Times New Roman" w:hAnsi="Times New Roman" w:cs="Times New Roman"/>
          <w:b/>
          <w:bCs/>
          <w:sz w:val="24"/>
          <w:szCs w:val="24"/>
        </w:rPr>
      </w:pPr>
      <w:r w:rsidRPr="00A44BF6">
        <w:rPr>
          <w:rFonts w:ascii="Times New Roman" w:hAnsi="Times New Roman" w:cs="Times New Roman"/>
          <w:b/>
          <w:bCs/>
          <w:i/>
          <w:iCs/>
          <w:sz w:val="24"/>
          <w:szCs w:val="24"/>
        </w:rPr>
        <w:t>2. Tautosakinės medžiagos atranka</w:t>
      </w:r>
    </w:p>
    <w:p w14:paraId="5072AE10" w14:textId="77777777" w:rsidR="00242308" w:rsidRPr="00A44BF6" w:rsidRDefault="00242308" w:rsidP="00CF16F4">
      <w:pPr>
        <w:pStyle w:val="ListParagraph"/>
        <w:spacing w:before="120" w:after="120"/>
        <w:ind w:left="0" w:firstLine="567"/>
        <w:rPr>
          <w:rFonts w:ascii="Times New Roman" w:hAnsi="Times New Roman" w:cs="Times New Roman"/>
          <w:sz w:val="24"/>
          <w:szCs w:val="24"/>
          <w:lang w:eastAsia="ar-SA"/>
        </w:rPr>
      </w:pPr>
      <w:r w:rsidRPr="00A44BF6">
        <w:rPr>
          <w:rFonts w:ascii="Times New Roman" w:hAnsi="Times New Roman" w:cs="Times New Roman"/>
          <w:sz w:val="24"/>
          <w:szCs w:val="24"/>
        </w:rPr>
        <w:t xml:space="preserve">Atsižvelgiant į mokinių individualias – kūrybiškumo, komunikabilumo, artistiškumo, kalbinės raiškos savybes ir jau turimus gebėjimus, tinkamai parenkami dainuojamieji ir sakytiniai tautosakos kūrinėliai, susiję su </w:t>
      </w:r>
      <w:r w:rsidRPr="00A44BF6">
        <w:rPr>
          <w:rFonts w:ascii="Times New Roman" w:hAnsi="Times New Roman" w:cs="Times New Roman"/>
          <w:sz w:val="24"/>
          <w:szCs w:val="24"/>
          <w:lang w:eastAsia="ar-SA"/>
        </w:rPr>
        <w:t>atgyjančios gamtos, augalų, paukščių, gyvūnų, saulės ir gyvuojančios šeimos temomis</w:t>
      </w:r>
      <w:r w:rsidRPr="00A44BF6">
        <w:rPr>
          <w:rFonts w:ascii="Times New Roman" w:hAnsi="Times New Roman" w:cs="Times New Roman"/>
          <w:sz w:val="24"/>
          <w:szCs w:val="24"/>
        </w:rPr>
        <w:t xml:space="preserve"> (parenka kūrinėlius etnokultūros ar kompetentingas kito dalyko mokytojas, rengiantis pasirodymus). Siekiama, kad m</w:t>
      </w:r>
      <w:r w:rsidRPr="00A44BF6">
        <w:rPr>
          <w:rFonts w:ascii="Times New Roman" w:hAnsi="Times New Roman" w:cs="Times New Roman"/>
          <w:sz w:val="24"/>
          <w:szCs w:val="24"/>
          <w:lang w:eastAsia="ar-SA"/>
        </w:rPr>
        <w:t xml:space="preserve">okinių pasirengimo, domėjimosi ir gilinimosi objektais taptų įvairios etninės kultūros sritys bei žanrai: gamtos pabudimo, gyvybės tęstinumo, žmogaus ir gamtos sąsaja, šeimos švenčių ir agrariniai papročiai, tikėjimai, dainos, sutartinės, rateliai, žaidimai, spalvinga ir įvairi smulkioji tautosaka. </w:t>
      </w:r>
    </w:p>
    <w:p w14:paraId="5A8C7A12" w14:textId="77777777" w:rsidR="00242308" w:rsidRPr="00A44BF6" w:rsidRDefault="00242308" w:rsidP="00CF16F4">
      <w:pPr>
        <w:pStyle w:val="ListParagraph"/>
        <w:spacing w:before="120" w:after="120"/>
        <w:ind w:left="0" w:firstLine="1134"/>
        <w:rPr>
          <w:rFonts w:ascii="Times New Roman" w:hAnsi="Times New Roman" w:cs="Times New Roman"/>
          <w:b/>
          <w:bCs/>
          <w:i/>
          <w:iCs/>
          <w:sz w:val="24"/>
          <w:szCs w:val="24"/>
        </w:rPr>
      </w:pPr>
    </w:p>
    <w:p w14:paraId="5A33F1B5" w14:textId="77777777" w:rsidR="00242308" w:rsidRPr="00A44BF6" w:rsidRDefault="00242308" w:rsidP="00315D28">
      <w:pPr>
        <w:pStyle w:val="ListParagraph"/>
        <w:spacing w:before="120" w:after="120" w:line="360" w:lineRule="auto"/>
        <w:ind w:left="567" w:firstLine="0"/>
        <w:rPr>
          <w:rFonts w:ascii="Times New Roman" w:hAnsi="Times New Roman" w:cs="Times New Roman"/>
          <w:b/>
          <w:i/>
          <w:sz w:val="24"/>
          <w:szCs w:val="24"/>
        </w:rPr>
      </w:pPr>
      <w:r w:rsidRPr="00A44BF6">
        <w:rPr>
          <w:rFonts w:ascii="Times New Roman" w:hAnsi="Times New Roman" w:cs="Times New Roman"/>
          <w:b/>
          <w:bCs/>
          <w:i/>
          <w:iCs/>
          <w:sz w:val="24"/>
          <w:szCs w:val="24"/>
        </w:rPr>
        <w:t xml:space="preserve">3. </w:t>
      </w:r>
      <w:r w:rsidRPr="00A44BF6">
        <w:rPr>
          <w:rFonts w:ascii="Times New Roman" w:hAnsi="Times New Roman" w:cs="Times New Roman"/>
          <w:b/>
          <w:i/>
          <w:sz w:val="24"/>
          <w:szCs w:val="24"/>
        </w:rPr>
        <w:t>Mokymosi ir pasirengimo procesas</w:t>
      </w:r>
    </w:p>
    <w:p w14:paraId="15CC9F8C" w14:textId="77777777" w:rsidR="00242308" w:rsidRPr="00A44BF6" w:rsidRDefault="00242308" w:rsidP="00CF16F4">
      <w:pPr>
        <w:pStyle w:val="ListParagraph"/>
        <w:spacing w:before="120" w:after="120"/>
        <w:ind w:left="0" w:firstLine="567"/>
        <w:contextualSpacing w:val="0"/>
        <w:rPr>
          <w:rFonts w:ascii="Times New Roman" w:hAnsi="Times New Roman" w:cs="Times New Roman"/>
          <w:sz w:val="24"/>
          <w:szCs w:val="24"/>
          <w:lang w:eastAsia="ar-SA"/>
        </w:rPr>
      </w:pPr>
      <w:r w:rsidRPr="00A44BF6">
        <w:rPr>
          <w:rFonts w:ascii="Times New Roman" w:hAnsi="Times New Roman" w:cs="Times New Roman"/>
          <w:sz w:val="24"/>
          <w:szCs w:val="24"/>
        </w:rPr>
        <w:t xml:space="preserve">Su kiekviena klase palaipsniui rengiama maža pasirodymo programėlė (3–7 min.), kurios potemė atliepia pagrindinę pasirinktą šventės temą. Programėlė rengiama kūrybiškai įjungiant ją į vykstančių etninės kultūros pamokų temas ir eigą, įtraukiant </w:t>
      </w:r>
      <w:r w:rsidRPr="00A44BF6">
        <w:rPr>
          <w:rFonts w:ascii="Times New Roman" w:hAnsi="Times New Roman" w:cs="Times New Roman"/>
          <w:sz w:val="24"/>
          <w:szCs w:val="24"/>
          <w:lang w:eastAsia="ar-SA"/>
        </w:rPr>
        <w:t xml:space="preserve">mokinių siūlomas kūrybines tautosakos interpretacijas, muzikuojant tradiciniais liaudies instrumentais. Dirbant ir kuriant kartu, klasė palaipsniui persiformuoja tarsi į folkloro atlikėjų grupelę. </w:t>
      </w:r>
    </w:p>
    <w:p w14:paraId="66117BD3" w14:textId="77777777" w:rsidR="00242308" w:rsidRPr="00A44BF6" w:rsidRDefault="00242308" w:rsidP="00CF16F4">
      <w:pPr>
        <w:pStyle w:val="ListParagraph"/>
        <w:spacing w:before="120" w:after="120"/>
        <w:ind w:left="567" w:firstLine="0"/>
        <w:contextualSpacing w:val="0"/>
        <w:rPr>
          <w:rFonts w:ascii="Times New Roman" w:hAnsi="Times New Roman" w:cs="Times New Roman"/>
          <w:sz w:val="24"/>
          <w:szCs w:val="24"/>
          <w:lang w:eastAsia="ar-SA"/>
        </w:rPr>
      </w:pPr>
      <w:r w:rsidRPr="00A44BF6">
        <w:rPr>
          <w:rFonts w:ascii="Times New Roman" w:hAnsi="Times New Roman" w:cs="Times New Roman"/>
          <w:sz w:val="24"/>
          <w:szCs w:val="24"/>
          <w:lang w:eastAsia="ar-SA"/>
        </w:rPr>
        <w:t>Siūlomos pasirodymų temos, su jomis susijusios mokymo veiklos:</w:t>
      </w:r>
    </w:p>
    <w:p w14:paraId="47C82FCF" w14:textId="77777777" w:rsidR="00242308" w:rsidRPr="00A44BF6" w:rsidRDefault="00242308" w:rsidP="006625C5">
      <w:pPr>
        <w:pStyle w:val="ListParagraph"/>
        <w:spacing w:before="120" w:after="120"/>
        <w:ind w:left="567" w:firstLine="567"/>
        <w:contextualSpacing w:val="0"/>
        <w:rPr>
          <w:rFonts w:ascii="Times New Roman" w:hAnsi="Times New Roman" w:cs="Times New Roman"/>
          <w:bCs/>
          <w:sz w:val="24"/>
          <w:szCs w:val="24"/>
        </w:rPr>
      </w:pPr>
      <w:r w:rsidRPr="00A44BF6">
        <w:rPr>
          <w:rFonts w:ascii="Times New Roman" w:hAnsi="Times New Roman" w:cs="Times New Roman"/>
          <w:bCs/>
          <w:i/>
          <w:iCs/>
          <w:sz w:val="24"/>
          <w:szCs w:val="24"/>
        </w:rPr>
        <w:t>Paukščių pamėgdžiojimai balsu (1–2 klasė)</w:t>
      </w:r>
      <w:r w:rsidRPr="00A44BF6">
        <w:rPr>
          <w:rFonts w:ascii="Times New Roman" w:hAnsi="Times New Roman" w:cs="Times New Roman"/>
          <w:bCs/>
          <w:sz w:val="24"/>
          <w:szCs w:val="24"/>
        </w:rPr>
        <w:t>. Mokomasi smulkiosios tautosakos – paukščių pamėgdžiojimų, kartojant juos balsu grupėse po kelis, vėliau – po du, galiausiai po vieną. Kuriami improvizacinio pobūdžio dialogai. Išraiškingai tariamos balsės, pritaikomi vaizduojamieji-vaidybiniai judesiai. Kuriant pasirodymą, dažniausiai prisiderinant prie paukščių garsų pamėgdžiojimų, šokamas ratelis ar  dainuojama dainelė paukščių tematika. Išsamiau susipažįstama su  mėgdžiojamais paukščiais, jie vaizduojami mokinių piešiniuose.</w:t>
      </w:r>
    </w:p>
    <w:p w14:paraId="65DEF017" w14:textId="77777777" w:rsidR="00242308" w:rsidRPr="00A44BF6" w:rsidRDefault="00242308" w:rsidP="006625C5">
      <w:pPr>
        <w:pStyle w:val="ListParagraph"/>
        <w:spacing w:before="120" w:after="120"/>
        <w:ind w:left="567" w:firstLine="567"/>
        <w:contextualSpacing w:val="0"/>
        <w:rPr>
          <w:rFonts w:ascii="Times New Roman" w:hAnsi="Times New Roman" w:cs="Times New Roman"/>
          <w:bCs/>
          <w:sz w:val="24"/>
          <w:szCs w:val="24"/>
        </w:rPr>
      </w:pPr>
      <w:r w:rsidRPr="00A44BF6">
        <w:rPr>
          <w:rFonts w:ascii="Times New Roman" w:hAnsi="Times New Roman" w:cs="Times New Roman"/>
          <w:bCs/>
          <w:i/>
          <w:iCs/>
          <w:sz w:val="24"/>
          <w:szCs w:val="24"/>
        </w:rPr>
        <w:t>Paukščių pamėgdžiojimai molinukais (1–2 klasė).</w:t>
      </w:r>
      <w:r w:rsidRPr="00A44BF6">
        <w:rPr>
          <w:rFonts w:ascii="Times New Roman" w:hAnsi="Times New Roman" w:cs="Times New Roman"/>
          <w:bCs/>
          <w:sz w:val="24"/>
          <w:szCs w:val="24"/>
        </w:rPr>
        <w:t xml:space="preserve"> Iš pradžių mokomasi pūsti ir laisvai išgauti molinuko garsą, vėliau, klausantis natūralių paukščių garsų, bandyti juos mėgdžioti molinuku. Bandoma įvaldyti  1–6 skylučių molinukus. Skatinama kurti laisvas improvizacijas grojant keliese, o taip pat po vieną ar po du. Kartais molinukais pradedama pasirodymo dainelė, grojami intarpai ar kitaip muzikuojama, derinant su kitais instrumentais ar piemenėlių signaliniais įrankiais.</w:t>
      </w:r>
    </w:p>
    <w:p w14:paraId="34AD7EAB" w14:textId="77777777" w:rsidR="00242308" w:rsidRPr="00A44BF6" w:rsidRDefault="00242308" w:rsidP="006625C5">
      <w:pPr>
        <w:pStyle w:val="ListParagraph"/>
        <w:spacing w:before="120" w:after="120"/>
        <w:ind w:left="567" w:firstLine="567"/>
        <w:contextualSpacing w:val="0"/>
        <w:rPr>
          <w:rFonts w:ascii="Times New Roman" w:hAnsi="Times New Roman" w:cs="Times New Roman"/>
          <w:bCs/>
          <w:sz w:val="24"/>
          <w:szCs w:val="24"/>
        </w:rPr>
      </w:pPr>
      <w:r w:rsidRPr="00A44BF6">
        <w:rPr>
          <w:rFonts w:ascii="Times New Roman" w:hAnsi="Times New Roman" w:cs="Times New Roman"/>
          <w:bCs/>
          <w:i/>
          <w:iCs/>
          <w:sz w:val="24"/>
          <w:szCs w:val="24"/>
        </w:rPr>
        <w:t>Piemenėliai šventėje</w:t>
      </w:r>
      <w:r w:rsidRPr="00A44BF6">
        <w:rPr>
          <w:rFonts w:ascii="Times New Roman" w:hAnsi="Times New Roman" w:cs="Times New Roman"/>
          <w:b/>
          <w:i/>
          <w:iCs/>
          <w:sz w:val="24"/>
          <w:szCs w:val="24"/>
        </w:rPr>
        <w:t xml:space="preserve"> </w:t>
      </w:r>
      <w:r w:rsidRPr="00A44BF6">
        <w:rPr>
          <w:rFonts w:ascii="Times New Roman" w:hAnsi="Times New Roman" w:cs="Times New Roman"/>
          <w:bCs/>
          <w:i/>
          <w:iCs/>
          <w:sz w:val="24"/>
          <w:szCs w:val="24"/>
        </w:rPr>
        <w:t>(2–3 klasės)</w:t>
      </w:r>
      <w:r w:rsidRPr="00A44BF6">
        <w:rPr>
          <w:rFonts w:ascii="Times New Roman" w:hAnsi="Times New Roman" w:cs="Times New Roman"/>
          <w:b/>
          <w:i/>
          <w:iCs/>
          <w:sz w:val="24"/>
          <w:szCs w:val="24"/>
        </w:rPr>
        <w:t xml:space="preserve">. </w:t>
      </w:r>
      <w:r w:rsidRPr="00A44BF6">
        <w:rPr>
          <w:rFonts w:ascii="Times New Roman" w:hAnsi="Times New Roman" w:cs="Times New Roman"/>
          <w:bCs/>
          <w:sz w:val="24"/>
          <w:szCs w:val="24"/>
        </w:rPr>
        <w:t>Rengiant</w:t>
      </w:r>
      <w:r w:rsidRPr="00A44BF6">
        <w:rPr>
          <w:rFonts w:ascii="Times New Roman" w:hAnsi="Times New Roman" w:cs="Times New Roman"/>
          <w:b/>
          <w:sz w:val="24"/>
          <w:szCs w:val="24"/>
        </w:rPr>
        <w:t xml:space="preserve"> </w:t>
      </w:r>
      <w:r w:rsidRPr="00A44BF6">
        <w:rPr>
          <w:rFonts w:ascii="Times New Roman" w:hAnsi="Times New Roman" w:cs="Times New Roman"/>
          <w:bCs/>
          <w:sz w:val="24"/>
          <w:szCs w:val="24"/>
        </w:rPr>
        <w:t>piemenėlių pasirodymus,</w:t>
      </w:r>
      <w:r w:rsidRPr="00A44BF6">
        <w:rPr>
          <w:rFonts w:ascii="Times New Roman" w:hAnsi="Times New Roman" w:cs="Times New Roman"/>
          <w:b/>
          <w:sz w:val="24"/>
          <w:szCs w:val="24"/>
        </w:rPr>
        <w:t xml:space="preserve"> </w:t>
      </w:r>
      <w:r w:rsidRPr="00A44BF6">
        <w:rPr>
          <w:rFonts w:ascii="Times New Roman" w:hAnsi="Times New Roman" w:cs="Times New Roman"/>
          <w:bCs/>
          <w:sz w:val="24"/>
          <w:szCs w:val="24"/>
        </w:rPr>
        <w:t xml:space="preserve">naudojama smulkieji vokaliniai žanrai – raliavimai, ridavimai, oliavimai, šūksniai. Dainuojamos dainelės apie paukščius su kanklių ar skudučių pritarimu (arba be pritarimo). Ypač mokinių mėgstamos formulinės ir grandininės dainelės, rateliai, žaidimai. Atrenkami juokingi tradiciniai pasisveikinimai arba patys mokiniai kuria linksmus dialogus. Menamos mįslės, „sukamos galvos“ galvosūkiais, sekamos trumpos pasakaitės be galo (dažnai sekama, išdalinus pasakaitę </w:t>
      </w:r>
      <w:r w:rsidRPr="00A44BF6">
        <w:rPr>
          <w:rFonts w:ascii="Times New Roman" w:hAnsi="Times New Roman" w:cs="Times New Roman"/>
          <w:bCs/>
          <w:sz w:val="24"/>
          <w:szCs w:val="24"/>
        </w:rPr>
        <w:lastRenderedPageBreak/>
        <w:t>į trumpas frazes, sakant žodžius keliese). Jei jau pavyksta, galima sugiedoti ir nesudėtingą, teksto bei melodijos požiūriu, tinkančią mokiniams, sutartinę.</w:t>
      </w:r>
    </w:p>
    <w:p w14:paraId="7EE13791" w14:textId="77777777" w:rsidR="00242308" w:rsidRPr="00A44BF6" w:rsidRDefault="00242308" w:rsidP="006625C5">
      <w:pPr>
        <w:pStyle w:val="ListParagraph"/>
        <w:spacing w:before="120" w:after="120"/>
        <w:ind w:left="567" w:firstLine="567"/>
        <w:contextualSpacing w:val="0"/>
        <w:rPr>
          <w:rFonts w:ascii="Times New Roman" w:hAnsi="Times New Roman" w:cs="Times New Roman"/>
          <w:bCs/>
          <w:sz w:val="24"/>
          <w:szCs w:val="24"/>
        </w:rPr>
      </w:pPr>
      <w:r w:rsidRPr="00A44BF6">
        <w:rPr>
          <w:rFonts w:ascii="Times New Roman" w:hAnsi="Times New Roman" w:cs="Times New Roman"/>
          <w:bCs/>
          <w:i/>
          <w:iCs/>
          <w:sz w:val="24"/>
          <w:szCs w:val="24"/>
        </w:rPr>
        <w:t xml:space="preserve">Gandrinių tematika (1–4 klasės). </w:t>
      </w:r>
      <w:r w:rsidRPr="00A44BF6">
        <w:rPr>
          <w:rFonts w:ascii="Times New Roman" w:hAnsi="Times New Roman" w:cs="Times New Roman"/>
          <w:bCs/>
          <w:sz w:val="24"/>
          <w:szCs w:val="24"/>
        </w:rPr>
        <w:t xml:space="preserve">Ji skatina mokinius pažinti šią mažiau žinomą kalendorinę šventę ir su ja siejamą dainuojamąjį, šokamąjį ir žaidybinį folklorą. Ypač smagūs gandro erzinimai, rateliai gandro tematika. Stiprinant bendruomeniškumą, gražiai atsiskleidžia žaidybiniai elementai (pvz., padaroma „gervė“ ar „gandras“, kuris žaismingai dalyvauja renginyje), liaudies kulinarijos ypatumai („gandro pyragėliai“). Skatinamas mokinių kūrybiškumas ir kitomis priemonėmis: piešiant su gandro tematika susijusius piešinius, plakatus ir pan. Tai labai graži šventė, užtvirtinanti pavasario sugrįžimą ir pabrėžianti gandro vaidmenį mūsų protėvių tradicijose ir tikėjimuose. Ji galėtų būti puikiai pritaikoma, kuriama ir plačiau švenčiama šeimose, tapdama gyvybinga tradicija. </w:t>
      </w:r>
    </w:p>
    <w:p w14:paraId="211DA087" w14:textId="77777777" w:rsidR="00242308" w:rsidRPr="00A44BF6" w:rsidRDefault="00242308" w:rsidP="006625C5">
      <w:pPr>
        <w:pStyle w:val="ListParagraph"/>
        <w:spacing w:before="120" w:after="120"/>
        <w:ind w:left="567" w:firstLine="567"/>
        <w:contextualSpacing w:val="0"/>
        <w:rPr>
          <w:rFonts w:ascii="Times New Roman" w:hAnsi="Times New Roman" w:cs="Times New Roman"/>
          <w:bCs/>
          <w:sz w:val="24"/>
          <w:szCs w:val="24"/>
        </w:rPr>
      </w:pPr>
      <w:r w:rsidRPr="00A44BF6">
        <w:rPr>
          <w:rFonts w:ascii="Times New Roman" w:hAnsi="Times New Roman" w:cs="Times New Roman"/>
          <w:bCs/>
          <w:i/>
          <w:iCs/>
          <w:sz w:val="24"/>
          <w:szCs w:val="24"/>
        </w:rPr>
        <w:t>Velykinė ir šeimos tematika (1–4 klasės).</w:t>
      </w:r>
      <w:r w:rsidRPr="00A44BF6">
        <w:rPr>
          <w:rFonts w:ascii="Times New Roman" w:hAnsi="Times New Roman" w:cs="Times New Roman"/>
          <w:b/>
          <w:sz w:val="24"/>
          <w:szCs w:val="24"/>
        </w:rPr>
        <w:t xml:space="preserve"> </w:t>
      </w:r>
      <w:r w:rsidRPr="00A44BF6">
        <w:rPr>
          <w:rFonts w:ascii="Times New Roman" w:hAnsi="Times New Roman" w:cs="Times New Roman"/>
          <w:bCs/>
          <w:sz w:val="24"/>
          <w:szCs w:val="24"/>
        </w:rPr>
        <w:t>Atrenkant įvairių žanrų tautosakos medžiagą šiai temai išskirtinis dėmesys skiriamas sūpuoklinėms dainoms, į mokinių pasirodymą įtraukiami tradiciniai Velykinius papročiai – margučių marginimas, ridenimas, Velykės laukimas, margučių daužimas, improvizuotos kiaušinio prašymo oracijos, o taip pat akcentuojamas džiugus šeimos buvimas kartu. Reikšminga perteikti žinią apie laukiamą gamtos ir žmogaus atsinaujinimą, jų ryšį, apie saulės reikšmingą vaidmenį sugrįžtančio pavasario fazėje.</w:t>
      </w:r>
    </w:p>
    <w:p w14:paraId="08A40F6C" w14:textId="77777777" w:rsidR="00242308" w:rsidRPr="00A44BF6" w:rsidRDefault="00242308" w:rsidP="006625C5">
      <w:pPr>
        <w:pStyle w:val="ListParagraph"/>
        <w:spacing w:before="120" w:after="120"/>
        <w:ind w:left="567" w:firstLine="567"/>
        <w:contextualSpacing w:val="0"/>
        <w:rPr>
          <w:rFonts w:ascii="Times New Roman" w:hAnsi="Times New Roman" w:cs="Times New Roman"/>
          <w:bCs/>
          <w:sz w:val="24"/>
          <w:szCs w:val="24"/>
        </w:rPr>
      </w:pPr>
      <w:r w:rsidRPr="00A44BF6">
        <w:rPr>
          <w:rFonts w:ascii="Times New Roman" w:hAnsi="Times New Roman" w:cs="Times New Roman"/>
          <w:bCs/>
          <w:i/>
          <w:iCs/>
          <w:sz w:val="24"/>
          <w:szCs w:val="24"/>
        </w:rPr>
        <w:t>Jurginių tematika (2–4 klasės).</w:t>
      </w:r>
      <w:r w:rsidRPr="00A44BF6">
        <w:rPr>
          <w:rFonts w:ascii="Times New Roman" w:hAnsi="Times New Roman" w:cs="Times New Roman"/>
          <w:b/>
          <w:sz w:val="24"/>
          <w:szCs w:val="24"/>
        </w:rPr>
        <w:t xml:space="preserve"> </w:t>
      </w:r>
      <w:r w:rsidRPr="00A44BF6">
        <w:rPr>
          <w:rFonts w:ascii="Times New Roman" w:hAnsi="Times New Roman" w:cs="Times New Roman"/>
          <w:bCs/>
          <w:sz w:val="24"/>
          <w:szCs w:val="24"/>
        </w:rPr>
        <w:t>Kūrybiškai pabrėžiamas šios šventės išskirtinumas ir svarbumas perteikiant žinias apie jos metui būdingą gamtos stebėjimą, senuosius tikėjimus, su gyvulininkyste ir žemdirbyste susijusius maginius veiksmus.  Per įžvalgiai ir tinkamai parinktus įvairius tautosakos žanrus – dainas, sutartines, ratelius, paukščių pamėgdžiojimus, ganymo mažąsias daineles, šokius, patarles, trumpus tarminius pasakojimus, sakmes – perteikiamas  labai gyvas žemės, augalų, paukščių, gyvūnų ir žmogaus vienovės vaizdas šventės metu.</w:t>
      </w:r>
    </w:p>
    <w:p w14:paraId="18F05470" w14:textId="77777777" w:rsidR="00242308" w:rsidRPr="00A44BF6" w:rsidRDefault="00242308" w:rsidP="006625C5">
      <w:pPr>
        <w:pStyle w:val="ListParagraph"/>
        <w:spacing w:before="120" w:after="120"/>
        <w:ind w:left="567" w:firstLine="567"/>
        <w:contextualSpacing w:val="0"/>
        <w:rPr>
          <w:rFonts w:ascii="Times New Roman" w:hAnsi="Times New Roman" w:cs="Times New Roman"/>
          <w:bCs/>
          <w:sz w:val="24"/>
          <w:szCs w:val="24"/>
        </w:rPr>
      </w:pPr>
      <w:r w:rsidRPr="00A44BF6">
        <w:rPr>
          <w:rFonts w:ascii="Times New Roman" w:hAnsi="Times New Roman" w:cs="Times New Roman"/>
          <w:bCs/>
          <w:i/>
          <w:iCs/>
          <w:sz w:val="24"/>
          <w:szCs w:val="24"/>
        </w:rPr>
        <w:t>Sutartinės šventėje (1–4 klasės).</w:t>
      </w:r>
      <w:r w:rsidRPr="00A44BF6">
        <w:rPr>
          <w:rFonts w:ascii="Times New Roman" w:hAnsi="Times New Roman" w:cs="Times New Roman"/>
          <w:b/>
          <w:sz w:val="24"/>
          <w:szCs w:val="24"/>
        </w:rPr>
        <w:t xml:space="preserve"> </w:t>
      </w:r>
      <w:r w:rsidRPr="00A44BF6">
        <w:rPr>
          <w:rFonts w:ascii="Times New Roman" w:hAnsi="Times New Roman" w:cs="Times New Roman"/>
          <w:bCs/>
          <w:sz w:val="24"/>
          <w:szCs w:val="24"/>
        </w:rPr>
        <w:t xml:space="preserve">Sutartinių giedojimas su pradinių klasių moksleiviais </w:t>
      </w:r>
      <w:r w:rsidRPr="00A44BF6">
        <w:rPr>
          <w:rFonts w:ascii="Times New Roman" w:hAnsi="Times New Roman" w:cs="Times New Roman"/>
          <w:b/>
          <w:sz w:val="24"/>
          <w:szCs w:val="24"/>
        </w:rPr>
        <w:t xml:space="preserve">– </w:t>
      </w:r>
      <w:r w:rsidRPr="00A44BF6">
        <w:rPr>
          <w:rFonts w:ascii="Times New Roman" w:hAnsi="Times New Roman" w:cs="Times New Roman"/>
          <w:bCs/>
          <w:sz w:val="24"/>
          <w:szCs w:val="24"/>
        </w:rPr>
        <w:t xml:space="preserve">tai puiki ir labai mėgstama jų bendro muzikinio ugdymo(si) praktika. Pradedama mokytis kokios nors paprastesnės sutartinės nuo giedojimo viena grupe, kartojant įdomiausius refrenus, o paskui giedama skirtingais balsais kartu, palaipsniui priprantant prie sutartinių  neįprasto garsų „dūzgesio“. Atrenkamos tematiškai ir muzikiniu sudėtingumo atžvilgiu tinkamos sutartinės, dažniausiai trejinės ir keturinės. Atsižvelgiant į klasės individualumą, gali būti pritaikoma choreografija, sutartinių atlikimas skudučiuojant, lumzdžiuojant. Pasitaiko, kad netgi pirmų klasių mokiniai taip pat nori giedoti šventėje sutartinę (dažniausiai – viena grupe, atliekant sutartinės melodiją). </w:t>
      </w:r>
    </w:p>
    <w:p w14:paraId="56E41AFD" w14:textId="77777777" w:rsidR="00242308" w:rsidRPr="00A44BF6" w:rsidRDefault="00242308" w:rsidP="006625C5">
      <w:pPr>
        <w:pStyle w:val="ListParagraph"/>
        <w:spacing w:before="120" w:after="120"/>
        <w:ind w:left="567" w:firstLine="567"/>
        <w:contextualSpacing w:val="0"/>
        <w:rPr>
          <w:rFonts w:ascii="Times New Roman" w:hAnsi="Times New Roman" w:cs="Times New Roman"/>
          <w:bCs/>
          <w:sz w:val="24"/>
          <w:szCs w:val="24"/>
        </w:rPr>
      </w:pPr>
      <w:r w:rsidRPr="00A44BF6">
        <w:rPr>
          <w:rFonts w:ascii="Times New Roman" w:hAnsi="Times New Roman" w:cs="Times New Roman"/>
          <w:bCs/>
          <w:i/>
          <w:iCs/>
          <w:sz w:val="24"/>
          <w:szCs w:val="24"/>
        </w:rPr>
        <w:t xml:space="preserve">Skudučiai ir skudučiavimas, grojimas kitais tradiciniais instrumentais (2–4 klasės). </w:t>
      </w:r>
      <w:r w:rsidRPr="00A44BF6">
        <w:rPr>
          <w:rFonts w:ascii="Times New Roman" w:hAnsi="Times New Roman" w:cs="Times New Roman"/>
          <w:bCs/>
          <w:sz w:val="24"/>
          <w:szCs w:val="24"/>
        </w:rPr>
        <w:t xml:space="preserve">Skudučiavimas – tai gerai žinoma Aukštaitijos muzikavimo tradicija, kurios pasireiškimas šventėje visuomet įneša susidomėjimą ir puikią nuotaiką. Tai ypač mėgstama mokinių veikla, kuri prasideda mokslo metų pradžioje ir tęsiama jau pasibaigus projektui. Mokiniai itin nori pūsti skudučius, todėl šventei visuomet ruošiama netgi keli skudutininkų grupelių pasirodymai (stengiamasi išlaikyti tradicinę skudutininkų grupės sudėtį iki 7 skudučiuotojų). Skudučiuojama tradiciniai aukštaičių kūrinėliai. Jų muzikinio audinio  pagrindą sudaro ritminės formulytės, kurios turi ir skiemenų funkciją, ypač praverčiančią mokymosi pradiniame etape. Supažindinant mokinius su skudučiais </w:t>
      </w:r>
      <w:r w:rsidRPr="00A44BF6">
        <w:rPr>
          <w:rFonts w:ascii="Times New Roman" w:hAnsi="Times New Roman" w:cs="Times New Roman"/>
          <w:sz w:val="24"/>
          <w:szCs w:val="24"/>
        </w:rPr>
        <w:t xml:space="preserve">vedamos edukacijos mokiniams: pagaminamas tradicinis augalinis skudutis, pasakojama, kaip skudutis derinamas, kaip dera komplekte, kokias turi pūtimo formulytes, po to mokomasi išgauti garsą, vėliau – skudučiuojama improvizuojant, </w:t>
      </w:r>
      <w:r w:rsidRPr="00A44BF6">
        <w:rPr>
          <w:rFonts w:ascii="Times New Roman" w:hAnsi="Times New Roman" w:cs="Times New Roman"/>
          <w:sz w:val="24"/>
          <w:szCs w:val="24"/>
        </w:rPr>
        <w:lastRenderedPageBreak/>
        <w:t>po du, grupelėmis, o dar  vėliau pradedama groti tradicinius kūrinėlius („Katę“, „Untytę“, „Skudutį“, „Skudutį po du kartus“„Intaką“, „Adatytę“ ir t.t.). Galima naudoti ir medinius tradicinius skudučius, instrumentų meistro pagamintus iš uosio ar kitokios medžio medienos.</w:t>
      </w:r>
      <w:r w:rsidRPr="00A44BF6">
        <w:rPr>
          <w:rFonts w:ascii="Times New Roman" w:hAnsi="Times New Roman" w:cs="Times New Roman"/>
          <w:bCs/>
          <w:sz w:val="24"/>
          <w:szCs w:val="24"/>
        </w:rPr>
        <w:t xml:space="preserve"> Šventė jau kelintus metus pradedama tradiciškai – pučiant ragais (4 klasė). Grojama ir kitais tradiciniais instrumentais – lumzdeliais, šiaudo birbynėmis, būgneliais ir būgnais, kanklėmis (1–4 klasės). Galima muzikavimui panaudoti </w:t>
      </w:r>
      <w:r w:rsidRPr="00A44BF6">
        <w:rPr>
          <w:rFonts w:ascii="Times New Roman" w:hAnsi="Times New Roman" w:cs="Times New Roman"/>
          <w:sz w:val="24"/>
          <w:szCs w:val="24"/>
          <w:lang w:eastAsia="ar-SA"/>
        </w:rPr>
        <w:t>gamtines natūralias priemones – akmenukus, pagaliukus, giles, kaštonus ar pačių mokinių sukurtus muzikos instrumentus</w:t>
      </w:r>
      <w:r w:rsidRPr="00A44BF6">
        <w:rPr>
          <w:rFonts w:ascii="Times New Roman" w:hAnsi="Times New Roman" w:cs="Times New Roman"/>
          <w:bCs/>
          <w:sz w:val="24"/>
          <w:szCs w:val="24"/>
        </w:rPr>
        <w:t xml:space="preserve">. </w:t>
      </w:r>
    </w:p>
    <w:p w14:paraId="07EC2EA2" w14:textId="77777777" w:rsidR="00242308" w:rsidRPr="00A44BF6" w:rsidRDefault="00242308" w:rsidP="006625C5">
      <w:pPr>
        <w:pStyle w:val="ListParagraph"/>
        <w:spacing w:before="120" w:after="120"/>
        <w:ind w:left="567" w:firstLine="567"/>
        <w:contextualSpacing w:val="0"/>
        <w:rPr>
          <w:rFonts w:ascii="Times New Roman" w:hAnsi="Times New Roman" w:cs="Times New Roman"/>
          <w:sz w:val="24"/>
          <w:szCs w:val="24"/>
        </w:rPr>
      </w:pPr>
      <w:r w:rsidRPr="00A44BF6">
        <w:rPr>
          <w:rFonts w:ascii="Times New Roman" w:hAnsi="Times New Roman" w:cs="Times New Roman"/>
          <w:i/>
          <w:iCs/>
          <w:sz w:val="24"/>
          <w:szCs w:val="24"/>
        </w:rPr>
        <w:t xml:space="preserve">Tarmių išryškinimai pasirodymuose </w:t>
      </w:r>
      <w:r w:rsidRPr="00A44BF6">
        <w:rPr>
          <w:rFonts w:ascii="Times New Roman" w:hAnsi="Times New Roman" w:cs="Times New Roman"/>
          <w:bCs/>
          <w:i/>
          <w:iCs/>
          <w:sz w:val="24"/>
          <w:szCs w:val="24"/>
        </w:rPr>
        <w:t>(֪1–4 klasės)</w:t>
      </w:r>
      <w:r w:rsidRPr="00A44BF6">
        <w:rPr>
          <w:rFonts w:ascii="Times New Roman" w:hAnsi="Times New Roman" w:cs="Times New Roman"/>
          <w:i/>
          <w:iCs/>
          <w:sz w:val="24"/>
          <w:szCs w:val="24"/>
        </w:rPr>
        <w:t>.</w:t>
      </w:r>
      <w:r w:rsidRPr="00A44BF6">
        <w:rPr>
          <w:rFonts w:ascii="Times New Roman" w:hAnsi="Times New Roman" w:cs="Times New Roman"/>
          <w:b/>
          <w:bCs/>
          <w:sz w:val="24"/>
          <w:szCs w:val="24"/>
        </w:rPr>
        <w:t xml:space="preserve"> </w:t>
      </w:r>
      <w:r w:rsidRPr="00A44BF6">
        <w:rPr>
          <w:rFonts w:ascii="Times New Roman" w:hAnsi="Times New Roman" w:cs="Times New Roman"/>
          <w:sz w:val="24"/>
          <w:szCs w:val="24"/>
        </w:rPr>
        <w:t>Mokiniai, kurie savo kalboje yra išsaugoję tarmę, skatinami pasirodymuose ją atskleisti, parenkant tarmę atitinkantį to krašto kūrinėlį. Jei mokiniai domisi ir nori išbandyti tarmes, parenkami nesudėtingi tautosakos pasakojamieji kūrinėliai: pvz. trumputės pasakos be galo, mįslės, patarlės ar dainos. Mokymuisi naudojama tarminė garsinė arba tautosakos garso-vaizdo medžiaga.</w:t>
      </w:r>
    </w:p>
    <w:p w14:paraId="0AC5C4B6" w14:textId="77777777" w:rsidR="00242308" w:rsidRPr="00A44BF6" w:rsidRDefault="00242308" w:rsidP="00CF16F4">
      <w:pPr>
        <w:pStyle w:val="ListParagraph"/>
        <w:spacing w:before="120" w:after="120"/>
        <w:ind w:left="567"/>
        <w:rPr>
          <w:rFonts w:ascii="Times New Roman" w:hAnsi="Times New Roman" w:cs="Times New Roman"/>
          <w:sz w:val="24"/>
          <w:szCs w:val="24"/>
        </w:rPr>
      </w:pPr>
    </w:p>
    <w:p w14:paraId="60183502" w14:textId="77777777" w:rsidR="00242308" w:rsidRPr="00A44BF6" w:rsidRDefault="00242308" w:rsidP="00315D28">
      <w:pPr>
        <w:pStyle w:val="ListParagraph"/>
        <w:spacing w:before="120" w:after="120" w:line="360" w:lineRule="auto"/>
        <w:ind w:left="0" w:firstLine="567"/>
        <w:rPr>
          <w:rFonts w:ascii="Times New Roman" w:hAnsi="Times New Roman" w:cs="Times New Roman"/>
          <w:b/>
          <w:i/>
          <w:sz w:val="24"/>
          <w:szCs w:val="24"/>
        </w:rPr>
      </w:pPr>
      <w:r w:rsidRPr="00A44BF6">
        <w:rPr>
          <w:rFonts w:ascii="Times New Roman" w:hAnsi="Times New Roman" w:cs="Times New Roman"/>
          <w:b/>
          <w:i/>
          <w:sz w:val="24"/>
          <w:szCs w:val="24"/>
        </w:rPr>
        <w:t>4. Piešiamo „Skelbimo – kvietimo“ į šventę konkurso organizavimas klasėse</w:t>
      </w:r>
    </w:p>
    <w:p w14:paraId="1BB68517" w14:textId="77777777" w:rsidR="00242308" w:rsidRPr="00A44BF6" w:rsidRDefault="00242308" w:rsidP="00CF16F4">
      <w:pPr>
        <w:pStyle w:val="ListParagraph"/>
        <w:spacing w:before="120" w:after="120"/>
        <w:ind w:left="0" w:firstLine="567"/>
        <w:contextualSpacing w:val="0"/>
        <w:rPr>
          <w:rFonts w:ascii="Times New Roman" w:hAnsi="Times New Roman" w:cs="Times New Roman"/>
          <w:sz w:val="24"/>
          <w:szCs w:val="24"/>
        </w:rPr>
      </w:pPr>
      <w:r w:rsidRPr="00A44BF6">
        <w:rPr>
          <w:rFonts w:ascii="Times New Roman" w:hAnsi="Times New Roman" w:cs="Times New Roman"/>
          <w:sz w:val="24"/>
          <w:szCs w:val="24"/>
        </w:rPr>
        <w:t xml:space="preserve">Artėjant šventei, tarp ketvirtųjų klasių skelbiamas gražiausio, kūrybiškiausio ir „iškalbingiausio“ šventės  „Skelbimo – kvietimo“ konkursas. Bendradarbiaujant su mokiniais, klasių ir dailės mokytojais, piešiami klasėse piešiniai. Vėliau, su dailės mokytojos pagalba,  atrenkami net keli „iškalbingiausi“ ar originaliausi piešiniai, pagaminami plakatai, kurie tampa šventės „šaukliais“. </w:t>
      </w:r>
    </w:p>
    <w:p w14:paraId="150FE3A5" w14:textId="77777777" w:rsidR="00242308" w:rsidRPr="00A44BF6" w:rsidRDefault="00242308" w:rsidP="00315D28">
      <w:pPr>
        <w:pStyle w:val="ListParagraph"/>
        <w:spacing w:before="240" w:line="360" w:lineRule="auto"/>
        <w:ind w:hanging="153"/>
        <w:contextualSpacing w:val="0"/>
        <w:rPr>
          <w:rFonts w:ascii="Times New Roman" w:hAnsi="Times New Roman" w:cs="Times New Roman"/>
          <w:b/>
          <w:i/>
          <w:sz w:val="24"/>
          <w:szCs w:val="24"/>
        </w:rPr>
      </w:pPr>
      <w:r w:rsidRPr="00A44BF6">
        <w:rPr>
          <w:rFonts w:ascii="Times New Roman" w:hAnsi="Times New Roman" w:cs="Times New Roman"/>
          <w:b/>
          <w:i/>
          <w:sz w:val="24"/>
          <w:szCs w:val="24"/>
        </w:rPr>
        <w:t>5. Kuriamas šventės scenarijus</w:t>
      </w:r>
    </w:p>
    <w:p w14:paraId="1D9CF953" w14:textId="77777777" w:rsidR="00242308" w:rsidRPr="00A44BF6" w:rsidRDefault="00242308" w:rsidP="00CF16F4">
      <w:pPr>
        <w:spacing w:after="120"/>
        <w:ind w:firstLine="567"/>
        <w:rPr>
          <w:rFonts w:ascii="Times New Roman" w:hAnsi="Times New Roman" w:cs="Times New Roman"/>
          <w:sz w:val="24"/>
          <w:szCs w:val="24"/>
        </w:rPr>
      </w:pPr>
      <w:r w:rsidRPr="00A44BF6">
        <w:rPr>
          <w:rFonts w:ascii="Times New Roman" w:hAnsi="Times New Roman" w:cs="Times New Roman"/>
          <w:sz w:val="24"/>
          <w:szCs w:val="24"/>
        </w:rPr>
        <w:t>Kuriamas šventės scenarijus, kuris gyvai ir lanksčiai šventės metu apjungia mokinių  programėles (galimi scenarijaus autoriai – etnokultūros mokytoja, lietuvių kalbos ar kitų dalykų mokytojai). Scenarijuje numatomos koncertą užbaigiančios bendrai atliekamos sutartinės ir dainos.</w:t>
      </w:r>
    </w:p>
    <w:p w14:paraId="1C394B62" w14:textId="77777777" w:rsidR="00242308" w:rsidRPr="00A44BF6" w:rsidRDefault="00242308" w:rsidP="00315D28">
      <w:pPr>
        <w:pStyle w:val="ListParagraph"/>
        <w:spacing w:before="240" w:line="360" w:lineRule="auto"/>
        <w:ind w:left="0" w:firstLine="567"/>
        <w:contextualSpacing w:val="0"/>
        <w:rPr>
          <w:rFonts w:ascii="Times New Roman" w:hAnsi="Times New Roman" w:cs="Times New Roman"/>
          <w:b/>
          <w:i/>
          <w:sz w:val="24"/>
          <w:szCs w:val="24"/>
        </w:rPr>
      </w:pPr>
      <w:r w:rsidRPr="00A44BF6">
        <w:rPr>
          <w:rFonts w:ascii="Times New Roman" w:hAnsi="Times New Roman" w:cs="Times New Roman"/>
          <w:b/>
          <w:i/>
          <w:sz w:val="24"/>
          <w:szCs w:val="24"/>
        </w:rPr>
        <w:t>6. Renginio vedėjų parinkimas</w:t>
      </w:r>
    </w:p>
    <w:p w14:paraId="5D0DB243" w14:textId="77777777" w:rsidR="00242308" w:rsidRPr="00A44BF6" w:rsidRDefault="00242308" w:rsidP="00CF16F4">
      <w:pPr>
        <w:pStyle w:val="ListParagraph"/>
        <w:spacing w:after="120"/>
        <w:ind w:left="0" w:firstLine="567"/>
        <w:contextualSpacing w:val="0"/>
        <w:rPr>
          <w:rFonts w:ascii="Times New Roman" w:hAnsi="Times New Roman" w:cs="Times New Roman"/>
          <w:sz w:val="24"/>
          <w:szCs w:val="24"/>
        </w:rPr>
      </w:pPr>
      <w:r w:rsidRPr="00A44BF6">
        <w:rPr>
          <w:rFonts w:ascii="Times New Roman" w:hAnsi="Times New Roman" w:cs="Times New Roman"/>
          <w:sz w:val="24"/>
          <w:szCs w:val="24"/>
        </w:rPr>
        <w:t>Labai graži renginio tradicija – atsižvelgiant į mokinių reiškiamus norus, komunikabilumo savybes, kalbos raišką, iš 4-ųjų klasių mokinių išrenkami šventės vedėjai (dažniausiai 2–4 mokiniai). Norinčių visuomet būna daug, tačiau, atsižvelgiant į klasių mokytojų rekomendacijas ir mokiniui atlikus tam tikras užduotis (pvz.: pasekti sakmę, raiškiai skaitant scenarijų, skaitant dviese juokingus dialogus ir t.t.), ši užduotis tampa nebe tokia sudėtinga. Išrinkti renginio vedantieji kartu su mokytoju aptaria scenarijų, drauge rengiasi atsakingam šventės vaidmeniui. Šią pasirengimo grandinę galima pradėti „nerti“ gerokai iki „Dainų ir sutartinių šventės“: labai naudinga ir prasminga surengti atskirą sakytinės tautosakos atlikimo renginį ketvirtokams (naudojant tarmiškus ar individualios kūrybos tekstus, gali  būti ir improvizuoti pasikalbėjimai), kurio išdavoje – puikiausiai paaiškėtų geriausi sekėjai, pasakoriai ir norintys raiškiai kalbėti publikai. Žinoma, visi dalyviai netaptų renginio vedėjais, tačiau galėtų puikiai papildyti didžiosios šventės individualių atlikėjų-pasakorių gretas.</w:t>
      </w:r>
    </w:p>
    <w:p w14:paraId="5286EAF6" w14:textId="77777777" w:rsidR="00242308" w:rsidRPr="00A44BF6" w:rsidRDefault="00242308" w:rsidP="00315D28">
      <w:pPr>
        <w:pStyle w:val="ListParagraph"/>
        <w:spacing w:before="360" w:line="360" w:lineRule="auto"/>
        <w:ind w:left="0" w:firstLine="567"/>
        <w:contextualSpacing w:val="0"/>
        <w:rPr>
          <w:rFonts w:ascii="Times New Roman" w:hAnsi="Times New Roman" w:cs="Times New Roman"/>
          <w:b/>
          <w:i/>
          <w:sz w:val="24"/>
          <w:szCs w:val="24"/>
        </w:rPr>
      </w:pPr>
      <w:r w:rsidRPr="00A44BF6">
        <w:rPr>
          <w:rFonts w:ascii="Times New Roman" w:hAnsi="Times New Roman" w:cs="Times New Roman"/>
          <w:b/>
          <w:i/>
          <w:sz w:val="24"/>
          <w:szCs w:val="24"/>
        </w:rPr>
        <w:t>7. Šventės apranga</w:t>
      </w:r>
    </w:p>
    <w:p w14:paraId="1CF0B1DE" w14:textId="77777777" w:rsidR="00242308" w:rsidRPr="00A44BF6" w:rsidRDefault="00242308" w:rsidP="00CF16F4">
      <w:pPr>
        <w:pStyle w:val="ListParagraph"/>
        <w:spacing w:after="120"/>
        <w:ind w:left="0" w:firstLine="567"/>
        <w:contextualSpacing w:val="0"/>
        <w:rPr>
          <w:rFonts w:ascii="Times New Roman" w:hAnsi="Times New Roman" w:cs="Times New Roman"/>
          <w:sz w:val="24"/>
          <w:szCs w:val="24"/>
        </w:rPr>
      </w:pPr>
      <w:r w:rsidRPr="00A44BF6">
        <w:rPr>
          <w:rFonts w:ascii="Times New Roman" w:hAnsi="Times New Roman" w:cs="Times New Roman"/>
          <w:sz w:val="24"/>
          <w:szCs w:val="24"/>
        </w:rPr>
        <w:t xml:space="preserve">Tai labai svarbus šventės momentas, nes labai didele dalimi nuo jo priklauso renginio pakilumas, nuotaika ir kiekvieno mažojo dalyvio būsena. Tariamasi su mokiniais ir jų tėveliais dėl šventinės aprangos, kuri, pageidautina, turėtų būti tautinė arba su tautiškais akcentais. Tai ne pati paprasčiausia užduotis mokinių šeimoms, kartais netgi didžiulis iššūkis, tačiau, kaip patirtis rodo –  puikiai įgyvendinamas. Labai naudinga parašyti tėveliams detalų rekomendacinio pobūdžio laišką </w:t>
      </w:r>
      <w:r w:rsidRPr="00A44BF6">
        <w:rPr>
          <w:rFonts w:ascii="Times New Roman" w:hAnsi="Times New Roman" w:cs="Times New Roman"/>
          <w:sz w:val="24"/>
          <w:szCs w:val="24"/>
        </w:rPr>
        <w:lastRenderedPageBreak/>
        <w:t>(„instrukciją“), kuriame nuosekliai būtų aprašoma mergaičių ir berniukų galimi apsirengimo variantai šventėje. Žinoma, tiems, kurie jau turi įsigiję tautinį kostiumą, šių rekomendacijų nebeprireikia.</w:t>
      </w:r>
    </w:p>
    <w:p w14:paraId="48288F34" w14:textId="77777777" w:rsidR="00242308" w:rsidRPr="00A44BF6" w:rsidRDefault="00242308" w:rsidP="00315D28">
      <w:pPr>
        <w:pStyle w:val="ListParagraph"/>
        <w:spacing w:before="360" w:line="360" w:lineRule="auto"/>
        <w:ind w:left="0" w:firstLine="567"/>
        <w:contextualSpacing w:val="0"/>
        <w:rPr>
          <w:rFonts w:ascii="Times New Roman" w:hAnsi="Times New Roman" w:cs="Times New Roman"/>
          <w:b/>
          <w:i/>
          <w:sz w:val="24"/>
          <w:szCs w:val="24"/>
        </w:rPr>
      </w:pPr>
      <w:r w:rsidRPr="00A44BF6">
        <w:rPr>
          <w:rFonts w:ascii="Times New Roman" w:hAnsi="Times New Roman" w:cs="Times New Roman"/>
          <w:b/>
          <w:i/>
          <w:sz w:val="24"/>
          <w:szCs w:val="24"/>
        </w:rPr>
        <w:t>8. Erdvės paruošimas renginiui</w:t>
      </w:r>
    </w:p>
    <w:p w14:paraId="570A8DC3" w14:textId="77777777" w:rsidR="00242308" w:rsidRPr="00A44BF6" w:rsidRDefault="00242308" w:rsidP="00CF16F4">
      <w:pPr>
        <w:pStyle w:val="TableParagraph"/>
        <w:spacing w:line="276" w:lineRule="auto"/>
        <w:ind w:firstLine="567"/>
        <w:jc w:val="both"/>
        <w:rPr>
          <w:bCs/>
          <w:sz w:val="24"/>
          <w:szCs w:val="24"/>
        </w:rPr>
      </w:pPr>
      <w:r w:rsidRPr="00A44BF6">
        <w:rPr>
          <w:bCs/>
          <w:sz w:val="24"/>
          <w:szCs w:val="24"/>
        </w:rPr>
        <w:t>Erdvės</w:t>
      </w:r>
      <w:r w:rsidRPr="00A44BF6">
        <w:rPr>
          <w:b/>
          <w:sz w:val="24"/>
          <w:szCs w:val="24"/>
        </w:rPr>
        <w:t xml:space="preserve"> </w:t>
      </w:r>
      <w:r w:rsidRPr="00A44BF6">
        <w:rPr>
          <w:bCs/>
          <w:sz w:val="24"/>
          <w:szCs w:val="24"/>
        </w:rPr>
        <w:t>papuošimo idėjos gali priklausyti nuo pasirinkto šventės laiko. Jei šventė sutampa su Velykomis, smagu pagaminti tradicinę (būdingą aukštaičiams) Velykinę eglutę, arba „Kiaušinyką“ (tik gerokai „padidintą“) ir pastatyti šalia scenos, ant žemės, kad pasitiktų ateinančius į pasirodymą dalyvius. Kiekviena klasė turėtų atnešti Velykų eglutei</w:t>
      </w:r>
      <w:r w:rsidRPr="00A44BF6">
        <w:rPr>
          <w:bCs/>
          <w:color w:val="00B050"/>
          <w:sz w:val="24"/>
          <w:szCs w:val="24"/>
        </w:rPr>
        <w:t xml:space="preserve"> </w:t>
      </w:r>
      <w:r w:rsidRPr="00A44BF6">
        <w:rPr>
          <w:bCs/>
          <w:sz w:val="24"/>
          <w:szCs w:val="24"/>
        </w:rPr>
        <w:t xml:space="preserve">dovanų išmargintą kiaušinį ir, prieš pradedant pasirodymą, įdėti jį į paruoštą „lizdelį“ („Kiaušinyko“ lizdeliai daromi metaliniai arba iš lanksčių šakelių, iš kurių gali būti pagaminta ir pati eglutė (žilvičių, sedulos ar kitokių pavasarinių augalų). Scena gali būti puošiama išsprogusiais berželiais, mokinių pagamintomis verbomis, sukurta „etno puokšte“ su šiaudiniais paukšteliais, tautinėmis juostelėmis, spalvotais kaspinėliais, lininiu rankšluoščiu, originalia senoviška molio puodyne ir pan. Taip pat gali būti dekoruojama tematiškai susijusiais mokinių piešiniais, karpiniais, lankstiniais iš popieriaus. </w:t>
      </w:r>
      <w:r w:rsidRPr="00A44BF6">
        <w:rPr>
          <w:sz w:val="24"/>
          <w:szCs w:val="24"/>
          <w:lang w:eastAsia="ar-SA"/>
        </w:rPr>
        <w:t xml:space="preserve">Scenoje galima įrengti sūpuokles, kabinti permatomą širmą su pieštais augalų ar kitokiais motyvais, atitinkančiais pasirinktą temą. </w:t>
      </w:r>
      <w:r w:rsidRPr="00A44BF6">
        <w:rPr>
          <w:bCs/>
          <w:sz w:val="24"/>
          <w:szCs w:val="24"/>
        </w:rPr>
        <w:t>Statomas stalas scenoje vedantiesiems.</w:t>
      </w:r>
    </w:p>
    <w:p w14:paraId="101ABA3E" w14:textId="77777777" w:rsidR="00242308" w:rsidRPr="00A44BF6" w:rsidRDefault="00242308" w:rsidP="00315D28">
      <w:pPr>
        <w:pStyle w:val="ListParagraph"/>
        <w:spacing w:before="360" w:line="360" w:lineRule="auto"/>
        <w:ind w:left="0" w:firstLine="567"/>
        <w:rPr>
          <w:rFonts w:ascii="Times New Roman" w:hAnsi="Times New Roman" w:cs="Times New Roman"/>
          <w:b/>
          <w:i/>
          <w:sz w:val="24"/>
          <w:szCs w:val="24"/>
        </w:rPr>
      </w:pPr>
      <w:r w:rsidRPr="00A44BF6">
        <w:rPr>
          <w:rFonts w:ascii="Times New Roman" w:hAnsi="Times New Roman" w:cs="Times New Roman"/>
          <w:b/>
          <w:i/>
          <w:sz w:val="24"/>
          <w:szCs w:val="24"/>
        </w:rPr>
        <w:t>9. Generalinė repeticija</w:t>
      </w:r>
    </w:p>
    <w:p w14:paraId="6C679F48" w14:textId="77777777" w:rsidR="00242308" w:rsidRPr="00A44BF6" w:rsidRDefault="00242308" w:rsidP="00CF16F4">
      <w:pPr>
        <w:pStyle w:val="ListParagraph"/>
        <w:tabs>
          <w:tab w:val="left" w:pos="3969"/>
        </w:tabs>
        <w:spacing w:before="120" w:after="120"/>
        <w:ind w:left="0" w:right="282" w:firstLine="567"/>
        <w:rPr>
          <w:rFonts w:ascii="Times New Roman" w:hAnsi="Times New Roman" w:cs="Times New Roman"/>
          <w:bCs/>
          <w:sz w:val="24"/>
          <w:szCs w:val="24"/>
        </w:rPr>
      </w:pPr>
      <w:r w:rsidRPr="00A44BF6">
        <w:rPr>
          <w:rFonts w:ascii="Times New Roman" w:hAnsi="Times New Roman" w:cs="Times New Roman"/>
          <w:sz w:val="24"/>
          <w:szCs w:val="24"/>
        </w:rPr>
        <w:t xml:space="preserve">Paskutinę savaitę prieš šventę rengiama generalinė repeticija salėje (be tautinės aprangos), kurioje vyks renginys (repeticijos trukmė 1–4 val., kartais rengiamos 2 trumpesnės generalinės repeticijos). </w:t>
      </w:r>
      <w:r w:rsidRPr="00A44BF6">
        <w:rPr>
          <w:rFonts w:ascii="Times New Roman" w:hAnsi="Times New Roman" w:cs="Times New Roman"/>
          <w:bCs/>
          <w:sz w:val="24"/>
          <w:szCs w:val="24"/>
        </w:rPr>
        <w:t xml:space="preserve">Dalyvauja pranešėjai. Repetuojama renginio pradžia – pučiant ragus, skudučius. Suderinamos klasių atėjimo prie scenos ir išėjimo vietos (visi koncerto pasirodymai iš eilės nerepetuojami). Ypač didelis dėmesys skiriamas mokinių atskiros klasės sustojimui scenoje, stengiamasi nestovėti vienoje linijoje išsidriekus, prašoma išmokti sustoti, kad  mokiniai galėtų pasirodymo metu vieni kitus ir matyti, jausti ir girdėti. </w:t>
      </w:r>
      <w:r w:rsidRPr="00A44BF6">
        <w:rPr>
          <w:rFonts w:ascii="Times New Roman" w:hAnsi="Times New Roman" w:cs="Times New Roman"/>
          <w:sz w:val="24"/>
          <w:szCs w:val="24"/>
        </w:rPr>
        <w:t xml:space="preserve">Repetuojamos ir bendrai dainuojamos dainos ir </w:t>
      </w:r>
      <w:r w:rsidRPr="00A44BF6">
        <w:rPr>
          <w:rFonts w:ascii="Times New Roman" w:hAnsi="Times New Roman" w:cs="Times New Roman"/>
          <w:bCs/>
          <w:sz w:val="24"/>
          <w:szCs w:val="24"/>
        </w:rPr>
        <w:t xml:space="preserve">sutartinės: trejinės sutartinės giedojimas padalinamas trims ketvirtokų klasėms – kiekviena klasė atitinka vieną sutartinės grupę. Stengiamasi, kad neilgas kolektyvinis pasirodymas scenoje būtų natūraliai laisvas, išpildytas ir tuo pačiu malonus ir nepamirštamas kiekvienam mažajam šventės dalyviui. </w:t>
      </w:r>
    </w:p>
    <w:p w14:paraId="3890FEB8" w14:textId="77777777" w:rsidR="00242308" w:rsidRPr="00A44BF6" w:rsidRDefault="00242308" w:rsidP="00315D28">
      <w:pPr>
        <w:pStyle w:val="ListParagraph"/>
        <w:tabs>
          <w:tab w:val="left" w:pos="3969"/>
          <w:tab w:val="left" w:pos="8364"/>
        </w:tabs>
        <w:spacing w:before="480" w:line="360" w:lineRule="auto"/>
        <w:ind w:left="992" w:right="567" w:hanging="425"/>
        <w:contextualSpacing w:val="0"/>
        <w:rPr>
          <w:rFonts w:ascii="Times New Roman" w:hAnsi="Times New Roman" w:cs="Times New Roman"/>
          <w:b/>
          <w:i/>
          <w:sz w:val="24"/>
          <w:szCs w:val="24"/>
        </w:rPr>
      </w:pPr>
      <w:r w:rsidRPr="00A44BF6">
        <w:rPr>
          <w:rFonts w:ascii="Times New Roman" w:hAnsi="Times New Roman" w:cs="Times New Roman"/>
          <w:b/>
          <w:i/>
          <w:sz w:val="24"/>
          <w:szCs w:val="24"/>
        </w:rPr>
        <w:t>10. Įvyksta šventinis renginys „Dainų ir sutartinių šventė (su „kermošiumi“)“</w:t>
      </w:r>
    </w:p>
    <w:p w14:paraId="2D88B4B5" w14:textId="77777777" w:rsidR="00242308" w:rsidRPr="00A44BF6" w:rsidRDefault="00242308" w:rsidP="00315D28">
      <w:pPr>
        <w:pStyle w:val="ListParagraph"/>
        <w:spacing w:line="360" w:lineRule="auto"/>
        <w:ind w:left="0" w:firstLine="567"/>
        <w:contextualSpacing w:val="0"/>
        <w:rPr>
          <w:rFonts w:ascii="Times New Roman" w:hAnsi="Times New Roman" w:cs="Times New Roman"/>
          <w:sz w:val="24"/>
          <w:szCs w:val="24"/>
        </w:rPr>
      </w:pPr>
      <w:r w:rsidRPr="00A44BF6">
        <w:rPr>
          <w:rFonts w:ascii="Times New Roman" w:hAnsi="Times New Roman" w:cs="Times New Roman"/>
          <w:sz w:val="24"/>
          <w:szCs w:val="24"/>
          <w:lang w:eastAsia="ar-SA"/>
        </w:rPr>
        <w:t>Projekto finalinis momentas – bendras visų klasių šventinis pavasarinis renginys mokykloje, sukviečiantis ir apjungiantis mokinių šeimas ir mokyklos bendruomenę.  Renginys susideda iš dviejų dalių:</w:t>
      </w:r>
    </w:p>
    <w:p w14:paraId="708951C0" w14:textId="77777777" w:rsidR="00242308" w:rsidRPr="00A44BF6" w:rsidRDefault="00242308" w:rsidP="001C75C0">
      <w:pPr>
        <w:pStyle w:val="ListParagraph"/>
        <w:widowControl w:val="0"/>
        <w:numPr>
          <w:ilvl w:val="0"/>
          <w:numId w:val="35"/>
        </w:numPr>
        <w:tabs>
          <w:tab w:val="left" w:pos="1134"/>
        </w:tabs>
        <w:spacing w:before="120" w:after="120"/>
        <w:ind w:left="567" w:firstLine="0"/>
        <w:contextualSpacing w:val="0"/>
        <w:rPr>
          <w:rFonts w:ascii="Times New Roman" w:hAnsi="Times New Roman" w:cs="Times New Roman"/>
          <w:sz w:val="24"/>
          <w:szCs w:val="24"/>
        </w:rPr>
      </w:pPr>
      <w:r w:rsidRPr="00A44BF6">
        <w:rPr>
          <w:rFonts w:ascii="Times New Roman" w:hAnsi="Times New Roman" w:cs="Times New Roman"/>
          <w:b/>
          <w:i/>
          <w:iCs/>
          <w:sz w:val="24"/>
          <w:szCs w:val="24"/>
        </w:rPr>
        <w:t>Koncertas</w:t>
      </w:r>
      <w:r w:rsidRPr="00A44BF6">
        <w:rPr>
          <w:rFonts w:ascii="Times New Roman" w:hAnsi="Times New Roman" w:cs="Times New Roman"/>
          <w:b/>
          <w:sz w:val="24"/>
          <w:szCs w:val="24"/>
        </w:rPr>
        <w:t xml:space="preserve"> </w:t>
      </w:r>
      <w:r w:rsidRPr="00A44BF6">
        <w:rPr>
          <w:rFonts w:ascii="Times New Roman" w:hAnsi="Times New Roman" w:cs="Times New Roman"/>
          <w:sz w:val="24"/>
          <w:szCs w:val="24"/>
        </w:rPr>
        <w:t xml:space="preserve">(trukmė apie 1,5 val.). Scenoje </w:t>
      </w:r>
      <w:r w:rsidRPr="00A44BF6">
        <w:rPr>
          <w:rFonts w:ascii="Times New Roman" w:hAnsi="Times New Roman" w:cs="Times New Roman"/>
          <w:bCs/>
          <w:sz w:val="24"/>
          <w:szCs w:val="24"/>
        </w:rPr>
        <w:t>prie stalo prisėda šventiškai nusiteikę ir tautiškai apsirėdę pranešėjai.</w:t>
      </w:r>
      <w:r w:rsidRPr="00A44BF6">
        <w:rPr>
          <w:rFonts w:ascii="Times New Roman" w:hAnsi="Times New Roman" w:cs="Times New Roman"/>
          <w:sz w:val="24"/>
          <w:szCs w:val="24"/>
        </w:rPr>
        <w:t xml:space="preserve"> R</w:t>
      </w:r>
      <w:r w:rsidRPr="00A44BF6">
        <w:rPr>
          <w:rFonts w:ascii="Times New Roman" w:hAnsi="Times New Roman" w:cs="Times New Roman"/>
          <w:bCs/>
          <w:sz w:val="24"/>
          <w:szCs w:val="24"/>
        </w:rPr>
        <w:t xml:space="preserve">enginio vedėjai išradingai sveikinasi ir skelbia koncerto pradžią, trumpai užsimena apie ilgametę ir nenutrūkstančią šio „Dainų ir sutartinių kermošiaus“  tradiciją, nuotaikingai pajuokaudami ir įpindami pavasarinį eilėraštį ar tautosakos kūrinėlį,  pusiau mintinai skaito jau gerai pažįstamą tekstą lyg skambią vestuvinę oraciją ir skelbia „šventės žaliuosius vartus atkeltus“. Toliau kviečiamos klasės pasirodymams. </w:t>
      </w:r>
      <w:r w:rsidRPr="00A44BF6">
        <w:rPr>
          <w:rFonts w:ascii="Times New Roman" w:hAnsi="Times New Roman" w:cs="Times New Roman"/>
          <w:sz w:val="24"/>
          <w:szCs w:val="24"/>
          <w:lang w:eastAsia="ar-SA"/>
        </w:rPr>
        <w:t xml:space="preserve">Svarbūs momentai, ugdantys mokinių bendruomeniškumo ir pilietiškumo jausmą – bendri kūriniai, kurie suskamba klasėms apsijungus ar tam tikrais koncerto momentais dainuojamos bendros dainos, sutartinės kartu su salėje esančiais tėveliais, seneliais, mokytojais ir kita mokyklos </w:t>
      </w:r>
      <w:r w:rsidRPr="00A44BF6">
        <w:rPr>
          <w:rFonts w:ascii="Times New Roman" w:hAnsi="Times New Roman" w:cs="Times New Roman"/>
          <w:sz w:val="24"/>
          <w:szCs w:val="24"/>
          <w:lang w:eastAsia="ar-SA"/>
        </w:rPr>
        <w:lastRenderedPageBreak/>
        <w:t xml:space="preserve">bendruomene. Koncerto pradžią skelbia gaudžiantys ragai, skudučiai ar atitarianti sutartinė (pvz. „Ryto rytėlio, ryto ratilėliu“). Koncerto pabaigoje </w:t>
      </w:r>
      <w:r w:rsidRPr="00A44BF6">
        <w:rPr>
          <w:rFonts w:ascii="Times New Roman" w:hAnsi="Times New Roman" w:cs="Times New Roman"/>
          <w:bCs/>
          <w:sz w:val="24"/>
          <w:szCs w:val="24"/>
        </w:rPr>
        <w:t>kviečiamos į sceną 4-osios klasės ir giedamos bendrai 1–2 sutartinės (pvz. „Dijūta kalnali“, „Kadu buva kadujo“, „Rimo rimo tūto“). Viską vainikuoja bendra daina su šventės svečiais, mokinių šeimomis, mokytojais ir visa publika (pasirenkamos dainuoti patriotinės  ar labiau žinomos</w:t>
      </w:r>
      <w:r w:rsidRPr="00A44BF6">
        <w:rPr>
          <w:rFonts w:ascii="Times New Roman" w:hAnsi="Times New Roman" w:cs="Times New Roman"/>
          <w:b/>
          <w:sz w:val="24"/>
          <w:szCs w:val="24"/>
        </w:rPr>
        <w:t xml:space="preserve"> </w:t>
      </w:r>
      <w:r w:rsidRPr="00A44BF6">
        <w:rPr>
          <w:rFonts w:ascii="Times New Roman" w:hAnsi="Times New Roman" w:cs="Times New Roman"/>
          <w:bCs/>
          <w:sz w:val="24"/>
          <w:szCs w:val="24"/>
        </w:rPr>
        <w:t xml:space="preserve">dainos, tuo tikslu iš </w:t>
      </w:r>
      <w:r w:rsidRPr="00A44BF6">
        <w:rPr>
          <w:rFonts w:ascii="Times New Roman" w:hAnsi="Times New Roman" w:cs="Times New Roman"/>
          <w:sz w:val="24"/>
          <w:szCs w:val="24"/>
          <w:lang w:eastAsia="ar-SA"/>
        </w:rPr>
        <w:t>anksto atspausdinami dainų tekstai, dainas mokosi atskirose klasėse (2-4 klasės</w:t>
      </w:r>
      <w:r w:rsidRPr="00A44BF6">
        <w:rPr>
          <w:rFonts w:ascii="Times New Roman" w:hAnsi="Times New Roman" w:cs="Times New Roman"/>
          <w:bCs/>
          <w:sz w:val="24"/>
          <w:szCs w:val="24"/>
        </w:rPr>
        <w:t>).</w:t>
      </w:r>
    </w:p>
    <w:p w14:paraId="5F123653" w14:textId="77777777" w:rsidR="00242308" w:rsidRPr="00A44BF6" w:rsidRDefault="00242308" w:rsidP="00315D28">
      <w:pPr>
        <w:pStyle w:val="ListParagraph"/>
        <w:numPr>
          <w:ilvl w:val="0"/>
          <w:numId w:val="35"/>
        </w:numPr>
        <w:tabs>
          <w:tab w:val="left" w:pos="1134"/>
        </w:tabs>
        <w:spacing w:before="120" w:after="120" w:line="288" w:lineRule="auto"/>
        <w:ind w:left="567" w:firstLine="0"/>
        <w:contextualSpacing w:val="0"/>
        <w:rPr>
          <w:rFonts w:ascii="Times New Roman" w:hAnsi="Times New Roman" w:cs="Times New Roman"/>
          <w:b/>
          <w:bCs/>
          <w:i/>
          <w:iCs/>
          <w:sz w:val="24"/>
          <w:szCs w:val="24"/>
        </w:rPr>
      </w:pPr>
      <w:r w:rsidRPr="00A44BF6">
        <w:rPr>
          <w:rFonts w:ascii="Times New Roman" w:hAnsi="Times New Roman" w:cs="Times New Roman"/>
          <w:b/>
          <w:i/>
          <w:iCs/>
          <w:sz w:val="24"/>
          <w:szCs w:val="24"/>
        </w:rPr>
        <w:t>Šventinė mokinių dirbinių ir skanėstų mugė –</w:t>
      </w:r>
      <w:r w:rsidRPr="00A44BF6">
        <w:rPr>
          <w:rFonts w:ascii="Times New Roman" w:hAnsi="Times New Roman" w:cs="Times New Roman"/>
          <w:i/>
          <w:iCs/>
          <w:sz w:val="24"/>
          <w:szCs w:val="24"/>
        </w:rPr>
        <w:t xml:space="preserve"> </w:t>
      </w:r>
      <w:r w:rsidRPr="00A44BF6">
        <w:rPr>
          <w:rFonts w:ascii="Times New Roman" w:hAnsi="Times New Roman" w:cs="Times New Roman"/>
          <w:b/>
          <w:bCs/>
          <w:i/>
          <w:iCs/>
          <w:sz w:val="24"/>
          <w:szCs w:val="24"/>
        </w:rPr>
        <w:t>„kermošius“</w:t>
      </w:r>
      <w:r w:rsidRPr="00A44BF6">
        <w:rPr>
          <w:rFonts w:ascii="Times New Roman" w:hAnsi="Times New Roman" w:cs="Times New Roman"/>
          <w:i/>
          <w:iCs/>
          <w:sz w:val="24"/>
          <w:szCs w:val="24"/>
        </w:rPr>
        <w:t xml:space="preserve"> </w:t>
      </w:r>
      <w:r w:rsidRPr="00A44BF6">
        <w:rPr>
          <w:rFonts w:ascii="Times New Roman" w:hAnsi="Times New Roman" w:cs="Times New Roman"/>
          <w:sz w:val="24"/>
          <w:szCs w:val="24"/>
        </w:rPr>
        <w:t>(trukmė apie 1,5 val.). Pradinių klasių korpuso trijų aukštų fojė (geltonąjame, raudonąjame ir žaliąjame koridoriuose) statomi stalai, atkeliavę iš klasių. Dar prieš šventinį koncertą mokiniai ir kolektyviai, ir individualiai pasirengia savo vietą mugėje: uždengia stalą staltiesėle,   išradingai dėlioja savo dirbinius ar pasiruošia pardavimui turimus skanėstus (mugei ruošiasi ir  prekiauja 2–4 klasių mokiniai, pirmokai – mugės lankytojai. Jei klasės mokytoja kartu su mamytėmis nusprendžia, kad ir pirmokėliai norėtų būti mugėje prekiautojais, tuomet jie lieka savo klasėje). Kiekviena klasė turi paskirtą vietą šiose erdvėse ir mokiniai turi puikią galimybę bendrauti tarpusavyje. Ši renginio dalis būna visada džiaugsminga, su šurmul</w:t>
      </w:r>
      <w:r w:rsidRPr="00A44BF6">
        <w:rPr>
          <w:rFonts w:ascii="Times New Roman" w:hAnsi="Times New Roman" w:cs="Times New Roman"/>
          <w:sz w:val="24"/>
          <w:szCs w:val="24"/>
          <w:lang w:eastAsia="ar-SA"/>
        </w:rPr>
        <w:t>iu ir linksmybėmis. Vyksta derybos, svarstymai ir smagūs pokalbiai. Mokiniai dar gerokai iš anksto ruošiasi ir savo rankomis gamina įvairius dirbinius, rankdarbius,</w:t>
      </w:r>
      <w:r w:rsidRPr="00A44BF6">
        <w:rPr>
          <w:rFonts w:ascii="Times New Roman" w:hAnsi="Times New Roman" w:cs="Times New Roman"/>
          <w:b/>
          <w:bCs/>
          <w:sz w:val="24"/>
          <w:szCs w:val="24"/>
          <w:lang w:eastAsia="ar-SA"/>
        </w:rPr>
        <w:t xml:space="preserve"> </w:t>
      </w:r>
      <w:r w:rsidRPr="00A44BF6">
        <w:rPr>
          <w:rFonts w:ascii="Times New Roman" w:hAnsi="Times New Roman" w:cs="Times New Roman"/>
          <w:sz w:val="24"/>
          <w:szCs w:val="24"/>
          <w:lang w:eastAsia="ar-SA"/>
        </w:rPr>
        <w:t>papuošalus,</w:t>
      </w:r>
      <w:r w:rsidRPr="00A44BF6">
        <w:rPr>
          <w:rFonts w:ascii="Times New Roman" w:hAnsi="Times New Roman" w:cs="Times New Roman"/>
          <w:b/>
          <w:bCs/>
          <w:sz w:val="24"/>
          <w:szCs w:val="24"/>
          <w:lang w:eastAsia="ar-SA"/>
        </w:rPr>
        <w:t xml:space="preserve"> </w:t>
      </w:r>
      <w:r w:rsidRPr="00A44BF6">
        <w:rPr>
          <w:rFonts w:ascii="Times New Roman" w:hAnsi="Times New Roman" w:cs="Times New Roman"/>
          <w:sz w:val="24"/>
          <w:szCs w:val="24"/>
          <w:lang w:eastAsia="ar-SA"/>
        </w:rPr>
        <w:t>suvenyrus mokykloje bei šeimose.</w:t>
      </w:r>
      <w:r w:rsidRPr="00A44BF6">
        <w:rPr>
          <w:rFonts w:ascii="Times New Roman" w:hAnsi="Times New Roman" w:cs="Times New Roman"/>
          <w:sz w:val="24"/>
          <w:szCs w:val="24"/>
        </w:rPr>
        <w:t xml:space="preserve"> Šventėje juntamas didelis nuoširdumo ir bendrystės jausmas. Ypač svarbu, kad mokiniai ne tik rūpinasi savo parduodamomis prekėmis, bet ir nukreipia pirkėjus pas klasės draugą, iš kurio dar nė viena prekė nenupirkta. „Kermošiuje“ galima surasti visko: nuo gaminamų aparatu kukurūzų, namuose keptų cinamoninų bandelių, natūraliomis uogomis išpuoštų šokoladinių keksiukų ar žolelių arbatėlių su vardinėmis etiketėmis iki kabliuku nertų gėlyčių, pintų apyrankių, veltų kilimėlių. </w:t>
      </w:r>
    </w:p>
    <w:p w14:paraId="15294F89" w14:textId="77777777" w:rsidR="00242308" w:rsidRPr="00A44BF6" w:rsidRDefault="00242308" w:rsidP="00315D28">
      <w:pPr>
        <w:pStyle w:val="ListParagraph"/>
        <w:tabs>
          <w:tab w:val="left" w:pos="1985"/>
        </w:tabs>
        <w:spacing w:before="360" w:line="288" w:lineRule="auto"/>
        <w:ind w:left="0" w:firstLine="567"/>
        <w:contextualSpacing w:val="0"/>
        <w:rPr>
          <w:rFonts w:ascii="Times New Roman" w:hAnsi="Times New Roman" w:cs="Times New Roman"/>
          <w:b/>
          <w:bCs/>
          <w:i/>
          <w:iCs/>
          <w:sz w:val="24"/>
          <w:szCs w:val="24"/>
        </w:rPr>
      </w:pPr>
      <w:r w:rsidRPr="00A44BF6">
        <w:rPr>
          <w:rFonts w:ascii="Times New Roman" w:hAnsi="Times New Roman" w:cs="Times New Roman"/>
          <w:b/>
          <w:i/>
          <w:sz w:val="24"/>
          <w:szCs w:val="24"/>
        </w:rPr>
        <w:t xml:space="preserve">11. </w:t>
      </w:r>
      <w:r w:rsidRPr="00A44BF6">
        <w:rPr>
          <w:rFonts w:ascii="Times New Roman" w:hAnsi="Times New Roman" w:cs="Times New Roman"/>
          <w:b/>
          <w:bCs/>
          <w:i/>
          <w:iCs/>
          <w:sz w:val="24"/>
          <w:szCs w:val="24"/>
        </w:rPr>
        <w:t>Išvados ir apibendrinimai</w:t>
      </w:r>
    </w:p>
    <w:p w14:paraId="6CDCF37D" w14:textId="4BE25683" w:rsidR="00242308" w:rsidRDefault="00242308" w:rsidP="00315D28">
      <w:pPr>
        <w:pStyle w:val="ListParagraph"/>
        <w:spacing w:before="120" w:after="120" w:line="288" w:lineRule="auto"/>
        <w:ind w:left="0" w:firstLine="567"/>
        <w:contextualSpacing w:val="0"/>
        <w:rPr>
          <w:rFonts w:ascii="Times New Roman" w:hAnsi="Times New Roman" w:cs="Times New Roman"/>
          <w:sz w:val="24"/>
          <w:szCs w:val="24"/>
        </w:rPr>
      </w:pPr>
      <w:r w:rsidRPr="00A44BF6">
        <w:rPr>
          <w:rFonts w:ascii="Times New Roman" w:hAnsi="Times New Roman" w:cs="Times New Roman"/>
          <w:sz w:val="24"/>
          <w:szCs w:val="24"/>
        </w:rPr>
        <w:t xml:space="preserve">Po renginio artimiausių etninės kultūros pamokų metu, su mokiniais aptariama įvykusi šventė, koncerte pamatytos kitų klasių programos. Renkama gražiausiai nuskambėjusi daina ar įdomiausias pasakojimas. </w:t>
      </w:r>
      <w:r w:rsidRPr="00A44BF6">
        <w:rPr>
          <w:rFonts w:ascii="Times New Roman" w:hAnsi="Times New Roman" w:cs="Times New Roman"/>
          <w:sz w:val="24"/>
          <w:szCs w:val="24"/>
          <w:lang w:eastAsia="ar-SA"/>
        </w:rPr>
        <w:t>Mokiniai reiškia mintis apie gražiausius ir įdomiausius klasių pasirodymus, renkasi dainas ir sutartines, kurias taip pat norėtų išmokti dainuoti, aptaria kitose klasėse besimokančių sesių ar brolių pasirodymus. Svarstoma</w:t>
      </w:r>
      <w:r w:rsidRPr="00A44BF6">
        <w:rPr>
          <w:rFonts w:ascii="Times New Roman" w:hAnsi="Times New Roman" w:cs="Times New Roman"/>
          <w:sz w:val="24"/>
          <w:szCs w:val="24"/>
        </w:rPr>
        <w:t xml:space="preserve">, ar kai kurie šventiniai momentai galėtų rasti vietos šeimos šventėse. </w:t>
      </w:r>
      <w:r w:rsidRPr="00A44BF6">
        <w:rPr>
          <w:rFonts w:ascii="Times New Roman" w:hAnsi="Times New Roman" w:cs="Times New Roman"/>
          <w:sz w:val="24"/>
          <w:szCs w:val="24"/>
          <w:lang w:eastAsia="ar-SA"/>
        </w:rPr>
        <w:t xml:space="preserve">Piešia šventę ir save joje, pasidabinus tautiškai. Piešiamos patikusios dainos ar sutartinės, „kermošiaus“ smagumai, bei svarbiausieji renginio momentai. </w:t>
      </w:r>
      <w:r w:rsidRPr="00A44BF6">
        <w:rPr>
          <w:rFonts w:ascii="Times New Roman" w:hAnsi="Times New Roman" w:cs="Times New Roman"/>
          <w:sz w:val="24"/>
          <w:szCs w:val="24"/>
        </w:rPr>
        <w:t xml:space="preserve">Diskutuojama apie tautinės aprangos reikšmę šventėje. Būtinai prisimenami „kermošiaus“ smagumai, aptariama, kas šventėje nuskambėjo geriausiai, kas ne tiek gerai pavyko ir ką būtų galima pakeisti, kad kitų metų šventė būtų dar geresnė. Komunikuojama tautinio kostiumo tema ir jo svarbos klausimu šventėje. </w:t>
      </w:r>
    </w:p>
    <w:p w14:paraId="451DB72E" w14:textId="20094684" w:rsidR="00315D28" w:rsidRDefault="00315D28">
      <w:pPr>
        <w:spacing w:after="200"/>
        <w:ind w:firstLine="0"/>
        <w:jc w:val="left"/>
        <w:rPr>
          <w:rFonts w:ascii="Times New Roman" w:hAnsi="Times New Roman" w:cs="Times New Roman"/>
          <w:sz w:val="24"/>
          <w:szCs w:val="24"/>
        </w:rPr>
      </w:pPr>
      <w:r>
        <w:rPr>
          <w:rFonts w:ascii="Times New Roman" w:hAnsi="Times New Roman" w:cs="Times New Roman"/>
          <w:sz w:val="24"/>
          <w:szCs w:val="24"/>
        </w:rPr>
        <w:br w:type="page"/>
      </w:r>
    </w:p>
    <w:p w14:paraId="0E7213B0" w14:textId="77777777" w:rsidR="00242308" w:rsidRDefault="00242308" w:rsidP="00242308">
      <w:pPr>
        <w:pStyle w:val="BodyText"/>
        <w:spacing w:line="265" w:lineRule="exact"/>
        <w:rPr>
          <w:b/>
          <w:bCs/>
          <w:lang w:eastAsia="ar-SA"/>
        </w:rPr>
      </w:pPr>
      <w:r w:rsidRPr="002D0B9D">
        <w:rPr>
          <w:b/>
          <w:bCs/>
          <w:lang w:eastAsia="ar-SA"/>
        </w:rPr>
        <w:lastRenderedPageBreak/>
        <w:t>Projekto eiga stambiu planu:</w:t>
      </w:r>
    </w:p>
    <w:p w14:paraId="496A0919" w14:textId="77777777" w:rsidR="00242308" w:rsidRPr="002D0B9D" w:rsidRDefault="00242308" w:rsidP="00242308">
      <w:pPr>
        <w:pStyle w:val="BodyText"/>
        <w:rPr>
          <w:lang w:eastAsia="ar-SA"/>
        </w:rPr>
      </w:pPr>
      <w:r>
        <w:rPr>
          <w:noProof/>
          <w:lang w:val="pl-PL" w:eastAsia="pl-PL"/>
        </w:rPr>
        <mc:AlternateContent>
          <mc:Choice Requires="wps">
            <w:drawing>
              <wp:anchor distT="0" distB="0" distL="114300" distR="114300" simplePos="0" relativeHeight="251611136" behindDoc="0" locked="0" layoutInCell="1" allowOverlap="1" wp14:anchorId="6EC40058" wp14:editId="704E0FA6">
                <wp:simplePos x="0" y="0"/>
                <wp:positionH relativeFrom="column">
                  <wp:posOffset>-60960</wp:posOffset>
                </wp:positionH>
                <wp:positionV relativeFrom="paragraph">
                  <wp:posOffset>173355</wp:posOffset>
                </wp:positionV>
                <wp:extent cx="1381125" cy="581025"/>
                <wp:effectExtent l="0" t="0" r="28575" b="28575"/>
                <wp:wrapNone/>
                <wp:docPr id="22" name="Suapvalintas stačiakampis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1125" cy="581025"/>
                        </a:xfrm>
                        <a:prstGeom prst="roundRect">
                          <a:avLst/>
                        </a:prstGeom>
                        <a:solidFill>
                          <a:srgbClr val="4472C4"/>
                        </a:solidFill>
                        <a:ln w="12700" cap="flat" cmpd="sng" algn="ctr">
                          <a:solidFill>
                            <a:srgbClr val="4472C4">
                              <a:shade val="15000"/>
                            </a:srgbClr>
                          </a:solidFill>
                          <a:prstDash val="solid"/>
                          <a:miter lim="800000"/>
                        </a:ln>
                        <a:effectLst/>
                      </wps:spPr>
                      <wps:txbx>
                        <w:txbxContent>
                          <w:p w14:paraId="5823D4FC" w14:textId="77777777" w:rsidR="00AB48CD" w:rsidRPr="00B50E77" w:rsidRDefault="00AB48CD" w:rsidP="005D1EBE">
                            <w:pPr>
                              <w:shd w:val="clear" w:color="auto" w:fill="FFD966"/>
                              <w:ind w:firstLine="0"/>
                              <w:rPr>
                                <w:b/>
                                <w:bCs/>
                              </w:rPr>
                            </w:pPr>
                            <w:r>
                              <w:rPr>
                                <w:b/>
                                <w:bCs/>
                              </w:rPr>
                              <w:t>Pagrindinės t</w:t>
                            </w:r>
                            <w:r w:rsidRPr="00B50E77">
                              <w:rPr>
                                <w:b/>
                                <w:bCs/>
                              </w:rPr>
                              <w:t xml:space="preserve">emos pasirinkimas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1DE8BB93">
              <v:roundrect id="Suapvalintas stačiakampis 22" style="position:absolute;margin-left:-4.8pt;margin-top:13.65pt;width:108.75pt;height:45.7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472c4" strokecolor="#172c51" strokeweight="1pt" arcsize="10923f" w14:anchorId="6EC4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">
                <v:stroke joinstyle="miter"/>
                <v:path arrowok="t"/>
                <v:textbox>
                  <w:txbxContent>
                    <w:p w:rsidRPr="00B50E77" w:rsidR="00AB48CD" w:rsidP="005D1EBE" w:rsidRDefault="00AB48CD" w14:paraId="1AAD2B7D" w14:textId="77777777">
                      <w:pPr>
                        <w:shd w:val="clear" w:color="auto" w:fill="FFD966"/>
                        <w:ind w:firstLine="0"/>
                        <w:rPr>
                          <w:b/>
                          <w:bCs/>
                        </w:rPr>
                      </w:pPr>
                      <w:r>
                        <w:rPr>
                          <w:b/>
                          <w:bCs/>
                        </w:rPr>
                        <w:t>Pagrindinės t</w:t>
                      </w:r>
                      <w:r w:rsidRPr="00B50E77">
                        <w:rPr>
                          <w:b/>
                          <w:bCs/>
                        </w:rPr>
                        <w:t xml:space="preserve">emos pasirinkimas                      </w:t>
                      </w:r>
                    </w:p>
                  </w:txbxContent>
                </v:textbox>
              </v:roundrect>
            </w:pict>
          </mc:Fallback>
        </mc:AlternateContent>
      </w:r>
      <w:r w:rsidRPr="002D0B9D">
        <w:rPr>
          <w:lang w:eastAsia="ar-SA"/>
        </w:rPr>
        <w:t xml:space="preserve">                                                  </w:t>
      </w:r>
    </w:p>
    <w:p w14:paraId="03EBECD6" w14:textId="77777777" w:rsidR="00242308" w:rsidRPr="002D0B9D" w:rsidRDefault="00242308" w:rsidP="00242308">
      <w:pPr>
        <w:pStyle w:val="BodyText"/>
        <w:rPr>
          <w:lang w:eastAsia="ar-SA"/>
        </w:rPr>
      </w:pPr>
      <w:r>
        <w:rPr>
          <w:noProof/>
          <w:lang w:val="pl-PL" w:eastAsia="pl-PL"/>
        </w:rPr>
        <mc:AlternateContent>
          <mc:Choice Requires="wps">
            <w:drawing>
              <wp:anchor distT="0" distB="0" distL="114300" distR="114300" simplePos="0" relativeHeight="251635712" behindDoc="0" locked="0" layoutInCell="1" allowOverlap="1" wp14:anchorId="7DBB51DB" wp14:editId="164036D2">
                <wp:simplePos x="0" y="0"/>
                <wp:positionH relativeFrom="margin">
                  <wp:posOffset>966470</wp:posOffset>
                </wp:positionH>
                <wp:positionV relativeFrom="paragraph">
                  <wp:posOffset>52070</wp:posOffset>
                </wp:positionV>
                <wp:extent cx="935355" cy="691515"/>
                <wp:effectExtent l="9525" t="8890" r="17145" b="61595"/>
                <wp:wrapNone/>
                <wp:docPr id="23" name="Alkūninė jungtis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355" cy="691515"/>
                        </a:xfrm>
                        <a:prstGeom prst="bentConnector3">
                          <a:avLst>
                            <a:gd name="adj1" fmla="val 49968"/>
                          </a:avLst>
                        </a:prstGeom>
                        <a:noFill/>
                        <a:ln w="6350" algn="ctr">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2AF9692C">
              <v:shapetype id="_x0000_t34" coordsize="21600,21600" o:oned="t" filled="f" o:spt="34" adj="10800" path="m,l@0,0@0,21600,21600,21600e" w14:anchorId="4F449EF7">
                <v:stroke joinstyle="miter"/>
                <v:formulas>
                  <v:f eqn="val #0"/>
                </v:formulas>
                <v:path fillok="f" arrowok="t" o:connecttype="none"/>
                <v:handles>
                  <v:h position="#0,center"/>
                </v:handles>
                <o:lock v:ext="edit" shapetype="t"/>
              </v:shapetype>
              <v:shape id="Alkūninė jungtis 23" style="position:absolute;margin-left:76.1pt;margin-top:4.1pt;width:73.65pt;height:54.4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strokecolor="#4472c4" strokeweight=".5pt" type="#_x0000_t34" adj="10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">
                <v:stroke endarrow="block"/>
                <w10:wrap anchorx="margin"/>
              </v:shape>
            </w:pict>
          </mc:Fallback>
        </mc:AlternateContent>
      </w:r>
      <w:r w:rsidRPr="002D0B9D">
        <w:rPr>
          <w:lang w:eastAsia="ar-SA"/>
        </w:rPr>
        <w:t xml:space="preserve">                                            Parenkamos potemės mokinių grupėms: atrenkama tautosaka        </w:t>
      </w:r>
    </w:p>
    <w:p w14:paraId="0CE97EAC" w14:textId="77777777" w:rsidR="00242308" w:rsidRDefault="00242308" w:rsidP="00242308">
      <w:pPr>
        <w:pStyle w:val="BodyText"/>
        <w:rPr>
          <w:lang w:eastAsia="ar-SA"/>
        </w:rPr>
      </w:pPr>
      <w:r w:rsidRPr="002D0B9D">
        <w:rPr>
          <w:lang w:eastAsia="ar-SA"/>
        </w:rPr>
        <w:t xml:space="preserve">                                              </w:t>
      </w:r>
    </w:p>
    <w:p w14:paraId="74AD5769" w14:textId="77777777" w:rsidR="00242308" w:rsidRDefault="00242308" w:rsidP="00242308">
      <w:pPr>
        <w:pStyle w:val="BodyText"/>
        <w:rPr>
          <w:lang w:eastAsia="ar-SA"/>
        </w:rPr>
      </w:pPr>
    </w:p>
    <w:p w14:paraId="38FF4990" w14:textId="77777777" w:rsidR="00242308" w:rsidRDefault="00242308" w:rsidP="00242308">
      <w:pPr>
        <w:pStyle w:val="BodyText"/>
        <w:rPr>
          <w:lang w:eastAsia="ar-SA"/>
        </w:rPr>
      </w:pPr>
      <w:r>
        <w:rPr>
          <w:noProof/>
          <w:lang w:val="pl-PL" w:eastAsia="pl-PL"/>
        </w:rPr>
        <mc:AlternateContent>
          <mc:Choice Requires="wps">
            <w:drawing>
              <wp:anchor distT="0" distB="0" distL="114300" distR="114300" simplePos="0" relativeHeight="251617280" behindDoc="0" locked="0" layoutInCell="1" allowOverlap="1" wp14:anchorId="3883DE4C" wp14:editId="35F3D271">
                <wp:simplePos x="0" y="0"/>
                <wp:positionH relativeFrom="margin">
                  <wp:posOffset>1485265</wp:posOffset>
                </wp:positionH>
                <wp:positionV relativeFrom="paragraph">
                  <wp:posOffset>129540</wp:posOffset>
                </wp:positionV>
                <wp:extent cx="935355" cy="691515"/>
                <wp:effectExtent l="13970" t="6350" r="22225" b="54610"/>
                <wp:wrapNone/>
                <wp:docPr id="24" name="Alkūninė jungtis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355" cy="691515"/>
                        </a:xfrm>
                        <a:prstGeom prst="bentConnector3">
                          <a:avLst>
                            <a:gd name="adj1" fmla="val 49968"/>
                          </a:avLst>
                        </a:prstGeom>
                        <a:noFill/>
                        <a:ln w="6350" algn="ctr">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6D422E47">
              <v:shape id="Alkūninė jungtis 24" style="position:absolute;margin-left:116.95pt;margin-top:10.2pt;width:73.65pt;height:54.4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strokecolor="#4472c4" strokeweight=".5pt" type="#_x0000_t34" adj="10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" w14:anchorId="77434F96">
                <v:stroke endarrow="block"/>
                <w10:wrap anchorx="margin"/>
              </v:shape>
            </w:pict>
          </mc:Fallback>
        </mc:AlternateContent>
      </w:r>
    </w:p>
    <w:p w14:paraId="34B5DAE0" w14:textId="77777777" w:rsidR="00242308" w:rsidRPr="002D0B9D" w:rsidRDefault="00242308" w:rsidP="00242308">
      <w:pPr>
        <w:pStyle w:val="BodyText"/>
        <w:rPr>
          <w:lang w:eastAsia="ar-SA"/>
        </w:rPr>
      </w:pPr>
      <w:r w:rsidRPr="002D0B9D">
        <w:rPr>
          <w:lang w:eastAsia="ar-SA"/>
        </w:rPr>
        <w:t xml:space="preserve">                                                         Pradedamas mokymo, mokymosi, kūrybos etapas</w:t>
      </w:r>
    </w:p>
    <w:p w14:paraId="3F9A9ABE" w14:textId="77777777" w:rsidR="00242308" w:rsidRDefault="00242308" w:rsidP="00242308">
      <w:pPr>
        <w:pStyle w:val="BodyText"/>
        <w:rPr>
          <w:lang w:eastAsia="ar-SA"/>
        </w:rPr>
      </w:pPr>
    </w:p>
    <w:p w14:paraId="292F3CEC" w14:textId="77777777" w:rsidR="00242308" w:rsidRDefault="00242308" w:rsidP="00242308">
      <w:pPr>
        <w:pStyle w:val="ListParagraph"/>
        <w:ind w:left="0"/>
        <w:rPr>
          <w:sz w:val="24"/>
          <w:szCs w:val="24"/>
        </w:rPr>
      </w:pPr>
      <w:r>
        <w:rPr>
          <w:sz w:val="24"/>
          <w:szCs w:val="24"/>
        </w:rPr>
        <w:t xml:space="preserve">                                                                    </w:t>
      </w:r>
    </w:p>
    <w:p w14:paraId="1440F1AB" w14:textId="77777777" w:rsidR="00242308" w:rsidRPr="002D0B9D" w:rsidRDefault="00242308" w:rsidP="00242308">
      <w:pPr>
        <w:pStyle w:val="ListParagraph"/>
        <w:ind w:left="0"/>
        <w:rPr>
          <w:sz w:val="24"/>
          <w:szCs w:val="24"/>
        </w:rPr>
      </w:pPr>
      <w:r>
        <w:rPr>
          <w:noProof/>
          <w:lang w:val="pl-PL" w:eastAsia="pl-PL"/>
        </w:rPr>
        <mc:AlternateContent>
          <mc:Choice Requires="wps">
            <w:drawing>
              <wp:anchor distT="0" distB="0" distL="114300" distR="114300" simplePos="0" relativeHeight="251623424" behindDoc="0" locked="0" layoutInCell="1" allowOverlap="1" wp14:anchorId="65DD01CE" wp14:editId="6A9B23FC">
                <wp:simplePos x="0" y="0"/>
                <wp:positionH relativeFrom="column">
                  <wp:posOffset>2052320</wp:posOffset>
                </wp:positionH>
                <wp:positionV relativeFrom="paragraph">
                  <wp:posOffset>53340</wp:posOffset>
                </wp:positionV>
                <wp:extent cx="926465" cy="611505"/>
                <wp:effectExtent l="9525" t="6350" r="16510" b="58420"/>
                <wp:wrapNone/>
                <wp:docPr id="25" name="Alkūninė jungtis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6465" cy="611505"/>
                        </a:xfrm>
                        <a:prstGeom prst="bentConnector3">
                          <a:avLst>
                            <a:gd name="adj1" fmla="val 49968"/>
                          </a:avLst>
                        </a:prstGeom>
                        <a:noFill/>
                        <a:ln w="6350" algn="ctr">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3F66AB82">
              <v:shape id="Alkūninė jungtis 25" style="position:absolute;margin-left:161.6pt;margin-top:4.2pt;width:72.95pt;height:48.1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strokeweight=".5pt" type="#_x0000_t34" adj="10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" w14:anchorId="1710902D">
                <v:stroke endarrow="block"/>
              </v:shape>
            </w:pict>
          </mc:Fallback>
        </mc:AlternateContent>
      </w:r>
      <w:r>
        <w:rPr>
          <w:sz w:val="24"/>
          <w:szCs w:val="24"/>
        </w:rPr>
        <w:t xml:space="preserve">                                                                   </w:t>
      </w:r>
      <w:r w:rsidRPr="002D0B9D">
        <w:rPr>
          <w:lang w:eastAsia="ar-SA"/>
        </w:rPr>
        <w:t>Komunikacija su tėveliais dėl tautinės apran</w:t>
      </w:r>
      <w:r>
        <w:rPr>
          <w:lang w:eastAsia="ar-SA"/>
        </w:rPr>
        <w:t>gos</w:t>
      </w:r>
    </w:p>
    <w:p w14:paraId="1A83EEFC" w14:textId="77777777" w:rsidR="00242308" w:rsidRPr="002D0B9D" w:rsidRDefault="00242308" w:rsidP="00242308">
      <w:pPr>
        <w:pStyle w:val="BodyText"/>
        <w:rPr>
          <w:lang w:eastAsia="ar-SA"/>
        </w:rPr>
      </w:pPr>
    </w:p>
    <w:p w14:paraId="5274066C" w14:textId="77777777" w:rsidR="00242308" w:rsidRDefault="00242308" w:rsidP="00242308">
      <w:pPr>
        <w:pStyle w:val="BodyText"/>
        <w:rPr>
          <w:lang w:eastAsia="ar-SA"/>
        </w:rPr>
      </w:pPr>
    </w:p>
    <w:p w14:paraId="48274503" w14:textId="77777777" w:rsidR="00242308" w:rsidRDefault="00242308" w:rsidP="00242308">
      <w:pPr>
        <w:pStyle w:val="BodyText"/>
        <w:rPr>
          <w:lang w:eastAsia="ar-SA"/>
        </w:rPr>
      </w:pPr>
      <w:r>
        <w:rPr>
          <w:noProof/>
          <w:lang w:val="pl-PL" w:eastAsia="pl-PL"/>
        </w:rPr>
        <mc:AlternateContent>
          <mc:Choice Requires="wps">
            <w:drawing>
              <wp:anchor distT="0" distB="0" distL="114300" distR="114300" simplePos="0" relativeHeight="251629568" behindDoc="0" locked="0" layoutInCell="1" allowOverlap="1" wp14:anchorId="5CC066D1" wp14:editId="5C354BD2">
                <wp:simplePos x="0" y="0"/>
                <wp:positionH relativeFrom="column">
                  <wp:posOffset>2574925</wp:posOffset>
                </wp:positionH>
                <wp:positionV relativeFrom="paragraph">
                  <wp:posOffset>43815</wp:posOffset>
                </wp:positionV>
                <wp:extent cx="926465" cy="611505"/>
                <wp:effectExtent l="8255" t="12065" r="17780" b="52705"/>
                <wp:wrapNone/>
                <wp:docPr id="26" name="Alkūninė jungtis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6465" cy="611505"/>
                        </a:xfrm>
                        <a:prstGeom prst="bentConnector3">
                          <a:avLst>
                            <a:gd name="adj1" fmla="val 49968"/>
                          </a:avLst>
                        </a:prstGeom>
                        <a:noFill/>
                        <a:ln w="6350" algn="ctr">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4B90B79D">
              <v:shape id="Alkūninė jungtis 26" style="position:absolute;margin-left:202.75pt;margin-top:3.45pt;width:72.95pt;height:48.1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strokeweight=".5pt" type="#_x0000_t34" adj="10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" w14:anchorId="6B0EFC8D">
                <v:stroke endarrow="block"/>
              </v:shape>
            </w:pict>
          </mc:Fallback>
        </mc:AlternateContent>
      </w:r>
    </w:p>
    <w:p w14:paraId="258F4D86" w14:textId="77777777" w:rsidR="00242308" w:rsidRPr="002D0B9D" w:rsidRDefault="00242308" w:rsidP="00242308">
      <w:pPr>
        <w:pStyle w:val="BodyText"/>
        <w:rPr>
          <w:lang w:eastAsia="ar-SA"/>
        </w:rPr>
      </w:pPr>
      <w:r w:rsidRPr="002D0B9D">
        <w:rPr>
          <w:lang w:eastAsia="ar-SA"/>
        </w:rPr>
        <w:t xml:space="preserve">                                                           </w:t>
      </w:r>
      <w:r>
        <w:rPr>
          <w:lang w:eastAsia="ar-SA"/>
        </w:rPr>
        <w:t xml:space="preserve">   </w:t>
      </w:r>
      <w:r w:rsidRPr="002D0B9D">
        <w:rPr>
          <w:lang w:eastAsia="ar-SA"/>
        </w:rPr>
        <w:t xml:space="preserve">     </w:t>
      </w:r>
      <w:r>
        <w:rPr>
          <w:lang w:eastAsia="ar-SA"/>
        </w:rPr>
        <w:t xml:space="preserve">                       </w:t>
      </w:r>
      <w:r w:rsidRPr="002D0B9D">
        <w:rPr>
          <w:lang w:eastAsia="ar-SA"/>
        </w:rPr>
        <w:t xml:space="preserve">Tęsiamas </w:t>
      </w:r>
      <w:r>
        <w:rPr>
          <w:lang w:eastAsia="ar-SA"/>
        </w:rPr>
        <w:t>ugdym</w:t>
      </w:r>
      <w:r w:rsidRPr="002D0B9D">
        <w:rPr>
          <w:lang w:eastAsia="ar-SA"/>
        </w:rPr>
        <w:t>osi kūrybini</w:t>
      </w:r>
      <w:r>
        <w:rPr>
          <w:lang w:eastAsia="ar-SA"/>
        </w:rPr>
        <w:t xml:space="preserve"> </w:t>
      </w:r>
      <w:r w:rsidRPr="002D0B9D">
        <w:rPr>
          <w:lang w:eastAsia="ar-SA"/>
        </w:rPr>
        <w:t>procesas</w:t>
      </w:r>
    </w:p>
    <w:p w14:paraId="059DC176" w14:textId="77777777" w:rsidR="00242308" w:rsidRDefault="00242308" w:rsidP="00242308">
      <w:pPr>
        <w:pStyle w:val="BodyText"/>
        <w:rPr>
          <w:lang w:eastAsia="ar-SA"/>
        </w:rPr>
      </w:pPr>
      <w:r w:rsidRPr="002D0B9D">
        <w:rPr>
          <w:lang w:eastAsia="ar-SA"/>
        </w:rPr>
        <w:t xml:space="preserve">                                                                </w:t>
      </w:r>
    </w:p>
    <w:p w14:paraId="10136CB0" w14:textId="77777777" w:rsidR="00242308" w:rsidRDefault="00242308" w:rsidP="00242308">
      <w:pPr>
        <w:pStyle w:val="BodyText"/>
        <w:rPr>
          <w:lang w:eastAsia="ar-SA"/>
        </w:rPr>
      </w:pPr>
      <w:r>
        <w:rPr>
          <w:noProof/>
          <w:lang w:val="pl-PL" w:eastAsia="pl-PL"/>
        </w:rPr>
        <mc:AlternateContent>
          <mc:Choice Requires="wps">
            <w:drawing>
              <wp:anchor distT="0" distB="0" distL="114300" distR="114300" simplePos="0" relativeHeight="251604992" behindDoc="0" locked="0" layoutInCell="1" allowOverlap="1" wp14:anchorId="03AAA6B6" wp14:editId="44CA4B6A">
                <wp:simplePos x="0" y="0"/>
                <wp:positionH relativeFrom="column">
                  <wp:posOffset>3113405</wp:posOffset>
                </wp:positionH>
                <wp:positionV relativeFrom="paragraph">
                  <wp:posOffset>40005</wp:posOffset>
                </wp:positionV>
                <wp:extent cx="926465" cy="611505"/>
                <wp:effectExtent l="13335" t="13970" r="22225" b="60325"/>
                <wp:wrapNone/>
                <wp:docPr id="27" name="Alkūninė jungtis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6465" cy="611505"/>
                        </a:xfrm>
                        <a:prstGeom prst="bentConnector3">
                          <a:avLst>
                            <a:gd name="adj1" fmla="val 49968"/>
                          </a:avLst>
                        </a:prstGeom>
                        <a:noFill/>
                        <a:ln w="6350" algn="ctr">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7C14FBEB">
              <v:shape id="Alkūninė jungtis 27" style="position:absolute;margin-left:245.15pt;margin-top:3.15pt;width:72.95pt;height:48.1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strokeweight=".5pt" type="#_x0000_t34" adj="10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" w14:anchorId="76221299">
                <v:stroke endarrow="block"/>
              </v:shape>
            </w:pict>
          </mc:Fallback>
        </mc:AlternateContent>
      </w:r>
      <w:r>
        <w:rPr>
          <w:lang w:eastAsia="ar-SA"/>
        </w:rPr>
        <w:t xml:space="preserve"> </w:t>
      </w:r>
    </w:p>
    <w:p w14:paraId="543D64D8" w14:textId="77777777" w:rsidR="00242308" w:rsidRPr="002D0B9D" w:rsidRDefault="00242308" w:rsidP="00242308">
      <w:pPr>
        <w:pStyle w:val="BodyText"/>
        <w:rPr>
          <w:lang w:eastAsia="ar-SA"/>
        </w:rPr>
      </w:pPr>
      <w:r>
        <w:rPr>
          <w:lang w:eastAsia="ar-SA"/>
        </w:rPr>
        <w:t xml:space="preserve">                                                                                                       Vyksta generalinės repeticijos</w:t>
      </w:r>
    </w:p>
    <w:p w14:paraId="52528231" w14:textId="77777777" w:rsidR="00242308" w:rsidRPr="002D0B9D" w:rsidRDefault="00242308" w:rsidP="00242308">
      <w:pPr>
        <w:pStyle w:val="BodyText"/>
        <w:rPr>
          <w:lang w:eastAsia="ar-SA"/>
        </w:rPr>
      </w:pPr>
      <w:r w:rsidRPr="002D0B9D">
        <w:rPr>
          <w:lang w:eastAsia="ar-SA"/>
        </w:rPr>
        <w:t xml:space="preserve">                                                                                       </w:t>
      </w:r>
    </w:p>
    <w:p w14:paraId="425975D5" w14:textId="77777777" w:rsidR="00242308" w:rsidRDefault="00242308" w:rsidP="00242308">
      <w:pPr>
        <w:pStyle w:val="BodyText"/>
        <w:rPr>
          <w:lang w:eastAsia="ar-SA"/>
        </w:rPr>
      </w:pPr>
    </w:p>
    <w:p w14:paraId="7D0A32A9" w14:textId="77777777" w:rsidR="00242308" w:rsidRPr="002D0B9D" w:rsidRDefault="00242308" w:rsidP="00242308">
      <w:pPr>
        <w:pStyle w:val="BodyText"/>
        <w:rPr>
          <w:lang w:eastAsia="ar-SA"/>
        </w:rPr>
      </w:pPr>
      <w:r>
        <w:rPr>
          <w:noProof/>
          <w:lang w:val="pl-PL" w:eastAsia="pl-PL"/>
        </w:rPr>
        <mc:AlternateContent>
          <mc:Choice Requires="wps">
            <w:drawing>
              <wp:anchor distT="0" distB="0" distL="114300" distR="114300" simplePos="0" relativeHeight="251598848" behindDoc="0" locked="0" layoutInCell="1" allowOverlap="1" wp14:anchorId="1FBBFD4C" wp14:editId="2965D0B5">
                <wp:simplePos x="0" y="0"/>
                <wp:positionH relativeFrom="margin">
                  <wp:align>right</wp:align>
                </wp:positionH>
                <wp:positionV relativeFrom="paragraph">
                  <wp:posOffset>86995</wp:posOffset>
                </wp:positionV>
                <wp:extent cx="2466975" cy="952500"/>
                <wp:effectExtent l="0" t="0" r="28575" b="19050"/>
                <wp:wrapNone/>
                <wp:docPr id="28" name="Suapvalintas stačiakampis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6975" cy="952500"/>
                        </a:xfrm>
                        <a:prstGeom prst="roundRect">
                          <a:avLst/>
                        </a:prstGeom>
                        <a:solidFill>
                          <a:srgbClr val="4472C4"/>
                        </a:solidFill>
                        <a:ln w="12700" cap="flat" cmpd="sng" algn="ctr">
                          <a:solidFill>
                            <a:srgbClr val="4472C4">
                              <a:shade val="15000"/>
                            </a:srgbClr>
                          </a:solidFill>
                          <a:prstDash val="solid"/>
                          <a:miter lim="800000"/>
                        </a:ln>
                        <a:effectLst/>
                      </wps:spPr>
                      <wps:txbx>
                        <w:txbxContent>
                          <w:p w14:paraId="56DBFD52" w14:textId="77777777" w:rsidR="00AB48CD" w:rsidRDefault="00AB48CD" w:rsidP="00242308">
                            <w:pPr>
                              <w:shd w:val="clear" w:color="auto" w:fill="FFD966"/>
                              <w:jc w:val="center"/>
                              <w:rPr>
                                <w:b/>
                                <w:bCs/>
                              </w:rPr>
                            </w:pPr>
                          </w:p>
                          <w:p w14:paraId="50921984" w14:textId="77777777" w:rsidR="00AB48CD" w:rsidRDefault="00AB48CD" w:rsidP="005D1EBE">
                            <w:pPr>
                              <w:shd w:val="clear" w:color="auto" w:fill="FFD966"/>
                              <w:ind w:firstLine="0"/>
                              <w:rPr>
                                <w:b/>
                                <w:bCs/>
                              </w:rPr>
                            </w:pPr>
                            <w:r w:rsidRPr="004D48E5">
                              <w:rPr>
                                <w:b/>
                                <w:bCs/>
                              </w:rPr>
                              <w:t xml:space="preserve">Pavasarinė </w:t>
                            </w:r>
                            <w:r>
                              <w:rPr>
                                <w:b/>
                                <w:bCs/>
                              </w:rPr>
                              <w:t>mokyklos šventė</w:t>
                            </w:r>
                            <w:r w:rsidRPr="004D48E5">
                              <w:rPr>
                                <w:b/>
                                <w:bCs/>
                              </w:rPr>
                              <w:t xml:space="preserve"> </w:t>
                            </w:r>
                          </w:p>
                          <w:p w14:paraId="0FE9B7EB" w14:textId="77777777" w:rsidR="00AB48CD" w:rsidRPr="004D48E5" w:rsidRDefault="00AB48CD" w:rsidP="005D1EBE">
                            <w:pPr>
                              <w:shd w:val="clear" w:color="auto" w:fill="FFD966"/>
                              <w:ind w:firstLine="0"/>
                              <w:rPr>
                                <w:b/>
                                <w:bCs/>
                              </w:rPr>
                            </w:pPr>
                            <w:r w:rsidRPr="004D48E5">
                              <w:rPr>
                                <w:b/>
                                <w:bCs/>
                              </w:rPr>
                              <w:t xml:space="preserve">„Dainų ir sutartinių šventė“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1BE43560">
              <v:roundrect id="Suapvalintas stačiakampis 28" style="position:absolute;margin-left:143.05pt;margin-top:6.85pt;width:194.25pt;height:75pt;z-index:251598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7" fillcolor="#4472c4" strokecolor="#172c51" strokeweight="1pt" arcsize="10923f" w14:anchorId="1FBBFD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">
                <v:stroke joinstyle="miter"/>
                <v:path arrowok="t"/>
                <v:textbox>
                  <w:txbxContent>
                    <w:p w:rsidR="00AB48CD" w:rsidP="00242308" w:rsidRDefault="00AB48CD" w14:paraId="672A6659" w14:textId="77777777">
                      <w:pPr>
                        <w:shd w:val="clear" w:color="auto" w:fill="FFD966"/>
                        <w:jc w:val="center"/>
                        <w:rPr>
                          <w:b/>
                          <w:bCs/>
                        </w:rPr>
                      </w:pPr>
                    </w:p>
                    <w:p w:rsidR="00AB48CD" w:rsidP="005D1EBE" w:rsidRDefault="00AB48CD" w14:paraId="71368B61" w14:textId="77777777">
                      <w:pPr>
                        <w:shd w:val="clear" w:color="auto" w:fill="FFD966"/>
                        <w:ind w:firstLine="0"/>
                        <w:rPr>
                          <w:b/>
                          <w:bCs/>
                        </w:rPr>
                      </w:pPr>
                      <w:r w:rsidRPr="004D48E5">
                        <w:rPr>
                          <w:b/>
                          <w:bCs/>
                        </w:rPr>
                        <w:t xml:space="preserve">Pavasarinė </w:t>
                      </w:r>
                      <w:r>
                        <w:rPr>
                          <w:b/>
                          <w:bCs/>
                        </w:rPr>
                        <w:t>mokyklos šventė</w:t>
                      </w:r>
                      <w:r w:rsidRPr="004D48E5">
                        <w:rPr>
                          <w:b/>
                          <w:bCs/>
                        </w:rPr>
                        <w:t xml:space="preserve"> </w:t>
                      </w:r>
                    </w:p>
                    <w:p w:rsidRPr="004D48E5" w:rsidR="00AB48CD" w:rsidP="005D1EBE" w:rsidRDefault="00AB48CD" w14:paraId="257894B3" w14:textId="77777777">
                      <w:pPr>
                        <w:shd w:val="clear" w:color="auto" w:fill="FFD966"/>
                        <w:ind w:firstLine="0"/>
                        <w:rPr>
                          <w:b/>
                          <w:bCs/>
                        </w:rPr>
                      </w:pPr>
                      <w:r w:rsidRPr="004D48E5">
                        <w:rPr>
                          <w:b/>
                          <w:bCs/>
                        </w:rPr>
                        <w:t xml:space="preserve">„Dainų ir sutartinių šventė“ </w:t>
                      </w:r>
                    </w:p>
                  </w:txbxContent>
                </v:textbox>
                <w10:wrap anchorx="margin"/>
              </v:roundrect>
            </w:pict>
          </mc:Fallback>
        </mc:AlternateContent>
      </w:r>
      <w:r>
        <w:rPr>
          <w:lang w:eastAsia="ar-SA"/>
        </w:rPr>
        <w:t xml:space="preserve">     </w:t>
      </w:r>
      <w:r w:rsidRPr="002D0B9D">
        <w:rPr>
          <w:lang w:eastAsia="ar-SA"/>
        </w:rPr>
        <w:t xml:space="preserve">                                                                </w:t>
      </w:r>
      <w:r>
        <w:rPr>
          <w:lang w:eastAsia="ar-SA"/>
        </w:rPr>
        <w:t xml:space="preserve">                                                </w:t>
      </w:r>
    </w:p>
    <w:p w14:paraId="0B4665C6" w14:textId="77777777" w:rsidR="00242308" w:rsidRPr="002D0B9D" w:rsidRDefault="00242308" w:rsidP="00242308">
      <w:pPr>
        <w:pStyle w:val="BodyText"/>
        <w:rPr>
          <w:lang w:eastAsia="ar-SA"/>
        </w:rPr>
      </w:pPr>
      <w:r w:rsidRPr="002D0B9D">
        <w:rPr>
          <w:lang w:eastAsia="ar-SA"/>
        </w:rPr>
        <w:t xml:space="preserve">                                                  </w:t>
      </w:r>
    </w:p>
    <w:p w14:paraId="26BB1175" w14:textId="77777777" w:rsidR="00242308" w:rsidRPr="002D0B9D" w:rsidRDefault="00242308" w:rsidP="00242308">
      <w:pPr>
        <w:pStyle w:val="BodyText"/>
        <w:spacing w:line="265" w:lineRule="exact"/>
        <w:rPr>
          <w:lang w:eastAsia="ar-SA"/>
        </w:rPr>
      </w:pPr>
    </w:p>
    <w:p w14:paraId="719975A4" w14:textId="77777777" w:rsidR="00242308" w:rsidRPr="002D0B9D" w:rsidRDefault="00242308" w:rsidP="00242308">
      <w:pPr>
        <w:pStyle w:val="BodyText"/>
        <w:spacing w:before="120"/>
        <w:rPr>
          <w:lang w:eastAsia="ar-SA"/>
        </w:rPr>
      </w:pPr>
      <w:r w:rsidRPr="002D0B9D">
        <w:rPr>
          <w:lang w:eastAsia="ar-SA"/>
        </w:rPr>
        <w:t xml:space="preserve">                                       </w:t>
      </w:r>
    </w:p>
    <w:p w14:paraId="27430100" w14:textId="77777777" w:rsidR="00242308" w:rsidRPr="00A44BF6" w:rsidRDefault="00242308" w:rsidP="00242308">
      <w:pPr>
        <w:pStyle w:val="Heading4"/>
        <w:tabs>
          <w:tab w:val="left" w:pos="396"/>
        </w:tabs>
        <w:spacing w:before="120"/>
        <w:ind w:left="102"/>
        <w:jc w:val="center"/>
        <w:rPr>
          <w:rFonts w:ascii="Times New Roman" w:hAnsi="Times New Roman" w:cs="Times New Roman"/>
          <w:i w:val="0"/>
          <w:color w:val="auto"/>
          <w:sz w:val="24"/>
          <w:szCs w:val="24"/>
        </w:rPr>
      </w:pPr>
    </w:p>
    <w:p w14:paraId="508A308B" w14:textId="77777777" w:rsidR="00242308" w:rsidRPr="00A44BF6" w:rsidRDefault="00242308" w:rsidP="00242308">
      <w:pPr>
        <w:pStyle w:val="Heading4"/>
        <w:tabs>
          <w:tab w:val="left" w:pos="396"/>
        </w:tabs>
        <w:spacing w:before="120"/>
        <w:ind w:left="102"/>
        <w:jc w:val="center"/>
        <w:rPr>
          <w:rFonts w:ascii="Times New Roman" w:hAnsi="Times New Roman" w:cs="Times New Roman"/>
          <w:i w:val="0"/>
          <w:color w:val="auto"/>
          <w:sz w:val="24"/>
          <w:szCs w:val="24"/>
        </w:rPr>
      </w:pPr>
    </w:p>
    <w:p w14:paraId="607532A4" w14:textId="77777777" w:rsidR="00242308" w:rsidRPr="00A44BF6" w:rsidRDefault="00242308" w:rsidP="00A44BF6">
      <w:pPr>
        <w:pStyle w:val="Heading4"/>
        <w:tabs>
          <w:tab w:val="left" w:pos="396"/>
        </w:tabs>
        <w:spacing w:before="120" w:after="240" w:line="240" w:lineRule="auto"/>
        <w:ind w:left="102"/>
        <w:jc w:val="center"/>
        <w:rPr>
          <w:rFonts w:ascii="Times New Roman" w:hAnsi="Times New Roman" w:cs="Times New Roman"/>
          <w:i w:val="0"/>
          <w:color w:val="auto"/>
          <w:sz w:val="24"/>
          <w:szCs w:val="24"/>
        </w:rPr>
      </w:pPr>
      <w:r w:rsidRPr="00A44BF6">
        <w:rPr>
          <w:rFonts w:ascii="Times New Roman" w:hAnsi="Times New Roman" w:cs="Times New Roman"/>
          <w:i w:val="0"/>
          <w:color w:val="auto"/>
          <w:sz w:val="24"/>
          <w:szCs w:val="24"/>
        </w:rPr>
        <w:t>Mokinių</w:t>
      </w:r>
      <w:r w:rsidRPr="00A44BF6">
        <w:rPr>
          <w:rFonts w:ascii="Times New Roman" w:hAnsi="Times New Roman" w:cs="Times New Roman"/>
          <w:i w:val="0"/>
          <w:color w:val="auto"/>
          <w:spacing w:val="-2"/>
          <w:sz w:val="24"/>
          <w:szCs w:val="24"/>
        </w:rPr>
        <w:t xml:space="preserve"> </w:t>
      </w:r>
      <w:r w:rsidRPr="00A44BF6">
        <w:rPr>
          <w:rFonts w:ascii="Times New Roman" w:hAnsi="Times New Roman" w:cs="Times New Roman"/>
          <w:i w:val="0"/>
          <w:color w:val="auto"/>
          <w:sz w:val="24"/>
          <w:szCs w:val="24"/>
        </w:rPr>
        <w:t>veiklos,</w:t>
      </w:r>
      <w:r w:rsidRPr="00A44BF6">
        <w:rPr>
          <w:rFonts w:ascii="Times New Roman" w:hAnsi="Times New Roman" w:cs="Times New Roman"/>
          <w:i w:val="0"/>
          <w:color w:val="auto"/>
          <w:spacing w:val="-2"/>
          <w:sz w:val="24"/>
          <w:szCs w:val="24"/>
        </w:rPr>
        <w:t xml:space="preserve"> </w:t>
      </w:r>
      <w:r w:rsidRPr="00A44BF6">
        <w:rPr>
          <w:rFonts w:ascii="Times New Roman" w:hAnsi="Times New Roman" w:cs="Times New Roman"/>
          <w:i w:val="0"/>
          <w:color w:val="auto"/>
          <w:sz w:val="24"/>
          <w:szCs w:val="24"/>
        </w:rPr>
        <w:t>reikalingos priemonės,</w:t>
      </w:r>
      <w:r w:rsidRPr="00A44BF6">
        <w:rPr>
          <w:rFonts w:ascii="Times New Roman" w:hAnsi="Times New Roman" w:cs="Times New Roman"/>
          <w:i w:val="0"/>
          <w:color w:val="auto"/>
          <w:spacing w:val="-3"/>
          <w:sz w:val="24"/>
          <w:szCs w:val="24"/>
        </w:rPr>
        <w:t xml:space="preserve"> </w:t>
      </w:r>
      <w:r w:rsidRPr="00A44BF6">
        <w:rPr>
          <w:rFonts w:ascii="Times New Roman" w:hAnsi="Times New Roman" w:cs="Times New Roman"/>
          <w:i w:val="0"/>
          <w:color w:val="auto"/>
          <w:sz w:val="24"/>
          <w:szCs w:val="24"/>
        </w:rPr>
        <w:t>ugdomos</w:t>
      </w:r>
      <w:r w:rsidRPr="00A44BF6">
        <w:rPr>
          <w:rFonts w:ascii="Times New Roman" w:hAnsi="Times New Roman" w:cs="Times New Roman"/>
          <w:i w:val="0"/>
          <w:color w:val="auto"/>
          <w:spacing w:val="-6"/>
          <w:sz w:val="24"/>
          <w:szCs w:val="24"/>
        </w:rPr>
        <w:t xml:space="preserve"> </w:t>
      </w:r>
      <w:r w:rsidRPr="00A44BF6">
        <w:rPr>
          <w:rFonts w:ascii="Times New Roman" w:hAnsi="Times New Roman" w:cs="Times New Roman"/>
          <w:i w:val="0"/>
          <w:color w:val="auto"/>
          <w:sz w:val="24"/>
          <w:szCs w:val="24"/>
        </w:rPr>
        <w:t>kompetencijos,</w:t>
      </w:r>
      <w:r w:rsidRPr="00A44BF6">
        <w:rPr>
          <w:rFonts w:ascii="Times New Roman" w:hAnsi="Times New Roman" w:cs="Times New Roman"/>
          <w:i w:val="0"/>
          <w:color w:val="auto"/>
          <w:spacing w:val="-2"/>
          <w:sz w:val="24"/>
          <w:szCs w:val="24"/>
        </w:rPr>
        <w:t xml:space="preserve"> </w:t>
      </w:r>
      <w:r w:rsidRPr="00A44BF6">
        <w:rPr>
          <w:rFonts w:ascii="Times New Roman" w:hAnsi="Times New Roman" w:cs="Times New Roman"/>
          <w:i w:val="0"/>
          <w:color w:val="auto"/>
          <w:sz w:val="24"/>
          <w:szCs w:val="24"/>
        </w:rPr>
        <w:t>pasiekimai</w:t>
      </w:r>
    </w:p>
    <w:tbl>
      <w:tblPr>
        <w:tblW w:w="9638" w:type="dxa"/>
        <w:tblInd w:w="11" w:type="dxa"/>
        <w:tblLayout w:type="fixed"/>
        <w:tblCellMar>
          <w:left w:w="10" w:type="dxa"/>
          <w:right w:w="10" w:type="dxa"/>
        </w:tblCellMar>
        <w:tblLook w:val="01E0" w:firstRow="1" w:lastRow="1" w:firstColumn="1" w:lastColumn="1" w:noHBand="0" w:noVBand="0"/>
      </w:tblPr>
      <w:tblGrid>
        <w:gridCol w:w="565"/>
        <w:gridCol w:w="2269"/>
        <w:gridCol w:w="2410"/>
        <w:gridCol w:w="1701"/>
        <w:gridCol w:w="2693"/>
      </w:tblGrid>
      <w:tr w:rsidR="00242308" w:rsidRPr="00A44BF6" w14:paraId="4E80429F" w14:textId="77777777" w:rsidTr="00A44BF6">
        <w:trPr>
          <w:trHeight w:val="692"/>
        </w:trPr>
        <w:tc>
          <w:tcPr>
            <w:tcW w:w="565" w:type="dxa"/>
            <w:tcBorders>
              <w:top w:val="single" w:sz="8" w:space="0" w:color="909090"/>
              <w:left w:val="single" w:sz="8" w:space="0" w:color="909090"/>
              <w:bottom w:val="single" w:sz="8" w:space="0" w:color="909090"/>
              <w:right w:val="single" w:sz="8" w:space="0" w:color="909090"/>
            </w:tcBorders>
            <w:shd w:val="clear" w:color="auto" w:fill="auto"/>
          </w:tcPr>
          <w:p w14:paraId="15E2F4C5" w14:textId="77777777" w:rsidR="00242308" w:rsidRPr="00A44BF6" w:rsidRDefault="00242308" w:rsidP="00A44BF6">
            <w:pPr>
              <w:pStyle w:val="TableParagraph"/>
              <w:spacing w:before="60" w:after="60"/>
              <w:ind w:left="105"/>
              <w:rPr>
                <w:b/>
              </w:rPr>
            </w:pPr>
            <w:r w:rsidRPr="00A44BF6">
              <w:rPr>
                <w:b/>
                <w:lang w:val="en-US"/>
              </w:rPr>
              <w:t>Eil. Nr.</w:t>
            </w:r>
          </w:p>
        </w:tc>
        <w:tc>
          <w:tcPr>
            <w:tcW w:w="2269" w:type="dxa"/>
            <w:tcBorders>
              <w:top w:val="single" w:sz="8" w:space="0" w:color="909090"/>
              <w:left w:val="single" w:sz="8" w:space="0" w:color="909090"/>
              <w:bottom w:val="single" w:sz="8" w:space="0" w:color="909090"/>
              <w:right w:val="single" w:sz="8" w:space="0" w:color="909090"/>
            </w:tcBorders>
            <w:shd w:val="clear" w:color="auto" w:fill="auto"/>
          </w:tcPr>
          <w:p w14:paraId="3ED4EA3B" w14:textId="77777777" w:rsidR="00242308" w:rsidRPr="00A44BF6" w:rsidRDefault="00242308" w:rsidP="00A44BF6">
            <w:pPr>
              <w:pStyle w:val="TableParagraph"/>
              <w:spacing w:before="60" w:after="60"/>
              <w:ind w:left="105"/>
              <w:rPr>
                <w:b/>
              </w:rPr>
            </w:pPr>
            <w:r w:rsidRPr="00A44BF6">
              <w:rPr>
                <w:b/>
                <w:lang w:val="en-US"/>
              </w:rPr>
              <w:t>Veiklos, temos</w:t>
            </w:r>
          </w:p>
        </w:tc>
        <w:tc>
          <w:tcPr>
            <w:tcW w:w="2410" w:type="dxa"/>
            <w:tcBorders>
              <w:top w:val="single" w:sz="8" w:space="0" w:color="909090"/>
              <w:left w:val="single" w:sz="8" w:space="0" w:color="909090"/>
              <w:bottom w:val="single" w:sz="8" w:space="0" w:color="909090"/>
              <w:right w:val="single" w:sz="8" w:space="0" w:color="909090"/>
            </w:tcBorders>
            <w:shd w:val="clear" w:color="auto" w:fill="auto"/>
          </w:tcPr>
          <w:p w14:paraId="092AA9E9" w14:textId="77777777" w:rsidR="00242308" w:rsidRPr="00A44BF6" w:rsidRDefault="00242308" w:rsidP="00A44BF6">
            <w:pPr>
              <w:pStyle w:val="TableParagraph"/>
              <w:spacing w:before="60" w:after="60"/>
              <w:ind w:left="105"/>
              <w:rPr>
                <w:b/>
              </w:rPr>
            </w:pPr>
            <w:r w:rsidRPr="00A44BF6">
              <w:rPr>
                <w:b/>
                <w:lang w:val="en-US"/>
              </w:rPr>
              <w:t>Reikalingos priemonės</w:t>
            </w:r>
          </w:p>
        </w:tc>
        <w:tc>
          <w:tcPr>
            <w:tcW w:w="1701" w:type="dxa"/>
            <w:tcBorders>
              <w:top w:val="single" w:sz="8" w:space="0" w:color="909090"/>
              <w:left w:val="single" w:sz="8" w:space="0" w:color="909090"/>
              <w:bottom w:val="single" w:sz="8" w:space="0" w:color="909090"/>
              <w:right w:val="single" w:sz="8" w:space="0" w:color="909090"/>
            </w:tcBorders>
            <w:shd w:val="clear" w:color="auto" w:fill="auto"/>
          </w:tcPr>
          <w:p w14:paraId="44C50644" w14:textId="77777777" w:rsidR="00242308" w:rsidRPr="00A44BF6" w:rsidRDefault="00242308" w:rsidP="00A44BF6">
            <w:pPr>
              <w:pStyle w:val="TableParagraph"/>
              <w:spacing w:before="60" w:after="60"/>
              <w:ind w:left="105"/>
              <w:rPr>
                <w:b/>
              </w:rPr>
            </w:pPr>
            <w:r w:rsidRPr="00A44BF6">
              <w:rPr>
                <w:b/>
                <w:lang w:val="en-US"/>
              </w:rPr>
              <w:t>Ugdomos kompetencijos</w:t>
            </w:r>
          </w:p>
        </w:tc>
        <w:tc>
          <w:tcPr>
            <w:tcW w:w="2693" w:type="dxa"/>
            <w:tcBorders>
              <w:top w:val="single" w:sz="8" w:space="0" w:color="909090"/>
              <w:left w:val="single" w:sz="8" w:space="0" w:color="909090"/>
              <w:bottom w:val="single" w:sz="8" w:space="0" w:color="909090"/>
              <w:right w:val="single" w:sz="8" w:space="0" w:color="909090"/>
            </w:tcBorders>
            <w:shd w:val="clear" w:color="auto" w:fill="auto"/>
          </w:tcPr>
          <w:p w14:paraId="558E4880" w14:textId="77777777" w:rsidR="00242308" w:rsidRPr="00A44BF6" w:rsidRDefault="00242308" w:rsidP="00A44BF6">
            <w:pPr>
              <w:pStyle w:val="TableParagraph"/>
              <w:spacing w:before="60" w:after="60"/>
              <w:ind w:left="105"/>
              <w:rPr>
                <w:b/>
              </w:rPr>
            </w:pPr>
            <w:r w:rsidRPr="00A44BF6">
              <w:rPr>
                <w:b/>
                <w:lang w:val="en-US"/>
              </w:rPr>
              <w:t>Pasiekimai</w:t>
            </w:r>
          </w:p>
        </w:tc>
      </w:tr>
      <w:tr w:rsidR="00242308" w:rsidRPr="00A44BF6" w14:paraId="3DC4BD5E" w14:textId="77777777" w:rsidTr="00A44BF6">
        <w:trPr>
          <w:trHeight w:val="406"/>
        </w:trPr>
        <w:tc>
          <w:tcPr>
            <w:tcW w:w="565" w:type="dxa"/>
            <w:tcBorders>
              <w:top w:val="single" w:sz="8" w:space="0" w:color="909090"/>
              <w:left w:val="single" w:sz="8" w:space="0" w:color="909090"/>
              <w:bottom w:val="single" w:sz="8" w:space="0" w:color="909090"/>
              <w:right w:val="single" w:sz="8" w:space="0" w:color="909090"/>
            </w:tcBorders>
            <w:shd w:val="clear" w:color="auto" w:fill="auto"/>
          </w:tcPr>
          <w:p w14:paraId="2988ABB9" w14:textId="77777777" w:rsidR="00242308" w:rsidRPr="00A44BF6" w:rsidRDefault="00242308" w:rsidP="00A44BF6">
            <w:pPr>
              <w:pStyle w:val="TableParagraph"/>
              <w:spacing w:before="60" w:after="60"/>
              <w:ind w:left="105"/>
              <w:rPr>
                <w:lang w:val="ru-RU"/>
              </w:rPr>
            </w:pPr>
            <w:r w:rsidRPr="00A44BF6">
              <w:rPr>
                <w:lang w:val="ru-RU"/>
              </w:rPr>
              <w:t>1.</w:t>
            </w:r>
          </w:p>
        </w:tc>
        <w:tc>
          <w:tcPr>
            <w:tcW w:w="2269" w:type="dxa"/>
            <w:tcBorders>
              <w:top w:val="single" w:sz="8" w:space="0" w:color="909090"/>
              <w:left w:val="single" w:sz="8" w:space="0" w:color="909090"/>
              <w:bottom w:val="single" w:sz="8" w:space="0" w:color="909090"/>
              <w:right w:val="single" w:sz="8" w:space="0" w:color="909090"/>
            </w:tcBorders>
            <w:shd w:val="clear" w:color="auto" w:fill="auto"/>
          </w:tcPr>
          <w:p w14:paraId="7B30A980" w14:textId="77777777" w:rsidR="00242308" w:rsidRPr="00A44BF6" w:rsidRDefault="00242308" w:rsidP="00A44BF6">
            <w:pPr>
              <w:pStyle w:val="TableParagraph"/>
              <w:spacing w:before="60" w:after="60"/>
              <w:ind w:left="108"/>
              <w:rPr>
                <w:b/>
                <w:i/>
                <w:iCs/>
                <w:lang w:val="ru-RU"/>
              </w:rPr>
            </w:pPr>
            <w:r w:rsidRPr="00A44BF6">
              <w:rPr>
                <w:b/>
                <w:i/>
                <w:iCs/>
                <w:lang w:val="en-US"/>
              </w:rPr>
              <w:t>Mokymosi</w:t>
            </w:r>
            <w:r w:rsidRPr="00A44BF6">
              <w:rPr>
                <w:b/>
                <w:i/>
                <w:iCs/>
                <w:lang w:val="ru-RU"/>
              </w:rPr>
              <w:t xml:space="preserve"> </w:t>
            </w:r>
            <w:r w:rsidRPr="00A44BF6">
              <w:rPr>
                <w:b/>
                <w:i/>
                <w:iCs/>
                <w:lang w:val="en-US"/>
              </w:rPr>
              <w:t>ir</w:t>
            </w:r>
            <w:r w:rsidRPr="00A44BF6">
              <w:rPr>
                <w:b/>
                <w:i/>
                <w:iCs/>
                <w:lang w:val="ru-RU"/>
              </w:rPr>
              <w:t xml:space="preserve"> </w:t>
            </w:r>
            <w:r w:rsidRPr="00A44BF6">
              <w:rPr>
                <w:b/>
                <w:i/>
                <w:iCs/>
                <w:lang w:val="en-US"/>
              </w:rPr>
              <w:t>pasirengimo</w:t>
            </w:r>
            <w:r w:rsidRPr="00A44BF6">
              <w:rPr>
                <w:b/>
                <w:i/>
                <w:iCs/>
                <w:lang w:val="ru-RU"/>
              </w:rPr>
              <w:t xml:space="preserve"> </w:t>
            </w:r>
            <w:r w:rsidRPr="00A44BF6">
              <w:rPr>
                <w:b/>
                <w:i/>
                <w:iCs/>
                <w:lang w:val="en-US"/>
              </w:rPr>
              <w:t>procesas</w:t>
            </w:r>
          </w:p>
          <w:p w14:paraId="14E396C7" w14:textId="77777777" w:rsidR="00242308" w:rsidRPr="00A44BF6" w:rsidRDefault="00242308" w:rsidP="00A44BF6">
            <w:pPr>
              <w:pStyle w:val="TableParagraph"/>
              <w:spacing w:before="60" w:after="60"/>
              <w:ind w:left="108"/>
              <w:rPr>
                <w:bCs/>
                <w:iCs/>
                <w:lang w:val="ru-RU"/>
              </w:rPr>
            </w:pPr>
            <w:r w:rsidRPr="00A44BF6">
              <w:rPr>
                <w:bCs/>
                <w:iCs/>
                <w:lang w:val="en-US"/>
              </w:rPr>
              <w:t>Vyksta</w:t>
            </w:r>
            <w:r w:rsidRPr="00A44BF6">
              <w:rPr>
                <w:bCs/>
                <w:iCs/>
                <w:lang w:val="ru-RU"/>
              </w:rPr>
              <w:t xml:space="preserve"> </w:t>
            </w:r>
            <w:r w:rsidRPr="00A44BF6">
              <w:rPr>
                <w:bCs/>
                <w:iCs/>
                <w:lang w:val="en-US"/>
              </w:rPr>
              <w:t>aktyvus</w:t>
            </w:r>
            <w:r w:rsidRPr="00A44BF6">
              <w:rPr>
                <w:bCs/>
                <w:iCs/>
                <w:lang w:val="ru-RU"/>
              </w:rPr>
              <w:t xml:space="preserve">  </w:t>
            </w:r>
            <w:r w:rsidRPr="00A44BF6">
              <w:rPr>
                <w:bCs/>
                <w:iCs/>
                <w:lang w:val="en-US"/>
              </w:rPr>
              <w:t>pasirinktos</w:t>
            </w:r>
            <w:r w:rsidRPr="00A44BF6">
              <w:rPr>
                <w:bCs/>
                <w:iCs/>
                <w:lang w:val="ru-RU"/>
              </w:rPr>
              <w:t xml:space="preserve"> </w:t>
            </w:r>
            <w:r w:rsidRPr="00A44BF6">
              <w:rPr>
                <w:bCs/>
                <w:iCs/>
                <w:lang w:val="en-US"/>
              </w:rPr>
              <w:t>tautosakos</w:t>
            </w:r>
            <w:r w:rsidRPr="00A44BF6">
              <w:rPr>
                <w:bCs/>
                <w:iCs/>
                <w:lang w:val="ru-RU"/>
              </w:rPr>
              <w:t xml:space="preserve"> </w:t>
            </w:r>
            <w:r w:rsidRPr="00A44BF6">
              <w:rPr>
                <w:bCs/>
                <w:iCs/>
                <w:lang w:val="en-US"/>
              </w:rPr>
              <w:t>med</w:t>
            </w:r>
            <w:r w:rsidRPr="00A44BF6">
              <w:rPr>
                <w:bCs/>
                <w:iCs/>
                <w:lang w:val="ru-RU"/>
              </w:rPr>
              <w:t>ž</w:t>
            </w:r>
            <w:r w:rsidRPr="00A44BF6">
              <w:rPr>
                <w:bCs/>
                <w:iCs/>
                <w:lang w:val="en-US"/>
              </w:rPr>
              <w:t>iagos</w:t>
            </w:r>
            <w:r w:rsidRPr="00A44BF6">
              <w:rPr>
                <w:bCs/>
                <w:iCs/>
                <w:lang w:val="ru-RU"/>
              </w:rPr>
              <w:t xml:space="preserve"> į</w:t>
            </w:r>
            <w:r w:rsidRPr="00A44BF6">
              <w:rPr>
                <w:bCs/>
                <w:iCs/>
                <w:lang w:val="en-US"/>
              </w:rPr>
              <w:t>sisavinimas</w:t>
            </w:r>
            <w:r w:rsidRPr="00A44BF6">
              <w:rPr>
                <w:bCs/>
                <w:iCs/>
                <w:lang w:val="ru-RU"/>
              </w:rPr>
              <w:t xml:space="preserve">, </w:t>
            </w:r>
            <w:r w:rsidRPr="00A44BF6">
              <w:rPr>
                <w:bCs/>
                <w:iCs/>
                <w:lang w:val="en-US"/>
              </w:rPr>
              <w:t>mokiniai</w:t>
            </w:r>
            <w:r w:rsidRPr="00A44BF6">
              <w:rPr>
                <w:bCs/>
                <w:iCs/>
                <w:lang w:val="ru-RU"/>
              </w:rPr>
              <w:t xml:space="preserve"> </w:t>
            </w:r>
            <w:r w:rsidRPr="00A44BF6">
              <w:rPr>
                <w:bCs/>
                <w:iCs/>
                <w:lang w:val="en-US"/>
              </w:rPr>
              <w:t>supa</w:t>
            </w:r>
            <w:r w:rsidRPr="00A44BF6">
              <w:rPr>
                <w:bCs/>
                <w:iCs/>
                <w:lang w:val="ru-RU"/>
              </w:rPr>
              <w:t>ž</w:t>
            </w:r>
            <w:r w:rsidRPr="00A44BF6">
              <w:rPr>
                <w:bCs/>
                <w:iCs/>
                <w:lang w:val="en-US"/>
              </w:rPr>
              <w:t>indinami</w:t>
            </w:r>
            <w:r w:rsidRPr="00A44BF6">
              <w:rPr>
                <w:bCs/>
                <w:iCs/>
                <w:lang w:val="ru-RU"/>
              </w:rPr>
              <w:t xml:space="preserve"> </w:t>
            </w:r>
            <w:r w:rsidRPr="00A44BF6">
              <w:rPr>
                <w:bCs/>
                <w:iCs/>
                <w:lang w:val="en-US"/>
              </w:rPr>
              <w:t>su</w:t>
            </w:r>
            <w:r w:rsidRPr="00A44BF6">
              <w:rPr>
                <w:bCs/>
                <w:iCs/>
                <w:lang w:val="ru-RU"/>
              </w:rPr>
              <w:t xml:space="preserve"> </w:t>
            </w:r>
            <w:r w:rsidRPr="00A44BF6">
              <w:rPr>
                <w:bCs/>
                <w:iCs/>
                <w:lang w:val="en-US"/>
              </w:rPr>
              <w:t>konkre</w:t>
            </w:r>
            <w:r w:rsidRPr="00A44BF6">
              <w:rPr>
                <w:bCs/>
                <w:iCs/>
                <w:lang w:val="ru-RU"/>
              </w:rPr>
              <w:t>č</w:t>
            </w:r>
            <w:r w:rsidRPr="00A44BF6">
              <w:rPr>
                <w:bCs/>
                <w:iCs/>
                <w:lang w:val="en-US"/>
              </w:rPr>
              <w:t>ia</w:t>
            </w:r>
            <w:r w:rsidRPr="00A44BF6">
              <w:rPr>
                <w:bCs/>
                <w:iCs/>
                <w:lang w:val="ru-RU"/>
              </w:rPr>
              <w:t xml:space="preserve"> </w:t>
            </w:r>
            <w:r w:rsidRPr="00A44BF6">
              <w:rPr>
                <w:bCs/>
                <w:iCs/>
                <w:lang w:val="en-US"/>
              </w:rPr>
              <w:t>klas</w:t>
            </w:r>
            <w:r w:rsidRPr="00A44BF6">
              <w:rPr>
                <w:bCs/>
                <w:iCs/>
                <w:lang w:val="ru-RU"/>
              </w:rPr>
              <w:t>ė</w:t>
            </w:r>
            <w:r w:rsidRPr="00A44BF6">
              <w:rPr>
                <w:bCs/>
                <w:iCs/>
                <w:lang w:val="en-US"/>
              </w:rPr>
              <w:t>s</w:t>
            </w:r>
            <w:r w:rsidRPr="00A44BF6">
              <w:rPr>
                <w:bCs/>
                <w:iCs/>
                <w:lang w:val="ru-RU"/>
              </w:rPr>
              <w:t xml:space="preserve"> </w:t>
            </w:r>
            <w:r w:rsidRPr="00A44BF6">
              <w:rPr>
                <w:bCs/>
                <w:iCs/>
                <w:lang w:val="en-US"/>
              </w:rPr>
              <w:t>pasirodymo</w:t>
            </w:r>
            <w:r w:rsidRPr="00A44BF6">
              <w:rPr>
                <w:bCs/>
                <w:iCs/>
                <w:lang w:val="ru-RU"/>
              </w:rPr>
              <w:t xml:space="preserve"> </w:t>
            </w:r>
            <w:r w:rsidRPr="00A44BF6">
              <w:rPr>
                <w:bCs/>
                <w:iCs/>
                <w:lang w:val="en-US"/>
              </w:rPr>
              <w:t>tema</w:t>
            </w:r>
            <w:r w:rsidRPr="00A44BF6">
              <w:rPr>
                <w:bCs/>
                <w:iCs/>
                <w:lang w:val="ru-RU"/>
              </w:rPr>
              <w:t xml:space="preserve">: </w:t>
            </w:r>
            <w:r w:rsidRPr="00A44BF6">
              <w:rPr>
                <w:bCs/>
                <w:iCs/>
                <w:lang w:val="en-US"/>
              </w:rPr>
              <w:t>mokom</w:t>
            </w:r>
            <w:r w:rsidRPr="00A44BF6">
              <w:rPr>
                <w:bCs/>
                <w:iCs/>
                <w:lang w:val="ru-RU"/>
              </w:rPr>
              <w:t>ą</w:t>
            </w:r>
            <w:r w:rsidRPr="00A44BF6">
              <w:rPr>
                <w:bCs/>
                <w:iCs/>
                <w:lang w:val="en-US"/>
              </w:rPr>
              <w:t>si</w:t>
            </w:r>
            <w:r w:rsidRPr="00A44BF6">
              <w:rPr>
                <w:bCs/>
                <w:iCs/>
                <w:lang w:val="ru-RU"/>
              </w:rPr>
              <w:t xml:space="preserve"> </w:t>
            </w:r>
            <w:r w:rsidRPr="00A44BF6">
              <w:rPr>
                <w:bCs/>
                <w:iCs/>
                <w:lang w:val="en-US"/>
              </w:rPr>
              <w:t>dain</w:t>
            </w:r>
            <w:r w:rsidRPr="00A44BF6">
              <w:rPr>
                <w:bCs/>
                <w:iCs/>
                <w:lang w:val="ru-RU"/>
              </w:rPr>
              <w:t xml:space="preserve">ų, </w:t>
            </w:r>
            <w:r w:rsidRPr="00A44BF6">
              <w:rPr>
                <w:bCs/>
                <w:iCs/>
                <w:lang w:val="en-US"/>
              </w:rPr>
              <w:t>sutartini</w:t>
            </w:r>
            <w:r w:rsidRPr="00A44BF6">
              <w:rPr>
                <w:bCs/>
                <w:iCs/>
                <w:lang w:val="ru-RU"/>
              </w:rPr>
              <w:t xml:space="preserve">ų, </w:t>
            </w:r>
            <w:r w:rsidRPr="00A44BF6">
              <w:rPr>
                <w:bCs/>
                <w:iCs/>
                <w:lang w:val="en-US"/>
              </w:rPr>
              <w:t>individualiai</w:t>
            </w:r>
            <w:r w:rsidRPr="00A44BF6">
              <w:rPr>
                <w:bCs/>
                <w:iCs/>
                <w:lang w:val="ru-RU"/>
              </w:rPr>
              <w:t xml:space="preserve"> </w:t>
            </w:r>
            <w:r w:rsidRPr="00A44BF6">
              <w:rPr>
                <w:bCs/>
                <w:iCs/>
                <w:lang w:val="en-US"/>
              </w:rPr>
              <w:t>pasiskirstomi</w:t>
            </w:r>
            <w:r w:rsidRPr="00A44BF6">
              <w:rPr>
                <w:bCs/>
                <w:iCs/>
                <w:lang w:val="ru-RU"/>
              </w:rPr>
              <w:t xml:space="preserve"> </w:t>
            </w:r>
            <w:r w:rsidRPr="00A44BF6">
              <w:rPr>
                <w:bCs/>
                <w:iCs/>
                <w:lang w:val="en-US"/>
              </w:rPr>
              <w:t>sakytin</w:t>
            </w:r>
            <w:r w:rsidRPr="00A44BF6">
              <w:rPr>
                <w:bCs/>
                <w:iCs/>
                <w:lang w:val="ru-RU"/>
              </w:rPr>
              <w:t>ė</w:t>
            </w:r>
            <w:r w:rsidRPr="00A44BF6">
              <w:rPr>
                <w:bCs/>
                <w:iCs/>
                <w:lang w:val="en-US"/>
              </w:rPr>
              <w:t>s</w:t>
            </w:r>
            <w:r w:rsidRPr="00A44BF6">
              <w:rPr>
                <w:bCs/>
                <w:iCs/>
                <w:lang w:val="ru-RU"/>
              </w:rPr>
              <w:t xml:space="preserve"> </w:t>
            </w:r>
            <w:r w:rsidRPr="00A44BF6">
              <w:rPr>
                <w:bCs/>
                <w:iCs/>
                <w:lang w:val="en-US"/>
              </w:rPr>
              <w:t>tautosakos</w:t>
            </w:r>
            <w:r w:rsidRPr="00A44BF6">
              <w:rPr>
                <w:bCs/>
                <w:iCs/>
                <w:lang w:val="ru-RU"/>
              </w:rPr>
              <w:t xml:space="preserve"> </w:t>
            </w:r>
            <w:r w:rsidRPr="00A44BF6">
              <w:rPr>
                <w:bCs/>
                <w:iCs/>
                <w:lang w:val="en-US"/>
              </w:rPr>
              <w:t>tekstai</w:t>
            </w:r>
            <w:r w:rsidRPr="00A44BF6">
              <w:rPr>
                <w:bCs/>
                <w:iCs/>
                <w:lang w:val="ru-RU"/>
              </w:rPr>
              <w:t xml:space="preserve">, </w:t>
            </w:r>
            <w:r w:rsidRPr="00A44BF6">
              <w:rPr>
                <w:bCs/>
                <w:iCs/>
                <w:lang w:val="en-US"/>
              </w:rPr>
              <w:t>tobulinami</w:t>
            </w:r>
            <w:r w:rsidRPr="00A44BF6">
              <w:rPr>
                <w:bCs/>
                <w:iCs/>
                <w:lang w:val="ru-RU"/>
              </w:rPr>
              <w:t xml:space="preserve"> </w:t>
            </w:r>
            <w:r w:rsidRPr="00A44BF6">
              <w:rPr>
                <w:bCs/>
                <w:iCs/>
                <w:lang w:val="en-US"/>
              </w:rPr>
              <w:t>intrumentiniai</w:t>
            </w:r>
            <w:r w:rsidRPr="00A44BF6">
              <w:rPr>
                <w:bCs/>
                <w:iCs/>
                <w:lang w:val="ru-RU"/>
              </w:rPr>
              <w:t xml:space="preserve"> </w:t>
            </w:r>
            <w:r w:rsidRPr="00A44BF6">
              <w:rPr>
                <w:bCs/>
                <w:iCs/>
                <w:lang w:val="en-US"/>
              </w:rPr>
              <w:t>k</w:t>
            </w:r>
            <w:r w:rsidRPr="00A44BF6">
              <w:rPr>
                <w:bCs/>
                <w:iCs/>
                <w:lang w:val="ru-RU"/>
              </w:rPr>
              <w:t>ū</w:t>
            </w:r>
            <w:r w:rsidRPr="00A44BF6">
              <w:rPr>
                <w:bCs/>
                <w:iCs/>
                <w:lang w:val="en-US"/>
              </w:rPr>
              <w:t>rin</w:t>
            </w:r>
            <w:r w:rsidRPr="00A44BF6">
              <w:rPr>
                <w:bCs/>
                <w:iCs/>
                <w:lang w:val="ru-RU"/>
              </w:rPr>
              <w:t>ė</w:t>
            </w:r>
            <w:r w:rsidRPr="00A44BF6">
              <w:rPr>
                <w:bCs/>
                <w:iCs/>
                <w:lang w:val="en-US"/>
              </w:rPr>
              <w:t>liai</w:t>
            </w:r>
            <w:r w:rsidRPr="00A44BF6">
              <w:rPr>
                <w:bCs/>
                <w:iCs/>
                <w:lang w:val="ru-RU"/>
              </w:rPr>
              <w:t>.</w:t>
            </w:r>
          </w:p>
        </w:tc>
        <w:tc>
          <w:tcPr>
            <w:tcW w:w="2410" w:type="dxa"/>
            <w:tcBorders>
              <w:top w:val="single" w:sz="8" w:space="0" w:color="909090"/>
              <w:left w:val="single" w:sz="8" w:space="0" w:color="909090"/>
              <w:bottom w:val="single" w:sz="8" w:space="0" w:color="909090"/>
              <w:right w:val="single" w:sz="8" w:space="0" w:color="909090"/>
            </w:tcBorders>
            <w:shd w:val="clear" w:color="auto" w:fill="auto"/>
          </w:tcPr>
          <w:p w14:paraId="7A1C0CC2" w14:textId="77777777" w:rsidR="00242308" w:rsidRPr="00A44BF6" w:rsidRDefault="00242308" w:rsidP="00A44BF6">
            <w:pPr>
              <w:pStyle w:val="TableParagraph"/>
              <w:spacing w:before="60" w:after="60"/>
              <w:ind w:left="108"/>
              <w:rPr>
                <w:bCs/>
                <w:i/>
                <w:iCs/>
              </w:rPr>
            </w:pPr>
            <w:r w:rsidRPr="00A44BF6">
              <w:rPr>
                <w:bCs/>
              </w:rPr>
              <w:t xml:space="preserve">Su nagrinėjama tema susiję įvairūs </w:t>
            </w:r>
            <w:r w:rsidRPr="00A44BF6">
              <w:rPr>
                <w:bCs/>
                <w:i/>
                <w:iCs/>
              </w:rPr>
              <w:t>leidiniai, garso ir vaizdo įrašai, virtuali medžiaga.</w:t>
            </w:r>
          </w:p>
          <w:p w14:paraId="21225EB9" w14:textId="77777777" w:rsidR="00242308" w:rsidRPr="00A44BF6" w:rsidRDefault="00242308" w:rsidP="00A44BF6">
            <w:pPr>
              <w:pStyle w:val="TableParagraph"/>
              <w:spacing w:before="60" w:after="60"/>
              <w:ind w:left="108"/>
              <w:rPr>
                <w:bCs/>
              </w:rPr>
            </w:pPr>
          </w:p>
          <w:p w14:paraId="3E989694" w14:textId="77777777" w:rsidR="00242308" w:rsidRPr="00A44BF6" w:rsidRDefault="00242308" w:rsidP="00A44BF6">
            <w:pPr>
              <w:pStyle w:val="TableParagraph"/>
              <w:spacing w:before="60" w:after="60"/>
              <w:ind w:left="108"/>
              <w:rPr>
                <w:bCs/>
              </w:rPr>
            </w:pPr>
            <w:r w:rsidRPr="00A44BF6">
              <w:rPr>
                <w:bCs/>
                <w:i/>
                <w:iCs/>
              </w:rPr>
              <w:t>Muzikos instrumentai</w:t>
            </w:r>
            <w:r w:rsidRPr="00A44BF6">
              <w:rPr>
                <w:bCs/>
              </w:rPr>
              <w:t xml:space="preserve"> – skudučiai, lumzdeliai, ragai, kanklės, molinukai.</w:t>
            </w:r>
          </w:p>
          <w:p w14:paraId="7ED58E85" w14:textId="77777777" w:rsidR="00242308" w:rsidRPr="00A44BF6" w:rsidRDefault="00242308" w:rsidP="00A44BF6">
            <w:pPr>
              <w:pStyle w:val="TableParagraph"/>
              <w:spacing w:before="60" w:after="60"/>
              <w:ind w:left="108"/>
              <w:rPr>
                <w:bCs/>
              </w:rPr>
            </w:pPr>
          </w:p>
          <w:p w14:paraId="61C96D97" w14:textId="77777777" w:rsidR="00242308" w:rsidRPr="00A44BF6" w:rsidRDefault="00242308" w:rsidP="00A44BF6">
            <w:pPr>
              <w:pStyle w:val="TableParagraph"/>
              <w:spacing w:before="60" w:after="60"/>
              <w:ind w:left="108"/>
              <w:rPr>
                <w:bCs/>
              </w:rPr>
            </w:pPr>
            <w:r w:rsidRPr="00A44BF6">
              <w:rPr>
                <w:bCs/>
                <w:i/>
                <w:iCs/>
              </w:rPr>
              <w:t>Renginio dekoracijos</w:t>
            </w:r>
            <w:r w:rsidRPr="00A44BF6">
              <w:rPr>
                <w:bCs/>
              </w:rPr>
              <w:t xml:space="preserve">: </w:t>
            </w:r>
          </w:p>
          <w:p w14:paraId="077E1BA4" w14:textId="77777777" w:rsidR="00242308" w:rsidRPr="00A44BF6" w:rsidRDefault="00242308" w:rsidP="00A44BF6">
            <w:pPr>
              <w:pStyle w:val="TableParagraph"/>
              <w:spacing w:before="60" w:after="60"/>
              <w:ind w:left="108"/>
              <w:rPr>
                <w:lang w:eastAsia="ar-SA"/>
              </w:rPr>
            </w:pPr>
            <w:r w:rsidRPr="00A44BF6">
              <w:rPr>
                <w:lang w:eastAsia="ar-SA"/>
              </w:rPr>
              <w:t xml:space="preserve">„Gervės“ ar „gandro“ gamybai reikalingos priemonės: pagrindui medinė lazda, balta drobulė ar kitoks audinys. Pati gervė – visa galva ir snapas, gali būti gaminama iš medienos (su pagalba dailės mokytojo), iš odos, iš vilnonių siūlų ar </w:t>
            </w:r>
            <w:r w:rsidRPr="00A44BF6">
              <w:rPr>
                <w:lang w:eastAsia="ar-SA"/>
              </w:rPr>
              <w:lastRenderedPageBreak/>
              <w:t>storesnio audinio. Reikalingi dažai, teptukas, klijai, adata, siūlai.</w:t>
            </w:r>
          </w:p>
          <w:p w14:paraId="0BF717A2" w14:textId="77777777" w:rsidR="00242308" w:rsidRPr="00A44BF6" w:rsidRDefault="00242308" w:rsidP="00A44BF6">
            <w:pPr>
              <w:pStyle w:val="TableParagraph"/>
              <w:spacing w:before="60" w:after="60"/>
              <w:rPr>
                <w:lang w:eastAsia="ar-SA"/>
              </w:rPr>
            </w:pPr>
            <w:r w:rsidRPr="00A44BF6">
              <w:rPr>
                <w:lang w:eastAsia="ar-SA"/>
              </w:rPr>
              <w:t xml:space="preserve"> </w:t>
            </w:r>
            <w:r w:rsidRPr="00A44BF6">
              <w:rPr>
                <w:i/>
                <w:iCs/>
                <w:lang w:eastAsia="ar-SA"/>
              </w:rPr>
              <w:t>Velykinės eglutės gamybai</w:t>
            </w:r>
            <w:r w:rsidRPr="00A44BF6">
              <w:rPr>
                <w:lang w:eastAsia="ar-SA"/>
              </w:rPr>
              <w:t>:  lankstus augalas – žilvitis, sedula ar pan. Špagatas –  sutvirtinimams, spalvotos juostelės papuošimams.</w:t>
            </w:r>
          </w:p>
        </w:tc>
        <w:tc>
          <w:tcPr>
            <w:tcW w:w="1701" w:type="dxa"/>
            <w:tcBorders>
              <w:top w:val="single" w:sz="8" w:space="0" w:color="909090"/>
              <w:left w:val="single" w:sz="8" w:space="0" w:color="909090"/>
              <w:bottom w:val="single" w:sz="8" w:space="0" w:color="909090"/>
              <w:right w:val="single" w:sz="8" w:space="0" w:color="909090"/>
            </w:tcBorders>
            <w:shd w:val="clear" w:color="auto" w:fill="auto"/>
          </w:tcPr>
          <w:p w14:paraId="2152460B" w14:textId="77777777" w:rsidR="00242308" w:rsidRPr="00A44BF6" w:rsidRDefault="00242308" w:rsidP="00A44BF6">
            <w:pPr>
              <w:pStyle w:val="TableParagraph"/>
              <w:spacing w:before="60" w:after="60"/>
              <w:ind w:left="133" w:hanging="133"/>
            </w:pPr>
            <w:r w:rsidRPr="00A44BF6">
              <w:lastRenderedPageBreak/>
              <w:t>Pažinimo</w:t>
            </w:r>
          </w:p>
          <w:p w14:paraId="6C55E391" w14:textId="77777777" w:rsidR="00242308" w:rsidRPr="00A44BF6" w:rsidRDefault="00242308" w:rsidP="00A44BF6">
            <w:pPr>
              <w:spacing w:before="60" w:after="60" w:line="240" w:lineRule="auto"/>
              <w:ind w:left="133" w:hanging="133"/>
              <w:rPr>
                <w:rFonts w:ascii="Times New Roman" w:hAnsi="Times New Roman" w:cs="Times New Roman"/>
              </w:rPr>
            </w:pPr>
            <w:r w:rsidRPr="00A44BF6">
              <w:rPr>
                <w:rFonts w:ascii="Times New Roman" w:hAnsi="Times New Roman" w:cs="Times New Roman"/>
              </w:rPr>
              <w:t>Kultūrinė</w:t>
            </w:r>
          </w:p>
          <w:p w14:paraId="36082E22" w14:textId="77777777" w:rsidR="00242308" w:rsidRPr="00A44BF6" w:rsidRDefault="00242308" w:rsidP="00A44BF6">
            <w:pPr>
              <w:spacing w:before="60" w:after="60" w:line="240" w:lineRule="auto"/>
              <w:ind w:left="133" w:hanging="133"/>
              <w:rPr>
                <w:rFonts w:ascii="Times New Roman" w:hAnsi="Times New Roman" w:cs="Times New Roman"/>
              </w:rPr>
            </w:pPr>
            <w:r w:rsidRPr="00A44BF6">
              <w:rPr>
                <w:rFonts w:ascii="Times New Roman" w:hAnsi="Times New Roman" w:cs="Times New Roman"/>
              </w:rPr>
              <w:t>Kūrybinė</w:t>
            </w:r>
          </w:p>
          <w:p w14:paraId="72DE9CF3" w14:textId="77777777" w:rsidR="00242308" w:rsidRPr="00A44BF6" w:rsidRDefault="00242308" w:rsidP="00A44BF6">
            <w:pPr>
              <w:pStyle w:val="TableParagraph"/>
              <w:spacing w:before="60" w:after="60"/>
              <w:ind w:left="133" w:hanging="133"/>
            </w:pPr>
            <w:r w:rsidRPr="00A44BF6">
              <w:t>Pilietiškumo</w:t>
            </w:r>
          </w:p>
          <w:p w14:paraId="613804DF" w14:textId="77777777" w:rsidR="00242308" w:rsidRPr="00A44BF6" w:rsidRDefault="00242308" w:rsidP="00A44BF6">
            <w:pPr>
              <w:pStyle w:val="TableParagraph"/>
              <w:spacing w:before="60" w:after="60"/>
            </w:pPr>
            <w:r w:rsidRPr="00A44BF6">
              <w:t>Socialinė, emocinė, Komunikavimo</w:t>
            </w:r>
          </w:p>
          <w:p w14:paraId="3D1FBCBF" w14:textId="77777777" w:rsidR="00242308" w:rsidRPr="00A44BF6" w:rsidRDefault="00242308" w:rsidP="00A44BF6">
            <w:pPr>
              <w:pStyle w:val="TableParagraph"/>
              <w:spacing w:before="60" w:after="60"/>
            </w:pPr>
            <w:r w:rsidRPr="00A44BF6">
              <w:t>Skaitmeninė</w:t>
            </w:r>
          </w:p>
        </w:tc>
        <w:tc>
          <w:tcPr>
            <w:tcW w:w="2693" w:type="dxa"/>
            <w:tcBorders>
              <w:top w:val="single" w:sz="8" w:space="0" w:color="909090"/>
              <w:left w:val="single" w:sz="8" w:space="0" w:color="909090"/>
              <w:bottom w:val="single" w:sz="8" w:space="0" w:color="909090"/>
              <w:right w:val="single" w:sz="8" w:space="0" w:color="909090"/>
            </w:tcBorders>
            <w:shd w:val="clear" w:color="auto" w:fill="auto"/>
          </w:tcPr>
          <w:p w14:paraId="0598CE25" w14:textId="77777777" w:rsidR="00242308" w:rsidRPr="00A44BF6" w:rsidRDefault="00242308" w:rsidP="00A44BF6">
            <w:pPr>
              <w:pStyle w:val="TableParagraph"/>
              <w:spacing w:before="60" w:after="60"/>
              <w:ind w:left="130" w:right="176"/>
              <w:rPr>
                <w:iCs/>
                <w:lang w:eastAsia="ar-SA"/>
              </w:rPr>
            </w:pPr>
            <w:r w:rsidRPr="00A44BF6">
              <w:rPr>
                <w:i/>
                <w:lang w:eastAsia="ar-SA"/>
              </w:rPr>
              <w:t xml:space="preserve">Etninės kultūros pažinimas (A), srityje išskiriant du pasiekimus: </w:t>
            </w:r>
            <w:r w:rsidRPr="00A44BF6">
              <w:rPr>
                <w:iCs/>
                <w:lang w:eastAsia="ar-SA"/>
              </w:rPr>
              <w:t>nagrinėja etninės</w:t>
            </w:r>
          </w:p>
          <w:p w14:paraId="5229245A" w14:textId="77777777" w:rsidR="00242308" w:rsidRPr="00A44BF6" w:rsidRDefault="00242308" w:rsidP="00A44BF6">
            <w:pPr>
              <w:pStyle w:val="TableParagraph"/>
              <w:spacing w:before="60" w:after="60"/>
              <w:ind w:left="130" w:right="176"/>
              <w:rPr>
                <w:iCs/>
                <w:lang w:eastAsia="ar-SA"/>
              </w:rPr>
            </w:pPr>
            <w:r w:rsidRPr="00A44BF6">
              <w:rPr>
                <w:iCs/>
                <w:lang w:eastAsia="ar-SA"/>
              </w:rPr>
              <w:t>kultūros reiškinius ir objektus skirtinguose kontekstuose (A1); analizuoja etninės kultūros sritis ir jų sąsajas (A2);</w:t>
            </w:r>
          </w:p>
          <w:p w14:paraId="0F647268" w14:textId="77777777" w:rsidR="00242308" w:rsidRPr="00A44BF6" w:rsidRDefault="00242308" w:rsidP="00A44BF6">
            <w:pPr>
              <w:pStyle w:val="TableParagraph"/>
              <w:spacing w:before="60" w:after="60"/>
              <w:ind w:right="176"/>
              <w:rPr>
                <w:i/>
                <w:lang w:eastAsia="ar-SA"/>
              </w:rPr>
            </w:pPr>
          </w:p>
          <w:p w14:paraId="1B85ADDD" w14:textId="77777777" w:rsidR="00242308" w:rsidRPr="00A44BF6" w:rsidRDefault="00242308" w:rsidP="00A44BF6">
            <w:pPr>
              <w:pStyle w:val="TableParagraph"/>
              <w:spacing w:before="60" w:after="60"/>
              <w:ind w:left="130" w:right="176"/>
              <w:rPr>
                <w:iCs/>
                <w:lang w:eastAsia="ar-SA"/>
              </w:rPr>
            </w:pPr>
            <w:r w:rsidRPr="00A44BF6">
              <w:rPr>
                <w:i/>
                <w:lang w:eastAsia="ar-SA"/>
              </w:rPr>
              <w:t xml:space="preserve">Etninės kultūros raiška (B), srityje išskiriant du pasiekimus: </w:t>
            </w:r>
            <w:r w:rsidRPr="00A44BF6">
              <w:rPr>
                <w:iCs/>
                <w:lang w:eastAsia="ar-SA"/>
              </w:rPr>
              <w:t>atlieka ir interpretuoja įvairių žanrų liaudies kūrybą, kuria tradicijų pagrindu (B1); kelia ir kūrybiškai įgyvendina etninės kultūros raiškos idėjas (B2);</w:t>
            </w:r>
          </w:p>
          <w:p w14:paraId="726BC5F5" w14:textId="77777777" w:rsidR="00242308" w:rsidRPr="00A44BF6" w:rsidRDefault="00242308" w:rsidP="00A44BF6">
            <w:pPr>
              <w:pStyle w:val="TableParagraph"/>
              <w:spacing w:before="60" w:after="60"/>
              <w:ind w:left="130" w:right="176"/>
              <w:rPr>
                <w:iCs/>
                <w:lang w:eastAsia="ar-SA"/>
              </w:rPr>
            </w:pPr>
          </w:p>
          <w:p w14:paraId="2B963D91" w14:textId="77777777" w:rsidR="00242308" w:rsidRPr="00A44BF6" w:rsidRDefault="00242308" w:rsidP="00A44BF6">
            <w:pPr>
              <w:pStyle w:val="TableParagraph"/>
              <w:spacing w:before="60" w:after="60"/>
              <w:ind w:left="130" w:right="176"/>
              <w:rPr>
                <w:i/>
                <w:lang w:eastAsia="ar-SA"/>
              </w:rPr>
            </w:pPr>
          </w:p>
        </w:tc>
      </w:tr>
      <w:tr w:rsidR="00242308" w:rsidRPr="00A44BF6" w14:paraId="32CB2C6B" w14:textId="77777777" w:rsidTr="00A44BF6">
        <w:trPr>
          <w:trHeight w:val="1130"/>
        </w:trPr>
        <w:tc>
          <w:tcPr>
            <w:tcW w:w="565" w:type="dxa"/>
            <w:tcBorders>
              <w:top w:val="single" w:sz="8" w:space="0" w:color="909090"/>
              <w:left w:val="single" w:sz="8" w:space="0" w:color="909090"/>
              <w:bottom w:val="single" w:sz="8" w:space="0" w:color="909090"/>
              <w:right w:val="single" w:sz="8" w:space="0" w:color="909090"/>
            </w:tcBorders>
            <w:shd w:val="clear" w:color="auto" w:fill="auto"/>
          </w:tcPr>
          <w:p w14:paraId="3FA182E2" w14:textId="77777777" w:rsidR="00242308" w:rsidRPr="00A44BF6" w:rsidRDefault="00242308" w:rsidP="00A44BF6">
            <w:pPr>
              <w:pStyle w:val="TableParagraph"/>
              <w:spacing w:before="60" w:after="60"/>
              <w:ind w:left="105"/>
              <w:rPr>
                <w:lang w:val="ru-RU"/>
              </w:rPr>
            </w:pPr>
            <w:r w:rsidRPr="00A44BF6">
              <w:rPr>
                <w:lang w:val="ru-RU"/>
              </w:rPr>
              <w:lastRenderedPageBreak/>
              <w:t>2.</w:t>
            </w:r>
          </w:p>
        </w:tc>
        <w:tc>
          <w:tcPr>
            <w:tcW w:w="2269" w:type="dxa"/>
            <w:tcBorders>
              <w:top w:val="single" w:sz="8" w:space="0" w:color="909090"/>
              <w:left w:val="single" w:sz="8" w:space="0" w:color="909090"/>
              <w:bottom w:val="single" w:sz="8" w:space="0" w:color="909090"/>
              <w:right w:val="single" w:sz="8" w:space="0" w:color="909090"/>
            </w:tcBorders>
            <w:shd w:val="clear" w:color="auto" w:fill="auto"/>
          </w:tcPr>
          <w:p w14:paraId="3226F9BC" w14:textId="77777777" w:rsidR="00242308" w:rsidRPr="00A44BF6" w:rsidRDefault="00242308" w:rsidP="00A44BF6">
            <w:pPr>
              <w:pStyle w:val="TableParagraph"/>
              <w:spacing w:before="60" w:after="60"/>
              <w:ind w:left="108"/>
              <w:rPr>
                <w:b/>
                <w:i/>
                <w:iCs/>
                <w:lang w:val="ru-RU"/>
              </w:rPr>
            </w:pPr>
            <w:r w:rsidRPr="00A44BF6">
              <w:rPr>
                <w:b/>
                <w:i/>
              </w:rPr>
              <w:t>„</w:t>
            </w:r>
            <w:r w:rsidRPr="00A44BF6">
              <w:rPr>
                <w:b/>
                <w:i/>
                <w:iCs/>
                <w:lang w:val="en-US"/>
              </w:rPr>
              <w:t>Skelbimo</w:t>
            </w:r>
            <w:r w:rsidRPr="00A44BF6">
              <w:rPr>
                <w:b/>
                <w:i/>
                <w:iCs/>
                <w:lang w:val="ru-RU"/>
              </w:rPr>
              <w:t xml:space="preserve"> – </w:t>
            </w:r>
            <w:r w:rsidRPr="00A44BF6">
              <w:rPr>
                <w:b/>
                <w:i/>
                <w:iCs/>
                <w:lang w:val="en-US"/>
              </w:rPr>
              <w:t>kvietimo</w:t>
            </w:r>
            <w:r w:rsidRPr="00A44BF6">
              <w:rPr>
                <w:b/>
                <w:i/>
                <w:iCs/>
                <w:lang w:val="ru-RU"/>
              </w:rPr>
              <w:t xml:space="preserve">” </w:t>
            </w:r>
            <w:r w:rsidRPr="00A44BF6">
              <w:rPr>
                <w:b/>
                <w:i/>
                <w:iCs/>
                <w:lang w:val="en-US"/>
              </w:rPr>
              <w:t>pie</w:t>
            </w:r>
            <w:r w:rsidRPr="00A44BF6">
              <w:rPr>
                <w:b/>
                <w:i/>
                <w:iCs/>
                <w:lang w:val="ru-RU"/>
              </w:rPr>
              <w:t>š</w:t>
            </w:r>
            <w:r w:rsidRPr="00A44BF6">
              <w:rPr>
                <w:b/>
                <w:i/>
                <w:iCs/>
                <w:lang w:val="en-US"/>
              </w:rPr>
              <w:t>ini</w:t>
            </w:r>
            <w:r w:rsidRPr="00A44BF6">
              <w:rPr>
                <w:b/>
                <w:i/>
                <w:iCs/>
                <w:lang w:val="ru-RU"/>
              </w:rPr>
              <w:t xml:space="preserve">ų </w:t>
            </w:r>
            <w:r w:rsidRPr="00A44BF6">
              <w:rPr>
                <w:b/>
                <w:i/>
                <w:iCs/>
                <w:lang w:val="en-US"/>
              </w:rPr>
              <w:t>konkursas</w:t>
            </w:r>
          </w:p>
          <w:p w14:paraId="1C476EC6" w14:textId="77777777" w:rsidR="00242308" w:rsidRPr="00A44BF6" w:rsidRDefault="00242308" w:rsidP="00A44BF6">
            <w:pPr>
              <w:pStyle w:val="TableParagraph"/>
              <w:spacing w:before="60" w:after="60"/>
              <w:ind w:left="108"/>
              <w:rPr>
                <w:b/>
                <w:iCs/>
              </w:rPr>
            </w:pPr>
            <w:r w:rsidRPr="00A44BF6">
              <w:rPr>
                <w:b/>
                <w:i/>
                <w:iCs/>
                <w:lang w:val="ru-RU"/>
              </w:rPr>
              <w:t xml:space="preserve"> </w:t>
            </w:r>
            <w:r w:rsidRPr="00A44BF6">
              <w:rPr>
                <w:bCs/>
                <w:iCs/>
                <w:lang w:val="es-ES"/>
              </w:rPr>
              <w:t>Ketvirtose</w:t>
            </w:r>
            <w:r w:rsidRPr="00A44BF6">
              <w:rPr>
                <w:bCs/>
                <w:iCs/>
                <w:lang w:val="ru-RU"/>
              </w:rPr>
              <w:t xml:space="preserve"> </w:t>
            </w:r>
            <w:r w:rsidRPr="00A44BF6">
              <w:rPr>
                <w:bCs/>
                <w:iCs/>
                <w:lang w:val="es-ES"/>
              </w:rPr>
              <w:t>klas</w:t>
            </w:r>
            <w:r w:rsidRPr="00A44BF6">
              <w:rPr>
                <w:bCs/>
                <w:iCs/>
                <w:lang w:val="ru-RU"/>
              </w:rPr>
              <w:t>ė</w:t>
            </w:r>
            <w:r w:rsidRPr="00A44BF6">
              <w:rPr>
                <w:bCs/>
                <w:iCs/>
                <w:lang w:val="es-ES"/>
              </w:rPr>
              <w:t>se</w:t>
            </w:r>
            <w:r w:rsidRPr="00A44BF6">
              <w:rPr>
                <w:bCs/>
                <w:iCs/>
                <w:lang w:val="ru-RU"/>
              </w:rPr>
              <w:t xml:space="preserve"> </w:t>
            </w:r>
            <w:r w:rsidRPr="00A44BF6">
              <w:rPr>
                <w:bCs/>
                <w:iCs/>
                <w:lang w:val="es-ES"/>
              </w:rPr>
              <w:t>pie</w:t>
            </w:r>
            <w:r w:rsidRPr="00A44BF6">
              <w:rPr>
                <w:bCs/>
                <w:iCs/>
                <w:lang w:val="ru-RU"/>
              </w:rPr>
              <w:t>š</w:t>
            </w:r>
            <w:r w:rsidRPr="00A44BF6">
              <w:rPr>
                <w:bCs/>
                <w:iCs/>
                <w:lang w:val="es-ES"/>
              </w:rPr>
              <w:t>iami</w:t>
            </w:r>
            <w:r w:rsidRPr="00A44BF6">
              <w:rPr>
                <w:bCs/>
                <w:iCs/>
                <w:lang w:val="ru-RU"/>
              </w:rPr>
              <w:t xml:space="preserve"> </w:t>
            </w:r>
            <w:r w:rsidRPr="00A44BF6">
              <w:rPr>
                <w:bCs/>
                <w:iCs/>
                <w:lang w:val="es-ES"/>
              </w:rPr>
              <w:t>pie</w:t>
            </w:r>
            <w:r w:rsidRPr="00A44BF6">
              <w:rPr>
                <w:bCs/>
                <w:iCs/>
                <w:lang w:val="ru-RU"/>
              </w:rPr>
              <w:t>š</w:t>
            </w:r>
            <w:r w:rsidRPr="00A44BF6">
              <w:rPr>
                <w:bCs/>
                <w:iCs/>
                <w:lang w:val="es-ES"/>
              </w:rPr>
              <w:t>iniai</w:t>
            </w:r>
            <w:r w:rsidRPr="00A44BF6">
              <w:rPr>
                <w:bCs/>
                <w:iCs/>
                <w:lang w:val="ru-RU"/>
              </w:rPr>
              <w:t xml:space="preserve"> </w:t>
            </w:r>
            <w:r w:rsidRPr="00A44BF6">
              <w:rPr>
                <w:bCs/>
                <w:iCs/>
                <w:lang w:val="es-ES"/>
              </w:rPr>
              <w:t>pasirinkta</w:t>
            </w:r>
            <w:r w:rsidRPr="00A44BF6">
              <w:rPr>
                <w:bCs/>
                <w:iCs/>
                <w:lang w:val="ru-RU"/>
              </w:rPr>
              <w:t xml:space="preserve"> </w:t>
            </w:r>
            <w:r w:rsidRPr="00A44BF6">
              <w:rPr>
                <w:bCs/>
                <w:iCs/>
              </w:rPr>
              <w:t>„Sutartinių ir dainų šventės“ bei „kermošiaus“ tematika. Atrenkamas labiausiai kūrybiškas, meniškas ir atitinkantis šventės turinį piešinys</w:t>
            </w:r>
            <w:r w:rsidRPr="00A44BF6">
              <w:rPr>
                <w:bCs/>
                <w:color w:val="FF0000"/>
              </w:rPr>
              <w:t>.</w:t>
            </w:r>
          </w:p>
        </w:tc>
        <w:tc>
          <w:tcPr>
            <w:tcW w:w="2410" w:type="dxa"/>
            <w:tcBorders>
              <w:top w:val="single" w:sz="8" w:space="0" w:color="909090"/>
              <w:left w:val="single" w:sz="8" w:space="0" w:color="909090"/>
              <w:bottom w:val="single" w:sz="8" w:space="0" w:color="909090"/>
              <w:right w:val="single" w:sz="8" w:space="0" w:color="909090"/>
            </w:tcBorders>
            <w:shd w:val="clear" w:color="auto" w:fill="auto"/>
          </w:tcPr>
          <w:p w14:paraId="7B7174B9" w14:textId="77777777" w:rsidR="00242308" w:rsidRPr="00A44BF6" w:rsidRDefault="00242308" w:rsidP="00A44BF6">
            <w:pPr>
              <w:pStyle w:val="TableParagraph"/>
              <w:spacing w:before="60" w:after="60"/>
              <w:ind w:left="108"/>
              <w:rPr>
                <w:bCs/>
              </w:rPr>
            </w:pPr>
            <w:r w:rsidRPr="00A44BF6">
              <w:rPr>
                <w:bCs/>
              </w:rPr>
              <w:t>Popierius, piešimo priemonės: pieštukai, vaškinės kreidelės, guašas, teptukai.</w:t>
            </w:r>
          </w:p>
        </w:tc>
        <w:tc>
          <w:tcPr>
            <w:tcW w:w="1701" w:type="dxa"/>
            <w:tcBorders>
              <w:top w:val="single" w:sz="8" w:space="0" w:color="909090"/>
              <w:left w:val="single" w:sz="8" w:space="0" w:color="909090"/>
              <w:bottom w:val="single" w:sz="8" w:space="0" w:color="909090"/>
              <w:right w:val="single" w:sz="8" w:space="0" w:color="909090"/>
            </w:tcBorders>
            <w:shd w:val="clear" w:color="auto" w:fill="auto"/>
          </w:tcPr>
          <w:p w14:paraId="4A97D265" w14:textId="77777777" w:rsidR="00242308" w:rsidRPr="00A44BF6" w:rsidRDefault="00242308" w:rsidP="00A44BF6">
            <w:pPr>
              <w:pStyle w:val="TableParagraph"/>
              <w:spacing w:before="60" w:after="60"/>
            </w:pPr>
            <w:r w:rsidRPr="00A44BF6">
              <w:t>Pažinimo</w:t>
            </w:r>
          </w:p>
          <w:p w14:paraId="3D6F49D4" w14:textId="77777777" w:rsidR="00242308" w:rsidRPr="00A44BF6" w:rsidRDefault="00242308" w:rsidP="00A44BF6">
            <w:pPr>
              <w:spacing w:before="60" w:after="60" w:line="240" w:lineRule="auto"/>
              <w:ind w:firstLine="0"/>
              <w:rPr>
                <w:rFonts w:ascii="Times New Roman" w:hAnsi="Times New Roman" w:cs="Times New Roman"/>
              </w:rPr>
            </w:pPr>
            <w:r w:rsidRPr="00A44BF6">
              <w:rPr>
                <w:rFonts w:ascii="Times New Roman" w:hAnsi="Times New Roman" w:cs="Times New Roman"/>
              </w:rPr>
              <w:t>Kultūrinė</w:t>
            </w:r>
          </w:p>
          <w:p w14:paraId="71701B63" w14:textId="77777777" w:rsidR="00242308" w:rsidRPr="00A44BF6" w:rsidRDefault="00242308" w:rsidP="00A44BF6">
            <w:pPr>
              <w:spacing w:before="60" w:after="60" w:line="240" w:lineRule="auto"/>
              <w:ind w:firstLine="0"/>
              <w:rPr>
                <w:rFonts w:ascii="Times New Roman" w:hAnsi="Times New Roman" w:cs="Times New Roman"/>
              </w:rPr>
            </w:pPr>
            <w:r w:rsidRPr="00A44BF6">
              <w:rPr>
                <w:rFonts w:ascii="Times New Roman" w:hAnsi="Times New Roman" w:cs="Times New Roman"/>
              </w:rPr>
              <w:t>Kūrybinė</w:t>
            </w:r>
          </w:p>
          <w:p w14:paraId="74D788D7" w14:textId="77777777" w:rsidR="00242308" w:rsidRPr="00A44BF6" w:rsidRDefault="00242308" w:rsidP="00A44BF6">
            <w:pPr>
              <w:pStyle w:val="TableParagraph"/>
              <w:spacing w:before="60" w:after="60"/>
            </w:pPr>
            <w:r w:rsidRPr="00A44BF6">
              <w:t>Socialinė, emocinė, Komunikavimo</w:t>
            </w:r>
          </w:p>
          <w:p w14:paraId="0BA9A542" w14:textId="69A373DF" w:rsidR="00242308" w:rsidRPr="00A44BF6" w:rsidRDefault="00242308" w:rsidP="00A44BF6">
            <w:pPr>
              <w:pStyle w:val="TableParagraph"/>
              <w:spacing w:before="60" w:after="60"/>
              <w:rPr>
                <w:lang w:val="es-ES"/>
              </w:rPr>
            </w:pPr>
            <w:r w:rsidRPr="00A44BF6">
              <w:t>Skaitmeninė</w:t>
            </w:r>
          </w:p>
        </w:tc>
        <w:tc>
          <w:tcPr>
            <w:tcW w:w="2693" w:type="dxa"/>
            <w:tcBorders>
              <w:top w:val="single" w:sz="8" w:space="0" w:color="909090"/>
              <w:left w:val="single" w:sz="8" w:space="0" w:color="909090"/>
              <w:bottom w:val="single" w:sz="8" w:space="0" w:color="909090"/>
              <w:right w:val="single" w:sz="8" w:space="0" w:color="909090"/>
            </w:tcBorders>
            <w:shd w:val="clear" w:color="auto" w:fill="auto"/>
          </w:tcPr>
          <w:p w14:paraId="06357FEA" w14:textId="77777777" w:rsidR="00242308" w:rsidRPr="00A44BF6" w:rsidRDefault="00242308" w:rsidP="00A44BF6">
            <w:pPr>
              <w:pStyle w:val="TableParagraph"/>
              <w:spacing w:before="60" w:after="60"/>
              <w:ind w:left="130" w:right="176"/>
              <w:rPr>
                <w:iCs/>
                <w:lang w:eastAsia="ar-SA"/>
              </w:rPr>
            </w:pPr>
            <w:r w:rsidRPr="00A44BF6">
              <w:rPr>
                <w:i/>
                <w:lang w:eastAsia="ar-SA"/>
              </w:rPr>
              <w:t>Etninės kultūros raiška (B), srityje išskiriant du pasiekimus:</w:t>
            </w:r>
            <w:r w:rsidRPr="00A44BF6">
              <w:rPr>
                <w:iCs/>
                <w:lang w:eastAsia="ar-SA"/>
              </w:rPr>
              <w:t xml:space="preserve"> kelia ir kūrybiškai įgyvendina etninės kultūros raiškos idėjas (B2);</w:t>
            </w:r>
          </w:p>
          <w:p w14:paraId="4D78EA8E" w14:textId="77777777" w:rsidR="00242308" w:rsidRPr="00A44BF6" w:rsidRDefault="00242308" w:rsidP="00A44BF6">
            <w:pPr>
              <w:pStyle w:val="TableParagraph"/>
              <w:spacing w:before="60" w:after="60"/>
              <w:ind w:left="130" w:right="176"/>
              <w:rPr>
                <w:i/>
                <w:lang w:eastAsia="ar-SA"/>
              </w:rPr>
            </w:pPr>
          </w:p>
        </w:tc>
      </w:tr>
      <w:tr w:rsidR="00242308" w:rsidRPr="00A44BF6" w14:paraId="4FE7572D" w14:textId="77777777" w:rsidTr="00A44BF6">
        <w:trPr>
          <w:trHeight w:val="1130"/>
        </w:trPr>
        <w:tc>
          <w:tcPr>
            <w:tcW w:w="565" w:type="dxa"/>
            <w:tcBorders>
              <w:top w:val="single" w:sz="8" w:space="0" w:color="909090"/>
              <w:left w:val="single" w:sz="8" w:space="0" w:color="909090"/>
              <w:bottom w:val="single" w:sz="8" w:space="0" w:color="909090"/>
              <w:right w:val="single" w:sz="8" w:space="0" w:color="909090"/>
            </w:tcBorders>
            <w:shd w:val="clear" w:color="auto" w:fill="auto"/>
          </w:tcPr>
          <w:p w14:paraId="3773CEC0" w14:textId="77777777" w:rsidR="00242308" w:rsidRPr="00A44BF6" w:rsidRDefault="00242308" w:rsidP="00A44BF6">
            <w:pPr>
              <w:pStyle w:val="TableParagraph"/>
              <w:spacing w:before="60" w:after="60"/>
              <w:ind w:left="105"/>
              <w:rPr>
                <w:lang w:val="ru-RU"/>
              </w:rPr>
            </w:pPr>
            <w:r w:rsidRPr="00A44BF6">
              <w:rPr>
                <w:lang w:val="ru-RU"/>
              </w:rPr>
              <w:t>3.</w:t>
            </w:r>
          </w:p>
        </w:tc>
        <w:tc>
          <w:tcPr>
            <w:tcW w:w="2269" w:type="dxa"/>
            <w:tcBorders>
              <w:top w:val="single" w:sz="8" w:space="0" w:color="909090"/>
              <w:left w:val="single" w:sz="8" w:space="0" w:color="909090"/>
              <w:bottom w:val="single" w:sz="8" w:space="0" w:color="909090"/>
              <w:right w:val="single" w:sz="8" w:space="0" w:color="909090"/>
            </w:tcBorders>
            <w:shd w:val="clear" w:color="auto" w:fill="auto"/>
          </w:tcPr>
          <w:p w14:paraId="70CF7955" w14:textId="77777777" w:rsidR="00242308" w:rsidRPr="00A44BF6" w:rsidRDefault="00242308" w:rsidP="00A44BF6">
            <w:pPr>
              <w:pStyle w:val="TableParagraph"/>
              <w:spacing w:before="60" w:after="60"/>
              <w:ind w:left="108"/>
              <w:rPr>
                <w:b/>
                <w:i/>
              </w:rPr>
            </w:pPr>
            <w:r w:rsidRPr="00A44BF6">
              <w:rPr>
                <w:b/>
                <w:i/>
              </w:rPr>
              <w:t>Šventės scenarijaus kūrimas</w:t>
            </w:r>
          </w:p>
          <w:p w14:paraId="626EAD0F" w14:textId="77777777" w:rsidR="00242308" w:rsidRPr="00A44BF6" w:rsidRDefault="00242308" w:rsidP="00A44BF6">
            <w:pPr>
              <w:pStyle w:val="TableParagraph"/>
              <w:spacing w:before="60" w:after="60"/>
              <w:ind w:left="108"/>
              <w:rPr>
                <w:b/>
                <w:iCs/>
              </w:rPr>
            </w:pPr>
            <w:r w:rsidRPr="00A44BF6">
              <w:rPr>
                <w:bCs/>
                <w:iCs/>
              </w:rPr>
              <w:t>Mokytoja kuria scenarijų, atsižvelgdama į šventės tematiką, pasirinktus kūrinius bei mokinių programėlių individualumą.</w:t>
            </w:r>
          </w:p>
        </w:tc>
        <w:tc>
          <w:tcPr>
            <w:tcW w:w="2410" w:type="dxa"/>
            <w:tcBorders>
              <w:top w:val="single" w:sz="8" w:space="0" w:color="909090"/>
              <w:left w:val="single" w:sz="8" w:space="0" w:color="909090"/>
              <w:bottom w:val="single" w:sz="8" w:space="0" w:color="909090"/>
              <w:right w:val="single" w:sz="8" w:space="0" w:color="909090"/>
            </w:tcBorders>
            <w:shd w:val="clear" w:color="auto" w:fill="auto"/>
          </w:tcPr>
          <w:p w14:paraId="4AF209F7" w14:textId="77777777" w:rsidR="00242308" w:rsidRPr="00A44BF6" w:rsidRDefault="00242308" w:rsidP="00A44BF6">
            <w:pPr>
              <w:pStyle w:val="TableParagraph"/>
              <w:spacing w:before="60" w:after="60"/>
              <w:rPr>
                <w:bCs/>
              </w:rPr>
            </w:pPr>
            <w:r w:rsidRPr="00A44BF6">
              <w:t>Papildomi literatūros ir tautosakos šaltiniai, kompiuteris, spausdintuvas, rašomas popierius  (atspausdinamas sukurtas scenarijus 3 ar 4 egzemplioriais).</w:t>
            </w:r>
          </w:p>
        </w:tc>
        <w:tc>
          <w:tcPr>
            <w:tcW w:w="1701" w:type="dxa"/>
            <w:tcBorders>
              <w:top w:val="single" w:sz="8" w:space="0" w:color="909090"/>
              <w:left w:val="single" w:sz="8" w:space="0" w:color="909090"/>
              <w:bottom w:val="single" w:sz="8" w:space="0" w:color="909090"/>
              <w:right w:val="single" w:sz="8" w:space="0" w:color="909090"/>
            </w:tcBorders>
            <w:shd w:val="clear" w:color="auto" w:fill="auto"/>
          </w:tcPr>
          <w:p w14:paraId="427529B0" w14:textId="77777777" w:rsidR="00242308" w:rsidRPr="00A44BF6" w:rsidRDefault="00242308" w:rsidP="00A44BF6">
            <w:pPr>
              <w:pStyle w:val="TableParagraph"/>
              <w:spacing w:before="60" w:after="60"/>
              <w:rPr>
                <w:lang w:val="es-ES"/>
              </w:rPr>
            </w:pPr>
            <w:r w:rsidRPr="00A44BF6">
              <w:rPr>
                <w:lang w:val="es-ES"/>
              </w:rPr>
              <w:t xml:space="preserve"> Kūrybiškumas</w:t>
            </w:r>
          </w:p>
          <w:p w14:paraId="23CD206D" w14:textId="77777777" w:rsidR="00242308" w:rsidRPr="00A44BF6" w:rsidRDefault="00242308" w:rsidP="00A44BF6">
            <w:pPr>
              <w:pStyle w:val="TableParagraph"/>
              <w:spacing w:before="60" w:after="60"/>
              <w:rPr>
                <w:lang w:val="es-ES"/>
              </w:rPr>
            </w:pPr>
            <w:r w:rsidRPr="00A44BF6">
              <w:rPr>
                <w:lang w:val="es-ES"/>
              </w:rPr>
              <w:t xml:space="preserve"> Pažinimo</w:t>
            </w:r>
          </w:p>
          <w:p w14:paraId="0F61C71F" w14:textId="77777777" w:rsidR="00242308" w:rsidRPr="00A44BF6" w:rsidRDefault="00242308" w:rsidP="00A44BF6">
            <w:pPr>
              <w:pStyle w:val="TableParagraph"/>
              <w:spacing w:before="60" w:after="60"/>
              <w:rPr>
                <w:lang w:val="es-ES"/>
              </w:rPr>
            </w:pPr>
            <w:r w:rsidRPr="00A44BF6">
              <w:rPr>
                <w:lang w:val="es-ES"/>
              </w:rPr>
              <w:t xml:space="preserve"> Kultūrinė</w:t>
            </w:r>
          </w:p>
          <w:p w14:paraId="3520BBB7" w14:textId="77777777" w:rsidR="00242308" w:rsidRPr="00A44BF6" w:rsidRDefault="00242308" w:rsidP="00A44BF6">
            <w:pPr>
              <w:pStyle w:val="TableParagraph"/>
              <w:spacing w:before="60" w:after="60"/>
              <w:rPr>
                <w:lang w:val="es-ES"/>
              </w:rPr>
            </w:pPr>
            <w:r w:rsidRPr="00A44BF6">
              <w:rPr>
                <w:lang w:val="es-ES"/>
              </w:rPr>
              <w:t xml:space="preserve"> Skaitmeninė</w:t>
            </w:r>
          </w:p>
        </w:tc>
        <w:tc>
          <w:tcPr>
            <w:tcW w:w="2693" w:type="dxa"/>
            <w:tcBorders>
              <w:top w:val="single" w:sz="8" w:space="0" w:color="909090"/>
              <w:left w:val="single" w:sz="8" w:space="0" w:color="909090"/>
              <w:bottom w:val="single" w:sz="8" w:space="0" w:color="909090"/>
              <w:right w:val="single" w:sz="8" w:space="0" w:color="909090"/>
            </w:tcBorders>
            <w:shd w:val="clear" w:color="auto" w:fill="auto"/>
          </w:tcPr>
          <w:p w14:paraId="43CE31F3" w14:textId="77777777" w:rsidR="00242308" w:rsidRPr="00A44BF6" w:rsidRDefault="00242308" w:rsidP="00A44BF6">
            <w:pPr>
              <w:pStyle w:val="TableParagraph"/>
              <w:spacing w:before="60" w:after="60"/>
              <w:ind w:left="130" w:right="176"/>
              <w:rPr>
                <w:iCs/>
                <w:lang w:eastAsia="ar-SA"/>
              </w:rPr>
            </w:pPr>
            <w:r w:rsidRPr="00A44BF6">
              <w:rPr>
                <w:i/>
                <w:lang w:eastAsia="ar-SA"/>
              </w:rPr>
              <w:t xml:space="preserve">Etninės kultūros raiška (B), srityje išskiriant du pasiekimus: </w:t>
            </w:r>
            <w:r w:rsidRPr="00A44BF6">
              <w:rPr>
                <w:iCs/>
                <w:lang w:eastAsia="ar-SA"/>
              </w:rPr>
              <w:t>kelia ir kūrybiškai įgyvendina etninės kultūros raiškos idėjas (B2);</w:t>
            </w:r>
          </w:p>
          <w:p w14:paraId="585F0248" w14:textId="77777777" w:rsidR="00242308" w:rsidRPr="00A44BF6" w:rsidRDefault="00242308" w:rsidP="00A44BF6">
            <w:pPr>
              <w:pStyle w:val="TableParagraph"/>
              <w:spacing w:before="60" w:after="60"/>
              <w:ind w:left="130" w:right="176"/>
              <w:rPr>
                <w:i/>
                <w:lang w:eastAsia="ar-SA"/>
              </w:rPr>
            </w:pPr>
            <w:r w:rsidRPr="00A44BF6">
              <w:rPr>
                <w:i/>
                <w:lang w:eastAsia="ar-SA"/>
              </w:rPr>
              <w:t>Etninės kultūros vertybių refleksija (C):</w:t>
            </w:r>
            <w:r w:rsidRPr="00A44BF6">
              <w:rPr>
                <w:lang w:eastAsia="ar-SA"/>
              </w:rPr>
              <w:t xml:space="preserve"> Išreiškia asmeninį santykį su etnine kultūra (C2).</w:t>
            </w:r>
          </w:p>
        </w:tc>
      </w:tr>
      <w:tr w:rsidR="00242308" w:rsidRPr="00A44BF6" w14:paraId="3D26DF67" w14:textId="77777777" w:rsidTr="00A44BF6">
        <w:trPr>
          <w:trHeight w:val="1130"/>
        </w:trPr>
        <w:tc>
          <w:tcPr>
            <w:tcW w:w="565" w:type="dxa"/>
            <w:tcBorders>
              <w:top w:val="single" w:sz="8" w:space="0" w:color="909090"/>
              <w:left w:val="single" w:sz="8" w:space="0" w:color="909090"/>
              <w:bottom w:val="single" w:sz="8" w:space="0" w:color="909090"/>
              <w:right w:val="single" w:sz="8" w:space="0" w:color="909090"/>
            </w:tcBorders>
            <w:shd w:val="clear" w:color="auto" w:fill="auto"/>
          </w:tcPr>
          <w:p w14:paraId="79083D13" w14:textId="77777777" w:rsidR="00242308" w:rsidRPr="00A44BF6" w:rsidRDefault="00242308" w:rsidP="00A44BF6">
            <w:pPr>
              <w:pStyle w:val="TableParagraph"/>
              <w:spacing w:before="60" w:after="60"/>
              <w:ind w:left="105"/>
              <w:rPr>
                <w:lang w:val="ru-RU"/>
              </w:rPr>
            </w:pPr>
            <w:r w:rsidRPr="00A44BF6">
              <w:rPr>
                <w:lang w:val="ru-RU"/>
              </w:rPr>
              <w:t>4.</w:t>
            </w:r>
          </w:p>
        </w:tc>
        <w:tc>
          <w:tcPr>
            <w:tcW w:w="2269" w:type="dxa"/>
            <w:tcBorders>
              <w:top w:val="single" w:sz="8" w:space="0" w:color="909090"/>
              <w:left w:val="single" w:sz="8" w:space="0" w:color="909090"/>
              <w:bottom w:val="single" w:sz="8" w:space="0" w:color="909090"/>
              <w:right w:val="single" w:sz="8" w:space="0" w:color="909090"/>
            </w:tcBorders>
            <w:shd w:val="clear" w:color="auto" w:fill="auto"/>
          </w:tcPr>
          <w:p w14:paraId="4C1BF90A" w14:textId="77777777" w:rsidR="00242308" w:rsidRPr="00A44BF6" w:rsidRDefault="00242308" w:rsidP="00A44BF6">
            <w:pPr>
              <w:pStyle w:val="TableParagraph"/>
              <w:spacing w:before="60" w:after="60"/>
              <w:ind w:left="108"/>
              <w:rPr>
                <w:b/>
                <w:i/>
              </w:rPr>
            </w:pPr>
            <w:r w:rsidRPr="00A44BF6">
              <w:rPr>
                <w:b/>
                <w:i/>
              </w:rPr>
              <w:t>Renginio vedėjų rinkimai ir jų parengimas</w:t>
            </w:r>
          </w:p>
          <w:p w14:paraId="682DC747" w14:textId="77777777" w:rsidR="00242308" w:rsidRPr="00A44BF6" w:rsidRDefault="00242308" w:rsidP="00A44BF6">
            <w:pPr>
              <w:pStyle w:val="TableParagraph"/>
              <w:spacing w:before="60" w:after="60"/>
              <w:ind w:left="108"/>
              <w:rPr>
                <w:b/>
                <w:iCs/>
              </w:rPr>
            </w:pPr>
            <w:r w:rsidRPr="00A44BF6">
              <w:rPr>
                <w:bCs/>
                <w:iCs/>
              </w:rPr>
              <w:t>Atsižvelgiant į klasės mokytojo rekomendacijas, etnokultūros mokytojo įžvalgas ir pademonstruotus mokinio gebėjimus, išrenkami ir rengiami vedėjai šventei.</w:t>
            </w:r>
          </w:p>
        </w:tc>
        <w:tc>
          <w:tcPr>
            <w:tcW w:w="2410" w:type="dxa"/>
            <w:tcBorders>
              <w:top w:val="single" w:sz="8" w:space="0" w:color="909090"/>
              <w:left w:val="single" w:sz="8" w:space="0" w:color="909090"/>
              <w:bottom w:val="single" w:sz="8" w:space="0" w:color="909090"/>
              <w:right w:val="single" w:sz="8" w:space="0" w:color="909090"/>
            </w:tcBorders>
            <w:shd w:val="clear" w:color="auto" w:fill="auto"/>
          </w:tcPr>
          <w:p w14:paraId="3F42D60B" w14:textId="77777777" w:rsidR="00242308" w:rsidRPr="00A44BF6" w:rsidRDefault="00242308" w:rsidP="00A44BF6">
            <w:pPr>
              <w:pStyle w:val="TableParagraph"/>
              <w:spacing w:before="60" w:after="60"/>
              <w:rPr>
                <w:bCs/>
              </w:rPr>
            </w:pPr>
            <w:r w:rsidRPr="00A44BF6">
              <w:t>Parengiami tautosakos kūrinėliai, skirti išbandyti pretenduojančių į pranešėjus raiškųjį skaitymą, renginio scenarijus.</w:t>
            </w:r>
          </w:p>
        </w:tc>
        <w:tc>
          <w:tcPr>
            <w:tcW w:w="1701" w:type="dxa"/>
            <w:tcBorders>
              <w:top w:val="single" w:sz="8" w:space="0" w:color="909090"/>
              <w:left w:val="single" w:sz="8" w:space="0" w:color="909090"/>
              <w:bottom w:val="single" w:sz="8" w:space="0" w:color="909090"/>
              <w:right w:val="single" w:sz="8" w:space="0" w:color="909090"/>
            </w:tcBorders>
            <w:shd w:val="clear" w:color="auto" w:fill="auto"/>
          </w:tcPr>
          <w:p w14:paraId="021A4961" w14:textId="77777777" w:rsidR="00242308" w:rsidRPr="00A44BF6" w:rsidRDefault="00242308" w:rsidP="00A44BF6">
            <w:pPr>
              <w:pStyle w:val="TableParagraph"/>
              <w:spacing w:before="60" w:after="60"/>
            </w:pPr>
            <w:r w:rsidRPr="00A44BF6">
              <w:t xml:space="preserve">  Komunikabilumo</w:t>
            </w:r>
          </w:p>
          <w:p w14:paraId="457DB87F" w14:textId="77777777" w:rsidR="00242308" w:rsidRPr="00A44BF6" w:rsidRDefault="00242308" w:rsidP="00A44BF6">
            <w:pPr>
              <w:pStyle w:val="TableParagraph"/>
              <w:spacing w:before="60" w:after="60"/>
            </w:pPr>
            <w:r w:rsidRPr="00A44BF6">
              <w:t xml:space="preserve">  Pažinimo</w:t>
            </w:r>
          </w:p>
          <w:p w14:paraId="031BCB11" w14:textId="003632BB" w:rsidR="00242308" w:rsidRPr="00A44BF6" w:rsidRDefault="00242308" w:rsidP="00A44BF6">
            <w:pPr>
              <w:spacing w:before="60" w:after="60" w:line="240" w:lineRule="auto"/>
              <w:ind w:firstLine="0"/>
              <w:rPr>
                <w:rFonts w:ascii="Times New Roman" w:hAnsi="Times New Roman" w:cs="Times New Roman"/>
              </w:rPr>
            </w:pPr>
            <w:r w:rsidRPr="00A44BF6">
              <w:rPr>
                <w:rFonts w:ascii="Times New Roman" w:hAnsi="Times New Roman" w:cs="Times New Roman"/>
              </w:rPr>
              <w:t xml:space="preserve"> </w:t>
            </w:r>
            <w:r w:rsidR="00A44BF6">
              <w:rPr>
                <w:rFonts w:ascii="Times New Roman" w:hAnsi="Times New Roman" w:cs="Times New Roman"/>
              </w:rPr>
              <w:t xml:space="preserve"> </w:t>
            </w:r>
            <w:r w:rsidRPr="00A44BF6">
              <w:rPr>
                <w:rFonts w:ascii="Times New Roman" w:hAnsi="Times New Roman" w:cs="Times New Roman"/>
              </w:rPr>
              <w:t>Kultūrinė</w:t>
            </w:r>
          </w:p>
          <w:p w14:paraId="5C49F702" w14:textId="3A44DAB8" w:rsidR="00242308" w:rsidRPr="00A44BF6" w:rsidRDefault="00A44BF6" w:rsidP="00A44BF6">
            <w:pPr>
              <w:spacing w:before="60" w:after="60" w:line="240" w:lineRule="auto"/>
              <w:ind w:firstLine="0"/>
              <w:rPr>
                <w:rFonts w:ascii="Times New Roman" w:hAnsi="Times New Roman" w:cs="Times New Roman"/>
              </w:rPr>
            </w:pPr>
            <w:r>
              <w:rPr>
                <w:rFonts w:ascii="Times New Roman" w:hAnsi="Times New Roman" w:cs="Times New Roman"/>
              </w:rPr>
              <w:t xml:space="preserve">  </w:t>
            </w:r>
            <w:r w:rsidR="00242308" w:rsidRPr="00A44BF6">
              <w:rPr>
                <w:rFonts w:ascii="Times New Roman" w:hAnsi="Times New Roman" w:cs="Times New Roman"/>
              </w:rPr>
              <w:t>Kūrybinė</w:t>
            </w:r>
          </w:p>
          <w:p w14:paraId="1C95EB89" w14:textId="77777777" w:rsidR="00242308" w:rsidRPr="00A44BF6" w:rsidRDefault="00242308" w:rsidP="00A44BF6">
            <w:pPr>
              <w:pStyle w:val="TableParagraph"/>
              <w:spacing w:before="60" w:after="60"/>
            </w:pPr>
            <w:r w:rsidRPr="00A44BF6">
              <w:t xml:space="preserve">  Socialinė, emocinė</w:t>
            </w:r>
          </w:p>
          <w:p w14:paraId="3E79AF27" w14:textId="77777777" w:rsidR="00242308" w:rsidRPr="00A44BF6" w:rsidRDefault="00242308" w:rsidP="00A44BF6">
            <w:pPr>
              <w:pStyle w:val="TableParagraph"/>
              <w:spacing w:before="60" w:after="60"/>
            </w:pPr>
            <w:r w:rsidRPr="00A44BF6">
              <w:t xml:space="preserve">  Skaitmeninė</w:t>
            </w:r>
          </w:p>
        </w:tc>
        <w:tc>
          <w:tcPr>
            <w:tcW w:w="2693" w:type="dxa"/>
            <w:tcBorders>
              <w:top w:val="single" w:sz="8" w:space="0" w:color="909090"/>
              <w:left w:val="single" w:sz="8" w:space="0" w:color="909090"/>
              <w:bottom w:val="single" w:sz="8" w:space="0" w:color="909090"/>
              <w:right w:val="single" w:sz="8" w:space="0" w:color="909090"/>
            </w:tcBorders>
            <w:shd w:val="clear" w:color="auto" w:fill="auto"/>
          </w:tcPr>
          <w:p w14:paraId="5D41307A" w14:textId="77777777" w:rsidR="00242308" w:rsidRPr="00A44BF6" w:rsidRDefault="00242308" w:rsidP="00A44BF6">
            <w:pPr>
              <w:pStyle w:val="TableParagraph"/>
              <w:spacing w:before="60" w:after="60"/>
              <w:ind w:left="130" w:right="176"/>
              <w:rPr>
                <w:iCs/>
                <w:lang w:eastAsia="ar-SA"/>
              </w:rPr>
            </w:pPr>
            <w:r w:rsidRPr="00A44BF6">
              <w:rPr>
                <w:i/>
                <w:lang w:eastAsia="ar-SA"/>
              </w:rPr>
              <w:t xml:space="preserve">Etninės kultūros raiška (B), srityje išskiriant du pasiekimus: </w:t>
            </w:r>
            <w:r w:rsidRPr="00A44BF6">
              <w:rPr>
                <w:iCs/>
                <w:lang w:eastAsia="ar-SA"/>
              </w:rPr>
              <w:t>atlieka ir interpretuoja įvairių žanrų liaudies kūrybą, kuria tradicijų pagrindu (B1); kelia ir kūrybiškai įgyvendina etninės kultūros raiškos idėjas (B2);</w:t>
            </w:r>
          </w:p>
          <w:p w14:paraId="28ED92D6" w14:textId="77777777" w:rsidR="00242308" w:rsidRPr="00A44BF6" w:rsidRDefault="00242308" w:rsidP="00A44BF6">
            <w:pPr>
              <w:pStyle w:val="TableParagraph"/>
              <w:spacing w:before="60" w:after="60"/>
              <w:ind w:left="130" w:right="176"/>
              <w:rPr>
                <w:i/>
                <w:lang w:eastAsia="ar-SA"/>
              </w:rPr>
            </w:pPr>
            <w:r w:rsidRPr="00A44BF6">
              <w:rPr>
                <w:i/>
                <w:lang w:eastAsia="ar-SA"/>
              </w:rPr>
              <w:t>Etninės kultūros vertybių refleksija (C):</w:t>
            </w:r>
            <w:r w:rsidRPr="00A44BF6">
              <w:rPr>
                <w:lang w:eastAsia="ar-SA"/>
              </w:rPr>
              <w:t xml:space="preserve"> Išreiškia asmeninį santykį su etnine kultūra (C2).</w:t>
            </w:r>
          </w:p>
        </w:tc>
      </w:tr>
      <w:tr w:rsidR="00242308" w:rsidRPr="00A44BF6" w14:paraId="6378FE94" w14:textId="77777777" w:rsidTr="00A44BF6">
        <w:trPr>
          <w:trHeight w:val="1130"/>
        </w:trPr>
        <w:tc>
          <w:tcPr>
            <w:tcW w:w="565" w:type="dxa"/>
            <w:tcBorders>
              <w:top w:val="single" w:sz="8" w:space="0" w:color="909090"/>
              <w:left w:val="single" w:sz="8" w:space="0" w:color="909090"/>
              <w:bottom w:val="single" w:sz="8" w:space="0" w:color="909090"/>
              <w:right w:val="single" w:sz="8" w:space="0" w:color="909090"/>
            </w:tcBorders>
            <w:shd w:val="clear" w:color="auto" w:fill="auto"/>
          </w:tcPr>
          <w:p w14:paraId="17554D16" w14:textId="77777777" w:rsidR="00242308" w:rsidRPr="00A44BF6" w:rsidRDefault="00242308" w:rsidP="00A44BF6">
            <w:pPr>
              <w:pStyle w:val="TableParagraph"/>
              <w:spacing w:before="60" w:after="60"/>
              <w:ind w:left="105"/>
              <w:rPr>
                <w:lang w:val="en-US"/>
              </w:rPr>
            </w:pPr>
            <w:r w:rsidRPr="00A44BF6">
              <w:rPr>
                <w:lang w:val="ru-RU"/>
              </w:rPr>
              <w:t>5</w:t>
            </w:r>
            <w:r w:rsidRPr="00A44BF6">
              <w:rPr>
                <w:lang w:val="en-US"/>
              </w:rPr>
              <w:t>.</w:t>
            </w:r>
          </w:p>
        </w:tc>
        <w:tc>
          <w:tcPr>
            <w:tcW w:w="2269" w:type="dxa"/>
            <w:tcBorders>
              <w:top w:val="single" w:sz="8" w:space="0" w:color="909090"/>
              <w:left w:val="single" w:sz="8" w:space="0" w:color="909090"/>
              <w:bottom w:val="single" w:sz="8" w:space="0" w:color="909090"/>
              <w:right w:val="single" w:sz="8" w:space="0" w:color="909090"/>
            </w:tcBorders>
            <w:shd w:val="clear" w:color="auto" w:fill="auto"/>
          </w:tcPr>
          <w:p w14:paraId="3E7AF03A" w14:textId="77777777" w:rsidR="00242308" w:rsidRPr="00A44BF6" w:rsidRDefault="00242308" w:rsidP="00A44BF6">
            <w:pPr>
              <w:pStyle w:val="TableParagraph"/>
              <w:spacing w:before="60" w:after="60"/>
              <w:ind w:left="108"/>
              <w:rPr>
                <w:b/>
                <w:lang w:val="en-US"/>
              </w:rPr>
            </w:pPr>
            <w:r w:rsidRPr="00A44BF6">
              <w:rPr>
                <w:b/>
                <w:i/>
                <w:iCs/>
                <w:lang w:val="en-US"/>
              </w:rPr>
              <w:t>Erdvės parengimas šventei</w:t>
            </w:r>
          </w:p>
          <w:p w14:paraId="0D5EB37F" w14:textId="77777777" w:rsidR="00242308" w:rsidRPr="00A44BF6" w:rsidRDefault="00242308" w:rsidP="00A44BF6">
            <w:pPr>
              <w:pStyle w:val="TableParagraph"/>
              <w:spacing w:before="60" w:after="60"/>
              <w:ind w:left="108"/>
              <w:rPr>
                <w:bCs/>
                <w:lang w:val="en-US"/>
              </w:rPr>
            </w:pPr>
            <w:r w:rsidRPr="00A44BF6">
              <w:t>Pasitelkiant įvairias gamtines medžiagas, autentiškus daiktus, mokinių piešinius, kūrybiškai ruošiama erdvė šventei</w:t>
            </w:r>
            <w:r w:rsidRPr="00A44BF6">
              <w:rPr>
                <w:bCs/>
              </w:rPr>
              <w:t xml:space="preserve"> atsižvelgiant į </w:t>
            </w:r>
            <w:r w:rsidRPr="00A44BF6">
              <w:rPr>
                <w:bCs/>
                <w:lang w:val="en-US"/>
              </w:rPr>
              <w:lastRenderedPageBreak/>
              <w:t>pasirinktą šventės laiką.</w:t>
            </w:r>
          </w:p>
          <w:p w14:paraId="0518BB20" w14:textId="77777777" w:rsidR="00242308" w:rsidRPr="00A44BF6" w:rsidRDefault="00242308" w:rsidP="00A44BF6">
            <w:pPr>
              <w:pStyle w:val="TableParagraph"/>
              <w:spacing w:before="60" w:after="60"/>
              <w:ind w:left="108"/>
              <w:rPr>
                <w:b/>
              </w:rPr>
            </w:pPr>
            <w:r w:rsidRPr="00A44BF6">
              <w:rPr>
                <w:bCs/>
                <w:lang w:val="en-US"/>
              </w:rPr>
              <w:t>Statomas stalas scenoje pranešėjams.</w:t>
            </w:r>
          </w:p>
        </w:tc>
        <w:tc>
          <w:tcPr>
            <w:tcW w:w="2410" w:type="dxa"/>
            <w:tcBorders>
              <w:top w:val="single" w:sz="8" w:space="0" w:color="909090"/>
              <w:left w:val="single" w:sz="8" w:space="0" w:color="909090"/>
              <w:bottom w:val="single" w:sz="8" w:space="0" w:color="909090"/>
              <w:right w:val="single" w:sz="8" w:space="0" w:color="909090"/>
            </w:tcBorders>
            <w:shd w:val="clear" w:color="auto" w:fill="auto"/>
          </w:tcPr>
          <w:p w14:paraId="20CF5FA4" w14:textId="77777777" w:rsidR="00242308" w:rsidRPr="00A44BF6" w:rsidRDefault="00242308" w:rsidP="00A44BF6">
            <w:pPr>
              <w:pStyle w:val="TableParagraph"/>
              <w:spacing w:before="60" w:after="60"/>
              <w:ind w:left="108"/>
              <w:rPr>
                <w:bCs/>
              </w:rPr>
            </w:pPr>
            <w:r w:rsidRPr="00A44BF6">
              <w:rPr>
                <w:bCs/>
              </w:rPr>
              <w:lastRenderedPageBreak/>
              <w:t>Augalai ir kt. šventės dekoracijoms ar puokštei;</w:t>
            </w:r>
          </w:p>
          <w:p w14:paraId="4E94E614" w14:textId="77777777" w:rsidR="00242308" w:rsidRPr="00A44BF6" w:rsidRDefault="00242308" w:rsidP="00A44BF6">
            <w:pPr>
              <w:pStyle w:val="TableParagraph"/>
              <w:spacing w:before="60" w:after="60"/>
              <w:ind w:left="108"/>
              <w:rPr>
                <w:bCs/>
              </w:rPr>
            </w:pPr>
            <w:r w:rsidRPr="00A44BF6">
              <w:rPr>
                <w:bCs/>
              </w:rPr>
              <w:t>Paruošti mikrofonai pranešėjams (2-4) ir mikrofonas vadovaujančiam mokytojui (šalia scenos);</w:t>
            </w:r>
          </w:p>
          <w:p w14:paraId="414B5C64" w14:textId="77777777" w:rsidR="00242308" w:rsidRPr="00A44BF6" w:rsidRDefault="00242308" w:rsidP="00A44BF6">
            <w:pPr>
              <w:pStyle w:val="TableParagraph"/>
              <w:spacing w:before="60" w:after="60"/>
              <w:ind w:left="108"/>
              <w:rPr>
                <w:bCs/>
              </w:rPr>
            </w:pPr>
            <w:r w:rsidRPr="00A44BF6">
              <w:rPr>
                <w:bCs/>
              </w:rPr>
              <w:t xml:space="preserve">Tvirti dėklai pranešėjų </w:t>
            </w:r>
            <w:r w:rsidRPr="00A44BF6">
              <w:rPr>
                <w:bCs/>
              </w:rPr>
              <w:lastRenderedPageBreak/>
              <w:t xml:space="preserve">scenarijams įsegti; Stalas scenoje, apdengtas linine staltiese ar rankšluosčiu. </w:t>
            </w:r>
          </w:p>
          <w:p w14:paraId="03243AFA" w14:textId="77777777" w:rsidR="00242308" w:rsidRPr="00A44BF6" w:rsidRDefault="00242308" w:rsidP="00A44BF6">
            <w:pPr>
              <w:pStyle w:val="TableParagraph"/>
              <w:spacing w:before="60" w:after="60"/>
              <w:ind w:left="108" w:right="387"/>
              <w:rPr>
                <w:b/>
                <w:bCs/>
                <w:i/>
                <w:iCs/>
                <w:lang w:val="es-ES"/>
              </w:rPr>
            </w:pPr>
            <w:r w:rsidRPr="00A44BF6">
              <w:rPr>
                <w:lang w:val="es-ES"/>
              </w:rPr>
              <w:t>Kompiuteris ir multimedija, parengiama garso įranga.</w:t>
            </w:r>
          </w:p>
        </w:tc>
        <w:tc>
          <w:tcPr>
            <w:tcW w:w="1701" w:type="dxa"/>
            <w:tcBorders>
              <w:top w:val="single" w:sz="8" w:space="0" w:color="909090"/>
              <w:left w:val="single" w:sz="8" w:space="0" w:color="909090"/>
              <w:bottom w:val="single" w:sz="8" w:space="0" w:color="909090"/>
              <w:right w:val="single" w:sz="8" w:space="0" w:color="909090"/>
            </w:tcBorders>
            <w:shd w:val="clear" w:color="auto" w:fill="auto"/>
          </w:tcPr>
          <w:p w14:paraId="1FF749B6" w14:textId="323EB263" w:rsidR="00242308" w:rsidRPr="00A44BF6" w:rsidRDefault="00A44BF6" w:rsidP="00A44BF6">
            <w:pPr>
              <w:pStyle w:val="TableParagraph"/>
              <w:spacing w:before="60" w:after="60"/>
              <w:rPr>
                <w:lang w:val="es-ES"/>
              </w:rPr>
            </w:pPr>
            <w:r>
              <w:rPr>
                <w:lang w:val="es-ES"/>
              </w:rPr>
              <w:lastRenderedPageBreak/>
              <w:t xml:space="preserve"> </w:t>
            </w:r>
            <w:r w:rsidR="00242308" w:rsidRPr="00A44BF6">
              <w:rPr>
                <w:lang w:val="es-ES"/>
              </w:rPr>
              <w:t>Pažinimo</w:t>
            </w:r>
          </w:p>
          <w:p w14:paraId="6CD38A22" w14:textId="2A4E4460" w:rsidR="00242308" w:rsidRPr="00A44BF6" w:rsidRDefault="00A44BF6" w:rsidP="00A44BF6">
            <w:pPr>
              <w:pStyle w:val="TableParagraph"/>
              <w:spacing w:before="60" w:after="60"/>
              <w:rPr>
                <w:lang w:val="es-ES"/>
              </w:rPr>
            </w:pPr>
            <w:r>
              <w:rPr>
                <w:lang w:val="es-ES"/>
              </w:rPr>
              <w:t xml:space="preserve"> </w:t>
            </w:r>
            <w:r w:rsidR="00242308" w:rsidRPr="00A44BF6">
              <w:rPr>
                <w:lang w:val="es-ES"/>
              </w:rPr>
              <w:t>Pilietiškumo</w:t>
            </w:r>
          </w:p>
          <w:p w14:paraId="0A6721FB" w14:textId="7E8793D1" w:rsidR="00242308" w:rsidRPr="00A44BF6" w:rsidRDefault="00A44BF6" w:rsidP="00A44BF6">
            <w:pPr>
              <w:spacing w:before="60" w:after="60" w:line="240" w:lineRule="auto"/>
              <w:ind w:firstLine="0"/>
              <w:rPr>
                <w:rFonts w:ascii="Times New Roman" w:hAnsi="Times New Roman" w:cs="Times New Roman"/>
              </w:rPr>
            </w:pPr>
            <w:r>
              <w:rPr>
                <w:rFonts w:ascii="Times New Roman" w:hAnsi="Times New Roman" w:cs="Times New Roman"/>
                <w:lang w:val="es-ES"/>
              </w:rPr>
              <w:t xml:space="preserve"> </w:t>
            </w:r>
            <w:r w:rsidR="00242308" w:rsidRPr="00A44BF6">
              <w:rPr>
                <w:rFonts w:ascii="Times New Roman" w:hAnsi="Times New Roman" w:cs="Times New Roman"/>
                <w:lang w:val="es-ES"/>
              </w:rPr>
              <w:t>Kultūrinė</w:t>
            </w:r>
          </w:p>
          <w:p w14:paraId="318F55C1" w14:textId="17A1EA7F" w:rsidR="00242308" w:rsidRPr="00A44BF6" w:rsidRDefault="00A44BF6" w:rsidP="00A44BF6">
            <w:pPr>
              <w:spacing w:before="60" w:after="60" w:line="240" w:lineRule="auto"/>
              <w:ind w:firstLine="0"/>
              <w:rPr>
                <w:rFonts w:ascii="Times New Roman" w:hAnsi="Times New Roman" w:cs="Times New Roman"/>
              </w:rPr>
            </w:pPr>
            <w:r>
              <w:rPr>
                <w:rFonts w:ascii="Times New Roman" w:hAnsi="Times New Roman" w:cs="Times New Roman"/>
                <w:lang w:val="es-ES"/>
              </w:rPr>
              <w:t xml:space="preserve"> </w:t>
            </w:r>
            <w:r w:rsidR="00242308" w:rsidRPr="00A44BF6">
              <w:rPr>
                <w:rFonts w:ascii="Times New Roman" w:hAnsi="Times New Roman" w:cs="Times New Roman"/>
                <w:lang w:val="es-ES"/>
              </w:rPr>
              <w:t>Kūrybinė</w:t>
            </w:r>
          </w:p>
          <w:p w14:paraId="62D99019" w14:textId="39ADD8E3" w:rsidR="00242308" w:rsidRPr="00A44BF6" w:rsidRDefault="00A44BF6" w:rsidP="00A44BF6">
            <w:pPr>
              <w:spacing w:before="60" w:after="60" w:line="240" w:lineRule="auto"/>
              <w:ind w:firstLine="0"/>
              <w:rPr>
                <w:rFonts w:ascii="Times New Roman" w:hAnsi="Times New Roman" w:cs="Times New Roman"/>
                <w:lang w:val="es-ES"/>
              </w:rPr>
            </w:pPr>
            <w:r>
              <w:rPr>
                <w:rFonts w:ascii="Times New Roman" w:hAnsi="Times New Roman" w:cs="Times New Roman"/>
                <w:lang w:val="es-ES"/>
              </w:rPr>
              <w:t xml:space="preserve"> </w:t>
            </w:r>
            <w:r w:rsidR="00242308" w:rsidRPr="00A44BF6">
              <w:rPr>
                <w:rFonts w:ascii="Times New Roman" w:hAnsi="Times New Roman" w:cs="Times New Roman"/>
                <w:lang w:val="es-ES"/>
              </w:rPr>
              <w:t>Socialinė, emocinė</w:t>
            </w:r>
          </w:p>
          <w:p w14:paraId="4F79F7C2" w14:textId="5D6652A2" w:rsidR="00242308" w:rsidRPr="00A44BF6" w:rsidRDefault="00A44BF6" w:rsidP="00A44BF6">
            <w:pPr>
              <w:spacing w:before="60" w:after="60" w:line="240" w:lineRule="auto"/>
              <w:ind w:firstLine="0"/>
              <w:rPr>
                <w:rFonts w:ascii="Times New Roman" w:hAnsi="Times New Roman" w:cs="Times New Roman"/>
              </w:rPr>
            </w:pPr>
            <w:r>
              <w:rPr>
                <w:rFonts w:ascii="Times New Roman" w:hAnsi="Times New Roman" w:cs="Times New Roman"/>
                <w:lang w:val="es-ES"/>
              </w:rPr>
              <w:t xml:space="preserve"> </w:t>
            </w:r>
            <w:r w:rsidR="00242308" w:rsidRPr="00A44BF6">
              <w:rPr>
                <w:rFonts w:ascii="Times New Roman" w:hAnsi="Times New Roman" w:cs="Times New Roman"/>
                <w:lang w:val="es-ES"/>
              </w:rPr>
              <w:t>Skaitmeninė</w:t>
            </w:r>
          </w:p>
        </w:tc>
        <w:tc>
          <w:tcPr>
            <w:tcW w:w="2693" w:type="dxa"/>
            <w:tcBorders>
              <w:top w:val="single" w:sz="8" w:space="0" w:color="909090"/>
              <w:left w:val="single" w:sz="8" w:space="0" w:color="909090"/>
              <w:bottom w:val="single" w:sz="8" w:space="0" w:color="909090"/>
              <w:right w:val="single" w:sz="8" w:space="0" w:color="909090"/>
            </w:tcBorders>
            <w:shd w:val="clear" w:color="auto" w:fill="auto"/>
          </w:tcPr>
          <w:p w14:paraId="15229DCD" w14:textId="77777777" w:rsidR="00242308" w:rsidRPr="00A44BF6" w:rsidRDefault="00242308" w:rsidP="00A44BF6">
            <w:pPr>
              <w:pStyle w:val="TableParagraph"/>
              <w:spacing w:before="60" w:after="60"/>
              <w:ind w:left="130" w:right="176"/>
              <w:rPr>
                <w:lang w:eastAsia="ar-SA"/>
              </w:rPr>
            </w:pPr>
            <w:r w:rsidRPr="00A44BF6">
              <w:rPr>
                <w:i/>
                <w:lang w:eastAsia="ar-SA"/>
              </w:rPr>
              <w:t>Etninės kultūros pažinimas (A)</w:t>
            </w:r>
            <w:r w:rsidRPr="00A44BF6">
              <w:rPr>
                <w:lang w:eastAsia="ar-SA"/>
              </w:rPr>
              <w:t>: Nagrinėja etninės kultūros reiškinius ir objektus skirtinguose kontekstuose (A1);</w:t>
            </w:r>
          </w:p>
          <w:p w14:paraId="6C0C9085" w14:textId="77777777" w:rsidR="00242308" w:rsidRPr="00A44BF6" w:rsidRDefault="00242308" w:rsidP="00A44BF6">
            <w:pPr>
              <w:pStyle w:val="TableParagraph"/>
              <w:spacing w:before="60" w:after="60"/>
              <w:ind w:left="130" w:right="176"/>
              <w:rPr>
                <w:lang w:eastAsia="ar-SA"/>
              </w:rPr>
            </w:pPr>
            <w:r w:rsidRPr="00A44BF6">
              <w:rPr>
                <w:i/>
                <w:lang w:eastAsia="ar-SA"/>
              </w:rPr>
              <w:t>Etninės kultūros raiška (B)</w:t>
            </w:r>
            <w:r w:rsidRPr="00A44BF6">
              <w:rPr>
                <w:lang w:eastAsia="ar-SA"/>
              </w:rPr>
              <w:t xml:space="preserve">: Atlieka ir interpretuoja įvairių žanrų liaudies kūrybą, kuria </w:t>
            </w:r>
            <w:r w:rsidRPr="00A44BF6">
              <w:rPr>
                <w:lang w:eastAsia="ar-SA"/>
              </w:rPr>
              <w:lastRenderedPageBreak/>
              <w:t>tradicijų pagrindu (B1); Kelia ir kūrybiškai įgyvendina etninės kultūros raiškos idėjas (B2);</w:t>
            </w:r>
          </w:p>
          <w:p w14:paraId="3911305C" w14:textId="77777777" w:rsidR="00242308" w:rsidRPr="00A44BF6" w:rsidRDefault="00242308" w:rsidP="00A44BF6">
            <w:pPr>
              <w:pStyle w:val="TableParagraph"/>
              <w:spacing w:before="60" w:after="60"/>
              <w:ind w:left="130" w:right="176"/>
              <w:rPr>
                <w:color w:val="FF0000"/>
              </w:rPr>
            </w:pPr>
            <w:r w:rsidRPr="00A44BF6">
              <w:rPr>
                <w:i/>
                <w:lang w:eastAsia="ar-SA"/>
              </w:rPr>
              <w:t>Etninės kultūros vertybių refleksija (C):</w:t>
            </w:r>
            <w:r w:rsidRPr="00A44BF6">
              <w:rPr>
                <w:lang w:eastAsia="ar-SA"/>
              </w:rPr>
              <w:t xml:space="preserve"> Išreiškia asmeninį santykį su etnine kultūra (C2).</w:t>
            </w:r>
          </w:p>
        </w:tc>
      </w:tr>
      <w:tr w:rsidR="00242308" w:rsidRPr="00A44BF6" w14:paraId="2CF89C2D" w14:textId="77777777" w:rsidTr="00A44BF6">
        <w:trPr>
          <w:trHeight w:val="1130"/>
        </w:trPr>
        <w:tc>
          <w:tcPr>
            <w:tcW w:w="565" w:type="dxa"/>
            <w:tcBorders>
              <w:top w:val="single" w:sz="8" w:space="0" w:color="909090"/>
              <w:left w:val="single" w:sz="8" w:space="0" w:color="909090"/>
              <w:bottom w:val="single" w:sz="8" w:space="0" w:color="909090"/>
              <w:right w:val="single" w:sz="8" w:space="0" w:color="909090"/>
            </w:tcBorders>
            <w:shd w:val="clear" w:color="auto" w:fill="auto"/>
          </w:tcPr>
          <w:p w14:paraId="33CB66B5" w14:textId="77777777" w:rsidR="00242308" w:rsidRPr="00A44BF6" w:rsidRDefault="00242308" w:rsidP="00A44BF6">
            <w:pPr>
              <w:pStyle w:val="TableParagraph"/>
              <w:spacing w:before="60" w:after="60"/>
              <w:ind w:left="105"/>
              <w:rPr>
                <w:lang w:val="en-US"/>
              </w:rPr>
            </w:pPr>
            <w:r w:rsidRPr="00A44BF6">
              <w:rPr>
                <w:lang w:val="en-US"/>
              </w:rPr>
              <w:lastRenderedPageBreak/>
              <w:t>6.</w:t>
            </w:r>
          </w:p>
        </w:tc>
        <w:tc>
          <w:tcPr>
            <w:tcW w:w="2269" w:type="dxa"/>
            <w:tcBorders>
              <w:top w:val="single" w:sz="8" w:space="0" w:color="909090"/>
              <w:left w:val="single" w:sz="8" w:space="0" w:color="909090"/>
              <w:bottom w:val="single" w:sz="8" w:space="0" w:color="909090"/>
              <w:right w:val="single" w:sz="8" w:space="0" w:color="909090"/>
            </w:tcBorders>
            <w:shd w:val="clear" w:color="auto" w:fill="auto"/>
          </w:tcPr>
          <w:p w14:paraId="1D2FF9A9" w14:textId="77777777" w:rsidR="00242308" w:rsidRPr="00A44BF6" w:rsidRDefault="00242308" w:rsidP="00A44BF6">
            <w:pPr>
              <w:pStyle w:val="TableParagraph"/>
              <w:spacing w:before="60" w:after="60"/>
              <w:ind w:left="108"/>
              <w:rPr>
                <w:b/>
                <w:i/>
                <w:iCs/>
              </w:rPr>
            </w:pPr>
            <w:r w:rsidRPr="00A44BF6">
              <w:rPr>
                <w:b/>
                <w:i/>
                <w:iCs/>
              </w:rPr>
              <w:t>Generalinė repeticija:</w:t>
            </w:r>
          </w:p>
          <w:p w14:paraId="54897BF2" w14:textId="77777777" w:rsidR="00242308" w:rsidRPr="00A44BF6" w:rsidRDefault="00242308" w:rsidP="00A44BF6">
            <w:pPr>
              <w:pStyle w:val="TableParagraph"/>
              <w:spacing w:before="60" w:after="60"/>
              <w:ind w:left="108"/>
              <w:rPr>
                <w:bCs/>
              </w:rPr>
            </w:pPr>
            <w:r w:rsidRPr="00A44BF6">
              <w:rPr>
                <w:bCs/>
              </w:rPr>
              <w:t xml:space="preserve">vyksta diena arba dvi dienos iki pagrindinės šventės. Kiekviena klasė turi paskirtą laiką repeticijai scenoje. </w:t>
            </w:r>
          </w:p>
        </w:tc>
        <w:tc>
          <w:tcPr>
            <w:tcW w:w="2410" w:type="dxa"/>
            <w:tcBorders>
              <w:top w:val="single" w:sz="8" w:space="0" w:color="909090"/>
              <w:left w:val="single" w:sz="8" w:space="0" w:color="909090"/>
              <w:bottom w:val="single" w:sz="8" w:space="0" w:color="909090"/>
              <w:right w:val="single" w:sz="8" w:space="0" w:color="909090"/>
            </w:tcBorders>
            <w:shd w:val="clear" w:color="auto" w:fill="auto"/>
          </w:tcPr>
          <w:p w14:paraId="3964CB8E" w14:textId="77777777" w:rsidR="00242308" w:rsidRPr="00A44BF6" w:rsidRDefault="00242308" w:rsidP="00A44BF6">
            <w:pPr>
              <w:pStyle w:val="TableParagraph"/>
              <w:spacing w:before="60" w:after="60"/>
              <w:ind w:left="108"/>
            </w:pPr>
          </w:p>
          <w:p w14:paraId="6AE1DBDA" w14:textId="77777777" w:rsidR="00242308" w:rsidRPr="00A44BF6" w:rsidRDefault="00242308" w:rsidP="00A44BF6">
            <w:pPr>
              <w:pStyle w:val="TableParagraph"/>
              <w:spacing w:before="60" w:after="60"/>
              <w:ind w:left="108"/>
              <w:rPr>
                <w:bCs/>
              </w:rPr>
            </w:pPr>
            <w:r w:rsidRPr="00A44BF6">
              <w:t xml:space="preserve">Visi naudojami pasirodymuose muzikos instrumentai ir įrankiai, kitos reikalingos priemonės vaidybinėms scenoms ir pan. </w:t>
            </w:r>
          </w:p>
        </w:tc>
        <w:tc>
          <w:tcPr>
            <w:tcW w:w="1701" w:type="dxa"/>
            <w:tcBorders>
              <w:top w:val="single" w:sz="8" w:space="0" w:color="909090"/>
              <w:left w:val="single" w:sz="8" w:space="0" w:color="909090"/>
              <w:bottom w:val="single" w:sz="8" w:space="0" w:color="909090"/>
              <w:right w:val="single" w:sz="8" w:space="0" w:color="909090"/>
            </w:tcBorders>
            <w:shd w:val="clear" w:color="auto" w:fill="auto"/>
          </w:tcPr>
          <w:p w14:paraId="4F6A0033" w14:textId="77777777" w:rsidR="00242308" w:rsidRPr="00A44BF6" w:rsidRDefault="00242308" w:rsidP="00A44BF6">
            <w:pPr>
              <w:spacing w:before="60" w:after="60" w:line="240" w:lineRule="auto"/>
              <w:ind w:firstLine="0"/>
              <w:rPr>
                <w:rFonts w:ascii="Times New Roman" w:hAnsi="Times New Roman" w:cs="Times New Roman"/>
              </w:rPr>
            </w:pPr>
            <w:r w:rsidRPr="00A44BF6">
              <w:rPr>
                <w:rFonts w:ascii="Times New Roman" w:hAnsi="Times New Roman" w:cs="Times New Roman"/>
              </w:rPr>
              <w:t>Kultūrinė</w:t>
            </w:r>
          </w:p>
          <w:p w14:paraId="3096894F" w14:textId="77777777" w:rsidR="00242308" w:rsidRPr="00A44BF6" w:rsidRDefault="00242308" w:rsidP="007E7AB3">
            <w:pPr>
              <w:spacing w:before="60" w:after="60" w:line="240" w:lineRule="auto"/>
              <w:ind w:firstLine="0"/>
              <w:rPr>
                <w:rFonts w:ascii="Times New Roman" w:hAnsi="Times New Roman" w:cs="Times New Roman"/>
              </w:rPr>
            </w:pPr>
            <w:r w:rsidRPr="00A44BF6">
              <w:rPr>
                <w:rFonts w:ascii="Times New Roman" w:hAnsi="Times New Roman" w:cs="Times New Roman"/>
              </w:rPr>
              <w:t>Kūrybinė</w:t>
            </w:r>
          </w:p>
          <w:p w14:paraId="1A1E5AF1" w14:textId="77777777" w:rsidR="00242308" w:rsidRPr="00A44BF6" w:rsidRDefault="00242308" w:rsidP="007E7AB3">
            <w:pPr>
              <w:spacing w:before="60" w:after="60" w:line="240" w:lineRule="auto"/>
              <w:ind w:firstLine="0"/>
              <w:rPr>
                <w:rFonts w:ascii="Times New Roman" w:hAnsi="Times New Roman" w:cs="Times New Roman"/>
              </w:rPr>
            </w:pPr>
            <w:r w:rsidRPr="00A44BF6">
              <w:rPr>
                <w:rFonts w:ascii="Times New Roman" w:hAnsi="Times New Roman" w:cs="Times New Roman"/>
              </w:rPr>
              <w:t>Socialinė, emocinė</w:t>
            </w:r>
          </w:p>
          <w:p w14:paraId="19938EB8" w14:textId="77777777" w:rsidR="00242308" w:rsidRPr="00A44BF6" w:rsidRDefault="00242308" w:rsidP="007E7AB3">
            <w:pPr>
              <w:spacing w:before="60" w:after="60" w:line="240" w:lineRule="auto"/>
              <w:ind w:firstLine="0"/>
              <w:rPr>
                <w:rFonts w:ascii="Times New Roman" w:hAnsi="Times New Roman" w:cs="Times New Roman"/>
              </w:rPr>
            </w:pPr>
            <w:r w:rsidRPr="00A44BF6">
              <w:rPr>
                <w:rFonts w:ascii="Times New Roman" w:hAnsi="Times New Roman" w:cs="Times New Roman"/>
              </w:rPr>
              <w:t>Komunikavimo</w:t>
            </w:r>
          </w:p>
          <w:p w14:paraId="4CD6E10A" w14:textId="77777777" w:rsidR="00242308" w:rsidRPr="00A44BF6" w:rsidRDefault="00242308" w:rsidP="007E7AB3">
            <w:pPr>
              <w:pStyle w:val="TableParagraph"/>
              <w:spacing w:before="60" w:after="60"/>
            </w:pPr>
            <w:r w:rsidRPr="00A44BF6">
              <w:t>Skaitmeninė</w:t>
            </w:r>
          </w:p>
        </w:tc>
        <w:tc>
          <w:tcPr>
            <w:tcW w:w="2693" w:type="dxa"/>
            <w:tcBorders>
              <w:top w:val="single" w:sz="8" w:space="0" w:color="909090"/>
              <w:left w:val="single" w:sz="8" w:space="0" w:color="909090"/>
              <w:bottom w:val="single" w:sz="8" w:space="0" w:color="909090"/>
              <w:right w:val="single" w:sz="8" w:space="0" w:color="909090"/>
            </w:tcBorders>
            <w:shd w:val="clear" w:color="auto" w:fill="auto"/>
          </w:tcPr>
          <w:p w14:paraId="6A841F50" w14:textId="77777777" w:rsidR="00242308" w:rsidRPr="00A44BF6" w:rsidRDefault="00242308" w:rsidP="00A44BF6">
            <w:pPr>
              <w:pStyle w:val="TableParagraph"/>
              <w:spacing w:before="60" w:after="60"/>
              <w:ind w:left="130" w:right="176"/>
              <w:rPr>
                <w:iCs/>
                <w:lang w:eastAsia="ar-SA"/>
              </w:rPr>
            </w:pPr>
            <w:r w:rsidRPr="00A44BF6">
              <w:rPr>
                <w:i/>
                <w:lang w:eastAsia="ar-SA"/>
              </w:rPr>
              <w:t xml:space="preserve">Etninės kultūros pažinimas (A), srityje išskiriant du pasiekimus: </w:t>
            </w:r>
            <w:r w:rsidRPr="00A44BF6">
              <w:rPr>
                <w:iCs/>
                <w:lang w:eastAsia="ar-SA"/>
              </w:rPr>
              <w:t>nagrinėja etninės</w:t>
            </w:r>
          </w:p>
          <w:p w14:paraId="69B2225E" w14:textId="77777777" w:rsidR="00242308" w:rsidRPr="00A44BF6" w:rsidRDefault="00242308" w:rsidP="00A44BF6">
            <w:pPr>
              <w:pStyle w:val="TableParagraph"/>
              <w:spacing w:before="60" w:after="60"/>
              <w:ind w:left="130" w:right="176"/>
              <w:rPr>
                <w:iCs/>
                <w:lang w:eastAsia="ar-SA"/>
              </w:rPr>
            </w:pPr>
            <w:r w:rsidRPr="00A44BF6">
              <w:rPr>
                <w:iCs/>
                <w:lang w:eastAsia="ar-SA"/>
              </w:rPr>
              <w:t>kultūros reiškinius ir objektus skirtinguose kontekstuose (A1); analizuoja etninės kultūros sritis ir jų sąsajas (A2);</w:t>
            </w:r>
          </w:p>
          <w:p w14:paraId="71DD55F9" w14:textId="77777777" w:rsidR="00242308" w:rsidRPr="00A44BF6" w:rsidRDefault="00242308" w:rsidP="00A44BF6">
            <w:pPr>
              <w:pStyle w:val="TableParagraph"/>
              <w:spacing w:before="60" w:after="60"/>
              <w:ind w:right="176"/>
              <w:rPr>
                <w:iCs/>
                <w:lang w:eastAsia="ar-SA"/>
              </w:rPr>
            </w:pPr>
          </w:p>
          <w:p w14:paraId="53382BE4" w14:textId="77777777" w:rsidR="00242308" w:rsidRPr="00A44BF6" w:rsidRDefault="00242308" w:rsidP="00A44BF6">
            <w:pPr>
              <w:pStyle w:val="TableParagraph"/>
              <w:spacing w:before="60" w:after="60"/>
              <w:ind w:left="130" w:right="176"/>
              <w:rPr>
                <w:i/>
                <w:lang w:eastAsia="ar-SA"/>
              </w:rPr>
            </w:pPr>
            <w:r w:rsidRPr="00A44BF6">
              <w:rPr>
                <w:i/>
                <w:lang w:eastAsia="ar-SA"/>
              </w:rPr>
              <w:t xml:space="preserve">Etninės kultūros raiška (B), srityje išskiriant du pasiekimus: </w:t>
            </w:r>
            <w:r w:rsidRPr="00A44BF6">
              <w:rPr>
                <w:iCs/>
                <w:lang w:eastAsia="ar-SA"/>
              </w:rPr>
              <w:t>atlieka ir interpretuoja įvairių žanrų liaudies kūrybą, kuria tradicijų pagrindu (B1); kelia ir kūrybiškai įgyvendina etninės kultūros raiškos idėjas (B2).</w:t>
            </w:r>
          </w:p>
        </w:tc>
      </w:tr>
      <w:tr w:rsidR="00242308" w:rsidRPr="00A44BF6" w14:paraId="6DD64C80" w14:textId="77777777" w:rsidTr="00A44BF6">
        <w:trPr>
          <w:trHeight w:val="567"/>
        </w:trPr>
        <w:tc>
          <w:tcPr>
            <w:tcW w:w="565" w:type="dxa"/>
            <w:tcBorders>
              <w:top w:val="single" w:sz="8" w:space="0" w:color="909090"/>
              <w:left w:val="single" w:sz="8" w:space="0" w:color="909090"/>
              <w:bottom w:val="single" w:sz="8" w:space="0" w:color="909090"/>
              <w:right w:val="single" w:sz="8" w:space="0" w:color="909090"/>
            </w:tcBorders>
            <w:shd w:val="clear" w:color="auto" w:fill="auto"/>
          </w:tcPr>
          <w:p w14:paraId="588C35B9" w14:textId="77777777" w:rsidR="00242308" w:rsidRPr="00A44BF6" w:rsidRDefault="00242308" w:rsidP="00A44BF6">
            <w:pPr>
              <w:pStyle w:val="TableParagraph"/>
              <w:spacing w:before="60" w:after="60"/>
              <w:ind w:left="105"/>
              <w:rPr>
                <w:lang w:val="en-US"/>
              </w:rPr>
            </w:pPr>
            <w:r w:rsidRPr="00A44BF6">
              <w:rPr>
                <w:lang w:val="en-US"/>
              </w:rPr>
              <w:t>7.</w:t>
            </w:r>
          </w:p>
        </w:tc>
        <w:tc>
          <w:tcPr>
            <w:tcW w:w="2269" w:type="dxa"/>
            <w:tcBorders>
              <w:top w:val="single" w:sz="8" w:space="0" w:color="909090"/>
              <w:left w:val="single" w:sz="8" w:space="0" w:color="909090"/>
              <w:bottom w:val="single" w:sz="8" w:space="0" w:color="909090"/>
              <w:right w:val="single" w:sz="8" w:space="0" w:color="909090"/>
            </w:tcBorders>
            <w:shd w:val="clear" w:color="auto" w:fill="auto"/>
          </w:tcPr>
          <w:p w14:paraId="15F5F012" w14:textId="77777777" w:rsidR="00242308" w:rsidRPr="00A44BF6" w:rsidRDefault="00242308" w:rsidP="00A44BF6">
            <w:pPr>
              <w:pStyle w:val="TableParagraph"/>
              <w:spacing w:before="60" w:after="60"/>
              <w:ind w:left="108" w:right="235"/>
              <w:rPr>
                <w:bCs/>
                <w:lang w:val="en-US"/>
              </w:rPr>
            </w:pPr>
            <w:r w:rsidRPr="00A44BF6">
              <w:rPr>
                <w:b/>
                <w:i/>
                <w:iCs/>
                <w:lang w:val="en-US"/>
              </w:rPr>
              <w:t xml:space="preserve">Šventinis koncertas: </w:t>
            </w:r>
          </w:p>
          <w:p w14:paraId="1707B1AB" w14:textId="77777777" w:rsidR="00242308" w:rsidRPr="00A44BF6" w:rsidRDefault="00242308" w:rsidP="00A44BF6">
            <w:pPr>
              <w:pStyle w:val="TableParagraph"/>
              <w:spacing w:before="60" w:after="60"/>
              <w:ind w:left="108" w:right="235"/>
              <w:rPr>
                <w:bCs/>
                <w:lang w:val="en-US"/>
              </w:rPr>
            </w:pPr>
            <w:r w:rsidRPr="00A44BF6">
              <w:rPr>
                <w:bCs/>
                <w:lang w:val="en-US"/>
              </w:rPr>
              <w:t>pradžią skelbia tradiciniai aukštaičių ragai ir vedėjų prakalba, po to vyksta klasi</w:t>
            </w:r>
            <w:r w:rsidRPr="00A44BF6">
              <w:rPr>
                <w:bCs/>
              </w:rPr>
              <w:t xml:space="preserve">ų pasirodymai (dainos, sutartinės, šokiai, rateliai, paukščių pamėgdžiojimai, muzikavimas skudučiais ir kitais instrumentais, </w:t>
            </w:r>
            <w:r w:rsidRPr="00A44BF6">
              <w:rPr>
                <w:bCs/>
                <w:lang w:val="en-US"/>
              </w:rPr>
              <w:t>dialogai, pasakojimai, mįslės, patarlės ir kt.</w:t>
            </w:r>
            <w:r w:rsidRPr="00A44BF6">
              <w:rPr>
                <w:bCs/>
              </w:rPr>
              <w:t>), koncerto pabaigoje – bendros dainos ir sutartinės.</w:t>
            </w:r>
          </w:p>
        </w:tc>
        <w:tc>
          <w:tcPr>
            <w:tcW w:w="2410" w:type="dxa"/>
            <w:tcBorders>
              <w:top w:val="single" w:sz="8" w:space="0" w:color="909090"/>
              <w:left w:val="single" w:sz="8" w:space="0" w:color="909090"/>
              <w:bottom w:val="single" w:sz="8" w:space="0" w:color="909090"/>
              <w:right w:val="single" w:sz="8" w:space="0" w:color="909090"/>
            </w:tcBorders>
            <w:shd w:val="clear" w:color="auto" w:fill="auto"/>
          </w:tcPr>
          <w:p w14:paraId="1D379968" w14:textId="77777777" w:rsidR="00242308" w:rsidRPr="00A44BF6" w:rsidRDefault="00242308" w:rsidP="00A44BF6">
            <w:pPr>
              <w:pStyle w:val="TableParagraph"/>
              <w:spacing w:before="60" w:after="60"/>
              <w:ind w:left="108" w:right="387"/>
              <w:rPr>
                <w:lang w:val="es-ES" w:eastAsia="ar-SA"/>
              </w:rPr>
            </w:pPr>
            <w:r w:rsidRPr="00A44BF6">
              <w:rPr>
                <w:lang w:val="es-ES" w:eastAsia="ar-SA"/>
              </w:rPr>
              <w:t xml:space="preserve">Teminės dekoracijos, piešiniai, sūpuoklės, </w:t>
            </w:r>
            <w:r w:rsidRPr="00A44BF6">
              <w:rPr>
                <w:lang w:eastAsia="ar-SA"/>
              </w:rPr>
              <w:t xml:space="preserve">margučiai, velykinė eglutė – </w:t>
            </w:r>
            <w:r w:rsidRPr="00A44BF6">
              <w:rPr>
                <w:i/>
                <w:iCs/>
                <w:lang w:eastAsia="ar-SA"/>
              </w:rPr>
              <w:t xml:space="preserve">kiaušinykas </w:t>
            </w:r>
            <w:r w:rsidRPr="00A44BF6">
              <w:rPr>
                <w:lang w:eastAsia="ar-SA"/>
              </w:rPr>
              <w:t>(jei pasirinkta Velykų tema), piešiniai, karpiniai, lankstiniai iš popieriaus ir kt.</w:t>
            </w:r>
            <w:r w:rsidRPr="00A44BF6">
              <w:rPr>
                <w:lang w:val="es-ES" w:eastAsia="ar-SA"/>
              </w:rPr>
              <w:t>;</w:t>
            </w:r>
          </w:p>
          <w:p w14:paraId="7904EBAA" w14:textId="77777777" w:rsidR="00242308" w:rsidRPr="00A44BF6" w:rsidRDefault="00242308" w:rsidP="00A44BF6">
            <w:pPr>
              <w:pStyle w:val="TableParagraph"/>
              <w:spacing w:before="60" w:after="60"/>
              <w:ind w:left="108" w:right="387"/>
              <w:rPr>
                <w:lang w:val="es-ES" w:eastAsia="ar-SA"/>
              </w:rPr>
            </w:pPr>
            <w:r w:rsidRPr="00A44BF6">
              <w:rPr>
                <w:lang w:val="es-ES" w:eastAsia="ar-SA"/>
              </w:rPr>
              <w:t xml:space="preserve">Reikalingi pasirodymams muzikos intrumentai: ragai, molinukai, skudučiai, lumzdeliai, </w:t>
            </w:r>
            <w:r w:rsidRPr="00A44BF6">
              <w:rPr>
                <w:color w:val="000000"/>
                <w:lang w:eastAsia="ar-SA"/>
              </w:rPr>
              <w:t xml:space="preserve">šiaudo birbynėlės, Sekminių ragelis, tarškynės, būgnas, </w:t>
            </w:r>
            <w:r w:rsidRPr="00A44BF6">
              <w:rPr>
                <w:lang w:val="es-ES" w:eastAsia="ar-SA"/>
              </w:rPr>
              <w:t>kanklės, armonikos, gamtinės natūralios priemonės ir kt</w:t>
            </w:r>
            <w:r w:rsidRPr="00A44BF6">
              <w:rPr>
                <w:lang w:val="es-ES"/>
              </w:rPr>
              <w:t xml:space="preserve">. </w:t>
            </w:r>
            <w:r w:rsidRPr="00A44BF6">
              <w:rPr>
                <w:lang w:val="es-ES" w:eastAsia="ar-SA"/>
              </w:rPr>
              <w:t>(pagal poreikį);</w:t>
            </w:r>
          </w:p>
          <w:p w14:paraId="4CD1E480" w14:textId="77777777" w:rsidR="00242308" w:rsidRPr="00A44BF6" w:rsidRDefault="00242308" w:rsidP="00A44BF6">
            <w:pPr>
              <w:pStyle w:val="TableParagraph"/>
              <w:spacing w:before="60" w:after="60"/>
              <w:ind w:left="108" w:right="387"/>
            </w:pPr>
            <w:r w:rsidRPr="00A44BF6">
              <w:rPr>
                <w:color w:val="000000"/>
                <w:lang w:eastAsia="ar-SA"/>
              </w:rPr>
              <w:t xml:space="preserve">Pintinės ar dubenys („gandro pyragėliams“), </w:t>
            </w:r>
            <w:r w:rsidRPr="00A44BF6">
              <w:t xml:space="preserve">pintas krepšys ar medinė </w:t>
            </w:r>
            <w:r w:rsidRPr="00A44BF6">
              <w:lastRenderedPageBreak/>
              <w:t>gelda sudėti molinukams.</w:t>
            </w:r>
          </w:p>
          <w:p w14:paraId="2B37D333" w14:textId="77777777" w:rsidR="00242308" w:rsidRPr="00A44BF6" w:rsidRDefault="00242308" w:rsidP="00A44BF6">
            <w:pPr>
              <w:pStyle w:val="TableParagraph"/>
              <w:spacing w:before="60" w:after="60"/>
              <w:ind w:left="108" w:right="387"/>
            </w:pPr>
            <w:r w:rsidRPr="00A44BF6">
              <w:t>Kompiuteris, multimedija.</w:t>
            </w:r>
          </w:p>
          <w:p w14:paraId="17AE170F" w14:textId="77777777" w:rsidR="00242308" w:rsidRPr="00A44BF6" w:rsidRDefault="00242308" w:rsidP="00A44BF6">
            <w:pPr>
              <w:pStyle w:val="TableParagraph"/>
              <w:spacing w:before="60" w:after="60"/>
              <w:ind w:left="108" w:right="387"/>
              <w:rPr>
                <w:lang w:val="es-ES"/>
              </w:rPr>
            </w:pPr>
            <w:r w:rsidRPr="00A44BF6">
              <w:t>Mikrofonai vedantiesiems.</w:t>
            </w:r>
          </w:p>
        </w:tc>
        <w:tc>
          <w:tcPr>
            <w:tcW w:w="1701" w:type="dxa"/>
            <w:tcBorders>
              <w:top w:val="single" w:sz="8" w:space="0" w:color="909090"/>
              <w:left w:val="single" w:sz="8" w:space="0" w:color="909090"/>
              <w:bottom w:val="single" w:sz="8" w:space="0" w:color="909090"/>
              <w:right w:val="single" w:sz="8" w:space="0" w:color="909090"/>
            </w:tcBorders>
            <w:shd w:val="clear" w:color="auto" w:fill="auto"/>
          </w:tcPr>
          <w:p w14:paraId="0CB75186" w14:textId="77777777" w:rsidR="00242308" w:rsidRPr="00A44BF6" w:rsidRDefault="00242308" w:rsidP="007E7AB3">
            <w:pPr>
              <w:pStyle w:val="TableParagraph"/>
              <w:spacing w:before="60" w:after="60"/>
              <w:rPr>
                <w:lang w:val="es-ES"/>
              </w:rPr>
            </w:pPr>
            <w:r w:rsidRPr="00A44BF6">
              <w:rPr>
                <w:lang w:val="es-ES"/>
              </w:rPr>
              <w:lastRenderedPageBreak/>
              <w:t>Pažinimo</w:t>
            </w:r>
          </w:p>
          <w:p w14:paraId="6FBF488F" w14:textId="77777777" w:rsidR="00242308" w:rsidRPr="00A44BF6" w:rsidRDefault="00242308" w:rsidP="007E7AB3">
            <w:pPr>
              <w:pStyle w:val="TableParagraph"/>
              <w:spacing w:before="60" w:after="60"/>
              <w:rPr>
                <w:lang w:val="es-ES"/>
              </w:rPr>
            </w:pPr>
            <w:r w:rsidRPr="00A44BF6">
              <w:rPr>
                <w:lang w:val="es-ES"/>
              </w:rPr>
              <w:t>Pilietiškumo</w:t>
            </w:r>
          </w:p>
          <w:p w14:paraId="184F8FB6" w14:textId="77777777" w:rsidR="00242308" w:rsidRPr="00A44BF6" w:rsidRDefault="00242308" w:rsidP="007E7AB3">
            <w:pPr>
              <w:spacing w:before="60" w:after="60" w:line="240" w:lineRule="auto"/>
              <w:ind w:firstLine="0"/>
              <w:rPr>
                <w:rFonts w:ascii="Times New Roman" w:hAnsi="Times New Roman" w:cs="Times New Roman"/>
              </w:rPr>
            </w:pPr>
            <w:r w:rsidRPr="00A44BF6">
              <w:rPr>
                <w:rFonts w:ascii="Times New Roman" w:hAnsi="Times New Roman" w:cs="Times New Roman"/>
                <w:lang w:val="es-ES"/>
              </w:rPr>
              <w:t>Kultūrinė</w:t>
            </w:r>
          </w:p>
          <w:p w14:paraId="3F48F30A" w14:textId="77777777" w:rsidR="00242308" w:rsidRPr="00A44BF6" w:rsidRDefault="00242308" w:rsidP="007E7AB3">
            <w:pPr>
              <w:spacing w:before="60" w:after="60" w:line="240" w:lineRule="auto"/>
              <w:ind w:firstLine="0"/>
              <w:rPr>
                <w:rFonts w:ascii="Times New Roman" w:hAnsi="Times New Roman" w:cs="Times New Roman"/>
              </w:rPr>
            </w:pPr>
            <w:r w:rsidRPr="00A44BF6">
              <w:rPr>
                <w:rFonts w:ascii="Times New Roman" w:hAnsi="Times New Roman" w:cs="Times New Roman"/>
                <w:lang w:val="es-ES"/>
              </w:rPr>
              <w:t>Kūrybinė</w:t>
            </w:r>
          </w:p>
          <w:p w14:paraId="6CA089C4" w14:textId="77777777" w:rsidR="00242308" w:rsidRPr="00A44BF6" w:rsidRDefault="00242308" w:rsidP="007E7AB3">
            <w:pPr>
              <w:spacing w:before="60" w:after="60" w:line="240" w:lineRule="auto"/>
              <w:ind w:firstLine="0"/>
              <w:rPr>
                <w:rFonts w:ascii="Times New Roman" w:hAnsi="Times New Roman" w:cs="Times New Roman"/>
                <w:lang w:val="es-ES"/>
              </w:rPr>
            </w:pPr>
            <w:r w:rsidRPr="00A44BF6">
              <w:rPr>
                <w:rFonts w:ascii="Times New Roman" w:hAnsi="Times New Roman" w:cs="Times New Roman"/>
                <w:lang w:val="es-ES"/>
              </w:rPr>
              <w:t>Socialinė, emocinė</w:t>
            </w:r>
          </w:p>
          <w:p w14:paraId="65D21AD0" w14:textId="77777777" w:rsidR="00242308" w:rsidRPr="00A44BF6" w:rsidRDefault="00242308" w:rsidP="007E7AB3">
            <w:pPr>
              <w:spacing w:before="60" w:after="60" w:line="240" w:lineRule="auto"/>
              <w:ind w:firstLine="0"/>
              <w:rPr>
                <w:rFonts w:ascii="Times New Roman" w:hAnsi="Times New Roman" w:cs="Times New Roman"/>
                <w:lang w:val="en-US"/>
              </w:rPr>
            </w:pPr>
            <w:r w:rsidRPr="00A44BF6">
              <w:rPr>
                <w:rFonts w:ascii="Times New Roman" w:hAnsi="Times New Roman" w:cs="Times New Roman"/>
                <w:lang w:val="en-US"/>
              </w:rPr>
              <w:t>Komunikavimo</w:t>
            </w:r>
          </w:p>
          <w:p w14:paraId="485B8C15" w14:textId="77777777" w:rsidR="00242308" w:rsidRPr="00A44BF6" w:rsidRDefault="00242308" w:rsidP="007E7AB3">
            <w:pPr>
              <w:spacing w:before="60" w:after="60" w:line="240" w:lineRule="auto"/>
              <w:ind w:firstLine="0"/>
              <w:rPr>
                <w:rFonts w:ascii="Times New Roman" w:hAnsi="Times New Roman" w:cs="Times New Roman"/>
                <w:lang w:val="en-US"/>
              </w:rPr>
            </w:pPr>
            <w:r w:rsidRPr="00A44BF6">
              <w:rPr>
                <w:rFonts w:ascii="Times New Roman" w:hAnsi="Times New Roman" w:cs="Times New Roman"/>
                <w:lang w:val="en-US"/>
              </w:rPr>
              <w:t>Skaitmeninė</w:t>
            </w:r>
          </w:p>
        </w:tc>
        <w:tc>
          <w:tcPr>
            <w:tcW w:w="2693" w:type="dxa"/>
            <w:tcBorders>
              <w:top w:val="single" w:sz="8" w:space="0" w:color="909090"/>
              <w:left w:val="single" w:sz="8" w:space="0" w:color="909090"/>
              <w:bottom w:val="single" w:sz="8" w:space="0" w:color="909090"/>
              <w:right w:val="single" w:sz="8" w:space="0" w:color="909090"/>
            </w:tcBorders>
            <w:shd w:val="clear" w:color="auto" w:fill="auto"/>
          </w:tcPr>
          <w:p w14:paraId="7B19D865" w14:textId="77777777" w:rsidR="00242308" w:rsidRPr="00A44BF6" w:rsidRDefault="00242308" w:rsidP="00A44BF6">
            <w:pPr>
              <w:pStyle w:val="TableParagraph"/>
              <w:spacing w:before="60" w:after="60"/>
              <w:ind w:left="130" w:right="176"/>
              <w:rPr>
                <w:lang w:eastAsia="ar-SA"/>
              </w:rPr>
            </w:pPr>
            <w:r w:rsidRPr="00A44BF6">
              <w:rPr>
                <w:i/>
                <w:lang w:val="es-ES" w:eastAsia="ar-SA"/>
              </w:rPr>
              <w:t>Etninės kultūros pažinimas (A)</w:t>
            </w:r>
            <w:r w:rsidRPr="00A44BF6">
              <w:rPr>
                <w:lang w:val="es-ES" w:eastAsia="ar-SA"/>
              </w:rPr>
              <w:t>: Analizuoja etninės kultūros sritis ir jų sąsajas (A2);</w:t>
            </w:r>
          </w:p>
          <w:p w14:paraId="298F8192" w14:textId="77777777" w:rsidR="00242308" w:rsidRPr="00A44BF6" w:rsidRDefault="00242308" w:rsidP="00A44BF6">
            <w:pPr>
              <w:pStyle w:val="TableParagraph"/>
              <w:spacing w:before="60" w:after="60"/>
              <w:ind w:left="130" w:right="176"/>
              <w:rPr>
                <w:lang w:eastAsia="ar-SA"/>
              </w:rPr>
            </w:pPr>
            <w:r w:rsidRPr="00A44BF6">
              <w:rPr>
                <w:i/>
                <w:lang w:eastAsia="ar-SA"/>
              </w:rPr>
              <w:t>Etninės kultūros raiška (B)</w:t>
            </w:r>
            <w:r w:rsidRPr="00A44BF6">
              <w:rPr>
                <w:lang w:eastAsia="ar-SA"/>
              </w:rPr>
              <w:t>: Atlieka ir interpretuoja įvairių žanrų liaudies kūrybą, kuria tradicijų pagrindu (B1); Kelia ir kūrybiškai įgyvendina etninės kultūros raiškos idėjas (B2).</w:t>
            </w:r>
          </w:p>
          <w:p w14:paraId="016A80A8" w14:textId="77777777" w:rsidR="00242308" w:rsidRPr="00A44BF6" w:rsidRDefault="00242308" w:rsidP="00A44BF6">
            <w:pPr>
              <w:pStyle w:val="TableParagraph"/>
              <w:spacing w:before="60" w:after="60"/>
              <w:ind w:left="130" w:right="176"/>
              <w:rPr>
                <w:color w:val="FF0000"/>
              </w:rPr>
            </w:pPr>
            <w:r w:rsidRPr="00A44BF6">
              <w:rPr>
                <w:i/>
                <w:lang w:eastAsia="ar-SA"/>
              </w:rPr>
              <w:t>Etninės kultūros vertybių refleksija (C):</w:t>
            </w:r>
            <w:r w:rsidRPr="00A44BF6">
              <w:rPr>
                <w:lang w:eastAsia="ar-SA"/>
              </w:rPr>
              <w:t xml:space="preserve"> Išreiškia asmeninį santykį su etnine kultūra (C2).</w:t>
            </w:r>
          </w:p>
        </w:tc>
      </w:tr>
      <w:tr w:rsidR="00242308" w:rsidRPr="00A44BF6" w14:paraId="1E03DF2F" w14:textId="77777777" w:rsidTr="00A44BF6">
        <w:trPr>
          <w:trHeight w:val="1013"/>
        </w:trPr>
        <w:tc>
          <w:tcPr>
            <w:tcW w:w="565" w:type="dxa"/>
            <w:tcBorders>
              <w:top w:val="single" w:sz="8" w:space="0" w:color="909090"/>
              <w:left w:val="single" w:sz="8" w:space="0" w:color="909090"/>
              <w:bottom w:val="single" w:sz="8" w:space="0" w:color="909090"/>
              <w:right w:val="single" w:sz="8" w:space="0" w:color="909090"/>
            </w:tcBorders>
            <w:shd w:val="clear" w:color="auto" w:fill="auto"/>
          </w:tcPr>
          <w:p w14:paraId="5141AF6E" w14:textId="77777777" w:rsidR="00242308" w:rsidRPr="00A44BF6" w:rsidRDefault="00242308" w:rsidP="00A44BF6">
            <w:pPr>
              <w:pStyle w:val="TableParagraph"/>
              <w:spacing w:before="60" w:after="60"/>
              <w:ind w:left="105"/>
              <w:rPr>
                <w:lang w:val="en-US"/>
              </w:rPr>
            </w:pPr>
            <w:r w:rsidRPr="00A44BF6">
              <w:rPr>
                <w:lang w:val="en-US"/>
              </w:rPr>
              <w:lastRenderedPageBreak/>
              <w:t>8.</w:t>
            </w:r>
          </w:p>
        </w:tc>
        <w:tc>
          <w:tcPr>
            <w:tcW w:w="2269" w:type="dxa"/>
            <w:tcBorders>
              <w:top w:val="single" w:sz="8" w:space="0" w:color="909090"/>
              <w:left w:val="single" w:sz="8" w:space="0" w:color="909090"/>
              <w:bottom w:val="single" w:sz="8" w:space="0" w:color="909090"/>
              <w:right w:val="single" w:sz="8" w:space="0" w:color="909090"/>
            </w:tcBorders>
            <w:shd w:val="clear" w:color="auto" w:fill="auto"/>
          </w:tcPr>
          <w:p w14:paraId="5FF3E7C0" w14:textId="77777777" w:rsidR="00242308" w:rsidRPr="00A44BF6" w:rsidRDefault="00242308" w:rsidP="00A44BF6">
            <w:pPr>
              <w:pStyle w:val="NoSpacing"/>
              <w:spacing w:before="60" w:after="60"/>
              <w:ind w:left="108"/>
              <w:rPr>
                <w:rFonts w:ascii="Times New Roman" w:hAnsi="Times New Roman" w:cs="Times New Roman"/>
                <w:b/>
                <w:bCs/>
                <w:lang w:eastAsia="ar-SA"/>
              </w:rPr>
            </w:pPr>
            <w:r w:rsidRPr="00A44BF6">
              <w:rPr>
                <w:rFonts w:ascii="Times New Roman" w:hAnsi="Times New Roman" w:cs="Times New Roman"/>
                <w:b/>
                <w:bCs/>
                <w:i/>
                <w:iCs/>
                <w:lang w:eastAsia="ar-SA"/>
              </w:rPr>
              <w:t>Mokinių dirbinių bei skanėstų mugė draugams ir šeimai</w:t>
            </w:r>
            <w:r w:rsidRPr="00A44BF6">
              <w:rPr>
                <w:rFonts w:ascii="Times New Roman" w:hAnsi="Times New Roman" w:cs="Times New Roman"/>
                <w:b/>
                <w:bCs/>
                <w:lang w:eastAsia="ar-SA"/>
              </w:rPr>
              <w:t xml:space="preserve">: </w:t>
            </w:r>
          </w:p>
          <w:p w14:paraId="2B0E93F5" w14:textId="77777777" w:rsidR="00242308" w:rsidRPr="00A44BF6" w:rsidRDefault="00242308" w:rsidP="00A44BF6">
            <w:pPr>
              <w:pStyle w:val="NoSpacing"/>
              <w:spacing w:before="60" w:after="60"/>
              <w:ind w:left="108"/>
              <w:rPr>
                <w:rFonts w:ascii="Times New Roman" w:hAnsi="Times New Roman" w:cs="Times New Roman"/>
              </w:rPr>
            </w:pPr>
            <w:r w:rsidRPr="00A44BF6">
              <w:rPr>
                <w:rFonts w:ascii="Times New Roman" w:hAnsi="Times New Roman" w:cs="Times New Roman"/>
              </w:rPr>
              <w:t xml:space="preserve">Prieš šventinį koncertą, mokiniams parodomos jų prekybos vietos visuose pradinių klasių  patalpų fojė, jei reikalinga – ir kitose papildomose erdvėse, nusiteikiama ir pasiruošiama „kermošiai“, kuris prasidės iš karto po „Sutartinių ir dainų šventės“ paskutiniosios bendros dainos. </w:t>
            </w:r>
          </w:p>
        </w:tc>
        <w:tc>
          <w:tcPr>
            <w:tcW w:w="2410" w:type="dxa"/>
            <w:tcBorders>
              <w:top w:val="single" w:sz="8" w:space="0" w:color="909090"/>
              <w:left w:val="single" w:sz="8" w:space="0" w:color="909090"/>
              <w:bottom w:val="single" w:sz="8" w:space="0" w:color="909090"/>
              <w:right w:val="single" w:sz="8" w:space="0" w:color="909090"/>
            </w:tcBorders>
            <w:shd w:val="clear" w:color="auto" w:fill="auto"/>
          </w:tcPr>
          <w:p w14:paraId="694EE45C" w14:textId="77777777" w:rsidR="00242308" w:rsidRPr="00A44BF6" w:rsidRDefault="00242308" w:rsidP="007E7AB3">
            <w:pPr>
              <w:spacing w:before="60" w:after="60" w:line="240" w:lineRule="auto"/>
              <w:ind w:left="108" w:firstLine="0"/>
              <w:rPr>
                <w:rFonts w:ascii="Times New Roman" w:hAnsi="Times New Roman" w:cs="Times New Roman"/>
                <w:lang w:eastAsia="ar-SA"/>
              </w:rPr>
            </w:pPr>
            <w:r w:rsidRPr="00A44BF6">
              <w:rPr>
                <w:rFonts w:ascii="Times New Roman" w:hAnsi="Times New Roman" w:cs="Times New Roman"/>
                <w:lang w:eastAsia="ar-SA"/>
              </w:rPr>
              <w:t xml:space="preserve">Paruošiami stalai: užtiesiamos staltiesės, statomos kėdutės. </w:t>
            </w:r>
            <w:r w:rsidRPr="00A44BF6">
              <w:rPr>
                <w:rFonts w:ascii="Times New Roman" w:hAnsi="Times New Roman" w:cs="Times New Roman"/>
              </w:rPr>
              <w:t>Jei reikalinga, atsinešamos papildomos dėželės, pintinės, saugios pakuotės, maišeliai pirkėjų prekėms sudėti.</w:t>
            </w:r>
            <w:r w:rsidRPr="00A44BF6">
              <w:rPr>
                <w:rFonts w:ascii="Times New Roman" w:hAnsi="Times New Roman" w:cs="Times New Roman"/>
                <w:lang w:eastAsia="ar-SA"/>
              </w:rPr>
              <w:t xml:space="preserve"> </w:t>
            </w:r>
            <w:r w:rsidRPr="00A44BF6">
              <w:rPr>
                <w:rFonts w:ascii="Times New Roman" w:hAnsi="Times New Roman" w:cs="Times New Roman"/>
              </w:rPr>
              <w:t>Išdėstomi skanėstai ir dirbiniai. Dedamos pačių mokinių pagamintos etiketės su užrašais, kabinami plakatai ir t.t.</w:t>
            </w:r>
          </w:p>
        </w:tc>
        <w:tc>
          <w:tcPr>
            <w:tcW w:w="1701" w:type="dxa"/>
            <w:tcBorders>
              <w:top w:val="single" w:sz="8" w:space="0" w:color="909090"/>
              <w:left w:val="single" w:sz="8" w:space="0" w:color="909090"/>
              <w:bottom w:val="single" w:sz="8" w:space="0" w:color="909090"/>
              <w:right w:val="single" w:sz="8" w:space="0" w:color="909090"/>
            </w:tcBorders>
            <w:shd w:val="clear" w:color="auto" w:fill="auto"/>
          </w:tcPr>
          <w:p w14:paraId="129B8CC5" w14:textId="77777777" w:rsidR="00242308" w:rsidRPr="00A44BF6" w:rsidRDefault="00242308" w:rsidP="00A44BF6">
            <w:pPr>
              <w:pStyle w:val="TableParagraph"/>
              <w:spacing w:before="60" w:after="60"/>
              <w:ind w:left="142"/>
            </w:pPr>
            <w:r w:rsidRPr="00A44BF6">
              <w:t>Pažinimo</w:t>
            </w:r>
          </w:p>
          <w:p w14:paraId="747411E4" w14:textId="77777777" w:rsidR="00242308" w:rsidRPr="00A44BF6" w:rsidRDefault="00242308" w:rsidP="00A44BF6">
            <w:pPr>
              <w:pStyle w:val="TableParagraph"/>
              <w:spacing w:before="60" w:after="60"/>
              <w:ind w:left="142"/>
            </w:pPr>
            <w:r w:rsidRPr="00A44BF6">
              <w:t>Komunikavimo</w:t>
            </w:r>
          </w:p>
          <w:p w14:paraId="23DF5E1A" w14:textId="77777777" w:rsidR="00242308" w:rsidRPr="00A44BF6" w:rsidRDefault="00242308" w:rsidP="00A44BF6">
            <w:pPr>
              <w:pStyle w:val="TableParagraph"/>
              <w:spacing w:before="60" w:after="60"/>
              <w:ind w:left="142"/>
            </w:pPr>
            <w:r w:rsidRPr="00A44BF6">
              <w:t>Socialinė, emocinė</w:t>
            </w:r>
          </w:p>
          <w:p w14:paraId="4B29D21A" w14:textId="77777777" w:rsidR="00242308" w:rsidRPr="00A44BF6" w:rsidRDefault="00242308" w:rsidP="00A44BF6">
            <w:pPr>
              <w:pStyle w:val="TableParagraph"/>
              <w:spacing w:before="60" w:after="60"/>
              <w:ind w:left="142"/>
            </w:pPr>
            <w:r w:rsidRPr="00A44BF6">
              <w:t>Kultūrinė</w:t>
            </w:r>
          </w:p>
          <w:p w14:paraId="1E6E144D" w14:textId="77777777" w:rsidR="00242308" w:rsidRPr="00A44BF6" w:rsidRDefault="00242308" w:rsidP="00A44BF6">
            <w:pPr>
              <w:pStyle w:val="TableParagraph"/>
              <w:spacing w:before="60" w:after="60"/>
              <w:ind w:left="142"/>
            </w:pPr>
            <w:r w:rsidRPr="00A44BF6">
              <w:t>Kūrybiškumo</w:t>
            </w:r>
          </w:p>
          <w:p w14:paraId="23FA8A1F" w14:textId="77777777" w:rsidR="00242308" w:rsidRPr="00A44BF6" w:rsidRDefault="00242308" w:rsidP="007E7AB3">
            <w:pPr>
              <w:spacing w:before="60" w:after="60" w:line="240" w:lineRule="auto"/>
              <w:ind w:left="142" w:firstLine="0"/>
              <w:rPr>
                <w:rFonts w:ascii="Times New Roman" w:hAnsi="Times New Roman" w:cs="Times New Roman"/>
                <w:b/>
                <w:bCs/>
              </w:rPr>
            </w:pPr>
          </w:p>
        </w:tc>
        <w:tc>
          <w:tcPr>
            <w:tcW w:w="2693" w:type="dxa"/>
            <w:tcBorders>
              <w:top w:val="single" w:sz="8" w:space="0" w:color="909090"/>
              <w:left w:val="single" w:sz="8" w:space="0" w:color="909090"/>
              <w:bottom w:val="single" w:sz="8" w:space="0" w:color="909090"/>
              <w:right w:val="single" w:sz="8" w:space="0" w:color="909090"/>
            </w:tcBorders>
            <w:shd w:val="clear" w:color="auto" w:fill="auto"/>
          </w:tcPr>
          <w:p w14:paraId="5D917FD5" w14:textId="77777777" w:rsidR="00242308" w:rsidRPr="00A44BF6" w:rsidRDefault="00242308" w:rsidP="00A44BF6">
            <w:pPr>
              <w:pStyle w:val="TableParagraph"/>
              <w:spacing w:before="60" w:after="60"/>
              <w:ind w:left="130" w:right="176"/>
              <w:rPr>
                <w:lang w:eastAsia="ar-SA"/>
              </w:rPr>
            </w:pPr>
            <w:r w:rsidRPr="00A44BF6">
              <w:rPr>
                <w:i/>
                <w:lang w:eastAsia="ar-SA"/>
              </w:rPr>
              <w:t>Etninės kultūros pažinimas (A)</w:t>
            </w:r>
            <w:r w:rsidRPr="00A44BF6">
              <w:rPr>
                <w:lang w:eastAsia="ar-SA"/>
              </w:rPr>
              <w:t>: Nagrinėja etninės kultūros reiškinius ir objektus skirtinguose kontekstuose (A1); Analizuoja etninės kultūros sritis ir jų sąsajas (A2);</w:t>
            </w:r>
          </w:p>
          <w:p w14:paraId="31E1FB2D" w14:textId="77777777" w:rsidR="00242308" w:rsidRPr="00A44BF6" w:rsidRDefault="00242308" w:rsidP="00A44BF6">
            <w:pPr>
              <w:pStyle w:val="TableParagraph"/>
              <w:spacing w:before="60" w:after="60"/>
              <w:ind w:left="130" w:right="176"/>
              <w:rPr>
                <w:lang w:eastAsia="ar-SA"/>
              </w:rPr>
            </w:pPr>
            <w:r w:rsidRPr="00A44BF6">
              <w:rPr>
                <w:i/>
                <w:lang w:eastAsia="ar-SA"/>
              </w:rPr>
              <w:t>Etninės kultūros raiška (B)</w:t>
            </w:r>
            <w:r w:rsidRPr="00A44BF6">
              <w:rPr>
                <w:lang w:eastAsia="ar-SA"/>
              </w:rPr>
              <w:t>: Atlieka ir interpretuoja įvairių žanrų liaudies kūrybą, kuria tradicijų pagrindu (B1);</w:t>
            </w:r>
          </w:p>
          <w:p w14:paraId="456DBD4C" w14:textId="77777777" w:rsidR="00242308" w:rsidRPr="00A44BF6" w:rsidRDefault="00242308" w:rsidP="00A44BF6">
            <w:pPr>
              <w:pStyle w:val="TableParagraph"/>
              <w:spacing w:before="60" w:after="60"/>
              <w:ind w:left="130" w:right="176"/>
              <w:rPr>
                <w:b/>
                <w:bCs/>
                <w:i/>
                <w:lang w:eastAsia="ar-SA"/>
              </w:rPr>
            </w:pPr>
            <w:r w:rsidRPr="00A44BF6">
              <w:rPr>
                <w:i/>
                <w:lang w:eastAsia="ar-SA"/>
              </w:rPr>
              <w:t>Etninės kultūros vertybių refleksija (C):</w:t>
            </w:r>
            <w:r w:rsidRPr="00A44BF6">
              <w:rPr>
                <w:lang w:eastAsia="ar-SA"/>
              </w:rPr>
              <w:t xml:space="preserve"> Išreiškia asmeninį santykį su etnine kultūra (C2).</w:t>
            </w:r>
          </w:p>
        </w:tc>
      </w:tr>
      <w:tr w:rsidR="00242308" w:rsidRPr="00A44BF6" w14:paraId="362B6FA2" w14:textId="77777777" w:rsidTr="00A44BF6">
        <w:trPr>
          <w:trHeight w:val="1013"/>
        </w:trPr>
        <w:tc>
          <w:tcPr>
            <w:tcW w:w="565" w:type="dxa"/>
            <w:tcBorders>
              <w:top w:val="single" w:sz="8" w:space="0" w:color="909090"/>
              <w:left w:val="single" w:sz="8" w:space="0" w:color="909090"/>
              <w:bottom w:val="single" w:sz="8" w:space="0" w:color="909090"/>
              <w:right w:val="single" w:sz="8" w:space="0" w:color="909090"/>
            </w:tcBorders>
            <w:shd w:val="clear" w:color="auto" w:fill="auto"/>
          </w:tcPr>
          <w:p w14:paraId="1595C7FF" w14:textId="77777777" w:rsidR="00242308" w:rsidRPr="00A44BF6" w:rsidRDefault="00242308" w:rsidP="00A44BF6">
            <w:pPr>
              <w:pStyle w:val="TableParagraph"/>
              <w:spacing w:before="60" w:after="60"/>
              <w:ind w:left="105"/>
              <w:rPr>
                <w:lang w:val="en-US"/>
              </w:rPr>
            </w:pPr>
            <w:r w:rsidRPr="00A44BF6">
              <w:rPr>
                <w:lang w:val="en-US"/>
              </w:rPr>
              <w:t>9.</w:t>
            </w:r>
          </w:p>
        </w:tc>
        <w:tc>
          <w:tcPr>
            <w:tcW w:w="2269" w:type="dxa"/>
            <w:tcBorders>
              <w:top w:val="single" w:sz="8" w:space="0" w:color="909090"/>
              <w:left w:val="single" w:sz="8" w:space="0" w:color="909090"/>
              <w:bottom w:val="single" w:sz="8" w:space="0" w:color="909090"/>
              <w:right w:val="single" w:sz="8" w:space="0" w:color="909090"/>
            </w:tcBorders>
            <w:shd w:val="clear" w:color="auto" w:fill="auto"/>
          </w:tcPr>
          <w:p w14:paraId="2E2644C6" w14:textId="77777777" w:rsidR="00242308" w:rsidRPr="00A44BF6" w:rsidRDefault="00242308" w:rsidP="00A44BF6">
            <w:pPr>
              <w:pStyle w:val="NoSpacing"/>
              <w:spacing w:before="60" w:after="60"/>
              <w:ind w:left="108"/>
              <w:rPr>
                <w:rFonts w:ascii="Times New Roman" w:hAnsi="Times New Roman" w:cs="Times New Roman"/>
                <w:b/>
                <w:bCs/>
                <w:i/>
                <w:iCs/>
                <w:lang w:eastAsia="ar-SA"/>
              </w:rPr>
            </w:pPr>
            <w:r w:rsidRPr="00A44BF6">
              <w:rPr>
                <w:rFonts w:ascii="Times New Roman" w:hAnsi="Times New Roman" w:cs="Times New Roman"/>
                <w:b/>
                <w:bCs/>
                <w:i/>
                <w:iCs/>
                <w:lang w:eastAsia="ar-SA"/>
              </w:rPr>
              <w:t>Išvados ir apibendrinimai:</w:t>
            </w:r>
          </w:p>
          <w:p w14:paraId="0D29302E" w14:textId="77777777" w:rsidR="00242308" w:rsidRPr="00A44BF6" w:rsidRDefault="00242308" w:rsidP="00A44BF6">
            <w:pPr>
              <w:pStyle w:val="NoSpacing"/>
              <w:spacing w:before="60" w:after="60"/>
              <w:ind w:left="108"/>
              <w:rPr>
                <w:rFonts w:ascii="Times New Roman" w:hAnsi="Times New Roman" w:cs="Times New Roman"/>
                <w:lang w:eastAsia="ar-SA"/>
              </w:rPr>
            </w:pPr>
            <w:r w:rsidRPr="00A44BF6">
              <w:rPr>
                <w:rFonts w:ascii="Times New Roman" w:hAnsi="Times New Roman" w:cs="Times New Roman"/>
                <w:lang w:eastAsia="ar-SA"/>
              </w:rPr>
              <w:t>Po įvykusios šventės, artimiausioje etnokultūros pamokoje, kiekvienoje klasėje įvyksta „Dainų ir sutartinių šventės“ ir „kermošiaus“, aptarimas.</w:t>
            </w:r>
          </w:p>
        </w:tc>
        <w:tc>
          <w:tcPr>
            <w:tcW w:w="2410" w:type="dxa"/>
            <w:tcBorders>
              <w:top w:val="single" w:sz="8" w:space="0" w:color="909090"/>
              <w:left w:val="single" w:sz="8" w:space="0" w:color="909090"/>
              <w:bottom w:val="single" w:sz="8" w:space="0" w:color="909090"/>
              <w:right w:val="single" w:sz="8" w:space="0" w:color="909090"/>
            </w:tcBorders>
            <w:shd w:val="clear" w:color="auto" w:fill="auto"/>
          </w:tcPr>
          <w:p w14:paraId="002A1CCC" w14:textId="77777777" w:rsidR="00242308" w:rsidRPr="00A44BF6" w:rsidRDefault="00242308" w:rsidP="007E7AB3">
            <w:pPr>
              <w:spacing w:before="60" w:after="60" w:line="240" w:lineRule="auto"/>
              <w:ind w:left="108" w:firstLine="0"/>
              <w:jc w:val="left"/>
              <w:rPr>
                <w:rFonts w:ascii="Times New Roman" w:hAnsi="Times New Roman" w:cs="Times New Roman"/>
              </w:rPr>
            </w:pPr>
            <w:r w:rsidRPr="00A44BF6">
              <w:rPr>
                <w:rFonts w:ascii="Times New Roman" w:hAnsi="Times New Roman" w:cs="Times New Roman"/>
              </w:rPr>
              <w:t xml:space="preserve">Etnokultūros sąsiuvinis, </w:t>
            </w:r>
          </w:p>
          <w:p w14:paraId="00542A80" w14:textId="68608496" w:rsidR="00242308" w:rsidRPr="00A44BF6" w:rsidRDefault="00242308" w:rsidP="007E7AB3">
            <w:pPr>
              <w:spacing w:before="60" w:after="60" w:line="240" w:lineRule="auto"/>
              <w:ind w:left="108" w:firstLine="0"/>
              <w:jc w:val="left"/>
              <w:rPr>
                <w:rFonts w:ascii="Times New Roman" w:hAnsi="Times New Roman" w:cs="Times New Roman"/>
              </w:rPr>
            </w:pPr>
            <w:r w:rsidRPr="00A44BF6">
              <w:rPr>
                <w:rFonts w:ascii="Times New Roman" w:hAnsi="Times New Roman" w:cs="Times New Roman"/>
              </w:rPr>
              <w:t>A 4 piešimo popierius, spalvoti pieštukai ar vaškinės spalvelės, paprasti pieštukai, trintukas ar kitos priemonės.</w:t>
            </w:r>
          </w:p>
        </w:tc>
        <w:tc>
          <w:tcPr>
            <w:tcW w:w="1701" w:type="dxa"/>
            <w:tcBorders>
              <w:top w:val="single" w:sz="8" w:space="0" w:color="909090"/>
              <w:left w:val="single" w:sz="8" w:space="0" w:color="909090"/>
              <w:bottom w:val="single" w:sz="8" w:space="0" w:color="909090"/>
              <w:right w:val="single" w:sz="8" w:space="0" w:color="909090"/>
            </w:tcBorders>
            <w:shd w:val="clear" w:color="auto" w:fill="auto"/>
          </w:tcPr>
          <w:p w14:paraId="37EF1AAF" w14:textId="77777777" w:rsidR="00242308" w:rsidRPr="00A44BF6" w:rsidRDefault="00242308" w:rsidP="00A44BF6">
            <w:pPr>
              <w:pStyle w:val="TableParagraph"/>
              <w:spacing w:before="60" w:after="60"/>
              <w:ind w:left="142"/>
            </w:pPr>
            <w:r w:rsidRPr="00A44BF6">
              <w:t>Komunikavimo</w:t>
            </w:r>
          </w:p>
          <w:p w14:paraId="6ADF8F87" w14:textId="77777777" w:rsidR="00242308" w:rsidRPr="00A44BF6" w:rsidRDefault="00242308" w:rsidP="00A44BF6">
            <w:pPr>
              <w:pStyle w:val="TableParagraph"/>
              <w:spacing w:before="60" w:after="60"/>
              <w:ind w:left="142"/>
            </w:pPr>
            <w:r w:rsidRPr="00A44BF6">
              <w:t>Socialinė, emocinė</w:t>
            </w:r>
          </w:p>
          <w:p w14:paraId="1D92221C" w14:textId="77777777" w:rsidR="00242308" w:rsidRPr="00A44BF6" w:rsidRDefault="00242308" w:rsidP="00A44BF6">
            <w:pPr>
              <w:pStyle w:val="TableParagraph"/>
              <w:spacing w:before="60" w:after="60"/>
              <w:ind w:left="142"/>
            </w:pPr>
            <w:r w:rsidRPr="00A44BF6">
              <w:t>Kultūrinė</w:t>
            </w:r>
          </w:p>
          <w:p w14:paraId="0A334D96" w14:textId="77777777" w:rsidR="00242308" w:rsidRPr="00A44BF6" w:rsidRDefault="00242308" w:rsidP="00A44BF6">
            <w:pPr>
              <w:pStyle w:val="TableParagraph"/>
              <w:spacing w:before="60" w:after="60"/>
              <w:ind w:left="142"/>
            </w:pPr>
            <w:r w:rsidRPr="00A44BF6">
              <w:t>Kūrybiškumo</w:t>
            </w:r>
          </w:p>
          <w:p w14:paraId="6D343CEB" w14:textId="77777777" w:rsidR="00242308" w:rsidRPr="00A44BF6" w:rsidRDefault="00242308" w:rsidP="00A44BF6">
            <w:pPr>
              <w:pStyle w:val="TableParagraph"/>
              <w:spacing w:before="60" w:after="60"/>
              <w:ind w:left="142"/>
            </w:pPr>
            <w:r w:rsidRPr="00A44BF6">
              <w:rPr>
                <w:lang w:val="es-ES"/>
              </w:rPr>
              <w:t>Socialinė, emocinė</w:t>
            </w:r>
          </w:p>
        </w:tc>
        <w:tc>
          <w:tcPr>
            <w:tcW w:w="2693" w:type="dxa"/>
            <w:tcBorders>
              <w:top w:val="single" w:sz="8" w:space="0" w:color="909090"/>
              <w:left w:val="single" w:sz="8" w:space="0" w:color="909090"/>
              <w:bottom w:val="single" w:sz="8" w:space="0" w:color="909090"/>
              <w:right w:val="single" w:sz="8" w:space="0" w:color="909090"/>
            </w:tcBorders>
            <w:shd w:val="clear" w:color="auto" w:fill="auto"/>
          </w:tcPr>
          <w:p w14:paraId="081203E0" w14:textId="77777777" w:rsidR="00242308" w:rsidRPr="00A44BF6" w:rsidRDefault="00242308" w:rsidP="00A44BF6">
            <w:pPr>
              <w:pStyle w:val="TableParagraph"/>
              <w:spacing w:before="60" w:after="60"/>
              <w:ind w:left="130" w:right="176"/>
              <w:rPr>
                <w:i/>
                <w:lang w:eastAsia="ar-SA"/>
              </w:rPr>
            </w:pPr>
            <w:r w:rsidRPr="00A44BF6">
              <w:rPr>
                <w:i/>
                <w:lang w:eastAsia="ar-SA"/>
              </w:rPr>
              <w:t>Etninės kultūros vertybių refleksija (C):</w:t>
            </w:r>
            <w:r w:rsidRPr="00A44BF6">
              <w:rPr>
                <w:lang w:eastAsia="ar-SA"/>
              </w:rPr>
              <w:t xml:space="preserve"> Svarsto etnokultūrinių vertybių reikšmę (C1); Išreiškia asmeninį santykį su etnine kultūra (C2).</w:t>
            </w:r>
          </w:p>
        </w:tc>
      </w:tr>
    </w:tbl>
    <w:p w14:paraId="3B6669BA" w14:textId="77777777" w:rsidR="00242308" w:rsidRPr="007E7AB3" w:rsidRDefault="00242308" w:rsidP="007E7AB3">
      <w:pPr>
        <w:spacing w:line="240" w:lineRule="auto"/>
        <w:rPr>
          <w:rFonts w:ascii="Times New Roman" w:hAnsi="Times New Roman" w:cs="Times New Roman"/>
          <w:b/>
          <w:bCs/>
          <w:sz w:val="24"/>
          <w:szCs w:val="24"/>
        </w:rPr>
      </w:pPr>
    </w:p>
    <w:p w14:paraId="62F2D02C" w14:textId="77777777" w:rsidR="00242308" w:rsidRPr="007E7AB3" w:rsidRDefault="00242308" w:rsidP="006625C5">
      <w:pPr>
        <w:spacing w:before="120"/>
        <w:ind w:firstLine="567"/>
        <w:rPr>
          <w:rFonts w:ascii="Times New Roman" w:hAnsi="Times New Roman" w:cs="Times New Roman"/>
          <w:b/>
          <w:sz w:val="24"/>
          <w:szCs w:val="24"/>
        </w:rPr>
      </w:pPr>
      <w:r w:rsidRPr="007E7AB3">
        <w:rPr>
          <w:rFonts w:ascii="Times New Roman" w:hAnsi="Times New Roman" w:cs="Times New Roman"/>
          <w:b/>
          <w:sz w:val="24"/>
          <w:szCs w:val="24"/>
        </w:rPr>
        <w:t>Patarimai mokytojui:</w:t>
      </w:r>
    </w:p>
    <w:p w14:paraId="18290C64" w14:textId="77777777" w:rsidR="00242308" w:rsidRPr="007E7AB3" w:rsidRDefault="00242308" w:rsidP="006625C5">
      <w:pPr>
        <w:spacing w:before="120"/>
        <w:ind w:firstLine="567"/>
        <w:rPr>
          <w:rFonts w:ascii="Times New Roman" w:hAnsi="Times New Roman" w:cs="Times New Roman"/>
          <w:sz w:val="24"/>
          <w:szCs w:val="24"/>
        </w:rPr>
      </w:pPr>
      <w:r w:rsidRPr="007E7AB3">
        <w:rPr>
          <w:rFonts w:ascii="Times New Roman" w:hAnsi="Times New Roman" w:cs="Times New Roman"/>
          <w:sz w:val="24"/>
          <w:szCs w:val="24"/>
        </w:rPr>
        <w:t xml:space="preserve">Įgyvendinant projektą taikyti įvairius ugdymo metodus – </w:t>
      </w:r>
      <w:r w:rsidRPr="007E7AB3">
        <w:rPr>
          <w:rFonts w:ascii="Times New Roman" w:eastAsia="Cambria" w:hAnsi="Times New Roman" w:cs="Times New Roman"/>
          <w:sz w:val="24"/>
          <w:szCs w:val="24"/>
          <w:lang w:bidi="en-US"/>
        </w:rPr>
        <w:t>žaidimo, praktinį (patyriminį), tiriamąjį, pokalbio, diskusijų, refleksijų</w:t>
      </w:r>
      <w:r w:rsidRPr="007E7AB3">
        <w:rPr>
          <w:rFonts w:ascii="Times New Roman" w:hAnsi="Times New Roman" w:cs="Times New Roman"/>
          <w:sz w:val="24"/>
          <w:szCs w:val="24"/>
        </w:rPr>
        <w:t>.</w:t>
      </w:r>
    </w:p>
    <w:p w14:paraId="79CD1B16" w14:textId="77777777" w:rsidR="00242308" w:rsidRPr="007E7AB3" w:rsidRDefault="00242308" w:rsidP="006625C5">
      <w:pPr>
        <w:ind w:firstLine="567"/>
        <w:rPr>
          <w:rFonts w:ascii="Times New Roman" w:hAnsi="Times New Roman" w:cs="Times New Roman"/>
          <w:sz w:val="24"/>
          <w:szCs w:val="24"/>
        </w:rPr>
      </w:pPr>
      <w:r w:rsidRPr="007E7AB3">
        <w:rPr>
          <w:rFonts w:ascii="Times New Roman" w:hAnsi="Times New Roman" w:cs="Times New Roman"/>
          <w:sz w:val="24"/>
          <w:szCs w:val="24"/>
        </w:rPr>
        <w:t xml:space="preserve">Svarbu renginyje bandyti atskleisti mažiau pažįstamas folklorinės medžiagos puses. </w:t>
      </w:r>
    </w:p>
    <w:p w14:paraId="4C951520" w14:textId="77777777" w:rsidR="00242308" w:rsidRPr="007E7AB3" w:rsidRDefault="00242308" w:rsidP="006625C5">
      <w:pPr>
        <w:ind w:firstLine="567"/>
        <w:rPr>
          <w:rFonts w:ascii="Times New Roman" w:hAnsi="Times New Roman" w:cs="Times New Roman"/>
          <w:sz w:val="24"/>
          <w:szCs w:val="24"/>
        </w:rPr>
      </w:pPr>
      <w:r w:rsidRPr="007E7AB3">
        <w:rPr>
          <w:rFonts w:ascii="Times New Roman" w:hAnsi="Times New Roman" w:cs="Times New Roman"/>
          <w:sz w:val="24"/>
          <w:szCs w:val="24"/>
        </w:rPr>
        <w:t>Atsižvelgiant į mokinių norus ir jų individualumą, pageidautina tinkamai parinkti tautosakos kūrinėlius – atrasti ne per sudėtingus, visada suteikti pirmenybę tarmės skambesiui (ypač jei girdisi tarmė iš mokinio lūpų) ir mokinio kalbinės raiškos ypatybėms, naudoti žanrinę įvairovę, skatinti mokinius kūrybiškai veikti ir išreikšti kilusius sumanymus ar idėjas.</w:t>
      </w:r>
    </w:p>
    <w:p w14:paraId="0E584977" w14:textId="77777777" w:rsidR="00242308" w:rsidRPr="007E7AB3" w:rsidRDefault="00242308" w:rsidP="006625C5">
      <w:pPr>
        <w:ind w:firstLine="567"/>
        <w:rPr>
          <w:rFonts w:ascii="Times New Roman" w:hAnsi="Times New Roman" w:cs="Times New Roman"/>
          <w:sz w:val="24"/>
          <w:szCs w:val="24"/>
        </w:rPr>
      </w:pPr>
      <w:r w:rsidRPr="007E7AB3">
        <w:rPr>
          <w:rFonts w:ascii="Times New Roman" w:hAnsi="Times New Roman" w:cs="Times New Roman"/>
          <w:sz w:val="24"/>
          <w:szCs w:val="24"/>
        </w:rPr>
        <w:t>Rengiant programėles, jausti repertuaro „emocinę pusiausvyrą“, atitinkamai dėlioti kūrinius programėlėse bei programėles bendrame scenarijuje.</w:t>
      </w:r>
    </w:p>
    <w:p w14:paraId="6C070FBA" w14:textId="77777777" w:rsidR="00242308" w:rsidRPr="007E7AB3" w:rsidRDefault="00242308" w:rsidP="006625C5">
      <w:pPr>
        <w:ind w:firstLine="567"/>
        <w:rPr>
          <w:rFonts w:ascii="Times New Roman" w:hAnsi="Times New Roman" w:cs="Times New Roman"/>
          <w:sz w:val="24"/>
          <w:szCs w:val="24"/>
        </w:rPr>
      </w:pPr>
      <w:r w:rsidRPr="007E7AB3">
        <w:rPr>
          <w:rFonts w:ascii="Times New Roman" w:hAnsi="Times New Roman" w:cs="Times New Roman"/>
          <w:sz w:val="24"/>
          <w:szCs w:val="24"/>
        </w:rPr>
        <w:t>Įtraukti muzikavimą kuo įvairesniais tradiciniais instrumentais.</w:t>
      </w:r>
    </w:p>
    <w:p w14:paraId="65F346EF" w14:textId="77777777" w:rsidR="00242308" w:rsidRPr="007E7AB3" w:rsidRDefault="00242308" w:rsidP="006625C5">
      <w:pPr>
        <w:ind w:firstLine="567"/>
        <w:rPr>
          <w:rFonts w:ascii="Times New Roman" w:hAnsi="Times New Roman" w:cs="Times New Roman"/>
          <w:sz w:val="24"/>
          <w:szCs w:val="24"/>
        </w:rPr>
      </w:pPr>
      <w:r w:rsidRPr="007E7AB3">
        <w:rPr>
          <w:rFonts w:ascii="Times New Roman" w:hAnsi="Times New Roman" w:cs="Times New Roman"/>
          <w:sz w:val="24"/>
          <w:szCs w:val="24"/>
        </w:rPr>
        <w:t>Pasirodymus šventėje visada ypač pagyvina šokami šokiai ir rateliai.</w:t>
      </w:r>
    </w:p>
    <w:p w14:paraId="40F51C1C" w14:textId="77777777" w:rsidR="00242308" w:rsidRPr="007E7AB3" w:rsidRDefault="00242308" w:rsidP="006625C5">
      <w:pPr>
        <w:ind w:firstLine="567"/>
        <w:rPr>
          <w:rFonts w:ascii="Times New Roman" w:hAnsi="Times New Roman" w:cs="Times New Roman"/>
          <w:sz w:val="24"/>
          <w:szCs w:val="24"/>
        </w:rPr>
      </w:pPr>
      <w:r w:rsidRPr="007E7AB3">
        <w:rPr>
          <w:rFonts w:ascii="Times New Roman" w:hAnsi="Times New Roman" w:cs="Times New Roman"/>
          <w:sz w:val="24"/>
          <w:szCs w:val="24"/>
        </w:rPr>
        <w:t xml:space="preserve">Ypač svarbi komunikacija su klasės mokytoja bei mokinių šeimomis, palaikant bendravimą įvairiomis priemonėmis: į renginį kviečiant mokinių šeimas laiškais, siunčiant rekomendacijos dėl tautinės aprangos, skatinant įsijungti į pasirodymus. Pasiruošimo periodu, kviesti aktyvesnius ir </w:t>
      </w:r>
      <w:r w:rsidRPr="007E7AB3">
        <w:rPr>
          <w:rFonts w:ascii="Times New Roman" w:hAnsi="Times New Roman" w:cs="Times New Roman"/>
          <w:sz w:val="24"/>
          <w:szCs w:val="24"/>
        </w:rPr>
        <w:lastRenderedPageBreak/>
        <w:t xml:space="preserve">norinčius tėvelius ar senelius natūraliai įsijungti į vykdomas veiklas, tuo pačiu prasmingai ir kūrybiškai praplėsti pasirinkto repertuaro kontūrus, gal netgi išeinant gerokai toliau už jų ribų. </w:t>
      </w:r>
    </w:p>
    <w:p w14:paraId="52F77352" w14:textId="77777777" w:rsidR="00242308" w:rsidRPr="007E7AB3" w:rsidRDefault="00242308" w:rsidP="006625C5">
      <w:pPr>
        <w:rPr>
          <w:rFonts w:ascii="Times New Roman" w:hAnsi="Times New Roman" w:cs="Times New Roman"/>
          <w:b/>
          <w:bCs/>
          <w:sz w:val="24"/>
          <w:szCs w:val="24"/>
        </w:rPr>
      </w:pPr>
    </w:p>
    <w:p w14:paraId="7A0FF03F" w14:textId="77777777" w:rsidR="00242308" w:rsidRPr="007E7AB3" w:rsidRDefault="00242308" w:rsidP="006625C5">
      <w:pPr>
        <w:spacing w:before="120"/>
        <w:rPr>
          <w:rFonts w:ascii="Times New Roman" w:hAnsi="Times New Roman" w:cs="Times New Roman"/>
          <w:b/>
          <w:bCs/>
          <w:sz w:val="24"/>
          <w:szCs w:val="24"/>
        </w:rPr>
      </w:pPr>
      <w:r w:rsidRPr="007E7AB3">
        <w:rPr>
          <w:rFonts w:ascii="Times New Roman" w:hAnsi="Times New Roman" w:cs="Times New Roman"/>
          <w:b/>
          <w:bCs/>
          <w:sz w:val="24"/>
          <w:szCs w:val="24"/>
        </w:rPr>
        <w:t>Rekomenduojama literatūra ir kiti šaltiniai:</w:t>
      </w:r>
    </w:p>
    <w:p w14:paraId="50808A76" w14:textId="77777777" w:rsidR="00242308" w:rsidRPr="007E7AB3" w:rsidRDefault="00242308" w:rsidP="006625C5">
      <w:pPr>
        <w:pBdr>
          <w:bottom w:val="single" w:sz="4" w:space="1" w:color="auto"/>
        </w:pBdr>
        <w:spacing w:before="120"/>
        <w:rPr>
          <w:rFonts w:ascii="Times New Roman" w:hAnsi="Times New Roman" w:cs="Times New Roman"/>
          <w:b/>
          <w:bCs/>
          <w:i/>
          <w:iCs/>
          <w:sz w:val="24"/>
          <w:szCs w:val="24"/>
          <w:lang w:val="es-ES"/>
        </w:rPr>
      </w:pPr>
      <w:r w:rsidRPr="007E7AB3">
        <w:rPr>
          <w:rFonts w:ascii="Times New Roman" w:hAnsi="Times New Roman" w:cs="Times New Roman"/>
          <w:b/>
          <w:bCs/>
          <w:i/>
          <w:iCs/>
          <w:sz w:val="24"/>
          <w:szCs w:val="24"/>
          <w:lang w:val="es-ES"/>
        </w:rPr>
        <w:t>Leidiniai:</w:t>
      </w:r>
    </w:p>
    <w:p w14:paraId="6E4CA828" w14:textId="0E5BC024" w:rsidR="00242308" w:rsidRPr="007E7AB3" w:rsidRDefault="00242308" w:rsidP="006625C5">
      <w:pPr>
        <w:pBdr>
          <w:bottom w:val="single" w:sz="4" w:space="1" w:color="auto"/>
        </w:pBdr>
        <w:spacing w:before="60"/>
        <w:rPr>
          <w:rFonts w:ascii="Times New Roman" w:hAnsi="Times New Roman" w:cs="Times New Roman"/>
        </w:rPr>
      </w:pPr>
      <w:r w:rsidRPr="007E7AB3">
        <w:rPr>
          <w:rFonts w:ascii="Times New Roman" w:hAnsi="Times New Roman" w:cs="Times New Roman"/>
          <w:i/>
          <w:iCs/>
        </w:rPr>
        <w:t>Aukštaičių melodijos</w:t>
      </w:r>
      <w:r w:rsidR="00C348C3">
        <w:rPr>
          <w:rFonts w:ascii="Times New Roman" w:hAnsi="Times New Roman" w:cs="Times New Roman"/>
          <w:i/>
          <w:iCs/>
        </w:rPr>
        <w:t>.</w:t>
      </w:r>
      <w:r w:rsidRPr="007E7AB3">
        <w:rPr>
          <w:rFonts w:ascii="Times New Roman" w:hAnsi="Times New Roman" w:cs="Times New Roman"/>
          <w:i/>
          <w:iCs/>
        </w:rPr>
        <w:t xml:space="preserve"> </w:t>
      </w:r>
      <w:r w:rsidRPr="007E7AB3">
        <w:rPr>
          <w:rFonts w:ascii="Times New Roman" w:hAnsi="Times New Roman" w:cs="Times New Roman"/>
        </w:rPr>
        <w:t>Parengė L. Burkšaitienė ir D. Krištopaitė. Vilnius, 1990.</w:t>
      </w:r>
    </w:p>
    <w:p w14:paraId="0DDBF7D4" w14:textId="3CAFEEC9" w:rsidR="00242308" w:rsidRPr="007E7AB3" w:rsidRDefault="00242308" w:rsidP="006625C5">
      <w:pPr>
        <w:pBdr>
          <w:bottom w:val="single" w:sz="4" w:space="1" w:color="auto"/>
        </w:pBdr>
        <w:spacing w:before="60"/>
        <w:rPr>
          <w:rFonts w:ascii="Times New Roman" w:hAnsi="Times New Roman" w:cs="Times New Roman"/>
        </w:rPr>
      </w:pPr>
      <w:r w:rsidRPr="007E7AB3">
        <w:rPr>
          <w:rFonts w:ascii="Times New Roman" w:hAnsi="Times New Roman" w:cs="Times New Roman"/>
          <w:i/>
          <w:iCs/>
        </w:rPr>
        <w:t>Aukštaitijos dainos, sutartinės ir instrumentinė muzika</w:t>
      </w:r>
      <w:r w:rsidRPr="007E7AB3">
        <w:rPr>
          <w:rFonts w:ascii="Times New Roman" w:hAnsi="Times New Roman" w:cs="Times New Roman"/>
        </w:rPr>
        <w:t xml:space="preserve"> </w:t>
      </w:r>
      <w:r w:rsidR="00C348C3">
        <w:rPr>
          <w:rFonts w:ascii="Times New Roman" w:hAnsi="Times New Roman" w:cs="Times New Roman"/>
        </w:rPr>
        <w:t>/</w:t>
      </w:r>
      <w:r w:rsidRPr="00C348C3">
        <w:rPr>
          <w:rFonts w:ascii="Times New Roman" w:hAnsi="Times New Roman" w:cs="Times New Roman"/>
          <w:i/>
        </w:rPr>
        <w:t xml:space="preserve"> Songs, sutartinės and instrumental music from Aukštaitija</w:t>
      </w:r>
      <w:r w:rsidR="00C348C3">
        <w:rPr>
          <w:rFonts w:ascii="Times New Roman" w:hAnsi="Times New Roman" w:cs="Times New Roman"/>
        </w:rPr>
        <w:t>. S</w:t>
      </w:r>
      <w:r w:rsidRPr="007E7AB3">
        <w:rPr>
          <w:rFonts w:ascii="Times New Roman" w:hAnsi="Times New Roman" w:cs="Times New Roman"/>
        </w:rPr>
        <w:t>udarė ir parengė Austė Nakienė, Rūta Žarskienė; kalbą red. Bronė Stundž</w:t>
      </w:r>
      <w:r w:rsidR="00C348C3">
        <w:rPr>
          <w:rFonts w:ascii="Times New Roman" w:hAnsi="Times New Roman" w:cs="Times New Roman"/>
        </w:rPr>
        <w:t xml:space="preserve">ienė. </w:t>
      </w:r>
      <w:r w:rsidRPr="007E7AB3">
        <w:rPr>
          <w:rFonts w:ascii="Times New Roman" w:hAnsi="Times New Roman" w:cs="Times New Roman"/>
        </w:rPr>
        <w:t xml:space="preserve">Vilnius: LLTI, 2004. </w:t>
      </w:r>
      <w:r w:rsidR="00C348C3">
        <w:rPr>
          <w:rFonts w:ascii="Times New Roman" w:hAnsi="Times New Roman" w:cs="Times New Roman"/>
        </w:rPr>
        <w:t>[</w:t>
      </w:r>
      <w:r w:rsidRPr="007E7AB3">
        <w:rPr>
          <w:rFonts w:ascii="Times New Roman" w:hAnsi="Times New Roman" w:cs="Times New Roman"/>
        </w:rPr>
        <w:t>222, [2] p. + 2 garso diskai (CD)</w:t>
      </w:r>
      <w:r w:rsidR="00C348C3">
        <w:rPr>
          <w:rFonts w:ascii="Times New Roman" w:hAnsi="Times New Roman" w:cs="Times New Roman"/>
        </w:rPr>
        <w:t>]</w:t>
      </w:r>
    </w:p>
    <w:p w14:paraId="4ABF25B4" w14:textId="1258D4E5" w:rsidR="00242308" w:rsidRPr="007E7AB3" w:rsidRDefault="00242308" w:rsidP="006625C5">
      <w:pPr>
        <w:pBdr>
          <w:bottom w:val="single" w:sz="4" w:space="1" w:color="auto"/>
        </w:pBdr>
        <w:spacing w:before="60"/>
        <w:rPr>
          <w:rFonts w:ascii="Times New Roman" w:hAnsi="Times New Roman" w:cs="Times New Roman"/>
        </w:rPr>
      </w:pPr>
      <w:r w:rsidRPr="007E7AB3">
        <w:rPr>
          <w:rFonts w:ascii="Times New Roman" w:hAnsi="Times New Roman" w:cs="Times New Roman"/>
          <w:i/>
          <w:iCs/>
        </w:rPr>
        <w:t>Suvalkijos dainos ir muzika</w:t>
      </w:r>
      <w:r w:rsidR="00D71EC1">
        <w:rPr>
          <w:rFonts w:ascii="Times New Roman" w:hAnsi="Times New Roman" w:cs="Times New Roman"/>
          <w:i/>
          <w:iCs/>
        </w:rPr>
        <w:t xml:space="preserve"> / </w:t>
      </w:r>
      <w:r w:rsidRPr="00D71EC1">
        <w:rPr>
          <w:rFonts w:ascii="Times New Roman" w:hAnsi="Times New Roman" w:cs="Times New Roman"/>
          <w:i/>
        </w:rPr>
        <w:t>Songs and music from Suvalkija</w:t>
      </w:r>
      <w:r w:rsidR="00D71EC1">
        <w:rPr>
          <w:rFonts w:ascii="Times New Roman" w:hAnsi="Times New Roman" w:cs="Times New Roman"/>
        </w:rPr>
        <w:t>. S</w:t>
      </w:r>
      <w:r w:rsidRPr="007E7AB3">
        <w:rPr>
          <w:rFonts w:ascii="Times New Roman" w:hAnsi="Times New Roman" w:cs="Times New Roman"/>
        </w:rPr>
        <w:t xml:space="preserve">udarė Austė Nakienė, Rūta Žarskienė; atlieka Suvalkijos kaimų dainininkai ir muzikantai. Vilnius: LLTI, 2003. </w:t>
      </w:r>
      <w:r w:rsidR="00C348C3">
        <w:rPr>
          <w:rFonts w:ascii="Times New Roman" w:hAnsi="Times New Roman" w:cs="Times New Roman"/>
        </w:rPr>
        <w:t>[</w:t>
      </w:r>
      <w:r w:rsidRPr="007E7AB3">
        <w:rPr>
          <w:rFonts w:ascii="Times New Roman" w:hAnsi="Times New Roman" w:cs="Times New Roman"/>
        </w:rPr>
        <w:t>1</w:t>
      </w:r>
      <w:r w:rsidR="00C348C3">
        <w:rPr>
          <w:rFonts w:ascii="Times New Roman" w:hAnsi="Times New Roman" w:cs="Times New Roman"/>
        </w:rPr>
        <w:t xml:space="preserve"> </w:t>
      </w:r>
      <w:r w:rsidRPr="007E7AB3">
        <w:rPr>
          <w:rFonts w:ascii="Times New Roman" w:hAnsi="Times New Roman" w:cs="Times New Roman"/>
        </w:rPr>
        <w:t>garso diskas</w:t>
      </w:r>
      <w:r w:rsidR="00C348C3">
        <w:rPr>
          <w:rFonts w:ascii="Times New Roman" w:hAnsi="Times New Roman" w:cs="Times New Roman"/>
        </w:rPr>
        <w:t xml:space="preserve"> (46 min., 53 sek.) + 1 knygutė]</w:t>
      </w:r>
      <w:r w:rsidRPr="007E7AB3">
        <w:rPr>
          <w:rFonts w:ascii="Times New Roman" w:hAnsi="Times New Roman" w:cs="Times New Roman"/>
        </w:rPr>
        <w:t xml:space="preserve"> </w:t>
      </w:r>
    </w:p>
    <w:p w14:paraId="2216523E" w14:textId="47DA057B" w:rsidR="00242308" w:rsidRPr="007E7AB3" w:rsidRDefault="00242308" w:rsidP="006625C5">
      <w:pPr>
        <w:pBdr>
          <w:bottom w:val="single" w:sz="4" w:space="1" w:color="auto"/>
        </w:pBdr>
        <w:spacing w:before="60"/>
        <w:rPr>
          <w:rFonts w:ascii="Times New Roman" w:hAnsi="Times New Roman" w:cs="Times New Roman"/>
        </w:rPr>
      </w:pPr>
      <w:r w:rsidRPr="007E7AB3">
        <w:rPr>
          <w:rFonts w:ascii="Times New Roman" w:hAnsi="Times New Roman" w:cs="Times New Roman"/>
          <w:i/>
          <w:iCs/>
        </w:rPr>
        <w:t>Žemaitijos dainos ir muzika</w:t>
      </w:r>
      <w:r w:rsidRPr="007E7AB3">
        <w:rPr>
          <w:rFonts w:ascii="Times New Roman" w:hAnsi="Times New Roman" w:cs="Times New Roman"/>
        </w:rPr>
        <w:t xml:space="preserve"> </w:t>
      </w:r>
      <w:r w:rsidR="00C348C3">
        <w:rPr>
          <w:rFonts w:ascii="Times New Roman" w:hAnsi="Times New Roman" w:cs="Times New Roman"/>
        </w:rPr>
        <w:t>/</w:t>
      </w:r>
      <w:r w:rsidRPr="007E7AB3">
        <w:rPr>
          <w:rFonts w:ascii="Times New Roman" w:hAnsi="Times New Roman" w:cs="Times New Roman"/>
        </w:rPr>
        <w:t xml:space="preserve"> </w:t>
      </w:r>
      <w:r w:rsidRPr="00C348C3">
        <w:rPr>
          <w:rFonts w:ascii="Times New Roman" w:hAnsi="Times New Roman" w:cs="Times New Roman"/>
          <w:i/>
        </w:rPr>
        <w:t>Songs and music from Žemaitija</w:t>
      </w:r>
      <w:r w:rsidR="00C348C3">
        <w:rPr>
          <w:rFonts w:ascii="Times New Roman" w:hAnsi="Times New Roman" w:cs="Times New Roman"/>
          <w:i/>
        </w:rPr>
        <w:t xml:space="preserve"> </w:t>
      </w:r>
      <w:r w:rsidR="00C348C3" w:rsidRPr="007E7AB3">
        <w:rPr>
          <w:rFonts w:ascii="Times New Roman" w:hAnsi="Times New Roman" w:cs="Times New Roman"/>
        </w:rPr>
        <w:t>(1935</w:t>
      </w:r>
      <w:r w:rsidR="00C348C3">
        <w:rPr>
          <w:rFonts w:ascii="Times New Roman" w:hAnsi="Times New Roman" w:cs="Times New Roman"/>
        </w:rPr>
        <w:t>–</w:t>
      </w:r>
      <w:r w:rsidR="00C348C3" w:rsidRPr="007E7AB3">
        <w:rPr>
          <w:rFonts w:ascii="Times New Roman" w:hAnsi="Times New Roman" w:cs="Times New Roman"/>
        </w:rPr>
        <w:t>1941 metų fotografo įrašai)</w:t>
      </w:r>
      <w:r w:rsidR="00C348C3">
        <w:rPr>
          <w:rFonts w:ascii="Times New Roman" w:hAnsi="Times New Roman" w:cs="Times New Roman"/>
          <w:i/>
        </w:rPr>
        <w:t xml:space="preserve">. </w:t>
      </w:r>
      <w:r w:rsidR="00C348C3">
        <w:rPr>
          <w:rFonts w:ascii="Times New Roman" w:hAnsi="Times New Roman" w:cs="Times New Roman"/>
        </w:rPr>
        <w:t xml:space="preserve"> S</w:t>
      </w:r>
      <w:r w:rsidRPr="007E7AB3">
        <w:rPr>
          <w:rFonts w:ascii="Times New Roman" w:hAnsi="Times New Roman" w:cs="Times New Roman"/>
        </w:rPr>
        <w:t xml:space="preserve">udarė ir parengė Austė Nakienė, Rūta Žarskienė; kalbos red. Birutė Jasiūnaitė. Vilnius: LLTI, 2005. </w:t>
      </w:r>
      <w:r w:rsidR="00C348C3">
        <w:rPr>
          <w:rFonts w:ascii="Times New Roman" w:hAnsi="Times New Roman" w:cs="Times New Roman"/>
        </w:rPr>
        <w:t xml:space="preserve">[118, </w:t>
      </w:r>
      <w:r w:rsidRPr="007E7AB3">
        <w:rPr>
          <w:rFonts w:ascii="Times New Roman" w:hAnsi="Times New Roman" w:cs="Times New Roman"/>
        </w:rPr>
        <w:t xml:space="preserve">[2] p. + 1 </w:t>
      </w:r>
      <w:r w:rsidR="00C348C3">
        <w:rPr>
          <w:rFonts w:ascii="Times New Roman" w:hAnsi="Times New Roman" w:cs="Times New Roman"/>
        </w:rPr>
        <w:t>garso diskas (CD) [43 įrašai].</w:t>
      </w:r>
      <w:r w:rsidRPr="007E7AB3">
        <w:rPr>
          <w:rFonts w:ascii="Times New Roman" w:hAnsi="Times New Roman" w:cs="Times New Roman"/>
        </w:rPr>
        <w:t xml:space="preserve">. </w:t>
      </w:r>
    </w:p>
    <w:p w14:paraId="4D5DE4EC" w14:textId="5E7A3C28" w:rsidR="00242308" w:rsidRPr="007E7AB3" w:rsidRDefault="00242308" w:rsidP="006625C5">
      <w:pPr>
        <w:pBdr>
          <w:bottom w:val="single" w:sz="4" w:space="1" w:color="auto"/>
        </w:pBdr>
        <w:spacing w:before="60"/>
        <w:rPr>
          <w:rFonts w:ascii="Times New Roman" w:hAnsi="Times New Roman" w:cs="Times New Roman"/>
        </w:rPr>
      </w:pPr>
      <w:r w:rsidRPr="007E7AB3">
        <w:rPr>
          <w:rFonts w:ascii="Times New Roman" w:hAnsi="Times New Roman" w:cs="Times New Roman"/>
          <w:i/>
          <w:iCs/>
        </w:rPr>
        <w:t>Dzūkijos dainos ir muzika</w:t>
      </w:r>
      <w:r w:rsidRPr="007E7AB3">
        <w:rPr>
          <w:rFonts w:ascii="Times New Roman" w:hAnsi="Times New Roman" w:cs="Times New Roman"/>
        </w:rPr>
        <w:t xml:space="preserve"> </w:t>
      </w:r>
      <w:r w:rsidR="00D71EC1">
        <w:rPr>
          <w:rFonts w:ascii="Times New Roman" w:hAnsi="Times New Roman" w:cs="Times New Roman"/>
        </w:rPr>
        <w:t>/</w:t>
      </w:r>
      <w:r w:rsidRPr="007E7AB3">
        <w:rPr>
          <w:rFonts w:ascii="Times New Roman" w:hAnsi="Times New Roman" w:cs="Times New Roman"/>
        </w:rPr>
        <w:t xml:space="preserve"> </w:t>
      </w:r>
      <w:r w:rsidRPr="00D71EC1">
        <w:rPr>
          <w:rFonts w:ascii="Times New Roman" w:hAnsi="Times New Roman" w:cs="Times New Roman"/>
          <w:i/>
        </w:rPr>
        <w:t>Songs and music from Dzūkija</w:t>
      </w:r>
      <w:r w:rsidRPr="007E7AB3">
        <w:rPr>
          <w:rFonts w:ascii="Times New Roman" w:hAnsi="Times New Roman" w:cs="Times New Roman"/>
        </w:rPr>
        <w:t xml:space="preserve"> </w:t>
      </w:r>
      <w:r w:rsidR="00D71EC1" w:rsidRPr="007E7AB3">
        <w:rPr>
          <w:rFonts w:ascii="Times New Roman" w:hAnsi="Times New Roman" w:cs="Times New Roman"/>
        </w:rPr>
        <w:t>(1935</w:t>
      </w:r>
      <w:r w:rsidR="00D71EC1">
        <w:rPr>
          <w:rFonts w:ascii="Times New Roman" w:hAnsi="Times New Roman" w:cs="Times New Roman"/>
        </w:rPr>
        <w:t>–</w:t>
      </w:r>
      <w:r w:rsidR="00D71EC1" w:rsidRPr="007E7AB3">
        <w:rPr>
          <w:rFonts w:ascii="Times New Roman" w:hAnsi="Times New Roman" w:cs="Times New Roman"/>
        </w:rPr>
        <w:t>1941 metų fotografo įrašai)</w:t>
      </w:r>
      <w:r w:rsidR="00D71EC1">
        <w:rPr>
          <w:rFonts w:ascii="Times New Roman" w:hAnsi="Times New Roman" w:cs="Times New Roman"/>
        </w:rPr>
        <w:t>. S</w:t>
      </w:r>
      <w:r w:rsidRPr="007E7AB3">
        <w:rPr>
          <w:rFonts w:ascii="Times New Roman" w:hAnsi="Times New Roman" w:cs="Times New Roman"/>
        </w:rPr>
        <w:t xml:space="preserve">udarė ir parengė Austė Nakienė, Rūta Žarskienė; kalbos red. Vilma Daugirdaitė. Vilnius: LLTI, 2005. </w:t>
      </w:r>
      <w:r w:rsidR="00D71EC1">
        <w:rPr>
          <w:rFonts w:ascii="Times New Roman" w:hAnsi="Times New Roman" w:cs="Times New Roman"/>
        </w:rPr>
        <w:t>[</w:t>
      </w:r>
      <w:r w:rsidRPr="007E7AB3">
        <w:rPr>
          <w:rFonts w:ascii="Times New Roman" w:hAnsi="Times New Roman" w:cs="Times New Roman"/>
        </w:rPr>
        <w:t xml:space="preserve">125 p. </w:t>
      </w:r>
      <w:r w:rsidR="00D71EC1">
        <w:rPr>
          <w:rFonts w:ascii="Times New Roman" w:hAnsi="Times New Roman" w:cs="Times New Roman"/>
        </w:rPr>
        <w:t>+ 1 garso diskas (CD)</w:t>
      </w:r>
      <w:r w:rsidRPr="007E7AB3">
        <w:rPr>
          <w:rFonts w:ascii="Times New Roman" w:hAnsi="Times New Roman" w:cs="Times New Roman"/>
        </w:rPr>
        <w:t xml:space="preserve">]. </w:t>
      </w:r>
    </w:p>
    <w:p w14:paraId="262407C1" w14:textId="77777777" w:rsidR="00242308" w:rsidRPr="007E7AB3" w:rsidRDefault="00242308" w:rsidP="006625C5">
      <w:pPr>
        <w:pBdr>
          <w:bottom w:val="single" w:sz="4" w:space="1" w:color="auto"/>
        </w:pBdr>
        <w:spacing w:before="60"/>
        <w:rPr>
          <w:rFonts w:ascii="Times New Roman" w:hAnsi="Times New Roman" w:cs="Times New Roman"/>
          <w:lang w:val="es-ES" w:eastAsia="ar-SA"/>
        </w:rPr>
      </w:pPr>
      <w:r w:rsidRPr="007E7AB3">
        <w:rPr>
          <w:rFonts w:ascii="Times New Roman" w:hAnsi="Times New Roman" w:cs="Times New Roman"/>
          <w:lang w:eastAsia="ar-SA"/>
        </w:rPr>
        <w:t xml:space="preserve">Balys, Jonas. </w:t>
      </w:r>
      <w:r w:rsidRPr="007E7AB3">
        <w:rPr>
          <w:rFonts w:ascii="Times New Roman" w:hAnsi="Times New Roman" w:cs="Times New Roman"/>
          <w:i/>
          <w:iCs/>
          <w:lang w:val="en-US" w:eastAsia="ar-SA"/>
        </w:rPr>
        <w:t>Lietuvių kalendorinės šventės</w:t>
      </w:r>
      <w:r w:rsidRPr="007E7AB3">
        <w:rPr>
          <w:rFonts w:ascii="Times New Roman" w:hAnsi="Times New Roman" w:cs="Times New Roman"/>
          <w:lang w:val="en-US" w:eastAsia="ar-SA"/>
        </w:rPr>
        <w:t xml:space="preserve">. </w:t>
      </w:r>
      <w:r w:rsidRPr="007E7AB3">
        <w:rPr>
          <w:rFonts w:ascii="Times New Roman" w:hAnsi="Times New Roman" w:cs="Times New Roman"/>
          <w:lang w:val="es-ES" w:eastAsia="ar-SA"/>
        </w:rPr>
        <w:t>Tautosakinė medžiaga ir aiškinimai, Vilnius, 1993.</w:t>
      </w:r>
    </w:p>
    <w:p w14:paraId="4F4A3EAB" w14:textId="77777777" w:rsidR="00242308" w:rsidRPr="007E7AB3" w:rsidRDefault="00242308" w:rsidP="006625C5">
      <w:pPr>
        <w:pBdr>
          <w:bottom w:val="single" w:sz="4" w:space="1" w:color="auto"/>
        </w:pBdr>
        <w:spacing w:before="60"/>
        <w:rPr>
          <w:rFonts w:ascii="Times New Roman" w:hAnsi="Times New Roman" w:cs="Times New Roman"/>
          <w:lang w:val="es-ES" w:eastAsia="ar-SA"/>
        </w:rPr>
      </w:pPr>
      <w:r w:rsidRPr="007E7AB3">
        <w:rPr>
          <w:rFonts w:ascii="Times New Roman" w:hAnsi="Times New Roman" w:cs="Times New Roman"/>
          <w:i/>
          <w:iCs/>
          <w:lang w:val="es-ES" w:eastAsia="ar-SA"/>
        </w:rPr>
        <w:t>Vilką minim, vilkas čia.</w:t>
      </w:r>
      <w:r w:rsidRPr="007E7AB3">
        <w:rPr>
          <w:rFonts w:ascii="Times New Roman" w:hAnsi="Times New Roman" w:cs="Times New Roman"/>
          <w:lang w:val="es-ES" w:eastAsia="ar-SA"/>
        </w:rPr>
        <w:t xml:space="preserve"> Sudarytojos Rasa Kašėtienė, Lidija Kudirkienė, Vilnius, 2016</w:t>
      </w:r>
    </w:p>
    <w:p w14:paraId="6E5311DE" w14:textId="77777777" w:rsidR="00242308" w:rsidRPr="007E7AB3" w:rsidRDefault="00242308" w:rsidP="006625C5">
      <w:pPr>
        <w:pBdr>
          <w:bottom w:val="single" w:sz="4" w:space="1" w:color="auto"/>
        </w:pBdr>
        <w:spacing w:before="60"/>
        <w:rPr>
          <w:rFonts w:ascii="Times New Roman" w:hAnsi="Times New Roman" w:cs="Times New Roman"/>
          <w:lang w:val="es-ES"/>
        </w:rPr>
      </w:pPr>
      <w:r w:rsidRPr="007E7AB3">
        <w:rPr>
          <w:rFonts w:ascii="Times New Roman" w:hAnsi="Times New Roman" w:cs="Times New Roman"/>
          <w:lang w:val="en-US" w:eastAsia="ar-SA"/>
        </w:rPr>
        <w:t xml:space="preserve">Paliulis, Stasys. </w:t>
      </w:r>
      <w:r w:rsidRPr="007E7AB3">
        <w:rPr>
          <w:rFonts w:ascii="Times New Roman" w:hAnsi="Times New Roman" w:cs="Times New Roman"/>
          <w:i/>
          <w:iCs/>
          <w:lang w:val="en-US" w:eastAsia="ar-SA"/>
        </w:rPr>
        <w:t>Sutartinių ir skudučių keliais</w:t>
      </w:r>
      <w:r w:rsidRPr="007E7AB3">
        <w:rPr>
          <w:rFonts w:ascii="Times New Roman" w:hAnsi="Times New Roman" w:cs="Times New Roman"/>
          <w:lang w:val="en-US" w:eastAsia="ar-SA"/>
        </w:rPr>
        <w:t xml:space="preserve">. </w:t>
      </w:r>
      <w:r w:rsidRPr="007E7AB3">
        <w:rPr>
          <w:rFonts w:ascii="Times New Roman" w:hAnsi="Times New Roman" w:cs="Times New Roman"/>
          <w:lang w:val="es-ES" w:eastAsia="ar-SA"/>
        </w:rPr>
        <w:t>Sudarė ir parengė Algirdas Vyžintas, LMA, 2002</w:t>
      </w:r>
    </w:p>
    <w:p w14:paraId="03E15322" w14:textId="77777777" w:rsidR="00242308" w:rsidRPr="007E7AB3" w:rsidRDefault="00242308" w:rsidP="006625C5">
      <w:pPr>
        <w:pBdr>
          <w:bottom w:val="single" w:sz="4" w:space="1" w:color="auto"/>
        </w:pBdr>
        <w:spacing w:before="60"/>
        <w:rPr>
          <w:rFonts w:ascii="Times New Roman" w:hAnsi="Times New Roman" w:cs="Times New Roman"/>
        </w:rPr>
      </w:pPr>
      <w:r w:rsidRPr="007E7AB3">
        <w:rPr>
          <w:rFonts w:ascii="Times New Roman" w:hAnsi="Times New Roman" w:cs="Times New Roman"/>
          <w:i/>
          <w:iCs/>
        </w:rPr>
        <w:t xml:space="preserve">Dzūkų melodijos. </w:t>
      </w:r>
      <w:r w:rsidRPr="007E7AB3">
        <w:rPr>
          <w:rFonts w:ascii="Times New Roman" w:hAnsi="Times New Roman" w:cs="Times New Roman"/>
        </w:rPr>
        <w:t>Sudarė ir parengė G. Četkauskaitė, Vilnius, 1981 [piemenų folkloras].</w:t>
      </w:r>
    </w:p>
    <w:p w14:paraId="763EFEF6" w14:textId="77777777" w:rsidR="00242308" w:rsidRPr="007E7AB3" w:rsidRDefault="00242308" w:rsidP="006625C5">
      <w:pPr>
        <w:pBdr>
          <w:bottom w:val="single" w:sz="4" w:space="1" w:color="auto"/>
        </w:pBdr>
        <w:spacing w:before="60"/>
        <w:rPr>
          <w:rFonts w:ascii="Times New Roman" w:hAnsi="Times New Roman" w:cs="Times New Roman"/>
        </w:rPr>
      </w:pPr>
      <w:r w:rsidRPr="007E7AB3">
        <w:rPr>
          <w:rFonts w:ascii="Times New Roman" w:hAnsi="Times New Roman" w:cs="Times New Roman"/>
          <w:i/>
          <w:iCs/>
        </w:rPr>
        <w:t xml:space="preserve">Kupiškėnų senovė, </w:t>
      </w:r>
      <w:r w:rsidRPr="007E7AB3">
        <w:rPr>
          <w:rFonts w:ascii="Times New Roman" w:hAnsi="Times New Roman" w:cs="Times New Roman"/>
        </w:rPr>
        <w:t>Elvyra Glemžaitė-Dulaitienė.</w:t>
      </w:r>
      <w:r w:rsidRPr="007E7AB3">
        <w:rPr>
          <w:rFonts w:ascii="Times New Roman" w:hAnsi="Times New Roman" w:cs="Times New Roman"/>
          <w:i/>
          <w:iCs/>
        </w:rPr>
        <w:t xml:space="preserve">  </w:t>
      </w:r>
      <w:r w:rsidRPr="007E7AB3">
        <w:rPr>
          <w:rFonts w:ascii="Times New Roman" w:hAnsi="Times New Roman" w:cs="Times New Roman"/>
        </w:rPr>
        <w:t>Vilnius, 1958 [piemenų folkloras]</w:t>
      </w:r>
    </w:p>
    <w:p w14:paraId="69C82BBC" w14:textId="77777777" w:rsidR="00242308" w:rsidRPr="007E7AB3" w:rsidRDefault="00242308" w:rsidP="006625C5">
      <w:pPr>
        <w:pBdr>
          <w:bottom w:val="single" w:sz="4" w:space="1" w:color="auto"/>
        </w:pBdr>
        <w:spacing w:before="60"/>
        <w:rPr>
          <w:rFonts w:ascii="Times New Roman" w:hAnsi="Times New Roman" w:cs="Times New Roman"/>
        </w:rPr>
      </w:pPr>
      <w:r w:rsidRPr="007E7AB3">
        <w:rPr>
          <w:rFonts w:ascii="Times New Roman" w:hAnsi="Times New Roman" w:cs="Times New Roman"/>
          <w:i/>
          <w:iCs/>
        </w:rPr>
        <w:t>Jir atskrido sakalalis. Kupiškio krašto dainos.</w:t>
      </w:r>
      <w:r w:rsidRPr="007E7AB3">
        <w:rPr>
          <w:rFonts w:ascii="Times New Roman" w:hAnsi="Times New Roman" w:cs="Times New Roman"/>
        </w:rPr>
        <w:t xml:space="preserve"> Sudarytoja Alma Pustovaitienė, Kupiškis, 2010.</w:t>
      </w:r>
    </w:p>
    <w:p w14:paraId="3F42BB9D" w14:textId="77777777" w:rsidR="00242308" w:rsidRPr="007E7AB3" w:rsidRDefault="00242308" w:rsidP="006625C5">
      <w:pPr>
        <w:pBdr>
          <w:bottom w:val="single" w:sz="4" w:space="1" w:color="auto"/>
        </w:pBdr>
        <w:spacing w:before="60"/>
        <w:rPr>
          <w:rFonts w:ascii="Times New Roman" w:hAnsi="Times New Roman" w:cs="Times New Roman"/>
          <w:color w:val="000000"/>
          <w:lang w:eastAsia="ar-SA"/>
        </w:rPr>
      </w:pPr>
      <w:r w:rsidRPr="007E7AB3">
        <w:rPr>
          <w:rFonts w:ascii="Times New Roman" w:hAnsi="Times New Roman" w:cs="Times New Roman"/>
          <w:i/>
          <w:iCs/>
          <w:color w:val="000000"/>
          <w:lang w:eastAsia="ar-SA"/>
        </w:rPr>
        <w:t>Lietuvių liaudies dainynas: Vaikų dainos</w:t>
      </w:r>
      <w:r w:rsidRPr="007E7AB3">
        <w:rPr>
          <w:rFonts w:ascii="Times New Roman" w:hAnsi="Times New Roman" w:cs="Times New Roman"/>
          <w:color w:val="000000"/>
          <w:lang w:eastAsia="ar-SA"/>
        </w:rPr>
        <w:t>. Parengė P. Jokimaitienė. Melodijas parengė Z. Puteikienė, Vilnius: Lietuvių literatūros ir tautosakos institutas, 1980.</w:t>
      </w:r>
    </w:p>
    <w:p w14:paraId="7E245A96" w14:textId="77777777" w:rsidR="00242308" w:rsidRPr="007E7AB3" w:rsidRDefault="00242308" w:rsidP="006625C5">
      <w:pPr>
        <w:pBdr>
          <w:bottom w:val="single" w:sz="4" w:space="1" w:color="auto"/>
        </w:pBdr>
        <w:spacing w:before="60"/>
        <w:rPr>
          <w:rFonts w:ascii="Times New Roman" w:hAnsi="Times New Roman" w:cs="Times New Roman"/>
          <w:color w:val="000000"/>
          <w:lang w:eastAsia="ar-SA"/>
        </w:rPr>
      </w:pPr>
      <w:r w:rsidRPr="007E7AB3">
        <w:rPr>
          <w:rFonts w:ascii="Times New Roman" w:hAnsi="Times New Roman" w:cs="Times New Roman"/>
          <w:i/>
          <w:iCs/>
          <w:color w:val="000000"/>
          <w:lang w:eastAsia="ar-SA"/>
        </w:rPr>
        <w:t>Lietuvių liaudies pasakos su dainuojamaisiais intarpais.</w:t>
      </w:r>
      <w:r w:rsidRPr="007E7AB3">
        <w:rPr>
          <w:rFonts w:ascii="Times New Roman" w:hAnsi="Times New Roman" w:cs="Times New Roman"/>
          <w:color w:val="000000"/>
          <w:lang w:eastAsia="ar-SA"/>
        </w:rPr>
        <w:t xml:space="preserve"> Surinko Jurgis Dovydaitis. Lietuvos rašytojų sąjungos leidykla, Vilnius, 2000.</w:t>
      </w:r>
    </w:p>
    <w:p w14:paraId="53B4238D" w14:textId="77777777" w:rsidR="00242308" w:rsidRPr="007E7AB3" w:rsidRDefault="00242308" w:rsidP="006625C5">
      <w:pPr>
        <w:pBdr>
          <w:bottom w:val="single" w:sz="4" w:space="1" w:color="auto"/>
        </w:pBdr>
        <w:spacing w:before="60"/>
        <w:rPr>
          <w:rFonts w:ascii="Times New Roman" w:hAnsi="Times New Roman" w:cs="Times New Roman"/>
        </w:rPr>
      </w:pPr>
      <w:r w:rsidRPr="007E7AB3">
        <w:rPr>
          <w:rFonts w:ascii="Times New Roman" w:hAnsi="Times New Roman" w:cs="Times New Roman"/>
        </w:rPr>
        <w:t xml:space="preserve">Mockevičienė, Vanda. </w:t>
      </w:r>
      <w:r w:rsidRPr="007E7AB3">
        <w:rPr>
          <w:rFonts w:ascii="Times New Roman" w:hAnsi="Times New Roman" w:cs="Times New Roman"/>
          <w:i/>
          <w:iCs/>
        </w:rPr>
        <w:t>Šoka šarka ir genys. Dzūkijos kaimo autentiški vaikų žaidimai</w:t>
      </w:r>
      <w:r w:rsidRPr="007E7AB3">
        <w:rPr>
          <w:rFonts w:ascii="Times New Roman" w:hAnsi="Times New Roman" w:cs="Times New Roman"/>
        </w:rPr>
        <w:t>. Vilnius, 2017 [paukščių pamėgdžiojimai].</w:t>
      </w:r>
    </w:p>
    <w:p w14:paraId="40C4CA30" w14:textId="77777777" w:rsidR="00242308" w:rsidRPr="007E7AB3" w:rsidRDefault="00242308" w:rsidP="006625C5">
      <w:pPr>
        <w:pBdr>
          <w:bottom w:val="single" w:sz="4" w:space="1" w:color="auto"/>
        </w:pBdr>
        <w:spacing w:before="60"/>
        <w:rPr>
          <w:rFonts w:ascii="Times New Roman" w:hAnsi="Times New Roman" w:cs="Times New Roman"/>
        </w:rPr>
      </w:pPr>
      <w:r w:rsidRPr="007E7AB3">
        <w:rPr>
          <w:rFonts w:ascii="Times New Roman" w:hAnsi="Times New Roman" w:cs="Times New Roman"/>
          <w:i/>
          <w:iCs/>
        </w:rPr>
        <w:t>Šoks broliukai šokinį</w:t>
      </w:r>
      <w:r w:rsidRPr="007E7AB3">
        <w:rPr>
          <w:rFonts w:ascii="Times New Roman" w:hAnsi="Times New Roman" w:cs="Times New Roman"/>
        </w:rPr>
        <w:t>. Sudarytoja Audronė Vakarinienė. Vilnius: LNKC, 2001.</w:t>
      </w:r>
    </w:p>
    <w:p w14:paraId="588D77D7" w14:textId="77777777" w:rsidR="00242308" w:rsidRPr="007E7AB3" w:rsidRDefault="00242308" w:rsidP="006625C5">
      <w:pPr>
        <w:pBdr>
          <w:bottom w:val="single" w:sz="4" w:space="1" w:color="auto"/>
        </w:pBdr>
        <w:spacing w:before="60"/>
        <w:rPr>
          <w:rFonts w:ascii="Times New Roman" w:hAnsi="Times New Roman" w:cs="Times New Roman"/>
          <w:b/>
          <w:bCs/>
          <w:i/>
          <w:iCs/>
        </w:rPr>
      </w:pPr>
      <w:r w:rsidRPr="007E7AB3">
        <w:rPr>
          <w:rFonts w:ascii="Times New Roman" w:hAnsi="Times New Roman" w:cs="Times New Roman"/>
          <w:i/>
          <w:iCs/>
        </w:rPr>
        <w:t>Kupole rože</w:t>
      </w:r>
      <w:r w:rsidRPr="007E7AB3">
        <w:rPr>
          <w:rFonts w:ascii="Times New Roman" w:hAnsi="Times New Roman" w:cs="Times New Roman"/>
        </w:rPr>
        <w:t>. Sudarė autorių kolektyvas, LLKC, 2003.</w:t>
      </w:r>
    </w:p>
    <w:p w14:paraId="463B5C3B" w14:textId="77777777" w:rsidR="00242308" w:rsidRPr="007E7AB3" w:rsidRDefault="00242308" w:rsidP="006625C5">
      <w:pPr>
        <w:pBdr>
          <w:bottom w:val="single" w:sz="4" w:space="1" w:color="auto"/>
        </w:pBdr>
        <w:spacing w:before="60"/>
        <w:rPr>
          <w:rFonts w:ascii="Times New Roman" w:hAnsi="Times New Roman" w:cs="Times New Roman"/>
          <w:lang w:val="es-ES"/>
        </w:rPr>
      </w:pPr>
      <w:r w:rsidRPr="007E7AB3">
        <w:rPr>
          <w:rFonts w:ascii="Times New Roman" w:hAnsi="Times New Roman" w:cs="Times New Roman"/>
        </w:rPr>
        <w:t xml:space="preserve">Treinytė, Jorė Jurgita. </w:t>
      </w:r>
      <w:r w:rsidRPr="007E7AB3">
        <w:rPr>
          <w:rFonts w:ascii="Times New Roman" w:hAnsi="Times New Roman" w:cs="Times New Roman"/>
          <w:i/>
          <w:iCs/>
          <w:lang w:val="es-ES"/>
        </w:rPr>
        <w:t>Tradicinių lietuviškų dirbinių kūrimas</w:t>
      </w:r>
      <w:r w:rsidRPr="007E7AB3">
        <w:rPr>
          <w:rFonts w:ascii="Times New Roman" w:hAnsi="Times New Roman" w:cs="Times New Roman"/>
          <w:lang w:val="es-ES"/>
        </w:rPr>
        <w:t>. Kaišiadorys, 2020 [leidinys dekoracijų idėjoms].</w:t>
      </w:r>
    </w:p>
    <w:p w14:paraId="6E4E1733" w14:textId="77777777" w:rsidR="00242308" w:rsidRPr="007E7AB3" w:rsidRDefault="00242308" w:rsidP="006625C5">
      <w:pPr>
        <w:pBdr>
          <w:bottom w:val="single" w:sz="4" w:space="1" w:color="auto"/>
        </w:pBdr>
        <w:spacing w:before="60"/>
        <w:rPr>
          <w:rStyle w:val="book-title-raw"/>
          <w:rFonts w:ascii="Times New Roman" w:hAnsi="Times New Roman" w:cs="Times New Roman"/>
        </w:rPr>
      </w:pPr>
      <w:r w:rsidRPr="007E7AB3">
        <w:rPr>
          <w:rStyle w:val="book-title-raw"/>
          <w:rFonts w:ascii="Times New Roman" w:hAnsi="Times New Roman" w:cs="Times New Roman"/>
        </w:rPr>
        <w:t xml:space="preserve">Urbanavičienė, Dalia. </w:t>
      </w:r>
      <w:r w:rsidRPr="007E7AB3">
        <w:rPr>
          <w:rStyle w:val="book-title-raw"/>
          <w:rFonts w:ascii="Times New Roman" w:hAnsi="Times New Roman" w:cs="Times New Roman"/>
          <w:i/>
          <w:iCs/>
        </w:rPr>
        <w:t>Šokamosios ir žaidžiamosios sutartinės</w:t>
      </w:r>
      <w:r w:rsidRPr="007E7AB3">
        <w:rPr>
          <w:rStyle w:val="book-title-raw"/>
          <w:rFonts w:ascii="Times New Roman" w:hAnsi="Times New Roman" w:cs="Times New Roman"/>
        </w:rPr>
        <w:t xml:space="preserve"> (DVD priedas). Vilnius: Kronta, 2009.</w:t>
      </w:r>
    </w:p>
    <w:p w14:paraId="44DD0294" w14:textId="09D633B5" w:rsidR="00242308" w:rsidRPr="007E7AB3" w:rsidRDefault="00242308" w:rsidP="006625C5">
      <w:pPr>
        <w:pBdr>
          <w:bottom w:val="single" w:sz="4" w:space="1" w:color="auto"/>
        </w:pBdr>
        <w:spacing w:before="60"/>
        <w:rPr>
          <w:rStyle w:val="book-title-raw"/>
          <w:rFonts w:ascii="Times New Roman" w:hAnsi="Times New Roman" w:cs="Times New Roman"/>
        </w:rPr>
      </w:pPr>
      <w:r w:rsidRPr="00D71EC1">
        <w:rPr>
          <w:rStyle w:val="book-title-raw"/>
          <w:rFonts w:ascii="Times New Roman" w:hAnsi="Times New Roman" w:cs="Times New Roman"/>
          <w:i/>
        </w:rPr>
        <w:t>Lietuvių liaudies žaidimai ir p</w:t>
      </w:r>
      <w:r w:rsidR="00D71EC1" w:rsidRPr="00D71EC1">
        <w:rPr>
          <w:rStyle w:val="book-title-raw"/>
          <w:rFonts w:ascii="Times New Roman" w:hAnsi="Times New Roman" w:cs="Times New Roman"/>
          <w:i/>
        </w:rPr>
        <w:t>ramogos</w:t>
      </w:r>
      <w:r w:rsidR="00D71EC1">
        <w:rPr>
          <w:rStyle w:val="book-title-raw"/>
          <w:rFonts w:ascii="Times New Roman" w:hAnsi="Times New Roman" w:cs="Times New Roman"/>
        </w:rPr>
        <w:t xml:space="preserve">. Sudarė Vytautas Steponaitis. </w:t>
      </w:r>
      <w:r w:rsidRPr="007E7AB3">
        <w:rPr>
          <w:rStyle w:val="book-title-raw"/>
          <w:rFonts w:ascii="Times New Roman" w:hAnsi="Times New Roman" w:cs="Times New Roman"/>
        </w:rPr>
        <w:t>Vilnius: „Raidynėlis“, 2019 (Antroji papildyta laida).</w:t>
      </w:r>
    </w:p>
    <w:p w14:paraId="6DB8B5C3" w14:textId="733E2B24" w:rsidR="00242308" w:rsidRPr="007E7AB3" w:rsidRDefault="00242308" w:rsidP="006625C5">
      <w:pPr>
        <w:pBdr>
          <w:bottom w:val="single" w:sz="4" w:space="1" w:color="auto"/>
        </w:pBdr>
        <w:spacing w:before="60"/>
        <w:rPr>
          <w:rFonts w:ascii="Times New Roman" w:hAnsi="Times New Roman" w:cs="Times New Roman"/>
          <w:lang w:eastAsia="ar-SA"/>
        </w:rPr>
      </w:pPr>
      <w:r w:rsidRPr="007E7AB3">
        <w:rPr>
          <w:rStyle w:val="book-title-raw"/>
          <w:rFonts w:ascii="Times New Roman" w:hAnsi="Times New Roman" w:cs="Times New Roman"/>
          <w:i/>
          <w:iCs/>
        </w:rPr>
        <w:t>Utenos krašto padavimai</w:t>
      </w:r>
      <w:r w:rsidRPr="007E7AB3">
        <w:rPr>
          <w:rStyle w:val="book-title-raw"/>
          <w:rFonts w:ascii="Times New Roman" w:hAnsi="Times New Roman" w:cs="Times New Roman"/>
        </w:rPr>
        <w:t xml:space="preserve">. </w:t>
      </w:r>
      <w:r w:rsidR="005F1E55">
        <w:rPr>
          <w:rStyle w:val="book-title-raw"/>
          <w:rFonts w:ascii="Times New Roman" w:hAnsi="Times New Roman" w:cs="Times New Roman"/>
        </w:rPr>
        <w:t xml:space="preserve">Sudarė </w:t>
      </w:r>
      <w:r w:rsidRPr="007E7AB3">
        <w:rPr>
          <w:rStyle w:val="book-title-raw"/>
          <w:rFonts w:ascii="Times New Roman" w:hAnsi="Times New Roman" w:cs="Times New Roman"/>
        </w:rPr>
        <w:t>Leonora Buičenkienė (Utenos Aukštakalnio vidurinės mokyklos mokytoja ekspertė). Kaunas, 1996.</w:t>
      </w:r>
    </w:p>
    <w:p w14:paraId="6221FD6A" w14:textId="77777777" w:rsidR="00242308" w:rsidRPr="007E7AB3" w:rsidRDefault="00242308" w:rsidP="006625C5">
      <w:pPr>
        <w:pBdr>
          <w:bottom w:val="single" w:sz="4" w:space="1" w:color="auto"/>
        </w:pBdr>
        <w:spacing w:before="60"/>
        <w:rPr>
          <w:rFonts w:ascii="Times New Roman" w:hAnsi="Times New Roman" w:cs="Times New Roman"/>
          <w:lang w:val="es-ES"/>
        </w:rPr>
      </w:pPr>
      <w:r w:rsidRPr="007E7AB3">
        <w:rPr>
          <w:rFonts w:ascii="Times New Roman" w:hAnsi="Times New Roman" w:cs="Times New Roman"/>
          <w:i/>
          <w:iCs/>
        </w:rPr>
        <w:t>Užmaršties nepaliestos dainos.</w:t>
      </w:r>
      <w:r w:rsidRPr="007E7AB3">
        <w:rPr>
          <w:rFonts w:ascii="Times New Roman" w:hAnsi="Times New Roman" w:cs="Times New Roman"/>
        </w:rPr>
        <w:t xml:space="preserve"> Vilnius: Vilniaus etninės kultūros centras, 2020.</w:t>
      </w:r>
    </w:p>
    <w:p w14:paraId="4D03A3D9" w14:textId="3B6AB2AB" w:rsidR="00242308" w:rsidRPr="007E7AB3" w:rsidRDefault="00242308" w:rsidP="006625C5">
      <w:pPr>
        <w:pBdr>
          <w:bottom w:val="single" w:sz="4" w:space="1" w:color="auto"/>
        </w:pBdr>
        <w:spacing w:before="60"/>
        <w:rPr>
          <w:rFonts w:ascii="Times New Roman" w:hAnsi="Times New Roman" w:cs="Times New Roman"/>
        </w:rPr>
      </w:pPr>
      <w:r w:rsidRPr="007E7AB3">
        <w:rPr>
          <w:rFonts w:ascii="Times New Roman" w:hAnsi="Times New Roman" w:cs="Times New Roman"/>
          <w:i/>
          <w:iCs/>
        </w:rPr>
        <w:t>Vaikų dainos</w:t>
      </w:r>
      <w:r w:rsidR="005F1E55">
        <w:rPr>
          <w:rFonts w:ascii="Times New Roman" w:hAnsi="Times New Roman" w:cs="Times New Roman"/>
          <w:i/>
          <w:iCs/>
        </w:rPr>
        <w:t>.</w:t>
      </w:r>
      <w:r w:rsidRPr="007E7AB3">
        <w:rPr>
          <w:rFonts w:ascii="Times New Roman" w:hAnsi="Times New Roman" w:cs="Times New Roman"/>
        </w:rPr>
        <w:t xml:space="preserve"> Sudarė </w:t>
      </w:r>
      <w:r w:rsidRPr="007E7AB3">
        <w:rPr>
          <w:rFonts w:ascii="Times New Roman" w:hAnsi="Times New Roman" w:cs="Times New Roman"/>
          <w:lang w:eastAsia="ar-SA"/>
        </w:rPr>
        <w:t xml:space="preserve">Živilė Ramoškaitė, </w:t>
      </w:r>
      <w:r w:rsidRPr="007E7AB3">
        <w:rPr>
          <w:rFonts w:ascii="Times New Roman" w:hAnsi="Times New Roman" w:cs="Times New Roman"/>
        </w:rPr>
        <w:t>Vilnius: LLTI, 2007.</w:t>
      </w:r>
      <w:r w:rsidR="005F1E55">
        <w:rPr>
          <w:rFonts w:ascii="Times New Roman" w:hAnsi="Times New Roman" w:cs="Times New Roman"/>
        </w:rPr>
        <w:t xml:space="preserve"> [knyga ir CD]</w:t>
      </w:r>
    </w:p>
    <w:p w14:paraId="1FB19B98" w14:textId="07551D38" w:rsidR="00242308" w:rsidRPr="007E7AB3" w:rsidRDefault="00242308" w:rsidP="006625C5">
      <w:pPr>
        <w:pBdr>
          <w:bottom w:val="single" w:sz="4" w:space="1" w:color="auto"/>
        </w:pBdr>
        <w:spacing w:before="60"/>
        <w:rPr>
          <w:rFonts w:ascii="Times New Roman" w:hAnsi="Times New Roman" w:cs="Times New Roman"/>
          <w:color w:val="000000"/>
          <w:shd w:val="clear" w:color="auto" w:fill="FFFFFF"/>
        </w:rPr>
      </w:pPr>
      <w:r w:rsidRPr="007E7AB3">
        <w:rPr>
          <w:rFonts w:ascii="Times New Roman" w:hAnsi="Times New Roman" w:cs="Times New Roman"/>
          <w:i/>
          <w:iCs/>
          <w:lang w:eastAsia="ar-SA"/>
        </w:rPr>
        <w:t xml:space="preserve">Velykų rytą lelija pražydo. </w:t>
      </w:r>
      <w:r w:rsidR="005F1E55">
        <w:rPr>
          <w:rFonts w:ascii="Times New Roman" w:hAnsi="Times New Roman" w:cs="Times New Roman"/>
          <w:iCs/>
          <w:lang w:eastAsia="ar-SA"/>
        </w:rPr>
        <w:t xml:space="preserve">Sudarė </w:t>
      </w:r>
      <w:r w:rsidRPr="005F1E55">
        <w:rPr>
          <w:rFonts w:ascii="Times New Roman" w:hAnsi="Times New Roman" w:cs="Times New Roman"/>
          <w:shd w:val="clear" w:color="auto" w:fill="FFFFFF"/>
        </w:rPr>
        <w:t>Nijolė Marcinkevičienė, Loreta Sungailienė, Audronė Vakarinienė</w:t>
      </w:r>
      <w:r w:rsidRPr="005F1E55">
        <w:rPr>
          <w:rFonts w:ascii="Times New Roman" w:hAnsi="Times New Roman" w:cs="Times New Roman"/>
          <w:lang w:eastAsia="ar-SA"/>
        </w:rPr>
        <w:t xml:space="preserve">. </w:t>
      </w:r>
      <w:r w:rsidRPr="007E7AB3">
        <w:rPr>
          <w:rFonts w:ascii="Times New Roman" w:hAnsi="Times New Roman" w:cs="Times New Roman"/>
          <w:lang w:eastAsia="ar-SA"/>
        </w:rPr>
        <w:t>Vilnius: LNKC, 2007.</w:t>
      </w:r>
    </w:p>
    <w:p w14:paraId="7BAACEF0" w14:textId="120900C4" w:rsidR="00242308" w:rsidRPr="007E7AB3" w:rsidRDefault="00242308" w:rsidP="006625C5">
      <w:pPr>
        <w:pBdr>
          <w:bottom w:val="single" w:sz="4" w:space="1" w:color="auto"/>
        </w:pBdr>
        <w:spacing w:before="60"/>
        <w:rPr>
          <w:rFonts w:ascii="Times New Roman" w:hAnsi="Times New Roman" w:cs="Times New Roman"/>
          <w:color w:val="000000"/>
          <w:shd w:val="clear" w:color="auto" w:fill="FFFFFF"/>
        </w:rPr>
      </w:pPr>
      <w:r w:rsidRPr="007E7AB3">
        <w:rPr>
          <w:rFonts w:ascii="Times New Roman" w:hAnsi="Times New Roman" w:cs="Times New Roman"/>
          <w:color w:val="000000"/>
          <w:shd w:val="clear" w:color="auto" w:fill="FFFFFF"/>
        </w:rPr>
        <w:lastRenderedPageBreak/>
        <w:t xml:space="preserve">Vyčinienė, Daiva. </w:t>
      </w:r>
      <w:r w:rsidRPr="007E7AB3">
        <w:rPr>
          <w:rFonts w:ascii="Times New Roman" w:hAnsi="Times New Roman" w:cs="Times New Roman"/>
          <w:i/>
          <w:iCs/>
          <w:color w:val="000000"/>
          <w:shd w:val="clear" w:color="auto" w:fill="FFFFFF"/>
        </w:rPr>
        <w:t>Kokių giedosim, kokių sutarysim? Sutartinių pradžiamokslis</w:t>
      </w:r>
      <w:r w:rsidRPr="007E7AB3">
        <w:rPr>
          <w:rFonts w:ascii="Times New Roman" w:hAnsi="Times New Roman" w:cs="Times New Roman"/>
          <w:color w:val="000000"/>
          <w:shd w:val="clear" w:color="auto" w:fill="FFFFFF"/>
        </w:rPr>
        <w:t>. Vilnius: Lietuvos muzikos ir teatro akademija, 2004, 2009</w:t>
      </w:r>
      <w:r w:rsidR="005F1E55">
        <w:rPr>
          <w:rFonts w:ascii="Times New Roman" w:hAnsi="Times New Roman" w:cs="Times New Roman"/>
          <w:color w:val="000000"/>
          <w:shd w:val="clear" w:color="auto" w:fill="FFFFFF"/>
        </w:rPr>
        <w:t xml:space="preserve"> [</w:t>
      </w:r>
      <w:r w:rsidR="005F1E55" w:rsidRPr="007E7AB3">
        <w:rPr>
          <w:rFonts w:ascii="Times New Roman" w:hAnsi="Times New Roman" w:cs="Times New Roman"/>
          <w:color w:val="000000"/>
          <w:shd w:val="clear" w:color="auto" w:fill="FFFFFF"/>
        </w:rPr>
        <w:t>knyga ir CD</w:t>
      </w:r>
      <w:r w:rsidR="005F1E55">
        <w:rPr>
          <w:rFonts w:ascii="Times New Roman" w:hAnsi="Times New Roman" w:cs="Times New Roman"/>
          <w:color w:val="000000"/>
          <w:shd w:val="clear" w:color="auto" w:fill="FFFFFF"/>
        </w:rPr>
        <w:t>]</w:t>
      </w:r>
      <w:r w:rsidRPr="007E7AB3">
        <w:rPr>
          <w:rFonts w:ascii="Times New Roman" w:hAnsi="Times New Roman" w:cs="Times New Roman"/>
          <w:color w:val="000000"/>
          <w:shd w:val="clear" w:color="auto" w:fill="FFFFFF"/>
        </w:rPr>
        <w:t>.</w:t>
      </w:r>
    </w:p>
    <w:p w14:paraId="62D1BA48" w14:textId="22619739" w:rsidR="00242308" w:rsidRPr="007E7AB3" w:rsidRDefault="00242308" w:rsidP="006625C5">
      <w:pPr>
        <w:pBdr>
          <w:bottom w:val="single" w:sz="4" w:space="1" w:color="auto"/>
        </w:pBdr>
        <w:spacing w:before="60"/>
        <w:rPr>
          <w:rFonts w:ascii="Times New Roman" w:hAnsi="Times New Roman" w:cs="Times New Roman"/>
          <w:color w:val="000000"/>
          <w:shd w:val="clear" w:color="auto" w:fill="FFFFFF"/>
        </w:rPr>
      </w:pPr>
      <w:r w:rsidRPr="007E7AB3">
        <w:rPr>
          <w:rFonts w:ascii="Times New Roman" w:hAnsi="Times New Roman" w:cs="Times New Roman"/>
          <w:color w:val="000000"/>
          <w:shd w:val="clear" w:color="auto" w:fill="FFFFFF"/>
        </w:rPr>
        <w:t xml:space="preserve">Vyčinienė, Daiva. </w:t>
      </w:r>
      <w:r w:rsidRPr="007E7AB3">
        <w:rPr>
          <w:rFonts w:ascii="Times New Roman" w:hAnsi="Times New Roman" w:cs="Times New Roman"/>
          <w:i/>
          <w:iCs/>
          <w:color w:val="000000"/>
          <w:shd w:val="clear" w:color="auto" w:fill="FFFFFF"/>
        </w:rPr>
        <w:t>Kadu buva kadujo. Sutartinių pradžiamokslis</w:t>
      </w:r>
      <w:r w:rsidR="005F1E55">
        <w:rPr>
          <w:rFonts w:ascii="Times New Roman" w:hAnsi="Times New Roman" w:cs="Times New Roman"/>
          <w:i/>
          <w:iCs/>
          <w:color w:val="000000"/>
          <w:shd w:val="clear" w:color="auto" w:fill="FFFFFF"/>
        </w:rPr>
        <w:t>.</w:t>
      </w:r>
      <w:r w:rsidRPr="007E7AB3">
        <w:rPr>
          <w:rFonts w:ascii="Times New Roman" w:hAnsi="Times New Roman" w:cs="Times New Roman"/>
          <w:color w:val="000000"/>
          <w:shd w:val="clear" w:color="auto" w:fill="FFFFFF"/>
        </w:rPr>
        <w:t xml:space="preserve"> Vilnius: Lietuvos muzikos ir teatro akademija, 2012</w:t>
      </w:r>
      <w:r w:rsidR="005F1E55">
        <w:rPr>
          <w:rFonts w:ascii="Times New Roman" w:hAnsi="Times New Roman" w:cs="Times New Roman"/>
          <w:color w:val="000000"/>
          <w:shd w:val="clear" w:color="auto" w:fill="FFFFFF"/>
        </w:rPr>
        <w:t xml:space="preserve"> [</w:t>
      </w:r>
      <w:r w:rsidR="005F1E55" w:rsidRPr="007E7AB3">
        <w:rPr>
          <w:rFonts w:ascii="Times New Roman" w:hAnsi="Times New Roman" w:cs="Times New Roman"/>
          <w:color w:val="000000"/>
          <w:shd w:val="clear" w:color="auto" w:fill="FFFFFF"/>
        </w:rPr>
        <w:t>knyga ir CD</w:t>
      </w:r>
      <w:r w:rsidR="005F1E55">
        <w:rPr>
          <w:rFonts w:ascii="Times New Roman" w:hAnsi="Times New Roman" w:cs="Times New Roman"/>
          <w:color w:val="000000"/>
          <w:shd w:val="clear" w:color="auto" w:fill="FFFFFF"/>
        </w:rPr>
        <w:t>]</w:t>
      </w:r>
      <w:r w:rsidRPr="007E7AB3">
        <w:rPr>
          <w:rFonts w:ascii="Times New Roman" w:hAnsi="Times New Roman" w:cs="Times New Roman"/>
          <w:color w:val="000000"/>
          <w:shd w:val="clear" w:color="auto" w:fill="FFFFFF"/>
        </w:rPr>
        <w:t>.</w:t>
      </w:r>
    </w:p>
    <w:p w14:paraId="22E447FB" w14:textId="436F620A" w:rsidR="00242308" w:rsidRPr="007E7AB3" w:rsidRDefault="00242308" w:rsidP="006625C5">
      <w:pPr>
        <w:pBdr>
          <w:bottom w:val="single" w:sz="4" w:space="1" w:color="auto"/>
        </w:pBdr>
        <w:spacing w:before="60"/>
        <w:rPr>
          <w:rFonts w:ascii="Times New Roman" w:hAnsi="Times New Roman" w:cs="Times New Roman"/>
          <w:color w:val="000000"/>
          <w:shd w:val="clear" w:color="auto" w:fill="FFFFFF"/>
        </w:rPr>
      </w:pPr>
      <w:r w:rsidRPr="005F1E55">
        <w:rPr>
          <w:rFonts w:ascii="Times New Roman" w:hAnsi="Times New Roman" w:cs="Times New Roman"/>
          <w:i/>
          <w:color w:val="000000"/>
          <w:shd w:val="clear" w:color="auto" w:fill="FFFFFF"/>
        </w:rPr>
        <w:t>Dainuoj zuikis, dainuoj lapė</w:t>
      </w:r>
      <w:r w:rsidRPr="007E7AB3">
        <w:rPr>
          <w:rFonts w:ascii="Times New Roman" w:hAnsi="Times New Roman" w:cs="Times New Roman"/>
          <w:color w:val="000000"/>
          <w:shd w:val="clear" w:color="auto" w:fill="FFFFFF"/>
        </w:rPr>
        <w:t>. Sudarytoja Dalia Vaicenavičienė</w:t>
      </w:r>
      <w:r w:rsidR="005F1E55">
        <w:rPr>
          <w:rFonts w:ascii="Times New Roman" w:hAnsi="Times New Roman" w:cs="Times New Roman"/>
          <w:color w:val="000000"/>
          <w:shd w:val="clear" w:color="auto" w:fill="FFFFFF"/>
        </w:rPr>
        <w:t xml:space="preserve">. Vilnius: </w:t>
      </w:r>
      <w:r w:rsidRPr="007E7AB3">
        <w:rPr>
          <w:rFonts w:ascii="Times New Roman" w:hAnsi="Times New Roman" w:cs="Times New Roman"/>
          <w:color w:val="000000"/>
          <w:shd w:val="clear" w:color="auto" w:fill="FFFFFF"/>
        </w:rPr>
        <w:t>Gimtasis žodis, 2004.</w:t>
      </w:r>
    </w:p>
    <w:p w14:paraId="2AAA2A46" w14:textId="77777777" w:rsidR="00242308" w:rsidRPr="007E7AB3" w:rsidRDefault="00242308" w:rsidP="006625C5">
      <w:pPr>
        <w:pBdr>
          <w:bottom w:val="single" w:sz="4" w:space="1" w:color="auto"/>
        </w:pBdr>
        <w:spacing w:before="240"/>
        <w:rPr>
          <w:rFonts w:ascii="Times New Roman" w:hAnsi="Times New Roman" w:cs="Times New Roman"/>
          <w:b/>
          <w:bCs/>
          <w:i/>
          <w:iCs/>
          <w:sz w:val="24"/>
          <w:szCs w:val="24"/>
          <w:lang w:val="es-ES"/>
        </w:rPr>
      </w:pPr>
      <w:r w:rsidRPr="007E7AB3">
        <w:rPr>
          <w:rFonts w:ascii="Times New Roman" w:hAnsi="Times New Roman" w:cs="Times New Roman"/>
          <w:b/>
          <w:bCs/>
          <w:i/>
          <w:iCs/>
          <w:sz w:val="24"/>
          <w:szCs w:val="24"/>
          <w:lang w:val="es-ES"/>
        </w:rPr>
        <w:t>Garso įrašų leidiniai:</w:t>
      </w:r>
    </w:p>
    <w:p w14:paraId="5D247AD9" w14:textId="77777777" w:rsidR="00242308" w:rsidRPr="00C348C3" w:rsidRDefault="00242308" w:rsidP="006625C5">
      <w:pPr>
        <w:pBdr>
          <w:bottom w:val="single" w:sz="4" w:space="1" w:color="auto"/>
        </w:pBdr>
        <w:spacing w:before="60"/>
        <w:rPr>
          <w:rFonts w:ascii="Times New Roman" w:hAnsi="Times New Roman" w:cs="Times New Roman"/>
          <w:lang w:val="es-ES"/>
        </w:rPr>
      </w:pPr>
      <w:r w:rsidRPr="00C348C3">
        <w:rPr>
          <w:rFonts w:ascii="Times New Roman" w:hAnsi="Times New Roman" w:cs="Times New Roman"/>
          <w:i/>
          <w:iCs/>
          <w:lang w:val="es-ES"/>
        </w:rPr>
        <w:t xml:space="preserve">Kupiškio krošto sutartinas. </w:t>
      </w:r>
      <w:r w:rsidRPr="00C348C3">
        <w:rPr>
          <w:rFonts w:ascii="Times New Roman" w:hAnsi="Times New Roman" w:cs="Times New Roman"/>
          <w:lang w:val="es-ES"/>
        </w:rPr>
        <w:t>Rengėja Alma Pustovaitienė. Įrašyta ant Aukštupėnų-Kupiškio piliakalnių. Kupkėmis-Vijunytė-Alizavos pagrindinė mokykla-Povilo Matulionio progimnazija. 2013</w:t>
      </w:r>
    </w:p>
    <w:p w14:paraId="5B89B23E" w14:textId="1C397E7B" w:rsidR="00242308" w:rsidRPr="00C348C3" w:rsidRDefault="005B3592" w:rsidP="006625C5">
      <w:pPr>
        <w:pBdr>
          <w:bottom w:val="single" w:sz="4" w:space="1" w:color="auto"/>
        </w:pBdr>
        <w:spacing w:before="60"/>
        <w:rPr>
          <w:rFonts w:ascii="Times New Roman" w:hAnsi="Times New Roman" w:cs="Times New Roman"/>
          <w:lang w:val="es-ES"/>
        </w:rPr>
      </w:pPr>
      <w:hyperlink r:id="rId167" w:history="1">
        <w:r w:rsidR="00242308" w:rsidRPr="00C348C3">
          <w:rPr>
            <w:rStyle w:val="Hyperlink"/>
            <w:rFonts w:ascii="Times New Roman" w:hAnsi="Times New Roman" w:cs="Times New Roman"/>
            <w:i/>
            <w:iCs/>
            <w:color w:val="auto"/>
            <w:u w:val="none"/>
          </w:rPr>
          <w:t>Gyvi ar gyvi</w:t>
        </w:r>
      </w:hyperlink>
      <w:r w:rsidR="00242308" w:rsidRPr="00C348C3">
        <w:rPr>
          <w:rFonts w:ascii="Times New Roman" w:hAnsi="Times New Roman" w:cs="Times New Roman"/>
          <w:i/>
          <w:iCs/>
        </w:rPr>
        <w:t xml:space="preserve">: paukščių balsai ir jų mėgdžiojimai, lietuvių liaudies dainos, rateliai, sakmės. </w:t>
      </w:r>
      <w:r w:rsidR="00242308" w:rsidRPr="00C348C3">
        <w:rPr>
          <w:rFonts w:ascii="Times New Roman" w:hAnsi="Times New Roman" w:cs="Times New Roman"/>
        </w:rPr>
        <w:t>Sudarytoja Jūratė Šemetaitė. Vilnius: LLKC, 2004.</w:t>
      </w:r>
      <w:r w:rsidR="005F1E55">
        <w:rPr>
          <w:rFonts w:ascii="Times New Roman" w:hAnsi="Times New Roman" w:cs="Times New Roman"/>
        </w:rPr>
        <w:t>[</w:t>
      </w:r>
      <w:r w:rsidR="00242308" w:rsidRPr="00C348C3">
        <w:rPr>
          <w:rFonts w:ascii="Times New Roman" w:hAnsi="Times New Roman" w:cs="Times New Roman"/>
        </w:rPr>
        <w:t>1 CD</w:t>
      </w:r>
      <w:r w:rsidR="005F1E55">
        <w:rPr>
          <w:rFonts w:ascii="Times New Roman" w:hAnsi="Times New Roman" w:cs="Times New Roman"/>
        </w:rPr>
        <w:t>]</w:t>
      </w:r>
      <w:r w:rsidR="00242308" w:rsidRPr="00C348C3">
        <w:rPr>
          <w:rFonts w:ascii="Times New Roman" w:hAnsi="Times New Roman" w:cs="Times New Roman"/>
        </w:rPr>
        <w:t>.</w:t>
      </w:r>
    </w:p>
    <w:p w14:paraId="4C87E571" w14:textId="343232B2" w:rsidR="00242308" w:rsidRPr="00C348C3" w:rsidRDefault="005B3592" w:rsidP="006625C5">
      <w:pPr>
        <w:pBdr>
          <w:bottom w:val="single" w:sz="4" w:space="1" w:color="auto"/>
        </w:pBdr>
        <w:spacing w:before="60"/>
        <w:rPr>
          <w:rFonts w:ascii="Times New Roman" w:hAnsi="Times New Roman" w:cs="Times New Roman"/>
          <w:lang w:val="es-ES"/>
        </w:rPr>
      </w:pPr>
      <w:hyperlink r:id="rId168" w:history="1">
        <w:r w:rsidR="00242308" w:rsidRPr="00C348C3">
          <w:rPr>
            <w:rStyle w:val="Hyperlink"/>
            <w:rFonts w:ascii="Times New Roman" w:hAnsi="Times New Roman" w:cs="Times New Roman"/>
            <w:i/>
            <w:iCs/>
            <w:color w:val="auto"/>
            <w:u w:val="none"/>
          </w:rPr>
          <w:t>Kupole rože. Sekminių-Joninių dainuojamoji tautosaka</w:t>
        </w:r>
      </w:hyperlink>
      <w:r w:rsidR="00C348C3" w:rsidRPr="00C348C3">
        <w:rPr>
          <w:rStyle w:val="Strong"/>
          <w:rFonts w:ascii="Times New Roman" w:hAnsi="Times New Roman" w:cs="Times New Roman"/>
          <w:i/>
          <w:iCs/>
        </w:rPr>
        <w:t xml:space="preserve">. </w:t>
      </w:r>
      <w:r w:rsidR="00242308" w:rsidRPr="00C348C3">
        <w:rPr>
          <w:rFonts w:ascii="Times New Roman" w:hAnsi="Times New Roman" w:cs="Times New Roman"/>
        </w:rPr>
        <w:t xml:space="preserve">Sudarytoja Loreta Sungailienė. Vilnius: LLKC, 2004. </w:t>
      </w:r>
      <w:r w:rsidR="005F1E55">
        <w:rPr>
          <w:rFonts w:ascii="Times New Roman" w:hAnsi="Times New Roman" w:cs="Times New Roman"/>
        </w:rPr>
        <w:t>[</w:t>
      </w:r>
      <w:r w:rsidR="00242308" w:rsidRPr="00C348C3">
        <w:rPr>
          <w:rFonts w:ascii="Times New Roman" w:hAnsi="Times New Roman" w:cs="Times New Roman"/>
        </w:rPr>
        <w:t>1 CD</w:t>
      </w:r>
      <w:r w:rsidR="005F1E55">
        <w:rPr>
          <w:rFonts w:ascii="Times New Roman" w:hAnsi="Times New Roman" w:cs="Times New Roman"/>
        </w:rPr>
        <w:t>]</w:t>
      </w:r>
      <w:r w:rsidR="00242308" w:rsidRPr="00C348C3">
        <w:rPr>
          <w:rFonts w:ascii="Times New Roman" w:hAnsi="Times New Roman" w:cs="Times New Roman"/>
        </w:rPr>
        <w:t>.</w:t>
      </w:r>
    </w:p>
    <w:p w14:paraId="1479EFA1" w14:textId="5C1B3470" w:rsidR="00242308" w:rsidRPr="00C348C3" w:rsidRDefault="005B3592" w:rsidP="006625C5">
      <w:pPr>
        <w:pBdr>
          <w:bottom w:val="single" w:sz="4" w:space="1" w:color="auto"/>
        </w:pBdr>
        <w:spacing w:before="60"/>
        <w:rPr>
          <w:rFonts w:ascii="Times New Roman" w:hAnsi="Times New Roman" w:cs="Times New Roman"/>
          <w:i/>
          <w:iCs/>
          <w:lang w:val="es-ES"/>
        </w:rPr>
      </w:pPr>
      <w:hyperlink r:id="rId169" w:history="1">
        <w:r w:rsidR="00242308" w:rsidRPr="00C348C3">
          <w:rPr>
            <w:rStyle w:val="Hyperlink"/>
            <w:rFonts w:ascii="Times New Roman" w:hAnsi="Times New Roman" w:cs="Times New Roman"/>
            <w:i/>
            <w:iCs/>
            <w:color w:val="auto"/>
            <w:u w:val="none"/>
          </w:rPr>
          <w:t>Lietuvių tautinis kostiumas</w:t>
        </w:r>
      </w:hyperlink>
      <w:r w:rsidR="00242308" w:rsidRPr="00C348C3">
        <w:rPr>
          <w:rStyle w:val="Strong"/>
          <w:rFonts w:ascii="Times New Roman" w:hAnsi="Times New Roman" w:cs="Times New Roman"/>
          <w:b w:val="0"/>
          <w:i/>
          <w:iCs/>
        </w:rPr>
        <w:t xml:space="preserve"> /</w:t>
      </w:r>
      <w:r w:rsidR="00242308" w:rsidRPr="00C348C3">
        <w:rPr>
          <w:rStyle w:val="Strong"/>
          <w:rFonts w:ascii="Times New Roman" w:hAnsi="Times New Roman" w:cs="Times New Roman"/>
          <w:b w:val="0"/>
        </w:rPr>
        <w:t xml:space="preserve"> </w:t>
      </w:r>
      <w:r w:rsidR="00242308" w:rsidRPr="005F1E55">
        <w:rPr>
          <w:rStyle w:val="Strong"/>
          <w:rFonts w:ascii="Times New Roman" w:hAnsi="Times New Roman" w:cs="Times New Roman"/>
          <w:b w:val="0"/>
          <w:i/>
        </w:rPr>
        <w:t>Lithuanian national costume</w:t>
      </w:r>
      <w:r w:rsidR="005F1E55">
        <w:rPr>
          <w:rStyle w:val="Strong"/>
          <w:rFonts w:ascii="Times New Roman" w:hAnsi="Times New Roman" w:cs="Times New Roman"/>
          <w:b w:val="0"/>
        </w:rPr>
        <w:t xml:space="preserve"> (I</w:t>
      </w:r>
      <w:r w:rsidR="00C348C3">
        <w:rPr>
          <w:rFonts w:ascii="Times New Roman" w:hAnsi="Times New Roman" w:cs="Times New Roman"/>
        </w:rPr>
        <w:t>š serijos „</w:t>
      </w:r>
      <w:r w:rsidR="00242308" w:rsidRPr="00C348C3">
        <w:rPr>
          <w:rFonts w:ascii="Times New Roman" w:hAnsi="Times New Roman" w:cs="Times New Roman"/>
        </w:rPr>
        <w:t>Gyvoji tradicija</w:t>
      </w:r>
      <w:r w:rsidR="00C348C3">
        <w:rPr>
          <w:rFonts w:ascii="Times New Roman" w:hAnsi="Times New Roman" w:cs="Times New Roman"/>
        </w:rPr>
        <w:t>“</w:t>
      </w:r>
      <w:r w:rsidR="005F1E55">
        <w:rPr>
          <w:rFonts w:ascii="Times New Roman" w:hAnsi="Times New Roman" w:cs="Times New Roman"/>
        </w:rPr>
        <w:t>)</w:t>
      </w:r>
      <w:r w:rsidR="00242308" w:rsidRPr="00C348C3">
        <w:rPr>
          <w:rFonts w:ascii="Times New Roman" w:hAnsi="Times New Roman" w:cs="Times New Roman"/>
        </w:rPr>
        <w:t>.</w:t>
      </w:r>
      <w:r w:rsidR="00C348C3" w:rsidRPr="005F1E55">
        <w:rPr>
          <w:rStyle w:val="Strong"/>
          <w:rFonts w:ascii="Times New Roman" w:hAnsi="Times New Roman" w:cs="Times New Roman"/>
          <w:b w:val="0"/>
        </w:rPr>
        <w:t xml:space="preserve"> </w:t>
      </w:r>
      <w:r w:rsidR="00242308" w:rsidRPr="00C348C3">
        <w:rPr>
          <w:rFonts w:ascii="Times New Roman" w:hAnsi="Times New Roman" w:cs="Times New Roman"/>
        </w:rPr>
        <w:t>Teksto autorė ir sudarytoja Teresė Jurkuvienė. Vilnius: Lietuvos liaudies kultūros centras, 2007.</w:t>
      </w:r>
    </w:p>
    <w:p w14:paraId="24EAA338" w14:textId="6DF0E912" w:rsidR="00242308" w:rsidRPr="00C348C3" w:rsidRDefault="005B3592" w:rsidP="006625C5">
      <w:pPr>
        <w:pBdr>
          <w:bottom w:val="single" w:sz="4" w:space="1" w:color="auto"/>
        </w:pBdr>
        <w:spacing w:before="60"/>
        <w:rPr>
          <w:rFonts w:ascii="Times New Roman" w:hAnsi="Times New Roman" w:cs="Times New Roman"/>
          <w:i/>
          <w:iCs/>
          <w:lang w:val="es-ES"/>
        </w:rPr>
      </w:pPr>
      <w:hyperlink r:id="rId170" w:history="1">
        <w:r w:rsidR="00242308" w:rsidRPr="00C348C3">
          <w:rPr>
            <w:rStyle w:val="Hyperlink"/>
            <w:rFonts w:ascii="Times New Roman" w:hAnsi="Times New Roman" w:cs="Times New Roman"/>
            <w:i/>
            <w:iCs/>
            <w:color w:val="auto"/>
            <w:u w:val="none"/>
          </w:rPr>
          <w:t>Lietuvių kalendorinės šventės</w:t>
        </w:r>
      </w:hyperlink>
      <w:r w:rsidR="00242308" w:rsidRPr="00C348C3">
        <w:rPr>
          <w:rStyle w:val="Strong"/>
          <w:rFonts w:ascii="Times New Roman" w:hAnsi="Times New Roman" w:cs="Times New Roman"/>
          <w:b w:val="0"/>
        </w:rPr>
        <w:t>.</w:t>
      </w:r>
      <w:r w:rsidR="00C348C3">
        <w:rPr>
          <w:rStyle w:val="Strong"/>
          <w:rFonts w:ascii="Times New Roman" w:hAnsi="Times New Roman" w:cs="Times New Roman"/>
        </w:rPr>
        <w:t xml:space="preserve"> </w:t>
      </w:r>
      <w:r w:rsidR="00242308" w:rsidRPr="00C348C3">
        <w:rPr>
          <w:rFonts w:ascii="Times New Roman" w:hAnsi="Times New Roman" w:cs="Times New Roman"/>
        </w:rPr>
        <w:t xml:space="preserve">Teksto autorė ir sudarytoja Nijolė Marcinkevičienė. Vilnius: LLKC, 2009. </w:t>
      </w:r>
      <w:r w:rsidR="005F1E55">
        <w:rPr>
          <w:rFonts w:ascii="Times New Roman" w:hAnsi="Times New Roman" w:cs="Times New Roman"/>
        </w:rPr>
        <w:t>[</w:t>
      </w:r>
      <w:r w:rsidR="00242308" w:rsidRPr="00C348C3">
        <w:rPr>
          <w:rFonts w:ascii="Times New Roman" w:hAnsi="Times New Roman" w:cs="Times New Roman"/>
        </w:rPr>
        <w:t>1 DVD</w:t>
      </w:r>
      <w:r w:rsidR="005F1E55">
        <w:rPr>
          <w:rFonts w:ascii="Times New Roman" w:hAnsi="Times New Roman" w:cs="Times New Roman"/>
        </w:rPr>
        <w:t>]</w:t>
      </w:r>
      <w:r w:rsidR="00242308" w:rsidRPr="00C348C3">
        <w:rPr>
          <w:rFonts w:ascii="Times New Roman" w:hAnsi="Times New Roman" w:cs="Times New Roman"/>
        </w:rPr>
        <w:t>.</w:t>
      </w:r>
    </w:p>
    <w:p w14:paraId="588469DE" w14:textId="09574F9E" w:rsidR="00242308" w:rsidRPr="00C348C3" w:rsidRDefault="005B3592" w:rsidP="006625C5">
      <w:pPr>
        <w:pBdr>
          <w:bottom w:val="single" w:sz="4" w:space="1" w:color="auto"/>
        </w:pBdr>
        <w:spacing w:before="60"/>
        <w:rPr>
          <w:rFonts w:ascii="Times New Roman" w:hAnsi="Times New Roman" w:cs="Times New Roman"/>
          <w:i/>
          <w:iCs/>
          <w:lang w:val="es-ES"/>
        </w:rPr>
      </w:pPr>
      <w:hyperlink r:id="rId171" w:history="1">
        <w:r w:rsidR="00242308" w:rsidRPr="00C348C3">
          <w:rPr>
            <w:rStyle w:val="Hyperlink"/>
            <w:rFonts w:ascii="Times New Roman" w:hAnsi="Times New Roman" w:cs="Times New Roman"/>
            <w:i/>
            <w:iCs/>
            <w:color w:val="auto"/>
            <w:u w:val="none"/>
          </w:rPr>
          <w:t>Lietuvos vaikų ir moksleivių liaudies kūrybos atlikėjų konkursas TRAMTATULIS 2009 laureatų įrašai</w:t>
        </w:r>
      </w:hyperlink>
      <w:r w:rsidR="005F1E55">
        <w:rPr>
          <w:rFonts w:ascii="Times New Roman" w:hAnsi="Times New Roman" w:cs="Times New Roman"/>
        </w:rPr>
        <w:t xml:space="preserve"> (</w:t>
      </w:r>
      <w:r w:rsidR="00242308" w:rsidRPr="00C348C3">
        <w:rPr>
          <w:rFonts w:ascii="Times New Roman" w:hAnsi="Times New Roman" w:cs="Times New Roman"/>
        </w:rPr>
        <w:t>lietuvių liaudies dainos, pasakojimai, instrumentinė muzika</w:t>
      </w:r>
      <w:r w:rsidR="005F1E55">
        <w:rPr>
          <w:rFonts w:ascii="Times New Roman" w:hAnsi="Times New Roman" w:cs="Times New Roman"/>
        </w:rPr>
        <w:t>)</w:t>
      </w:r>
      <w:r w:rsidR="00242308" w:rsidRPr="00C348C3">
        <w:rPr>
          <w:rFonts w:ascii="Times New Roman" w:hAnsi="Times New Roman" w:cs="Times New Roman"/>
        </w:rPr>
        <w:t xml:space="preserve">. Sudarytoja Juratė Šemetaitė. Vilnus: Lietuvos liaudies kultūros centras 2009. </w:t>
      </w:r>
      <w:r w:rsidR="005F1E55">
        <w:rPr>
          <w:rFonts w:ascii="Times New Roman" w:hAnsi="Times New Roman" w:cs="Times New Roman"/>
        </w:rPr>
        <w:t>[</w:t>
      </w:r>
      <w:r w:rsidR="00242308" w:rsidRPr="00C348C3">
        <w:rPr>
          <w:rFonts w:ascii="Times New Roman" w:hAnsi="Times New Roman" w:cs="Times New Roman"/>
        </w:rPr>
        <w:t>1 CD</w:t>
      </w:r>
      <w:r w:rsidR="005F1E55">
        <w:rPr>
          <w:rFonts w:ascii="Times New Roman" w:hAnsi="Times New Roman" w:cs="Times New Roman"/>
        </w:rPr>
        <w:t>]</w:t>
      </w:r>
      <w:r w:rsidR="00242308" w:rsidRPr="00C348C3">
        <w:rPr>
          <w:rFonts w:ascii="Times New Roman" w:hAnsi="Times New Roman" w:cs="Times New Roman"/>
        </w:rPr>
        <w:t>.</w:t>
      </w:r>
    </w:p>
    <w:p w14:paraId="6ADE5146" w14:textId="67019AEA" w:rsidR="00242308" w:rsidRPr="00C348C3" w:rsidRDefault="005B3592" w:rsidP="006625C5">
      <w:pPr>
        <w:pBdr>
          <w:bottom w:val="single" w:sz="4" w:space="1" w:color="auto"/>
        </w:pBdr>
        <w:spacing w:before="60"/>
        <w:rPr>
          <w:rFonts w:ascii="Times New Roman" w:hAnsi="Times New Roman" w:cs="Times New Roman"/>
          <w:i/>
          <w:iCs/>
        </w:rPr>
      </w:pPr>
      <w:hyperlink r:id="rId172" w:history="1">
        <w:r w:rsidR="00242308" w:rsidRPr="00C348C3">
          <w:rPr>
            <w:rStyle w:val="Hyperlink"/>
            <w:rFonts w:ascii="Times New Roman" w:hAnsi="Times New Roman" w:cs="Times New Roman"/>
            <w:i/>
            <w:iCs/>
            <w:color w:val="auto"/>
            <w:u w:val="none"/>
          </w:rPr>
          <w:t>Lietuvių tradiciniai dailieji amatai</w:t>
        </w:r>
      </w:hyperlink>
      <w:r w:rsidR="00242308" w:rsidRPr="00C348C3">
        <w:rPr>
          <w:rStyle w:val="Strong"/>
          <w:rFonts w:ascii="Times New Roman" w:hAnsi="Times New Roman" w:cs="Times New Roman"/>
          <w:b w:val="0"/>
          <w:i/>
          <w:iCs/>
        </w:rPr>
        <w:t>.</w:t>
      </w:r>
      <w:r w:rsidR="00C348C3">
        <w:rPr>
          <w:rStyle w:val="Strong"/>
          <w:rFonts w:ascii="Times New Roman" w:hAnsi="Times New Roman" w:cs="Times New Roman"/>
        </w:rPr>
        <w:t xml:space="preserve"> </w:t>
      </w:r>
      <w:r w:rsidR="00242308" w:rsidRPr="00C348C3">
        <w:rPr>
          <w:rFonts w:ascii="Times New Roman" w:hAnsi="Times New Roman" w:cs="Times New Roman"/>
        </w:rPr>
        <w:t>Scenarijaus autorė Teresė Jurkuvienė, režisierė Daiva Bilinskienė ir kt.</w:t>
      </w:r>
      <w:r w:rsidR="005F1E55">
        <w:rPr>
          <w:rFonts w:ascii="Times New Roman" w:hAnsi="Times New Roman" w:cs="Times New Roman"/>
        </w:rPr>
        <w:t xml:space="preserve"> </w:t>
      </w:r>
      <w:r w:rsidR="00242308" w:rsidRPr="00C348C3">
        <w:rPr>
          <w:rFonts w:ascii="Times New Roman" w:hAnsi="Times New Roman" w:cs="Times New Roman"/>
        </w:rPr>
        <w:t xml:space="preserve">Vilnius: Lietuvos liaudies kultūros centras, 2009. </w:t>
      </w:r>
      <w:r w:rsidR="005F1E55">
        <w:rPr>
          <w:rFonts w:ascii="Times New Roman" w:hAnsi="Times New Roman" w:cs="Times New Roman"/>
        </w:rPr>
        <w:t>[</w:t>
      </w:r>
      <w:r w:rsidR="00242308" w:rsidRPr="00C348C3">
        <w:rPr>
          <w:rFonts w:ascii="Times New Roman" w:hAnsi="Times New Roman" w:cs="Times New Roman"/>
        </w:rPr>
        <w:t>1 DVD</w:t>
      </w:r>
      <w:r w:rsidR="005F1E55">
        <w:rPr>
          <w:rFonts w:ascii="Times New Roman" w:hAnsi="Times New Roman" w:cs="Times New Roman"/>
        </w:rPr>
        <w:t>]</w:t>
      </w:r>
      <w:r w:rsidR="00242308" w:rsidRPr="00C348C3">
        <w:rPr>
          <w:rFonts w:ascii="Times New Roman" w:hAnsi="Times New Roman" w:cs="Times New Roman"/>
        </w:rPr>
        <w:t>.</w:t>
      </w:r>
    </w:p>
    <w:p w14:paraId="6DE0CC49" w14:textId="3976BB4F" w:rsidR="00242308" w:rsidRPr="00C348C3" w:rsidRDefault="005B3592" w:rsidP="006625C5">
      <w:pPr>
        <w:pBdr>
          <w:bottom w:val="single" w:sz="4" w:space="1" w:color="auto"/>
        </w:pBdr>
        <w:spacing w:before="60"/>
        <w:rPr>
          <w:rFonts w:ascii="Times New Roman" w:hAnsi="Times New Roman" w:cs="Times New Roman"/>
          <w:i/>
          <w:iCs/>
          <w:lang w:val="es-ES"/>
        </w:rPr>
      </w:pPr>
      <w:hyperlink r:id="rId173" w:history="1">
        <w:r w:rsidR="00242308" w:rsidRPr="00C348C3">
          <w:rPr>
            <w:rStyle w:val="Hyperlink"/>
            <w:rFonts w:ascii="Times New Roman" w:hAnsi="Times New Roman" w:cs="Times New Roman"/>
            <w:i/>
            <w:iCs/>
            <w:color w:val="auto"/>
            <w:u w:val="none"/>
          </w:rPr>
          <w:t>Šoks broliukai šokinį</w:t>
        </w:r>
      </w:hyperlink>
      <w:r w:rsidR="005F1E55">
        <w:rPr>
          <w:rStyle w:val="Strong"/>
          <w:rFonts w:ascii="Times New Roman" w:hAnsi="Times New Roman" w:cs="Times New Roman"/>
          <w:b w:val="0"/>
        </w:rPr>
        <w:t xml:space="preserve"> (</w:t>
      </w:r>
      <w:r w:rsidR="00242308" w:rsidRPr="00C348C3">
        <w:rPr>
          <w:rStyle w:val="Strong"/>
          <w:rFonts w:ascii="Times New Roman" w:hAnsi="Times New Roman" w:cs="Times New Roman"/>
          <w:b w:val="0"/>
        </w:rPr>
        <w:t>m</w:t>
      </w:r>
      <w:r w:rsidR="00242308" w:rsidRPr="00C348C3">
        <w:rPr>
          <w:rFonts w:ascii="Times New Roman" w:hAnsi="Times New Roman" w:cs="Times New Roman"/>
        </w:rPr>
        <w:t>etodinio Aukštaitijos, Suvalkijos, Dzūkijos bei Žemaitijos žaidimų, ratelių ir šokių rinkinio dalis</w:t>
      </w:r>
      <w:r w:rsidR="005F1E55">
        <w:rPr>
          <w:rFonts w:ascii="Times New Roman" w:hAnsi="Times New Roman" w:cs="Times New Roman"/>
        </w:rPr>
        <w:t>)</w:t>
      </w:r>
      <w:r w:rsidR="00242308" w:rsidRPr="00C348C3">
        <w:rPr>
          <w:rFonts w:ascii="Times New Roman" w:hAnsi="Times New Roman" w:cs="Times New Roman"/>
        </w:rPr>
        <w:t>. Sudarytoja Audronė Vakarinienė. Vilnus: Lietuvos liaudies kultūros centras 2011.</w:t>
      </w:r>
      <w:r w:rsidR="005F1E55">
        <w:rPr>
          <w:rFonts w:ascii="Times New Roman" w:hAnsi="Times New Roman" w:cs="Times New Roman"/>
        </w:rPr>
        <w:t>[</w:t>
      </w:r>
      <w:r w:rsidR="00242308" w:rsidRPr="00C348C3">
        <w:rPr>
          <w:rFonts w:ascii="Times New Roman" w:hAnsi="Times New Roman" w:cs="Times New Roman"/>
        </w:rPr>
        <w:t>4 DVD</w:t>
      </w:r>
      <w:r w:rsidR="005F1E55">
        <w:rPr>
          <w:rFonts w:ascii="Times New Roman" w:hAnsi="Times New Roman" w:cs="Times New Roman"/>
        </w:rPr>
        <w:t>]</w:t>
      </w:r>
      <w:r w:rsidR="00242308" w:rsidRPr="00C348C3">
        <w:rPr>
          <w:rFonts w:ascii="Times New Roman" w:hAnsi="Times New Roman" w:cs="Times New Roman"/>
        </w:rPr>
        <w:t>.</w:t>
      </w:r>
    </w:p>
    <w:p w14:paraId="6409EF0C" w14:textId="5DD15CCE" w:rsidR="00242308" w:rsidRPr="00C348C3" w:rsidRDefault="005B3592" w:rsidP="006625C5">
      <w:pPr>
        <w:pBdr>
          <w:bottom w:val="single" w:sz="4" w:space="1" w:color="auto"/>
        </w:pBdr>
        <w:spacing w:before="60"/>
        <w:rPr>
          <w:rFonts w:ascii="Times New Roman" w:hAnsi="Times New Roman" w:cs="Times New Roman"/>
        </w:rPr>
      </w:pPr>
      <w:hyperlink r:id="rId174" w:history="1">
        <w:r w:rsidR="00242308" w:rsidRPr="00C348C3">
          <w:rPr>
            <w:rStyle w:val="Hyperlink"/>
            <w:rFonts w:ascii="Times New Roman" w:hAnsi="Times New Roman" w:cs="Times New Roman"/>
            <w:i/>
            <w:iCs/>
            <w:color w:val="auto"/>
            <w:u w:val="none"/>
          </w:rPr>
          <w:t>Kai aš augo pas tėvelį</w:t>
        </w:r>
      </w:hyperlink>
      <w:r w:rsidR="00242308" w:rsidRPr="00C348C3">
        <w:rPr>
          <w:rStyle w:val="Strong"/>
          <w:rFonts w:ascii="Times New Roman" w:hAnsi="Times New Roman" w:cs="Times New Roman"/>
          <w:b w:val="0"/>
          <w:i/>
        </w:rPr>
        <w:t>:</w:t>
      </w:r>
      <w:r w:rsidR="005F1E55">
        <w:rPr>
          <w:rStyle w:val="Strong"/>
          <w:rFonts w:ascii="Times New Roman" w:hAnsi="Times New Roman" w:cs="Times New Roman"/>
          <w:b w:val="0"/>
          <w:i/>
        </w:rPr>
        <w:t xml:space="preserve"> </w:t>
      </w:r>
      <w:r w:rsidR="00242308" w:rsidRPr="00C348C3">
        <w:rPr>
          <w:rFonts w:ascii="Times New Roman" w:hAnsi="Times New Roman" w:cs="Times New Roman"/>
          <w:i/>
        </w:rPr>
        <w:t>Radviliškio rajono Šeduvos krašto liaudies dainos, instrumentinė muzika</w:t>
      </w:r>
      <w:r w:rsidR="00242308" w:rsidRPr="00C348C3">
        <w:rPr>
          <w:rFonts w:ascii="Times New Roman" w:hAnsi="Times New Roman" w:cs="Times New Roman"/>
        </w:rPr>
        <w:t xml:space="preserve">. Atlieka Radviliškio rajono Šeduvos folkloro ansamblis Šeduva. Sudarytoja Jūratė Šemetaitė. Vilnius: Lietuvos liaudies kultūros centras, 2013. </w:t>
      </w:r>
      <w:r w:rsidR="005F1E55">
        <w:rPr>
          <w:rFonts w:ascii="Times New Roman" w:hAnsi="Times New Roman" w:cs="Times New Roman"/>
        </w:rPr>
        <w:t>[</w:t>
      </w:r>
      <w:r w:rsidR="00242308" w:rsidRPr="00C348C3">
        <w:rPr>
          <w:rFonts w:ascii="Times New Roman" w:hAnsi="Times New Roman" w:cs="Times New Roman"/>
        </w:rPr>
        <w:t>1 CD</w:t>
      </w:r>
      <w:r w:rsidR="005F1E55">
        <w:rPr>
          <w:rFonts w:ascii="Times New Roman" w:hAnsi="Times New Roman" w:cs="Times New Roman"/>
        </w:rPr>
        <w:t>]</w:t>
      </w:r>
      <w:r w:rsidR="00242308" w:rsidRPr="00C348C3">
        <w:rPr>
          <w:rFonts w:ascii="Times New Roman" w:hAnsi="Times New Roman" w:cs="Times New Roman"/>
        </w:rPr>
        <w:t>.</w:t>
      </w:r>
    </w:p>
    <w:p w14:paraId="6C249A2A" w14:textId="54B8CDE6" w:rsidR="00242308" w:rsidRPr="00C348C3" w:rsidRDefault="005B3592" w:rsidP="006625C5">
      <w:pPr>
        <w:pBdr>
          <w:bottom w:val="single" w:sz="4" w:space="1" w:color="auto"/>
        </w:pBdr>
        <w:spacing w:before="60"/>
        <w:rPr>
          <w:rFonts w:ascii="Times New Roman" w:hAnsi="Times New Roman" w:cs="Times New Roman"/>
        </w:rPr>
      </w:pPr>
      <w:hyperlink r:id="rId175" w:history="1">
        <w:r w:rsidR="00242308" w:rsidRPr="005F1E55">
          <w:rPr>
            <w:rStyle w:val="Hyperlink"/>
            <w:rFonts w:ascii="Times New Roman" w:hAnsi="Times New Roman" w:cs="Times New Roman"/>
            <w:i/>
            <w:iCs/>
            <w:color w:val="auto"/>
            <w:u w:val="none"/>
          </w:rPr>
          <w:t>Lietuvių tikėjimai ir žinios apie sveikatą</w:t>
        </w:r>
      </w:hyperlink>
      <w:r w:rsidR="00242308" w:rsidRPr="005F1E55">
        <w:rPr>
          <w:rFonts w:ascii="Times New Roman" w:hAnsi="Times New Roman" w:cs="Times New Roman"/>
          <w:i/>
          <w:iCs/>
        </w:rPr>
        <w:t>:</w:t>
      </w:r>
      <w:r w:rsidR="00242308" w:rsidRPr="005F1E55">
        <w:rPr>
          <w:rFonts w:ascii="Times New Roman" w:hAnsi="Times New Roman" w:cs="Times New Roman"/>
          <w:i/>
        </w:rPr>
        <w:t xml:space="preserve"> kaimo liaudies medicinos tradicija (XIX a. pab. - XX a. pr.), papročiai, susiję su senąja pasaulėžiūra, išlikusia sakmėse, tikėjimuose, burtuose</w:t>
      </w:r>
      <w:r w:rsidR="00242308" w:rsidRPr="00C348C3">
        <w:rPr>
          <w:rFonts w:ascii="Times New Roman" w:hAnsi="Times New Roman" w:cs="Times New Roman"/>
        </w:rPr>
        <w:t xml:space="preserve">. Scenarijaus autorė Rita Balkutė, režisierius Juozas Javaitis. – Vilnius: LLKC, 2012. </w:t>
      </w:r>
      <w:r w:rsidR="005F1E55">
        <w:rPr>
          <w:rFonts w:ascii="Times New Roman" w:hAnsi="Times New Roman" w:cs="Times New Roman"/>
        </w:rPr>
        <w:t>[</w:t>
      </w:r>
      <w:r w:rsidR="00242308" w:rsidRPr="00C348C3">
        <w:rPr>
          <w:rFonts w:ascii="Times New Roman" w:hAnsi="Times New Roman" w:cs="Times New Roman"/>
        </w:rPr>
        <w:t>1 DVD ir knyg</w:t>
      </w:r>
      <w:r w:rsidR="005F1E55">
        <w:rPr>
          <w:rFonts w:ascii="Times New Roman" w:hAnsi="Times New Roman" w:cs="Times New Roman"/>
        </w:rPr>
        <w:t>a]</w:t>
      </w:r>
      <w:r w:rsidR="00242308" w:rsidRPr="00C348C3">
        <w:rPr>
          <w:rFonts w:ascii="Times New Roman" w:hAnsi="Times New Roman" w:cs="Times New Roman"/>
        </w:rPr>
        <w:t>.</w:t>
      </w:r>
    </w:p>
    <w:p w14:paraId="533B324C" w14:textId="2DF9763F" w:rsidR="00242308" w:rsidRPr="00C348C3" w:rsidRDefault="00242308" w:rsidP="006625C5">
      <w:pPr>
        <w:pBdr>
          <w:bottom w:val="single" w:sz="4" w:space="1" w:color="auto"/>
        </w:pBdr>
        <w:spacing w:before="60"/>
        <w:rPr>
          <w:rFonts w:ascii="Times New Roman" w:hAnsi="Times New Roman" w:cs="Times New Roman"/>
          <w:lang w:val="es-ES"/>
        </w:rPr>
      </w:pPr>
      <w:r w:rsidRPr="00C348C3">
        <w:rPr>
          <w:rFonts w:ascii="Times New Roman" w:hAnsi="Times New Roman" w:cs="Times New Roman"/>
          <w:i/>
          <w:iCs/>
        </w:rPr>
        <w:t>Velykų rytą lelija</w:t>
      </w:r>
      <w:r w:rsidRPr="00C348C3">
        <w:rPr>
          <w:rFonts w:ascii="Times New Roman" w:hAnsi="Times New Roman" w:cs="Times New Roman"/>
        </w:rPr>
        <w:t xml:space="preserve"> </w:t>
      </w:r>
      <w:r w:rsidRPr="00C348C3">
        <w:rPr>
          <w:rFonts w:ascii="Times New Roman" w:hAnsi="Times New Roman" w:cs="Times New Roman"/>
          <w:i/>
          <w:iCs/>
        </w:rPr>
        <w:t>pražydo</w:t>
      </w:r>
      <w:r w:rsidRPr="00C348C3">
        <w:rPr>
          <w:rFonts w:ascii="Times New Roman" w:hAnsi="Times New Roman" w:cs="Times New Roman"/>
        </w:rPr>
        <w:t xml:space="preserve">. </w:t>
      </w:r>
      <w:r w:rsidR="005F1E55">
        <w:rPr>
          <w:rFonts w:ascii="Times New Roman" w:hAnsi="Times New Roman" w:cs="Times New Roman"/>
          <w:lang w:val="es-ES"/>
        </w:rPr>
        <w:t>Sudarytoja Loreta Mukaitė. Vilnius:</w:t>
      </w:r>
      <w:r w:rsidRPr="00C348C3">
        <w:rPr>
          <w:rFonts w:ascii="Times New Roman" w:hAnsi="Times New Roman" w:cs="Times New Roman"/>
          <w:lang w:val="es-ES"/>
        </w:rPr>
        <w:t xml:space="preserve"> LLKC, 2007.</w:t>
      </w:r>
      <w:r w:rsidR="005F1E55">
        <w:rPr>
          <w:rFonts w:ascii="Times New Roman" w:hAnsi="Times New Roman" w:cs="Times New Roman"/>
          <w:lang w:val="es-ES"/>
        </w:rPr>
        <w:t xml:space="preserve"> [</w:t>
      </w:r>
      <w:r w:rsidR="005F1E55">
        <w:rPr>
          <w:rFonts w:ascii="Times New Roman" w:hAnsi="Times New Roman" w:cs="Times New Roman"/>
        </w:rPr>
        <w:t>CD]</w:t>
      </w:r>
    </w:p>
    <w:p w14:paraId="21055CF6" w14:textId="7DA9902E" w:rsidR="00242308" w:rsidRPr="00C348C3" w:rsidRDefault="00242308" w:rsidP="006625C5">
      <w:pPr>
        <w:pBdr>
          <w:bottom w:val="single" w:sz="4" w:space="1" w:color="auto"/>
        </w:pBdr>
        <w:spacing w:before="60"/>
        <w:rPr>
          <w:rFonts w:ascii="Times New Roman" w:hAnsi="Times New Roman" w:cs="Times New Roman"/>
          <w:lang w:val="es-ES"/>
        </w:rPr>
      </w:pPr>
      <w:r w:rsidRPr="00C348C3">
        <w:rPr>
          <w:rStyle w:val="Strong"/>
          <w:rFonts w:ascii="Times New Roman" w:hAnsi="Times New Roman" w:cs="Times New Roman"/>
          <w:b w:val="0"/>
          <w:i/>
          <w:iCs/>
        </w:rPr>
        <w:t xml:space="preserve">Velykų rytą lelija </w:t>
      </w:r>
      <w:r w:rsidRPr="005F1E55">
        <w:rPr>
          <w:rStyle w:val="Strong"/>
          <w:rFonts w:ascii="Times New Roman" w:hAnsi="Times New Roman" w:cs="Times New Roman"/>
          <w:b w:val="0"/>
          <w:i/>
          <w:iCs/>
        </w:rPr>
        <w:t>pražydo</w:t>
      </w:r>
      <w:r w:rsidRPr="005F1E55">
        <w:rPr>
          <w:rStyle w:val="Strong"/>
          <w:rFonts w:ascii="Times New Roman" w:hAnsi="Times New Roman" w:cs="Times New Roman"/>
          <w:b w:val="0"/>
          <w:i/>
        </w:rPr>
        <w:t>:</w:t>
      </w:r>
      <w:r w:rsidR="007E7AB3" w:rsidRPr="005F1E55">
        <w:rPr>
          <w:rStyle w:val="Strong"/>
          <w:rFonts w:ascii="Times New Roman" w:hAnsi="Times New Roman" w:cs="Times New Roman"/>
          <w:i/>
        </w:rPr>
        <w:t xml:space="preserve"> </w:t>
      </w:r>
      <w:r w:rsidRPr="005F1E55">
        <w:rPr>
          <w:rFonts w:ascii="Times New Roman" w:hAnsi="Times New Roman" w:cs="Times New Roman"/>
          <w:i/>
        </w:rPr>
        <w:t>Verbų sekmadienio, Velykų, Jurginių tautosaka</w:t>
      </w:r>
      <w:r w:rsidRPr="00C348C3">
        <w:rPr>
          <w:rFonts w:ascii="Times New Roman" w:hAnsi="Times New Roman" w:cs="Times New Roman"/>
        </w:rPr>
        <w:t xml:space="preserve">. </w:t>
      </w:r>
      <w:r w:rsidR="005F1E55">
        <w:rPr>
          <w:rFonts w:ascii="Times New Roman" w:hAnsi="Times New Roman" w:cs="Times New Roman"/>
        </w:rPr>
        <w:t xml:space="preserve">Sudarytoja Loreta Sungailienė. </w:t>
      </w:r>
      <w:r w:rsidRPr="00C348C3">
        <w:rPr>
          <w:rFonts w:ascii="Times New Roman" w:hAnsi="Times New Roman" w:cs="Times New Roman"/>
        </w:rPr>
        <w:t xml:space="preserve">Vilnius: LLKC, 2008. </w:t>
      </w:r>
      <w:r w:rsidR="005F1E55">
        <w:rPr>
          <w:rFonts w:ascii="Times New Roman" w:hAnsi="Times New Roman" w:cs="Times New Roman"/>
        </w:rPr>
        <w:t>[</w:t>
      </w:r>
      <w:r w:rsidRPr="00C348C3">
        <w:rPr>
          <w:rFonts w:ascii="Times New Roman" w:hAnsi="Times New Roman" w:cs="Times New Roman"/>
        </w:rPr>
        <w:t>2 CD</w:t>
      </w:r>
      <w:r w:rsidR="005F1E55">
        <w:rPr>
          <w:rFonts w:ascii="Times New Roman" w:hAnsi="Times New Roman" w:cs="Times New Roman"/>
        </w:rPr>
        <w:t>]</w:t>
      </w:r>
      <w:r w:rsidRPr="00C348C3">
        <w:rPr>
          <w:rFonts w:ascii="Times New Roman" w:hAnsi="Times New Roman" w:cs="Times New Roman"/>
        </w:rPr>
        <w:t>.</w:t>
      </w:r>
    </w:p>
    <w:p w14:paraId="65CC0A8E" w14:textId="10AF2845" w:rsidR="00242308" w:rsidRPr="00C348C3" w:rsidRDefault="005B3592" w:rsidP="006625C5">
      <w:pPr>
        <w:pBdr>
          <w:bottom w:val="single" w:sz="4" w:space="1" w:color="auto"/>
        </w:pBdr>
        <w:spacing w:before="60"/>
        <w:rPr>
          <w:rFonts w:ascii="Times New Roman" w:hAnsi="Times New Roman" w:cs="Times New Roman"/>
          <w:sz w:val="24"/>
          <w:szCs w:val="24"/>
        </w:rPr>
      </w:pPr>
      <w:hyperlink r:id="rId176" w:history="1">
        <w:r w:rsidR="00242308" w:rsidRPr="005F1E55">
          <w:rPr>
            <w:rStyle w:val="Hyperlink"/>
            <w:rFonts w:ascii="Times New Roman" w:hAnsi="Times New Roman" w:cs="Times New Roman"/>
            <w:i/>
            <w:iCs/>
            <w:color w:val="auto"/>
            <w:u w:val="none"/>
          </w:rPr>
          <w:t xml:space="preserve">Ūcia lylia: </w:t>
        </w:r>
      </w:hyperlink>
      <w:hyperlink r:id="rId177" w:history="1">
        <w:r w:rsidR="00242308" w:rsidRPr="005F1E55">
          <w:rPr>
            <w:rStyle w:val="Hyperlink"/>
            <w:rFonts w:ascii="Times New Roman" w:hAnsi="Times New Roman" w:cs="Times New Roman"/>
            <w:i/>
            <w:iCs/>
            <w:color w:val="auto"/>
            <w:u w:val="none"/>
          </w:rPr>
          <w:t>vaikų ugdymo tradicijos Lietuvoje</w:t>
        </w:r>
      </w:hyperlink>
      <w:r w:rsidR="00242308" w:rsidRPr="00C348C3">
        <w:rPr>
          <w:rFonts w:ascii="Times New Roman" w:hAnsi="Times New Roman" w:cs="Times New Roman"/>
          <w:i/>
          <w:iCs/>
        </w:rPr>
        <w:t>.</w:t>
      </w:r>
      <w:r w:rsidR="00242308" w:rsidRPr="00C348C3">
        <w:rPr>
          <w:rFonts w:ascii="Times New Roman" w:hAnsi="Times New Roman" w:cs="Times New Roman"/>
        </w:rPr>
        <w:t xml:space="preserve"> Scenarijaus autorė Jūratė Šemetaitė, režisierius Mikas Žukauskas. Vilnius: LLKC, 2013. </w:t>
      </w:r>
      <w:r w:rsidR="005F1E55">
        <w:rPr>
          <w:rFonts w:ascii="Times New Roman" w:hAnsi="Times New Roman" w:cs="Times New Roman"/>
        </w:rPr>
        <w:t>[</w:t>
      </w:r>
      <w:r w:rsidR="00242308" w:rsidRPr="00C348C3">
        <w:rPr>
          <w:rFonts w:ascii="Times New Roman" w:hAnsi="Times New Roman" w:cs="Times New Roman"/>
        </w:rPr>
        <w:t>1 DVD ir knyg</w:t>
      </w:r>
      <w:r w:rsidR="005F1E55">
        <w:rPr>
          <w:rFonts w:ascii="Times New Roman" w:hAnsi="Times New Roman" w:cs="Times New Roman"/>
        </w:rPr>
        <w:t>a]</w:t>
      </w:r>
    </w:p>
    <w:p w14:paraId="5FBDC479" w14:textId="77777777" w:rsidR="00242308" w:rsidRPr="00C348C3" w:rsidRDefault="00242308" w:rsidP="006625C5">
      <w:pPr>
        <w:pBdr>
          <w:bottom w:val="single" w:sz="4" w:space="1" w:color="auto"/>
        </w:pBdr>
        <w:spacing w:before="120"/>
        <w:rPr>
          <w:rFonts w:ascii="Times New Roman" w:hAnsi="Times New Roman" w:cs="Times New Roman"/>
          <w:sz w:val="24"/>
          <w:szCs w:val="24"/>
        </w:rPr>
      </w:pPr>
    </w:p>
    <w:p w14:paraId="0E273C76" w14:textId="77777777" w:rsidR="00242308" w:rsidRPr="007E7AB3" w:rsidRDefault="00242308" w:rsidP="006625C5">
      <w:pPr>
        <w:pBdr>
          <w:bottom w:val="single" w:sz="4" w:space="1" w:color="auto"/>
        </w:pBdr>
        <w:spacing w:before="120"/>
        <w:rPr>
          <w:rFonts w:ascii="Times New Roman" w:hAnsi="Times New Roman" w:cs="Times New Roman"/>
          <w:b/>
          <w:bCs/>
          <w:sz w:val="24"/>
          <w:szCs w:val="24"/>
        </w:rPr>
      </w:pPr>
      <w:r w:rsidRPr="007E7AB3">
        <w:rPr>
          <w:rFonts w:ascii="Times New Roman" w:hAnsi="Times New Roman" w:cs="Times New Roman"/>
          <w:b/>
          <w:bCs/>
          <w:sz w:val="24"/>
          <w:szCs w:val="24"/>
        </w:rPr>
        <w:t>Virtuali medžiaga internetinėje erdvėje:</w:t>
      </w:r>
    </w:p>
    <w:p w14:paraId="124740EE" w14:textId="77777777" w:rsidR="00242308" w:rsidRPr="005F1E55" w:rsidRDefault="00242308" w:rsidP="006625C5">
      <w:pPr>
        <w:pStyle w:val="ListParagraph"/>
        <w:pBdr>
          <w:bottom w:val="single" w:sz="4" w:space="1" w:color="auto"/>
        </w:pBdr>
        <w:spacing w:before="60"/>
        <w:ind w:left="0"/>
        <w:contextualSpacing w:val="0"/>
        <w:jc w:val="left"/>
        <w:rPr>
          <w:rFonts w:ascii="Times New Roman" w:hAnsi="Times New Roman" w:cs="Times New Roman"/>
          <w:color w:val="000000"/>
          <w:shd w:val="clear" w:color="auto" w:fill="FFFFFF"/>
          <w:lang w:val="en-US"/>
        </w:rPr>
      </w:pPr>
      <w:r w:rsidRPr="005F1E55">
        <w:rPr>
          <w:rFonts w:ascii="Times New Roman" w:hAnsi="Times New Roman" w:cs="Times New Roman"/>
          <w:i/>
          <w:iCs/>
        </w:rPr>
        <w:t xml:space="preserve">Aukštaitiška ragų sutartinė. </w:t>
      </w:r>
      <w:r w:rsidRPr="005F1E55">
        <w:rPr>
          <w:rFonts w:ascii="Times New Roman" w:hAnsi="Times New Roman" w:cs="Times New Roman"/>
        </w:rPr>
        <w:t>Internetinė prieiga:</w:t>
      </w:r>
      <w:r w:rsidRPr="005F1E55">
        <w:rPr>
          <w:rFonts w:ascii="Times New Roman" w:hAnsi="Times New Roman" w:cs="Times New Roman"/>
          <w:i/>
          <w:iCs/>
        </w:rPr>
        <w:t xml:space="preserve"> </w:t>
      </w:r>
      <w:hyperlink r:id="rId178" w:history="1">
        <w:r w:rsidRPr="005F1E55">
          <w:rPr>
            <w:rStyle w:val="Hyperlink"/>
            <w:rFonts w:ascii="Times New Roman" w:hAnsi="Times New Roman" w:cs="Times New Roman"/>
            <w:shd w:val="clear" w:color="auto" w:fill="FFFFFF"/>
          </w:rPr>
          <w:t>https://www.youtube.com/watch?v=JXPZYuU-xzU</w:t>
        </w:r>
      </w:hyperlink>
      <w:r w:rsidRPr="005F1E55">
        <w:rPr>
          <w:rFonts w:ascii="Times New Roman" w:hAnsi="Times New Roman" w:cs="Times New Roman"/>
          <w:color w:val="000000"/>
          <w:shd w:val="clear" w:color="auto" w:fill="FFFFFF"/>
        </w:rPr>
        <w:t xml:space="preserve"> </w:t>
      </w:r>
    </w:p>
    <w:p w14:paraId="52929791" w14:textId="77777777" w:rsidR="00242308" w:rsidRPr="005F1E55" w:rsidRDefault="00242308" w:rsidP="006625C5">
      <w:pPr>
        <w:pBdr>
          <w:bottom w:val="single" w:sz="4" w:space="1" w:color="auto"/>
        </w:pBdr>
        <w:spacing w:before="60"/>
        <w:jc w:val="left"/>
        <w:rPr>
          <w:rFonts w:ascii="Times New Roman" w:hAnsi="Times New Roman" w:cs="Times New Roman"/>
          <w:color w:val="000000"/>
          <w:shd w:val="clear" w:color="auto" w:fill="FFFFFF"/>
          <w:lang w:val="en-US"/>
        </w:rPr>
      </w:pPr>
      <w:r w:rsidRPr="005F1E55">
        <w:rPr>
          <w:rFonts w:ascii="Times New Roman" w:hAnsi="Times New Roman" w:cs="Times New Roman"/>
          <w:i/>
          <w:iCs/>
          <w:color w:val="000000"/>
          <w:lang w:eastAsia="ar-SA"/>
        </w:rPr>
        <w:t>Gandro erzinimas</w:t>
      </w:r>
      <w:r w:rsidRPr="005F1E55">
        <w:rPr>
          <w:rFonts w:ascii="Times New Roman" w:hAnsi="Times New Roman" w:cs="Times New Roman"/>
          <w:color w:val="000000"/>
          <w:lang w:eastAsia="ar-SA"/>
        </w:rPr>
        <w:t xml:space="preserve">. </w:t>
      </w:r>
      <w:r w:rsidRPr="005F1E55">
        <w:rPr>
          <w:rFonts w:ascii="Times New Roman" w:hAnsi="Times New Roman" w:cs="Times New Roman"/>
        </w:rPr>
        <w:t xml:space="preserve">Internetinė prieiga: </w:t>
      </w:r>
      <w:hyperlink r:id="rId179" w:history="1">
        <w:r w:rsidRPr="005F1E55">
          <w:rPr>
            <w:rStyle w:val="Hyperlink"/>
            <w:rFonts w:ascii="Times New Roman" w:hAnsi="Times New Roman" w:cs="Times New Roman"/>
            <w:lang w:eastAsia="ar-SA"/>
          </w:rPr>
          <w:t>https://www.youtube.com/watch?v=1hD13z469ZI</w:t>
        </w:r>
      </w:hyperlink>
      <w:r w:rsidRPr="005F1E55">
        <w:rPr>
          <w:rFonts w:ascii="Times New Roman" w:hAnsi="Times New Roman" w:cs="Times New Roman"/>
          <w:color w:val="000000"/>
          <w:lang w:eastAsia="ar-SA"/>
        </w:rPr>
        <w:t xml:space="preserve"> </w:t>
      </w:r>
    </w:p>
    <w:p w14:paraId="5CCD7CDA" w14:textId="77777777" w:rsidR="00242308" w:rsidRPr="005F1E55" w:rsidRDefault="00242308" w:rsidP="006625C5">
      <w:pPr>
        <w:pBdr>
          <w:bottom w:val="single" w:sz="4" w:space="1" w:color="auto"/>
        </w:pBdr>
        <w:spacing w:before="60"/>
        <w:jc w:val="left"/>
        <w:rPr>
          <w:rFonts w:ascii="Times New Roman" w:hAnsi="Times New Roman" w:cs="Times New Roman"/>
          <w:color w:val="000000"/>
          <w:shd w:val="clear" w:color="auto" w:fill="FFFFFF"/>
          <w:lang w:val="es-ES"/>
        </w:rPr>
      </w:pPr>
      <w:r w:rsidRPr="005F1E55">
        <w:rPr>
          <w:rFonts w:ascii="Times New Roman" w:hAnsi="Times New Roman" w:cs="Times New Roman"/>
          <w:i/>
          <w:iCs/>
          <w:color w:val="000000"/>
          <w:shd w:val="clear" w:color="auto" w:fill="FFFFFF"/>
          <w:lang w:val="en-US"/>
        </w:rPr>
        <w:t>Gandro sutiktuv</w:t>
      </w:r>
      <w:r w:rsidRPr="005F1E55">
        <w:rPr>
          <w:rFonts w:ascii="Times New Roman" w:hAnsi="Times New Roman" w:cs="Times New Roman"/>
          <w:i/>
          <w:iCs/>
          <w:color w:val="000000"/>
          <w:shd w:val="clear" w:color="auto" w:fill="FFFFFF"/>
        </w:rPr>
        <w:t>ė</w:t>
      </w:r>
      <w:r w:rsidRPr="005F1E55">
        <w:rPr>
          <w:rFonts w:ascii="Times New Roman" w:hAnsi="Times New Roman" w:cs="Times New Roman"/>
          <w:i/>
          <w:iCs/>
          <w:color w:val="000000"/>
          <w:shd w:val="clear" w:color="auto" w:fill="FFFFFF"/>
          <w:lang w:val="en-US"/>
        </w:rPr>
        <w:t xml:space="preserve">s Mackantiškėse . </w:t>
      </w:r>
      <w:r w:rsidRPr="005F1E55">
        <w:rPr>
          <w:rFonts w:ascii="Times New Roman" w:hAnsi="Times New Roman" w:cs="Times New Roman"/>
          <w:i/>
          <w:iCs/>
          <w:color w:val="000000"/>
          <w:shd w:val="clear" w:color="auto" w:fill="FFFFFF"/>
          <w:lang w:val="es-ES"/>
        </w:rPr>
        <w:t xml:space="preserve">Rita Balsevičiutė, Lina Gaidamavičiūtė. Žaliasis pasaulis.Straipsnis.  </w:t>
      </w:r>
      <w:r w:rsidRPr="005F1E55">
        <w:rPr>
          <w:rFonts w:ascii="Times New Roman" w:hAnsi="Times New Roman" w:cs="Times New Roman"/>
          <w:color w:val="000000"/>
          <w:shd w:val="clear" w:color="auto" w:fill="FFFFFF"/>
          <w:lang w:val="es-ES"/>
        </w:rPr>
        <w:t xml:space="preserve">Internetinė prieiga: </w:t>
      </w:r>
      <w:hyperlink r:id="rId180" w:history="1">
        <w:r w:rsidRPr="005F1E55">
          <w:rPr>
            <w:rStyle w:val="Hyperlink"/>
            <w:rFonts w:ascii="Times New Roman" w:hAnsi="Times New Roman" w:cs="Times New Roman"/>
            <w:lang w:eastAsia="ar-SA"/>
          </w:rPr>
          <w:t>https://zpasaulis.lt/gandro-sutiktuves-mackantiskese/</w:t>
        </w:r>
      </w:hyperlink>
    </w:p>
    <w:p w14:paraId="523B959B" w14:textId="77777777" w:rsidR="00242308" w:rsidRPr="005F1E55" w:rsidRDefault="00242308" w:rsidP="006625C5">
      <w:pPr>
        <w:pBdr>
          <w:bottom w:val="single" w:sz="4" w:space="1" w:color="auto"/>
        </w:pBdr>
        <w:spacing w:before="60"/>
        <w:jc w:val="left"/>
        <w:rPr>
          <w:rFonts w:ascii="Times New Roman" w:hAnsi="Times New Roman" w:cs="Times New Roman"/>
          <w:i/>
          <w:iCs/>
          <w:color w:val="000000"/>
          <w:shd w:val="clear" w:color="auto" w:fill="FFFFFF"/>
        </w:rPr>
      </w:pPr>
      <w:r w:rsidRPr="005F1E55">
        <w:rPr>
          <w:rFonts w:ascii="Times New Roman" w:hAnsi="Times New Roman" w:cs="Times New Roman"/>
          <w:i/>
          <w:iCs/>
        </w:rPr>
        <w:t>Instrumentų dirbtuvėlės: skudutis</w:t>
      </w:r>
      <w:r w:rsidRPr="005F1E55">
        <w:rPr>
          <w:rFonts w:ascii="Times New Roman" w:hAnsi="Times New Roman" w:cs="Times New Roman"/>
        </w:rPr>
        <w:t xml:space="preserve"> (edukatorius Saulius, Kauno miesto muziejus). Internetinė prieiga: </w:t>
      </w:r>
      <w:hyperlink r:id="rId181" w:history="1">
        <w:r w:rsidRPr="005F1E55">
          <w:rPr>
            <w:rStyle w:val="Hyperlink"/>
            <w:rFonts w:ascii="Times New Roman" w:hAnsi="Times New Roman" w:cs="Times New Roman"/>
          </w:rPr>
          <w:t>https://virtualus.kaunomuziejus.lt/edukacija/dar-viena-edukacijos-tema/</w:t>
        </w:r>
      </w:hyperlink>
      <w:r w:rsidRPr="005F1E55">
        <w:rPr>
          <w:rFonts w:ascii="Times New Roman" w:hAnsi="Times New Roman" w:cs="Times New Roman"/>
        </w:rPr>
        <w:t xml:space="preserve"> </w:t>
      </w:r>
    </w:p>
    <w:p w14:paraId="52E7300D" w14:textId="77777777" w:rsidR="00242308" w:rsidRPr="005F1E55" w:rsidRDefault="00242308" w:rsidP="006625C5">
      <w:pPr>
        <w:pBdr>
          <w:bottom w:val="single" w:sz="4" w:space="1" w:color="auto"/>
        </w:pBdr>
        <w:spacing w:before="60"/>
        <w:jc w:val="left"/>
        <w:rPr>
          <w:rFonts w:ascii="Times New Roman" w:hAnsi="Times New Roman" w:cs="Times New Roman"/>
          <w:i/>
          <w:iCs/>
          <w:lang w:val="es-ES"/>
        </w:rPr>
      </w:pPr>
      <w:r w:rsidRPr="005F1E55">
        <w:rPr>
          <w:rFonts w:ascii="Times New Roman" w:hAnsi="Times New Roman" w:cs="Times New Roman"/>
          <w:i/>
          <w:iCs/>
          <w:color w:val="000000"/>
          <w:shd w:val="clear" w:color="auto" w:fill="FFFFFF"/>
        </w:rPr>
        <w:lastRenderedPageBreak/>
        <w:t>Kaip Velykas šventė senoliai</w:t>
      </w:r>
      <w:r w:rsidRPr="005F1E55">
        <w:rPr>
          <w:rFonts w:ascii="Times New Roman" w:hAnsi="Times New Roman" w:cs="Times New Roman"/>
          <w:color w:val="000000"/>
          <w:shd w:val="clear" w:color="auto" w:fill="FFFFFF"/>
        </w:rPr>
        <w:t xml:space="preserve"> (Edukatorius Saulius, Kauno miesto muziejus). </w:t>
      </w:r>
      <w:r w:rsidRPr="005F1E55">
        <w:rPr>
          <w:rFonts w:ascii="Times New Roman" w:hAnsi="Times New Roman" w:cs="Times New Roman"/>
        </w:rPr>
        <w:t xml:space="preserve">Internetinė prieiga: </w:t>
      </w:r>
      <w:hyperlink r:id="rId182" w:history="1">
        <w:r w:rsidRPr="005F1E55">
          <w:rPr>
            <w:rStyle w:val="Hyperlink"/>
            <w:rFonts w:ascii="Times New Roman" w:hAnsi="Times New Roman" w:cs="Times New Roman"/>
            <w:shd w:val="clear" w:color="auto" w:fill="FFFFFF"/>
          </w:rPr>
          <w:t>https://virtualus.kaunomuziejus.lt/edukacija/kaip-velykas-svente-senoliai/</w:t>
        </w:r>
      </w:hyperlink>
      <w:r w:rsidRPr="005F1E55">
        <w:rPr>
          <w:rFonts w:ascii="Times New Roman" w:hAnsi="Times New Roman" w:cs="Times New Roman"/>
          <w:color w:val="000000"/>
          <w:shd w:val="clear" w:color="auto" w:fill="FFFFFF"/>
        </w:rPr>
        <w:t xml:space="preserve"> (žiūrėta </w:t>
      </w:r>
      <w:r w:rsidRPr="005F1E55">
        <w:rPr>
          <w:rFonts w:ascii="Times New Roman" w:hAnsi="Times New Roman" w:cs="Times New Roman"/>
          <w:color w:val="000000"/>
          <w:shd w:val="clear" w:color="auto" w:fill="FFFFFF"/>
          <w:lang w:val="es-ES"/>
        </w:rPr>
        <w:t>2024-04-)</w:t>
      </w:r>
    </w:p>
    <w:p w14:paraId="0A2B4D46" w14:textId="77777777" w:rsidR="00242308" w:rsidRPr="005F1E55" w:rsidRDefault="00242308" w:rsidP="006625C5">
      <w:pPr>
        <w:pBdr>
          <w:bottom w:val="single" w:sz="4" w:space="1" w:color="auto"/>
        </w:pBdr>
        <w:spacing w:before="60"/>
        <w:jc w:val="left"/>
        <w:rPr>
          <w:rFonts w:ascii="Times New Roman" w:hAnsi="Times New Roman" w:cs="Times New Roman"/>
        </w:rPr>
      </w:pPr>
      <w:r w:rsidRPr="005F1E55">
        <w:rPr>
          <w:rFonts w:ascii="Times New Roman" w:hAnsi="Times New Roman" w:cs="Times New Roman"/>
        </w:rPr>
        <w:t xml:space="preserve">Klimka, Libertas. </w:t>
      </w:r>
      <w:r w:rsidRPr="005F1E55">
        <w:rPr>
          <w:rFonts w:ascii="Times New Roman" w:hAnsi="Times New Roman" w:cs="Times New Roman"/>
          <w:i/>
          <w:iCs/>
        </w:rPr>
        <w:t>Kodėl gandras – nacionalinis paukštis?</w:t>
      </w:r>
      <w:r w:rsidRPr="005F1E55">
        <w:rPr>
          <w:rFonts w:ascii="Times New Roman" w:hAnsi="Times New Roman" w:cs="Times New Roman"/>
        </w:rPr>
        <w:t xml:space="preserve"> Internetinė prieiga: </w:t>
      </w:r>
      <w:hyperlink r:id="rId183" w:history="1">
        <w:r w:rsidRPr="005F1E55">
          <w:rPr>
            <w:rStyle w:val="Hyperlink"/>
            <w:rFonts w:ascii="Times New Roman" w:hAnsi="Times New Roman" w:cs="Times New Roman"/>
            <w:lang w:eastAsia="ar-SA"/>
          </w:rPr>
          <w:t>https://www.lrt.lt/naujienos/nuomones/3/97041/libertas-klimka-kodel-gandras-nacionalinis-paukstis</w:t>
        </w:r>
      </w:hyperlink>
      <w:r w:rsidRPr="005F1E55">
        <w:rPr>
          <w:rFonts w:ascii="Times New Roman" w:hAnsi="Times New Roman" w:cs="Times New Roman"/>
          <w:color w:val="000000"/>
          <w:lang w:eastAsia="ar-SA"/>
        </w:rPr>
        <w:t xml:space="preserve"> </w:t>
      </w:r>
      <w:r w:rsidRPr="005F1E55">
        <w:rPr>
          <w:rFonts w:ascii="Times New Roman" w:hAnsi="Times New Roman" w:cs="Times New Roman"/>
          <w:color w:val="000000"/>
          <w:shd w:val="clear" w:color="auto" w:fill="FFFFFF"/>
        </w:rPr>
        <w:t xml:space="preserve">(žiūrėta </w:t>
      </w:r>
      <w:r w:rsidRPr="005F1E55">
        <w:rPr>
          <w:rFonts w:ascii="Times New Roman" w:hAnsi="Times New Roman" w:cs="Times New Roman"/>
          <w:color w:val="000000"/>
          <w:shd w:val="clear" w:color="auto" w:fill="FFFFFF"/>
          <w:lang w:val="es-ES"/>
        </w:rPr>
        <w:t>2024-04-)</w:t>
      </w:r>
    </w:p>
    <w:p w14:paraId="3A403525" w14:textId="77777777" w:rsidR="00242308" w:rsidRPr="005F1E55" w:rsidRDefault="00242308" w:rsidP="006625C5">
      <w:pPr>
        <w:pBdr>
          <w:bottom w:val="single" w:sz="4" w:space="1" w:color="auto"/>
        </w:pBdr>
        <w:spacing w:before="60"/>
        <w:jc w:val="left"/>
        <w:rPr>
          <w:rFonts w:ascii="Times New Roman" w:hAnsi="Times New Roman" w:cs="Times New Roman"/>
          <w:i/>
          <w:iCs/>
        </w:rPr>
      </w:pPr>
      <w:r w:rsidRPr="005F1E55">
        <w:rPr>
          <w:rFonts w:ascii="Times New Roman" w:hAnsi="Times New Roman" w:cs="Times New Roman"/>
          <w:i/>
          <w:iCs/>
        </w:rPr>
        <w:t xml:space="preserve">Lietuvių liaudies instrumentinė muzika </w:t>
      </w:r>
      <w:r w:rsidRPr="005F1E55">
        <w:rPr>
          <w:rFonts w:ascii="Times New Roman" w:hAnsi="Times New Roman" w:cs="Times New Roman"/>
        </w:rPr>
        <w:t xml:space="preserve">(Sudarė ir paruošė S. Paliulis). 1959, Vilnius. Internetinė prieiga: </w:t>
      </w:r>
    </w:p>
    <w:p w14:paraId="4C43A78E" w14:textId="77777777" w:rsidR="00242308" w:rsidRPr="005F1E55" w:rsidRDefault="005B3592" w:rsidP="006625C5">
      <w:pPr>
        <w:pBdr>
          <w:bottom w:val="single" w:sz="4" w:space="1" w:color="auto"/>
        </w:pBdr>
        <w:spacing w:before="60"/>
        <w:jc w:val="left"/>
        <w:rPr>
          <w:rFonts w:ascii="Times New Roman" w:hAnsi="Times New Roman" w:cs="Times New Roman"/>
        </w:rPr>
      </w:pPr>
      <w:hyperlink r:id="rId184" w:history="1">
        <w:r w:rsidR="00242308" w:rsidRPr="005F1E55">
          <w:rPr>
            <w:rStyle w:val="Hyperlink"/>
            <w:rFonts w:ascii="Times New Roman" w:hAnsi="Times New Roman" w:cs="Times New Roman"/>
          </w:rPr>
          <w:t>https://www.sutartines.info/paliulis/</w:t>
        </w:r>
      </w:hyperlink>
      <w:r w:rsidR="00242308" w:rsidRPr="005F1E55">
        <w:rPr>
          <w:rFonts w:ascii="Times New Roman" w:hAnsi="Times New Roman" w:cs="Times New Roman"/>
        </w:rPr>
        <w:t xml:space="preserve">. </w:t>
      </w:r>
      <w:r w:rsidR="00242308" w:rsidRPr="005F1E55">
        <w:rPr>
          <w:rFonts w:ascii="Times New Roman" w:hAnsi="Times New Roman" w:cs="Times New Roman"/>
          <w:color w:val="000000"/>
          <w:shd w:val="clear" w:color="auto" w:fill="FFFFFF"/>
        </w:rPr>
        <w:t>(žiūrėta 2024-04-)</w:t>
      </w:r>
    </w:p>
    <w:p w14:paraId="5A7FC7A1" w14:textId="77777777" w:rsidR="00242308" w:rsidRPr="005F1E55" w:rsidRDefault="00242308" w:rsidP="006625C5">
      <w:pPr>
        <w:pBdr>
          <w:bottom w:val="single" w:sz="4" w:space="1" w:color="auto"/>
        </w:pBdr>
        <w:spacing w:before="60"/>
        <w:jc w:val="left"/>
        <w:rPr>
          <w:rFonts w:ascii="Times New Roman" w:hAnsi="Times New Roman" w:cs="Times New Roman"/>
        </w:rPr>
      </w:pPr>
      <w:r w:rsidRPr="005F1E55">
        <w:rPr>
          <w:rFonts w:ascii="Times New Roman" w:hAnsi="Times New Roman" w:cs="Times New Roman"/>
          <w:i/>
          <w:iCs/>
        </w:rPr>
        <w:t>Lietuvių tautosakos archyvo svetainė</w:t>
      </w:r>
      <w:r w:rsidRPr="005F1E55">
        <w:rPr>
          <w:rFonts w:ascii="Times New Roman" w:hAnsi="Times New Roman" w:cs="Times New Roman"/>
        </w:rPr>
        <w:t xml:space="preserve">: </w:t>
      </w:r>
      <w:hyperlink r:id="rId185" w:history="1">
        <w:r w:rsidRPr="005F1E55">
          <w:rPr>
            <w:rStyle w:val="Hyperlink"/>
            <w:rFonts w:ascii="Times New Roman" w:hAnsi="Times New Roman" w:cs="Times New Roman"/>
          </w:rPr>
          <w:t>https://archyvas.llti.lt/</w:t>
        </w:r>
      </w:hyperlink>
      <w:r w:rsidRPr="005F1E55">
        <w:rPr>
          <w:rFonts w:ascii="Times New Roman" w:hAnsi="Times New Roman" w:cs="Times New Roman"/>
        </w:rPr>
        <w:t xml:space="preserve"> </w:t>
      </w:r>
      <w:r w:rsidRPr="005F1E55">
        <w:rPr>
          <w:rFonts w:ascii="Times New Roman" w:hAnsi="Times New Roman" w:cs="Times New Roman"/>
          <w:color w:val="000000"/>
          <w:shd w:val="clear" w:color="auto" w:fill="FFFFFF"/>
        </w:rPr>
        <w:t>(žiūrėta 2024-04-)</w:t>
      </w:r>
    </w:p>
    <w:p w14:paraId="731A4B8B" w14:textId="77777777" w:rsidR="00242308" w:rsidRPr="005F1E55" w:rsidRDefault="00242308" w:rsidP="006625C5">
      <w:pPr>
        <w:pBdr>
          <w:bottom w:val="single" w:sz="4" w:space="1" w:color="auto"/>
        </w:pBdr>
        <w:spacing w:before="60"/>
        <w:jc w:val="left"/>
        <w:rPr>
          <w:rFonts w:ascii="Times New Roman" w:hAnsi="Times New Roman" w:cs="Times New Roman"/>
          <w:i/>
          <w:iCs/>
        </w:rPr>
      </w:pPr>
      <w:r w:rsidRPr="005F1E55">
        <w:rPr>
          <w:rFonts w:ascii="Times New Roman" w:hAnsi="Times New Roman" w:cs="Times New Roman"/>
          <w:i/>
          <w:iCs/>
        </w:rPr>
        <w:t>Molinukai</w:t>
      </w:r>
      <w:r w:rsidRPr="005F1E55">
        <w:rPr>
          <w:rFonts w:ascii="Times New Roman" w:hAnsi="Times New Roman" w:cs="Times New Roman"/>
        </w:rPr>
        <w:t xml:space="preserve"> (Šiaulių Sandoros progimnazija, pamoka). Internetinė prieiga: </w:t>
      </w:r>
      <w:hyperlink r:id="rId186" w:history="1">
        <w:r w:rsidRPr="005F1E55">
          <w:rPr>
            <w:rStyle w:val="Hyperlink"/>
            <w:rFonts w:ascii="Times New Roman" w:hAnsi="Times New Roman" w:cs="Times New Roman"/>
          </w:rPr>
          <w:t>https://www.youtube.com/watch?v=zkfn3GLT2fs</w:t>
        </w:r>
      </w:hyperlink>
      <w:r w:rsidRPr="005F1E55">
        <w:rPr>
          <w:rFonts w:ascii="Times New Roman" w:hAnsi="Times New Roman" w:cs="Times New Roman"/>
        </w:rPr>
        <w:t xml:space="preserve"> [paukščių pamėgdžiojimas molinukais] </w:t>
      </w:r>
      <w:r w:rsidRPr="005F1E55">
        <w:rPr>
          <w:rFonts w:ascii="Times New Roman" w:hAnsi="Times New Roman" w:cs="Times New Roman"/>
          <w:color w:val="000000"/>
          <w:shd w:val="clear" w:color="auto" w:fill="FFFFFF"/>
        </w:rPr>
        <w:t>(žiūrėta 2024-04-)</w:t>
      </w:r>
    </w:p>
    <w:p w14:paraId="52D10E74" w14:textId="77777777" w:rsidR="00242308" w:rsidRPr="005F1E55" w:rsidRDefault="00242308" w:rsidP="006625C5">
      <w:pPr>
        <w:pBdr>
          <w:bottom w:val="single" w:sz="4" w:space="1" w:color="auto"/>
        </w:pBdr>
        <w:spacing w:before="60"/>
        <w:jc w:val="left"/>
        <w:rPr>
          <w:rFonts w:ascii="Times New Roman" w:hAnsi="Times New Roman" w:cs="Times New Roman"/>
        </w:rPr>
      </w:pPr>
      <w:r w:rsidRPr="005F1E55">
        <w:rPr>
          <w:rFonts w:ascii="Times New Roman" w:hAnsi="Times New Roman" w:cs="Times New Roman"/>
          <w:i/>
          <w:iCs/>
        </w:rPr>
        <w:t xml:space="preserve">Penkiastygės kanklės </w:t>
      </w:r>
      <w:r w:rsidRPr="005F1E55">
        <w:rPr>
          <w:rFonts w:ascii="Times New Roman" w:hAnsi="Times New Roman" w:cs="Times New Roman"/>
        </w:rPr>
        <w:t xml:space="preserve">(Aušra Trapulionytė). Internetinė prieiga: </w:t>
      </w:r>
      <w:hyperlink r:id="rId187" w:history="1">
        <w:r w:rsidRPr="005F1E55">
          <w:rPr>
            <w:rStyle w:val="Hyperlink"/>
            <w:rFonts w:ascii="Times New Roman" w:hAnsi="Times New Roman" w:cs="Times New Roman"/>
            <w:shd w:val="clear" w:color="auto" w:fill="FFFFFF"/>
          </w:rPr>
          <w:t>https://vk.com/video/@id290252268?z=video290252268_456239021%2Fpl_290252268_-2</w:t>
        </w:r>
      </w:hyperlink>
      <w:r w:rsidRPr="005F1E55">
        <w:rPr>
          <w:rFonts w:ascii="Times New Roman" w:hAnsi="Times New Roman" w:cs="Times New Roman"/>
          <w:shd w:val="clear" w:color="auto" w:fill="FFFFFF"/>
        </w:rPr>
        <w:t xml:space="preserve"> </w:t>
      </w:r>
      <w:r w:rsidRPr="005F1E55">
        <w:rPr>
          <w:rFonts w:ascii="Times New Roman" w:hAnsi="Times New Roman" w:cs="Times New Roman"/>
          <w:color w:val="000000"/>
          <w:shd w:val="clear" w:color="auto" w:fill="FFFFFF"/>
        </w:rPr>
        <w:t>(žiūrėta 2024-04-)</w:t>
      </w:r>
    </w:p>
    <w:p w14:paraId="392454D4" w14:textId="77777777" w:rsidR="00242308" w:rsidRPr="005F1E55" w:rsidRDefault="00242308" w:rsidP="006625C5">
      <w:pPr>
        <w:pBdr>
          <w:bottom w:val="single" w:sz="4" w:space="1" w:color="auto"/>
        </w:pBdr>
        <w:spacing w:before="60"/>
        <w:jc w:val="left"/>
        <w:rPr>
          <w:rFonts w:ascii="Times New Roman" w:hAnsi="Times New Roman" w:cs="Times New Roman"/>
        </w:rPr>
      </w:pPr>
      <w:r w:rsidRPr="005F1E55">
        <w:rPr>
          <w:rFonts w:ascii="Times New Roman" w:hAnsi="Times New Roman" w:cs="Times New Roman"/>
          <w:i/>
          <w:iCs/>
        </w:rPr>
        <w:t xml:space="preserve">Penkiastygės kanklės </w:t>
      </w:r>
      <w:r w:rsidRPr="005F1E55">
        <w:rPr>
          <w:rFonts w:ascii="Times New Roman" w:hAnsi="Times New Roman" w:cs="Times New Roman"/>
        </w:rPr>
        <w:t xml:space="preserve">(Saulius Petreikis). Internetinė prieiga:  </w:t>
      </w:r>
      <w:hyperlink r:id="rId188" w:history="1">
        <w:r w:rsidRPr="005F1E55">
          <w:rPr>
            <w:rStyle w:val="Hyperlink"/>
            <w:rFonts w:ascii="Times New Roman" w:hAnsi="Times New Roman" w:cs="Times New Roman"/>
          </w:rPr>
          <w:t>https://www.youtube.com/watch?v=XOVjoaGxKt0&amp;list=PLjrRs0_4z9sA1AImDREaN4yb3h9e4cJvh&amp;index=6</w:t>
        </w:r>
      </w:hyperlink>
      <w:r w:rsidRPr="005F1E55">
        <w:rPr>
          <w:rFonts w:ascii="Times New Roman" w:hAnsi="Times New Roman" w:cs="Times New Roman"/>
        </w:rPr>
        <w:t xml:space="preserve"> </w:t>
      </w:r>
      <w:r w:rsidRPr="005F1E55">
        <w:rPr>
          <w:rFonts w:ascii="Times New Roman" w:hAnsi="Times New Roman" w:cs="Times New Roman"/>
          <w:color w:val="000000"/>
          <w:shd w:val="clear" w:color="auto" w:fill="FFFFFF"/>
        </w:rPr>
        <w:t>(žiūrėta 2024-04-)</w:t>
      </w:r>
    </w:p>
    <w:p w14:paraId="41D716F1" w14:textId="77777777" w:rsidR="00242308" w:rsidRPr="005F1E55" w:rsidRDefault="00242308" w:rsidP="006625C5">
      <w:pPr>
        <w:pBdr>
          <w:bottom w:val="single" w:sz="4" w:space="1" w:color="auto"/>
        </w:pBdr>
        <w:spacing w:before="60"/>
        <w:jc w:val="left"/>
        <w:rPr>
          <w:rFonts w:ascii="Times New Roman" w:hAnsi="Times New Roman" w:cs="Times New Roman"/>
          <w:lang w:val="es-ES"/>
        </w:rPr>
      </w:pPr>
      <w:r w:rsidRPr="005F1E55">
        <w:rPr>
          <w:rFonts w:ascii="Times New Roman" w:hAnsi="Times New Roman" w:cs="Times New Roman"/>
          <w:i/>
          <w:iCs/>
          <w:color w:val="000000"/>
          <w:shd w:val="clear" w:color="auto" w:fill="FFFFFF"/>
        </w:rPr>
        <w:t>Rateliai ir šokiai I-VI klasėms</w:t>
      </w:r>
      <w:r w:rsidRPr="005F1E55">
        <w:rPr>
          <w:rFonts w:ascii="Times New Roman" w:hAnsi="Times New Roman" w:cs="Times New Roman"/>
          <w:color w:val="000000"/>
          <w:shd w:val="clear" w:color="auto" w:fill="FFFFFF"/>
        </w:rPr>
        <w:t xml:space="preserve"> (LNKC mediateka). </w:t>
      </w:r>
      <w:r w:rsidRPr="005F1E55">
        <w:rPr>
          <w:rFonts w:ascii="Times New Roman" w:hAnsi="Times New Roman" w:cs="Times New Roman"/>
        </w:rPr>
        <w:t xml:space="preserve">Internetinė prieiga: </w:t>
      </w:r>
      <w:hyperlink r:id="rId189" w:history="1">
        <w:r w:rsidRPr="005F1E55">
          <w:rPr>
            <w:rStyle w:val="Hyperlink"/>
            <w:rFonts w:ascii="Times New Roman" w:hAnsi="Times New Roman" w:cs="Times New Roman"/>
            <w:shd w:val="clear" w:color="auto" w:fill="FFFFFF"/>
          </w:rPr>
          <w:t>https://drive.google.com/drive/folders/0B17Pohz5qzdzb0VtR2RQNDF5VEk?resourcekey=0-AAmDSmrr1NM5ymp2eNbtDg</w:t>
        </w:r>
      </w:hyperlink>
      <w:r w:rsidRPr="005F1E55">
        <w:rPr>
          <w:rFonts w:ascii="Times New Roman" w:hAnsi="Times New Roman" w:cs="Times New Roman"/>
        </w:rPr>
        <w:t xml:space="preserve"> </w:t>
      </w:r>
      <w:r w:rsidRPr="005F1E55">
        <w:rPr>
          <w:rFonts w:ascii="Times New Roman" w:hAnsi="Times New Roman" w:cs="Times New Roman"/>
          <w:color w:val="000000"/>
          <w:shd w:val="clear" w:color="auto" w:fill="FFFFFF"/>
        </w:rPr>
        <w:t xml:space="preserve">(žiūrėta </w:t>
      </w:r>
      <w:r w:rsidRPr="005F1E55">
        <w:rPr>
          <w:rFonts w:ascii="Times New Roman" w:hAnsi="Times New Roman" w:cs="Times New Roman"/>
          <w:color w:val="000000"/>
          <w:shd w:val="clear" w:color="auto" w:fill="FFFFFF"/>
          <w:lang w:val="es-ES"/>
        </w:rPr>
        <w:t>2024-04-)</w:t>
      </w:r>
    </w:p>
    <w:p w14:paraId="7397F1CA" w14:textId="77777777" w:rsidR="00242308" w:rsidRPr="005F1E55" w:rsidRDefault="00242308" w:rsidP="006625C5">
      <w:pPr>
        <w:pBdr>
          <w:bottom w:val="single" w:sz="4" w:space="1" w:color="auto"/>
        </w:pBdr>
        <w:spacing w:before="60"/>
        <w:jc w:val="left"/>
        <w:rPr>
          <w:rFonts w:ascii="Times New Roman" w:hAnsi="Times New Roman" w:cs="Times New Roman"/>
          <w:i/>
          <w:iCs/>
          <w:color w:val="000000"/>
          <w:lang w:val="es-ES" w:eastAsia="ar-SA"/>
        </w:rPr>
      </w:pPr>
      <w:r w:rsidRPr="005F1E55">
        <w:rPr>
          <w:rFonts w:ascii="Times New Roman" w:hAnsi="Times New Roman" w:cs="Times New Roman"/>
          <w:i/>
          <w:iCs/>
          <w:color w:val="000000"/>
          <w:lang w:eastAsia="ar-SA"/>
        </w:rPr>
        <w:t>Savaitė su Ratilio. Paukščių pamėgdžiojimai</w:t>
      </w:r>
      <w:r w:rsidRPr="005F1E55">
        <w:rPr>
          <w:rFonts w:ascii="Times New Roman" w:hAnsi="Times New Roman" w:cs="Times New Roman"/>
          <w:color w:val="000000"/>
          <w:lang w:eastAsia="ar-SA"/>
        </w:rPr>
        <w:t xml:space="preserve">. </w:t>
      </w:r>
      <w:r w:rsidRPr="005F1E55">
        <w:rPr>
          <w:rFonts w:ascii="Times New Roman" w:hAnsi="Times New Roman" w:cs="Times New Roman"/>
        </w:rPr>
        <w:t xml:space="preserve">Internetinė prieiga: </w:t>
      </w:r>
      <w:hyperlink r:id="rId190" w:history="1">
        <w:r w:rsidRPr="005F1E55">
          <w:rPr>
            <w:rStyle w:val="Hyperlink"/>
            <w:rFonts w:ascii="Times New Roman" w:hAnsi="Times New Roman" w:cs="Times New Roman"/>
            <w:lang w:eastAsia="ar-SA"/>
          </w:rPr>
          <w:t>https://www.facebook.com/watch/?v=647955709319017</w:t>
        </w:r>
      </w:hyperlink>
      <w:r w:rsidRPr="005F1E55">
        <w:rPr>
          <w:rFonts w:ascii="Times New Roman" w:hAnsi="Times New Roman" w:cs="Times New Roman"/>
          <w:color w:val="000000"/>
          <w:lang w:eastAsia="ar-SA"/>
        </w:rPr>
        <w:t xml:space="preserve"> </w:t>
      </w:r>
      <w:r w:rsidRPr="005F1E55">
        <w:rPr>
          <w:rFonts w:ascii="Times New Roman" w:hAnsi="Times New Roman" w:cs="Times New Roman"/>
          <w:color w:val="000000"/>
          <w:shd w:val="clear" w:color="auto" w:fill="FFFFFF"/>
        </w:rPr>
        <w:t xml:space="preserve">(žiūrėta </w:t>
      </w:r>
      <w:r w:rsidRPr="005F1E55">
        <w:rPr>
          <w:rFonts w:ascii="Times New Roman" w:hAnsi="Times New Roman" w:cs="Times New Roman"/>
          <w:color w:val="000000"/>
          <w:shd w:val="clear" w:color="auto" w:fill="FFFFFF"/>
          <w:lang w:val="es-ES"/>
        </w:rPr>
        <w:t>2024-04-)</w:t>
      </w:r>
    </w:p>
    <w:p w14:paraId="2723D536" w14:textId="77777777" w:rsidR="00242308" w:rsidRPr="005F1E55" w:rsidRDefault="00242308" w:rsidP="006625C5">
      <w:pPr>
        <w:pBdr>
          <w:bottom w:val="single" w:sz="4" w:space="1" w:color="auto"/>
        </w:pBdr>
        <w:spacing w:before="60"/>
        <w:jc w:val="left"/>
        <w:rPr>
          <w:rFonts w:ascii="Times New Roman" w:hAnsi="Times New Roman" w:cs="Times New Roman"/>
          <w:i/>
          <w:iCs/>
          <w:lang w:val="es-ES"/>
        </w:rPr>
      </w:pPr>
      <w:r w:rsidRPr="005F1E55">
        <w:rPr>
          <w:rFonts w:ascii="Times New Roman" w:hAnsi="Times New Roman" w:cs="Times New Roman"/>
          <w:i/>
          <w:iCs/>
          <w:color w:val="000000"/>
          <w:shd w:val="clear" w:color="auto" w:fill="FFFFFF"/>
        </w:rPr>
        <w:t>Savaitė su Ratilio. Sūpuoklinės dainos</w:t>
      </w:r>
      <w:r w:rsidRPr="005F1E55">
        <w:rPr>
          <w:rFonts w:ascii="Times New Roman" w:hAnsi="Times New Roman" w:cs="Times New Roman"/>
          <w:color w:val="000000"/>
          <w:shd w:val="clear" w:color="auto" w:fill="FFFFFF"/>
        </w:rPr>
        <w:t xml:space="preserve">. </w:t>
      </w:r>
      <w:r w:rsidRPr="005F1E55">
        <w:rPr>
          <w:rFonts w:ascii="Times New Roman" w:hAnsi="Times New Roman" w:cs="Times New Roman"/>
        </w:rPr>
        <w:t xml:space="preserve">Internetinė prieiga: </w:t>
      </w:r>
      <w:hyperlink r:id="rId191" w:history="1">
        <w:r w:rsidRPr="005F1E55">
          <w:rPr>
            <w:rStyle w:val="Hyperlink"/>
            <w:rFonts w:ascii="Times New Roman" w:hAnsi="Times New Roman" w:cs="Times New Roman"/>
            <w:shd w:val="clear" w:color="auto" w:fill="FFFFFF"/>
          </w:rPr>
          <w:t>https://www.facebook.com/watch/?v=248811406517096</w:t>
        </w:r>
      </w:hyperlink>
      <w:r w:rsidRPr="005F1E55">
        <w:rPr>
          <w:rFonts w:ascii="Times New Roman" w:hAnsi="Times New Roman" w:cs="Times New Roman"/>
          <w:color w:val="000000"/>
          <w:shd w:val="clear" w:color="auto" w:fill="FFFFFF"/>
        </w:rPr>
        <w:t xml:space="preserve"> (žiūrėta </w:t>
      </w:r>
      <w:r w:rsidRPr="005F1E55">
        <w:rPr>
          <w:rFonts w:ascii="Times New Roman" w:hAnsi="Times New Roman" w:cs="Times New Roman"/>
          <w:color w:val="000000"/>
          <w:shd w:val="clear" w:color="auto" w:fill="FFFFFF"/>
          <w:lang w:val="es-ES"/>
        </w:rPr>
        <w:t>2024-04-)</w:t>
      </w:r>
    </w:p>
    <w:p w14:paraId="24B731CA" w14:textId="77777777" w:rsidR="00242308" w:rsidRPr="005F1E55" w:rsidRDefault="00242308" w:rsidP="006625C5">
      <w:pPr>
        <w:pBdr>
          <w:bottom w:val="single" w:sz="4" w:space="1" w:color="auto"/>
        </w:pBdr>
        <w:spacing w:before="60"/>
        <w:jc w:val="left"/>
        <w:rPr>
          <w:rFonts w:ascii="Times New Roman" w:hAnsi="Times New Roman" w:cs="Times New Roman"/>
          <w:lang w:val="es-ES"/>
        </w:rPr>
      </w:pPr>
      <w:r w:rsidRPr="005F1E55">
        <w:rPr>
          <w:rFonts w:ascii="Times New Roman" w:hAnsi="Times New Roman" w:cs="Times New Roman"/>
          <w:i/>
          <w:iCs/>
        </w:rPr>
        <w:t>Savaitė su Ratilio. Velykų ir Jurginių tautosaka</w:t>
      </w:r>
      <w:r w:rsidRPr="005F1E55">
        <w:rPr>
          <w:rFonts w:ascii="Times New Roman" w:hAnsi="Times New Roman" w:cs="Times New Roman"/>
        </w:rPr>
        <w:t xml:space="preserve">. Internetinė prieiga: </w:t>
      </w:r>
      <w:hyperlink r:id="rId192" w:history="1">
        <w:r w:rsidRPr="005F1E55">
          <w:rPr>
            <w:rStyle w:val="Hyperlink"/>
            <w:rFonts w:ascii="Times New Roman" w:hAnsi="Times New Roman" w:cs="Times New Roman"/>
          </w:rPr>
          <w:t>https://www.facebook.com/watch/?v=647955709319017</w:t>
        </w:r>
      </w:hyperlink>
      <w:r w:rsidRPr="005F1E55">
        <w:rPr>
          <w:rFonts w:ascii="Times New Roman" w:hAnsi="Times New Roman" w:cs="Times New Roman"/>
        </w:rPr>
        <w:t xml:space="preserve"> </w:t>
      </w:r>
      <w:r w:rsidRPr="005F1E55">
        <w:rPr>
          <w:rFonts w:ascii="Times New Roman" w:hAnsi="Times New Roman" w:cs="Times New Roman"/>
          <w:color w:val="000000"/>
          <w:shd w:val="clear" w:color="auto" w:fill="FFFFFF"/>
        </w:rPr>
        <w:t xml:space="preserve">(žiūrėta </w:t>
      </w:r>
      <w:r w:rsidRPr="005F1E55">
        <w:rPr>
          <w:rFonts w:ascii="Times New Roman" w:hAnsi="Times New Roman" w:cs="Times New Roman"/>
          <w:color w:val="000000"/>
          <w:shd w:val="clear" w:color="auto" w:fill="FFFFFF"/>
          <w:lang w:val="es-ES"/>
        </w:rPr>
        <w:t>2024-04)</w:t>
      </w:r>
    </w:p>
    <w:p w14:paraId="22FDDC90" w14:textId="77777777" w:rsidR="00242308" w:rsidRPr="005F1E55" w:rsidRDefault="00242308" w:rsidP="006625C5">
      <w:pPr>
        <w:pBdr>
          <w:bottom w:val="single" w:sz="4" w:space="1" w:color="auto"/>
        </w:pBdr>
        <w:spacing w:before="60"/>
        <w:jc w:val="left"/>
        <w:rPr>
          <w:rFonts w:ascii="Times New Roman" w:hAnsi="Times New Roman" w:cs="Times New Roman"/>
          <w:lang w:val="es-ES"/>
        </w:rPr>
      </w:pPr>
      <w:r w:rsidRPr="005F1E55">
        <w:rPr>
          <w:rFonts w:ascii="Times New Roman" w:hAnsi="Times New Roman" w:cs="Times New Roman"/>
          <w:i/>
          <w:iCs/>
        </w:rPr>
        <w:t>Skanotais svilpaunieks</w:t>
      </w:r>
      <w:r w:rsidRPr="005F1E55">
        <w:rPr>
          <w:rFonts w:ascii="Times New Roman" w:hAnsi="Times New Roman" w:cs="Times New Roman"/>
        </w:rPr>
        <w:t xml:space="preserve"> (liet. </w:t>
      </w:r>
      <w:r w:rsidRPr="005F1E55">
        <w:rPr>
          <w:rFonts w:ascii="Times New Roman" w:hAnsi="Times New Roman" w:cs="Times New Roman"/>
          <w:i/>
          <w:iCs/>
        </w:rPr>
        <w:t>Išpūstas švilpukas</w:t>
      </w:r>
      <w:r w:rsidRPr="005F1E55">
        <w:rPr>
          <w:rFonts w:ascii="Times New Roman" w:hAnsi="Times New Roman" w:cs="Times New Roman"/>
        </w:rPr>
        <w:t xml:space="preserve">). Internetinė prieiga:  </w:t>
      </w:r>
      <w:hyperlink r:id="rId193" w:history="1">
        <w:r w:rsidRPr="005F1E55">
          <w:rPr>
            <w:rStyle w:val="Hyperlink"/>
            <w:rFonts w:ascii="Times New Roman" w:hAnsi="Times New Roman" w:cs="Times New Roman"/>
          </w:rPr>
          <w:t>https://www.youtube.com/watch?v=3Bzia9l0Z4s</w:t>
        </w:r>
      </w:hyperlink>
      <w:r w:rsidRPr="005F1E55">
        <w:rPr>
          <w:rFonts w:ascii="Times New Roman" w:hAnsi="Times New Roman" w:cs="Times New Roman"/>
        </w:rPr>
        <w:t xml:space="preserve"> </w:t>
      </w:r>
      <w:r w:rsidRPr="005F1E55">
        <w:rPr>
          <w:rFonts w:ascii="Times New Roman" w:hAnsi="Times New Roman" w:cs="Times New Roman"/>
          <w:color w:val="000000"/>
          <w:shd w:val="clear" w:color="auto" w:fill="FFFFFF"/>
        </w:rPr>
        <w:t xml:space="preserve">(žiūrėta </w:t>
      </w:r>
      <w:r w:rsidRPr="005F1E55">
        <w:rPr>
          <w:rFonts w:ascii="Times New Roman" w:hAnsi="Times New Roman" w:cs="Times New Roman"/>
          <w:color w:val="000000"/>
          <w:shd w:val="clear" w:color="auto" w:fill="FFFFFF"/>
          <w:lang w:val="es-ES"/>
        </w:rPr>
        <w:t>2024-04-)</w:t>
      </w:r>
    </w:p>
    <w:p w14:paraId="0003536A" w14:textId="77777777" w:rsidR="00242308" w:rsidRPr="005F1E55" w:rsidRDefault="00242308" w:rsidP="006625C5">
      <w:pPr>
        <w:pBdr>
          <w:bottom w:val="single" w:sz="4" w:space="1" w:color="auto"/>
        </w:pBdr>
        <w:spacing w:before="60"/>
        <w:jc w:val="left"/>
        <w:rPr>
          <w:rFonts w:ascii="Times New Roman" w:hAnsi="Times New Roman" w:cs="Times New Roman"/>
          <w:shd w:val="clear" w:color="auto" w:fill="FFFFFF"/>
        </w:rPr>
      </w:pPr>
      <w:r w:rsidRPr="005F1E55">
        <w:rPr>
          <w:rFonts w:ascii="Times New Roman" w:hAnsi="Times New Roman" w:cs="Times New Roman"/>
          <w:i/>
          <w:iCs/>
          <w:shd w:val="clear" w:color="auto" w:fill="FFFFFF"/>
        </w:rPr>
        <w:t xml:space="preserve">Skudutis po du kartus. </w:t>
      </w:r>
      <w:r w:rsidRPr="005F1E55">
        <w:rPr>
          <w:rFonts w:ascii="Times New Roman" w:hAnsi="Times New Roman" w:cs="Times New Roman"/>
        </w:rPr>
        <w:t xml:space="preserve">Internetinė prieiga: </w:t>
      </w:r>
      <w:hyperlink r:id="rId194" w:history="1">
        <w:r w:rsidRPr="005F1E55">
          <w:rPr>
            <w:rStyle w:val="Hyperlink"/>
            <w:rFonts w:ascii="Times New Roman" w:hAnsi="Times New Roman" w:cs="Times New Roman"/>
            <w:shd w:val="clear" w:color="auto" w:fill="FFFFFF"/>
          </w:rPr>
          <w:t>https://www.youtube.com/watch?v=P_SXYEuAov8</w:t>
        </w:r>
      </w:hyperlink>
    </w:p>
    <w:p w14:paraId="1AA3A77B" w14:textId="77777777" w:rsidR="00242308" w:rsidRPr="005F1E55" w:rsidRDefault="00242308" w:rsidP="006625C5">
      <w:pPr>
        <w:pBdr>
          <w:bottom w:val="single" w:sz="4" w:space="1" w:color="auto"/>
        </w:pBdr>
        <w:spacing w:before="60"/>
        <w:jc w:val="left"/>
        <w:rPr>
          <w:rFonts w:ascii="Times New Roman" w:hAnsi="Times New Roman" w:cs="Times New Roman"/>
          <w:color w:val="FF0000"/>
          <w:shd w:val="clear" w:color="auto" w:fill="FFFFFF"/>
        </w:rPr>
      </w:pPr>
      <w:r w:rsidRPr="005F1E55">
        <w:rPr>
          <w:rFonts w:ascii="Times New Roman" w:hAnsi="Times New Roman" w:cs="Times New Roman"/>
          <w:lang w:eastAsia="ar-SA"/>
        </w:rPr>
        <w:t xml:space="preserve">Elektroninė knyga: Zenonas Slaviūnas. Sutartinės. 1958–1959. </w:t>
      </w:r>
      <w:r w:rsidRPr="005F1E55">
        <w:rPr>
          <w:rFonts w:ascii="Times New Roman" w:hAnsi="Times New Roman" w:cs="Times New Roman"/>
        </w:rPr>
        <w:t>Internetinė prieiga:</w:t>
      </w:r>
      <w:r w:rsidRPr="005F1E55">
        <w:rPr>
          <w:rFonts w:ascii="Times New Roman" w:hAnsi="Times New Roman" w:cs="Times New Roman"/>
          <w:lang w:eastAsia="ar-SA"/>
        </w:rPr>
        <w:t xml:space="preserve"> </w:t>
      </w:r>
      <w:hyperlink r:id="rId195" w:history="1">
        <w:r w:rsidRPr="005F1E55">
          <w:rPr>
            <w:rStyle w:val="Hyperlink"/>
            <w:rFonts w:ascii="Times New Roman" w:hAnsi="Times New Roman" w:cs="Times New Roman"/>
            <w:lang w:eastAsia="ar-SA"/>
          </w:rPr>
          <w:t>https://www.sutartines.info/slaviunas/</w:t>
        </w:r>
      </w:hyperlink>
      <w:r w:rsidRPr="005F1E55">
        <w:rPr>
          <w:rFonts w:ascii="Times New Roman" w:hAnsi="Times New Roman" w:cs="Times New Roman"/>
          <w:lang w:eastAsia="ar-SA"/>
        </w:rPr>
        <w:t xml:space="preserve"> </w:t>
      </w:r>
      <w:r w:rsidRPr="005F1E55">
        <w:rPr>
          <w:rFonts w:ascii="Times New Roman" w:hAnsi="Times New Roman" w:cs="Times New Roman"/>
          <w:color w:val="000000"/>
          <w:shd w:val="clear" w:color="auto" w:fill="FFFFFF"/>
        </w:rPr>
        <w:t xml:space="preserve">(žiūrėta 2024-04-) </w:t>
      </w:r>
    </w:p>
    <w:p w14:paraId="135CE657" w14:textId="77777777" w:rsidR="00242308" w:rsidRPr="005F1E55" w:rsidRDefault="00242308" w:rsidP="006625C5">
      <w:pPr>
        <w:pBdr>
          <w:bottom w:val="single" w:sz="4" w:space="1" w:color="auto"/>
        </w:pBdr>
        <w:spacing w:before="60"/>
        <w:jc w:val="left"/>
        <w:rPr>
          <w:rFonts w:ascii="Times New Roman" w:hAnsi="Times New Roman" w:cs="Times New Roman"/>
        </w:rPr>
      </w:pPr>
      <w:r w:rsidRPr="005F1E55">
        <w:rPr>
          <w:rFonts w:ascii="Times New Roman" w:hAnsi="Times New Roman" w:cs="Times New Roman"/>
          <w:i/>
          <w:iCs/>
          <w:lang w:eastAsia="ar-SA"/>
        </w:rPr>
        <w:t>Tilidūda dainelės</w:t>
      </w:r>
      <w:r w:rsidRPr="005F1E55">
        <w:rPr>
          <w:rFonts w:ascii="Times New Roman" w:hAnsi="Times New Roman" w:cs="Times New Roman"/>
          <w:lang w:eastAsia="ar-SA"/>
        </w:rPr>
        <w:t xml:space="preserve">/Tarmiškos pasakos/. Internetinė prieiga: </w:t>
      </w:r>
      <w:hyperlink r:id="rId196" w:history="1">
        <w:r w:rsidRPr="005F1E55">
          <w:rPr>
            <w:rStyle w:val="Hyperlink"/>
            <w:rFonts w:ascii="Times New Roman" w:hAnsi="Times New Roman" w:cs="Times New Roman"/>
            <w:lang w:eastAsia="ar-SA"/>
          </w:rPr>
          <w:t>https://www.youtube.com/channel/UC0q9AL-6g67UFz9bfIEfsxw/about</w:t>
        </w:r>
      </w:hyperlink>
      <w:r w:rsidRPr="005F1E55">
        <w:rPr>
          <w:rFonts w:ascii="Times New Roman" w:hAnsi="Times New Roman" w:cs="Times New Roman"/>
          <w:lang w:eastAsia="ar-SA"/>
        </w:rPr>
        <w:t xml:space="preserve"> </w:t>
      </w:r>
      <w:r w:rsidRPr="005F1E55">
        <w:rPr>
          <w:rFonts w:ascii="Times New Roman" w:hAnsi="Times New Roman" w:cs="Times New Roman"/>
          <w:color w:val="000000"/>
          <w:shd w:val="clear" w:color="auto" w:fill="FFFFFF"/>
        </w:rPr>
        <w:t>(žiūrėta 2024-04-)</w:t>
      </w:r>
      <w:r w:rsidRPr="005F1E55">
        <w:rPr>
          <w:rFonts w:ascii="Times New Roman" w:hAnsi="Times New Roman" w:cs="Times New Roman"/>
          <w:lang w:eastAsia="ar-SA"/>
        </w:rPr>
        <w:t>[tarmių mokymuisi]</w:t>
      </w:r>
    </w:p>
    <w:p w14:paraId="6DFD51EF" w14:textId="77777777" w:rsidR="00242308" w:rsidRPr="005F1E55" w:rsidRDefault="00242308" w:rsidP="006625C5">
      <w:pPr>
        <w:pBdr>
          <w:bottom w:val="single" w:sz="4" w:space="1" w:color="auto"/>
        </w:pBdr>
        <w:spacing w:before="60"/>
        <w:jc w:val="left"/>
        <w:rPr>
          <w:rFonts w:ascii="Times New Roman" w:hAnsi="Times New Roman" w:cs="Times New Roman"/>
          <w:color w:val="000000"/>
          <w:shd w:val="clear" w:color="auto" w:fill="FFFFFF"/>
        </w:rPr>
      </w:pPr>
      <w:r w:rsidRPr="005F1E55">
        <w:rPr>
          <w:rFonts w:ascii="Times New Roman" w:hAnsi="Times New Roman" w:cs="Times New Roman"/>
          <w:i/>
          <w:iCs/>
        </w:rPr>
        <w:t>Tradiciniai žaidimai, rateliai ir šokiai</w:t>
      </w:r>
      <w:r w:rsidRPr="005F1E55">
        <w:rPr>
          <w:rFonts w:ascii="Times New Roman" w:hAnsi="Times New Roman" w:cs="Times New Roman"/>
        </w:rPr>
        <w:t xml:space="preserve">. LNKC, 2021. Internetinė prieiga: </w:t>
      </w:r>
      <w:hyperlink r:id="rId197" w:history="1">
        <w:r w:rsidRPr="005F1E55">
          <w:rPr>
            <w:rStyle w:val="Hyperlink"/>
            <w:rFonts w:ascii="Times New Roman" w:hAnsi="Times New Roman" w:cs="Times New Roman"/>
          </w:rPr>
          <w:t>https://www.youtube.com/watch?v=qXQizYTvcik</w:t>
        </w:r>
      </w:hyperlink>
      <w:r w:rsidRPr="005F1E55">
        <w:rPr>
          <w:rFonts w:ascii="Times New Roman" w:hAnsi="Times New Roman" w:cs="Times New Roman"/>
        </w:rPr>
        <w:t xml:space="preserve"> . </w:t>
      </w:r>
      <w:r w:rsidRPr="005F1E55">
        <w:rPr>
          <w:rFonts w:ascii="Times New Roman" w:hAnsi="Times New Roman" w:cs="Times New Roman"/>
          <w:color w:val="000000"/>
          <w:shd w:val="clear" w:color="auto" w:fill="FFFFFF"/>
        </w:rPr>
        <w:t>(žiūrėta 2024-04-)</w:t>
      </w:r>
    </w:p>
    <w:p w14:paraId="2A3D3A78" w14:textId="77777777" w:rsidR="00242308" w:rsidRPr="005F1E55" w:rsidRDefault="00242308" w:rsidP="006625C5">
      <w:pPr>
        <w:pBdr>
          <w:bottom w:val="single" w:sz="4" w:space="1" w:color="auto"/>
        </w:pBdr>
        <w:spacing w:before="60"/>
        <w:jc w:val="left"/>
        <w:rPr>
          <w:rFonts w:ascii="Times New Roman" w:hAnsi="Times New Roman" w:cs="Times New Roman"/>
          <w:lang w:val="es-ES"/>
        </w:rPr>
      </w:pPr>
      <w:r w:rsidRPr="005F1E55">
        <w:rPr>
          <w:rFonts w:ascii="Times New Roman" w:hAnsi="Times New Roman" w:cs="Times New Roman"/>
          <w:i/>
          <w:iCs/>
        </w:rPr>
        <w:t xml:space="preserve">Valrieksta svilpaunieks </w:t>
      </w:r>
      <w:r w:rsidRPr="005F1E55">
        <w:rPr>
          <w:rFonts w:ascii="Times New Roman" w:hAnsi="Times New Roman" w:cs="Times New Roman"/>
        </w:rPr>
        <w:t xml:space="preserve">(liet. </w:t>
      </w:r>
      <w:r w:rsidRPr="005F1E55">
        <w:rPr>
          <w:rFonts w:ascii="Times New Roman" w:hAnsi="Times New Roman" w:cs="Times New Roman"/>
          <w:i/>
          <w:iCs/>
        </w:rPr>
        <w:t>Molinukas iš graikiško riešuto</w:t>
      </w:r>
      <w:r w:rsidRPr="005F1E55">
        <w:rPr>
          <w:rFonts w:ascii="Times New Roman" w:hAnsi="Times New Roman" w:cs="Times New Roman"/>
        </w:rPr>
        <w:t xml:space="preserve">). Internetinė prieiga: </w:t>
      </w:r>
      <w:hyperlink r:id="rId198" w:history="1">
        <w:r w:rsidRPr="005F1E55">
          <w:rPr>
            <w:rStyle w:val="Hyperlink"/>
            <w:rFonts w:ascii="Times New Roman" w:hAnsi="Times New Roman" w:cs="Times New Roman"/>
          </w:rPr>
          <w:t>https://www.youtube.com/watch?v=xBSlM4AOvXA</w:t>
        </w:r>
      </w:hyperlink>
      <w:r w:rsidRPr="005F1E55">
        <w:rPr>
          <w:rFonts w:ascii="Times New Roman" w:hAnsi="Times New Roman" w:cs="Times New Roman"/>
        </w:rPr>
        <w:t xml:space="preserve"> </w:t>
      </w:r>
      <w:r w:rsidRPr="005F1E55">
        <w:rPr>
          <w:rFonts w:ascii="Times New Roman" w:hAnsi="Times New Roman" w:cs="Times New Roman"/>
          <w:color w:val="000000"/>
          <w:shd w:val="clear" w:color="auto" w:fill="FFFFFF"/>
        </w:rPr>
        <w:t xml:space="preserve">(žiūrėta </w:t>
      </w:r>
      <w:r w:rsidRPr="005F1E55">
        <w:rPr>
          <w:rFonts w:ascii="Times New Roman" w:hAnsi="Times New Roman" w:cs="Times New Roman"/>
          <w:color w:val="000000"/>
          <w:shd w:val="clear" w:color="auto" w:fill="FFFFFF"/>
          <w:lang w:val="es-ES"/>
        </w:rPr>
        <w:t>2024-04-)</w:t>
      </w:r>
    </w:p>
    <w:p w14:paraId="09F8DA66" w14:textId="77777777" w:rsidR="00242308" w:rsidRPr="005F1E55" w:rsidRDefault="00242308" w:rsidP="006625C5">
      <w:pPr>
        <w:pBdr>
          <w:bottom w:val="single" w:sz="4" w:space="1" w:color="auto"/>
        </w:pBdr>
        <w:spacing w:before="60"/>
        <w:jc w:val="left"/>
        <w:rPr>
          <w:rFonts w:ascii="Times New Roman" w:hAnsi="Times New Roman" w:cs="Times New Roman"/>
          <w:i/>
          <w:iCs/>
        </w:rPr>
      </w:pPr>
      <w:r w:rsidRPr="005F1E55">
        <w:rPr>
          <w:rFonts w:ascii="Times New Roman" w:hAnsi="Times New Roman" w:cs="Times New Roman"/>
          <w:i/>
          <w:iCs/>
          <w:color w:val="0F0F0F"/>
        </w:rPr>
        <w:t xml:space="preserve">Velykos: pasakojimas mažiems ir dideliems. </w:t>
      </w:r>
      <w:r w:rsidRPr="005F1E55">
        <w:rPr>
          <w:rFonts w:ascii="Times New Roman" w:hAnsi="Times New Roman" w:cs="Times New Roman"/>
        </w:rPr>
        <w:t xml:space="preserve">Internetinė prieiga: </w:t>
      </w:r>
      <w:hyperlink r:id="rId199" w:history="1">
        <w:r w:rsidRPr="005F1E55">
          <w:rPr>
            <w:rStyle w:val="Hyperlink"/>
            <w:rFonts w:ascii="Times New Roman" w:hAnsi="Times New Roman" w:cs="Times New Roman"/>
          </w:rPr>
          <w:t>https://www.youtube.com/watch?v=458se-VilHE</w:t>
        </w:r>
      </w:hyperlink>
      <w:r w:rsidRPr="005F1E55">
        <w:rPr>
          <w:rFonts w:ascii="Times New Roman" w:hAnsi="Times New Roman" w:cs="Times New Roman"/>
        </w:rPr>
        <w:t xml:space="preserve"> </w:t>
      </w:r>
      <w:r w:rsidRPr="005F1E55">
        <w:rPr>
          <w:rFonts w:ascii="Times New Roman" w:hAnsi="Times New Roman" w:cs="Times New Roman"/>
          <w:color w:val="000000"/>
          <w:shd w:val="clear" w:color="auto" w:fill="FFFFFF"/>
        </w:rPr>
        <w:t>(žiūrėta 2024-04-)</w:t>
      </w:r>
    </w:p>
    <w:p w14:paraId="2ADF3580" w14:textId="77777777" w:rsidR="00242308" w:rsidRPr="005F1E55" w:rsidRDefault="00242308" w:rsidP="006625C5">
      <w:pPr>
        <w:pBdr>
          <w:bottom w:val="single" w:sz="4" w:space="1" w:color="auto"/>
        </w:pBdr>
        <w:spacing w:before="60"/>
        <w:jc w:val="left"/>
        <w:rPr>
          <w:rFonts w:ascii="Times New Roman" w:hAnsi="Times New Roman" w:cs="Times New Roman"/>
          <w:lang w:val="es-ES"/>
        </w:rPr>
      </w:pPr>
      <w:r w:rsidRPr="005F1E55">
        <w:rPr>
          <w:rFonts w:ascii="Times New Roman" w:hAnsi="Times New Roman" w:cs="Times New Roman"/>
          <w:i/>
          <w:iCs/>
        </w:rPr>
        <w:t xml:space="preserve">Velykų ir Jurginių tautosaka: Raliavimai. </w:t>
      </w:r>
      <w:r w:rsidRPr="005F1E55">
        <w:rPr>
          <w:rFonts w:ascii="Times New Roman" w:hAnsi="Times New Roman" w:cs="Times New Roman"/>
        </w:rPr>
        <w:t xml:space="preserve">Internetinė prieiga: </w:t>
      </w:r>
      <w:hyperlink r:id="rId200" w:history="1">
        <w:r w:rsidRPr="005F1E55">
          <w:rPr>
            <w:rStyle w:val="Hyperlink"/>
            <w:rFonts w:ascii="Times New Roman" w:hAnsi="Times New Roman" w:cs="Times New Roman"/>
          </w:rPr>
          <w:t>https://www.facebook.com/watch/?v=1089091514789140</w:t>
        </w:r>
      </w:hyperlink>
      <w:r w:rsidRPr="005F1E55">
        <w:rPr>
          <w:rFonts w:ascii="Times New Roman" w:hAnsi="Times New Roman" w:cs="Times New Roman"/>
        </w:rPr>
        <w:t xml:space="preserve"> </w:t>
      </w:r>
      <w:r w:rsidRPr="005F1E55">
        <w:rPr>
          <w:rFonts w:ascii="Times New Roman" w:hAnsi="Times New Roman" w:cs="Times New Roman"/>
          <w:color w:val="000000"/>
          <w:shd w:val="clear" w:color="auto" w:fill="FFFFFF"/>
        </w:rPr>
        <w:t xml:space="preserve">(žiūrėta </w:t>
      </w:r>
      <w:r w:rsidRPr="005F1E55">
        <w:rPr>
          <w:rFonts w:ascii="Times New Roman" w:hAnsi="Times New Roman" w:cs="Times New Roman"/>
          <w:color w:val="000000"/>
          <w:shd w:val="clear" w:color="auto" w:fill="FFFFFF"/>
          <w:lang w:val="es-ES"/>
        </w:rPr>
        <w:t>2024-04-)</w:t>
      </w:r>
    </w:p>
    <w:p w14:paraId="50143D0D" w14:textId="77777777" w:rsidR="00242308" w:rsidRPr="005F1E55" w:rsidRDefault="00242308" w:rsidP="006625C5">
      <w:pPr>
        <w:pBdr>
          <w:bottom w:val="single" w:sz="4" w:space="1" w:color="auto"/>
        </w:pBdr>
        <w:spacing w:before="60"/>
        <w:jc w:val="left"/>
        <w:rPr>
          <w:rFonts w:ascii="Times New Roman" w:hAnsi="Times New Roman" w:cs="Times New Roman"/>
        </w:rPr>
      </w:pPr>
      <w:r w:rsidRPr="005F1E55">
        <w:rPr>
          <w:rFonts w:ascii="Times New Roman" w:hAnsi="Times New Roman" w:cs="Times New Roman"/>
          <w:i/>
          <w:iCs/>
        </w:rPr>
        <w:t>Versmės tėkme molinukai</w:t>
      </w:r>
      <w:r w:rsidRPr="005F1E55">
        <w:rPr>
          <w:rFonts w:ascii="Times New Roman" w:hAnsi="Times New Roman" w:cs="Times New Roman"/>
        </w:rPr>
        <w:t xml:space="preserve">. Groja Algirdas Klova. Internetinė prieiga: </w:t>
      </w:r>
      <w:hyperlink r:id="rId201" w:history="1">
        <w:r w:rsidRPr="005F1E55">
          <w:rPr>
            <w:rStyle w:val="Hyperlink"/>
            <w:rFonts w:ascii="Times New Roman" w:hAnsi="Times New Roman" w:cs="Times New Roman"/>
          </w:rPr>
          <w:t>https://www.youtube.com/watch?v=-H-9xi9fxO4</w:t>
        </w:r>
      </w:hyperlink>
      <w:r w:rsidRPr="005F1E55">
        <w:rPr>
          <w:rFonts w:ascii="Times New Roman" w:hAnsi="Times New Roman" w:cs="Times New Roman"/>
        </w:rPr>
        <w:t xml:space="preserve"> </w:t>
      </w:r>
      <w:r w:rsidRPr="005F1E55">
        <w:rPr>
          <w:rFonts w:ascii="Times New Roman" w:hAnsi="Times New Roman" w:cs="Times New Roman"/>
          <w:color w:val="000000"/>
          <w:shd w:val="clear" w:color="auto" w:fill="FFFFFF"/>
        </w:rPr>
        <w:t xml:space="preserve">(žiūrėta </w:t>
      </w:r>
      <w:r w:rsidRPr="005F1E55">
        <w:rPr>
          <w:rFonts w:ascii="Times New Roman" w:hAnsi="Times New Roman" w:cs="Times New Roman"/>
          <w:color w:val="000000"/>
          <w:shd w:val="clear" w:color="auto" w:fill="FFFFFF"/>
          <w:lang w:val="es-ES"/>
        </w:rPr>
        <w:t>2024-04-).</w:t>
      </w:r>
      <w:r w:rsidRPr="005F1E55">
        <w:rPr>
          <w:rFonts w:ascii="Times New Roman" w:hAnsi="Times New Roman" w:cs="Times New Roman"/>
        </w:rPr>
        <w:t xml:space="preserve"> [paukščių pamėgdžiojimas molinukais]</w:t>
      </w:r>
    </w:p>
    <w:p w14:paraId="3376F57D" w14:textId="77777777" w:rsidR="00242308" w:rsidRPr="007E7AB3" w:rsidRDefault="00242308" w:rsidP="006625C5">
      <w:pPr>
        <w:pBdr>
          <w:bottom w:val="single" w:sz="4" w:space="1" w:color="auto"/>
        </w:pBdr>
        <w:spacing w:before="60"/>
        <w:jc w:val="left"/>
        <w:rPr>
          <w:rFonts w:ascii="Times New Roman" w:hAnsi="Times New Roman" w:cs="Times New Roman"/>
        </w:rPr>
      </w:pPr>
      <w:r w:rsidRPr="005F1E55">
        <w:rPr>
          <w:rFonts w:ascii="Times New Roman" w:hAnsi="Times New Roman" w:cs="Times New Roman"/>
          <w:i/>
          <w:iCs/>
        </w:rPr>
        <w:lastRenderedPageBreak/>
        <w:t>Elektroninė knyga: Lietuvių tautinis kostiumas.</w:t>
      </w:r>
      <w:r w:rsidRPr="005F1E55">
        <w:rPr>
          <w:rFonts w:ascii="Times New Roman" w:hAnsi="Times New Roman" w:cs="Times New Roman"/>
        </w:rPr>
        <w:t xml:space="preserve"> </w:t>
      </w:r>
      <w:hyperlink r:id="rId202" w:history="1">
        <w:r w:rsidRPr="005F1E55">
          <w:rPr>
            <w:rStyle w:val="Hyperlink"/>
            <w:rFonts w:ascii="Times New Roman" w:hAnsi="Times New Roman" w:cs="Times New Roman"/>
          </w:rPr>
          <w:t>http://www.lnkc.lt/eknygos/lt_kostiumas/pradzia.htm</w:t>
        </w:r>
      </w:hyperlink>
    </w:p>
    <w:p w14:paraId="75B4871C" w14:textId="77777777" w:rsidR="00242308" w:rsidRPr="007E7AB3" w:rsidRDefault="00242308" w:rsidP="006625C5">
      <w:pPr>
        <w:pBdr>
          <w:bottom w:val="single" w:sz="4" w:space="1" w:color="auto"/>
        </w:pBdr>
        <w:spacing w:before="120"/>
        <w:jc w:val="left"/>
        <w:rPr>
          <w:rFonts w:ascii="Times New Roman" w:hAnsi="Times New Roman" w:cs="Times New Roman"/>
        </w:rPr>
      </w:pPr>
    </w:p>
    <w:p w14:paraId="29B0410C" w14:textId="77777777" w:rsidR="00242308" w:rsidRPr="007E7AB3" w:rsidRDefault="00242308" w:rsidP="006625C5">
      <w:pPr>
        <w:pBdr>
          <w:bottom w:val="single" w:sz="4" w:space="1" w:color="auto"/>
        </w:pBdr>
        <w:spacing w:before="120"/>
        <w:rPr>
          <w:rFonts w:ascii="Times New Roman" w:hAnsi="Times New Roman" w:cs="Times New Roman"/>
          <w:b/>
          <w:bCs/>
          <w:i/>
          <w:iCs/>
          <w:sz w:val="24"/>
          <w:szCs w:val="24"/>
        </w:rPr>
      </w:pPr>
      <w:r w:rsidRPr="007E7AB3">
        <w:rPr>
          <w:rFonts w:ascii="Times New Roman" w:hAnsi="Times New Roman" w:cs="Times New Roman"/>
          <w:b/>
          <w:bCs/>
          <w:i/>
          <w:iCs/>
          <w:sz w:val="24"/>
          <w:szCs w:val="24"/>
        </w:rPr>
        <w:t>„Dainų ir sutartinių kermošiaus“ įrašai internete:</w:t>
      </w:r>
    </w:p>
    <w:p w14:paraId="69BC3735" w14:textId="77777777" w:rsidR="00242308" w:rsidRPr="005F1E55" w:rsidRDefault="005B3592" w:rsidP="006625C5">
      <w:pPr>
        <w:pBdr>
          <w:bottom w:val="single" w:sz="4" w:space="1" w:color="auto"/>
        </w:pBdr>
        <w:spacing w:before="60"/>
        <w:rPr>
          <w:rFonts w:ascii="Times New Roman" w:hAnsi="Times New Roman" w:cs="Times New Roman"/>
        </w:rPr>
      </w:pPr>
      <w:hyperlink r:id="rId203" w:history="1">
        <w:r w:rsidR="00242308" w:rsidRPr="005F1E55">
          <w:rPr>
            <w:rStyle w:val="Hyperlink"/>
            <w:rFonts w:ascii="Times New Roman" w:hAnsi="Times New Roman" w:cs="Times New Roman"/>
            <w:lang w:val="es-ES"/>
          </w:rPr>
          <w:t>https://www.youtube.com/watch?v=HMzdOG_ljuI</w:t>
        </w:r>
      </w:hyperlink>
      <w:r w:rsidR="00242308" w:rsidRPr="005F1E55">
        <w:rPr>
          <w:rFonts w:ascii="Times New Roman" w:hAnsi="Times New Roman" w:cs="Times New Roman"/>
        </w:rPr>
        <w:t xml:space="preserve"> [</w:t>
      </w:r>
      <w:r w:rsidR="00242308" w:rsidRPr="005F1E55">
        <w:rPr>
          <w:rFonts w:ascii="Times New Roman" w:hAnsi="Times New Roman" w:cs="Times New Roman"/>
          <w:lang w:val="es-ES"/>
        </w:rPr>
        <w:t>2018-2019 m. m vykusios šventės įžanga]</w:t>
      </w:r>
    </w:p>
    <w:p w14:paraId="749EE1E3" w14:textId="77777777" w:rsidR="00242308" w:rsidRPr="005F1E55" w:rsidRDefault="005B3592" w:rsidP="006625C5">
      <w:pPr>
        <w:pBdr>
          <w:bottom w:val="single" w:sz="4" w:space="1" w:color="auto"/>
        </w:pBdr>
        <w:spacing w:before="60"/>
        <w:rPr>
          <w:rFonts w:ascii="Times New Roman" w:hAnsi="Times New Roman" w:cs="Times New Roman"/>
          <w:lang w:eastAsia="ar-SA"/>
        </w:rPr>
      </w:pPr>
      <w:hyperlink r:id="rId204" w:history="1">
        <w:r w:rsidR="00242308" w:rsidRPr="005F1E55">
          <w:rPr>
            <w:rStyle w:val="Hyperlink"/>
            <w:rFonts w:ascii="Times New Roman" w:hAnsi="Times New Roman" w:cs="Times New Roman"/>
            <w:lang w:eastAsia="ar-SA"/>
          </w:rPr>
          <w:t>https://www.youtube.com/watch?v=6pC06B5T30E</w:t>
        </w:r>
      </w:hyperlink>
      <w:r w:rsidR="00242308" w:rsidRPr="005F1E55">
        <w:rPr>
          <w:rFonts w:ascii="Times New Roman" w:hAnsi="Times New Roman" w:cs="Times New Roman"/>
          <w:lang w:eastAsia="ar-SA"/>
        </w:rPr>
        <w:t xml:space="preserve"> [tarmiško atlikimo pvz. nuo 1:36 min.].</w:t>
      </w:r>
    </w:p>
    <w:p w14:paraId="0E4CC86A" w14:textId="77777777" w:rsidR="00242308" w:rsidRPr="005F1E55" w:rsidRDefault="005B3592" w:rsidP="006625C5">
      <w:pPr>
        <w:pBdr>
          <w:bottom w:val="single" w:sz="4" w:space="1" w:color="auto"/>
        </w:pBdr>
        <w:spacing w:before="60"/>
        <w:rPr>
          <w:rFonts w:ascii="Times New Roman" w:hAnsi="Times New Roman" w:cs="Times New Roman"/>
          <w:lang w:eastAsia="ar-SA"/>
        </w:rPr>
      </w:pPr>
      <w:hyperlink r:id="rId205" w:history="1">
        <w:r w:rsidR="00242308" w:rsidRPr="005F1E55">
          <w:rPr>
            <w:rStyle w:val="Hyperlink"/>
            <w:rFonts w:ascii="Times New Roman" w:hAnsi="Times New Roman" w:cs="Times New Roman"/>
            <w:lang w:eastAsia="ar-SA"/>
          </w:rPr>
          <w:t>https://www.youtube.com/watch?v=LYGr-zyav_U</w:t>
        </w:r>
      </w:hyperlink>
      <w:r w:rsidR="00242308" w:rsidRPr="005F1E55">
        <w:rPr>
          <w:rFonts w:ascii="Times New Roman" w:hAnsi="Times New Roman" w:cs="Times New Roman"/>
          <w:lang w:eastAsia="ar-SA"/>
        </w:rPr>
        <w:t xml:space="preserve"> [koncerto baigiamoji sutartinė „Dijūta kolnali“]</w:t>
      </w:r>
    </w:p>
    <w:p w14:paraId="32B1433B" w14:textId="77777777" w:rsidR="00242308" w:rsidRPr="007E7AB3" w:rsidRDefault="00242308" w:rsidP="006625C5">
      <w:pPr>
        <w:pBdr>
          <w:bottom w:val="single" w:sz="4" w:space="1" w:color="auto"/>
        </w:pBdr>
        <w:spacing w:before="120"/>
        <w:rPr>
          <w:rFonts w:ascii="Times New Roman" w:hAnsi="Times New Roman" w:cs="Times New Roman"/>
          <w:lang w:eastAsia="ar-SA"/>
        </w:rPr>
      </w:pPr>
    </w:p>
    <w:p w14:paraId="50063814" w14:textId="04E2ECE2" w:rsidR="004D370C" w:rsidRDefault="00242308" w:rsidP="006625C5">
      <w:pPr>
        <w:pBdr>
          <w:bottom w:val="single" w:sz="4" w:space="1" w:color="auto"/>
        </w:pBdr>
        <w:spacing w:before="120"/>
        <w:ind w:firstLine="0"/>
        <w:rPr>
          <w:rFonts w:ascii="Times New Roman" w:hAnsi="Times New Roman" w:cs="Times New Roman"/>
          <w:sz w:val="24"/>
          <w:szCs w:val="24"/>
          <w:lang w:eastAsia="ar-SA"/>
        </w:rPr>
      </w:pPr>
      <w:r w:rsidRPr="007E7AB3">
        <w:rPr>
          <w:rFonts w:ascii="Times New Roman" w:hAnsi="Times New Roman" w:cs="Times New Roman"/>
          <w:i/>
          <w:sz w:val="24"/>
          <w:szCs w:val="24"/>
          <w:lang w:eastAsia="ar-SA"/>
        </w:rPr>
        <w:t>Projekto aprašą parengė</w:t>
      </w:r>
      <w:r w:rsidRPr="007E7AB3">
        <w:rPr>
          <w:rFonts w:ascii="Times New Roman" w:hAnsi="Times New Roman" w:cs="Times New Roman"/>
          <w:sz w:val="24"/>
          <w:szCs w:val="24"/>
          <w:lang w:eastAsia="ar-SA"/>
        </w:rPr>
        <w:t xml:space="preserve"> Nacionalinės M. K. Čiurlionio menų gimnazijos mokytoja metodininkė Rima Visackienė (redagavo doc. dr. Dalia Urabanvičienė)</w:t>
      </w:r>
    </w:p>
    <w:p w14:paraId="10A64BC8" w14:textId="77777777" w:rsidR="004D370C" w:rsidRDefault="004D370C">
      <w:pPr>
        <w:spacing w:after="200"/>
        <w:ind w:firstLine="0"/>
        <w:jc w:val="left"/>
        <w:rPr>
          <w:rFonts w:ascii="Times New Roman" w:hAnsi="Times New Roman" w:cs="Times New Roman"/>
          <w:sz w:val="24"/>
          <w:szCs w:val="24"/>
          <w:lang w:eastAsia="ar-SA"/>
        </w:rPr>
      </w:pPr>
      <w:r>
        <w:rPr>
          <w:rFonts w:ascii="Times New Roman" w:hAnsi="Times New Roman" w:cs="Times New Roman"/>
          <w:sz w:val="24"/>
          <w:szCs w:val="24"/>
          <w:lang w:eastAsia="ar-SA"/>
        </w:rPr>
        <w:br w:type="page"/>
      </w:r>
    </w:p>
    <w:p w14:paraId="4D1760AB" w14:textId="01319FAC" w:rsidR="00242308" w:rsidRPr="006625C5" w:rsidRDefault="0025531D" w:rsidP="0025531D">
      <w:pPr>
        <w:pStyle w:val="Heading3"/>
        <w:rPr>
          <w:color w:val="0070C0"/>
          <w:lang w:val="lt-LT"/>
        </w:rPr>
      </w:pPr>
      <w:bookmarkStart w:id="51" w:name="_Toc1289813364"/>
      <w:r w:rsidRPr="02451A61">
        <w:rPr>
          <w:color w:val="0070C0"/>
          <w:lang w:val="lt-LT"/>
        </w:rPr>
        <w:lastRenderedPageBreak/>
        <w:t>5.2.2</w:t>
      </w:r>
      <w:r w:rsidR="00242308" w:rsidRPr="02451A61">
        <w:rPr>
          <w:color w:val="0070C0"/>
          <w:lang w:val="lt-LT"/>
        </w:rPr>
        <w:t>.</w:t>
      </w:r>
      <w:r w:rsidRPr="02451A61">
        <w:rPr>
          <w:color w:val="0070C0"/>
          <w:lang w:val="lt-LT"/>
        </w:rPr>
        <w:t> </w:t>
      </w:r>
      <w:r w:rsidR="00242308" w:rsidRPr="02451A61">
        <w:rPr>
          <w:color w:val="0070C0"/>
          <w:lang w:val="lt-LT"/>
        </w:rPr>
        <w:t>Projektas „Simajudo turgus“</w:t>
      </w:r>
      <w:bookmarkEnd w:id="51"/>
    </w:p>
    <w:p w14:paraId="14E45B29" w14:textId="77777777" w:rsidR="00242308" w:rsidRPr="007E7AB3" w:rsidRDefault="00242308" w:rsidP="007E7AB3">
      <w:pPr>
        <w:spacing w:line="240" w:lineRule="auto"/>
        <w:jc w:val="center"/>
        <w:rPr>
          <w:rFonts w:ascii="Times New Roman" w:hAnsi="Times New Roman" w:cs="Times New Roman"/>
          <w:sz w:val="24"/>
          <w:szCs w:val="24"/>
        </w:rPr>
      </w:pPr>
    </w:p>
    <w:p w14:paraId="178A01F9" w14:textId="77777777" w:rsidR="00242308" w:rsidRPr="007E7AB3" w:rsidRDefault="00242308" w:rsidP="006625C5">
      <w:pPr>
        <w:ind w:firstLine="567"/>
        <w:rPr>
          <w:rFonts w:ascii="Times New Roman" w:hAnsi="Times New Roman" w:cs="Times New Roman"/>
          <w:sz w:val="24"/>
          <w:szCs w:val="24"/>
        </w:rPr>
      </w:pPr>
      <w:r w:rsidRPr="007E7AB3">
        <w:rPr>
          <w:rFonts w:ascii="Times New Roman" w:hAnsi="Times New Roman" w:cs="Times New Roman"/>
          <w:sz w:val="24"/>
          <w:szCs w:val="24"/>
        </w:rPr>
        <w:t xml:space="preserve">Šis projektas kasmet įgyvendinamas </w:t>
      </w:r>
      <w:r w:rsidRPr="007E7AB3">
        <w:rPr>
          <w:rFonts w:ascii="Times New Roman" w:hAnsi="Times New Roman" w:cs="Times New Roman"/>
          <w:bCs/>
          <w:sz w:val="24"/>
          <w:szCs w:val="24"/>
        </w:rPr>
        <w:t>Kauno „Šilo“ pradinėje mokykloje (jo pavyzdys gali būti naudingas ir kitoms mokykloms).</w:t>
      </w:r>
      <w:r w:rsidRPr="007E7AB3">
        <w:rPr>
          <w:rFonts w:ascii="Times New Roman" w:hAnsi="Times New Roman" w:cs="Times New Roman"/>
          <w:sz w:val="24"/>
          <w:szCs w:val="24"/>
        </w:rPr>
        <w:t xml:space="preserve"> Projekto metu surengiamas visai mokyklos bendruomenei skirtas renginys „Simajudo turgus“ (įtraukiant įvairius pasirodymus, varžybas ir kt.), šiam renginiui ilgai ruošiamasi, pasitelkus mokinių tėvus (globėjus) ir kitus šeimos narius. </w:t>
      </w:r>
    </w:p>
    <w:p w14:paraId="247A6B46" w14:textId="77777777" w:rsidR="00242308" w:rsidRPr="007E7AB3" w:rsidRDefault="00242308" w:rsidP="006625C5">
      <w:pPr>
        <w:ind w:firstLine="567"/>
        <w:rPr>
          <w:rFonts w:ascii="Times New Roman" w:hAnsi="Times New Roman" w:cs="Times New Roman"/>
          <w:sz w:val="24"/>
          <w:szCs w:val="24"/>
        </w:rPr>
      </w:pPr>
      <w:r w:rsidRPr="007E7AB3">
        <w:rPr>
          <w:rFonts w:ascii="Times New Roman" w:hAnsi="Times New Roman" w:cs="Times New Roman"/>
          <w:sz w:val="24"/>
          <w:szCs w:val="24"/>
        </w:rPr>
        <w:t>Renginys gali vykti arba mokykloje (ypač jei yra lietingas oras), arba lauke prie mokyklos (jei yra tinkamos erdvės).</w:t>
      </w:r>
    </w:p>
    <w:p w14:paraId="077230A7" w14:textId="77777777" w:rsidR="00242308" w:rsidRPr="007E7AB3" w:rsidRDefault="00242308" w:rsidP="006625C5">
      <w:pPr>
        <w:rPr>
          <w:rFonts w:ascii="Times New Roman" w:hAnsi="Times New Roman" w:cs="Times New Roman"/>
          <w:b/>
          <w:sz w:val="24"/>
          <w:szCs w:val="24"/>
        </w:rPr>
      </w:pPr>
    </w:p>
    <w:p w14:paraId="42C13070" w14:textId="77777777" w:rsidR="00242308" w:rsidRPr="007E7AB3" w:rsidRDefault="00242308" w:rsidP="006625C5">
      <w:pPr>
        <w:rPr>
          <w:rFonts w:ascii="Times New Roman" w:hAnsi="Times New Roman" w:cs="Times New Roman"/>
          <w:sz w:val="24"/>
          <w:szCs w:val="24"/>
        </w:rPr>
      </w:pPr>
      <w:r w:rsidRPr="007E7AB3">
        <w:rPr>
          <w:rFonts w:ascii="Times New Roman" w:hAnsi="Times New Roman" w:cs="Times New Roman"/>
          <w:b/>
          <w:sz w:val="24"/>
          <w:szCs w:val="24"/>
        </w:rPr>
        <w:t xml:space="preserve">Renginio etnokultūrinis pagrindas </w:t>
      </w:r>
      <w:r w:rsidRPr="007E7AB3">
        <w:rPr>
          <w:rFonts w:ascii="Times New Roman" w:hAnsi="Times New Roman" w:cs="Times New Roman"/>
          <w:sz w:val="24"/>
          <w:szCs w:val="24"/>
        </w:rPr>
        <w:t xml:space="preserve">(pagal Liberto Klimkos straipsnį „Rudeniniai turgūs senovėje“, žr. </w:t>
      </w:r>
      <w:hyperlink r:id="rId206" w:history="1">
        <w:r w:rsidRPr="007E7AB3">
          <w:rPr>
            <w:rStyle w:val="Hyperlink"/>
            <w:rFonts w:ascii="Times New Roman" w:hAnsi="Times New Roman" w:cs="Times New Roman"/>
            <w:sz w:val="24"/>
            <w:szCs w:val="24"/>
            <w:shd w:val="clear" w:color="auto" w:fill="FFFFFF"/>
          </w:rPr>
          <w:t>https://www.lrt.lt/naujienos/kultura/12/2114120/libertas-klimka-didieji-rudens-turgus</w:t>
        </w:r>
      </w:hyperlink>
      <w:r w:rsidRPr="007E7AB3">
        <w:rPr>
          <w:rFonts w:ascii="Times New Roman" w:hAnsi="Times New Roman" w:cs="Times New Roman"/>
          <w:sz w:val="24"/>
          <w:szCs w:val="24"/>
        </w:rPr>
        <w:t xml:space="preserve">): </w:t>
      </w:r>
    </w:p>
    <w:p w14:paraId="086C1441" w14:textId="77777777" w:rsidR="00242308" w:rsidRPr="007E7AB3" w:rsidRDefault="00242308" w:rsidP="006625C5">
      <w:pPr>
        <w:spacing w:before="120"/>
        <w:ind w:firstLine="567"/>
        <w:rPr>
          <w:rFonts w:ascii="Times New Roman" w:hAnsi="Times New Roman" w:cs="Times New Roman"/>
          <w:i/>
          <w:sz w:val="24"/>
          <w:szCs w:val="24"/>
        </w:rPr>
      </w:pPr>
      <w:r w:rsidRPr="007E7AB3">
        <w:rPr>
          <w:rFonts w:ascii="Times New Roman" w:hAnsi="Times New Roman" w:cs="Times New Roman"/>
          <w:i/>
          <w:sz w:val="24"/>
          <w:szCs w:val="24"/>
        </w:rPr>
        <w:t xml:space="preserve">Tradiciniame kalendoriuje spalio mėnesio pabaiga – didžiųjų rudens prekymečių laikas. Ko gausiai užderėjo, ko perdaug podėliuose prikaupta  - turgus. Ko trūksta namų ūkyje, ko reikės žiemą – taip pat iš ten... Kadangi spalio 28 – oji yra bažnytinė apaštalų Simono ir Judo šventė, tai rudens turgus kaime vadintas tiesiog Simajudu. Kaip jis vykdavo Merkinėje vaizdingai aprašė Vincas Kirėvė – Mickevičius apysakoje „Raganius“: </w:t>
      </w:r>
    </w:p>
    <w:p w14:paraId="3551B3BE" w14:textId="77777777" w:rsidR="00242308" w:rsidRPr="007E7AB3" w:rsidRDefault="00242308" w:rsidP="006625C5">
      <w:pPr>
        <w:spacing w:before="120"/>
        <w:ind w:left="567" w:firstLine="0"/>
        <w:rPr>
          <w:rFonts w:ascii="Times New Roman" w:hAnsi="Times New Roman" w:cs="Times New Roman"/>
          <w:i/>
        </w:rPr>
      </w:pPr>
      <w:r w:rsidRPr="007E7AB3">
        <w:rPr>
          <w:rFonts w:ascii="Times New Roman" w:hAnsi="Times New Roman" w:cs="Times New Roman"/>
          <w:i/>
        </w:rPr>
        <w:t>„Kito tokio nebūna. Iš ankstaus ryto jau plaukia žmonių minios miestelin kaip nemunai: vieni važiuoja, prisikrovę vežimus, kiti veda arklius, varo gyvulius turgun, treti pėsti brenda, su reikalais ir be reikalų, taip sau pasidomėdami, žmonių pamatyti, purvyno paklampoti, išgerti, pasilinksminti, pažiopsoti panorėję. Nuo pat ryto miestelis jau knibždėte knibžda. Vieni perka, kiti parduoda, derasi, barasi, rėkia, keikiasi, stumdosi, purvyną minko... Visas miestelis – gatvės, aikštė, kiemai kimšte prikimšti žmonių, gyvulių, vežimų. Visur, visuose kampuose, rėkia, gieda, bliauja, žviegia, žvengia, gagena... Girdėti visoki balsai, kuriais tik motina gamta apdovanojo savo sutvėrimus...“</w:t>
      </w:r>
    </w:p>
    <w:p w14:paraId="1A69475C" w14:textId="77777777" w:rsidR="00242308" w:rsidRPr="007E7AB3" w:rsidRDefault="00242308" w:rsidP="006625C5">
      <w:pPr>
        <w:spacing w:before="120"/>
        <w:ind w:firstLine="567"/>
        <w:rPr>
          <w:rFonts w:ascii="Times New Roman" w:hAnsi="Times New Roman" w:cs="Times New Roman"/>
          <w:i/>
          <w:sz w:val="24"/>
          <w:szCs w:val="24"/>
        </w:rPr>
      </w:pPr>
      <w:r w:rsidRPr="007E7AB3">
        <w:rPr>
          <w:rFonts w:ascii="Times New Roman" w:hAnsi="Times New Roman" w:cs="Times New Roman"/>
          <w:i/>
          <w:sz w:val="24"/>
          <w:szCs w:val="24"/>
        </w:rPr>
        <w:t xml:space="preserve">Tenka tik apgailestauti, kad ši Merkinės tradicija – jau tolima praeitis; seniai nebeliko tokios etnokultūros įdomybės, savito žmonių bendravimo būdo. Tačiau šio prekymečio tradicijos šiuolaikiškai vertos sugrąžinti į mūsų dienas. Šio projekto irganizatoriai to ir siekia. </w:t>
      </w:r>
      <w:r w:rsidRPr="007E7AB3">
        <w:rPr>
          <w:rFonts w:ascii="Times New Roman" w:hAnsi="Times New Roman" w:cs="Times New Roman"/>
          <w:i/>
          <w:sz w:val="24"/>
          <w:szCs w:val="24"/>
          <w:shd w:val="clear" w:color="auto" w:fill="FFFFFF"/>
        </w:rPr>
        <w:t>Iš ankstaus ryto jau plaukia į mokyklą mokinių, jų tėvelių ir senelių minios, nešini savo gamybos prekėmis.</w:t>
      </w:r>
      <w:r w:rsidRPr="007E7AB3">
        <w:rPr>
          <w:rFonts w:ascii="Times New Roman" w:hAnsi="Times New Roman" w:cs="Times New Roman"/>
          <w:i/>
          <w:sz w:val="24"/>
          <w:szCs w:val="24"/>
        </w:rPr>
        <w:t xml:space="preserve"> </w:t>
      </w:r>
      <w:r w:rsidRPr="007E7AB3">
        <w:rPr>
          <w:rFonts w:ascii="Times New Roman" w:hAnsi="Times New Roman" w:cs="Times New Roman"/>
          <w:i/>
          <w:sz w:val="24"/>
          <w:szCs w:val="24"/>
          <w:shd w:val="clear" w:color="auto" w:fill="FFFFFF"/>
        </w:rPr>
        <w:t>Kiti skuba tuščiomis -  pasidomėti ir į kitus  pažiūrėti. Nuo pat ryto mokykloje skamba lietuvių liaudies dainos, liaudiška muzika. Visas mokyklos kiemas atrodo kaip didelė turgaus aikštė, pilna  žmonių didelių ir mažų.</w:t>
      </w:r>
      <w:r w:rsidRPr="007E7AB3">
        <w:rPr>
          <w:rFonts w:ascii="Times New Roman" w:hAnsi="Times New Roman" w:cs="Times New Roman"/>
          <w:i/>
          <w:sz w:val="24"/>
          <w:szCs w:val="24"/>
        </w:rPr>
        <w:t xml:space="preserve"> </w:t>
      </w:r>
      <w:r w:rsidRPr="007E7AB3">
        <w:rPr>
          <w:rFonts w:ascii="Times New Roman" w:hAnsi="Times New Roman" w:cs="Times New Roman"/>
          <w:i/>
          <w:sz w:val="24"/>
          <w:szCs w:val="24"/>
          <w:shd w:val="clear" w:color="auto" w:fill="FFFFFF"/>
        </w:rPr>
        <w:t>Vieni perka, kiti pardavinėja savo sukurtus darbelius ar sode išaugintus vaisius ir daržoves bei kartu su tėveliais pagamintus gardumynus. Tai mokyklos  smagi šventė.</w:t>
      </w:r>
    </w:p>
    <w:p w14:paraId="50D71966" w14:textId="77777777" w:rsidR="00242308" w:rsidRPr="007E7AB3" w:rsidRDefault="00242308" w:rsidP="006625C5">
      <w:pPr>
        <w:spacing w:before="240"/>
        <w:ind w:firstLine="567"/>
        <w:rPr>
          <w:rFonts w:ascii="Times New Roman" w:hAnsi="Times New Roman" w:cs="Times New Roman"/>
          <w:sz w:val="24"/>
          <w:szCs w:val="24"/>
        </w:rPr>
      </w:pPr>
      <w:r w:rsidRPr="007E7AB3">
        <w:rPr>
          <w:rFonts w:ascii="Times New Roman" w:hAnsi="Times New Roman" w:cs="Times New Roman"/>
          <w:b/>
          <w:sz w:val="24"/>
          <w:szCs w:val="24"/>
        </w:rPr>
        <w:t>Projekto dalyviai:</w:t>
      </w:r>
      <w:r w:rsidRPr="007E7AB3">
        <w:rPr>
          <w:rFonts w:ascii="Times New Roman" w:hAnsi="Times New Roman" w:cs="Times New Roman"/>
          <w:sz w:val="24"/>
          <w:szCs w:val="24"/>
        </w:rPr>
        <w:t xml:space="preserve"> 1–4 klasių mokiniai, tėvai, kiti artimieji, mokytojai (visa mokyklos bendruomenė). Projekte gali dalyvauti Kauno miesto bei kitų šalies mokyklų pradinių klasių mokiniai,  mokyklai atstovaujančią komandą sudaro 1–4 klasių mokiniai (7–10 asmenų).</w:t>
      </w:r>
    </w:p>
    <w:p w14:paraId="66F642D5" w14:textId="77777777" w:rsidR="00242308" w:rsidRPr="007E7AB3" w:rsidRDefault="00242308" w:rsidP="006625C5">
      <w:pPr>
        <w:spacing w:before="240"/>
        <w:ind w:firstLine="567"/>
        <w:rPr>
          <w:rFonts w:ascii="Times New Roman" w:hAnsi="Times New Roman" w:cs="Times New Roman"/>
          <w:sz w:val="24"/>
          <w:szCs w:val="24"/>
        </w:rPr>
      </w:pPr>
      <w:r w:rsidRPr="007E7AB3">
        <w:rPr>
          <w:rFonts w:ascii="Times New Roman" w:hAnsi="Times New Roman" w:cs="Times New Roman"/>
          <w:b/>
          <w:sz w:val="24"/>
          <w:szCs w:val="24"/>
        </w:rPr>
        <w:t>Trukmė</w:t>
      </w:r>
      <w:r w:rsidRPr="007E7AB3">
        <w:rPr>
          <w:rFonts w:ascii="Times New Roman" w:hAnsi="Times New Roman" w:cs="Times New Roman"/>
          <w:sz w:val="24"/>
          <w:szCs w:val="24"/>
        </w:rPr>
        <w:t>: pasiruošimui – 2 mėnesiai, renginio trukmė – 4 valandos.</w:t>
      </w:r>
    </w:p>
    <w:p w14:paraId="106ECAFC" w14:textId="77777777" w:rsidR="00242308" w:rsidRPr="007E7AB3" w:rsidRDefault="00242308" w:rsidP="006625C5">
      <w:pPr>
        <w:pStyle w:val="NoSpacing"/>
        <w:spacing w:before="240" w:line="276" w:lineRule="auto"/>
        <w:ind w:firstLine="567"/>
        <w:jc w:val="both"/>
        <w:rPr>
          <w:rFonts w:ascii="Times New Roman" w:hAnsi="Times New Roman" w:cs="Times New Roman"/>
          <w:sz w:val="24"/>
          <w:szCs w:val="24"/>
        </w:rPr>
      </w:pPr>
      <w:r w:rsidRPr="007E7AB3">
        <w:rPr>
          <w:rFonts w:ascii="Times New Roman" w:hAnsi="Times New Roman" w:cs="Times New Roman"/>
          <w:b/>
          <w:sz w:val="24"/>
          <w:szCs w:val="24"/>
        </w:rPr>
        <w:t>Tikslas</w:t>
      </w:r>
      <w:r w:rsidRPr="007E7AB3">
        <w:rPr>
          <w:rFonts w:ascii="Times New Roman" w:hAnsi="Times New Roman" w:cs="Times New Roman"/>
          <w:sz w:val="24"/>
          <w:szCs w:val="24"/>
        </w:rPr>
        <w:t xml:space="preserve"> – skatinti mokinius pažinti gimtojo krašto tradicinę didžiųjų rudens prekymečių kultūrą, puoselėti jos papročius, ugdyti mokinių kūrybiškumą ir etnokultūrinę raišką.</w:t>
      </w:r>
    </w:p>
    <w:p w14:paraId="056DE4B7" w14:textId="77777777" w:rsidR="00242308" w:rsidRPr="007E7AB3" w:rsidRDefault="00242308" w:rsidP="006625C5">
      <w:pPr>
        <w:pStyle w:val="NoSpacing"/>
        <w:spacing w:before="240" w:line="276" w:lineRule="auto"/>
        <w:ind w:firstLine="567"/>
        <w:jc w:val="both"/>
        <w:rPr>
          <w:rFonts w:ascii="Times New Roman" w:hAnsi="Times New Roman" w:cs="Times New Roman"/>
          <w:b/>
          <w:sz w:val="24"/>
          <w:szCs w:val="24"/>
        </w:rPr>
      </w:pPr>
      <w:r w:rsidRPr="007E7AB3">
        <w:rPr>
          <w:rFonts w:ascii="Times New Roman" w:hAnsi="Times New Roman" w:cs="Times New Roman"/>
          <w:b/>
          <w:sz w:val="24"/>
          <w:szCs w:val="24"/>
        </w:rPr>
        <w:t>Atitiktis Etninės kultūros BP mokymosi turinio temoms:</w:t>
      </w:r>
    </w:p>
    <w:p w14:paraId="63EBF8AD" w14:textId="77777777" w:rsidR="00242308" w:rsidRPr="007E7AB3" w:rsidRDefault="00242308" w:rsidP="001C75C0">
      <w:pPr>
        <w:pStyle w:val="NoSpacing"/>
        <w:numPr>
          <w:ilvl w:val="0"/>
          <w:numId w:val="15"/>
        </w:numPr>
        <w:spacing w:before="60" w:line="276" w:lineRule="auto"/>
        <w:ind w:left="567" w:firstLine="425"/>
        <w:jc w:val="both"/>
        <w:rPr>
          <w:rFonts w:ascii="Times New Roman" w:hAnsi="Times New Roman" w:cs="Times New Roman"/>
          <w:sz w:val="24"/>
          <w:szCs w:val="24"/>
          <w:lang w:val="pt-BR" w:eastAsia="ar-SA"/>
        </w:rPr>
      </w:pPr>
      <w:r w:rsidRPr="007E7AB3">
        <w:rPr>
          <w:rFonts w:ascii="Times New Roman" w:hAnsi="Times New Roman" w:cs="Times New Roman"/>
          <w:sz w:val="24"/>
          <w:szCs w:val="24"/>
          <w:lang w:val="pt-BR" w:eastAsia="ar-SA"/>
        </w:rPr>
        <w:t>Žmogaus, šeimos, bendruomenės, tautos ryšys ir papročiai;</w:t>
      </w:r>
    </w:p>
    <w:p w14:paraId="6EAFE787" w14:textId="77777777" w:rsidR="00242308" w:rsidRPr="007E7AB3" w:rsidRDefault="00242308" w:rsidP="001C75C0">
      <w:pPr>
        <w:pStyle w:val="NoSpacing"/>
        <w:numPr>
          <w:ilvl w:val="0"/>
          <w:numId w:val="15"/>
        </w:numPr>
        <w:spacing w:before="60" w:line="276" w:lineRule="auto"/>
        <w:ind w:left="567" w:firstLine="425"/>
        <w:jc w:val="both"/>
        <w:rPr>
          <w:rFonts w:ascii="Times New Roman" w:hAnsi="Times New Roman" w:cs="Times New Roman"/>
          <w:sz w:val="24"/>
          <w:szCs w:val="24"/>
          <w:lang w:val="pt-BR" w:eastAsia="ar-SA"/>
        </w:rPr>
      </w:pPr>
      <w:r w:rsidRPr="007E7AB3">
        <w:rPr>
          <w:rFonts w:ascii="Times New Roman" w:hAnsi="Times New Roman" w:cs="Times New Roman"/>
          <w:sz w:val="24"/>
          <w:szCs w:val="24"/>
          <w:lang w:val="pt-BR" w:eastAsia="ar-SA"/>
        </w:rPr>
        <w:t>Regioninės tapatybės raiška ir gyvenamoji aplinka;</w:t>
      </w:r>
    </w:p>
    <w:p w14:paraId="6D520859" w14:textId="77777777" w:rsidR="00242308" w:rsidRPr="007E7AB3" w:rsidRDefault="00242308" w:rsidP="001C75C0">
      <w:pPr>
        <w:pStyle w:val="NoSpacing"/>
        <w:numPr>
          <w:ilvl w:val="0"/>
          <w:numId w:val="15"/>
        </w:numPr>
        <w:spacing w:before="60" w:line="276" w:lineRule="auto"/>
        <w:ind w:left="567" w:firstLine="425"/>
        <w:jc w:val="both"/>
        <w:rPr>
          <w:rFonts w:ascii="Times New Roman" w:hAnsi="Times New Roman" w:cs="Times New Roman"/>
          <w:sz w:val="24"/>
          <w:szCs w:val="24"/>
          <w:lang w:val="pt-BR" w:eastAsia="ar-SA"/>
        </w:rPr>
      </w:pPr>
      <w:r w:rsidRPr="007E7AB3">
        <w:rPr>
          <w:rFonts w:ascii="Times New Roman" w:hAnsi="Times New Roman" w:cs="Times New Roman"/>
          <w:sz w:val="24"/>
          <w:szCs w:val="24"/>
          <w:lang w:val="pt-BR" w:eastAsia="ar-SA"/>
        </w:rPr>
        <w:lastRenderedPageBreak/>
        <w:t>Pasaulėjauta, žmogaus ryšys su gamta ir ūkinė veikla;</w:t>
      </w:r>
    </w:p>
    <w:p w14:paraId="7F172428" w14:textId="77777777" w:rsidR="00242308" w:rsidRPr="007E7AB3" w:rsidRDefault="00242308" w:rsidP="001C75C0">
      <w:pPr>
        <w:pStyle w:val="NoSpacing"/>
        <w:numPr>
          <w:ilvl w:val="0"/>
          <w:numId w:val="15"/>
        </w:numPr>
        <w:spacing w:before="60" w:line="276" w:lineRule="auto"/>
        <w:ind w:left="567" w:firstLine="425"/>
        <w:jc w:val="both"/>
        <w:rPr>
          <w:rFonts w:ascii="Times New Roman" w:hAnsi="Times New Roman" w:cs="Times New Roman"/>
          <w:b/>
          <w:sz w:val="24"/>
          <w:szCs w:val="24"/>
        </w:rPr>
      </w:pPr>
      <w:r w:rsidRPr="007E7AB3">
        <w:rPr>
          <w:rFonts w:ascii="Times New Roman" w:hAnsi="Times New Roman" w:cs="Times New Roman"/>
          <w:sz w:val="24"/>
          <w:szCs w:val="24"/>
          <w:lang w:val="pt-BR" w:eastAsia="ar-SA"/>
        </w:rPr>
        <w:t>Liaudies kūrybos palikimas ir tęstinumas;</w:t>
      </w:r>
    </w:p>
    <w:p w14:paraId="7CA811DE" w14:textId="77777777" w:rsidR="00242308" w:rsidRPr="007E7AB3" w:rsidRDefault="00242308" w:rsidP="006625C5">
      <w:pPr>
        <w:pStyle w:val="NoSpacing"/>
        <w:spacing w:before="240" w:line="276" w:lineRule="auto"/>
        <w:jc w:val="both"/>
        <w:rPr>
          <w:rFonts w:ascii="Times New Roman" w:hAnsi="Times New Roman" w:cs="Times New Roman"/>
          <w:b/>
          <w:sz w:val="24"/>
          <w:szCs w:val="24"/>
        </w:rPr>
      </w:pPr>
      <w:r w:rsidRPr="007E7AB3">
        <w:rPr>
          <w:rFonts w:ascii="Times New Roman" w:hAnsi="Times New Roman" w:cs="Times New Roman"/>
          <w:b/>
          <w:sz w:val="24"/>
          <w:szCs w:val="24"/>
        </w:rPr>
        <w:t xml:space="preserve">Projekto uždaviniai: </w:t>
      </w:r>
    </w:p>
    <w:p w14:paraId="56C27EAA" w14:textId="164CBB79" w:rsidR="00242308" w:rsidRPr="007E7AB3" w:rsidRDefault="005F1E55" w:rsidP="006625C5">
      <w:pPr>
        <w:pStyle w:val="NoSpacing"/>
        <w:spacing w:before="120"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 </w:t>
      </w:r>
      <w:r w:rsidR="00242308" w:rsidRPr="007E7AB3">
        <w:rPr>
          <w:rFonts w:ascii="Times New Roman" w:hAnsi="Times New Roman" w:cs="Times New Roman"/>
          <w:sz w:val="24"/>
          <w:szCs w:val="24"/>
        </w:rPr>
        <w:t xml:space="preserve">Gilinti etninės kultūros suvokimą, susipažindinant mokinius su senovinių turgų (kermošių, jomarkų, mugių) papročiais ir tradicijomis bei tradiciniais darbais; </w:t>
      </w:r>
    </w:p>
    <w:p w14:paraId="7E8213E6" w14:textId="4B87261E" w:rsidR="00242308" w:rsidRPr="007E7AB3" w:rsidRDefault="005F1E55" w:rsidP="006625C5">
      <w:pPr>
        <w:pStyle w:val="NoSpacing"/>
        <w:spacing w:before="120"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 </w:t>
      </w:r>
      <w:r w:rsidR="00242308" w:rsidRPr="007E7AB3">
        <w:rPr>
          <w:rFonts w:ascii="Times New Roman" w:hAnsi="Times New Roman" w:cs="Times New Roman"/>
          <w:sz w:val="24"/>
          <w:szCs w:val="24"/>
        </w:rPr>
        <w:t xml:space="preserve">Paversti liaudies amatų pažinimą gyvąja patirtimi panaudojant mokiniams prieinamas ir suvokiamas ugdymo formas; </w:t>
      </w:r>
    </w:p>
    <w:p w14:paraId="5F425E15" w14:textId="1ACE31AE" w:rsidR="00242308" w:rsidRPr="007E7AB3" w:rsidRDefault="005F1E55" w:rsidP="006625C5">
      <w:pPr>
        <w:pStyle w:val="NoSpacing"/>
        <w:spacing w:before="120"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3. </w:t>
      </w:r>
      <w:r w:rsidR="00242308" w:rsidRPr="007E7AB3">
        <w:rPr>
          <w:rFonts w:ascii="Times New Roman" w:hAnsi="Times New Roman" w:cs="Times New Roman"/>
          <w:sz w:val="24"/>
          <w:szCs w:val="24"/>
        </w:rPr>
        <w:t xml:space="preserve">Ugdyti mokinių kūrybiškumą įtraukiant į renginio veiklų organizavimą, skatinant panaudoti etnokultūrines žinias ir gebėjimus, išradingai pritaikyti smulkiąją, pasakojamąją ir dainuojamąją tautosaką, ratelius ir žaidimus, panaudoti priemones renginio erdvių dekoravimui; </w:t>
      </w:r>
    </w:p>
    <w:p w14:paraId="10202B77" w14:textId="221A94EB" w:rsidR="00242308" w:rsidRPr="007E7AB3" w:rsidRDefault="00534297" w:rsidP="006625C5">
      <w:pPr>
        <w:pStyle w:val="NoSpacing"/>
        <w:spacing w:before="120"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w:t>
      </w:r>
      <w:r w:rsidR="00242308" w:rsidRPr="007E7AB3">
        <w:rPr>
          <w:rFonts w:ascii="Times New Roman" w:hAnsi="Times New Roman" w:cs="Times New Roman"/>
          <w:sz w:val="24"/>
          <w:szCs w:val="24"/>
        </w:rPr>
        <w:t xml:space="preserve">Stiprinti bendruomeniškumo įgūdžius, komunikacinę, socialinę ir emocinę kompetencijas, sužadinant kūrybos džiaugsmą atliekant praktines užduotis. </w:t>
      </w:r>
    </w:p>
    <w:p w14:paraId="3D3033EC" w14:textId="77777777" w:rsidR="00242308" w:rsidRPr="007E7AB3" w:rsidRDefault="00242308" w:rsidP="006625C5">
      <w:pPr>
        <w:spacing w:before="240"/>
        <w:ind w:firstLine="567"/>
        <w:rPr>
          <w:rFonts w:ascii="Times New Roman" w:hAnsi="Times New Roman" w:cs="Times New Roman"/>
          <w:sz w:val="24"/>
          <w:szCs w:val="24"/>
        </w:rPr>
      </w:pPr>
      <w:r w:rsidRPr="007E7AB3">
        <w:rPr>
          <w:rFonts w:ascii="Times New Roman" w:hAnsi="Times New Roman" w:cs="Times New Roman"/>
          <w:b/>
          <w:sz w:val="24"/>
          <w:szCs w:val="24"/>
        </w:rPr>
        <w:t>Tarpdalykinės sąsajos:</w:t>
      </w:r>
      <w:r w:rsidRPr="007E7AB3">
        <w:rPr>
          <w:rFonts w:ascii="Times New Roman" w:hAnsi="Times New Roman" w:cs="Times New Roman"/>
          <w:sz w:val="24"/>
          <w:szCs w:val="24"/>
        </w:rPr>
        <w:t xml:space="preserve"> </w:t>
      </w:r>
    </w:p>
    <w:p w14:paraId="7D44A758" w14:textId="77777777" w:rsidR="00242308" w:rsidRPr="007E7AB3" w:rsidRDefault="00242308" w:rsidP="001C75C0">
      <w:pPr>
        <w:pStyle w:val="ListParagraph"/>
        <w:numPr>
          <w:ilvl w:val="0"/>
          <w:numId w:val="31"/>
        </w:numPr>
        <w:tabs>
          <w:tab w:val="left" w:pos="1134"/>
        </w:tabs>
        <w:spacing w:before="120"/>
        <w:ind w:left="567" w:firstLine="0"/>
        <w:contextualSpacing w:val="0"/>
        <w:rPr>
          <w:rFonts w:ascii="Times New Roman" w:hAnsi="Times New Roman" w:cs="Times New Roman"/>
          <w:sz w:val="24"/>
          <w:szCs w:val="24"/>
        </w:rPr>
      </w:pPr>
      <w:r w:rsidRPr="007E7AB3">
        <w:rPr>
          <w:rFonts w:ascii="Times New Roman" w:hAnsi="Times New Roman" w:cs="Times New Roman"/>
          <w:sz w:val="24"/>
          <w:szCs w:val="24"/>
        </w:rPr>
        <w:t xml:space="preserve">Lietuvių kalba ir literatūra (mįslės, patarlės, pasakojimai, sakmės); </w:t>
      </w:r>
    </w:p>
    <w:p w14:paraId="4DD4C72A" w14:textId="77777777" w:rsidR="00242308" w:rsidRPr="007E7AB3" w:rsidRDefault="00242308" w:rsidP="001C75C0">
      <w:pPr>
        <w:pStyle w:val="ListParagraph"/>
        <w:numPr>
          <w:ilvl w:val="0"/>
          <w:numId w:val="31"/>
        </w:numPr>
        <w:tabs>
          <w:tab w:val="left" w:pos="1134"/>
        </w:tabs>
        <w:spacing w:before="120"/>
        <w:ind w:left="567" w:firstLine="0"/>
        <w:contextualSpacing w:val="0"/>
        <w:rPr>
          <w:rFonts w:ascii="Times New Roman" w:hAnsi="Times New Roman" w:cs="Times New Roman"/>
          <w:sz w:val="24"/>
          <w:szCs w:val="24"/>
        </w:rPr>
      </w:pPr>
      <w:r w:rsidRPr="007E7AB3">
        <w:rPr>
          <w:rFonts w:ascii="Times New Roman" w:hAnsi="Times New Roman" w:cs="Times New Roman"/>
          <w:sz w:val="24"/>
          <w:szCs w:val="24"/>
        </w:rPr>
        <w:t xml:space="preserve">Technologijos (pačių mokinių pagamintos prekės); </w:t>
      </w:r>
    </w:p>
    <w:p w14:paraId="76E97B2F" w14:textId="77777777" w:rsidR="00242308" w:rsidRPr="007E7AB3" w:rsidRDefault="00242308" w:rsidP="001C75C0">
      <w:pPr>
        <w:pStyle w:val="ListParagraph"/>
        <w:numPr>
          <w:ilvl w:val="0"/>
          <w:numId w:val="31"/>
        </w:numPr>
        <w:tabs>
          <w:tab w:val="left" w:pos="1134"/>
        </w:tabs>
        <w:spacing w:before="120"/>
        <w:ind w:left="567" w:firstLine="0"/>
        <w:contextualSpacing w:val="0"/>
        <w:rPr>
          <w:rFonts w:ascii="Times New Roman" w:hAnsi="Times New Roman" w:cs="Times New Roman"/>
          <w:sz w:val="24"/>
          <w:szCs w:val="24"/>
        </w:rPr>
      </w:pPr>
      <w:r w:rsidRPr="007E7AB3">
        <w:rPr>
          <w:rFonts w:ascii="Times New Roman" w:hAnsi="Times New Roman" w:cs="Times New Roman"/>
          <w:sz w:val="24"/>
          <w:szCs w:val="24"/>
        </w:rPr>
        <w:t xml:space="preserve">Dailė (plakatų prekyviečių pristatymui gamyba, dekoracijų piešimas); </w:t>
      </w:r>
    </w:p>
    <w:p w14:paraId="7627AD9C" w14:textId="77777777" w:rsidR="00242308" w:rsidRPr="007E7AB3" w:rsidRDefault="00242308" w:rsidP="001C75C0">
      <w:pPr>
        <w:pStyle w:val="ListParagraph"/>
        <w:numPr>
          <w:ilvl w:val="0"/>
          <w:numId w:val="31"/>
        </w:numPr>
        <w:tabs>
          <w:tab w:val="left" w:pos="1134"/>
        </w:tabs>
        <w:spacing w:before="120"/>
        <w:ind w:left="567" w:firstLine="0"/>
        <w:contextualSpacing w:val="0"/>
        <w:rPr>
          <w:rFonts w:ascii="Times New Roman" w:hAnsi="Times New Roman" w:cs="Times New Roman"/>
          <w:sz w:val="24"/>
          <w:szCs w:val="24"/>
        </w:rPr>
      </w:pPr>
      <w:r w:rsidRPr="007E7AB3">
        <w:rPr>
          <w:rFonts w:ascii="Times New Roman" w:hAnsi="Times New Roman" w:cs="Times New Roman"/>
          <w:sz w:val="24"/>
          <w:szCs w:val="24"/>
        </w:rPr>
        <w:t xml:space="preserve">Muzika (liaudies dainos apie turgų, jo papročius); </w:t>
      </w:r>
    </w:p>
    <w:p w14:paraId="6B3C3D78" w14:textId="77777777" w:rsidR="00242308" w:rsidRPr="007E7AB3" w:rsidRDefault="00242308" w:rsidP="001C75C0">
      <w:pPr>
        <w:pStyle w:val="ListParagraph"/>
        <w:numPr>
          <w:ilvl w:val="0"/>
          <w:numId w:val="31"/>
        </w:numPr>
        <w:tabs>
          <w:tab w:val="left" w:pos="1134"/>
        </w:tabs>
        <w:spacing w:before="120"/>
        <w:ind w:left="567" w:firstLine="0"/>
        <w:contextualSpacing w:val="0"/>
        <w:rPr>
          <w:rFonts w:ascii="Times New Roman" w:hAnsi="Times New Roman" w:cs="Times New Roman"/>
          <w:sz w:val="24"/>
          <w:szCs w:val="24"/>
        </w:rPr>
      </w:pPr>
      <w:r w:rsidRPr="007E7AB3">
        <w:rPr>
          <w:rFonts w:ascii="Times New Roman" w:hAnsi="Times New Roman" w:cs="Times New Roman"/>
          <w:sz w:val="24"/>
          <w:szCs w:val="24"/>
        </w:rPr>
        <w:t xml:space="preserve">Šokis (žaidybiniai rateliai); </w:t>
      </w:r>
    </w:p>
    <w:p w14:paraId="010F11EB" w14:textId="77777777" w:rsidR="00242308" w:rsidRPr="007E7AB3" w:rsidRDefault="00242308" w:rsidP="001C75C0">
      <w:pPr>
        <w:pStyle w:val="ListParagraph"/>
        <w:numPr>
          <w:ilvl w:val="0"/>
          <w:numId w:val="31"/>
        </w:numPr>
        <w:tabs>
          <w:tab w:val="left" w:pos="1134"/>
        </w:tabs>
        <w:spacing w:before="120"/>
        <w:ind w:left="567" w:firstLine="0"/>
        <w:contextualSpacing w:val="0"/>
        <w:rPr>
          <w:rFonts w:ascii="Times New Roman" w:hAnsi="Times New Roman" w:cs="Times New Roman"/>
          <w:sz w:val="24"/>
          <w:szCs w:val="24"/>
        </w:rPr>
      </w:pPr>
      <w:r w:rsidRPr="007E7AB3">
        <w:rPr>
          <w:rFonts w:ascii="Times New Roman" w:hAnsi="Times New Roman" w:cs="Times New Roman"/>
          <w:sz w:val="24"/>
          <w:szCs w:val="24"/>
        </w:rPr>
        <w:t xml:space="preserve">Teatras (incenizacijos, vaidyba derantis dėl prekių ir pan.); </w:t>
      </w:r>
    </w:p>
    <w:p w14:paraId="3A2F1872" w14:textId="77777777" w:rsidR="00242308" w:rsidRPr="007E7AB3" w:rsidRDefault="00242308" w:rsidP="001C75C0">
      <w:pPr>
        <w:pStyle w:val="ListParagraph"/>
        <w:numPr>
          <w:ilvl w:val="0"/>
          <w:numId w:val="31"/>
        </w:numPr>
        <w:tabs>
          <w:tab w:val="left" w:pos="1134"/>
        </w:tabs>
        <w:spacing w:before="120"/>
        <w:ind w:left="567" w:firstLine="0"/>
        <w:contextualSpacing w:val="0"/>
        <w:rPr>
          <w:rFonts w:ascii="Times New Roman" w:hAnsi="Times New Roman" w:cs="Times New Roman"/>
          <w:sz w:val="24"/>
          <w:szCs w:val="24"/>
        </w:rPr>
      </w:pPr>
      <w:r w:rsidRPr="007E7AB3">
        <w:rPr>
          <w:rFonts w:ascii="Times New Roman" w:hAnsi="Times New Roman" w:cs="Times New Roman"/>
          <w:sz w:val="24"/>
          <w:szCs w:val="24"/>
        </w:rPr>
        <w:t xml:space="preserve">Matematika (prekyba už tikrus pinigus). </w:t>
      </w:r>
    </w:p>
    <w:p w14:paraId="3BC9B079" w14:textId="77777777" w:rsidR="00242308" w:rsidRPr="007E7AB3" w:rsidRDefault="00242308" w:rsidP="006625C5">
      <w:pPr>
        <w:pStyle w:val="NoSpacing"/>
        <w:spacing w:before="240" w:line="276" w:lineRule="auto"/>
        <w:jc w:val="both"/>
        <w:rPr>
          <w:rFonts w:ascii="Times New Roman" w:hAnsi="Times New Roman" w:cs="Times New Roman"/>
          <w:sz w:val="24"/>
          <w:szCs w:val="24"/>
        </w:rPr>
      </w:pPr>
      <w:r w:rsidRPr="007E7AB3">
        <w:rPr>
          <w:rFonts w:ascii="Times New Roman" w:hAnsi="Times New Roman" w:cs="Times New Roman"/>
          <w:b/>
          <w:sz w:val="24"/>
          <w:szCs w:val="24"/>
        </w:rPr>
        <w:t xml:space="preserve">Užduočių atlikimo vertinimas: </w:t>
      </w:r>
      <w:r w:rsidRPr="007E7AB3">
        <w:rPr>
          <w:rFonts w:ascii="Times New Roman" w:hAnsi="Times New Roman" w:cs="Times New Roman"/>
          <w:sz w:val="24"/>
          <w:szCs w:val="24"/>
        </w:rPr>
        <w:t>formuojamasis.</w:t>
      </w:r>
    </w:p>
    <w:p w14:paraId="4383D5D8" w14:textId="420471D7" w:rsidR="00242308" w:rsidRDefault="00242308" w:rsidP="006625C5">
      <w:pPr>
        <w:spacing w:before="120"/>
        <w:rPr>
          <w:rFonts w:ascii="Times New Roman" w:hAnsi="Times New Roman" w:cs="Times New Roman"/>
          <w:sz w:val="24"/>
          <w:szCs w:val="24"/>
        </w:rPr>
      </w:pPr>
    </w:p>
    <w:p w14:paraId="3F9026E3" w14:textId="77777777" w:rsidR="005D1EBE" w:rsidRPr="007E7AB3" w:rsidRDefault="005D1EBE" w:rsidP="006625C5">
      <w:pPr>
        <w:spacing w:before="120"/>
        <w:rPr>
          <w:rFonts w:ascii="Times New Roman" w:hAnsi="Times New Roman" w:cs="Times New Roman"/>
          <w:sz w:val="24"/>
          <w:szCs w:val="24"/>
        </w:rPr>
      </w:pPr>
    </w:p>
    <w:p w14:paraId="33AF88AD" w14:textId="0D5CC9A2" w:rsidR="00242308" w:rsidRPr="007E7AB3" w:rsidRDefault="00242308" w:rsidP="006625C5">
      <w:pPr>
        <w:pStyle w:val="NoSpacing"/>
        <w:spacing w:before="240" w:line="276" w:lineRule="auto"/>
        <w:ind w:firstLine="567"/>
        <w:rPr>
          <w:rFonts w:ascii="Times New Roman" w:hAnsi="Times New Roman" w:cs="Times New Roman"/>
          <w:b/>
          <w:sz w:val="24"/>
          <w:szCs w:val="24"/>
        </w:rPr>
      </w:pPr>
      <w:r w:rsidRPr="007E7AB3">
        <w:rPr>
          <w:rFonts w:ascii="Times New Roman" w:hAnsi="Times New Roman" w:cs="Times New Roman"/>
          <w:b/>
          <w:sz w:val="24"/>
          <w:szCs w:val="24"/>
        </w:rPr>
        <w:t>Projekt</w:t>
      </w:r>
      <w:r w:rsidR="00534297">
        <w:rPr>
          <w:rFonts w:ascii="Times New Roman" w:hAnsi="Times New Roman" w:cs="Times New Roman"/>
          <w:b/>
          <w:sz w:val="24"/>
          <w:szCs w:val="24"/>
        </w:rPr>
        <w:t>o</w:t>
      </w:r>
      <w:r w:rsidRPr="007E7AB3">
        <w:rPr>
          <w:rFonts w:ascii="Times New Roman" w:hAnsi="Times New Roman" w:cs="Times New Roman"/>
          <w:b/>
          <w:sz w:val="24"/>
          <w:szCs w:val="24"/>
        </w:rPr>
        <w:t xml:space="preserve"> eiga</w:t>
      </w:r>
    </w:p>
    <w:p w14:paraId="701B1A14" w14:textId="7818C136" w:rsidR="00242308" w:rsidRPr="00534297" w:rsidRDefault="00242308" w:rsidP="006625C5">
      <w:pPr>
        <w:pStyle w:val="NoSpacing"/>
        <w:spacing w:before="60" w:line="276" w:lineRule="auto"/>
        <w:ind w:firstLine="567"/>
        <w:jc w:val="both"/>
        <w:rPr>
          <w:rFonts w:ascii="Times New Roman" w:hAnsi="Times New Roman" w:cs="Times New Roman"/>
          <w:sz w:val="24"/>
          <w:szCs w:val="24"/>
        </w:rPr>
      </w:pPr>
      <w:r w:rsidRPr="00534297">
        <w:rPr>
          <w:rFonts w:ascii="Times New Roman" w:hAnsi="Times New Roman" w:cs="Times New Roman"/>
          <w:sz w:val="24"/>
          <w:szCs w:val="24"/>
        </w:rPr>
        <w:t xml:space="preserve">Projektas vykdomas </w:t>
      </w:r>
      <w:r w:rsidR="00534297">
        <w:rPr>
          <w:rFonts w:ascii="Times New Roman" w:hAnsi="Times New Roman" w:cs="Times New Roman"/>
          <w:sz w:val="24"/>
          <w:szCs w:val="24"/>
        </w:rPr>
        <w:t>šiais</w:t>
      </w:r>
      <w:r w:rsidRPr="00534297">
        <w:rPr>
          <w:rFonts w:ascii="Times New Roman" w:hAnsi="Times New Roman" w:cs="Times New Roman"/>
          <w:sz w:val="24"/>
          <w:szCs w:val="24"/>
        </w:rPr>
        <w:t xml:space="preserve"> etapais:</w:t>
      </w:r>
    </w:p>
    <w:p w14:paraId="5AC46B2C" w14:textId="77777777" w:rsidR="00242308" w:rsidRPr="007E7AB3" w:rsidRDefault="00242308" w:rsidP="001C75C0">
      <w:pPr>
        <w:pStyle w:val="NoSpacing"/>
        <w:numPr>
          <w:ilvl w:val="0"/>
          <w:numId w:val="31"/>
        </w:numPr>
        <w:spacing w:before="60" w:line="276" w:lineRule="auto"/>
        <w:ind w:left="567" w:firstLine="284"/>
        <w:jc w:val="both"/>
        <w:rPr>
          <w:rFonts w:ascii="Times New Roman" w:hAnsi="Times New Roman" w:cs="Times New Roman"/>
          <w:b/>
          <w:i/>
          <w:sz w:val="24"/>
          <w:szCs w:val="24"/>
        </w:rPr>
      </w:pPr>
      <w:r w:rsidRPr="007E7AB3">
        <w:rPr>
          <w:rFonts w:ascii="Times New Roman" w:hAnsi="Times New Roman" w:cs="Times New Roman"/>
          <w:sz w:val="24"/>
          <w:szCs w:val="24"/>
        </w:rPr>
        <w:t>Pasiruošimas renginiui;</w:t>
      </w:r>
    </w:p>
    <w:p w14:paraId="3C506534" w14:textId="77777777" w:rsidR="00242308" w:rsidRPr="007E7AB3" w:rsidRDefault="00242308" w:rsidP="001C75C0">
      <w:pPr>
        <w:pStyle w:val="NoSpacing"/>
        <w:numPr>
          <w:ilvl w:val="0"/>
          <w:numId w:val="31"/>
        </w:numPr>
        <w:spacing w:before="60" w:line="276" w:lineRule="auto"/>
        <w:ind w:left="851" w:firstLine="0"/>
        <w:jc w:val="both"/>
        <w:rPr>
          <w:rFonts w:ascii="Times New Roman" w:hAnsi="Times New Roman" w:cs="Times New Roman"/>
          <w:bCs/>
          <w:iCs/>
          <w:sz w:val="24"/>
          <w:szCs w:val="24"/>
        </w:rPr>
      </w:pPr>
      <w:r w:rsidRPr="007E7AB3">
        <w:rPr>
          <w:rFonts w:ascii="Times New Roman" w:hAnsi="Times New Roman" w:cs="Times New Roman"/>
          <w:sz w:val="24"/>
          <w:szCs w:val="24"/>
        </w:rPr>
        <w:t>R</w:t>
      </w:r>
      <w:r w:rsidRPr="007E7AB3">
        <w:rPr>
          <w:rFonts w:ascii="Times New Roman" w:hAnsi="Times New Roman" w:cs="Times New Roman"/>
          <w:bCs/>
          <w:iCs/>
          <w:sz w:val="24"/>
          <w:szCs w:val="24"/>
        </w:rPr>
        <w:t xml:space="preserve">enginio „Simajudo turgus“ įgyvendinimas – </w:t>
      </w:r>
      <w:r w:rsidRPr="007E7AB3">
        <w:rPr>
          <w:rFonts w:ascii="Times New Roman" w:hAnsi="Times New Roman" w:cs="Times New Roman"/>
          <w:sz w:val="24"/>
          <w:szCs w:val="24"/>
        </w:rPr>
        <w:t>turgus ir varžytuvės Kauno „Šilo“ pradinėje mokykloje</w:t>
      </w:r>
      <w:r w:rsidRPr="007E7AB3">
        <w:rPr>
          <w:rFonts w:ascii="Times New Roman" w:hAnsi="Times New Roman" w:cs="Times New Roman"/>
          <w:bCs/>
          <w:iCs/>
          <w:sz w:val="24"/>
          <w:szCs w:val="24"/>
        </w:rPr>
        <w:t>;</w:t>
      </w:r>
    </w:p>
    <w:p w14:paraId="73475D25" w14:textId="77777777" w:rsidR="00242308" w:rsidRPr="007E7AB3" w:rsidRDefault="00242308" w:rsidP="001C75C0">
      <w:pPr>
        <w:pStyle w:val="NoSpacing"/>
        <w:numPr>
          <w:ilvl w:val="0"/>
          <w:numId w:val="32"/>
        </w:numPr>
        <w:spacing w:before="60" w:line="276" w:lineRule="auto"/>
        <w:ind w:left="567" w:firstLine="284"/>
        <w:jc w:val="both"/>
        <w:rPr>
          <w:rFonts w:ascii="Times New Roman" w:hAnsi="Times New Roman" w:cs="Times New Roman"/>
          <w:b/>
          <w:sz w:val="24"/>
          <w:szCs w:val="24"/>
        </w:rPr>
      </w:pPr>
      <w:r w:rsidRPr="007E7AB3">
        <w:rPr>
          <w:rFonts w:ascii="Times New Roman" w:hAnsi="Times New Roman" w:cs="Times New Roman"/>
          <w:bCs/>
          <w:iCs/>
          <w:sz w:val="24"/>
          <w:szCs w:val="24"/>
        </w:rPr>
        <w:t xml:space="preserve">Projekto aptarimas. </w:t>
      </w:r>
    </w:p>
    <w:p w14:paraId="13CD4BCE" w14:textId="77777777" w:rsidR="00242308" w:rsidRPr="007E7AB3" w:rsidRDefault="00242308" w:rsidP="006625C5">
      <w:pPr>
        <w:pStyle w:val="NoSpacing"/>
        <w:spacing w:line="276" w:lineRule="auto"/>
        <w:jc w:val="both"/>
        <w:rPr>
          <w:rFonts w:ascii="Times New Roman" w:hAnsi="Times New Roman" w:cs="Times New Roman"/>
          <w:sz w:val="24"/>
          <w:szCs w:val="24"/>
          <w:lang w:val="pt-BR"/>
        </w:rPr>
      </w:pPr>
    </w:p>
    <w:p w14:paraId="0532E433" w14:textId="69870F53" w:rsidR="00242308" w:rsidRPr="007E7AB3" w:rsidRDefault="00534297" w:rsidP="006625C5">
      <w:pPr>
        <w:pStyle w:val="NoSpacing"/>
        <w:tabs>
          <w:tab w:val="left" w:pos="1134"/>
        </w:tabs>
        <w:spacing w:line="276" w:lineRule="auto"/>
        <w:ind w:firstLine="567"/>
        <w:jc w:val="both"/>
        <w:rPr>
          <w:rFonts w:ascii="Times New Roman" w:hAnsi="Times New Roman" w:cs="Times New Roman"/>
          <w:bCs/>
          <w:iCs/>
          <w:sz w:val="24"/>
          <w:szCs w:val="24"/>
        </w:rPr>
      </w:pPr>
      <w:r w:rsidRPr="00534297">
        <w:rPr>
          <w:rFonts w:ascii="Times New Roman" w:hAnsi="Times New Roman" w:cs="Times New Roman"/>
          <w:b/>
          <w:sz w:val="24"/>
          <w:szCs w:val="24"/>
          <w:lang w:val="pt-BR"/>
        </w:rPr>
        <w:t xml:space="preserve">1. </w:t>
      </w:r>
      <w:r w:rsidR="00242308" w:rsidRPr="00534297">
        <w:rPr>
          <w:rFonts w:ascii="Times New Roman" w:hAnsi="Times New Roman" w:cs="Times New Roman"/>
          <w:b/>
          <w:sz w:val="24"/>
          <w:szCs w:val="24"/>
          <w:lang w:val="pt-BR"/>
        </w:rPr>
        <w:t>Pasiruošimas renginiui</w:t>
      </w:r>
      <w:r w:rsidRPr="00534297">
        <w:rPr>
          <w:rFonts w:ascii="Times New Roman" w:hAnsi="Times New Roman" w:cs="Times New Roman"/>
          <w:b/>
          <w:sz w:val="24"/>
          <w:szCs w:val="24"/>
          <w:lang w:val="pt-BR"/>
        </w:rPr>
        <w:t>.</w:t>
      </w:r>
      <w:r w:rsidRPr="00534297">
        <w:rPr>
          <w:rFonts w:ascii="Times New Roman" w:hAnsi="Times New Roman" w:cs="Times New Roman"/>
          <w:b/>
          <w:i/>
          <w:sz w:val="24"/>
          <w:szCs w:val="24"/>
          <w:lang w:val="pt-BR"/>
        </w:rPr>
        <w:t xml:space="preserve"> </w:t>
      </w:r>
      <w:r w:rsidR="00242308" w:rsidRPr="007E7AB3">
        <w:rPr>
          <w:rFonts w:ascii="Times New Roman" w:hAnsi="Times New Roman" w:cs="Times New Roman"/>
          <w:bCs/>
          <w:iCs/>
          <w:sz w:val="24"/>
          <w:szCs w:val="24"/>
        </w:rPr>
        <w:t>M</w:t>
      </w:r>
      <w:r w:rsidR="00242308" w:rsidRPr="007E7AB3">
        <w:rPr>
          <w:rFonts w:ascii="Times New Roman" w:hAnsi="Times New Roman" w:cs="Times New Roman"/>
          <w:sz w:val="24"/>
          <w:szCs w:val="24"/>
        </w:rPr>
        <w:t xml:space="preserve">okyklose sudaromos komandos, kurios renka įdomias, originalias daržoves, gamina eksponatus – kompoziciją iš gamtinės medžiagos, kuria vėliau puošia savo prekyvietę, mokosi minti mįsles apie rudens gėrybes, mokosi patarlių, rengia komandos prisistatymą. </w:t>
      </w:r>
      <w:r w:rsidR="00242308" w:rsidRPr="007E7AB3">
        <w:rPr>
          <w:rFonts w:ascii="Times New Roman" w:hAnsi="Times New Roman" w:cs="Times New Roman"/>
          <w:bCs/>
          <w:iCs/>
          <w:sz w:val="24"/>
          <w:szCs w:val="24"/>
        </w:rPr>
        <w:t>Turgui ir varžytuvėms mokinių komandos pasiruošia vadovaujami klasių mokytojų, padedant tėvams ir kitiems artimiesiems.</w:t>
      </w:r>
    </w:p>
    <w:p w14:paraId="0C693CCA" w14:textId="77777777" w:rsidR="00242308" w:rsidRPr="007E7AB3" w:rsidRDefault="00242308" w:rsidP="006625C5">
      <w:pPr>
        <w:pStyle w:val="NoSpacing"/>
        <w:spacing w:line="276" w:lineRule="auto"/>
        <w:ind w:firstLine="567"/>
        <w:jc w:val="both"/>
        <w:rPr>
          <w:rFonts w:ascii="Times New Roman" w:hAnsi="Times New Roman" w:cs="Times New Roman"/>
          <w:bCs/>
          <w:iCs/>
          <w:sz w:val="24"/>
          <w:szCs w:val="24"/>
        </w:rPr>
      </w:pPr>
      <w:r w:rsidRPr="007E7AB3">
        <w:rPr>
          <w:rFonts w:ascii="Times New Roman" w:hAnsi="Times New Roman" w:cs="Times New Roman"/>
          <w:bCs/>
          <w:iCs/>
          <w:sz w:val="24"/>
          <w:szCs w:val="24"/>
        </w:rPr>
        <w:t>Prekės, kurios bus parduotos Simajudo turgaus metu, kuriamos ir gaminamos šeimose</w:t>
      </w:r>
      <w:r w:rsidRPr="007E7AB3">
        <w:rPr>
          <w:rFonts w:ascii="Times New Roman" w:hAnsi="Times New Roman" w:cs="Times New Roman"/>
          <w:sz w:val="24"/>
          <w:szCs w:val="24"/>
          <w:shd w:val="clear" w:color="auto" w:fill="FFFFFF"/>
        </w:rPr>
        <w:t xml:space="preserve"> kartu su tėvais, seneliais, kitais artimaisiais. Tam šeimos gali ruoštis ištisus metus: renka vaistažoles, augina daržoves, verda uogienes, mezga, neria, velia, kepa ir kt., galiausiai estetiškai paruošia prekę pardavimui – išradingai įpakuoja, parengia kainų korteles.</w:t>
      </w:r>
    </w:p>
    <w:p w14:paraId="3C4DD711" w14:textId="77777777" w:rsidR="00242308" w:rsidRPr="007E7AB3" w:rsidRDefault="00242308" w:rsidP="006625C5">
      <w:pPr>
        <w:pStyle w:val="NoSpacing"/>
        <w:spacing w:line="276" w:lineRule="auto"/>
        <w:ind w:firstLine="567"/>
        <w:jc w:val="both"/>
        <w:rPr>
          <w:rFonts w:ascii="Times New Roman" w:hAnsi="Times New Roman" w:cs="Times New Roman"/>
          <w:bCs/>
          <w:iCs/>
          <w:sz w:val="24"/>
          <w:szCs w:val="24"/>
        </w:rPr>
      </w:pPr>
      <w:r w:rsidRPr="007E7AB3">
        <w:rPr>
          <w:rFonts w:ascii="Times New Roman" w:hAnsi="Times New Roman" w:cs="Times New Roman"/>
          <w:bCs/>
          <w:iCs/>
          <w:sz w:val="24"/>
          <w:szCs w:val="24"/>
        </w:rPr>
        <w:t xml:space="preserve">Mokiniai padedant mokytojams (taip pat gali padėti šeimos nariai) mokosi patarlių ir mįslių apie rudens gėrybes, liaudies dainų apie turgų. Pasirinkus labiausiai patikusius kūrinius, rengiami klasių prisistatymai, sukuriami plakatai prekyvietės pristatymui </w:t>
      </w:r>
      <w:r w:rsidRPr="007E7AB3">
        <w:rPr>
          <w:rFonts w:ascii="Times New Roman" w:hAnsi="Times New Roman" w:cs="Times New Roman"/>
          <w:sz w:val="24"/>
          <w:szCs w:val="24"/>
        </w:rPr>
        <w:t xml:space="preserve">panaudojant patarles (pvz. „Su durnu – du turgu, su plikakakčiu nėr ko pešties“). </w:t>
      </w:r>
      <w:r w:rsidRPr="007E7AB3">
        <w:rPr>
          <w:rFonts w:ascii="Times New Roman" w:hAnsi="Times New Roman" w:cs="Times New Roman"/>
          <w:bCs/>
          <w:iCs/>
          <w:sz w:val="24"/>
          <w:szCs w:val="24"/>
        </w:rPr>
        <w:t>Artėjant renginiui, atrenkamos įdomios, originalios daržovės, gaminami eksponatai-kompozicijos iš gamtinės medžiagos</w:t>
      </w:r>
      <w:r w:rsidRPr="007E7AB3">
        <w:rPr>
          <w:rFonts w:ascii="Times New Roman" w:hAnsi="Times New Roman" w:cs="Times New Roman"/>
          <w:sz w:val="24"/>
          <w:szCs w:val="24"/>
        </w:rPr>
        <w:t xml:space="preserve">, piešiamos </w:t>
      </w:r>
      <w:r w:rsidRPr="007E7AB3">
        <w:rPr>
          <w:rFonts w:ascii="Times New Roman" w:hAnsi="Times New Roman" w:cs="Times New Roman"/>
          <w:bCs/>
          <w:iCs/>
          <w:sz w:val="24"/>
          <w:szCs w:val="24"/>
        </w:rPr>
        <w:t xml:space="preserve">dekoracijos renginiui. </w:t>
      </w:r>
    </w:p>
    <w:p w14:paraId="11407E2C" w14:textId="77777777" w:rsidR="00242308" w:rsidRPr="007E7AB3" w:rsidRDefault="00242308" w:rsidP="006625C5">
      <w:pPr>
        <w:pStyle w:val="NoSpacing"/>
        <w:spacing w:line="276" w:lineRule="auto"/>
        <w:ind w:firstLine="567"/>
        <w:jc w:val="both"/>
        <w:rPr>
          <w:rFonts w:ascii="Times New Roman" w:hAnsi="Times New Roman" w:cs="Times New Roman"/>
          <w:bCs/>
          <w:iCs/>
          <w:sz w:val="24"/>
          <w:szCs w:val="24"/>
        </w:rPr>
      </w:pPr>
      <w:r w:rsidRPr="007E7AB3">
        <w:rPr>
          <w:rFonts w:ascii="Times New Roman" w:hAnsi="Times New Roman" w:cs="Times New Roman"/>
          <w:bCs/>
          <w:iCs/>
          <w:sz w:val="24"/>
          <w:szCs w:val="24"/>
        </w:rPr>
        <w:t xml:space="preserve">Kiekviena komanda savo prekėms nustato kainas (už eurus ar centus), kurios dažniausiai </w:t>
      </w:r>
      <w:r w:rsidRPr="007E7AB3">
        <w:rPr>
          <w:rFonts w:ascii="Times New Roman" w:hAnsi="Times New Roman" w:cs="Times New Roman"/>
          <w:sz w:val="24"/>
          <w:szCs w:val="24"/>
          <w:shd w:val="clear" w:color="auto" w:fill="FFFFFF"/>
        </w:rPr>
        <w:t xml:space="preserve">būna minimalios, nors atsižvelgiama ir į kiekvienos prekės vertingumą. Siekiant ugdyti mokinių verslumą, jiems patariama apskaičiuoti šiuolaikiškas produktų kainas, naudojamų medžiagų kainas ir pan. </w:t>
      </w:r>
      <w:r w:rsidRPr="007E7AB3">
        <w:rPr>
          <w:rFonts w:ascii="Times New Roman" w:hAnsi="Times New Roman" w:cs="Times New Roman"/>
          <w:bCs/>
          <w:sz w:val="24"/>
          <w:szCs w:val="24"/>
        </w:rPr>
        <w:t>Prekiauti galima tiek pačių mokinių pagamintomis prekėmis, tiek tėvų, močiučių gaminiais (rankdarbiais, kepiniais, sūriais, duona, medumi ir t.t.).</w:t>
      </w:r>
    </w:p>
    <w:p w14:paraId="72350D09" w14:textId="77777777" w:rsidR="00242308" w:rsidRPr="007E7AB3" w:rsidRDefault="00242308" w:rsidP="006625C5">
      <w:pPr>
        <w:pStyle w:val="NoSpacing"/>
        <w:spacing w:line="276" w:lineRule="auto"/>
        <w:ind w:firstLine="567"/>
        <w:jc w:val="both"/>
        <w:rPr>
          <w:rFonts w:ascii="Times New Roman" w:hAnsi="Times New Roman" w:cs="Times New Roman"/>
          <w:sz w:val="24"/>
          <w:szCs w:val="24"/>
          <w:lang w:val="pt-BR"/>
        </w:rPr>
      </w:pPr>
      <w:r w:rsidRPr="007E7AB3">
        <w:rPr>
          <w:rFonts w:ascii="Times New Roman" w:hAnsi="Times New Roman" w:cs="Times New Roman"/>
          <w:bCs/>
          <w:iCs/>
          <w:sz w:val="24"/>
          <w:szCs w:val="24"/>
        </w:rPr>
        <w:t xml:space="preserve">Renginio išvakarėse „Simajudo turgaus“ erdvė dekoruojama jo temą atitinkančiomis dekoracijomis: </w:t>
      </w:r>
      <w:r w:rsidRPr="007E7AB3">
        <w:rPr>
          <w:rFonts w:ascii="Times New Roman" w:hAnsi="Times New Roman" w:cs="Times New Roman"/>
          <w:sz w:val="24"/>
          <w:szCs w:val="24"/>
        </w:rPr>
        <w:t>pavyzdžiui, panaudojamos austos lovatiesės, staltiesės, rankšluosčiai ir juostos, audimo, verpimo, lyginimo, linų apdorojimo rakandai; arba gali būti sukuriami jų piešiniai. Paruošiamos vietos</w:t>
      </w:r>
      <w:r w:rsidRPr="007E7AB3">
        <w:rPr>
          <w:rFonts w:ascii="Times New Roman" w:hAnsi="Times New Roman" w:cs="Times New Roman"/>
          <w:bCs/>
          <w:iCs/>
          <w:sz w:val="24"/>
          <w:szCs w:val="24"/>
        </w:rPr>
        <w:t xml:space="preserve"> kiekvienos klasės prekyvietei.</w:t>
      </w:r>
    </w:p>
    <w:p w14:paraId="4B23A278" w14:textId="77777777" w:rsidR="00534297" w:rsidRPr="00534297" w:rsidRDefault="00242308" w:rsidP="006625C5">
      <w:pPr>
        <w:pStyle w:val="NoSpacing"/>
        <w:spacing w:before="240" w:line="276" w:lineRule="auto"/>
        <w:ind w:firstLine="567"/>
        <w:jc w:val="both"/>
        <w:rPr>
          <w:rFonts w:ascii="Times New Roman" w:hAnsi="Times New Roman" w:cs="Times New Roman"/>
          <w:sz w:val="24"/>
          <w:szCs w:val="24"/>
          <w:lang w:val="pt-BR"/>
        </w:rPr>
      </w:pPr>
      <w:r w:rsidRPr="00534297">
        <w:rPr>
          <w:rFonts w:ascii="Times New Roman" w:hAnsi="Times New Roman" w:cs="Times New Roman"/>
          <w:b/>
          <w:sz w:val="24"/>
          <w:szCs w:val="24"/>
          <w:lang w:val="pt-BR"/>
        </w:rPr>
        <w:t>2. Renginio įgyvendinimas</w:t>
      </w:r>
      <w:r w:rsidR="00534297" w:rsidRPr="00534297">
        <w:rPr>
          <w:rFonts w:ascii="Times New Roman" w:hAnsi="Times New Roman" w:cs="Times New Roman"/>
          <w:b/>
          <w:sz w:val="24"/>
          <w:szCs w:val="24"/>
          <w:lang w:val="pt-BR"/>
        </w:rPr>
        <w:t xml:space="preserve">. </w:t>
      </w:r>
    </w:p>
    <w:p w14:paraId="308926E3" w14:textId="311CA8D7" w:rsidR="00242308" w:rsidRPr="007E7AB3" w:rsidRDefault="00242308" w:rsidP="006625C5">
      <w:pPr>
        <w:pStyle w:val="NoSpacing"/>
        <w:spacing w:line="276" w:lineRule="auto"/>
        <w:ind w:firstLine="567"/>
        <w:jc w:val="both"/>
        <w:rPr>
          <w:rFonts w:ascii="Times New Roman" w:hAnsi="Times New Roman" w:cs="Times New Roman"/>
          <w:bCs/>
          <w:sz w:val="24"/>
          <w:szCs w:val="24"/>
        </w:rPr>
      </w:pPr>
      <w:r w:rsidRPr="007E7AB3">
        <w:rPr>
          <w:rFonts w:ascii="Times New Roman" w:hAnsi="Times New Roman" w:cs="Times New Roman"/>
          <w:sz w:val="24"/>
          <w:szCs w:val="24"/>
          <w:lang w:val="pt-BR"/>
        </w:rPr>
        <w:t xml:space="preserve">Renginio pradžiai praverstų pritaikyta foninė liaudies muzika (arba modernizuoto folkloro muzika). </w:t>
      </w:r>
      <w:r w:rsidRPr="007E7AB3">
        <w:rPr>
          <w:rFonts w:ascii="Times New Roman" w:hAnsi="Times New Roman" w:cs="Times New Roman"/>
          <w:bCs/>
          <w:sz w:val="24"/>
          <w:szCs w:val="24"/>
        </w:rPr>
        <w:t xml:space="preserve">Kiekviena komanda pasiruošia savo prekyvietę: stalas užtiesiamas staltiese, estetiškai  sudėliojamos prekės-eksponatai su užrašytomis kainomis, iškeliami plakatai ir kt.. </w:t>
      </w:r>
      <w:r w:rsidRPr="007E7AB3">
        <w:rPr>
          <w:rFonts w:ascii="Times New Roman" w:hAnsi="Times New Roman" w:cs="Times New Roman"/>
          <w:bCs/>
          <w:iCs/>
          <w:sz w:val="24"/>
          <w:szCs w:val="24"/>
        </w:rPr>
        <w:t>kurios gali būti vadinamos įvairiai:</w:t>
      </w:r>
      <w:r w:rsidRPr="007E7AB3">
        <w:rPr>
          <w:rFonts w:ascii="Times New Roman" w:hAnsi="Times New Roman" w:cs="Times New Roman"/>
          <w:sz w:val="24"/>
          <w:szCs w:val="24"/>
        </w:rPr>
        <w:t xml:space="preserve"> krautuvėlė, kromelis, parduotuvė, užeiga ir pan</w:t>
      </w:r>
      <w:r w:rsidRPr="007E7AB3">
        <w:rPr>
          <w:rFonts w:ascii="Times New Roman" w:hAnsi="Times New Roman" w:cs="Times New Roman"/>
          <w:bCs/>
          <w:iCs/>
          <w:sz w:val="24"/>
          <w:szCs w:val="24"/>
        </w:rPr>
        <w:t xml:space="preserve">. </w:t>
      </w:r>
    </w:p>
    <w:p w14:paraId="18A5B107" w14:textId="77777777" w:rsidR="00242308" w:rsidRPr="007E7AB3" w:rsidRDefault="00242308" w:rsidP="006625C5">
      <w:pPr>
        <w:pStyle w:val="NoSpacing"/>
        <w:spacing w:line="276" w:lineRule="auto"/>
        <w:ind w:firstLine="567"/>
        <w:jc w:val="both"/>
        <w:rPr>
          <w:rFonts w:ascii="Times New Roman" w:hAnsi="Times New Roman" w:cs="Times New Roman"/>
          <w:sz w:val="24"/>
          <w:szCs w:val="24"/>
          <w:lang w:val="pt-BR"/>
        </w:rPr>
      </w:pPr>
      <w:r w:rsidRPr="007E7AB3">
        <w:rPr>
          <w:rFonts w:ascii="Times New Roman" w:hAnsi="Times New Roman" w:cs="Times New Roman"/>
          <w:bCs/>
          <w:sz w:val="24"/>
          <w:szCs w:val="24"/>
        </w:rPr>
        <w:t>Per renginio atidarymą pasveikinami dalyviai, gali būti surengiamas trumpas koncertas</w:t>
      </w:r>
      <w:r w:rsidRPr="007E7AB3">
        <w:rPr>
          <w:rFonts w:ascii="Times New Roman" w:hAnsi="Times New Roman" w:cs="Times New Roman"/>
          <w:sz w:val="24"/>
          <w:szCs w:val="24"/>
          <w:lang w:val="pt-BR"/>
        </w:rPr>
        <w:t>, pristatoma renginio programa, kokios vyks varžytuvės, išvardijamos renginyje dalyvaujančios komandos (kiekviena gali tuomet pagarsinti savo prekyvietės pavadinimą ir komandos šūkį).</w:t>
      </w:r>
    </w:p>
    <w:p w14:paraId="278515DD" w14:textId="77777777" w:rsidR="00242308" w:rsidRPr="007E7AB3" w:rsidRDefault="00242308" w:rsidP="006625C5">
      <w:pPr>
        <w:spacing w:before="120"/>
        <w:ind w:firstLine="567"/>
        <w:rPr>
          <w:rFonts w:ascii="Times New Roman" w:hAnsi="Times New Roman" w:cs="Times New Roman"/>
          <w:sz w:val="24"/>
          <w:szCs w:val="24"/>
        </w:rPr>
      </w:pPr>
      <w:r w:rsidRPr="007E7AB3">
        <w:rPr>
          <w:rFonts w:ascii="Times New Roman" w:hAnsi="Times New Roman" w:cs="Times New Roman"/>
          <w:sz w:val="24"/>
          <w:szCs w:val="24"/>
          <w:lang w:val="pt-BR"/>
        </w:rPr>
        <w:t xml:space="preserve">Renginį sudaro įvairūs </w:t>
      </w:r>
      <w:r w:rsidRPr="007E7AB3">
        <w:rPr>
          <w:rFonts w:ascii="Times New Roman" w:hAnsi="Times New Roman" w:cs="Times New Roman"/>
          <w:b/>
          <w:i/>
          <w:sz w:val="24"/>
          <w:szCs w:val="24"/>
          <w:lang w:val="pt-BR"/>
        </w:rPr>
        <w:t>konkursai</w:t>
      </w:r>
      <w:r w:rsidRPr="007E7AB3">
        <w:rPr>
          <w:rFonts w:ascii="Times New Roman" w:hAnsi="Times New Roman" w:cs="Times New Roman"/>
          <w:sz w:val="24"/>
          <w:szCs w:val="24"/>
          <w:lang w:val="pt-BR"/>
        </w:rPr>
        <w:t xml:space="preserve"> </w:t>
      </w:r>
      <w:r w:rsidRPr="007E7AB3">
        <w:rPr>
          <w:rFonts w:ascii="Times New Roman" w:hAnsi="Times New Roman" w:cs="Times New Roman"/>
          <w:sz w:val="24"/>
          <w:szCs w:val="24"/>
        </w:rPr>
        <w:t xml:space="preserve">(dalyvius Kauno „Šilo“ pradinės mokyklos sudaryta komisija iš 4–5 asmenų, tarp kurių yra mokyklos vadovai, mokytojai, Kauno Tautinės kultūros centro atstovai): </w:t>
      </w:r>
    </w:p>
    <w:p w14:paraId="37A47B3B" w14:textId="77777777" w:rsidR="00242308" w:rsidRPr="007E7AB3" w:rsidRDefault="00242308" w:rsidP="006625C5">
      <w:pPr>
        <w:pStyle w:val="NoSpacing"/>
        <w:spacing w:line="276" w:lineRule="auto"/>
        <w:ind w:firstLine="851"/>
        <w:jc w:val="both"/>
        <w:rPr>
          <w:rFonts w:ascii="Times New Roman" w:hAnsi="Times New Roman" w:cs="Times New Roman"/>
          <w:sz w:val="24"/>
          <w:szCs w:val="24"/>
          <w:lang w:val="pt-BR"/>
        </w:rPr>
      </w:pPr>
      <w:r w:rsidRPr="007E7AB3">
        <w:rPr>
          <w:rFonts w:ascii="Times New Roman" w:hAnsi="Times New Roman" w:cs="Times New Roman"/>
          <w:sz w:val="24"/>
          <w:szCs w:val="24"/>
          <w:lang w:val="pt-BR"/>
        </w:rPr>
        <w:t xml:space="preserve">* </w:t>
      </w:r>
      <w:r w:rsidRPr="007E7AB3">
        <w:rPr>
          <w:rFonts w:ascii="Times New Roman" w:hAnsi="Times New Roman" w:cs="Times New Roman"/>
          <w:bCs/>
          <w:i/>
          <w:sz w:val="24"/>
          <w:szCs w:val="24"/>
          <w:lang w:val="pt-BR"/>
        </w:rPr>
        <w:t>Komandos prisistatymas</w:t>
      </w:r>
      <w:r w:rsidRPr="007E7AB3">
        <w:rPr>
          <w:rFonts w:ascii="Times New Roman" w:hAnsi="Times New Roman" w:cs="Times New Roman"/>
          <w:sz w:val="24"/>
          <w:szCs w:val="24"/>
          <w:lang w:val="pt-BR"/>
        </w:rPr>
        <w:t xml:space="preserve"> (po ne daugiau kaip 5 min) – </w:t>
      </w:r>
      <w:r w:rsidRPr="007E7AB3">
        <w:rPr>
          <w:rFonts w:ascii="Times New Roman" w:hAnsi="Times New Roman" w:cs="Times New Roman"/>
          <w:bCs/>
          <w:sz w:val="24"/>
          <w:szCs w:val="24"/>
        </w:rPr>
        <w:t>komanda turi pristatyti savo prekyvietės pavadinimą, išskirtinumą, originalumą bei kuo jie sudomins pirkėjus; prisistatymai  gali būti eiliuoti, muzikiniai, vaidybiniai, vizualiai informaciniai ir pan.</w:t>
      </w:r>
    </w:p>
    <w:p w14:paraId="3C1845E6" w14:textId="77777777" w:rsidR="00242308" w:rsidRPr="007E7AB3" w:rsidRDefault="00242308" w:rsidP="006625C5">
      <w:pPr>
        <w:pStyle w:val="NoSpacing"/>
        <w:spacing w:line="276" w:lineRule="auto"/>
        <w:ind w:firstLine="851"/>
        <w:jc w:val="both"/>
        <w:rPr>
          <w:rFonts w:ascii="Times New Roman" w:hAnsi="Times New Roman" w:cs="Times New Roman"/>
          <w:bCs/>
          <w:sz w:val="24"/>
          <w:szCs w:val="24"/>
        </w:rPr>
      </w:pPr>
      <w:r w:rsidRPr="007E7AB3">
        <w:rPr>
          <w:rFonts w:ascii="Times New Roman" w:hAnsi="Times New Roman" w:cs="Times New Roman"/>
          <w:b/>
          <w:sz w:val="24"/>
          <w:szCs w:val="24"/>
        </w:rPr>
        <w:t xml:space="preserve">* </w:t>
      </w:r>
      <w:r w:rsidRPr="007E7AB3">
        <w:rPr>
          <w:rFonts w:ascii="Times New Roman" w:hAnsi="Times New Roman" w:cs="Times New Roman"/>
          <w:i/>
          <w:sz w:val="24"/>
          <w:szCs w:val="24"/>
        </w:rPr>
        <w:t xml:space="preserve">Renkama gražiausia prekyvietė </w:t>
      </w:r>
      <w:r w:rsidRPr="007E7AB3">
        <w:rPr>
          <w:rFonts w:ascii="Times New Roman" w:hAnsi="Times New Roman" w:cs="Times New Roman"/>
          <w:sz w:val="24"/>
          <w:szCs w:val="24"/>
        </w:rPr>
        <w:t>– atsižvelgiant į prekyvietės estetiką ir prekių asortimentą;</w:t>
      </w:r>
    </w:p>
    <w:p w14:paraId="0A3E5CA1" w14:textId="77777777" w:rsidR="00242308" w:rsidRPr="007E7AB3" w:rsidRDefault="00242308" w:rsidP="006625C5">
      <w:pPr>
        <w:pStyle w:val="NoSpacing"/>
        <w:spacing w:line="276" w:lineRule="auto"/>
        <w:ind w:firstLine="851"/>
        <w:jc w:val="both"/>
        <w:rPr>
          <w:rFonts w:ascii="Times New Roman" w:hAnsi="Times New Roman" w:cs="Times New Roman"/>
          <w:sz w:val="24"/>
          <w:szCs w:val="24"/>
        </w:rPr>
      </w:pPr>
      <w:r w:rsidRPr="007E7AB3">
        <w:rPr>
          <w:rFonts w:ascii="Times New Roman" w:hAnsi="Times New Roman" w:cs="Times New Roman"/>
          <w:sz w:val="24"/>
          <w:szCs w:val="24"/>
        </w:rPr>
        <w:t xml:space="preserve">* </w:t>
      </w:r>
      <w:r w:rsidRPr="007E7AB3">
        <w:rPr>
          <w:rFonts w:ascii="Times New Roman" w:hAnsi="Times New Roman" w:cs="Times New Roman"/>
          <w:i/>
          <w:sz w:val="24"/>
          <w:szCs w:val="24"/>
        </w:rPr>
        <w:t xml:space="preserve">Renkama įdomiausia daržovė </w:t>
      </w:r>
      <w:r w:rsidRPr="007E7AB3">
        <w:rPr>
          <w:rFonts w:ascii="Times New Roman" w:hAnsi="Times New Roman" w:cs="Times New Roman"/>
          <w:sz w:val="24"/>
          <w:szCs w:val="24"/>
        </w:rPr>
        <w:t xml:space="preserve">– </w:t>
      </w:r>
      <w:r w:rsidRPr="007E7AB3">
        <w:rPr>
          <w:rFonts w:ascii="Times New Roman" w:hAnsi="Times New Roman" w:cs="Times New Roman"/>
          <w:bCs/>
          <w:sz w:val="24"/>
          <w:szCs w:val="24"/>
        </w:rPr>
        <w:t>įvertinami komandų paruošti eksponatai iš rudens gėrybių</w:t>
      </w:r>
      <w:r w:rsidRPr="007E7AB3">
        <w:rPr>
          <w:rFonts w:ascii="Times New Roman" w:hAnsi="Times New Roman" w:cs="Times New Roman"/>
          <w:sz w:val="24"/>
          <w:szCs w:val="24"/>
        </w:rPr>
        <w:t>;</w:t>
      </w:r>
    </w:p>
    <w:p w14:paraId="15743853" w14:textId="77777777" w:rsidR="00242308" w:rsidRPr="007E7AB3" w:rsidRDefault="00242308" w:rsidP="006625C5">
      <w:pPr>
        <w:pStyle w:val="NoSpacing"/>
        <w:spacing w:line="276" w:lineRule="auto"/>
        <w:ind w:firstLine="851"/>
        <w:jc w:val="both"/>
        <w:rPr>
          <w:rFonts w:ascii="Times New Roman" w:hAnsi="Times New Roman" w:cs="Times New Roman"/>
          <w:bCs/>
          <w:sz w:val="24"/>
          <w:szCs w:val="24"/>
        </w:rPr>
      </w:pPr>
      <w:r w:rsidRPr="007E7AB3">
        <w:rPr>
          <w:rFonts w:ascii="Times New Roman" w:hAnsi="Times New Roman" w:cs="Times New Roman"/>
          <w:sz w:val="24"/>
          <w:szCs w:val="24"/>
        </w:rPr>
        <w:t xml:space="preserve">* </w:t>
      </w:r>
      <w:r w:rsidRPr="007E7AB3">
        <w:rPr>
          <w:rFonts w:ascii="Times New Roman" w:hAnsi="Times New Roman" w:cs="Times New Roman"/>
          <w:i/>
          <w:sz w:val="24"/>
          <w:szCs w:val="24"/>
        </w:rPr>
        <w:t xml:space="preserve">Konkursas </w:t>
      </w:r>
      <w:r w:rsidRPr="007E7AB3">
        <w:rPr>
          <w:rFonts w:ascii="Times New Roman" w:hAnsi="Times New Roman" w:cs="Times New Roman"/>
          <w:bCs/>
          <w:i/>
          <w:sz w:val="24"/>
          <w:szCs w:val="24"/>
        </w:rPr>
        <w:t>„</w:t>
      </w:r>
      <w:r w:rsidRPr="007E7AB3">
        <w:rPr>
          <w:rFonts w:ascii="Times New Roman" w:hAnsi="Times New Roman" w:cs="Times New Roman"/>
          <w:i/>
          <w:sz w:val="24"/>
          <w:szCs w:val="24"/>
        </w:rPr>
        <w:t>Menu menu mįslę</w:t>
      </w:r>
      <w:r w:rsidRPr="007E7AB3">
        <w:rPr>
          <w:rFonts w:ascii="Times New Roman" w:hAnsi="Times New Roman" w:cs="Times New Roman"/>
          <w:bCs/>
          <w:i/>
          <w:sz w:val="24"/>
          <w:szCs w:val="24"/>
        </w:rPr>
        <w:t>“</w:t>
      </w:r>
      <w:r w:rsidRPr="007E7AB3">
        <w:rPr>
          <w:rFonts w:ascii="Times New Roman" w:hAnsi="Times New Roman" w:cs="Times New Roman"/>
          <w:bCs/>
          <w:sz w:val="24"/>
          <w:szCs w:val="24"/>
        </w:rPr>
        <w:t xml:space="preserve"> – komandos mena jiems pateiktas mįsles (pavyzdžiui, po 5-ias).</w:t>
      </w:r>
    </w:p>
    <w:p w14:paraId="26A18598" w14:textId="27BFFEBF" w:rsidR="00242308" w:rsidRPr="007E7AB3" w:rsidRDefault="00242308" w:rsidP="006625C5">
      <w:pPr>
        <w:pStyle w:val="NoSpacing"/>
        <w:spacing w:before="120" w:line="276" w:lineRule="auto"/>
        <w:ind w:firstLine="567"/>
        <w:jc w:val="both"/>
        <w:rPr>
          <w:rFonts w:ascii="Times New Roman" w:hAnsi="Times New Roman" w:cs="Times New Roman"/>
          <w:bCs/>
          <w:sz w:val="24"/>
          <w:szCs w:val="24"/>
        </w:rPr>
      </w:pPr>
      <w:r w:rsidRPr="007E7AB3">
        <w:rPr>
          <w:rFonts w:ascii="Times New Roman" w:hAnsi="Times New Roman" w:cs="Times New Roman"/>
          <w:bCs/>
          <w:sz w:val="24"/>
          <w:szCs w:val="24"/>
        </w:rPr>
        <w:t xml:space="preserve">Rengiamos </w:t>
      </w:r>
      <w:r w:rsidRPr="007E7AB3">
        <w:rPr>
          <w:rFonts w:ascii="Times New Roman" w:hAnsi="Times New Roman" w:cs="Times New Roman"/>
          <w:b/>
          <w:bCs/>
          <w:i/>
          <w:sz w:val="24"/>
          <w:szCs w:val="24"/>
        </w:rPr>
        <w:t>„</w:t>
      </w:r>
      <w:r w:rsidR="007E7AB3" w:rsidRPr="007E7AB3">
        <w:rPr>
          <w:rFonts w:ascii="Times New Roman" w:hAnsi="Times New Roman" w:cs="Times New Roman"/>
          <w:b/>
          <w:bCs/>
          <w:i/>
          <w:sz w:val="24"/>
          <w:szCs w:val="24"/>
        </w:rPr>
        <w:t>L</w:t>
      </w:r>
      <w:r w:rsidRPr="007E7AB3">
        <w:rPr>
          <w:rFonts w:ascii="Times New Roman" w:hAnsi="Times New Roman" w:cs="Times New Roman"/>
          <w:b/>
          <w:i/>
          <w:sz w:val="24"/>
          <w:szCs w:val="24"/>
        </w:rPr>
        <w:t>inksmosios estafetės</w:t>
      </w:r>
      <w:r w:rsidRPr="007E7AB3">
        <w:rPr>
          <w:rFonts w:ascii="Times New Roman" w:hAnsi="Times New Roman" w:cs="Times New Roman"/>
          <w:b/>
          <w:bCs/>
          <w:i/>
          <w:sz w:val="24"/>
          <w:szCs w:val="24"/>
        </w:rPr>
        <w:t>“</w:t>
      </w:r>
      <w:r w:rsidRPr="007E7AB3">
        <w:rPr>
          <w:rFonts w:ascii="Times New Roman" w:hAnsi="Times New Roman" w:cs="Times New Roman"/>
          <w:bCs/>
          <w:sz w:val="24"/>
          <w:szCs w:val="24"/>
        </w:rPr>
        <w:t xml:space="preserve"> :</w:t>
      </w:r>
    </w:p>
    <w:p w14:paraId="1D8EEFF6" w14:textId="77777777" w:rsidR="00242308" w:rsidRPr="007E7AB3" w:rsidRDefault="00242308" w:rsidP="001C75C0">
      <w:pPr>
        <w:pStyle w:val="NoSpacing"/>
        <w:numPr>
          <w:ilvl w:val="0"/>
          <w:numId w:val="29"/>
        </w:numPr>
        <w:spacing w:line="276" w:lineRule="auto"/>
        <w:ind w:left="1066" w:hanging="357"/>
        <w:jc w:val="both"/>
        <w:rPr>
          <w:rFonts w:ascii="Times New Roman" w:hAnsi="Times New Roman" w:cs="Times New Roman"/>
          <w:bCs/>
          <w:sz w:val="24"/>
          <w:szCs w:val="24"/>
        </w:rPr>
      </w:pPr>
      <w:r w:rsidRPr="007E7AB3">
        <w:rPr>
          <w:rFonts w:ascii="Times New Roman" w:hAnsi="Times New Roman" w:cs="Times New Roman"/>
          <w:i/>
          <w:sz w:val="24"/>
          <w:szCs w:val="24"/>
        </w:rPr>
        <w:t>Bulvės nešimas ša</w:t>
      </w:r>
      <w:r w:rsidRPr="007E7AB3">
        <w:rPr>
          <w:rFonts w:ascii="Times New Roman" w:hAnsi="Times New Roman" w:cs="Times New Roman"/>
          <w:bCs/>
          <w:i/>
          <w:sz w:val="24"/>
          <w:szCs w:val="24"/>
        </w:rPr>
        <w:t>ukšte</w:t>
      </w:r>
      <w:r w:rsidRPr="007E7AB3">
        <w:rPr>
          <w:rFonts w:ascii="Times New Roman" w:hAnsi="Times New Roman" w:cs="Times New Roman"/>
          <w:bCs/>
          <w:sz w:val="24"/>
          <w:szCs w:val="24"/>
        </w:rPr>
        <w:t xml:space="preserve"> aplink kliūtį;</w:t>
      </w:r>
    </w:p>
    <w:p w14:paraId="0F987EBF" w14:textId="77777777" w:rsidR="00242308" w:rsidRPr="007E7AB3" w:rsidRDefault="00242308" w:rsidP="001C75C0">
      <w:pPr>
        <w:pStyle w:val="NoSpacing"/>
        <w:numPr>
          <w:ilvl w:val="0"/>
          <w:numId w:val="29"/>
        </w:numPr>
        <w:spacing w:line="276" w:lineRule="auto"/>
        <w:ind w:left="1066" w:hanging="357"/>
        <w:jc w:val="both"/>
        <w:rPr>
          <w:rFonts w:ascii="Times New Roman" w:hAnsi="Times New Roman" w:cs="Times New Roman"/>
          <w:bCs/>
          <w:sz w:val="24"/>
          <w:szCs w:val="24"/>
        </w:rPr>
      </w:pPr>
      <w:r w:rsidRPr="007E7AB3">
        <w:rPr>
          <w:rFonts w:ascii="Times New Roman" w:hAnsi="Times New Roman" w:cs="Times New Roman"/>
          <w:i/>
          <w:sz w:val="24"/>
          <w:szCs w:val="24"/>
        </w:rPr>
        <w:t>Kopūsto nešimas</w:t>
      </w:r>
      <w:r w:rsidRPr="007E7AB3">
        <w:rPr>
          <w:rFonts w:ascii="Times New Roman" w:hAnsi="Times New Roman" w:cs="Times New Roman"/>
          <w:bCs/>
          <w:sz w:val="24"/>
          <w:szCs w:val="24"/>
        </w:rPr>
        <w:t xml:space="preserve"> poromis (susiglaudus) aplink kliūtį;</w:t>
      </w:r>
    </w:p>
    <w:p w14:paraId="684318B6" w14:textId="77777777" w:rsidR="00242308" w:rsidRPr="007E7AB3" w:rsidRDefault="00242308" w:rsidP="001C75C0">
      <w:pPr>
        <w:pStyle w:val="NoSpacing"/>
        <w:numPr>
          <w:ilvl w:val="0"/>
          <w:numId w:val="29"/>
        </w:numPr>
        <w:spacing w:line="276" w:lineRule="auto"/>
        <w:ind w:left="1066" w:hanging="357"/>
        <w:jc w:val="both"/>
        <w:rPr>
          <w:rFonts w:ascii="Times New Roman" w:hAnsi="Times New Roman" w:cs="Times New Roman"/>
          <w:bCs/>
          <w:sz w:val="24"/>
          <w:szCs w:val="24"/>
        </w:rPr>
      </w:pPr>
      <w:r w:rsidRPr="007E7AB3">
        <w:rPr>
          <w:rFonts w:ascii="Times New Roman" w:hAnsi="Times New Roman" w:cs="Times New Roman"/>
          <w:i/>
          <w:sz w:val="24"/>
          <w:szCs w:val="24"/>
        </w:rPr>
        <w:t>Rankos lenkimo</w:t>
      </w:r>
      <w:r w:rsidRPr="007E7AB3">
        <w:rPr>
          <w:rFonts w:ascii="Times New Roman" w:hAnsi="Times New Roman" w:cs="Times New Roman"/>
          <w:bCs/>
          <w:sz w:val="24"/>
          <w:szCs w:val="24"/>
        </w:rPr>
        <w:t xml:space="preserve"> – šiai rungčiai komandos skiria stipriausią savo narį;</w:t>
      </w:r>
    </w:p>
    <w:p w14:paraId="7117E837" w14:textId="77777777" w:rsidR="00242308" w:rsidRPr="007E7AB3" w:rsidRDefault="00242308" w:rsidP="001C75C0">
      <w:pPr>
        <w:pStyle w:val="NoSpacing"/>
        <w:numPr>
          <w:ilvl w:val="0"/>
          <w:numId w:val="29"/>
        </w:numPr>
        <w:spacing w:line="276" w:lineRule="auto"/>
        <w:ind w:left="1066" w:hanging="357"/>
        <w:jc w:val="both"/>
        <w:rPr>
          <w:rFonts w:ascii="Times New Roman" w:hAnsi="Times New Roman" w:cs="Times New Roman"/>
          <w:bCs/>
          <w:sz w:val="24"/>
          <w:szCs w:val="24"/>
        </w:rPr>
      </w:pPr>
      <w:r w:rsidRPr="007E7AB3">
        <w:rPr>
          <w:rFonts w:ascii="Times New Roman" w:hAnsi="Times New Roman" w:cs="Times New Roman"/>
          <w:i/>
          <w:sz w:val="24"/>
          <w:szCs w:val="24"/>
        </w:rPr>
        <w:t>Taiklaus metimo</w:t>
      </w:r>
      <w:r w:rsidRPr="007E7AB3">
        <w:rPr>
          <w:rFonts w:ascii="Times New Roman" w:hAnsi="Times New Roman" w:cs="Times New Roman"/>
          <w:bCs/>
          <w:sz w:val="24"/>
          <w:szCs w:val="24"/>
        </w:rPr>
        <w:t xml:space="preserve"> – šioje rungtyje dalyvauja po 6 komandos narius, nugali daugiausia kartų pataikiusi į taikinį komanda. </w:t>
      </w:r>
    </w:p>
    <w:p w14:paraId="3D34679D" w14:textId="77777777" w:rsidR="00242308" w:rsidRPr="007E7AB3" w:rsidRDefault="00242308" w:rsidP="006625C5">
      <w:pPr>
        <w:pStyle w:val="NoSpacing"/>
        <w:spacing w:before="120" w:line="276" w:lineRule="auto"/>
        <w:ind w:firstLine="567"/>
        <w:jc w:val="both"/>
        <w:rPr>
          <w:rFonts w:ascii="Times New Roman" w:hAnsi="Times New Roman" w:cs="Times New Roman"/>
          <w:b/>
          <w:sz w:val="24"/>
          <w:szCs w:val="24"/>
        </w:rPr>
      </w:pPr>
      <w:r w:rsidRPr="007E7AB3">
        <w:rPr>
          <w:rFonts w:ascii="Times New Roman" w:hAnsi="Times New Roman" w:cs="Times New Roman"/>
          <w:sz w:val="24"/>
          <w:szCs w:val="24"/>
        </w:rPr>
        <w:t xml:space="preserve">Po kiekvieno konkurso vedantieji paskelbia rezultatus. </w:t>
      </w:r>
    </w:p>
    <w:p w14:paraId="1E77BF97" w14:textId="77777777" w:rsidR="00242308" w:rsidRPr="007E7AB3" w:rsidRDefault="00242308" w:rsidP="006625C5">
      <w:pPr>
        <w:pStyle w:val="NoSpacing"/>
        <w:spacing w:before="240" w:line="276" w:lineRule="auto"/>
        <w:ind w:firstLine="567"/>
        <w:jc w:val="both"/>
        <w:rPr>
          <w:rFonts w:ascii="Times New Roman" w:hAnsi="Times New Roman" w:cs="Times New Roman"/>
          <w:sz w:val="24"/>
          <w:szCs w:val="24"/>
        </w:rPr>
      </w:pPr>
      <w:r w:rsidRPr="00534297">
        <w:rPr>
          <w:rFonts w:ascii="Times New Roman" w:hAnsi="Times New Roman" w:cs="Times New Roman"/>
          <w:b/>
          <w:i/>
          <w:sz w:val="24"/>
          <w:szCs w:val="24"/>
        </w:rPr>
        <w:t>Prekyba turguje.</w:t>
      </w:r>
      <w:r w:rsidRPr="007E7AB3">
        <w:rPr>
          <w:rFonts w:ascii="Times New Roman" w:hAnsi="Times New Roman" w:cs="Times New Roman"/>
          <w:b/>
          <w:sz w:val="24"/>
          <w:szCs w:val="24"/>
        </w:rPr>
        <w:t xml:space="preserve"> </w:t>
      </w:r>
      <w:r w:rsidRPr="007E7AB3">
        <w:rPr>
          <w:rFonts w:ascii="Times New Roman" w:hAnsi="Times New Roman" w:cs="Times New Roman"/>
          <w:sz w:val="24"/>
          <w:szCs w:val="24"/>
        </w:rPr>
        <w:t xml:space="preserve">Ši renginio dalis gali vykti ilgai, priklausomai nuo suruoštų prekių gausos. Renginio dalyviai turi galimybę tapti tikrais turgaus dalyviais: vieni parduoda, kiti perka, šiame procese vyksta derybos, aptariamos prekės ir pan. Prekymečio metu pirkti vieni iš kitų gali visos i dalyvaujančios komandos, kiti mokiniai ir renginio svečiai. </w:t>
      </w:r>
    </w:p>
    <w:p w14:paraId="72FDB741" w14:textId="77777777" w:rsidR="00242308" w:rsidRPr="007E7AB3" w:rsidRDefault="00242308" w:rsidP="006625C5">
      <w:pPr>
        <w:pStyle w:val="NoSpacing"/>
        <w:spacing w:line="276" w:lineRule="auto"/>
        <w:ind w:firstLine="567"/>
        <w:jc w:val="both"/>
        <w:rPr>
          <w:rFonts w:ascii="Times New Roman" w:hAnsi="Times New Roman" w:cs="Times New Roman"/>
          <w:sz w:val="24"/>
          <w:szCs w:val="24"/>
        </w:rPr>
      </w:pPr>
      <w:r w:rsidRPr="007E7AB3">
        <w:rPr>
          <w:rFonts w:ascii="Times New Roman" w:hAnsi="Times New Roman" w:cs="Times New Roman"/>
          <w:sz w:val="24"/>
          <w:szCs w:val="24"/>
        </w:rPr>
        <w:t>Renginio pabaigoje įteikiami laimėtojų diplomai ir apdovanojimai (</w:t>
      </w:r>
      <w:r w:rsidRPr="007E7AB3">
        <w:rPr>
          <w:rFonts w:ascii="Times New Roman" w:hAnsi="Times New Roman" w:cs="Times New Roman"/>
          <w:sz w:val="24"/>
          <w:szCs w:val="24"/>
          <w:lang w:eastAsia="ar-SA"/>
        </w:rPr>
        <w:t>gali būti humoristinio pobūdžio)</w:t>
      </w:r>
      <w:r w:rsidRPr="007E7AB3">
        <w:rPr>
          <w:rFonts w:ascii="Times New Roman" w:hAnsi="Times New Roman" w:cs="Times New Roman"/>
          <w:sz w:val="24"/>
          <w:szCs w:val="24"/>
        </w:rPr>
        <w:t xml:space="preserve">, taip pat specialios nominacijos: už gražiausią prekyvietę; už originaliausią daržovę ar kompoziciją; už originaliausią komandos prisistatymą; įvairių konkursų ir estafečių laimėtojams – mįslių ir patarlių konkurso „Menu menu mįslę“, bulvės nešimo, kopūsto nešimo, taikliausios komandos, rankos lenkimo varžybų nugalėtojams. Užbaigdami renginį vedėjai tradiciškai palinki: „Mieli sveteliai, atsisveikindami mes norime Jums palinkėti brandžių darbo vaisių ir gardžių pyragų, </w:t>
      </w:r>
      <w:r w:rsidRPr="007E7AB3">
        <w:rPr>
          <w:rFonts w:ascii="Times New Roman" w:hAnsi="Times New Roman" w:cs="Times New Roman"/>
          <w:sz w:val="24"/>
          <w:szCs w:val="24"/>
          <w:lang w:val="pt-BR"/>
        </w:rPr>
        <w:t>geros nuotaikos ir neišblėstančių šypsenų. Tegul saulutė visiems atsiunčia laimės, karvutė – pieno, višta – kiaušinių, kiaulė – lašinių, karvelis – druskos,</w:t>
      </w:r>
      <w:r w:rsidRPr="007E7AB3">
        <w:rPr>
          <w:rFonts w:ascii="Times New Roman" w:hAnsi="Times New Roman" w:cs="Times New Roman"/>
          <w:b/>
          <w:sz w:val="24"/>
          <w:szCs w:val="24"/>
          <w:lang w:val="pt-BR"/>
        </w:rPr>
        <w:t xml:space="preserve"> </w:t>
      </w:r>
      <w:r w:rsidRPr="007E7AB3">
        <w:rPr>
          <w:rFonts w:ascii="Times New Roman" w:hAnsi="Times New Roman" w:cs="Times New Roman"/>
          <w:sz w:val="24"/>
          <w:szCs w:val="24"/>
          <w:lang w:val="pt-BR"/>
        </w:rPr>
        <w:t>o bėras žirgelis – pinigų skarbonkon.”.</w:t>
      </w:r>
    </w:p>
    <w:p w14:paraId="0A6C29AF" w14:textId="77777777" w:rsidR="00242308" w:rsidRDefault="00242308" w:rsidP="006625C5">
      <w:pPr>
        <w:pStyle w:val="ListParagraph"/>
        <w:spacing w:before="240" w:after="120"/>
        <w:ind w:left="0" w:firstLine="567"/>
        <w:contextualSpacing w:val="0"/>
        <w:rPr>
          <w:rFonts w:ascii="Times New Roman" w:hAnsi="Times New Roman" w:cs="Times New Roman"/>
          <w:sz w:val="24"/>
          <w:szCs w:val="24"/>
        </w:rPr>
      </w:pPr>
      <w:r w:rsidRPr="007E7AB3">
        <w:rPr>
          <w:rFonts w:ascii="Times New Roman" w:hAnsi="Times New Roman" w:cs="Times New Roman"/>
          <w:b/>
          <w:sz w:val="24"/>
          <w:szCs w:val="24"/>
        </w:rPr>
        <w:t>3. Projekto aptarimas</w:t>
      </w:r>
      <w:r w:rsidRPr="007E7AB3">
        <w:rPr>
          <w:rFonts w:ascii="Times New Roman" w:hAnsi="Times New Roman" w:cs="Times New Roman"/>
          <w:sz w:val="24"/>
          <w:szCs w:val="24"/>
        </w:rPr>
        <w:t xml:space="preserve">. Po renginio jis aptariamas su mokiniais, diskutuojama didžiausias </w:t>
      </w:r>
      <w:r w:rsidRPr="00443352">
        <w:rPr>
          <w:rFonts w:ascii="Times New Roman" w:hAnsi="Times New Roman" w:cs="Times New Roman"/>
          <w:sz w:val="24"/>
          <w:szCs w:val="24"/>
        </w:rPr>
        <w:t>sėkmes ir pasitaikiusius nesklandumus, ką būtų galima keisti siekiant geresnio rezultato kitais metais.</w:t>
      </w:r>
    </w:p>
    <w:p w14:paraId="7E413CBD" w14:textId="77777777" w:rsidR="00443352" w:rsidRDefault="00443352" w:rsidP="00443352">
      <w:pPr>
        <w:rPr>
          <w:rFonts w:ascii="Times New Roman" w:hAnsi="Times New Roman" w:cs="Times New Roman"/>
          <w:sz w:val="24"/>
          <w:szCs w:val="24"/>
        </w:rPr>
      </w:pPr>
    </w:p>
    <w:p w14:paraId="27C41C8B" w14:textId="71F92A20" w:rsidR="00443352" w:rsidRPr="00443352" w:rsidRDefault="00443352" w:rsidP="00443352">
      <w:pPr>
        <w:spacing w:before="120" w:after="120"/>
        <w:ind w:firstLine="0"/>
        <w:jc w:val="center"/>
        <w:rPr>
          <w:rFonts w:ascii="Times New Roman" w:hAnsi="Times New Roman" w:cs="Times New Roman"/>
          <w:b/>
          <w:sz w:val="24"/>
          <w:szCs w:val="24"/>
        </w:rPr>
      </w:pPr>
      <w:r w:rsidRPr="00443352">
        <w:rPr>
          <w:rFonts w:ascii="Times New Roman" w:hAnsi="Times New Roman" w:cs="Times New Roman"/>
          <w:b/>
          <w:sz w:val="24"/>
          <w:szCs w:val="24"/>
        </w:rPr>
        <w:t>Mokinių</w:t>
      </w:r>
      <w:r w:rsidRPr="00443352">
        <w:rPr>
          <w:rFonts w:ascii="Times New Roman" w:hAnsi="Times New Roman" w:cs="Times New Roman"/>
          <w:b/>
          <w:spacing w:val="-2"/>
          <w:sz w:val="24"/>
          <w:szCs w:val="24"/>
        </w:rPr>
        <w:t xml:space="preserve"> </w:t>
      </w:r>
      <w:r w:rsidRPr="00443352">
        <w:rPr>
          <w:rFonts w:ascii="Times New Roman" w:hAnsi="Times New Roman" w:cs="Times New Roman"/>
          <w:b/>
          <w:sz w:val="24"/>
          <w:szCs w:val="24"/>
        </w:rPr>
        <w:t>veiklos,</w:t>
      </w:r>
      <w:r w:rsidRPr="00443352">
        <w:rPr>
          <w:rFonts w:ascii="Times New Roman" w:hAnsi="Times New Roman" w:cs="Times New Roman"/>
          <w:b/>
          <w:spacing w:val="-2"/>
          <w:sz w:val="24"/>
          <w:szCs w:val="24"/>
        </w:rPr>
        <w:t xml:space="preserve"> </w:t>
      </w:r>
      <w:r w:rsidRPr="00443352">
        <w:rPr>
          <w:rFonts w:ascii="Times New Roman" w:hAnsi="Times New Roman" w:cs="Times New Roman"/>
          <w:b/>
          <w:sz w:val="24"/>
          <w:szCs w:val="24"/>
        </w:rPr>
        <w:t>reikalingos priemonės,</w:t>
      </w:r>
      <w:r w:rsidRPr="00443352">
        <w:rPr>
          <w:rFonts w:ascii="Times New Roman" w:hAnsi="Times New Roman" w:cs="Times New Roman"/>
          <w:b/>
          <w:spacing w:val="-3"/>
          <w:sz w:val="24"/>
          <w:szCs w:val="24"/>
        </w:rPr>
        <w:t xml:space="preserve"> </w:t>
      </w:r>
      <w:r w:rsidRPr="00443352">
        <w:rPr>
          <w:rFonts w:ascii="Times New Roman" w:hAnsi="Times New Roman" w:cs="Times New Roman"/>
          <w:b/>
          <w:sz w:val="24"/>
          <w:szCs w:val="24"/>
        </w:rPr>
        <w:t>ugdomos</w:t>
      </w:r>
      <w:r w:rsidRPr="00443352">
        <w:rPr>
          <w:rFonts w:ascii="Times New Roman" w:hAnsi="Times New Roman" w:cs="Times New Roman"/>
          <w:b/>
          <w:spacing w:val="-6"/>
          <w:sz w:val="24"/>
          <w:szCs w:val="24"/>
        </w:rPr>
        <w:t xml:space="preserve"> </w:t>
      </w:r>
      <w:r w:rsidRPr="00443352">
        <w:rPr>
          <w:rFonts w:ascii="Times New Roman" w:hAnsi="Times New Roman" w:cs="Times New Roman"/>
          <w:b/>
          <w:sz w:val="24"/>
          <w:szCs w:val="24"/>
        </w:rPr>
        <w:t>kompetencijos,</w:t>
      </w:r>
      <w:r w:rsidRPr="00443352">
        <w:rPr>
          <w:rFonts w:ascii="Times New Roman" w:hAnsi="Times New Roman" w:cs="Times New Roman"/>
          <w:b/>
          <w:spacing w:val="-2"/>
          <w:sz w:val="24"/>
          <w:szCs w:val="24"/>
        </w:rPr>
        <w:t xml:space="preserve"> </w:t>
      </w:r>
      <w:r w:rsidRPr="00443352">
        <w:rPr>
          <w:rFonts w:ascii="Times New Roman" w:hAnsi="Times New Roman" w:cs="Times New Roman"/>
          <w:b/>
          <w:sz w:val="24"/>
          <w:szCs w:val="24"/>
        </w:rPr>
        <w:t>pasiekimai</w:t>
      </w:r>
    </w:p>
    <w:tbl>
      <w:tblPr>
        <w:tblW w:w="9737" w:type="dxa"/>
        <w:tblInd w:w="10" w:type="dxa"/>
        <w:tblBorders>
          <w:top w:val="single" w:sz="8" w:space="0" w:color="909090"/>
          <w:left w:val="single" w:sz="8" w:space="0" w:color="909090"/>
          <w:bottom w:val="single" w:sz="8" w:space="0" w:color="909090"/>
          <w:right w:val="single" w:sz="8" w:space="0" w:color="909090"/>
          <w:insideH w:val="single" w:sz="8" w:space="0" w:color="909090"/>
          <w:insideV w:val="single" w:sz="8" w:space="0" w:color="909090"/>
        </w:tblBorders>
        <w:tblLayout w:type="fixed"/>
        <w:tblLook w:val="01E0" w:firstRow="1" w:lastRow="1" w:firstColumn="1" w:lastColumn="1" w:noHBand="0" w:noVBand="0"/>
      </w:tblPr>
      <w:tblGrid>
        <w:gridCol w:w="567"/>
        <w:gridCol w:w="2366"/>
        <w:gridCol w:w="1985"/>
        <w:gridCol w:w="1701"/>
        <w:gridCol w:w="3118"/>
      </w:tblGrid>
      <w:tr w:rsidR="00242308" w14:paraId="6A5AB87D" w14:textId="77777777" w:rsidTr="00443352">
        <w:trPr>
          <w:trHeight w:val="692"/>
        </w:trPr>
        <w:tc>
          <w:tcPr>
            <w:tcW w:w="567" w:type="dxa"/>
          </w:tcPr>
          <w:p w14:paraId="108D27FF" w14:textId="77777777" w:rsidR="00242308" w:rsidRPr="00443352" w:rsidRDefault="00242308" w:rsidP="00443352">
            <w:pPr>
              <w:pStyle w:val="TableParagraph"/>
              <w:spacing w:before="60" w:after="60"/>
              <w:rPr>
                <w:b/>
              </w:rPr>
            </w:pPr>
            <w:r w:rsidRPr="00443352">
              <w:rPr>
                <w:b/>
              </w:rPr>
              <w:t>Eil. Nr.</w:t>
            </w:r>
          </w:p>
        </w:tc>
        <w:tc>
          <w:tcPr>
            <w:tcW w:w="2366" w:type="dxa"/>
          </w:tcPr>
          <w:p w14:paraId="124416C4" w14:textId="77777777" w:rsidR="00242308" w:rsidRPr="00443352" w:rsidRDefault="00242308" w:rsidP="00443352">
            <w:pPr>
              <w:pStyle w:val="TableParagraph"/>
              <w:spacing w:before="60" w:after="60"/>
              <w:ind w:left="-10"/>
              <w:rPr>
                <w:b/>
              </w:rPr>
            </w:pPr>
            <w:r w:rsidRPr="00443352">
              <w:rPr>
                <w:b/>
              </w:rPr>
              <w:t>Veiklos</w:t>
            </w:r>
          </w:p>
        </w:tc>
        <w:tc>
          <w:tcPr>
            <w:tcW w:w="1985" w:type="dxa"/>
          </w:tcPr>
          <w:p w14:paraId="592A085C" w14:textId="77777777" w:rsidR="00242308" w:rsidRPr="00443352" w:rsidRDefault="00242308" w:rsidP="00443352">
            <w:pPr>
              <w:pStyle w:val="TableParagraph"/>
              <w:spacing w:before="60" w:after="60"/>
              <w:ind w:hanging="10"/>
              <w:rPr>
                <w:b/>
              </w:rPr>
            </w:pPr>
            <w:r w:rsidRPr="00443352">
              <w:rPr>
                <w:b/>
              </w:rPr>
              <w:t>Reikalingos priemonės</w:t>
            </w:r>
          </w:p>
        </w:tc>
        <w:tc>
          <w:tcPr>
            <w:tcW w:w="1701" w:type="dxa"/>
          </w:tcPr>
          <w:p w14:paraId="3C8FA33D" w14:textId="0742F7B7" w:rsidR="00242308" w:rsidRPr="00443352" w:rsidRDefault="00242308" w:rsidP="00443352">
            <w:pPr>
              <w:pStyle w:val="TableParagraph"/>
              <w:spacing w:before="60" w:after="60"/>
              <w:ind w:hanging="10"/>
              <w:rPr>
                <w:b/>
              </w:rPr>
            </w:pPr>
            <w:r w:rsidRPr="00443352">
              <w:rPr>
                <w:b/>
              </w:rPr>
              <w:t>Ugdomos kom</w:t>
            </w:r>
            <w:r w:rsidR="00443352">
              <w:rPr>
                <w:b/>
              </w:rPr>
              <w:t>-</w:t>
            </w:r>
            <w:r w:rsidRPr="00443352">
              <w:rPr>
                <w:b/>
              </w:rPr>
              <w:t>petencijos</w:t>
            </w:r>
          </w:p>
        </w:tc>
        <w:tc>
          <w:tcPr>
            <w:tcW w:w="3118" w:type="dxa"/>
          </w:tcPr>
          <w:p w14:paraId="6D7631A0" w14:textId="77777777" w:rsidR="00242308" w:rsidRPr="00443352" w:rsidRDefault="00242308" w:rsidP="00443352">
            <w:pPr>
              <w:pStyle w:val="TableParagraph"/>
              <w:spacing w:before="60" w:after="60"/>
              <w:rPr>
                <w:b/>
              </w:rPr>
            </w:pPr>
            <w:r w:rsidRPr="00443352">
              <w:rPr>
                <w:b/>
              </w:rPr>
              <w:t>Pasiekimai</w:t>
            </w:r>
          </w:p>
        </w:tc>
      </w:tr>
      <w:tr w:rsidR="00242308" w14:paraId="79E6BCDB" w14:textId="77777777" w:rsidTr="00443352">
        <w:trPr>
          <w:trHeight w:val="276"/>
        </w:trPr>
        <w:tc>
          <w:tcPr>
            <w:tcW w:w="567" w:type="dxa"/>
          </w:tcPr>
          <w:p w14:paraId="35648CDF" w14:textId="77777777" w:rsidR="00242308" w:rsidRPr="00443352" w:rsidRDefault="00242308" w:rsidP="00443352">
            <w:pPr>
              <w:pStyle w:val="TableParagraph"/>
              <w:spacing w:before="60" w:after="60"/>
              <w:ind w:left="105"/>
            </w:pPr>
            <w:r w:rsidRPr="00443352">
              <w:t>1.</w:t>
            </w:r>
          </w:p>
        </w:tc>
        <w:tc>
          <w:tcPr>
            <w:tcW w:w="2366" w:type="dxa"/>
          </w:tcPr>
          <w:p w14:paraId="6D7D0B58" w14:textId="77777777" w:rsidR="00242308" w:rsidRPr="00443352" w:rsidRDefault="00242308" w:rsidP="00443352">
            <w:pPr>
              <w:pStyle w:val="TableParagraph"/>
              <w:spacing w:before="60" w:after="60"/>
              <w:ind w:left="-10" w:right="235"/>
            </w:pPr>
            <w:r w:rsidRPr="00443352">
              <w:rPr>
                <w:b/>
              </w:rPr>
              <w:t xml:space="preserve">Pasirengimas projektui: </w:t>
            </w:r>
            <w:r w:rsidRPr="00443352">
              <w:t>su rudens gėrybėmis ir turgaus tematika susijusių folklore kūrinių mokymasis, komandų prisistatymų rengimas, plakatų ir dekoracijų kūrimas, prekių turgui ruošimas (apimant ir jų įvertinimą).</w:t>
            </w:r>
          </w:p>
        </w:tc>
        <w:tc>
          <w:tcPr>
            <w:tcW w:w="1985" w:type="dxa"/>
          </w:tcPr>
          <w:p w14:paraId="712921FB" w14:textId="77777777" w:rsidR="00242308" w:rsidRPr="00443352" w:rsidRDefault="00242308" w:rsidP="00443352">
            <w:pPr>
              <w:pStyle w:val="TableParagraph"/>
              <w:spacing w:before="60" w:after="60"/>
              <w:ind w:right="387" w:hanging="10"/>
            </w:pPr>
            <w:r w:rsidRPr="00443352">
              <w:t>Medžiaga, reikalinga patarlių, mįslių, dainų ir kito folkloro mokymuisi.</w:t>
            </w:r>
          </w:p>
          <w:p w14:paraId="5209937E" w14:textId="77777777" w:rsidR="00242308" w:rsidRPr="00443352" w:rsidRDefault="00242308" w:rsidP="00443352">
            <w:pPr>
              <w:pStyle w:val="TableParagraph"/>
              <w:spacing w:before="60" w:after="60"/>
              <w:ind w:right="387" w:hanging="10"/>
            </w:pPr>
            <w:r w:rsidRPr="00443352">
              <w:t>Priemonės dekoracijų, plakatų kūrimui.</w:t>
            </w:r>
          </w:p>
        </w:tc>
        <w:tc>
          <w:tcPr>
            <w:tcW w:w="1701" w:type="dxa"/>
          </w:tcPr>
          <w:p w14:paraId="546C259C" w14:textId="77777777" w:rsidR="00242308" w:rsidRPr="00443352" w:rsidRDefault="00242308" w:rsidP="00443352">
            <w:pPr>
              <w:pStyle w:val="TableParagraph"/>
              <w:spacing w:before="60" w:after="60"/>
              <w:ind w:hanging="10"/>
            </w:pPr>
            <w:r w:rsidRPr="00443352">
              <w:t xml:space="preserve">Pažinimo </w:t>
            </w:r>
          </w:p>
          <w:p w14:paraId="53EBAD88" w14:textId="77777777" w:rsidR="00242308" w:rsidRPr="00443352" w:rsidRDefault="00242308" w:rsidP="00443352">
            <w:pPr>
              <w:pStyle w:val="TableParagraph"/>
              <w:spacing w:before="60" w:after="60"/>
              <w:ind w:hanging="10"/>
            </w:pPr>
            <w:r w:rsidRPr="00443352">
              <w:t xml:space="preserve">Pilietiškumo </w:t>
            </w:r>
          </w:p>
          <w:p w14:paraId="136D2EC6" w14:textId="77777777" w:rsidR="00242308" w:rsidRPr="00443352" w:rsidRDefault="00242308" w:rsidP="00443352">
            <w:pPr>
              <w:spacing w:before="60" w:after="60" w:line="240" w:lineRule="auto"/>
              <w:ind w:hanging="10"/>
              <w:rPr>
                <w:rFonts w:ascii="Times New Roman" w:hAnsi="Times New Roman" w:cs="Times New Roman"/>
              </w:rPr>
            </w:pPr>
            <w:r w:rsidRPr="00443352">
              <w:rPr>
                <w:rFonts w:ascii="Times New Roman" w:hAnsi="Times New Roman" w:cs="Times New Roman"/>
              </w:rPr>
              <w:t xml:space="preserve">Kultūrinė </w:t>
            </w:r>
          </w:p>
          <w:p w14:paraId="5EA818C7" w14:textId="77777777" w:rsidR="00242308" w:rsidRPr="00443352" w:rsidRDefault="00242308" w:rsidP="00443352">
            <w:pPr>
              <w:spacing w:before="60" w:after="60" w:line="240" w:lineRule="auto"/>
              <w:ind w:hanging="10"/>
              <w:rPr>
                <w:rFonts w:ascii="Times New Roman" w:hAnsi="Times New Roman" w:cs="Times New Roman"/>
              </w:rPr>
            </w:pPr>
            <w:r w:rsidRPr="00443352">
              <w:rPr>
                <w:rFonts w:ascii="Times New Roman" w:hAnsi="Times New Roman" w:cs="Times New Roman"/>
              </w:rPr>
              <w:t>Kūrybinė</w:t>
            </w:r>
          </w:p>
          <w:p w14:paraId="71CB62A1" w14:textId="77777777" w:rsidR="00242308" w:rsidRPr="00443352" w:rsidRDefault="00242308" w:rsidP="00443352">
            <w:pPr>
              <w:pStyle w:val="TableParagraph"/>
              <w:spacing w:before="60" w:after="60"/>
              <w:ind w:hanging="10"/>
              <w:rPr>
                <w:lang w:val="pt-BR"/>
              </w:rPr>
            </w:pPr>
            <w:r w:rsidRPr="00443352">
              <w:t>Socialinė, emocinė</w:t>
            </w:r>
          </w:p>
        </w:tc>
        <w:tc>
          <w:tcPr>
            <w:tcW w:w="3118" w:type="dxa"/>
          </w:tcPr>
          <w:p w14:paraId="2293C09D" w14:textId="77777777" w:rsidR="00242308" w:rsidRPr="00443352" w:rsidRDefault="00242308" w:rsidP="00443352">
            <w:pPr>
              <w:pStyle w:val="TableParagraph"/>
              <w:tabs>
                <w:tab w:val="left" w:pos="1681"/>
              </w:tabs>
              <w:spacing w:before="60" w:after="60"/>
              <w:ind w:right="173"/>
              <w:rPr>
                <w:lang w:eastAsia="ar-SA"/>
              </w:rPr>
            </w:pPr>
            <w:r w:rsidRPr="00443352">
              <w:rPr>
                <w:i/>
                <w:lang w:eastAsia="ar-SA"/>
              </w:rPr>
              <w:t>Etninės kultūros pažinimas (A)</w:t>
            </w:r>
            <w:r w:rsidRPr="00443352">
              <w:rPr>
                <w:lang w:eastAsia="ar-SA"/>
              </w:rPr>
              <w:t xml:space="preserve">: Nagrinėja etninės kultūros reiškinius ir objektus skirtinguose kontekstuose (A1); </w:t>
            </w:r>
          </w:p>
          <w:p w14:paraId="1950FFE9" w14:textId="77777777" w:rsidR="00242308" w:rsidRPr="00443352" w:rsidRDefault="00242308" w:rsidP="00443352">
            <w:pPr>
              <w:pStyle w:val="TableParagraph"/>
              <w:tabs>
                <w:tab w:val="left" w:pos="1681"/>
              </w:tabs>
              <w:spacing w:before="60" w:after="60"/>
              <w:ind w:right="173"/>
              <w:rPr>
                <w:lang w:eastAsia="ar-SA"/>
              </w:rPr>
            </w:pPr>
            <w:r w:rsidRPr="00443352">
              <w:rPr>
                <w:i/>
                <w:lang w:eastAsia="ar-SA"/>
              </w:rPr>
              <w:t>Etninės kultūros raiška (B)</w:t>
            </w:r>
            <w:r w:rsidRPr="00443352">
              <w:rPr>
                <w:lang w:eastAsia="ar-SA"/>
              </w:rPr>
              <w:t>: Atlieka ir interpretuoja įvairių žanrų liaudies kūrybą, kuria tradicijų pagrindu (B1); Kelia ir kūrybiškai įgyvendina etninės kultūros raiškos idėjas (B2);</w:t>
            </w:r>
          </w:p>
          <w:p w14:paraId="53763BF3" w14:textId="77777777" w:rsidR="00242308" w:rsidRPr="00443352" w:rsidRDefault="00242308" w:rsidP="00443352">
            <w:pPr>
              <w:pStyle w:val="TableParagraph"/>
              <w:spacing w:before="60" w:after="60"/>
              <w:ind w:right="173"/>
              <w:rPr>
                <w:i/>
                <w:lang w:val="pt-BR" w:eastAsia="ar-SA"/>
              </w:rPr>
            </w:pPr>
            <w:r w:rsidRPr="00443352">
              <w:rPr>
                <w:i/>
                <w:lang w:eastAsia="ar-SA"/>
              </w:rPr>
              <w:t>Etninės kultūros vertybių refleksija (C):</w:t>
            </w:r>
            <w:r w:rsidRPr="00443352">
              <w:rPr>
                <w:lang w:eastAsia="ar-SA"/>
              </w:rPr>
              <w:t xml:space="preserve"> Išreiškia asmeninį santykį su etnine kultūra (C2).</w:t>
            </w:r>
          </w:p>
        </w:tc>
      </w:tr>
      <w:tr w:rsidR="00242308" w14:paraId="7B82D3DE" w14:textId="77777777" w:rsidTr="00443352">
        <w:trPr>
          <w:trHeight w:val="1130"/>
        </w:trPr>
        <w:tc>
          <w:tcPr>
            <w:tcW w:w="567" w:type="dxa"/>
          </w:tcPr>
          <w:p w14:paraId="23E806C3" w14:textId="77777777" w:rsidR="00242308" w:rsidRPr="00443352" w:rsidRDefault="00242308" w:rsidP="00443352">
            <w:pPr>
              <w:pStyle w:val="TableParagraph"/>
              <w:spacing w:before="60" w:after="60"/>
              <w:ind w:left="105"/>
            </w:pPr>
            <w:r w:rsidRPr="00443352">
              <w:t>2.</w:t>
            </w:r>
          </w:p>
        </w:tc>
        <w:tc>
          <w:tcPr>
            <w:tcW w:w="2366" w:type="dxa"/>
          </w:tcPr>
          <w:p w14:paraId="17581B38" w14:textId="77777777" w:rsidR="00242308" w:rsidRPr="00443352" w:rsidRDefault="00242308" w:rsidP="00443352">
            <w:pPr>
              <w:pStyle w:val="TableParagraph"/>
              <w:spacing w:before="60" w:after="60"/>
              <w:ind w:left="-10" w:right="235"/>
              <w:rPr>
                <w:b/>
              </w:rPr>
            </w:pPr>
            <w:r w:rsidRPr="00443352">
              <w:rPr>
                <w:b/>
              </w:rPr>
              <w:t xml:space="preserve">Erdvės parengimas projektui </w:t>
            </w:r>
            <w:r w:rsidRPr="00443352">
              <w:t xml:space="preserve">: puošiama renginio erdvė dekoracijomis, paruošiamos vietos komandoms ir jų prekyvietėms, vedantiesiems ir pan. </w:t>
            </w:r>
          </w:p>
        </w:tc>
        <w:tc>
          <w:tcPr>
            <w:tcW w:w="1985" w:type="dxa"/>
          </w:tcPr>
          <w:p w14:paraId="2A18E58C" w14:textId="77777777" w:rsidR="00242308" w:rsidRPr="00443352" w:rsidRDefault="00242308" w:rsidP="00443352">
            <w:pPr>
              <w:pStyle w:val="TableParagraph"/>
              <w:spacing w:before="60" w:after="60"/>
              <w:ind w:right="387" w:hanging="10"/>
            </w:pPr>
            <w:r w:rsidRPr="00443352">
              <w:t>Dekoracijos renginio erdvės papuošimui;</w:t>
            </w:r>
          </w:p>
          <w:p w14:paraId="182AFA2A" w14:textId="77777777" w:rsidR="00242308" w:rsidRPr="00443352" w:rsidRDefault="00242308" w:rsidP="00443352">
            <w:pPr>
              <w:pStyle w:val="TableParagraph"/>
              <w:spacing w:before="60" w:after="60"/>
              <w:ind w:right="387" w:hanging="10"/>
              <w:rPr>
                <w:lang w:val="pt-BR"/>
              </w:rPr>
            </w:pPr>
            <w:r w:rsidRPr="00443352">
              <w:rPr>
                <w:lang w:val="pt-BR"/>
              </w:rPr>
              <w:t>Kompiuteris ir multimedija, parengiama garso įranga.</w:t>
            </w:r>
          </w:p>
        </w:tc>
        <w:tc>
          <w:tcPr>
            <w:tcW w:w="1701" w:type="dxa"/>
          </w:tcPr>
          <w:p w14:paraId="43CBC99E" w14:textId="77777777" w:rsidR="00242308" w:rsidRPr="00443352" w:rsidRDefault="00242308" w:rsidP="00443352">
            <w:pPr>
              <w:pStyle w:val="TableParagraph"/>
              <w:spacing w:before="60" w:after="60"/>
              <w:ind w:hanging="10"/>
              <w:rPr>
                <w:lang w:val="pt-BR"/>
              </w:rPr>
            </w:pPr>
            <w:r w:rsidRPr="00443352">
              <w:rPr>
                <w:lang w:val="pt-BR"/>
              </w:rPr>
              <w:t xml:space="preserve">Pažinimo </w:t>
            </w:r>
          </w:p>
          <w:p w14:paraId="7C027A40" w14:textId="77777777" w:rsidR="00242308" w:rsidRPr="00443352" w:rsidRDefault="00242308" w:rsidP="00443352">
            <w:pPr>
              <w:pStyle w:val="TableParagraph"/>
              <w:spacing w:before="60" w:after="60"/>
              <w:ind w:hanging="10"/>
              <w:rPr>
                <w:lang w:val="pt-BR"/>
              </w:rPr>
            </w:pPr>
            <w:r w:rsidRPr="00443352">
              <w:rPr>
                <w:lang w:val="pt-BR"/>
              </w:rPr>
              <w:t xml:space="preserve">Pilietiškumo </w:t>
            </w:r>
          </w:p>
          <w:p w14:paraId="0618F0E0" w14:textId="77777777" w:rsidR="00242308" w:rsidRPr="00443352" w:rsidRDefault="00242308" w:rsidP="00443352">
            <w:pPr>
              <w:spacing w:before="60" w:after="60" w:line="240" w:lineRule="auto"/>
              <w:ind w:hanging="10"/>
              <w:rPr>
                <w:rFonts w:ascii="Times New Roman" w:hAnsi="Times New Roman" w:cs="Times New Roman"/>
                <w:lang w:val="pt-BR"/>
              </w:rPr>
            </w:pPr>
            <w:r w:rsidRPr="00443352">
              <w:rPr>
                <w:rFonts w:ascii="Times New Roman" w:hAnsi="Times New Roman" w:cs="Times New Roman"/>
                <w:lang w:val="pt-BR"/>
              </w:rPr>
              <w:t xml:space="preserve">Kultūrinė </w:t>
            </w:r>
          </w:p>
          <w:p w14:paraId="05DD6C2A" w14:textId="77777777" w:rsidR="00242308" w:rsidRPr="00443352" w:rsidRDefault="00242308" w:rsidP="00443352">
            <w:pPr>
              <w:spacing w:before="60" w:after="60" w:line="240" w:lineRule="auto"/>
              <w:ind w:hanging="10"/>
              <w:rPr>
                <w:rFonts w:ascii="Times New Roman" w:hAnsi="Times New Roman" w:cs="Times New Roman"/>
                <w:lang w:val="pt-BR"/>
              </w:rPr>
            </w:pPr>
            <w:r w:rsidRPr="00443352">
              <w:rPr>
                <w:rFonts w:ascii="Times New Roman" w:hAnsi="Times New Roman" w:cs="Times New Roman"/>
                <w:lang w:val="pt-BR"/>
              </w:rPr>
              <w:t>Kūrybinė</w:t>
            </w:r>
          </w:p>
          <w:p w14:paraId="1A8B2FDF" w14:textId="77777777" w:rsidR="00242308" w:rsidRPr="00443352" w:rsidRDefault="00242308" w:rsidP="00443352">
            <w:pPr>
              <w:spacing w:before="60" w:after="60" w:line="240" w:lineRule="auto"/>
              <w:ind w:hanging="10"/>
              <w:rPr>
                <w:rFonts w:ascii="Times New Roman" w:hAnsi="Times New Roman" w:cs="Times New Roman"/>
                <w:lang w:val="pt-BR"/>
              </w:rPr>
            </w:pPr>
            <w:r w:rsidRPr="00443352">
              <w:rPr>
                <w:rFonts w:ascii="Times New Roman" w:hAnsi="Times New Roman" w:cs="Times New Roman"/>
                <w:lang w:val="pt-BR"/>
              </w:rPr>
              <w:t>Socialinė, emocinė</w:t>
            </w:r>
          </w:p>
        </w:tc>
        <w:tc>
          <w:tcPr>
            <w:tcW w:w="3118" w:type="dxa"/>
          </w:tcPr>
          <w:p w14:paraId="68B842B8" w14:textId="77777777" w:rsidR="00242308" w:rsidRPr="00443352" w:rsidRDefault="00242308" w:rsidP="00443352">
            <w:pPr>
              <w:pStyle w:val="TableParagraph"/>
              <w:spacing w:before="60" w:after="60"/>
              <w:ind w:right="173" w:hanging="10"/>
              <w:rPr>
                <w:lang w:val="pt-BR" w:eastAsia="ar-SA"/>
              </w:rPr>
            </w:pPr>
            <w:r w:rsidRPr="00443352">
              <w:rPr>
                <w:i/>
                <w:lang w:val="pt-BR" w:eastAsia="ar-SA"/>
              </w:rPr>
              <w:t>Etninės kultūros raiška (B)</w:t>
            </w:r>
            <w:r w:rsidRPr="00443352">
              <w:rPr>
                <w:lang w:val="pt-BR" w:eastAsia="ar-SA"/>
              </w:rPr>
              <w:t>: Kelia ir kūrybiškai įgyvendina etninės kultūros raiškos idėjas (B2);</w:t>
            </w:r>
          </w:p>
          <w:p w14:paraId="7FE47C55" w14:textId="77777777" w:rsidR="00242308" w:rsidRPr="00443352" w:rsidRDefault="00242308" w:rsidP="00443352">
            <w:pPr>
              <w:pStyle w:val="TableParagraph"/>
              <w:spacing w:before="60" w:after="60"/>
              <w:ind w:right="173" w:hanging="10"/>
              <w:rPr>
                <w:color w:val="FF0000"/>
                <w:lang w:val="pt-BR"/>
              </w:rPr>
            </w:pPr>
            <w:r w:rsidRPr="00443352">
              <w:rPr>
                <w:i/>
                <w:lang w:val="pt-BR" w:eastAsia="ar-SA"/>
              </w:rPr>
              <w:t>Etninės kultūros vertybių refleksija (C):</w:t>
            </w:r>
            <w:r w:rsidRPr="00443352">
              <w:rPr>
                <w:lang w:val="pt-BR" w:eastAsia="ar-SA"/>
              </w:rPr>
              <w:t xml:space="preserve"> Išreiškia asmeninį santykį su etnine kultūra (C2).</w:t>
            </w:r>
          </w:p>
        </w:tc>
      </w:tr>
      <w:tr w:rsidR="00242308" w14:paraId="51D998E7" w14:textId="77777777" w:rsidTr="00443352">
        <w:trPr>
          <w:trHeight w:val="567"/>
        </w:trPr>
        <w:tc>
          <w:tcPr>
            <w:tcW w:w="567" w:type="dxa"/>
          </w:tcPr>
          <w:p w14:paraId="6506E9C0" w14:textId="77777777" w:rsidR="00242308" w:rsidRPr="00443352" w:rsidRDefault="00242308" w:rsidP="00443352">
            <w:pPr>
              <w:pStyle w:val="TableParagraph"/>
              <w:spacing w:before="60" w:after="60"/>
              <w:ind w:left="105"/>
            </w:pPr>
            <w:r w:rsidRPr="00443352">
              <w:t>3.</w:t>
            </w:r>
          </w:p>
        </w:tc>
        <w:tc>
          <w:tcPr>
            <w:tcW w:w="2366" w:type="dxa"/>
          </w:tcPr>
          <w:p w14:paraId="55425F90" w14:textId="77777777" w:rsidR="00242308" w:rsidRPr="00443352" w:rsidRDefault="00242308" w:rsidP="00443352">
            <w:pPr>
              <w:pStyle w:val="TableParagraph"/>
              <w:spacing w:before="60" w:after="60"/>
              <w:ind w:left="-10" w:right="235"/>
              <w:rPr>
                <w:lang w:val="pt-BR"/>
              </w:rPr>
            </w:pPr>
            <w:r w:rsidRPr="00443352">
              <w:rPr>
                <w:b/>
                <w:lang w:val="pt-BR"/>
              </w:rPr>
              <w:t>Projekto atidarymas ir komandų prisistatymas:</w:t>
            </w:r>
            <w:r w:rsidRPr="00443352">
              <w:rPr>
                <w:lang w:val="pt-BR"/>
              </w:rPr>
              <w:t xml:space="preserve"> dalyvių pasveikinimas (su koncertiniu pasirodymu), programos  ir komandų pristatymas.</w:t>
            </w:r>
          </w:p>
        </w:tc>
        <w:tc>
          <w:tcPr>
            <w:tcW w:w="1985" w:type="dxa"/>
          </w:tcPr>
          <w:p w14:paraId="6E58F7F8" w14:textId="77777777" w:rsidR="00242308" w:rsidRPr="00443352" w:rsidRDefault="00242308" w:rsidP="00443352">
            <w:pPr>
              <w:pStyle w:val="TableParagraph"/>
              <w:spacing w:before="60" w:after="60"/>
              <w:ind w:right="387" w:hanging="10"/>
              <w:rPr>
                <w:lang w:val="pt-BR"/>
              </w:rPr>
            </w:pPr>
            <w:r w:rsidRPr="00443352">
              <w:rPr>
                <w:lang w:val="pt-BR"/>
              </w:rPr>
              <w:t>Jei yra galimybė – įgarsinimo įranga.</w:t>
            </w:r>
          </w:p>
          <w:p w14:paraId="662DCB12" w14:textId="58709BA5" w:rsidR="00242308" w:rsidRPr="00443352" w:rsidRDefault="00242308" w:rsidP="00443352">
            <w:pPr>
              <w:pStyle w:val="TableParagraph"/>
              <w:spacing w:before="60" w:after="60"/>
              <w:ind w:right="387" w:hanging="10"/>
              <w:rPr>
                <w:lang w:val="pt-BR"/>
              </w:rPr>
            </w:pPr>
            <w:r w:rsidRPr="00443352">
              <w:rPr>
                <w:lang w:val="pt-BR"/>
              </w:rPr>
              <w:t xml:space="preserve">Renginio pradžiai praverstų pritaikyta foninė muzika. </w:t>
            </w:r>
          </w:p>
        </w:tc>
        <w:tc>
          <w:tcPr>
            <w:tcW w:w="1701" w:type="dxa"/>
          </w:tcPr>
          <w:p w14:paraId="05D453A0" w14:textId="77777777" w:rsidR="00242308" w:rsidRPr="00443352" w:rsidRDefault="00242308" w:rsidP="00443352">
            <w:pPr>
              <w:pStyle w:val="TableParagraph"/>
              <w:spacing w:before="60" w:after="60"/>
              <w:ind w:hanging="10"/>
              <w:rPr>
                <w:lang w:val="pt-BR"/>
              </w:rPr>
            </w:pPr>
            <w:r w:rsidRPr="00443352">
              <w:rPr>
                <w:lang w:val="pt-BR"/>
              </w:rPr>
              <w:t xml:space="preserve">Pažinimo </w:t>
            </w:r>
          </w:p>
          <w:p w14:paraId="3D98CBAF" w14:textId="77777777" w:rsidR="00242308" w:rsidRPr="00443352" w:rsidRDefault="00242308" w:rsidP="00443352">
            <w:pPr>
              <w:pStyle w:val="TableParagraph"/>
              <w:spacing w:before="60" w:after="60"/>
              <w:ind w:hanging="10"/>
              <w:rPr>
                <w:lang w:val="pt-BR"/>
              </w:rPr>
            </w:pPr>
            <w:r w:rsidRPr="00443352">
              <w:rPr>
                <w:lang w:val="pt-BR"/>
              </w:rPr>
              <w:t xml:space="preserve">Pilietiškumo </w:t>
            </w:r>
          </w:p>
          <w:p w14:paraId="29CAD902" w14:textId="77777777" w:rsidR="00242308" w:rsidRPr="00443352" w:rsidRDefault="00242308" w:rsidP="00443352">
            <w:pPr>
              <w:spacing w:before="60" w:after="60" w:line="240" w:lineRule="auto"/>
              <w:ind w:hanging="10"/>
              <w:rPr>
                <w:rFonts w:ascii="Times New Roman" w:hAnsi="Times New Roman" w:cs="Times New Roman"/>
                <w:lang w:val="pt-BR"/>
              </w:rPr>
            </w:pPr>
            <w:r w:rsidRPr="00443352">
              <w:rPr>
                <w:rFonts w:ascii="Times New Roman" w:hAnsi="Times New Roman" w:cs="Times New Roman"/>
                <w:lang w:val="pt-BR"/>
              </w:rPr>
              <w:t xml:space="preserve">Kultūrinė </w:t>
            </w:r>
          </w:p>
          <w:p w14:paraId="65F3F2CC" w14:textId="77777777" w:rsidR="00242308" w:rsidRPr="00443352" w:rsidRDefault="00242308" w:rsidP="00443352">
            <w:pPr>
              <w:spacing w:before="60" w:after="60" w:line="240" w:lineRule="auto"/>
              <w:ind w:hanging="10"/>
              <w:rPr>
                <w:rFonts w:ascii="Times New Roman" w:hAnsi="Times New Roman" w:cs="Times New Roman"/>
                <w:lang w:val="pt-BR"/>
              </w:rPr>
            </w:pPr>
            <w:r w:rsidRPr="00443352">
              <w:rPr>
                <w:rFonts w:ascii="Times New Roman" w:hAnsi="Times New Roman" w:cs="Times New Roman"/>
                <w:lang w:val="pt-BR"/>
              </w:rPr>
              <w:t>Kūrybinė</w:t>
            </w:r>
          </w:p>
          <w:p w14:paraId="5AB66A7A" w14:textId="77777777" w:rsidR="00242308" w:rsidRPr="00443352" w:rsidRDefault="00242308" w:rsidP="00443352">
            <w:pPr>
              <w:spacing w:before="60" w:after="60" w:line="240" w:lineRule="auto"/>
              <w:ind w:hanging="10"/>
              <w:rPr>
                <w:rFonts w:ascii="Times New Roman" w:hAnsi="Times New Roman" w:cs="Times New Roman"/>
                <w:lang w:val="pt-BR"/>
              </w:rPr>
            </w:pPr>
            <w:r w:rsidRPr="00443352">
              <w:rPr>
                <w:rFonts w:ascii="Times New Roman" w:hAnsi="Times New Roman" w:cs="Times New Roman"/>
                <w:lang w:val="pt-BR"/>
              </w:rPr>
              <w:t xml:space="preserve">Socialinė, emocinė </w:t>
            </w:r>
          </w:p>
        </w:tc>
        <w:tc>
          <w:tcPr>
            <w:tcW w:w="3118" w:type="dxa"/>
          </w:tcPr>
          <w:p w14:paraId="231FB984" w14:textId="77777777" w:rsidR="00242308" w:rsidRPr="00443352" w:rsidRDefault="00242308" w:rsidP="00443352">
            <w:pPr>
              <w:pStyle w:val="TableParagraph"/>
              <w:tabs>
                <w:tab w:val="left" w:pos="1681"/>
              </w:tabs>
              <w:spacing w:before="60" w:after="60"/>
              <w:ind w:right="173" w:hanging="10"/>
              <w:rPr>
                <w:lang w:eastAsia="ar-SA"/>
              </w:rPr>
            </w:pPr>
            <w:r w:rsidRPr="00443352">
              <w:rPr>
                <w:i/>
                <w:lang w:eastAsia="ar-SA"/>
              </w:rPr>
              <w:t>Etninės kultūros raiška (B)</w:t>
            </w:r>
            <w:r w:rsidRPr="00443352">
              <w:rPr>
                <w:lang w:eastAsia="ar-SA"/>
              </w:rPr>
              <w:t>: Atlieka ir interpretuoja įvairių žanrų liaudies kūrybą, kuria tradicijų pagrindu (B1); Kelia ir kūrybiškai įgyvendina etninės kultūros raiškos idėjas (B2);</w:t>
            </w:r>
          </w:p>
          <w:p w14:paraId="131CC5B6" w14:textId="77777777" w:rsidR="00242308" w:rsidRPr="00443352" w:rsidRDefault="00242308" w:rsidP="00443352">
            <w:pPr>
              <w:pStyle w:val="TableParagraph"/>
              <w:spacing w:before="60" w:after="60"/>
              <w:ind w:right="173" w:hanging="10"/>
              <w:rPr>
                <w:color w:val="FF0000"/>
              </w:rPr>
            </w:pPr>
            <w:r w:rsidRPr="00443352">
              <w:rPr>
                <w:i/>
                <w:lang w:eastAsia="ar-SA"/>
              </w:rPr>
              <w:t>Etninės kultūros vertybių refleksija (C):</w:t>
            </w:r>
            <w:r w:rsidRPr="00443352">
              <w:rPr>
                <w:lang w:eastAsia="ar-SA"/>
              </w:rPr>
              <w:t xml:space="preserve"> Išreiškia asmeninį santykį su etnine kultūra (C2).</w:t>
            </w:r>
          </w:p>
        </w:tc>
      </w:tr>
      <w:tr w:rsidR="00242308" w14:paraId="352AB913" w14:textId="77777777" w:rsidTr="00443352">
        <w:trPr>
          <w:trHeight w:val="567"/>
        </w:trPr>
        <w:tc>
          <w:tcPr>
            <w:tcW w:w="567" w:type="dxa"/>
          </w:tcPr>
          <w:p w14:paraId="23CBC231" w14:textId="77777777" w:rsidR="00242308" w:rsidRPr="00443352" w:rsidRDefault="00242308" w:rsidP="00443352">
            <w:pPr>
              <w:pStyle w:val="TableParagraph"/>
              <w:spacing w:before="60" w:after="60"/>
              <w:ind w:left="105"/>
            </w:pPr>
            <w:r w:rsidRPr="00443352">
              <w:t xml:space="preserve">4. </w:t>
            </w:r>
          </w:p>
        </w:tc>
        <w:tc>
          <w:tcPr>
            <w:tcW w:w="2366" w:type="dxa"/>
          </w:tcPr>
          <w:p w14:paraId="5AE59755" w14:textId="77777777" w:rsidR="00242308" w:rsidRPr="00443352" w:rsidRDefault="00242308" w:rsidP="00443352">
            <w:pPr>
              <w:pStyle w:val="NoSpacing"/>
              <w:spacing w:before="60" w:after="60"/>
              <w:ind w:left="-10"/>
              <w:rPr>
                <w:rFonts w:ascii="Times New Roman" w:hAnsi="Times New Roman" w:cs="Times New Roman"/>
              </w:rPr>
            </w:pPr>
            <w:r w:rsidRPr="00443352">
              <w:rPr>
                <w:rFonts w:ascii="Times New Roman" w:hAnsi="Times New Roman" w:cs="Times New Roman"/>
                <w:b/>
              </w:rPr>
              <w:t>Kiekvienos komandos pasirodymas</w:t>
            </w:r>
            <w:r w:rsidRPr="00443352">
              <w:rPr>
                <w:rFonts w:ascii="Times New Roman" w:hAnsi="Times New Roman" w:cs="Times New Roman"/>
              </w:rPr>
              <w:t>, susietas su projekto tema (po 5 min.) – apibūdinama jos prekyvietė, atliekama etnokultūrinė raiška.</w:t>
            </w:r>
          </w:p>
        </w:tc>
        <w:tc>
          <w:tcPr>
            <w:tcW w:w="1985" w:type="dxa"/>
          </w:tcPr>
          <w:p w14:paraId="34EB874C" w14:textId="77777777" w:rsidR="00242308" w:rsidRPr="00443352" w:rsidRDefault="00242308" w:rsidP="00443352">
            <w:pPr>
              <w:pStyle w:val="TableParagraph"/>
              <w:spacing w:before="60" w:after="60"/>
              <w:ind w:right="89" w:hanging="10"/>
              <w:rPr>
                <w:lang w:val="pt-BR"/>
              </w:rPr>
            </w:pPr>
            <w:r w:rsidRPr="00443352">
              <w:rPr>
                <w:lang w:val="pt-BR"/>
              </w:rPr>
              <w:t>Tautiniai kostiumai, darbų eksponatai, muzikos instrumentai.</w:t>
            </w:r>
          </w:p>
          <w:p w14:paraId="4AB24C45" w14:textId="77777777" w:rsidR="00242308" w:rsidRPr="00443352" w:rsidRDefault="00242308" w:rsidP="00443352">
            <w:pPr>
              <w:pStyle w:val="TableParagraph"/>
              <w:spacing w:before="60" w:after="60"/>
              <w:ind w:right="89" w:hanging="10"/>
            </w:pPr>
            <w:r w:rsidRPr="00443352">
              <w:t>Praverstų mikrofonai pasisakantiems</w:t>
            </w:r>
          </w:p>
        </w:tc>
        <w:tc>
          <w:tcPr>
            <w:tcW w:w="1701" w:type="dxa"/>
          </w:tcPr>
          <w:p w14:paraId="3524CEDB" w14:textId="77777777" w:rsidR="00242308" w:rsidRPr="00443352" w:rsidRDefault="00242308" w:rsidP="00443352">
            <w:pPr>
              <w:pStyle w:val="TableParagraph"/>
              <w:spacing w:before="60" w:after="60"/>
              <w:ind w:hanging="10"/>
            </w:pPr>
            <w:r w:rsidRPr="00443352">
              <w:t xml:space="preserve">Pažinimo </w:t>
            </w:r>
          </w:p>
          <w:p w14:paraId="60206E97" w14:textId="77777777" w:rsidR="00242308" w:rsidRPr="00443352" w:rsidRDefault="00242308" w:rsidP="00443352">
            <w:pPr>
              <w:pStyle w:val="TableParagraph"/>
              <w:spacing w:before="60" w:after="60"/>
              <w:ind w:hanging="10"/>
            </w:pPr>
            <w:r w:rsidRPr="00443352">
              <w:t xml:space="preserve">Pilietiškumo </w:t>
            </w:r>
          </w:p>
          <w:p w14:paraId="573F7830" w14:textId="77777777" w:rsidR="00242308" w:rsidRPr="00443352" w:rsidRDefault="00242308" w:rsidP="00443352">
            <w:pPr>
              <w:spacing w:before="60" w:after="60" w:line="240" w:lineRule="auto"/>
              <w:ind w:hanging="10"/>
              <w:rPr>
                <w:rFonts w:ascii="Times New Roman" w:hAnsi="Times New Roman" w:cs="Times New Roman"/>
              </w:rPr>
            </w:pPr>
            <w:r w:rsidRPr="00443352">
              <w:rPr>
                <w:rFonts w:ascii="Times New Roman" w:hAnsi="Times New Roman" w:cs="Times New Roman"/>
              </w:rPr>
              <w:t xml:space="preserve">Kultūrinė </w:t>
            </w:r>
          </w:p>
          <w:p w14:paraId="38F2A167" w14:textId="77777777" w:rsidR="00242308" w:rsidRPr="00443352" w:rsidRDefault="00242308" w:rsidP="00443352">
            <w:pPr>
              <w:spacing w:before="60" w:after="60" w:line="240" w:lineRule="auto"/>
              <w:ind w:hanging="10"/>
              <w:rPr>
                <w:rFonts w:ascii="Times New Roman" w:hAnsi="Times New Roman" w:cs="Times New Roman"/>
              </w:rPr>
            </w:pPr>
            <w:r w:rsidRPr="00443352">
              <w:rPr>
                <w:rFonts w:ascii="Times New Roman" w:hAnsi="Times New Roman" w:cs="Times New Roman"/>
              </w:rPr>
              <w:t>Kūrybinė</w:t>
            </w:r>
          </w:p>
          <w:p w14:paraId="4F26CFB3" w14:textId="77777777" w:rsidR="00242308" w:rsidRPr="00443352" w:rsidRDefault="00242308" w:rsidP="00443352">
            <w:pPr>
              <w:pStyle w:val="TableParagraph"/>
              <w:spacing w:before="60" w:after="60"/>
              <w:ind w:hanging="10"/>
            </w:pPr>
            <w:r w:rsidRPr="00443352">
              <w:t>Komunikavimo</w:t>
            </w:r>
          </w:p>
          <w:p w14:paraId="1EFAD35B" w14:textId="77777777" w:rsidR="00242308" w:rsidRPr="00443352" w:rsidRDefault="00242308" w:rsidP="00443352">
            <w:pPr>
              <w:pStyle w:val="TableParagraph"/>
              <w:spacing w:before="60" w:after="60"/>
              <w:ind w:hanging="10"/>
            </w:pPr>
            <w:r w:rsidRPr="00443352">
              <w:t>Socialinė, emocinė</w:t>
            </w:r>
          </w:p>
        </w:tc>
        <w:tc>
          <w:tcPr>
            <w:tcW w:w="3118" w:type="dxa"/>
          </w:tcPr>
          <w:p w14:paraId="178B0EEC" w14:textId="77777777" w:rsidR="00242308" w:rsidRPr="00443352" w:rsidRDefault="00242308" w:rsidP="00443352">
            <w:pPr>
              <w:pStyle w:val="TableParagraph"/>
              <w:spacing w:before="60" w:after="60"/>
              <w:ind w:right="173" w:hanging="10"/>
              <w:rPr>
                <w:lang w:eastAsia="ar-SA"/>
              </w:rPr>
            </w:pPr>
            <w:r w:rsidRPr="00443352">
              <w:rPr>
                <w:i/>
                <w:lang w:eastAsia="ar-SA"/>
              </w:rPr>
              <w:t>Etninės kultūros raiška (B)</w:t>
            </w:r>
            <w:r w:rsidRPr="00443352">
              <w:rPr>
                <w:lang w:eastAsia="ar-SA"/>
              </w:rPr>
              <w:t>: Atlieka ir interpretuoja įvairių žanrų liaudies kūrybą, kuria tradicijų pagrindu (B1); Kelia ir kūrybiškai įgyvendina etninės kultūros raiškos idėjas (B2);</w:t>
            </w:r>
          </w:p>
          <w:p w14:paraId="4CC82470" w14:textId="77777777" w:rsidR="00242308" w:rsidRPr="00443352" w:rsidRDefault="00242308" w:rsidP="00443352">
            <w:pPr>
              <w:pStyle w:val="TableParagraph"/>
              <w:spacing w:before="60" w:after="60"/>
              <w:ind w:right="209" w:hanging="10"/>
              <w:rPr>
                <w:color w:val="FF0000"/>
              </w:rPr>
            </w:pPr>
            <w:r w:rsidRPr="00443352">
              <w:rPr>
                <w:i/>
                <w:lang w:eastAsia="ar-SA"/>
              </w:rPr>
              <w:t>Etninės kultūros vertybių refleksija (C):</w:t>
            </w:r>
            <w:r w:rsidRPr="00443352">
              <w:rPr>
                <w:lang w:eastAsia="ar-SA"/>
              </w:rPr>
              <w:t xml:space="preserve"> Išreiškia asmeninį santykį su etnine kultūra (C2).</w:t>
            </w:r>
          </w:p>
        </w:tc>
      </w:tr>
      <w:tr w:rsidR="00242308" w14:paraId="332DB6AD" w14:textId="77777777" w:rsidTr="00443352">
        <w:trPr>
          <w:trHeight w:val="567"/>
        </w:trPr>
        <w:tc>
          <w:tcPr>
            <w:tcW w:w="567" w:type="dxa"/>
          </w:tcPr>
          <w:p w14:paraId="430AE651" w14:textId="77777777" w:rsidR="00242308" w:rsidRPr="00443352" w:rsidRDefault="00242308" w:rsidP="00443352">
            <w:pPr>
              <w:pStyle w:val="TableParagraph"/>
              <w:spacing w:before="60" w:after="60"/>
              <w:ind w:left="105"/>
            </w:pPr>
            <w:r w:rsidRPr="00443352">
              <w:t xml:space="preserve">5. </w:t>
            </w:r>
          </w:p>
        </w:tc>
        <w:tc>
          <w:tcPr>
            <w:tcW w:w="2366" w:type="dxa"/>
          </w:tcPr>
          <w:p w14:paraId="14329828" w14:textId="77777777" w:rsidR="00242308" w:rsidRPr="00443352" w:rsidRDefault="00242308" w:rsidP="00443352">
            <w:pPr>
              <w:pStyle w:val="NoSpacing"/>
              <w:spacing w:before="60" w:after="60"/>
              <w:ind w:left="-10"/>
              <w:rPr>
                <w:rFonts w:ascii="Times New Roman" w:hAnsi="Times New Roman" w:cs="Times New Roman"/>
              </w:rPr>
            </w:pPr>
            <w:r w:rsidRPr="00443352">
              <w:rPr>
                <w:rFonts w:ascii="Times New Roman" w:hAnsi="Times New Roman" w:cs="Times New Roman"/>
                <w:b/>
              </w:rPr>
              <w:t>Konkursas „Menu menu mįslę“</w:t>
            </w:r>
            <w:r w:rsidRPr="00443352">
              <w:rPr>
                <w:rFonts w:ascii="Times New Roman" w:hAnsi="Times New Roman" w:cs="Times New Roman"/>
              </w:rPr>
              <w:t xml:space="preserve">. Kiekvienai komandai pateikiamos mįsles, kurias turi įminti. </w:t>
            </w:r>
          </w:p>
        </w:tc>
        <w:tc>
          <w:tcPr>
            <w:tcW w:w="1985" w:type="dxa"/>
          </w:tcPr>
          <w:p w14:paraId="7403EB21" w14:textId="186C8387" w:rsidR="00242308" w:rsidRPr="00443352" w:rsidRDefault="00242308" w:rsidP="00443352">
            <w:pPr>
              <w:pBdr>
                <w:top w:val="nil"/>
                <w:left w:val="nil"/>
                <w:bottom w:val="nil"/>
                <w:right w:val="nil"/>
                <w:between w:val="nil"/>
              </w:pBdr>
              <w:spacing w:before="60" w:after="60" w:line="240" w:lineRule="auto"/>
              <w:ind w:hanging="10"/>
              <w:rPr>
                <w:rFonts w:ascii="Times New Roman" w:hAnsi="Times New Roman" w:cs="Times New Roman"/>
              </w:rPr>
            </w:pPr>
            <w:r w:rsidRPr="00443352">
              <w:rPr>
                <w:rFonts w:ascii="Times New Roman" w:hAnsi="Times New Roman" w:cs="Times New Roman"/>
                <w:lang w:eastAsia="ar-SA"/>
              </w:rPr>
              <w:t xml:space="preserve">Kompiuteris ir multimedija – mįslių </w:t>
            </w:r>
            <w:r w:rsidR="00443352">
              <w:rPr>
                <w:rFonts w:ascii="Times New Roman" w:hAnsi="Times New Roman" w:cs="Times New Roman"/>
                <w:lang w:eastAsia="ar-SA"/>
              </w:rPr>
              <w:t>parodymui</w:t>
            </w:r>
            <w:r w:rsidRPr="00443352">
              <w:rPr>
                <w:rFonts w:ascii="Times New Roman" w:hAnsi="Times New Roman" w:cs="Times New Roman"/>
                <w:lang w:eastAsia="ar-SA"/>
              </w:rPr>
              <w:t>.</w:t>
            </w:r>
            <w:r w:rsidRPr="00443352">
              <w:rPr>
                <w:rFonts w:ascii="Times New Roman" w:hAnsi="Times New Roman" w:cs="Times New Roman"/>
              </w:rPr>
              <w:t xml:space="preserve"> </w:t>
            </w:r>
          </w:p>
          <w:p w14:paraId="55603E75" w14:textId="77777777" w:rsidR="00242308" w:rsidRPr="00443352" w:rsidRDefault="00242308" w:rsidP="00443352">
            <w:pPr>
              <w:pBdr>
                <w:top w:val="nil"/>
                <w:left w:val="nil"/>
                <w:bottom w:val="nil"/>
                <w:right w:val="nil"/>
                <w:between w:val="nil"/>
              </w:pBdr>
              <w:spacing w:before="60" w:after="60" w:line="240" w:lineRule="auto"/>
              <w:ind w:hanging="10"/>
              <w:rPr>
                <w:rFonts w:ascii="Times New Roman" w:hAnsi="Times New Roman" w:cs="Times New Roman"/>
              </w:rPr>
            </w:pPr>
            <w:r w:rsidRPr="00443352">
              <w:rPr>
                <w:rFonts w:ascii="Times New Roman" w:hAnsi="Times New Roman" w:cs="Times New Roman"/>
              </w:rPr>
              <w:t>Jei renginys vyksta lauke, reikalingas mikrofonas, įgarsinimo apratūra.</w:t>
            </w:r>
          </w:p>
        </w:tc>
        <w:tc>
          <w:tcPr>
            <w:tcW w:w="1701" w:type="dxa"/>
          </w:tcPr>
          <w:p w14:paraId="6848F6E0" w14:textId="77777777" w:rsidR="00242308" w:rsidRPr="00443352" w:rsidRDefault="00242308" w:rsidP="00443352">
            <w:pPr>
              <w:pStyle w:val="TableParagraph"/>
              <w:spacing w:before="60" w:after="60"/>
              <w:ind w:hanging="10"/>
            </w:pPr>
            <w:r w:rsidRPr="00443352">
              <w:t>Pažinimo</w:t>
            </w:r>
          </w:p>
          <w:p w14:paraId="5233F08D" w14:textId="77777777" w:rsidR="00242308" w:rsidRPr="00443352" w:rsidRDefault="00242308" w:rsidP="00443352">
            <w:pPr>
              <w:pStyle w:val="TableParagraph"/>
              <w:spacing w:before="60" w:after="60"/>
              <w:ind w:hanging="10"/>
            </w:pPr>
            <w:r w:rsidRPr="00443352">
              <w:t>Kūrybinė</w:t>
            </w:r>
          </w:p>
          <w:p w14:paraId="2DA030C2" w14:textId="77777777" w:rsidR="00242308" w:rsidRPr="00443352" w:rsidRDefault="00242308" w:rsidP="00443352">
            <w:pPr>
              <w:pStyle w:val="TableParagraph"/>
              <w:spacing w:before="60" w:after="60"/>
              <w:ind w:hanging="10"/>
            </w:pPr>
            <w:r w:rsidRPr="00443352">
              <w:t>Kultūrinė</w:t>
            </w:r>
          </w:p>
          <w:p w14:paraId="757B4CA7" w14:textId="77777777" w:rsidR="00242308" w:rsidRPr="00443352" w:rsidRDefault="00242308" w:rsidP="00443352">
            <w:pPr>
              <w:pStyle w:val="TableParagraph"/>
              <w:spacing w:before="60" w:after="60"/>
              <w:ind w:hanging="10"/>
            </w:pPr>
            <w:r w:rsidRPr="00443352">
              <w:t>Komunikavimo</w:t>
            </w:r>
          </w:p>
          <w:p w14:paraId="16389C21" w14:textId="77777777" w:rsidR="00242308" w:rsidRPr="00443352" w:rsidRDefault="00242308" w:rsidP="00443352">
            <w:pPr>
              <w:pStyle w:val="TableParagraph"/>
              <w:spacing w:before="60" w:after="60"/>
              <w:ind w:hanging="10"/>
            </w:pPr>
            <w:r w:rsidRPr="00443352">
              <w:t xml:space="preserve">Socialinė, emocinė </w:t>
            </w:r>
          </w:p>
        </w:tc>
        <w:tc>
          <w:tcPr>
            <w:tcW w:w="3118" w:type="dxa"/>
          </w:tcPr>
          <w:p w14:paraId="14CA6267" w14:textId="77777777" w:rsidR="00242308" w:rsidRPr="00443352" w:rsidRDefault="00242308" w:rsidP="00443352">
            <w:pPr>
              <w:pStyle w:val="TableParagraph"/>
              <w:spacing w:before="60" w:after="60"/>
              <w:ind w:right="173" w:hanging="10"/>
              <w:rPr>
                <w:lang w:eastAsia="ar-SA"/>
              </w:rPr>
            </w:pPr>
            <w:r w:rsidRPr="00443352">
              <w:rPr>
                <w:i/>
                <w:lang w:eastAsia="ar-SA"/>
              </w:rPr>
              <w:t>Etninės kultūros raiška (B)</w:t>
            </w:r>
            <w:r w:rsidRPr="00443352">
              <w:rPr>
                <w:lang w:eastAsia="ar-SA"/>
              </w:rPr>
              <w:t>: Atlieka ir interpretuoja įvairių žanrų liaudies kūrybą, kuria tradicijų pagrindu (B1).</w:t>
            </w:r>
          </w:p>
        </w:tc>
      </w:tr>
      <w:tr w:rsidR="00242308" w14:paraId="3F1FE328" w14:textId="77777777" w:rsidTr="00443352">
        <w:trPr>
          <w:trHeight w:val="406"/>
        </w:trPr>
        <w:tc>
          <w:tcPr>
            <w:tcW w:w="567" w:type="dxa"/>
          </w:tcPr>
          <w:p w14:paraId="7BC5D998" w14:textId="77777777" w:rsidR="00242308" w:rsidRPr="00443352" w:rsidRDefault="00242308" w:rsidP="00443352">
            <w:pPr>
              <w:pStyle w:val="TableParagraph"/>
              <w:spacing w:before="60" w:after="60"/>
              <w:ind w:left="105"/>
            </w:pPr>
            <w:r w:rsidRPr="00443352">
              <w:t xml:space="preserve">6. </w:t>
            </w:r>
          </w:p>
        </w:tc>
        <w:tc>
          <w:tcPr>
            <w:tcW w:w="2366" w:type="dxa"/>
          </w:tcPr>
          <w:p w14:paraId="703998BF" w14:textId="77777777" w:rsidR="00242308" w:rsidRPr="00443352" w:rsidRDefault="00242308" w:rsidP="00443352">
            <w:pPr>
              <w:pStyle w:val="NoSpacing"/>
              <w:spacing w:before="60" w:after="60"/>
              <w:ind w:left="-10"/>
              <w:rPr>
                <w:rFonts w:ascii="Times New Roman" w:hAnsi="Times New Roman" w:cs="Times New Roman"/>
                <w:bCs/>
                <w:lang w:eastAsia="ar-SA"/>
              </w:rPr>
            </w:pPr>
            <w:r w:rsidRPr="00443352">
              <w:rPr>
                <w:rFonts w:ascii="Times New Roman" w:hAnsi="Times New Roman" w:cs="Times New Roman"/>
                <w:b/>
              </w:rPr>
              <w:t>Konkursas: „Linksmosios estafetės“:</w:t>
            </w:r>
            <w:r w:rsidRPr="00443352">
              <w:rPr>
                <w:rFonts w:ascii="Times New Roman" w:hAnsi="Times New Roman" w:cs="Times New Roman"/>
              </w:rPr>
              <w:t xml:space="preserve">  </w:t>
            </w:r>
          </w:p>
          <w:p w14:paraId="6CA5D364" w14:textId="77777777" w:rsidR="00242308" w:rsidRPr="00443352" w:rsidRDefault="00242308" w:rsidP="00443352">
            <w:pPr>
              <w:pStyle w:val="NoSpacing"/>
              <w:spacing w:before="60" w:after="60"/>
              <w:ind w:left="-10"/>
              <w:rPr>
                <w:rFonts w:ascii="Times New Roman" w:hAnsi="Times New Roman" w:cs="Times New Roman"/>
              </w:rPr>
            </w:pPr>
            <w:r w:rsidRPr="00443352">
              <w:rPr>
                <w:rFonts w:ascii="Times New Roman" w:hAnsi="Times New Roman" w:cs="Times New Roman"/>
              </w:rPr>
              <w:t>Komandos dalyvauja visose estafetėse.</w:t>
            </w:r>
          </w:p>
        </w:tc>
        <w:tc>
          <w:tcPr>
            <w:tcW w:w="1985" w:type="dxa"/>
          </w:tcPr>
          <w:p w14:paraId="30AB94D9" w14:textId="77777777" w:rsidR="00242308" w:rsidRPr="00443352" w:rsidRDefault="00242308" w:rsidP="00443352">
            <w:pPr>
              <w:pBdr>
                <w:top w:val="nil"/>
                <w:left w:val="nil"/>
                <w:bottom w:val="nil"/>
                <w:right w:val="nil"/>
                <w:between w:val="nil"/>
              </w:pBdr>
              <w:spacing w:before="60" w:after="60" w:line="240" w:lineRule="auto"/>
              <w:ind w:hanging="10"/>
              <w:rPr>
                <w:rFonts w:ascii="Times New Roman" w:hAnsi="Times New Roman" w:cs="Times New Roman"/>
                <w:lang w:eastAsia="ar-SA"/>
              </w:rPr>
            </w:pPr>
            <w:r w:rsidRPr="00443352">
              <w:rPr>
                <w:rFonts w:ascii="Times New Roman" w:hAnsi="Times New Roman" w:cs="Times New Roman"/>
                <w:lang w:eastAsia="ar-SA"/>
              </w:rPr>
              <w:t>Šaukštai, bulvės, kopūstai, kamuoliukai ir taikiniai (po 1 kiekvienai komandai).</w:t>
            </w:r>
          </w:p>
          <w:p w14:paraId="417A0380" w14:textId="77777777" w:rsidR="00242308" w:rsidRPr="00443352" w:rsidRDefault="00242308" w:rsidP="00443352">
            <w:pPr>
              <w:pBdr>
                <w:top w:val="nil"/>
                <w:left w:val="nil"/>
                <w:bottom w:val="nil"/>
                <w:right w:val="nil"/>
                <w:between w:val="nil"/>
              </w:pBdr>
              <w:spacing w:before="60" w:after="60" w:line="240" w:lineRule="auto"/>
              <w:ind w:hanging="10"/>
              <w:rPr>
                <w:rFonts w:ascii="Times New Roman" w:hAnsi="Times New Roman" w:cs="Times New Roman"/>
                <w:lang w:eastAsia="ar-SA"/>
              </w:rPr>
            </w:pPr>
            <w:r w:rsidRPr="00443352">
              <w:rPr>
                <w:rFonts w:ascii="Times New Roman" w:hAnsi="Times New Roman" w:cs="Times New Roman"/>
                <w:lang w:eastAsia="ar-SA"/>
              </w:rPr>
              <w:t xml:space="preserve">Stalas, kėdės (rankų lenkimui). </w:t>
            </w:r>
          </w:p>
        </w:tc>
        <w:tc>
          <w:tcPr>
            <w:tcW w:w="1701" w:type="dxa"/>
          </w:tcPr>
          <w:p w14:paraId="00E527F6" w14:textId="77777777" w:rsidR="00242308" w:rsidRPr="00443352" w:rsidRDefault="00242308" w:rsidP="00443352">
            <w:pPr>
              <w:pStyle w:val="TableParagraph"/>
              <w:spacing w:before="60" w:after="60"/>
              <w:ind w:hanging="10"/>
            </w:pPr>
            <w:r w:rsidRPr="00443352">
              <w:t xml:space="preserve">Socialinė, emocinė ; </w:t>
            </w:r>
          </w:p>
          <w:p w14:paraId="723AAF67" w14:textId="77777777" w:rsidR="00242308" w:rsidRPr="00443352" w:rsidRDefault="00242308" w:rsidP="00443352">
            <w:pPr>
              <w:pStyle w:val="TableParagraph"/>
              <w:spacing w:before="60" w:after="60"/>
              <w:ind w:hanging="10"/>
            </w:pPr>
            <w:r w:rsidRPr="00443352">
              <w:t xml:space="preserve">Komunikavimo </w:t>
            </w:r>
          </w:p>
        </w:tc>
        <w:tc>
          <w:tcPr>
            <w:tcW w:w="3118" w:type="dxa"/>
          </w:tcPr>
          <w:p w14:paraId="5067F49C" w14:textId="77777777" w:rsidR="00242308" w:rsidRPr="00443352" w:rsidRDefault="00242308" w:rsidP="00443352">
            <w:pPr>
              <w:pStyle w:val="TableParagraph"/>
              <w:spacing w:before="60" w:after="60"/>
              <w:ind w:right="173" w:hanging="10"/>
              <w:rPr>
                <w:lang w:eastAsia="ar-SA"/>
              </w:rPr>
            </w:pPr>
            <w:r w:rsidRPr="00443352">
              <w:rPr>
                <w:i/>
                <w:lang w:eastAsia="ar-SA"/>
              </w:rPr>
              <w:t>Etninės kultūros raiška (B)</w:t>
            </w:r>
            <w:r w:rsidRPr="00443352">
              <w:rPr>
                <w:lang w:eastAsia="ar-SA"/>
              </w:rPr>
              <w:t>: Atlieka ir interpretuoja įvairių žanrų liaudies kūrybą, kuria tradicijų pagrindu (B1).</w:t>
            </w:r>
          </w:p>
        </w:tc>
      </w:tr>
      <w:tr w:rsidR="00242308" w14:paraId="23DEE447" w14:textId="77777777" w:rsidTr="00443352">
        <w:trPr>
          <w:trHeight w:val="567"/>
        </w:trPr>
        <w:tc>
          <w:tcPr>
            <w:tcW w:w="567" w:type="dxa"/>
          </w:tcPr>
          <w:p w14:paraId="455A513E" w14:textId="77777777" w:rsidR="00242308" w:rsidRPr="00443352" w:rsidRDefault="00242308" w:rsidP="00443352">
            <w:pPr>
              <w:pStyle w:val="TableParagraph"/>
              <w:spacing w:before="60" w:after="60"/>
              <w:ind w:left="105"/>
            </w:pPr>
            <w:r w:rsidRPr="00443352">
              <w:t>7.</w:t>
            </w:r>
          </w:p>
        </w:tc>
        <w:tc>
          <w:tcPr>
            <w:tcW w:w="2366" w:type="dxa"/>
          </w:tcPr>
          <w:p w14:paraId="34EB9DF4" w14:textId="77777777" w:rsidR="00242308" w:rsidRPr="00443352" w:rsidRDefault="00242308" w:rsidP="00443352">
            <w:pPr>
              <w:pStyle w:val="NoSpacing"/>
              <w:spacing w:before="60" w:after="60"/>
              <w:ind w:left="-10"/>
              <w:rPr>
                <w:rFonts w:ascii="Times New Roman" w:hAnsi="Times New Roman" w:cs="Times New Roman"/>
              </w:rPr>
            </w:pPr>
            <w:r w:rsidRPr="00443352">
              <w:rPr>
                <w:rFonts w:ascii="Times New Roman" w:hAnsi="Times New Roman" w:cs="Times New Roman"/>
                <w:b/>
              </w:rPr>
              <w:t>Prekyba turguje:</w:t>
            </w:r>
            <w:r w:rsidRPr="00443352">
              <w:rPr>
                <w:rFonts w:ascii="Times New Roman" w:hAnsi="Times New Roman" w:cs="Times New Roman"/>
              </w:rPr>
              <w:t xml:space="preserve"> kiekviena komanda prekiauja savo prekėmis, jas giria, derasi ir pan.</w:t>
            </w:r>
          </w:p>
        </w:tc>
        <w:tc>
          <w:tcPr>
            <w:tcW w:w="1985" w:type="dxa"/>
          </w:tcPr>
          <w:p w14:paraId="4E1758BB" w14:textId="77777777" w:rsidR="00242308" w:rsidRPr="00443352" w:rsidRDefault="00242308" w:rsidP="00443352">
            <w:pPr>
              <w:pBdr>
                <w:top w:val="nil"/>
                <w:left w:val="nil"/>
                <w:bottom w:val="nil"/>
                <w:right w:val="nil"/>
                <w:between w:val="nil"/>
              </w:pBdr>
              <w:spacing w:before="60" w:after="60" w:line="240" w:lineRule="auto"/>
              <w:ind w:hanging="10"/>
              <w:rPr>
                <w:rFonts w:ascii="Times New Roman" w:hAnsi="Times New Roman" w:cs="Times New Roman"/>
                <w:lang w:val="pt-BR" w:eastAsia="ar-SA"/>
              </w:rPr>
            </w:pPr>
            <w:r w:rsidRPr="00443352">
              <w:rPr>
                <w:rFonts w:ascii="Times New Roman" w:hAnsi="Times New Roman" w:cs="Times New Roman"/>
                <w:lang w:val="pt-BR" w:eastAsia="ar-SA"/>
              </w:rPr>
              <w:t>Vedantiesiems reikalingi mikrofonai.</w:t>
            </w:r>
          </w:p>
          <w:p w14:paraId="70B3D586" w14:textId="77777777" w:rsidR="00242308" w:rsidRPr="00443352" w:rsidRDefault="00242308" w:rsidP="00443352">
            <w:pPr>
              <w:pBdr>
                <w:top w:val="nil"/>
                <w:left w:val="nil"/>
                <w:bottom w:val="nil"/>
                <w:right w:val="nil"/>
                <w:between w:val="nil"/>
              </w:pBdr>
              <w:spacing w:before="60" w:after="60" w:line="240" w:lineRule="auto"/>
              <w:ind w:hanging="10"/>
              <w:rPr>
                <w:rFonts w:ascii="Times New Roman" w:hAnsi="Times New Roman" w:cs="Times New Roman"/>
                <w:lang w:val="pt-BR" w:eastAsia="ar-SA"/>
              </w:rPr>
            </w:pPr>
            <w:r w:rsidRPr="00443352">
              <w:rPr>
                <w:rFonts w:ascii="Times New Roman" w:hAnsi="Times New Roman" w:cs="Times New Roman"/>
                <w:lang w:val="pt-BR" w:eastAsia="ar-SA"/>
              </w:rPr>
              <w:t xml:space="preserve">Prekybos stalai. </w:t>
            </w:r>
          </w:p>
        </w:tc>
        <w:tc>
          <w:tcPr>
            <w:tcW w:w="1701" w:type="dxa"/>
          </w:tcPr>
          <w:p w14:paraId="3E135C7B" w14:textId="77777777" w:rsidR="00242308" w:rsidRPr="00443352" w:rsidRDefault="00242308" w:rsidP="00443352">
            <w:pPr>
              <w:spacing w:before="60" w:after="60" w:line="240" w:lineRule="auto"/>
              <w:ind w:hanging="10"/>
              <w:rPr>
                <w:rFonts w:ascii="Times New Roman" w:hAnsi="Times New Roman" w:cs="Times New Roman"/>
                <w:lang w:val="pt-BR"/>
              </w:rPr>
            </w:pPr>
            <w:r w:rsidRPr="00443352">
              <w:rPr>
                <w:rFonts w:ascii="Times New Roman" w:hAnsi="Times New Roman" w:cs="Times New Roman"/>
                <w:lang w:val="pt-BR"/>
              </w:rPr>
              <w:t>Kūrybinė</w:t>
            </w:r>
          </w:p>
          <w:p w14:paraId="07CFBC9E" w14:textId="77777777" w:rsidR="00242308" w:rsidRPr="00443352" w:rsidRDefault="00242308" w:rsidP="00443352">
            <w:pPr>
              <w:pStyle w:val="TableParagraph"/>
              <w:spacing w:before="60" w:after="60"/>
              <w:ind w:hanging="10"/>
              <w:rPr>
                <w:lang w:val="pt-BR"/>
              </w:rPr>
            </w:pPr>
            <w:r w:rsidRPr="00443352">
              <w:rPr>
                <w:lang w:val="pt-BR"/>
              </w:rPr>
              <w:t>Socialinė, emocinė</w:t>
            </w:r>
          </w:p>
        </w:tc>
        <w:tc>
          <w:tcPr>
            <w:tcW w:w="3118" w:type="dxa"/>
          </w:tcPr>
          <w:p w14:paraId="4783BC62" w14:textId="77777777" w:rsidR="00242308" w:rsidRPr="00443352" w:rsidRDefault="00242308" w:rsidP="00443352">
            <w:pPr>
              <w:pStyle w:val="TableParagraph"/>
              <w:spacing w:before="60" w:after="60"/>
              <w:ind w:right="173" w:hanging="10"/>
              <w:rPr>
                <w:lang w:val="pt-BR" w:eastAsia="ar-SA"/>
              </w:rPr>
            </w:pPr>
            <w:r w:rsidRPr="00443352">
              <w:rPr>
                <w:i/>
                <w:lang w:val="pt-BR" w:eastAsia="ar-SA"/>
              </w:rPr>
              <w:t>Etninės kultūros raiška (B)</w:t>
            </w:r>
            <w:r w:rsidRPr="00443352">
              <w:rPr>
                <w:lang w:val="pt-BR" w:eastAsia="ar-SA"/>
              </w:rPr>
              <w:t>: Kelia ir kūrybiškai įgyvendina etninės kultūros raiškos idėjas (B2).</w:t>
            </w:r>
          </w:p>
        </w:tc>
      </w:tr>
    </w:tbl>
    <w:p w14:paraId="38E8481E" w14:textId="77777777" w:rsidR="00242308" w:rsidRPr="00443352" w:rsidRDefault="00242308" w:rsidP="00443352">
      <w:pPr>
        <w:ind w:firstLine="0"/>
        <w:rPr>
          <w:rFonts w:ascii="Times New Roman" w:hAnsi="Times New Roman" w:cs="Times New Roman"/>
          <w:b/>
          <w:sz w:val="24"/>
          <w:szCs w:val="24"/>
        </w:rPr>
      </w:pPr>
    </w:p>
    <w:p w14:paraId="422375F3" w14:textId="77777777" w:rsidR="00242308" w:rsidRPr="00443352" w:rsidRDefault="00242308" w:rsidP="006625C5">
      <w:pPr>
        <w:ind w:firstLine="567"/>
        <w:rPr>
          <w:rFonts w:ascii="Times New Roman" w:hAnsi="Times New Roman" w:cs="Times New Roman"/>
          <w:sz w:val="24"/>
          <w:szCs w:val="24"/>
        </w:rPr>
      </w:pPr>
      <w:r w:rsidRPr="00443352">
        <w:rPr>
          <w:rFonts w:ascii="Times New Roman" w:hAnsi="Times New Roman" w:cs="Times New Roman"/>
          <w:b/>
          <w:sz w:val="24"/>
          <w:szCs w:val="24"/>
        </w:rPr>
        <w:t xml:space="preserve">Patarimai mokytojui: </w:t>
      </w:r>
      <w:r w:rsidRPr="00443352">
        <w:rPr>
          <w:rFonts w:ascii="Times New Roman" w:hAnsi="Times New Roman" w:cs="Times New Roman"/>
          <w:sz w:val="24"/>
          <w:szCs w:val="24"/>
        </w:rPr>
        <w:t xml:space="preserve">įgyvendinant projektą taikomi įvairūs ugdymo metodai: </w:t>
      </w:r>
      <w:r w:rsidRPr="00443352">
        <w:rPr>
          <w:rFonts w:ascii="Times New Roman" w:eastAsia="Cambria" w:hAnsi="Times New Roman" w:cs="Times New Roman"/>
          <w:sz w:val="24"/>
          <w:szCs w:val="24"/>
          <w:lang w:bidi="en-US"/>
        </w:rPr>
        <w:t>žaidimo, praktinis (patyriminis), tiriamasis, projektinis, pokalbio, diskusijų, refleksijų</w:t>
      </w:r>
      <w:r w:rsidRPr="00443352">
        <w:rPr>
          <w:rFonts w:ascii="Times New Roman" w:hAnsi="Times New Roman" w:cs="Times New Roman"/>
          <w:sz w:val="24"/>
          <w:szCs w:val="24"/>
        </w:rPr>
        <w:t xml:space="preserve">. Patartina pagal galimybes mokinių tėvus (globėjus) ir kitus artimuosius įtraukti į pasirengimą projektui, gal net pasiūlyti sudaryti tėvų komandas, kurios varžytųsi su vaikų komandomis. Eksponatus, prekes galima pagaminti per technologijų pamokas. </w:t>
      </w:r>
    </w:p>
    <w:p w14:paraId="30279A04" w14:textId="77777777" w:rsidR="00242308" w:rsidRPr="00443352" w:rsidRDefault="00242308" w:rsidP="006625C5">
      <w:pPr>
        <w:spacing w:before="120"/>
        <w:rPr>
          <w:rFonts w:ascii="Times New Roman" w:hAnsi="Times New Roman" w:cs="Times New Roman"/>
          <w:b/>
          <w:sz w:val="24"/>
          <w:szCs w:val="24"/>
        </w:rPr>
      </w:pPr>
      <w:r w:rsidRPr="00443352">
        <w:rPr>
          <w:rFonts w:ascii="Times New Roman" w:hAnsi="Times New Roman" w:cs="Times New Roman"/>
          <w:b/>
          <w:sz w:val="24"/>
          <w:szCs w:val="24"/>
        </w:rPr>
        <w:t>Literatūra:</w:t>
      </w:r>
    </w:p>
    <w:p w14:paraId="7A4C4A17" w14:textId="77777777" w:rsidR="00242308" w:rsidRPr="00317B88" w:rsidRDefault="00242308" w:rsidP="004D370C">
      <w:pPr>
        <w:pStyle w:val="ListParagraph"/>
        <w:numPr>
          <w:ilvl w:val="0"/>
          <w:numId w:val="30"/>
        </w:numPr>
        <w:tabs>
          <w:tab w:val="left" w:pos="993"/>
        </w:tabs>
        <w:spacing w:line="240" w:lineRule="auto"/>
        <w:ind w:left="567" w:firstLine="0"/>
        <w:contextualSpacing w:val="0"/>
        <w:rPr>
          <w:rFonts w:ascii="Times New Roman" w:hAnsi="Times New Roman" w:cs="Times New Roman"/>
        </w:rPr>
      </w:pPr>
      <w:r w:rsidRPr="00317B88">
        <w:rPr>
          <w:rFonts w:ascii="Times New Roman" w:hAnsi="Times New Roman" w:cs="Times New Roman"/>
          <w:i/>
        </w:rPr>
        <w:t>Rudeniniai turgūs senovėje</w:t>
      </w:r>
      <w:r w:rsidRPr="00317B88">
        <w:rPr>
          <w:rFonts w:ascii="Times New Roman" w:hAnsi="Times New Roman" w:cs="Times New Roman"/>
        </w:rPr>
        <w:t xml:space="preserve">. Libertas Klimka. Straipsnis spaudai (2007). </w:t>
      </w:r>
    </w:p>
    <w:p w14:paraId="5BC34EDD" w14:textId="77777777" w:rsidR="00242308" w:rsidRPr="00317B88" w:rsidRDefault="00242308" w:rsidP="004D370C">
      <w:pPr>
        <w:pStyle w:val="ListParagraph"/>
        <w:numPr>
          <w:ilvl w:val="0"/>
          <w:numId w:val="30"/>
        </w:numPr>
        <w:tabs>
          <w:tab w:val="left" w:pos="993"/>
        </w:tabs>
        <w:spacing w:line="240" w:lineRule="auto"/>
        <w:ind w:left="567" w:firstLine="0"/>
        <w:contextualSpacing w:val="0"/>
        <w:rPr>
          <w:rFonts w:ascii="Times New Roman" w:eastAsia="Cambria" w:hAnsi="Times New Roman" w:cs="Times New Roman"/>
          <w:lang w:bidi="en-US"/>
        </w:rPr>
      </w:pPr>
      <w:r w:rsidRPr="00317B88">
        <w:rPr>
          <w:rFonts w:ascii="Times New Roman" w:eastAsia="Cambria" w:hAnsi="Times New Roman" w:cs="Times New Roman"/>
          <w:bCs/>
          <w:i/>
          <w:lang w:bidi="en-US"/>
        </w:rPr>
        <w:t>Vaikų rateliai ir žaidimai</w:t>
      </w:r>
      <w:r w:rsidRPr="00317B88">
        <w:rPr>
          <w:rFonts w:ascii="Times New Roman" w:eastAsia="Cambria" w:hAnsi="Times New Roman" w:cs="Times New Roman"/>
          <w:lang w:bidi="en-US"/>
        </w:rPr>
        <w:t xml:space="preserve">. Šiauliai, 2001. </w:t>
      </w:r>
    </w:p>
    <w:p w14:paraId="6EB54D86" w14:textId="77777777" w:rsidR="00242308" w:rsidRPr="00317B88" w:rsidRDefault="00242308" w:rsidP="006625C5">
      <w:pPr>
        <w:tabs>
          <w:tab w:val="left" w:pos="993"/>
        </w:tabs>
        <w:ind w:left="567" w:firstLine="0"/>
        <w:rPr>
          <w:rFonts w:ascii="Times New Roman" w:hAnsi="Times New Roman" w:cs="Times New Roman"/>
        </w:rPr>
      </w:pPr>
    </w:p>
    <w:p w14:paraId="4F22B311" w14:textId="77777777" w:rsidR="00443352" w:rsidRDefault="00443352" w:rsidP="006625C5">
      <w:pPr>
        <w:ind w:firstLine="0"/>
        <w:rPr>
          <w:rFonts w:ascii="Times New Roman" w:hAnsi="Times New Roman" w:cs="Times New Roman"/>
          <w:i/>
          <w:sz w:val="24"/>
          <w:szCs w:val="24"/>
        </w:rPr>
      </w:pPr>
    </w:p>
    <w:p w14:paraId="14893507" w14:textId="37284813" w:rsidR="00C570C8" w:rsidRDefault="00242308" w:rsidP="004D370C">
      <w:pPr>
        <w:ind w:firstLine="0"/>
        <w:rPr>
          <w:rFonts w:ascii="Times New Roman" w:hAnsi="Times New Roman" w:cs="Times New Roman"/>
          <w:b/>
        </w:rPr>
      </w:pPr>
      <w:r w:rsidRPr="00443352">
        <w:rPr>
          <w:rFonts w:ascii="Times New Roman" w:hAnsi="Times New Roman" w:cs="Times New Roman"/>
          <w:i/>
          <w:sz w:val="24"/>
          <w:szCs w:val="24"/>
        </w:rPr>
        <w:t>Projekto aprašą parengė</w:t>
      </w:r>
      <w:r w:rsidRPr="00443352">
        <w:rPr>
          <w:rFonts w:ascii="Times New Roman" w:hAnsi="Times New Roman" w:cs="Times New Roman"/>
          <w:sz w:val="24"/>
          <w:szCs w:val="24"/>
        </w:rPr>
        <w:t xml:space="preserve">: </w:t>
      </w:r>
      <w:bookmarkStart w:id="52" w:name="_Hlk164941403"/>
      <w:r w:rsidRPr="00443352">
        <w:rPr>
          <w:rFonts w:ascii="Times New Roman" w:hAnsi="Times New Roman" w:cs="Times New Roman"/>
          <w:sz w:val="24"/>
          <w:szCs w:val="24"/>
        </w:rPr>
        <w:t>Kauno „Šilo“ pradinės mokyklos mokytojos metodininkės Renata Žūtautienė</w:t>
      </w:r>
      <w:bookmarkEnd w:id="52"/>
      <w:r w:rsidRPr="00443352">
        <w:rPr>
          <w:rFonts w:ascii="Times New Roman" w:hAnsi="Times New Roman" w:cs="Times New Roman"/>
          <w:sz w:val="24"/>
          <w:szCs w:val="24"/>
        </w:rPr>
        <w:t xml:space="preserve"> ir Jolanta Kukanauzienė (redagavo doc. dr. Dalia Urbanavičienė ir Kauno tautinės kultūros centro mokytoja ekspertė Gražina Kepežinskienė).</w:t>
      </w:r>
      <w:r w:rsidR="00C570C8" w:rsidRPr="00443352">
        <w:rPr>
          <w:rFonts w:ascii="Times New Roman" w:hAnsi="Times New Roman" w:cs="Times New Roman"/>
          <w:b/>
        </w:rPr>
        <w:br w:type="page"/>
      </w:r>
    </w:p>
    <w:p w14:paraId="3D233464" w14:textId="5353A302" w:rsidR="000769BB" w:rsidRPr="00E4658E" w:rsidRDefault="000769BB" w:rsidP="000769BB">
      <w:pPr>
        <w:pStyle w:val="Heading1"/>
      </w:pPr>
      <w:bookmarkStart w:id="53" w:name="_Toc1665823545"/>
      <w:r>
        <w:t>6</w:t>
      </w:r>
      <w:r w:rsidRPr="00E4658E">
        <w:t>.</w:t>
      </w:r>
      <w:r w:rsidRPr="00E4658E">
        <w:rPr>
          <w:spacing w:val="-4"/>
        </w:rPr>
        <w:t xml:space="preserve"> </w:t>
      </w:r>
      <w:r w:rsidRPr="00E4658E">
        <w:t>Užduočių</w:t>
      </w:r>
      <w:r w:rsidRPr="00E4658E">
        <w:rPr>
          <w:spacing w:val="-3"/>
        </w:rPr>
        <w:t xml:space="preserve"> </w:t>
      </w:r>
      <w:r>
        <w:t>i</w:t>
      </w:r>
      <w:r w:rsidRPr="00E4658E">
        <w:t>r</w:t>
      </w:r>
      <w:r w:rsidRPr="00E4658E">
        <w:rPr>
          <w:spacing w:val="-4"/>
        </w:rPr>
        <w:t xml:space="preserve"> </w:t>
      </w:r>
      <w:r w:rsidRPr="00E4658E">
        <w:t>mokinių</w:t>
      </w:r>
      <w:r w:rsidRPr="00E4658E">
        <w:rPr>
          <w:spacing w:val="-4"/>
        </w:rPr>
        <w:t xml:space="preserve"> </w:t>
      </w:r>
      <w:r w:rsidRPr="00E4658E">
        <w:t>darbų,</w:t>
      </w:r>
      <w:r w:rsidRPr="00E4658E">
        <w:rPr>
          <w:spacing w:val="-3"/>
        </w:rPr>
        <w:t xml:space="preserve"> </w:t>
      </w:r>
      <w:r w:rsidRPr="00E4658E">
        <w:t>iliustruojančių</w:t>
      </w:r>
      <w:r w:rsidRPr="00E4658E">
        <w:rPr>
          <w:spacing w:val="-4"/>
        </w:rPr>
        <w:t xml:space="preserve"> </w:t>
      </w:r>
      <w:r w:rsidRPr="00E4658E">
        <w:t>pasiekimų</w:t>
      </w:r>
      <w:r w:rsidRPr="00E4658E">
        <w:rPr>
          <w:spacing w:val="-3"/>
        </w:rPr>
        <w:t xml:space="preserve"> </w:t>
      </w:r>
      <w:r w:rsidRPr="00E4658E">
        <w:t>lygius,</w:t>
      </w:r>
      <w:r w:rsidRPr="00E4658E">
        <w:rPr>
          <w:spacing w:val="-4"/>
        </w:rPr>
        <w:t xml:space="preserve"> </w:t>
      </w:r>
      <w:r w:rsidRPr="00E4658E">
        <w:t>pavyzdžia</w:t>
      </w:r>
      <w:r>
        <w:t>i</w:t>
      </w:r>
      <w:bookmarkEnd w:id="53"/>
    </w:p>
    <w:p w14:paraId="4937D09C" w14:textId="77777777" w:rsidR="0019400E" w:rsidRDefault="0019400E" w:rsidP="0019400E">
      <w:pPr>
        <w:pStyle w:val="BodyText"/>
        <w:spacing w:before="3"/>
        <w:rPr>
          <w:b/>
          <w:sz w:val="28"/>
        </w:rPr>
      </w:pPr>
    </w:p>
    <w:p w14:paraId="7D4AC4E3" w14:textId="77777777" w:rsidR="0019400E" w:rsidRPr="006625C5" w:rsidRDefault="0019400E" w:rsidP="02451A61">
      <w:pPr>
        <w:pStyle w:val="Heading2"/>
        <w:spacing w:line="276" w:lineRule="auto"/>
        <w:rPr>
          <w:rFonts w:eastAsia="Cambria" w:cstheme="minorBidi"/>
          <w:lang w:val="lt-LT" w:bidi="en-US"/>
        </w:rPr>
      </w:pPr>
      <w:bookmarkStart w:id="54" w:name="_Toc1624957351"/>
      <w:r w:rsidRPr="02451A61">
        <w:rPr>
          <w:rFonts w:eastAsia="Cambria" w:cstheme="minorBidi"/>
          <w:lang w:val="lt-LT" w:bidi="en-US"/>
        </w:rPr>
        <w:t>6.1. Pateikiamų pavyzdžių ypatybės</w:t>
      </w:r>
      <w:bookmarkEnd w:id="54"/>
      <w:r w:rsidRPr="02451A61">
        <w:rPr>
          <w:rFonts w:eastAsia="Cambria" w:cstheme="minorBidi"/>
          <w:lang w:val="lt-LT" w:bidi="en-US"/>
        </w:rPr>
        <w:t xml:space="preserve"> </w:t>
      </w:r>
    </w:p>
    <w:p w14:paraId="38703EF6" w14:textId="77777777" w:rsidR="0019400E" w:rsidRDefault="0019400E" w:rsidP="006625C5">
      <w:pPr>
        <w:pStyle w:val="BodyText"/>
        <w:spacing w:line="276" w:lineRule="auto"/>
        <w:ind w:right="232" w:firstLine="567"/>
        <w:jc w:val="both"/>
      </w:pPr>
    </w:p>
    <w:p w14:paraId="452C3F01" w14:textId="77777777" w:rsidR="0019400E" w:rsidRDefault="0019400E" w:rsidP="006625C5">
      <w:pPr>
        <w:pStyle w:val="BodyText"/>
        <w:spacing w:line="276" w:lineRule="auto"/>
        <w:ind w:right="232" w:firstLine="567"/>
        <w:jc w:val="both"/>
      </w:pPr>
      <w:r>
        <w:t>Šiame</w:t>
      </w:r>
      <w:r>
        <w:rPr>
          <w:spacing w:val="1"/>
        </w:rPr>
        <w:t xml:space="preserve"> </w:t>
      </w:r>
      <w:r>
        <w:t>skyrelyje</w:t>
      </w:r>
      <w:r>
        <w:rPr>
          <w:spacing w:val="1"/>
        </w:rPr>
        <w:t xml:space="preserve"> </w:t>
      </w:r>
      <w:r>
        <w:t>pateikiami</w:t>
      </w:r>
      <w:r>
        <w:rPr>
          <w:spacing w:val="1"/>
        </w:rPr>
        <w:t xml:space="preserve"> etnokultūrinio ugdymo </w:t>
      </w:r>
      <w:r>
        <w:t>užduočių</w:t>
      </w:r>
      <w:r>
        <w:rPr>
          <w:spacing w:val="1"/>
        </w:rPr>
        <w:t xml:space="preserve"> </w:t>
      </w:r>
      <w:r>
        <w:t>pavyzdžiai, atspindintys skirtingas pasiekimų sritis (A – Etninės kultūros pažinimas; B – Etninės kultūros raiška; C – Etninės kultūros vertybių refleksija). Dalis</w:t>
      </w:r>
      <w:r>
        <w:rPr>
          <w:spacing w:val="-6"/>
        </w:rPr>
        <w:t xml:space="preserve"> </w:t>
      </w:r>
      <w:r>
        <w:t>pateiktų</w:t>
      </w:r>
      <w:r>
        <w:rPr>
          <w:spacing w:val="-7"/>
        </w:rPr>
        <w:t xml:space="preserve"> </w:t>
      </w:r>
      <w:r>
        <w:t>užduočių</w:t>
      </w:r>
      <w:r>
        <w:rPr>
          <w:spacing w:val="-8"/>
        </w:rPr>
        <w:t xml:space="preserve"> </w:t>
      </w:r>
      <w:r>
        <w:t>pavyzdžių</w:t>
      </w:r>
      <w:r>
        <w:rPr>
          <w:spacing w:val="-3"/>
        </w:rPr>
        <w:t xml:space="preserve"> </w:t>
      </w:r>
      <w:r>
        <w:t>padeda</w:t>
      </w:r>
      <w:r>
        <w:rPr>
          <w:spacing w:val="-9"/>
        </w:rPr>
        <w:t xml:space="preserve"> </w:t>
      </w:r>
      <w:r>
        <w:t>ugdyti</w:t>
      </w:r>
      <w:r>
        <w:rPr>
          <w:spacing w:val="-4"/>
        </w:rPr>
        <w:t xml:space="preserve"> </w:t>
      </w:r>
      <w:r>
        <w:t>ir</w:t>
      </w:r>
      <w:r>
        <w:rPr>
          <w:spacing w:val="-7"/>
        </w:rPr>
        <w:t xml:space="preserve"> </w:t>
      </w:r>
      <w:r>
        <w:t>vertinti</w:t>
      </w:r>
      <w:r>
        <w:rPr>
          <w:spacing w:val="-4"/>
        </w:rPr>
        <w:t xml:space="preserve"> </w:t>
      </w:r>
      <w:r>
        <w:t>kelis</w:t>
      </w:r>
      <w:r>
        <w:rPr>
          <w:spacing w:val="-6"/>
        </w:rPr>
        <w:t xml:space="preserve"> </w:t>
      </w:r>
      <w:r>
        <w:t>skirtingų</w:t>
      </w:r>
      <w:r>
        <w:rPr>
          <w:spacing w:val="-8"/>
        </w:rPr>
        <w:t xml:space="preserve"> </w:t>
      </w:r>
      <w:r>
        <w:t>sričių</w:t>
      </w:r>
      <w:r>
        <w:rPr>
          <w:spacing w:val="-7"/>
        </w:rPr>
        <w:t xml:space="preserve"> </w:t>
      </w:r>
      <w:r>
        <w:t>pasiekimus,</w:t>
      </w:r>
      <w:r>
        <w:rPr>
          <w:spacing w:val="-58"/>
        </w:rPr>
        <w:t xml:space="preserve"> </w:t>
      </w:r>
      <w:r>
        <w:t>todėl šalia jų skliaustuose nurodomi tų pasiekimų žymėjimai. Tokie pavyzdžiai</w:t>
      </w:r>
      <w:r>
        <w:rPr>
          <w:spacing w:val="-3"/>
        </w:rPr>
        <w:t xml:space="preserve"> </w:t>
      </w:r>
      <w:r>
        <w:t>pateikiami</w:t>
      </w:r>
      <w:r>
        <w:rPr>
          <w:spacing w:val="-3"/>
        </w:rPr>
        <w:t xml:space="preserve"> </w:t>
      </w:r>
      <w:r>
        <w:t>keliuose</w:t>
      </w:r>
      <w:r>
        <w:rPr>
          <w:spacing w:val="-3"/>
        </w:rPr>
        <w:t xml:space="preserve"> </w:t>
      </w:r>
      <w:r>
        <w:t>šių</w:t>
      </w:r>
      <w:r>
        <w:rPr>
          <w:spacing w:val="3"/>
        </w:rPr>
        <w:t xml:space="preserve"> </w:t>
      </w:r>
      <w:r>
        <w:t>metodinių</w:t>
      </w:r>
      <w:r>
        <w:rPr>
          <w:spacing w:val="-1"/>
        </w:rPr>
        <w:t xml:space="preserve"> </w:t>
      </w:r>
      <w:r>
        <w:t>rekomendacijų</w:t>
      </w:r>
      <w:r>
        <w:rPr>
          <w:spacing w:val="-1"/>
        </w:rPr>
        <w:t xml:space="preserve"> </w:t>
      </w:r>
      <w:r>
        <w:t>pasiekimų sričių</w:t>
      </w:r>
      <w:r>
        <w:rPr>
          <w:spacing w:val="-1"/>
        </w:rPr>
        <w:t xml:space="preserve"> </w:t>
      </w:r>
      <w:r>
        <w:t>skyreliuose. Kai kuriuose pavyzdžiuose įvardijami užduoties atlikimo vertinimai atsižvelgiant į skirtingus pasiekimų lygius (slenkstinis, patenkinamas, pagrindinis, aukštesnysis) bei jų paaiškinimai, pritaikant</w:t>
      </w:r>
      <w:r>
        <w:rPr>
          <w:spacing w:val="1"/>
        </w:rPr>
        <w:t xml:space="preserve"> Etninės kultūros bendrojoje </w:t>
      </w:r>
      <w:r>
        <w:t>programoje</w:t>
      </w:r>
      <w:r>
        <w:rPr>
          <w:spacing w:val="1"/>
        </w:rPr>
        <w:t xml:space="preserve"> </w:t>
      </w:r>
      <w:r>
        <w:t>pateiktus</w:t>
      </w:r>
      <w:r>
        <w:rPr>
          <w:spacing w:val="1"/>
        </w:rPr>
        <w:t xml:space="preserve"> </w:t>
      </w:r>
      <w:r>
        <w:t>pasiekimų</w:t>
      </w:r>
      <w:r>
        <w:rPr>
          <w:spacing w:val="1"/>
        </w:rPr>
        <w:t xml:space="preserve"> </w:t>
      </w:r>
      <w:r>
        <w:t>lygių</w:t>
      </w:r>
      <w:r>
        <w:rPr>
          <w:spacing w:val="1"/>
        </w:rPr>
        <w:t xml:space="preserve"> </w:t>
      </w:r>
      <w:r>
        <w:t>požymius</w:t>
      </w:r>
      <w:r>
        <w:rPr>
          <w:spacing w:val="1"/>
        </w:rPr>
        <w:t xml:space="preserve"> </w:t>
      </w:r>
      <w:r>
        <w:t>konkrečiam</w:t>
      </w:r>
      <w:r>
        <w:rPr>
          <w:spacing w:val="1"/>
        </w:rPr>
        <w:t xml:space="preserve"> </w:t>
      </w:r>
      <w:r>
        <w:t xml:space="preserve">mokymosi turiniui. </w:t>
      </w:r>
    </w:p>
    <w:p w14:paraId="4D79E8D2" w14:textId="77777777" w:rsidR="0019400E" w:rsidRDefault="0019400E" w:rsidP="006625C5">
      <w:pPr>
        <w:pStyle w:val="BodyText"/>
        <w:spacing w:line="276" w:lineRule="auto"/>
        <w:ind w:right="232" w:firstLine="567"/>
        <w:jc w:val="both"/>
      </w:pPr>
      <w:r>
        <w:t>Daugumoje užduočių pavyzdžių įvardijamas užduoties tikslas ir uždaviniais, kokias bendrąsias kompetencijas jomis siekiama ugdyti, kokiomis priemonėmis, nurodomi ugdymo metodai ir formos. Prie kai kurių pavyzdžių pateikiami mokinių kūrybinių darbų pavyzdžiai.</w:t>
      </w:r>
      <w:r>
        <w:rPr>
          <w:spacing w:val="1"/>
        </w:rPr>
        <w:t xml:space="preserve"> </w:t>
      </w:r>
    </w:p>
    <w:p w14:paraId="58E5A9DD" w14:textId="77777777" w:rsidR="0019400E" w:rsidRDefault="0019400E" w:rsidP="006625C5">
      <w:pPr>
        <w:pStyle w:val="BodyText"/>
        <w:spacing w:before="120" w:line="276" w:lineRule="auto"/>
        <w:ind w:right="235"/>
        <w:jc w:val="both"/>
      </w:pPr>
    </w:p>
    <w:p w14:paraId="3E46CAD3" w14:textId="77777777" w:rsidR="0019400E" w:rsidRPr="006625C5" w:rsidRDefault="0019400E" w:rsidP="006625C5">
      <w:pPr>
        <w:pStyle w:val="Heading2"/>
        <w:spacing w:line="276" w:lineRule="auto"/>
        <w:rPr>
          <w:rFonts w:eastAsia="Cambria"/>
          <w:lang w:val="lt-LT" w:bidi="en-US"/>
        </w:rPr>
      </w:pPr>
      <w:bookmarkStart w:id="55" w:name="_Toc1058794861"/>
      <w:r w:rsidRPr="02451A61">
        <w:rPr>
          <w:rFonts w:eastAsia="Cambria"/>
          <w:lang w:val="lt-LT" w:bidi="en-US"/>
        </w:rPr>
        <w:t>6.2. Užduočių ir mokinių darbų pavyzdžiai</w:t>
      </w:r>
      <w:bookmarkEnd w:id="55"/>
      <w:r w:rsidRPr="02451A61">
        <w:rPr>
          <w:rFonts w:eastAsia="Cambria"/>
          <w:lang w:val="lt-LT" w:bidi="en-US"/>
        </w:rPr>
        <w:t xml:space="preserve"> </w:t>
      </w:r>
    </w:p>
    <w:p w14:paraId="715DF5FF" w14:textId="77777777" w:rsidR="0019400E" w:rsidRPr="002B7F23" w:rsidRDefault="0019400E" w:rsidP="00C26F87">
      <w:pPr>
        <w:pStyle w:val="Heading3"/>
      </w:pPr>
      <w:bookmarkStart w:id="56" w:name="_Toc1148439605"/>
      <w:r>
        <w:t>6.2.1. Pamoka „Paukščių giesmės“(1 klasei)</w:t>
      </w:r>
      <w:bookmarkEnd w:id="56"/>
    </w:p>
    <w:p w14:paraId="3CB32DCD" w14:textId="77777777" w:rsidR="0019400E" w:rsidRPr="0019400E" w:rsidRDefault="0019400E" w:rsidP="006625C5">
      <w:pPr>
        <w:spacing w:before="120"/>
        <w:ind w:firstLine="567"/>
        <w:rPr>
          <w:rFonts w:ascii="Times New Roman" w:hAnsi="Times New Roman" w:cs="Times New Roman"/>
          <w:b/>
          <w:sz w:val="24"/>
          <w:szCs w:val="24"/>
        </w:rPr>
      </w:pPr>
      <w:r w:rsidRPr="0019400E">
        <w:rPr>
          <w:rFonts w:ascii="Times New Roman" w:hAnsi="Times New Roman" w:cs="Times New Roman"/>
          <w:b/>
          <w:sz w:val="24"/>
          <w:szCs w:val="24"/>
        </w:rPr>
        <w:t>Etninės kultūros BP pasiekimų</w:t>
      </w:r>
      <w:r w:rsidRPr="0019400E">
        <w:rPr>
          <w:rFonts w:ascii="Times New Roman" w:hAnsi="Times New Roman" w:cs="Times New Roman"/>
          <w:b/>
          <w:spacing w:val="-2"/>
          <w:sz w:val="24"/>
          <w:szCs w:val="24"/>
        </w:rPr>
        <w:t xml:space="preserve"> </w:t>
      </w:r>
      <w:r w:rsidRPr="0019400E">
        <w:rPr>
          <w:rFonts w:ascii="Times New Roman" w:hAnsi="Times New Roman" w:cs="Times New Roman"/>
          <w:b/>
          <w:sz w:val="24"/>
          <w:szCs w:val="24"/>
        </w:rPr>
        <w:t>sritys:</w:t>
      </w:r>
    </w:p>
    <w:p w14:paraId="40F0D62F" w14:textId="77777777" w:rsidR="0019400E" w:rsidRPr="0019400E" w:rsidRDefault="0019400E" w:rsidP="001C75C0">
      <w:pPr>
        <w:pStyle w:val="ListParagraph"/>
        <w:widowControl w:val="0"/>
        <w:numPr>
          <w:ilvl w:val="0"/>
          <w:numId w:val="43"/>
        </w:numPr>
        <w:autoSpaceDE w:val="0"/>
        <w:autoSpaceDN w:val="0"/>
        <w:ind w:left="1281" w:hanging="357"/>
        <w:contextualSpacing w:val="0"/>
        <w:rPr>
          <w:rFonts w:ascii="Times New Roman" w:hAnsi="Times New Roman" w:cs="Times New Roman"/>
          <w:b/>
          <w:bCs/>
          <w:sz w:val="24"/>
          <w:szCs w:val="24"/>
        </w:rPr>
      </w:pPr>
      <w:r w:rsidRPr="0019400E">
        <w:rPr>
          <w:rFonts w:ascii="Times New Roman" w:hAnsi="Times New Roman" w:cs="Times New Roman"/>
          <w:sz w:val="24"/>
          <w:szCs w:val="24"/>
          <w:lang w:eastAsia="ar-SA"/>
        </w:rPr>
        <w:t>Nagrinėja etninės kultūros reiškinius ir objektus skirtinguose kontekstuose</w:t>
      </w:r>
      <w:r w:rsidRPr="0019400E">
        <w:rPr>
          <w:rFonts w:ascii="Times New Roman" w:hAnsi="Times New Roman" w:cs="Times New Roman"/>
          <w:b/>
          <w:bCs/>
          <w:sz w:val="24"/>
          <w:szCs w:val="24"/>
        </w:rPr>
        <w:t xml:space="preserve"> </w:t>
      </w:r>
      <w:r w:rsidRPr="0019400E">
        <w:rPr>
          <w:rFonts w:ascii="Times New Roman" w:hAnsi="Times New Roman" w:cs="Times New Roman"/>
          <w:bCs/>
          <w:sz w:val="24"/>
          <w:szCs w:val="24"/>
        </w:rPr>
        <w:t>(A1)</w:t>
      </w:r>
      <w:r w:rsidRPr="0019400E">
        <w:rPr>
          <w:rFonts w:ascii="Times New Roman" w:hAnsi="Times New Roman" w:cs="Times New Roman"/>
          <w:b/>
          <w:bCs/>
          <w:sz w:val="24"/>
          <w:szCs w:val="24"/>
        </w:rPr>
        <w:t>;</w:t>
      </w:r>
    </w:p>
    <w:p w14:paraId="72559234" w14:textId="77777777" w:rsidR="0019400E" w:rsidRPr="0019400E" w:rsidRDefault="0019400E" w:rsidP="001C75C0">
      <w:pPr>
        <w:pStyle w:val="ListParagraph"/>
        <w:widowControl w:val="0"/>
        <w:numPr>
          <w:ilvl w:val="0"/>
          <w:numId w:val="43"/>
        </w:numPr>
        <w:autoSpaceDE w:val="0"/>
        <w:autoSpaceDN w:val="0"/>
        <w:ind w:left="1281" w:hanging="357"/>
        <w:contextualSpacing w:val="0"/>
        <w:rPr>
          <w:rFonts w:ascii="Times New Roman" w:hAnsi="Times New Roman" w:cs="Times New Roman"/>
          <w:sz w:val="24"/>
          <w:szCs w:val="24"/>
          <w:lang w:eastAsia="ar-SA"/>
        </w:rPr>
      </w:pPr>
      <w:r w:rsidRPr="0019400E">
        <w:rPr>
          <w:rFonts w:ascii="Times New Roman" w:hAnsi="Times New Roman" w:cs="Times New Roman"/>
          <w:sz w:val="24"/>
          <w:szCs w:val="24"/>
          <w:lang w:eastAsia="ar-SA"/>
        </w:rPr>
        <w:t>Atlieka ir interpretuoja įvairių žanrų liaudies kūrybą, kuria tradicijų pagrindu (B1)</w:t>
      </w:r>
      <w:r w:rsidRPr="0019400E">
        <w:rPr>
          <w:rFonts w:ascii="Times New Roman" w:hAnsi="Times New Roman" w:cs="Times New Roman"/>
          <w:b/>
          <w:bCs/>
          <w:sz w:val="24"/>
          <w:szCs w:val="24"/>
        </w:rPr>
        <w:t>.</w:t>
      </w:r>
    </w:p>
    <w:p w14:paraId="57D6B985" w14:textId="77777777" w:rsidR="0019400E" w:rsidRPr="0019400E" w:rsidRDefault="0019400E" w:rsidP="006625C5">
      <w:pPr>
        <w:tabs>
          <w:tab w:val="left" w:pos="1418"/>
        </w:tabs>
        <w:spacing w:before="240"/>
        <w:ind w:firstLine="567"/>
        <w:rPr>
          <w:rFonts w:ascii="Times New Roman" w:hAnsi="Times New Roman" w:cs="Times New Roman"/>
          <w:sz w:val="24"/>
          <w:szCs w:val="24"/>
          <w:lang w:eastAsia="ar-SA"/>
        </w:rPr>
      </w:pPr>
      <w:r w:rsidRPr="0019400E">
        <w:rPr>
          <w:rFonts w:ascii="Times New Roman" w:hAnsi="Times New Roman" w:cs="Times New Roman"/>
          <w:b/>
          <w:bCs/>
          <w:sz w:val="24"/>
          <w:szCs w:val="24"/>
        </w:rPr>
        <w:t xml:space="preserve">Atitiktis Etninės kultūros programos turiniui: </w:t>
      </w:r>
      <w:r w:rsidRPr="0019400E">
        <w:rPr>
          <w:rFonts w:ascii="Times New Roman" w:hAnsi="Times New Roman" w:cs="Times New Roman"/>
          <w:sz w:val="24"/>
          <w:szCs w:val="24"/>
          <w:lang w:eastAsia="ar-SA"/>
        </w:rPr>
        <w:t>temos „Sakytinis, muzikinis ir žaidybinis folkloras“ ir</w:t>
      </w:r>
      <w:r w:rsidRPr="0019400E">
        <w:rPr>
          <w:rFonts w:ascii="Times New Roman" w:hAnsi="Times New Roman" w:cs="Times New Roman"/>
          <w:i/>
          <w:sz w:val="24"/>
          <w:szCs w:val="24"/>
          <w:lang w:eastAsia="ar-SA"/>
        </w:rPr>
        <w:t xml:space="preserve"> </w:t>
      </w:r>
      <w:r w:rsidRPr="0019400E">
        <w:rPr>
          <w:rFonts w:ascii="Times New Roman" w:hAnsi="Times New Roman" w:cs="Times New Roman"/>
          <w:sz w:val="24"/>
          <w:szCs w:val="24"/>
          <w:lang w:eastAsia="ar-SA"/>
        </w:rPr>
        <w:t>„Kalendoriniai papročiai ir šeimos narių tradiciniai darbai“.</w:t>
      </w:r>
    </w:p>
    <w:p w14:paraId="6397FB0E" w14:textId="77777777" w:rsidR="0019400E" w:rsidRPr="0019400E" w:rsidRDefault="0019400E" w:rsidP="006625C5">
      <w:pPr>
        <w:spacing w:before="240"/>
        <w:ind w:firstLine="567"/>
        <w:rPr>
          <w:rFonts w:ascii="Times New Roman" w:hAnsi="Times New Roman" w:cs="Times New Roman"/>
          <w:b/>
          <w:sz w:val="24"/>
          <w:szCs w:val="24"/>
        </w:rPr>
      </w:pPr>
      <w:r w:rsidRPr="0019400E">
        <w:rPr>
          <w:rFonts w:ascii="Times New Roman" w:hAnsi="Times New Roman" w:cs="Times New Roman"/>
          <w:b/>
          <w:sz w:val="24"/>
          <w:szCs w:val="24"/>
        </w:rPr>
        <w:t xml:space="preserve">Tikslas: </w:t>
      </w:r>
      <w:r w:rsidRPr="0019400E">
        <w:rPr>
          <w:rFonts w:ascii="Times New Roman" w:hAnsi="Times New Roman" w:cs="Times New Roman"/>
          <w:sz w:val="24"/>
          <w:szCs w:val="24"/>
        </w:rPr>
        <w:t>paukščių balsų, jų pamėgdžiojimų ir reikšmės kalendoriniuose papročiuose pažinimas.</w:t>
      </w:r>
      <w:r w:rsidRPr="0019400E">
        <w:rPr>
          <w:rFonts w:ascii="Times New Roman" w:hAnsi="Times New Roman" w:cs="Times New Roman"/>
          <w:b/>
          <w:sz w:val="24"/>
          <w:szCs w:val="24"/>
        </w:rPr>
        <w:t xml:space="preserve"> </w:t>
      </w:r>
    </w:p>
    <w:p w14:paraId="58873CD3" w14:textId="77777777" w:rsidR="0019400E" w:rsidRPr="0019400E" w:rsidRDefault="0019400E" w:rsidP="006625C5">
      <w:pPr>
        <w:spacing w:before="240"/>
        <w:ind w:firstLine="567"/>
        <w:rPr>
          <w:rFonts w:ascii="Times New Roman" w:hAnsi="Times New Roman" w:cs="Times New Roman"/>
          <w:b/>
          <w:sz w:val="24"/>
          <w:szCs w:val="24"/>
        </w:rPr>
      </w:pPr>
      <w:r w:rsidRPr="0019400E">
        <w:rPr>
          <w:rFonts w:ascii="Times New Roman" w:hAnsi="Times New Roman" w:cs="Times New Roman"/>
          <w:b/>
          <w:sz w:val="24"/>
          <w:szCs w:val="24"/>
        </w:rPr>
        <w:t xml:space="preserve">Uždaviniai: </w:t>
      </w:r>
    </w:p>
    <w:p w14:paraId="57354457" w14:textId="77777777" w:rsidR="0019400E" w:rsidRPr="0019400E" w:rsidRDefault="0019400E" w:rsidP="001C75C0">
      <w:pPr>
        <w:pStyle w:val="ListParagraph"/>
        <w:numPr>
          <w:ilvl w:val="0"/>
          <w:numId w:val="37"/>
        </w:numPr>
        <w:ind w:left="567" w:firstLine="284"/>
        <w:contextualSpacing w:val="0"/>
        <w:jc w:val="left"/>
        <w:rPr>
          <w:rFonts w:ascii="Times New Roman" w:hAnsi="Times New Roman" w:cs="Times New Roman"/>
          <w:sz w:val="24"/>
          <w:szCs w:val="24"/>
        </w:rPr>
      </w:pPr>
      <w:r w:rsidRPr="0019400E">
        <w:rPr>
          <w:rFonts w:ascii="Times New Roman" w:hAnsi="Times New Roman" w:cs="Times New Roman"/>
          <w:sz w:val="24"/>
          <w:szCs w:val="24"/>
        </w:rPr>
        <w:t>skatinti mokinius pažinti paukščius, jų balsus;</w:t>
      </w:r>
    </w:p>
    <w:p w14:paraId="318BA7B5" w14:textId="77777777" w:rsidR="0019400E" w:rsidRPr="0019400E" w:rsidRDefault="0019400E" w:rsidP="001C75C0">
      <w:pPr>
        <w:pStyle w:val="ListParagraph"/>
        <w:numPr>
          <w:ilvl w:val="0"/>
          <w:numId w:val="37"/>
        </w:numPr>
        <w:ind w:left="567" w:firstLine="284"/>
        <w:contextualSpacing w:val="0"/>
        <w:jc w:val="left"/>
        <w:rPr>
          <w:rFonts w:ascii="Times New Roman" w:hAnsi="Times New Roman" w:cs="Times New Roman"/>
          <w:sz w:val="24"/>
          <w:szCs w:val="24"/>
        </w:rPr>
      </w:pPr>
      <w:r w:rsidRPr="0019400E">
        <w:rPr>
          <w:rFonts w:ascii="Times New Roman" w:hAnsi="Times New Roman" w:cs="Times New Roman"/>
          <w:sz w:val="24"/>
          <w:szCs w:val="24"/>
        </w:rPr>
        <w:t>supažindinti mokinius su tradiciniais paukščių balsų pamėgdžiojimais ir įtraukti juos į mokinių etnokultūrinę raišką;</w:t>
      </w:r>
    </w:p>
    <w:p w14:paraId="55AD8605" w14:textId="77777777" w:rsidR="0019400E" w:rsidRPr="0019400E" w:rsidRDefault="0019400E" w:rsidP="001C75C0">
      <w:pPr>
        <w:pStyle w:val="ListParagraph"/>
        <w:numPr>
          <w:ilvl w:val="0"/>
          <w:numId w:val="37"/>
        </w:numPr>
        <w:ind w:left="567" w:firstLine="284"/>
        <w:contextualSpacing w:val="0"/>
        <w:jc w:val="left"/>
        <w:rPr>
          <w:rFonts w:ascii="Times New Roman" w:hAnsi="Times New Roman" w:cs="Times New Roman"/>
          <w:sz w:val="24"/>
          <w:szCs w:val="24"/>
        </w:rPr>
      </w:pPr>
      <w:r w:rsidRPr="0019400E">
        <w:rPr>
          <w:rFonts w:ascii="Times New Roman" w:hAnsi="Times New Roman" w:cs="Times New Roman"/>
          <w:sz w:val="24"/>
          <w:szCs w:val="24"/>
        </w:rPr>
        <w:t>aptarti su mokiniais Vyturio dienos tradicijas;</w:t>
      </w:r>
    </w:p>
    <w:p w14:paraId="7CFB61A7" w14:textId="77777777" w:rsidR="0019400E" w:rsidRPr="0019400E" w:rsidRDefault="0019400E" w:rsidP="001C75C0">
      <w:pPr>
        <w:pStyle w:val="ListParagraph"/>
        <w:numPr>
          <w:ilvl w:val="0"/>
          <w:numId w:val="37"/>
        </w:numPr>
        <w:ind w:left="567" w:firstLine="284"/>
        <w:contextualSpacing w:val="0"/>
        <w:jc w:val="left"/>
        <w:rPr>
          <w:rFonts w:ascii="Times New Roman" w:hAnsi="Times New Roman" w:cs="Times New Roman"/>
          <w:color w:val="000000"/>
          <w:sz w:val="24"/>
          <w:szCs w:val="24"/>
        </w:rPr>
      </w:pPr>
      <w:r w:rsidRPr="0019400E">
        <w:rPr>
          <w:rFonts w:ascii="Times New Roman" w:hAnsi="Times New Roman" w:cs="Times New Roman"/>
          <w:sz w:val="24"/>
          <w:szCs w:val="24"/>
        </w:rPr>
        <w:t>panaudoti su paukščių tematika susijusią tautosaką įtraukiant į mokinių etnokultūrinę raišką (mįsles, žaidimą „</w:t>
      </w:r>
      <w:r w:rsidRPr="0019400E">
        <w:rPr>
          <w:rFonts w:ascii="Times New Roman" w:hAnsi="Times New Roman" w:cs="Times New Roman"/>
          <w:bCs/>
          <w:color w:val="000000"/>
          <w:sz w:val="24"/>
          <w:szCs w:val="24"/>
        </w:rPr>
        <w:t>Gegutėlė tupi, tupi</w:t>
      </w:r>
      <w:r w:rsidRPr="0019400E">
        <w:rPr>
          <w:rFonts w:ascii="Times New Roman" w:hAnsi="Times New Roman" w:cs="Times New Roman"/>
          <w:sz w:val="24"/>
          <w:szCs w:val="24"/>
        </w:rPr>
        <w:t xml:space="preserve">“, dainą </w:t>
      </w:r>
      <w:r w:rsidRPr="0019400E">
        <w:rPr>
          <w:rFonts w:ascii="Times New Roman" w:hAnsi="Times New Roman" w:cs="Times New Roman"/>
          <w:bCs/>
          <w:color w:val="000000"/>
          <w:sz w:val="24"/>
          <w:szCs w:val="24"/>
        </w:rPr>
        <w:t>„</w:t>
      </w:r>
      <w:r w:rsidRPr="0019400E">
        <w:rPr>
          <w:rFonts w:ascii="Times New Roman" w:hAnsi="Times New Roman" w:cs="Times New Roman"/>
          <w:sz w:val="24"/>
          <w:szCs w:val="24"/>
        </w:rPr>
        <w:t>Tupi grūšioj pełėda</w:t>
      </w:r>
      <w:r w:rsidRPr="0019400E">
        <w:rPr>
          <w:rFonts w:ascii="Times New Roman" w:hAnsi="Times New Roman" w:cs="Times New Roman"/>
          <w:bCs/>
          <w:color w:val="000000"/>
          <w:sz w:val="24"/>
          <w:szCs w:val="24"/>
        </w:rPr>
        <w:t>“).</w:t>
      </w:r>
    </w:p>
    <w:p w14:paraId="52DE3CD4" w14:textId="77777777" w:rsidR="0019400E" w:rsidRPr="0019400E" w:rsidRDefault="0019400E" w:rsidP="006625C5">
      <w:pPr>
        <w:spacing w:before="240"/>
        <w:ind w:firstLine="567"/>
        <w:rPr>
          <w:rFonts w:ascii="Times New Roman" w:hAnsi="Times New Roman" w:cs="Times New Roman"/>
          <w:sz w:val="24"/>
          <w:szCs w:val="24"/>
        </w:rPr>
      </w:pPr>
      <w:r w:rsidRPr="0019400E">
        <w:rPr>
          <w:rFonts w:ascii="Times New Roman" w:hAnsi="Times New Roman" w:cs="Times New Roman"/>
          <w:b/>
          <w:sz w:val="24"/>
          <w:szCs w:val="24"/>
        </w:rPr>
        <w:t>Metodai</w:t>
      </w:r>
      <w:r w:rsidRPr="0019400E">
        <w:rPr>
          <w:rFonts w:ascii="Times New Roman" w:hAnsi="Times New Roman" w:cs="Times New Roman"/>
          <w:sz w:val="24"/>
          <w:szCs w:val="24"/>
        </w:rPr>
        <w:t xml:space="preserve">: Žaidimas, pokalbis, pasakojimas, garso medžiagos demonstravimas, individualus, grupinis darbas, refleksija. </w:t>
      </w:r>
    </w:p>
    <w:p w14:paraId="32D05FEB" w14:textId="77777777" w:rsidR="0019400E" w:rsidRPr="0019400E" w:rsidRDefault="0019400E" w:rsidP="006625C5">
      <w:pPr>
        <w:spacing w:before="240"/>
        <w:ind w:firstLine="567"/>
        <w:rPr>
          <w:rFonts w:ascii="Times New Roman" w:hAnsi="Times New Roman" w:cs="Times New Roman"/>
          <w:sz w:val="24"/>
          <w:szCs w:val="24"/>
        </w:rPr>
      </w:pPr>
      <w:r w:rsidRPr="0019400E">
        <w:rPr>
          <w:rFonts w:ascii="Times New Roman" w:hAnsi="Times New Roman" w:cs="Times New Roman"/>
          <w:b/>
          <w:sz w:val="24"/>
          <w:szCs w:val="24"/>
        </w:rPr>
        <w:t>Mokymo(si) priemonės</w:t>
      </w:r>
      <w:r w:rsidRPr="0019400E">
        <w:rPr>
          <w:rFonts w:ascii="Times New Roman" w:hAnsi="Times New Roman" w:cs="Times New Roman"/>
          <w:sz w:val="24"/>
          <w:szCs w:val="24"/>
        </w:rPr>
        <w:t>: A4 paukščių nuotraukos, mobilus telefonas, kolonėlė</w:t>
      </w:r>
      <w:r w:rsidRPr="0019400E">
        <w:rPr>
          <w:rFonts w:ascii="Times New Roman" w:hAnsi="Times New Roman" w:cs="Times New Roman"/>
          <w:i/>
          <w:iCs/>
          <w:sz w:val="24"/>
          <w:szCs w:val="24"/>
        </w:rPr>
        <w:t>.</w:t>
      </w:r>
    </w:p>
    <w:p w14:paraId="7EFC781C" w14:textId="77777777" w:rsidR="0019400E" w:rsidRPr="0019400E" w:rsidRDefault="0019400E" w:rsidP="006625C5">
      <w:pPr>
        <w:spacing w:before="240"/>
        <w:ind w:firstLine="567"/>
        <w:rPr>
          <w:rFonts w:ascii="Times New Roman" w:hAnsi="Times New Roman" w:cs="Times New Roman"/>
          <w:sz w:val="24"/>
          <w:szCs w:val="24"/>
        </w:rPr>
      </w:pPr>
      <w:r w:rsidRPr="0019400E">
        <w:rPr>
          <w:rFonts w:ascii="Times New Roman" w:hAnsi="Times New Roman" w:cs="Times New Roman"/>
          <w:b/>
          <w:bCs/>
          <w:sz w:val="24"/>
          <w:szCs w:val="24"/>
        </w:rPr>
        <w:t xml:space="preserve">Ugdymo aplinka: </w:t>
      </w:r>
      <w:r w:rsidRPr="0019400E">
        <w:rPr>
          <w:rFonts w:ascii="Times New Roman" w:hAnsi="Times New Roman" w:cs="Times New Roman"/>
          <w:bCs/>
          <w:sz w:val="24"/>
          <w:szCs w:val="24"/>
        </w:rPr>
        <w:t>pamoką tiktų pravesti gamtoje.</w:t>
      </w:r>
      <w:r w:rsidRPr="0019400E">
        <w:rPr>
          <w:rFonts w:ascii="Times New Roman" w:hAnsi="Times New Roman" w:cs="Times New Roman"/>
          <w:sz w:val="24"/>
          <w:szCs w:val="24"/>
        </w:rPr>
        <w:t xml:space="preserve"> </w:t>
      </w:r>
    </w:p>
    <w:p w14:paraId="3698BDCA" w14:textId="77777777" w:rsidR="0019400E" w:rsidRPr="0019400E" w:rsidRDefault="0019400E" w:rsidP="006625C5">
      <w:pPr>
        <w:pStyle w:val="BodyText"/>
        <w:spacing w:before="240" w:line="276" w:lineRule="auto"/>
        <w:ind w:right="2" w:firstLine="567"/>
        <w:jc w:val="both"/>
      </w:pPr>
      <w:r w:rsidRPr="0019400E">
        <w:rPr>
          <w:b/>
        </w:rPr>
        <w:t>Ugdomos</w:t>
      </w:r>
      <w:r w:rsidRPr="0019400E">
        <w:rPr>
          <w:b/>
          <w:spacing w:val="9"/>
        </w:rPr>
        <w:t xml:space="preserve"> </w:t>
      </w:r>
      <w:r w:rsidRPr="0019400E">
        <w:rPr>
          <w:b/>
        </w:rPr>
        <w:t>kompetencijos:</w:t>
      </w:r>
      <w:r w:rsidRPr="0019400E">
        <w:rPr>
          <w:b/>
          <w:spacing w:val="11"/>
        </w:rPr>
        <w:t xml:space="preserve"> </w:t>
      </w:r>
      <w:r w:rsidRPr="0019400E">
        <w:t>Pažinimo,</w:t>
      </w:r>
      <w:r w:rsidRPr="0019400E">
        <w:rPr>
          <w:spacing w:val="7"/>
        </w:rPr>
        <w:t xml:space="preserve"> </w:t>
      </w:r>
      <w:r w:rsidRPr="0019400E">
        <w:t>kūrybiškumo,</w:t>
      </w:r>
      <w:r w:rsidRPr="0019400E">
        <w:rPr>
          <w:spacing w:val="7"/>
        </w:rPr>
        <w:t xml:space="preserve"> </w:t>
      </w:r>
      <w:r w:rsidRPr="0019400E">
        <w:t>emocinė</w:t>
      </w:r>
      <w:r w:rsidRPr="0019400E">
        <w:rPr>
          <w:spacing w:val="6"/>
        </w:rPr>
        <w:t xml:space="preserve"> </w:t>
      </w:r>
      <w:r w:rsidRPr="0019400E">
        <w:t>ir</w:t>
      </w:r>
      <w:r w:rsidRPr="0019400E">
        <w:rPr>
          <w:spacing w:val="12"/>
        </w:rPr>
        <w:t xml:space="preserve"> </w:t>
      </w:r>
      <w:r w:rsidRPr="0019400E">
        <w:t>sveikos</w:t>
      </w:r>
      <w:r w:rsidRPr="0019400E">
        <w:rPr>
          <w:spacing w:val="-57"/>
        </w:rPr>
        <w:t xml:space="preserve"> </w:t>
      </w:r>
      <w:r w:rsidRPr="0019400E">
        <w:t>gyvensenos,</w:t>
      </w:r>
      <w:r w:rsidRPr="0019400E">
        <w:rPr>
          <w:spacing w:val="59"/>
        </w:rPr>
        <w:t xml:space="preserve"> </w:t>
      </w:r>
      <w:r w:rsidRPr="0019400E">
        <w:t>kultūrinė, komunikavimo.</w:t>
      </w:r>
    </w:p>
    <w:p w14:paraId="1CB5AC5A" w14:textId="77777777" w:rsidR="0019400E" w:rsidRPr="0019400E" w:rsidRDefault="0019400E" w:rsidP="006625C5">
      <w:pPr>
        <w:spacing w:before="240"/>
        <w:ind w:right="2" w:firstLine="567"/>
        <w:rPr>
          <w:rFonts w:ascii="Times New Roman" w:hAnsi="Times New Roman" w:cs="Times New Roman"/>
          <w:sz w:val="24"/>
          <w:szCs w:val="24"/>
        </w:rPr>
      </w:pPr>
      <w:r w:rsidRPr="0019400E">
        <w:rPr>
          <w:rFonts w:ascii="Times New Roman" w:hAnsi="Times New Roman" w:cs="Times New Roman"/>
          <w:b/>
          <w:sz w:val="24"/>
          <w:szCs w:val="24"/>
        </w:rPr>
        <w:t>Integraciniai</w:t>
      </w:r>
      <w:r w:rsidRPr="0019400E">
        <w:rPr>
          <w:rFonts w:ascii="Times New Roman" w:hAnsi="Times New Roman" w:cs="Times New Roman"/>
          <w:b/>
          <w:spacing w:val="-6"/>
          <w:sz w:val="24"/>
          <w:szCs w:val="24"/>
        </w:rPr>
        <w:t xml:space="preserve"> </w:t>
      </w:r>
      <w:r w:rsidRPr="0019400E">
        <w:rPr>
          <w:rFonts w:ascii="Times New Roman" w:hAnsi="Times New Roman" w:cs="Times New Roman"/>
          <w:b/>
          <w:sz w:val="24"/>
          <w:szCs w:val="24"/>
        </w:rPr>
        <w:t>ryšiai:</w:t>
      </w:r>
      <w:r w:rsidRPr="0019400E">
        <w:rPr>
          <w:rFonts w:ascii="Times New Roman" w:hAnsi="Times New Roman" w:cs="Times New Roman"/>
          <w:b/>
          <w:spacing w:val="-1"/>
          <w:sz w:val="24"/>
          <w:szCs w:val="24"/>
        </w:rPr>
        <w:t xml:space="preserve"> </w:t>
      </w:r>
      <w:r w:rsidRPr="0019400E">
        <w:rPr>
          <w:rFonts w:ascii="Times New Roman" w:hAnsi="Times New Roman" w:cs="Times New Roman"/>
          <w:bCs/>
          <w:spacing w:val="-1"/>
          <w:sz w:val="24"/>
          <w:szCs w:val="24"/>
        </w:rPr>
        <w:t>Gamtos mokslai; Visuomeninis ugdymas; Lietuvių kalba ir literatūra; M</w:t>
      </w:r>
      <w:r w:rsidRPr="0019400E">
        <w:rPr>
          <w:rFonts w:ascii="Times New Roman" w:hAnsi="Times New Roman" w:cs="Times New Roman"/>
          <w:sz w:val="24"/>
          <w:szCs w:val="24"/>
        </w:rPr>
        <w:t>uzika; Fizinis ugdymas.</w:t>
      </w:r>
    </w:p>
    <w:p w14:paraId="5EAD3C03" w14:textId="77777777" w:rsidR="0019400E" w:rsidRDefault="0019400E" w:rsidP="006625C5">
      <w:pPr>
        <w:spacing w:before="120"/>
        <w:ind w:firstLine="567"/>
        <w:rPr>
          <w:rFonts w:ascii="Times New Roman" w:hAnsi="Times New Roman" w:cs="Times New Roman"/>
          <w:b/>
          <w:bCs/>
          <w:sz w:val="24"/>
          <w:szCs w:val="24"/>
        </w:rPr>
      </w:pPr>
    </w:p>
    <w:p w14:paraId="5695F74D" w14:textId="77777777" w:rsidR="0019400E" w:rsidRPr="0019400E" w:rsidRDefault="0019400E" w:rsidP="006625C5">
      <w:pPr>
        <w:spacing w:before="120"/>
        <w:ind w:firstLine="567"/>
        <w:rPr>
          <w:rFonts w:ascii="Times New Roman" w:hAnsi="Times New Roman" w:cs="Times New Roman"/>
          <w:sz w:val="24"/>
          <w:szCs w:val="24"/>
        </w:rPr>
      </w:pPr>
      <w:r w:rsidRPr="0019400E">
        <w:rPr>
          <w:rFonts w:ascii="Times New Roman" w:hAnsi="Times New Roman" w:cs="Times New Roman"/>
          <w:b/>
          <w:bCs/>
          <w:sz w:val="24"/>
          <w:szCs w:val="24"/>
        </w:rPr>
        <w:t>Pamokos eiga</w:t>
      </w:r>
    </w:p>
    <w:p w14:paraId="523D2149" w14:textId="77777777" w:rsidR="0019400E" w:rsidRPr="0019400E" w:rsidRDefault="0019400E" w:rsidP="006625C5">
      <w:pPr>
        <w:spacing w:before="60"/>
        <w:ind w:firstLine="567"/>
        <w:rPr>
          <w:rFonts w:ascii="Times New Roman" w:hAnsi="Times New Roman" w:cs="Times New Roman"/>
          <w:sz w:val="24"/>
          <w:szCs w:val="24"/>
        </w:rPr>
      </w:pPr>
      <w:r w:rsidRPr="0019400E">
        <w:rPr>
          <w:rFonts w:ascii="Times New Roman" w:hAnsi="Times New Roman" w:cs="Times New Roman"/>
          <w:b/>
          <w:bCs/>
          <w:i/>
          <w:sz w:val="24"/>
          <w:szCs w:val="24"/>
        </w:rPr>
        <w:t>Įvadinis žaidimas</w:t>
      </w:r>
      <w:r w:rsidRPr="0019400E">
        <w:rPr>
          <w:rFonts w:ascii="Times New Roman" w:hAnsi="Times New Roman" w:cs="Times New Roman"/>
          <w:b/>
          <w:bCs/>
          <w:sz w:val="24"/>
          <w:szCs w:val="24"/>
        </w:rPr>
        <w:t>.</w:t>
      </w:r>
      <w:r w:rsidRPr="0019400E">
        <w:rPr>
          <w:rFonts w:ascii="Times New Roman" w:hAnsi="Times New Roman" w:cs="Times New Roman"/>
          <w:sz w:val="24"/>
          <w:szCs w:val="24"/>
        </w:rPr>
        <w:t xml:space="preserve"> Pamokos pradžioje visi sustoja į ratą. Skaičiuote (pavyzdžiui, „Guli žirnis ant lėkštės“ iš UV p. 62) išrenkamas „vanagėlis“ ir „gegutė“, žaidžiamas</w:t>
      </w:r>
      <w:r w:rsidRPr="0019400E">
        <w:rPr>
          <w:rFonts w:ascii="Times New Roman" w:hAnsi="Times New Roman" w:cs="Times New Roman"/>
          <w:color w:val="000000"/>
          <w:sz w:val="24"/>
          <w:szCs w:val="24"/>
        </w:rPr>
        <w:t xml:space="preserve"> </w:t>
      </w:r>
      <w:r w:rsidRPr="0019400E">
        <w:rPr>
          <w:rFonts w:ascii="Times New Roman" w:hAnsi="Times New Roman" w:cs="Times New Roman"/>
          <w:bCs/>
          <w:color w:val="000000"/>
          <w:sz w:val="24"/>
          <w:szCs w:val="24"/>
        </w:rPr>
        <w:t>žaidimas „Gegutėlė tupi, tupi“</w:t>
      </w:r>
      <w:r w:rsidRPr="0019400E">
        <w:rPr>
          <w:rFonts w:ascii="Times New Roman" w:hAnsi="Times New Roman" w:cs="Times New Roman"/>
          <w:color w:val="000000"/>
          <w:sz w:val="24"/>
          <w:szCs w:val="24"/>
        </w:rPr>
        <w:t xml:space="preserve"> </w:t>
      </w:r>
      <w:r w:rsidRPr="0019400E">
        <w:rPr>
          <w:rFonts w:ascii="Times New Roman" w:hAnsi="Times New Roman" w:cs="Times New Roman"/>
          <w:sz w:val="24"/>
          <w:szCs w:val="24"/>
        </w:rPr>
        <w:t>(UV p. 106).</w:t>
      </w:r>
    </w:p>
    <w:p w14:paraId="0E32CA6F" w14:textId="77777777" w:rsidR="0019400E" w:rsidRPr="0019400E" w:rsidRDefault="0019400E" w:rsidP="006625C5">
      <w:pPr>
        <w:spacing w:before="60"/>
        <w:ind w:firstLine="567"/>
        <w:rPr>
          <w:rFonts w:ascii="Times New Roman" w:hAnsi="Times New Roman" w:cs="Times New Roman"/>
          <w:sz w:val="24"/>
          <w:szCs w:val="24"/>
        </w:rPr>
      </w:pPr>
      <w:r w:rsidRPr="0019400E">
        <w:rPr>
          <w:rFonts w:ascii="Times New Roman" w:hAnsi="Times New Roman" w:cs="Times New Roman"/>
          <w:b/>
          <w:bCs/>
          <w:i/>
          <w:sz w:val="24"/>
          <w:szCs w:val="24"/>
        </w:rPr>
        <w:t>Paukščių balsų atpažinimas</w:t>
      </w:r>
      <w:r w:rsidRPr="0019400E">
        <w:rPr>
          <w:rFonts w:ascii="Times New Roman" w:hAnsi="Times New Roman" w:cs="Times New Roman"/>
          <w:sz w:val="24"/>
          <w:szCs w:val="24"/>
        </w:rPr>
        <w:t xml:space="preserve">. </w:t>
      </w:r>
      <w:r w:rsidRPr="0019400E">
        <w:rPr>
          <w:rFonts w:ascii="Times New Roman" w:hAnsi="Times New Roman" w:cs="Times New Roman"/>
          <w:color w:val="000000"/>
          <w:sz w:val="24"/>
          <w:szCs w:val="24"/>
        </w:rPr>
        <w:t>Mokiniai susėda puslankiu, klausydamiesi garso įrašų  susipažįsta su paukščių balsais (pvz., gegutės, kikilio, gandro, vieversio, pempės, varnos, lakštingalos – GG CD), bando juos atpažinti</w:t>
      </w:r>
      <w:r w:rsidRPr="0019400E">
        <w:rPr>
          <w:rFonts w:ascii="Times New Roman" w:hAnsi="Times New Roman" w:cs="Times New Roman"/>
          <w:sz w:val="24"/>
          <w:szCs w:val="24"/>
        </w:rPr>
        <w:t>. Jeigu neatspėja, mokytojas parodo užuominą – to paukščio nuotrauką ar piešinį.</w:t>
      </w:r>
    </w:p>
    <w:p w14:paraId="4D8CC0CA" w14:textId="77777777" w:rsidR="0019400E" w:rsidRPr="0019400E" w:rsidRDefault="0019400E" w:rsidP="006625C5">
      <w:pPr>
        <w:tabs>
          <w:tab w:val="left" w:pos="540"/>
        </w:tabs>
        <w:spacing w:before="60"/>
        <w:ind w:firstLine="567"/>
        <w:rPr>
          <w:rFonts w:ascii="Times New Roman" w:hAnsi="Times New Roman" w:cs="Times New Roman"/>
          <w:sz w:val="24"/>
          <w:szCs w:val="24"/>
        </w:rPr>
      </w:pPr>
      <w:r w:rsidRPr="0019400E">
        <w:rPr>
          <w:rFonts w:ascii="Times New Roman" w:hAnsi="Times New Roman" w:cs="Times New Roman"/>
          <w:b/>
          <w:i/>
          <w:iCs/>
          <w:sz w:val="24"/>
          <w:szCs w:val="24"/>
        </w:rPr>
        <w:t>Pirmasis sugrįžtantis į Lietuvą paukštis.</w:t>
      </w:r>
      <w:r w:rsidRPr="0019400E">
        <w:rPr>
          <w:rFonts w:ascii="Times New Roman" w:hAnsi="Times New Roman" w:cs="Times New Roman"/>
          <w:b/>
          <w:i/>
          <w:sz w:val="24"/>
          <w:szCs w:val="24"/>
        </w:rPr>
        <w:t xml:space="preserve"> </w:t>
      </w:r>
      <w:r w:rsidRPr="0019400E">
        <w:rPr>
          <w:rFonts w:ascii="Times New Roman" w:hAnsi="Times New Roman" w:cs="Times New Roman"/>
          <w:sz w:val="24"/>
          <w:szCs w:val="24"/>
        </w:rPr>
        <w:t>Užduodamas klausimas: koks paukštis yra pavasario pranašas ir parlekia vienas iš pirmųjų? Įmenama mįslė: „Čyrukas vyrukas, ore pasikabinęs, verkia“</w:t>
      </w:r>
      <w:r w:rsidRPr="0019400E">
        <w:rPr>
          <w:rFonts w:ascii="Times New Roman" w:hAnsi="Times New Roman" w:cs="Times New Roman"/>
          <w:b/>
          <w:sz w:val="24"/>
          <w:szCs w:val="24"/>
        </w:rPr>
        <w:t xml:space="preserve"> </w:t>
      </w:r>
      <w:r w:rsidRPr="0019400E">
        <w:rPr>
          <w:rFonts w:ascii="Times New Roman" w:hAnsi="Times New Roman" w:cs="Times New Roman"/>
          <w:sz w:val="24"/>
          <w:szCs w:val="24"/>
        </w:rPr>
        <w:t xml:space="preserve">(vieversys). Aptariama pirmoji su sugrįžtančiais paukščiais susijusi pavasario šventė – Vieversio diena. Pasakojamas tos dienos paprotys: tikėta, kad, jei nori būti labai greitas, reikia šią dieną du kartus apibėgti aplink namą, nubėgti į kaimo galą ir atgal – tuomet būsi greitas kaip vieversys. Mokiniai tai išbando praktiškai: apibėga kokį nors objektą, nubėga iki tam tikros vietos ir atgal. </w:t>
      </w:r>
    </w:p>
    <w:p w14:paraId="2BCCF5A0" w14:textId="77777777" w:rsidR="0019400E" w:rsidRPr="0019400E" w:rsidRDefault="0019400E" w:rsidP="006625C5">
      <w:pPr>
        <w:tabs>
          <w:tab w:val="left" w:pos="540"/>
        </w:tabs>
        <w:spacing w:before="60"/>
        <w:ind w:firstLine="567"/>
        <w:rPr>
          <w:rFonts w:ascii="Times New Roman" w:hAnsi="Times New Roman" w:cs="Times New Roman"/>
          <w:bCs/>
          <w:sz w:val="24"/>
          <w:szCs w:val="24"/>
        </w:rPr>
      </w:pPr>
      <w:r w:rsidRPr="0019400E">
        <w:rPr>
          <w:rFonts w:ascii="Times New Roman" w:hAnsi="Times New Roman" w:cs="Times New Roman"/>
          <w:b/>
          <w:bCs/>
          <w:i/>
          <w:sz w:val="24"/>
          <w:szCs w:val="24"/>
        </w:rPr>
        <w:t>Mokymasis pamėgdžioti paukščius.</w:t>
      </w:r>
      <w:r w:rsidRPr="0019400E">
        <w:rPr>
          <w:rFonts w:ascii="Times New Roman" w:hAnsi="Times New Roman" w:cs="Times New Roman"/>
          <w:sz w:val="24"/>
          <w:szCs w:val="24"/>
        </w:rPr>
        <w:t xml:space="preserve"> Dar kartą klausomasi paukščių balsų. </w:t>
      </w:r>
      <w:r w:rsidRPr="0019400E">
        <w:rPr>
          <w:rFonts w:ascii="Times New Roman" w:hAnsi="Times New Roman" w:cs="Times New Roman"/>
          <w:color w:val="000000"/>
          <w:sz w:val="24"/>
          <w:szCs w:val="24"/>
        </w:rPr>
        <w:t xml:space="preserve">Mokiniai išsirenka po labiausiai patikusį paukščių pamėgdžiojimą ir su draugu jį atlieka. </w:t>
      </w:r>
      <w:r w:rsidRPr="0019400E">
        <w:rPr>
          <w:rFonts w:ascii="Times New Roman" w:hAnsi="Times New Roman" w:cs="Times New Roman"/>
          <w:sz w:val="24"/>
          <w:szCs w:val="24"/>
        </w:rPr>
        <w:t xml:space="preserve">Sudaromos grupelės, kuriose mokiniai </w:t>
      </w:r>
      <w:r w:rsidRPr="0019400E">
        <w:rPr>
          <w:rFonts w:ascii="Times New Roman" w:hAnsi="Times New Roman" w:cs="Times New Roman"/>
          <w:bCs/>
          <w:sz w:val="24"/>
          <w:szCs w:val="24"/>
        </w:rPr>
        <w:t>pamėgdžioja savo pasirinktus paukščius. Vėliau pamėgdžioja visi, sudarydami „Paukščių chorą“.</w:t>
      </w:r>
    </w:p>
    <w:p w14:paraId="70F7D8B5" w14:textId="77777777" w:rsidR="0019400E" w:rsidRPr="0019400E" w:rsidRDefault="0019400E" w:rsidP="006625C5">
      <w:pPr>
        <w:tabs>
          <w:tab w:val="left" w:pos="540"/>
        </w:tabs>
        <w:spacing w:before="60"/>
        <w:ind w:firstLine="567"/>
        <w:rPr>
          <w:rFonts w:ascii="Times New Roman" w:hAnsi="Times New Roman" w:cs="Times New Roman"/>
          <w:color w:val="000000"/>
          <w:sz w:val="24"/>
          <w:szCs w:val="24"/>
        </w:rPr>
      </w:pPr>
      <w:r w:rsidRPr="0019400E">
        <w:rPr>
          <w:rFonts w:ascii="Times New Roman" w:hAnsi="Times New Roman" w:cs="Times New Roman"/>
          <w:b/>
          <w:bCs/>
          <w:i/>
          <w:sz w:val="24"/>
          <w:szCs w:val="24"/>
        </w:rPr>
        <w:t>Dėmesys pelėdai</w:t>
      </w:r>
      <w:r w:rsidRPr="0019400E">
        <w:rPr>
          <w:rFonts w:ascii="Times New Roman" w:hAnsi="Times New Roman" w:cs="Times New Roman"/>
          <w:i/>
          <w:sz w:val="24"/>
          <w:szCs w:val="24"/>
        </w:rPr>
        <w:t>.</w:t>
      </w:r>
      <w:r w:rsidRPr="0019400E">
        <w:rPr>
          <w:rFonts w:ascii="Times New Roman" w:hAnsi="Times New Roman" w:cs="Times New Roman"/>
          <w:sz w:val="24"/>
          <w:szCs w:val="24"/>
        </w:rPr>
        <w:t xml:space="preserve"> Menama mįslė: „Dieną ir naktį išplėtęs akis žiūri, kas?“ (pelėda). </w:t>
      </w:r>
      <w:r w:rsidRPr="0019400E">
        <w:rPr>
          <w:rFonts w:ascii="Times New Roman" w:hAnsi="Times New Roman" w:cs="Times New Roman"/>
          <w:color w:val="000000"/>
          <w:sz w:val="24"/>
          <w:szCs w:val="24"/>
        </w:rPr>
        <w:t xml:space="preserve">Mokomasi dainuoti dainą apie pelėdą </w:t>
      </w:r>
      <w:r w:rsidRPr="0019400E">
        <w:rPr>
          <w:rFonts w:ascii="Times New Roman" w:hAnsi="Times New Roman" w:cs="Times New Roman"/>
          <w:bCs/>
          <w:color w:val="000000"/>
          <w:sz w:val="24"/>
          <w:szCs w:val="24"/>
        </w:rPr>
        <w:t>„</w:t>
      </w:r>
      <w:r w:rsidRPr="0019400E">
        <w:rPr>
          <w:rFonts w:ascii="Times New Roman" w:hAnsi="Times New Roman" w:cs="Times New Roman"/>
          <w:sz w:val="24"/>
          <w:szCs w:val="24"/>
        </w:rPr>
        <w:t>Tupi grūšioj pełėda</w:t>
      </w:r>
      <w:r w:rsidRPr="0019400E">
        <w:rPr>
          <w:rFonts w:ascii="Times New Roman" w:hAnsi="Times New Roman" w:cs="Times New Roman"/>
          <w:bCs/>
          <w:color w:val="000000"/>
          <w:sz w:val="24"/>
          <w:szCs w:val="24"/>
        </w:rPr>
        <w:t>“</w:t>
      </w:r>
      <w:r w:rsidRPr="0019400E">
        <w:rPr>
          <w:rFonts w:ascii="Times New Roman" w:hAnsi="Times New Roman" w:cs="Times New Roman"/>
          <w:color w:val="000000"/>
          <w:sz w:val="24"/>
          <w:szCs w:val="24"/>
        </w:rPr>
        <w:t xml:space="preserve"> (DP p. 30). Dainuojant antrąją dainos dalį, galima pritarti plojant delnais (pvz., per kelius) arba akmenėliais.</w:t>
      </w:r>
    </w:p>
    <w:p w14:paraId="6F4192EF" w14:textId="77777777" w:rsidR="0019400E" w:rsidRPr="0019400E" w:rsidRDefault="0019400E" w:rsidP="006625C5">
      <w:pPr>
        <w:tabs>
          <w:tab w:val="left" w:pos="540"/>
        </w:tabs>
        <w:spacing w:before="120"/>
        <w:ind w:firstLine="567"/>
        <w:rPr>
          <w:rFonts w:ascii="Times New Roman" w:hAnsi="Times New Roman" w:cs="Times New Roman"/>
          <w:color w:val="000000"/>
          <w:sz w:val="24"/>
          <w:szCs w:val="24"/>
        </w:rPr>
      </w:pPr>
      <w:r w:rsidRPr="0019400E">
        <w:rPr>
          <w:rFonts w:ascii="Times New Roman" w:hAnsi="Times New Roman" w:cs="Times New Roman"/>
          <w:b/>
          <w:bCs/>
          <w:color w:val="000000"/>
          <w:sz w:val="24"/>
          <w:szCs w:val="24"/>
        </w:rPr>
        <w:t>Refleksija</w:t>
      </w:r>
      <w:r w:rsidRPr="0019400E">
        <w:rPr>
          <w:rFonts w:ascii="Times New Roman" w:hAnsi="Times New Roman" w:cs="Times New Roman"/>
          <w:color w:val="000000"/>
          <w:sz w:val="24"/>
          <w:szCs w:val="24"/>
        </w:rPr>
        <w:t>. Mokiniams užduodami klausimai: kokių paukščių balsų klausėsi? Kuriuos paukščius pamėgdžiojo? Kaip sekėsi? Kaip jaučiuosi pamokoje?</w:t>
      </w:r>
    </w:p>
    <w:p w14:paraId="41AECC57" w14:textId="77777777" w:rsidR="0019400E" w:rsidRPr="0019400E" w:rsidRDefault="0019400E" w:rsidP="006625C5">
      <w:pPr>
        <w:spacing w:before="120"/>
        <w:ind w:firstLine="567"/>
        <w:rPr>
          <w:rFonts w:ascii="Times New Roman" w:hAnsi="Times New Roman" w:cs="Times New Roman"/>
          <w:bCs/>
          <w:sz w:val="24"/>
          <w:szCs w:val="24"/>
        </w:rPr>
      </w:pPr>
      <w:r w:rsidRPr="0019400E">
        <w:rPr>
          <w:rFonts w:ascii="Times New Roman" w:hAnsi="Times New Roman" w:cs="Times New Roman"/>
          <w:b/>
          <w:sz w:val="24"/>
          <w:szCs w:val="24"/>
        </w:rPr>
        <w:t>Įsivertinimas</w:t>
      </w:r>
      <w:r w:rsidRPr="0019400E">
        <w:rPr>
          <w:rFonts w:ascii="Times New Roman" w:hAnsi="Times New Roman" w:cs="Times New Roman"/>
          <w:bCs/>
          <w:sz w:val="24"/>
          <w:szCs w:val="24"/>
        </w:rPr>
        <w:t xml:space="preserve">. Mokiniai įsivertina šios pamokos žinių įsisavinimą: </w:t>
      </w:r>
    </w:p>
    <w:p w14:paraId="69E206A3" w14:textId="77777777" w:rsidR="0019400E" w:rsidRPr="0019400E" w:rsidRDefault="0019400E" w:rsidP="001C75C0">
      <w:pPr>
        <w:pStyle w:val="ListParagraph"/>
        <w:numPr>
          <w:ilvl w:val="0"/>
          <w:numId w:val="38"/>
        </w:numPr>
        <w:spacing w:before="60"/>
        <w:ind w:left="851" w:firstLine="0"/>
        <w:contextualSpacing w:val="0"/>
        <w:rPr>
          <w:rFonts w:ascii="Times New Roman" w:hAnsi="Times New Roman" w:cs="Times New Roman"/>
          <w:bCs/>
          <w:sz w:val="24"/>
          <w:szCs w:val="24"/>
        </w:rPr>
      </w:pPr>
      <w:r w:rsidRPr="0019400E">
        <w:rPr>
          <w:rFonts w:ascii="Times New Roman" w:hAnsi="Times New Roman" w:cs="Times New Roman"/>
          <w:bCs/>
          <w:sz w:val="24"/>
          <w:szCs w:val="24"/>
        </w:rPr>
        <w:t xml:space="preserve">„Aš išmokau atskirti paukščių balsus ir juos pamėgdžioti“: jei išmoko – rodo nykštį, jei neišmoko – rodo mažąjį pirštuką. </w:t>
      </w:r>
    </w:p>
    <w:p w14:paraId="1F257DAC" w14:textId="77777777" w:rsidR="0019400E" w:rsidRPr="0019400E" w:rsidRDefault="0019400E" w:rsidP="001C75C0">
      <w:pPr>
        <w:pStyle w:val="ListParagraph"/>
        <w:numPr>
          <w:ilvl w:val="0"/>
          <w:numId w:val="38"/>
        </w:numPr>
        <w:spacing w:before="60"/>
        <w:ind w:left="851" w:firstLine="0"/>
        <w:contextualSpacing w:val="0"/>
        <w:rPr>
          <w:rFonts w:ascii="Times New Roman" w:hAnsi="Times New Roman" w:cs="Times New Roman"/>
          <w:bCs/>
          <w:sz w:val="24"/>
          <w:szCs w:val="24"/>
        </w:rPr>
      </w:pPr>
      <w:r w:rsidRPr="0019400E">
        <w:rPr>
          <w:rFonts w:ascii="Times New Roman" w:hAnsi="Times New Roman" w:cs="Times New Roman"/>
          <w:bCs/>
          <w:sz w:val="24"/>
          <w:szCs w:val="24"/>
        </w:rPr>
        <w:t>„Pamokoje aš jaučiausi“: puikiai – pirštų pagalba rodo širdutę, gerai – pirštų pagalba sujungia du nykščius ir du smilius, nelabai gerai – sujungia du mažuosius pirštukus.</w:t>
      </w:r>
    </w:p>
    <w:p w14:paraId="7C52FCE2" w14:textId="77777777" w:rsidR="0019400E" w:rsidRPr="0019400E" w:rsidRDefault="0019400E" w:rsidP="006625C5">
      <w:pPr>
        <w:tabs>
          <w:tab w:val="left" w:pos="540"/>
        </w:tabs>
        <w:spacing w:before="60"/>
        <w:ind w:firstLine="567"/>
        <w:rPr>
          <w:rFonts w:ascii="Times New Roman" w:hAnsi="Times New Roman" w:cs="Times New Roman"/>
          <w:bCs/>
          <w:sz w:val="24"/>
          <w:szCs w:val="24"/>
        </w:rPr>
      </w:pPr>
    </w:p>
    <w:p w14:paraId="16BC5C4C" w14:textId="77777777" w:rsidR="0019400E" w:rsidRDefault="0019400E" w:rsidP="006625C5">
      <w:pPr>
        <w:pStyle w:val="BodyText"/>
        <w:spacing w:before="60" w:line="276" w:lineRule="auto"/>
        <w:ind w:right="2" w:firstLine="567"/>
        <w:jc w:val="both"/>
        <w:rPr>
          <w:spacing w:val="1"/>
        </w:rPr>
      </w:pPr>
      <w:r w:rsidRPr="0019400E">
        <w:rPr>
          <w:b/>
        </w:rPr>
        <w:t xml:space="preserve">Vertinama: </w:t>
      </w:r>
      <w:r w:rsidRPr="0019400E">
        <w:t>pagal Etninės kultūris bendrojoje programoje pateiktus A1.3 ir B1.1 pasiekimų lygius.</w:t>
      </w:r>
      <w:r w:rsidRPr="0019400E">
        <w:rPr>
          <w:spacing w:val="1"/>
        </w:rPr>
        <w:t xml:space="preserve"> </w:t>
      </w:r>
    </w:p>
    <w:p w14:paraId="36E41C3A" w14:textId="77777777" w:rsidR="0019400E" w:rsidRPr="0019400E" w:rsidRDefault="0019400E" w:rsidP="006625C5">
      <w:pPr>
        <w:pStyle w:val="BodyText"/>
        <w:spacing w:before="60" w:line="276" w:lineRule="auto"/>
        <w:ind w:right="2" w:firstLine="567"/>
        <w:jc w:val="both"/>
        <w:rPr>
          <w:spacing w:val="1"/>
        </w:rPr>
      </w:pPr>
    </w:p>
    <w:p w14:paraId="532D7C31" w14:textId="77777777" w:rsidR="0019400E" w:rsidRPr="0019400E" w:rsidRDefault="0019400E" w:rsidP="006625C5">
      <w:pPr>
        <w:pStyle w:val="Heading4"/>
        <w:spacing w:before="120"/>
        <w:ind w:firstLine="567"/>
        <w:rPr>
          <w:rFonts w:ascii="Times New Roman" w:hAnsi="Times New Roman" w:cs="Times New Roman"/>
          <w:b w:val="0"/>
          <w:bCs w:val="0"/>
          <w:i w:val="0"/>
          <w:iCs w:val="0"/>
          <w:color w:val="000000" w:themeColor="text1"/>
          <w:sz w:val="24"/>
          <w:szCs w:val="24"/>
        </w:rPr>
      </w:pPr>
      <w:r w:rsidRPr="0019400E">
        <w:rPr>
          <w:rFonts w:ascii="Times New Roman" w:hAnsi="Times New Roman" w:cs="Times New Roman"/>
          <w:i w:val="0"/>
          <w:color w:val="000000" w:themeColor="text1"/>
          <w:sz w:val="24"/>
          <w:szCs w:val="24"/>
        </w:rPr>
        <w:t>Pasiekimų</w:t>
      </w:r>
      <w:r w:rsidRPr="0019400E">
        <w:rPr>
          <w:rFonts w:ascii="Times New Roman" w:hAnsi="Times New Roman" w:cs="Times New Roman"/>
          <w:i w:val="0"/>
          <w:color w:val="000000" w:themeColor="text1"/>
          <w:spacing w:val="-5"/>
          <w:sz w:val="24"/>
          <w:szCs w:val="24"/>
        </w:rPr>
        <w:t xml:space="preserve"> </w:t>
      </w:r>
      <w:r w:rsidRPr="0019400E">
        <w:rPr>
          <w:rFonts w:ascii="Times New Roman" w:hAnsi="Times New Roman" w:cs="Times New Roman"/>
          <w:i w:val="0"/>
          <w:color w:val="000000" w:themeColor="text1"/>
          <w:sz w:val="24"/>
          <w:szCs w:val="24"/>
        </w:rPr>
        <w:t xml:space="preserve">lygiai </w:t>
      </w:r>
      <w:r w:rsidRPr="0019400E">
        <w:rPr>
          <w:rFonts w:ascii="Times New Roman" w:hAnsi="Times New Roman" w:cs="Times New Roman"/>
          <w:b w:val="0"/>
          <w:i w:val="0"/>
          <w:color w:val="000000" w:themeColor="text1"/>
          <w:sz w:val="24"/>
          <w:szCs w:val="24"/>
        </w:rPr>
        <w:t>(pritaikant šiai užduočiai):</w:t>
      </w:r>
    </w:p>
    <w:p w14:paraId="13024091" w14:textId="77777777" w:rsidR="0019400E" w:rsidRPr="00391B31" w:rsidRDefault="0019400E" w:rsidP="0019400E"/>
    <w:tbl>
      <w:tblPr>
        <w:tblStyle w:val="NormalTable0"/>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2410"/>
        <w:gridCol w:w="2410"/>
        <w:gridCol w:w="2551"/>
      </w:tblGrid>
      <w:tr w:rsidR="0019400E" w:rsidRPr="00AA4069" w14:paraId="2CBFA756" w14:textId="77777777" w:rsidTr="006625C5">
        <w:trPr>
          <w:trHeight w:val="605"/>
        </w:trPr>
        <w:tc>
          <w:tcPr>
            <w:tcW w:w="2410" w:type="dxa"/>
            <w:vAlign w:val="center"/>
          </w:tcPr>
          <w:p w14:paraId="5873A935" w14:textId="77777777" w:rsidR="0019400E" w:rsidRPr="00AA4069" w:rsidRDefault="0019400E" w:rsidP="0019400E">
            <w:pPr>
              <w:pStyle w:val="TableParagraph"/>
              <w:spacing w:before="60" w:after="60"/>
              <w:ind w:left="110"/>
              <w:rPr>
                <w:sz w:val="24"/>
                <w:szCs w:val="24"/>
              </w:rPr>
            </w:pPr>
            <w:r w:rsidRPr="006B606B">
              <w:t>Slenkstinis (1)</w:t>
            </w:r>
          </w:p>
        </w:tc>
        <w:tc>
          <w:tcPr>
            <w:tcW w:w="2410" w:type="dxa"/>
            <w:vAlign w:val="center"/>
          </w:tcPr>
          <w:p w14:paraId="682F2860" w14:textId="77777777" w:rsidR="0019400E" w:rsidRPr="00AA4069" w:rsidRDefault="0019400E" w:rsidP="0019400E">
            <w:pPr>
              <w:pStyle w:val="TableParagraph"/>
              <w:tabs>
                <w:tab w:val="left" w:pos="425"/>
              </w:tabs>
              <w:spacing w:before="60" w:after="60"/>
              <w:ind w:left="110"/>
              <w:rPr>
                <w:sz w:val="24"/>
                <w:szCs w:val="24"/>
              </w:rPr>
            </w:pPr>
            <w:r w:rsidRPr="006B606B">
              <w:t>Patenkinamas (2)</w:t>
            </w:r>
          </w:p>
        </w:tc>
        <w:tc>
          <w:tcPr>
            <w:tcW w:w="2410" w:type="dxa"/>
            <w:vAlign w:val="center"/>
          </w:tcPr>
          <w:p w14:paraId="742CC7B5" w14:textId="77777777" w:rsidR="0019400E" w:rsidRPr="00AA4069" w:rsidRDefault="0019400E" w:rsidP="0019400E">
            <w:pPr>
              <w:pStyle w:val="TableParagraph"/>
              <w:spacing w:before="60" w:after="60"/>
              <w:ind w:left="106"/>
              <w:rPr>
                <w:sz w:val="24"/>
                <w:szCs w:val="24"/>
              </w:rPr>
            </w:pPr>
            <w:r w:rsidRPr="006B606B">
              <w:t>Pagrindinis (3)</w:t>
            </w:r>
          </w:p>
        </w:tc>
        <w:tc>
          <w:tcPr>
            <w:tcW w:w="2551" w:type="dxa"/>
            <w:vAlign w:val="center"/>
          </w:tcPr>
          <w:p w14:paraId="74F66CFA" w14:textId="77777777" w:rsidR="0019400E" w:rsidRPr="00AA4069" w:rsidRDefault="0019400E" w:rsidP="0019400E">
            <w:pPr>
              <w:pStyle w:val="TableParagraph"/>
              <w:spacing w:before="60" w:after="60"/>
              <w:ind w:left="105"/>
              <w:rPr>
                <w:sz w:val="24"/>
                <w:szCs w:val="24"/>
              </w:rPr>
            </w:pPr>
            <w:r w:rsidRPr="006B606B">
              <w:t>Aukštesnysis (4)</w:t>
            </w:r>
          </w:p>
        </w:tc>
      </w:tr>
      <w:tr w:rsidR="0019400E" w:rsidRPr="00AA4069" w14:paraId="2EB40B65" w14:textId="77777777" w:rsidTr="006625C5">
        <w:trPr>
          <w:trHeight w:val="406"/>
        </w:trPr>
        <w:tc>
          <w:tcPr>
            <w:tcW w:w="2410" w:type="dxa"/>
          </w:tcPr>
          <w:p w14:paraId="4F83531A" w14:textId="77777777" w:rsidR="0019400E" w:rsidRPr="00AA4069" w:rsidRDefault="0019400E" w:rsidP="0019400E">
            <w:pPr>
              <w:pStyle w:val="TableParagraph"/>
              <w:spacing w:before="60" w:after="60"/>
              <w:ind w:left="110" w:right="431"/>
              <w:rPr>
                <w:sz w:val="24"/>
                <w:szCs w:val="24"/>
                <w:lang w:val="lt-LT"/>
              </w:rPr>
            </w:pPr>
            <w:r w:rsidRPr="00AA4069">
              <w:rPr>
                <w:lang w:val="lt-LT"/>
              </w:rPr>
              <w:t xml:space="preserve">Mokytojo padedamas dalijasi įspūdžiais apie </w:t>
            </w:r>
            <w:r>
              <w:rPr>
                <w:lang w:val="lt-LT"/>
              </w:rPr>
              <w:t>paukščių pamėgdžiojimus</w:t>
            </w:r>
            <w:r w:rsidRPr="00AA4069">
              <w:rPr>
                <w:lang w:val="lt-LT"/>
              </w:rPr>
              <w:t xml:space="preserve">. Įvardija kelis </w:t>
            </w:r>
            <w:r>
              <w:rPr>
                <w:lang w:val="lt-LT"/>
              </w:rPr>
              <w:t>pamėgdžiojimus.</w:t>
            </w:r>
            <w:r w:rsidRPr="00AA4069">
              <w:rPr>
                <w:lang w:val="lt-LT"/>
              </w:rPr>
              <w:t xml:space="preserve"> (A1.3.1).</w:t>
            </w:r>
          </w:p>
        </w:tc>
        <w:tc>
          <w:tcPr>
            <w:tcW w:w="2410" w:type="dxa"/>
          </w:tcPr>
          <w:p w14:paraId="7C17E382" w14:textId="77777777" w:rsidR="0019400E" w:rsidRPr="00AA4069" w:rsidRDefault="0019400E" w:rsidP="0019400E">
            <w:pPr>
              <w:pStyle w:val="TableParagraph"/>
              <w:spacing w:before="60" w:after="60"/>
              <w:ind w:left="110" w:right="320"/>
              <w:rPr>
                <w:sz w:val="24"/>
                <w:szCs w:val="24"/>
                <w:lang w:val="lt-LT"/>
              </w:rPr>
            </w:pPr>
            <w:r w:rsidRPr="00AA4069">
              <w:rPr>
                <w:lang w:val="lt-LT"/>
              </w:rPr>
              <w:t xml:space="preserve">Dalijasi įspūdžiais apie </w:t>
            </w:r>
            <w:r>
              <w:rPr>
                <w:lang w:val="lt-LT"/>
              </w:rPr>
              <w:t>paukščių pamėgdžiojimus</w:t>
            </w:r>
            <w:r w:rsidRPr="00AA4069">
              <w:rPr>
                <w:lang w:val="lt-LT"/>
              </w:rPr>
              <w:t xml:space="preserve">. Įvardija kelis savo mėgstamus </w:t>
            </w:r>
            <w:r>
              <w:rPr>
                <w:lang w:val="lt-LT"/>
              </w:rPr>
              <w:t>pamėgdžiojimus</w:t>
            </w:r>
            <w:r w:rsidRPr="00AA4069">
              <w:rPr>
                <w:lang w:val="lt-LT"/>
              </w:rPr>
              <w:t>, mėgina juos apibūdinti (A1.3.2).</w:t>
            </w:r>
          </w:p>
        </w:tc>
        <w:tc>
          <w:tcPr>
            <w:tcW w:w="2410" w:type="dxa"/>
          </w:tcPr>
          <w:p w14:paraId="3B7FF4FA" w14:textId="77777777" w:rsidR="0019400E" w:rsidRPr="00AA4069" w:rsidRDefault="0019400E" w:rsidP="0019400E">
            <w:pPr>
              <w:pStyle w:val="TableParagraph"/>
              <w:tabs>
                <w:tab w:val="left" w:pos="710"/>
                <w:tab w:val="left" w:pos="1235"/>
                <w:tab w:val="left" w:pos="1654"/>
              </w:tabs>
              <w:spacing w:before="60" w:after="60"/>
              <w:ind w:left="106" w:right="112"/>
              <w:rPr>
                <w:sz w:val="24"/>
                <w:szCs w:val="24"/>
                <w:lang w:val="lt-LT"/>
              </w:rPr>
            </w:pPr>
            <w:r w:rsidRPr="00AA4069">
              <w:rPr>
                <w:lang w:val="lt-LT"/>
              </w:rPr>
              <w:t xml:space="preserve">Dalijasi įspūdžiais apie </w:t>
            </w:r>
            <w:r>
              <w:rPr>
                <w:lang w:val="lt-LT"/>
              </w:rPr>
              <w:t>paukščių pamėgdžiojimus.</w:t>
            </w:r>
            <w:r w:rsidRPr="00AA4069">
              <w:rPr>
                <w:lang w:val="lt-LT"/>
              </w:rPr>
              <w:t xml:space="preserve"> </w:t>
            </w:r>
            <w:r>
              <w:rPr>
                <w:lang w:val="lt-LT"/>
              </w:rPr>
              <w:t>Į</w:t>
            </w:r>
            <w:r w:rsidRPr="00AA4069">
              <w:rPr>
                <w:lang w:val="lt-LT"/>
              </w:rPr>
              <w:t>vardija mėgstamiausius</w:t>
            </w:r>
            <w:r>
              <w:rPr>
                <w:lang w:val="lt-LT"/>
              </w:rPr>
              <w:t xml:space="preserve"> paukščių pamėgdžiojimus</w:t>
            </w:r>
            <w:r w:rsidRPr="00AA4069">
              <w:rPr>
                <w:lang w:val="lt-LT"/>
              </w:rPr>
              <w:t xml:space="preserve"> ir juos apibūdina (A1.3.3).</w:t>
            </w:r>
          </w:p>
        </w:tc>
        <w:tc>
          <w:tcPr>
            <w:tcW w:w="2551" w:type="dxa"/>
          </w:tcPr>
          <w:p w14:paraId="36E5F350" w14:textId="77777777" w:rsidR="0019400E" w:rsidRPr="00AA4069" w:rsidRDefault="0019400E" w:rsidP="0019400E">
            <w:pPr>
              <w:pStyle w:val="TableParagraph"/>
              <w:spacing w:before="60" w:after="60"/>
              <w:ind w:left="105" w:right="80"/>
              <w:rPr>
                <w:sz w:val="24"/>
                <w:szCs w:val="24"/>
                <w:lang w:val="lt-LT"/>
              </w:rPr>
            </w:pPr>
            <w:r w:rsidRPr="00AA4069">
              <w:rPr>
                <w:lang w:val="lt-LT"/>
              </w:rPr>
              <w:t xml:space="preserve">Dalijasi įspūdžiais apie </w:t>
            </w:r>
            <w:r>
              <w:rPr>
                <w:lang w:val="lt-LT"/>
              </w:rPr>
              <w:t>paukščių pamėgdžiojimus</w:t>
            </w:r>
            <w:r w:rsidRPr="00AA4069">
              <w:rPr>
                <w:lang w:val="lt-LT"/>
              </w:rPr>
              <w:t xml:space="preserve">. Įvardija savo mėgstamus </w:t>
            </w:r>
            <w:r>
              <w:rPr>
                <w:lang w:val="lt-LT"/>
              </w:rPr>
              <w:t>pamėgdžiojimus</w:t>
            </w:r>
            <w:r w:rsidRPr="00AA4069">
              <w:rPr>
                <w:lang w:val="lt-LT"/>
              </w:rPr>
              <w:t>, juos apibūdina, paaiškina savo nuomonę (A1.3.4).</w:t>
            </w:r>
          </w:p>
        </w:tc>
      </w:tr>
      <w:tr w:rsidR="0019400E" w:rsidRPr="00AA4069" w14:paraId="7F68B9F7" w14:textId="77777777" w:rsidTr="006625C5">
        <w:trPr>
          <w:trHeight w:val="406"/>
        </w:trPr>
        <w:tc>
          <w:tcPr>
            <w:tcW w:w="2410" w:type="dxa"/>
          </w:tcPr>
          <w:p w14:paraId="4C25F888" w14:textId="77777777" w:rsidR="0019400E" w:rsidRPr="0019400E" w:rsidRDefault="0019400E" w:rsidP="0019400E">
            <w:pPr>
              <w:spacing w:before="60" w:after="60"/>
              <w:ind w:left="110" w:firstLine="0"/>
              <w:jc w:val="left"/>
              <w:rPr>
                <w:rFonts w:ascii="Times New Roman" w:hAnsi="Times New Roman" w:cs="Times New Roman"/>
                <w:lang w:val="lt-LT"/>
              </w:rPr>
            </w:pPr>
            <w:r w:rsidRPr="0019400E">
              <w:rPr>
                <w:rFonts w:ascii="Times New Roman" w:hAnsi="Times New Roman" w:cs="Times New Roman"/>
                <w:lang w:val="lt-LT"/>
              </w:rPr>
              <w:t>Mokytojo padedamas atlieka pasiūlytą tradicinį paukščių pamėgdžiojimą (B1.1.1).</w:t>
            </w:r>
          </w:p>
        </w:tc>
        <w:tc>
          <w:tcPr>
            <w:tcW w:w="2410" w:type="dxa"/>
          </w:tcPr>
          <w:p w14:paraId="67BC6740" w14:textId="77777777" w:rsidR="0019400E" w:rsidRPr="0019400E" w:rsidRDefault="0019400E" w:rsidP="0019400E">
            <w:pPr>
              <w:spacing w:before="60" w:after="60"/>
              <w:ind w:left="110" w:firstLine="0"/>
              <w:jc w:val="left"/>
              <w:rPr>
                <w:rFonts w:ascii="Times New Roman" w:hAnsi="Times New Roman" w:cs="Times New Roman"/>
                <w:lang w:val="lt-LT"/>
              </w:rPr>
            </w:pPr>
            <w:r w:rsidRPr="0019400E">
              <w:rPr>
                <w:rFonts w:ascii="Times New Roman" w:hAnsi="Times New Roman" w:cs="Times New Roman"/>
                <w:lang w:val="lt-LT"/>
              </w:rPr>
              <w:t>Atlieka kartu su draugu pasirinktą tradicinį paukščių pamėgdžiojimą (B1.1.2).</w:t>
            </w:r>
          </w:p>
        </w:tc>
        <w:tc>
          <w:tcPr>
            <w:tcW w:w="2410" w:type="dxa"/>
          </w:tcPr>
          <w:p w14:paraId="41D1E707" w14:textId="77777777" w:rsidR="0019400E" w:rsidRPr="0019400E" w:rsidRDefault="0019400E" w:rsidP="0019400E">
            <w:pPr>
              <w:spacing w:before="60" w:after="60"/>
              <w:ind w:left="106" w:firstLine="0"/>
              <w:jc w:val="left"/>
              <w:rPr>
                <w:rFonts w:ascii="Times New Roman" w:hAnsi="Times New Roman" w:cs="Times New Roman"/>
              </w:rPr>
            </w:pPr>
            <w:r w:rsidRPr="0019400E">
              <w:rPr>
                <w:rFonts w:ascii="Times New Roman" w:hAnsi="Times New Roman" w:cs="Times New Roman"/>
              </w:rPr>
              <w:t>Savarankškai atlieka pasirinktus tradicinius paukščių pamėgdžiojimus (B1.1.3).</w:t>
            </w:r>
          </w:p>
        </w:tc>
        <w:tc>
          <w:tcPr>
            <w:tcW w:w="2551" w:type="dxa"/>
          </w:tcPr>
          <w:p w14:paraId="2C98DD26" w14:textId="77777777" w:rsidR="0019400E" w:rsidRPr="0019400E" w:rsidRDefault="0019400E" w:rsidP="0019400E">
            <w:pPr>
              <w:spacing w:before="60" w:after="60"/>
              <w:ind w:left="105" w:firstLine="0"/>
              <w:jc w:val="left"/>
              <w:rPr>
                <w:rFonts w:ascii="Times New Roman" w:hAnsi="Times New Roman" w:cs="Times New Roman"/>
              </w:rPr>
            </w:pPr>
            <w:r w:rsidRPr="0019400E">
              <w:rPr>
                <w:rFonts w:ascii="Times New Roman" w:hAnsi="Times New Roman" w:cs="Times New Roman"/>
              </w:rPr>
              <w:t>Sklandžiai atlieka ir interpretuoja pasirinktus tradicinius paukščių pamėgdžiojimus (B1.1.4).</w:t>
            </w:r>
          </w:p>
        </w:tc>
      </w:tr>
    </w:tbl>
    <w:p w14:paraId="6FB33DA7" w14:textId="77777777" w:rsidR="0019400E" w:rsidRPr="00AA4069" w:rsidRDefault="0019400E" w:rsidP="0019400E">
      <w:pPr>
        <w:pStyle w:val="BodyText"/>
        <w:spacing w:before="4"/>
        <w:rPr>
          <w:b/>
        </w:rPr>
      </w:pPr>
    </w:p>
    <w:p w14:paraId="4A511280" w14:textId="77777777" w:rsidR="0019400E" w:rsidRPr="0019400E" w:rsidRDefault="0019400E" w:rsidP="006625C5">
      <w:pPr>
        <w:spacing w:before="90"/>
        <w:ind w:firstLine="567"/>
        <w:rPr>
          <w:rFonts w:ascii="Times New Roman" w:hAnsi="Times New Roman" w:cs="Times New Roman"/>
          <w:b/>
          <w:sz w:val="24"/>
          <w:szCs w:val="24"/>
        </w:rPr>
      </w:pPr>
      <w:r w:rsidRPr="0019400E">
        <w:rPr>
          <w:rFonts w:ascii="Times New Roman" w:hAnsi="Times New Roman" w:cs="Times New Roman"/>
          <w:b/>
          <w:sz w:val="24"/>
          <w:szCs w:val="24"/>
        </w:rPr>
        <w:t>Užduoties</w:t>
      </w:r>
      <w:r w:rsidRPr="0019400E">
        <w:rPr>
          <w:rFonts w:ascii="Times New Roman" w:hAnsi="Times New Roman" w:cs="Times New Roman"/>
          <w:b/>
          <w:spacing w:val="-3"/>
          <w:sz w:val="24"/>
          <w:szCs w:val="24"/>
        </w:rPr>
        <w:t xml:space="preserve"> </w:t>
      </w:r>
      <w:r w:rsidRPr="0019400E">
        <w:rPr>
          <w:rFonts w:ascii="Times New Roman" w:hAnsi="Times New Roman" w:cs="Times New Roman"/>
          <w:b/>
          <w:sz w:val="24"/>
          <w:szCs w:val="24"/>
        </w:rPr>
        <w:t>įgyvendinimo</w:t>
      </w:r>
      <w:r w:rsidRPr="0019400E">
        <w:rPr>
          <w:rFonts w:ascii="Times New Roman" w:hAnsi="Times New Roman" w:cs="Times New Roman"/>
          <w:b/>
          <w:spacing w:val="-4"/>
          <w:sz w:val="24"/>
          <w:szCs w:val="24"/>
        </w:rPr>
        <w:t xml:space="preserve"> </w:t>
      </w:r>
      <w:r w:rsidRPr="0019400E">
        <w:rPr>
          <w:rFonts w:ascii="Times New Roman" w:hAnsi="Times New Roman" w:cs="Times New Roman"/>
          <w:b/>
          <w:sz w:val="24"/>
          <w:szCs w:val="24"/>
        </w:rPr>
        <w:t>ir</w:t>
      </w:r>
      <w:r w:rsidRPr="0019400E">
        <w:rPr>
          <w:rFonts w:ascii="Times New Roman" w:hAnsi="Times New Roman" w:cs="Times New Roman"/>
          <w:b/>
          <w:spacing w:val="-5"/>
          <w:sz w:val="24"/>
          <w:szCs w:val="24"/>
        </w:rPr>
        <w:t xml:space="preserve"> </w:t>
      </w:r>
      <w:r w:rsidRPr="0019400E">
        <w:rPr>
          <w:rFonts w:ascii="Times New Roman" w:hAnsi="Times New Roman" w:cs="Times New Roman"/>
          <w:b/>
          <w:sz w:val="24"/>
          <w:szCs w:val="24"/>
        </w:rPr>
        <w:t>pasiekimų</w:t>
      </w:r>
      <w:r w:rsidRPr="0019400E">
        <w:rPr>
          <w:rFonts w:ascii="Times New Roman" w:hAnsi="Times New Roman" w:cs="Times New Roman"/>
          <w:b/>
          <w:spacing w:val="-3"/>
          <w:sz w:val="24"/>
          <w:szCs w:val="24"/>
        </w:rPr>
        <w:t xml:space="preserve"> </w:t>
      </w:r>
      <w:r w:rsidRPr="0019400E">
        <w:rPr>
          <w:rFonts w:ascii="Times New Roman" w:hAnsi="Times New Roman" w:cs="Times New Roman"/>
          <w:b/>
          <w:sz w:val="24"/>
          <w:szCs w:val="24"/>
        </w:rPr>
        <w:t>lygiai:</w:t>
      </w:r>
    </w:p>
    <w:p w14:paraId="233F8275" w14:textId="77777777" w:rsidR="0019400E" w:rsidRPr="0019400E" w:rsidRDefault="0019400E" w:rsidP="006625C5">
      <w:pPr>
        <w:pStyle w:val="BodyText"/>
        <w:spacing w:before="120" w:line="276" w:lineRule="auto"/>
        <w:ind w:right="2" w:firstLine="567"/>
        <w:jc w:val="both"/>
      </w:pPr>
      <w:r w:rsidRPr="0019400E">
        <w:t>A1.3.1</w:t>
      </w:r>
      <w:r w:rsidRPr="0019400E">
        <w:rPr>
          <w:spacing w:val="13"/>
        </w:rPr>
        <w:t xml:space="preserve"> </w:t>
      </w:r>
      <w:r w:rsidRPr="0019400E">
        <w:t>Mokinė,-ys</w:t>
      </w:r>
      <w:r w:rsidRPr="0019400E">
        <w:rPr>
          <w:spacing w:val="15"/>
        </w:rPr>
        <w:t xml:space="preserve"> </w:t>
      </w:r>
      <w:r w:rsidRPr="0019400E">
        <w:t>mokytojo padedamas dalijasi įspūdžiais apie paukščių pamėgdžiojimus. Įvardija vieno paukščio pamėgdžiojimą.</w:t>
      </w:r>
    </w:p>
    <w:p w14:paraId="567C80B1" w14:textId="77777777" w:rsidR="0019400E" w:rsidRPr="0019400E" w:rsidRDefault="0019400E" w:rsidP="006625C5">
      <w:pPr>
        <w:pStyle w:val="BodyText"/>
        <w:spacing w:before="120" w:line="276" w:lineRule="auto"/>
        <w:ind w:right="2" w:firstLine="567"/>
        <w:jc w:val="both"/>
      </w:pPr>
      <w:r w:rsidRPr="0019400E">
        <w:rPr>
          <w:spacing w:val="-1"/>
        </w:rPr>
        <w:t>A1.3.2.</w:t>
      </w:r>
      <w:r w:rsidRPr="0019400E">
        <w:rPr>
          <w:spacing w:val="-16"/>
        </w:rPr>
        <w:t xml:space="preserve"> </w:t>
      </w:r>
      <w:r w:rsidRPr="0019400E">
        <w:rPr>
          <w:spacing w:val="-1"/>
        </w:rPr>
        <w:t>Mokinė,-ys</w:t>
      </w:r>
      <w:r w:rsidRPr="0019400E">
        <w:rPr>
          <w:spacing w:val="-14"/>
        </w:rPr>
        <w:t xml:space="preserve"> </w:t>
      </w:r>
      <w:r w:rsidRPr="0019400E">
        <w:t>dalijasi įspūdžiais apie paukščių pamėgdžiojimus. Įvardija kelis savo mėgstamus pamėgdžiojimus, mėgina juos apibūdinti.</w:t>
      </w:r>
    </w:p>
    <w:p w14:paraId="0161FD5E" w14:textId="77777777" w:rsidR="0019400E" w:rsidRPr="0019400E" w:rsidRDefault="0019400E" w:rsidP="006625C5">
      <w:pPr>
        <w:pStyle w:val="BodyText"/>
        <w:spacing w:before="120" w:line="276" w:lineRule="auto"/>
        <w:ind w:right="2" w:firstLine="567"/>
        <w:jc w:val="both"/>
      </w:pPr>
      <w:r w:rsidRPr="0019400E">
        <w:t>A1.3.3</w:t>
      </w:r>
      <w:r w:rsidRPr="0019400E">
        <w:rPr>
          <w:spacing w:val="3"/>
        </w:rPr>
        <w:t xml:space="preserve"> </w:t>
      </w:r>
      <w:r w:rsidRPr="0019400E">
        <w:t>Mokinė,-ys</w:t>
      </w:r>
      <w:r w:rsidRPr="0019400E">
        <w:rPr>
          <w:spacing w:val="5"/>
        </w:rPr>
        <w:t xml:space="preserve"> </w:t>
      </w:r>
      <w:r w:rsidRPr="0019400E">
        <w:t>dalijasi įspūdžiais apie paukščių pamėgdžiojimus. Įvardija mėgstamiausius paukščių pamėgdžiojimus ir juos apibūdina.</w:t>
      </w:r>
    </w:p>
    <w:p w14:paraId="2741A451" w14:textId="77777777" w:rsidR="0019400E" w:rsidRPr="0019400E" w:rsidRDefault="0019400E" w:rsidP="006625C5">
      <w:pPr>
        <w:pStyle w:val="BodyText"/>
        <w:spacing w:before="120" w:line="276" w:lineRule="auto"/>
        <w:ind w:right="2" w:firstLine="567"/>
        <w:jc w:val="both"/>
      </w:pPr>
      <w:r w:rsidRPr="0019400E">
        <w:t>A1.3..4 Mokinė,-ys dalijasi įspūdžiais apie paukščių pamėgdžiojimus. Įvardija savo mėgstamus pamėgdžiojimus, juos apibūdina, paaiškina savo nuomonę.</w:t>
      </w:r>
    </w:p>
    <w:p w14:paraId="1C496E80" w14:textId="77777777" w:rsidR="0019400E" w:rsidRPr="0019400E" w:rsidRDefault="0019400E" w:rsidP="006625C5">
      <w:pPr>
        <w:pStyle w:val="BodyText"/>
        <w:spacing w:before="120" w:line="276" w:lineRule="auto"/>
        <w:ind w:right="2" w:firstLine="567"/>
        <w:jc w:val="both"/>
      </w:pPr>
    </w:p>
    <w:p w14:paraId="4820F6E2" w14:textId="77777777" w:rsidR="0019400E" w:rsidRPr="0019400E" w:rsidRDefault="0019400E" w:rsidP="006625C5">
      <w:pPr>
        <w:pStyle w:val="BodyText"/>
        <w:spacing w:before="120" w:line="276" w:lineRule="auto"/>
        <w:ind w:right="2" w:firstLine="567"/>
        <w:jc w:val="both"/>
      </w:pPr>
      <w:r w:rsidRPr="0019400E">
        <w:t>B1.1.1</w:t>
      </w:r>
      <w:r w:rsidRPr="0019400E">
        <w:rPr>
          <w:spacing w:val="13"/>
        </w:rPr>
        <w:t xml:space="preserve"> </w:t>
      </w:r>
      <w:r w:rsidRPr="0019400E">
        <w:t>Mokinė,-ys</w:t>
      </w:r>
      <w:r w:rsidRPr="0019400E">
        <w:rPr>
          <w:spacing w:val="15"/>
        </w:rPr>
        <w:t xml:space="preserve"> </w:t>
      </w:r>
      <w:r w:rsidRPr="0019400E">
        <w:rPr>
          <w:sz w:val="22"/>
          <w:szCs w:val="22"/>
        </w:rPr>
        <w:t xml:space="preserve">mokytojo padedamas atlieka </w:t>
      </w:r>
      <w:r w:rsidRPr="0019400E">
        <w:t>pasiūlytą tradicinį paukščių pamėgdžiojimą.</w:t>
      </w:r>
    </w:p>
    <w:p w14:paraId="33AC1E25" w14:textId="77777777" w:rsidR="0019400E" w:rsidRPr="0019400E" w:rsidRDefault="0019400E" w:rsidP="006625C5">
      <w:pPr>
        <w:pStyle w:val="BodyText"/>
        <w:spacing w:before="120" w:line="276" w:lineRule="auto"/>
        <w:ind w:right="2" w:firstLine="567"/>
        <w:jc w:val="both"/>
      </w:pPr>
      <w:r w:rsidRPr="0019400E">
        <w:rPr>
          <w:spacing w:val="-1"/>
        </w:rPr>
        <w:t>B1.1.2.</w:t>
      </w:r>
      <w:r w:rsidRPr="0019400E">
        <w:rPr>
          <w:spacing w:val="-16"/>
        </w:rPr>
        <w:t xml:space="preserve"> </w:t>
      </w:r>
      <w:r w:rsidRPr="0019400E">
        <w:rPr>
          <w:spacing w:val="-1"/>
        </w:rPr>
        <w:t>Mokinė,-ys</w:t>
      </w:r>
      <w:r w:rsidRPr="0019400E">
        <w:rPr>
          <w:spacing w:val="-14"/>
        </w:rPr>
        <w:t xml:space="preserve"> a</w:t>
      </w:r>
      <w:r w:rsidRPr="0019400E">
        <w:rPr>
          <w:sz w:val="22"/>
          <w:szCs w:val="22"/>
        </w:rPr>
        <w:t xml:space="preserve">tlieka kartu </w:t>
      </w:r>
      <w:r w:rsidRPr="0019400E">
        <w:t>su draugu pasirinktą tradicinį paukščių pamėgdžiojimą.</w:t>
      </w:r>
    </w:p>
    <w:p w14:paraId="6D0D5219" w14:textId="77777777" w:rsidR="0019400E" w:rsidRPr="0019400E" w:rsidRDefault="0019400E" w:rsidP="006625C5">
      <w:pPr>
        <w:pStyle w:val="BodyText"/>
        <w:spacing w:before="120" w:line="276" w:lineRule="auto"/>
        <w:ind w:right="2" w:firstLine="567"/>
        <w:jc w:val="both"/>
      </w:pPr>
      <w:r w:rsidRPr="0019400E">
        <w:t>B1.1.3</w:t>
      </w:r>
      <w:r w:rsidRPr="0019400E">
        <w:rPr>
          <w:spacing w:val="3"/>
        </w:rPr>
        <w:t xml:space="preserve"> </w:t>
      </w:r>
      <w:r w:rsidRPr="0019400E">
        <w:t>Mokinė,-ys</w:t>
      </w:r>
      <w:r w:rsidRPr="0019400E">
        <w:rPr>
          <w:spacing w:val="5"/>
        </w:rPr>
        <w:t xml:space="preserve"> </w:t>
      </w:r>
      <w:r w:rsidRPr="0019400E">
        <w:t>savarankškai atli</w:t>
      </w:r>
      <w:r w:rsidRPr="0019400E">
        <w:rPr>
          <w:sz w:val="22"/>
          <w:szCs w:val="22"/>
        </w:rPr>
        <w:t>eka</w:t>
      </w:r>
      <w:r w:rsidRPr="0019400E">
        <w:t xml:space="preserve"> pasirinktus tradicinius paukščių pamėgdžiojimus.</w:t>
      </w:r>
    </w:p>
    <w:p w14:paraId="33136F10" w14:textId="77777777" w:rsidR="0019400E" w:rsidRPr="0019400E" w:rsidRDefault="0019400E" w:rsidP="006625C5">
      <w:pPr>
        <w:pStyle w:val="BodyText"/>
        <w:spacing w:before="120" w:line="276" w:lineRule="auto"/>
        <w:ind w:right="2" w:firstLine="567"/>
        <w:jc w:val="both"/>
      </w:pPr>
      <w:r w:rsidRPr="0019400E">
        <w:t>B1.1.4 Mokinė,-ys s</w:t>
      </w:r>
      <w:r w:rsidRPr="0019400E">
        <w:rPr>
          <w:sz w:val="22"/>
          <w:szCs w:val="22"/>
        </w:rPr>
        <w:t>klandžiai atlieka</w:t>
      </w:r>
      <w:r w:rsidRPr="0019400E">
        <w:t xml:space="preserve"> ir nterpretuoja pasirinktus tradicinius paukščių pamėgdžiojimus.</w:t>
      </w:r>
    </w:p>
    <w:p w14:paraId="0B987489" w14:textId="77777777" w:rsidR="0019400E" w:rsidRPr="0019400E" w:rsidRDefault="0019400E" w:rsidP="006625C5">
      <w:pPr>
        <w:pStyle w:val="BodyText"/>
        <w:spacing w:before="11" w:line="276" w:lineRule="auto"/>
        <w:ind w:right="2"/>
        <w:jc w:val="both"/>
      </w:pPr>
    </w:p>
    <w:p w14:paraId="72BB5653" w14:textId="77777777" w:rsidR="0019400E" w:rsidRPr="0019400E" w:rsidRDefault="0019400E" w:rsidP="006625C5">
      <w:pPr>
        <w:ind w:right="2" w:firstLine="567"/>
        <w:rPr>
          <w:rFonts w:ascii="Times New Roman" w:hAnsi="Times New Roman" w:cs="Times New Roman"/>
          <w:sz w:val="24"/>
          <w:szCs w:val="24"/>
        </w:rPr>
      </w:pPr>
      <w:r w:rsidRPr="0019400E">
        <w:rPr>
          <w:rFonts w:ascii="Times New Roman" w:hAnsi="Times New Roman" w:cs="Times New Roman"/>
          <w:b/>
          <w:bCs/>
          <w:sz w:val="24"/>
          <w:szCs w:val="24"/>
        </w:rPr>
        <w:t>Literatūra ir šaltiniai</w:t>
      </w:r>
      <w:r w:rsidRPr="0019400E">
        <w:rPr>
          <w:rFonts w:ascii="Times New Roman" w:hAnsi="Times New Roman" w:cs="Times New Roman"/>
          <w:sz w:val="24"/>
          <w:szCs w:val="24"/>
        </w:rPr>
        <w:t>:</w:t>
      </w:r>
    </w:p>
    <w:p w14:paraId="2F445579" w14:textId="77777777" w:rsidR="001F323F" w:rsidRDefault="0019400E" w:rsidP="006625C5">
      <w:pPr>
        <w:spacing w:before="60"/>
        <w:ind w:left="567" w:firstLine="0"/>
        <w:rPr>
          <w:rStyle w:val="Hyperlink"/>
          <w:rFonts w:ascii="Times New Roman" w:hAnsi="Times New Roman" w:cs="Times New Roman"/>
          <w:iCs/>
          <w:color w:val="000000" w:themeColor="text1"/>
          <w:u w:val="none"/>
        </w:rPr>
      </w:pPr>
      <w:r w:rsidRPr="0019400E">
        <w:rPr>
          <w:rStyle w:val="Hyperlink"/>
          <w:rFonts w:ascii="Times New Roman" w:hAnsi="Times New Roman" w:cs="Times New Roman"/>
          <w:iCs/>
          <w:color w:val="000000" w:themeColor="text1"/>
          <w:u w:val="none"/>
        </w:rPr>
        <w:t xml:space="preserve">UV – </w:t>
      </w:r>
      <w:r w:rsidRPr="0019400E">
        <w:rPr>
          <w:rStyle w:val="Hyperlink"/>
          <w:rFonts w:ascii="Times New Roman" w:hAnsi="Times New Roman" w:cs="Times New Roman"/>
          <w:i/>
          <w:color w:val="000000" w:themeColor="text1"/>
          <w:u w:val="none"/>
        </w:rPr>
        <w:t xml:space="preserve">Ulioja varnu. Tautosakos rinktinė vaikams. </w:t>
      </w:r>
      <w:r w:rsidRPr="0019400E">
        <w:rPr>
          <w:rStyle w:val="Hyperlink"/>
          <w:rFonts w:ascii="Times New Roman" w:hAnsi="Times New Roman" w:cs="Times New Roman"/>
          <w:iCs/>
          <w:color w:val="000000" w:themeColor="text1"/>
          <w:u w:val="none"/>
        </w:rPr>
        <w:t>Parengė Lijana Šarkaitė-Viluma. Vilnius: UAB „Raidynėlis“, 2021</w:t>
      </w:r>
      <w:r w:rsidR="001F323F">
        <w:rPr>
          <w:rStyle w:val="Hyperlink"/>
          <w:rFonts w:ascii="Times New Roman" w:hAnsi="Times New Roman" w:cs="Times New Roman"/>
          <w:iCs/>
          <w:color w:val="000000" w:themeColor="text1"/>
          <w:u w:val="none"/>
        </w:rPr>
        <w:t>.</w:t>
      </w:r>
    </w:p>
    <w:p w14:paraId="17EBB4F3" w14:textId="000EE1D7" w:rsidR="0019400E" w:rsidRPr="001F323F" w:rsidRDefault="001F323F" w:rsidP="006625C5">
      <w:pPr>
        <w:spacing w:before="60"/>
        <w:ind w:left="567" w:firstLine="0"/>
        <w:rPr>
          <w:rStyle w:val="Hyperlink"/>
          <w:rFonts w:ascii="Times New Roman" w:hAnsi="Times New Roman" w:cs="Times New Roman"/>
          <w:iCs/>
          <w:color w:val="000000" w:themeColor="text1"/>
        </w:rPr>
      </w:pPr>
      <w:r w:rsidRPr="001F323F">
        <w:rPr>
          <w:rFonts w:ascii="Times New Roman" w:hAnsi="Times New Roman" w:cs="Times New Roman"/>
          <w:color w:val="000000"/>
        </w:rPr>
        <w:t xml:space="preserve">DP </w:t>
      </w:r>
      <w:r w:rsidRPr="001F323F">
        <w:rPr>
          <w:rFonts w:ascii="Times New Roman" w:hAnsi="Times New Roman" w:cs="Times New Roman"/>
        </w:rPr>
        <w:t xml:space="preserve">– </w:t>
      </w:r>
      <w:r w:rsidRPr="001F323F">
        <w:rPr>
          <w:rFonts w:ascii="Times New Roman" w:hAnsi="Times New Roman" w:cs="Times New Roman"/>
          <w:i/>
        </w:rPr>
        <w:t>Dainelės apie paukščius</w:t>
      </w:r>
      <w:r w:rsidRPr="001F323F">
        <w:rPr>
          <w:rFonts w:ascii="Times New Roman" w:hAnsi="Times New Roman" w:cs="Times New Roman"/>
          <w:iCs/>
        </w:rPr>
        <w:t>. Vilnius: UAB „Petro ofsetas“, 2024.</w:t>
      </w:r>
    </w:p>
    <w:p w14:paraId="62B5E792" w14:textId="0DBE2918" w:rsidR="0019400E" w:rsidRPr="0019400E" w:rsidRDefault="0019400E" w:rsidP="006625C5">
      <w:pPr>
        <w:spacing w:before="60"/>
        <w:ind w:left="567" w:firstLine="0"/>
        <w:rPr>
          <w:rFonts w:ascii="Times New Roman" w:hAnsi="Times New Roman" w:cs="Times New Roman"/>
          <w:sz w:val="24"/>
          <w:szCs w:val="24"/>
        </w:rPr>
      </w:pPr>
      <w:r w:rsidRPr="0019400E">
        <w:rPr>
          <w:rFonts w:ascii="Times New Roman" w:hAnsi="Times New Roman" w:cs="Times New Roman"/>
          <w:bCs/>
        </w:rPr>
        <w:t>GG CD</w:t>
      </w:r>
      <w:r w:rsidRPr="0019400E">
        <w:rPr>
          <w:rFonts w:ascii="Times New Roman" w:hAnsi="Times New Roman" w:cs="Times New Roman"/>
        </w:rPr>
        <w:t xml:space="preserve"> – </w:t>
      </w:r>
      <w:r w:rsidRPr="0019400E">
        <w:rPr>
          <w:rFonts w:ascii="Times New Roman" w:hAnsi="Times New Roman" w:cs="Times New Roman"/>
          <w:i/>
          <w:iCs/>
        </w:rPr>
        <w:t>Gyvi ar gyvi</w:t>
      </w:r>
      <w:r w:rsidRPr="0019400E">
        <w:rPr>
          <w:rFonts w:ascii="Times New Roman" w:hAnsi="Times New Roman" w:cs="Times New Roman"/>
        </w:rPr>
        <w:t xml:space="preserve">: </w:t>
      </w:r>
      <w:r w:rsidRPr="0019400E">
        <w:rPr>
          <w:rFonts w:ascii="Times New Roman" w:hAnsi="Times New Roman" w:cs="Times New Roman"/>
          <w:i/>
          <w:iCs/>
        </w:rPr>
        <w:t>paukščių balsai ir jų mėgdžiojimai, lietuvių liaudies dainos, rateliai, sakmės.</w:t>
      </w:r>
      <w:r w:rsidRPr="0019400E">
        <w:rPr>
          <w:rFonts w:ascii="Times New Roman" w:hAnsi="Times New Roman" w:cs="Times New Roman"/>
        </w:rPr>
        <w:t xml:space="preserve"> CD. Sudarytoja Jūratė Šemetaitė. Vilnius: LLKC, 2004. Prieiga internete: </w:t>
      </w:r>
      <w:hyperlink r:id="rId207" w:history="1">
        <w:r w:rsidRPr="0019400E">
          <w:rPr>
            <w:rStyle w:val="Hyperlink"/>
            <w:rFonts w:ascii="Times New Roman" w:hAnsi="Times New Roman" w:cs="Times New Roman"/>
          </w:rPr>
          <w:t>https://drive.google.com/drive/folders/0B17Pohz5qzdzaGV3OVNJTklJMDA?resourcekey=0-OVPnBrJvsvxwJoCS1pAqHg</w:t>
        </w:r>
      </w:hyperlink>
    </w:p>
    <w:p w14:paraId="7781B71C" w14:textId="533B480C" w:rsidR="0019400E" w:rsidRPr="0019400E" w:rsidRDefault="0019400E" w:rsidP="006625C5">
      <w:pPr>
        <w:rPr>
          <w:rStyle w:val="Hyperlink"/>
          <w:rFonts w:ascii="Times New Roman" w:hAnsi="Times New Roman" w:cs="Times New Roman"/>
          <w:iCs/>
          <w:color w:val="000000" w:themeColor="text1"/>
          <w:sz w:val="24"/>
          <w:szCs w:val="24"/>
        </w:rPr>
      </w:pPr>
    </w:p>
    <w:p w14:paraId="1D390A64" w14:textId="77777777" w:rsidR="0019400E" w:rsidRPr="0019400E" w:rsidRDefault="0019400E" w:rsidP="006625C5">
      <w:pPr>
        <w:pStyle w:val="BodyText"/>
        <w:spacing w:line="276" w:lineRule="auto"/>
        <w:ind w:right="-1"/>
        <w:jc w:val="both"/>
        <w:rPr>
          <w:shd w:val="clear" w:color="auto" w:fill="FFFFFF"/>
        </w:rPr>
      </w:pPr>
      <w:r w:rsidRPr="0019400E">
        <w:rPr>
          <w:rStyle w:val="Hyperlink"/>
          <w:i/>
          <w:iCs/>
          <w:color w:val="000000" w:themeColor="text1"/>
          <w:u w:val="none"/>
        </w:rPr>
        <w:t>Aprašą parengė</w:t>
      </w:r>
      <w:r w:rsidRPr="0019400E">
        <w:rPr>
          <w:rStyle w:val="Hyperlink"/>
          <w:iCs/>
          <w:color w:val="000000" w:themeColor="text1"/>
          <w:u w:val="none"/>
        </w:rPr>
        <w:t>:</w:t>
      </w:r>
      <w:r w:rsidRPr="0019400E">
        <w:rPr>
          <w:rStyle w:val="Hyperlink"/>
          <w:iCs/>
          <w:color w:val="000000" w:themeColor="text1"/>
        </w:rPr>
        <w:t xml:space="preserve"> </w:t>
      </w:r>
      <w:r w:rsidRPr="0019400E">
        <w:rPr>
          <w:shd w:val="clear" w:color="auto" w:fill="FFFFFF"/>
        </w:rPr>
        <w:t>Vilniaus kunigaikščio Gedimino progimnazijos mokytoja metodininkė Lijana Šarkaitė-Viluma (redagavo doc. dr. Dalia Urbanavičienė).</w:t>
      </w:r>
    </w:p>
    <w:p w14:paraId="3CCCAEBE" w14:textId="77777777" w:rsidR="0019400E" w:rsidRPr="0019400E" w:rsidRDefault="0019400E" w:rsidP="006625C5">
      <w:pPr>
        <w:pStyle w:val="Heading3"/>
        <w:spacing w:line="276" w:lineRule="auto"/>
        <w:rPr>
          <w:color w:val="365F91" w:themeColor="accent1" w:themeShade="BF"/>
          <w:lang w:val="lt-LT"/>
        </w:rPr>
      </w:pPr>
      <w:bookmarkStart w:id="57" w:name="_Toc1183874710"/>
      <w:r w:rsidRPr="02451A61">
        <w:rPr>
          <w:color w:val="365F91" w:themeColor="accent1" w:themeShade="BF"/>
          <w:lang w:val="lt-LT"/>
        </w:rPr>
        <w:t>6.2.2. Pamoka „Skambantis pasaulis“ (2 klasei)</w:t>
      </w:r>
      <w:bookmarkEnd w:id="57"/>
    </w:p>
    <w:p w14:paraId="1358942E" w14:textId="77777777" w:rsidR="0019400E" w:rsidRPr="0019400E" w:rsidRDefault="0019400E" w:rsidP="006625C5">
      <w:pPr>
        <w:spacing w:before="240"/>
        <w:ind w:firstLine="567"/>
        <w:rPr>
          <w:rFonts w:ascii="Times New Roman" w:hAnsi="Times New Roman" w:cs="Times New Roman"/>
          <w:b/>
          <w:sz w:val="24"/>
          <w:szCs w:val="24"/>
        </w:rPr>
      </w:pPr>
      <w:r w:rsidRPr="0019400E">
        <w:rPr>
          <w:rFonts w:ascii="Times New Roman" w:hAnsi="Times New Roman" w:cs="Times New Roman"/>
          <w:b/>
          <w:sz w:val="24"/>
          <w:szCs w:val="24"/>
        </w:rPr>
        <w:t>Etninės kultūros BP pasiekimų</w:t>
      </w:r>
      <w:r w:rsidRPr="0019400E">
        <w:rPr>
          <w:rFonts w:ascii="Times New Roman" w:hAnsi="Times New Roman" w:cs="Times New Roman"/>
          <w:b/>
          <w:spacing w:val="-2"/>
          <w:sz w:val="24"/>
          <w:szCs w:val="24"/>
        </w:rPr>
        <w:t xml:space="preserve"> </w:t>
      </w:r>
      <w:r w:rsidRPr="0019400E">
        <w:rPr>
          <w:rFonts w:ascii="Times New Roman" w:hAnsi="Times New Roman" w:cs="Times New Roman"/>
          <w:b/>
          <w:sz w:val="24"/>
          <w:szCs w:val="24"/>
        </w:rPr>
        <w:t>sritys:</w:t>
      </w:r>
    </w:p>
    <w:p w14:paraId="4839646E" w14:textId="77777777" w:rsidR="0019400E" w:rsidRPr="0019400E" w:rsidRDefault="0019400E" w:rsidP="001C75C0">
      <w:pPr>
        <w:pStyle w:val="ListParagraph"/>
        <w:widowControl w:val="0"/>
        <w:numPr>
          <w:ilvl w:val="0"/>
          <w:numId w:val="43"/>
        </w:numPr>
        <w:autoSpaceDE w:val="0"/>
        <w:autoSpaceDN w:val="0"/>
        <w:ind w:left="1281" w:hanging="357"/>
        <w:contextualSpacing w:val="0"/>
        <w:rPr>
          <w:rFonts w:ascii="Times New Roman" w:hAnsi="Times New Roman" w:cs="Times New Roman"/>
          <w:b/>
          <w:bCs/>
          <w:sz w:val="24"/>
          <w:szCs w:val="24"/>
        </w:rPr>
      </w:pPr>
      <w:r w:rsidRPr="0019400E">
        <w:rPr>
          <w:rFonts w:ascii="Times New Roman" w:hAnsi="Times New Roman" w:cs="Times New Roman"/>
          <w:sz w:val="24"/>
          <w:szCs w:val="24"/>
          <w:lang w:eastAsia="ar-SA"/>
        </w:rPr>
        <w:t>Nagrinėja etninės kultūros reiškinius ir objektus skirtinguose kontekstuose</w:t>
      </w:r>
      <w:r w:rsidRPr="0019400E">
        <w:rPr>
          <w:rFonts w:ascii="Times New Roman" w:hAnsi="Times New Roman" w:cs="Times New Roman"/>
          <w:b/>
          <w:bCs/>
          <w:sz w:val="24"/>
          <w:szCs w:val="24"/>
        </w:rPr>
        <w:t xml:space="preserve"> </w:t>
      </w:r>
      <w:r w:rsidRPr="0019400E">
        <w:rPr>
          <w:rFonts w:ascii="Times New Roman" w:hAnsi="Times New Roman" w:cs="Times New Roman"/>
          <w:bCs/>
          <w:sz w:val="24"/>
          <w:szCs w:val="24"/>
        </w:rPr>
        <w:t>(A1)</w:t>
      </w:r>
      <w:r w:rsidRPr="0019400E">
        <w:rPr>
          <w:rFonts w:ascii="Times New Roman" w:hAnsi="Times New Roman" w:cs="Times New Roman"/>
          <w:b/>
          <w:bCs/>
          <w:sz w:val="24"/>
          <w:szCs w:val="24"/>
        </w:rPr>
        <w:t>;</w:t>
      </w:r>
    </w:p>
    <w:p w14:paraId="5CCEA0E2" w14:textId="77777777" w:rsidR="0019400E" w:rsidRPr="0019400E" w:rsidRDefault="0019400E" w:rsidP="001C75C0">
      <w:pPr>
        <w:pStyle w:val="ListParagraph"/>
        <w:widowControl w:val="0"/>
        <w:numPr>
          <w:ilvl w:val="0"/>
          <w:numId w:val="43"/>
        </w:numPr>
        <w:autoSpaceDE w:val="0"/>
        <w:autoSpaceDN w:val="0"/>
        <w:ind w:left="1281" w:hanging="357"/>
        <w:contextualSpacing w:val="0"/>
        <w:rPr>
          <w:rFonts w:ascii="Times New Roman" w:hAnsi="Times New Roman" w:cs="Times New Roman"/>
          <w:sz w:val="24"/>
          <w:szCs w:val="24"/>
          <w:lang w:eastAsia="ar-SA"/>
        </w:rPr>
      </w:pPr>
      <w:r w:rsidRPr="0019400E">
        <w:rPr>
          <w:rFonts w:ascii="Times New Roman" w:hAnsi="Times New Roman" w:cs="Times New Roman"/>
          <w:sz w:val="24"/>
          <w:szCs w:val="24"/>
          <w:lang w:eastAsia="ar-SA"/>
        </w:rPr>
        <w:t>Atlieka ir interpretuoja įvairių žanrų liaudies kūrybą, kuria tradicijų pagrindu (B1)</w:t>
      </w:r>
      <w:r w:rsidRPr="0019400E">
        <w:rPr>
          <w:rFonts w:ascii="Times New Roman" w:hAnsi="Times New Roman" w:cs="Times New Roman"/>
          <w:b/>
          <w:bCs/>
          <w:sz w:val="24"/>
          <w:szCs w:val="24"/>
        </w:rPr>
        <w:t>.</w:t>
      </w:r>
    </w:p>
    <w:p w14:paraId="7DFEDE88" w14:textId="77777777" w:rsidR="0019400E" w:rsidRPr="0019400E" w:rsidRDefault="0019400E" w:rsidP="006625C5">
      <w:pPr>
        <w:tabs>
          <w:tab w:val="left" w:pos="1418"/>
        </w:tabs>
        <w:spacing w:before="120"/>
        <w:ind w:firstLine="567"/>
        <w:rPr>
          <w:rFonts w:ascii="Times New Roman" w:hAnsi="Times New Roman" w:cs="Times New Roman"/>
          <w:b/>
          <w:bCs/>
          <w:sz w:val="24"/>
          <w:szCs w:val="24"/>
          <w:lang w:eastAsia="ar-SA"/>
        </w:rPr>
      </w:pPr>
      <w:r w:rsidRPr="0019400E">
        <w:rPr>
          <w:rFonts w:ascii="Times New Roman" w:hAnsi="Times New Roman" w:cs="Times New Roman"/>
          <w:b/>
          <w:bCs/>
          <w:sz w:val="24"/>
          <w:szCs w:val="24"/>
        </w:rPr>
        <w:t xml:space="preserve">Atitiktis Etninės kultūros programos turiniui: </w:t>
      </w:r>
      <w:r w:rsidRPr="0019400E">
        <w:rPr>
          <w:rFonts w:ascii="Times New Roman" w:hAnsi="Times New Roman" w:cs="Times New Roman"/>
          <w:sz w:val="24"/>
          <w:szCs w:val="24"/>
          <w:lang w:eastAsia="ar-SA"/>
        </w:rPr>
        <w:t>temos „Sakytinis, muzikinis ir žaidybinis folkloras“.</w:t>
      </w:r>
    </w:p>
    <w:p w14:paraId="35ABFED8" w14:textId="77777777" w:rsidR="0019400E" w:rsidRPr="0019400E" w:rsidRDefault="0019400E" w:rsidP="006625C5">
      <w:pPr>
        <w:tabs>
          <w:tab w:val="left" w:pos="1418"/>
        </w:tabs>
        <w:spacing w:before="120"/>
        <w:ind w:firstLine="567"/>
        <w:rPr>
          <w:rFonts w:ascii="Times New Roman" w:hAnsi="Times New Roman" w:cs="Times New Roman"/>
          <w:b/>
          <w:bCs/>
          <w:sz w:val="24"/>
          <w:szCs w:val="24"/>
          <w:lang w:eastAsia="ar-SA"/>
        </w:rPr>
      </w:pPr>
      <w:r w:rsidRPr="0019400E">
        <w:rPr>
          <w:rFonts w:ascii="Times New Roman" w:hAnsi="Times New Roman" w:cs="Times New Roman"/>
          <w:b/>
          <w:sz w:val="24"/>
          <w:szCs w:val="24"/>
          <w:lang w:eastAsia="ar-SA"/>
        </w:rPr>
        <w:t xml:space="preserve">Integraciniai ryšiai: </w:t>
      </w:r>
      <w:r w:rsidRPr="0019400E">
        <w:rPr>
          <w:rFonts w:ascii="Times New Roman" w:hAnsi="Times New Roman" w:cs="Times New Roman"/>
          <w:sz w:val="24"/>
          <w:szCs w:val="24"/>
          <w:lang w:eastAsia="ar-SA"/>
        </w:rPr>
        <w:t xml:space="preserve">Lietuvių kalba ir literatūra; Muzika; Gamtos mokslai. </w:t>
      </w:r>
    </w:p>
    <w:p w14:paraId="225C6CA0" w14:textId="77777777" w:rsidR="0019400E" w:rsidRPr="0019400E" w:rsidRDefault="0019400E" w:rsidP="006625C5">
      <w:pPr>
        <w:spacing w:before="120"/>
        <w:ind w:firstLine="567"/>
        <w:rPr>
          <w:rFonts w:ascii="Times New Roman" w:hAnsi="Times New Roman" w:cs="Times New Roman"/>
          <w:b/>
          <w:sz w:val="24"/>
          <w:szCs w:val="24"/>
        </w:rPr>
      </w:pPr>
      <w:r w:rsidRPr="0019400E">
        <w:rPr>
          <w:rFonts w:ascii="Times New Roman" w:hAnsi="Times New Roman" w:cs="Times New Roman"/>
          <w:b/>
          <w:sz w:val="24"/>
          <w:szCs w:val="24"/>
        </w:rPr>
        <w:t xml:space="preserve">Tikslas: </w:t>
      </w:r>
      <w:r w:rsidRPr="0019400E">
        <w:rPr>
          <w:rFonts w:ascii="Times New Roman" w:hAnsi="Times New Roman" w:cs="Times New Roman"/>
          <w:sz w:val="24"/>
          <w:szCs w:val="24"/>
        </w:rPr>
        <w:t>aplinkos garsų,</w:t>
      </w:r>
      <w:r w:rsidRPr="0019400E">
        <w:rPr>
          <w:rFonts w:ascii="Times New Roman" w:hAnsi="Times New Roman" w:cs="Times New Roman"/>
          <w:b/>
          <w:sz w:val="24"/>
          <w:szCs w:val="24"/>
        </w:rPr>
        <w:t xml:space="preserve"> </w:t>
      </w:r>
      <w:r w:rsidRPr="0019400E">
        <w:rPr>
          <w:rFonts w:ascii="Times New Roman" w:hAnsi="Times New Roman" w:cs="Times New Roman"/>
          <w:sz w:val="24"/>
          <w:szCs w:val="24"/>
        </w:rPr>
        <w:t>paukščių balsų atpažinimas, paukščių tradicinių pamėgdžiojimų pažinimas ir įtraukimas į mokinių etnokultūrinę raišką.</w:t>
      </w:r>
    </w:p>
    <w:p w14:paraId="4EC00CE4" w14:textId="77777777" w:rsidR="0019400E" w:rsidRPr="0019400E" w:rsidRDefault="0019400E" w:rsidP="006625C5">
      <w:pPr>
        <w:spacing w:before="120"/>
        <w:ind w:firstLine="567"/>
        <w:rPr>
          <w:rFonts w:ascii="Times New Roman" w:hAnsi="Times New Roman" w:cs="Times New Roman"/>
          <w:b/>
          <w:sz w:val="24"/>
          <w:szCs w:val="24"/>
        </w:rPr>
      </w:pPr>
      <w:r w:rsidRPr="0019400E">
        <w:rPr>
          <w:rFonts w:ascii="Times New Roman" w:hAnsi="Times New Roman" w:cs="Times New Roman"/>
          <w:b/>
          <w:sz w:val="24"/>
          <w:szCs w:val="24"/>
        </w:rPr>
        <w:t xml:space="preserve">Uždaviniai: </w:t>
      </w:r>
      <w:r w:rsidRPr="0019400E">
        <w:rPr>
          <w:rFonts w:ascii="Times New Roman" w:hAnsi="Times New Roman" w:cs="Times New Roman"/>
          <w:sz w:val="24"/>
          <w:szCs w:val="24"/>
        </w:rPr>
        <w:t>atskleisti aplinkos garsų įvairovę, ugdytis gebėjimus tiksliai juos įvardyti, pažinti su paukščių balsų tradicinių pamėgdžiojimų įvairovę, įtraukti juos į mokinių etnokultūrinę raišką.</w:t>
      </w:r>
    </w:p>
    <w:p w14:paraId="38BB6DB5" w14:textId="77777777" w:rsidR="0019400E" w:rsidRPr="0019400E" w:rsidRDefault="0019400E" w:rsidP="006625C5">
      <w:pPr>
        <w:spacing w:before="120"/>
        <w:ind w:firstLine="567"/>
        <w:rPr>
          <w:rFonts w:ascii="Times New Roman" w:hAnsi="Times New Roman" w:cs="Times New Roman"/>
          <w:sz w:val="24"/>
          <w:szCs w:val="24"/>
        </w:rPr>
      </w:pPr>
      <w:r w:rsidRPr="0019400E">
        <w:rPr>
          <w:rFonts w:ascii="Times New Roman" w:hAnsi="Times New Roman" w:cs="Times New Roman"/>
          <w:b/>
          <w:sz w:val="24"/>
          <w:szCs w:val="24"/>
        </w:rPr>
        <w:t>Mokymo(si) priemonės</w:t>
      </w:r>
      <w:r w:rsidRPr="0019400E">
        <w:rPr>
          <w:rFonts w:ascii="Times New Roman" w:hAnsi="Times New Roman" w:cs="Times New Roman"/>
          <w:sz w:val="24"/>
          <w:szCs w:val="24"/>
        </w:rPr>
        <w:t>: paukščių balsų ir kitų garso įrašų demonstravimui – multimedija, projektorius, kolonėlės; jei yra galimybė, senoviniai daiktai (skalbimo lenta, barškalas, kultuvė, žvangučiai ar kt.).</w:t>
      </w:r>
    </w:p>
    <w:p w14:paraId="096C7B4B" w14:textId="77777777" w:rsidR="0019400E" w:rsidRPr="0019400E" w:rsidRDefault="0019400E" w:rsidP="006625C5">
      <w:pPr>
        <w:spacing w:before="120"/>
        <w:rPr>
          <w:rFonts w:ascii="Times New Roman" w:hAnsi="Times New Roman" w:cs="Times New Roman"/>
          <w:b/>
          <w:sz w:val="24"/>
          <w:szCs w:val="24"/>
        </w:rPr>
      </w:pPr>
    </w:p>
    <w:p w14:paraId="21C2AB1D" w14:textId="6D2C5628" w:rsidR="0019400E" w:rsidRPr="0019400E" w:rsidRDefault="0040030D" w:rsidP="006625C5">
      <w:pPr>
        <w:spacing w:before="120"/>
        <w:ind w:firstLine="567"/>
        <w:rPr>
          <w:rFonts w:ascii="Times New Roman" w:hAnsi="Times New Roman" w:cs="Times New Roman"/>
          <w:sz w:val="24"/>
          <w:szCs w:val="24"/>
        </w:rPr>
      </w:pPr>
      <w:r>
        <w:rPr>
          <w:rFonts w:ascii="Times New Roman" w:hAnsi="Times New Roman" w:cs="Times New Roman"/>
          <w:b/>
          <w:sz w:val="24"/>
          <w:szCs w:val="24"/>
        </w:rPr>
        <w:t xml:space="preserve">Pamokos eiga. </w:t>
      </w:r>
      <w:r w:rsidR="0019400E" w:rsidRPr="0019400E">
        <w:rPr>
          <w:rFonts w:ascii="Times New Roman" w:hAnsi="Times New Roman" w:cs="Times New Roman"/>
          <w:sz w:val="24"/>
          <w:szCs w:val="24"/>
        </w:rPr>
        <w:t>Pamoką suskaidyta į kelis etapus, sutelkiant vaikų dėmesį tai į vienas, tai į kitas užduotis.</w:t>
      </w:r>
    </w:p>
    <w:p w14:paraId="442B3A39" w14:textId="77777777" w:rsidR="0019400E" w:rsidRPr="0019400E" w:rsidRDefault="0019400E" w:rsidP="006625C5">
      <w:pPr>
        <w:spacing w:before="120"/>
        <w:ind w:firstLine="567"/>
        <w:rPr>
          <w:rFonts w:ascii="Times New Roman" w:hAnsi="Times New Roman" w:cs="Times New Roman"/>
          <w:sz w:val="24"/>
          <w:szCs w:val="24"/>
        </w:rPr>
      </w:pPr>
      <w:r w:rsidRPr="0019400E">
        <w:rPr>
          <w:rFonts w:ascii="Times New Roman" w:hAnsi="Times New Roman" w:cs="Times New Roman"/>
          <w:b/>
          <w:i/>
          <w:sz w:val="24"/>
          <w:szCs w:val="24"/>
        </w:rPr>
        <w:t xml:space="preserve">Kas kokį garsą skleidžia? </w:t>
      </w:r>
      <w:r w:rsidRPr="0019400E">
        <w:rPr>
          <w:rFonts w:ascii="Times New Roman" w:hAnsi="Times New Roman" w:cs="Times New Roman"/>
          <w:sz w:val="24"/>
          <w:szCs w:val="24"/>
        </w:rPr>
        <w:t xml:space="preserve">Mokytoja kviečia vaikus užsimerkti, nutilti ir įsiklausyti į sklindančius garsus, o po to pasakyti, ką išgirdo, kas tuos garsus skleidžia. Galima klausytis ir gamtos įrašų – jūros ošimo, medžių šlamėjimo ir pan. Po to mokiniai skatinami dėmesingai apsidairyti aplink ir paieškoti daiktų aplinkui, kuriuos galima „prakalbinti“ (duris, kėdę, stalčius, pieštukinę ir pan.), o jei yra galimybė – ir senoviškus daiktus (skalbimo lentą, barškalą, kultuvę, žvangučius ir kt.). Galima pasiskirstyti į dvi grupes: vieni vaikai užsimerkę klausosi, o kiti įvairiais daiktais „groja“; paskui abi grupės keičiasi vietomis. </w:t>
      </w:r>
    </w:p>
    <w:p w14:paraId="49656982" w14:textId="77777777" w:rsidR="0019400E" w:rsidRPr="0019400E" w:rsidRDefault="0019400E" w:rsidP="006625C5">
      <w:pPr>
        <w:ind w:firstLine="567"/>
        <w:rPr>
          <w:rFonts w:ascii="Times New Roman" w:hAnsi="Times New Roman" w:cs="Times New Roman"/>
          <w:sz w:val="24"/>
          <w:szCs w:val="24"/>
        </w:rPr>
      </w:pPr>
      <w:r w:rsidRPr="0019400E">
        <w:rPr>
          <w:rFonts w:ascii="Times New Roman" w:hAnsi="Times New Roman" w:cs="Times New Roman"/>
          <w:sz w:val="24"/>
          <w:szCs w:val="24"/>
        </w:rPr>
        <w:t>Kviečiama išgirsti ir pamėgdžioti tam tikrų daiktų skleidžiamus garsus:</w:t>
      </w:r>
    </w:p>
    <w:p w14:paraId="528D8108" w14:textId="77777777" w:rsidR="0019400E" w:rsidRPr="0019400E" w:rsidRDefault="0019400E" w:rsidP="001C75C0">
      <w:pPr>
        <w:numPr>
          <w:ilvl w:val="0"/>
          <w:numId w:val="21"/>
        </w:numPr>
        <w:tabs>
          <w:tab w:val="left" w:pos="1418"/>
        </w:tabs>
        <w:ind w:firstLine="414"/>
        <w:rPr>
          <w:rFonts w:ascii="Times New Roman" w:hAnsi="Times New Roman" w:cs="Times New Roman"/>
          <w:sz w:val="24"/>
          <w:szCs w:val="24"/>
        </w:rPr>
      </w:pPr>
      <w:r w:rsidRPr="0019400E">
        <w:rPr>
          <w:rFonts w:ascii="Times New Roman" w:hAnsi="Times New Roman" w:cs="Times New Roman"/>
          <w:sz w:val="24"/>
          <w:szCs w:val="24"/>
        </w:rPr>
        <w:t>girnų ūžesį – sukant lėtai (</w:t>
      </w:r>
      <w:r w:rsidRPr="0019400E">
        <w:rPr>
          <w:rFonts w:ascii="Times New Roman" w:hAnsi="Times New Roman" w:cs="Times New Roman"/>
          <w:i/>
          <w:sz w:val="24"/>
          <w:szCs w:val="24"/>
        </w:rPr>
        <w:t>zur, zur...</w:t>
      </w:r>
      <w:r w:rsidRPr="0019400E">
        <w:rPr>
          <w:rFonts w:ascii="Times New Roman" w:hAnsi="Times New Roman" w:cs="Times New Roman"/>
          <w:sz w:val="24"/>
          <w:szCs w:val="24"/>
        </w:rPr>
        <w:t>) ir greitai (</w:t>
      </w:r>
      <w:r w:rsidRPr="0019400E">
        <w:rPr>
          <w:rFonts w:ascii="Times New Roman" w:hAnsi="Times New Roman" w:cs="Times New Roman"/>
          <w:i/>
          <w:sz w:val="24"/>
          <w:szCs w:val="24"/>
        </w:rPr>
        <w:t>zuru zuru zuru...</w:t>
      </w:r>
      <w:r w:rsidRPr="0019400E">
        <w:rPr>
          <w:rFonts w:ascii="Times New Roman" w:hAnsi="Times New Roman" w:cs="Times New Roman"/>
          <w:sz w:val="24"/>
          <w:szCs w:val="24"/>
        </w:rPr>
        <w:t>);</w:t>
      </w:r>
    </w:p>
    <w:p w14:paraId="199C03D3" w14:textId="77777777" w:rsidR="0019400E" w:rsidRPr="0019400E" w:rsidRDefault="0019400E" w:rsidP="001C75C0">
      <w:pPr>
        <w:numPr>
          <w:ilvl w:val="0"/>
          <w:numId w:val="21"/>
        </w:numPr>
        <w:tabs>
          <w:tab w:val="left" w:pos="1418"/>
        </w:tabs>
        <w:ind w:firstLine="414"/>
        <w:rPr>
          <w:rFonts w:ascii="Times New Roman" w:hAnsi="Times New Roman" w:cs="Times New Roman"/>
          <w:sz w:val="24"/>
          <w:szCs w:val="24"/>
        </w:rPr>
      </w:pPr>
      <w:r w:rsidRPr="0019400E">
        <w:rPr>
          <w:rFonts w:ascii="Times New Roman" w:hAnsi="Times New Roman" w:cs="Times New Roman"/>
          <w:sz w:val="24"/>
          <w:szCs w:val="24"/>
        </w:rPr>
        <w:t>varpų skambesį – didelio varpo ir mažo varpelio;</w:t>
      </w:r>
    </w:p>
    <w:p w14:paraId="114B690E" w14:textId="77777777" w:rsidR="0019400E" w:rsidRPr="0019400E" w:rsidRDefault="0019400E" w:rsidP="001C75C0">
      <w:pPr>
        <w:numPr>
          <w:ilvl w:val="0"/>
          <w:numId w:val="21"/>
        </w:numPr>
        <w:tabs>
          <w:tab w:val="left" w:pos="1418"/>
        </w:tabs>
        <w:ind w:firstLine="414"/>
        <w:rPr>
          <w:rFonts w:ascii="Times New Roman" w:hAnsi="Times New Roman" w:cs="Times New Roman"/>
          <w:sz w:val="24"/>
          <w:szCs w:val="24"/>
        </w:rPr>
      </w:pPr>
      <w:r w:rsidRPr="0019400E">
        <w:rPr>
          <w:rFonts w:ascii="Times New Roman" w:hAnsi="Times New Roman" w:cs="Times New Roman"/>
          <w:sz w:val="24"/>
          <w:szCs w:val="24"/>
        </w:rPr>
        <w:t>vežimo ratų dardėjimą – teptų ir neteptų ratų;</w:t>
      </w:r>
    </w:p>
    <w:p w14:paraId="150A08CB" w14:textId="77777777" w:rsidR="0019400E" w:rsidRPr="0019400E" w:rsidRDefault="0019400E" w:rsidP="001C75C0">
      <w:pPr>
        <w:numPr>
          <w:ilvl w:val="0"/>
          <w:numId w:val="21"/>
        </w:numPr>
        <w:tabs>
          <w:tab w:val="left" w:pos="1418"/>
        </w:tabs>
        <w:ind w:firstLine="414"/>
        <w:rPr>
          <w:rFonts w:ascii="Times New Roman" w:hAnsi="Times New Roman" w:cs="Times New Roman"/>
          <w:sz w:val="24"/>
          <w:szCs w:val="24"/>
        </w:rPr>
      </w:pPr>
      <w:r w:rsidRPr="0019400E">
        <w:rPr>
          <w:rFonts w:ascii="Times New Roman" w:hAnsi="Times New Roman" w:cs="Times New Roman"/>
          <w:sz w:val="24"/>
          <w:szCs w:val="24"/>
        </w:rPr>
        <w:t>įvairių mašinų važiavimą ir t.t.</w:t>
      </w:r>
    </w:p>
    <w:p w14:paraId="3D000AE5" w14:textId="77777777" w:rsidR="0019400E" w:rsidRPr="0019400E" w:rsidRDefault="0019400E" w:rsidP="006625C5">
      <w:pPr>
        <w:ind w:firstLine="709"/>
        <w:rPr>
          <w:rFonts w:ascii="Times New Roman" w:hAnsi="Times New Roman" w:cs="Times New Roman"/>
          <w:sz w:val="24"/>
          <w:szCs w:val="24"/>
        </w:rPr>
      </w:pPr>
      <w:r w:rsidRPr="0019400E">
        <w:rPr>
          <w:rFonts w:ascii="Times New Roman" w:hAnsi="Times New Roman" w:cs="Times New Roman"/>
          <w:sz w:val="24"/>
          <w:szCs w:val="24"/>
        </w:rPr>
        <w:t>Mokiniai skatinami pamąstyti, ar skiriasi senovinių ir šiuolaikinių daiktų „balsai“. Kaip galima apibūdinti įvairius garsus? Kas ošia, šnara, ūžia, džeržgia, girgžda, braška, barška, žvanga ir pan.?</w:t>
      </w:r>
    </w:p>
    <w:p w14:paraId="45AEC10B" w14:textId="77777777" w:rsidR="0019400E" w:rsidRPr="0019400E" w:rsidRDefault="0019400E" w:rsidP="006625C5">
      <w:pPr>
        <w:spacing w:before="240"/>
        <w:ind w:firstLine="663"/>
        <w:rPr>
          <w:rFonts w:ascii="Times New Roman" w:hAnsi="Times New Roman" w:cs="Times New Roman"/>
          <w:sz w:val="24"/>
          <w:szCs w:val="24"/>
        </w:rPr>
      </w:pPr>
      <w:r w:rsidRPr="0019400E">
        <w:rPr>
          <w:rFonts w:ascii="Times New Roman" w:hAnsi="Times New Roman" w:cs="Times New Roman"/>
          <w:b/>
          <w:i/>
          <w:sz w:val="24"/>
          <w:szCs w:val="24"/>
        </w:rPr>
        <w:t xml:space="preserve">Kokiais balsais gieda paukščiai? Kokie balsai būdingi gyvūnams? </w:t>
      </w:r>
      <w:r w:rsidRPr="0019400E">
        <w:rPr>
          <w:rFonts w:ascii="Times New Roman" w:hAnsi="Times New Roman" w:cs="Times New Roman"/>
          <w:sz w:val="24"/>
          <w:szCs w:val="24"/>
        </w:rPr>
        <w:t>Paleidžiami įvairių paukščių (pvz., gegutės, kikilio, gandro, vieversio, pempės, varnos, lakštingalos, gaidžio ir kt.) garso įrašai. Taip pat prisimenami įvairūs gyvūnų skeidžiami garsai, pavyzdžiui: katės – kniaukia, murkia; šunys – loja, amsi, urzgia; varlės – kvaksi ir t.t. Skatinama atkreipti dėmesį į paukščių ir kitų gyvūnų skleidžiamų garsų įvairovę. Užduodami klausimai:</w:t>
      </w:r>
    </w:p>
    <w:p w14:paraId="5C309245" w14:textId="77777777" w:rsidR="0019400E" w:rsidRPr="0019400E" w:rsidRDefault="0019400E" w:rsidP="001C75C0">
      <w:pPr>
        <w:numPr>
          <w:ilvl w:val="0"/>
          <w:numId w:val="22"/>
        </w:numPr>
        <w:spacing w:before="60"/>
        <w:ind w:left="1134" w:firstLine="0"/>
        <w:rPr>
          <w:rFonts w:ascii="Times New Roman" w:hAnsi="Times New Roman" w:cs="Times New Roman"/>
          <w:b/>
          <w:sz w:val="24"/>
          <w:szCs w:val="24"/>
        </w:rPr>
      </w:pPr>
      <w:r w:rsidRPr="0019400E">
        <w:rPr>
          <w:rFonts w:ascii="Times New Roman" w:hAnsi="Times New Roman" w:cs="Times New Roman"/>
          <w:sz w:val="24"/>
          <w:szCs w:val="24"/>
        </w:rPr>
        <w:t xml:space="preserve">Kodėl svarbu taisyklingai įvardyti, kaip kiekvienas paukštis ar gyvūnas „kalba“ (gegutė kukuoja, varna karksi, gaidys gieda, šuo loja, katė miauksi)? O gal varlė „čiulba“? </w:t>
      </w:r>
    </w:p>
    <w:p w14:paraId="4E6841A6" w14:textId="77777777" w:rsidR="0019400E" w:rsidRPr="0019400E" w:rsidRDefault="0019400E" w:rsidP="001C75C0">
      <w:pPr>
        <w:numPr>
          <w:ilvl w:val="0"/>
          <w:numId w:val="22"/>
        </w:numPr>
        <w:spacing w:before="60"/>
        <w:ind w:left="1134" w:firstLine="0"/>
        <w:rPr>
          <w:rFonts w:ascii="Times New Roman" w:hAnsi="Times New Roman" w:cs="Times New Roman"/>
          <w:b/>
          <w:sz w:val="24"/>
          <w:szCs w:val="24"/>
        </w:rPr>
      </w:pPr>
      <w:r w:rsidRPr="0019400E">
        <w:rPr>
          <w:rFonts w:ascii="Times New Roman" w:hAnsi="Times New Roman" w:cs="Times New Roman"/>
          <w:sz w:val="24"/>
          <w:szCs w:val="24"/>
        </w:rPr>
        <w:t>Kas atsitiks, jei šiuos apibūdinimus supainiosime? Pabandykime... (žinoma, priskyrus balsus ne tiems gyvūnams ar paukščiams kyla daug juoko).</w:t>
      </w:r>
    </w:p>
    <w:p w14:paraId="10AB5C51" w14:textId="77777777" w:rsidR="0019400E" w:rsidRPr="0019400E" w:rsidRDefault="0019400E" w:rsidP="006625C5">
      <w:pPr>
        <w:spacing w:before="240" w:after="240"/>
        <w:ind w:firstLine="567"/>
        <w:rPr>
          <w:rFonts w:ascii="Times New Roman" w:hAnsi="Times New Roman" w:cs="Times New Roman"/>
          <w:sz w:val="24"/>
          <w:szCs w:val="24"/>
        </w:rPr>
      </w:pPr>
      <w:r w:rsidRPr="0019400E">
        <w:rPr>
          <w:rFonts w:ascii="Times New Roman" w:hAnsi="Times New Roman" w:cs="Times New Roman"/>
          <w:b/>
          <w:i/>
          <w:sz w:val="24"/>
          <w:szCs w:val="24"/>
        </w:rPr>
        <w:t xml:space="preserve">Tradiciniai paukščių pamėgdžiojimai. </w:t>
      </w:r>
      <w:r w:rsidRPr="0019400E">
        <w:rPr>
          <w:rFonts w:ascii="Times New Roman" w:hAnsi="Times New Roman" w:cs="Times New Roman"/>
          <w:sz w:val="24"/>
          <w:szCs w:val="24"/>
        </w:rPr>
        <w:t xml:space="preserve">Mokiniams pakaitomis rodomi įvairių paukščių paveiksliukai ir kiekvienam paukščiui priskiriami pamėgdžiojimai: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3402"/>
        <w:gridCol w:w="3260"/>
      </w:tblGrid>
      <w:tr w:rsidR="0019400E" w:rsidRPr="0019400E" w14:paraId="78AB754F" w14:textId="77777777" w:rsidTr="006625C5">
        <w:tc>
          <w:tcPr>
            <w:tcW w:w="3085" w:type="dxa"/>
            <w:shd w:val="clear" w:color="auto" w:fill="auto"/>
          </w:tcPr>
          <w:p w14:paraId="19014F31" w14:textId="77777777" w:rsidR="0019400E" w:rsidRPr="0019400E" w:rsidRDefault="0019400E" w:rsidP="00255290">
            <w:pPr>
              <w:spacing w:before="60" w:after="60" w:line="240" w:lineRule="auto"/>
              <w:ind w:firstLine="0"/>
              <w:jc w:val="center"/>
              <w:rPr>
                <w:rFonts w:ascii="Times New Roman" w:hAnsi="Times New Roman" w:cs="Times New Roman"/>
                <w:b/>
                <w:sz w:val="24"/>
                <w:szCs w:val="24"/>
              </w:rPr>
            </w:pPr>
            <w:r w:rsidRPr="0019400E">
              <w:rPr>
                <w:rFonts w:ascii="Times New Roman" w:hAnsi="Times New Roman" w:cs="Times New Roman"/>
                <w:b/>
                <w:sz w:val="24"/>
                <w:szCs w:val="24"/>
              </w:rPr>
              <w:t>Paukščiai</w:t>
            </w:r>
          </w:p>
        </w:tc>
        <w:tc>
          <w:tcPr>
            <w:tcW w:w="6662" w:type="dxa"/>
            <w:gridSpan w:val="2"/>
            <w:shd w:val="clear" w:color="auto" w:fill="auto"/>
          </w:tcPr>
          <w:p w14:paraId="6247D461" w14:textId="77777777" w:rsidR="0019400E" w:rsidRPr="0019400E" w:rsidRDefault="0019400E" w:rsidP="00255290">
            <w:pPr>
              <w:spacing w:before="60" w:after="60" w:line="240" w:lineRule="auto"/>
              <w:ind w:firstLine="0"/>
              <w:jc w:val="center"/>
              <w:rPr>
                <w:rFonts w:ascii="Times New Roman" w:hAnsi="Times New Roman" w:cs="Times New Roman"/>
                <w:b/>
                <w:sz w:val="24"/>
                <w:szCs w:val="24"/>
              </w:rPr>
            </w:pPr>
            <w:r w:rsidRPr="0019400E">
              <w:rPr>
                <w:rFonts w:ascii="Times New Roman" w:hAnsi="Times New Roman" w:cs="Times New Roman"/>
                <w:b/>
                <w:sz w:val="24"/>
                <w:szCs w:val="24"/>
              </w:rPr>
              <w:t>Paukščių pamėgdžiojimai</w:t>
            </w:r>
          </w:p>
        </w:tc>
      </w:tr>
      <w:tr w:rsidR="0019400E" w:rsidRPr="0019400E" w14:paraId="7DE48FAC" w14:textId="77777777" w:rsidTr="006625C5">
        <w:trPr>
          <w:trHeight w:val="2219"/>
        </w:trPr>
        <w:tc>
          <w:tcPr>
            <w:tcW w:w="3085" w:type="dxa"/>
            <w:shd w:val="clear" w:color="auto" w:fill="auto"/>
          </w:tcPr>
          <w:p w14:paraId="64C0635D" w14:textId="77777777" w:rsidR="0019400E" w:rsidRPr="0019400E" w:rsidRDefault="0019400E" w:rsidP="00255290">
            <w:pPr>
              <w:spacing w:line="240" w:lineRule="auto"/>
              <w:ind w:firstLine="0"/>
              <w:jc w:val="center"/>
              <w:rPr>
                <w:rFonts w:ascii="Times New Roman" w:hAnsi="Times New Roman" w:cs="Times New Roman"/>
                <w:noProof/>
              </w:rPr>
            </w:pPr>
          </w:p>
          <w:p w14:paraId="43B0D6CE" w14:textId="77777777" w:rsidR="0019400E" w:rsidRPr="0019400E" w:rsidRDefault="0019400E" w:rsidP="00255290">
            <w:pPr>
              <w:spacing w:line="240" w:lineRule="auto"/>
              <w:ind w:firstLine="0"/>
              <w:jc w:val="center"/>
              <w:rPr>
                <w:rFonts w:ascii="Times New Roman" w:hAnsi="Times New Roman" w:cs="Times New Roman"/>
                <w:noProof/>
              </w:rPr>
            </w:pPr>
            <w:r w:rsidRPr="0019400E">
              <w:rPr>
                <w:rFonts w:ascii="Times New Roman" w:hAnsi="Times New Roman" w:cs="Times New Roman"/>
                <w:noProof/>
                <w:lang w:val="pl-PL" w:eastAsia="pl-PL"/>
              </w:rPr>
              <w:drawing>
                <wp:inline distT="0" distB="0" distL="0" distR="0" wp14:anchorId="7A252B92" wp14:editId="7F057B11">
                  <wp:extent cx="1426866" cy="1035364"/>
                  <wp:effectExtent l="0" t="0" r="1905" b="0"/>
                  <wp:docPr id="43" name="Paveikslėlis 43" descr="Aprašas: http://www.bernardinai.lt/file/cd44da27afb0103d9fddbfb2b19765a88f730d38_art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prašas: http://www.bernardinai.lt/file/cd44da27afb0103d9fddbfb2b19765a88f730d38_article.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32768" cy="1039646"/>
                          </a:xfrm>
                          <a:prstGeom prst="rect">
                            <a:avLst/>
                          </a:prstGeom>
                          <a:noFill/>
                          <a:ln>
                            <a:noFill/>
                          </a:ln>
                        </pic:spPr>
                      </pic:pic>
                    </a:graphicData>
                  </a:graphic>
                </wp:inline>
              </w:drawing>
            </w:r>
          </w:p>
          <w:p w14:paraId="722D6583" w14:textId="77777777" w:rsidR="0019400E" w:rsidRPr="0019400E" w:rsidRDefault="0019400E" w:rsidP="00255290">
            <w:pPr>
              <w:spacing w:line="240" w:lineRule="auto"/>
              <w:ind w:firstLine="0"/>
              <w:jc w:val="center"/>
              <w:rPr>
                <w:rFonts w:ascii="Times New Roman" w:hAnsi="Times New Roman" w:cs="Times New Roman"/>
                <w:sz w:val="20"/>
                <w:szCs w:val="20"/>
              </w:rPr>
            </w:pPr>
            <w:r w:rsidRPr="0019400E">
              <w:rPr>
                <w:rFonts w:ascii="Times New Roman" w:hAnsi="Times New Roman" w:cs="Times New Roman"/>
                <w:i/>
                <w:sz w:val="20"/>
                <w:szCs w:val="20"/>
              </w:rPr>
              <w:t>Vieversys (šnekutis)</w:t>
            </w:r>
          </w:p>
        </w:tc>
        <w:tc>
          <w:tcPr>
            <w:tcW w:w="3402" w:type="dxa"/>
            <w:shd w:val="clear" w:color="auto" w:fill="auto"/>
          </w:tcPr>
          <w:p w14:paraId="529C5A22" w14:textId="77777777" w:rsidR="0019400E" w:rsidRPr="0019400E" w:rsidRDefault="0019400E" w:rsidP="00255290">
            <w:pPr>
              <w:pStyle w:val="NoSpacing1"/>
              <w:rPr>
                <w:rFonts w:ascii="Times New Roman" w:hAnsi="Times New Roman"/>
                <w:lang w:val="lt-LT" w:eastAsia="lt-LT"/>
              </w:rPr>
            </w:pPr>
          </w:p>
          <w:p w14:paraId="533ABAD1" w14:textId="77777777" w:rsidR="0019400E" w:rsidRPr="0019400E" w:rsidRDefault="0019400E" w:rsidP="00255290">
            <w:pPr>
              <w:pStyle w:val="NoSpacing1"/>
              <w:rPr>
                <w:rFonts w:ascii="Times New Roman" w:hAnsi="Times New Roman"/>
                <w:lang w:val="lt-LT" w:eastAsia="lt-LT"/>
              </w:rPr>
            </w:pPr>
            <w:r w:rsidRPr="0019400E">
              <w:rPr>
                <w:rFonts w:ascii="Times New Roman" w:hAnsi="Times New Roman"/>
                <w:lang w:val="lt-LT" w:eastAsia="lt-LT"/>
              </w:rPr>
              <w:t>Siu gint, siu gint, siu gint. (Betygala)</w:t>
            </w:r>
            <w:r w:rsidRPr="0019400E">
              <w:rPr>
                <w:rFonts w:ascii="Times New Roman" w:hAnsi="Times New Roman"/>
                <w:lang w:val="lt-LT" w:eastAsia="lt-LT"/>
              </w:rPr>
              <w:br/>
            </w:r>
          </w:p>
          <w:p w14:paraId="0F1DD66B" w14:textId="77777777" w:rsidR="0019400E" w:rsidRPr="0019400E" w:rsidRDefault="0019400E" w:rsidP="00255290">
            <w:pPr>
              <w:pStyle w:val="NoSpacing1"/>
              <w:rPr>
                <w:rFonts w:ascii="Times New Roman" w:hAnsi="Times New Roman"/>
                <w:lang w:val="lt-LT" w:eastAsia="lt-LT"/>
              </w:rPr>
            </w:pPr>
            <w:r w:rsidRPr="0019400E">
              <w:rPr>
                <w:rFonts w:ascii="Times New Roman" w:hAnsi="Times New Roman"/>
                <w:lang w:val="lt-LT" w:eastAsia="lt-LT"/>
              </w:rPr>
              <w:t>Čir čim, čir čim.</w:t>
            </w:r>
            <w:r w:rsidRPr="0019400E">
              <w:rPr>
                <w:rFonts w:ascii="Times New Roman" w:hAnsi="Times New Roman"/>
                <w:lang w:val="lt-LT" w:eastAsia="lt-LT"/>
              </w:rPr>
              <w:br/>
              <w:t>Vyvo, vyvo! (Saločiai)</w:t>
            </w:r>
            <w:r w:rsidRPr="0019400E">
              <w:rPr>
                <w:rFonts w:ascii="Times New Roman" w:hAnsi="Times New Roman"/>
                <w:lang w:val="lt-LT" w:eastAsia="lt-LT"/>
              </w:rPr>
              <w:br/>
            </w:r>
          </w:p>
          <w:p w14:paraId="06B78F55" w14:textId="77777777" w:rsidR="0019400E" w:rsidRPr="0019400E" w:rsidRDefault="0019400E" w:rsidP="00255290">
            <w:pPr>
              <w:pStyle w:val="NoSpacing1"/>
              <w:rPr>
                <w:rFonts w:ascii="Times New Roman" w:hAnsi="Times New Roman"/>
                <w:lang w:val="lt-LT" w:eastAsia="lt-LT"/>
              </w:rPr>
            </w:pPr>
            <w:r w:rsidRPr="0019400E">
              <w:rPr>
                <w:rFonts w:ascii="Times New Roman" w:hAnsi="Times New Roman"/>
                <w:lang w:val="lt-LT" w:eastAsia="lt-LT"/>
              </w:rPr>
              <w:t>Aš vyrs, aš vyrs!</w:t>
            </w:r>
          </w:p>
        </w:tc>
        <w:tc>
          <w:tcPr>
            <w:tcW w:w="3260" w:type="dxa"/>
            <w:shd w:val="clear" w:color="auto" w:fill="auto"/>
          </w:tcPr>
          <w:p w14:paraId="4B0255CB" w14:textId="77777777" w:rsidR="0019400E" w:rsidRPr="0019400E" w:rsidRDefault="0019400E" w:rsidP="00255290">
            <w:pPr>
              <w:pStyle w:val="NoSpacing1"/>
              <w:rPr>
                <w:rFonts w:ascii="Times New Roman" w:hAnsi="Times New Roman"/>
                <w:lang w:val="lt-LT" w:eastAsia="lt-LT"/>
              </w:rPr>
            </w:pPr>
          </w:p>
          <w:p w14:paraId="33A22324" w14:textId="77777777" w:rsidR="0019400E" w:rsidRPr="0019400E" w:rsidRDefault="0019400E" w:rsidP="00255290">
            <w:pPr>
              <w:pStyle w:val="NoSpacing1"/>
              <w:rPr>
                <w:rFonts w:ascii="Times New Roman" w:hAnsi="Times New Roman"/>
                <w:lang w:val="lt-LT" w:eastAsia="lt-LT"/>
              </w:rPr>
            </w:pPr>
            <w:r w:rsidRPr="0019400E">
              <w:rPr>
                <w:rFonts w:ascii="Times New Roman" w:hAnsi="Times New Roman"/>
                <w:lang w:val="lt-LT" w:eastAsia="lt-LT"/>
              </w:rPr>
              <w:t>Grįžau, grįžau, grįžau,</w:t>
            </w:r>
            <w:r w:rsidRPr="0019400E">
              <w:rPr>
                <w:rFonts w:ascii="Times New Roman" w:hAnsi="Times New Roman"/>
                <w:lang w:val="lt-LT" w:eastAsia="lt-LT"/>
              </w:rPr>
              <w:br/>
              <w:t>Buvau, buvau, buvau,</w:t>
            </w:r>
            <w:r w:rsidRPr="0019400E">
              <w:rPr>
                <w:rFonts w:ascii="Times New Roman" w:hAnsi="Times New Roman"/>
                <w:lang w:val="lt-LT" w:eastAsia="lt-LT"/>
              </w:rPr>
              <w:br/>
              <w:t>Teisybė – čia čia čia</w:t>
            </w:r>
            <w:r w:rsidRPr="0019400E">
              <w:rPr>
                <w:rFonts w:ascii="Times New Roman" w:hAnsi="Times New Roman"/>
                <w:lang w:val="lt-LT" w:eastAsia="lt-LT"/>
              </w:rPr>
              <w:br/>
              <w:t>Išlėksiu, išlėksiu, išlėksiu,</w:t>
            </w:r>
            <w:r w:rsidRPr="0019400E">
              <w:rPr>
                <w:rFonts w:ascii="Times New Roman" w:hAnsi="Times New Roman"/>
                <w:lang w:val="lt-LT" w:eastAsia="lt-LT"/>
              </w:rPr>
              <w:br/>
              <w:t xml:space="preserve">Eik, eik, eik! </w:t>
            </w:r>
          </w:p>
          <w:p w14:paraId="6E2AE01C" w14:textId="77777777" w:rsidR="0019400E" w:rsidRPr="0019400E" w:rsidRDefault="0019400E" w:rsidP="00255290">
            <w:pPr>
              <w:pStyle w:val="NoSpacing1"/>
              <w:rPr>
                <w:rFonts w:ascii="Times New Roman" w:hAnsi="Times New Roman"/>
                <w:lang w:val="lt-LT"/>
              </w:rPr>
            </w:pPr>
            <w:r w:rsidRPr="0019400E">
              <w:rPr>
                <w:rFonts w:ascii="Times New Roman" w:hAnsi="Times New Roman"/>
                <w:lang w:val="lt-LT" w:eastAsia="lt-LT"/>
              </w:rPr>
              <w:t>(Aukštadvaris)</w:t>
            </w:r>
          </w:p>
        </w:tc>
      </w:tr>
      <w:tr w:rsidR="0019400E" w:rsidRPr="0019400E" w14:paraId="77B5B938" w14:textId="77777777" w:rsidTr="006625C5">
        <w:trPr>
          <w:trHeight w:val="2219"/>
        </w:trPr>
        <w:tc>
          <w:tcPr>
            <w:tcW w:w="3085" w:type="dxa"/>
            <w:shd w:val="clear" w:color="auto" w:fill="auto"/>
          </w:tcPr>
          <w:p w14:paraId="4468C347" w14:textId="77777777" w:rsidR="0019400E" w:rsidRPr="0019400E" w:rsidRDefault="0019400E" w:rsidP="00255290">
            <w:pPr>
              <w:spacing w:line="240" w:lineRule="auto"/>
              <w:ind w:firstLine="0"/>
              <w:rPr>
                <w:rFonts w:ascii="Times New Roman" w:hAnsi="Times New Roman" w:cs="Times New Roman"/>
                <w:sz w:val="20"/>
                <w:szCs w:val="20"/>
              </w:rPr>
            </w:pPr>
          </w:p>
          <w:p w14:paraId="02185622" w14:textId="77777777" w:rsidR="0019400E" w:rsidRPr="0019400E" w:rsidRDefault="0019400E" w:rsidP="00255290">
            <w:pPr>
              <w:spacing w:line="240" w:lineRule="auto"/>
              <w:ind w:firstLine="0"/>
              <w:jc w:val="center"/>
              <w:rPr>
                <w:rFonts w:ascii="Times New Roman" w:hAnsi="Times New Roman" w:cs="Times New Roman"/>
                <w:sz w:val="20"/>
                <w:szCs w:val="20"/>
              </w:rPr>
            </w:pPr>
            <w:r w:rsidRPr="0019400E">
              <w:rPr>
                <w:rFonts w:ascii="Times New Roman" w:hAnsi="Times New Roman" w:cs="Times New Roman"/>
                <w:noProof/>
                <w:sz w:val="20"/>
                <w:szCs w:val="20"/>
                <w:lang w:val="pl-PL" w:eastAsia="pl-PL"/>
              </w:rPr>
              <w:drawing>
                <wp:inline distT="0" distB="0" distL="0" distR="0" wp14:anchorId="104F4546" wp14:editId="4C2138EA">
                  <wp:extent cx="1525023" cy="1145512"/>
                  <wp:effectExtent l="0" t="0" r="0" b="0"/>
                  <wp:docPr id="44" name="Paveikslėlis 44" descr="Aprašas: http://www.efoto.lt/files/images/8874/Pem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prašas: http://www.efoto.lt/files/images/8874/Pempe.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26472" cy="1146600"/>
                          </a:xfrm>
                          <a:prstGeom prst="rect">
                            <a:avLst/>
                          </a:prstGeom>
                          <a:noFill/>
                          <a:ln>
                            <a:noFill/>
                          </a:ln>
                        </pic:spPr>
                      </pic:pic>
                    </a:graphicData>
                  </a:graphic>
                </wp:inline>
              </w:drawing>
            </w:r>
          </w:p>
          <w:p w14:paraId="7AAD19EF" w14:textId="77777777" w:rsidR="0019400E" w:rsidRPr="0019400E" w:rsidRDefault="0019400E" w:rsidP="00255290">
            <w:pPr>
              <w:spacing w:line="240" w:lineRule="auto"/>
              <w:ind w:firstLine="0"/>
              <w:jc w:val="center"/>
              <w:rPr>
                <w:rFonts w:ascii="Times New Roman" w:hAnsi="Times New Roman" w:cs="Times New Roman"/>
                <w:i/>
                <w:sz w:val="20"/>
                <w:szCs w:val="20"/>
              </w:rPr>
            </w:pPr>
            <w:r w:rsidRPr="0019400E">
              <w:rPr>
                <w:rFonts w:ascii="Times New Roman" w:hAnsi="Times New Roman" w:cs="Times New Roman"/>
                <w:i/>
                <w:sz w:val="20"/>
                <w:szCs w:val="20"/>
              </w:rPr>
              <w:t>Pempė</w:t>
            </w:r>
          </w:p>
          <w:p w14:paraId="5DC8DFE2" w14:textId="77777777" w:rsidR="0019400E" w:rsidRPr="0019400E" w:rsidRDefault="0019400E" w:rsidP="00255290">
            <w:pPr>
              <w:spacing w:line="240" w:lineRule="auto"/>
              <w:ind w:firstLine="0"/>
              <w:rPr>
                <w:rFonts w:ascii="Times New Roman" w:hAnsi="Times New Roman" w:cs="Times New Roman"/>
                <w:sz w:val="20"/>
                <w:szCs w:val="20"/>
              </w:rPr>
            </w:pPr>
          </w:p>
        </w:tc>
        <w:tc>
          <w:tcPr>
            <w:tcW w:w="3402" w:type="dxa"/>
            <w:shd w:val="clear" w:color="auto" w:fill="auto"/>
          </w:tcPr>
          <w:p w14:paraId="7E41CDD2" w14:textId="77777777" w:rsidR="0019400E" w:rsidRPr="0019400E" w:rsidRDefault="0019400E" w:rsidP="00255290">
            <w:pPr>
              <w:spacing w:line="240" w:lineRule="auto"/>
              <w:ind w:firstLine="0"/>
              <w:jc w:val="left"/>
              <w:rPr>
                <w:rFonts w:ascii="Times New Roman" w:hAnsi="Times New Roman" w:cs="Times New Roman"/>
              </w:rPr>
            </w:pPr>
            <w:r w:rsidRPr="0019400E">
              <w:rPr>
                <w:rFonts w:ascii="Times New Roman" w:hAnsi="Times New Roman" w:cs="Times New Roman"/>
              </w:rPr>
              <w:t>Sveiki gyvi,</w:t>
            </w:r>
            <w:r w:rsidRPr="0019400E">
              <w:rPr>
                <w:rFonts w:ascii="Times New Roman" w:hAnsi="Times New Roman" w:cs="Times New Roman"/>
              </w:rPr>
              <w:br/>
              <w:t>Sveiki gyvi,</w:t>
            </w:r>
            <w:r w:rsidRPr="0019400E">
              <w:rPr>
                <w:rFonts w:ascii="Times New Roman" w:hAnsi="Times New Roman" w:cs="Times New Roman"/>
              </w:rPr>
              <w:br/>
              <w:t>Sveiki gyvi, vaikučiai! (Kalvarija)</w:t>
            </w:r>
            <w:r w:rsidRPr="0019400E">
              <w:rPr>
                <w:rFonts w:ascii="Times New Roman" w:hAnsi="Times New Roman" w:cs="Times New Roman"/>
              </w:rPr>
              <w:br/>
            </w:r>
            <w:r w:rsidRPr="0019400E">
              <w:rPr>
                <w:rFonts w:ascii="Times New Roman" w:hAnsi="Times New Roman" w:cs="Times New Roman"/>
              </w:rPr>
              <w:br/>
              <w:t xml:space="preserve">Klyvis vis vis vis </w:t>
            </w:r>
            <w:r w:rsidRPr="0019400E">
              <w:rPr>
                <w:rFonts w:ascii="Times New Roman" w:hAnsi="Times New Roman" w:cs="Times New Roman"/>
              </w:rPr>
              <w:br/>
              <w:t>Kas iš manęs pasidyvys vis vis vis?</w:t>
            </w:r>
            <w:r w:rsidRPr="0019400E">
              <w:rPr>
                <w:rFonts w:ascii="Times New Roman" w:hAnsi="Times New Roman" w:cs="Times New Roman"/>
              </w:rPr>
              <w:br/>
              <w:t>Kiaušinėlius dėsiu,</w:t>
            </w:r>
            <w:r w:rsidRPr="0019400E">
              <w:rPr>
                <w:rFonts w:ascii="Times New Roman" w:hAnsi="Times New Roman" w:cs="Times New Roman"/>
              </w:rPr>
              <w:br/>
              <w:t>Vaikelius perėsiu,</w:t>
            </w:r>
            <w:r w:rsidRPr="0019400E">
              <w:rPr>
                <w:rFonts w:ascii="Times New Roman" w:hAnsi="Times New Roman" w:cs="Times New Roman"/>
              </w:rPr>
              <w:br/>
              <w:t xml:space="preserve">Mažučius, </w:t>
            </w:r>
          </w:p>
          <w:p w14:paraId="3D81E0A2" w14:textId="77777777" w:rsidR="0019400E" w:rsidRPr="0019400E" w:rsidRDefault="0019400E" w:rsidP="00255290">
            <w:pPr>
              <w:spacing w:line="240" w:lineRule="auto"/>
              <w:ind w:firstLine="0"/>
              <w:jc w:val="left"/>
              <w:rPr>
                <w:rFonts w:ascii="Times New Roman" w:hAnsi="Times New Roman" w:cs="Times New Roman"/>
                <w:sz w:val="24"/>
                <w:szCs w:val="24"/>
              </w:rPr>
            </w:pPr>
            <w:r w:rsidRPr="0019400E">
              <w:rPr>
                <w:rFonts w:ascii="Times New Roman" w:hAnsi="Times New Roman" w:cs="Times New Roman"/>
              </w:rPr>
              <w:t>Gražučius, kuoduotus. (Lauksodis)</w:t>
            </w:r>
          </w:p>
        </w:tc>
        <w:tc>
          <w:tcPr>
            <w:tcW w:w="3260" w:type="dxa"/>
            <w:shd w:val="clear" w:color="auto" w:fill="auto"/>
          </w:tcPr>
          <w:p w14:paraId="3A937DB2" w14:textId="77777777" w:rsidR="0019400E" w:rsidRPr="0019400E" w:rsidRDefault="0019400E" w:rsidP="00255290">
            <w:pPr>
              <w:spacing w:line="240" w:lineRule="auto"/>
              <w:ind w:firstLine="0"/>
              <w:jc w:val="left"/>
              <w:rPr>
                <w:rFonts w:ascii="Times New Roman" w:hAnsi="Times New Roman" w:cs="Times New Roman"/>
                <w:sz w:val="24"/>
                <w:szCs w:val="24"/>
              </w:rPr>
            </w:pPr>
            <w:r w:rsidRPr="0019400E">
              <w:rPr>
                <w:rFonts w:ascii="Times New Roman" w:hAnsi="Times New Roman" w:cs="Times New Roman"/>
              </w:rPr>
              <w:t>Klyvi klyvi!</w:t>
            </w:r>
            <w:r w:rsidRPr="0019400E">
              <w:rPr>
                <w:rFonts w:ascii="Times New Roman" w:hAnsi="Times New Roman" w:cs="Times New Roman"/>
              </w:rPr>
              <w:br/>
              <w:t>Mano vaikai visi gyvi.</w:t>
            </w:r>
            <w:r w:rsidRPr="0019400E">
              <w:rPr>
                <w:rFonts w:ascii="Times New Roman" w:hAnsi="Times New Roman" w:cs="Times New Roman"/>
              </w:rPr>
              <w:br/>
              <w:t>Visi vaikšto po pelkynus</w:t>
            </w:r>
            <w:r w:rsidRPr="0019400E">
              <w:rPr>
                <w:rFonts w:ascii="Times New Roman" w:hAnsi="Times New Roman" w:cs="Times New Roman"/>
              </w:rPr>
              <w:br/>
              <w:t>Ir nenori kepti blynus. (Daugailiai)</w:t>
            </w:r>
            <w:r w:rsidRPr="0019400E">
              <w:rPr>
                <w:rFonts w:ascii="Times New Roman" w:hAnsi="Times New Roman" w:cs="Times New Roman"/>
              </w:rPr>
              <w:br/>
            </w:r>
          </w:p>
          <w:p w14:paraId="4749DD25" w14:textId="77777777" w:rsidR="0019400E" w:rsidRPr="0019400E" w:rsidRDefault="0019400E" w:rsidP="00255290">
            <w:pPr>
              <w:spacing w:line="240" w:lineRule="auto"/>
              <w:ind w:firstLine="0"/>
              <w:jc w:val="left"/>
              <w:rPr>
                <w:rFonts w:ascii="Times New Roman" w:hAnsi="Times New Roman" w:cs="Times New Roman"/>
                <w:sz w:val="24"/>
                <w:szCs w:val="24"/>
              </w:rPr>
            </w:pPr>
            <w:r w:rsidRPr="0019400E">
              <w:rPr>
                <w:rFonts w:ascii="Times New Roman" w:hAnsi="Times New Roman" w:cs="Times New Roman"/>
              </w:rPr>
              <w:t>Kyvis, kyvis, kyvis, kyvis.</w:t>
            </w:r>
            <w:r w:rsidRPr="0019400E">
              <w:rPr>
                <w:rFonts w:ascii="Times New Roman" w:hAnsi="Times New Roman" w:cs="Times New Roman"/>
              </w:rPr>
              <w:br/>
              <w:t>Kas iš manęs pasidyvys?</w:t>
            </w:r>
            <w:r w:rsidRPr="0019400E">
              <w:rPr>
                <w:rFonts w:ascii="Times New Roman" w:hAnsi="Times New Roman" w:cs="Times New Roman"/>
              </w:rPr>
              <w:br/>
              <w:t>Kiaušinėlius dėsiu,</w:t>
            </w:r>
            <w:r w:rsidRPr="0019400E">
              <w:rPr>
                <w:rFonts w:ascii="Times New Roman" w:hAnsi="Times New Roman" w:cs="Times New Roman"/>
              </w:rPr>
              <w:br/>
              <w:t>Vaikelius perėsiu.</w:t>
            </w:r>
            <w:r w:rsidRPr="0019400E">
              <w:rPr>
                <w:rFonts w:ascii="Times New Roman" w:hAnsi="Times New Roman" w:cs="Times New Roman"/>
              </w:rPr>
              <w:br/>
              <w:t>Kad ir dyvys – nenudyvys,</w:t>
            </w:r>
            <w:r w:rsidRPr="0019400E">
              <w:rPr>
                <w:rFonts w:ascii="Times New Roman" w:hAnsi="Times New Roman" w:cs="Times New Roman"/>
              </w:rPr>
              <w:br/>
              <w:t>Aš visus mylėsiu,</w:t>
            </w:r>
            <w:r w:rsidRPr="0019400E">
              <w:rPr>
                <w:rFonts w:ascii="Times New Roman" w:hAnsi="Times New Roman" w:cs="Times New Roman"/>
              </w:rPr>
              <w:br/>
              <w:t>Aš visus mylėsiu. (Kupiškis)</w:t>
            </w:r>
          </w:p>
        </w:tc>
      </w:tr>
      <w:tr w:rsidR="0019400E" w:rsidRPr="0019400E" w14:paraId="365D2E30" w14:textId="77777777" w:rsidTr="006625C5">
        <w:trPr>
          <w:trHeight w:val="1832"/>
        </w:trPr>
        <w:tc>
          <w:tcPr>
            <w:tcW w:w="3085" w:type="dxa"/>
            <w:shd w:val="clear" w:color="auto" w:fill="auto"/>
          </w:tcPr>
          <w:p w14:paraId="118F7EF3" w14:textId="77777777" w:rsidR="0019400E" w:rsidRPr="0019400E" w:rsidRDefault="0019400E" w:rsidP="00255290">
            <w:pPr>
              <w:spacing w:line="240" w:lineRule="auto"/>
              <w:ind w:firstLine="0"/>
              <w:jc w:val="center"/>
              <w:rPr>
                <w:rFonts w:ascii="Times New Roman" w:hAnsi="Times New Roman" w:cs="Times New Roman"/>
                <w:sz w:val="20"/>
                <w:szCs w:val="20"/>
              </w:rPr>
            </w:pPr>
            <w:r w:rsidRPr="0019400E">
              <w:rPr>
                <w:rFonts w:ascii="Times New Roman" w:hAnsi="Times New Roman" w:cs="Times New Roman"/>
                <w:noProof/>
                <w:sz w:val="20"/>
                <w:szCs w:val="20"/>
                <w:lang w:val="pl-PL" w:eastAsia="pl-PL"/>
              </w:rPr>
              <w:drawing>
                <wp:inline distT="0" distB="0" distL="0" distR="0" wp14:anchorId="31914279" wp14:editId="2CAFF127">
                  <wp:extent cx="1437862" cy="1075173"/>
                  <wp:effectExtent l="0" t="0" r="0" b="0"/>
                  <wp:docPr id="45" name="Paveikslėlis 45" descr="Aprašas: http://www.jovita.lt/images/stories/nauji/gand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prašas: http://www.jovita.lt/images/stories/nauji/gandras.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42972" cy="1078994"/>
                          </a:xfrm>
                          <a:prstGeom prst="rect">
                            <a:avLst/>
                          </a:prstGeom>
                          <a:noFill/>
                          <a:ln>
                            <a:noFill/>
                          </a:ln>
                        </pic:spPr>
                      </pic:pic>
                    </a:graphicData>
                  </a:graphic>
                </wp:inline>
              </w:drawing>
            </w:r>
          </w:p>
          <w:p w14:paraId="4905EF71" w14:textId="77777777" w:rsidR="0019400E" w:rsidRPr="0019400E" w:rsidDel="00B24092" w:rsidRDefault="0019400E" w:rsidP="00255290">
            <w:pPr>
              <w:spacing w:line="240" w:lineRule="auto"/>
              <w:ind w:firstLine="0"/>
              <w:jc w:val="center"/>
              <w:rPr>
                <w:rFonts w:ascii="Times New Roman" w:hAnsi="Times New Roman" w:cs="Times New Roman"/>
                <w:sz w:val="20"/>
                <w:szCs w:val="20"/>
              </w:rPr>
            </w:pPr>
            <w:r w:rsidRPr="0019400E">
              <w:rPr>
                <w:rFonts w:ascii="Times New Roman" w:hAnsi="Times New Roman" w:cs="Times New Roman"/>
                <w:i/>
                <w:sz w:val="20"/>
                <w:szCs w:val="20"/>
              </w:rPr>
              <w:t>Gandras</w:t>
            </w:r>
          </w:p>
        </w:tc>
        <w:tc>
          <w:tcPr>
            <w:tcW w:w="3402" w:type="dxa"/>
            <w:shd w:val="clear" w:color="auto" w:fill="auto"/>
          </w:tcPr>
          <w:p w14:paraId="03BFA09D" w14:textId="77777777" w:rsidR="0019400E" w:rsidRPr="0019400E" w:rsidRDefault="0019400E" w:rsidP="00255290">
            <w:pPr>
              <w:spacing w:line="240" w:lineRule="auto"/>
              <w:ind w:firstLine="0"/>
              <w:jc w:val="left"/>
              <w:rPr>
                <w:rFonts w:ascii="Times New Roman" w:hAnsi="Times New Roman" w:cs="Times New Roman"/>
              </w:rPr>
            </w:pPr>
            <w:r w:rsidRPr="0019400E">
              <w:rPr>
                <w:rFonts w:ascii="Times New Roman" w:hAnsi="Times New Roman" w:cs="Times New Roman"/>
              </w:rPr>
              <w:t>Ka ka,</w:t>
            </w:r>
            <w:r w:rsidRPr="0019400E">
              <w:rPr>
                <w:rFonts w:ascii="Times New Roman" w:hAnsi="Times New Roman" w:cs="Times New Roman"/>
              </w:rPr>
              <w:br/>
              <w:t>Kalendra,</w:t>
            </w:r>
            <w:r w:rsidRPr="0019400E">
              <w:rPr>
                <w:rFonts w:ascii="Times New Roman" w:hAnsi="Times New Roman" w:cs="Times New Roman"/>
              </w:rPr>
              <w:br/>
              <w:t>Kelk akėčias! (Kuršėnai)</w:t>
            </w:r>
          </w:p>
          <w:p w14:paraId="6981635A" w14:textId="77777777" w:rsidR="0019400E" w:rsidRPr="0019400E" w:rsidRDefault="0019400E" w:rsidP="00255290">
            <w:pPr>
              <w:spacing w:line="240" w:lineRule="auto"/>
              <w:ind w:firstLine="0"/>
              <w:jc w:val="left"/>
              <w:rPr>
                <w:rFonts w:ascii="Times New Roman" w:hAnsi="Times New Roman" w:cs="Times New Roman"/>
              </w:rPr>
            </w:pPr>
          </w:p>
          <w:p w14:paraId="23CD5601" w14:textId="77777777" w:rsidR="0019400E" w:rsidRPr="0019400E" w:rsidRDefault="0019400E" w:rsidP="00255290">
            <w:pPr>
              <w:spacing w:line="240" w:lineRule="auto"/>
              <w:ind w:firstLine="0"/>
              <w:jc w:val="left"/>
              <w:rPr>
                <w:rFonts w:ascii="Times New Roman" w:hAnsi="Times New Roman" w:cs="Times New Roman"/>
              </w:rPr>
            </w:pPr>
            <w:r w:rsidRPr="0019400E">
              <w:rPr>
                <w:rFonts w:ascii="Times New Roman" w:hAnsi="Times New Roman" w:cs="Times New Roman"/>
              </w:rPr>
              <w:t>Klė, klė, klė,</w:t>
            </w:r>
            <w:r w:rsidRPr="0019400E">
              <w:rPr>
                <w:rFonts w:ascii="Times New Roman" w:hAnsi="Times New Roman" w:cs="Times New Roman"/>
              </w:rPr>
              <w:br/>
              <w:t>Man varlė!</w:t>
            </w:r>
            <w:r w:rsidRPr="0019400E">
              <w:rPr>
                <w:rFonts w:ascii="Times New Roman" w:hAnsi="Times New Roman" w:cs="Times New Roman"/>
              </w:rPr>
              <w:br/>
            </w:r>
          </w:p>
        </w:tc>
        <w:tc>
          <w:tcPr>
            <w:tcW w:w="3260" w:type="dxa"/>
            <w:shd w:val="clear" w:color="auto" w:fill="auto"/>
          </w:tcPr>
          <w:p w14:paraId="176923D5" w14:textId="77777777" w:rsidR="0019400E" w:rsidRPr="0019400E" w:rsidRDefault="0019400E" w:rsidP="00255290">
            <w:pPr>
              <w:spacing w:line="240" w:lineRule="auto"/>
              <w:ind w:firstLine="0"/>
              <w:jc w:val="left"/>
              <w:rPr>
                <w:rFonts w:ascii="Times New Roman" w:hAnsi="Times New Roman" w:cs="Times New Roman"/>
              </w:rPr>
            </w:pPr>
          </w:p>
          <w:p w14:paraId="37905016" w14:textId="77777777" w:rsidR="0019400E" w:rsidRPr="0019400E" w:rsidRDefault="0019400E" w:rsidP="00255290">
            <w:pPr>
              <w:spacing w:line="240" w:lineRule="auto"/>
              <w:ind w:firstLine="0"/>
              <w:jc w:val="left"/>
              <w:rPr>
                <w:rFonts w:ascii="Times New Roman" w:hAnsi="Times New Roman" w:cs="Times New Roman"/>
              </w:rPr>
            </w:pPr>
            <w:r w:rsidRPr="0019400E">
              <w:rPr>
                <w:rFonts w:ascii="Times New Roman" w:hAnsi="Times New Roman" w:cs="Times New Roman"/>
              </w:rPr>
              <w:t xml:space="preserve">Varlės, varlės, lįskit iš balos – </w:t>
            </w:r>
            <w:r w:rsidRPr="0019400E">
              <w:rPr>
                <w:rFonts w:ascii="Times New Roman" w:hAnsi="Times New Roman" w:cs="Times New Roman"/>
              </w:rPr>
              <w:br/>
              <w:t>Aš jus surysiu, surysiu. (Marijampolė)</w:t>
            </w:r>
            <w:r w:rsidRPr="0019400E">
              <w:rPr>
                <w:rFonts w:ascii="Times New Roman" w:hAnsi="Times New Roman" w:cs="Times New Roman"/>
              </w:rPr>
              <w:br/>
            </w:r>
          </w:p>
        </w:tc>
      </w:tr>
      <w:tr w:rsidR="0040030D" w:rsidRPr="0019400E" w14:paraId="55BE2933" w14:textId="77777777" w:rsidTr="006625C5">
        <w:trPr>
          <w:trHeight w:val="1832"/>
        </w:trPr>
        <w:tc>
          <w:tcPr>
            <w:tcW w:w="3085" w:type="dxa"/>
            <w:shd w:val="clear" w:color="auto" w:fill="auto"/>
          </w:tcPr>
          <w:p w14:paraId="085ACEEF" w14:textId="77777777" w:rsidR="0040030D" w:rsidRPr="0019400E" w:rsidRDefault="0040030D" w:rsidP="0077310F">
            <w:pPr>
              <w:spacing w:line="240" w:lineRule="auto"/>
              <w:ind w:firstLine="0"/>
              <w:jc w:val="center"/>
              <w:rPr>
                <w:rFonts w:ascii="Times New Roman" w:hAnsi="Times New Roman" w:cs="Times New Roman"/>
                <w:sz w:val="20"/>
                <w:szCs w:val="20"/>
              </w:rPr>
            </w:pPr>
            <w:r w:rsidRPr="0019400E">
              <w:rPr>
                <w:rFonts w:ascii="Times New Roman" w:hAnsi="Times New Roman" w:cs="Times New Roman"/>
                <w:noProof/>
                <w:sz w:val="20"/>
                <w:szCs w:val="20"/>
                <w:lang w:val="pl-PL" w:eastAsia="pl-PL"/>
              </w:rPr>
              <w:drawing>
                <wp:inline distT="0" distB="0" distL="0" distR="0" wp14:anchorId="7D3310CD" wp14:editId="2B1889F3">
                  <wp:extent cx="1503913" cy="944545"/>
                  <wp:effectExtent l="0" t="0" r="1270" b="8255"/>
                  <wp:docPr id="50" name="Paveikslėlis 50" descr="Aprašas: http://www.efoto.lt/files/images/6854/Baltoji%20kiel%C4%9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prašas: http://www.efoto.lt/files/images/6854/Baltoji%20kiel%C4%97_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13436" cy="950526"/>
                          </a:xfrm>
                          <a:prstGeom prst="rect">
                            <a:avLst/>
                          </a:prstGeom>
                          <a:noFill/>
                          <a:ln>
                            <a:noFill/>
                          </a:ln>
                        </pic:spPr>
                      </pic:pic>
                    </a:graphicData>
                  </a:graphic>
                </wp:inline>
              </w:drawing>
            </w:r>
          </w:p>
          <w:p w14:paraId="2AAE2BED" w14:textId="1EC16B03" w:rsidR="0040030D" w:rsidRPr="0019400E" w:rsidRDefault="0040030D" w:rsidP="00255290">
            <w:pPr>
              <w:spacing w:line="240" w:lineRule="auto"/>
              <w:ind w:firstLine="0"/>
              <w:jc w:val="center"/>
              <w:rPr>
                <w:rFonts w:ascii="Times New Roman" w:hAnsi="Times New Roman" w:cs="Times New Roman"/>
                <w:noProof/>
                <w:sz w:val="20"/>
                <w:szCs w:val="20"/>
              </w:rPr>
            </w:pPr>
            <w:r w:rsidRPr="0019400E">
              <w:rPr>
                <w:rFonts w:ascii="Times New Roman" w:hAnsi="Times New Roman" w:cs="Times New Roman"/>
                <w:i/>
                <w:sz w:val="20"/>
                <w:szCs w:val="20"/>
              </w:rPr>
              <w:t>Kielė</w:t>
            </w:r>
          </w:p>
        </w:tc>
        <w:tc>
          <w:tcPr>
            <w:tcW w:w="3402" w:type="dxa"/>
            <w:shd w:val="clear" w:color="auto" w:fill="auto"/>
          </w:tcPr>
          <w:p w14:paraId="67710452" w14:textId="77777777" w:rsidR="0040030D" w:rsidRPr="0019400E" w:rsidRDefault="0040030D" w:rsidP="0077310F">
            <w:pPr>
              <w:spacing w:line="240" w:lineRule="auto"/>
              <w:ind w:firstLine="0"/>
              <w:jc w:val="left"/>
              <w:rPr>
                <w:rFonts w:ascii="Times New Roman" w:hAnsi="Times New Roman" w:cs="Times New Roman"/>
              </w:rPr>
            </w:pPr>
          </w:p>
          <w:p w14:paraId="76D7DC1D" w14:textId="75BF9DD8" w:rsidR="0040030D" w:rsidRPr="0019400E" w:rsidRDefault="0040030D" w:rsidP="00255290">
            <w:pPr>
              <w:spacing w:line="240" w:lineRule="auto"/>
              <w:ind w:firstLine="0"/>
              <w:jc w:val="left"/>
              <w:rPr>
                <w:rFonts w:ascii="Times New Roman" w:hAnsi="Times New Roman" w:cs="Times New Roman"/>
              </w:rPr>
            </w:pPr>
            <w:r w:rsidRPr="0019400E">
              <w:rPr>
                <w:rFonts w:ascii="Times New Roman" w:hAnsi="Times New Roman" w:cs="Times New Roman"/>
              </w:rPr>
              <w:t>Aš kielė,</w:t>
            </w:r>
            <w:r w:rsidRPr="0019400E">
              <w:rPr>
                <w:rFonts w:ascii="Times New Roman" w:hAnsi="Times New Roman" w:cs="Times New Roman"/>
              </w:rPr>
              <w:br/>
              <w:t>Mano kojos kaip piestos.</w:t>
            </w:r>
            <w:r w:rsidRPr="0019400E">
              <w:rPr>
                <w:rFonts w:ascii="Times New Roman" w:hAnsi="Times New Roman" w:cs="Times New Roman"/>
              </w:rPr>
              <w:br/>
              <w:t>Aš tą sniegą sulesiu,</w:t>
            </w:r>
            <w:r w:rsidRPr="0019400E">
              <w:rPr>
                <w:rFonts w:ascii="Times New Roman" w:hAnsi="Times New Roman" w:cs="Times New Roman"/>
              </w:rPr>
              <w:br/>
              <w:t>O ledus išspardysiu. (Panevėžys)</w:t>
            </w:r>
          </w:p>
        </w:tc>
        <w:tc>
          <w:tcPr>
            <w:tcW w:w="3260" w:type="dxa"/>
            <w:shd w:val="clear" w:color="auto" w:fill="auto"/>
          </w:tcPr>
          <w:p w14:paraId="5317626D" w14:textId="77777777" w:rsidR="0040030D" w:rsidRPr="0019400E" w:rsidRDefault="0040030D" w:rsidP="0077310F">
            <w:pPr>
              <w:spacing w:line="240" w:lineRule="auto"/>
              <w:ind w:firstLine="0"/>
              <w:jc w:val="left"/>
              <w:rPr>
                <w:rFonts w:ascii="Times New Roman" w:hAnsi="Times New Roman" w:cs="Times New Roman"/>
              </w:rPr>
            </w:pPr>
            <w:r w:rsidRPr="0019400E">
              <w:rPr>
                <w:rFonts w:ascii="Times New Roman" w:hAnsi="Times New Roman" w:cs="Times New Roman"/>
              </w:rPr>
              <w:t>Paspirsiu ledą,</w:t>
            </w:r>
            <w:r w:rsidRPr="0019400E">
              <w:rPr>
                <w:rFonts w:ascii="Times New Roman" w:hAnsi="Times New Roman" w:cs="Times New Roman"/>
              </w:rPr>
              <w:br/>
              <w:t>Paspirsiu ledą</w:t>
            </w:r>
            <w:r w:rsidRPr="0019400E">
              <w:rPr>
                <w:rFonts w:ascii="Times New Roman" w:hAnsi="Times New Roman" w:cs="Times New Roman"/>
              </w:rPr>
              <w:br/>
              <w:t>Kaip niekį,</w:t>
            </w:r>
            <w:r w:rsidRPr="0019400E">
              <w:rPr>
                <w:rFonts w:ascii="Times New Roman" w:hAnsi="Times New Roman" w:cs="Times New Roman"/>
              </w:rPr>
              <w:br/>
              <w:t>Kaip niekį. (Raseiniai)</w:t>
            </w:r>
          </w:p>
          <w:p w14:paraId="52244D81" w14:textId="4327CC49" w:rsidR="0040030D" w:rsidRPr="0019400E" w:rsidRDefault="0040030D" w:rsidP="00255290">
            <w:pPr>
              <w:spacing w:line="240" w:lineRule="auto"/>
              <w:ind w:firstLine="0"/>
              <w:jc w:val="left"/>
              <w:rPr>
                <w:rFonts w:ascii="Times New Roman" w:hAnsi="Times New Roman" w:cs="Times New Roman"/>
              </w:rPr>
            </w:pPr>
            <w:r w:rsidRPr="0019400E">
              <w:rPr>
                <w:rFonts w:ascii="Times New Roman" w:hAnsi="Times New Roman" w:cs="Times New Roman"/>
              </w:rPr>
              <w:t>Paspyriau ledą – nuėjo po puta. (Vilkija)</w:t>
            </w:r>
          </w:p>
        </w:tc>
      </w:tr>
      <w:tr w:rsidR="0040030D" w:rsidRPr="0019400E" w14:paraId="1121A7E0" w14:textId="77777777" w:rsidTr="006625C5">
        <w:trPr>
          <w:trHeight w:val="1832"/>
        </w:trPr>
        <w:tc>
          <w:tcPr>
            <w:tcW w:w="3085" w:type="dxa"/>
            <w:shd w:val="clear" w:color="auto" w:fill="auto"/>
          </w:tcPr>
          <w:p w14:paraId="2FC1CB3E" w14:textId="77777777" w:rsidR="0040030D" w:rsidRPr="0019400E" w:rsidRDefault="0040030D" w:rsidP="00255290">
            <w:pPr>
              <w:spacing w:line="240" w:lineRule="auto"/>
              <w:ind w:firstLine="0"/>
              <w:rPr>
                <w:rFonts w:ascii="Times New Roman" w:hAnsi="Times New Roman" w:cs="Times New Roman"/>
                <w:sz w:val="20"/>
                <w:szCs w:val="20"/>
              </w:rPr>
            </w:pPr>
          </w:p>
          <w:p w14:paraId="389EE144" w14:textId="77777777" w:rsidR="0040030D" w:rsidRPr="0019400E" w:rsidRDefault="0040030D" w:rsidP="00255290">
            <w:pPr>
              <w:spacing w:line="240" w:lineRule="auto"/>
              <w:ind w:firstLine="0"/>
              <w:jc w:val="center"/>
              <w:rPr>
                <w:rFonts w:ascii="Times New Roman" w:hAnsi="Times New Roman" w:cs="Times New Roman"/>
                <w:sz w:val="20"/>
                <w:szCs w:val="20"/>
              </w:rPr>
            </w:pPr>
            <w:r w:rsidRPr="0019400E">
              <w:rPr>
                <w:rFonts w:ascii="Times New Roman" w:hAnsi="Times New Roman" w:cs="Times New Roman"/>
                <w:noProof/>
                <w:sz w:val="20"/>
                <w:szCs w:val="20"/>
                <w:lang w:val="pl-PL" w:eastAsia="pl-PL"/>
              </w:rPr>
              <w:drawing>
                <wp:inline distT="0" distB="0" distL="0" distR="0" wp14:anchorId="74C32CCC" wp14:editId="7E9A80D2">
                  <wp:extent cx="1537398" cy="1016677"/>
                  <wp:effectExtent l="0" t="0" r="5715" b="0"/>
                  <wp:docPr id="46" name="Paveikslėlis 46" descr="Aprašas: http://www.nezinau.lt/wp-content/uploads/2007/05/balandis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prašas: http://www.nezinau.lt/wp-content/uploads/2007/05/balandis517.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51054" cy="1025707"/>
                          </a:xfrm>
                          <a:prstGeom prst="rect">
                            <a:avLst/>
                          </a:prstGeom>
                          <a:noFill/>
                          <a:ln>
                            <a:noFill/>
                          </a:ln>
                        </pic:spPr>
                      </pic:pic>
                    </a:graphicData>
                  </a:graphic>
                </wp:inline>
              </w:drawing>
            </w:r>
          </w:p>
          <w:p w14:paraId="4234BC14" w14:textId="77777777" w:rsidR="0040030D" w:rsidRPr="0019400E" w:rsidRDefault="0040030D" w:rsidP="00255290">
            <w:pPr>
              <w:spacing w:line="240" w:lineRule="auto"/>
              <w:ind w:firstLine="0"/>
              <w:jc w:val="center"/>
              <w:rPr>
                <w:rFonts w:ascii="Times New Roman" w:hAnsi="Times New Roman" w:cs="Times New Roman"/>
                <w:i/>
                <w:sz w:val="20"/>
                <w:szCs w:val="20"/>
              </w:rPr>
            </w:pPr>
            <w:r w:rsidRPr="0019400E">
              <w:rPr>
                <w:rFonts w:ascii="Times New Roman" w:hAnsi="Times New Roman" w:cs="Times New Roman"/>
                <w:i/>
                <w:sz w:val="20"/>
                <w:szCs w:val="20"/>
              </w:rPr>
              <w:t>Balandis (karvelis)</w:t>
            </w:r>
          </w:p>
          <w:p w14:paraId="7C2024F4" w14:textId="77777777" w:rsidR="0040030D" w:rsidRPr="0019400E" w:rsidRDefault="0040030D" w:rsidP="00255290">
            <w:pPr>
              <w:spacing w:line="240" w:lineRule="auto"/>
              <w:ind w:firstLine="0"/>
              <w:jc w:val="center"/>
              <w:rPr>
                <w:rFonts w:ascii="Times New Roman" w:hAnsi="Times New Roman" w:cs="Times New Roman"/>
                <w:i/>
                <w:sz w:val="20"/>
                <w:szCs w:val="20"/>
              </w:rPr>
            </w:pPr>
          </w:p>
        </w:tc>
        <w:tc>
          <w:tcPr>
            <w:tcW w:w="3402" w:type="dxa"/>
            <w:shd w:val="clear" w:color="auto" w:fill="auto"/>
          </w:tcPr>
          <w:p w14:paraId="78368EBC" w14:textId="77777777" w:rsidR="0040030D" w:rsidRPr="0019400E" w:rsidRDefault="0040030D" w:rsidP="00255290">
            <w:pPr>
              <w:spacing w:line="240" w:lineRule="auto"/>
              <w:ind w:firstLine="0"/>
              <w:jc w:val="left"/>
              <w:rPr>
                <w:rFonts w:ascii="Times New Roman" w:hAnsi="Times New Roman" w:cs="Times New Roman"/>
              </w:rPr>
            </w:pPr>
            <w:r w:rsidRPr="0019400E">
              <w:rPr>
                <w:rFonts w:ascii="Times New Roman" w:hAnsi="Times New Roman" w:cs="Times New Roman"/>
              </w:rPr>
              <w:t>Va kur, va kur</w:t>
            </w:r>
            <w:r w:rsidRPr="0019400E">
              <w:rPr>
                <w:rFonts w:ascii="Times New Roman" w:hAnsi="Times New Roman" w:cs="Times New Roman"/>
              </w:rPr>
              <w:br/>
              <w:t>Ir tau, ir man</w:t>
            </w:r>
            <w:r w:rsidRPr="0019400E">
              <w:rPr>
                <w:rFonts w:ascii="Times New Roman" w:hAnsi="Times New Roman" w:cs="Times New Roman"/>
              </w:rPr>
              <w:br/>
              <w:t>Užteks grūdų,</w:t>
            </w:r>
            <w:r w:rsidRPr="0019400E">
              <w:rPr>
                <w:rFonts w:ascii="Times New Roman" w:hAnsi="Times New Roman" w:cs="Times New Roman"/>
              </w:rPr>
              <w:br/>
              <w:t>Užteks grūdų.</w:t>
            </w:r>
            <w:r w:rsidRPr="0019400E">
              <w:rPr>
                <w:rFonts w:ascii="Times New Roman" w:hAnsi="Times New Roman" w:cs="Times New Roman"/>
              </w:rPr>
              <w:br/>
              <w:t>Brukū, brukū!</w:t>
            </w:r>
            <w:r w:rsidRPr="0019400E">
              <w:rPr>
                <w:rFonts w:ascii="Times New Roman" w:hAnsi="Times New Roman" w:cs="Times New Roman"/>
              </w:rPr>
              <w:br/>
              <w:t>Pritūpęs prašau, –</w:t>
            </w:r>
            <w:r w:rsidRPr="0019400E">
              <w:rPr>
                <w:rFonts w:ascii="Times New Roman" w:hAnsi="Times New Roman" w:cs="Times New Roman"/>
              </w:rPr>
              <w:br/>
              <w:t>Neduoda žmonės žirnių, ir tiek. (Žemaitkiemis)</w:t>
            </w:r>
            <w:r w:rsidRPr="0019400E">
              <w:rPr>
                <w:rFonts w:ascii="Times New Roman" w:hAnsi="Times New Roman" w:cs="Times New Roman"/>
              </w:rPr>
              <w:br/>
            </w:r>
          </w:p>
        </w:tc>
        <w:tc>
          <w:tcPr>
            <w:tcW w:w="3260" w:type="dxa"/>
            <w:shd w:val="clear" w:color="auto" w:fill="auto"/>
          </w:tcPr>
          <w:p w14:paraId="600ECA4A" w14:textId="77777777" w:rsidR="0040030D" w:rsidRPr="0019400E" w:rsidRDefault="0040030D" w:rsidP="00255290">
            <w:pPr>
              <w:spacing w:line="240" w:lineRule="auto"/>
              <w:ind w:firstLine="0"/>
              <w:jc w:val="left"/>
              <w:rPr>
                <w:rFonts w:ascii="Times New Roman" w:hAnsi="Times New Roman" w:cs="Times New Roman"/>
              </w:rPr>
            </w:pPr>
            <w:r w:rsidRPr="0019400E">
              <w:rPr>
                <w:rFonts w:ascii="Times New Roman" w:hAnsi="Times New Roman" w:cs="Times New Roman"/>
              </w:rPr>
              <w:t>Žalių uogų radau,</w:t>
            </w:r>
            <w:r w:rsidRPr="0019400E">
              <w:rPr>
                <w:rFonts w:ascii="Times New Roman" w:hAnsi="Times New Roman" w:cs="Times New Roman"/>
              </w:rPr>
              <w:br/>
              <w:t>Negardžių uogų radau,</w:t>
            </w:r>
            <w:r w:rsidRPr="0019400E">
              <w:rPr>
                <w:rFonts w:ascii="Times New Roman" w:hAnsi="Times New Roman" w:cs="Times New Roman"/>
              </w:rPr>
              <w:br/>
              <w:t>Tfū, tfū, tfū, tfū, tfū! (Merkinė)</w:t>
            </w:r>
          </w:p>
          <w:p w14:paraId="32736CCC" w14:textId="77777777" w:rsidR="0040030D" w:rsidRPr="0019400E" w:rsidRDefault="0040030D" w:rsidP="00255290">
            <w:pPr>
              <w:spacing w:line="240" w:lineRule="auto"/>
              <w:ind w:firstLine="0"/>
              <w:jc w:val="left"/>
              <w:rPr>
                <w:rFonts w:ascii="Times New Roman" w:hAnsi="Times New Roman" w:cs="Times New Roman"/>
              </w:rPr>
            </w:pPr>
            <w:r w:rsidRPr="0019400E">
              <w:rPr>
                <w:rFonts w:ascii="Times New Roman" w:hAnsi="Times New Roman" w:cs="Times New Roman"/>
              </w:rPr>
              <w:br/>
              <w:t>Pagiry buvau –</w:t>
            </w:r>
            <w:r w:rsidRPr="0019400E">
              <w:rPr>
                <w:rFonts w:ascii="Times New Roman" w:hAnsi="Times New Roman" w:cs="Times New Roman"/>
              </w:rPr>
              <w:br/>
              <w:t>Daug žirnių radau,</w:t>
            </w:r>
            <w:r w:rsidRPr="0019400E">
              <w:rPr>
                <w:rFonts w:ascii="Times New Roman" w:hAnsi="Times New Roman" w:cs="Times New Roman"/>
              </w:rPr>
              <w:br/>
              <w:t>Pasibaidžiau –</w:t>
            </w:r>
            <w:r w:rsidRPr="0019400E">
              <w:rPr>
                <w:rFonts w:ascii="Times New Roman" w:hAnsi="Times New Roman" w:cs="Times New Roman"/>
              </w:rPr>
              <w:br/>
              <w:t>Žirnius palikau.</w:t>
            </w:r>
            <w:r w:rsidRPr="0019400E">
              <w:rPr>
                <w:rFonts w:ascii="Times New Roman" w:hAnsi="Times New Roman" w:cs="Times New Roman"/>
              </w:rPr>
              <w:br/>
            </w:r>
          </w:p>
        </w:tc>
      </w:tr>
      <w:tr w:rsidR="0040030D" w:rsidRPr="0019400E" w14:paraId="4489E6B1" w14:textId="77777777" w:rsidTr="006625C5">
        <w:trPr>
          <w:trHeight w:val="2965"/>
        </w:trPr>
        <w:tc>
          <w:tcPr>
            <w:tcW w:w="3085" w:type="dxa"/>
            <w:shd w:val="clear" w:color="auto" w:fill="auto"/>
          </w:tcPr>
          <w:p w14:paraId="53320714" w14:textId="77777777" w:rsidR="0040030D" w:rsidRPr="0019400E" w:rsidRDefault="0040030D" w:rsidP="00255290">
            <w:pPr>
              <w:spacing w:line="240" w:lineRule="auto"/>
              <w:ind w:firstLine="0"/>
              <w:rPr>
                <w:rFonts w:ascii="Times New Roman" w:hAnsi="Times New Roman" w:cs="Times New Roman"/>
                <w:noProof/>
              </w:rPr>
            </w:pPr>
          </w:p>
          <w:p w14:paraId="414667C7" w14:textId="77777777" w:rsidR="0040030D" w:rsidRPr="0019400E" w:rsidRDefault="0040030D" w:rsidP="00255290">
            <w:pPr>
              <w:spacing w:line="240" w:lineRule="auto"/>
              <w:ind w:firstLine="0"/>
              <w:jc w:val="center"/>
              <w:rPr>
                <w:rFonts w:ascii="Times New Roman" w:hAnsi="Times New Roman" w:cs="Times New Roman"/>
                <w:sz w:val="24"/>
                <w:szCs w:val="24"/>
              </w:rPr>
            </w:pPr>
            <w:r w:rsidRPr="0019400E">
              <w:rPr>
                <w:rFonts w:ascii="Times New Roman" w:hAnsi="Times New Roman" w:cs="Times New Roman"/>
                <w:noProof/>
                <w:lang w:val="pl-PL" w:eastAsia="pl-PL"/>
              </w:rPr>
              <w:drawing>
                <wp:inline distT="0" distB="0" distL="0" distR="0" wp14:anchorId="084CFC17" wp14:editId="0C6FC551">
                  <wp:extent cx="1571117" cy="1045029"/>
                  <wp:effectExtent l="0" t="0" r="0" b="3175"/>
                  <wp:docPr id="47" name="Paveikslėlis 47" descr="Aprašas: http://www.vtv.lt/images/stories/cards/va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prašas: http://www.vtv.lt/images/stories/cards/varna.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72897" cy="1046213"/>
                          </a:xfrm>
                          <a:prstGeom prst="rect">
                            <a:avLst/>
                          </a:prstGeom>
                          <a:noFill/>
                          <a:ln>
                            <a:noFill/>
                          </a:ln>
                        </pic:spPr>
                      </pic:pic>
                    </a:graphicData>
                  </a:graphic>
                </wp:inline>
              </w:drawing>
            </w:r>
          </w:p>
          <w:p w14:paraId="45080B25" w14:textId="77777777" w:rsidR="0040030D" w:rsidRPr="0019400E" w:rsidRDefault="0040030D" w:rsidP="00255290">
            <w:pPr>
              <w:spacing w:line="240" w:lineRule="auto"/>
              <w:ind w:firstLine="0"/>
              <w:jc w:val="center"/>
              <w:rPr>
                <w:rFonts w:ascii="Times New Roman" w:hAnsi="Times New Roman" w:cs="Times New Roman"/>
                <w:sz w:val="20"/>
                <w:szCs w:val="20"/>
              </w:rPr>
            </w:pPr>
            <w:r w:rsidRPr="0019400E">
              <w:rPr>
                <w:rFonts w:ascii="Times New Roman" w:hAnsi="Times New Roman" w:cs="Times New Roman"/>
                <w:i/>
                <w:sz w:val="20"/>
                <w:szCs w:val="20"/>
              </w:rPr>
              <w:t>Varna</w:t>
            </w:r>
          </w:p>
        </w:tc>
        <w:tc>
          <w:tcPr>
            <w:tcW w:w="3402" w:type="dxa"/>
            <w:shd w:val="clear" w:color="auto" w:fill="auto"/>
          </w:tcPr>
          <w:p w14:paraId="60A059B7" w14:textId="77777777" w:rsidR="0040030D" w:rsidRPr="0019400E" w:rsidRDefault="0040030D" w:rsidP="00255290">
            <w:pPr>
              <w:spacing w:line="240" w:lineRule="auto"/>
              <w:ind w:firstLine="0"/>
              <w:jc w:val="left"/>
              <w:rPr>
                <w:rFonts w:ascii="Times New Roman" w:hAnsi="Times New Roman" w:cs="Times New Roman"/>
              </w:rPr>
            </w:pPr>
            <w:r w:rsidRPr="0019400E">
              <w:rPr>
                <w:rFonts w:ascii="Times New Roman" w:hAnsi="Times New Roman" w:cs="Times New Roman"/>
              </w:rPr>
              <w:t>Kvarkt, kvarkt.</w:t>
            </w:r>
            <w:r w:rsidRPr="0019400E">
              <w:rPr>
                <w:rFonts w:ascii="Times New Roman" w:hAnsi="Times New Roman" w:cs="Times New Roman"/>
              </w:rPr>
              <w:br/>
              <w:t>Imkt žagres art, art, art! (Deltuva)</w:t>
            </w:r>
          </w:p>
          <w:p w14:paraId="029EA211" w14:textId="77777777" w:rsidR="0040030D" w:rsidRPr="0019400E" w:rsidRDefault="0040030D" w:rsidP="00255290">
            <w:pPr>
              <w:spacing w:line="240" w:lineRule="auto"/>
              <w:ind w:firstLine="0"/>
              <w:jc w:val="left"/>
              <w:rPr>
                <w:rFonts w:ascii="Times New Roman" w:hAnsi="Times New Roman" w:cs="Times New Roman"/>
              </w:rPr>
            </w:pPr>
          </w:p>
          <w:p w14:paraId="1ABC1ED3" w14:textId="77777777" w:rsidR="0040030D" w:rsidRPr="0019400E" w:rsidRDefault="0040030D" w:rsidP="00255290">
            <w:pPr>
              <w:spacing w:line="240" w:lineRule="auto"/>
              <w:ind w:firstLine="0"/>
              <w:jc w:val="left"/>
              <w:rPr>
                <w:rFonts w:ascii="Times New Roman" w:hAnsi="Times New Roman" w:cs="Times New Roman"/>
              </w:rPr>
            </w:pPr>
            <w:r w:rsidRPr="0019400E">
              <w:rPr>
                <w:rFonts w:ascii="Times New Roman" w:hAnsi="Times New Roman" w:cs="Times New Roman"/>
              </w:rPr>
              <w:t>Kra kra pavasaris!</w:t>
            </w:r>
            <w:r w:rsidRPr="0019400E">
              <w:rPr>
                <w:rFonts w:ascii="Times New Roman" w:hAnsi="Times New Roman" w:cs="Times New Roman"/>
              </w:rPr>
              <w:br/>
              <w:t>Tėvas duonos nebeturi,</w:t>
            </w:r>
            <w:r w:rsidRPr="0019400E">
              <w:rPr>
                <w:rFonts w:ascii="Times New Roman" w:hAnsi="Times New Roman" w:cs="Times New Roman"/>
              </w:rPr>
              <w:br/>
              <w:t>Močia vaikų nebepeni,</w:t>
            </w:r>
            <w:r w:rsidRPr="0019400E">
              <w:rPr>
                <w:rFonts w:ascii="Times New Roman" w:hAnsi="Times New Roman" w:cs="Times New Roman"/>
              </w:rPr>
              <w:br/>
              <w:t>Kra kra kra. (Rokiškis)</w:t>
            </w:r>
          </w:p>
          <w:p w14:paraId="3DF7446B" w14:textId="77777777" w:rsidR="0040030D" w:rsidRPr="0019400E" w:rsidRDefault="0040030D" w:rsidP="00255290">
            <w:pPr>
              <w:spacing w:line="240" w:lineRule="auto"/>
              <w:ind w:firstLine="0"/>
              <w:jc w:val="left"/>
              <w:rPr>
                <w:rFonts w:ascii="Times New Roman" w:hAnsi="Times New Roman" w:cs="Times New Roman"/>
              </w:rPr>
            </w:pPr>
          </w:p>
          <w:p w14:paraId="52089D74" w14:textId="77777777" w:rsidR="0040030D" w:rsidRPr="0019400E" w:rsidRDefault="0040030D" w:rsidP="00255290">
            <w:pPr>
              <w:spacing w:line="240" w:lineRule="auto"/>
              <w:ind w:firstLine="0"/>
              <w:jc w:val="left"/>
              <w:rPr>
                <w:rFonts w:ascii="Times New Roman" w:hAnsi="Times New Roman" w:cs="Times New Roman"/>
              </w:rPr>
            </w:pPr>
            <w:r w:rsidRPr="0019400E">
              <w:rPr>
                <w:rFonts w:ascii="Times New Roman" w:hAnsi="Times New Roman" w:cs="Times New Roman"/>
              </w:rPr>
              <w:t>Bus kito oro,</w:t>
            </w:r>
            <w:r w:rsidRPr="0019400E">
              <w:rPr>
                <w:rFonts w:ascii="Times New Roman" w:hAnsi="Times New Roman" w:cs="Times New Roman"/>
              </w:rPr>
              <w:br/>
              <w:t xml:space="preserve">Duokit man sūrio. (Marijampolė) </w:t>
            </w:r>
          </w:p>
          <w:p w14:paraId="2F8D4A27" w14:textId="77777777" w:rsidR="0040030D" w:rsidRPr="0019400E" w:rsidRDefault="0040030D" w:rsidP="00255290">
            <w:pPr>
              <w:spacing w:line="240" w:lineRule="auto"/>
              <w:ind w:firstLine="0"/>
              <w:jc w:val="left"/>
              <w:rPr>
                <w:rFonts w:ascii="Times New Roman" w:hAnsi="Times New Roman" w:cs="Times New Roman"/>
              </w:rPr>
            </w:pPr>
          </w:p>
          <w:p w14:paraId="5A6279EE" w14:textId="77777777" w:rsidR="0040030D" w:rsidRPr="0019400E" w:rsidRDefault="0040030D" w:rsidP="00255290">
            <w:pPr>
              <w:spacing w:after="120" w:line="240" w:lineRule="auto"/>
              <w:ind w:firstLine="0"/>
              <w:jc w:val="left"/>
              <w:rPr>
                <w:rFonts w:ascii="Times New Roman" w:hAnsi="Times New Roman" w:cs="Times New Roman"/>
              </w:rPr>
            </w:pPr>
            <w:r w:rsidRPr="0019400E">
              <w:rPr>
                <w:rFonts w:ascii="Times New Roman" w:hAnsi="Times New Roman" w:cs="Times New Roman"/>
              </w:rPr>
              <w:t>Ark ark! (Šeduva)</w:t>
            </w:r>
          </w:p>
        </w:tc>
        <w:tc>
          <w:tcPr>
            <w:tcW w:w="3260" w:type="dxa"/>
            <w:shd w:val="clear" w:color="auto" w:fill="auto"/>
          </w:tcPr>
          <w:p w14:paraId="0EEC8F68" w14:textId="77777777" w:rsidR="0040030D" w:rsidRPr="0019400E" w:rsidRDefault="0040030D" w:rsidP="00255290">
            <w:pPr>
              <w:spacing w:line="240" w:lineRule="auto"/>
              <w:ind w:firstLine="0"/>
              <w:jc w:val="left"/>
              <w:rPr>
                <w:rFonts w:ascii="Times New Roman" w:hAnsi="Times New Roman" w:cs="Times New Roman"/>
              </w:rPr>
            </w:pPr>
            <w:r w:rsidRPr="0019400E">
              <w:rPr>
                <w:rFonts w:ascii="Times New Roman" w:hAnsi="Times New Roman" w:cs="Times New Roman"/>
              </w:rPr>
              <w:t>Varna, pamačiusi murziną vaiką, šaukia:</w:t>
            </w:r>
            <w:r w:rsidRPr="0019400E">
              <w:rPr>
                <w:rFonts w:ascii="Times New Roman" w:hAnsi="Times New Roman" w:cs="Times New Roman"/>
              </w:rPr>
              <w:br/>
              <w:t>– Mano  vaiks,</w:t>
            </w:r>
            <w:r w:rsidRPr="0019400E">
              <w:rPr>
                <w:rFonts w:ascii="Times New Roman" w:hAnsi="Times New Roman" w:cs="Times New Roman"/>
              </w:rPr>
              <w:br/>
              <w:t>Mano vaiks!</w:t>
            </w:r>
            <w:r w:rsidRPr="0019400E">
              <w:rPr>
                <w:rFonts w:ascii="Times New Roman" w:hAnsi="Times New Roman" w:cs="Times New Roman"/>
              </w:rPr>
              <w:br/>
              <w:t>Pamačiusi švarų:</w:t>
            </w:r>
            <w:r w:rsidRPr="0019400E">
              <w:rPr>
                <w:rFonts w:ascii="Times New Roman" w:hAnsi="Times New Roman" w:cs="Times New Roman"/>
              </w:rPr>
              <w:br/>
              <w:t xml:space="preserve">– Varškė, varškė! (Viekšniai) </w:t>
            </w:r>
          </w:p>
          <w:p w14:paraId="24464A7F" w14:textId="77777777" w:rsidR="0040030D" w:rsidRPr="0019400E" w:rsidRDefault="0040030D" w:rsidP="00255290">
            <w:pPr>
              <w:spacing w:line="240" w:lineRule="auto"/>
              <w:ind w:firstLine="0"/>
              <w:jc w:val="left"/>
              <w:rPr>
                <w:rFonts w:ascii="Times New Roman" w:hAnsi="Times New Roman" w:cs="Times New Roman"/>
              </w:rPr>
            </w:pPr>
          </w:p>
          <w:p w14:paraId="37A4A914" w14:textId="77777777" w:rsidR="0040030D" w:rsidRPr="0019400E" w:rsidRDefault="0040030D" w:rsidP="00255290">
            <w:pPr>
              <w:spacing w:line="240" w:lineRule="auto"/>
              <w:ind w:firstLine="0"/>
              <w:jc w:val="left"/>
              <w:rPr>
                <w:rFonts w:ascii="Times New Roman" w:hAnsi="Times New Roman" w:cs="Times New Roman"/>
              </w:rPr>
            </w:pPr>
            <w:r w:rsidRPr="0019400E">
              <w:rPr>
                <w:rFonts w:ascii="Times New Roman" w:hAnsi="Times New Roman" w:cs="Times New Roman"/>
              </w:rPr>
              <w:t>Varna vasarą: Gauna, gauna!</w:t>
            </w:r>
            <w:r w:rsidRPr="0019400E">
              <w:rPr>
                <w:rFonts w:ascii="Times New Roman" w:hAnsi="Times New Roman" w:cs="Times New Roman"/>
              </w:rPr>
              <w:br/>
              <w:t>Žiemą: Kalokšt, kad būt!.. (Tauragnai)</w:t>
            </w:r>
          </w:p>
          <w:p w14:paraId="42F72DEC" w14:textId="77777777" w:rsidR="0040030D" w:rsidRPr="0019400E" w:rsidRDefault="0040030D" w:rsidP="00255290">
            <w:pPr>
              <w:spacing w:line="240" w:lineRule="auto"/>
              <w:ind w:firstLine="0"/>
              <w:jc w:val="left"/>
              <w:rPr>
                <w:rFonts w:ascii="Times New Roman" w:hAnsi="Times New Roman" w:cs="Times New Roman"/>
              </w:rPr>
            </w:pPr>
          </w:p>
          <w:p w14:paraId="1FA97F6B" w14:textId="77777777" w:rsidR="0040030D" w:rsidRPr="0019400E" w:rsidRDefault="0040030D" w:rsidP="00255290">
            <w:pPr>
              <w:spacing w:line="240" w:lineRule="auto"/>
              <w:ind w:firstLine="0"/>
              <w:jc w:val="left"/>
              <w:rPr>
                <w:rFonts w:ascii="Times New Roman" w:hAnsi="Times New Roman" w:cs="Times New Roman"/>
              </w:rPr>
            </w:pPr>
            <w:r w:rsidRPr="0019400E">
              <w:rPr>
                <w:rFonts w:ascii="Times New Roman" w:hAnsi="Times New Roman" w:cs="Times New Roman"/>
              </w:rPr>
              <w:t xml:space="preserve">Varrgas, varrgas... (Sidabravas) </w:t>
            </w:r>
          </w:p>
        </w:tc>
      </w:tr>
      <w:tr w:rsidR="0040030D" w:rsidRPr="0019400E" w14:paraId="23DC21C0" w14:textId="77777777" w:rsidTr="006625C5">
        <w:tc>
          <w:tcPr>
            <w:tcW w:w="3085" w:type="dxa"/>
            <w:shd w:val="clear" w:color="auto" w:fill="auto"/>
          </w:tcPr>
          <w:p w14:paraId="7963DE54" w14:textId="77777777" w:rsidR="0040030D" w:rsidRPr="0019400E" w:rsidRDefault="0040030D" w:rsidP="00255290">
            <w:pPr>
              <w:spacing w:line="240" w:lineRule="auto"/>
              <w:ind w:firstLine="0"/>
              <w:jc w:val="center"/>
              <w:rPr>
                <w:rFonts w:ascii="Times New Roman" w:hAnsi="Times New Roman" w:cs="Times New Roman"/>
                <w:sz w:val="24"/>
                <w:szCs w:val="24"/>
              </w:rPr>
            </w:pPr>
            <w:r w:rsidRPr="0019400E">
              <w:rPr>
                <w:rFonts w:ascii="Times New Roman" w:hAnsi="Times New Roman" w:cs="Times New Roman"/>
                <w:noProof/>
                <w:lang w:val="pl-PL" w:eastAsia="pl-PL"/>
              </w:rPr>
              <w:drawing>
                <wp:inline distT="0" distB="0" distL="0" distR="0" wp14:anchorId="36F1686D" wp14:editId="663FF9AF">
                  <wp:extent cx="1125416" cy="1340676"/>
                  <wp:effectExtent l="0" t="0" r="0" b="0"/>
                  <wp:docPr id="48" name="Paveikslėlis 48" descr="Aprašas: http://www.efoto.lt/files/images/5233/Didysis%20genys_e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prašas: http://www.efoto.lt/files/images/5233/Didysis%20genys_efoto.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23604" cy="1338518"/>
                          </a:xfrm>
                          <a:prstGeom prst="rect">
                            <a:avLst/>
                          </a:prstGeom>
                          <a:noFill/>
                          <a:ln>
                            <a:noFill/>
                          </a:ln>
                        </pic:spPr>
                      </pic:pic>
                    </a:graphicData>
                  </a:graphic>
                </wp:inline>
              </w:drawing>
            </w:r>
          </w:p>
          <w:p w14:paraId="0755280B" w14:textId="77777777" w:rsidR="0040030D" w:rsidRPr="0019400E" w:rsidRDefault="0040030D" w:rsidP="00255290">
            <w:pPr>
              <w:spacing w:line="240" w:lineRule="auto"/>
              <w:ind w:firstLine="0"/>
              <w:jc w:val="center"/>
              <w:rPr>
                <w:rFonts w:ascii="Times New Roman" w:hAnsi="Times New Roman" w:cs="Times New Roman"/>
                <w:sz w:val="20"/>
                <w:szCs w:val="20"/>
              </w:rPr>
            </w:pPr>
            <w:r w:rsidRPr="0019400E">
              <w:rPr>
                <w:rFonts w:ascii="Times New Roman" w:hAnsi="Times New Roman" w:cs="Times New Roman"/>
                <w:i/>
                <w:sz w:val="20"/>
                <w:szCs w:val="20"/>
              </w:rPr>
              <w:t>Genys</w:t>
            </w:r>
          </w:p>
        </w:tc>
        <w:tc>
          <w:tcPr>
            <w:tcW w:w="3402" w:type="dxa"/>
            <w:shd w:val="clear" w:color="auto" w:fill="auto"/>
          </w:tcPr>
          <w:p w14:paraId="68EDD448" w14:textId="77777777" w:rsidR="0040030D" w:rsidRPr="0019400E" w:rsidRDefault="0040030D" w:rsidP="00255290">
            <w:pPr>
              <w:spacing w:line="240" w:lineRule="auto"/>
              <w:ind w:firstLine="0"/>
              <w:jc w:val="left"/>
              <w:rPr>
                <w:rFonts w:ascii="Times New Roman" w:hAnsi="Times New Roman" w:cs="Times New Roman"/>
              </w:rPr>
            </w:pPr>
          </w:p>
          <w:p w14:paraId="06F5C765" w14:textId="77777777" w:rsidR="0040030D" w:rsidRPr="0019400E" w:rsidRDefault="0040030D" w:rsidP="00255290">
            <w:pPr>
              <w:spacing w:line="240" w:lineRule="auto"/>
              <w:ind w:firstLine="0"/>
              <w:jc w:val="left"/>
              <w:rPr>
                <w:rFonts w:ascii="Times New Roman" w:hAnsi="Times New Roman" w:cs="Times New Roman"/>
              </w:rPr>
            </w:pPr>
            <w:r w:rsidRPr="0019400E">
              <w:rPr>
                <w:rFonts w:ascii="Times New Roman" w:hAnsi="Times New Roman" w:cs="Times New Roman"/>
              </w:rPr>
              <w:t>Čiaku, čiaku</w:t>
            </w:r>
            <w:r w:rsidRPr="0019400E">
              <w:rPr>
                <w:rFonts w:ascii="Times New Roman" w:hAnsi="Times New Roman" w:cs="Times New Roman"/>
              </w:rPr>
              <w:br/>
              <w:t>Viršum medžių kirsiu šaką!</w:t>
            </w:r>
            <w:r w:rsidRPr="0019400E">
              <w:rPr>
                <w:rFonts w:ascii="Times New Roman" w:hAnsi="Times New Roman" w:cs="Times New Roman"/>
              </w:rPr>
              <w:br/>
            </w:r>
            <w:r w:rsidRPr="0019400E">
              <w:rPr>
                <w:rFonts w:ascii="Times New Roman" w:hAnsi="Times New Roman" w:cs="Times New Roman"/>
              </w:rPr>
              <w:br/>
            </w:r>
            <w:r w:rsidRPr="0019400E">
              <w:rPr>
                <w:rFonts w:ascii="Times New Roman" w:hAnsi="Times New Roman" w:cs="Times New Roman"/>
              </w:rPr>
              <w:br/>
            </w:r>
          </w:p>
          <w:p w14:paraId="1DEF1D20" w14:textId="77777777" w:rsidR="0040030D" w:rsidRPr="0019400E" w:rsidRDefault="0040030D" w:rsidP="00255290">
            <w:pPr>
              <w:spacing w:line="240" w:lineRule="auto"/>
              <w:ind w:firstLine="0"/>
              <w:jc w:val="left"/>
              <w:rPr>
                <w:rFonts w:ascii="Times New Roman" w:hAnsi="Times New Roman" w:cs="Times New Roman"/>
                <w:sz w:val="24"/>
                <w:szCs w:val="24"/>
              </w:rPr>
            </w:pPr>
          </w:p>
        </w:tc>
        <w:tc>
          <w:tcPr>
            <w:tcW w:w="3260" w:type="dxa"/>
            <w:shd w:val="clear" w:color="auto" w:fill="auto"/>
          </w:tcPr>
          <w:p w14:paraId="793D0746" w14:textId="77777777" w:rsidR="0040030D" w:rsidRPr="0019400E" w:rsidRDefault="0040030D" w:rsidP="00255290">
            <w:pPr>
              <w:spacing w:line="240" w:lineRule="auto"/>
              <w:ind w:firstLine="0"/>
              <w:jc w:val="left"/>
              <w:rPr>
                <w:rFonts w:ascii="Times New Roman" w:hAnsi="Times New Roman" w:cs="Times New Roman"/>
              </w:rPr>
            </w:pPr>
          </w:p>
          <w:p w14:paraId="354D008A" w14:textId="77777777" w:rsidR="0040030D" w:rsidRPr="0019400E" w:rsidRDefault="0040030D" w:rsidP="00255290">
            <w:pPr>
              <w:spacing w:line="240" w:lineRule="auto"/>
              <w:ind w:firstLine="0"/>
              <w:jc w:val="left"/>
              <w:rPr>
                <w:rFonts w:ascii="Times New Roman" w:hAnsi="Times New Roman" w:cs="Times New Roman"/>
                <w:sz w:val="24"/>
                <w:szCs w:val="24"/>
              </w:rPr>
            </w:pPr>
            <w:r w:rsidRPr="0019400E">
              <w:rPr>
                <w:rFonts w:ascii="Times New Roman" w:hAnsi="Times New Roman" w:cs="Times New Roman"/>
              </w:rPr>
              <w:t>Tak… tak… taku,</w:t>
            </w:r>
            <w:r w:rsidRPr="0019400E">
              <w:rPr>
                <w:rFonts w:ascii="Times New Roman" w:hAnsi="Times New Roman" w:cs="Times New Roman"/>
              </w:rPr>
              <w:br/>
              <w:t>Medį plaku!</w:t>
            </w:r>
            <w:r w:rsidRPr="0019400E">
              <w:rPr>
                <w:rFonts w:ascii="Times New Roman" w:hAnsi="Times New Roman" w:cs="Times New Roman"/>
              </w:rPr>
              <w:br/>
              <w:t>Kaip paplaksiu,</w:t>
            </w:r>
            <w:r w:rsidRPr="0019400E">
              <w:rPr>
                <w:rFonts w:ascii="Times New Roman" w:hAnsi="Times New Roman" w:cs="Times New Roman"/>
              </w:rPr>
              <w:br/>
              <w:t>Kirmėlėlių rasiu.</w:t>
            </w:r>
          </w:p>
          <w:p w14:paraId="661A8E90" w14:textId="77777777" w:rsidR="0040030D" w:rsidRPr="0019400E" w:rsidRDefault="0040030D" w:rsidP="00255290">
            <w:pPr>
              <w:spacing w:line="240" w:lineRule="auto"/>
              <w:ind w:firstLine="0"/>
              <w:jc w:val="left"/>
              <w:rPr>
                <w:rFonts w:ascii="Times New Roman" w:hAnsi="Times New Roman" w:cs="Times New Roman"/>
                <w:sz w:val="24"/>
                <w:szCs w:val="24"/>
              </w:rPr>
            </w:pPr>
          </w:p>
        </w:tc>
      </w:tr>
      <w:tr w:rsidR="0040030D" w:rsidRPr="0019400E" w14:paraId="13710354" w14:textId="77777777" w:rsidTr="006625C5">
        <w:tc>
          <w:tcPr>
            <w:tcW w:w="3085" w:type="dxa"/>
            <w:shd w:val="clear" w:color="auto" w:fill="auto"/>
          </w:tcPr>
          <w:p w14:paraId="76973744" w14:textId="77777777" w:rsidR="0040030D" w:rsidRPr="0019400E" w:rsidRDefault="0040030D" w:rsidP="00255290">
            <w:pPr>
              <w:spacing w:line="240" w:lineRule="auto"/>
              <w:ind w:firstLine="0"/>
              <w:jc w:val="center"/>
              <w:rPr>
                <w:rFonts w:ascii="Times New Roman" w:hAnsi="Times New Roman" w:cs="Times New Roman"/>
                <w:noProof/>
                <w:sz w:val="20"/>
                <w:szCs w:val="20"/>
              </w:rPr>
            </w:pPr>
          </w:p>
          <w:p w14:paraId="22301C53" w14:textId="77777777" w:rsidR="0040030D" w:rsidRPr="0019400E" w:rsidRDefault="0040030D" w:rsidP="00255290">
            <w:pPr>
              <w:spacing w:line="240" w:lineRule="auto"/>
              <w:ind w:firstLine="0"/>
              <w:jc w:val="center"/>
              <w:rPr>
                <w:rFonts w:ascii="Times New Roman" w:hAnsi="Times New Roman" w:cs="Times New Roman"/>
                <w:sz w:val="20"/>
                <w:szCs w:val="20"/>
              </w:rPr>
            </w:pPr>
            <w:r w:rsidRPr="0019400E">
              <w:rPr>
                <w:rFonts w:ascii="Times New Roman" w:hAnsi="Times New Roman" w:cs="Times New Roman"/>
                <w:noProof/>
                <w:sz w:val="20"/>
                <w:szCs w:val="20"/>
                <w:lang w:val="pl-PL" w:eastAsia="pl-PL"/>
              </w:rPr>
              <w:drawing>
                <wp:inline distT="0" distB="0" distL="0" distR="0" wp14:anchorId="1A661EE3" wp14:editId="5ABBB6D1">
                  <wp:extent cx="1552568" cy="1004835"/>
                  <wp:effectExtent l="0" t="0" r="0" b="5080"/>
                  <wp:docPr id="51" name="Paveikslėlis 51" descr="Aprašas: http://www.efoto.lt/files/images/26320/scan000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prašas: http://www.efoto.lt/files/images/26320/scan0001n.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50105" cy="1003241"/>
                          </a:xfrm>
                          <a:prstGeom prst="rect">
                            <a:avLst/>
                          </a:prstGeom>
                          <a:noFill/>
                          <a:ln>
                            <a:noFill/>
                          </a:ln>
                        </pic:spPr>
                      </pic:pic>
                    </a:graphicData>
                  </a:graphic>
                </wp:inline>
              </w:drawing>
            </w:r>
          </w:p>
          <w:p w14:paraId="2ABB4FEE" w14:textId="77777777" w:rsidR="0040030D" w:rsidRPr="0019400E" w:rsidRDefault="0040030D" w:rsidP="00255290">
            <w:pPr>
              <w:spacing w:line="240" w:lineRule="auto"/>
              <w:ind w:firstLine="0"/>
              <w:jc w:val="center"/>
              <w:rPr>
                <w:rFonts w:ascii="Times New Roman" w:hAnsi="Times New Roman" w:cs="Times New Roman"/>
                <w:i/>
                <w:sz w:val="20"/>
                <w:szCs w:val="20"/>
              </w:rPr>
            </w:pPr>
            <w:r w:rsidRPr="0019400E">
              <w:rPr>
                <w:rFonts w:ascii="Times New Roman" w:hAnsi="Times New Roman" w:cs="Times New Roman"/>
                <w:i/>
                <w:sz w:val="20"/>
                <w:szCs w:val="20"/>
              </w:rPr>
              <w:t>Lakštingala</w:t>
            </w:r>
          </w:p>
          <w:p w14:paraId="6EF624A4" w14:textId="77777777" w:rsidR="0040030D" w:rsidRPr="0019400E" w:rsidRDefault="0040030D" w:rsidP="00255290">
            <w:pPr>
              <w:spacing w:line="240" w:lineRule="auto"/>
              <w:ind w:firstLine="0"/>
              <w:rPr>
                <w:rFonts w:ascii="Times New Roman" w:hAnsi="Times New Roman" w:cs="Times New Roman"/>
                <w:sz w:val="20"/>
                <w:szCs w:val="20"/>
              </w:rPr>
            </w:pPr>
          </w:p>
          <w:p w14:paraId="73E896D8" w14:textId="77777777" w:rsidR="0040030D" w:rsidRPr="0019400E" w:rsidRDefault="0040030D" w:rsidP="00255290">
            <w:pPr>
              <w:spacing w:line="240" w:lineRule="auto"/>
              <w:ind w:firstLine="0"/>
              <w:rPr>
                <w:rFonts w:ascii="Times New Roman" w:hAnsi="Times New Roman" w:cs="Times New Roman"/>
                <w:sz w:val="20"/>
                <w:szCs w:val="20"/>
              </w:rPr>
            </w:pPr>
          </w:p>
        </w:tc>
        <w:tc>
          <w:tcPr>
            <w:tcW w:w="3402" w:type="dxa"/>
            <w:shd w:val="clear" w:color="auto" w:fill="auto"/>
          </w:tcPr>
          <w:p w14:paraId="3CEFD2A2" w14:textId="77777777" w:rsidR="0040030D" w:rsidRPr="0019400E" w:rsidRDefault="0040030D" w:rsidP="00255290">
            <w:pPr>
              <w:spacing w:line="240" w:lineRule="auto"/>
              <w:ind w:firstLine="0"/>
              <w:jc w:val="left"/>
              <w:rPr>
                <w:rFonts w:ascii="Times New Roman" w:hAnsi="Times New Roman" w:cs="Times New Roman"/>
              </w:rPr>
            </w:pPr>
          </w:p>
          <w:p w14:paraId="5770558F" w14:textId="77777777" w:rsidR="0040030D" w:rsidRPr="0019400E" w:rsidRDefault="0040030D" w:rsidP="00255290">
            <w:pPr>
              <w:spacing w:after="120" w:line="240" w:lineRule="auto"/>
              <w:ind w:firstLine="0"/>
              <w:jc w:val="left"/>
              <w:rPr>
                <w:rFonts w:ascii="Times New Roman" w:hAnsi="Times New Roman" w:cs="Times New Roman"/>
              </w:rPr>
            </w:pPr>
            <w:r w:rsidRPr="0019400E">
              <w:rPr>
                <w:rFonts w:ascii="Times New Roman" w:hAnsi="Times New Roman" w:cs="Times New Roman"/>
              </w:rPr>
              <w:t>Kinkyk, kinkyk, kinkyk,</w:t>
            </w:r>
            <w:r w:rsidRPr="0019400E">
              <w:rPr>
                <w:rFonts w:ascii="Times New Roman" w:hAnsi="Times New Roman" w:cs="Times New Roman"/>
              </w:rPr>
              <w:br/>
              <w:t>Važiuok, važiuok, važiuok,</w:t>
            </w:r>
            <w:r w:rsidRPr="0019400E">
              <w:rPr>
                <w:rFonts w:ascii="Times New Roman" w:hAnsi="Times New Roman" w:cs="Times New Roman"/>
              </w:rPr>
              <w:br/>
              <w:t>Vadelėk, vadelėk, vadelėk,</w:t>
            </w:r>
            <w:r w:rsidRPr="0019400E">
              <w:rPr>
                <w:rFonts w:ascii="Times New Roman" w:hAnsi="Times New Roman" w:cs="Times New Roman"/>
              </w:rPr>
              <w:br/>
              <w:t>Tprrrrrrrr! Tprrrrrrrr! Tprrrrrrrr! (Biržai)</w:t>
            </w:r>
            <w:r w:rsidRPr="0019400E">
              <w:rPr>
                <w:rFonts w:ascii="Times New Roman" w:hAnsi="Times New Roman" w:cs="Times New Roman"/>
              </w:rPr>
              <w:br/>
            </w:r>
            <w:r w:rsidRPr="0019400E">
              <w:rPr>
                <w:rFonts w:ascii="Times New Roman" w:hAnsi="Times New Roman" w:cs="Times New Roman"/>
              </w:rPr>
              <w:br/>
              <w:t>Jurgiuk, Jurgiuk, Jurgiuk,</w:t>
            </w:r>
            <w:r w:rsidRPr="0019400E">
              <w:rPr>
                <w:rFonts w:ascii="Times New Roman" w:hAnsi="Times New Roman" w:cs="Times New Roman"/>
              </w:rPr>
              <w:br/>
              <w:t>Kinkyk, kinkyk, kinkyk,</w:t>
            </w:r>
            <w:r w:rsidRPr="0019400E">
              <w:rPr>
                <w:rFonts w:ascii="Times New Roman" w:hAnsi="Times New Roman" w:cs="Times New Roman"/>
              </w:rPr>
              <w:br/>
              <w:t>Važiuok, važiuok, važiuok,</w:t>
            </w:r>
            <w:r w:rsidRPr="0019400E">
              <w:rPr>
                <w:rFonts w:ascii="Times New Roman" w:hAnsi="Times New Roman" w:cs="Times New Roman"/>
              </w:rPr>
              <w:br/>
              <w:t>Sustok, sustok, sustok,</w:t>
            </w:r>
            <w:r w:rsidRPr="0019400E">
              <w:rPr>
                <w:rFonts w:ascii="Times New Roman" w:hAnsi="Times New Roman" w:cs="Times New Roman"/>
              </w:rPr>
              <w:br/>
              <w:t>Trrrr! (Lauksodis)</w:t>
            </w:r>
          </w:p>
        </w:tc>
        <w:tc>
          <w:tcPr>
            <w:tcW w:w="3260" w:type="dxa"/>
            <w:shd w:val="clear" w:color="auto" w:fill="auto"/>
          </w:tcPr>
          <w:p w14:paraId="0B8F3E72" w14:textId="77777777" w:rsidR="0040030D" w:rsidRPr="0019400E" w:rsidRDefault="0040030D" w:rsidP="00255290">
            <w:pPr>
              <w:spacing w:line="240" w:lineRule="auto"/>
              <w:ind w:firstLine="0"/>
              <w:jc w:val="left"/>
              <w:rPr>
                <w:rFonts w:ascii="Times New Roman" w:hAnsi="Times New Roman" w:cs="Times New Roman"/>
              </w:rPr>
            </w:pPr>
          </w:p>
          <w:p w14:paraId="115B59AF" w14:textId="77777777" w:rsidR="0040030D" w:rsidRPr="0019400E" w:rsidRDefault="0040030D" w:rsidP="00255290">
            <w:pPr>
              <w:spacing w:line="240" w:lineRule="auto"/>
              <w:ind w:firstLine="0"/>
              <w:jc w:val="left"/>
              <w:rPr>
                <w:rFonts w:ascii="Times New Roman" w:hAnsi="Times New Roman" w:cs="Times New Roman"/>
              </w:rPr>
            </w:pPr>
            <w:r w:rsidRPr="0019400E">
              <w:rPr>
                <w:rFonts w:ascii="Times New Roman" w:hAnsi="Times New Roman" w:cs="Times New Roman"/>
              </w:rPr>
              <w:t>– Jurgut, Jurgut!</w:t>
            </w:r>
            <w:r w:rsidRPr="0019400E">
              <w:rPr>
                <w:rFonts w:ascii="Times New Roman" w:hAnsi="Times New Roman" w:cs="Times New Roman"/>
              </w:rPr>
              <w:br/>
              <w:t>Kur važuoji, kur važiuoji?</w:t>
            </w:r>
            <w:r w:rsidRPr="0019400E">
              <w:rPr>
                <w:rFonts w:ascii="Times New Roman" w:hAnsi="Times New Roman" w:cs="Times New Roman"/>
              </w:rPr>
              <w:br/>
              <w:t>– Į turgų, į turgų!</w:t>
            </w:r>
            <w:r w:rsidRPr="0019400E">
              <w:rPr>
                <w:rFonts w:ascii="Times New Roman" w:hAnsi="Times New Roman" w:cs="Times New Roman"/>
              </w:rPr>
              <w:br/>
              <w:t>– Ką pirksi, ką pirksi?</w:t>
            </w:r>
            <w:r w:rsidRPr="0019400E">
              <w:rPr>
                <w:rFonts w:ascii="Times New Roman" w:hAnsi="Times New Roman" w:cs="Times New Roman"/>
              </w:rPr>
              <w:br/>
              <w:t>– Žirgą, žirgą!</w:t>
            </w:r>
            <w:r w:rsidRPr="0019400E">
              <w:rPr>
                <w:rFonts w:ascii="Times New Roman" w:hAnsi="Times New Roman" w:cs="Times New Roman"/>
              </w:rPr>
              <w:br/>
              <w:t>– Kokį, kokį?</w:t>
            </w:r>
            <w:r w:rsidRPr="0019400E">
              <w:rPr>
                <w:rFonts w:ascii="Times New Roman" w:hAnsi="Times New Roman" w:cs="Times New Roman"/>
              </w:rPr>
              <w:br/>
              <w:t>– Šėmą, šėmą!</w:t>
            </w:r>
            <w:r w:rsidRPr="0019400E">
              <w:rPr>
                <w:rFonts w:ascii="Times New Roman" w:hAnsi="Times New Roman" w:cs="Times New Roman"/>
              </w:rPr>
              <w:br/>
              <w:t>– A-a, a-a, taip, taip! (Vilkaviškis)</w:t>
            </w:r>
          </w:p>
          <w:p w14:paraId="788C3FE0" w14:textId="77777777" w:rsidR="0040030D" w:rsidRPr="0019400E" w:rsidRDefault="0040030D" w:rsidP="00255290">
            <w:pPr>
              <w:spacing w:line="240" w:lineRule="auto"/>
              <w:ind w:firstLine="0"/>
              <w:jc w:val="left"/>
              <w:rPr>
                <w:rFonts w:ascii="Times New Roman" w:hAnsi="Times New Roman" w:cs="Times New Roman"/>
              </w:rPr>
            </w:pPr>
          </w:p>
          <w:p w14:paraId="377B6225" w14:textId="77777777" w:rsidR="0040030D" w:rsidRPr="0019400E" w:rsidRDefault="0040030D" w:rsidP="00255290">
            <w:pPr>
              <w:spacing w:line="240" w:lineRule="auto"/>
              <w:ind w:firstLine="0"/>
              <w:jc w:val="left"/>
              <w:rPr>
                <w:rFonts w:ascii="Times New Roman" w:hAnsi="Times New Roman" w:cs="Times New Roman"/>
              </w:rPr>
            </w:pPr>
            <w:r w:rsidRPr="0019400E">
              <w:rPr>
                <w:rFonts w:ascii="Times New Roman" w:hAnsi="Times New Roman" w:cs="Times New Roman"/>
              </w:rPr>
              <w:t>Paplak, paplak dalgelę,</w:t>
            </w:r>
            <w:r w:rsidRPr="0019400E">
              <w:rPr>
                <w:rFonts w:ascii="Times New Roman" w:hAnsi="Times New Roman" w:cs="Times New Roman"/>
              </w:rPr>
              <w:br/>
              <w:t>Kinkyk, kinkyk kumelę! (Krinčinas)</w:t>
            </w:r>
          </w:p>
        </w:tc>
      </w:tr>
    </w:tbl>
    <w:p w14:paraId="719977D7" w14:textId="77777777" w:rsidR="0019400E" w:rsidRPr="0019400E" w:rsidRDefault="0019400E" w:rsidP="006625C5">
      <w:pPr>
        <w:spacing w:before="240"/>
        <w:ind w:firstLine="567"/>
        <w:rPr>
          <w:rFonts w:ascii="Times New Roman" w:hAnsi="Times New Roman" w:cs="Times New Roman"/>
          <w:sz w:val="24"/>
          <w:szCs w:val="24"/>
        </w:rPr>
      </w:pPr>
      <w:r w:rsidRPr="0019400E">
        <w:rPr>
          <w:rFonts w:ascii="Times New Roman" w:hAnsi="Times New Roman" w:cs="Times New Roman"/>
          <w:sz w:val="24"/>
          <w:szCs w:val="24"/>
        </w:rPr>
        <w:t xml:space="preserve">Mokomasi pamėgdžioti paukščius – tai daroma individualiai, porose, galiausiai susiskirsčius į grupes. Rekomenduotina kiekvienam pasirinkti 3–4 paukščius, po vieną kiekvieno paukščio balso pamėgdžiojimą. </w:t>
      </w:r>
    </w:p>
    <w:p w14:paraId="27977A81" w14:textId="77777777" w:rsidR="0019400E" w:rsidRPr="0019400E" w:rsidRDefault="0019400E" w:rsidP="0040030D">
      <w:pPr>
        <w:ind w:firstLine="567"/>
        <w:rPr>
          <w:rFonts w:ascii="Times New Roman" w:hAnsi="Times New Roman" w:cs="Times New Roman"/>
          <w:sz w:val="24"/>
          <w:szCs w:val="24"/>
        </w:rPr>
      </w:pPr>
      <w:r w:rsidRPr="0019400E">
        <w:rPr>
          <w:rFonts w:ascii="Times New Roman" w:hAnsi="Times New Roman" w:cs="Times New Roman"/>
          <w:sz w:val="24"/>
          <w:szCs w:val="24"/>
        </w:rPr>
        <w:t>Mokomasi atpažinti vienas kito atliekamą paukščio tradicinį pamėgdžiojimą: iš pradžių vien savo grupelėje, o paskui – grupėms paeiliui atliekant savo pasirinktus pamėgdžiojimus. Gali būti pateikiami ir supainioti paukščių balsų pamėgdžiojimai, o mokiniai, atstovaudami savo grupę, turi teisingai atsakyti, kuriam paukščiui iš tikrųjų turėtų būti priskirtas tam tikras garsų pamėgdžiojimas.</w:t>
      </w:r>
    </w:p>
    <w:p w14:paraId="293AFE47" w14:textId="77777777" w:rsidR="0019400E" w:rsidRPr="0019400E" w:rsidRDefault="0019400E" w:rsidP="0040030D">
      <w:pPr>
        <w:spacing w:before="240"/>
        <w:ind w:firstLine="567"/>
        <w:rPr>
          <w:rFonts w:ascii="Times New Roman" w:hAnsi="Times New Roman" w:cs="Times New Roman"/>
          <w:sz w:val="24"/>
          <w:szCs w:val="24"/>
        </w:rPr>
      </w:pPr>
      <w:r w:rsidRPr="0019400E">
        <w:rPr>
          <w:rFonts w:ascii="Times New Roman" w:hAnsi="Times New Roman" w:cs="Times New Roman"/>
          <w:b/>
          <w:bCs/>
          <w:sz w:val="24"/>
          <w:szCs w:val="24"/>
        </w:rPr>
        <w:t>Refleksija</w:t>
      </w:r>
      <w:r w:rsidRPr="0019400E">
        <w:rPr>
          <w:rFonts w:ascii="Times New Roman" w:hAnsi="Times New Roman" w:cs="Times New Roman"/>
          <w:sz w:val="24"/>
          <w:szCs w:val="24"/>
        </w:rPr>
        <w:t>. Mokiniams užduodami klausimai, skatinantys apmąstyti savo veiklą pamokoje ir įsivertinti: kaip sekėsi pamėgdžioti paukščius, įsiklausyti ir nustatyti įvairių daiktų skleidžiamus garsus? Aptariama, kaip mokiniams sekėsi rasti teisingus atsakymus, kokie žodžiai jiems padėjo priskirti pamėgdžiojimą konkrečiam paukščiui.</w:t>
      </w:r>
    </w:p>
    <w:p w14:paraId="5739B1A6" w14:textId="77777777" w:rsidR="0019400E" w:rsidRPr="0019400E" w:rsidRDefault="0019400E" w:rsidP="0040030D">
      <w:pPr>
        <w:ind w:firstLine="567"/>
        <w:rPr>
          <w:rFonts w:ascii="Times New Roman" w:hAnsi="Times New Roman" w:cs="Times New Roman"/>
          <w:sz w:val="24"/>
          <w:szCs w:val="24"/>
        </w:rPr>
      </w:pPr>
      <w:r w:rsidRPr="0019400E">
        <w:rPr>
          <w:rFonts w:ascii="Times New Roman" w:hAnsi="Times New Roman" w:cs="Times New Roman"/>
          <w:sz w:val="24"/>
          <w:szCs w:val="24"/>
        </w:rPr>
        <w:t>Kiekviena grupė parengia savo įsivertinimo lapą, kuriame kiekvienas grupės dalyvis užpildo tam tikra spalva savo stulpelio langelius:</w:t>
      </w:r>
    </w:p>
    <w:p w14:paraId="5B610E8F" w14:textId="77777777" w:rsidR="0019400E" w:rsidRPr="0019400E" w:rsidRDefault="0019400E" w:rsidP="001C75C0">
      <w:pPr>
        <w:pStyle w:val="ListParagraph"/>
        <w:widowControl w:val="0"/>
        <w:numPr>
          <w:ilvl w:val="0"/>
          <w:numId w:val="44"/>
        </w:numPr>
        <w:autoSpaceDE w:val="0"/>
        <w:autoSpaceDN w:val="0"/>
        <w:contextualSpacing w:val="0"/>
        <w:rPr>
          <w:rFonts w:ascii="Times New Roman" w:hAnsi="Times New Roman" w:cs="Times New Roman"/>
          <w:spacing w:val="1"/>
          <w:sz w:val="24"/>
        </w:rPr>
      </w:pPr>
      <w:r w:rsidRPr="0019400E">
        <w:rPr>
          <w:rFonts w:ascii="Times New Roman" w:hAnsi="Times New Roman" w:cs="Times New Roman"/>
          <w:sz w:val="24"/>
        </w:rPr>
        <w:t>Žalia – viskas pavyko</w:t>
      </w:r>
      <w:r w:rsidRPr="0019400E">
        <w:rPr>
          <w:rFonts w:ascii="Times New Roman" w:hAnsi="Times New Roman" w:cs="Times New Roman"/>
          <w:spacing w:val="1"/>
          <w:sz w:val="24"/>
        </w:rPr>
        <w:t>;</w:t>
      </w:r>
    </w:p>
    <w:p w14:paraId="35787B50" w14:textId="77777777" w:rsidR="0019400E" w:rsidRPr="0019400E" w:rsidRDefault="0019400E" w:rsidP="001C75C0">
      <w:pPr>
        <w:pStyle w:val="ListParagraph"/>
        <w:widowControl w:val="0"/>
        <w:numPr>
          <w:ilvl w:val="0"/>
          <w:numId w:val="44"/>
        </w:numPr>
        <w:autoSpaceDE w:val="0"/>
        <w:autoSpaceDN w:val="0"/>
        <w:contextualSpacing w:val="0"/>
        <w:rPr>
          <w:rFonts w:ascii="Times New Roman" w:hAnsi="Times New Roman" w:cs="Times New Roman"/>
          <w:sz w:val="24"/>
        </w:rPr>
      </w:pPr>
      <w:r w:rsidRPr="0019400E">
        <w:rPr>
          <w:rFonts w:ascii="Times New Roman" w:hAnsi="Times New Roman" w:cs="Times New Roman"/>
          <w:sz w:val="24"/>
        </w:rPr>
        <w:t>Geltona</w:t>
      </w:r>
      <w:r w:rsidRPr="0019400E">
        <w:rPr>
          <w:rFonts w:ascii="Times New Roman" w:hAnsi="Times New Roman" w:cs="Times New Roman"/>
          <w:spacing w:val="-2"/>
          <w:sz w:val="24"/>
        </w:rPr>
        <w:t xml:space="preserve"> </w:t>
      </w:r>
      <w:r w:rsidRPr="0019400E">
        <w:rPr>
          <w:rFonts w:ascii="Times New Roman" w:hAnsi="Times New Roman" w:cs="Times New Roman"/>
          <w:sz w:val="24"/>
        </w:rPr>
        <w:t>–</w:t>
      </w:r>
      <w:r w:rsidRPr="0019400E">
        <w:rPr>
          <w:rFonts w:ascii="Times New Roman" w:hAnsi="Times New Roman" w:cs="Times New Roman"/>
          <w:spacing w:val="-1"/>
          <w:sz w:val="24"/>
        </w:rPr>
        <w:t xml:space="preserve"> </w:t>
      </w:r>
      <w:r w:rsidRPr="0019400E">
        <w:rPr>
          <w:rFonts w:ascii="Times New Roman" w:hAnsi="Times New Roman" w:cs="Times New Roman"/>
          <w:sz w:val="24"/>
        </w:rPr>
        <w:t>pavyko iš dalies;</w:t>
      </w:r>
    </w:p>
    <w:p w14:paraId="6A1F6D19" w14:textId="77777777" w:rsidR="0019400E" w:rsidRPr="0019400E" w:rsidRDefault="0019400E" w:rsidP="001C75C0">
      <w:pPr>
        <w:pStyle w:val="ListParagraph"/>
        <w:widowControl w:val="0"/>
        <w:numPr>
          <w:ilvl w:val="0"/>
          <w:numId w:val="44"/>
        </w:numPr>
        <w:autoSpaceDE w:val="0"/>
        <w:autoSpaceDN w:val="0"/>
        <w:contextualSpacing w:val="0"/>
        <w:rPr>
          <w:rFonts w:ascii="Times New Roman" w:hAnsi="Times New Roman" w:cs="Times New Roman"/>
        </w:rPr>
      </w:pPr>
      <w:r w:rsidRPr="0019400E">
        <w:rPr>
          <w:rFonts w:ascii="Times New Roman" w:hAnsi="Times New Roman" w:cs="Times New Roman"/>
        </w:rPr>
        <w:t>Mėlyna</w:t>
      </w:r>
      <w:r w:rsidRPr="0019400E">
        <w:rPr>
          <w:rFonts w:ascii="Times New Roman" w:hAnsi="Times New Roman" w:cs="Times New Roman"/>
          <w:spacing w:val="-3"/>
        </w:rPr>
        <w:t xml:space="preserve"> </w:t>
      </w:r>
      <w:r w:rsidRPr="0019400E">
        <w:rPr>
          <w:rFonts w:ascii="Times New Roman" w:hAnsi="Times New Roman" w:cs="Times New Roman"/>
        </w:rPr>
        <w:t>–</w:t>
      </w:r>
      <w:r w:rsidRPr="0019400E">
        <w:rPr>
          <w:rFonts w:ascii="Times New Roman" w:hAnsi="Times New Roman" w:cs="Times New Roman"/>
          <w:spacing w:val="-1"/>
        </w:rPr>
        <w:t xml:space="preserve"> </w:t>
      </w:r>
      <w:r w:rsidRPr="0019400E">
        <w:rPr>
          <w:rFonts w:ascii="Times New Roman" w:hAnsi="Times New Roman" w:cs="Times New Roman"/>
        </w:rPr>
        <w:t>nelabai pavyko.</w:t>
      </w:r>
    </w:p>
    <w:p w14:paraId="52A94B65" w14:textId="77777777" w:rsidR="0019400E" w:rsidRPr="0019400E" w:rsidRDefault="0019400E" w:rsidP="0040030D">
      <w:pPr>
        <w:ind w:firstLine="567"/>
        <w:rPr>
          <w:rFonts w:ascii="Times New Roman" w:hAnsi="Times New Roman" w:cs="Times New Roman"/>
          <w:sz w:val="20"/>
          <w:szCs w:val="20"/>
        </w:rPr>
      </w:pPr>
    </w:p>
    <w:tbl>
      <w:tblPr>
        <w:tblStyle w:val="TableGrid"/>
        <w:tblW w:w="9747" w:type="dxa"/>
        <w:tblLayout w:type="fixed"/>
        <w:tblLook w:val="04A0" w:firstRow="1" w:lastRow="0" w:firstColumn="1" w:lastColumn="0" w:noHBand="0" w:noVBand="1"/>
      </w:tblPr>
      <w:tblGrid>
        <w:gridCol w:w="5920"/>
        <w:gridCol w:w="992"/>
        <w:gridCol w:w="993"/>
        <w:gridCol w:w="992"/>
        <w:gridCol w:w="850"/>
      </w:tblGrid>
      <w:tr w:rsidR="0019400E" w:rsidRPr="0019400E" w14:paraId="77209DFE" w14:textId="77777777" w:rsidTr="00255290">
        <w:tc>
          <w:tcPr>
            <w:tcW w:w="9747" w:type="dxa"/>
            <w:gridSpan w:val="5"/>
          </w:tcPr>
          <w:p w14:paraId="43BE506F" w14:textId="77777777" w:rsidR="0019400E" w:rsidRPr="0019400E" w:rsidRDefault="0019400E" w:rsidP="006625C5">
            <w:pPr>
              <w:spacing w:before="60" w:after="60"/>
              <w:ind w:firstLine="0"/>
              <w:jc w:val="center"/>
              <w:rPr>
                <w:rFonts w:ascii="Times New Roman" w:hAnsi="Times New Roman" w:cs="Times New Roman"/>
                <w:sz w:val="24"/>
                <w:szCs w:val="24"/>
              </w:rPr>
            </w:pPr>
            <w:r w:rsidRPr="0019400E">
              <w:rPr>
                <w:rFonts w:ascii="Times New Roman" w:hAnsi="Times New Roman" w:cs="Times New Roman"/>
                <w:sz w:val="24"/>
                <w:szCs w:val="24"/>
              </w:rPr>
              <w:t>GRUPĖS NARIŲ ĮSIVERTINIMO LAPAS</w:t>
            </w:r>
          </w:p>
        </w:tc>
      </w:tr>
      <w:tr w:rsidR="0019400E" w:rsidRPr="0019400E" w14:paraId="2E13DCCF" w14:textId="77777777" w:rsidTr="00255290">
        <w:tc>
          <w:tcPr>
            <w:tcW w:w="5920" w:type="dxa"/>
            <w:vMerge w:val="restart"/>
          </w:tcPr>
          <w:p w14:paraId="395A1A27" w14:textId="77777777" w:rsidR="0019400E" w:rsidRPr="0019400E" w:rsidRDefault="0019400E" w:rsidP="006625C5">
            <w:pPr>
              <w:spacing w:before="60" w:after="60"/>
              <w:ind w:firstLine="0"/>
              <w:jc w:val="center"/>
              <w:rPr>
                <w:rFonts w:ascii="Times New Roman" w:hAnsi="Times New Roman" w:cs="Times New Roman"/>
                <w:sz w:val="24"/>
                <w:szCs w:val="24"/>
              </w:rPr>
            </w:pPr>
          </w:p>
          <w:p w14:paraId="50AA0DD4" w14:textId="77777777" w:rsidR="0019400E" w:rsidRPr="0019400E" w:rsidRDefault="0019400E" w:rsidP="006625C5">
            <w:pPr>
              <w:spacing w:before="60" w:after="60"/>
              <w:ind w:firstLine="0"/>
              <w:jc w:val="center"/>
              <w:rPr>
                <w:rFonts w:ascii="Times New Roman" w:hAnsi="Times New Roman" w:cs="Times New Roman"/>
                <w:b/>
                <w:sz w:val="24"/>
                <w:szCs w:val="24"/>
              </w:rPr>
            </w:pPr>
            <w:r w:rsidRPr="0019400E">
              <w:rPr>
                <w:rFonts w:ascii="Times New Roman" w:hAnsi="Times New Roman" w:cs="Times New Roman"/>
                <w:b/>
                <w:sz w:val="24"/>
                <w:szCs w:val="24"/>
              </w:rPr>
              <w:t>Užduotys</w:t>
            </w:r>
          </w:p>
        </w:tc>
        <w:tc>
          <w:tcPr>
            <w:tcW w:w="3827" w:type="dxa"/>
            <w:gridSpan w:val="4"/>
          </w:tcPr>
          <w:p w14:paraId="26E158AE" w14:textId="77777777" w:rsidR="0019400E" w:rsidRPr="0019400E" w:rsidRDefault="0019400E" w:rsidP="006625C5">
            <w:pPr>
              <w:spacing w:before="60" w:after="60"/>
              <w:ind w:firstLine="0"/>
              <w:jc w:val="center"/>
              <w:rPr>
                <w:rFonts w:ascii="Times New Roman" w:hAnsi="Times New Roman" w:cs="Times New Roman"/>
                <w:b/>
                <w:sz w:val="24"/>
                <w:szCs w:val="24"/>
              </w:rPr>
            </w:pPr>
            <w:r w:rsidRPr="0019400E">
              <w:rPr>
                <w:rFonts w:ascii="Times New Roman" w:hAnsi="Times New Roman" w:cs="Times New Roman"/>
                <w:b/>
                <w:sz w:val="24"/>
                <w:szCs w:val="24"/>
              </w:rPr>
              <w:t>Mokinių vardai</w:t>
            </w:r>
          </w:p>
        </w:tc>
      </w:tr>
      <w:tr w:rsidR="0019400E" w:rsidRPr="0019400E" w14:paraId="2B42394F" w14:textId="77777777" w:rsidTr="00255290">
        <w:tc>
          <w:tcPr>
            <w:tcW w:w="5920" w:type="dxa"/>
            <w:vMerge/>
          </w:tcPr>
          <w:p w14:paraId="4B0AC39F" w14:textId="77777777" w:rsidR="0019400E" w:rsidRPr="0019400E" w:rsidRDefault="0019400E" w:rsidP="006625C5">
            <w:pPr>
              <w:spacing w:before="60" w:after="60"/>
              <w:ind w:firstLine="0"/>
              <w:rPr>
                <w:rFonts w:ascii="Times New Roman" w:hAnsi="Times New Roman" w:cs="Times New Roman"/>
                <w:sz w:val="24"/>
                <w:szCs w:val="24"/>
              </w:rPr>
            </w:pPr>
          </w:p>
        </w:tc>
        <w:tc>
          <w:tcPr>
            <w:tcW w:w="992" w:type="dxa"/>
          </w:tcPr>
          <w:p w14:paraId="76FF7D1B" w14:textId="77777777" w:rsidR="0019400E" w:rsidRPr="0019400E" w:rsidRDefault="0019400E" w:rsidP="006625C5">
            <w:pPr>
              <w:spacing w:before="60" w:after="60"/>
              <w:ind w:firstLine="0"/>
              <w:rPr>
                <w:rFonts w:ascii="Times New Roman" w:hAnsi="Times New Roman" w:cs="Times New Roman"/>
                <w:sz w:val="24"/>
                <w:szCs w:val="24"/>
              </w:rPr>
            </w:pPr>
            <w:r w:rsidRPr="0019400E">
              <w:rPr>
                <w:rFonts w:ascii="Times New Roman" w:hAnsi="Times New Roman" w:cs="Times New Roman"/>
                <w:sz w:val="24"/>
                <w:szCs w:val="24"/>
              </w:rPr>
              <w:t>Inesa</w:t>
            </w:r>
          </w:p>
        </w:tc>
        <w:tc>
          <w:tcPr>
            <w:tcW w:w="993" w:type="dxa"/>
          </w:tcPr>
          <w:p w14:paraId="426F668D" w14:textId="77777777" w:rsidR="0019400E" w:rsidRPr="0019400E" w:rsidRDefault="0019400E" w:rsidP="006625C5">
            <w:pPr>
              <w:spacing w:before="60" w:after="60"/>
              <w:ind w:firstLine="0"/>
              <w:rPr>
                <w:rFonts w:ascii="Times New Roman" w:hAnsi="Times New Roman" w:cs="Times New Roman"/>
                <w:sz w:val="24"/>
                <w:szCs w:val="24"/>
              </w:rPr>
            </w:pPr>
            <w:r w:rsidRPr="0019400E">
              <w:rPr>
                <w:rFonts w:ascii="Times New Roman" w:hAnsi="Times New Roman" w:cs="Times New Roman"/>
                <w:sz w:val="24"/>
                <w:szCs w:val="24"/>
              </w:rPr>
              <w:t>Tomas</w:t>
            </w:r>
          </w:p>
        </w:tc>
        <w:tc>
          <w:tcPr>
            <w:tcW w:w="992" w:type="dxa"/>
          </w:tcPr>
          <w:p w14:paraId="46BDFEDF" w14:textId="77777777" w:rsidR="0019400E" w:rsidRPr="0019400E" w:rsidRDefault="0019400E" w:rsidP="006625C5">
            <w:pPr>
              <w:spacing w:before="60" w:after="60"/>
              <w:ind w:firstLine="0"/>
              <w:rPr>
                <w:rFonts w:ascii="Times New Roman" w:hAnsi="Times New Roman" w:cs="Times New Roman"/>
                <w:sz w:val="24"/>
                <w:szCs w:val="24"/>
              </w:rPr>
            </w:pPr>
            <w:r w:rsidRPr="0019400E">
              <w:rPr>
                <w:rFonts w:ascii="Times New Roman" w:hAnsi="Times New Roman" w:cs="Times New Roman"/>
                <w:sz w:val="24"/>
                <w:szCs w:val="24"/>
              </w:rPr>
              <w:t>Austėja</w:t>
            </w:r>
          </w:p>
        </w:tc>
        <w:tc>
          <w:tcPr>
            <w:tcW w:w="850" w:type="dxa"/>
          </w:tcPr>
          <w:p w14:paraId="01E78E14" w14:textId="77777777" w:rsidR="0019400E" w:rsidRPr="0019400E" w:rsidRDefault="0019400E" w:rsidP="006625C5">
            <w:pPr>
              <w:spacing w:before="60" w:after="60"/>
              <w:ind w:firstLine="0"/>
              <w:rPr>
                <w:rFonts w:ascii="Times New Roman" w:hAnsi="Times New Roman" w:cs="Times New Roman"/>
                <w:sz w:val="24"/>
                <w:szCs w:val="24"/>
              </w:rPr>
            </w:pPr>
            <w:r w:rsidRPr="0019400E">
              <w:rPr>
                <w:rFonts w:ascii="Times New Roman" w:hAnsi="Times New Roman" w:cs="Times New Roman"/>
                <w:sz w:val="24"/>
                <w:szCs w:val="24"/>
              </w:rPr>
              <w:t>Jonas</w:t>
            </w:r>
          </w:p>
        </w:tc>
      </w:tr>
      <w:tr w:rsidR="0019400E" w:rsidRPr="0019400E" w14:paraId="49929327" w14:textId="77777777" w:rsidTr="00255290">
        <w:tc>
          <w:tcPr>
            <w:tcW w:w="5920" w:type="dxa"/>
          </w:tcPr>
          <w:p w14:paraId="269D4D57" w14:textId="77777777" w:rsidR="0019400E" w:rsidRPr="0019400E" w:rsidRDefault="0019400E" w:rsidP="006625C5">
            <w:pPr>
              <w:spacing w:before="60" w:after="60"/>
              <w:ind w:firstLine="0"/>
              <w:rPr>
                <w:rFonts w:ascii="Times New Roman" w:hAnsi="Times New Roman" w:cs="Times New Roman"/>
                <w:sz w:val="24"/>
                <w:szCs w:val="24"/>
              </w:rPr>
            </w:pPr>
            <w:r w:rsidRPr="0019400E">
              <w:rPr>
                <w:rFonts w:ascii="Times New Roman" w:hAnsi="Times New Roman" w:cs="Times New Roman"/>
                <w:sz w:val="24"/>
                <w:szCs w:val="24"/>
              </w:rPr>
              <w:t>Įvairių garsų atpažinimas</w:t>
            </w:r>
          </w:p>
        </w:tc>
        <w:tc>
          <w:tcPr>
            <w:tcW w:w="992" w:type="dxa"/>
            <w:shd w:val="clear" w:color="auto" w:fill="92D050"/>
          </w:tcPr>
          <w:p w14:paraId="7BACD194" w14:textId="77777777" w:rsidR="0019400E" w:rsidRPr="0019400E" w:rsidRDefault="0019400E" w:rsidP="006625C5">
            <w:pPr>
              <w:spacing w:before="60" w:after="60"/>
              <w:ind w:firstLine="0"/>
              <w:rPr>
                <w:rFonts w:ascii="Times New Roman" w:hAnsi="Times New Roman" w:cs="Times New Roman"/>
                <w:sz w:val="24"/>
                <w:szCs w:val="24"/>
              </w:rPr>
            </w:pPr>
          </w:p>
        </w:tc>
        <w:tc>
          <w:tcPr>
            <w:tcW w:w="993" w:type="dxa"/>
            <w:shd w:val="clear" w:color="auto" w:fill="FFFF00"/>
          </w:tcPr>
          <w:p w14:paraId="2FF105D7" w14:textId="77777777" w:rsidR="0019400E" w:rsidRPr="0019400E" w:rsidRDefault="0019400E" w:rsidP="006625C5">
            <w:pPr>
              <w:spacing w:before="60" w:after="60"/>
              <w:ind w:firstLine="0"/>
              <w:rPr>
                <w:rFonts w:ascii="Times New Roman" w:hAnsi="Times New Roman" w:cs="Times New Roman"/>
                <w:sz w:val="24"/>
                <w:szCs w:val="24"/>
              </w:rPr>
            </w:pPr>
          </w:p>
        </w:tc>
        <w:tc>
          <w:tcPr>
            <w:tcW w:w="992" w:type="dxa"/>
            <w:shd w:val="clear" w:color="auto" w:fill="FFFF00"/>
          </w:tcPr>
          <w:p w14:paraId="4C79D24F" w14:textId="77777777" w:rsidR="0019400E" w:rsidRPr="0019400E" w:rsidRDefault="0019400E" w:rsidP="006625C5">
            <w:pPr>
              <w:spacing w:before="60" w:after="60"/>
              <w:ind w:firstLine="0"/>
              <w:rPr>
                <w:rFonts w:ascii="Times New Roman" w:hAnsi="Times New Roman" w:cs="Times New Roman"/>
                <w:sz w:val="24"/>
                <w:szCs w:val="24"/>
              </w:rPr>
            </w:pPr>
          </w:p>
        </w:tc>
        <w:tc>
          <w:tcPr>
            <w:tcW w:w="850" w:type="dxa"/>
            <w:shd w:val="clear" w:color="auto" w:fill="92D050"/>
          </w:tcPr>
          <w:p w14:paraId="78860C4B" w14:textId="77777777" w:rsidR="0019400E" w:rsidRPr="0019400E" w:rsidRDefault="0019400E" w:rsidP="006625C5">
            <w:pPr>
              <w:spacing w:before="60" w:after="60"/>
              <w:ind w:firstLine="0"/>
              <w:rPr>
                <w:rFonts w:ascii="Times New Roman" w:hAnsi="Times New Roman" w:cs="Times New Roman"/>
                <w:sz w:val="24"/>
                <w:szCs w:val="24"/>
              </w:rPr>
            </w:pPr>
          </w:p>
        </w:tc>
      </w:tr>
      <w:tr w:rsidR="0019400E" w:rsidRPr="0019400E" w14:paraId="3A27AA69" w14:textId="77777777" w:rsidTr="00255290">
        <w:tc>
          <w:tcPr>
            <w:tcW w:w="5920" w:type="dxa"/>
          </w:tcPr>
          <w:p w14:paraId="17242D64" w14:textId="77777777" w:rsidR="0019400E" w:rsidRPr="0019400E" w:rsidRDefault="0019400E" w:rsidP="006625C5">
            <w:pPr>
              <w:spacing w:before="60" w:after="60"/>
              <w:ind w:firstLine="0"/>
              <w:rPr>
                <w:rFonts w:ascii="Times New Roman" w:hAnsi="Times New Roman" w:cs="Times New Roman"/>
                <w:sz w:val="24"/>
                <w:szCs w:val="24"/>
              </w:rPr>
            </w:pPr>
            <w:r w:rsidRPr="0019400E">
              <w:rPr>
                <w:rFonts w:ascii="Times New Roman" w:hAnsi="Times New Roman" w:cs="Times New Roman"/>
                <w:sz w:val="24"/>
                <w:szCs w:val="24"/>
              </w:rPr>
              <w:t>Tinkamų žodžių garsui apibūdinti parinkimas</w:t>
            </w:r>
          </w:p>
        </w:tc>
        <w:tc>
          <w:tcPr>
            <w:tcW w:w="992" w:type="dxa"/>
            <w:shd w:val="clear" w:color="auto" w:fill="FFFF00"/>
          </w:tcPr>
          <w:p w14:paraId="61EE1038" w14:textId="77777777" w:rsidR="0019400E" w:rsidRPr="0019400E" w:rsidRDefault="0019400E" w:rsidP="006625C5">
            <w:pPr>
              <w:spacing w:before="60" w:after="60"/>
              <w:ind w:firstLine="0"/>
              <w:rPr>
                <w:rFonts w:ascii="Times New Roman" w:hAnsi="Times New Roman" w:cs="Times New Roman"/>
                <w:sz w:val="24"/>
                <w:szCs w:val="24"/>
              </w:rPr>
            </w:pPr>
          </w:p>
        </w:tc>
        <w:tc>
          <w:tcPr>
            <w:tcW w:w="993" w:type="dxa"/>
            <w:shd w:val="clear" w:color="auto" w:fill="92CDDC" w:themeFill="accent5" w:themeFillTint="99"/>
          </w:tcPr>
          <w:p w14:paraId="04F12BB5" w14:textId="77777777" w:rsidR="0019400E" w:rsidRPr="0019400E" w:rsidRDefault="0019400E" w:rsidP="006625C5">
            <w:pPr>
              <w:spacing w:before="60" w:after="60"/>
              <w:ind w:firstLine="0"/>
              <w:rPr>
                <w:rFonts w:ascii="Times New Roman" w:hAnsi="Times New Roman" w:cs="Times New Roman"/>
                <w:sz w:val="24"/>
                <w:szCs w:val="24"/>
              </w:rPr>
            </w:pPr>
          </w:p>
        </w:tc>
        <w:tc>
          <w:tcPr>
            <w:tcW w:w="992" w:type="dxa"/>
            <w:shd w:val="clear" w:color="auto" w:fill="92D050"/>
          </w:tcPr>
          <w:p w14:paraId="33267FCB" w14:textId="77777777" w:rsidR="0019400E" w:rsidRPr="0019400E" w:rsidRDefault="0019400E" w:rsidP="006625C5">
            <w:pPr>
              <w:spacing w:before="60" w:after="60"/>
              <w:ind w:firstLine="0"/>
              <w:rPr>
                <w:rFonts w:ascii="Times New Roman" w:hAnsi="Times New Roman" w:cs="Times New Roman"/>
                <w:sz w:val="24"/>
                <w:szCs w:val="24"/>
              </w:rPr>
            </w:pPr>
          </w:p>
        </w:tc>
        <w:tc>
          <w:tcPr>
            <w:tcW w:w="850" w:type="dxa"/>
            <w:shd w:val="clear" w:color="auto" w:fill="FFFF00"/>
          </w:tcPr>
          <w:p w14:paraId="67015BB2" w14:textId="77777777" w:rsidR="0019400E" w:rsidRPr="0019400E" w:rsidRDefault="0019400E" w:rsidP="006625C5">
            <w:pPr>
              <w:spacing w:before="60" w:after="60"/>
              <w:ind w:firstLine="0"/>
              <w:rPr>
                <w:rFonts w:ascii="Times New Roman" w:hAnsi="Times New Roman" w:cs="Times New Roman"/>
                <w:sz w:val="24"/>
                <w:szCs w:val="24"/>
              </w:rPr>
            </w:pPr>
          </w:p>
        </w:tc>
      </w:tr>
      <w:tr w:rsidR="0019400E" w:rsidRPr="0019400E" w14:paraId="0D1246D5" w14:textId="77777777" w:rsidTr="00255290">
        <w:tc>
          <w:tcPr>
            <w:tcW w:w="5920" w:type="dxa"/>
          </w:tcPr>
          <w:p w14:paraId="1EC14375" w14:textId="77777777" w:rsidR="0019400E" w:rsidRPr="0019400E" w:rsidRDefault="0019400E" w:rsidP="006625C5">
            <w:pPr>
              <w:spacing w:before="60" w:after="60"/>
              <w:ind w:firstLine="0"/>
              <w:rPr>
                <w:rFonts w:ascii="Times New Roman" w:hAnsi="Times New Roman" w:cs="Times New Roman"/>
                <w:sz w:val="24"/>
                <w:szCs w:val="24"/>
              </w:rPr>
            </w:pPr>
            <w:r w:rsidRPr="0019400E">
              <w:rPr>
                <w:rFonts w:ascii="Times New Roman" w:hAnsi="Times New Roman" w:cs="Times New Roman"/>
                <w:sz w:val="24"/>
                <w:szCs w:val="24"/>
              </w:rPr>
              <w:t xml:space="preserve">Skirtingų paukščių balsų atpažinimas </w:t>
            </w:r>
          </w:p>
        </w:tc>
        <w:tc>
          <w:tcPr>
            <w:tcW w:w="992" w:type="dxa"/>
            <w:shd w:val="clear" w:color="auto" w:fill="FFFF00"/>
          </w:tcPr>
          <w:p w14:paraId="774593A7" w14:textId="77777777" w:rsidR="0019400E" w:rsidRPr="0019400E" w:rsidRDefault="0019400E" w:rsidP="006625C5">
            <w:pPr>
              <w:spacing w:before="60" w:after="60"/>
              <w:ind w:firstLine="0"/>
              <w:rPr>
                <w:rFonts w:ascii="Times New Roman" w:hAnsi="Times New Roman" w:cs="Times New Roman"/>
                <w:sz w:val="24"/>
                <w:szCs w:val="24"/>
              </w:rPr>
            </w:pPr>
          </w:p>
        </w:tc>
        <w:tc>
          <w:tcPr>
            <w:tcW w:w="993" w:type="dxa"/>
            <w:shd w:val="clear" w:color="auto" w:fill="92D050"/>
          </w:tcPr>
          <w:p w14:paraId="433E57B1" w14:textId="77777777" w:rsidR="0019400E" w:rsidRPr="0019400E" w:rsidRDefault="0019400E" w:rsidP="006625C5">
            <w:pPr>
              <w:spacing w:before="60" w:after="60"/>
              <w:ind w:firstLine="0"/>
              <w:rPr>
                <w:rFonts w:ascii="Times New Roman" w:hAnsi="Times New Roman" w:cs="Times New Roman"/>
                <w:sz w:val="24"/>
                <w:szCs w:val="24"/>
              </w:rPr>
            </w:pPr>
          </w:p>
        </w:tc>
        <w:tc>
          <w:tcPr>
            <w:tcW w:w="992" w:type="dxa"/>
            <w:shd w:val="clear" w:color="auto" w:fill="FFFF00"/>
          </w:tcPr>
          <w:p w14:paraId="49B6FC0A" w14:textId="77777777" w:rsidR="0019400E" w:rsidRPr="0019400E" w:rsidRDefault="0019400E" w:rsidP="006625C5">
            <w:pPr>
              <w:spacing w:before="60" w:after="60"/>
              <w:ind w:firstLine="0"/>
              <w:rPr>
                <w:rFonts w:ascii="Times New Roman" w:hAnsi="Times New Roman" w:cs="Times New Roman"/>
                <w:sz w:val="24"/>
                <w:szCs w:val="24"/>
              </w:rPr>
            </w:pPr>
          </w:p>
        </w:tc>
        <w:tc>
          <w:tcPr>
            <w:tcW w:w="850" w:type="dxa"/>
            <w:shd w:val="clear" w:color="auto" w:fill="92CDDC" w:themeFill="accent5" w:themeFillTint="99"/>
          </w:tcPr>
          <w:p w14:paraId="0BEFE434" w14:textId="77777777" w:rsidR="0019400E" w:rsidRPr="0019400E" w:rsidRDefault="0019400E" w:rsidP="006625C5">
            <w:pPr>
              <w:spacing w:before="60" w:after="60"/>
              <w:ind w:firstLine="0"/>
              <w:rPr>
                <w:rFonts w:ascii="Times New Roman" w:hAnsi="Times New Roman" w:cs="Times New Roman"/>
                <w:sz w:val="24"/>
                <w:szCs w:val="24"/>
              </w:rPr>
            </w:pPr>
          </w:p>
        </w:tc>
      </w:tr>
      <w:tr w:rsidR="0019400E" w:rsidRPr="0019400E" w14:paraId="7DE3DBA3" w14:textId="77777777" w:rsidTr="00255290">
        <w:tc>
          <w:tcPr>
            <w:tcW w:w="5920" w:type="dxa"/>
          </w:tcPr>
          <w:p w14:paraId="113405BD" w14:textId="77777777" w:rsidR="0019400E" w:rsidRPr="0019400E" w:rsidRDefault="0019400E" w:rsidP="006625C5">
            <w:pPr>
              <w:spacing w:before="60" w:after="60"/>
              <w:ind w:firstLine="0"/>
              <w:rPr>
                <w:rFonts w:ascii="Times New Roman" w:hAnsi="Times New Roman" w:cs="Times New Roman"/>
                <w:sz w:val="24"/>
                <w:szCs w:val="24"/>
              </w:rPr>
            </w:pPr>
            <w:r w:rsidRPr="0019400E">
              <w:rPr>
                <w:rFonts w:ascii="Times New Roman" w:hAnsi="Times New Roman" w:cs="Times New Roman"/>
                <w:sz w:val="24"/>
                <w:szCs w:val="24"/>
              </w:rPr>
              <w:t>Paukščių atpažinimas pagal jų tradicinius pamėgdžiojimus</w:t>
            </w:r>
          </w:p>
        </w:tc>
        <w:tc>
          <w:tcPr>
            <w:tcW w:w="992" w:type="dxa"/>
            <w:shd w:val="clear" w:color="auto" w:fill="92D050"/>
          </w:tcPr>
          <w:p w14:paraId="13CCEB85" w14:textId="77777777" w:rsidR="0019400E" w:rsidRPr="0019400E" w:rsidRDefault="0019400E" w:rsidP="006625C5">
            <w:pPr>
              <w:spacing w:before="60" w:after="60"/>
              <w:ind w:firstLine="0"/>
              <w:rPr>
                <w:rFonts w:ascii="Times New Roman" w:hAnsi="Times New Roman" w:cs="Times New Roman"/>
                <w:sz w:val="24"/>
                <w:szCs w:val="24"/>
              </w:rPr>
            </w:pPr>
          </w:p>
        </w:tc>
        <w:tc>
          <w:tcPr>
            <w:tcW w:w="993" w:type="dxa"/>
            <w:shd w:val="clear" w:color="auto" w:fill="FFFF00"/>
          </w:tcPr>
          <w:p w14:paraId="37740836" w14:textId="77777777" w:rsidR="0019400E" w:rsidRPr="0019400E" w:rsidRDefault="0019400E" w:rsidP="006625C5">
            <w:pPr>
              <w:spacing w:before="60" w:after="60"/>
              <w:ind w:firstLine="0"/>
              <w:rPr>
                <w:rFonts w:ascii="Times New Roman" w:hAnsi="Times New Roman" w:cs="Times New Roman"/>
                <w:sz w:val="24"/>
                <w:szCs w:val="24"/>
              </w:rPr>
            </w:pPr>
          </w:p>
        </w:tc>
        <w:tc>
          <w:tcPr>
            <w:tcW w:w="992" w:type="dxa"/>
            <w:shd w:val="clear" w:color="auto" w:fill="92D050"/>
          </w:tcPr>
          <w:p w14:paraId="796BD09D" w14:textId="77777777" w:rsidR="0019400E" w:rsidRPr="0019400E" w:rsidRDefault="0019400E" w:rsidP="006625C5">
            <w:pPr>
              <w:spacing w:before="60" w:after="60"/>
              <w:ind w:firstLine="0"/>
              <w:rPr>
                <w:rFonts w:ascii="Times New Roman" w:hAnsi="Times New Roman" w:cs="Times New Roman"/>
                <w:sz w:val="24"/>
                <w:szCs w:val="24"/>
              </w:rPr>
            </w:pPr>
          </w:p>
        </w:tc>
        <w:tc>
          <w:tcPr>
            <w:tcW w:w="850" w:type="dxa"/>
            <w:shd w:val="clear" w:color="auto" w:fill="FFFF00"/>
          </w:tcPr>
          <w:p w14:paraId="382EFE70" w14:textId="77777777" w:rsidR="0019400E" w:rsidRPr="0019400E" w:rsidRDefault="0019400E" w:rsidP="006625C5">
            <w:pPr>
              <w:spacing w:before="60" w:after="60"/>
              <w:ind w:firstLine="0"/>
              <w:rPr>
                <w:rFonts w:ascii="Times New Roman" w:hAnsi="Times New Roman" w:cs="Times New Roman"/>
                <w:sz w:val="24"/>
                <w:szCs w:val="24"/>
              </w:rPr>
            </w:pPr>
          </w:p>
        </w:tc>
      </w:tr>
      <w:tr w:rsidR="0019400E" w:rsidRPr="0019400E" w14:paraId="3E02D588" w14:textId="77777777" w:rsidTr="00255290">
        <w:tc>
          <w:tcPr>
            <w:tcW w:w="5920" w:type="dxa"/>
          </w:tcPr>
          <w:p w14:paraId="296DEAF6" w14:textId="77777777" w:rsidR="0019400E" w:rsidRPr="0019400E" w:rsidRDefault="0019400E" w:rsidP="006625C5">
            <w:pPr>
              <w:spacing w:before="60" w:after="60"/>
              <w:ind w:firstLine="0"/>
              <w:rPr>
                <w:rFonts w:ascii="Times New Roman" w:hAnsi="Times New Roman" w:cs="Times New Roman"/>
                <w:sz w:val="24"/>
                <w:szCs w:val="24"/>
              </w:rPr>
            </w:pPr>
            <w:r w:rsidRPr="0019400E">
              <w:rPr>
                <w:rFonts w:ascii="Times New Roman" w:hAnsi="Times New Roman" w:cs="Times New Roman"/>
                <w:sz w:val="24"/>
                <w:szCs w:val="24"/>
              </w:rPr>
              <w:t xml:space="preserve">Paukščių tradicinių pamėgdžiojimų įsiminimas </w:t>
            </w:r>
          </w:p>
        </w:tc>
        <w:tc>
          <w:tcPr>
            <w:tcW w:w="992" w:type="dxa"/>
            <w:shd w:val="clear" w:color="auto" w:fill="92D050"/>
          </w:tcPr>
          <w:p w14:paraId="78DBA4D3" w14:textId="77777777" w:rsidR="0019400E" w:rsidRPr="0019400E" w:rsidRDefault="0019400E" w:rsidP="006625C5">
            <w:pPr>
              <w:spacing w:before="60" w:after="60"/>
              <w:ind w:firstLine="0"/>
              <w:rPr>
                <w:rFonts w:ascii="Times New Roman" w:hAnsi="Times New Roman" w:cs="Times New Roman"/>
                <w:sz w:val="24"/>
                <w:szCs w:val="24"/>
              </w:rPr>
            </w:pPr>
          </w:p>
        </w:tc>
        <w:tc>
          <w:tcPr>
            <w:tcW w:w="993" w:type="dxa"/>
            <w:shd w:val="clear" w:color="auto" w:fill="92CDDC" w:themeFill="accent5" w:themeFillTint="99"/>
          </w:tcPr>
          <w:p w14:paraId="1D4F1B1B" w14:textId="77777777" w:rsidR="0019400E" w:rsidRPr="0019400E" w:rsidRDefault="0019400E" w:rsidP="006625C5">
            <w:pPr>
              <w:spacing w:before="60" w:after="60"/>
              <w:ind w:firstLine="0"/>
              <w:rPr>
                <w:rFonts w:ascii="Times New Roman" w:hAnsi="Times New Roman" w:cs="Times New Roman"/>
                <w:sz w:val="24"/>
                <w:szCs w:val="24"/>
              </w:rPr>
            </w:pPr>
          </w:p>
        </w:tc>
        <w:tc>
          <w:tcPr>
            <w:tcW w:w="992" w:type="dxa"/>
            <w:shd w:val="clear" w:color="auto" w:fill="92D050"/>
          </w:tcPr>
          <w:p w14:paraId="7ECF9660" w14:textId="77777777" w:rsidR="0019400E" w:rsidRPr="0019400E" w:rsidRDefault="0019400E" w:rsidP="006625C5">
            <w:pPr>
              <w:spacing w:before="60" w:after="60"/>
              <w:ind w:firstLine="0"/>
              <w:rPr>
                <w:rFonts w:ascii="Times New Roman" w:hAnsi="Times New Roman" w:cs="Times New Roman"/>
                <w:sz w:val="24"/>
                <w:szCs w:val="24"/>
              </w:rPr>
            </w:pPr>
          </w:p>
        </w:tc>
        <w:tc>
          <w:tcPr>
            <w:tcW w:w="850" w:type="dxa"/>
            <w:shd w:val="clear" w:color="auto" w:fill="92CDDC" w:themeFill="accent5" w:themeFillTint="99"/>
          </w:tcPr>
          <w:p w14:paraId="7CC8CA39" w14:textId="77777777" w:rsidR="0019400E" w:rsidRPr="0019400E" w:rsidRDefault="0019400E" w:rsidP="006625C5">
            <w:pPr>
              <w:spacing w:before="60" w:after="60"/>
              <w:ind w:firstLine="0"/>
              <w:rPr>
                <w:rFonts w:ascii="Times New Roman" w:hAnsi="Times New Roman" w:cs="Times New Roman"/>
                <w:sz w:val="24"/>
                <w:szCs w:val="24"/>
              </w:rPr>
            </w:pPr>
          </w:p>
        </w:tc>
      </w:tr>
      <w:tr w:rsidR="0019400E" w:rsidRPr="0019400E" w14:paraId="22C28DB8" w14:textId="77777777" w:rsidTr="00255290">
        <w:tc>
          <w:tcPr>
            <w:tcW w:w="5920" w:type="dxa"/>
          </w:tcPr>
          <w:p w14:paraId="0DC6A0BF" w14:textId="77777777" w:rsidR="0019400E" w:rsidRPr="0019400E" w:rsidRDefault="0019400E" w:rsidP="006625C5">
            <w:pPr>
              <w:spacing w:before="60" w:after="60"/>
              <w:ind w:firstLine="0"/>
              <w:rPr>
                <w:rFonts w:ascii="Times New Roman" w:hAnsi="Times New Roman" w:cs="Times New Roman"/>
                <w:sz w:val="24"/>
                <w:szCs w:val="24"/>
              </w:rPr>
            </w:pPr>
            <w:r w:rsidRPr="0019400E">
              <w:rPr>
                <w:rFonts w:ascii="Times New Roman" w:hAnsi="Times New Roman" w:cs="Times New Roman"/>
                <w:sz w:val="24"/>
                <w:szCs w:val="24"/>
              </w:rPr>
              <w:t>Pagalba kitiems atliekant užduotis</w:t>
            </w:r>
          </w:p>
        </w:tc>
        <w:tc>
          <w:tcPr>
            <w:tcW w:w="992" w:type="dxa"/>
            <w:shd w:val="clear" w:color="auto" w:fill="FFFF00"/>
          </w:tcPr>
          <w:p w14:paraId="181166CD" w14:textId="77777777" w:rsidR="0019400E" w:rsidRPr="0019400E" w:rsidRDefault="0019400E" w:rsidP="006625C5">
            <w:pPr>
              <w:spacing w:before="60" w:after="60"/>
              <w:ind w:firstLine="0"/>
              <w:rPr>
                <w:rFonts w:ascii="Times New Roman" w:hAnsi="Times New Roman" w:cs="Times New Roman"/>
                <w:sz w:val="24"/>
                <w:szCs w:val="24"/>
              </w:rPr>
            </w:pPr>
          </w:p>
        </w:tc>
        <w:tc>
          <w:tcPr>
            <w:tcW w:w="993" w:type="dxa"/>
            <w:shd w:val="clear" w:color="auto" w:fill="92CDDC" w:themeFill="accent5" w:themeFillTint="99"/>
          </w:tcPr>
          <w:p w14:paraId="6EA18EC7" w14:textId="77777777" w:rsidR="0019400E" w:rsidRPr="0019400E" w:rsidRDefault="0019400E" w:rsidP="006625C5">
            <w:pPr>
              <w:spacing w:before="60" w:after="60"/>
              <w:ind w:firstLine="0"/>
              <w:rPr>
                <w:rFonts w:ascii="Times New Roman" w:hAnsi="Times New Roman" w:cs="Times New Roman"/>
                <w:sz w:val="24"/>
                <w:szCs w:val="24"/>
              </w:rPr>
            </w:pPr>
          </w:p>
        </w:tc>
        <w:tc>
          <w:tcPr>
            <w:tcW w:w="992" w:type="dxa"/>
            <w:shd w:val="clear" w:color="auto" w:fill="92D050"/>
          </w:tcPr>
          <w:p w14:paraId="46EF4CFF" w14:textId="77777777" w:rsidR="0019400E" w:rsidRPr="0019400E" w:rsidRDefault="0019400E" w:rsidP="006625C5">
            <w:pPr>
              <w:spacing w:before="60" w:after="60"/>
              <w:ind w:firstLine="0"/>
              <w:rPr>
                <w:rFonts w:ascii="Times New Roman" w:hAnsi="Times New Roman" w:cs="Times New Roman"/>
                <w:sz w:val="24"/>
                <w:szCs w:val="24"/>
              </w:rPr>
            </w:pPr>
          </w:p>
        </w:tc>
        <w:tc>
          <w:tcPr>
            <w:tcW w:w="850" w:type="dxa"/>
            <w:shd w:val="clear" w:color="auto" w:fill="92CDDC" w:themeFill="accent5" w:themeFillTint="99"/>
          </w:tcPr>
          <w:p w14:paraId="6569B145" w14:textId="77777777" w:rsidR="0019400E" w:rsidRPr="0019400E" w:rsidRDefault="0019400E" w:rsidP="006625C5">
            <w:pPr>
              <w:spacing w:before="60" w:after="60"/>
              <w:ind w:firstLine="0"/>
              <w:rPr>
                <w:rFonts w:ascii="Times New Roman" w:hAnsi="Times New Roman" w:cs="Times New Roman"/>
                <w:sz w:val="24"/>
                <w:szCs w:val="24"/>
              </w:rPr>
            </w:pPr>
          </w:p>
        </w:tc>
      </w:tr>
    </w:tbl>
    <w:p w14:paraId="1CC383AB" w14:textId="77777777" w:rsidR="0019400E" w:rsidRPr="0019400E" w:rsidRDefault="0019400E" w:rsidP="0019400E">
      <w:pPr>
        <w:spacing w:before="240" w:line="240" w:lineRule="auto"/>
        <w:ind w:firstLine="0"/>
        <w:rPr>
          <w:rFonts w:ascii="Times New Roman" w:hAnsi="Times New Roman" w:cs="Times New Roman"/>
          <w:sz w:val="24"/>
          <w:szCs w:val="24"/>
        </w:rPr>
      </w:pPr>
    </w:p>
    <w:p w14:paraId="139EF6F7" w14:textId="77777777" w:rsidR="0019400E" w:rsidRPr="00255290" w:rsidRDefault="0019400E" w:rsidP="006625C5">
      <w:pPr>
        <w:pStyle w:val="BodyText"/>
        <w:spacing w:before="60" w:line="276" w:lineRule="auto"/>
        <w:ind w:right="2" w:firstLine="567"/>
        <w:jc w:val="both"/>
        <w:rPr>
          <w:spacing w:val="1"/>
        </w:rPr>
      </w:pPr>
      <w:r w:rsidRPr="00255290">
        <w:rPr>
          <w:b/>
        </w:rPr>
        <w:t xml:space="preserve">Vertinama: </w:t>
      </w:r>
      <w:r w:rsidRPr="00255290">
        <w:t>pagal Etninės kultūris bendrojoje programoje pateiktus A1.3 ir B1.1 pasiekimų lygius.</w:t>
      </w:r>
      <w:r w:rsidRPr="00255290">
        <w:rPr>
          <w:spacing w:val="1"/>
        </w:rPr>
        <w:t xml:space="preserve"> </w:t>
      </w:r>
    </w:p>
    <w:p w14:paraId="54750BEA" w14:textId="77777777" w:rsidR="0019400E" w:rsidRPr="00255290" w:rsidRDefault="0019400E" w:rsidP="006625C5">
      <w:pPr>
        <w:pStyle w:val="Heading4"/>
        <w:spacing w:before="120"/>
        <w:ind w:firstLine="567"/>
        <w:rPr>
          <w:rFonts w:ascii="Times New Roman" w:hAnsi="Times New Roman" w:cs="Times New Roman"/>
          <w:b w:val="0"/>
          <w:bCs w:val="0"/>
          <w:i w:val="0"/>
          <w:iCs w:val="0"/>
          <w:color w:val="000000" w:themeColor="text1"/>
          <w:sz w:val="24"/>
          <w:szCs w:val="24"/>
        </w:rPr>
      </w:pPr>
      <w:r w:rsidRPr="00255290">
        <w:rPr>
          <w:rFonts w:ascii="Times New Roman" w:hAnsi="Times New Roman" w:cs="Times New Roman"/>
          <w:i w:val="0"/>
          <w:color w:val="000000" w:themeColor="text1"/>
          <w:sz w:val="24"/>
          <w:szCs w:val="24"/>
        </w:rPr>
        <w:t>Pasiekimų</w:t>
      </w:r>
      <w:r w:rsidRPr="00255290">
        <w:rPr>
          <w:rFonts w:ascii="Times New Roman" w:hAnsi="Times New Roman" w:cs="Times New Roman"/>
          <w:i w:val="0"/>
          <w:color w:val="000000" w:themeColor="text1"/>
          <w:spacing w:val="-5"/>
          <w:sz w:val="24"/>
          <w:szCs w:val="24"/>
        </w:rPr>
        <w:t xml:space="preserve"> </w:t>
      </w:r>
      <w:r w:rsidRPr="00255290">
        <w:rPr>
          <w:rFonts w:ascii="Times New Roman" w:hAnsi="Times New Roman" w:cs="Times New Roman"/>
          <w:i w:val="0"/>
          <w:color w:val="000000" w:themeColor="text1"/>
          <w:sz w:val="24"/>
          <w:szCs w:val="24"/>
        </w:rPr>
        <w:t xml:space="preserve">lygiai </w:t>
      </w:r>
      <w:r w:rsidRPr="00255290">
        <w:rPr>
          <w:rFonts w:ascii="Times New Roman" w:hAnsi="Times New Roman" w:cs="Times New Roman"/>
          <w:b w:val="0"/>
          <w:i w:val="0"/>
          <w:color w:val="000000" w:themeColor="text1"/>
          <w:sz w:val="24"/>
          <w:szCs w:val="24"/>
        </w:rPr>
        <w:t>(pritaikant šiai užduočiai):</w:t>
      </w:r>
    </w:p>
    <w:p w14:paraId="2956F3F7" w14:textId="77777777" w:rsidR="0019400E" w:rsidRPr="00255290" w:rsidRDefault="0019400E" w:rsidP="006625C5">
      <w:pPr>
        <w:ind w:firstLine="567"/>
        <w:rPr>
          <w:rFonts w:ascii="Times New Roman" w:hAnsi="Times New Roman" w:cs="Times New Roman"/>
          <w:sz w:val="24"/>
          <w:szCs w:val="24"/>
        </w:rPr>
      </w:pPr>
    </w:p>
    <w:tbl>
      <w:tblPr>
        <w:tblStyle w:val="NormalTable0"/>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2410"/>
        <w:gridCol w:w="2410"/>
        <w:gridCol w:w="2409"/>
      </w:tblGrid>
      <w:tr w:rsidR="0019400E" w:rsidRPr="00255290" w14:paraId="2EF91745" w14:textId="77777777" w:rsidTr="00255290">
        <w:trPr>
          <w:trHeight w:val="605"/>
        </w:trPr>
        <w:tc>
          <w:tcPr>
            <w:tcW w:w="2410" w:type="dxa"/>
            <w:vAlign w:val="center"/>
          </w:tcPr>
          <w:p w14:paraId="07DA0A0C" w14:textId="77777777" w:rsidR="0019400E" w:rsidRPr="00255290" w:rsidRDefault="0019400E" w:rsidP="00255290">
            <w:pPr>
              <w:pStyle w:val="TableParagraph"/>
              <w:spacing w:before="60" w:after="60"/>
              <w:ind w:left="142"/>
              <w:rPr>
                <w:sz w:val="24"/>
                <w:szCs w:val="24"/>
              </w:rPr>
            </w:pPr>
            <w:r w:rsidRPr="00255290">
              <w:t>Slenkstinis (1)</w:t>
            </w:r>
          </w:p>
        </w:tc>
        <w:tc>
          <w:tcPr>
            <w:tcW w:w="2410" w:type="dxa"/>
            <w:vAlign w:val="center"/>
          </w:tcPr>
          <w:p w14:paraId="52C0347E" w14:textId="77777777" w:rsidR="0019400E" w:rsidRPr="00255290" w:rsidRDefault="0019400E" w:rsidP="00255290">
            <w:pPr>
              <w:pStyle w:val="TableParagraph"/>
              <w:tabs>
                <w:tab w:val="left" w:pos="425"/>
              </w:tabs>
              <w:spacing w:before="60" w:after="60"/>
              <w:ind w:left="142"/>
              <w:rPr>
                <w:sz w:val="24"/>
                <w:szCs w:val="24"/>
              </w:rPr>
            </w:pPr>
            <w:r w:rsidRPr="00255290">
              <w:t>Patenkinamas (2)</w:t>
            </w:r>
          </w:p>
        </w:tc>
        <w:tc>
          <w:tcPr>
            <w:tcW w:w="2410" w:type="dxa"/>
            <w:vAlign w:val="center"/>
          </w:tcPr>
          <w:p w14:paraId="32AAA037" w14:textId="77777777" w:rsidR="0019400E" w:rsidRPr="00255290" w:rsidRDefault="0019400E" w:rsidP="00255290">
            <w:pPr>
              <w:pStyle w:val="TableParagraph"/>
              <w:spacing w:before="60" w:after="60"/>
              <w:ind w:left="142"/>
              <w:rPr>
                <w:sz w:val="24"/>
                <w:szCs w:val="24"/>
              </w:rPr>
            </w:pPr>
            <w:r w:rsidRPr="00255290">
              <w:t>Pagrindinis (3)</w:t>
            </w:r>
          </w:p>
        </w:tc>
        <w:tc>
          <w:tcPr>
            <w:tcW w:w="2409" w:type="dxa"/>
            <w:vAlign w:val="center"/>
          </w:tcPr>
          <w:p w14:paraId="56D11AAC" w14:textId="77777777" w:rsidR="0019400E" w:rsidRPr="00255290" w:rsidRDefault="0019400E" w:rsidP="00255290">
            <w:pPr>
              <w:pStyle w:val="TableParagraph"/>
              <w:spacing w:before="60" w:after="60"/>
              <w:ind w:left="142"/>
              <w:rPr>
                <w:sz w:val="24"/>
                <w:szCs w:val="24"/>
              </w:rPr>
            </w:pPr>
            <w:r w:rsidRPr="00255290">
              <w:t>Aukštesnysis (4)</w:t>
            </w:r>
          </w:p>
        </w:tc>
      </w:tr>
      <w:tr w:rsidR="0019400E" w:rsidRPr="00255290" w14:paraId="752E1FAB" w14:textId="77777777" w:rsidTr="00255290">
        <w:trPr>
          <w:trHeight w:val="406"/>
        </w:trPr>
        <w:tc>
          <w:tcPr>
            <w:tcW w:w="2410" w:type="dxa"/>
          </w:tcPr>
          <w:p w14:paraId="24FE834A" w14:textId="4870AEFA" w:rsidR="0019400E" w:rsidRPr="00255290" w:rsidRDefault="00255290" w:rsidP="00255290">
            <w:pPr>
              <w:pStyle w:val="TableParagraph"/>
              <w:spacing w:before="60" w:after="60"/>
              <w:ind w:left="142" w:right="431"/>
              <w:rPr>
                <w:sz w:val="24"/>
                <w:szCs w:val="24"/>
                <w:lang w:val="lt-LT"/>
              </w:rPr>
            </w:pPr>
            <w:r>
              <w:rPr>
                <w:lang w:val="lt-LT"/>
              </w:rPr>
              <w:t xml:space="preserve">Padedamas </w:t>
            </w:r>
            <w:r w:rsidR="0019400E" w:rsidRPr="00255290">
              <w:rPr>
                <w:lang w:val="lt-LT"/>
              </w:rPr>
              <w:t>mokytojo dalijasi įspūdžiais apie aplinkos garsų ir paukščių balsų ypatybes, tradicinius paukščių pamėgdžiojimus. Įsidėmi porą pamėgdžiojimų. (A1.3.1).</w:t>
            </w:r>
          </w:p>
        </w:tc>
        <w:tc>
          <w:tcPr>
            <w:tcW w:w="2410" w:type="dxa"/>
          </w:tcPr>
          <w:p w14:paraId="52FF83D3" w14:textId="77777777" w:rsidR="0019400E" w:rsidRPr="00255290" w:rsidRDefault="0019400E" w:rsidP="00255290">
            <w:pPr>
              <w:pStyle w:val="TableParagraph"/>
              <w:spacing w:before="60" w:after="60"/>
              <w:ind w:left="142" w:right="320"/>
              <w:rPr>
                <w:sz w:val="24"/>
                <w:szCs w:val="24"/>
                <w:lang w:val="lt-LT"/>
              </w:rPr>
            </w:pPr>
            <w:r w:rsidRPr="00255290">
              <w:rPr>
                <w:lang w:val="lt-LT"/>
              </w:rPr>
              <w:t>Dalijasi įspūdžiais apie aplinkos garsų ir paukščių balsų ypatybes, tradicinius paukščių pamėgdžiojimus. Įsidėmi kelis pamėgdžiojimus, mėgina juos apibūdinti (A1.3.2).</w:t>
            </w:r>
          </w:p>
        </w:tc>
        <w:tc>
          <w:tcPr>
            <w:tcW w:w="2410" w:type="dxa"/>
          </w:tcPr>
          <w:p w14:paraId="2F711C9B" w14:textId="77777777" w:rsidR="0019400E" w:rsidRPr="00255290" w:rsidRDefault="0019400E" w:rsidP="00255290">
            <w:pPr>
              <w:pStyle w:val="TableParagraph"/>
              <w:tabs>
                <w:tab w:val="left" w:pos="710"/>
                <w:tab w:val="left" w:pos="1235"/>
                <w:tab w:val="left" w:pos="1654"/>
              </w:tabs>
              <w:spacing w:before="60" w:after="60"/>
              <w:ind w:left="142" w:right="112"/>
              <w:rPr>
                <w:sz w:val="24"/>
                <w:szCs w:val="24"/>
                <w:lang w:val="lt-LT"/>
              </w:rPr>
            </w:pPr>
            <w:r w:rsidRPr="00255290">
              <w:rPr>
                <w:lang w:val="lt-LT"/>
              </w:rPr>
              <w:t>Dalijasi įspūdžiais apie aplinkos garsų ir paukščių balsų ypatybes, tradicinius paukščių pamėgdžiojimus. Įsidėmi daug pamėgdžiojimu, įvardija mėgstamiausius ir juos apibūdina (A1.3.3).</w:t>
            </w:r>
          </w:p>
        </w:tc>
        <w:tc>
          <w:tcPr>
            <w:tcW w:w="2409" w:type="dxa"/>
          </w:tcPr>
          <w:p w14:paraId="21632FD1" w14:textId="77777777" w:rsidR="0019400E" w:rsidRPr="00255290" w:rsidRDefault="0019400E" w:rsidP="00255290">
            <w:pPr>
              <w:pStyle w:val="TableParagraph"/>
              <w:spacing w:before="60" w:after="60"/>
              <w:ind w:left="142" w:right="80"/>
              <w:rPr>
                <w:sz w:val="24"/>
                <w:szCs w:val="24"/>
                <w:lang w:val="lt-LT"/>
              </w:rPr>
            </w:pPr>
            <w:r w:rsidRPr="00255290">
              <w:rPr>
                <w:lang w:val="lt-LT"/>
              </w:rPr>
              <w:t>Dalijasi įspūdžiais ir apie aplinkos garsų ir paukščių balsų ypatybes, tradicinius paukščių pamėgdžiojimus. Įsidėmi daug pamėgdžiojimų, įvardija mėgstamiausius ir juos apibūdina, paaiškina savo nuomonę (A1.3.4).</w:t>
            </w:r>
          </w:p>
        </w:tc>
      </w:tr>
      <w:tr w:rsidR="0019400E" w:rsidRPr="00255290" w14:paraId="6201DA7C" w14:textId="77777777" w:rsidTr="00255290">
        <w:trPr>
          <w:trHeight w:val="406"/>
        </w:trPr>
        <w:tc>
          <w:tcPr>
            <w:tcW w:w="2410" w:type="dxa"/>
          </w:tcPr>
          <w:p w14:paraId="0581CC8D" w14:textId="77777777" w:rsidR="0019400E" w:rsidRPr="00255290" w:rsidRDefault="0019400E" w:rsidP="00255290">
            <w:pPr>
              <w:spacing w:before="60" w:after="60"/>
              <w:ind w:left="142" w:firstLine="0"/>
              <w:jc w:val="left"/>
              <w:rPr>
                <w:rFonts w:ascii="Times New Roman" w:hAnsi="Times New Roman" w:cs="Times New Roman"/>
                <w:lang w:val="lt-LT"/>
              </w:rPr>
            </w:pPr>
            <w:r w:rsidRPr="00255290">
              <w:rPr>
                <w:rFonts w:ascii="Times New Roman" w:hAnsi="Times New Roman" w:cs="Times New Roman"/>
                <w:lang w:val="lt-LT"/>
              </w:rPr>
              <w:t>Mokytojo padedamas atlieka pasiūlytą tradicinį paukščių pamėgdžiojimą (B1.1.1).</w:t>
            </w:r>
          </w:p>
        </w:tc>
        <w:tc>
          <w:tcPr>
            <w:tcW w:w="2410" w:type="dxa"/>
          </w:tcPr>
          <w:p w14:paraId="5F90E036" w14:textId="77777777" w:rsidR="0019400E" w:rsidRPr="00255290" w:rsidRDefault="0019400E" w:rsidP="00255290">
            <w:pPr>
              <w:spacing w:before="60" w:after="60"/>
              <w:ind w:left="142" w:firstLine="0"/>
              <w:jc w:val="left"/>
              <w:rPr>
                <w:rFonts w:ascii="Times New Roman" w:hAnsi="Times New Roman" w:cs="Times New Roman"/>
                <w:lang w:val="lt-LT"/>
              </w:rPr>
            </w:pPr>
            <w:r w:rsidRPr="00255290">
              <w:rPr>
                <w:rFonts w:ascii="Times New Roman" w:hAnsi="Times New Roman" w:cs="Times New Roman"/>
                <w:lang w:val="lt-LT"/>
              </w:rPr>
              <w:t>Atlieka kartu su draugu pasirinktą tradicinį paukščių pamėgdžiojimą (B1.1.2).</w:t>
            </w:r>
          </w:p>
        </w:tc>
        <w:tc>
          <w:tcPr>
            <w:tcW w:w="2410" w:type="dxa"/>
          </w:tcPr>
          <w:p w14:paraId="53F67126" w14:textId="77777777" w:rsidR="0019400E" w:rsidRPr="00255290" w:rsidRDefault="0019400E" w:rsidP="00255290">
            <w:pPr>
              <w:spacing w:before="60" w:after="60"/>
              <w:ind w:left="142" w:firstLine="0"/>
              <w:jc w:val="left"/>
              <w:rPr>
                <w:rFonts w:ascii="Times New Roman" w:hAnsi="Times New Roman" w:cs="Times New Roman"/>
              </w:rPr>
            </w:pPr>
            <w:r w:rsidRPr="00255290">
              <w:rPr>
                <w:rFonts w:ascii="Times New Roman" w:hAnsi="Times New Roman" w:cs="Times New Roman"/>
              </w:rPr>
              <w:t>Savarankškai atlieka pasirinktus tradicinius paukščių pamėgdžiojimus (B1.1.3).</w:t>
            </w:r>
          </w:p>
        </w:tc>
        <w:tc>
          <w:tcPr>
            <w:tcW w:w="2409" w:type="dxa"/>
          </w:tcPr>
          <w:p w14:paraId="305FB079" w14:textId="77777777" w:rsidR="0019400E" w:rsidRPr="00255290" w:rsidRDefault="0019400E" w:rsidP="00255290">
            <w:pPr>
              <w:spacing w:before="60" w:after="60"/>
              <w:ind w:left="142" w:firstLine="0"/>
              <w:jc w:val="left"/>
              <w:rPr>
                <w:rFonts w:ascii="Times New Roman" w:hAnsi="Times New Roman" w:cs="Times New Roman"/>
              </w:rPr>
            </w:pPr>
            <w:r w:rsidRPr="00255290">
              <w:rPr>
                <w:rFonts w:ascii="Times New Roman" w:hAnsi="Times New Roman" w:cs="Times New Roman"/>
              </w:rPr>
              <w:t>Sklandžiai atlieka ir interpretuoja pasirinktus tradicinius paukščių pamėgdžiojimus (B1.1.4).</w:t>
            </w:r>
          </w:p>
        </w:tc>
      </w:tr>
    </w:tbl>
    <w:p w14:paraId="7C27C0A7" w14:textId="77777777" w:rsidR="0019400E" w:rsidRPr="00255290" w:rsidRDefault="0019400E" w:rsidP="00255290">
      <w:pPr>
        <w:pStyle w:val="BodyText"/>
        <w:spacing w:before="4"/>
        <w:ind w:firstLine="567"/>
        <w:rPr>
          <w:b/>
        </w:rPr>
      </w:pPr>
    </w:p>
    <w:p w14:paraId="1C16BF4E" w14:textId="77777777" w:rsidR="0019400E" w:rsidRPr="00255290" w:rsidRDefault="0019400E" w:rsidP="006625C5">
      <w:pPr>
        <w:spacing w:before="240"/>
        <w:ind w:firstLine="567"/>
        <w:rPr>
          <w:rFonts w:ascii="Times New Roman" w:hAnsi="Times New Roman" w:cs="Times New Roman"/>
          <w:b/>
          <w:sz w:val="24"/>
          <w:szCs w:val="24"/>
        </w:rPr>
      </w:pPr>
      <w:r w:rsidRPr="00255290">
        <w:rPr>
          <w:rFonts w:ascii="Times New Roman" w:hAnsi="Times New Roman" w:cs="Times New Roman"/>
          <w:b/>
          <w:sz w:val="24"/>
          <w:szCs w:val="24"/>
        </w:rPr>
        <w:t>Panaudota literatūra:</w:t>
      </w:r>
    </w:p>
    <w:p w14:paraId="2FB5D7E6" w14:textId="77777777" w:rsidR="0019400E" w:rsidRPr="001F323F" w:rsidRDefault="0019400E" w:rsidP="006625C5">
      <w:pPr>
        <w:spacing w:before="60"/>
        <w:ind w:left="567" w:firstLine="0"/>
        <w:rPr>
          <w:rStyle w:val="Hyperlink"/>
          <w:rFonts w:ascii="Times New Roman" w:hAnsi="Times New Roman" w:cs="Times New Roman"/>
          <w:iCs/>
          <w:color w:val="000000"/>
          <w:u w:val="none"/>
        </w:rPr>
      </w:pPr>
      <w:r w:rsidRPr="001F323F">
        <w:rPr>
          <w:rStyle w:val="Hyperlink"/>
          <w:rFonts w:ascii="Times New Roman" w:hAnsi="Times New Roman" w:cs="Times New Roman"/>
          <w:i/>
          <w:color w:val="000000"/>
          <w:u w:val="none"/>
        </w:rPr>
        <w:t xml:space="preserve">Ulioja varnu. Tautosakos rinktinė vaikams. </w:t>
      </w:r>
      <w:r w:rsidRPr="001F323F">
        <w:rPr>
          <w:rStyle w:val="Hyperlink"/>
          <w:rFonts w:ascii="Times New Roman" w:hAnsi="Times New Roman" w:cs="Times New Roman"/>
          <w:iCs/>
          <w:color w:val="000000"/>
          <w:u w:val="none"/>
        </w:rPr>
        <w:t>Parengė Lijana Šarkaitė-Viluma. Vilnius: UAB „Raidynėlis“, 2021.</w:t>
      </w:r>
    </w:p>
    <w:p w14:paraId="6E284DBF" w14:textId="77777777" w:rsidR="0019400E" w:rsidRPr="00255290" w:rsidRDefault="0019400E" w:rsidP="006625C5">
      <w:pPr>
        <w:spacing w:before="60"/>
        <w:ind w:left="567" w:firstLine="0"/>
        <w:rPr>
          <w:rFonts w:ascii="Times New Roman" w:hAnsi="Times New Roman" w:cs="Times New Roman"/>
          <w:iCs/>
          <w:color w:val="000000"/>
          <w:u w:val="single"/>
        </w:rPr>
      </w:pPr>
      <w:r w:rsidRPr="00255290">
        <w:rPr>
          <w:rFonts w:ascii="Times New Roman" w:hAnsi="Times New Roman" w:cs="Times New Roman"/>
          <w:i/>
        </w:rPr>
        <w:t>Dainelės apie paukščius</w:t>
      </w:r>
      <w:r w:rsidRPr="00255290">
        <w:rPr>
          <w:rFonts w:ascii="Times New Roman" w:hAnsi="Times New Roman" w:cs="Times New Roman"/>
          <w:iCs/>
        </w:rPr>
        <w:t>. Vilnius: UAB „Petro ofsetas“, 2024.</w:t>
      </w:r>
    </w:p>
    <w:p w14:paraId="1B3B8543" w14:textId="77777777" w:rsidR="0019400E" w:rsidRPr="00255290" w:rsidRDefault="0019400E" w:rsidP="006625C5">
      <w:pPr>
        <w:pStyle w:val="NormalWeb"/>
        <w:spacing w:before="60" w:after="0" w:line="276" w:lineRule="auto"/>
        <w:ind w:left="567"/>
        <w:jc w:val="both"/>
        <w:rPr>
          <w:sz w:val="22"/>
          <w:szCs w:val="22"/>
        </w:rPr>
      </w:pPr>
      <w:r w:rsidRPr="00255290">
        <w:rPr>
          <w:i/>
          <w:iCs/>
          <w:sz w:val="22"/>
          <w:szCs w:val="22"/>
        </w:rPr>
        <w:t>Gyvi ar gyvi</w:t>
      </w:r>
      <w:r w:rsidRPr="00255290">
        <w:rPr>
          <w:sz w:val="22"/>
          <w:szCs w:val="22"/>
        </w:rPr>
        <w:t xml:space="preserve">: </w:t>
      </w:r>
      <w:r w:rsidRPr="00255290">
        <w:rPr>
          <w:i/>
          <w:iCs/>
          <w:sz w:val="22"/>
          <w:szCs w:val="22"/>
        </w:rPr>
        <w:t>paukščių balsai ir jų mėgdžiojimai, lietuvių liaudies dainos, rateliai, sakmės.</w:t>
      </w:r>
      <w:r w:rsidRPr="00255290">
        <w:rPr>
          <w:sz w:val="22"/>
          <w:szCs w:val="22"/>
        </w:rPr>
        <w:t xml:space="preserve"> CD. Sudarytoja Jūratė Šemetaitė. Vilnius: Lietuvos liaudies kultūros centras, 2004.</w:t>
      </w:r>
    </w:p>
    <w:p w14:paraId="55740BF8" w14:textId="77777777" w:rsidR="0019400E" w:rsidRPr="00255290" w:rsidRDefault="0019400E" w:rsidP="006625C5">
      <w:pPr>
        <w:pStyle w:val="BodyText"/>
        <w:spacing w:line="276" w:lineRule="auto"/>
        <w:ind w:right="235" w:firstLine="567"/>
        <w:jc w:val="both"/>
        <w:rPr>
          <w:i/>
          <w:shd w:val="clear" w:color="auto" w:fill="FFFFFF"/>
        </w:rPr>
      </w:pPr>
    </w:p>
    <w:p w14:paraId="5FFBFE83" w14:textId="77777777" w:rsidR="0019400E" w:rsidRPr="00255290" w:rsidRDefault="0019400E" w:rsidP="006625C5">
      <w:pPr>
        <w:pStyle w:val="BodyText"/>
        <w:tabs>
          <w:tab w:val="left" w:pos="9214"/>
        </w:tabs>
        <w:spacing w:line="276" w:lineRule="auto"/>
        <w:ind w:right="-1"/>
        <w:jc w:val="both"/>
        <w:rPr>
          <w:shd w:val="clear" w:color="auto" w:fill="FFFFFF"/>
        </w:rPr>
      </w:pPr>
      <w:r w:rsidRPr="00255290">
        <w:rPr>
          <w:i/>
          <w:shd w:val="clear" w:color="auto" w:fill="FFFFFF"/>
        </w:rPr>
        <w:t>Veiklos aprašą parengė</w:t>
      </w:r>
      <w:r w:rsidRPr="00255290">
        <w:rPr>
          <w:shd w:val="clear" w:color="auto" w:fill="FFFFFF"/>
        </w:rPr>
        <w:t>: Kauno tautinės kultūros centro mokytoja ekspertė Gražina Kepežinskienė (redagavo doc. dr. Dalia Urbanavičienė).</w:t>
      </w:r>
    </w:p>
    <w:p w14:paraId="615FC420" w14:textId="77777777" w:rsidR="0019400E" w:rsidRPr="00255290" w:rsidRDefault="0019400E" w:rsidP="006625C5">
      <w:pPr>
        <w:pStyle w:val="BodyText"/>
        <w:spacing w:line="276" w:lineRule="auto"/>
        <w:ind w:right="235" w:firstLine="567"/>
        <w:jc w:val="both"/>
        <w:rPr>
          <w:color w:val="365F91" w:themeColor="accent1" w:themeShade="BF"/>
          <w:sz w:val="26"/>
          <w:szCs w:val="26"/>
        </w:rPr>
      </w:pPr>
    </w:p>
    <w:p w14:paraId="31F3E5FA" w14:textId="77777777" w:rsidR="0019400E" w:rsidRDefault="0019400E" w:rsidP="006625C5">
      <w:pPr>
        <w:pStyle w:val="BodyText"/>
        <w:spacing w:line="276" w:lineRule="auto"/>
        <w:ind w:right="235" w:firstLine="567"/>
        <w:jc w:val="both"/>
        <w:rPr>
          <w:color w:val="365F91" w:themeColor="accent1" w:themeShade="BF"/>
          <w:sz w:val="26"/>
          <w:szCs w:val="26"/>
        </w:rPr>
      </w:pPr>
    </w:p>
    <w:p w14:paraId="74CA864D" w14:textId="77777777" w:rsidR="0019400E" w:rsidRPr="00255290" w:rsidRDefault="0019400E" w:rsidP="02451A61">
      <w:pPr>
        <w:pStyle w:val="Heading3"/>
        <w:rPr>
          <w:b/>
          <w:bCs/>
          <w:shd w:val="clear" w:color="auto" w:fill="FFFFFF"/>
        </w:rPr>
      </w:pPr>
      <w:bookmarkStart w:id="58" w:name="_Toc1971598688"/>
      <w:r>
        <w:t>6.2.3. Testų pavyzdžiai</w:t>
      </w:r>
      <w:bookmarkEnd w:id="58"/>
    </w:p>
    <w:p w14:paraId="49B2C4C9" w14:textId="77777777" w:rsidR="0019400E" w:rsidRPr="00255290" w:rsidRDefault="0019400E" w:rsidP="006625C5">
      <w:pPr>
        <w:pStyle w:val="BodyText"/>
        <w:tabs>
          <w:tab w:val="left" w:pos="9638"/>
        </w:tabs>
        <w:spacing w:before="120" w:line="276" w:lineRule="auto"/>
        <w:ind w:right="-1" w:firstLine="567"/>
        <w:jc w:val="both"/>
        <w:rPr>
          <w:shd w:val="clear" w:color="auto" w:fill="FFFFFF"/>
        </w:rPr>
      </w:pPr>
      <w:r w:rsidRPr="00255290">
        <w:rPr>
          <w:shd w:val="clear" w:color="auto" w:fill="FFFFFF"/>
        </w:rPr>
        <w:t xml:space="preserve">Testai naudingi siekiant patikrinti mokinių žinias įvairiomis etnokultūrinėmis temomis, kaip jie įsidėmėjo pagal Etninės kultūros BP mokymo turinį pateiktus svarbiausius tam tikrų tradicijų požymius. Testai taikomi  pasiekimų srities „Etninės kultūros pažinimas“ (A) pasiekimams įvertinti. </w:t>
      </w:r>
    </w:p>
    <w:p w14:paraId="6A343878" w14:textId="77777777" w:rsidR="0019400E" w:rsidRPr="00255290" w:rsidRDefault="0019400E" w:rsidP="006625C5">
      <w:pPr>
        <w:pStyle w:val="BodyText"/>
        <w:tabs>
          <w:tab w:val="left" w:pos="9638"/>
        </w:tabs>
        <w:spacing w:line="276" w:lineRule="auto"/>
        <w:ind w:right="-1" w:firstLine="567"/>
        <w:jc w:val="both"/>
        <w:rPr>
          <w:shd w:val="clear" w:color="auto" w:fill="FFFFFF"/>
        </w:rPr>
      </w:pPr>
      <w:r w:rsidRPr="00255290">
        <w:rPr>
          <w:shd w:val="clear" w:color="auto" w:fill="FFFFFF"/>
        </w:rPr>
        <w:t>Toliau pateikiami įvairių testų pavyzdžiai (parengė doc., dr. Dalia Urbanavičienė).</w:t>
      </w:r>
    </w:p>
    <w:p w14:paraId="7067518C" w14:textId="77777777" w:rsidR="0019400E" w:rsidRPr="00255290" w:rsidRDefault="0019400E" w:rsidP="006625C5">
      <w:pPr>
        <w:pStyle w:val="BodyText"/>
        <w:tabs>
          <w:tab w:val="left" w:pos="9638"/>
        </w:tabs>
        <w:spacing w:line="276" w:lineRule="auto"/>
        <w:ind w:right="-1" w:firstLine="567"/>
        <w:jc w:val="both"/>
        <w:rPr>
          <w:b/>
          <w:shd w:val="clear" w:color="auto" w:fill="FFFFFF"/>
        </w:rPr>
      </w:pPr>
    </w:p>
    <w:p w14:paraId="46B04EA9" w14:textId="77777777" w:rsidR="0019400E" w:rsidRPr="00255290" w:rsidRDefault="0019400E" w:rsidP="006625C5">
      <w:pPr>
        <w:pStyle w:val="BodyText"/>
        <w:tabs>
          <w:tab w:val="left" w:pos="9638"/>
        </w:tabs>
        <w:spacing w:line="276" w:lineRule="auto"/>
        <w:ind w:right="-1" w:firstLine="567"/>
        <w:jc w:val="both"/>
        <w:rPr>
          <w:b/>
          <w:shd w:val="clear" w:color="auto" w:fill="FFFFFF"/>
        </w:rPr>
      </w:pPr>
    </w:p>
    <w:p w14:paraId="74C68B53" w14:textId="77777777" w:rsidR="0019400E" w:rsidRPr="00255290" w:rsidRDefault="0019400E" w:rsidP="0040030D">
      <w:pPr>
        <w:pStyle w:val="BodyText"/>
        <w:tabs>
          <w:tab w:val="left" w:pos="9638"/>
        </w:tabs>
        <w:spacing w:line="276" w:lineRule="auto"/>
        <w:ind w:right="-1"/>
        <w:jc w:val="both"/>
        <w:rPr>
          <w:b/>
          <w:shd w:val="clear" w:color="auto" w:fill="FFFFFF"/>
        </w:rPr>
      </w:pPr>
      <w:r w:rsidRPr="00255290">
        <w:rPr>
          <w:b/>
          <w:shd w:val="clear" w:color="auto" w:fill="FFFFFF"/>
        </w:rPr>
        <w:t xml:space="preserve">1 testas „Paukščių pamėgdžiojimai“  </w:t>
      </w:r>
      <w:r w:rsidRPr="00255290">
        <w:rPr>
          <w:shd w:val="clear" w:color="auto" w:fill="FFFFFF"/>
        </w:rPr>
        <w:t>(2 klasei)</w:t>
      </w:r>
    </w:p>
    <w:p w14:paraId="7FDBD87F" w14:textId="77777777" w:rsidR="0019400E" w:rsidRPr="00255290" w:rsidRDefault="0019400E" w:rsidP="006625C5">
      <w:pPr>
        <w:tabs>
          <w:tab w:val="left" w:pos="9638"/>
        </w:tabs>
        <w:spacing w:before="120"/>
        <w:ind w:right="-1" w:firstLine="567"/>
        <w:rPr>
          <w:rFonts w:ascii="Times New Roman" w:hAnsi="Times New Roman" w:cs="Times New Roman"/>
          <w:b/>
          <w:bCs/>
          <w:sz w:val="24"/>
          <w:szCs w:val="24"/>
        </w:rPr>
      </w:pPr>
      <w:r w:rsidRPr="00255290">
        <w:rPr>
          <w:rFonts w:ascii="Times New Roman" w:hAnsi="Times New Roman" w:cs="Times New Roman"/>
          <w:b/>
          <w:sz w:val="24"/>
          <w:szCs w:val="24"/>
        </w:rPr>
        <w:t>Pasiekimų</w:t>
      </w:r>
      <w:r w:rsidRPr="00255290">
        <w:rPr>
          <w:rFonts w:ascii="Times New Roman" w:hAnsi="Times New Roman" w:cs="Times New Roman"/>
          <w:b/>
          <w:spacing w:val="-2"/>
          <w:sz w:val="24"/>
          <w:szCs w:val="24"/>
        </w:rPr>
        <w:t xml:space="preserve"> </w:t>
      </w:r>
      <w:r w:rsidRPr="00255290">
        <w:rPr>
          <w:rFonts w:ascii="Times New Roman" w:hAnsi="Times New Roman" w:cs="Times New Roman"/>
          <w:b/>
          <w:sz w:val="24"/>
          <w:szCs w:val="24"/>
        </w:rPr>
        <w:t xml:space="preserve">sritis: </w:t>
      </w:r>
      <w:r w:rsidRPr="00255290">
        <w:rPr>
          <w:rFonts w:ascii="Times New Roman" w:hAnsi="Times New Roman" w:cs="Times New Roman"/>
          <w:sz w:val="24"/>
          <w:szCs w:val="24"/>
          <w:lang w:eastAsia="ar-SA"/>
        </w:rPr>
        <w:t>Nagrinėja etninės kultūros reiškinius ir objektus skirtinguose kontekstuose</w:t>
      </w:r>
      <w:r w:rsidRPr="00255290">
        <w:rPr>
          <w:rFonts w:ascii="Times New Roman" w:hAnsi="Times New Roman" w:cs="Times New Roman"/>
          <w:b/>
          <w:bCs/>
          <w:sz w:val="24"/>
          <w:szCs w:val="24"/>
        </w:rPr>
        <w:t xml:space="preserve"> </w:t>
      </w:r>
      <w:r w:rsidRPr="00255290">
        <w:rPr>
          <w:rFonts w:ascii="Times New Roman" w:hAnsi="Times New Roman" w:cs="Times New Roman"/>
          <w:bCs/>
          <w:sz w:val="24"/>
          <w:szCs w:val="24"/>
        </w:rPr>
        <w:t>(A1).</w:t>
      </w:r>
    </w:p>
    <w:p w14:paraId="300D8F53" w14:textId="77777777" w:rsidR="0019400E" w:rsidRPr="00255290" w:rsidRDefault="0019400E" w:rsidP="006625C5">
      <w:pPr>
        <w:tabs>
          <w:tab w:val="left" w:pos="1418"/>
          <w:tab w:val="left" w:pos="9638"/>
        </w:tabs>
        <w:spacing w:before="120"/>
        <w:ind w:right="-1" w:firstLine="567"/>
        <w:rPr>
          <w:rFonts w:ascii="Times New Roman" w:hAnsi="Times New Roman" w:cs="Times New Roman"/>
          <w:b/>
          <w:bCs/>
          <w:sz w:val="24"/>
          <w:szCs w:val="24"/>
          <w:lang w:eastAsia="ar-SA"/>
        </w:rPr>
      </w:pPr>
      <w:r w:rsidRPr="00255290">
        <w:rPr>
          <w:rFonts w:ascii="Times New Roman" w:hAnsi="Times New Roman" w:cs="Times New Roman"/>
          <w:b/>
          <w:bCs/>
          <w:sz w:val="24"/>
          <w:szCs w:val="24"/>
        </w:rPr>
        <w:t xml:space="preserve">Atitiktis etninės kultūros programos turiniui: </w:t>
      </w:r>
      <w:r w:rsidRPr="00255290">
        <w:rPr>
          <w:rFonts w:ascii="Times New Roman" w:hAnsi="Times New Roman" w:cs="Times New Roman"/>
          <w:sz w:val="24"/>
          <w:szCs w:val="24"/>
          <w:lang w:eastAsia="ar-SA"/>
        </w:rPr>
        <w:t>temos „Sakytinis, muzikinis ir žaidybinis folkloras“ ir</w:t>
      </w:r>
      <w:r w:rsidRPr="00255290">
        <w:rPr>
          <w:rFonts w:ascii="Times New Roman" w:hAnsi="Times New Roman" w:cs="Times New Roman"/>
          <w:i/>
          <w:sz w:val="24"/>
          <w:szCs w:val="24"/>
          <w:lang w:eastAsia="ar-SA"/>
        </w:rPr>
        <w:t xml:space="preserve"> </w:t>
      </w:r>
      <w:r w:rsidRPr="00255290">
        <w:rPr>
          <w:rFonts w:ascii="Times New Roman" w:hAnsi="Times New Roman" w:cs="Times New Roman"/>
          <w:sz w:val="24"/>
          <w:szCs w:val="24"/>
          <w:lang w:eastAsia="ar-SA"/>
        </w:rPr>
        <w:t>„Kalendoriniai papročiai ir šeimos narių tradiciniai darbai“.</w:t>
      </w:r>
    </w:p>
    <w:p w14:paraId="1340417D" w14:textId="77777777" w:rsidR="0019400E" w:rsidRPr="00255290" w:rsidRDefault="0019400E" w:rsidP="006625C5">
      <w:pPr>
        <w:pStyle w:val="BodyText"/>
        <w:tabs>
          <w:tab w:val="left" w:pos="9638"/>
        </w:tabs>
        <w:spacing w:before="120" w:line="276" w:lineRule="auto"/>
        <w:ind w:right="-1" w:firstLine="567"/>
        <w:jc w:val="both"/>
      </w:pPr>
      <w:r w:rsidRPr="00255290">
        <w:rPr>
          <w:b/>
        </w:rPr>
        <w:t>Ugdomos</w:t>
      </w:r>
      <w:r w:rsidRPr="00255290">
        <w:rPr>
          <w:b/>
          <w:spacing w:val="9"/>
        </w:rPr>
        <w:t xml:space="preserve"> </w:t>
      </w:r>
      <w:r w:rsidRPr="00255290">
        <w:rPr>
          <w:b/>
        </w:rPr>
        <w:t>kompetencijos:</w:t>
      </w:r>
      <w:r w:rsidRPr="00255290">
        <w:rPr>
          <w:b/>
          <w:spacing w:val="11"/>
        </w:rPr>
        <w:t xml:space="preserve"> </w:t>
      </w:r>
      <w:r w:rsidRPr="00255290">
        <w:t>pažinimo; kultūrinė.</w:t>
      </w:r>
    </w:p>
    <w:p w14:paraId="231D2630" w14:textId="77777777" w:rsidR="0019400E" w:rsidRPr="00255290" w:rsidRDefault="0019400E" w:rsidP="006625C5">
      <w:pPr>
        <w:pStyle w:val="BodyText"/>
        <w:spacing w:before="120" w:line="276" w:lineRule="auto"/>
        <w:ind w:right="235" w:firstLine="567"/>
        <w:jc w:val="both"/>
        <w:rPr>
          <w:b/>
        </w:rPr>
      </w:pPr>
      <w:r w:rsidRPr="00255290">
        <w:rPr>
          <w:b/>
        </w:rPr>
        <w:t>Užduočių aprašymas (1 var.):</w:t>
      </w:r>
    </w:p>
    <w:p w14:paraId="304EC7BF" w14:textId="77777777" w:rsidR="0019400E" w:rsidRPr="00255290" w:rsidRDefault="0019400E" w:rsidP="006625C5">
      <w:pPr>
        <w:spacing w:before="60"/>
        <w:ind w:firstLine="567"/>
        <w:rPr>
          <w:rFonts w:ascii="Times New Roman" w:hAnsi="Times New Roman" w:cs="Times New Roman"/>
          <w:sz w:val="24"/>
          <w:szCs w:val="24"/>
        </w:rPr>
      </w:pPr>
      <w:r w:rsidRPr="00255290">
        <w:rPr>
          <w:rFonts w:ascii="Times New Roman" w:hAnsi="Times New Roman" w:cs="Times New Roman"/>
          <w:sz w:val="24"/>
          <w:szCs w:val="24"/>
        </w:rPr>
        <w:t xml:space="preserve">1-oji užduotis – atidžiai įsižiūrėti į elipse apvestus tekstus ir priminti paukščiams, kokią giesmę kiekvienas turi giedoti (mokiniai pažymėdami rodyklėlėmis turi kiekvienam paukščiui priskirti jo tradicinį pamėgdžiojimą); </w:t>
      </w:r>
    </w:p>
    <w:p w14:paraId="2CC2C635" w14:textId="72742030" w:rsidR="0019400E" w:rsidRPr="00255290" w:rsidRDefault="0019400E" w:rsidP="0040030D">
      <w:pPr>
        <w:spacing w:before="60" w:after="120"/>
        <w:ind w:firstLine="567"/>
        <w:rPr>
          <w:rFonts w:ascii="Times New Roman" w:hAnsi="Times New Roman" w:cs="Times New Roman"/>
          <w:b/>
          <w:sz w:val="24"/>
          <w:szCs w:val="24"/>
        </w:rPr>
      </w:pPr>
      <w:r w:rsidRPr="00255290">
        <w:rPr>
          <w:rFonts w:ascii="Times New Roman" w:hAnsi="Times New Roman" w:cs="Times New Roman"/>
          <w:sz w:val="24"/>
          <w:szCs w:val="24"/>
        </w:rPr>
        <w:t xml:space="preserve">2-oji užduotis – apibūdinti, kuris paukštelis parskrenda pirmasis ir yra vadinamas „pavasario pranašu“, kokiomis ypatybėmis jis pasižymi.    </w:t>
      </w:r>
      <w:r w:rsidRPr="00255290">
        <w:rPr>
          <w:rFonts w:ascii="Times New Roman" w:hAnsi="Times New Roman" w:cs="Times New Roman"/>
          <w:b/>
          <w:sz w:val="24"/>
          <w:szCs w:val="24"/>
        </w:rPr>
        <w:t xml:space="preserve">     </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0"/>
        <w:gridCol w:w="2246"/>
        <w:gridCol w:w="3427"/>
      </w:tblGrid>
      <w:tr w:rsidR="0019400E" w:rsidRPr="00255290" w14:paraId="34BA4563" w14:textId="77777777" w:rsidTr="0019400E">
        <w:tc>
          <w:tcPr>
            <w:tcW w:w="3402" w:type="dxa"/>
          </w:tcPr>
          <w:p w14:paraId="473AA28A" w14:textId="77777777" w:rsidR="0019400E" w:rsidRPr="00255290" w:rsidRDefault="0019400E" w:rsidP="00255290">
            <w:pPr>
              <w:spacing w:before="120" w:after="120"/>
              <w:ind w:firstLine="0"/>
              <w:rPr>
                <w:rFonts w:ascii="Times New Roman" w:hAnsi="Times New Roman" w:cs="Times New Roman"/>
                <w:b/>
                <w:sz w:val="24"/>
                <w:szCs w:val="24"/>
              </w:rPr>
            </w:pPr>
            <w:r w:rsidRPr="00255290">
              <w:rPr>
                <w:rFonts w:ascii="Times New Roman" w:hAnsi="Times New Roman" w:cs="Times New Roman"/>
                <w:noProof/>
                <w:lang w:val="pl-PL" w:eastAsia="pl-PL"/>
              </w:rPr>
              <mc:AlternateContent>
                <mc:Choice Requires="wps">
                  <w:drawing>
                    <wp:anchor distT="0" distB="0" distL="114300" distR="114300" simplePos="0" relativeHeight="251691008" behindDoc="0" locked="0" layoutInCell="1" allowOverlap="1" wp14:anchorId="6E614D49" wp14:editId="25DECFCC">
                      <wp:simplePos x="0" y="0"/>
                      <wp:positionH relativeFrom="column">
                        <wp:posOffset>306070</wp:posOffset>
                      </wp:positionH>
                      <wp:positionV relativeFrom="paragraph">
                        <wp:posOffset>231140</wp:posOffset>
                      </wp:positionV>
                      <wp:extent cx="1628775" cy="393065"/>
                      <wp:effectExtent l="0" t="0" r="28575" b="26035"/>
                      <wp:wrapNone/>
                      <wp:docPr id="36" name="Ovalas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8775" cy="393065"/>
                              </a:xfrm>
                              <a:prstGeom prst="ellipse">
                                <a:avLst/>
                              </a:prstGeom>
                              <a:solidFill>
                                <a:sysClr val="window" lastClr="FFFFFF"/>
                              </a:solidFill>
                              <a:ln w="25400" cap="flat" cmpd="sng" algn="ctr">
                                <a:solidFill>
                                  <a:srgbClr val="F79646"/>
                                </a:solidFill>
                                <a:prstDash val="solid"/>
                              </a:ln>
                              <a:effectLst/>
                            </wps:spPr>
                            <wps:txbx>
                              <w:txbxContent>
                                <w:p w14:paraId="24DD2F0F" w14:textId="77777777" w:rsidR="00AB48CD" w:rsidRPr="00176FB6" w:rsidRDefault="00AB48CD" w:rsidP="00255290">
                                  <w:pPr>
                                    <w:ind w:firstLine="0"/>
                                    <w:jc w:val="center"/>
                                    <w:rPr>
                                      <w:sz w:val="20"/>
                                      <w:szCs w:val="20"/>
                                    </w:rPr>
                                  </w:pPr>
                                  <w:r w:rsidRPr="00176FB6">
                                    <w:rPr>
                                      <w:sz w:val="20"/>
                                      <w:szCs w:val="20"/>
                                    </w:rPr>
                                    <w:t>Vieversys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33F3B92F">
                    <v:oval id="Ovalas 36" style="position:absolute;left:0;text-align:left;margin-left:24.1pt;margin-top:18.2pt;width:128.25pt;height:30.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8" fillcolor="window" strokecolor="#f79646" strokeweight="2pt" w14:anchorId="6E614D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">
                      <v:path arrowok="t"/>
                      <v:textbox>
                        <w:txbxContent>
                          <w:p w:rsidRPr="00176FB6" w:rsidR="00AB48CD" w:rsidP="00255290" w:rsidRDefault="00AB48CD" w14:paraId="571EDBE2" w14:textId="77777777">
                            <w:pPr>
                              <w:ind w:firstLine="0"/>
                              <w:jc w:val="center"/>
                              <w:rPr>
                                <w:sz w:val="20"/>
                                <w:szCs w:val="20"/>
                              </w:rPr>
                            </w:pPr>
                            <w:r w:rsidRPr="00176FB6">
                              <w:rPr>
                                <w:sz w:val="20"/>
                                <w:szCs w:val="20"/>
                              </w:rPr>
                              <w:t>Vieversys</w:t>
                            </w:r>
                          </w:p>
                        </w:txbxContent>
                      </v:textbox>
                    </v:oval>
                  </w:pict>
                </mc:Fallback>
              </mc:AlternateContent>
            </w:r>
          </w:p>
          <w:p w14:paraId="2F7A6652" w14:textId="77777777" w:rsidR="0019400E" w:rsidRPr="00255290" w:rsidRDefault="0019400E" w:rsidP="00255290">
            <w:pPr>
              <w:spacing w:before="120" w:after="120"/>
              <w:ind w:firstLine="0"/>
              <w:rPr>
                <w:rFonts w:ascii="Times New Roman" w:hAnsi="Times New Roman" w:cs="Times New Roman"/>
                <w:b/>
                <w:sz w:val="24"/>
                <w:szCs w:val="24"/>
              </w:rPr>
            </w:pPr>
          </w:p>
          <w:p w14:paraId="05B417A2" w14:textId="77777777" w:rsidR="0019400E" w:rsidRPr="00255290" w:rsidRDefault="0019400E" w:rsidP="00255290">
            <w:pPr>
              <w:spacing w:before="120" w:after="120"/>
              <w:ind w:firstLine="0"/>
              <w:rPr>
                <w:rFonts w:ascii="Times New Roman" w:hAnsi="Times New Roman" w:cs="Times New Roman"/>
                <w:b/>
                <w:sz w:val="24"/>
                <w:szCs w:val="24"/>
              </w:rPr>
            </w:pPr>
          </w:p>
        </w:tc>
        <w:tc>
          <w:tcPr>
            <w:tcW w:w="2268" w:type="dxa"/>
          </w:tcPr>
          <w:p w14:paraId="68FB4C09" w14:textId="77777777" w:rsidR="0019400E" w:rsidRPr="00255290" w:rsidRDefault="0019400E" w:rsidP="00255290">
            <w:pPr>
              <w:spacing w:before="120" w:after="120"/>
              <w:ind w:firstLine="0"/>
              <w:rPr>
                <w:rFonts w:ascii="Times New Roman" w:hAnsi="Times New Roman" w:cs="Times New Roman"/>
                <w:b/>
                <w:sz w:val="24"/>
                <w:szCs w:val="24"/>
              </w:rPr>
            </w:pPr>
          </w:p>
        </w:tc>
        <w:tc>
          <w:tcPr>
            <w:tcW w:w="3544" w:type="dxa"/>
          </w:tcPr>
          <w:p w14:paraId="0BA0D93A" w14:textId="77777777" w:rsidR="0019400E" w:rsidRPr="00255290" w:rsidRDefault="0019400E" w:rsidP="00255290">
            <w:pPr>
              <w:spacing w:before="120" w:after="120"/>
              <w:ind w:firstLine="0"/>
              <w:rPr>
                <w:rFonts w:ascii="Times New Roman" w:hAnsi="Times New Roman" w:cs="Times New Roman"/>
                <w:b/>
                <w:sz w:val="24"/>
                <w:szCs w:val="24"/>
              </w:rPr>
            </w:pPr>
            <w:r w:rsidRPr="00255290">
              <w:rPr>
                <w:rFonts w:ascii="Times New Roman" w:hAnsi="Times New Roman" w:cs="Times New Roman"/>
                <w:noProof/>
                <w:lang w:val="pl-PL" w:eastAsia="pl-PL"/>
              </w:rPr>
              <mc:AlternateContent>
                <mc:Choice Requires="wps">
                  <w:drawing>
                    <wp:anchor distT="0" distB="0" distL="114300" distR="114300" simplePos="0" relativeHeight="251648000" behindDoc="0" locked="0" layoutInCell="1" allowOverlap="1" wp14:anchorId="6FD69CB3" wp14:editId="5BD7ED3D">
                      <wp:simplePos x="0" y="0"/>
                      <wp:positionH relativeFrom="column">
                        <wp:posOffset>134813</wp:posOffset>
                      </wp:positionH>
                      <wp:positionV relativeFrom="paragraph">
                        <wp:posOffset>123743</wp:posOffset>
                      </wp:positionV>
                      <wp:extent cx="1569720" cy="636022"/>
                      <wp:effectExtent l="0" t="0" r="11430" b="12065"/>
                      <wp:wrapNone/>
                      <wp:docPr id="29" name="Ovalas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9720" cy="636022"/>
                              </a:xfrm>
                              <a:prstGeom prst="ellipse">
                                <a:avLst/>
                              </a:prstGeom>
                              <a:solidFill>
                                <a:sysClr val="window" lastClr="FFFFFF"/>
                              </a:solidFill>
                              <a:ln w="25400" cap="flat" cmpd="sng" algn="ctr">
                                <a:solidFill>
                                  <a:srgbClr val="F79646"/>
                                </a:solidFill>
                                <a:prstDash val="solid"/>
                              </a:ln>
                              <a:effectLst/>
                            </wps:spPr>
                            <wps:txbx>
                              <w:txbxContent>
                                <w:p w14:paraId="764042C2" w14:textId="77777777" w:rsidR="00AB48CD" w:rsidRPr="00176FB6" w:rsidRDefault="00AB48CD" w:rsidP="00255290">
                                  <w:pPr>
                                    <w:ind w:firstLine="0"/>
                                    <w:jc w:val="center"/>
                                    <w:rPr>
                                      <w:sz w:val="20"/>
                                      <w:szCs w:val="20"/>
                                    </w:rPr>
                                  </w:pPr>
                                  <w:r w:rsidRPr="00176FB6">
                                    <w:rPr>
                                      <w:sz w:val="20"/>
                                      <w:szCs w:val="20"/>
                                    </w:rPr>
                                    <w:t>Ku</w:t>
                                  </w:r>
                                  <w:r>
                                    <w:rPr>
                                      <w:sz w:val="20"/>
                                      <w:szCs w:val="20"/>
                                    </w:rPr>
                                    <w:t xml:space="preserve"> </w:t>
                                  </w:r>
                                  <w:r w:rsidRPr="00176FB6">
                                    <w:rPr>
                                      <w:sz w:val="20"/>
                                      <w:szCs w:val="20"/>
                                    </w:rPr>
                                    <w:t>kū, neturiu vaikų!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3E729F3B">
                    <v:oval id="Ovalas 29" style="position:absolute;left:0;text-align:left;margin-left:10.6pt;margin-top:9.75pt;width:123.6pt;height:50.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9" fillcolor="window" strokecolor="#f79646" strokeweight="2pt" w14:anchorId="6FD69C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">
                      <v:path arrowok="t"/>
                      <v:textbox>
                        <w:txbxContent>
                          <w:p w:rsidRPr="00176FB6" w:rsidR="00AB48CD" w:rsidP="00255290" w:rsidRDefault="00AB48CD" w14:paraId="5F41C3B9" w14:textId="77777777">
                            <w:pPr>
                              <w:ind w:firstLine="0"/>
                              <w:jc w:val="center"/>
                              <w:rPr>
                                <w:sz w:val="20"/>
                                <w:szCs w:val="20"/>
                              </w:rPr>
                            </w:pPr>
                            <w:r w:rsidRPr="00176FB6">
                              <w:rPr>
                                <w:sz w:val="20"/>
                                <w:szCs w:val="20"/>
                              </w:rPr>
                              <w:t>Ku</w:t>
                            </w:r>
                            <w:r>
                              <w:rPr>
                                <w:sz w:val="20"/>
                                <w:szCs w:val="20"/>
                              </w:rPr>
                              <w:t xml:space="preserve"> </w:t>
                            </w:r>
                            <w:r w:rsidRPr="00176FB6">
                              <w:rPr>
                                <w:sz w:val="20"/>
                                <w:szCs w:val="20"/>
                              </w:rPr>
                              <w:t>kū, neturiu vaikų!</w:t>
                            </w:r>
                          </w:p>
                        </w:txbxContent>
                      </v:textbox>
                    </v:oval>
                  </w:pict>
                </mc:Fallback>
              </mc:AlternateContent>
            </w:r>
          </w:p>
        </w:tc>
      </w:tr>
      <w:tr w:rsidR="0019400E" w:rsidRPr="00255290" w14:paraId="69DBD31A" w14:textId="77777777" w:rsidTr="0019400E">
        <w:tc>
          <w:tcPr>
            <w:tcW w:w="3402" w:type="dxa"/>
          </w:tcPr>
          <w:p w14:paraId="6904AD18" w14:textId="77777777" w:rsidR="0019400E" w:rsidRPr="00255290" w:rsidRDefault="0019400E" w:rsidP="00255290">
            <w:pPr>
              <w:spacing w:before="120" w:after="120"/>
              <w:ind w:firstLine="0"/>
              <w:rPr>
                <w:rFonts w:ascii="Times New Roman" w:hAnsi="Times New Roman" w:cs="Times New Roman"/>
                <w:b/>
                <w:sz w:val="24"/>
                <w:szCs w:val="24"/>
              </w:rPr>
            </w:pPr>
            <w:r w:rsidRPr="00255290">
              <w:rPr>
                <w:rFonts w:ascii="Times New Roman" w:hAnsi="Times New Roman" w:cs="Times New Roman"/>
                <w:noProof/>
                <w:lang w:val="pl-PL" w:eastAsia="pl-PL"/>
              </w:rPr>
              <mc:AlternateContent>
                <mc:Choice Requires="wps">
                  <w:drawing>
                    <wp:anchor distT="0" distB="0" distL="114300" distR="114300" simplePos="0" relativeHeight="251697152" behindDoc="0" locked="0" layoutInCell="1" allowOverlap="1" wp14:anchorId="02BD57F3" wp14:editId="34E3C844">
                      <wp:simplePos x="0" y="0"/>
                      <wp:positionH relativeFrom="column">
                        <wp:posOffset>219075</wp:posOffset>
                      </wp:positionH>
                      <wp:positionV relativeFrom="paragraph">
                        <wp:posOffset>163195</wp:posOffset>
                      </wp:positionV>
                      <wp:extent cx="1722755" cy="478155"/>
                      <wp:effectExtent l="0" t="0" r="10795" b="17145"/>
                      <wp:wrapNone/>
                      <wp:docPr id="38" name="Ovalas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2755" cy="478155"/>
                              </a:xfrm>
                              <a:prstGeom prst="ellipse">
                                <a:avLst/>
                              </a:prstGeom>
                              <a:solidFill>
                                <a:sysClr val="window" lastClr="FFFFFF"/>
                              </a:solidFill>
                              <a:ln w="25400" cap="flat" cmpd="sng" algn="ctr">
                                <a:solidFill>
                                  <a:srgbClr val="F79646"/>
                                </a:solidFill>
                                <a:prstDash val="solid"/>
                              </a:ln>
                              <a:effectLst/>
                            </wps:spPr>
                            <wps:txbx>
                              <w:txbxContent>
                                <w:p w14:paraId="3D523784" w14:textId="77777777" w:rsidR="00AB48CD" w:rsidRDefault="00AB48CD" w:rsidP="00255290">
                                  <w:pPr>
                                    <w:ind w:firstLine="0"/>
                                    <w:jc w:val="center"/>
                                  </w:pPr>
                                  <w:r w:rsidRPr="00176FB6">
                                    <w:rPr>
                                      <w:sz w:val="20"/>
                                      <w:szCs w:val="20"/>
                                    </w:rPr>
                                    <w:t>Pempė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1288EDE2">
                    <v:oval id="Ovalas 38" style="position:absolute;left:0;text-align:left;margin-left:17.25pt;margin-top:12.85pt;width:135.65pt;height:37.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0" fillcolor="window" strokecolor="#f79646" strokeweight="2pt" w14:anchorId="02BD57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">
                      <v:path arrowok="t"/>
                      <v:textbox>
                        <w:txbxContent>
                          <w:p w:rsidR="00AB48CD" w:rsidP="00255290" w:rsidRDefault="00AB48CD" w14:paraId="548C153E" w14:textId="77777777">
                            <w:pPr>
                              <w:ind w:firstLine="0"/>
                              <w:jc w:val="center"/>
                            </w:pPr>
                            <w:r w:rsidRPr="00176FB6">
                              <w:rPr>
                                <w:sz w:val="20"/>
                                <w:szCs w:val="20"/>
                              </w:rPr>
                              <w:t>Pempė</w:t>
                            </w:r>
                          </w:p>
                        </w:txbxContent>
                      </v:textbox>
                    </v:oval>
                  </w:pict>
                </mc:Fallback>
              </mc:AlternateContent>
            </w:r>
          </w:p>
          <w:p w14:paraId="73717285" w14:textId="77777777" w:rsidR="0019400E" w:rsidRPr="00255290" w:rsidRDefault="0019400E" w:rsidP="00255290">
            <w:pPr>
              <w:spacing w:before="120" w:after="120"/>
              <w:ind w:firstLine="0"/>
              <w:rPr>
                <w:rFonts w:ascii="Times New Roman" w:hAnsi="Times New Roman" w:cs="Times New Roman"/>
                <w:b/>
                <w:sz w:val="24"/>
                <w:szCs w:val="24"/>
              </w:rPr>
            </w:pPr>
          </w:p>
          <w:p w14:paraId="62433B5F" w14:textId="77777777" w:rsidR="0019400E" w:rsidRPr="00255290" w:rsidRDefault="0019400E" w:rsidP="00255290">
            <w:pPr>
              <w:spacing w:before="120" w:after="120"/>
              <w:ind w:firstLine="0"/>
              <w:rPr>
                <w:rFonts w:ascii="Times New Roman" w:hAnsi="Times New Roman" w:cs="Times New Roman"/>
                <w:b/>
                <w:sz w:val="24"/>
                <w:szCs w:val="24"/>
              </w:rPr>
            </w:pPr>
          </w:p>
        </w:tc>
        <w:tc>
          <w:tcPr>
            <w:tcW w:w="2268" w:type="dxa"/>
          </w:tcPr>
          <w:p w14:paraId="48498A72" w14:textId="77777777" w:rsidR="0019400E" w:rsidRPr="00255290" w:rsidRDefault="0019400E" w:rsidP="00255290">
            <w:pPr>
              <w:spacing w:before="120" w:after="120"/>
              <w:ind w:firstLine="0"/>
              <w:rPr>
                <w:rFonts w:ascii="Times New Roman" w:hAnsi="Times New Roman" w:cs="Times New Roman"/>
                <w:b/>
                <w:sz w:val="24"/>
                <w:szCs w:val="24"/>
              </w:rPr>
            </w:pPr>
          </w:p>
        </w:tc>
        <w:tc>
          <w:tcPr>
            <w:tcW w:w="3544" w:type="dxa"/>
          </w:tcPr>
          <w:p w14:paraId="48511693" w14:textId="77777777" w:rsidR="0019400E" w:rsidRPr="00255290" w:rsidRDefault="0019400E" w:rsidP="00255290">
            <w:pPr>
              <w:spacing w:before="120" w:after="120"/>
              <w:ind w:firstLine="0"/>
              <w:rPr>
                <w:rFonts w:ascii="Times New Roman" w:hAnsi="Times New Roman" w:cs="Times New Roman"/>
                <w:b/>
                <w:sz w:val="24"/>
                <w:szCs w:val="24"/>
              </w:rPr>
            </w:pPr>
            <w:r w:rsidRPr="00255290">
              <w:rPr>
                <w:rFonts w:ascii="Times New Roman" w:hAnsi="Times New Roman" w:cs="Times New Roman"/>
                <w:noProof/>
                <w:lang w:val="pl-PL" w:eastAsia="pl-PL"/>
              </w:rPr>
              <mc:AlternateContent>
                <mc:Choice Requires="wps">
                  <w:drawing>
                    <wp:anchor distT="0" distB="0" distL="114300" distR="114300" simplePos="0" relativeHeight="251677696" behindDoc="0" locked="0" layoutInCell="1" allowOverlap="1" wp14:anchorId="21869B05" wp14:editId="1333FF27">
                      <wp:simplePos x="0" y="0"/>
                      <wp:positionH relativeFrom="column">
                        <wp:posOffset>184785</wp:posOffset>
                      </wp:positionH>
                      <wp:positionV relativeFrom="paragraph">
                        <wp:posOffset>28824</wp:posOffset>
                      </wp:positionV>
                      <wp:extent cx="1716405" cy="880745"/>
                      <wp:effectExtent l="0" t="0" r="17145" b="14605"/>
                      <wp:wrapNone/>
                      <wp:docPr id="34" name="Ovalas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6405" cy="880745"/>
                              </a:xfrm>
                              <a:prstGeom prst="ellipse">
                                <a:avLst/>
                              </a:prstGeom>
                              <a:solidFill>
                                <a:sysClr val="window" lastClr="FFFFFF"/>
                              </a:solidFill>
                              <a:ln w="25400" cap="flat" cmpd="sng" algn="ctr">
                                <a:solidFill>
                                  <a:srgbClr val="F79646"/>
                                </a:solidFill>
                                <a:prstDash val="solid"/>
                              </a:ln>
                              <a:effectLst/>
                            </wps:spPr>
                            <wps:txbx>
                              <w:txbxContent>
                                <w:p w14:paraId="2DDA9784" w14:textId="77777777" w:rsidR="00AB48CD" w:rsidRPr="00176FB6" w:rsidRDefault="00AB48CD" w:rsidP="00255290">
                                  <w:pPr>
                                    <w:ind w:firstLine="0"/>
                                    <w:jc w:val="center"/>
                                    <w:rPr>
                                      <w:sz w:val="20"/>
                                      <w:szCs w:val="20"/>
                                    </w:rPr>
                                  </w:pPr>
                                  <w:r w:rsidRPr="00176FB6">
                                    <w:rPr>
                                      <w:sz w:val="20"/>
                                      <w:szCs w:val="20"/>
                                    </w:rPr>
                                    <w:t xml:space="preserve">Ka ka ka ka, Kalendra, </w:t>
                                  </w:r>
                                  <w:r>
                                    <w:rPr>
                                      <w:sz w:val="20"/>
                                      <w:szCs w:val="20"/>
                                    </w:rPr>
                                    <w:t>k</w:t>
                                  </w:r>
                                  <w:r w:rsidRPr="00176FB6">
                                    <w:rPr>
                                      <w:sz w:val="20"/>
                                      <w:szCs w:val="20"/>
                                    </w:rPr>
                                    <w:t>elk akėčias!</w:t>
                                  </w:r>
                                </w:p>
                                <w:p w14:paraId="35F3712E" w14:textId="77777777" w:rsidR="00AB48CD" w:rsidRDefault="00AB48CD" w:rsidP="00255290">
                                  <w:pPr>
                                    <w:ind w:firstLine="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30C2F09D">
                    <v:oval id="Ovalas 34" style="position:absolute;left:0;text-align:left;margin-left:14.55pt;margin-top:2.25pt;width:135.15pt;height:69.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1" fillcolor="window" strokecolor="#f79646" strokeweight="2pt" w14:anchorId="21869B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">
                      <v:path arrowok="t"/>
                      <v:textbox>
                        <w:txbxContent>
                          <w:p w:rsidRPr="00176FB6" w:rsidR="00AB48CD" w:rsidP="00255290" w:rsidRDefault="00AB48CD" w14:paraId="68F07E77" w14:textId="77777777">
                            <w:pPr>
                              <w:ind w:firstLine="0"/>
                              <w:jc w:val="center"/>
                              <w:rPr>
                                <w:sz w:val="20"/>
                                <w:szCs w:val="20"/>
                              </w:rPr>
                            </w:pPr>
                            <w:r w:rsidRPr="00176FB6">
                              <w:rPr>
                                <w:sz w:val="20"/>
                                <w:szCs w:val="20"/>
                              </w:rPr>
                              <w:t xml:space="preserve">Ka ka ka ka, Kalendra, </w:t>
                            </w:r>
                            <w:r>
                              <w:rPr>
                                <w:sz w:val="20"/>
                                <w:szCs w:val="20"/>
                              </w:rPr>
                              <w:t>k</w:t>
                            </w:r>
                            <w:r w:rsidRPr="00176FB6">
                              <w:rPr>
                                <w:sz w:val="20"/>
                                <w:szCs w:val="20"/>
                              </w:rPr>
                              <w:t>elk akėčias!</w:t>
                            </w:r>
                          </w:p>
                          <w:p w:rsidR="00AB48CD" w:rsidP="00255290" w:rsidRDefault="00AB48CD" w14:paraId="0A37501D" w14:textId="77777777">
                            <w:pPr>
                              <w:ind w:firstLine="0"/>
                              <w:jc w:val="center"/>
                            </w:pPr>
                          </w:p>
                        </w:txbxContent>
                      </v:textbox>
                    </v:oval>
                  </w:pict>
                </mc:Fallback>
              </mc:AlternateContent>
            </w:r>
          </w:p>
        </w:tc>
      </w:tr>
      <w:tr w:rsidR="0019400E" w:rsidRPr="00255290" w14:paraId="27C57C27" w14:textId="77777777" w:rsidTr="0019400E">
        <w:tc>
          <w:tcPr>
            <w:tcW w:w="3402" w:type="dxa"/>
          </w:tcPr>
          <w:p w14:paraId="313E7426" w14:textId="77777777" w:rsidR="0019400E" w:rsidRPr="00255290" w:rsidRDefault="0019400E" w:rsidP="00255290">
            <w:pPr>
              <w:spacing w:before="120" w:after="120"/>
              <w:ind w:firstLine="0"/>
              <w:rPr>
                <w:rFonts w:ascii="Times New Roman" w:hAnsi="Times New Roman" w:cs="Times New Roman"/>
                <w:b/>
                <w:sz w:val="24"/>
                <w:szCs w:val="24"/>
              </w:rPr>
            </w:pPr>
            <w:r w:rsidRPr="00255290">
              <w:rPr>
                <w:rFonts w:ascii="Times New Roman" w:hAnsi="Times New Roman" w:cs="Times New Roman"/>
                <w:noProof/>
                <w:lang w:val="pl-PL" w:eastAsia="pl-PL"/>
              </w:rPr>
              <mc:AlternateContent>
                <mc:Choice Requires="wps">
                  <w:drawing>
                    <wp:anchor distT="0" distB="0" distL="114300" distR="114300" simplePos="0" relativeHeight="251703296" behindDoc="0" locked="0" layoutInCell="1" allowOverlap="1" wp14:anchorId="4830F1A4" wp14:editId="18B2ED15">
                      <wp:simplePos x="0" y="0"/>
                      <wp:positionH relativeFrom="column">
                        <wp:posOffset>244475</wp:posOffset>
                      </wp:positionH>
                      <wp:positionV relativeFrom="paragraph">
                        <wp:posOffset>264795</wp:posOffset>
                      </wp:positionV>
                      <wp:extent cx="1593850" cy="420370"/>
                      <wp:effectExtent l="0" t="0" r="25400" b="17780"/>
                      <wp:wrapNone/>
                      <wp:docPr id="37" name="Ovalas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3850" cy="420370"/>
                              </a:xfrm>
                              <a:prstGeom prst="ellipse">
                                <a:avLst/>
                              </a:prstGeom>
                              <a:solidFill>
                                <a:sysClr val="window" lastClr="FFFFFF"/>
                              </a:solidFill>
                              <a:ln w="25400" cap="flat" cmpd="sng" algn="ctr">
                                <a:solidFill>
                                  <a:srgbClr val="F79646"/>
                                </a:solidFill>
                                <a:prstDash val="solid"/>
                              </a:ln>
                              <a:effectLst/>
                            </wps:spPr>
                            <wps:txbx>
                              <w:txbxContent>
                                <w:p w14:paraId="42F64A35" w14:textId="77777777" w:rsidR="00AB48CD" w:rsidRPr="00176FB6" w:rsidRDefault="00AB48CD" w:rsidP="00255290">
                                  <w:pPr>
                                    <w:ind w:firstLine="0"/>
                                    <w:jc w:val="center"/>
                                    <w:rPr>
                                      <w:sz w:val="20"/>
                                      <w:szCs w:val="20"/>
                                    </w:rPr>
                                  </w:pPr>
                                  <w:r w:rsidRPr="00176FB6">
                                    <w:rPr>
                                      <w:sz w:val="20"/>
                                      <w:szCs w:val="20"/>
                                    </w:rPr>
                                    <w:t>Gegutė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6F56EC83">
                    <v:oval id="Ovalas 37" style="position:absolute;left:0;text-align:left;margin-left:19.25pt;margin-top:20.85pt;width:125.5pt;height:33.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2" fillcolor="window" strokecolor="#f79646" strokeweight="2pt" w14:anchorId="4830F1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">
                      <v:path arrowok="t"/>
                      <v:textbox>
                        <w:txbxContent>
                          <w:p w:rsidRPr="00176FB6" w:rsidR="00AB48CD" w:rsidP="00255290" w:rsidRDefault="00AB48CD" w14:paraId="4CAB14C9" w14:textId="77777777">
                            <w:pPr>
                              <w:ind w:firstLine="0"/>
                              <w:jc w:val="center"/>
                              <w:rPr>
                                <w:sz w:val="20"/>
                                <w:szCs w:val="20"/>
                              </w:rPr>
                            </w:pPr>
                            <w:r w:rsidRPr="00176FB6">
                              <w:rPr>
                                <w:sz w:val="20"/>
                                <w:szCs w:val="20"/>
                              </w:rPr>
                              <w:t>Gegutė</w:t>
                            </w:r>
                          </w:p>
                        </w:txbxContent>
                      </v:textbox>
                    </v:oval>
                  </w:pict>
                </mc:Fallback>
              </mc:AlternateContent>
            </w:r>
          </w:p>
          <w:p w14:paraId="43FA9844" w14:textId="77777777" w:rsidR="0019400E" w:rsidRPr="00255290" w:rsidRDefault="0019400E" w:rsidP="00255290">
            <w:pPr>
              <w:spacing w:before="120" w:after="120"/>
              <w:ind w:firstLine="0"/>
              <w:rPr>
                <w:rFonts w:ascii="Times New Roman" w:hAnsi="Times New Roman" w:cs="Times New Roman"/>
                <w:b/>
                <w:sz w:val="24"/>
                <w:szCs w:val="24"/>
              </w:rPr>
            </w:pPr>
          </w:p>
          <w:p w14:paraId="7FB046F6" w14:textId="77777777" w:rsidR="0019400E" w:rsidRPr="00255290" w:rsidRDefault="0019400E" w:rsidP="00255290">
            <w:pPr>
              <w:spacing w:before="120" w:after="120"/>
              <w:ind w:firstLine="0"/>
              <w:rPr>
                <w:rFonts w:ascii="Times New Roman" w:hAnsi="Times New Roman" w:cs="Times New Roman"/>
                <w:b/>
                <w:sz w:val="24"/>
                <w:szCs w:val="24"/>
              </w:rPr>
            </w:pPr>
          </w:p>
        </w:tc>
        <w:tc>
          <w:tcPr>
            <w:tcW w:w="2268" w:type="dxa"/>
          </w:tcPr>
          <w:p w14:paraId="289F388A" w14:textId="77777777" w:rsidR="0019400E" w:rsidRPr="00255290" w:rsidRDefault="0019400E" w:rsidP="00255290">
            <w:pPr>
              <w:spacing w:before="120" w:after="120"/>
              <w:ind w:firstLine="0"/>
              <w:jc w:val="center"/>
              <w:rPr>
                <w:rFonts w:ascii="Times New Roman" w:hAnsi="Times New Roman" w:cs="Times New Roman"/>
                <w:b/>
                <w:sz w:val="24"/>
                <w:szCs w:val="24"/>
              </w:rPr>
            </w:pPr>
            <w:r w:rsidRPr="00255290">
              <w:rPr>
                <w:rFonts w:ascii="Times New Roman" w:hAnsi="Times New Roman" w:cs="Times New Roman"/>
                <w:b/>
                <w:noProof/>
                <w:sz w:val="24"/>
                <w:szCs w:val="24"/>
                <w:lang w:val="pl-PL" w:eastAsia="pl-PL"/>
              </w:rPr>
              <w:drawing>
                <wp:inline distT="0" distB="0" distL="0" distR="0" wp14:anchorId="233E0391" wp14:editId="1D1B895A">
                  <wp:extent cx="914400" cy="914400"/>
                  <wp:effectExtent l="0" t="0" r="0" b="0"/>
                  <wp:docPr id="40" name="Paveikslėlis 40" descr="Humming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Hummingbird"/>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3544" w:type="dxa"/>
          </w:tcPr>
          <w:p w14:paraId="7F48D2A2" w14:textId="345E5B5C" w:rsidR="0019400E" w:rsidRPr="00255290" w:rsidRDefault="0040030D" w:rsidP="00255290">
            <w:pPr>
              <w:spacing w:before="120" w:after="120"/>
              <w:ind w:firstLine="0"/>
              <w:rPr>
                <w:rFonts w:ascii="Times New Roman" w:hAnsi="Times New Roman" w:cs="Times New Roman"/>
                <w:b/>
                <w:sz w:val="24"/>
                <w:szCs w:val="24"/>
              </w:rPr>
            </w:pPr>
            <w:r w:rsidRPr="00255290">
              <w:rPr>
                <w:rFonts w:ascii="Times New Roman" w:hAnsi="Times New Roman" w:cs="Times New Roman"/>
                <w:noProof/>
                <w:lang w:val="pl-PL" w:eastAsia="pl-PL"/>
              </w:rPr>
              <mc:AlternateContent>
                <mc:Choice Requires="wps">
                  <w:drawing>
                    <wp:anchor distT="0" distB="0" distL="114300" distR="114300" simplePos="0" relativeHeight="251654144" behindDoc="0" locked="0" layoutInCell="1" allowOverlap="1" wp14:anchorId="4470F399" wp14:editId="13407144">
                      <wp:simplePos x="0" y="0"/>
                      <wp:positionH relativeFrom="column">
                        <wp:posOffset>182245</wp:posOffset>
                      </wp:positionH>
                      <wp:positionV relativeFrom="paragraph">
                        <wp:posOffset>774065</wp:posOffset>
                      </wp:positionV>
                      <wp:extent cx="1929130" cy="938530"/>
                      <wp:effectExtent l="0" t="0" r="13970" b="13970"/>
                      <wp:wrapNone/>
                      <wp:docPr id="30" name="Ovalas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9130" cy="938530"/>
                              </a:xfrm>
                              <a:prstGeom prst="ellipse">
                                <a:avLst/>
                              </a:prstGeom>
                              <a:solidFill>
                                <a:sysClr val="window" lastClr="FFFFFF"/>
                              </a:solidFill>
                              <a:ln w="25400" cap="flat" cmpd="sng" algn="ctr">
                                <a:solidFill>
                                  <a:srgbClr val="F79646"/>
                                </a:solidFill>
                                <a:prstDash val="solid"/>
                              </a:ln>
                              <a:effectLst/>
                            </wps:spPr>
                            <wps:txbx>
                              <w:txbxContent>
                                <w:p w14:paraId="26D0773C" w14:textId="77777777" w:rsidR="00AB48CD" w:rsidRPr="00B3672C" w:rsidRDefault="00AB48CD" w:rsidP="00255290">
                                  <w:pPr>
                                    <w:spacing w:before="100" w:beforeAutospacing="1" w:after="100" w:afterAutospacing="1"/>
                                    <w:ind w:firstLine="0"/>
                                    <w:jc w:val="center"/>
                                    <w:rPr>
                                      <w:sz w:val="20"/>
                                      <w:szCs w:val="20"/>
                                    </w:rPr>
                                  </w:pPr>
                                  <w:r w:rsidRPr="00B3672C">
                                    <w:rPr>
                                      <w:sz w:val="20"/>
                                      <w:szCs w:val="20"/>
                                    </w:rPr>
                                    <w:t>Klyvis, klyvis, kas mane padyvys? Kiaušinėlius dėsiu, vaikelius perėsiu!</w:t>
                                  </w:r>
                                </w:p>
                                <w:p w14:paraId="267B0E71" w14:textId="77777777" w:rsidR="00AB48CD" w:rsidRPr="004D4492" w:rsidRDefault="00AB48CD" w:rsidP="0019400E">
                                  <w:pPr>
                                    <w:spacing w:before="100" w:beforeAutospacing="1" w:after="100" w:afterAutospacing="1"/>
                                    <w:jc w:val="center"/>
                                    <w:rPr>
                                      <w:sz w:val="24"/>
                                      <w:szCs w:val="24"/>
                                    </w:rPr>
                                  </w:pPr>
                                  <w:r w:rsidRPr="004D4492">
                                    <w:rPr>
                                      <w:sz w:val="24"/>
                                      <w:szCs w:val="24"/>
                                    </w:rPr>
                                    <w:t>Vaikeliai kuoduoti.</w:t>
                                  </w:r>
                                </w:p>
                                <w:p w14:paraId="59E5D021" w14:textId="77777777" w:rsidR="00AB48CD" w:rsidRPr="00C578BD" w:rsidRDefault="00AB48CD" w:rsidP="0019400E">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4B51FD65">
                    <v:oval id="Ovalas 30" style="position:absolute;left:0;text-align:left;margin-left:14.35pt;margin-top:60.95pt;width:151.9pt;height:73.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3" fillcolor="window" strokecolor="#f79646" strokeweight="2pt" w14:anchorId="4470F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">
                      <v:path arrowok="t"/>
                      <v:textbox>
                        <w:txbxContent>
                          <w:p w:rsidRPr="00B3672C" w:rsidR="00AB48CD" w:rsidP="00255290" w:rsidRDefault="00AB48CD" w14:paraId="44C8354C" w14:textId="77777777">
                            <w:pPr>
                              <w:spacing w:before="100" w:beforeAutospacing="1" w:after="100" w:afterAutospacing="1"/>
                              <w:ind w:firstLine="0"/>
                              <w:jc w:val="center"/>
                              <w:rPr>
                                <w:sz w:val="20"/>
                                <w:szCs w:val="20"/>
                              </w:rPr>
                            </w:pPr>
                            <w:r w:rsidRPr="00B3672C">
                              <w:rPr>
                                <w:sz w:val="20"/>
                                <w:szCs w:val="20"/>
                              </w:rPr>
                              <w:t>Klyvis, klyvis, kas mane padyvys? Kiaušinėlius dėsiu, vaikelius perėsiu!</w:t>
                            </w:r>
                          </w:p>
                          <w:p w:rsidRPr="004D4492" w:rsidR="00AB48CD" w:rsidP="0019400E" w:rsidRDefault="00AB48CD" w14:paraId="5E82C529" w14:textId="77777777">
                            <w:pPr>
                              <w:spacing w:before="100" w:beforeAutospacing="1" w:after="100" w:afterAutospacing="1"/>
                              <w:jc w:val="center"/>
                              <w:rPr>
                                <w:sz w:val="24"/>
                                <w:szCs w:val="24"/>
                              </w:rPr>
                            </w:pPr>
                            <w:r w:rsidRPr="004D4492">
                              <w:rPr>
                                <w:sz w:val="24"/>
                                <w:szCs w:val="24"/>
                              </w:rPr>
                              <w:t>Vaikeliai kuoduoti.</w:t>
                            </w:r>
                          </w:p>
                          <w:p w:rsidRPr="00C578BD" w:rsidR="00AB48CD" w:rsidP="0019400E" w:rsidRDefault="00AB48CD" w14:paraId="5DAB6C7B" w14:textId="77777777">
                            <w:pPr>
                              <w:jc w:val="center"/>
                              <w:rPr>
                                <w:sz w:val="16"/>
                                <w:szCs w:val="16"/>
                              </w:rPr>
                            </w:pPr>
                          </w:p>
                        </w:txbxContent>
                      </v:textbox>
                    </v:oval>
                  </w:pict>
                </mc:Fallback>
              </mc:AlternateContent>
            </w:r>
            <w:r w:rsidRPr="00255290">
              <w:rPr>
                <w:rFonts w:ascii="Times New Roman" w:hAnsi="Times New Roman" w:cs="Times New Roman"/>
                <w:noProof/>
                <w:lang w:val="pl-PL" w:eastAsia="pl-PL"/>
              </w:rPr>
              <mc:AlternateContent>
                <mc:Choice Requires="wps">
                  <w:drawing>
                    <wp:anchor distT="0" distB="0" distL="114300" distR="114300" simplePos="0" relativeHeight="251660288" behindDoc="0" locked="0" layoutInCell="1" allowOverlap="1" wp14:anchorId="3393D8B8" wp14:editId="22E3ABBF">
                      <wp:simplePos x="0" y="0"/>
                      <wp:positionH relativeFrom="column">
                        <wp:posOffset>236220</wp:posOffset>
                      </wp:positionH>
                      <wp:positionV relativeFrom="paragraph">
                        <wp:posOffset>180975</wp:posOffset>
                      </wp:positionV>
                      <wp:extent cx="1664335" cy="433070"/>
                      <wp:effectExtent l="0" t="0" r="12065" b="24130"/>
                      <wp:wrapNone/>
                      <wp:docPr id="31" name="Ovalas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4335" cy="433070"/>
                              </a:xfrm>
                              <a:prstGeom prst="ellipse">
                                <a:avLst/>
                              </a:prstGeom>
                              <a:solidFill>
                                <a:sysClr val="window" lastClr="FFFFFF"/>
                              </a:solidFill>
                              <a:ln w="25400" cap="flat" cmpd="sng" algn="ctr">
                                <a:solidFill>
                                  <a:srgbClr val="F79646"/>
                                </a:solidFill>
                                <a:prstDash val="solid"/>
                              </a:ln>
                              <a:effectLst/>
                            </wps:spPr>
                            <wps:txbx>
                              <w:txbxContent>
                                <w:p w14:paraId="04CB656F" w14:textId="77777777" w:rsidR="00AB48CD" w:rsidRDefault="00AB48CD" w:rsidP="00255290">
                                  <w:pPr>
                                    <w:ind w:firstLine="0"/>
                                    <w:jc w:val="center"/>
                                  </w:pPr>
                                  <w:r w:rsidRPr="00176FB6">
                                    <w:rPr>
                                      <w:sz w:val="20"/>
                                      <w:szCs w:val="20"/>
                                    </w:rPr>
                                    <w:t>Aš vyrs, aš vyrs</w:t>
                                  </w:r>
                                  <w:r>
                                    <w:t xml:space="preserve">!                                          </w:t>
                                  </w:r>
                                </w:p>
                                <w:p w14:paraId="09FEFE1D" w14:textId="77777777" w:rsidR="00AB48CD" w:rsidRDefault="00AB48CD" w:rsidP="001940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40782204">
                    <v:oval id="Ovalas 31" style="position:absolute;left:0;text-align:left;margin-left:18.6pt;margin-top:14.25pt;width:131.05pt;height:3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4" fillcolor="window" strokecolor="#f79646" strokeweight="2pt" w14:anchorId="3393D8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">
                      <v:path arrowok="t"/>
                      <v:textbox>
                        <w:txbxContent>
                          <w:p w:rsidR="00AB48CD" w:rsidP="00255290" w:rsidRDefault="00AB48CD" w14:paraId="6CEF8796" w14:textId="77777777">
                            <w:pPr>
                              <w:ind w:firstLine="0"/>
                              <w:jc w:val="center"/>
                            </w:pPr>
                            <w:r w:rsidRPr="00176FB6">
                              <w:rPr>
                                <w:sz w:val="20"/>
                                <w:szCs w:val="20"/>
                              </w:rPr>
                              <w:t>Aš vyrs, aš vyrs</w:t>
                            </w:r>
                            <w:r>
                              <w:t xml:space="preserve">!                                          </w:t>
                            </w:r>
                          </w:p>
                          <w:p w:rsidR="00AB48CD" w:rsidP="0019400E" w:rsidRDefault="00AB48CD" w14:paraId="02EB378F" w14:textId="77777777">
                            <w:pPr>
                              <w:jc w:val="center"/>
                            </w:pPr>
                          </w:p>
                        </w:txbxContent>
                      </v:textbox>
                    </v:oval>
                  </w:pict>
                </mc:Fallback>
              </mc:AlternateContent>
            </w:r>
          </w:p>
        </w:tc>
      </w:tr>
      <w:tr w:rsidR="0019400E" w:rsidRPr="00255290" w14:paraId="74A22784" w14:textId="77777777" w:rsidTr="0019400E">
        <w:tc>
          <w:tcPr>
            <w:tcW w:w="3402" w:type="dxa"/>
          </w:tcPr>
          <w:p w14:paraId="5E389BD7" w14:textId="77777777" w:rsidR="0019400E" w:rsidRPr="00255290" w:rsidRDefault="0019400E" w:rsidP="00255290">
            <w:pPr>
              <w:spacing w:before="120" w:after="120"/>
              <w:ind w:firstLine="0"/>
              <w:rPr>
                <w:rFonts w:ascii="Times New Roman" w:hAnsi="Times New Roman" w:cs="Times New Roman"/>
                <w:b/>
                <w:sz w:val="24"/>
                <w:szCs w:val="24"/>
              </w:rPr>
            </w:pPr>
            <w:r w:rsidRPr="00255290">
              <w:rPr>
                <w:rFonts w:ascii="Times New Roman" w:hAnsi="Times New Roman" w:cs="Times New Roman"/>
                <w:noProof/>
                <w:lang w:val="pl-PL" w:eastAsia="pl-PL"/>
              </w:rPr>
              <mc:AlternateContent>
                <mc:Choice Requires="wps">
                  <w:drawing>
                    <wp:anchor distT="0" distB="0" distL="114300" distR="114300" simplePos="0" relativeHeight="251684864" behindDoc="0" locked="0" layoutInCell="1" allowOverlap="1" wp14:anchorId="437F80DF" wp14:editId="0D7FC1B5">
                      <wp:simplePos x="0" y="0"/>
                      <wp:positionH relativeFrom="column">
                        <wp:posOffset>243205</wp:posOffset>
                      </wp:positionH>
                      <wp:positionV relativeFrom="paragraph">
                        <wp:posOffset>143510</wp:posOffset>
                      </wp:positionV>
                      <wp:extent cx="1709420" cy="412750"/>
                      <wp:effectExtent l="0" t="0" r="24130" b="25400"/>
                      <wp:wrapNone/>
                      <wp:docPr id="35" name="Ovalas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9420" cy="412750"/>
                              </a:xfrm>
                              <a:prstGeom prst="ellipse">
                                <a:avLst/>
                              </a:prstGeom>
                              <a:solidFill>
                                <a:sysClr val="window" lastClr="FFFFFF"/>
                              </a:solidFill>
                              <a:ln w="25400" cap="flat" cmpd="sng" algn="ctr">
                                <a:solidFill>
                                  <a:srgbClr val="F79646"/>
                                </a:solidFill>
                                <a:prstDash val="solid"/>
                              </a:ln>
                              <a:effectLst/>
                            </wps:spPr>
                            <wps:txbx>
                              <w:txbxContent>
                                <w:p w14:paraId="13214184" w14:textId="77777777" w:rsidR="00AB48CD" w:rsidRPr="00176FB6" w:rsidRDefault="00AB48CD" w:rsidP="00255290">
                                  <w:pPr>
                                    <w:ind w:firstLine="0"/>
                                    <w:jc w:val="center"/>
                                    <w:rPr>
                                      <w:sz w:val="20"/>
                                      <w:szCs w:val="20"/>
                                    </w:rPr>
                                  </w:pPr>
                                  <w:r w:rsidRPr="00176FB6">
                                    <w:rPr>
                                      <w:sz w:val="20"/>
                                      <w:szCs w:val="20"/>
                                    </w:rPr>
                                    <w:t>Varnėnas</w:t>
                                  </w:r>
                                </w:p>
                                <w:p w14:paraId="7DDB2E14" w14:textId="77777777" w:rsidR="00AB48CD" w:rsidRDefault="00AB48CD" w:rsidP="0019400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726C363C">
                    <v:oval id="Ovalas 35" style="position:absolute;left:0;text-align:left;margin-left:19.15pt;margin-top:11.3pt;width:134.6pt;height: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5" fillcolor="window" strokecolor="#f79646" strokeweight="2pt" w14:anchorId="437F80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">
                      <v:path arrowok="t"/>
                      <v:textbox>
                        <w:txbxContent>
                          <w:p w:rsidRPr="00176FB6" w:rsidR="00AB48CD" w:rsidP="00255290" w:rsidRDefault="00AB48CD" w14:paraId="20ADC801" w14:textId="77777777">
                            <w:pPr>
                              <w:ind w:firstLine="0"/>
                              <w:jc w:val="center"/>
                              <w:rPr>
                                <w:sz w:val="20"/>
                                <w:szCs w:val="20"/>
                              </w:rPr>
                            </w:pPr>
                            <w:r w:rsidRPr="00176FB6">
                              <w:rPr>
                                <w:sz w:val="20"/>
                                <w:szCs w:val="20"/>
                              </w:rPr>
                              <w:t>Varnėnas</w:t>
                            </w:r>
                          </w:p>
                          <w:p w:rsidR="00AB48CD" w:rsidP="0019400E" w:rsidRDefault="00AB48CD" w14:paraId="6A05A809" w14:textId="77777777"/>
                        </w:txbxContent>
                      </v:textbox>
                    </v:oval>
                  </w:pict>
                </mc:Fallback>
              </mc:AlternateContent>
            </w:r>
          </w:p>
          <w:p w14:paraId="3CBF5F5F" w14:textId="77777777" w:rsidR="0019400E" w:rsidRPr="00255290" w:rsidRDefault="0019400E" w:rsidP="00255290">
            <w:pPr>
              <w:spacing w:before="120" w:after="120"/>
              <w:ind w:firstLine="0"/>
              <w:rPr>
                <w:rFonts w:ascii="Times New Roman" w:hAnsi="Times New Roman" w:cs="Times New Roman"/>
                <w:b/>
                <w:sz w:val="24"/>
                <w:szCs w:val="24"/>
              </w:rPr>
            </w:pPr>
          </w:p>
          <w:p w14:paraId="14BA984E" w14:textId="77777777" w:rsidR="0019400E" w:rsidRPr="00255290" w:rsidRDefault="0019400E" w:rsidP="00255290">
            <w:pPr>
              <w:spacing w:before="120" w:after="120"/>
              <w:ind w:firstLine="0"/>
              <w:rPr>
                <w:rFonts w:ascii="Times New Roman" w:hAnsi="Times New Roman" w:cs="Times New Roman"/>
                <w:b/>
                <w:sz w:val="24"/>
                <w:szCs w:val="24"/>
              </w:rPr>
            </w:pPr>
          </w:p>
        </w:tc>
        <w:tc>
          <w:tcPr>
            <w:tcW w:w="2268" w:type="dxa"/>
          </w:tcPr>
          <w:p w14:paraId="5571A52D" w14:textId="77777777" w:rsidR="0019400E" w:rsidRPr="00255290" w:rsidRDefault="0019400E" w:rsidP="00255290">
            <w:pPr>
              <w:spacing w:before="120" w:after="120"/>
              <w:ind w:firstLine="0"/>
              <w:rPr>
                <w:rFonts w:ascii="Times New Roman" w:hAnsi="Times New Roman" w:cs="Times New Roman"/>
                <w:b/>
                <w:sz w:val="24"/>
                <w:szCs w:val="24"/>
              </w:rPr>
            </w:pPr>
          </w:p>
        </w:tc>
        <w:tc>
          <w:tcPr>
            <w:tcW w:w="3544" w:type="dxa"/>
          </w:tcPr>
          <w:p w14:paraId="03DA9C13" w14:textId="3F2A6230" w:rsidR="0019400E" w:rsidRPr="00255290" w:rsidRDefault="0040030D" w:rsidP="00255290">
            <w:pPr>
              <w:spacing w:before="120" w:after="120"/>
              <w:ind w:firstLine="0"/>
              <w:rPr>
                <w:rFonts w:ascii="Times New Roman" w:hAnsi="Times New Roman" w:cs="Times New Roman"/>
                <w:b/>
                <w:sz w:val="24"/>
                <w:szCs w:val="24"/>
              </w:rPr>
            </w:pPr>
            <w:r w:rsidRPr="00255290">
              <w:rPr>
                <w:rFonts w:ascii="Times New Roman" w:hAnsi="Times New Roman" w:cs="Times New Roman"/>
                <w:noProof/>
                <w:lang w:val="pl-PL" w:eastAsia="pl-PL"/>
              </w:rPr>
              <mc:AlternateContent>
                <mc:Choice Requires="wps">
                  <w:drawing>
                    <wp:anchor distT="0" distB="0" distL="114300" distR="114300" simplePos="0" relativeHeight="251666432" behindDoc="0" locked="0" layoutInCell="1" allowOverlap="1" wp14:anchorId="589F3B6A" wp14:editId="5805AC2B">
                      <wp:simplePos x="0" y="0"/>
                      <wp:positionH relativeFrom="column">
                        <wp:posOffset>229870</wp:posOffset>
                      </wp:positionH>
                      <wp:positionV relativeFrom="paragraph">
                        <wp:posOffset>798830</wp:posOffset>
                      </wp:positionV>
                      <wp:extent cx="1699260" cy="667385"/>
                      <wp:effectExtent l="0" t="0" r="15240" b="18415"/>
                      <wp:wrapNone/>
                      <wp:docPr id="33" name="Ovalas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9260" cy="667385"/>
                              </a:xfrm>
                              <a:prstGeom prst="ellipse">
                                <a:avLst/>
                              </a:prstGeom>
                              <a:solidFill>
                                <a:sysClr val="window" lastClr="FFFFFF"/>
                              </a:solidFill>
                              <a:ln w="25400" cap="flat" cmpd="sng" algn="ctr">
                                <a:solidFill>
                                  <a:srgbClr val="F79646"/>
                                </a:solidFill>
                                <a:prstDash val="solid"/>
                              </a:ln>
                              <a:effectLst/>
                            </wps:spPr>
                            <wps:txbx>
                              <w:txbxContent>
                                <w:p w14:paraId="05A10E09" w14:textId="77777777" w:rsidR="00AB48CD" w:rsidRDefault="00AB48CD" w:rsidP="00255290">
                                  <w:pPr>
                                    <w:ind w:firstLine="0"/>
                                    <w:jc w:val="center"/>
                                  </w:pPr>
                                  <w:r w:rsidRPr="00176FB6">
                                    <w:rPr>
                                      <w:sz w:val="20"/>
                                      <w:szCs w:val="20"/>
                                    </w:rPr>
                                    <w:t>Šiu-gint, šiu-gint, šiu-gint</w:t>
                                  </w:r>
                                  <w:r>
                                    <w:t xml:space="preserve">!                                                             </w:t>
                                  </w:r>
                                </w:p>
                                <w:p w14:paraId="0EA43315" w14:textId="77777777" w:rsidR="00AB48CD" w:rsidRDefault="00AB48CD" w:rsidP="001940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30BA4B60">
                    <v:oval id="Ovalas 33" style="position:absolute;left:0;text-align:left;margin-left:18.1pt;margin-top:62.9pt;width:133.8pt;height:5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6" fillcolor="window" strokecolor="#f79646" strokeweight="2pt" w14:anchorId="589F3B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">
                      <v:path arrowok="t"/>
                      <v:textbox>
                        <w:txbxContent>
                          <w:p w:rsidR="00AB48CD" w:rsidP="00255290" w:rsidRDefault="00AB48CD" w14:paraId="447C8AE4" w14:textId="77777777">
                            <w:pPr>
                              <w:ind w:firstLine="0"/>
                              <w:jc w:val="center"/>
                            </w:pPr>
                            <w:r w:rsidRPr="00176FB6">
                              <w:rPr>
                                <w:sz w:val="20"/>
                                <w:szCs w:val="20"/>
                              </w:rPr>
                              <w:t>Šiu-gint, šiu-gint, šiu-gint</w:t>
                            </w:r>
                            <w:r>
                              <w:t xml:space="preserve">!                                                             </w:t>
                            </w:r>
                          </w:p>
                          <w:p w:rsidR="00AB48CD" w:rsidP="0019400E" w:rsidRDefault="00AB48CD" w14:paraId="5A39BBE3" w14:textId="77777777">
                            <w:pPr>
                              <w:jc w:val="center"/>
                            </w:pPr>
                          </w:p>
                        </w:txbxContent>
                      </v:textbox>
                    </v:oval>
                  </w:pict>
                </mc:Fallback>
              </mc:AlternateContent>
            </w:r>
          </w:p>
        </w:tc>
      </w:tr>
      <w:tr w:rsidR="0019400E" w:rsidRPr="00255290" w14:paraId="4D452E34" w14:textId="77777777" w:rsidTr="0019400E">
        <w:tc>
          <w:tcPr>
            <w:tcW w:w="3402" w:type="dxa"/>
          </w:tcPr>
          <w:p w14:paraId="0BD2F003" w14:textId="77777777" w:rsidR="0019400E" w:rsidRPr="00255290" w:rsidRDefault="0019400E" w:rsidP="00255290">
            <w:pPr>
              <w:spacing w:before="120" w:after="120"/>
              <w:ind w:firstLine="0"/>
              <w:rPr>
                <w:rFonts w:ascii="Times New Roman" w:hAnsi="Times New Roman" w:cs="Times New Roman"/>
                <w:b/>
                <w:sz w:val="24"/>
                <w:szCs w:val="24"/>
              </w:rPr>
            </w:pPr>
            <w:r w:rsidRPr="00255290">
              <w:rPr>
                <w:rFonts w:ascii="Times New Roman" w:hAnsi="Times New Roman" w:cs="Times New Roman"/>
                <w:noProof/>
                <w:lang w:val="pl-PL" w:eastAsia="pl-PL"/>
              </w:rPr>
              <mc:AlternateContent>
                <mc:Choice Requires="wps">
                  <w:drawing>
                    <wp:anchor distT="0" distB="0" distL="114300" distR="114300" simplePos="0" relativeHeight="251672576" behindDoc="0" locked="0" layoutInCell="1" allowOverlap="1" wp14:anchorId="7936F64C" wp14:editId="4C93AEA1">
                      <wp:simplePos x="0" y="0"/>
                      <wp:positionH relativeFrom="column">
                        <wp:posOffset>328930</wp:posOffset>
                      </wp:positionH>
                      <wp:positionV relativeFrom="paragraph">
                        <wp:posOffset>164465</wp:posOffset>
                      </wp:positionV>
                      <wp:extent cx="1558925" cy="420370"/>
                      <wp:effectExtent l="0" t="0" r="22225" b="17780"/>
                      <wp:wrapNone/>
                      <wp:docPr id="32" name="Ovalas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8925" cy="420370"/>
                              </a:xfrm>
                              <a:prstGeom prst="ellipse">
                                <a:avLst/>
                              </a:prstGeom>
                              <a:solidFill>
                                <a:sysClr val="window" lastClr="FFFFFF"/>
                              </a:solidFill>
                              <a:ln w="25400" cap="flat" cmpd="sng" algn="ctr">
                                <a:solidFill>
                                  <a:srgbClr val="F79646"/>
                                </a:solidFill>
                                <a:prstDash val="solid"/>
                              </a:ln>
                              <a:effectLst/>
                            </wps:spPr>
                            <wps:txbx>
                              <w:txbxContent>
                                <w:p w14:paraId="45737BB8" w14:textId="77777777" w:rsidR="00AB48CD" w:rsidRPr="00176FB6" w:rsidRDefault="00AB48CD" w:rsidP="00255290">
                                  <w:pPr>
                                    <w:ind w:firstLine="0"/>
                                    <w:jc w:val="center"/>
                                    <w:rPr>
                                      <w:sz w:val="20"/>
                                      <w:szCs w:val="20"/>
                                    </w:rPr>
                                  </w:pPr>
                                  <w:r w:rsidRPr="00176FB6">
                                    <w:rPr>
                                      <w:sz w:val="20"/>
                                      <w:szCs w:val="20"/>
                                    </w:rPr>
                                    <w:t>Gandras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276A14DD">
                    <v:oval id="Ovalas 32" style="position:absolute;left:0;text-align:left;margin-left:25.9pt;margin-top:12.95pt;width:122.75pt;height:33.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7" fillcolor="window" strokecolor="#f79646" strokeweight="2pt" w14:anchorId="7936F6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">
                      <v:path arrowok="t"/>
                      <v:textbox>
                        <w:txbxContent>
                          <w:p w:rsidRPr="00176FB6" w:rsidR="00AB48CD" w:rsidP="00255290" w:rsidRDefault="00AB48CD" w14:paraId="6E50AAF6" w14:textId="77777777">
                            <w:pPr>
                              <w:ind w:firstLine="0"/>
                              <w:jc w:val="center"/>
                              <w:rPr>
                                <w:sz w:val="20"/>
                                <w:szCs w:val="20"/>
                              </w:rPr>
                            </w:pPr>
                            <w:r w:rsidRPr="00176FB6">
                              <w:rPr>
                                <w:sz w:val="20"/>
                                <w:szCs w:val="20"/>
                              </w:rPr>
                              <w:t>Gandras</w:t>
                            </w:r>
                          </w:p>
                        </w:txbxContent>
                      </v:textbox>
                    </v:oval>
                  </w:pict>
                </mc:Fallback>
              </mc:AlternateContent>
            </w:r>
          </w:p>
          <w:p w14:paraId="364E5CB6" w14:textId="77777777" w:rsidR="0019400E" w:rsidRPr="00255290" w:rsidRDefault="0019400E" w:rsidP="00255290">
            <w:pPr>
              <w:spacing w:before="120" w:after="120"/>
              <w:ind w:firstLine="0"/>
              <w:rPr>
                <w:rFonts w:ascii="Times New Roman" w:hAnsi="Times New Roman" w:cs="Times New Roman"/>
                <w:b/>
                <w:sz w:val="24"/>
                <w:szCs w:val="24"/>
              </w:rPr>
            </w:pPr>
          </w:p>
          <w:p w14:paraId="77477FBD" w14:textId="77777777" w:rsidR="0019400E" w:rsidRPr="00255290" w:rsidRDefault="0019400E" w:rsidP="00255290">
            <w:pPr>
              <w:spacing w:before="120" w:after="120"/>
              <w:ind w:firstLine="0"/>
              <w:rPr>
                <w:rFonts w:ascii="Times New Roman" w:hAnsi="Times New Roman" w:cs="Times New Roman"/>
                <w:b/>
                <w:sz w:val="24"/>
                <w:szCs w:val="24"/>
              </w:rPr>
            </w:pPr>
          </w:p>
        </w:tc>
        <w:tc>
          <w:tcPr>
            <w:tcW w:w="2268" w:type="dxa"/>
          </w:tcPr>
          <w:p w14:paraId="0CFC7CC2" w14:textId="77777777" w:rsidR="0019400E" w:rsidRPr="00255290" w:rsidRDefault="0019400E" w:rsidP="00255290">
            <w:pPr>
              <w:spacing w:before="120" w:after="120"/>
              <w:ind w:firstLine="0"/>
              <w:rPr>
                <w:rFonts w:ascii="Times New Roman" w:hAnsi="Times New Roman" w:cs="Times New Roman"/>
                <w:b/>
                <w:sz w:val="24"/>
                <w:szCs w:val="24"/>
              </w:rPr>
            </w:pPr>
          </w:p>
        </w:tc>
        <w:tc>
          <w:tcPr>
            <w:tcW w:w="3544" w:type="dxa"/>
          </w:tcPr>
          <w:p w14:paraId="4D4AE522" w14:textId="5C1F7DCF" w:rsidR="0019400E" w:rsidRPr="00255290" w:rsidRDefault="0019400E" w:rsidP="00255290">
            <w:pPr>
              <w:spacing w:before="120" w:after="120"/>
              <w:ind w:firstLine="0"/>
              <w:rPr>
                <w:rFonts w:ascii="Times New Roman" w:hAnsi="Times New Roman" w:cs="Times New Roman"/>
                <w:b/>
                <w:sz w:val="24"/>
                <w:szCs w:val="24"/>
              </w:rPr>
            </w:pPr>
          </w:p>
        </w:tc>
      </w:tr>
    </w:tbl>
    <w:p w14:paraId="720A6D76" w14:textId="77777777" w:rsidR="0019400E" w:rsidRPr="00255290" w:rsidRDefault="0019400E" w:rsidP="00255290">
      <w:pPr>
        <w:spacing w:line="240" w:lineRule="auto"/>
        <w:ind w:firstLine="0"/>
        <w:rPr>
          <w:rFonts w:ascii="Times New Roman" w:hAnsi="Times New Roman" w:cs="Times New Roman"/>
          <w:b/>
          <w:sz w:val="24"/>
          <w:szCs w:val="24"/>
        </w:rPr>
      </w:pPr>
    </w:p>
    <w:p w14:paraId="15162947" w14:textId="77777777" w:rsidR="0019400E" w:rsidRPr="00255290" w:rsidRDefault="0019400E" w:rsidP="00255290">
      <w:pPr>
        <w:spacing w:line="240" w:lineRule="auto"/>
        <w:ind w:firstLine="0"/>
        <w:rPr>
          <w:rFonts w:ascii="Times New Roman" w:hAnsi="Times New Roman" w:cs="Times New Roman"/>
          <w:b/>
          <w:sz w:val="24"/>
          <w:szCs w:val="24"/>
        </w:rPr>
      </w:pPr>
      <w:r w:rsidRPr="00255290">
        <w:rPr>
          <w:rFonts w:ascii="Times New Roman" w:hAnsi="Times New Roman" w:cs="Times New Roman"/>
          <w:sz w:val="24"/>
          <w:szCs w:val="24"/>
        </w:rPr>
        <w:t xml:space="preserve">(Teisingi atsakymai: </w:t>
      </w:r>
      <w:r w:rsidRPr="00255290">
        <w:rPr>
          <w:rFonts w:ascii="Times New Roman" w:hAnsi="Times New Roman" w:cs="Times New Roman"/>
          <w:i/>
          <w:sz w:val="24"/>
          <w:szCs w:val="24"/>
        </w:rPr>
        <w:t>Vieversys:</w:t>
      </w:r>
      <w:r w:rsidRPr="00255290">
        <w:rPr>
          <w:rFonts w:ascii="Times New Roman" w:hAnsi="Times New Roman" w:cs="Times New Roman"/>
          <w:b/>
          <w:sz w:val="24"/>
          <w:szCs w:val="24"/>
        </w:rPr>
        <w:t xml:space="preserve"> </w:t>
      </w:r>
      <w:r w:rsidRPr="00255290">
        <w:rPr>
          <w:rFonts w:ascii="Times New Roman" w:hAnsi="Times New Roman" w:cs="Times New Roman"/>
          <w:sz w:val="24"/>
          <w:szCs w:val="24"/>
        </w:rPr>
        <w:t xml:space="preserve"> „Aš vyrs, aš vyrs!“; </w:t>
      </w:r>
      <w:r w:rsidRPr="00255290">
        <w:rPr>
          <w:rFonts w:ascii="Times New Roman" w:hAnsi="Times New Roman" w:cs="Times New Roman"/>
          <w:i/>
          <w:sz w:val="24"/>
          <w:szCs w:val="24"/>
        </w:rPr>
        <w:t>Pempė:</w:t>
      </w:r>
      <w:r w:rsidRPr="00255290">
        <w:rPr>
          <w:rFonts w:ascii="Times New Roman" w:hAnsi="Times New Roman" w:cs="Times New Roman"/>
          <w:sz w:val="24"/>
          <w:szCs w:val="24"/>
        </w:rPr>
        <w:t xml:space="preserve"> „Klyvis, klyvis, kas mane padyvys? Kiaušinėlius dėsiu, vaikelius perėsiu!“; </w:t>
      </w:r>
      <w:r w:rsidRPr="00255290">
        <w:rPr>
          <w:rFonts w:ascii="Times New Roman" w:hAnsi="Times New Roman" w:cs="Times New Roman"/>
          <w:i/>
          <w:sz w:val="24"/>
          <w:szCs w:val="24"/>
        </w:rPr>
        <w:t>Gegutė:</w:t>
      </w:r>
      <w:r w:rsidRPr="00255290">
        <w:rPr>
          <w:rFonts w:ascii="Times New Roman" w:hAnsi="Times New Roman" w:cs="Times New Roman"/>
          <w:sz w:val="24"/>
          <w:szCs w:val="24"/>
        </w:rPr>
        <w:t xml:space="preserve"> „Ku kū, neturiu vaikų!“; </w:t>
      </w:r>
      <w:r w:rsidRPr="00255290">
        <w:rPr>
          <w:rFonts w:ascii="Times New Roman" w:hAnsi="Times New Roman" w:cs="Times New Roman"/>
          <w:i/>
          <w:sz w:val="24"/>
          <w:szCs w:val="24"/>
        </w:rPr>
        <w:t>Varnėnas:</w:t>
      </w:r>
      <w:r w:rsidRPr="00255290">
        <w:rPr>
          <w:rFonts w:ascii="Times New Roman" w:hAnsi="Times New Roman" w:cs="Times New Roman"/>
          <w:sz w:val="24"/>
          <w:szCs w:val="24"/>
        </w:rPr>
        <w:t xml:space="preserve"> „Šiu-gint, šiu-gint, šiu-gint!“; </w:t>
      </w:r>
      <w:r w:rsidRPr="00255290">
        <w:rPr>
          <w:rFonts w:ascii="Times New Roman" w:hAnsi="Times New Roman" w:cs="Times New Roman"/>
          <w:i/>
          <w:sz w:val="24"/>
          <w:szCs w:val="24"/>
        </w:rPr>
        <w:t xml:space="preserve">Gandras:  </w:t>
      </w:r>
      <w:r w:rsidRPr="00255290">
        <w:rPr>
          <w:rFonts w:ascii="Times New Roman" w:hAnsi="Times New Roman" w:cs="Times New Roman"/>
          <w:sz w:val="24"/>
          <w:szCs w:val="24"/>
        </w:rPr>
        <w:t>„Ka ka ka ka, Kalendra, kelk akėčias!“).</w:t>
      </w:r>
    </w:p>
    <w:p w14:paraId="0E3A415E" w14:textId="77777777" w:rsidR="0019400E" w:rsidRPr="002B1005" w:rsidRDefault="0019400E" w:rsidP="0019400E">
      <w:pPr>
        <w:rPr>
          <w:b/>
          <w:sz w:val="24"/>
          <w:szCs w:val="24"/>
        </w:rPr>
      </w:pPr>
    </w:p>
    <w:p w14:paraId="6BEA6BF1" w14:textId="77777777" w:rsidR="0019400E" w:rsidRPr="00255290" w:rsidRDefault="0019400E" w:rsidP="0019400E">
      <w:pPr>
        <w:pStyle w:val="Heading4"/>
        <w:spacing w:before="17"/>
        <w:ind w:firstLine="567"/>
        <w:rPr>
          <w:b w:val="0"/>
          <w:i w:val="0"/>
          <w:color w:val="auto"/>
          <w:sz w:val="24"/>
          <w:szCs w:val="24"/>
        </w:rPr>
      </w:pPr>
      <w:r w:rsidRPr="00255290">
        <w:rPr>
          <w:i w:val="0"/>
          <w:color w:val="auto"/>
          <w:sz w:val="24"/>
          <w:szCs w:val="24"/>
        </w:rPr>
        <w:t>Pasiekimų</w:t>
      </w:r>
      <w:r w:rsidRPr="00255290">
        <w:rPr>
          <w:i w:val="0"/>
          <w:color w:val="auto"/>
          <w:spacing w:val="-2"/>
          <w:sz w:val="24"/>
          <w:szCs w:val="24"/>
        </w:rPr>
        <w:t xml:space="preserve"> </w:t>
      </w:r>
      <w:r w:rsidRPr="00255290">
        <w:rPr>
          <w:i w:val="0"/>
          <w:color w:val="auto"/>
          <w:sz w:val="24"/>
          <w:szCs w:val="24"/>
        </w:rPr>
        <w:t>lygių</w:t>
      </w:r>
      <w:r w:rsidRPr="00255290">
        <w:rPr>
          <w:i w:val="0"/>
          <w:color w:val="auto"/>
          <w:spacing w:val="-1"/>
          <w:sz w:val="24"/>
          <w:szCs w:val="24"/>
        </w:rPr>
        <w:t xml:space="preserve"> </w:t>
      </w:r>
      <w:r w:rsidRPr="00255290">
        <w:rPr>
          <w:i w:val="0"/>
          <w:color w:val="auto"/>
          <w:sz w:val="24"/>
          <w:szCs w:val="24"/>
        </w:rPr>
        <w:t>požymiai</w:t>
      </w:r>
      <w:r w:rsidRPr="00255290">
        <w:rPr>
          <w:i w:val="0"/>
          <w:color w:val="auto"/>
          <w:spacing w:val="-4"/>
          <w:sz w:val="24"/>
          <w:szCs w:val="24"/>
        </w:rPr>
        <w:t xml:space="preserve"> </w:t>
      </w:r>
      <w:r w:rsidRPr="00255290">
        <w:rPr>
          <w:b w:val="0"/>
          <w:i w:val="0"/>
          <w:color w:val="auto"/>
          <w:spacing w:val="-4"/>
          <w:sz w:val="24"/>
          <w:szCs w:val="24"/>
        </w:rPr>
        <w:t>(</w:t>
      </w:r>
      <w:r w:rsidRPr="00255290">
        <w:rPr>
          <w:b w:val="0"/>
          <w:i w:val="0"/>
          <w:color w:val="auto"/>
          <w:sz w:val="24"/>
          <w:szCs w:val="24"/>
        </w:rPr>
        <w:t>pritaikant</w:t>
      </w:r>
      <w:r w:rsidRPr="00255290">
        <w:rPr>
          <w:b w:val="0"/>
          <w:i w:val="0"/>
          <w:color w:val="auto"/>
          <w:spacing w:val="-2"/>
          <w:sz w:val="24"/>
          <w:szCs w:val="24"/>
        </w:rPr>
        <w:t xml:space="preserve"> šiai </w:t>
      </w:r>
      <w:r w:rsidRPr="00255290">
        <w:rPr>
          <w:b w:val="0"/>
          <w:i w:val="0"/>
          <w:color w:val="auto"/>
          <w:sz w:val="24"/>
          <w:szCs w:val="24"/>
        </w:rPr>
        <w:t>užduočiai):</w:t>
      </w:r>
    </w:p>
    <w:p w14:paraId="1B3BF09E" w14:textId="77777777" w:rsidR="0019400E" w:rsidRPr="00102762" w:rsidRDefault="0019400E" w:rsidP="0019400E">
      <w:pPr>
        <w:pStyle w:val="Heading4"/>
        <w:spacing w:before="17"/>
        <w:ind w:left="115"/>
        <w:rPr>
          <w:b w:val="0"/>
        </w:rPr>
      </w:pPr>
    </w:p>
    <w:tbl>
      <w:tblPr>
        <w:tblStyle w:val="NormalTable0"/>
        <w:tblW w:w="9661"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4"/>
        <w:gridCol w:w="2409"/>
        <w:gridCol w:w="2268"/>
        <w:gridCol w:w="2410"/>
      </w:tblGrid>
      <w:tr w:rsidR="0019400E" w:rsidRPr="00AA4069" w14:paraId="239B305C" w14:textId="77777777" w:rsidTr="0019400E">
        <w:trPr>
          <w:trHeight w:val="412"/>
        </w:trPr>
        <w:tc>
          <w:tcPr>
            <w:tcW w:w="2574" w:type="dxa"/>
          </w:tcPr>
          <w:p w14:paraId="658A9ECF" w14:textId="77777777" w:rsidR="0019400E" w:rsidRPr="00AA4069" w:rsidRDefault="0019400E" w:rsidP="0019400E">
            <w:pPr>
              <w:pStyle w:val="TableParagraph"/>
              <w:spacing w:before="60" w:after="60"/>
              <w:ind w:left="110"/>
              <w:rPr>
                <w:sz w:val="24"/>
                <w:szCs w:val="24"/>
              </w:rPr>
            </w:pPr>
            <w:r w:rsidRPr="006B606B">
              <w:t>Slenkstinis (1)</w:t>
            </w:r>
          </w:p>
        </w:tc>
        <w:tc>
          <w:tcPr>
            <w:tcW w:w="2409" w:type="dxa"/>
          </w:tcPr>
          <w:p w14:paraId="11FB5AFF" w14:textId="77777777" w:rsidR="0019400E" w:rsidRPr="00AA4069" w:rsidRDefault="0019400E" w:rsidP="0019400E">
            <w:pPr>
              <w:pStyle w:val="TableParagraph"/>
              <w:tabs>
                <w:tab w:val="left" w:pos="425"/>
              </w:tabs>
              <w:spacing w:before="60" w:after="60"/>
              <w:ind w:left="110"/>
              <w:rPr>
                <w:sz w:val="24"/>
                <w:szCs w:val="24"/>
              </w:rPr>
            </w:pPr>
            <w:r w:rsidRPr="006B606B">
              <w:t>Patenkinamas (2)</w:t>
            </w:r>
          </w:p>
        </w:tc>
        <w:tc>
          <w:tcPr>
            <w:tcW w:w="2268" w:type="dxa"/>
          </w:tcPr>
          <w:p w14:paraId="72DE9C69" w14:textId="77777777" w:rsidR="0019400E" w:rsidRPr="00AA4069" w:rsidRDefault="0019400E" w:rsidP="0019400E">
            <w:pPr>
              <w:pStyle w:val="TableParagraph"/>
              <w:spacing w:before="60" w:after="60"/>
              <w:ind w:left="106"/>
              <w:rPr>
                <w:sz w:val="24"/>
                <w:szCs w:val="24"/>
              </w:rPr>
            </w:pPr>
            <w:r w:rsidRPr="006B606B">
              <w:t>Pagrindinis (3)</w:t>
            </w:r>
          </w:p>
        </w:tc>
        <w:tc>
          <w:tcPr>
            <w:tcW w:w="2410" w:type="dxa"/>
          </w:tcPr>
          <w:p w14:paraId="612355B0" w14:textId="77777777" w:rsidR="0019400E" w:rsidRPr="00AA4069" w:rsidRDefault="0019400E" w:rsidP="0019400E">
            <w:pPr>
              <w:pStyle w:val="TableParagraph"/>
              <w:spacing w:before="60" w:after="60"/>
              <w:ind w:left="105"/>
              <w:rPr>
                <w:sz w:val="24"/>
                <w:szCs w:val="24"/>
              </w:rPr>
            </w:pPr>
            <w:r w:rsidRPr="006B606B">
              <w:t>Aukštesnysis (4)</w:t>
            </w:r>
          </w:p>
        </w:tc>
      </w:tr>
      <w:tr w:rsidR="0019400E" w:rsidRPr="00AA4069" w14:paraId="68EB284A" w14:textId="77777777" w:rsidTr="0019400E">
        <w:trPr>
          <w:trHeight w:val="406"/>
        </w:trPr>
        <w:tc>
          <w:tcPr>
            <w:tcW w:w="2574" w:type="dxa"/>
          </w:tcPr>
          <w:p w14:paraId="139AF0B9" w14:textId="77777777" w:rsidR="0019400E" w:rsidRPr="00AA4069" w:rsidRDefault="0019400E" w:rsidP="0019400E">
            <w:pPr>
              <w:pStyle w:val="TableParagraph"/>
              <w:spacing w:before="60" w:after="60"/>
              <w:ind w:left="110" w:right="431"/>
              <w:rPr>
                <w:sz w:val="24"/>
                <w:szCs w:val="24"/>
                <w:lang w:val="lt-LT"/>
              </w:rPr>
            </w:pPr>
            <w:r>
              <w:rPr>
                <w:lang w:val="lt-LT"/>
              </w:rPr>
              <w:t>Pagal 1 užduotį teisingai nurodyti 1–2 tradiciniai paukščių pamėgdžiojimai, o 2-oji užduotis neatlikta, arba atlikta minimaliai – nurodant tik paukščio pavadinimą</w:t>
            </w:r>
            <w:r w:rsidRPr="00AA4069">
              <w:rPr>
                <w:lang w:val="lt-LT"/>
              </w:rPr>
              <w:t xml:space="preserve"> (A1.3.1).</w:t>
            </w:r>
          </w:p>
        </w:tc>
        <w:tc>
          <w:tcPr>
            <w:tcW w:w="2409" w:type="dxa"/>
          </w:tcPr>
          <w:p w14:paraId="3A119EA2" w14:textId="77777777" w:rsidR="0019400E" w:rsidRPr="00AA4069" w:rsidRDefault="0019400E" w:rsidP="0019400E">
            <w:pPr>
              <w:pStyle w:val="TableParagraph"/>
              <w:spacing w:before="60" w:after="60"/>
              <w:ind w:left="110" w:right="320"/>
              <w:rPr>
                <w:sz w:val="24"/>
                <w:szCs w:val="24"/>
                <w:lang w:val="lt-LT"/>
              </w:rPr>
            </w:pPr>
            <w:r>
              <w:rPr>
                <w:lang w:val="lt-LT"/>
              </w:rPr>
              <w:t xml:space="preserve">Pagal 1 užduotį teisingai nurodyti 3–4  tradiciniai paukščių pamėgdžiojimai, o 2-oji užduotis neatlikta arba atlikta minimaliai – nurodant tik paukščio pavadinimą </w:t>
            </w:r>
            <w:r w:rsidRPr="00AA4069">
              <w:rPr>
                <w:lang w:val="lt-LT"/>
              </w:rPr>
              <w:t>(A1.3.2)</w:t>
            </w:r>
          </w:p>
        </w:tc>
        <w:tc>
          <w:tcPr>
            <w:tcW w:w="2268" w:type="dxa"/>
          </w:tcPr>
          <w:p w14:paraId="50FF73E2" w14:textId="77777777" w:rsidR="0019400E" w:rsidRPr="00AA4069" w:rsidRDefault="0019400E" w:rsidP="0019400E">
            <w:pPr>
              <w:pStyle w:val="TableParagraph"/>
              <w:tabs>
                <w:tab w:val="left" w:pos="710"/>
                <w:tab w:val="left" w:pos="1235"/>
                <w:tab w:val="left" w:pos="1654"/>
              </w:tabs>
              <w:spacing w:before="60" w:after="60"/>
              <w:ind w:left="106" w:right="112"/>
              <w:rPr>
                <w:sz w:val="24"/>
                <w:szCs w:val="24"/>
                <w:lang w:val="lt-LT"/>
              </w:rPr>
            </w:pPr>
            <w:r>
              <w:rPr>
                <w:lang w:val="lt-LT"/>
              </w:rPr>
              <w:t>Pagal 1 užduotį teisingai nurodyti visi 5  tradiciniai paukščių pamėgdžiojimai, o atliekant 2-ąją užduotį trumpai apibūdintas pirmasis parskrendantis paukštis</w:t>
            </w:r>
            <w:r w:rsidRPr="00AA4069">
              <w:rPr>
                <w:lang w:val="lt-LT"/>
              </w:rPr>
              <w:t xml:space="preserve">  (A1.3.3).</w:t>
            </w:r>
          </w:p>
        </w:tc>
        <w:tc>
          <w:tcPr>
            <w:tcW w:w="2410" w:type="dxa"/>
          </w:tcPr>
          <w:p w14:paraId="730D866E" w14:textId="77777777" w:rsidR="0019400E" w:rsidRPr="00AA4069" w:rsidRDefault="0019400E" w:rsidP="0019400E">
            <w:pPr>
              <w:pStyle w:val="TableParagraph"/>
              <w:spacing w:before="60" w:after="60"/>
              <w:ind w:left="105" w:right="80"/>
              <w:rPr>
                <w:sz w:val="24"/>
                <w:szCs w:val="24"/>
                <w:lang w:val="lt-LT"/>
              </w:rPr>
            </w:pPr>
            <w:r>
              <w:rPr>
                <w:lang w:val="lt-LT"/>
              </w:rPr>
              <w:t>Pagal 1 užduotį teisingai nurodyti visi 5  tradiciniai paukščių pamėgdžiojimai, o atliekant 2-ąją užduotį pagal įvairius požymius apibūdintas pirmasis parskrendantis paukštis</w:t>
            </w:r>
            <w:r w:rsidRPr="00AA4069">
              <w:rPr>
                <w:lang w:val="lt-LT"/>
              </w:rPr>
              <w:t xml:space="preserve">  (A1.3.4).</w:t>
            </w:r>
          </w:p>
        </w:tc>
      </w:tr>
    </w:tbl>
    <w:p w14:paraId="20758251" w14:textId="77777777" w:rsidR="0019400E" w:rsidRDefault="0019400E" w:rsidP="0019400E">
      <w:pPr>
        <w:pStyle w:val="BodyText"/>
        <w:spacing w:before="2"/>
        <w:rPr>
          <w:b/>
        </w:rPr>
      </w:pPr>
    </w:p>
    <w:p w14:paraId="57151253" w14:textId="77777777" w:rsidR="0019400E" w:rsidRDefault="0019400E" w:rsidP="0019400E">
      <w:pPr>
        <w:pStyle w:val="BodyText"/>
        <w:spacing w:before="2"/>
        <w:rPr>
          <w:b/>
        </w:rPr>
      </w:pPr>
    </w:p>
    <w:p w14:paraId="5E6CDD22" w14:textId="77777777" w:rsidR="0019400E" w:rsidRPr="00255290" w:rsidRDefault="0019400E" w:rsidP="00255290">
      <w:pPr>
        <w:pStyle w:val="BodyText"/>
        <w:spacing w:line="268" w:lineRule="auto"/>
        <w:ind w:right="235"/>
        <w:jc w:val="both"/>
        <w:rPr>
          <w:b/>
        </w:rPr>
      </w:pPr>
      <w:r w:rsidRPr="00255290">
        <w:rPr>
          <w:b/>
        </w:rPr>
        <w:t>Užduočių aprašymas (2 var.):</w:t>
      </w:r>
    </w:p>
    <w:p w14:paraId="67BA6387" w14:textId="448AC8FE" w:rsidR="008F3370" w:rsidRDefault="008F3370" w:rsidP="008F3370">
      <w:pPr>
        <w:pStyle w:val="BodyText"/>
        <w:spacing w:before="2"/>
        <w:ind w:firstLine="567"/>
      </w:pPr>
      <w:r>
        <w:t>1-oji užduotis –  atsakyti, kurie paukščiai pamėgdžiojami šiais tradiciniais pamėgdžiojimais:</w:t>
      </w:r>
    </w:p>
    <w:p w14:paraId="74890D87" w14:textId="4018976E" w:rsidR="008F3370" w:rsidRDefault="008F3370" w:rsidP="008F3370">
      <w:pPr>
        <w:pStyle w:val="BodyText"/>
        <w:spacing w:before="2"/>
        <w:ind w:firstLine="567"/>
      </w:pPr>
      <w:r>
        <w:rPr>
          <w:noProof/>
          <w:lang w:val="pl-PL" w:eastAsia="pl-PL"/>
        </w:rPr>
        <mc:AlternateContent>
          <mc:Choice Requires="wps">
            <w:drawing>
              <wp:anchor distT="0" distB="0" distL="114300" distR="114300" simplePos="0" relativeHeight="251709440" behindDoc="0" locked="0" layoutInCell="1" allowOverlap="1" wp14:anchorId="4041FC90" wp14:editId="367B5022">
                <wp:simplePos x="0" y="0"/>
                <wp:positionH relativeFrom="column">
                  <wp:posOffset>3350260</wp:posOffset>
                </wp:positionH>
                <wp:positionV relativeFrom="paragraph">
                  <wp:posOffset>153035</wp:posOffset>
                </wp:positionV>
                <wp:extent cx="2819400" cy="1708150"/>
                <wp:effectExtent l="0" t="0" r="19050" b="25400"/>
                <wp:wrapNone/>
                <wp:docPr id="52" name="Ovalas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9400" cy="1708150"/>
                        </a:xfrm>
                        <a:prstGeom prst="ellipse">
                          <a:avLst/>
                        </a:prstGeom>
                        <a:solidFill>
                          <a:sysClr val="window" lastClr="FFFFFF"/>
                        </a:solidFill>
                        <a:ln w="25400" cap="flat" cmpd="sng" algn="ctr">
                          <a:solidFill>
                            <a:srgbClr val="F79646"/>
                          </a:solidFill>
                          <a:prstDash val="solid"/>
                        </a:ln>
                        <a:effectLst/>
                      </wps:spPr>
                      <wps:txbx>
                        <w:txbxContent>
                          <w:p w14:paraId="666CA785" w14:textId="77777777" w:rsidR="00AB48CD" w:rsidRPr="00462001" w:rsidRDefault="00AB48CD" w:rsidP="008F3370">
                            <w:pPr>
                              <w:pStyle w:val="NormalWeb"/>
                              <w:spacing w:before="0" w:after="0" w:line="240" w:lineRule="auto"/>
                              <w:jc w:val="center"/>
                              <w:rPr>
                                <w:i/>
                                <w:iCs/>
                                <w:sz w:val="22"/>
                                <w:szCs w:val="22"/>
                              </w:rPr>
                            </w:pPr>
                            <w:r w:rsidRPr="00462001">
                              <w:rPr>
                                <w:i/>
                                <w:iCs/>
                                <w:sz w:val="22"/>
                                <w:szCs w:val="22"/>
                              </w:rPr>
                              <w:t>Kukū! Pagalvėlis pūkų.</w:t>
                            </w:r>
                          </w:p>
                          <w:p w14:paraId="71637F97" w14:textId="77777777" w:rsidR="00AB48CD" w:rsidRPr="00462001" w:rsidRDefault="00AB48CD" w:rsidP="008F3370">
                            <w:pPr>
                              <w:pStyle w:val="NormalWeb"/>
                              <w:spacing w:before="0" w:after="0" w:line="240" w:lineRule="auto"/>
                              <w:jc w:val="center"/>
                              <w:rPr>
                                <w:i/>
                                <w:iCs/>
                                <w:sz w:val="22"/>
                                <w:szCs w:val="22"/>
                              </w:rPr>
                            </w:pPr>
                            <w:r w:rsidRPr="00462001">
                              <w:rPr>
                                <w:i/>
                                <w:iCs/>
                                <w:sz w:val="22"/>
                                <w:szCs w:val="22"/>
                              </w:rPr>
                              <w:t>Kukū, kukū!</w:t>
                            </w:r>
                          </w:p>
                          <w:p w14:paraId="1122C1BD" w14:textId="77777777" w:rsidR="00AB48CD" w:rsidRPr="008F3370" w:rsidRDefault="00AB48CD" w:rsidP="008F3370">
                            <w:pPr>
                              <w:pStyle w:val="NormalWeb"/>
                              <w:spacing w:before="0" w:after="0" w:line="240" w:lineRule="auto"/>
                              <w:jc w:val="center"/>
                              <w:rPr>
                                <w:i/>
                                <w:iCs/>
                                <w:sz w:val="22"/>
                                <w:szCs w:val="22"/>
                              </w:rPr>
                            </w:pPr>
                            <w:r w:rsidRPr="008F3370">
                              <w:rPr>
                                <w:i/>
                                <w:iCs/>
                                <w:sz w:val="22"/>
                                <w:szCs w:val="22"/>
                              </w:rPr>
                              <w:t>Duos gegė taukų:</w:t>
                            </w:r>
                          </w:p>
                          <w:p w14:paraId="7D6F2920" w14:textId="77777777" w:rsidR="00AB48CD" w:rsidRPr="008F3370" w:rsidRDefault="00AB48CD" w:rsidP="008F3370">
                            <w:pPr>
                              <w:pStyle w:val="NormalWeb"/>
                              <w:spacing w:before="0" w:after="0" w:line="240" w:lineRule="auto"/>
                              <w:jc w:val="center"/>
                              <w:rPr>
                                <w:i/>
                                <w:iCs/>
                                <w:sz w:val="22"/>
                                <w:szCs w:val="22"/>
                              </w:rPr>
                            </w:pPr>
                            <w:r w:rsidRPr="008F3370">
                              <w:rPr>
                                <w:i/>
                                <w:iCs/>
                                <w:sz w:val="22"/>
                                <w:szCs w:val="22"/>
                              </w:rPr>
                              <w:t>Pasitepsi ratus, važiuosi metus.</w:t>
                            </w:r>
                          </w:p>
                          <w:p w14:paraId="2C89BD0B" w14:textId="77777777" w:rsidR="00AB48CD" w:rsidRPr="008F3370" w:rsidRDefault="00AB48CD" w:rsidP="008F3370">
                            <w:pPr>
                              <w:pStyle w:val="NormalWeb"/>
                              <w:spacing w:before="0" w:after="0" w:line="240" w:lineRule="auto"/>
                              <w:jc w:val="both"/>
                              <w:rPr>
                                <w:sz w:val="22"/>
                                <w:szCs w:val="22"/>
                              </w:rPr>
                            </w:pPr>
                          </w:p>
                          <w:p w14:paraId="3B2611C2" w14:textId="77777777" w:rsidR="00AB48CD" w:rsidRPr="008F3370" w:rsidRDefault="00AB48CD" w:rsidP="008F3370">
                            <w:pPr>
                              <w:spacing w:line="240" w:lineRule="auto"/>
                              <w:ind w:firstLine="0"/>
                              <w:jc w:val="center"/>
                              <w:rPr>
                                <w:rFonts w:ascii="Times New Roman" w:hAnsi="Times New Roman" w:cs="Times New Roman"/>
                              </w:rPr>
                            </w:pPr>
                            <w:r w:rsidRPr="008F3370">
                              <w:rPr>
                                <w:rFonts w:ascii="Times New Roman" w:hAnsi="Times New Roman" w:cs="Times New Roman"/>
                              </w:rPr>
                              <w:t>(Ats.: gegutė)</w:t>
                            </w:r>
                          </w:p>
                          <w:p w14:paraId="3E84133F" w14:textId="77777777" w:rsidR="00AB48CD" w:rsidRPr="008F3370" w:rsidRDefault="00AB48CD" w:rsidP="008F3370">
                            <w:pPr>
                              <w:pStyle w:val="NormalWeb"/>
                              <w:spacing w:after="0"/>
                              <w:jc w:val="center"/>
                              <w:rPr>
                                <w:sz w:val="22"/>
                                <w:szCs w:val="22"/>
                              </w:rPr>
                            </w:pPr>
                          </w:p>
                          <w:p w14:paraId="6BE33492" w14:textId="77777777" w:rsidR="00AB48CD" w:rsidRPr="00176FB6" w:rsidRDefault="00AB48CD" w:rsidP="008F3370">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64546F1D">
              <v:oval id="Ovalas 52" style="position:absolute;left:0;text-align:left;margin-left:263.8pt;margin-top:12.05pt;width:222pt;height:13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8" fillcolor="window" strokecolor="#f79646" strokeweight="2pt" w14:anchorId="4041FC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">
                <v:path arrowok="t"/>
                <v:textbox>
                  <w:txbxContent>
                    <w:p w:rsidRPr="00462001" w:rsidR="00AB48CD" w:rsidP="008F3370" w:rsidRDefault="00AB48CD" w14:paraId="2C30DB2B" w14:textId="77777777">
                      <w:pPr>
                        <w:pStyle w:val="prastasiniatinklio"/>
                        <w:spacing w:before="0" w:after="0" w:line="240" w:lineRule="auto"/>
                        <w:jc w:val="center"/>
                        <w:rPr>
                          <w:i/>
                          <w:iCs/>
                          <w:sz w:val="22"/>
                          <w:szCs w:val="22"/>
                        </w:rPr>
                      </w:pPr>
                      <w:r w:rsidRPr="00462001">
                        <w:rPr>
                          <w:i/>
                          <w:iCs/>
                          <w:sz w:val="22"/>
                          <w:szCs w:val="22"/>
                        </w:rPr>
                        <w:t>Kukū! Pagalvėlis pūkų.</w:t>
                      </w:r>
                    </w:p>
                    <w:p w:rsidRPr="00462001" w:rsidR="00AB48CD" w:rsidP="008F3370" w:rsidRDefault="00AB48CD" w14:paraId="475002CC" w14:textId="77777777">
                      <w:pPr>
                        <w:pStyle w:val="prastasiniatinklio"/>
                        <w:spacing w:before="0" w:after="0" w:line="240" w:lineRule="auto"/>
                        <w:jc w:val="center"/>
                        <w:rPr>
                          <w:i/>
                          <w:iCs/>
                          <w:sz w:val="22"/>
                          <w:szCs w:val="22"/>
                        </w:rPr>
                      </w:pPr>
                      <w:r w:rsidRPr="00462001">
                        <w:rPr>
                          <w:i/>
                          <w:iCs/>
                          <w:sz w:val="22"/>
                          <w:szCs w:val="22"/>
                        </w:rPr>
                        <w:t>Kukū, kukū!</w:t>
                      </w:r>
                    </w:p>
                    <w:p w:rsidRPr="008F3370" w:rsidR="00AB48CD" w:rsidP="008F3370" w:rsidRDefault="00AB48CD" w14:paraId="5FE7669C" w14:textId="77777777">
                      <w:pPr>
                        <w:pStyle w:val="prastasiniatinklio"/>
                        <w:spacing w:before="0" w:after="0" w:line="240" w:lineRule="auto"/>
                        <w:jc w:val="center"/>
                        <w:rPr>
                          <w:i/>
                          <w:iCs/>
                          <w:sz w:val="22"/>
                          <w:szCs w:val="22"/>
                        </w:rPr>
                      </w:pPr>
                      <w:r w:rsidRPr="008F3370">
                        <w:rPr>
                          <w:i/>
                          <w:iCs/>
                          <w:sz w:val="22"/>
                          <w:szCs w:val="22"/>
                        </w:rPr>
                        <w:t>Duos gegė taukų:</w:t>
                      </w:r>
                    </w:p>
                    <w:p w:rsidRPr="008F3370" w:rsidR="00AB48CD" w:rsidP="008F3370" w:rsidRDefault="00AB48CD" w14:paraId="587C609A" w14:textId="77777777">
                      <w:pPr>
                        <w:pStyle w:val="prastasiniatinklio"/>
                        <w:spacing w:before="0" w:after="0" w:line="240" w:lineRule="auto"/>
                        <w:jc w:val="center"/>
                        <w:rPr>
                          <w:i/>
                          <w:iCs/>
                          <w:sz w:val="22"/>
                          <w:szCs w:val="22"/>
                        </w:rPr>
                      </w:pPr>
                      <w:r w:rsidRPr="008F3370">
                        <w:rPr>
                          <w:i/>
                          <w:iCs/>
                          <w:sz w:val="22"/>
                          <w:szCs w:val="22"/>
                        </w:rPr>
                        <w:t>Pasitepsi ratus, važiuosi metus.</w:t>
                      </w:r>
                    </w:p>
                    <w:p w:rsidRPr="008F3370" w:rsidR="00AB48CD" w:rsidP="008F3370" w:rsidRDefault="00AB48CD" w14:paraId="41C8F396" w14:textId="77777777">
                      <w:pPr>
                        <w:pStyle w:val="prastasiniatinklio"/>
                        <w:spacing w:before="0" w:after="0" w:line="240" w:lineRule="auto"/>
                        <w:jc w:val="both"/>
                        <w:rPr>
                          <w:sz w:val="22"/>
                          <w:szCs w:val="22"/>
                        </w:rPr>
                      </w:pPr>
                    </w:p>
                    <w:p w:rsidRPr="008F3370" w:rsidR="00AB48CD" w:rsidP="008F3370" w:rsidRDefault="00AB48CD" w14:paraId="5E88BE7F" w14:textId="77777777">
                      <w:pPr>
                        <w:spacing w:line="240" w:lineRule="auto"/>
                        <w:ind w:firstLine="0"/>
                        <w:jc w:val="center"/>
                        <w:rPr>
                          <w:rFonts w:ascii="Times New Roman" w:hAnsi="Times New Roman" w:cs="Times New Roman"/>
                        </w:rPr>
                      </w:pPr>
                      <w:r w:rsidRPr="008F3370">
                        <w:rPr>
                          <w:rFonts w:ascii="Times New Roman" w:hAnsi="Times New Roman" w:cs="Times New Roman"/>
                        </w:rPr>
                        <w:t>(Ats.: gegutė)</w:t>
                      </w:r>
                    </w:p>
                    <w:p w:rsidRPr="008F3370" w:rsidR="00AB48CD" w:rsidP="008F3370" w:rsidRDefault="00AB48CD" w14:paraId="72A3D3EC" w14:textId="77777777">
                      <w:pPr>
                        <w:pStyle w:val="prastasiniatinklio"/>
                        <w:spacing w:after="0"/>
                        <w:jc w:val="center"/>
                        <w:rPr>
                          <w:sz w:val="22"/>
                          <w:szCs w:val="22"/>
                        </w:rPr>
                      </w:pPr>
                    </w:p>
                    <w:p w:rsidRPr="00176FB6" w:rsidR="00AB48CD" w:rsidP="008F3370" w:rsidRDefault="00AB48CD" w14:paraId="0D0B940D" w14:textId="77777777">
                      <w:pPr>
                        <w:jc w:val="center"/>
                        <w:rPr>
                          <w:sz w:val="20"/>
                          <w:szCs w:val="20"/>
                        </w:rPr>
                      </w:pPr>
                    </w:p>
                  </w:txbxContent>
                </v:textbox>
              </v:oval>
            </w:pict>
          </mc:Fallback>
        </mc:AlternateContent>
      </w:r>
    </w:p>
    <w:bookmarkStart w:id="59" w:name="_Hlk150794115"/>
    <w:bookmarkEnd w:id="59"/>
    <w:p w14:paraId="48D8EBEE" w14:textId="2AE8CD4C" w:rsidR="008F3370" w:rsidRDefault="008F3370" w:rsidP="008F3370">
      <w:pPr>
        <w:rPr>
          <w:b/>
          <w:sz w:val="24"/>
          <w:szCs w:val="24"/>
        </w:rPr>
      </w:pPr>
      <w:r>
        <w:rPr>
          <w:noProof/>
          <w:lang w:val="pl-PL" w:eastAsia="pl-PL"/>
        </w:rPr>
        <mc:AlternateContent>
          <mc:Choice Requires="wps">
            <w:drawing>
              <wp:anchor distT="0" distB="0" distL="114300" distR="114300" simplePos="0" relativeHeight="251721728" behindDoc="0" locked="0" layoutInCell="1" allowOverlap="1" wp14:anchorId="4313CCB5" wp14:editId="69A125B3">
                <wp:simplePos x="0" y="0"/>
                <wp:positionH relativeFrom="column">
                  <wp:posOffset>23495</wp:posOffset>
                </wp:positionH>
                <wp:positionV relativeFrom="paragraph">
                  <wp:posOffset>15240</wp:posOffset>
                </wp:positionV>
                <wp:extent cx="2680970" cy="1671320"/>
                <wp:effectExtent l="0" t="0" r="24130" b="24130"/>
                <wp:wrapNone/>
                <wp:docPr id="53" name="Ovalas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0970" cy="1671320"/>
                        </a:xfrm>
                        <a:prstGeom prst="ellipse">
                          <a:avLst/>
                        </a:prstGeom>
                        <a:solidFill>
                          <a:sysClr val="window" lastClr="FFFFFF"/>
                        </a:solidFill>
                        <a:ln w="25400" cap="flat" cmpd="sng" algn="ctr">
                          <a:solidFill>
                            <a:srgbClr val="F79646"/>
                          </a:solidFill>
                          <a:prstDash val="solid"/>
                        </a:ln>
                        <a:effectLst/>
                      </wps:spPr>
                      <wps:txbx>
                        <w:txbxContent>
                          <w:p w14:paraId="0664B955" w14:textId="77777777" w:rsidR="00AB48CD" w:rsidRPr="00462001" w:rsidRDefault="00AB48CD" w:rsidP="008F3370">
                            <w:pPr>
                              <w:pStyle w:val="NormalWeb"/>
                              <w:spacing w:before="0" w:after="0" w:line="240" w:lineRule="auto"/>
                              <w:jc w:val="center"/>
                              <w:rPr>
                                <w:i/>
                                <w:iCs/>
                                <w:sz w:val="22"/>
                                <w:szCs w:val="22"/>
                              </w:rPr>
                            </w:pPr>
                            <w:r w:rsidRPr="00462001">
                              <w:rPr>
                                <w:i/>
                                <w:iCs/>
                                <w:sz w:val="22"/>
                                <w:szCs w:val="22"/>
                              </w:rPr>
                              <w:t>Čyru vyru pavasaris,</w:t>
                            </w:r>
                          </w:p>
                          <w:p w14:paraId="6126A1C2" w14:textId="77777777" w:rsidR="00AB48CD" w:rsidRPr="00462001" w:rsidRDefault="00AB48CD" w:rsidP="008F3370">
                            <w:pPr>
                              <w:pStyle w:val="NormalWeb"/>
                              <w:spacing w:before="0" w:after="0" w:line="240" w:lineRule="auto"/>
                              <w:jc w:val="center"/>
                              <w:rPr>
                                <w:i/>
                                <w:iCs/>
                                <w:sz w:val="22"/>
                                <w:szCs w:val="22"/>
                              </w:rPr>
                            </w:pPr>
                            <w:r w:rsidRPr="00462001">
                              <w:rPr>
                                <w:i/>
                                <w:iCs/>
                                <w:sz w:val="22"/>
                                <w:szCs w:val="22"/>
                              </w:rPr>
                              <w:t>Palikau vaikelius nelesintus.</w:t>
                            </w:r>
                          </w:p>
                          <w:p w14:paraId="22186BF1" w14:textId="77777777" w:rsidR="00AB48CD" w:rsidRPr="00462001" w:rsidRDefault="00AB48CD" w:rsidP="008F3370">
                            <w:pPr>
                              <w:pStyle w:val="NormalWeb"/>
                              <w:spacing w:before="0" w:after="0" w:line="240" w:lineRule="auto"/>
                              <w:jc w:val="center"/>
                              <w:rPr>
                                <w:i/>
                                <w:iCs/>
                                <w:sz w:val="22"/>
                                <w:szCs w:val="22"/>
                              </w:rPr>
                            </w:pPr>
                            <w:r w:rsidRPr="00462001">
                              <w:rPr>
                                <w:i/>
                                <w:iCs/>
                                <w:sz w:val="22"/>
                                <w:szCs w:val="22"/>
                              </w:rPr>
                              <w:t>Parlėksiu – palesinsiu,</w:t>
                            </w:r>
                          </w:p>
                          <w:p w14:paraId="1DF1B593" w14:textId="77777777" w:rsidR="00AB48CD" w:rsidRPr="008F3370" w:rsidRDefault="00AB48CD" w:rsidP="008F3370">
                            <w:pPr>
                              <w:pStyle w:val="NormalWeb"/>
                              <w:spacing w:before="0" w:after="0" w:line="240" w:lineRule="auto"/>
                              <w:jc w:val="center"/>
                              <w:rPr>
                                <w:i/>
                                <w:iCs/>
                                <w:sz w:val="22"/>
                                <w:szCs w:val="22"/>
                              </w:rPr>
                            </w:pPr>
                            <w:r w:rsidRPr="00462001">
                              <w:rPr>
                                <w:i/>
                                <w:iCs/>
                                <w:sz w:val="22"/>
                                <w:szCs w:val="22"/>
                              </w:rPr>
                              <w:t xml:space="preserve">Prakirsiu ledelį </w:t>
                            </w:r>
                            <w:r w:rsidRPr="008F3370">
                              <w:rPr>
                                <w:i/>
                                <w:iCs/>
                                <w:sz w:val="22"/>
                                <w:szCs w:val="22"/>
                              </w:rPr>
                              <w:t>– pagirdysiu.</w:t>
                            </w:r>
                          </w:p>
                          <w:p w14:paraId="5CCF84A5" w14:textId="77777777" w:rsidR="00AB48CD" w:rsidRPr="008F3370" w:rsidRDefault="00AB48CD" w:rsidP="008F3370">
                            <w:pPr>
                              <w:spacing w:line="240" w:lineRule="auto"/>
                              <w:rPr>
                                <w:rFonts w:ascii="Times New Roman" w:hAnsi="Times New Roman" w:cs="Times New Roman"/>
                              </w:rPr>
                            </w:pPr>
                            <w:r w:rsidRPr="008F3370">
                              <w:rPr>
                                <w:rFonts w:ascii="Times New Roman" w:hAnsi="Times New Roman" w:cs="Times New Roman"/>
                              </w:rPr>
                              <w:t xml:space="preserve">   </w:t>
                            </w:r>
                          </w:p>
                          <w:p w14:paraId="20208948" w14:textId="77777777" w:rsidR="00AB48CD" w:rsidRPr="008F3370" w:rsidRDefault="00AB48CD" w:rsidP="008F3370">
                            <w:pPr>
                              <w:ind w:firstLine="0"/>
                              <w:jc w:val="center"/>
                              <w:rPr>
                                <w:rFonts w:ascii="Times New Roman" w:hAnsi="Times New Roman" w:cs="Times New Roman"/>
                              </w:rPr>
                            </w:pPr>
                            <w:r w:rsidRPr="008F3370">
                              <w:rPr>
                                <w:rFonts w:ascii="Times New Roman" w:hAnsi="Times New Roman" w:cs="Times New Roman"/>
                              </w:rPr>
                              <w:t>(Ats.: vieversys)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5E1683CA">
              <v:oval id="Ovalas 53" style="position:absolute;left:0;text-align:left;margin-left:1.85pt;margin-top:1.2pt;width:211.1pt;height:131.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9" fillcolor="window" strokecolor="#f79646" strokeweight="2pt" w14:anchorId="4313CC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">
                <v:path arrowok="t"/>
                <v:textbox>
                  <w:txbxContent>
                    <w:p w:rsidRPr="00462001" w:rsidR="00AB48CD" w:rsidP="008F3370" w:rsidRDefault="00AB48CD" w14:paraId="12149839" w14:textId="77777777">
                      <w:pPr>
                        <w:pStyle w:val="prastasiniatinklio"/>
                        <w:spacing w:before="0" w:after="0" w:line="240" w:lineRule="auto"/>
                        <w:jc w:val="center"/>
                        <w:rPr>
                          <w:i/>
                          <w:iCs/>
                          <w:sz w:val="22"/>
                          <w:szCs w:val="22"/>
                        </w:rPr>
                      </w:pPr>
                      <w:r w:rsidRPr="00462001">
                        <w:rPr>
                          <w:i/>
                          <w:iCs/>
                          <w:sz w:val="22"/>
                          <w:szCs w:val="22"/>
                        </w:rPr>
                        <w:t>Čyru vyru pavasaris,</w:t>
                      </w:r>
                    </w:p>
                    <w:p w:rsidRPr="00462001" w:rsidR="00AB48CD" w:rsidP="008F3370" w:rsidRDefault="00AB48CD" w14:paraId="17BC4BE7" w14:textId="77777777">
                      <w:pPr>
                        <w:pStyle w:val="prastasiniatinklio"/>
                        <w:spacing w:before="0" w:after="0" w:line="240" w:lineRule="auto"/>
                        <w:jc w:val="center"/>
                        <w:rPr>
                          <w:i/>
                          <w:iCs/>
                          <w:sz w:val="22"/>
                          <w:szCs w:val="22"/>
                        </w:rPr>
                      </w:pPr>
                      <w:r w:rsidRPr="00462001">
                        <w:rPr>
                          <w:i/>
                          <w:iCs/>
                          <w:sz w:val="22"/>
                          <w:szCs w:val="22"/>
                        </w:rPr>
                        <w:t>Palikau vaikelius nelesintus.</w:t>
                      </w:r>
                    </w:p>
                    <w:p w:rsidRPr="00462001" w:rsidR="00AB48CD" w:rsidP="008F3370" w:rsidRDefault="00AB48CD" w14:paraId="3FA4BF9E" w14:textId="77777777">
                      <w:pPr>
                        <w:pStyle w:val="prastasiniatinklio"/>
                        <w:spacing w:before="0" w:after="0" w:line="240" w:lineRule="auto"/>
                        <w:jc w:val="center"/>
                        <w:rPr>
                          <w:i/>
                          <w:iCs/>
                          <w:sz w:val="22"/>
                          <w:szCs w:val="22"/>
                        </w:rPr>
                      </w:pPr>
                      <w:r w:rsidRPr="00462001">
                        <w:rPr>
                          <w:i/>
                          <w:iCs/>
                          <w:sz w:val="22"/>
                          <w:szCs w:val="22"/>
                        </w:rPr>
                        <w:t>Parlėksiu – palesinsiu,</w:t>
                      </w:r>
                    </w:p>
                    <w:p w:rsidRPr="008F3370" w:rsidR="00AB48CD" w:rsidP="008F3370" w:rsidRDefault="00AB48CD" w14:paraId="4E17E78F" w14:textId="77777777">
                      <w:pPr>
                        <w:pStyle w:val="prastasiniatinklio"/>
                        <w:spacing w:before="0" w:after="0" w:line="240" w:lineRule="auto"/>
                        <w:jc w:val="center"/>
                        <w:rPr>
                          <w:i/>
                          <w:iCs/>
                          <w:sz w:val="22"/>
                          <w:szCs w:val="22"/>
                        </w:rPr>
                      </w:pPr>
                      <w:r w:rsidRPr="00462001">
                        <w:rPr>
                          <w:i/>
                          <w:iCs/>
                          <w:sz w:val="22"/>
                          <w:szCs w:val="22"/>
                        </w:rPr>
                        <w:t xml:space="preserve">Prakirsiu ledelį </w:t>
                      </w:r>
                      <w:r w:rsidRPr="008F3370">
                        <w:rPr>
                          <w:i/>
                          <w:iCs/>
                          <w:sz w:val="22"/>
                          <w:szCs w:val="22"/>
                        </w:rPr>
                        <w:t>– pagirdysiu.</w:t>
                      </w:r>
                    </w:p>
                    <w:p w:rsidRPr="008F3370" w:rsidR="00AB48CD" w:rsidP="008F3370" w:rsidRDefault="00AB48CD" w14:paraId="54F9AE05" w14:textId="77777777">
                      <w:pPr>
                        <w:spacing w:line="240" w:lineRule="auto"/>
                        <w:rPr>
                          <w:rFonts w:ascii="Times New Roman" w:hAnsi="Times New Roman" w:cs="Times New Roman"/>
                        </w:rPr>
                      </w:pPr>
                      <w:r w:rsidRPr="008F3370">
                        <w:rPr>
                          <w:rFonts w:ascii="Times New Roman" w:hAnsi="Times New Roman" w:cs="Times New Roman"/>
                        </w:rPr>
                        <w:t xml:space="preserve">   </w:t>
                      </w:r>
                    </w:p>
                    <w:p w:rsidRPr="008F3370" w:rsidR="00AB48CD" w:rsidP="008F3370" w:rsidRDefault="00AB48CD" w14:paraId="418D91F2" w14:textId="77777777">
                      <w:pPr>
                        <w:ind w:firstLine="0"/>
                        <w:jc w:val="center"/>
                        <w:rPr>
                          <w:rFonts w:ascii="Times New Roman" w:hAnsi="Times New Roman" w:cs="Times New Roman"/>
                        </w:rPr>
                      </w:pPr>
                      <w:r w:rsidRPr="008F3370">
                        <w:rPr>
                          <w:rFonts w:ascii="Times New Roman" w:hAnsi="Times New Roman" w:cs="Times New Roman"/>
                        </w:rPr>
                        <w:t>(Ats.: vieversys)</w:t>
                      </w:r>
                    </w:p>
                  </w:txbxContent>
                </v:textbox>
              </v:oval>
            </w:pict>
          </mc:Fallback>
        </mc:AlternateContent>
      </w:r>
      <w:r>
        <w:rPr>
          <w:b/>
          <w:sz w:val="24"/>
          <w:szCs w:val="24"/>
        </w:rPr>
        <w:t xml:space="preserve">                                                                                                     </w:t>
      </w:r>
    </w:p>
    <w:p w14:paraId="44DFD4EA" w14:textId="77777777" w:rsidR="008F3370" w:rsidRPr="00A201FD" w:rsidRDefault="008F3370" w:rsidP="008F3370">
      <w:pPr>
        <w:ind w:left="284" w:hanging="284"/>
        <w:rPr>
          <w:b/>
          <w:sz w:val="24"/>
          <w:szCs w:val="24"/>
        </w:rPr>
      </w:pPr>
      <w:r>
        <w:rPr>
          <w:b/>
          <w:sz w:val="24"/>
          <w:szCs w:val="24"/>
        </w:rPr>
        <w:t xml:space="preserve">             </w:t>
      </w:r>
      <w:r>
        <w:rPr>
          <w:b/>
          <w:sz w:val="24"/>
          <w:szCs w:val="24"/>
        </w:rPr>
        <w:tab/>
      </w:r>
      <w:r>
        <w:rPr>
          <w:b/>
          <w:sz w:val="24"/>
          <w:szCs w:val="24"/>
        </w:rPr>
        <w:tab/>
      </w:r>
      <w:r w:rsidRPr="00A201FD">
        <w:rPr>
          <w:b/>
          <w:noProof/>
          <w:sz w:val="24"/>
          <w:szCs w:val="24"/>
        </w:rPr>
        <w:t xml:space="preserve"> </w:t>
      </w:r>
      <w:r>
        <w:rPr>
          <w:b/>
          <w:noProof/>
          <w:sz w:val="24"/>
          <w:szCs w:val="24"/>
        </w:rPr>
        <w:t xml:space="preserve">         </w:t>
      </w:r>
      <w:r w:rsidRPr="00A201FD">
        <w:rPr>
          <w:b/>
          <w:noProof/>
          <w:sz w:val="24"/>
          <w:szCs w:val="24"/>
        </w:rPr>
        <w:t xml:space="preserve">                                               </w:t>
      </w:r>
    </w:p>
    <w:p w14:paraId="59F7EB79" w14:textId="77777777" w:rsidR="008F3370" w:rsidRPr="00A201FD" w:rsidRDefault="008F3370" w:rsidP="008F3370">
      <w:pPr>
        <w:pStyle w:val="NormalWeb"/>
        <w:ind w:left="284" w:hanging="284"/>
        <w:jc w:val="both"/>
      </w:pPr>
      <w:r w:rsidRPr="00A201FD">
        <w:t xml:space="preserve">                   </w:t>
      </w:r>
    </w:p>
    <w:p w14:paraId="17117254" w14:textId="77777777" w:rsidR="008F3370" w:rsidRPr="00A201FD" w:rsidRDefault="008F3370" w:rsidP="008F3370">
      <w:pPr>
        <w:pStyle w:val="NormalWeb"/>
        <w:ind w:left="284" w:hanging="284"/>
        <w:jc w:val="both"/>
      </w:pPr>
    </w:p>
    <w:p w14:paraId="135BAD2D" w14:textId="77777777" w:rsidR="008F3370" w:rsidRPr="004451C4" w:rsidRDefault="008F3370" w:rsidP="008F3370">
      <w:pPr>
        <w:ind w:left="284" w:hanging="284"/>
        <w:rPr>
          <w:b/>
          <w:color w:val="4F6228"/>
          <w:sz w:val="24"/>
          <w:szCs w:val="24"/>
        </w:rPr>
      </w:pPr>
    </w:p>
    <w:p w14:paraId="3F0F54B7" w14:textId="77777777" w:rsidR="008F3370" w:rsidRPr="00A201FD" w:rsidRDefault="008F3370" w:rsidP="008F3370">
      <w:pPr>
        <w:ind w:left="284" w:hanging="284"/>
        <w:rPr>
          <w:b/>
          <w:sz w:val="24"/>
          <w:szCs w:val="24"/>
        </w:rPr>
      </w:pPr>
      <w:r>
        <w:rPr>
          <w:b/>
          <w:noProof/>
          <w:sz w:val="24"/>
          <w:szCs w:val="24"/>
        </w:rPr>
        <w:t xml:space="preserve">                                                                      </w:t>
      </w:r>
      <w:r w:rsidRPr="004451C4">
        <w:rPr>
          <w:b/>
          <w:noProof/>
          <w:sz w:val="24"/>
          <w:szCs w:val="24"/>
          <w:lang w:val="pl-PL" w:eastAsia="pl-PL"/>
        </w:rPr>
        <w:drawing>
          <wp:inline distT="0" distB="0" distL="0" distR="0" wp14:anchorId="66303E15" wp14:editId="63CAA7B5">
            <wp:extent cx="793750" cy="641350"/>
            <wp:effectExtent l="0" t="0" r="0" b="0"/>
            <wp:docPr id="56" name="Paveikslėlis 7" descr="Humming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Hummingbird"/>
                    <pic:cNvPicPr/>
                  </pic:nvPicPr>
                  <pic:blipFill rotWithShape="1">
                    <a:blip r:embed="rId209" cstate="print">
                      <a:extLst>
                        <a:ext uri="{28A0092B-C50C-407E-A947-70E740481C1C}">
                          <a14:useLocalDpi xmlns:a14="http://schemas.microsoft.com/office/drawing/2010/main" val="0"/>
                        </a:ext>
                      </a:extLst>
                    </a:blip>
                    <a:srcRect l="9028" t="13194" r="4167" b="16666"/>
                    <a:stretch/>
                  </pic:blipFill>
                  <pic:spPr bwMode="auto">
                    <a:xfrm>
                      <a:off x="0" y="0"/>
                      <a:ext cx="793750" cy="641350"/>
                    </a:xfrm>
                    <a:prstGeom prst="rect">
                      <a:avLst/>
                    </a:prstGeom>
                    <a:ln>
                      <a:noFill/>
                    </a:ln>
                    <a:extLst>
                      <a:ext uri="{53640926-AAD7-44D8-BBD7-CCE9431645EC}">
                        <a14:shadowObscured xmlns:a14="http://schemas.microsoft.com/office/drawing/2010/main"/>
                      </a:ext>
                    </a:extLst>
                  </pic:spPr>
                </pic:pic>
              </a:graphicData>
            </a:graphic>
          </wp:inline>
        </w:drawing>
      </w:r>
    </w:p>
    <w:p w14:paraId="4A31C141" w14:textId="77777777" w:rsidR="008F3370" w:rsidRPr="00A201FD" w:rsidRDefault="008F3370" w:rsidP="008F3370">
      <w:pPr>
        <w:ind w:left="284" w:hanging="284"/>
        <w:rPr>
          <w:b/>
          <w:sz w:val="24"/>
          <w:szCs w:val="24"/>
        </w:rPr>
      </w:pPr>
      <w:r>
        <w:rPr>
          <w:noProof/>
          <w:lang w:val="pl-PL" w:eastAsia="pl-PL"/>
        </w:rPr>
        <mc:AlternateContent>
          <mc:Choice Requires="wps">
            <w:drawing>
              <wp:anchor distT="0" distB="0" distL="114300" distR="114300" simplePos="0" relativeHeight="251727872" behindDoc="0" locked="0" layoutInCell="1" allowOverlap="1" wp14:anchorId="7090C329" wp14:editId="7C9BF81F">
                <wp:simplePos x="0" y="0"/>
                <wp:positionH relativeFrom="column">
                  <wp:posOffset>3347720</wp:posOffset>
                </wp:positionH>
                <wp:positionV relativeFrom="paragraph">
                  <wp:posOffset>124460</wp:posOffset>
                </wp:positionV>
                <wp:extent cx="2783840" cy="1743075"/>
                <wp:effectExtent l="0" t="0" r="16510" b="28575"/>
                <wp:wrapNone/>
                <wp:docPr id="54" name="Ovalas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3840" cy="1743075"/>
                        </a:xfrm>
                        <a:prstGeom prst="ellipse">
                          <a:avLst/>
                        </a:prstGeom>
                        <a:solidFill>
                          <a:sysClr val="window" lastClr="FFFFFF"/>
                        </a:solidFill>
                        <a:ln w="25400" cap="flat" cmpd="sng" algn="ctr">
                          <a:solidFill>
                            <a:srgbClr val="F79646"/>
                          </a:solidFill>
                          <a:prstDash val="solid"/>
                        </a:ln>
                        <a:effectLst/>
                      </wps:spPr>
                      <wps:txbx>
                        <w:txbxContent>
                          <w:p w14:paraId="675616B7" w14:textId="77777777" w:rsidR="00AB48CD" w:rsidRPr="00462001" w:rsidRDefault="00AB48CD" w:rsidP="008F3370">
                            <w:pPr>
                              <w:pStyle w:val="NormalWeb"/>
                              <w:spacing w:before="0" w:after="0" w:line="240" w:lineRule="auto"/>
                              <w:jc w:val="center"/>
                              <w:rPr>
                                <w:i/>
                                <w:iCs/>
                                <w:sz w:val="22"/>
                                <w:szCs w:val="22"/>
                              </w:rPr>
                            </w:pPr>
                            <w:r w:rsidRPr="00462001">
                              <w:rPr>
                                <w:i/>
                                <w:iCs/>
                                <w:sz w:val="22"/>
                                <w:szCs w:val="22"/>
                              </w:rPr>
                              <w:t>Čiaku, čiaku,</w:t>
                            </w:r>
                          </w:p>
                          <w:p w14:paraId="6CB2668F" w14:textId="77777777" w:rsidR="00AB48CD" w:rsidRPr="00462001" w:rsidRDefault="00AB48CD" w:rsidP="008F3370">
                            <w:pPr>
                              <w:pStyle w:val="NormalWeb"/>
                              <w:spacing w:before="0" w:after="0" w:line="240" w:lineRule="auto"/>
                              <w:jc w:val="center"/>
                              <w:rPr>
                                <w:i/>
                                <w:iCs/>
                                <w:sz w:val="22"/>
                                <w:szCs w:val="22"/>
                              </w:rPr>
                            </w:pPr>
                            <w:r w:rsidRPr="00462001">
                              <w:rPr>
                                <w:i/>
                                <w:iCs/>
                                <w:sz w:val="22"/>
                                <w:szCs w:val="22"/>
                              </w:rPr>
                              <w:t>Viršum medžių kirsiu šakų!</w:t>
                            </w:r>
                          </w:p>
                          <w:p w14:paraId="1315745D" w14:textId="77777777" w:rsidR="00AB48CD" w:rsidRPr="00462001" w:rsidRDefault="00AB48CD" w:rsidP="008F3370">
                            <w:pPr>
                              <w:pStyle w:val="NormalWeb"/>
                              <w:spacing w:before="0" w:after="0" w:line="240" w:lineRule="auto"/>
                              <w:jc w:val="center"/>
                              <w:rPr>
                                <w:i/>
                                <w:iCs/>
                                <w:sz w:val="22"/>
                                <w:szCs w:val="22"/>
                              </w:rPr>
                            </w:pPr>
                            <w:r w:rsidRPr="00462001">
                              <w:rPr>
                                <w:i/>
                                <w:iCs/>
                                <w:sz w:val="22"/>
                                <w:szCs w:val="22"/>
                              </w:rPr>
                              <w:t>Tak tak taku, medį plaku!</w:t>
                            </w:r>
                          </w:p>
                          <w:p w14:paraId="391DC35E" w14:textId="77777777" w:rsidR="00AB48CD" w:rsidRPr="00462001" w:rsidRDefault="00AB48CD" w:rsidP="008F3370">
                            <w:pPr>
                              <w:pStyle w:val="NormalWeb"/>
                              <w:spacing w:before="0" w:after="0" w:line="240" w:lineRule="auto"/>
                              <w:jc w:val="center"/>
                              <w:rPr>
                                <w:i/>
                                <w:iCs/>
                                <w:sz w:val="22"/>
                                <w:szCs w:val="22"/>
                              </w:rPr>
                            </w:pPr>
                            <w:r w:rsidRPr="00462001">
                              <w:rPr>
                                <w:i/>
                                <w:iCs/>
                                <w:sz w:val="22"/>
                                <w:szCs w:val="22"/>
                              </w:rPr>
                              <w:t>Kai paplaksiu,</w:t>
                            </w:r>
                          </w:p>
                          <w:p w14:paraId="45DCADBD" w14:textId="77777777" w:rsidR="00AB48CD" w:rsidRPr="008F3370" w:rsidRDefault="00AB48CD" w:rsidP="008F3370">
                            <w:pPr>
                              <w:pStyle w:val="NormalWeb"/>
                              <w:spacing w:before="0" w:after="0" w:line="240" w:lineRule="auto"/>
                              <w:jc w:val="center"/>
                              <w:rPr>
                                <w:i/>
                                <w:iCs/>
                                <w:sz w:val="22"/>
                                <w:szCs w:val="22"/>
                              </w:rPr>
                            </w:pPr>
                            <w:r w:rsidRPr="00462001">
                              <w:rPr>
                                <w:i/>
                                <w:iCs/>
                                <w:sz w:val="22"/>
                                <w:szCs w:val="22"/>
                              </w:rPr>
                              <w:t xml:space="preserve">Kirminėlių </w:t>
                            </w:r>
                            <w:r w:rsidRPr="008F3370">
                              <w:rPr>
                                <w:i/>
                                <w:iCs/>
                                <w:sz w:val="22"/>
                                <w:szCs w:val="22"/>
                              </w:rPr>
                              <w:t>rasiu!</w:t>
                            </w:r>
                          </w:p>
                          <w:p w14:paraId="3E01F52A" w14:textId="77777777" w:rsidR="00AB48CD" w:rsidRPr="008F3370" w:rsidRDefault="00AB48CD" w:rsidP="008F3370">
                            <w:pPr>
                              <w:spacing w:line="240" w:lineRule="auto"/>
                              <w:jc w:val="center"/>
                              <w:rPr>
                                <w:rFonts w:ascii="Times New Roman" w:hAnsi="Times New Roman" w:cs="Times New Roman"/>
                              </w:rPr>
                            </w:pPr>
                          </w:p>
                          <w:p w14:paraId="6C272D5D" w14:textId="77777777" w:rsidR="00AB48CD" w:rsidRPr="008F3370" w:rsidRDefault="00AB48CD" w:rsidP="008F3370">
                            <w:pPr>
                              <w:spacing w:line="240" w:lineRule="auto"/>
                              <w:ind w:firstLine="0"/>
                              <w:jc w:val="center"/>
                              <w:rPr>
                                <w:rFonts w:ascii="Times New Roman" w:hAnsi="Times New Roman" w:cs="Times New Roman"/>
                              </w:rPr>
                            </w:pPr>
                            <w:r w:rsidRPr="008F3370">
                              <w:rPr>
                                <w:rFonts w:ascii="Times New Roman" w:hAnsi="Times New Roman" w:cs="Times New Roman"/>
                              </w:rPr>
                              <w:t>(Ats.: genys)</w:t>
                            </w:r>
                          </w:p>
                          <w:p w14:paraId="36043236" w14:textId="77777777" w:rsidR="00AB48CD" w:rsidRDefault="00AB48CD" w:rsidP="008F33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00EC23E9">
              <v:oval id="Ovalas 54" style="position:absolute;left:0;text-align:left;margin-left:263.6pt;margin-top:9.8pt;width:219.2pt;height:137.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0" fillcolor="window" strokecolor="#f79646" strokeweight="2pt" w14:anchorId="7090C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">
                <v:path arrowok="t"/>
                <v:textbox>
                  <w:txbxContent>
                    <w:p w:rsidRPr="00462001" w:rsidR="00AB48CD" w:rsidP="008F3370" w:rsidRDefault="00AB48CD" w14:paraId="520BDDAD" w14:textId="77777777">
                      <w:pPr>
                        <w:pStyle w:val="prastasiniatinklio"/>
                        <w:spacing w:before="0" w:after="0" w:line="240" w:lineRule="auto"/>
                        <w:jc w:val="center"/>
                        <w:rPr>
                          <w:i/>
                          <w:iCs/>
                          <w:sz w:val="22"/>
                          <w:szCs w:val="22"/>
                        </w:rPr>
                      </w:pPr>
                      <w:r w:rsidRPr="00462001">
                        <w:rPr>
                          <w:i/>
                          <w:iCs/>
                          <w:sz w:val="22"/>
                          <w:szCs w:val="22"/>
                        </w:rPr>
                        <w:t>Čiaku, čiaku,</w:t>
                      </w:r>
                    </w:p>
                    <w:p w:rsidRPr="00462001" w:rsidR="00AB48CD" w:rsidP="008F3370" w:rsidRDefault="00AB48CD" w14:paraId="395689E1" w14:textId="77777777">
                      <w:pPr>
                        <w:pStyle w:val="prastasiniatinklio"/>
                        <w:spacing w:before="0" w:after="0" w:line="240" w:lineRule="auto"/>
                        <w:jc w:val="center"/>
                        <w:rPr>
                          <w:i/>
                          <w:iCs/>
                          <w:sz w:val="22"/>
                          <w:szCs w:val="22"/>
                        </w:rPr>
                      </w:pPr>
                      <w:r w:rsidRPr="00462001">
                        <w:rPr>
                          <w:i/>
                          <w:iCs/>
                          <w:sz w:val="22"/>
                          <w:szCs w:val="22"/>
                        </w:rPr>
                        <w:t>Viršum medžių kirsiu šakų!</w:t>
                      </w:r>
                    </w:p>
                    <w:p w:rsidRPr="00462001" w:rsidR="00AB48CD" w:rsidP="008F3370" w:rsidRDefault="00AB48CD" w14:paraId="3E86B0D9" w14:textId="77777777">
                      <w:pPr>
                        <w:pStyle w:val="prastasiniatinklio"/>
                        <w:spacing w:before="0" w:after="0" w:line="240" w:lineRule="auto"/>
                        <w:jc w:val="center"/>
                        <w:rPr>
                          <w:i/>
                          <w:iCs/>
                          <w:sz w:val="22"/>
                          <w:szCs w:val="22"/>
                        </w:rPr>
                      </w:pPr>
                      <w:r w:rsidRPr="00462001">
                        <w:rPr>
                          <w:i/>
                          <w:iCs/>
                          <w:sz w:val="22"/>
                          <w:szCs w:val="22"/>
                        </w:rPr>
                        <w:t>Tak tak taku, medį plaku!</w:t>
                      </w:r>
                    </w:p>
                    <w:p w:rsidRPr="00462001" w:rsidR="00AB48CD" w:rsidP="008F3370" w:rsidRDefault="00AB48CD" w14:paraId="2A952F36" w14:textId="77777777">
                      <w:pPr>
                        <w:pStyle w:val="prastasiniatinklio"/>
                        <w:spacing w:before="0" w:after="0" w:line="240" w:lineRule="auto"/>
                        <w:jc w:val="center"/>
                        <w:rPr>
                          <w:i/>
                          <w:iCs/>
                          <w:sz w:val="22"/>
                          <w:szCs w:val="22"/>
                        </w:rPr>
                      </w:pPr>
                      <w:r w:rsidRPr="00462001">
                        <w:rPr>
                          <w:i/>
                          <w:iCs/>
                          <w:sz w:val="22"/>
                          <w:szCs w:val="22"/>
                        </w:rPr>
                        <w:t>Kai paplaksiu,</w:t>
                      </w:r>
                    </w:p>
                    <w:p w:rsidRPr="008F3370" w:rsidR="00AB48CD" w:rsidP="008F3370" w:rsidRDefault="00AB48CD" w14:paraId="2AEFEA31" w14:textId="77777777">
                      <w:pPr>
                        <w:pStyle w:val="prastasiniatinklio"/>
                        <w:spacing w:before="0" w:after="0" w:line="240" w:lineRule="auto"/>
                        <w:jc w:val="center"/>
                        <w:rPr>
                          <w:i/>
                          <w:iCs/>
                          <w:sz w:val="22"/>
                          <w:szCs w:val="22"/>
                        </w:rPr>
                      </w:pPr>
                      <w:r w:rsidRPr="00462001">
                        <w:rPr>
                          <w:i/>
                          <w:iCs/>
                          <w:sz w:val="22"/>
                          <w:szCs w:val="22"/>
                        </w:rPr>
                        <w:t xml:space="preserve">Kirminėlių </w:t>
                      </w:r>
                      <w:r w:rsidRPr="008F3370">
                        <w:rPr>
                          <w:i/>
                          <w:iCs/>
                          <w:sz w:val="22"/>
                          <w:szCs w:val="22"/>
                        </w:rPr>
                        <w:t>rasiu!</w:t>
                      </w:r>
                    </w:p>
                    <w:p w:rsidRPr="008F3370" w:rsidR="00AB48CD" w:rsidP="008F3370" w:rsidRDefault="00AB48CD" w14:paraId="0E27B00A" w14:textId="77777777">
                      <w:pPr>
                        <w:spacing w:line="240" w:lineRule="auto"/>
                        <w:jc w:val="center"/>
                        <w:rPr>
                          <w:rFonts w:ascii="Times New Roman" w:hAnsi="Times New Roman" w:cs="Times New Roman"/>
                        </w:rPr>
                      </w:pPr>
                    </w:p>
                    <w:p w:rsidRPr="008F3370" w:rsidR="00AB48CD" w:rsidP="008F3370" w:rsidRDefault="00AB48CD" w14:paraId="1837DE1E" w14:textId="77777777">
                      <w:pPr>
                        <w:spacing w:line="240" w:lineRule="auto"/>
                        <w:ind w:firstLine="0"/>
                        <w:jc w:val="center"/>
                        <w:rPr>
                          <w:rFonts w:ascii="Times New Roman" w:hAnsi="Times New Roman" w:cs="Times New Roman"/>
                        </w:rPr>
                      </w:pPr>
                      <w:r w:rsidRPr="008F3370">
                        <w:rPr>
                          <w:rFonts w:ascii="Times New Roman" w:hAnsi="Times New Roman" w:cs="Times New Roman"/>
                        </w:rPr>
                        <w:t>(Ats.: genys)</w:t>
                      </w:r>
                    </w:p>
                    <w:p w:rsidR="00AB48CD" w:rsidP="008F3370" w:rsidRDefault="00AB48CD" w14:paraId="60061E4C" w14:textId="77777777">
                      <w:pPr>
                        <w:jc w:val="center"/>
                      </w:pPr>
                    </w:p>
                  </w:txbxContent>
                </v:textbox>
              </v:oval>
            </w:pict>
          </mc:Fallback>
        </mc:AlternateContent>
      </w:r>
      <w:r>
        <w:rPr>
          <w:noProof/>
          <w:lang w:val="pl-PL" w:eastAsia="pl-PL"/>
        </w:rPr>
        <mc:AlternateContent>
          <mc:Choice Requires="wps">
            <w:drawing>
              <wp:anchor distT="0" distB="0" distL="114300" distR="114300" simplePos="0" relativeHeight="251715584" behindDoc="0" locked="0" layoutInCell="1" allowOverlap="1" wp14:anchorId="068AC3C3" wp14:editId="1484C51E">
                <wp:simplePos x="0" y="0"/>
                <wp:positionH relativeFrom="column">
                  <wp:posOffset>23494</wp:posOffset>
                </wp:positionH>
                <wp:positionV relativeFrom="paragraph">
                  <wp:posOffset>125095</wp:posOffset>
                </wp:positionV>
                <wp:extent cx="2981325" cy="1743075"/>
                <wp:effectExtent l="0" t="0" r="28575" b="28575"/>
                <wp:wrapNone/>
                <wp:docPr id="55" name="Ovalas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1325" cy="1743075"/>
                        </a:xfrm>
                        <a:prstGeom prst="ellipse">
                          <a:avLst/>
                        </a:prstGeom>
                        <a:solidFill>
                          <a:sysClr val="window" lastClr="FFFFFF"/>
                        </a:solidFill>
                        <a:ln w="25400" cap="flat" cmpd="sng" algn="ctr">
                          <a:solidFill>
                            <a:srgbClr val="F79646"/>
                          </a:solidFill>
                          <a:prstDash val="solid"/>
                        </a:ln>
                        <a:effectLst/>
                      </wps:spPr>
                      <wps:txbx>
                        <w:txbxContent>
                          <w:p w14:paraId="5B3CC5A0" w14:textId="77777777" w:rsidR="00AB48CD" w:rsidRPr="008F3370" w:rsidRDefault="00AB48CD" w:rsidP="008F3370">
                            <w:pPr>
                              <w:spacing w:line="240" w:lineRule="auto"/>
                              <w:ind w:firstLine="0"/>
                              <w:jc w:val="center"/>
                              <w:rPr>
                                <w:rFonts w:ascii="Times New Roman" w:hAnsi="Times New Roman" w:cs="Times New Roman"/>
                                <w:i/>
                                <w:iCs/>
                              </w:rPr>
                            </w:pPr>
                            <w:r w:rsidRPr="008F3370">
                              <w:rPr>
                                <w:rFonts w:ascii="Times New Roman" w:hAnsi="Times New Roman" w:cs="Times New Roman"/>
                                <w:i/>
                                <w:iCs/>
                              </w:rPr>
                              <w:t xml:space="preserve">Klyvis, klyvis, kas mane padyvys? </w:t>
                            </w:r>
                          </w:p>
                          <w:p w14:paraId="45767CCB" w14:textId="77777777" w:rsidR="00AB48CD" w:rsidRPr="008F3370" w:rsidRDefault="00AB48CD" w:rsidP="008F3370">
                            <w:pPr>
                              <w:spacing w:line="240" w:lineRule="auto"/>
                              <w:ind w:firstLine="0"/>
                              <w:jc w:val="center"/>
                              <w:rPr>
                                <w:rFonts w:ascii="Times New Roman" w:hAnsi="Times New Roman" w:cs="Times New Roman"/>
                                <w:i/>
                                <w:iCs/>
                              </w:rPr>
                            </w:pPr>
                            <w:r w:rsidRPr="008F3370">
                              <w:rPr>
                                <w:rFonts w:ascii="Times New Roman" w:hAnsi="Times New Roman" w:cs="Times New Roman"/>
                                <w:i/>
                                <w:iCs/>
                              </w:rPr>
                              <w:t xml:space="preserve">Kiaušinėlius dėsiu, vaikelius perėsiu! </w:t>
                            </w:r>
                          </w:p>
                          <w:p w14:paraId="6D9E4046" w14:textId="77777777" w:rsidR="00AB48CD" w:rsidRPr="008F3370" w:rsidRDefault="00AB48CD" w:rsidP="008F3370">
                            <w:pPr>
                              <w:spacing w:line="240" w:lineRule="auto"/>
                              <w:ind w:firstLine="0"/>
                              <w:jc w:val="center"/>
                              <w:rPr>
                                <w:rFonts w:ascii="Times New Roman" w:hAnsi="Times New Roman" w:cs="Times New Roman"/>
                                <w:i/>
                                <w:iCs/>
                              </w:rPr>
                            </w:pPr>
                            <w:r w:rsidRPr="008F3370">
                              <w:rPr>
                                <w:rFonts w:ascii="Times New Roman" w:hAnsi="Times New Roman" w:cs="Times New Roman"/>
                                <w:i/>
                                <w:iCs/>
                              </w:rPr>
                              <w:t>Kiaušiniai taškuoti,</w:t>
                            </w:r>
                          </w:p>
                          <w:p w14:paraId="6B14B709" w14:textId="77777777" w:rsidR="00AB48CD" w:rsidRPr="008F3370" w:rsidRDefault="00AB48CD" w:rsidP="008F3370">
                            <w:pPr>
                              <w:spacing w:line="240" w:lineRule="auto"/>
                              <w:ind w:firstLine="0"/>
                              <w:jc w:val="center"/>
                              <w:rPr>
                                <w:rFonts w:ascii="Times New Roman" w:hAnsi="Times New Roman" w:cs="Times New Roman"/>
                                <w:i/>
                                <w:iCs/>
                              </w:rPr>
                            </w:pPr>
                            <w:r w:rsidRPr="008F3370">
                              <w:rPr>
                                <w:rFonts w:ascii="Times New Roman" w:hAnsi="Times New Roman" w:cs="Times New Roman"/>
                                <w:i/>
                                <w:iCs/>
                              </w:rPr>
                              <w:t>Vaikeliai kuoduoti.</w:t>
                            </w:r>
                          </w:p>
                          <w:p w14:paraId="14BECCFB" w14:textId="77777777" w:rsidR="00AB48CD" w:rsidRPr="008F3370" w:rsidRDefault="00AB48CD" w:rsidP="008F3370">
                            <w:pPr>
                              <w:spacing w:line="240" w:lineRule="auto"/>
                              <w:jc w:val="center"/>
                              <w:rPr>
                                <w:rFonts w:ascii="Times New Roman" w:hAnsi="Times New Roman" w:cs="Times New Roman"/>
                                <w:i/>
                                <w:iCs/>
                              </w:rPr>
                            </w:pPr>
                          </w:p>
                          <w:p w14:paraId="76CA84A2" w14:textId="77777777" w:rsidR="00AB48CD" w:rsidRPr="008F3370" w:rsidRDefault="00AB48CD" w:rsidP="008F3370">
                            <w:pPr>
                              <w:spacing w:line="240" w:lineRule="auto"/>
                              <w:ind w:firstLine="0"/>
                              <w:jc w:val="center"/>
                              <w:rPr>
                                <w:rFonts w:ascii="Times New Roman" w:hAnsi="Times New Roman" w:cs="Times New Roman"/>
                              </w:rPr>
                            </w:pPr>
                            <w:r w:rsidRPr="008F3370">
                              <w:rPr>
                                <w:rFonts w:ascii="Times New Roman" w:hAnsi="Times New Roman" w:cs="Times New Roman"/>
                              </w:rPr>
                              <w:t>(Ats.: pempė)</w:t>
                            </w:r>
                          </w:p>
                          <w:p w14:paraId="524F37AE" w14:textId="77777777" w:rsidR="00AB48CD" w:rsidRPr="00462001" w:rsidRDefault="00AB48CD" w:rsidP="008F3370">
                            <w:pPr>
                              <w:jc w:val="center"/>
                              <w:rPr>
                                <w:color w:val="00B05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6FCB10D3">
              <v:oval id="Ovalas 55" style="position:absolute;left:0;text-align:left;margin-left:1.85pt;margin-top:9.85pt;width:234.75pt;height:137.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1" fillcolor="window" strokecolor="#f79646" strokeweight="2pt" w14:anchorId="068AC3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">
                <v:path arrowok="t"/>
                <v:textbox>
                  <w:txbxContent>
                    <w:p w:rsidRPr="008F3370" w:rsidR="00AB48CD" w:rsidP="008F3370" w:rsidRDefault="00AB48CD" w14:paraId="17D5FB00" w14:textId="77777777">
                      <w:pPr>
                        <w:spacing w:line="240" w:lineRule="auto"/>
                        <w:ind w:firstLine="0"/>
                        <w:jc w:val="center"/>
                        <w:rPr>
                          <w:rFonts w:ascii="Times New Roman" w:hAnsi="Times New Roman" w:cs="Times New Roman"/>
                          <w:i/>
                          <w:iCs/>
                        </w:rPr>
                      </w:pPr>
                      <w:r w:rsidRPr="008F3370">
                        <w:rPr>
                          <w:rFonts w:ascii="Times New Roman" w:hAnsi="Times New Roman" w:cs="Times New Roman"/>
                          <w:i/>
                          <w:iCs/>
                        </w:rPr>
                        <w:t xml:space="preserve">Klyvis, klyvis, kas mane padyvys? </w:t>
                      </w:r>
                    </w:p>
                    <w:p w:rsidRPr="008F3370" w:rsidR="00AB48CD" w:rsidP="008F3370" w:rsidRDefault="00AB48CD" w14:paraId="7CAD1161" w14:textId="77777777">
                      <w:pPr>
                        <w:spacing w:line="240" w:lineRule="auto"/>
                        <w:ind w:firstLine="0"/>
                        <w:jc w:val="center"/>
                        <w:rPr>
                          <w:rFonts w:ascii="Times New Roman" w:hAnsi="Times New Roman" w:cs="Times New Roman"/>
                          <w:i/>
                          <w:iCs/>
                        </w:rPr>
                      </w:pPr>
                      <w:r w:rsidRPr="008F3370">
                        <w:rPr>
                          <w:rFonts w:ascii="Times New Roman" w:hAnsi="Times New Roman" w:cs="Times New Roman"/>
                          <w:i/>
                          <w:iCs/>
                        </w:rPr>
                        <w:t xml:space="preserve">Kiaušinėlius dėsiu, vaikelius perėsiu! </w:t>
                      </w:r>
                    </w:p>
                    <w:p w:rsidRPr="008F3370" w:rsidR="00AB48CD" w:rsidP="008F3370" w:rsidRDefault="00AB48CD" w14:paraId="71CD8DAD" w14:textId="77777777">
                      <w:pPr>
                        <w:spacing w:line="240" w:lineRule="auto"/>
                        <w:ind w:firstLine="0"/>
                        <w:jc w:val="center"/>
                        <w:rPr>
                          <w:rFonts w:ascii="Times New Roman" w:hAnsi="Times New Roman" w:cs="Times New Roman"/>
                          <w:i/>
                          <w:iCs/>
                        </w:rPr>
                      </w:pPr>
                      <w:r w:rsidRPr="008F3370">
                        <w:rPr>
                          <w:rFonts w:ascii="Times New Roman" w:hAnsi="Times New Roman" w:cs="Times New Roman"/>
                          <w:i/>
                          <w:iCs/>
                        </w:rPr>
                        <w:t>Kiaušiniai taškuoti,</w:t>
                      </w:r>
                    </w:p>
                    <w:p w:rsidRPr="008F3370" w:rsidR="00AB48CD" w:rsidP="008F3370" w:rsidRDefault="00AB48CD" w14:paraId="6845D933" w14:textId="77777777">
                      <w:pPr>
                        <w:spacing w:line="240" w:lineRule="auto"/>
                        <w:ind w:firstLine="0"/>
                        <w:jc w:val="center"/>
                        <w:rPr>
                          <w:rFonts w:ascii="Times New Roman" w:hAnsi="Times New Roman" w:cs="Times New Roman"/>
                          <w:i/>
                          <w:iCs/>
                        </w:rPr>
                      </w:pPr>
                      <w:r w:rsidRPr="008F3370">
                        <w:rPr>
                          <w:rFonts w:ascii="Times New Roman" w:hAnsi="Times New Roman" w:cs="Times New Roman"/>
                          <w:i/>
                          <w:iCs/>
                        </w:rPr>
                        <w:t>Vaikeliai kuoduoti.</w:t>
                      </w:r>
                    </w:p>
                    <w:p w:rsidRPr="008F3370" w:rsidR="00AB48CD" w:rsidP="008F3370" w:rsidRDefault="00AB48CD" w14:paraId="44EAFD9C" w14:textId="77777777">
                      <w:pPr>
                        <w:spacing w:line="240" w:lineRule="auto"/>
                        <w:jc w:val="center"/>
                        <w:rPr>
                          <w:rFonts w:ascii="Times New Roman" w:hAnsi="Times New Roman" w:cs="Times New Roman"/>
                          <w:i/>
                          <w:iCs/>
                        </w:rPr>
                      </w:pPr>
                    </w:p>
                    <w:p w:rsidRPr="008F3370" w:rsidR="00AB48CD" w:rsidP="008F3370" w:rsidRDefault="00AB48CD" w14:paraId="699C7EC9" w14:textId="77777777">
                      <w:pPr>
                        <w:spacing w:line="240" w:lineRule="auto"/>
                        <w:ind w:firstLine="0"/>
                        <w:jc w:val="center"/>
                        <w:rPr>
                          <w:rFonts w:ascii="Times New Roman" w:hAnsi="Times New Roman" w:cs="Times New Roman"/>
                        </w:rPr>
                      </w:pPr>
                      <w:r w:rsidRPr="008F3370">
                        <w:rPr>
                          <w:rFonts w:ascii="Times New Roman" w:hAnsi="Times New Roman" w:cs="Times New Roman"/>
                        </w:rPr>
                        <w:t>(Ats.: pempė)</w:t>
                      </w:r>
                    </w:p>
                    <w:p w:rsidRPr="00462001" w:rsidR="00AB48CD" w:rsidP="008F3370" w:rsidRDefault="00AB48CD" w14:paraId="4B94D5A5" w14:textId="77777777">
                      <w:pPr>
                        <w:jc w:val="center"/>
                        <w:rPr>
                          <w:color w:val="00B050"/>
                          <w:sz w:val="24"/>
                          <w:szCs w:val="24"/>
                        </w:rPr>
                      </w:pPr>
                    </w:p>
                  </w:txbxContent>
                </v:textbox>
              </v:oval>
            </w:pict>
          </mc:Fallback>
        </mc:AlternateContent>
      </w:r>
      <w:r w:rsidRPr="00A201FD">
        <w:rPr>
          <w:b/>
          <w:noProof/>
          <w:sz w:val="24"/>
          <w:szCs w:val="24"/>
        </w:rPr>
        <w:t xml:space="preserve">                                                     </w:t>
      </w:r>
    </w:p>
    <w:p w14:paraId="71CFAD1B" w14:textId="77777777" w:rsidR="008F3370" w:rsidRPr="00A201FD" w:rsidRDefault="008F3370" w:rsidP="008F3370">
      <w:pPr>
        <w:ind w:left="284" w:hanging="284"/>
        <w:rPr>
          <w:b/>
          <w:sz w:val="24"/>
          <w:szCs w:val="24"/>
        </w:rPr>
      </w:pPr>
    </w:p>
    <w:p w14:paraId="4730E47C" w14:textId="77777777" w:rsidR="008F3370" w:rsidRDefault="008F3370" w:rsidP="008F3370">
      <w:pPr>
        <w:ind w:left="284" w:hanging="284"/>
        <w:rPr>
          <w:b/>
          <w:sz w:val="24"/>
          <w:szCs w:val="24"/>
        </w:rPr>
      </w:pPr>
    </w:p>
    <w:p w14:paraId="39BA56AB" w14:textId="77777777" w:rsidR="008F3370" w:rsidRDefault="008F3370" w:rsidP="008F3370">
      <w:pPr>
        <w:ind w:left="284" w:hanging="284"/>
        <w:rPr>
          <w:b/>
          <w:bCs/>
          <w:sz w:val="24"/>
          <w:szCs w:val="24"/>
        </w:rPr>
      </w:pPr>
      <w:r>
        <w:rPr>
          <w:b/>
          <w:sz w:val="24"/>
          <w:szCs w:val="24"/>
        </w:rPr>
        <w:t xml:space="preserve">         </w:t>
      </w:r>
      <w:r>
        <w:rPr>
          <w:b/>
          <w:sz w:val="24"/>
          <w:szCs w:val="24"/>
        </w:rPr>
        <w:tab/>
      </w:r>
      <w:r>
        <w:rPr>
          <w:b/>
          <w:sz w:val="24"/>
          <w:szCs w:val="24"/>
        </w:rPr>
        <w:tab/>
      </w:r>
    </w:p>
    <w:p w14:paraId="3C9BADFF" w14:textId="77777777" w:rsidR="008F3370" w:rsidRDefault="008F3370" w:rsidP="008F3370">
      <w:pPr>
        <w:rPr>
          <w:b/>
          <w:bCs/>
          <w:sz w:val="24"/>
          <w:szCs w:val="24"/>
        </w:rPr>
      </w:pPr>
    </w:p>
    <w:p w14:paraId="3B6EDB3D" w14:textId="77777777" w:rsidR="008F3370" w:rsidRDefault="008F3370" w:rsidP="008F3370">
      <w:pPr>
        <w:rPr>
          <w:b/>
          <w:bCs/>
          <w:sz w:val="24"/>
          <w:szCs w:val="24"/>
        </w:rPr>
      </w:pPr>
    </w:p>
    <w:p w14:paraId="26DD9791" w14:textId="77777777" w:rsidR="008F3370" w:rsidRDefault="008F3370" w:rsidP="008F3370">
      <w:pPr>
        <w:rPr>
          <w:b/>
          <w:bCs/>
          <w:sz w:val="24"/>
          <w:szCs w:val="24"/>
        </w:rPr>
      </w:pPr>
    </w:p>
    <w:p w14:paraId="1E0C5870" w14:textId="77777777" w:rsidR="008F3370" w:rsidRDefault="008F3370" w:rsidP="008F3370">
      <w:pPr>
        <w:rPr>
          <w:b/>
          <w:bCs/>
          <w:sz w:val="24"/>
          <w:szCs w:val="24"/>
        </w:rPr>
      </w:pPr>
    </w:p>
    <w:p w14:paraId="5AA99475" w14:textId="77777777" w:rsidR="008F3370" w:rsidRPr="008F3370" w:rsidRDefault="008F3370" w:rsidP="008F3370">
      <w:pPr>
        <w:rPr>
          <w:rFonts w:ascii="Times New Roman" w:hAnsi="Times New Roman" w:cs="Times New Roman"/>
          <w:b/>
          <w:bCs/>
          <w:sz w:val="24"/>
          <w:szCs w:val="24"/>
        </w:rPr>
      </w:pPr>
    </w:p>
    <w:p w14:paraId="36B12931" w14:textId="77777777" w:rsidR="008F3370" w:rsidRPr="008F3370" w:rsidRDefault="008F3370" w:rsidP="008F3370">
      <w:pPr>
        <w:rPr>
          <w:rFonts w:ascii="Times New Roman" w:hAnsi="Times New Roman" w:cs="Times New Roman"/>
          <w:b/>
          <w:bCs/>
          <w:sz w:val="24"/>
          <w:szCs w:val="24"/>
        </w:rPr>
      </w:pPr>
    </w:p>
    <w:p w14:paraId="0573A307" w14:textId="77777777" w:rsidR="008F3370" w:rsidRPr="008F3370" w:rsidRDefault="008F3370" w:rsidP="0040030D">
      <w:pPr>
        <w:ind w:firstLine="567"/>
        <w:rPr>
          <w:rFonts w:ascii="Times New Roman" w:hAnsi="Times New Roman" w:cs="Times New Roman"/>
          <w:b/>
          <w:bCs/>
          <w:sz w:val="24"/>
          <w:szCs w:val="24"/>
        </w:rPr>
      </w:pPr>
      <w:r w:rsidRPr="008F3370">
        <w:rPr>
          <w:rFonts w:ascii="Times New Roman" w:hAnsi="Times New Roman" w:cs="Times New Roman"/>
          <w:sz w:val="24"/>
          <w:szCs w:val="24"/>
        </w:rPr>
        <w:t>2-oji užduotis – apibūdinti, kuris paukštelis parskrenda pirmasis ir yra vadinamas „pavasario pranašu“, kokiomis ypatybėmis jis pasižymi.</w:t>
      </w:r>
    </w:p>
    <w:p w14:paraId="25D7067B" w14:textId="77777777" w:rsidR="0019400E" w:rsidRPr="008F3370" w:rsidRDefault="0019400E" w:rsidP="008F3370">
      <w:pPr>
        <w:ind w:firstLine="0"/>
        <w:rPr>
          <w:rFonts w:ascii="Times New Roman" w:hAnsi="Times New Roman" w:cs="Times New Roman"/>
          <w:b/>
          <w:bCs/>
          <w:sz w:val="24"/>
          <w:szCs w:val="24"/>
        </w:rPr>
      </w:pPr>
    </w:p>
    <w:p w14:paraId="452067FD" w14:textId="77777777" w:rsidR="0019400E" w:rsidRDefault="0019400E" w:rsidP="0019400E">
      <w:pPr>
        <w:rPr>
          <w:b/>
          <w:bCs/>
          <w:sz w:val="24"/>
          <w:szCs w:val="24"/>
        </w:rPr>
      </w:pPr>
    </w:p>
    <w:p w14:paraId="637F86E7" w14:textId="77777777" w:rsidR="0040030D" w:rsidRDefault="0040030D" w:rsidP="0019400E">
      <w:pPr>
        <w:pStyle w:val="Heading4"/>
        <w:spacing w:before="17"/>
        <w:ind w:firstLine="567"/>
        <w:rPr>
          <w:rFonts w:ascii="Times New Roman" w:hAnsi="Times New Roman" w:cs="Times New Roman"/>
          <w:i w:val="0"/>
          <w:color w:val="auto"/>
          <w:sz w:val="24"/>
          <w:szCs w:val="24"/>
        </w:rPr>
      </w:pPr>
    </w:p>
    <w:p w14:paraId="07421D72" w14:textId="77777777" w:rsidR="0019400E" w:rsidRPr="008F3370" w:rsidRDefault="0019400E" w:rsidP="0019400E">
      <w:pPr>
        <w:pStyle w:val="Heading4"/>
        <w:spacing w:before="17"/>
        <w:ind w:firstLine="567"/>
        <w:rPr>
          <w:rFonts w:ascii="Times New Roman" w:hAnsi="Times New Roman" w:cs="Times New Roman"/>
          <w:b w:val="0"/>
          <w:i w:val="0"/>
          <w:color w:val="auto"/>
          <w:sz w:val="24"/>
          <w:szCs w:val="24"/>
        </w:rPr>
      </w:pPr>
      <w:r w:rsidRPr="008F3370">
        <w:rPr>
          <w:rFonts w:ascii="Times New Roman" w:hAnsi="Times New Roman" w:cs="Times New Roman"/>
          <w:i w:val="0"/>
          <w:color w:val="auto"/>
          <w:sz w:val="24"/>
          <w:szCs w:val="24"/>
        </w:rPr>
        <w:t>Pasiekimų</w:t>
      </w:r>
      <w:r w:rsidRPr="008F3370">
        <w:rPr>
          <w:rFonts w:ascii="Times New Roman" w:hAnsi="Times New Roman" w:cs="Times New Roman"/>
          <w:i w:val="0"/>
          <w:color w:val="auto"/>
          <w:spacing w:val="-2"/>
          <w:sz w:val="24"/>
          <w:szCs w:val="24"/>
        </w:rPr>
        <w:t xml:space="preserve"> </w:t>
      </w:r>
      <w:r w:rsidRPr="008F3370">
        <w:rPr>
          <w:rFonts w:ascii="Times New Roman" w:hAnsi="Times New Roman" w:cs="Times New Roman"/>
          <w:i w:val="0"/>
          <w:color w:val="auto"/>
          <w:sz w:val="24"/>
          <w:szCs w:val="24"/>
        </w:rPr>
        <w:t>lygių</w:t>
      </w:r>
      <w:r w:rsidRPr="008F3370">
        <w:rPr>
          <w:rFonts w:ascii="Times New Roman" w:hAnsi="Times New Roman" w:cs="Times New Roman"/>
          <w:i w:val="0"/>
          <w:color w:val="auto"/>
          <w:spacing w:val="-1"/>
          <w:sz w:val="24"/>
          <w:szCs w:val="24"/>
        </w:rPr>
        <w:t xml:space="preserve"> </w:t>
      </w:r>
      <w:r w:rsidRPr="008F3370">
        <w:rPr>
          <w:rFonts w:ascii="Times New Roman" w:hAnsi="Times New Roman" w:cs="Times New Roman"/>
          <w:i w:val="0"/>
          <w:color w:val="auto"/>
          <w:sz w:val="24"/>
          <w:szCs w:val="24"/>
        </w:rPr>
        <w:t>požymiai</w:t>
      </w:r>
      <w:r w:rsidRPr="008F3370">
        <w:rPr>
          <w:rFonts w:ascii="Times New Roman" w:hAnsi="Times New Roman" w:cs="Times New Roman"/>
          <w:b w:val="0"/>
          <w:i w:val="0"/>
          <w:color w:val="auto"/>
          <w:spacing w:val="-4"/>
          <w:sz w:val="24"/>
          <w:szCs w:val="24"/>
        </w:rPr>
        <w:t xml:space="preserve"> (</w:t>
      </w:r>
      <w:r w:rsidRPr="008F3370">
        <w:rPr>
          <w:rFonts w:ascii="Times New Roman" w:hAnsi="Times New Roman" w:cs="Times New Roman"/>
          <w:b w:val="0"/>
          <w:i w:val="0"/>
          <w:color w:val="auto"/>
          <w:sz w:val="24"/>
          <w:szCs w:val="24"/>
        </w:rPr>
        <w:t>pritaikant</w:t>
      </w:r>
      <w:r w:rsidRPr="008F3370">
        <w:rPr>
          <w:rFonts w:ascii="Times New Roman" w:hAnsi="Times New Roman" w:cs="Times New Roman"/>
          <w:b w:val="0"/>
          <w:i w:val="0"/>
          <w:color w:val="auto"/>
          <w:spacing w:val="-2"/>
          <w:sz w:val="24"/>
          <w:szCs w:val="24"/>
        </w:rPr>
        <w:t xml:space="preserve"> šiai </w:t>
      </w:r>
      <w:r w:rsidRPr="008F3370">
        <w:rPr>
          <w:rFonts w:ascii="Times New Roman" w:hAnsi="Times New Roman" w:cs="Times New Roman"/>
          <w:b w:val="0"/>
          <w:i w:val="0"/>
          <w:color w:val="auto"/>
          <w:sz w:val="24"/>
          <w:szCs w:val="24"/>
        </w:rPr>
        <w:t>užduočiai):</w:t>
      </w:r>
    </w:p>
    <w:p w14:paraId="0E704B4D" w14:textId="77777777" w:rsidR="0019400E" w:rsidRPr="00102762" w:rsidRDefault="0019400E" w:rsidP="0019400E">
      <w:pPr>
        <w:pStyle w:val="Heading4"/>
        <w:spacing w:before="17"/>
        <w:ind w:left="115"/>
        <w:rPr>
          <w:b w:val="0"/>
        </w:rPr>
      </w:pPr>
    </w:p>
    <w:tbl>
      <w:tblPr>
        <w:tblStyle w:val="NormalTable0"/>
        <w:tblW w:w="9661"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4"/>
        <w:gridCol w:w="2409"/>
        <w:gridCol w:w="2268"/>
        <w:gridCol w:w="2410"/>
      </w:tblGrid>
      <w:tr w:rsidR="0019400E" w:rsidRPr="00AA4069" w14:paraId="614C3564" w14:textId="77777777" w:rsidTr="0019400E">
        <w:trPr>
          <w:trHeight w:val="409"/>
        </w:trPr>
        <w:tc>
          <w:tcPr>
            <w:tcW w:w="2574" w:type="dxa"/>
          </w:tcPr>
          <w:p w14:paraId="050574E2" w14:textId="77777777" w:rsidR="0019400E" w:rsidRPr="00AA4069" w:rsidRDefault="0019400E" w:rsidP="0019400E">
            <w:pPr>
              <w:pStyle w:val="TableParagraph"/>
              <w:spacing w:before="60" w:after="60"/>
              <w:ind w:left="110"/>
              <w:rPr>
                <w:sz w:val="24"/>
                <w:szCs w:val="24"/>
              </w:rPr>
            </w:pPr>
            <w:r w:rsidRPr="006B606B">
              <w:t>Slenkstinis (1)</w:t>
            </w:r>
          </w:p>
        </w:tc>
        <w:tc>
          <w:tcPr>
            <w:tcW w:w="2409" w:type="dxa"/>
          </w:tcPr>
          <w:p w14:paraId="3D61C683" w14:textId="77777777" w:rsidR="0019400E" w:rsidRPr="00AA4069" w:rsidRDefault="0019400E" w:rsidP="0019400E">
            <w:pPr>
              <w:pStyle w:val="TableParagraph"/>
              <w:tabs>
                <w:tab w:val="left" w:pos="425"/>
              </w:tabs>
              <w:spacing w:before="60" w:after="60"/>
              <w:ind w:left="110"/>
              <w:rPr>
                <w:sz w:val="24"/>
                <w:szCs w:val="24"/>
              </w:rPr>
            </w:pPr>
            <w:r w:rsidRPr="006B606B">
              <w:t>Patenkinamas (2)</w:t>
            </w:r>
          </w:p>
        </w:tc>
        <w:tc>
          <w:tcPr>
            <w:tcW w:w="2268" w:type="dxa"/>
          </w:tcPr>
          <w:p w14:paraId="6B096335" w14:textId="77777777" w:rsidR="0019400E" w:rsidRPr="00AA4069" w:rsidRDefault="0019400E" w:rsidP="0019400E">
            <w:pPr>
              <w:pStyle w:val="TableParagraph"/>
              <w:spacing w:before="60" w:after="60"/>
              <w:ind w:left="106"/>
              <w:rPr>
                <w:sz w:val="24"/>
                <w:szCs w:val="24"/>
              </w:rPr>
            </w:pPr>
            <w:r w:rsidRPr="006B606B">
              <w:t>Pagrindinis (3)</w:t>
            </w:r>
          </w:p>
        </w:tc>
        <w:tc>
          <w:tcPr>
            <w:tcW w:w="2410" w:type="dxa"/>
          </w:tcPr>
          <w:p w14:paraId="622FDD5D" w14:textId="77777777" w:rsidR="0019400E" w:rsidRPr="00AA4069" w:rsidRDefault="0019400E" w:rsidP="0019400E">
            <w:pPr>
              <w:pStyle w:val="TableParagraph"/>
              <w:spacing w:before="60" w:after="60"/>
              <w:ind w:left="105"/>
              <w:rPr>
                <w:sz w:val="24"/>
                <w:szCs w:val="24"/>
              </w:rPr>
            </w:pPr>
            <w:r w:rsidRPr="006B606B">
              <w:t>Aukštesnysis (4)</w:t>
            </w:r>
          </w:p>
        </w:tc>
      </w:tr>
      <w:tr w:rsidR="0019400E" w:rsidRPr="00AA4069" w14:paraId="508FF7CB" w14:textId="77777777" w:rsidTr="0019400E">
        <w:trPr>
          <w:trHeight w:val="406"/>
        </w:trPr>
        <w:tc>
          <w:tcPr>
            <w:tcW w:w="2574" w:type="dxa"/>
          </w:tcPr>
          <w:p w14:paraId="43A919CA" w14:textId="77777777" w:rsidR="0019400E" w:rsidRPr="00AA4069" w:rsidRDefault="0019400E" w:rsidP="0019400E">
            <w:pPr>
              <w:pStyle w:val="TableParagraph"/>
              <w:spacing w:before="60" w:after="60"/>
              <w:ind w:left="110" w:right="431"/>
              <w:rPr>
                <w:sz w:val="24"/>
                <w:szCs w:val="24"/>
                <w:lang w:val="lt-LT"/>
              </w:rPr>
            </w:pPr>
            <w:r>
              <w:rPr>
                <w:lang w:val="lt-LT"/>
              </w:rPr>
              <w:t>Pagal 1 užduotį teisingai nurodytas 1 tradicinis paukščių pamėgdžiojimas, o 2-oji užduotis atlikta minimaliai – nurodant tik paukščio pavadinimą</w:t>
            </w:r>
            <w:r w:rsidRPr="00AA4069">
              <w:rPr>
                <w:lang w:val="lt-LT"/>
              </w:rPr>
              <w:t xml:space="preserve"> (A1.3.1).</w:t>
            </w:r>
          </w:p>
        </w:tc>
        <w:tc>
          <w:tcPr>
            <w:tcW w:w="2409" w:type="dxa"/>
          </w:tcPr>
          <w:p w14:paraId="494F39C4" w14:textId="77777777" w:rsidR="0019400E" w:rsidRPr="00AA4069" w:rsidRDefault="0019400E" w:rsidP="0019400E">
            <w:pPr>
              <w:pStyle w:val="TableParagraph"/>
              <w:spacing w:before="60" w:after="60"/>
              <w:ind w:left="110" w:right="320"/>
              <w:rPr>
                <w:sz w:val="24"/>
                <w:szCs w:val="24"/>
                <w:lang w:val="lt-LT"/>
              </w:rPr>
            </w:pPr>
            <w:r>
              <w:rPr>
                <w:lang w:val="lt-LT"/>
              </w:rPr>
              <w:t xml:space="preserve">Pagal 1 užduotį teisingai nurodyti 2–3 tradiciniai paukščių pamėgdžiojimai, o 2-oji užduotis atlikta minimaliai – nurodant tik paukščio pavadinimą </w:t>
            </w:r>
            <w:r w:rsidRPr="00AA4069">
              <w:rPr>
                <w:lang w:val="lt-LT"/>
              </w:rPr>
              <w:t>(A1.3.2)</w:t>
            </w:r>
          </w:p>
        </w:tc>
        <w:tc>
          <w:tcPr>
            <w:tcW w:w="2268" w:type="dxa"/>
          </w:tcPr>
          <w:p w14:paraId="7F67F6CE" w14:textId="77777777" w:rsidR="0019400E" w:rsidRPr="00AA4069" w:rsidRDefault="0019400E" w:rsidP="0019400E">
            <w:pPr>
              <w:pStyle w:val="TableParagraph"/>
              <w:tabs>
                <w:tab w:val="left" w:pos="710"/>
                <w:tab w:val="left" w:pos="1235"/>
                <w:tab w:val="left" w:pos="1654"/>
              </w:tabs>
              <w:spacing w:before="60" w:after="60"/>
              <w:ind w:left="106" w:right="112"/>
              <w:rPr>
                <w:sz w:val="24"/>
                <w:szCs w:val="24"/>
                <w:lang w:val="lt-LT"/>
              </w:rPr>
            </w:pPr>
            <w:r>
              <w:rPr>
                <w:lang w:val="lt-LT"/>
              </w:rPr>
              <w:t>Pagal 1 užduotį teisingai nurodyti visi 4  tradiciniai paukščių pamėgdžiojimai, o atliekant 2-ąją užduotį trumpai apibūdintas pirmasis parskrendantis paukštis</w:t>
            </w:r>
            <w:r w:rsidRPr="00AA4069">
              <w:rPr>
                <w:lang w:val="lt-LT"/>
              </w:rPr>
              <w:t xml:space="preserve">  (A1.3.3).</w:t>
            </w:r>
          </w:p>
        </w:tc>
        <w:tc>
          <w:tcPr>
            <w:tcW w:w="2410" w:type="dxa"/>
          </w:tcPr>
          <w:p w14:paraId="52743E89" w14:textId="77777777" w:rsidR="0019400E" w:rsidRPr="00AA4069" w:rsidRDefault="0019400E" w:rsidP="0019400E">
            <w:pPr>
              <w:pStyle w:val="TableParagraph"/>
              <w:spacing w:before="60" w:after="60"/>
              <w:ind w:left="105" w:right="80"/>
              <w:rPr>
                <w:sz w:val="24"/>
                <w:szCs w:val="24"/>
                <w:lang w:val="lt-LT"/>
              </w:rPr>
            </w:pPr>
            <w:r>
              <w:rPr>
                <w:lang w:val="lt-LT"/>
              </w:rPr>
              <w:t>Pagal 1 užduotį teisingai nurodyti visi 4  tradiciniai paukščių pamėgdžiojimai, o atliekant 2-ąją užduotį pagal įvairius požymius apibūdintas pirmasis parskrendantis paukštis</w:t>
            </w:r>
            <w:r w:rsidRPr="00AA4069">
              <w:rPr>
                <w:lang w:val="lt-LT"/>
              </w:rPr>
              <w:t xml:space="preserve">  (A1.3.4).</w:t>
            </w:r>
          </w:p>
        </w:tc>
      </w:tr>
    </w:tbl>
    <w:p w14:paraId="3E220169" w14:textId="77777777" w:rsidR="0019400E" w:rsidRDefault="0019400E" w:rsidP="0019400E">
      <w:pPr>
        <w:pStyle w:val="BodyText"/>
        <w:spacing w:before="2"/>
        <w:rPr>
          <w:b/>
        </w:rPr>
      </w:pPr>
    </w:p>
    <w:p w14:paraId="50A39F89" w14:textId="77777777" w:rsidR="0040030D" w:rsidRDefault="0040030D" w:rsidP="0019400E">
      <w:pPr>
        <w:pStyle w:val="BodyText"/>
        <w:spacing w:before="2"/>
        <w:rPr>
          <w:b/>
        </w:rPr>
      </w:pPr>
    </w:p>
    <w:p w14:paraId="2AE6B664" w14:textId="77777777" w:rsidR="0040030D" w:rsidRDefault="0040030D" w:rsidP="0019400E">
      <w:pPr>
        <w:pStyle w:val="BodyText"/>
        <w:spacing w:before="2"/>
        <w:rPr>
          <w:b/>
        </w:rPr>
      </w:pPr>
    </w:p>
    <w:p w14:paraId="6FEFF464" w14:textId="77777777" w:rsidR="0040030D" w:rsidRDefault="0040030D" w:rsidP="0019400E">
      <w:pPr>
        <w:pStyle w:val="BodyText"/>
        <w:spacing w:before="2"/>
        <w:rPr>
          <w:b/>
        </w:rPr>
      </w:pPr>
    </w:p>
    <w:p w14:paraId="44FA8D2D" w14:textId="77777777" w:rsidR="0040030D" w:rsidRDefault="0040030D" w:rsidP="0040030D">
      <w:pPr>
        <w:pStyle w:val="BodyText"/>
        <w:spacing w:before="2"/>
        <w:rPr>
          <w:b/>
        </w:rPr>
      </w:pPr>
    </w:p>
    <w:p w14:paraId="12DFBE0D" w14:textId="2DF322DD" w:rsidR="0040030D" w:rsidRPr="001F323F" w:rsidRDefault="0040030D" w:rsidP="0040030D">
      <w:pPr>
        <w:pStyle w:val="BodyText"/>
        <w:spacing w:before="2" w:line="276" w:lineRule="auto"/>
        <w:rPr>
          <w:b/>
        </w:rPr>
      </w:pPr>
      <w:r>
        <w:rPr>
          <w:b/>
        </w:rPr>
        <w:t>2</w:t>
      </w:r>
      <w:r w:rsidRPr="001F323F">
        <w:rPr>
          <w:b/>
        </w:rPr>
        <w:t xml:space="preserve">  testas „Kalendorinių švenčių papročiai“</w:t>
      </w:r>
      <w:r w:rsidRPr="001F323F">
        <w:t xml:space="preserve"> (3 klasei)</w:t>
      </w:r>
      <w:r w:rsidRPr="001F323F">
        <w:rPr>
          <w:b/>
        </w:rPr>
        <w:t xml:space="preserve"> </w:t>
      </w:r>
    </w:p>
    <w:p w14:paraId="2C8AB27F" w14:textId="77777777" w:rsidR="0040030D" w:rsidRPr="001F323F" w:rsidRDefault="0040030D" w:rsidP="0040030D">
      <w:pPr>
        <w:rPr>
          <w:rFonts w:ascii="Times New Roman" w:hAnsi="Times New Roman" w:cs="Times New Roman"/>
          <w:b/>
          <w:sz w:val="24"/>
          <w:szCs w:val="24"/>
        </w:rPr>
      </w:pPr>
    </w:p>
    <w:p w14:paraId="5FEE74FD" w14:textId="77777777" w:rsidR="0040030D" w:rsidRPr="001F323F" w:rsidRDefault="0040030D" w:rsidP="0040030D">
      <w:pPr>
        <w:spacing w:before="120"/>
        <w:ind w:firstLine="567"/>
        <w:rPr>
          <w:rFonts w:ascii="Times New Roman" w:hAnsi="Times New Roman" w:cs="Times New Roman"/>
          <w:b/>
          <w:bCs/>
          <w:sz w:val="24"/>
          <w:szCs w:val="24"/>
        </w:rPr>
      </w:pPr>
      <w:r w:rsidRPr="001F323F">
        <w:rPr>
          <w:rFonts w:ascii="Times New Roman" w:hAnsi="Times New Roman" w:cs="Times New Roman"/>
          <w:b/>
          <w:sz w:val="24"/>
          <w:szCs w:val="24"/>
        </w:rPr>
        <w:t>Pasiekimų</w:t>
      </w:r>
      <w:r w:rsidRPr="001F323F">
        <w:rPr>
          <w:rFonts w:ascii="Times New Roman" w:hAnsi="Times New Roman" w:cs="Times New Roman"/>
          <w:b/>
          <w:spacing w:val="-2"/>
          <w:sz w:val="24"/>
          <w:szCs w:val="24"/>
        </w:rPr>
        <w:t xml:space="preserve"> </w:t>
      </w:r>
      <w:r w:rsidRPr="001F323F">
        <w:rPr>
          <w:rFonts w:ascii="Times New Roman" w:hAnsi="Times New Roman" w:cs="Times New Roman"/>
          <w:b/>
          <w:sz w:val="24"/>
          <w:szCs w:val="24"/>
        </w:rPr>
        <w:t xml:space="preserve">sritis: </w:t>
      </w:r>
      <w:r w:rsidRPr="001F323F">
        <w:rPr>
          <w:rFonts w:ascii="Times New Roman" w:hAnsi="Times New Roman" w:cs="Times New Roman"/>
          <w:sz w:val="24"/>
          <w:szCs w:val="24"/>
          <w:lang w:eastAsia="ar-SA"/>
        </w:rPr>
        <w:t>Nagrinėja etninės kultūros reiškinius ir objektus skirtinguose kontekstuose</w:t>
      </w:r>
      <w:r w:rsidRPr="001F323F">
        <w:rPr>
          <w:rFonts w:ascii="Times New Roman" w:hAnsi="Times New Roman" w:cs="Times New Roman"/>
          <w:b/>
          <w:bCs/>
          <w:sz w:val="24"/>
          <w:szCs w:val="24"/>
        </w:rPr>
        <w:t xml:space="preserve"> </w:t>
      </w:r>
      <w:r w:rsidRPr="001F323F">
        <w:rPr>
          <w:rFonts w:ascii="Times New Roman" w:hAnsi="Times New Roman" w:cs="Times New Roman"/>
          <w:bCs/>
          <w:sz w:val="24"/>
          <w:szCs w:val="24"/>
        </w:rPr>
        <w:t>(A1).</w:t>
      </w:r>
    </w:p>
    <w:p w14:paraId="5A0B0725" w14:textId="77777777" w:rsidR="0040030D" w:rsidRPr="001F323F" w:rsidRDefault="0040030D" w:rsidP="0040030D">
      <w:pPr>
        <w:tabs>
          <w:tab w:val="left" w:pos="1418"/>
        </w:tabs>
        <w:spacing w:before="120"/>
        <w:ind w:firstLine="567"/>
        <w:rPr>
          <w:rFonts w:ascii="Times New Roman" w:hAnsi="Times New Roman" w:cs="Times New Roman"/>
          <w:b/>
          <w:bCs/>
          <w:sz w:val="24"/>
          <w:szCs w:val="24"/>
          <w:lang w:eastAsia="ar-SA"/>
        </w:rPr>
      </w:pPr>
      <w:r w:rsidRPr="001F323F">
        <w:rPr>
          <w:rFonts w:ascii="Times New Roman" w:hAnsi="Times New Roman" w:cs="Times New Roman"/>
          <w:b/>
          <w:bCs/>
          <w:sz w:val="24"/>
          <w:szCs w:val="24"/>
        </w:rPr>
        <w:t xml:space="preserve">Atitiktis etninės kultūros programos turiniui: </w:t>
      </w:r>
      <w:r w:rsidRPr="001F323F">
        <w:rPr>
          <w:rFonts w:ascii="Times New Roman" w:hAnsi="Times New Roman" w:cs="Times New Roman"/>
          <w:sz w:val="24"/>
          <w:szCs w:val="24"/>
          <w:lang w:eastAsia="ar-SA"/>
        </w:rPr>
        <w:t>tema</w:t>
      </w:r>
      <w:r w:rsidRPr="001F323F">
        <w:rPr>
          <w:rFonts w:ascii="Times New Roman" w:hAnsi="Times New Roman" w:cs="Times New Roman"/>
          <w:i/>
          <w:sz w:val="24"/>
          <w:szCs w:val="24"/>
          <w:lang w:eastAsia="ar-SA"/>
        </w:rPr>
        <w:t xml:space="preserve"> </w:t>
      </w:r>
      <w:r w:rsidRPr="001F323F">
        <w:rPr>
          <w:rFonts w:ascii="Times New Roman" w:hAnsi="Times New Roman" w:cs="Times New Roman"/>
          <w:sz w:val="24"/>
          <w:szCs w:val="24"/>
          <w:lang w:eastAsia="ar-SA"/>
        </w:rPr>
        <w:t>„Bendruomeniniai darbai ir kalendoriniai papročiai tradicinėje kultūroje“.</w:t>
      </w:r>
    </w:p>
    <w:p w14:paraId="741DEC3B" w14:textId="77777777" w:rsidR="0040030D" w:rsidRPr="001F323F" w:rsidRDefault="0040030D" w:rsidP="0040030D">
      <w:pPr>
        <w:pStyle w:val="BodyText"/>
        <w:spacing w:before="120" w:line="276" w:lineRule="auto"/>
        <w:ind w:right="2" w:firstLine="567"/>
        <w:jc w:val="both"/>
      </w:pPr>
      <w:r w:rsidRPr="001F323F">
        <w:rPr>
          <w:b/>
        </w:rPr>
        <w:t>Ugdomos</w:t>
      </w:r>
      <w:r w:rsidRPr="001F323F">
        <w:rPr>
          <w:b/>
          <w:spacing w:val="9"/>
        </w:rPr>
        <w:t xml:space="preserve"> </w:t>
      </w:r>
      <w:r w:rsidRPr="001F323F">
        <w:rPr>
          <w:b/>
        </w:rPr>
        <w:t>kompetencijos:</w:t>
      </w:r>
      <w:r w:rsidRPr="001F323F">
        <w:rPr>
          <w:b/>
          <w:spacing w:val="11"/>
        </w:rPr>
        <w:t xml:space="preserve"> </w:t>
      </w:r>
      <w:r w:rsidRPr="001F323F">
        <w:t>pažinimo; kultūrinė.</w:t>
      </w:r>
    </w:p>
    <w:p w14:paraId="3AFC92D0" w14:textId="77777777" w:rsidR="0040030D" w:rsidRPr="001F323F" w:rsidRDefault="0040030D" w:rsidP="0040030D">
      <w:pPr>
        <w:pStyle w:val="BodyText"/>
        <w:spacing w:before="120" w:line="276" w:lineRule="auto"/>
        <w:ind w:right="-1" w:firstLine="567"/>
        <w:jc w:val="both"/>
      </w:pPr>
      <w:r w:rsidRPr="001F323F">
        <w:rPr>
          <w:b/>
        </w:rPr>
        <w:t xml:space="preserve">Užduoties aprašymas: </w:t>
      </w:r>
      <w:r w:rsidRPr="001F323F">
        <w:t>susieti kalendorinę šventę su jai būdingu papročiu (įrašyti tinkamą numerį į lentelę po raidėmis):</w:t>
      </w:r>
    </w:p>
    <w:p w14:paraId="06990750" w14:textId="77777777" w:rsidR="0040030D" w:rsidRPr="001F323F" w:rsidRDefault="0040030D" w:rsidP="0040030D">
      <w:pPr>
        <w:pStyle w:val="BodyText"/>
        <w:spacing w:before="120" w:line="276" w:lineRule="auto"/>
        <w:ind w:right="235"/>
        <w:jc w:val="both"/>
        <w:rPr>
          <w:b/>
        </w:rPr>
      </w:pPr>
    </w:p>
    <w:tbl>
      <w:tblPr>
        <w:tblStyle w:val="TableGrid"/>
        <w:tblW w:w="9710" w:type="dxa"/>
        <w:jc w:val="center"/>
        <w:tblLook w:val="04A0" w:firstRow="1" w:lastRow="0" w:firstColumn="1" w:lastColumn="0" w:noHBand="0" w:noVBand="1"/>
      </w:tblPr>
      <w:tblGrid>
        <w:gridCol w:w="638"/>
        <w:gridCol w:w="1843"/>
        <w:gridCol w:w="638"/>
        <w:gridCol w:w="496"/>
        <w:gridCol w:w="6095"/>
      </w:tblGrid>
      <w:tr w:rsidR="0040030D" w:rsidRPr="001F323F" w14:paraId="150176F0" w14:textId="77777777" w:rsidTr="0077310F">
        <w:trPr>
          <w:trHeight w:val="577"/>
          <w:jc w:val="center"/>
        </w:trPr>
        <w:tc>
          <w:tcPr>
            <w:tcW w:w="2481" w:type="dxa"/>
            <w:gridSpan w:val="2"/>
          </w:tcPr>
          <w:p w14:paraId="37BA420F" w14:textId="77777777" w:rsidR="0040030D" w:rsidRPr="001F323F" w:rsidRDefault="0040030D" w:rsidP="0077310F">
            <w:pPr>
              <w:spacing w:before="120" w:after="120"/>
              <w:ind w:firstLine="0"/>
              <w:rPr>
                <w:rFonts w:ascii="Times New Roman" w:hAnsi="Times New Roman" w:cs="Times New Roman"/>
                <w:b/>
                <w:sz w:val="24"/>
                <w:szCs w:val="24"/>
              </w:rPr>
            </w:pPr>
            <w:r w:rsidRPr="001F323F">
              <w:rPr>
                <w:rFonts w:ascii="Times New Roman" w:hAnsi="Times New Roman" w:cs="Times New Roman"/>
                <w:sz w:val="24"/>
                <w:szCs w:val="24"/>
              </w:rPr>
              <w:t xml:space="preserve"> </w:t>
            </w:r>
            <w:r w:rsidRPr="001F323F">
              <w:rPr>
                <w:rFonts w:ascii="Times New Roman" w:hAnsi="Times New Roman" w:cs="Times New Roman"/>
                <w:b/>
                <w:sz w:val="24"/>
                <w:szCs w:val="24"/>
              </w:rPr>
              <w:t>Šventės pavadinimas</w:t>
            </w:r>
          </w:p>
        </w:tc>
        <w:tc>
          <w:tcPr>
            <w:tcW w:w="638" w:type="dxa"/>
            <w:vMerge w:val="restart"/>
          </w:tcPr>
          <w:p w14:paraId="7F85038D" w14:textId="77777777" w:rsidR="0040030D" w:rsidRPr="001F323F" w:rsidRDefault="0040030D" w:rsidP="0077310F">
            <w:pPr>
              <w:spacing w:before="120" w:after="120"/>
              <w:ind w:firstLine="0"/>
              <w:jc w:val="center"/>
              <w:rPr>
                <w:rFonts w:ascii="Times New Roman" w:hAnsi="Times New Roman" w:cs="Times New Roman"/>
                <w:sz w:val="24"/>
                <w:szCs w:val="24"/>
              </w:rPr>
            </w:pPr>
          </w:p>
        </w:tc>
        <w:tc>
          <w:tcPr>
            <w:tcW w:w="6591" w:type="dxa"/>
            <w:gridSpan w:val="2"/>
          </w:tcPr>
          <w:p w14:paraId="2CE62AB7" w14:textId="77777777" w:rsidR="0040030D" w:rsidRPr="001F323F" w:rsidRDefault="0040030D" w:rsidP="0077310F">
            <w:pPr>
              <w:spacing w:before="120" w:after="120"/>
              <w:ind w:firstLine="0"/>
              <w:rPr>
                <w:rFonts w:ascii="Times New Roman" w:hAnsi="Times New Roman" w:cs="Times New Roman"/>
                <w:b/>
                <w:sz w:val="24"/>
                <w:szCs w:val="24"/>
              </w:rPr>
            </w:pPr>
            <w:r w:rsidRPr="001F323F">
              <w:rPr>
                <w:rFonts w:ascii="Times New Roman" w:hAnsi="Times New Roman" w:cs="Times New Roman"/>
                <w:sz w:val="24"/>
                <w:szCs w:val="24"/>
              </w:rPr>
              <w:t xml:space="preserve">                 </w:t>
            </w:r>
            <w:r w:rsidRPr="001F323F">
              <w:rPr>
                <w:rFonts w:ascii="Times New Roman" w:hAnsi="Times New Roman" w:cs="Times New Roman"/>
                <w:b/>
                <w:sz w:val="24"/>
                <w:szCs w:val="24"/>
              </w:rPr>
              <w:t xml:space="preserve"> Papročiai</w:t>
            </w:r>
          </w:p>
        </w:tc>
      </w:tr>
      <w:tr w:rsidR="0040030D" w:rsidRPr="001F323F" w14:paraId="1AD424A0" w14:textId="77777777" w:rsidTr="0077310F">
        <w:trPr>
          <w:trHeight w:val="577"/>
          <w:jc w:val="center"/>
        </w:trPr>
        <w:tc>
          <w:tcPr>
            <w:tcW w:w="638" w:type="dxa"/>
          </w:tcPr>
          <w:p w14:paraId="743CA176" w14:textId="77777777" w:rsidR="0040030D" w:rsidRPr="001F323F" w:rsidRDefault="0040030D" w:rsidP="0077310F">
            <w:pPr>
              <w:spacing w:before="120" w:after="120"/>
              <w:ind w:firstLine="0"/>
              <w:jc w:val="center"/>
              <w:rPr>
                <w:rFonts w:ascii="Times New Roman" w:hAnsi="Times New Roman" w:cs="Times New Roman"/>
                <w:sz w:val="24"/>
                <w:szCs w:val="24"/>
              </w:rPr>
            </w:pPr>
            <w:r w:rsidRPr="001F323F">
              <w:rPr>
                <w:rFonts w:ascii="Times New Roman" w:hAnsi="Times New Roman" w:cs="Times New Roman"/>
                <w:sz w:val="24"/>
                <w:szCs w:val="24"/>
              </w:rPr>
              <w:t>A</w:t>
            </w:r>
          </w:p>
        </w:tc>
        <w:tc>
          <w:tcPr>
            <w:tcW w:w="1843" w:type="dxa"/>
            <w:vAlign w:val="center"/>
          </w:tcPr>
          <w:p w14:paraId="550B289F" w14:textId="77777777" w:rsidR="0040030D" w:rsidRPr="001F323F" w:rsidRDefault="0040030D" w:rsidP="0077310F">
            <w:pPr>
              <w:spacing w:before="120" w:after="120"/>
              <w:ind w:firstLine="0"/>
              <w:rPr>
                <w:rFonts w:ascii="Times New Roman" w:hAnsi="Times New Roman" w:cs="Times New Roman"/>
                <w:sz w:val="24"/>
                <w:szCs w:val="24"/>
              </w:rPr>
            </w:pPr>
            <w:r w:rsidRPr="001F323F">
              <w:rPr>
                <w:rFonts w:ascii="Times New Roman" w:hAnsi="Times New Roman" w:cs="Times New Roman"/>
                <w:sz w:val="24"/>
                <w:szCs w:val="24"/>
              </w:rPr>
              <w:t>Užgavėnės</w:t>
            </w:r>
          </w:p>
        </w:tc>
        <w:tc>
          <w:tcPr>
            <w:tcW w:w="638" w:type="dxa"/>
            <w:vMerge/>
          </w:tcPr>
          <w:p w14:paraId="2822463D" w14:textId="77777777" w:rsidR="0040030D" w:rsidRPr="001F323F" w:rsidRDefault="0040030D" w:rsidP="0077310F">
            <w:pPr>
              <w:spacing w:before="120" w:after="120"/>
              <w:ind w:firstLine="0"/>
              <w:jc w:val="center"/>
              <w:rPr>
                <w:rFonts w:ascii="Times New Roman" w:hAnsi="Times New Roman" w:cs="Times New Roman"/>
                <w:sz w:val="24"/>
                <w:szCs w:val="24"/>
              </w:rPr>
            </w:pPr>
          </w:p>
        </w:tc>
        <w:tc>
          <w:tcPr>
            <w:tcW w:w="496" w:type="dxa"/>
          </w:tcPr>
          <w:p w14:paraId="45ED49E8" w14:textId="77777777" w:rsidR="0040030D" w:rsidRPr="001F323F" w:rsidRDefault="0040030D" w:rsidP="0077310F">
            <w:pPr>
              <w:spacing w:before="120" w:after="120"/>
              <w:ind w:firstLine="0"/>
              <w:jc w:val="center"/>
              <w:rPr>
                <w:rFonts w:ascii="Times New Roman" w:hAnsi="Times New Roman" w:cs="Times New Roman"/>
                <w:sz w:val="24"/>
                <w:szCs w:val="24"/>
              </w:rPr>
            </w:pPr>
            <w:r w:rsidRPr="001F323F">
              <w:rPr>
                <w:rFonts w:ascii="Times New Roman" w:hAnsi="Times New Roman" w:cs="Times New Roman"/>
                <w:sz w:val="24"/>
                <w:szCs w:val="24"/>
              </w:rPr>
              <w:t>1</w:t>
            </w:r>
          </w:p>
        </w:tc>
        <w:tc>
          <w:tcPr>
            <w:tcW w:w="6095" w:type="dxa"/>
            <w:vAlign w:val="center"/>
          </w:tcPr>
          <w:p w14:paraId="3B392884" w14:textId="77777777" w:rsidR="0040030D" w:rsidRPr="001F323F" w:rsidRDefault="0040030D" w:rsidP="0077310F">
            <w:pPr>
              <w:spacing w:before="120" w:after="120"/>
              <w:ind w:firstLine="0"/>
              <w:rPr>
                <w:rFonts w:ascii="Times New Roman" w:hAnsi="Times New Roman" w:cs="Times New Roman"/>
                <w:sz w:val="24"/>
                <w:szCs w:val="24"/>
              </w:rPr>
            </w:pPr>
            <w:r w:rsidRPr="001F323F">
              <w:rPr>
                <w:rFonts w:ascii="Times New Roman" w:hAnsi="Times New Roman" w:cs="Times New Roman"/>
                <w:sz w:val="24"/>
                <w:szCs w:val="24"/>
              </w:rPr>
              <w:t>Per vakarienę po staltiese dėdavo gniūžtelę šieno</w:t>
            </w:r>
          </w:p>
        </w:tc>
      </w:tr>
      <w:tr w:rsidR="0040030D" w:rsidRPr="001F323F" w14:paraId="68A5AC4D" w14:textId="77777777" w:rsidTr="0077310F">
        <w:trPr>
          <w:trHeight w:val="447"/>
          <w:jc w:val="center"/>
        </w:trPr>
        <w:tc>
          <w:tcPr>
            <w:tcW w:w="638" w:type="dxa"/>
          </w:tcPr>
          <w:p w14:paraId="578DCB57" w14:textId="77777777" w:rsidR="0040030D" w:rsidRPr="001F323F" w:rsidRDefault="0040030D" w:rsidP="0077310F">
            <w:pPr>
              <w:spacing w:before="120" w:after="120"/>
              <w:ind w:firstLine="0"/>
              <w:jc w:val="center"/>
              <w:rPr>
                <w:rFonts w:ascii="Times New Roman" w:hAnsi="Times New Roman" w:cs="Times New Roman"/>
                <w:sz w:val="24"/>
                <w:szCs w:val="24"/>
              </w:rPr>
            </w:pPr>
            <w:r w:rsidRPr="001F323F">
              <w:rPr>
                <w:rFonts w:ascii="Times New Roman" w:hAnsi="Times New Roman" w:cs="Times New Roman"/>
                <w:sz w:val="24"/>
                <w:szCs w:val="24"/>
              </w:rPr>
              <w:t>B</w:t>
            </w:r>
          </w:p>
        </w:tc>
        <w:tc>
          <w:tcPr>
            <w:tcW w:w="1843" w:type="dxa"/>
            <w:vAlign w:val="center"/>
          </w:tcPr>
          <w:p w14:paraId="75BEB1CD" w14:textId="77777777" w:rsidR="0040030D" w:rsidRPr="001F323F" w:rsidRDefault="0040030D" w:rsidP="0077310F">
            <w:pPr>
              <w:spacing w:before="120" w:after="120"/>
              <w:ind w:firstLine="0"/>
              <w:rPr>
                <w:rFonts w:ascii="Times New Roman" w:hAnsi="Times New Roman" w:cs="Times New Roman"/>
                <w:sz w:val="24"/>
                <w:szCs w:val="24"/>
              </w:rPr>
            </w:pPr>
            <w:r w:rsidRPr="001F323F">
              <w:rPr>
                <w:rFonts w:ascii="Times New Roman" w:hAnsi="Times New Roman" w:cs="Times New Roman"/>
                <w:sz w:val="24"/>
                <w:szCs w:val="24"/>
              </w:rPr>
              <w:t>Melų diena</w:t>
            </w:r>
          </w:p>
        </w:tc>
        <w:tc>
          <w:tcPr>
            <w:tcW w:w="638" w:type="dxa"/>
            <w:vMerge/>
          </w:tcPr>
          <w:p w14:paraId="2FB80693" w14:textId="77777777" w:rsidR="0040030D" w:rsidRPr="001F323F" w:rsidRDefault="0040030D" w:rsidP="0077310F">
            <w:pPr>
              <w:spacing w:before="120" w:after="120"/>
              <w:ind w:firstLine="0"/>
              <w:jc w:val="center"/>
              <w:rPr>
                <w:rFonts w:ascii="Times New Roman" w:hAnsi="Times New Roman" w:cs="Times New Roman"/>
                <w:sz w:val="24"/>
                <w:szCs w:val="24"/>
              </w:rPr>
            </w:pPr>
          </w:p>
        </w:tc>
        <w:tc>
          <w:tcPr>
            <w:tcW w:w="496" w:type="dxa"/>
          </w:tcPr>
          <w:p w14:paraId="41E10E0B" w14:textId="77777777" w:rsidR="0040030D" w:rsidRPr="001F323F" w:rsidRDefault="0040030D" w:rsidP="0077310F">
            <w:pPr>
              <w:spacing w:before="120" w:after="120"/>
              <w:ind w:firstLine="0"/>
              <w:jc w:val="center"/>
              <w:rPr>
                <w:rFonts w:ascii="Times New Roman" w:hAnsi="Times New Roman" w:cs="Times New Roman"/>
                <w:sz w:val="24"/>
                <w:szCs w:val="24"/>
              </w:rPr>
            </w:pPr>
            <w:r w:rsidRPr="001F323F">
              <w:rPr>
                <w:rFonts w:ascii="Times New Roman" w:hAnsi="Times New Roman" w:cs="Times New Roman"/>
                <w:sz w:val="24"/>
                <w:szCs w:val="24"/>
              </w:rPr>
              <w:t>2</w:t>
            </w:r>
          </w:p>
        </w:tc>
        <w:tc>
          <w:tcPr>
            <w:tcW w:w="6095" w:type="dxa"/>
            <w:vAlign w:val="center"/>
          </w:tcPr>
          <w:p w14:paraId="71E49143" w14:textId="77777777" w:rsidR="0040030D" w:rsidRPr="001F323F" w:rsidRDefault="0040030D" w:rsidP="0077310F">
            <w:pPr>
              <w:spacing w:before="120" w:after="120"/>
              <w:ind w:firstLine="0"/>
              <w:rPr>
                <w:rFonts w:ascii="Times New Roman" w:hAnsi="Times New Roman" w:cs="Times New Roman"/>
                <w:sz w:val="24"/>
                <w:szCs w:val="24"/>
              </w:rPr>
            </w:pPr>
            <w:r w:rsidRPr="001F323F">
              <w:rPr>
                <w:rFonts w:ascii="Times New Roman" w:hAnsi="Times New Roman" w:cs="Times New Roman"/>
                <w:sz w:val="24"/>
                <w:szCs w:val="24"/>
              </w:rPr>
              <w:t>Beržais puošdavo namus</w:t>
            </w:r>
          </w:p>
        </w:tc>
      </w:tr>
      <w:tr w:rsidR="0040030D" w:rsidRPr="001F323F" w14:paraId="5297908F" w14:textId="77777777" w:rsidTr="0077310F">
        <w:trPr>
          <w:trHeight w:val="20"/>
          <w:jc w:val="center"/>
        </w:trPr>
        <w:tc>
          <w:tcPr>
            <w:tcW w:w="638" w:type="dxa"/>
          </w:tcPr>
          <w:p w14:paraId="36CFF4A5" w14:textId="77777777" w:rsidR="0040030D" w:rsidRPr="001F323F" w:rsidRDefault="0040030D" w:rsidP="0077310F">
            <w:pPr>
              <w:spacing w:before="120" w:after="120"/>
              <w:ind w:firstLine="0"/>
              <w:jc w:val="center"/>
              <w:rPr>
                <w:rFonts w:ascii="Times New Roman" w:hAnsi="Times New Roman" w:cs="Times New Roman"/>
                <w:sz w:val="24"/>
                <w:szCs w:val="24"/>
              </w:rPr>
            </w:pPr>
            <w:r w:rsidRPr="001F323F">
              <w:rPr>
                <w:rFonts w:ascii="Times New Roman" w:hAnsi="Times New Roman" w:cs="Times New Roman"/>
                <w:sz w:val="24"/>
                <w:szCs w:val="24"/>
              </w:rPr>
              <w:t>C</w:t>
            </w:r>
          </w:p>
        </w:tc>
        <w:tc>
          <w:tcPr>
            <w:tcW w:w="1843" w:type="dxa"/>
            <w:vAlign w:val="center"/>
          </w:tcPr>
          <w:p w14:paraId="62E91C48" w14:textId="77777777" w:rsidR="0040030D" w:rsidRPr="001F323F" w:rsidRDefault="0040030D" w:rsidP="0077310F">
            <w:pPr>
              <w:spacing w:before="120" w:after="120"/>
              <w:ind w:firstLine="0"/>
              <w:rPr>
                <w:rFonts w:ascii="Times New Roman" w:hAnsi="Times New Roman" w:cs="Times New Roman"/>
                <w:sz w:val="24"/>
                <w:szCs w:val="24"/>
              </w:rPr>
            </w:pPr>
            <w:r w:rsidRPr="001F323F">
              <w:rPr>
                <w:rFonts w:ascii="Times New Roman" w:hAnsi="Times New Roman" w:cs="Times New Roman"/>
                <w:sz w:val="24"/>
                <w:szCs w:val="24"/>
              </w:rPr>
              <w:t>Kūčios</w:t>
            </w:r>
          </w:p>
        </w:tc>
        <w:tc>
          <w:tcPr>
            <w:tcW w:w="638" w:type="dxa"/>
            <w:vMerge/>
          </w:tcPr>
          <w:p w14:paraId="23EED4CB" w14:textId="77777777" w:rsidR="0040030D" w:rsidRPr="001F323F" w:rsidRDefault="0040030D" w:rsidP="0077310F">
            <w:pPr>
              <w:spacing w:before="120" w:after="120"/>
              <w:ind w:firstLine="0"/>
              <w:jc w:val="center"/>
              <w:rPr>
                <w:rFonts w:ascii="Times New Roman" w:hAnsi="Times New Roman" w:cs="Times New Roman"/>
                <w:sz w:val="24"/>
                <w:szCs w:val="24"/>
              </w:rPr>
            </w:pPr>
          </w:p>
        </w:tc>
        <w:tc>
          <w:tcPr>
            <w:tcW w:w="496" w:type="dxa"/>
          </w:tcPr>
          <w:p w14:paraId="1C663309" w14:textId="77777777" w:rsidR="0040030D" w:rsidRPr="001F323F" w:rsidRDefault="0040030D" w:rsidP="0077310F">
            <w:pPr>
              <w:spacing w:before="120" w:after="120"/>
              <w:ind w:firstLine="0"/>
              <w:jc w:val="center"/>
              <w:rPr>
                <w:rFonts w:ascii="Times New Roman" w:hAnsi="Times New Roman" w:cs="Times New Roman"/>
                <w:sz w:val="24"/>
                <w:szCs w:val="24"/>
              </w:rPr>
            </w:pPr>
            <w:r w:rsidRPr="001F323F">
              <w:rPr>
                <w:rFonts w:ascii="Times New Roman" w:hAnsi="Times New Roman" w:cs="Times New Roman"/>
                <w:sz w:val="24"/>
                <w:szCs w:val="24"/>
              </w:rPr>
              <w:t>3</w:t>
            </w:r>
          </w:p>
        </w:tc>
        <w:tc>
          <w:tcPr>
            <w:tcW w:w="6095" w:type="dxa"/>
            <w:vAlign w:val="center"/>
          </w:tcPr>
          <w:p w14:paraId="17C09818" w14:textId="77777777" w:rsidR="0040030D" w:rsidRPr="001F323F" w:rsidRDefault="0040030D" w:rsidP="0077310F">
            <w:pPr>
              <w:spacing w:before="120" w:after="120"/>
              <w:ind w:firstLine="0"/>
              <w:rPr>
                <w:rFonts w:ascii="Times New Roman" w:hAnsi="Times New Roman" w:cs="Times New Roman"/>
                <w:sz w:val="24"/>
                <w:szCs w:val="24"/>
              </w:rPr>
            </w:pPr>
            <w:r w:rsidRPr="001F323F">
              <w:rPr>
                <w:rFonts w:ascii="Times New Roman" w:hAnsi="Times New Roman" w:cs="Times New Roman"/>
                <w:sz w:val="24"/>
                <w:szCs w:val="24"/>
              </w:rPr>
              <w:t>Valgydavo daug kartų ir būtinai riebaus maisto</w:t>
            </w:r>
          </w:p>
        </w:tc>
      </w:tr>
      <w:tr w:rsidR="0040030D" w:rsidRPr="001F323F" w14:paraId="32616A9D" w14:textId="77777777" w:rsidTr="0077310F">
        <w:trPr>
          <w:trHeight w:val="391"/>
          <w:jc w:val="center"/>
        </w:trPr>
        <w:tc>
          <w:tcPr>
            <w:tcW w:w="638" w:type="dxa"/>
          </w:tcPr>
          <w:p w14:paraId="1B918E80" w14:textId="77777777" w:rsidR="0040030D" w:rsidRPr="001F323F" w:rsidRDefault="0040030D" w:rsidP="0077310F">
            <w:pPr>
              <w:spacing w:before="120" w:after="120"/>
              <w:ind w:firstLine="0"/>
              <w:jc w:val="center"/>
              <w:rPr>
                <w:rFonts w:ascii="Times New Roman" w:hAnsi="Times New Roman" w:cs="Times New Roman"/>
                <w:sz w:val="24"/>
                <w:szCs w:val="24"/>
              </w:rPr>
            </w:pPr>
            <w:r w:rsidRPr="001F323F">
              <w:rPr>
                <w:rFonts w:ascii="Times New Roman" w:hAnsi="Times New Roman" w:cs="Times New Roman"/>
                <w:sz w:val="24"/>
                <w:szCs w:val="24"/>
              </w:rPr>
              <w:t>D</w:t>
            </w:r>
          </w:p>
        </w:tc>
        <w:tc>
          <w:tcPr>
            <w:tcW w:w="1843" w:type="dxa"/>
            <w:vAlign w:val="center"/>
          </w:tcPr>
          <w:p w14:paraId="3A148217" w14:textId="77777777" w:rsidR="0040030D" w:rsidRPr="001F323F" w:rsidRDefault="0040030D" w:rsidP="0077310F">
            <w:pPr>
              <w:spacing w:before="120" w:after="120"/>
              <w:ind w:firstLine="0"/>
              <w:rPr>
                <w:rFonts w:ascii="Times New Roman" w:hAnsi="Times New Roman" w:cs="Times New Roman"/>
                <w:sz w:val="24"/>
                <w:szCs w:val="24"/>
              </w:rPr>
            </w:pPr>
            <w:r w:rsidRPr="001F323F">
              <w:rPr>
                <w:rFonts w:ascii="Times New Roman" w:hAnsi="Times New Roman" w:cs="Times New Roman"/>
                <w:sz w:val="24"/>
                <w:szCs w:val="24"/>
              </w:rPr>
              <w:t>Sekminės</w:t>
            </w:r>
          </w:p>
        </w:tc>
        <w:tc>
          <w:tcPr>
            <w:tcW w:w="638" w:type="dxa"/>
            <w:vMerge/>
          </w:tcPr>
          <w:p w14:paraId="3FCF9209" w14:textId="77777777" w:rsidR="0040030D" w:rsidRPr="001F323F" w:rsidRDefault="0040030D" w:rsidP="0077310F">
            <w:pPr>
              <w:spacing w:before="120" w:after="120"/>
              <w:ind w:firstLine="0"/>
              <w:jc w:val="center"/>
              <w:rPr>
                <w:rFonts w:ascii="Times New Roman" w:hAnsi="Times New Roman" w:cs="Times New Roman"/>
                <w:sz w:val="24"/>
                <w:szCs w:val="24"/>
              </w:rPr>
            </w:pPr>
          </w:p>
        </w:tc>
        <w:tc>
          <w:tcPr>
            <w:tcW w:w="496" w:type="dxa"/>
          </w:tcPr>
          <w:p w14:paraId="19222968" w14:textId="77777777" w:rsidR="0040030D" w:rsidRPr="001F323F" w:rsidRDefault="0040030D" w:rsidP="0077310F">
            <w:pPr>
              <w:spacing w:before="120" w:after="120"/>
              <w:ind w:firstLine="0"/>
              <w:jc w:val="center"/>
              <w:rPr>
                <w:rFonts w:ascii="Times New Roman" w:hAnsi="Times New Roman" w:cs="Times New Roman"/>
                <w:sz w:val="24"/>
                <w:szCs w:val="24"/>
              </w:rPr>
            </w:pPr>
            <w:r w:rsidRPr="001F323F">
              <w:rPr>
                <w:rFonts w:ascii="Times New Roman" w:hAnsi="Times New Roman" w:cs="Times New Roman"/>
                <w:sz w:val="24"/>
                <w:szCs w:val="24"/>
              </w:rPr>
              <w:t>4</w:t>
            </w:r>
          </w:p>
        </w:tc>
        <w:tc>
          <w:tcPr>
            <w:tcW w:w="6095" w:type="dxa"/>
            <w:vAlign w:val="center"/>
          </w:tcPr>
          <w:p w14:paraId="4E9B2EDB" w14:textId="77777777" w:rsidR="0040030D" w:rsidRPr="001F323F" w:rsidRDefault="0040030D" w:rsidP="0077310F">
            <w:pPr>
              <w:spacing w:before="120" w:after="120"/>
              <w:ind w:firstLine="0"/>
              <w:rPr>
                <w:rFonts w:ascii="Times New Roman" w:hAnsi="Times New Roman" w:cs="Times New Roman"/>
                <w:sz w:val="24"/>
                <w:szCs w:val="24"/>
              </w:rPr>
            </w:pPr>
            <w:r w:rsidRPr="001F323F">
              <w:rPr>
                <w:rFonts w:ascii="Times New Roman" w:hAnsi="Times New Roman" w:cs="Times New Roman"/>
                <w:sz w:val="24"/>
                <w:szCs w:val="24"/>
              </w:rPr>
              <w:t>Pasakodavo pramanytus dalykus, stengdavosi kitus prajuokinti</w:t>
            </w:r>
          </w:p>
        </w:tc>
      </w:tr>
    </w:tbl>
    <w:p w14:paraId="5E43E7D1" w14:textId="77777777" w:rsidR="0040030D" w:rsidRPr="001F323F" w:rsidRDefault="0040030D" w:rsidP="0040030D">
      <w:pPr>
        <w:spacing w:before="120"/>
        <w:ind w:firstLine="0"/>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1217"/>
        <w:gridCol w:w="1214"/>
        <w:gridCol w:w="1214"/>
        <w:gridCol w:w="1218"/>
      </w:tblGrid>
      <w:tr w:rsidR="0040030D" w:rsidRPr="001F323F" w14:paraId="29B52819" w14:textId="77777777" w:rsidTr="0077310F">
        <w:trPr>
          <w:jc w:val="center"/>
        </w:trPr>
        <w:tc>
          <w:tcPr>
            <w:tcW w:w="1217" w:type="dxa"/>
          </w:tcPr>
          <w:p w14:paraId="6E213482" w14:textId="77777777" w:rsidR="0040030D" w:rsidRPr="001F323F" w:rsidRDefault="0040030D" w:rsidP="0077310F">
            <w:pPr>
              <w:spacing w:before="120" w:after="120"/>
              <w:ind w:firstLine="0"/>
              <w:jc w:val="center"/>
              <w:rPr>
                <w:rFonts w:ascii="Times New Roman" w:hAnsi="Times New Roman" w:cs="Times New Roman"/>
                <w:sz w:val="24"/>
                <w:szCs w:val="24"/>
              </w:rPr>
            </w:pPr>
            <w:r w:rsidRPr="001F323F">
              <w:rPr>
                <w:rFonts w:ascii="Times New Roman" w:hAnsi="Times New Roman" w:cs="Times New Roman"/>
                <w:sz w:val="24"/>
                <w:szCs w:val="24"/>
              </w:rPr>
              <w:t>A</w:t>
            </w:r>
          </w:p>
        </w:tc>
        <w:tc>
          <w:tcPr>
            <w:tcW w:w="1214" w:type="dxa"/>
          </w:tcPr>
          <w:p w14:paraId="0AE85B89" w14:textId="77777777" w:rsidR="0040030D" w:rsidRPr="001F323F" w:rsidRDefault="0040030D" w:rsidP="0077310F">
            <w:pPr>
              <w:spacing w:before="120" w:after="120"/>
              <w:ind w:firstLine="0"/>
              <w:jc w:val="center"/>
              <w:rPr>
                <w:rFonts w:ascii="Times New Roman" w:hAnsi="Times New Roman" w:cs="Times New Roman"/>
                <w:sz w:val="24"/>
                <w:szCs w:val="24"/>
              </w:rPr>
            </w:pPr>
            <w:r w:rsidRPr="001F323F">
              <w:rPr>
                <w:rFonts w:ascii="Times New Roman" w:hAnsi="Times New Roman" w:cs="Times New Roman"/>
                <w:sz w:val="24"/>
                <w:szCs w:val="24"/>
              </w:rPr>
              <w:t>B</w:t>
            </w:r>
          </w:p>
        </w:tc>
        <w:tc>
          <w:tcPr>
            <w:tcW w:w="1214" w:type="dxa"/>
          </w:tcPr>
          <w:p w14:paraId="0F0C5770" w14:textId="77777777" w:rsidR="0040030D" w:rsidRPr="001F323F" w:rsidRDefault="0040030D" w:rsidP="0077310F">
            <w:pPr>
              <w:spacing w:before="120" w:after="120"/>
              <w:ind w:firstLine="0"/>
              <w:jc w:val="center"/>
              <w:rPr>
                <w:rFonts w:ascii="Times New Roman" w:hAnsi="Times New Roman" w:cs="Times New Roman"/>
                <w:sz w:val="24"/>
                <w:szCs w:val="24"/>
              </w:rPr>
            </w:pPr>
            <w:r w:rsidRPr="001F323F">
              <w:rPr>
                <w:rFonts w:ascii="Times New Roman" w:hAnsi="Times New Roman" w:cs="Times New Roman"/>
                <w:sz w:val="24"/>
                <w:szCs w:val="24"/>
              </w:rPr>
              <w:t>C</w:t>
            </w:r>
          </w:p>
        </w:tc>
        <w:tc>
          <w:tcPr>
            <w:tcW w:w="1218" w:type="dxa"/>
          </w:tcPr>
          <w:p w14:paraId="67830DCC" w14:textId="77777777" w:rsidR="0040030D" w:rsidRPr="001F323F" w:rsidRDefault="0040030D" w:rsidP="0077310F">
            <w:pPr>
              <w:spacing w:before="120" w:after="120"/>
              <w:ind w:firstLine="0"/>
              <w:jc w:val="center"/>
              <w:rPr>
                <w:rFonts w:ascii="Times New Roman" w:hAnsi="Times New Roman" w:cs="Times New Roman"/>
                <w:sz w:val="24"/>
                <w:szCs w:val="24"/>
              </w:rPr>
            </w:pPr>
            <w:r w:rsidRPr="001F323F">
              <w:rPr>
                <w:rFonts w:ascii="Times New Roman" w:hAnsi="Times New Roman" w:cs="Times New Roman"/>
                <w:sz w:val="24"/>
                <w:szCs w:val="24"/>
              </w:rPr>
              <w:t>D</w:t>
            </w:r>
          </w:p>
        </w:tc>
      </w:tr>
      <w:tr w:rsidR="0040030D" w:rsidRPr="001F323F" w14:paraId="3222980B" w14:textId="77777777" w:rsidTr="0077310F">
        <w:trPr>
          <w:trHeight w:val="355"/>
          <w:jc w:val="center"/>
        </w:trPr>
        <w:tc>
          <w:tcPr>
            <w:tcW w:w="1217" w:type="dxa"/>
          </w:tcPr>
          <w:p w14:paraId="25D00A85" w14:textId="77777777" w:rsidR="0040030D" w:rsidRPr="001F323F" w:rsidRDefault="0040030D" w:rsidP="0077310F">
            <w:pPr>
              <w:spacing w:before="120" w:after="120"/>
              <w:ind w:firstLine="0"/>
              <w:jc w:val="center"/>
              <w:rPr>
                <w:rFonts w:ascii="Times New Roman" w:hAnsi="Times New Roman" w:cs="Times New Roman"/>
                <w:sz w:val="24"/>
                <w:szCs w:val="24"/>
              </w:rPr>
            </w:pPr>
            <w:r w:rsidRPr="001F323F">
              <w:rPr>
                <w:rFonts w:ascii="Times New Roman" w:hAnsi="Times New Roman" w:cs="Times New Roman"/>
                <w:sz w:val="24"/>
                <w:szCs w:val="24"/>
              </w:rPr>
              <w:t>3</w:t>
            </w:r>
          </w:p>
        </w:tc>
        <w:tc>
          <w:tcPr>
            <w:tcW w:w="1214" w:type="dxa"/>
          </w:tcPr>
          <w:p w14:paraId="39305613" w14:textId="77777777" w:rsidR="0040030D" w:rsidRPr="001F323F" w:rsidRDefault="0040030D" w:rsidP="0077310F">
            <w:pPr>
              <w:spacing w:before="120" w:after="120"/>
              <w:ind w:firstLine="0"/>
              <w:jc w:val="center"/>
              <w:rPr>
                <w:rFonts w:ascii="Times New Roman" w:hAnsi="Times New Roman" w:cs="Times New Roman"/>
                <w:sz w:val="24"/>
                <w:szCs w:val="24"/>
              </w:rPr>
            </w:pPr>
            <w:r w:rsidRPr="001F323F">
              <w:rPr>
                <w:rFonts w:ascii="Times New Roman" w:hAnsi="Times New Roman" w:cs="Times New Roman"/>
                <w:sz w:val="24"/>
                <w:szCs w:val="24"/>
              </w:rPr>
              <w:t>4</w:t>
            </w:r>
          </w:p>
        </w:tc>
        <w:tc>
          <w:tcPr>
            <w:tcW w:w="1214" w:type="dxa"/>
          </w:tcPr>
          <w:p w14:paraId="0E62F4DE" w14:textId="77777777" w:rsidR="0040030D" w:rsidRPr="001F323F" w:rsidRDefault="0040030D" w:rsidP="0077310F">
            <w:pPr>
              <w:spacing w:before="120" w:after="120"/>
              <w:ind w:firstLine="0"/>
              <w:jc w:val="center"/>
              <w:rPr>
                <w:rFonts w:ascii="Times New Roman" w:hAnsi="Times New Roman" w:cs="Times New Roman"/>
                <w:sz w:val="24"/>
                <w:szCs w:val="24"/>
              </w:rPr>
            </w:pPr>
            <w:r w:rsidRPr="001F323F">
              <w:rPr>
                <w:rFonts w:ascii="Times New Roman" w:hAnsi="Times New Roman" w:cs="Times New Roman"/>
                <w:sz w:val="24"/>
                <w:szCs w:val="24"/>
              </w:rPr>
              <w:t>1</w:t>
            </w:r>
          </w:p>
        </w:tc>
        <w:tc>
          <w:tcPr>
            <w:tcW w:w="1218" w:type="dxa"/>
          </w:tcPr>
          <w:p w14:paraId="05589396" w14:textId="77777777" w:rsidR="0040030D" w:rsidRPr="001F323F" w:rsidRDefault="0040030D" w:rsidP="0077310F">
            <w:pPr>
              <w:spacing w:before="120" w:after="120"/>
              <w:ind w:firstLine="0"/>
              <w:jc w:val="center"/>
              <w:rPr>
                <w:rFonts w:ascii="Times New Roman" w:hAnsi="Times New Roman" w:cs="Times New Roman"/>
                <w:sz w:val="24"/>
                <w:szCs w:val="24"/>
              </w:rPr>
            </w:pPr>
            <w:r w:rsidRPr="001F323F">
              <w:rPr>
                <w:rFonts w:ascii="Times New Roman" w:hAnsi="Times New Roman" w:cs="Times New Roman"/>
                <w:sz w:val="24"/>
                <w:szCs w:val="24"/>
              </w:rPr>
              <w:t>2</w:t>
            </w:r>
          </w:p>
        </w:tc>
      </w:tr>
    </w:tbl>
    <w:p w14:paraId="742F9A76" w14:textId="77777777" w:rsidR="0040030D" w:rsidRDefault="0040030D" w:rsidP="0040030D">
      <w:pPr>
        <w:ind w:firstLine="0"/>
        <w:rPr>
          <w:rFonts w:ascii="Times New Roman" w:hAnsi="Times New Roman" w:cs="Times New Roman"/>
          <w:b/>
          <w:sz w:val="24"/>
          <w:szCs w:val="24"/>
        </w:rPr>
      </w:pPr>
    </w:p>
    <w:p w14:paraId="6145911C" w14:textId="77777777" w:rsidR="0040030D" w:rsidRDefault="0040030D" w:rsidP="0040030D">
      <w:pPr>
        <w:ind w:firstLine="0"/>
        <w:rPr>
          <w:rFonts w:ascii="Times New Roman" w:hAnsi="Times New Roman" w:cs="Times New Roman"/>
          <w:b/>
          <w:sz w:val="24"/>
          <w:szCs w:val="24"/>
        </w:rPr>
      </w:pPr>
    </w:p>
    <w:p w14:paraId="302C347F" w14:textId="77777777" w:rsidR="0040030D" w:rsidRDefault="0040030D" w:rsidP="0040030D">
      <w:pPr>
        <w:ind w:firstLine="0"/>
        <w:rPr>
          <w:rFonts w:ascii="Times New Roman" w:hAnsi="Times New Roman" w:cs="Times New Roman"/>
          <w:b/>
          <w:sz w:val="24"/>
          <w:szCs w:val="24"/>
        </w:rPr>
      </w:pPr>
    </w:p>
    <w:p w14:paraId="44DCBCE8" w14:textId="77777777" w:rsidR="0040030D" w:rsidRDefault="0040030D" w:rsidP="0040030D">
      <w:pPr>
        <w:ind w:firstLine="567"/>
        <w:rPr>
          <w:rFonts w:ascii="Times New Roman" w:hAnsi="Times New Roman" w:cs="Times New Roman"/>
          <w:sz w:val="24"/>
          <w:szCs w:val="24"/>
        </w:rPr>
      </w:pPr>
      <w:r w:rsidRPr="001F323F">
        <w:rPr>
          <w:rFonts w:ascii="Times New Roman" w:hAnsi="Times New Roman" w:cs="Times New Roman"/>
          <w:b/>
          <w:sz w:val="24"/>
          <w:szCs w:val="24"/>
        </w:rPr>
        <w:t>Pasiekimų</w:t>
      </w:r>
      <w:r w:rsidRPr="001F323F">
        <w:rPr>
          <w:rFonts w:ascii="Times New Roman" w:hAnsi="Times New Roman" w:cs="Times New Roman"/>
          <w:b/>
          <w:spacing w:val="-2"/>
          <w:sz w:val="24"/>
          <w:szCs w:val="24"/>
        </w:rPr>
        <w:t xml:space="preserve"> </w:t>
      </w:r>
      <w:r w:rsidRPr="001F323F">
        <w:rPr>
          <w:rFonts w:ascii="Times New Roman" w:hAnsi="Times New Roman" w:cs="Times New Roman"/>
          <w:b/>
          <w:sz w:val="24"/>
          <w:szCs w:val="24"/>
        </w:rPr>
        <w:t>lygių</w:t>
      </w:r>
      <w:r w:rsidRPr="001F323F">
        <w:rPr>
          <w:rFonts w:ascii="Times New Roman" w:hAnsi="Times New Roman" w:cs="Times New Roman"/>
          <w:b/>
          <w:spacing w:val="-1"/>
          <w:sz w:val="24"/>
          <w:szCs w:val="24"/>
        </w:rPr>
        <w:t xml:space="preserve"> </w:t>
      </w:r>
      <w:r w:rsidRPr="001F323F">
        <w:rPr>
          <w:rFonts w:ascii="Times New Roman" w:hAnsi="Times New Roman" w:cs="Times New Roman"/>
          <w:b/>
          <w:sz w:val="24"/>
          <w:szCs w:val="24"/>
        </w:rPr>
        <w:t>požymiai</w:t>
      </w:r>
      <w:r w:rsidRPr="001F323F">
        <w:rPr>
          <w:rFonts w:ascii="Times New Roman" w:hAnsi="Times New Roman" w:cs="Times New Roman"/>
          <w:b/>
          <w:spacing w:val="-4"/>
          <w:sz w:val="24"/>
          <w:szCs w:val="24"/>
        </w:rPr>
        <w:t xml:space="preserve"> </w:t>
      </w:r>
      <w:r w:rsidRPr="001F323F">
        <w:rPr>
          <w:rFonts w:ascii="Times New Roman" w:hAnsi="Times New Roman" w:cs="Times New Roman"/>
          <w:spacing w:val="-4"/>
          <w:sz w:val="24"/>
          <w:szCs w:val="24"/>
        </w:rPr>
        <w:t>(</w:t>
      </w:r>
      <w:r w:rsidRPr="001F323F">
        <w:rPr>
          <w:rFonts w:ascii="Times New Roman" w:hAnsi="Times New Roman" w:cs="Times New Roman"/>
          <w:sz w:val="24"/>
          <w:szCs w:val="24"/>
        </w:rPr>
        <w:t>pritaikant</w:t>
      </w:r>
      <w:r w:rsidRPr="001F323F">
        <w:rPr>
          <w:rFonts w:ascii="Times New Roman" w:hAnsi="Times New Roman" w:cs="Times New Roman"/>
          <w:spacing w:val="-2"/>
          <w:sz w:val="24"/>
          <w:szCs w:val="24"/>
        </w:rPr>
        <w:t xml:space="preserve"> šiai </w:t>
      </w:r>
      <w:r w:rsidRPr="001F323F">
        <w:rPr>
          <w:rFonts w:ascii="Times New Roman" w:hAnsi="Times New Roman" w:cs="Times New Roman"/>
          <w:sz w:val="24"/>
          <w:szCs w:val="24"/>
        </w:rPr>
        <w:t>užduočiai):</w:t>
      </w:r>
    </w:p>
    <w:p w14:paraId="6347F309" w14:textId="77777777" w:rsidR="0040030D" w:rsidRPr="001F323F" w:rsidRDefault="0040030D" w:rsidP="0040030D"/>
    <w:tbl>
      <w:tblPr>
        <w:tblStyle w:val="NormalTable0"/>
        <w:tblW w:w="8385"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1"/>
        <w:gridCol w:w="2693"/>
        <w:gridCol w:w="2551"/>
      </w:tblGrid>
      <w:tr w:rsidR="0040030D" w:rsidRPr="00432624" w14:paraId="6D6107FD" w14:textId="77777777" w:rsidTr="0077310F">
        <w:trPr>
          <w:trHeight w:val="409"/>
        </w:trPr>
        <w:tc>
          <w:tcPr>
            <w:tcW w:w="3141" w:type="dxa"/>
          </w:tcPr>
          <w:p w14:paraId="5A43898B" w14:textId="77777777" w:rsidR="0040030D" w:rsidRPr="00432624" w:rsidRDefault="0040030D" w:rsidP="0077310F">
            <w:pPr>
              <w:pStyle w:val="TableParagraph"/>
              <w:spacing w:before="60" w:after="60"/>
              <w:ind w:left="110"/>
              <w:rPr>
                <w:sz w:val="24"/>
                <w:szCs w:val="24"/>
              </w:rPr>
            </w:pPr>
            <w:r w:rsidRPr="00432624">
              <w:rPr>
                <w:sz w:val="24"/>
                <w:szCs w:val="24"/>
              </w:rPr>
              <w:t>Slenkstinis (1)</w:t>
            </w:r>
          </w:p>
        </w:tc>
        <w:tc>
          <w:tcPr>
            <w:tcW w:w="2693" w:type="dxa"/>
          </w:tcPr>
          <w:p w14:paraId="6C007B33" w14:textId="77777777" w:rsidR="0040030D" w:rsidRPr="00432624" w:rsidRDefault="0040030D" w:rsidP="0077310F">
            <w:pPr>
              <w:pStyle w:val="TableParagraph"/>
              <w:tabs>
                <w:tab w:val="left" w:pos="425"/>
              </w:tabs>
              <w:spacing w:before="60" w:after="60"/>
              <w:ind w:left="110"/>
              <w:rPr>
                <w:sz w:val="24"/>
                <w:szCs w:val="24"/>
              </w:rPr>
            </w:pPr>
            <w:r w:rsidRPr="00432624">
              <w:rPr>
                <w:sz w:val="24"/>
                <w:szCs w:val="24"/>
              </w:rPr>
              <w:t>Patenkinamas (2)</w:t>
            </w:r>
          </w:p>
        </w:tc>
        <w:tc>
          <w:tcPr>
            <w:tcW w:w="2551" w:type="dxa"/>
          </w:tcPr>
          <w:p w14:paraId="69834E55" w14:textId="77777777" w:rsidR="0040030D" w:rsidRPr="00432624" w:rsidRDefault="0040030D" w:rsidP="0077310F">
            <w:pPr>
              <w:pStyle w:val="TableParagraph"/>
              <w:spacing w:before="60" w:after="60"/>
              <w:ind w:left="106"/>
              <w:rPr>
                <w:sz w:val="24"/>
                <w:szCs w:val="24"/>
              </w:rPr>
            </w:pPr>
            <w:r w:rsidRPr="00432624">
              <w:rPr>
                <w:sz w:val="24"/>
                <w:szCs w:val="24"/>
              </w:rPr>
              <w:t>Pagrindinis (3)</w:t>
            </w:r>
          </w:p>
        </w:tc>
      </w:tr>
      <w:tr w:rsidR="0040030D" w:rsidRPr="00432624" w14:paraId="67F2A703" w14:textId="77777777" w:rsidTr="0077310F">
        <w:trPr>
          <w:trHeight w:val="406"/>
        </w:trPr>
        <w:tc>
          <w:tcPr>
            <w:tcW w:w="3141" w:type="dxa"/>
          </w:tcPr>
          <w:p w14:paraId="3E7C7171" w14:textId="77777777" w:rsidR="0040030D" w:rsidRPr="00432624" w:rsidRDefault="0040030D" w:rsidP="0077310F">
            <w:pPr>
              <w:pStyle w:val="TableParagraph"/>
              <w:spacing w:before="60" w:after="60"/>
              <w:ind w:left="110" w:right="431"/>
              <w:rPr>
                <w:sz w:val="24"/>
                <w:szCs w:val="24"/>
                <w:lang w:val="lt-LT"/>
              </w:rPr>
            </w:pPr>
            <w:r w:rsidRPr="00432624">
              <w:rPr>
                <w:sz w:val="24"/>
                <w:szCs w:val="24"/>
                <w:lang w:val="lt-LT"/>
              </w:rPr>
              <w:t>Teisingai nurodyta 2 kalendorinės šventės ir j</w:t>
            </w:r>
            <w:r>
              <w:rPr>
                <w:sz w:val="24"/>
                <w:szCs w:val="24"/>
                <w:lang w:val="lt-LT"/>
              </w:rPr>
              <w:t>oms būdingi</w:t>
            </w:r>
            <w:r w:rsidRPr="00432624">
              <w:rPr>
                <w:sz w:val="24"/>
                <w:szCs w:val="24"/>
                <w:lang w:val="lt-LT"/>
              </w:rPr>
              <w:t xml:space="preserve"> papročiai (A1.3.1).</w:t>
            </w:r>
          </w:p>
        </w:tc>
        <w:tc>
          <w:tcPr>
            <w:tcW w:w="2693" w:type="dxa"/>
          </w:tcPr>
          <w:p w14:paraId="4718D1B2" w14:textId="77777777" w:rsidR="0040030D" w:rsidRPr="00432624" w:rsidRDefault="0040030D" w:rsidP="0077310F">
            <w:pPr>
              <w:pStyle w:val="TableParagraph"/>
              <w:spacing w:before="60" w:after="60"/>
              <w:ind w:left="110" w:right="320"/>
              <w:rPr>
                <w:sz w:val="24"/>
                <w:szCs w:val="24"/>
                <w:lang w:val="lt-LT"/>
              </w:rPr>
            </w:pPr>
            <w:r w:rsidRPr="00432624">
              <w:rPr>
                <w:sz w:val="24"/>
                <w:szCs w:val="24"/>
                <w:lang w:val="lt-LT"/>
              </w:rPr>
              <w:t>Teisingai nurody</w:t>
            </w:r>
            <w:r>
              <w:rPr>
                <w:sz w:val="24"/>
                <w:szCs w:val="24"/>
                <w:lang w:val="lt-LT"/>
              </w:rPr>
              <w:t>tos 3 kalendorinės šventės ir joms būdingi</w:t>
            </w:r>
            <w:r w:rsidRPr="00432624">
              <w:rPr>
                <w:sz w:val="24"/>
                <w:szCs w:val="24"/>
                <w:lang w:val="lt-LT"/>
              </w:rPr>
              <w:t xml:space="preserve"> papročiai (A1.3.2)</w:t>
            </w:r>
          </w:p>
        </w:tc>
        <w:tc>
          <w:tcPr>
            <w:tcW w:w="2551" w:type="dxa"/>
          </w:tcPr>
          <w:p w14:paraId="1E3164BF" w14:textId="77777777" w:rsidR="0040030D" w:rsidRPr="00432624" w:rsidRDefault="0040030D" w:rsidP="0077310F">
            <w:pPr>
              <w:pStyle w:val="TableParagraph"/>
              <w:tabs>
                <w:tab w:val="left" w:pos="710"/>
                <w:tab w:val="left" w:pos="1235"/>
                <w:tab w:val="left" w:pos="1654"/>
              </w:tabs>
              <w:spacing w:before="60" w:after="60"/>
              <w:ind w:left="106" w:right="112"/>
              <w:rPr>
                <w:sz w:val="24"/>
                <w:szCs w:val="24"/>
                <w:lang w:val="lt-LT"/>
              </w:rPr>
            </w:pPr>
            <w:r w:rsidRPr="00432624">
              <w:rPr>
                <w:sz w:val="24"/>
                <w:szCs w:val="24"/>
                <w:lang w:val="lt-LT"/>
              </w:rPr>
              <w:t>Teisingai nurodytos 4 kalendorinės šventės ir j</w:t>
            </w:r>
            <w:r>
              <w:rPr>
                <w:sz w:val="24"/>
                <w:szCs w:val="24"/>
                <w:lang w:val="lt-LT"/>
              </w:rPr>
              <w:t>oms būdingi</w:t>
            </w:r>
            <w:r w:rsidRPr="00432624">
              <w:rPr>
                <w:sz w:val="24"/>
                <w:szCs w:val="24"/>
                <w:lang w:val="lt-LT"/>
              </w:rPr>
              <w:t xml:space="preserve"> papročiai (A1.3.3).</w:t>
            </w:r>
          </w:p>
        </w:tc>
      </w:tr>
    </w:tbl>
    <w:p w14:paraId="62FDFDB2" w14:textId="77777777" w:rsidR="0040030D" w:rsidRDefault="0040030D" w:rsidP="0040030D">
      <w:pPr>
        <w:pStyle w:val="BodyText"/>
        <w:spacing w:before="2"/>
        <w:rPr>
          <w:b/>
        </w:rPr>
      </w:pPr>
    </w:p>
    <w:p w14:paraId="0009CBE5" w14:textId="77777777" w:rsidR="0040030D" w:rsidRDefault="0040030D" w:rsidP="0019400E">
      <w:pPr>
        <w:pStyle w:val="BodyText"/>
        <w:spacing w:before="2"/>
        <w:rPr>
          <w:b/>
        </w:rPr>
      </w:pPr>
    </w:p>
    <w:p w14:paraId="4AC208C1" w14:textId="77777777" w:rsidR="008F3370" w:rsidRDefault="008F3370" w:rsidP="0019400E">
      <w:pPr>
        <w:pStyle w:val="BodyText"/>
        <w:spacing w:before="2"/>
        <w:rPr>
          <w:b/>
        </w:rPr>
      </w:pPr>
    </w:p>
    <w:p w14:paraId="2E673F62" w14:textId="77777777" w:rsidR="0040030D" w:rsidRDefault="0040030D" w:rsidP="0019400E">
      <w:pPr>
        <w:pStyle w:val="BodyText"/>
        <w:spacing w:before="2"/>
        <w:rPr>
          <w:b/>
        </w:rPr>
      </w:pPr>
    </w:p>
    <w:p w14:paraId="4535E0C3" w14:textId="3380E2CD" w:rsidR="0019400E" w:rsidRPr="008F3370" w:rsidRDefault="0040030D" w:rsidP="0040030D">
      <w:pPr>
        <w:pStyle w:val="BodyText"/>
        <w:spacing w:before="2" w:line="276" w:lineRule="auto"/>
      </w:pPr>
      <w:r>
        <w:rPr>
          <w:b/>
        </w:rPr>
        <w:t>3</w:t>
      </w:r>
      <w:r w:rsidR="0019400E" w:rsidRPr="008F3370">
        <w:rPr>
          <w:b/>
        </w:rPr>
        <w:t xml:space="preserve"> testas „Kalendorinės šventės“ </w:t>
      </w:r>
      <w:r w:rsidR="0019400E" w:rsidRPr="008F3370">
        <w:t>(3 klasei)</w:t>
      </w:r>
    </w:p>
    <w:p w14:paraId="3EFC6438" w14:textId="77777777" w:rsidR="0019400E" w:rsidRPr="008F3370" w:rsidRDefault="0019400E" w:rsidP="0040030D">
      <w:pPr>
        <w:spacing w:before="120"/>
        <w:ind w:firstLine="567"/>
        <w:rPr>
          <w:rFonts w:ascii="Times New Roman" w:hAnsi="Times New Roman" w:cs="Times New Roman"/>
          <w:b/>
          <w:bCs/>
          <w:sz w:val="24"/>
          <w:szCs w:val="24"/>
        </w:rPr>
      </w:pPr>
      <w:r w:rsidRPr="008F3370">
        <w:rPr>
          <w:rFonts w:ascii="Times New Roman" w:hAnsi="Times New Roman" w:cs="Times New Roman"/>
          <w:b/>
          <w:sz w:val="24"/>
          <w:szCs w:val="24"/>
        </w:rPr>
        <w:t>Pasiekimų</w:t>
      </w:r>
      <w:r w:rsidRPr="008F3370">
        <w:rPr>
          <w:rFonts w:ascii="Times New Roman" w:hAnsi="Times New Roman" w:cs="Times New Roman"/>
          <w:b/>
          <w:spacing w:val="-2"/>
          <w:sz w:val="24"/>
          <w:szCs w:val="24"/>
        </w:rPr>
        <w:t xml:space="preserve"> </w:t>
      </w:r>
      <w:r w:rsidRPr="008F3370">
        <w:rPr>
          <w:rFonts w:ascii="Times New Roman" w:hAnsi="Times New Roman" w:cs="Times New Roman"/>
          <w:b/>
          <w:sz w:val="24"/>
          <w:szCs w:val="24"/>
        </w:rPr>
        <w:t xml:space="preserve">sritis: </w:t>
      </w:r>
      <w:r w:rsidRPr="008F3370">
        <w:rPr>
          <w:rFonts w:ascii="Times New Roman" w:hAnsi="Times New Roman" w:cs="Times New Roman"/>
          <w:sz w:val="24"/>
          <w:szCs w:val="24"/>
          <w:lang w:eastAsia="ar-SA"/>
        </w:rPr>
        <w:t>Nagrinėja etninės kultūros reiškinius ir objektus skirtinguose kontekstuose</w:t>
      </w:r>
      <w:r w:rsidRPr="008F3370">
        <w:rPr>
          <w:rFonts w:ascii="Times New Roman" w:hAnsi="Times New Roman" w:cs="Times New Roman"/>
          <w:b/>
          <w:bCs/>
          <w:sz w:val="24"/>
          <w:szCs w:val="24"/>
        </w:rPr>
        <w:t xml:space="preserve"> </w:t>
      </w:r>
      <w:r w:rsidRPr="008F3370">
        <w:rPr>
          <w:rFonts w:ascii="Times New Roman" w:hAnsi="Times New Roman" w:cs="Times New Roman"/>
          <w:bCs/>
          <w:sz w:val="24"/>
          <w:szCs w:val="24"/>
        </w:rPr>
        <w:t>(A1).</w:t>
      </w:r>
    </w:p>
    <w:p w14:paraId="739D87D7" w14:textId="77777777" w:rsidR="0019400E" w:rsidRPr="008F3370" w:rsidRDefault="0019400E" w:rsidP="0040030D">
      <w:pPr>
        <w:tabs>
          <w:tab w:val="left" w:pos="1418"/>
        </w:tabs>
        <w:spacing w:before="120"/>
        <w:ind w:firstLine="567"/>
        <w:rPr>
          <w:rFonts w:ascii="Times New Roman" w:hAnsi="Times New Roman" w:cs="Times New Roman"/>
          <w:b/>
          <w:bCs/>
          <w:sz w:val="24"/>
          <w:szCs w:val="24"/>
          <w:lang w:eastAsia="ar-SA"/>
        </w:rPr>
      </w:pPr>
      <w:r w:rsidRPr="008F3370">
        <w:rPr>
          <w:rFonts w:ascii="Times New Roman" w:hAnsi="Times New Roman" w:cs="Times New Roman"/>
          <w:b/>
          <w:bCs/>
          <w:sz w:val="24"/>
          <w:szCs w:val="24"/>
        </w:rPr>
        <w:t xml:space="preserve">Atitiktis etninės kultūros programos turiniui: </w:t>
      </w:r>
      <w:r w:rsidRPr="008F3370">
        <w:rPr>
          <w:rFonts w:ascii="Times New Roman" w:hAnsi="Times New Roman" w:cs="Times New Roman"/>
          <w:sz w:val="24"/>
          <w:szCs w:val="24"/>
          <w:lang w:eastAsia="ar-SA"/>
        </w:rPr>
        <w:t>tema</w:t>
      </w:r>
      <w:r w:rsidRPr="008F3370">
        <w:rPr>
          <w:rFonts w:ascii="Times New Roman" w:hAnsi="Times New Roman" w:cs="Times New Roman"/>
          <w:i/>
          <w:sz w:val="24"/>
          <w:szCs w:val="24"/>
          <w:lang w:eastAsia="ar-SA"/>
        </w:rPr>
        <w:t xml:space="preserve"> </w:t>
      </w:r>
      <w:r w:rsidRPr="008F3370">
        <w:rPr>
          <w:rFonts w:ascii="Times New Roman" w:hAnsi="Times New Roman" w:cs="Times New Roman"/>
          <w:sz w:val="24"/>
          <w:szCs w:val="24"/>
          <w:lang w:eastAsia="ar-SA"/>
        </w:rPr>
        <w:t>„Bendruomeniniai darbai ir kalendoriniai papročiai tradicinėje kultūroje“.</w:t>
      </w:r>
    </w:p>
    <w:p w14:paraId="7D713897" w14:textId="77777777" w:rsidR="0019400E" w:rsidRPr="008F3370" w:rsidRDefault="0019400E" w:rsidP="0040030D">
      <w:pPr>
        <w:pStyle w:val="BodyText"/>
        <w:spacing w:before="120" w:line="276" w:lineRule="auto"/>
        <w:ind w:right="2" w:firstLine="567"/>
        <w:jc w:val="both"/>
      </w:pPr>
      <w:r w:rsidRPr="008F3370">
        <w:rPr>
          <w:b/>
        </w:rPr>
        <w:t>Ugdomos</w:t>
      </w:r>
      <w:r w:rsidRPr="008F3370">
        <w:rPr>
          <w:b/>
          <w:spacing w:val="9"/>
        </w:rPr>
        <w:t xml:space="preserve"> </w:t>
      </w:r>
      <w:r w:rsidRPr="008F3370">
        <w:rPr>
          <w:b/>
        </w:rPr>
        <w:t>kompetencijos:</w:t>
      </w:r>
      <w:r w:rsidRPr="008F3370">
        <w:rPr>
          <w:b/>
          <w:spacing w:val="11"/>
        </w:rPr>
        <w:t xml:space="preserve"> </w:t>
      </w:r>
      <w:r w:rsidRPr="008F3370">
        <w:t>pažinimo; kultūrinė.</w:t>
      </w:r>
    </w:p>
    <w:p w14:paraId="7B94F1DD" w14:textId="77777777" w:rsidR="0019400E" w:rsidRPr="008F3370" w:rsidRDefault="0019400E" w:rsidP="0040030D">
      <w:pPr>
        <w:pStyle w:val="BodyText"/>
        <w:spacing w:before="120" w:line="276" w:lineRule="auto"/>
        <w:ind w:right="235" w:firstLine="567"/>
        <w:jc w:val="both"/>
        <w:rPr>
          <w:b/>
        </w:rPr>
      </w:pPr>
      <w:r w:rsidRPr="008F3370">
        <w:rPr>
          <w:b/>
        </w:rPr>
        <w:t>Užduočių aprašymas:</w:t>
      </w:r>
    </w:p>
    <w:p w14:paraId="1C0F929D" w14:textId="77777777" w:rsidR="0019400E" w:rsidRPr="008F3370" w:rsidRDefault="0019400E" w:rsidP="0040030D">
      <w:pPr>
        <w:pStyle w:val="BodyText"/>
        <w:spacing w:before="60" w:line="276" w:lineRule="auto"/>
        <w:ind w:firstLine="567"/>
        <w:rPr>
          <w:bCs/>
        </w:rPr>
      </w:pPr>
      <w:r w:rsidRPr="008F3370">
        <w:t>1-oji užduotis – atidžiai įsižiūrėti į paveikslėlius ir lentelėje pažymėti atsakymą, kurią šventę kiekvienas paveikslėlis vaizduoja pasirenkant iš atsakymų sąrašo (</w:t>
      </w:r>
      <w:r w:rsidRPr="008F3370">
        <w:rPr>
          <w:bCs/>
        </w:rPr>
        <w:t>Užgavėnės, Sekminės, Velykos, Kūčios);</w:t>
      </w:r>
    </w:p>
    <w:p w14:paraId="1C785718" w14:textId="77777777" w:rsidR="0019400E" w:rsidRDefault="0019400E" w:rsidP="0040030D">
      <w:pPr>
        <w:pStyle w:val="BodyText"/>
        <w:spacing w:before="60" w:after="120" w:line="276" w:lineRule="auto"/>
        <w:ind w:firstLine="567"/>
      </w:pPr>
      <w:r w:rsidRPr="008F3370">
        <w:t>2-oji užduotis – trumpai apibūdinti, kokie simboliai ar veiksmai atspindi paveikslėlyje konkrečią šventę.</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536"/>
      </w:tblGrid>
      <w:tr w:rsidR="008F3370" w:rsidRPr="0099371B" w14:paraId="57A8AA2E" w14:textId="77777777" w:rsidTr="0040030D">
        <w:trPr>
          <w:trHeight w:val="3260"/>
        </w:trPr>
        <w:tc>
          <w:tcPr>
            <w:tcW w:w="4820" w:type="dxa"/>
            <w:shd w:val="clear" w:color="auto" w:fill="auto"/>
          </w:tcPr>
          <w:p w14:paraId="056329F3" w14:textId="77777777" w:rsidR="008F3370" w:rsidRPr="0040030D" w:rsidRDefault="008F3370" w:rsidP="00707B52">
            <w:pPr>
              <w:pStyle w:val="NoSpacing"/>
              <w:tabs>
                <w:tab w:val="left" w:pos="0"/>
                <w:tab w:val="left" w:pos="33"/>
                <w:tab w:val="left" w:pos="142"/>
              </w:tabs>
              <w:spacing w:before="120"/>
              <w:jc w:val="center"/>
              <w:rPr>
                <w:rFonts w:ascii="Times New Roman" w:hAnsi="Times New Roman" w:cs="Times New Roman"/>
                <w:noProof/>
                <w:sz w:val="20"/>
                <w:szCs w:val="20"/>
              </w:rPr>
            </w:pPr>
            <w:r w:rsidRPr="0040030D">
              <w:rPr>
                <w:rFonts w:ascii="Times New Roman" w:hAnsi="Times New Roman" w:cs="Times New Roman"/>
                <w:noProof/>
                <w:sz w:val="20"/>
                <w:szCs w:val="20"/>
                <w:lang w:val="pl-PL" w:eastAsia="pl-PL"/>
              </w:rPr>
              <w:drawing>
                <wp:inline distT="0" distB="0" distL="0" distR="0" wp14:anchorId="7D4B8E36" wp14:editId="32BA2A52">
                  <wp:extent cx="2480807" cy="1653872"/>
                  <wp:effectExtent l="0" t="0" r="0" b="3810"/>
                  <wp:docPr id="57" name="Paveikslėli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5"/>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492379" cy="1661587"/>
                          </a:xfrm>
                          <a:prstGeom prst="rect">
                            <a:avLst/>
                          </a:prstGeom>
                          <a:noFill/>
                          <a:ln>
                            <a:noFill/>
                          </a:ln>
                        </pic:spPr>
                      </pic:pic>
                    </a:graphicData>
                  </a:graphic>
                </wp:inline>
              </w:drawing>
            </w:r>
          </w:p>
          <w:p w14:paraId="4AC9164E" w14:textId="3B6724E4" w:rsidR="008F3370" w:rsidRPr="0040030D" w:rsidRDefault="008F3370" w:rsidP="00707B52">
            <w:pPr>
              <w:pStyle w:val="NoSpacing"/>
              <w:tabs>
                <w:tab w:val="left" w:pos="0"/>
                <w:tab w:val="left" w:pos="33"/>
                <w:tab w:val="left" w:pos="142"/>
              </w:tabs>
              <w:spacing w:before="120"/>
              <w:jc w:val="both"/>
              <w:rPr>
                <w:rFonts w:ascii="Times New Roman" w:hAnsi="Times New Roman" w:cs="Times New Roman"/>
                <w:noProof/>
                <w:color w:val="00B050"/>
                <w:sz w:val="20"/>
                <w:szCs w:val="20"/>
              </w:rPr>
            </w:pPr>
            <w:r w:rsidRPr="0040030D">
              <w:rPr>
                <w:rFonts w:ascii="Times New Roman" w:hAnsi="Times New Roman" w:cs="Times New Roman"/>
                <w:noProof/>
                <w:sz w:val="20"/>
                <w:szCs w:val="20"/>
              </w:rPr>
              <w:t xml:space="preserve">Nr. 1 ____________________ </w:t>
            </w:r>
            <w:r w:rsidRPr="0040030D">
              <w:rPr>
                <w:rFonts w:ascii="Times New Roman" w:hAnsi="Times New Roman" w:cs="Times New Roman"/>
                <w:noProof/>
                <w:color w:val="00B050"/>
                <w:sz w:val="20"/>
                <w:szCs w:val="20"/>
              </w:rPr>
              <w:t>Užgavėnės</w:t>
            </w:r>
          </w:p>
        </w:tc>
        <w:tc>
          <w:tcPr>
            <w:tcW w:w="4536" w:type="dxa"/>
            <w:shd w:val="clear" w:color="auto" w:fill="auto"/>
          </w:tcPr>
          <w:p w14:paraId="1F699537" w14:textId="77777777" w:rsidR="008F3370" w:rsidRPr="0040030D" w:rsidRDefault="008F3370" w:rsidP="00707B52">
            <w:pPr>
              <w:pStyle w:val="NoSpacing"/>
              <w:tabs>
                <w:tab w:val="left" w:pos="0"/>
                <w:tab w:val="left" w:pos="33"/>
                <w:tab w:val="left" w:pos="142"/>
              </w:tabs>
              <w:spacing w:before="120"/>
              <w:jc w:val="center"/>
              <w:rPr>
                <w:rFonts w:ascii="Times New Roman" w:hAnsi="Times New Roman" w:cs="Times New Roman"/>
                <w:noProof/>
                <w:sz w:val="20"/>
                <w:szCs w:val="20"/>
              </w:rPr>
            </w:pPr>
            <w:r w:rsidRPr="0040030D">
              <w:rPr>
                <w:rFonts w:ascii="Times New Roman" w:hAnsi="Times New Roman" w:cs="Times New Roman"/>
                <w:noProof/>
                <w:sz w:val="20"/>
                <w:szCs w:val="20"/>
                <w:lang w:val="pl-PL" w:eastAsia="pl-PL"/>
              </w:rPr>
              <w:drawing>
                <wp:inline distT="0" distB="0" distL="0" distR="0" wp14:anchorId="2BC755DD" wp14:editId="0243E755">
                  <wp:extent cx="2099144" cy="1576200"/>
                  <wp:effectExtent l="0" t="0" r="0" b="5080"/>
                  <wp:docPr id="58" name="Paveikslėli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flipH="1">
                            <a:off x="0" y="0"/>
                            <a:ext cx="2109097" cy="1583674"/>
                          </a:xfrm>
                          <a:prstGeom prst="rect">
                            <a:avLst/>
                          </a:prstGeom>
                          <a:noFill/>
                          <a:ln>
                            <a:noFill/>
                          </a:ln>
                        </pic:spPr>
                      </pic:pic>
                    </a:graphicData>
                  </a:graphic>
                </wp:inline>
              </w:drawing>
            </w:r>
          </w:p>
          <w:p w14:paraId="308E2185" w14:textId="77777777" w:rsidR="008F3370" w:rsidRPr="0040030D" w:rsidRDefault="008F3370" w:rsidP="008F3370">
            <w:pPr>
              <w:spacing w:before="120"/>
              <w:ind w:firstLine="0"/>
              <w:rPr>
                <w:rFonts w:ascii="Times New Roman" w:hAnsi="Times New Roman" w:cs="Times New Roman"/>
                <w:sz w:val="20"/>
                <w:szCs w:val="20"/>
              </w:rPr>
            </w:pPr>
            <w:r w:rsidRPr="0040030D">
              <w:rPr>
                <w:rFonts w:ascii="Times New Roman" w:hAnsi="Times New Roman" w:cs="Times New Roman"/>
                <w:sz w:val="20"/>
                <w:szCs w:val="20"/>
              </w:rPr>
              <w:t>Nr. 2 _______________________</w:t>
            </w:r>
            <w:r w:rsidRPr="0040030D">
              <w:rPr>
                <w:rFonts w:ascii="Times New Roman" w:hAnsi="Times New Roman" w:cs="Times New Roman"/>
                <w:color w:val="00B050"/>
                <w:sz w:val="20"/>
                <w:szCs w:val="20"/>
              </w:rPr>
              <w:t>Velykos</w:t>
            </w:r>
          </w:p>
        </w:tc>
      </w:tr>
      <w:tr w:rsidR="008F3370" w:rsidRPr="0099371B" w14:paraId="1764E1C1" w14:textId="77777777" w:rsidTr="0040030D">
        <w:trPr>
          <w:trHeight w:val="3250"/>
        </w:trPr>
        <w:tc>
          <w:tcPr>
            <w:tcW w:w="4820" w:type="dxa"/>
            <w:shd w:val="clear" w:color="auto" w:fill="auto"/>
          </w:tcPr>
          <w:p w14:paraId="7C958FC2" w14:textId="77777777" w:rsidR="008F3370" w:rsidRPr="0040030D" w:rsidRDefault="008F3370" w:rsidP="00707B52">
            <w:pPr>
              <w:pStyle w:val="NoSpacing"/>
              <w:tabs>
                <w:tab w:val="left" w:pos="0"/>
                <w:tab w:val="left" w:pos="33"/>
                <w:tab w:val="left" w:pos="142"/>
              </w:tabs>
              <w:spacing w:before="120"/>
              <w:jc w:val="center"/>
              <w:rPr>
                <w:rFonts w:ascii="Times New Roman" w:hAnsi="Times New Roman" w:cs="Times New Roman"/>
                <w:noProof/>
                <w:sz w:val="20"/>
                <w:szCs w:val="20"/>
              </w:rPr>
            </w:pPr>
            <w:r w:rsidRPr="0040030D">
              <w:rPr>
                <w:rFonts w:ascii="Times New Roman" w:hAnsi="Times New Roman" w:cs="Times New Roman"/>
                <w:noProof/>
                <w:color w:val="000000"/>
                <w:sz w:val="20"/>
                <w:szCs w:val="20"/>
                <w:lang w:val="pl-PL" w:eastAsia="pl-PL"/>
              </w:rPr>
              <w:drawing>
                <wp:inline distT="0" distB="0" distL="0" distR="0" wp14:anchorId="416D1715" wp14:editId="6151000A">
                  <wp:extent cx="2449002" cy="1677292"/>
                  <wp:effectExtent l="0" t="0" r="8890" b="0"/>
                  <wp:docPr id="59" name="Paveikslėli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3"/>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2457429" cy="1683063"/>
                          </a:xfrm>
                          <a:prstGeom prst="rect">
                            <a:avLst/>
                          </a:prstGeom>
                          <a:noFill/>
                          <a:ln>
                            <a:noFill/>
                          </a:ln>
                        </pic:spPr>
                      </pic:pic>
                    </a:graphicData>
                  </a:graphic>
                </wp:inline>
              </w:drawing>
            </w:r>
          </w:p>
          <w:p w14:paraId="23278C76" w14:textId="7EFF1CC9" w:rsidR="008F3370" w:rsidRPr="0040030D" w:rsidRDefault="008F3370" w:rsidP="008F3370">
            <w:pPr>
              <w:pStyle w:val="NoSpacing"/>
              <w:tabs>
                <w:tab w:val="left" w:pos="0"/>
                <w:tab w:val="left" w:pos="33"/>
                <w:tab w:val="left" w:pos="142"/>
              </w:tabs>
              <w:spacing w:before="120"/>
              <w:jc w:val="both"/>
              <w:rPr>
                <w:rFonts w:ascii="Times New Roman" w:hAnsi="Times New Roman" w:cs="Times New Roman"/>
                <w:bCs/>
                <w:sz w:val="20"/>
                <w:szCs w:val="20"/>
              </w:rPr>
            </w:pPr>
            <w:r w:rsidRPr="0040030D">
              <w:rPr>
                <w:rFonts w:ascii="Times New Roman" w:hAnsi="Times New Roman" w:cs="Times New Roman"/>
                <w:noProof/>
                <w:sz w:val="20"/>
                <w:szCs w:val="20"/>
              </w:rPr>
              <w:t xml:space="preserve">Nr. 3 _________________  </w:t>
            </w:r>
            <w:r w:rsidRPr="0040030D">
              <w:rPr>
                <w:rFonts w:ascii="Times New Roman" w:hAnsi="Times New Roman" w:cs="Times New Roman"/>
                <w:noProof/>
                <w:color w:val="00B050"/>
                <w:sz w:val="20"/>
                <w:szCs w:val="20"/>
              </w:rPr>
              <w:t>Kūčios</w:t>
            </w:r>
          </w:p>
        </w:tc>
        <w:tc>
          <w:tcPr>
            <w:tcW w:w="4536" w:type="dxa"/>
            <w:shd w:val="clear" w:color="auto" w:fill="auto"/>
          </w:tcPr>
          <w:p w14:paraId="3F445F63" w14:textId="77777777" w:rsidR="008F3370" w:rsidRPr="0040030D" w:rsidRDefault="008F3370" w:rsidP="00707B52">
            <w:pPr>
              <w:pStyle w:val="NoSpacing"/>
              <w:tabs>
                <w:tab w:val="left" w:pos="0"/>
                <w:tab w:val="left" w:pos="33"/>
                <w:tab w:val="left" w:pos="142"/>
              </w:tabs>
              <w:spacing w:before="120"/>
              <w:jc w:val="center"/>
              <w:rPr>
                <w:rFonts w:ascii="Times New Roman" w:hAnsi="Times New Roman" w:cs="Times New Roman"/>
                <w:noProof/>
                <w:color w:val="F79646"/>
                <w:sz w:val="20"/>
                <w:szCs w:val="20"/>
              </w:rPr>
            </w:pPr>
            <w:r w:rsidRPr="0040030D">
              <w:rPr>
                <w:rFonts w:ascii="Times New Roman" w:hAnsi="Times New Roman" w:cs="Times New Roman"/>
                <w:noProof/>
                <w:color w:val="F79646"/>
                <w:sz w:val="20"/>
                <w:szCs w:val="20"/>
                <w:lang w:val="pl-PL" w:eastAsia="pl-PL"/>
              </w:rPr>
              <w:drawing>
                <wp:inline distT="0" distB="0" distL="0" distR="0" wp14:anchorId="6133E1B9" wp14:editId="3CB42037">
                  <wp:extent cx="2318742" cy="1653927"/>
                  <wp:effectExtent l="0" t="0" r="5715" b="3810"/>
                  <wp:docPr id="60" name="Paveikslėli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2"/>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327269" cy="1660009"/>
                          </a:xfrm>
                          <a:prstGeom prst="rect">
                            <a:avLst/>
                          </a:prstGeom>
                          <a:noFill/>
                          <a:ln>
                            <a:noFill/>
                          </a:ln>
                        </pic:spPr>
                      </pic:pic>
                    </a:graphicData>
                  </a:graphic>
                </wp:inline>
              </w:drawing>
            </w:r>
          </w:p>
          <w:p w14:paraId="3D0C2E9C" w14:textId="77777777" w:rsidR="008F3370" w:rsidRPr="0040030D" w:rsidRDefault="008F3370" w:rsidP="00707B52">
            <w:pPr>
              <w:pStyle w:val="NoSpacing"/>
              <w:tabs>
                <w:tab w:val="left" w:pos="0"/>
                <w:tab w:val="left" w:pos="33"/>
                <w:tab w:val="left" w:pos="142"/>
              </w:tabs>
              <w:spacing w:before="120"/>
              <w:jc w:val="both"/>
              <w:rPr>
                <w:rFonts w:ascii="Times New Roman" w:hAnsi="Times New Roman" w:cs="Times New Roman"/>
                <w:bCs/>
                <w:sz w:val="20"/>
                <w:szCs w:val="20"/>
              </w:rPr>
            </w:pPr>
            <w:r w:rsidRPr="0040030D">
              <w:rPr>
                <w:rFonts w:ascii="Times New Roman" w:hAnsi="Times New Roman" w:cs="Times New Roman"/>
                <w:bCs/>
                <w:sz w:val="20"/>
                <w:szCs w:val="20"/>
              </w:rPr>
              <w:t>Nr. 4 ___________________</w:t>
            </w:r>
            <w:r w:rsidRPr="0040030D">
              <w:rPr>
                <w:rFonts w:ascii="Times New Roman" w:hAnsi="Times New Roman" w:cs="Times New Roman"/>
                <w:bCs/>
                <w:color w:val="F79646"/>
                <w:sz w:val="20"/>
                <w:szCs w:val="20"/>
              </w:rPr>
              <w:t xml:space="preserve"> </w:t>
            </w:r>
            <w:r w:rsidRPr="0040030D">
              <w:rPr>
                <w:rFonts w:ascii="Times New Roman" w:hAnsi="Times New Roman" w:cs="Times New Roman"/>
                <w:bCs/>
                <w:color w:val="00B050"/>
                <w:sz w:val="20"/>
                <w:szCs w:val="20"/>
              </w:rPr>
              <w:t>Sekminės</w:t>
            </w:r>
          </w:p>
        </w:tc>
      </w:tr>
    </w:tbl>
    <w:p w14:paraId="14355CBE" w14:textId="77777777" w:rsidR="008F3370" w:rsidRDefault="008F3370" w:rsidP="008F3370">
      <w:pPr>
        <w:pStyle w:val="BodyText"/>
        <w:spacing w:before="2"/>
        <w:ind w:firstLine="567"/>
        <w:jc w:val="both"/>
      </w:pPr>
    </w:p>
    <w:p w14:paraId="1C0042AF" w14:textId="77777777" w:rsidR="008F3370" w:rsidRPr="001F323F" w:rsidRDefault="008F3370" w:rsidP="008F3370">
      <w:pPr>
        <w:pStyle w:val="BodyText"/>
        <w:spacing w:before="2"/>
        <w:ind w:firstLine="567"/>
        <w:jc w:val="both"/>
      </w:pPr>
    </w:p>
    <w:p w14:paraId="5E339E44" w14:textId="06220F60" w:rsidR="008F3370" w:rsidRPr="001F323F" w:rsidRDefault="008F3370" w:rsidP="008F3370">
      <w:pPr>
        <w:pStyle w:val="BodyText"/>
        <w:spacing w:before="2"/>
        <w:ind w:firstLine="567"/>
        <w:jc w:val="both"/>
      </w:pPr>
      <w:r w:rsidRPr="001F323F">
        <w:rPr>
          <w:b/>
        </w:rPr>
        <w:t>Pasiekimų</w:t>
      </w:r>
      <w:r w:rsidRPr="001F323F">
        <w:rPr>
          <w:b/>
          <w:spacing w:val="-2"/>
        </w:rPr>
        <w:t xml:space="preserve"> </w:t>
      </w:r>
      <w:r w:rsidRPr="001F323F">
        <w:rPr>
          <w:b/>
        </w:rPr>
        <w:t>lygių</w:t>
      </w:r>
      <w:r w:rsidRPr="001F323F">
        <w:rPr>
          <w:b/>
          <w:spacing w:val="-1"/>
        </w:rPr>
        <w:t xml:space="preserve"> </w:t>
      </w:r>
      <w:r w:rsidRPr="001F323F">
        <w:rPr>
          <w:b/>
        </w:rPr>
        <w:t>požymiai</w:t>
      </w:r>
      <w:r w:rsidRPr="001F323F">
        <w:rPr>
          <w:b/>
          <w:spacing w:val="-4"/>
        </w:rPr>
        <w:t xml:space="preserve"> </w:t>
      </w:r>
      <w:r w:rsidRPr="001F323F">
        <w:rPr>
          <w:spacing w:val="-4"/>
        </w:rPr>
        <w:t>(</w:t>
      </w:r>
      <w:r w:rsidRPr="001F323F">
        <w:t>pritaikant</w:t>
      </w:r>
      <w:r w:rsidRPr="001F323F">
        <w:rPr>
          <w:spacing w:val="-2"/>
        </w:rPr>
        <w:t xml:space="preserve"> šiai </w:t>
      </w:r>
      <w:r w:rsidRPr="001F323F">
        <w:t>užduočiai):</w:t>
      </w:r>
    </w:p>
    <w:p w14:paraId="00BEC056" w14:textId="77777777" w:rsidR="008F3370" w:rsidRPr="001F323F" w:rsidRDefault="008F3370" w:rsidP="008F3370">
      <w:pPr>
        <w:rPr>
          <w:rFonts w:ascii="Times New Roman" w:hAnsi="Times New Roman" w:cs="Times New Roman"/>
        </w:rPr>
      </w:pPr>
    </w:p>
    <w:tbl>
      <w:tblPr>
        <w:tblStyle w:val="NormalTable0"/>
        <w:tblW w:w="9378"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2"/>
        <w:gridCol w:w="2268"/>
        <w:gridCol w:w="2268"/>
        <w:gridCol w:w="2410"/>
      </w:tblGrid>
      <w:tr w:rsidR="0019400E" w:rsidRPr="00AA4069" w14:paraId="5ABE3EAF" w14:textId="77777777" w:rsidTr="001F323F">
        <w:trPr>
          <w:trHeight w:val="409"/>
        </w:trPr>
        <w:tc>
          <w:tcPr>
            <w:tcW w:w="2432" w:type="dxa"/>
          </w:tcPr>
          <w:p w14:paraId="4E2AF5CA" w14:textId="77777777" w:rsidR="0019400E" w:rsidRPr="00AA4069" w:rsidRDefault="0019400E" w:rsidP="0019400E">
            <w:pPr>
              <w:pStyle w:val="TableParagraph"/>
              <w:spacing w:before="60" w:after="60"/>
              <w:ind w:left="110"/>
              <w:rPr>
                <w:sz w:val="24"/>
                <w:szCs w:val="24"/>
              </w:rPr>
            </w:pPr>
            <w:r w:rsidRPr="006B606B">
              <w:t>Slenkstinis (1)</w:t>
            </w:r>
          </w:p>
        </w:tc>
        <w:tc>
          <w:tcPr>
            <w:tcW w:w="2268" w:type="dxa"/>
          </w:tcPr>
          <w:p w14:paraId="61242FBB" w14:textId="77777777" w:rsidR="0019400E" w:rsidRPr="00AA4069" w:rsidRDefault="0019400E" w:rsidP="0019400E">
            <w:pPr>
              <w:pStyle w:val="TableParagraph"/>
              <w:tabs>
                <w:tab w:val="left" w:pos="425"/>
              </w:tabs>
              <w:spacing w:before="60" w:after="60"/>
              <w:ind w:left="110"/>
              <w:rPr>
                <w:sz w:val="24"/>
                <w:szCs w:val="24"/>
              </w:rPr>
            </w:pPr>
            <w:r w:rsidRPr="006B606B">
              <w:t>Patenkinamas (2)</w:t>
            </w:r>
          </w:p>
        </w:tc>
        <w:tc>
          <w:tcPr>
            <w:tcW w:w="2268" w:type="dxa"/>
          </w:tcPr>
          <w:p w14:paraId="4448019C" w14:textId="77777777" w:rsidR="0019400E" w:rsidRPr="00AA4069" w:rsidRDefault="0019400E" w:rsidP="0019400E">
            <w:pPr>
              <w:pStyle w:val="TableParagraph"/>
              <w:spacing w:before="60" w:after="60"/>
              <w:ind w:left="106"/>
              <w:rPr>
                <w:sz w:val="24"/>
                <w:szCs w:val="24"/>
              </w:rPr>
            </w:pPr>
            <w:r w:rsidRPr="006B606B">
              <w:t>Pagrindinis (3)</w:t>
            </w:r>
          </w:p>
        </w:tc>
        <w:tc>
          <w:tcPr>
            <w:tcW w:w="2410" w:type="dxa"/>
          </w:tcPr>
          <w:p w14:paraId="19728DFF" w14:textId="77777777" w:rsidR="0019400E" w:rsidRPr="00AA4069" w:rsidRDefault="0019400E" w:rsidP="0019400E">
            <w:pPr>
              <w:pStyle w:val="TableParagraph"/>
              <w:spacing w:before="60" w:after="60"/>
              <w:ind w:left="105"/>
              <w:rPr>
                <w:sz w:val="24"/>
                <w:szCs w:val="24"/>
              </w:rPr>
            </w:pPr>
            <w:r w:rsidRPr="006B606B">
              <w:t>Aukštesnysis (4)</w:t>
            </w:r>
          </w:p>
        </w:tc>
      </w:tr>
      <w:tr w:rsidR="0019400E" w:rsidRPr="00AA4069" w14:paraId="4EE1F06C" w14:textId="77777777" w:rsidTr="001F323F">
        <w:trPr>
          <w:trHeight w:val="406"/>
        </w:trPr>
        <w:tc>
          <w:tcPr>
            <w:tcW w:w="2432" w:type="dxa"/>
          </w:tcPr>
          <w:p w14:paraId="4F77B19D" w14:textId="77777777" w:rsidR="0019400E" w:rsidRPr="00AA4069" w:rsidRDefault="0019400E" w:rsidP="0019400E">
            <w:pPr>
              <w:pStyle w:val="TableParagraph"/>
              <w:spacing w:before="60" w:after="60"/>
              <w:ind w:left="110" w:right="431"/>
              <w:rPr>
                <w:sz w:val="24"/>
                <w:szCs w:val="24"/>
                <w:lang w:val="lt-LT"/>
              </w:rPr>
            </w:pPr>
            <w:r>
              <w:rPr>
                <w:lang w:val="lt-LT"/>
              </w:rPr>
              <w:t>Teisingai nurodytos 2 kalendorinės šventės ir paminėti jas atspindintys simboliai ar veiksmai</w:t>
            </w:r>
            <w:r w:rsidRPr="00AA4069">
              <w:rPr>
                <w:lang w:val="lt-LT"/>
              </w:rPr>
              <w:t xml:space="preserve"> (A1.3.1).</w:t>
            </w:r>
          </w:p>
        </w:tc>
        <w:tc>
          <w:tcPr>
            <w:tcW w:w="2268" w:type="dxa"/>
          </w:tcPr>
          <w:p w14:paraId="3DE5BF68" w14:textId="77777777" w:rsidR="0019400E" w:rsidRPr="00AA4069" w:rsidRDefault="0019400E" w:rsidP="0019400E">
            <w:pPr>
              <w:pStyle w:val="TableParagraph"/>
              <w:spacing w:before="60" w:after="60"/>
              <w:ind w:left="110" w:right="320"/>
              <w:rPr>
                <w:sz w:val="24"/>
                <w:szCs w:val="24"/>
                <w:lang w:val="lt-LT"/>
              </w:rPr>
            </w:pPr>
            <w:r>
              <w:rPr>
                <w:lang w:val="lt-LT"/>
              </w:rPr>
              <w:t xml:space="preserve">Teisingai nurodytos 3 kalendorinės šventės ir paminėti jas atspindintys simboliai ar veiksmai </w:t>
            </w:r>
            <w:r w:rsidRPr="00AA4069">
              <w:rPr>
                <w:lang w:val="lt-LT"/>
              </w:rPr>
              <w:t>(A1.3.2)</w:t>
            </w:r>
          </w:p>
        </w:tc>
        <w:tc>
          <w:tcPr>
            <w:tcW w:w="2268" w:type="dxa"/>
          </w:tcPr>
          <w:p w14:paraId="31ECDDC9" w14:textId="77777777" w:rsidR="0019400E" w:rsidRPr="00AA4069" w:rsidRDefault="0019400E" w:rsidP="0019400E">
            <w:pPr>
              <w:pStyle w:val="TableParagraph"/>
              <w:tabs>
                <w:tab w:val="left" w:pos="710"/>
                <w:tab w:val="left" w:pos="1235"/>
                <w:tab w:val="left" w:pos="1654"/>
              </w:tabs>
              <w:spacing w:before="60" w:after="60"/>
              <w:ind w:left="106" w:right="112"/>
              <w:rPr>
                <w:sz w:val="24"/>
                <w:szCs w:val="24"/>
                <w:lang w:val="lt-LT"/>
              </w:rPr>
            </w:pPr>
            <w:r>
              <w:rPr>
                <w:lang w:val="lt-LT"/>
              </w:rPr>
              <w:t xml:space="preserve">Teisingai nurodytos visos 4 kalendorinės šventės ir apibūdinti jas atspindintys simboliai ar veiksmai </w:t>
            </w:r>
            <w:r w:rsidRPr="00AA4069">
              <w:rPr>
                <w:lang w:val="lt-LT"/>
              </w:rPr>
              <w:t>(A1.3.3).</w:t>
            </w:r>
          </w:p>
        </w:tc>
        <w:tc>
          <w:tcPr>
            <w:tcW w:w="2410" w:type="dxa"/>
          </w:tcPr>
          <w:p w14:paraId="67053C29" w14:textId="77777777" w:rsidR="0019400E" w:rsidRPr="00AA4069" w:rsidRDefault="0019400E" w:rsidP="0019400E">
            <w:pPr>
              <w:pStyle w:val="TableParagraph"/>
              <w:spacing w:before="60" w:after="60"/>
              <w:ind w:left="105" w:right="80"/>
              <w:rPr>
                <w:sz w:val="24"/>
                <w:szCs w:val="24"/>
                <w:lang w:val="lt-LT"/>
              </w:rPr>
            </w:pPr>
            <w:r>
              <w:rPr>
                <w:lang w:val="lt-LT"/>
              </w:rPr>
              <w:t>Teisingai nurodytos visos 4 kalendorinės šventės ir pagal įvairius požymius apibūdinti jas atspindintys simboliai ar veiksmai</w:t>
            </w:r>
            <w:r w:rsidRPr="00AA4069">
              <w:rPr>
                <w:lang w:val="lt-LT"/>
              </w:rPr>
              <w:t xml:space="preserve">  (A1.3.4).</w:t>
            </w:r>
          </w:p>
        </w:tc>
      </w:tr>
    </w:tbl>
    <w:p w14:paraId="4CD13EEB" w14:textId="77777777" w:rsidR="0019400E" w:rsidRDefault="0019400E" w:rsidP="0019400E">
      <w:pPr>
        <w:pStyle w:val="BodyText"/>
        <w:spacing w:before="2"/>
        <w:rPr>
          <w:b/>
        </w:rPr>
      </w:pPr>
    </w:p>
    <w:p w14:paraId="23889F33" w14:textId="77777777" w:rsidR="0040030D" w:rsidRDefault="0040030D" w:rsidP="0019400E">
      <w:pPr>
        <w:pStyle w:val="BodyText"/>
        <w:spacing w:before="2"/>
        <w:rPr>
          <w:b/>
        </w:rPr>
      </w:pPr>
    </w:p>
    <w:p w14:paraId="23D540B5" w14:textId="77777777" w:rsidR="0019400E" w:rsidRDefault="0019400E" w:rsidP="0019400E">
      <w:pPr>
        <w:pStyle w:val="BodyText"/>
        <w:spacing w:before="2"/>
        <w:rPr>
          <w:b/>
        </w:rPr>
      </w:pPr>
    </w:p>
    <w:p w14:paraId="370413C9" w14:textId="529E827E" w:rsidR="0019400E" w:rsidRPr="001F323F" w:rsidRDefault="0040030D" w:rsidP="0040030D">
      <w:pPr>
        <w:pStyle w:val="BodyText"/>
        <w:spacing w:before="2" w:line="276" w:lineRule="auto"/>
        <w:rPr>
          <w:b/>
        </w:rPr>
      </w:pPr>
      <w:r>
        <w:rPr>
          <w:b/>
        </w:rPr>
        <w:t>4</w:t>
      </w:r>
      <w:r w:rsidR="0019400E" w:rsidRPr="001F323F">
        <w:rPr>
          <w:b/>
        </w:rPr>
        <w:t xml:space="preserve"> testas. „Pasakų tipai“ </w:t>
      </w:r>
      <w:r w:rsidR="0019400E" w:rsidRPr="001F323F">
        <w:t>(4 klasei)</w:t>
      </w:r>
    </w:p>
    <w:p w14:paraId="3277CB41" w14:textId="77777777" w:rsidR="0019400E" w:rsidRPr="001F323F" w:rsidRDefault="0019400E" w:rsidP="0040030D">
      <w:pPr>
        <w:spacing w:before="120"/>
        <w:ind w:firstLine="567"/>
        <w:rPr>
          <w:rFonts w:ascii="Times New Roman" w:hAnsi="Times New Roman" w:cs="Times New Roman"/>
          <w:b/>
          <w:bCs/>
          <w:sz w:val="24"/>
          <w:szCs w:val="24"/>
        </w:rPr>
      </w:pPr>
      <w:r w:rsidRPr="001F323F">
        <w:rPr>
          <w:rFonts w:ascii="Times New Roman" w:hAnsi="Times New Roman" w:cs="Times New Roman"/>
          <w:b/>
          <w:sz w:val="24"/>
          <w:szCs w:val="24"/>
        </w:rPr>
        <w:t>Pasiekimų</w:t>
      </w:r>
      <w:r w:rsidRPr="001F323F">
        <w:rPr>
          <w:rFonts w:ascii="Times New Roman" w:hAnsi="Times New Roman" w:cs="Times New Roman"/>
          <w:b/>
          <w:spacing w:val="-2"/>
          <w:sz w:val="24"/>
          <w:szCs w:val="24"/>
        </w:rPr>
        <w:t xml:space="preserve"> </w:t>
      </w:r>
      <w:r w:rsidRPr="001F323F">
        <w:rPr>
          <w:rFonts w:ascii="Times New Roman" w:hAnsi="Times New Roman" w:cs="Times New Roman"/>
          <w:b/>
          <w:sz w:val="24"/>
          <w:szCs w:val="24"/>
        </w:rPr>
        <w:t xml:space="preserve">sritis: </w:t>
      </w:r>
      <w:r w:rsidRPr="001F323F">
        <w:rPr>
          <w:rFonts w:ascii="Times New Roman" w:hAnsi="Times New Roman" w:cs="Times New Roman"/>
          <w:sz w:val="24"/>
          <w:szCs w:val="24"/>
          <w:lang w:eastAsia="ar-SA"/>
        </w:rPr>
        <w:t>Nagrinėja etninės kultūros reiškinius ir objektus skirtinguose kontekstuose</w:t>
      </w:r>
      <w:r w:rsidRPr="001F323F">
        <w:rPr>
          <w:rFonts w:ascii="Times New Roman" w:hAnsi="Times New Roman" w:cs="Times New Roman"/>
          <w:b/>
          <w:bCs/>
          <w:sz w:val="24"/>
          <w:szCs w:val="24"/>
        </w:rPr>
        <w:t xml:space="preserve"> </w:t>
      </w:r>
      <w:r w:rsidRPr="001F323F">
        <w:rPr>
          <w:rFonts w:ascii="Times New Roman" w:hAnsi="Times New Roman" w:cs="Times New Roman"/>
          <w:bCs/>
          <w:sz w:val="24"/>
          <w:szCs w:val="24"/>
        </w:rPr>
        <w:t>(A1).</w:t>
      </w:r>
    </w:p>
    <w:p w14:paraId="38BD5029" w14:textId="77777777" w:rsidR="0019400E" w:rsidRPr="001F323F" w:rsidRDefault="0019400E" w:rsidP="0040030D">
      <w:pPr>
        <w:tabs>
          <w:tab w:val="left" w:pos="1418"/>
        </w:tabs>
        <w:spacing w:before="120"/>
        <w:ind w:firstLine="567"/>
        <w:rPr>
          <w:rFonts w:ascii="Times New Roman" w:hAnsi="Times New Roman" w:cs="Times New Roman"/>
          <w:b/>
          <w:bCs/>
          <w:sz w:val="24"/>
          <w:szCs w:val="24"/>
          <w:lang w:eastAsia="ar-SA"/>
        </w:rPr>
      </w:pPr>
      <w:r w:rsidRPr="001F323F">
        <w:rPr>
          <w:rFonts w:ascii="Times New Roman" w:hAnsi="Times New Roman" w:cs="Times New Roman"/>
          <w:b/>
          <w:bCs/>
          <w:sz w:val="24"/>
          <w:szCs w:val="24"/>
        </w:rPr>
        <w:t xml:space="preserve">Atitiktis etninės kultūros programos turiniui: </w:t>
      </w:r>
      <w:r w:rsidRPr="001F323F">
        <w:rPr>
          <w:rFonts w:ascii="Times New Roman" w:hAnsi="Times New Roman" w:cs="Times New Roman"/>
          <w:sz w:val="24"/>
          <w:szCs w:val="24"/>
          <w:lang w:eastAsia="ar-SA"/>
        </w:rPr>
        <w:t>tema „Sakytinis, muzikinis ir žaidybinis folkloras“.</w:t>
      </w:r>
    </w:p>
    <w:p w14:paraId="51B8FCAD" w14:textId="77777777" w:rsidR="0019400E" w:rsidRPr="001F323F" w:rsidRDefault="0019400E" w:rsidP="0040030D">
      <w:pPr>
        <w:pStyle w:val="BodyText"/>
        <w:spacing w:before="120" w:line="276" w:lineRule="auto"/>
        <w:ind w:right="2" w:firstLine="567"/>
        <w:jc w:val="both"/>
      </w:pPr>
      <w:r w:rsidRPr="001F323F">
        <w:rPr>
          <w:b/>
        </w:rPr>
        <w:t>Ugdomos</w:t>
      </w:r>
      <w:r w:rsidRPr="001F323F">
        <w:rPr>
          <w:b/>
          <w:spacing w:val="9"/>
        </w:rPr>
        <w:t xml:space="preserve"> </w:t>
      </w:r>
      <w:r w:rsidRPr="001F323F">
        <w:rPr>
          <w:b/>
        </w:rPr>
        <w:t>kompetencijos:</w:t>
      </w:r>
      <w:r w:rsidRPr="001F323F">
        <w:rPr>
          <w:b/>
          <w:spacing w:val="11"/>
        </w:rPr>
        <w:t xml:space="preserve"> </w:t>
      </w:r>
      <w:r w:rsidRPr="001F323F">
        <w:t>pažinimo; kultūrinė; kūrybinė.</w:t>
      </w:r>
    </w:p>
    <w:p w14:paraId="40C25323" w14:textId="77777777" w:rsidR="0019400E" w:rsidRPr="001F323F" w:rsidRDefault="0019400E" w:rsidP="0040030D">
      <w:pPr>
        <w:pStyle w:val="BodyText"/>
        <w:spacing w:before="120" w:after="120" w:line="276" w:lineRule="auto"/>
        <w:ind w:firstLine="567"/>
        <w:jc w:val="both"/>
        <w:rPr>
          <w:bCs/>
          <w:color w:val="000000" w:themeColor="text1"/>
        </w:rPr>
      </w:pPr>
      <w:r w:rsidRPr="001F323F">
        <w:rPr>
          <w:b/>
        </w:rPr>
        <w:t xml:space="preserve">Užduočių aprašymas. </w:t>
      </w:r>
      <w:r w:rsidRPr="001F323F">
        <w:rPr>
          <w:bCs/>
          <w:color w:val="000000" w:themeColor="text1"/>
        </w:rPr>
        <w:t>Pasakos yra skirstomos į pasakas apie gyvūnus, stebuklines pasakas, buitines pasakas, pasakas be galo, pasakas apie kvailą velnią ir kt. Perskaitykite pasakų pavyzdžius ir prie kiekvieno įrašykite, kokios rūšies tai pasaka:</w:t>
      </w:r>
    </w:p>
    <w:tbl>
      <w:tblPr>
        <w:tblStyle w:val="TableGrid"/>
        <w:tblW w:w="0" w:type="auto"/>
        <w:tblLayout w:type="fixed"/>
        <w:tblLook w:val="04A0" w:firstRow="1" w:lastRow="0" w:firstColumn="1" w:lastColumn="0" w:noHBand="0" w:noVBand="1"/>
      </w:tblPr>
      <w:tblGrid>
        <w:gridCol w:w="7338"/>
        <w:gridCol w:w="2409"/>
      </w:tblGrid>
      <w:tr w:rsidR="0019400E" w:rsidRPr="001F323F" w14:paraId="7D34EC8F" w14:textId="77777777" w:rsidTr="001F323F">
        <w:trPr>
          <w:trHeight w:val="784"/>
        </w:trPr>
        <w:tc>
          <w:tcPr>
            <w:tcW w:w="7338" w:type="dxa"/>
          </w:tcPr>
          <w:p w14:paraId="5C69E467" w14:textId="77777777" w:rsidR="0019400E" w:rsidRPr="0040030D" w:rsidRDefault="0019400E" w:rsidP="001F323F">
            <w:pPr>
              <w:spacing w:before="120" w:after="120"/>
              <w:ind w:firstLine="0"/>
              <w:rPr>
                <w:rFonts w:ascii="Times New Roman" w:hAnsi="Times New Roman" w:cs="Times New Roman"/>
                <w:i/>
                <w:iCs/>
                <w:color w:val="000000" w:themeColor="text1"/>
              </w:rPr>
            </w:pPr>
            <w:r w:rsidRPr="0040030D">
              <w:rPr>
                <w:rFonts w:ascii="Times New Roman" w:hAnsi="Times New Roman" w:cs="Times New Roman"/>
                <w:i/>
                <w:iCs/>
                <w:color w:val="000000" w:themeColor="text1"/>
              </w:rPr>
              <w:t>Buvo senis ir senutė, susitarę bulves skuto. O kai vakaras atėjo, sekti pasakas pradėjo: buvo senis ir senutė ir t. t.</w:t>
            </w:r>
          </w:p>
        </w:tc>
        <w:tc>
          <w:tcPr>
            <w:tcW w:w="2409" w:type="dxa"/>
          </w:tcPr>
          <w:p w14:paraId="656C3A54" w14:textId="77777777" w:rsidR="0019400E" w:rsidRPr="0040030D" w:rsidRDefault="0019400E" w:rsidP="001F323F">
            <w:pPr>
              <w:ind w:firstLine="0"/>
              <w:rPr>
                <w:rFonts w:ascii="Times New Roman" w:hAnsi="Times New Roman" w:cs="Times New Roman"/>
              </w:rPr>
            </w:pPr>
          </w:p>
          <w:p w14:paraId="04068C79" w14:textId="77777777" w:rsidR="0019400E" w:rsidRPr="0040030D" w:rsidRDefault="0019400E" w:rsidP="001F323F">
            <w:pPr>
              <w:ind w:firstLine="0"/>
              <w:rPr>
                <w:rFonts w:ascii="Times New Roman" w:hAnsi="Times New Roman" w:cs="Times New Roman"/>
                <w:b/>
                <w:bCs/>
              </w:rPr>
            </w:pPr>
            <w:r w:rsidRPr="0040030D">
              <w:rPr>
                <w:rFonts w:ascii="Times New Roman" w:hAnsi="Times New Roman" w:cs="Times New Roman"/>
              </w:rPr>
              <w:t>Pasaka be galo</w:t>
            </w:r>
          </w:p>
          <w:p w14:paraId="0A47BD46" w14:textId="77777777" w:rsidR="0019400E" w:rsidRPr="0040030D" w:rsidRDefault="0019400E" w:rsidP="001F323F">
            <w:pPr>
              <w:ind w:firstLine="0"/>
              <w:rPr>
                <w:rFonts w:ascii="Times New Roman" w:hAnsi="Times New Roman" w:cs="Times New Roman"/>
              </w:rPr>
            </w:pPr>
          </w:p>
        </w:tc>
      </w:tr>
      <w:tr w:rsidR="0019400E" w:rsidRPr="001F323F" w14:paraId="6DE151BE" w14:textId="77777777" w:rsidTr="001F323F">
        <w:tc>
          <w:tcPr>
            <w:tcW w:w="7338" w:type="dxa"/>
          </w:tcPr>
          <w:p w14:paraId="72642AC0" w14:textId="77777777" w:rsidR="0019400E" w:rsidRPr="0040030D" w:rsidRDefault="0019400E" w:rsidP="001F323F">
            <w:pPr>
              <w:spacing w:before="120" w:after="120"/>
              <w:ind w:firstLine="0"/>
              <w:rPr>
                <w:rFonts w:ascii="Times New Roman" w:hAnsi="Times New Roman" w:cs="Times New Roman"/>
                <w:i/>
                <w:iCs/>
                <w:color w:val="000000" w:themeColor="text1"/>
              </w:rPr>
            </w:pPr>
            <w:r w:rsidRPr="0040030D">
              <w:rPr>
                <w:rFonts w:ascii="Times New Roman" w:hAnsi="Times New Roman" w:cs="Times New Roman"/>
                <w:i/>
                <w:iCs/>
                <w:color w:val="000000" w:themeColor="text1"/>
              </w:rPr>
              <w:t xml:space="preserve"> Pamiškėje trobelėje gyveno ožka su septyniais ožiukais. Kartą eidama į mišką ožka sušaukė ožiukus ir sako: „Aš einu parnešti šieno, o jūs neįleiskite trobon vilko. Jį pažinsite iš storo balso.“ „Gerai, motute, – sušuko ožiukai. – Mes jau mokėsim pasisaugoti!“ Vilkas girdėjo...</w:t>
            </w:r>
          </w:p>
        </w:tc>
        <w:tc>
          <w:tcPr>
            <w:tcW w:w="2409" w:type="dxa"/>
          </w:tcPr>
          <w:p w14:paraId="07C8EAE2" w14:textId="77777777" w:rsidR="0019400E" w:rsidRPr="0040030D" w:rsidRDefault="0019400E" w:rsidP="001F323F">
            <w:pPr>
              <w:ind w:firstLine="0"/>
              <w:rPr>
                <w:rFonts w:ascii="Times New Roman" w:hAnsi="Times New Roman" w:cs="Times New Roman"/>
              </w:rPr>
            </w:pPr>
          </w:p>
          <w:p w14:paraId="41E79F91" w14:textId="77777777" w:rsidR="0019400E" w:rsidRPr="0040030D" w:rsidRDefault="0019400E" w:rsidP="001F323F">
            <w:pPr>
              <w:ind w:firstLine="0"/>
              <w:rPr>
                <w:rFonts w:ascii="Times New Roman" w:hAnsi="Times New Roman" w:cs="Times New Roman"/>
              </w:rPr>
            </w:pPr>
            <w:r w:rsidRPr="0040030D">
              <w:rPr>
                <w:rFonts w:ascii="Times New Roman" w:hAnsi="Times New Roman" w:cs="Times New Roman"/>
              </w:rPr>
              <w:t>Pasaka apie gyvūnus</w:t>
            </w:r>
          </w:p>
        </w:tc>
      </w:tr>
      <w:tr w:rsidR="0019400E" w:rsidRPr="001F323F" w14:paraId="2A332FD2" w14:textId="77777777" w:rsidTr="001F323F">
        <w:tc>
          <w:tcPr>
            <w:tcW w:w="7338" w:type="dxa"/>
          </w:tcPr>
          <w:p w14:paraId="7809DE94" w14:textId="77777777" w:rsidR="0019400E" w:rsidRPr="0040030D" w:rsidRDefault="0019400E" w:rsidP="001F323F">
            <w:pPr>
              <w:spacing w:before="120" w:after="120"/>
              <w:ind w:firstLine="0"/>
              <w:rPr>
                <w:rFonts w:ascii="Times New Roman" w:hAnsi="Times New Roman" w:cs="Times New Roman"/>
                <w:i/>
                <w:iCs/>
                <w:color w:val="000000" w:themeColor="text1"/>
              </w:rPr>
            </w:pPr>
            <w:r w:rsidRPr="0040030D">
              <w:rPr>
                <w:rFonts w:ascii="Times New Roman" w:hAnsi="Times New Roman" w:cs="Times New Roman"/>
                <w:i/>
                <w:iCs/>
                <w:color w:val="000000" w:themeColor="text1"/>
              </w:rPr>
              <w:t>Norit žinoti, kaip jie kiškį pagavo? Aklas pamatė per lauką bėgantį, nebylys sušuko, kad šlubis vytų, o šlubis jį privijo tekinas ir pagavo už sprando. Kiti sugalvojo per lauką plaukti laivu, iškėlė bures ir pavėjui nusiyrė dirvomis.</w:t>
            </w:r>
          </w:p>
        </w:tc>
        <w:tc>
          <w:tcPr>
            <w:tcW w:w="2409" w:type="dxa"/>
          </w:tcPr>
          <w:p w14:paraId="2DACDE03" w14:textId="77777777" w:rsidR="0019400E" w:rsidRPr="0040030D" w:rsidRDefault="0019400E" w:rsidP="001F323F">
            <w:pPr>
              <w:ind w:firstLine="0"/>
              <w:rPr>
                <w:rFonts w:ascii="Times New Roman" w:hAnsi="Times New Roman" w:cs="Times New Roman"/>
              </w:rPr>
            </w:pPr>
          </w:p>
          <w:p w14:paraId="5BCDD182" w14:textId="77777777" w:rsidR="0019400E" w:rsidRPr="0040030D" w:rsidRDefault="0019400E" w:rsidP="001F323F">
            <w:pPr>
              <w:ind w:firstLine="0"/>
              <w:rPr>
                <w:rFonts w:ascii="Times New Roman" w:hAnsi="Times New Roman" w:cs="Times New Roman"/>
              </w:rPr>
            </w:pPr>
          </w:p>
          <w:p w14:paraId="01EB5FD1" w14:textId="77777777" w:rsidR="0019400E" w:rsidRPr="0040030D" w:rsidRDefault="0019400E" w:rsidP="001F323F">
            <w:pPr>
              <w:ind w:firstLine="0"/>
              <w:rPr>
                <w:rFonts w:ascii="Times New Roman" w:hAnsi="Times New Roman" w:cs="Times New Roman"/>
              </w:rPr>
            </w:pPr>
            <w:r w:rsidRPr="0040030D">
              <w:rPr>
                <w:rFonts w:ascii="Times New Roman" w:hAnsi="Times New Roman" w:cs="Times New Roman"/>
              </w:rPr>
              <w:t>Melų pasaka</w:t>
            </w:r>
          </w:p>
          <w:p w14:paraId="3DC78481" w14:textId="77777777" w:rsidR="0019400E" w:rsidRPr="0040030D" w:rsidRDefault="0019400E" w:rsidP="001F323F">
            <w:pPr>
              <w:ind w:firstLine="0"/>
              <w:rPr>
                <w:rFonts w:ascii="Times New Roman" w:hAnsi="Times New Roman" w:cs="Times New Roman"/>
                <w:b/>
                <w:bCs/>
              </w:rPr>
            </w:pPr>
          </w:p>
        </w:tc>
      </w:tr>
      <w:tr w:rsidR="0019400E" w:rsidRPr="001F323F" w14:paraId="3401777A" w14:textId="77777777" w:rsidTr="001F323F">
        <w:tc>
          <w:tcPr>
            <w:tcW w:w="7338" w:type="dxa"/>
          </w:tcPr>
          <w:p w14:paraId="08BE4570" w14:textId="77777777" w:rsidR="0019400E" w:rsidRPr="0040030D" w:rsidRDefault="0019400E" w:rsidP="001F323F">
            <w:pPr>
              <w:spacing w:before="120" w:after="120"/>
              <w:ind w:firstLine="0"/>
              <w:rPr>
                <w:rFonts w:ascii="Times New Roman" w:hAnsi="Times New Roman" w:cs="Times New Roman"/>
                <w:i/>
                <w:iCs/>
                <w:color w:val="000000" w:themeColor="text1"/>
              </w:rPr>
            </w:pPr>
            <w:r w:rsidRPr="0040030D">
              <w:rPr>
                <w:rFonts w:ascii="Times New Roman" w:hAnsi="Times New Roman" w:cs="Times New Roman"/>
                <w:i/>
                <w:iCs/>
                <w:color w:val="000000" w:themeColor="text1"/>
              </w:rPr>
              <w:t xml:space="preserve">Viens žmogus pasižyčiojęs nuo velnio piningus ir padarę terminą: kai nuo visų medžių lapai nubirės, tai tada žmogus velniui piningus atiduos. Velns rudenį, kai ant medžių lapų nebelikę, atėjęs pas tą žmogų piningų prašyt... </w:t>
            </w:r>
          </w:p>
        </w:tc>
        <w:tc>
          <w:tcPr>
            <w:tcW w:w="2409" w:type="dxa"/>
          </w:tcPr>
          <w:p w14:paraId="067A8B5E" w14:textId="77777777" w:rsidR="0019400E" w:rsidRPr="0040030D" w:rsidRDefault="0019400E" w:rsidP="001F323F">
            <w:pPr>
              <w:ind w:firstLine="0"/>
              <w:rPr>
                <w:rFonts w:ascii="Times New Roman" w:hAnsi="Times New Roman" w:cs="Times New Roman"/>
              </w:rPr>
            </w:pPr>
          </w:p>
          <w:p w14:paraId="26415909" w14:textId="77777777" w:rsidR="0019400E" w:rsidRPr="0040030D" w:rsidRDefault="0019400E" w:rsidP="001F323F">
            <w:pPr>
              <w:ind w:firstLine="0"/>
              <w:rPr>
                <w:rFonts w:ascii="Times New Roman" w:hAnsi="Times New Roman" w:cs="Times New Roman"/>
              </w:rPr>
            </w:pPr>
            <w:r w:rsidRPr="0040030D">
              <w:rPr>
                <w:rFonts w:ascii="Times New Roman" w:hAnsi="Times New Roman" w:cs="Times New Roman"/>
              </w:rPr>
              <w:t>Pasaka apie kvailą velnią</w:t>
            </w:r>
          </w:p>
        </w:tc>
      </w:tr>
    </w:tbl>
    <w:p w14:paraId="3751488E" w14:textId="77777777" w:rsidR="0019400E" w:rsidRPr="001F323F" w:rsidRDefault="0019400E" w:rsidP="001F323F">
      <w:pPr>
        <w:spacing w:line="240" w:lineRule="auto"/>
        <w:rPr>
          <w:rFonts w:ascii="Times New Roman" w:hAnsi="Times New Roman" w:cs="Times New Roman"/>
          <w:b/>
          <w:bCs/>
          <w:sz w:val="24"/>
          <w:szCs w:val="24"/>
        </w:rPr>
      </w:pPr>
    </w:p>
    <w:p w14:paraId="44594322" w14:textId="77777777" w:rsidR="0019400E" w:rsidRDefault="0019400E" w:rsidP="001F323F">
      <w:pPr>
        <w:pStyle w:val="BodyText"/>
        <w:spacing w:before="2"/>
        <w:rPr>
          <w:b/>
        </w:rPr>
      </w:pPr>
    </w:p>
    <w:p w14:paraId="36BEFD98" w14:textId="2D0845D9" w:rsidR="001F323F" w:rsidRPr="001F323F" w:rsidRDefault="001F323F" w:rsidP="001F323F">
      <w:pPr>
        <w:pStyle w:val="BodyText"/>
        <w:spacing w:before="2"/>
        <w:ind w:firstLine="567"/>
      </w:pPr>
      <w:r w:rsidRPr="001F323F">
        <w:rPr>
          <w:b/>
        </w:rPr>
        <w:t>Pasiekimų</w:t>
      </w:r>
      <w:r w:rsidRPr="001F323F">
        <w:rPr>
          <w:b/>
          <w:spacing w:val="-2"/>
        </w:rPr>
        <w:t xml:space="preserve"> </w:t>
      </w:r>
      <w:r w:rsidRPr="001F323F">
        <w:rPr>
          <w:b/>
        </w:rPr>
        <w:t>lygių</w:t>
      </w:r>
      <w:r w:rsidRPr="001F323F">
        <w:rPr>
          <w:b/>
          <w:spacing w:val="-1"/>
        </w:rPr>
        <w:t xml:space="preserve"> </w:t>
      </w:r>
      <w:r w:rsidRPr="001F323F">
        <w:rPr>
          <w:b/>
        </w:rPr>
        <w:t>požymiai</w:t>
      </w:r>
      <w:r w:rsidRPr="001F323F">
        <w:rPr>
          <w:b/>
          <w:spacing w:val="-4"/>
        </w:rPr>
        <w:t xml:space="preserve"> </w:t>
      </w:r>
      <w:r w:rsidRPr="001F323F">
        <w:rPr>
          <w:spacing w:val="-4"/>
        </w:rPr>
        <w:t>(</w:t>
      </w:r>
      <w:r w:rsidRPr="001F323F">
        <w:t>pritaikant</w:t>
      </w:r>
      <w:r w:rsidRPr="001F323F">
        <w:rPr>
          <w:spacing w:val="-2"/>
        </w:rPr>
        <w:t xml:space="preserve"> šiai </w:t>
      </w:r>
      <w:r w:rsidRPr="001F323F">
        <w:t>užduočiai):</w:t>
      </w:r>
    </w:p>
    <w:p w14:paraId="316C63D5" w14:textId="77777777" w:rsidR="001F323F" w:rsidRPr="001F323F" w:rsidRDefault="001F323F" w:rsidP="001F323F"/>
    <w:tbl>
      <w:tblPr>
        <w:tblStyle w:val="NormalTable0"/>
        <w:tblW w:w="8385"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1"/>
        <w:gridCol w:w="2693"/>
        <w:gridCol w:w="2551"/>
      </w:tblGrid>
      <w:tr w:rsidR="0019400E" w:rsidRPr="001F323F" w14:paraId="030896CA" w14:textId="77777777" w:rsidTr="0019400E">
        <w:trPr>
          <w:trHeight w:val="409"/>
        </w:trPr>
        <w:tc>
          <w:tcPr>
            <w:tcW w:w="3141" w:type="dxa"/>
          </w:tcPr>
          <w:p w14:paraId="791581B2" w14:textId="77777777" w:rsidR="0019400E" w:rsidRPr="001F323F" w:rsidRDefault="0019400E" w:rsidP="001F323F">
            <w:pPr>
              <w:pStyle w:val="TableParagraph"/>
              <w:spacing w:before="60" w:after="60"/>
              <w:ind w:left="110"/>
              <w:rPr>
                <w:sz w:val="24"/>
                <w:szCs w:val="24"/>
              </w:rPr>
            </w:pPr>
            <w:r w:rsidRPr="001F323F">
              <w:t>Slenkstinis (1)</w:t>
            </w:r>
          </w:p>
        </w:tc>
        <w:tc>
          <w:tcPr>
            <w:tcW w:w="2693" w:type="dxa"/>
          </w:tcPr>
          <w:p w14:paraId="491D70B1" w14:textId="77777777" w:rsidR="0019400E" w:rsidRPr="001F323F" w:rsidRDefault="0019400E" w:rsidP="001F323F">
            <w:pPr>
              <w:pStyle w:val="TableParagraph"/>
              <w:tabs>
                <w:tab w:val="left" w:pos="425"/>
              </w:tabs>
              <w:spacing w:before="60" w:after="60"/>
              <w:ind w:left="110"/>
              <w:rPr>
                <w:sz w:val="24"/>
                <w:szCs w:val="24"/>
              </w:rPr>
            </w:pPr>
            <w:r w:rsidRPr="001F323F">
              <w:t>Patenkinamas (2)</w:t>
            </w:r>
          </w:p>
        </w:tc>
        <w:tc>
          <w:tcPr>
            <w:tcW w:w="2551" w:type="dxa"/>
          </w:tcPr>
          <w:p w14:paraId="097906DA" w14:textId="77777777" w:rsidR="0019400E" w:rsidRPr="001F323F" w:rsidRDefault="0019400E" w:rsidP="001F323F">
            <w:pPr>
              <w:pStyle w:val="TableParagraph"/>
              <w:spacing w:before="60" w:after="60"/>
              <w:ind w:left="106"/>
              <w:rPr>
                <w:sz w:val="24"/>
                <w:szCs w:val="24"/>
              </w:rPr>
            </w:pPr>
            <w:r w:rsidRPr="001F323F">
              <w:t>Pagrindinis (3)</w:t>
            </w:r>
          </w:p>
        </w:tc>
      </w:tr>
      <w:tr w:rsidR="0019400E" w:rsidRPr="001F323F" w14:paraId="18AF462E" w14:textId="77777777" w:rsidTr="0019400E">
        <w:trPr>
          <w:trHeight w:val="406"/>
        </w:trPr>
        <w:tc>
          <w:tcPr>
            <w:tcW w:w="3141" w:type="dxa"/>
          </w:tcPr>
          <w:p w14:paraId="7B8D82B2" w14:textId="77777777" w:rsidR="0019400E" w:rsidRPr="001F323F" w:rsidRDefault="0019400E" w:rsidP="001F323F">
            <w:pPr>
              <w:pStyle w:val="TableParagraph"/>
              <w:spacing w:before="60" w:after="60"/>
              <w:ind w:left="110" w:right="431"/>
              <w:rPr>
                <w:sz w:val="24"/>
                <w:szCs w:val="24"/>
                <w:lang w:val="lt-LT"/>
              </w:rPr>
            </w:pPr>
            <w:r w:rsidRPr="001F323F">
              <w:rPr>
                <w:lang w:val="lt-LT"/>
              </w:rPr>
              <w:t>Teisingai nurodyti 1–2 pasakų tipai (A1.3.1).</w:t>
            </w:r>
          </w:p>
        </w:tc>
        <w:tc>
          <w:tcPr>
            <w:tcW w:w="2693" w:type="dxa"/>
          </w:tcPr>
          <w:p w14:paraId="7EDBD329" w14:textId="77777777" w:rsidR="0019400E" w:rsidRPr="001F323F" w:rsidRDefault="0019400E" w:rsidP="001F323F">
            <w:pPr>
              <w:pStyle w:val="TableParagraph"/>
              <w:spacing w:before="60" w:after="60"/>
              <w:ind w:left="110" w:right="320"/>
              <w:rPr>
                <w:sz w:val="24"/>
                <w:szCs w:val="24"/>
                <w:lang w:val="lt-LT"/>
              </w:rPr>
            </w:pPr>
            <w:r w:rsidRPr="001F323F">
              <w:rPr>
                <w:lang w:val="lt-LT"/>
              </w:rPr>
              <w:t>Teisingai nurodyti 3 pasakų tipai (A1.3.2)</w:t>
            </w:r>
          </w:p>
        </w:tc>
        <w:tc>
          <w:tcPr>
            <w:tcW w:w="2551" w:type="dxa"/>
          </w:tcPr>
          <w:p w14:paraId="5240BD69" w14:textId="77777777" w:rsidR="0019400E" w:rsidRPr="001F323F" w:rsidRDefault="0019400E" w:rsidP="001F323F">
            <w:pPr>
              <w:pStyle w:val="TableParagraph"/>
              <w:tabs>
                <w:tab w:val="left" w:pos="710"/>
                <w:tab w:val="left" w:pos="1235"/>
                <w:tab w:val="left" w:pos="1654"/>
              </w:tabs>
              <w:spacing w:before="60" w:after="60"/>
              <w:ind w:left="106" w:right="112"/>
              <w:rPr>
                <w:sz w:val="24"/>
                <w:szCs w:val="24"/>
                <w:lang w:val="lt-LT"/>
              </w:rPr>
            </w:pPr>
            <w:r w:rsidRPr="001F323F">
              <w:rPr>
                <w:lang w:val="lt-LT"/>
              </w:rPr>
              <w:t>Teisingai nurodyti 4 pasakų tipai (A1.3.3).</w:t>
            </w:r>
          </w:p>
        </w:tc>
      </w:tr>
    </w:tbl>
    <w:p w14:paraId="17240ECE" w14:textId="77777777" w:rsidR="0019400E" w:rsidRPr="001F323F" w:rsidRDefault="0019400E" w:rsidP="001F323F">
      <w:pPr>
        <w:pStyle w:val="BodyText"/>
        <w:spacing w:before="2"/>
        <w:jc w:val="both"/>
      </w:pPr>
    </w:p>
    <w:p w14:paraId="5D58C23C" w14:textId="77777777" w:rsidR="0019400E" w:rsidRPr="001F323F" w:rsidRDefault="0019400E" w:rsidP="001F323F">
      <w:pPr>
        <w:pStyle w:val="BodyText"/>
        <w:spacing w:before="2"/>
        <w:jc w:val="both"/>
      </w:pPr>
    </w:p>
    <w:p w14:paraId="312069FD" w14:textId="77777777" w:rsidR="0019400E" w:rsidRDefault="0019400E" w:rsidP="0019400E">
      <w:pPr>
        <w:pStyle w:val="BodyText"/>
        <w:spacing w:before="2"/>
        <w:jc w:val="both"/>
      </w:pPr>
    </w:p>
    <w:p w14:paraId="438EE1DB" w14:textId="77777777" w:rsidR="0019400E" w:rsidRPr="0040030D" w:rsidRDefault="0019400E" w:rsidP="02451A61">
      <w:pPr>
        <w:pStyle w:val="Heading3"/>
        <w:rPr>
          <w:b/>
          <w:bCs/>
          <w:shd w:val="clear" w:color="auto" w:fill="FFFFFF"/>
        </w:rPr>
      </w:pPr>
      <w:bookmarkStart w:id="60" w:name="_Toc2037816625"/>
      <w:r>
        <w:t>6.2.5. Dvi pamokos „Sakmės apie milžinus“ (4 klasei)</w:t>
      </w:r>
      <w:bookmarkEnd w:id="60"/>
    </w:p>
    <w:p w14:paraId="5B7B6B52" w14:textId="77777777" w:rsidR="0019400E" w:rsidRDefault="0019400E" w:rsidP="0019400E">
      <w:pPr>
        <w:pStyle w:val="BodyText"/>
        <w:spacing w:line="268" w:lineRule="auto"/>
        <w:ind w:right="235"/>
        <w:jc w:val="both"/>
        <w:rPr>
          <w:b/>
          <w:shd w:val="clear" w:color="auto" w:fill="FFFFFF"/>
        </w:rPr>
      </w:pPr>
    </w:p>
    <w:p w14:paraId="28D0FDAF" w14:textId="77777777" w:rsidR="0019400E" w:rsidRPr="00C4603D" w:rsidRDefault="0019400E" w:rsidP="0040030D">
      <w:pPr>
        <w:ind w:firstLine="567"/>
        <w:rPr>
          <w:rFonts w:ascii="Times New Roman" w:hAnsi="Times New Roman" w:cs="Times New Roman"/>
          <w:b/>
          <w:sz w:val="24"/>
          <w:szCs w:val="24"/>
        </w:rPr>
      </w:pPr>
      <w:r w:rsidRPr="00C4603D">
        <w:rPr>
          <w:rFonts w:ascii="Times New Roman" w:hAnsi="Times New Roman" w:cs="Times New Roman"/>
          <w:b/>
          <w:sz w:val="24"/>
          <w:szCs w:val="24"/>
        </w:rPr>
        <w:t>Etninės kultūros BP pasiekimų</w:t>
      </w:r>
      <w:r w:rsidRPr="00C4603D">
        <w:rPr>
          <w:rFonts w:ascii="Times New Roman" w:hAnsi="Times New Roman" w:cs="Times New Roman"/>
          <w:b/>
          <w:spacing w:val="-2"/>
          <w:sz w:val="24"/>
          <w:szCs w:val="24"/>
        </w:rPr>
        <w:t xml:space="preserve"> </w:t>
      </w:r>
      <w:r w:rsidRPr="00C4603D">
        <w:rPr>
          <w:rFonts w:ascii="Times New Roman" w:hAnsi="Times New Roman" w:cs="Times New Roman"/>
          <w:b/>
          <w:sz w:val="24"/>
          <w:szCs w:val="24"/>
        </w:rPr>
        <w:t>sritys:</w:t>
      </w:r>
    </w:p>
    <w:p w14:paraId="74A0F4B1" w14:textId="77777777" w:rsidR="0019400E" w:rsidRPr="00C4603D" w:rsidRDefault="0019400E" w:rsidP="001C75C0">
      <w:pPr>
        <w:pStyle w:val="ListParagraph"/>
        <w:widowControl w:val="0"/>
        <w:numPr>
          <w:ilvl w:val="0"/>
          <w:numId w:val="43"/>
        </w:numPr>
        <w:autoSpaceDE w:val="0"/>
        <w:autoSpaceDN w:val="0"/>
        <w:ind w:left="1281" w:hanging="357"/>
        <w:contextualSpacing w:val="0"/>
        <w:rPr>
          <w:rFonts w:ascii="Times New Roman" w:hAnsi="Times New Roman" w:cs="Times New Roman"/>
          <w:b/>
          <w:bCs/>
          <w:sz w:val="24"/>
          <w:szCs w:val="24"/>
        </w:rPr>
      </w:pPr>
      <w:r w:rsidRPr="00C4603D">
        <w:rPr>
          <w:rFonts w:ascii="Times New Roman" w:hAnsi="Times New Roman" w:cs="Times New Roman"/>
          <w:sz w:val="24"/>
          <w:szCs w:val="24"/>
          <w:lang w:eastAsia="ar-SA"/>
        </w:rPr>
        <w:t>Nagrinėja etninės kultūros reiškinius ir objektus skirtinguose kontekstuose</w:t>
      </w:r>
      <w:r w:rsidRPr="00C4603D">
        <w:rPr>
          <w:rFonts w:ascii="Times New Roman" w:hAnsi="Times New Roman" w:cs="Times New Roman"/>
          <w:b/>
          <w:bCs/>
          <w:sz w:val="24"/>
          <w:szCs w:val="24"/>
        </w:rPr>
        <w:t xml:space="preserve"> </w:t>
      </w:r>
      <w:r w:rsidRPr="00C4603D">
        <w:rPr>
          <w:rFonts w:ascii="Times New Roman" w:hAnsi="Times New Roman" w:cs="Times New Roman"/>
          <w:bCs/>
          <w:sz w:val="24"/>
          <w:szCs w:val="24"/>
        </w:rPr>
        <w:t>(A1)</w:t>
      </w:r>
      <w:r w:rsidRPr="00C4603D">
        <w:rPr>
          <w:rFonts w:ascii="Times New Roman" w:hAnsi="Times New Roman" w:cs="Times New Roman"/>
          <w:b/>
          <w:bCs/>
          <w:sz w:val="24"/>
          <w:szCs w:val="24"/>
        </w:rPr>
        <w:t>;</w:t>
      </w:r>
    </w:p>
    <w:p w14:paraId="5DD82D80" w14:textId="77777777" w:rsidR="0019400E" w:rsidRPr="00C4603D" w:rsidRDefault="0019400E" w:rsidP="001C75C0">
      <w:pPr>
        <w:pStyle w:val="ListParagraph"/>
        <w:widowControl w:val="0"/>
        <w:numPr>
          <w:ilvl w:val="0"/>
          <w:numId w:val="43"/>
        </w:numPr>
        <w:autoSpaceDE w:val="0"/>
        <w:autoSpaceDN w:val="0"/>
        <w:ind w:left="1281" w:hanging="357"/>
        <w:contextualSpacing w:val="0"/>
        <w:rPr>
          <w:rFonts w:ascii="Times New Roman" w:hAnsi="Times New Roman" w:cs="Times New Roman"/>
          <w:sz w:val="24"/>
          <w:szCs w:val="24"/>
          <w:lang w:eastAsia="ar-SA"/>
        </w:rPr>
      </w:pPr>
      <w:r w:rsidRPr="00C4603D">
        <w:rPr>
          <w:rFonts w:ascii="Times New Roman" w:hAnsi="Times New Roman" w:cs="Times New Roman"/>
          <w:sz w:val="24"/>
          <w:szCs w:val="24"/>
          <w:lang w:eastAsia="ar-SA"/>
        </w:rPr>
        <w:t>Atlieka ir interpretuoja įvairių žanrų liaudies kūrybą, kuria tradicijų pagrindu (B1)</w:t>
      </w:r>
      <w:r w:rsidRPr="00C4603D">
        <w:rPr>
          <w:rFonts w:ascii="Times New Roman" w:hAnsi="Times New Roman" w:cs="Times New Roman"/>
          <w:b/>
          <w:bCs/>
          <w:sz w:val="24"/>
          <w:szCs w:val="24"/>
        </w:rPr>
        <w:t>.</w:t>
      </w:r>
    </w:p>
    <w:p w14:paraId="49566370" w14:textId="77777777" w:rsidR="0019400E" w:rsidRDefault="0019400E" w:rsidP="0040030D">
      <w:pPr>
        <w:tabs>
          <w:tab w:val="left" w:pos="1418"/>
        </w:tabs>
        <w:ind w:firstLine="567"/>
        <w:rPr>
          <w:rFonts w:ascii="Times New Roman" w:hAnsi="Times New Roman"/>
          <w:b/>
          <w:bCs/>
          <w:sz w:val="24"/>
          <w:szCs w:val="24"/>
        </w:rPr>
      </w:pPr>
    </w:p>
    <w:p w14:paraId="123194A9" w14:textId="77777777" w:rsidR="0019400E" w:rsidRPr="00C4603D" w:rsidRDefault="0019400E" w:rsidP="0040030D">
      <w:pPr>
        <w:tabs>
          <w:tab w:val="left" w:pos="1418"/>
        </w:tabs>
        <w:ind w:firstLine="567"/>
        <w:rPr>
          <w:rFonts w:ascii="Times New Roman" w:hAnsi="Times New Roman" w:cs="Times New Roman"/>
          <w:sz w:val="24"/>
          <w:szCs w:val="24"/>
          <w:lang w:eastAsia="ar-SA"/>
        </w:rPr>
      </w:pPr>
      <w:r w:rsidRPr="00C4603D">
        <w:rPr>
          <w:rFonts w:ascii="Times New Roman" w:hAnsi="Times New Roman" w:cs="Times New Roman"/>
          <w:b/>
          <w:bCs/>
          <w:sz w:val="24"/>
          <w:szCs w:val="24"/>
        </w:rPr>
        <w:t xml:space="preserve">Atitiktis Etninės kultūros programos turiniui: </w:t>
      </w:r>
      <w:r w:rsidRPr="00C4603D">
        <w:rPr>
          <w:rFonts w:ascii="Times New Roman" w:hAnsi="Times New Roman" w:cs="Times New Roman"/>
          <w:sz w:val="24"/>
          <w:szCs w:val="24"/>
          <w:lang w:eastAsia="ar-SA"/>
        </w:rPr>
        <w:t>tem</w:t>
      </w:r>
      <w:r w:rsidRPr="00C4603D">
        <w:rPr>
          <w:rFonts w:ascii="Times New Roman" w:hAnsi="Times New Roman"/>
          <w:sz w:val="24"/>
          <w:szCs w:val="24"/>
          <w:lang w:eastAsia="ar-SA"/>
        </w:rPr>
        <w:t>os</w:t>
      </w:r>
      <w:r w:rsidRPr="00C4603D">
        <w:rPr>
          <w:rFonts w:ascii="Times New Roman" w:hAnsi="Times New Roman" w:cs="Times New Roman"/>
          <w:sz w:val="24"/>
          <w:szCs w:val="24"/>
          <w:lang w:eastAsia="ar-SA"/>
        </w:rPr>
        <w:t xml:space="preserve"> „Sakytinis, muzikinis ir žaidybinis folkloras“ ir</w:t>
      </w:r>
      <w:r w:rsidRPr="00C4603D">
        <w:rPr>
          <w:rFonts w:ascii="Times New Roman" w:hAnsi="Times New Roman" w:cs="Times New Roman"/>
          <w:i/>
          <w:sz w:val="24"/>
          <w:szCs w:val="24"/>
          <w:lang w:eastAsia="ar-SA"/>
        </w:rPr>
        <w:t xml:space="preserve"> </w:t>
      </w:r>
      <w:r w:rsidRPr="00C4603D">
        <w:rPr>
          <w:rFonts w:ascii="Times New Roman" w:hAnsi="Times New Roman" w:cs="Times New Roman"/>
          <w:sz w:val="24"/>
          <w:szCs w:val="24"/>
          <w:lang w:eastAsia="ar-SA"/>
        </w:rPr>
        <w:t>„</w:t>
      </w:r>
      <w:r w:rsidRPr="00C4603D">
        <w:rPr>
          <w:rFonts w:ascii="Times New Roman" w:hAnsi="Times New Roman"/>
          <w:sz w:val="24"/>
          <w:szCs w:val="24"/>
          <w:lang w:eastAsia="ar-SA"/>
        </w:rPr>
        <w:t>Žmogus ir gamta senojoje pasaulėžiūroje</w:t>
      </w:r>
      <w:r w:rsidRPr="00C4603D">
        <w:rPr>
          <w:rFonts w:ascii="Times New Roman" w:hAnsi="Times New Roman" w:cs="Times New Roman"/>
          <w:sz w:val="24"/>
          <w:szCs w:val="24"/>
          <w:lang w:eastAsia="ar-SA"/>
        </w:rPr>
        <w:t>“.</w:t>
      </w:r>
    </w:p>
    <w:p w14:paraId="1320CA20" w14:textId="77777777" w:rsidR="0019400E" w:rsidRDefault="0019400E" w:rsidP="0040030D">
      <w:pPr>
        <w:ind w:firstLine="567"/>
        <w:rPr>
          <w:rFonts w:ascii="Times New Roman" w:hAnsi="Times New Roman"/>
          <w:b/>
          <w:sz w:val="24"/>
          <w:szCs w:val="24"/>
        </w:rPr>
      </w:pPr>
    </w:p>
    <w:p w14:paraId="6BF6DFF9" w14:textId="77777777" w:rsidR="0019400E" w:rsidRPr="00C4603D" w:rsidRDefault="0019400E" w:rsidP="0040030D">
      <w:pPr>
        <w:ind w:firstLine="567"/>
        <w:rPr>
          <w:rFonts w:ascii="Times New Roman" w:hAnsi="Times New Roman" w:cs="Times New Roman"/>
          <w:b/>
          <w:sz w:val="24"/>
          <w:szCs w:val="24"/>
        </w:rPr>
      </w:pPr>
      <w:r w:rsidRPr="00C4603D">
        <w:rPr>
          <w:rFonts w:ascii="Times New Roman" w:hAnsi="Times New Roman" w:cs="Times New Roman"/>
          <w:b/>
          <w:sz w:val="24"/>
          <w:szCs w:val="24"/>
        </w:rPr>
        <w:t xml:space="preserve">Uždaviniai: </w:t>
      </w:r>
    </w:p>
    <w:p w14:paraId="78FB560E" w14:textId="77777777" w:rsidR="0019400E" w:rsidRPr="00C4603D" w:rsidRDefault="0019400E" w:rsidP="001C75C0">
      <w:pPr>
        <w:pStyle w:val="ListParagraph"/>
        <w:numPr>
          <w:ilvl w:val="0"/>
          <w:numId w:val="37"/>
        </w:numPr>
        <w:tabs>
          <w:tab w:val="left" w:pos="1134"/>
        </w:tabs>
        <w:ind w:left="851" w:firstLine="0"/>
        <w:contextualSpacing w:val="0"/>
        <w:rPr>
          <w:rFonts w:ascii="Times New Roman" w:hAnsi="Times New Roman"/>
          <w:sz w:val="24"/>
          <w:szCs w:val="24"/>
        </w:rPr>
      </w:pPr>
      <w:r w:rsidRPr="00C4603D">
        <w:rPr>
          <w:rFonts w:ascii="Times New Roman" w:hAnsi="Times New Roman"/>
          <w:sz w:val="24"/>
          <w:szCs w:val="24"/>
        </w:rPr>
        <w:t>supažindinti mokinius su seniausiais padavimų veikėjais – milžinais;</w:t>
      </w:r>
    </w:p>
    <w:p w14:paraId="5D214800" w14:textId="77777777" w:rsidR="0019400E" w:rsidRPr="00C4603D" w:rsidRDefault="0019400E" w:rsidP="001C75C0">
      <w:pPr>
        <w:pStyle w:val="ListParagraph"/>
        <w:numPr>
          <w:ilvl w:val="0"/>
          <w:numId w:val="37"/>
        </w:numPr>
        <w:tabs>
          <w:tab w:val="left" w:pos="1134"/>
        </w:tabs>
        <w:ind w:left="851" w:firstLine="0"/>
        <w:contextualSpacing w:val="0"/>
        <w:rPr>
          <w:rFonts w:ascii="Times New Roman" w:hAnsi="Times New Roman" w:cs="Times New Roman"/>
          <w:color w:val="000000"/>
          <w:sz w:val="24"/>
          <w:szCs w:val="24"/>
        </w:rPr>
      </w:pPr>
      <w:r w:rsidRPr="00C4603D">
        <w:rPr>
          <w:rFonts w:ascii="Times New Roman" w:hAnsi="Times New Roman"/>
          <w:sz w:val="24"/>
          <w:szCs w:val="24"/>
        </w:rPr>
        <w:t>paskatinti mokinius sukurti savo istoriją apie milžiną arba milžinę, pavaizduoti juos savo piešiniuose.</w:t>
      </w:r>
    </w:p>
    <w:p w14:paraId="60D41E03" w14:textId="77777777" w:rsidR="0019400E" w:rsidRDefault="0019400E" w:rsidP="0040030D">
      <w:pPr>
        <w:ind w:firstLine="567"/>
        <w:rPr>
          <w:rFonts w:ascii="Times New Roman" w:hAnsi="Times New Roman"/>
          <w:b/>
          <w:sz w:val="24"/>
          <w:szCs w:val="24"/>
        </w:rPr>
      </w:pPr>
    </w:p>
    <w:p w14:paraId="44903627" w14:textId="77777777" w:rsidR="0019400E" w:rsidRPr="00C4603D" w:rsidRDefault="0019400E" w:rsidP="0040030D">
      <w:pPr>
        <w:ind w:firstLine="567"/>
        <w:rPr>
          <w:rFonts w:ascii="Times New Roman" w:hAnsi="Times New Roman" w:cs="Times New Roman"/>
          <w:sz w:val="24"/>
          <w:szCs w:val="24"/>
        </w:rPr>
      </w:pPr>
      <w:r w:rsidRPr="00C4603D">
        <w:rPr>
          <w:rFonts w:ascii="Times New Roman" w:hAnsi="Times New Roman" w:cs="Times New Roman"/>
          <w:b/>
          <w:sz w:val="24"/>
          <w:szCs w:val="24"/>
        </w:rPr>
        <w:t>Metodai</w:t>
      </w:r>
      <w:r w:rsidRPr="00C4603D">
        <w:rPr>
          <w:rFonts w:ascii="Times New Roman" w:hAnsi="Times New Roman"/>
          <w:sz w:val="24"/>
          <w:szCs w:val="24"/>
        </w:rPr>
        <w:t>: P</w:t>
      </w:r>
      <w:r w:rsidRPr="00C4603D">
        <w:rPr>
          <w:rFonts w:ascii="Times New Roman" w:hAnsi="Times New Roman" w:cs="Times New Roman"/>
          <w:sz w:val="24"/>
          <w:szCs w:val="24"/>
        </w:rPr>
        <w:t xml:space="preserve">okalbis, pasakojimas, </w:t>
      </w:r>
      <w:r w:rsidRPr="00C4603D">
        <w:rPr>
          <w:rFonts w:ascii="Times New Roman" w:hAnsi="Times New Roman"/>
          <w:sz w:val="24"/>
          <w:szCs w:val="24"/>
        </w:rPr>
        <w:t xml:space="preserve">vaizdo </w:t>
      </w:r>
      <w:r w:rsidRPr="00C4603D">
        <w:rPr>
          <w:rFonts w:ascii="Times New Roman" w:hAnsi="Times New Roman" w:cs="Times New Roman"/>
          <w:sz w:val="24"/>
          <w:szCs w:val="24"/>
        </w:rPr>
        <w:t>medžiagos demonstravimas, individualus</w:t>
      </w:r>
      <w:r w:rsidRPr="00C4603D">
        <w:rPr>
          <w:rFonts w:ascii="Times New Roman" w:hAnsi="Times New Roman"/>
          <w:sz w:val="24"/>
          <w:szCs w:val="24"/>
        </w:rPr>
        <w:t xml:space="preserve"> kūrybinis</w:t>
      </w:r>
      <w:r w:rsidRPr="00C4603D">
        <w:rPr>
          <w:rFonts w:ascii="Times New Roman" w:hAnsi="Times New Roman" w:cs="Times New Roman"/>
          <w:sz w:val="24"/>
          <w:szCs w:val="24"/>
        </w:rPr>
        <w:t xml:space="preserve"> darbas, refleksija. </w:t>
      </w:r>
    </w:p>
    <w:p w14:paraId="6B7A4092" w14:textId="77777777" w:rsidR="0019400E" w:rsidRDefault="0019400E" w:rsidP="0040030D">
      <w:pPr>
        <w:ind w:firstLine="567"/>
        <w:rPr>
          <w:rFonts w:ascii="Times New Roman" w:hAnsi="Times New Roman"/>
          <w:b/>
          <w:sz w:val="24"/>
          <w:szCs w:val="24"/>
        </w:rPr>
      </w:pPr>
    </w:p>
    <w:p w14:paraId="4C0C090A" w14:textId="77777777" w:rsidR="0019400E" w:rsidRPr="00C4603D" w:rsidRDefault="0019400E" w:rsidP="0040030D">
      <w:pPr>
        <w:pStyle w:val="BodyText"/>
        <w:spacing w:line="276" w:lineRule="auto"/>
        <w:ind w:right="2" w:firstLine="567"/>
        <w:jc w:val="both"/>
      </w:pPr>
      <w:r w:rsidRPr="00C4603D">
        <w:rPr>
          <w:b/>
        </w:rPr>
        <w:t>Ugdomos</w:t>
      </w:r>
      <w:r w:rsidRPr="00C4603D">
        <w:rPr>
          <w:b/>
          <w:spacing w:val="9"/>
        </w:rPr>
        <w:t xml:space="preserve"> </w:t>
      </w:r>
      <w:r w:rsidRPr="00C4603D">
        <w:rPr>
          <w:b/>
        </w:rPr>
        <w:t>kompetencijos:</w:t>
      </w:r>
      <w:r w:rsidRPr="00C4603D">
        <w:rPr>
          <w:b/>
          <w:spacing w:val="11"/>
        </w:rPr>
        <w:t xml:space="preserve"> </w:t>
      </w:r>
      <w:r w:rsidRPr="00C4603D">
        <w:t>Pažinimo,</w:t>
      </w:r>
      <w:r w:rsidRPr="00C4603D">
        <w:rPr>
          <w:spacing w:val="7"/>
        </w:rPr>
        <w:t xml:space="preserve"> </w:t>
      </w:r>
      <w:r w:rsidRPr="00C4603D">
        <w:t>kūrybiškumo,</w:t>
      </w:r>
      <w:r w:rsidRPr="00C4603D">
        <w:rPr>
          <w:spacing w:val="7"/>
        </w:rPr>
        <w:t xml:space="preserve"> </w:t>
      </w:r>
      <w:r w:rsidRPr="00C4603D">
        <w:t>kultūrinė, komunikavimo.</w:t>
      </w:r>
    </w:p>
    <w:p w14:paraId="04C3A2F9" w14:textId="77777777" w:rsidR="0019400E" w:rsidRDefault="0019400E" w:rsidP="0040030D">
      <w:pPr>
        <w:ind w:right="2" w:firstLine="567"/>
        <w:rPr>
          <w:rFonts w:ascii="Times New Roman" w:hAnsi="Times New Roman"/>
          <w:b/>
          <w:sz w:val="24"/>
          <w:szCs w:val="24"/>
        </w:rPr>
      </w:pPr>
    </w:p>
    <w:p w14:paraId="604FD1DE" w14:textId="77777777" w:rsidR="0019400E" w:rsidRPr="00C4603D" w:rsidRDefault="0019400E" w:rsidP="0040030D">
      <w:pPr>
        <w:ind w:right="2" w:firstLine="567"/>
        <w:rPr>
          <w:rFonts w:ascii="Times New Roman" w:hAnsi="Times New Roman" w:cs="Times New Roman"/>
          <w:sz w:val="24"/>
          <w:szCs w:val="24"/>
        </w:rPr>
      </w:pPr>
      <w:r w:rsidRPr="00C4603D">
        <w:rPr>
          <w:rFonts w:ascii="Times New Roman" w:hAnsi="Times New Roman" w:cs="Times New Roman"/>
          <w:b/>
          <w:sz w:val="24"/>
          <w:szCs w:val="24"/>
        </w:rPr>
        <w:t>Integraciniai</w:t>
      </w:r>
      <w:r w:rsidRPr="00C4603D">
        <w:rPr>
          <w:rFonts w:ascii="Times New Roman" w:hAnsi="Times New Roman" w:cs="Times New Roman"/>
          <w:b/>
          <w:spacing w:val="-6"/>
          <w:sz w:val="24"/>
          <w:szCs w:val="24"/>
        </w:rPr>
        <w:t xml:space="preserve"> </w:t>
      </w:r>
      <w:r w:rsidRPr="00C4603D">
        <w:rPr>
          <w:rFonts w:ascii="Times New Roman" w:hAnsi="Times New Roman" w:cs="Times New Roman"/>
          <w:b/>
          <w:sz w:val="24"/>
          <w:szCs w:val="24"/>
        </w:rPr>
        <w:t>ryšiai:</w:t>
      </w:r>
      <w:r w:rsidRPr="00C4603D">
        <w:rPr>
          <w:rFonts w:ascii="Times New Roman" w:hAnsi="Times New Roman" w:cs="Times New Roman"/>
          <w:b/>
          <w:spacing w:val="-1"/>
          <w:sz w:val="24"/>
          <w:szCs w:val="24"/>
        </w:rPr>
        <w:t xml:space="preserve"> </w:t>
      </w:r>
      <w:r w:rsidRPr="00C4603D">
        <w:rPr>
          <w:rFonts w:ascii="Times New Roman" w:hAnsi="Times New Roman" w:cs="Times New Roman"/>
          <w:bCs/>
          <w:spacing w:val="-1"/>
          <w:sz w:val="24"/>
          <w:szCs w:val="24"/>
        </w:rPr>
        <w:t xml:space="preserve">Lietuvių kalba ir literatūra; </w:t>
      </w:r>
      <w:r>
        <w:rPr>
          <w:rFonts w:ascii="Times New Roman" w:hAnsi="Times New Roman"/>
          <w:bCs/>
          <w:spacing w:val="-1"/>
          <w:sz w:val="24"/>
          <w:szCs w:val="24"/>
        </w:rPr>
        <w:t>Dailė</w:t>
      </w:r>
      <w:r w:rsidRPr="00C4603D">
        <w:rPr>
          <w:rFonts w:ascii="Times New Roman" w:hAnsi="Times New Roman" w:cs="Times New Roman"/>
          <w:sz w:val="24"/>
          <w:szCs w:val="24"/>
        </w:rPr>
        <w:t>.</w:t>
      </w:r>
    </w:p>
    <w:p w14:paraId="71332051" w14:textId="77777777" w:rsidR="0019400E" w:rsidRPr="00C4603D" w:rsidRDefault="0019400E" w:rsidP="0040030D">
      <w:pPr>
        <w:spacing w:before="120"/>
        <w:ind w:firstLine="567"/>
        <w:rPr>
          <w:rFonts w:ascii="Times New Roman" w:hAnsi="Times New Roman" w:cs="Times New Roman"/>
          <w:sz w:val="24"/>
          <w:szCs w:val="24"/>
        </w:rPr>
      </w:pPr>
    </w:p>
    <w:p w14:paraId="516BA821" w14:textId="77777777" w:rsidR="0019400E" w:rsidRPr="00C4603D" w:rsidRDefault="0019400E" w:rsidP="0040030D">
      <w:pPr>
        <w:spacing w:before="120"/>
        <w:ind w:firstLine="567"/>
        <w:rPr>
          <w:rFonts w:ascii="Times New Roman" w:hAnsi="Times New Roman"/>
          <w:b/>
          <w:sz w:val="24"/>
          <w:szCs w:val="24"/>
        </w:rPr>
      </w:pPr>
      <w:r w:rsidRPr="00C4603D">
        <w:rPr>
          <w:rFonts w:ascii="Times New Roman" w:hAnsi="Times New Roman"/>
          <w:b/>
          <w:sz w:val="24"/>
          <w:szCs w:val="24"/>
        </w:rPr>
        <w:t>Pamokų eiga</w:t>
      </w:r>
    </w:p>
    <w:p w14:paraId="2A1DD8A0" w14:textId="77777777" w:rsidR="0019400E" w:rsidRPr="00C4603D" w:rsidRDefault="0019400E" w:rsidP="0040030D">
      <w:pPr>
        <w:spacing w:before="120"/>
        <w:ind w:firstLine="1134"/>
        <w:rPr>
          <w:rFonts w:ascii="Times New Roman" w:hAnsi="Times New Roman"/>
          <w:b/>
          <w:iCs/>
          <w:sz w:val="24"/>
          <w:szCs w:val="24"/>
        </w:rPr>
      </w:pPr>
      <w:r w:rsidRPr="00C4603D">
        <w:rPr>
          <w:rFonts w:ascii="Times New Roman" w:hAnsi="Times New Roman"/>
          <w:b/>
          <w:iCs/>
          <w:sz w:val="24"/>
          <w:szCs w:val="24"/>
        </w:rPr>
        <w:t>1-o</w:t>
      </w:r>
      <w:r>
        <w:rPr>
          <w:rFonts w:ascii="Times New Roman" w:hAnsi="Times New Roman"/>
          <w:b/>
          <w:iCs/>
          <w:sz w:val="24"/>
          <w:szCs w:val="24"/>
        </w:rPr>
        <w:t>ji</w:t>
      </w:r>
      <w:r w:rsidRPr="00C4603D">
        <w:rPr>
          <w:rFonts w:ascii="Times New Roman" w:hAnsi="Times New Roman"/>
          <w:b/>
          <w:iCs/>
          <w:sz w:val="24"/>
          <w:szCs w:val="24"/>
        </w:rPr>
        <w:t xml:space="preserve"> pamok</w:t>
      </w:r>
      <w:r>
        <w:rPr>
          <w:rFonts w:ascii="Times New Roman" w:hAnsi="Times New Roman"/>
          <w:b/>
          <w:iCs/>
          <w:sz w:val="24"/>
          <w:szCs w:val="24"/>
        </w:rPr>
        <w:t>a</w:t>
      </w:r>
      <w:r w:rsidRPr="00C4603D">
        <w:rPr>
          <w:rFonts w:ascii="Times New Roman" w:hAnsi="Times New Roman"/>
          <w:b/>
          <w:iCs/>
          <w:sz w:val="24"/>
          <w:szCs w:val="24"/>
        </w:rPr>
        <w:t xml:space="preserve">: </w:t>
      </w:r>
    </w:p>
    <w:p w14:paraId="560C3569" w14:textId="77777777" w:rsidR="0019400E" w:rsidRPr="00C4603D" w:rsidRDefault="0019400E" w:rsidP="001C75C0">
      <w:pPr>
        <w:pStyle w:val="ListParagraph"/>
        <w:numPr>
          <w:ilvl w:val="0"/>
          <w:numId w:val="45"/>
        </w:numPr>
        <w:spacing w:before="120"/>
        <w:ind w:left="1134" w:firstLine="0"/>
        <w:contextualSpacing w:val="0"/>
        <w:rPr>
          <w:rFonts w:ascii="Times New Roman" w:hAnsi="Times New Roman"/>
          <w:sz w:val="24"/>
          <w:szCs w:val="24"/>
        </w:rPr>
      </w:pPr>
      <w:r w:rsidRPr="00C4603D">
        <w:rPr>
          <w:rFonts w:ascii="Times New Roman" w:hAnsi="Times New Roman"/>
          <w:sz w:val="24"/>
          <w:szCs w:val="24"/>
        </w:rPr>
        <w:t>Prisimenami ir pasakojami padavimai apie milžinus;</w:t>
      </w:r>
    </w:p>
    <w:p w14:paraId="2D69DB55" w14:textId="77777777" w:rsidR="0019400E" w:rsidRPr="00C4603D" w:rsidRDefault="0019400E" w:rsidP="001C75C0">
      <w:pPr>
        <w:pStyle w:val="ListParagraph"/>
        <w:numPr>
          <w:ilvl w:val="0"/>
          <w:numId w:val="45"/>
        </w:numPr>
        <w:spacing w:before="120"/>
        <w:ind w:left="1134" w:firstLine="0"/>
        <w:contextualSpacing w:val="0"/>
        <w:rPr>
          <w:rFonts w:ascii="Times New Roman" w:hAnsi="Times New Roman"/>
          <w:sz w:val="24"/>
          <w:szCs w:val="24"/>
        </w:rPr>
      </w:pPr>
      <w:r w:rsidRPr="00C4603D">
        <w:rPr>
          <w:rFonts w:ascii="Times New Roman" w:hAnsi="Times New Roman"/>
          <w:sz w:val="24"/>
          <w:szCs w:val="24"/>
        </w:rPr>
        <w:t xml:space="preserve">Mokinių sukurto animacinio filmuko „Kai dar milžinai gyveno“ peržiūra (žr.  </w:t>
      </w:r>
      <w:hyperlink r:id="rId214" w:history="1">
        <w:r w:rsidRPr="00C4603D">
          <w:rPr>
            <w:rStyle w:val="Hyperlink"/>
            <w:rFonts w:ascii="Times New Roman" w:hAnsi="Times New Roman"/>
            <w:sz w:val="24"/>
            <w:szCs w:val="24"/>
          </w:rPr>
          <w:t>https://www.youtube.com/watch?v=7zfQj_7P5yw</w:t>
        </w:r>
      </w:hyperlink>
      <w:r w:rsidRPr="00C4603D">
        <w:rPr>
          <w:rFonts w:ascii="Times New Roman" w:hAnsi="Times New Roman"/>
          <w:sz w:val="24"/>
          <w:szCs w:val="24"/>
        </w:rPr>
        <w:t xml:space="preserve"> );</w:t>
      </w:r>
    </w:p>
    <w:p w14:paraId="51100BB8" w14:textId="77777777" w:rsidR="0019400E" w:rsidRPr="00C4603D" w:rsidRDefault="0019400E" w:rsidP="001C75C0">
      <w:pPr>
        <w:pStyle w:val="ListParagraph"/>
        <w:numPr>
          <w:ilvl w:val="0"/>
          <w:numId w:val="45"/>
        </w:numPr>
        <w:spacing w:before="120"/>
        <w:ind w:left="1134" w:firstLine="0"/>
        <w:contextualSpacing w:val="0"/>
        <w:rPr>
          <w:rFonts w:ascii="Times New Roman" w:hAnsi="Times New Roman"/>
          <w:sz w:val="24"/>
          <w:szCs w:val="24"/>
        </w:rPr>
      </w:pPr>
      <w:r w:rsidRPr="00C4603D">
        <w:rPr>
          <w:rFonts w:ascii="Times New Roman" w:hAnsi="Times New Roman"/>
          <w:sz w:val="24"/>
          <w:szCs w:val="24"/>
        </w:rPr>
        <w:t>Šio svarbiausių monetų aptarimas;</w:t>
      </w:r>
    </w:p>
    <w:p w14:paraId="6F9E6264" w14:textId="77777777" w:rsidR="0019400E" w:rsidRPr="00C4603D" w:rsidRDefault="0019400E" w:rsidP="001C75C0">
      <w:pPr>
        <w:pStyle w:val="ListParagraph"/>
        <w:numPr>
          <w:ilvl w:val="0"/>
          <w:numId w:val="45"/>
        </w:numPr>
        <w:spacing w:before="120"/>
        <w:ind w:left="1134" w:firstLine="0"/>
        <w:contextualSpacing w:val="0"/>
        <w:rPr>
          <w:rFonts w:ascii="Times New Roman" w:hAnsi="Times New Roman"/>
          <w:sz w:val="24"/>
          <w:szCs w:val="24"/>
        </w:rPr>
      </w:pPr>
      <w:r w:rsidRPr="00C4603D">
        <w:rPr>
          <w:rFonts w:ascii="Times New Roman" w:hAnsi="Times New Roman"/>
          <w:sz w:val="24"/>
          <w:szCs w:val="24"/>
        </w:rPr>
        <w:t>Aiškinamasi, kas yra milžinkapiai, kokiomis bendromis ypatybėmis pasižymi milžinai;</w:t>
      </w:r>
    </w:p>
    <w:p w14:paraId="2A317A49" w14:textId="77777777" w:rsidR="0019400E" w:rsidRPr="00C4603D" w:rsidRDefault="0019400E" w:rsidP="001C75C0">
      <w:pPr>
        <w:pStyle w:val="ListParagraph"/>
        <w:numPr>
          <w:ilvl w:val="0"/>
          <w:numId w:val="45"/>
        </w:numPr>
        <w:spacing w:before="120"/>
        <w:ind w:left="1134" w:firstLine="0"/>
        <w:contextualSpacing w:val="0"/>
        <w:rPr>
          <w:rFonts w:ascii="Times New Roman" w:hAnsi="Times New Roman"/>
          <w:sz w:val="24"/>
          <w:szCs w:val="24"/>
        </w:rPr>
      </w:pPr>
      <w:r w:rsidRPr="00C4603D">
        <w:rPr>
          <w:rFonts w:ascii="Times New Roman" w:hAnsi="Times New Roman"/>
          <w:sz w:val="24"/>
          <w:szCs w:val="24"/>
        </w:rPr>
        <w:t>„Seniausių lietuvių gyventojų“ istorijų padavimuose aptarimas;</w:t>
      </w:r>
    </w:p>
    <w:p w14:paraId="472D01FC" w14:textId="77777777" w:rsidR="0019400E" w:rsidRPr="00C4603D" w:rsidRDefault="0019400E" w:rsidP="001C75C0">
      <w:pPr>
        <w:pStyle w:val="ListParagraph"/>
        <w:numPr>
          <w:ilvl w:val="0"/>
          <w:numId w:val="45"/>
        </w:numPr>
        <w:spacing w:before="120"/>
        <w:ind w:left="1134" w:firstLine="0"/>
        <w:contextualSpacing w:val="0"/>
        <w:rPr>
          <w:rFonts w:ascii="Times New Roman" w:hAnsi="Times New Roman"/>
          <w:sz w:val="24"/>
          <w:szCs w:val="24"/>
        </w:rPr>
      </w:pPr>
      <w:r w:rsidRPr="00C4603D">
        <w:rPr>
          <w:rFonts w:ascii="Times New Roman" w:hAnsi="Times New Roman"/>
          <w:sz w:val="24"/>
          <w:szCs w:val="24"/>
        </w:rPr>
        <w:t>Mokiniai aptaria kūrybinę užduotį – sukurti „savo milžino“ istoriją, ją užrašyti ir iliustruoti piešiniu.</w:t>
      </w:r>
    </w:p>
    <w:p w14:paraId="5A022398" w14:textId="77777777" w:rsidR="0019400E" w:rsidRPr="00C4603D" w:rsidRDefault="0019400E" w:rsidP="0040030D">
      <w:pPr>
        <w:spacing w:before="240"/>
        <w:ind w:firstLine="1134"/>
        <w:rPr>
          <w:rFonts w:ascii="Times New Roman" w:hAnsi="Times New Roman"/>
          <w:b/>
          <w:iCs/>
          <w:sz w:val="24"/>
          <w:szCs w:val="24"/>
        </w:rPr>
      </w:pPr>
      <w:r w:rsidRPr="00C4603D">
        <w:rPr>
          <w:rFonts w:ascii="Times New Roman" w:hAnsi="Times New Roman"/>
          <w:b/>
          <w:iCs/>
          <w:sz w:val="24"/>
          <w:szCs w:val="24"/>
        </w:rPr>
        <w:t>2-o</w:t>
      </w:r>
      <w:r>
        <w:rPr>
          <w:rFonts w:ascii="Times New Roman" w:hAnsi="Times New Roman"/>
          <w:b/>
          <w:iCs/>
          <w:sz w:val="24"/>
          <w:szCs w:val="24"/>
        </w:rPr>
        <w:t>ji</w:t>
      </w:r>
      <w:r w:rsidRPr="00C4603D">
        <w:rPr>
          <w:rFonts w:ascii="Times New Roman" w:hAnsi="Times New Roman"/>
          <w:b/>
          <w:iCs/>
          <w:sz w:val="24"/>
          <w:szCs w:val="24"/>
        </w:rPr>
        <w:t xml:space="preserve"> pamok</w:t>
      </w:r>
      <w:r>
        <w:rPr>
          <w:rFonts w:ascii="Times New Roman" w:hAnsi="Times New Roman"/>
          <w:b/>
          <w:iCs/>
          <w:sz w:val="24"/>
          <w:szCs w:val="24"/>
        </w:rPr>
        <w:t>a</w:t>
      </w:r>
      <w:r w:rsidRPr="00C4603D">
        <w:rPr>
          <w:rFonts w:ascii="Times New Roman" w:hAnsi="Times New Roman"/>
          <w:b/>
          <w:iCs/>
          <w:sz w:val="24"/>
          <w:szCs w:val="24"/>
        </w:rPr>
        <w:t xml:space="preserve">: </w:t>
      </w:r>
    </w:p>
    <w:p w14:paraId="1F1C6207" w14:textId="77777777" w:rsidR="0019400E" w:rsidRPr="00C4603D" w:rsidRDefault="0019400E" w:rsidP="001C75C0">
      <w:pPr>
        <w:pStyle w:val="ListParagraph"/>
        <w:numPr>
          <w:ilvl w:val="0"/>
          <w:numId w:val="46"/>
        </w:numPr>
        <w:tabs>
          <w:tab w:val="left" w:pos="851"/>
        </w:tabs>
        <w:spacing w:before="120"/>
        <w:ind w:left="1134" w:firstLine="0"/>
        <w:contextualSpacing w:val="0"/>
        <w:rPr>
          <w:rFonts w:ascii="Times New Roman" w:hAnsi="Times New Roman"/>
          <w:sz w:val="24"/>
          <w:szCs w:val="24"/>
        </w:rPr>
      </w:pPr>
      <w:r w:rsidRPr="00C4603D">
        <w:rPr>
          <w:rFonts w:ascii="Times New Roman" w:hAnsi="Times New Roman"/>
          <w:sz w:val="24"/>
          <w:szCs w:val="24"/>
        </w:rPr>
        <w:t xml:space="preserve">Mokiniai dalijasi mintimis apie milžinams būdingas ypatybes, kokie įvairūs gali būti milžinai, kokie gali būti jų santykiai su žmonėms; </w:t>
      </w:r>
    </w:p>
    <w:p w14:paraId="1EE957EC" w14:textId="77777777" w:rsidR="0019400E" w:rsidRPr="00C4603D" w:rsidRDefault="0019400E" w:rsidP="001C75C0">
      <w:pPr>
        <w:pStyle w:val="ListParagraph"/>
        <w:numPr>
          <w:ilvl w:val="0"/>
          <w:numId w:val="46"/>
        </w:numPr>
        <w:tabs>
          <w:tab w:val="left" w:pos="851"/>
        </w:tabs>
        <w:spacing w:before="120"/>
        <w:ind w:left="1134" w:firstLine="0"/>
        <w:contextualSpacing w:val="0"/>
        <w:rPr>
          <w:rFonts w:ascii="Times New Roman" w:hAnsi="Times New Roman"/>
          <w:sz w:val="24"/>
          <w:szCs w:val="24"/>
        </w:rPr>
      </w:pPr>
      <w:r w:rsidRPr="00C4603D">
        <w:rPr>
          <w:rFonts w:ascii="Times New Roman" w:hAnsi="Times New Roman"/>
          <w:sz w:val="24"/>
          <w:szCs w:val="24"/>
        </w:rPr>
        <w:t>Kūrybinės užduoties atlikimas – kiekvienas mokinys sukuria „savo milžino“ istoriją, ją užrašoi ir iliustruoja piešiniu;</w:t>
      </w:r>
    </w:p>
    <w:p w14:paraId="78DEC71B" w14:textId="77777777" w:rsidR="0019400E" w:rsidRDefault="0019400E" w:rsidP="001C75C0">
      <w:pPr>
        <w:pStyle w:val="ListParagraph"/>
        <w:numPr>
          <w:ilvl w:val="0"/>
          <w:numId w:val="46"/>
        </w:numPr>
        <w:tabs>
          <w:tab w:val="left" w:pos="851"/>
        </w:tabs>
        <w:spacing w:before="120"/>
        <w:ind w:left="1134" w:firstLine="0"/>
        <w:contextualSpacing w:val="0"/>
        <w:rPr>
          <w:rFonts w:ascii="Times New Roman" w:hAnsi="Times New Roman"/>
          <w:sz w:val="24"/>
          <w:szCs w:val="24"/>
        </w:rPr>
      </w:pPr>
      <w:r w:rsidRPr="00C4603D">
        <w:rPr>
          <w:rFonts w:ascii="Times New Roman" w:hAnsi="Times New Roman"/>
          <w:sz w:val="24"/>
          <w:szCs w:val="24"/>
        </w:rPr>
        <w:t>Mokinių darbų pristatymas savo draugams.</w:t>
      </w:r>
    </w:p>
    <w:p w14:paraId="158956DD" w14:textId="77777777" w:rsidR="0019400E" w:rsidRPr="00C4603D" w:rsidRDefault="0019400E" w:rsidP="001C75C0">
      <w:pPr>
        <w:pStyle w:val="ListParagraph"/>
        <w:numPr>
          <w:ilvl w:val="0"/>
          <w:numId w:val="46"/>
        </w:numPr>
        <w:tabs>
          <w:tab w:val="left" w:pos="851"/>
        </w:tabs>
        <w:spacing w:before="120"/>
        <w:ind w:left="1134" w:firstLine="0"/>
        <w:contextualSpacing w:val="0"/>
        <w:rPr>
          <w:rFonts w:ascii="Times New Roman" w:hAnsi="Times New Roman"/>
          <w:sz w:val="24"/>
          <w:szCs w:val="24"/>
        </w:rPr>
      </w:pPr>
      <w:r>
        <w:rPr>
          <w:rFonts w:ascii="Times New Roman" w:hAnsi="Times New Roman"/>
          <w:sz w:val="24"/>
          <w:szCs w:val="24"/>
        </w:rPr>
        <w:t>Refleksija – mokiniai dalijasi mintimis, kaip pavyko savo kūrybiniais darbais išreikšti supratimą apie milžinus, kaip sekėsi kurti savo milžinų istorijas, kaip visa tai vertina.</w:t>
      </w:r>
    </w:p>
    <w:p w14:paraId="419A2152" w14:textId="77777777" w:rsidR="0019400E" w:rsidRDefault="0019400E" w:rsidP="0040030D">
      <w:pPr>
        <w:spacing w:before="240" w:after="120"/>
        <w:ind w:firstLine="567"/>
        <w:rPr>
          <w:rFonts w:ascii="Times New Roman" w:hAnsi="Times New Roman"/>
          <w:sz w:val="24"/>
          <w:szCs w:val="24"/>
        </w:rPr>
      </w:pPr>
      <w:r w:rsidRPr="00C4603D">
        <w:rPr>
          <w:rFonts w:ascii="Times New Roman" w:hAnsi="Times New Roman"/>
          <w:sz w:val="24"/>
          <w:szCs w:val="24"/>
        </w:rPr>
        <w:t>Mokinių darbų pavyzdžiai:</w:t>
      </w:r>
    </w:p>
    <w:tbl>
      <w:tblPr>
        <w:tblStyle w:val="TableGrid"/>
        <w:tblW w:w="9497" w:type="dxa"/>
        <w:tblInd w:w="250" w:type="dxa"/>
        <w:tblLayout w:type="fixed"/>
        <w:tblLook w:val="04A0" w:firstRow="1" w:lastRow="0" w:firstColumn="1" w:lastColumn="0" w:noHBand="0" w:noVBand="1"/>
      </w:tblPr>
      <w:tblGrid>
        <w:gridCol w:w="5103"/>
        <w:gridCol w:w="4394"/>
      </w:tblGrid>
      <w:tr w:rsidR="001F323F" w14:paraId="06460858" w14:textId="77777777" w:rsidTr="001F323F">
        <w:tc>
          <w:tcPr>
            <w:tcW w:w="5103" w:type="dxa"/>
          </w:tcPr>
          <w:p w14:paraId="50FD1025" w14:textId="294049F6" w:rsidR="001F323F" w:rsidRDefault="001F323F" w:rsidP="001F323F">
            <w:pPr>
              <w:ind w:firstLine="0"/>
              <w:rPr>
                <w:rFonts w:ascii="Times New Roman" w:hAnsi="Times New Roman"/>
              </w:rPr>
            </w:pPr>
            <w:r>
              <w:rPr>
                <w:noProof/>
                <w:lang w:val="pl-PL" w:eastAsia="pl-PL"/>
              </w:rPr>
              <w:drawing>
                <wp:inline distT="0" distB="0" distL="0" distR="0" wp14:anchorId="22623338" wp14:editId="2C539E72">
                  <wp:extent cx="2823845" cy="3949065"/>
                  <wp:effectExtent l="0" t="0" r="0" b="0"/>
                  <wp:docPr id="61" name="Paveikslėli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2823845" cy="3949065"/>
                          </a:xfrm>
                          <a:prstGeom prst="rect">
                            <a:avLst/>
                          </a:prstGeom>
                          <a:noFill/>
                          <a:ln>
                            <a:noFill/>
                          </a:ln>
                        </pic:spPr>
                      </pic:pic>
                    </a:graphicData>
                  </a:graphic>
                </wp:inline>
              </w:drawing>
            </w:r>
          </w:p>
        </w:tc>
        <w:tc>
          <w:tcPr>
            <w:tcW w:w="4394" w:type="dxa"/>
          </w:tcPr>
          <w:p w14:paraId="17612E9D" w14:textId="510B384D" w:rsidR="001F323F" w:rsidRDefault="001F323F" w:rsidP="001F323F">
            <w:pPr>
              <w:ind w:firstLine="0"/>
              <w:rPr>
                <w:rFonts w:ascii="Times New Roman" w:hAnsi="Times New Roman"/>
              </w:rPr>
            </w:pPr>
            <w:r>
              <w:rPr>
                <w:noProof/>
                <w:lang w:val="pl-PL" w:eastAsia="pl-PL"/>
              </w:rPr>
              <w:drawing>
                <wp:inline distT="0" distB="0" distL="0" distR="0" wp14:anchorId="367BD4B0" wp14:editId="479B414C">
                  <wp:extent cx="2833370" cy="3989070"/>
                  <wp:effectExtent l="0" t="0" r="5080" b="0"/>
                  <wp:docPr id="62" name="Paveikslėli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16" cstate="print">
                            <a:extLst>
                              <a:ext uri="{28A0092B-C50C-407E-A947-70E740481C1C}">
                                <a14:useLocalDpi xmlns:a14="http://schemas.microsoft.com/office/drawing/2010/main" val="0"/>
                              </a:ext>
                            </a:extLst>
                          </a:blip>
                          <a:srcRect r="17188"/>
                          <a:stretch>
                            <a:fillRect/>
                          </a:stretch>
                        </pic:blipFill>
                        <pic:spPr bwMode="auto">
                          <a:xfrm>
                            <a:off x="0" y="0"/>
                            <a:ext cx="2833370" cy="3989070"/>
                          </a:xfrm>
                          <a:prstGeom prst="rect">
                            <a:avLst/>
                          </a:prstGeom>
                          <a:noFill/>
                          <a:ln>
                            <a:noFill/>
                          </a:ln>
                        </pic:spPr>
                      </pic:pic>
                    </a:graphicData>
                  </a:graphic>
                </wp:inline>
              </w:drawing>
            </w:r>
          </w:p>
        </w:tc>
      </w:tr>
      <w:tr w:rsidR="001F323F" w14:paraId="1235E6A4" w14:textId="77777777" w:rsidTr="001F323F">
        <w:tc>
          <w:tcPr>
            <w:tcW w:w="5103" w:type="dxa"/>
          </w:tcPr>
          <w:p w14:paraId="47BABA23" w14:textId="700BDDF1" w:rsidR="001F323F" w:rsidRDefault="001F323F" w:rsidP="001F323F">
            <w:pPr>
              <w:ind w:firstLine="0"/>
              <w:rPr>
                <w:rFonts w:ascii="Times New Roman" w:hAnsi="Times New Roman"/>
              </w:rPr>
            </w:pPr>
            <w:r>
              <w:rPr>
                <w:noProof/>
                <w:lang w:val="pl-PL" w:eastAsia="pl-PL"/>
              </w:rPr>
              <w:drawing>
                <wp:inline distT="0" distB="0" distL="0" distR="0" wp14:anchorId="124E4A5C" wp14:editId="60875CCC">
                  <wp:extent cx="2843530" cy="3848735"/>
                  <wp:effectExtent l="0" t="0" r="0" b="0"/>
                  <wp:docPr id="63" name="Paveikslėlis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843530" cy="3848735"/>
                          </a:xfrm>
                          <a:prstGeom prst="rect">
                            <a:avLst/>
                          </a:prstGeom>
                          <a:noFill/>
                          <a:ln>
                            <a:noFill/>
                          </a:ln>
                        </pic:spPr>
                      </pic:pic>
                    </a:graphicData>
                  </a:graphic>
                </wp:inline>
              </w:drawing>
            </w:r>
          </w:p>
        </w:tc>
        <w:tc>
          <w:tcPr>
            <w:tcW w:w="4394" w:type="dxa"/>
          </w:tcPr>
          <w:p w14:paraId="6183A3F5" w14:textId="4D144885" w:rsidR="001F323F" w:rsidRDefault="001F323F" w:rsidP="001F323F">
            <w:pPr>
              <w:ind w:firstLine="0"/>
              <w:rPr>
                <w:rFonts w:ascii="Times New Roman" w:hAnsi="Times New Roman"/>
              </w:rPr>
            </w:pPr>
            <w:r>
              <w:rPr>
                <w:noProof/>
                <w:lang w:val="pl-PL" w:eastAsia="pl-PL"/>
              </w:rPr>
              <w:drawing>
                <wp:inline distT="0" distB="0" distL="0" distR="0" wp14:anchorId="1E2F006B" wp14:editId="0C2FC425">
                  <wp:extent cx="2763520" cy="3798570"/>
                  <wp:effectExtent l="0" t="0" r="0" b="0"/>
                  <wp:docPr id="2124167040" name="Paveikslėlis 212416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2763520" cy="3798570"/>
                          </a:xfrm>
                          <a:prstGeom prst="rect">
                            <a:avLst/>
                          </a:prstGeom>
                          <a:noFill/>
                          <a:ln>
                            <a:noFill/>
                          </a:ln>
                        </pic:spPr>
                      </pic:pic>
                    </a:graphicData>
                  </a:graphic>
                </wp:inline>
              </w:drawing>
            </w:r>
          </w:p>
        </w:tc>
      </w:tr>
    </w:tbl>
    <w:p w14:paraId="38DDE5FD" w14:textId="77777777" w:rsidR="0019400E" w:rsidRDefault="0019400E" w:rsidP="0019400E">
      <w:pPr>
        <w:spacing w:before="120"/>
        <w:ind w:left="567"/>
        <w:rPr>
          <w:b/>
          <w:bCs/>
          <w:sz w:val="24"/>
          <w:szCs w:val="24"/>
        </w:rPr>
      </w:pPr>
    </w:p>
    <w:p w14:paraId="4707C5A5" w14:textId="77777777" w:rsidR="0040030D" w:rsidRDefault="0040030D" w:rsidP="0019400E">
      <w:pPr>
        <w:spacing w:before="120"/>
        <w:ind w:left="567" w:firstLine="0"/>
        <w:rPr>
          <w:rFonts w:ascii="Times New Roman" w:hAnsi="Times New Roman" w:cs="Times New Roman"/>
          <w:b/>
          <w:bCs/>
          <w:sz w:val="24"/>
          <w:szCs w:val="24"/>
        </w:rPr>
      </w:pPr>
    </w:p>
    <w:p w14:paraId="33CCEE88" w14:textId="77777777" w:rsidR="0019400E" w:rsidRPr="008D4B26" w:rsidRDefault="0019400E" w:rsidP="0040030D">
      <w:pPr>
        <w:spacing w:before="120"/>
        <w:ind w:left="567" w:firstLine="0"/>
        <w:rPr>
          <w:rFonts w:ascii="Times New Roman" w:hAnsi="Times New Roman" w:cs="Times New Roman"/>
          <w:b/>
          <w:bCs/>
          <w:sz w:val="24"/>
          <w:szCs w:val="24"/>
        </w:rPr>
      </w:pPr>
      <w:r w:rsidRPr="008D4B26">
        <w:rPr>
          <w:rFonts w:ascii="Times New Roman" w:hAnsi="Times New Roman" w:cs="Times New Roman"/>
          <w:b/>
          <w:bCs/>
          <w:sz w:val="24"/>
          <w:szCs w:val="24"/>
        </w:rPr>
        <w:t>Vaizdo medžiagos nuorodos internete:</w:t>
      </w:r>
    </w:p>
    <w:p w14:paraId="57E7A628" w14:textId="77777777" w:rsidR="0019400E" w:rsidRPr="008D4B26" w:rsidRDefault="0019400E" w:rsidP="0040030D">
      <w:pPr>
        <w:spacing w:before="120"/>
        <w:ind w:left="567" w:firstLine="0"/>
        <w:rPr>
          <w:rFonts w:ascii="Times New Roman" w:hAnsi="Times New Roman" w:cs="Times New Roman"/>
        </w:rPr>
      </w:pPr>
      <w:r w:rsidRPr="008D4B26">
        <w:rPr>
          <w:rFonts w:ascii="Times New Roman" w:hAnsi="Times New Roman" w:cs="Times New Roman"/>
        </w:rPr>
        <w:t xml:space="preserve">1. </w:t>
      </w:r>
      <w:r w:rsidRPr="008D4B26">
        <w:rPr>
          <w:rFonts w:ascii="Times New Roman" w:hAnsi="Times New Roman" w:cs="Times New Roman"/>
          <w:i/>
        </w:rPr>
        <w:t xml:space="preserve">Kai dar milžinai gyveno  </w:t>
      </w:r>
      <w:r w:rsidRPr="008D4B26">
        <w:rPr>
          <w:rStyle w:val="yt-core-attributed-string--link-inherit-color"/>
          <w:rFonts w:ascii="Times New Roman" w:hAnsi="Times New Roman" w:cs="Times New Roman"/>
          <w:color w:val="131313"/>
        </w:rPr>
        <w:t xml:space="preserve">(„Animacijos mokyklos“ filmas, sukurtas autorių kolektyvo kino festivalio „Baltijos banga“ metu vykusioje animacijos stovykloje Nidoje. Vadovai:Valents  Aškinis, Jūratė Leikaitė-Aškinienė. 2013 m. rugpjūtis). Internetinė prieiga: </w:t>
      </w:r>
      <w:hyperlink r:id="rId219" w:history="1">
        <w:r w:rsidRPr="008D4B26">
          <w:rPr>
            <w:rStyle w:val="Hyperlink"/>
            <w:rFonts w:ascii="Times New Roman" w:hAnsi="Times New Roman" w:cs="Times New Roman"/>
          </w:rPr>
          <w:t>https://www.youtube.com/watch?v=7zfQj_7P5yw</w:t>
        </w:r>
      </w:hyperlink>
      <w:r w:rsidRPr="008D4B26">
        <w:rPr>
          <w:rFonts w:ascii="Times New Roman" w:hAnsi="Times New Roman" w:cs="Times New Roman"/>
        </w:rPr>
        <w:t xml:space="preserve"> </w:t>
      </w:r>
    </w:p>
    <w:p w14:paraId="6CDE22B2" w14:textId="77777777" w:rsidR="0019400E" w:rsidRPr="008D4B26" w:rsidRDefault="0019400E" w:rsidP="0040030D">
      <w:pPr>
        <w:spacing w:before="120"/>
        <w:ind w:left="567" w:firstLine="0"/>
        <w:rPr>
          <w:rStyle w:val="Hyperlink"/>
          <w:rFonts w:ascii="Times New Roman" w:hAnsi="Times New Roman" w:cs="Times New Roman"/>
        </w:rPr>
      </w:pPr>
      <w:r w:rsidRPr="008D4B26">
        <w:rPr>
          <w:rStyle w:val="yt-core-attributed-string--link-inherit-color"/>
          <w:rFonts w:ascii="Times New Roman" w:hAnsi="Times New Roman" w:cs="Times New Roman"/>
          <w:color w:val="131313"/>
        </w:rPr>
        <w:t xml:space="preserve">2. </w:t>
      </w:r>
      <w:r w:rsidRPr="008D4B26">
        <w:rPr>
          <w:rFonts w:ascii="Times New Roman" w:hAnsi="Times New Roman" w:cs="Times New Roman"/>
          <w:bCs/>
          <w:i/>
        </w:rPr>
        <w:t xml:space="preserve">Anykščių krašto padavimai </w:t>
      </w:r>
      <w:r w:rsidRPr="008D4B26">
        <w:rPr>
          <w:rFonts w:ascii="Times New Roman" w:hAnsi="Times New Roman" w:cs="Times New Roman"/>
          <w:bCs/>
        </w:rPr>
        <w:t xml:space="preserve"> / </w:t>
      </w:r>
      <w:r w:rsidRPr="008D4B26">
        <w:rPr>
          <w:rFonts w:ascii="Times New Roman" w:hAnsi="Times New Roman" w:cs="Times New Roman"/>
          <w:bCs/>
          <w:i/>
        </w:rPr>
        <w:t>Ai, nykštys</w:t>
      </w:r>
      <w:r w:rsidRPr="008D4B26">
        <w:rPr>
          <w:rFonts w:ascii="Times New Roman" w:hAnsi="Times New Roman" w:cs="Times New Roman"/>
          <w:bCs/>
        </w:rPr>
        <w:t xml:space="preserve">. Internetinė prieiga: </w:t>
      </w:r>
      <w:bookmarkStart w:id="61" w:name="_Hlk167224218"/>
      <w:r w:rsidRPr="008D4B26">
        <w:rPr>
          <w:rFonts w:ascii="Times New Roman" w:hAnsi="Times New Roman" w:cs="Times New Roman"/>
        </w:rPr>
        <w:fldChar w:fldCharType="begin"/>
      </w:r>
      <w:r w:rsidRPr="008D4B26">
        <w:rPr>
          <w:rFonts w:ascii="Times New Roman" w:hAnsi="Times New Roman" w:cs="Times New Roman"/>
        </w:rPr>
        <w:instrText xml:space="preserve"> HYPERLINK "https://www.youtube.com/watch?v=_7uxNkZBZlE&amp;t=6s" </w:instrText>
      </w:r>
      <w:r w:rsidRPr="008D4B26">
        <w:rPr>
          <w:rFonts w:ascii="Times New Roman" w:hAnsi="Times New Roman" w:cs="Times New Roman"/>
        </w:rPr>
        <w:fldChar w:fldCharType="separate"/>
      </w:r>
      <w:r w:rsidRPr="008D4B26">
        <w:rPr>
          <w:rStyle w:val="Hyperlink"/>
          <w:rFonts w:ascii="Times New Roman" w:hAnsi="Times New Roman" w:cs="Times New Roman"/>
        </w:rPr>
        <w:t>https://www.youtube.com/watch?v=_7uxNkZBZlE&amp;t=6s</w:t>
      </w:r>
      <w:bookmarkEnd w:id="61"/>
      <w:r w:rsidRPr="008D4B26">
        <w:rPr>
          <w:rFonts w:ascii="Times New Roman" w:hAnsi="Times New Roman" w:cs="Times New Roman"/>
        </w:rPr>
        <w:fldChar w:fldCharType="end"/>
      </w:r>
    </w:p>
    <w:p w14:paraId="20E60286" w14:textId="77777777" w:rsidR="0019400E" w:rsidRPr="008D4B26" w:rsidRDefault="0019400E" w:rsidP="0040030D">
      <w:pPr>
        <w:spacing w:before="120"/>
        <w:ind w:left="567" w:firstLine="0"/>
        <w:rPr>
          <w:rFonts w:ascii="Times New Roman" w:hAnsi="Times New Roman" w:cs="Times New Roman"/>
        </w:rPr>
      </w:pPr>
      <w:r w:rsidRPr="008D4B26">
        <w:rPr>
          <w:rFonts w:ascii="Times New Roman" w:hAnsi="Times New Roman" w:cs="Times New Roman"/>
        </w:rPr>
        <w:t xml:space="preserve">3. </w:t>
      </w:r>
      <w:r w:rsidRPr="008D4B26">
        <w:rPr>
          <w:rFonts w:ascii="Times New Roman" w:hAnsi="Times New Roman" w:cs="Times New Roman"/>
          <w:i/>
        </w:rPr>
        <w:t xml:space="preserve">Kuršių sakmės. </w:t>
      </w:r>
      <w:r w:rsidRPr="008D4B26">
        <w:rPr>
          <w:rFonts w:ascii="Times New Roman" w:hAnsi="Times New Roman" w:cs="Times New Roman"/>
          <w:bCs/>
        </w:rPr>
        <w:t xml:space="preserve">Internetinė prieiga: </w:t>
      </w:r>
      <w:hyperlink r:id="rId220" w:history="1">
        <w:r w:rsidRPr="008D4B26">
          <w:rPr>
            <w:rStyle w:val="Hyperlink"/>
            <w:rFonts w:ascii="Times New Roman" w:hAnsi="Times New Roman" w:cs="Times New Roman"/>
          </w:rPr>
          <w:t>https://www.youtube.com/watch?v=qVbtMEpiDNc</w:t>
        </w:r>
      </w:hyperlink>
    </w:p>
    <w:p w14:paraId="32FB8BE6" w14:textId="77777777" w:rsidR="0019400E" w:rsidRDefault="0019400E" w:rsidP="0040030D">
      <w:pPr>
        <w:spacing w:before="120"/>
        <w:ind w:left="567"/>
        <w:rPr>
          <w:rFonts w:ascii="Times New Roman" w:hAnsi="Times New Roman"/>
          <w:b/>
          <w:bCs/>
        </w:rPr>
      </w:pPr>
    </w:p>
    <w:p w14:paraId="7732B963" w14:textId="77777777" w:rsidR="0019400E" w:rsidRPr="008D4B26" w:rsidRDefault="0019400E" w:rsidP="0040030D">
      <w:pPr>
        <w:spacing w:before="120"/>
        <w:ind w:left="567" w:firstLine="0"/>
        <w:rPr>
          <w:rFonts w:ascii="Times New Roman" w:hAnsi="Times New Roman" w:cs="Times New Roman"/>
          <w:b/>
          <w:bCs/>
          <w:sz w:val="24"/>
          <w:szCs w:val="24"/>
        </w:rPr>
      </w:pPr>
      <w:r w:rsidRPr="008D4B26">
        <w:rPr>
          <w:rFonts w:ascii="Times New Roman" w:hAnsi="Times New Roman" w:cs="Times New Roman"/>
          <w:b/>
          <w:bCs/>
          <w:sz w:val="24"/>
          <w:szCs w:val="24"/>
        </w:rPr>
        <w:t>Literatūra:</w:t>
      </w:r>
    </w:p>
    <w:p w14:paraId="6FFF0C10" w14:textId="77777777" w:rsidR="0019400E" w:rsidRPr="008D4B26" w:rsidRDefault="0019400E" w:rsidP="0040030D">
      <w:pPr>
        <w:spacing w:before="120"/>
        <w:ind w:left="567" w:firstLine="0"/>
        <w:rPr>
          <w:rFonts w:ascii="Times New Roman" w:hAnsi="Times New Roman" w:cs="Times New Roman"/>
        </w:rPr>
      </w:pPr>
      <w:r w:rsidRPr="008D4B26">
        <w:rPr>
          <w:rFonts w:ascii="Times New Roman" w:hAnsi="Times New Roman" w:cs="Times New Roman"/>
        </w:rPr>
        <w:t xml:space="preserve">Vaitkevičius, Vykintas ir Vaitkevičienė, Daiva. </w:t>
      </w:r>
      <w:r w:rsidRPr="008D4B26">
        <w:rPr>
          <w:rFonts w:ascii="Times New Roman" w:hAnsi="Times New Roman" w:cs="Times New Roman"/>
          <w:i/>
        </w:rPr>
        <w:t>Lietuva. 101 legendinė vieta</w:t>
      </w:r>
      <w:r w:rsidRPr="008D4B26">
        <w:rPr>
          <w:rFonts w:ascii="Times New Roman" w:hAnsi="Times New Roman" w:cs="Times New Roman"/>
        </w:rPr>
        <w:t>.  Vilnius: Alma littera.</w:t>
      </w:r>
    </w:p>
    <w:p w14:paraId="267EC0D1" w14:textId="77777777" w:rsidR="0019400E" w:rsidRDefault="0019400E" w:rsidP="0040030D">
      <w:pPr>
        <w:spacing w:before="120"/>
        <w:ind w:left="567" w:firstLine="0"/>
        <w:rPr>
          <w:rFonts w:ascii="Times New Roman" w:hAnsi="Times New Roman"/>
          <w:iCs/>
        </w:rPr>
      </w:pPr>
      <w:r w:rsidRPr="008D4B26">
        <w:rPr>
          <w:rFonts w:ascii="Times New Roman" w:eastAsia="Times New Roman" w:hAnsi="Times New Roman" w:cs="Times New Roman"/>
          <w:kern w:val="36"/>
        </w:rPr>
        <w:t xml:space="preserve">Kebelytė. Bronislava. </w:t>
      </w:r>
      <w:r w:rsidRPr="008D4B26">
        <w:rPr>
          <w:rFonts w:ascii="Times New Roman" w:eastAsia="Times New Roman" w:hAnsi="Times New Roman" w:cs="Times New Roman"/>
          <w:i/>
          <w:kern w:val="36"/>
        </w:rPr>
        <w:t xml:space="preserve">Kai milžinai gyveno. </w:t>
      </w:r>
      <w:r w:rsidRPr="008D4B26">
        <w:rPr>
          <w:rFonts w:ascii="Times New Roman" w:eastAsia="Times New Roman" w:hAnsi="Times New Roman" w:cs="Times New Roman"/>
          <w:iCs/>
          <w:kern w:val="36"/>
        </w:rPr>
        <w:t>P</w:t>
      </w:r>
      <w:r w:rsidRPr="008D4B26">
        <w:rPr>
          <w:rFonts w:ascii="Times New Roman" w:eastAsia="Times New Roman" w:hAnsi="Times New Roman" w:cs="Times New Roman"/>
          <w:kern w:val="36"/>
        </w:rPr>
        <w:t>adavimai apie miestus, ežerus, kalnus, akmenis</w:t>
      </w:r>
      <w:r w:rsidRPr="008D4B26">
        <w:rPr>
          <w:rFonts w:ascii="Times New Roman" w:hAnsi="Times New Roman" w:cs="Times New Roman"/>
          <w:i/>
          <w:iCs/>
        </w:rPr>
        <w:t>.</w:t>
      </w:r>
      <w:r w:rsidRPr="008D4B26">
        <w:rPr>
          <w:rFonts w:ascii="Times New Roman" w:hAnsi="Times New Roman" w:cs="Times New Roman"/>
          <w:iCs/>
        </w:rPr>
        <w:t>Vilnius: Vaga, 1969.</w:t>
      </w:r>
    </w:p>
    <w:p w14:paraId="67B7E744" w14:textId="77777777" w:rsidR="0019400E" w:rsidRDefault="0019400E" w:rsidP="0040030D">
      <w:pPr>
        <w:spacing w:before="120"/>
        <w:rPr>
          <w:rFonts w:ascii="Times New Roman" w:hAnsi="Times New Roman"/>
          <w:iCs/>
        </w:rPr>
      </w:pPr>
    </w:p>
    <w:p w14:paraId="153017A3" w14:textId="77777777" w:rsidR="0019400E" w:rsidRPr="008D4B26" w:rsidRDefault="0019400E" w:rsidP="0040030D">
      <w:pPr>
        <w:spacing w:before="120"/>
        <w:ind w:firstLine="0"/>
        <w:rPr>
          <w:rFonts w:ascii="Times New Roman" w:hAnsi="Times New Roman" w:cs="Times New Roman"/>
          <w:i/>
          <w:iCs/>
        </w:rPr>
      </w:pPr>
      <w:r w:rsidRPr="008D4B26">
        <w:rPr>
          <w:rFonts w:ascii="Times New Roman" w:hAnsi="Times New Roman"/>
          <w:i/>
          <w:sz w:val="24"/>
          <w:szCs w:val="24"/>
          <w:shd w:val="clear" w:color="auto" w:fill="FFFFFF"/>
        </w:rPr>
        <w:t>Veiklos aprašą parengė</w:t>
      </w:r>
      <w:r w:rsidRPr="008D4B26">
        <w:rPr>
          <w:rFonts w:ascii="Times New Roman" w:hAnsi="Times New Roman"/>
          <w:sz w:val="24"/>
          <w:szCs w:val="24"/>
          <w:shd w:val="clear" w:color="auto" w:fill="FFFFFF"/>
        </w:rPr>
        <w:t>: Nacionalinės M. K. Čiurlionio menų mokyklos mokytoja metodininkė Rima Visackienė (redagavo doc. dr. Dalia Urbanavičienė).</w:t>
      </w:r>
    </w:p>
    <w:p w14:paraId="71078C52" w14:textId="77777777" w:rsidR="0019400E" w:rsidRDefault="0019400E" w:rsidP="0019400E">
      <w:pPr>
        <w:pStyle w:val="BodyText"/>
        <w:spacing w:before="2"/>
        <w:jc w:val="both"/>
      </w:pPr>
    </w:p>
    <w:p w14:paraId="499F2A43" w14:textId="77777777" w:rsidR="0019400E" w:rsidRDefault="0019400E" w:rsidP="0019400E">
      <w:pPr>
        <w:pStyle w:val="BodyText"/>
        <w:spacing w:before="2"/>
        <w:jc w:val="both"/>
      </w:pPr>
    </w:p>
    <w:p w14:paraId="61926796" w14:textId="77777777" w:rsidR="0019400E" w:rsidRDefault="0019400E">
      <w:pPr>
        <w:spacing w:after="200"/>
        <w:ind w:firstLine="0"/>
        <w:jc w:val="left"/>
        <w:rPr>
          <w:rFonts w:asciiTheme="majorHAnsi" w:eastAsiaTheme="majorEastAsia" w:hAnsiTheme="majorHAnsi" w:cstheme="majorBidi"/>
          <w:b/>
          <w:bCs/>
          <w:color w:val="365F91" w:themeColor="accent1" w:themeShade="BF"/>
          <w:sz w:val="28"/>
          <w:szCs w:val="28"/>
        </w:rPr>
      </w:pPr>
      <w:r>
        <w:br w:type="page"/>
      </w:r>
    </w:p>
    <w:p w14:paraId="52B2A4E8" w14:textId="46B67AD0" w:rsidR="00C570C8" w:rsidRPr="00114BBB" w:rsidRDefault="000769BB" w:rsidP="00D00ACA">
      <w:pPr>
        <w:pStyle w:val="Heading1"/>
        <w:ind w:firstLine="0"/>
      </w:pPr>
      <w:bookmarkStart w:id="62" w:name="_Toc1327460910"/>
      <w:r>
        <w:t>7</w:t>
      </w:r>
      <w:r w:rsidR="00C570C8">
        <w:t>. Skaitmeninės mokymo priemonės, skirtos Etninės kultūros BP įgyvendinti</w:t>
      </w:r>
      <w:bookmarkEnd w:id="62"/>
    </w:p>
    <w:p w14:paraId="2A6D3EC9" w14:textId="77777777" w:rsidR="00C570C8" w:rsidRPr="003A14B7" w:rsidRDefault="00C570C8" w:rsidP="00C570C8">
      <w:pPr>
        <w:spacing w:before="120" w:line="240" w:lineRule="auto"/>
        <w:rPr>
          <w:rFonts w:ascii="Times New Roman" w:hAnsi="Times New Roman" w:cs="Times New Roman"/>
          <w:sz w:val="24"/>
          <w:szCs w:val="24"/>
        </w:rPr>
      </w:pPr>
    </w:p>
    <w:tbl>
      <w:tblPr>
        <w:tblStyle w:val="1"/>
        <w:tblW w:w="9888"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
        <w:gridCol w:w="4819"/>
        <w:gridCol w:w="4501"/>
      </w:tblGrid>
      <w:tr w:rsidR="00C570C8" w:rsidRPr="003A14B7" w14:paraId="4E32E05E" w14:textId="77777777" w:rsidTr="006632FD">
        <w:trPr>
          <w:jc w:val="right"/>
        </w:trPr>
        <w:tc>
          <w:tcPr>
            <w:tcW w:w="568" w:type="dxa"/>
          </w:tcPr>
          <w:p w14:paraId="3C0E6B14" w14:textId="77777777" w:rsidR="00C570C8" w:rsidRPr="00317B88" w:rsidRDefault="00C570C8" w:rsidP="00F1716E">
            <w:pPr>
              <w:spacing w:before="120"/>
              <w:ind w:firstLine="0"/>
              <w:jc w:val="center"/>
              <w:rPr>
                <w:rFonts w:ascii="Times New Roman" w:hAnsi="Times New Roman" w:cs="Times New Roman"/>
                <w:b/>
                <w:sz w:val="22"/>
                <w:szCs w:val="22"/>
              </w:rPr>
            </w:pPr>
            <w:r w:rsidRPr="00317B88">
              <w:rPr>
                <w:rFonts w:ascii="Times New Roman" w:hAnsi="Times New Roman" w:cs="Times New Roman"/>
                <w:b/>
                <w:sz w:val="22"/>
                <w:szCs w:val="22"/>
              </w:rPr>
              <w:t>Eil. nr.</w:t>
            </w:r>
          </w:p>
        </w:tc>
        <w:tc>
          <w:tcPr>
            <w:tcW w:w="4819" w:type="dxa"/>
          </w:tcPr>
          <w:p w14:paraId="102EB1BD" w14:textId="77777777" w:rsidR="00C570C8" w:rsidRPr="00317B88" w:rsidRDefault="00C570C8" w:rsidP="00F1716E">
            <w:pPr>
              <w:spacing w:before="120"/>
              <w:ind w:firstLine="0"/>
              <w:jc w:val="center"/>
              <w:rPr>
                <w:rFonts w:ascii="Times New Roman" w:hAnsi="Times New Roman" w:cs="Times New Roman"/>
                <w:b/>
                <w:sz w:val="22"/>
                <w:szCs w:val="22"/>
              </w:rPr>
            </w:pPr>
            <w:r w:rsidRPr="00317B88">
              <w:rPr>
                <w:rFonts w:ascii="Times New Roman" w:hAnsi="Times New Roman" w:cs="Times New Roman"/>
                <w:b/>
                <w:sz w:val="22"/>
                <w:szCs w:val="22"/>
              </w:rPr>
              <w:t>Priemonės pavadinimas, nuoroda</w:t>
            </w:r>
          </w:p>
        </w:tc>
        <w:tc>
          <w:tcPr>
            <w:tcW w:w="4501" w:type="dxa"/>
          </w:tcPr>
          <w:p w14:paraId="6A656079" w14:textId="77777777" w:rsidR="00C570C8" w:rsidRPr="00317B88" w:rsidRDefault="00C570C8" w:rsidP="00F1716E">
            <w:pPr>
              <w:spacing w:before="120"/>
              <w:ind w:firstLine="0"/>
              <w:jc w:val="center"/>
              <w:rPr>
                <w:rFonts w:ascii="Times New Roman" w:hAnsi="Times New Roman" w:cs="Times New Roman"/>
                <w:b/>
                <w:sz w:val="22"/>
                <w:szCs w:val="22"/>
              </w:rPr>
            </w:pPr>
            <w:r w:rsidRPr="00317B88">
              <w:rPr>
                <w:rFonts w:ascii="Times New Roman" w:hAnsi="Times New Roman" w:cs="Times New Roman"/>
                <w:b/>
                <w:sz w:val="22"/>
                <w:szCs w:val="22"/>
              </w:rPr>
              <w:t>Anotacija</w:t>
            </w:r>
          </w:p>
        </w:tc>
      </w:tr>
      <w:tr w:rsidR="00C570C8" w:rsidRPr="003A14B7" w14:paraId="364E0898" w14:textId="77777777" w:rsidTr="006632FD">
        <w:trPr>
          <w:jc w:val="right"/>
        </w:trPr>
        <w:tc>
          <w:tcPr>
            <w:tcW w:w="568" w:type="dxa"/>
          </w:tcPr>
          <w:p w14:paraId="10D64AE5" w14:textId="77777777" w:rsidR="00C570C8" w:rsidRPr="00317B88" w:rsidRDefault="00C570C8" w:rsidP="00F1716E">
            <w:pPr>
              <w:spacing w:before="120"/>
              <w:ind w:firstLine="0"/>
              <w:rPr>
                <w:rFonts w:ascii="Times New Roman" w:hAnsi="Times New Roman" w:cs="Times New Roman"/>
                <w:sz w:val="22"/>
                <w:szCs w:val="22"/>
              </w:rPr>
            </w:pPr>
            <w:r w:rsidRPr="00317B88">
              <w:rPr>
                <w:rFonts w:ascii="Times New Roman" w:hAnsi="Times New Roman" w:cs="Times New Roman"/>
                <w:sz w:val="22"/>
                <w:szCs w:val="22"/>
              </w:rPr>
              <w:t>1</w:t>
            </w:r>
          </w:p>
        </w:tc>
        <w:tc>
          <w:tcPr>
            <w:tcW w:w="4819" w:type="dxa"/>
          </w:tcPr>
          <w:p w14:paraId="0803F761" w14:textId="77777777" w:rsidR="00C570C8" w:rsidRPr="00317B88" w:rsidRDefault="00C570C8" w:rsidP="00F1716E">
            <w:pPr>
              <w:spacing w:before="120"/>
              <w:ind w:firstLine="0"/>
              <w:rPr>
                <w:rFonts w:ascii="Times New Roman" w:hAnsi="Times New Roman" w:cs="Times New Roman"/>
                <w:sz w:val="22"/>
                <w:szCs w:val="22"/>
              </w:rPr>
            </w:pPr>
            <w:r w:rsidRPr="00317B88">
              <w:rPr>
                <w:rFonts w:ascii="Times New Roman" w:hAnsi="Times New Roman" w:cs="Times New Roman"/>
                <w:i/>
                <w:sz w:val="22"/>
                <w:szCs w:val="22"/>
              </w:rPr>
              <w:t>Lietuvių etninė kultūra. I dalis: Gyvūnijos pasaulis etninėje kultūroje</w:t>
            </w:r>
            <w:r w:rsidRPr="00317B88">
              <w:rPr>
                <w:rFonts w:ascii="Times New Roman" w:hAnsi="Times New Roman" w:cs="Times New Roman"/>
                <w:sz w:val="22"/>
                <w:szCs w:val="22"/>
              </w:rPr>
              <w:t xml:space="preserve">. Internetinė prieiga: </w:t>
            </w:r>
          </w:p>
          <w:p w14:paraId="1B3602F5" w14:textId="77777777" w:rsidR="00C570C8" w:rsidRPr="00317B88" w:rsidRDefault="005B3592" w:rsidP="00F1716E">
            <w:pPr>
              <w:spacing w:before="120"/>
              <w:ind w:firstLine="0"/>
              <w:rPr>
                <w:rFonts w:ascii="Times New Roman" w:hAnsi="Times New Roman" w:cs="Times New Roman"/>
                <w:sz w:val="22"/>
                <w:szCs w:val="22"/>
              </w:rPr>
            </w:pPr>
            <w:hyperlink r:id="rId221" w:history="1">
              <w:r w:rsidR="00C570C8" w:rsidRPr="00317B88">
                <w:rPr>
                  <w:rStyle w:val="Hyperlink"/>
                  <w:rFonts w:ascii="Times New Roman" w:hAnsi="Times New Roman" w:cs="Times New Roman"/>
                  <w:sz w:val="22"/>
                  <w:szCs w:val="22"/>
                </w:rPr>
                <w:t>https://gyvunijos-pasaulis.etnine.emokykla.lt/</w:t>
              </w:r>
            </w:hyperlink>
            <w:r w:rsidR="00C570C8" w:rsidRPr="00317B88">
              <w:rPr>
                <w:rStyle w:val="Hyperlink"/>
                <w:rFonts w:ascii="Times New Roman" w:hAnsi="Times New Roman" w:cs="Times New Roman"/>
                <w:sz w:val="22"/>
                <w:szCs w:val="22"/>
              </w:rPr>
              <w:t xml:space="preserve"> (žiūrėta 2024 03 16)</w:t>
            </w:r>
          </w:p>
          <w:p w14:paraId="021C25C2" w14:textId="77777777" w:rsidR="00C570C8" w:rsidRPr="00317B88" w:rsidRDefault="00C570C8" w:rsidP="00F1716E">
            <w:pPr>
              <w:pStyle w:val="NormalWeb"/>
              <w:shd w:val="clear" w:color="auto" w:fill="FFFFFF"/>
              <w:spacing w:before="120" w:after="0"/>
              <w:rPr>
                <w:sz w:val="22"/>
                <w:szCs w:val="22"/>
              </w:rPr>
            </w:pPr>
          </w:p>
        </w:tc>
        <w:tc>
          <w:tcPr>
            <w:tcW w:w="4501" w:type="dxa"/>
          </w:tcPr>
          <w:p w14:paraId="0CE13229" w14:textId="77777777" w:rsidR="00C570C8" w:rsidRPr="00317B88" w:rsidRDefault="00C570C8" w:rsidP="00F1716E">
            <w:pPr>
              <w:spacing w:before="120"/>
              <w:ind w:firstLine="0"/>
              <w:rPr>
                <w:rFonts w:ascii="Times New Roman" w:hAnsi="Times New Roman" w:cs="Times New Roman"/>
                <w:sz w:val="22"/>
                <w:szCs w:val="22"/>
              </w:rPr>
            </w:pPr>
            <w:r w:rsidRPr="00317B88">
              <w:rPr>
                <w:rFonts w:ascii="Times New Roman" w:eastAsiaTheme="majorEastAsia" w:hAnsi="Times New Roman" w:cs="Times New Roman"/>
                <w:sz w:val="22"/>
                <w:szCs w:val="22"/>
              </w:rPr>
              <w:t>Priemonė supažindina su gyvūnų reikšme kalendoriniuose papročiuose, su papročių semantika, tautosaka, muzikinio folkloro interpretacijomis, visatos – Pasaulio medžio – modeliu. Kalendorinių švenčių papročiai iliustruojami liaudies dailininkų ir dailininkų profesionalų kūrybos pavyzdžiais, mokyklų bendruomenėse sukurtais kalendorinių švenčių filmais.</w:t>
            </w:r>
          </w:p>
        </w:tc>
      </w:tr>
      <w:tr w:rsidR="00C570C8" w:rsidRPr="003A14B7" w14:paraId="42E2E937" w14:textId="77777777" w:rsidTr="006632FD">
        <w:trPr>
          <w:jc w:val="right"/>
        </w:trPr>
        <w:tc>
          <w:tcPr>
            <w:tcW w:w="568" w:type="dxa"/>
          </w:tcPr>
          <w:p w14:paraId="6AAC7471" w14:textId="77777777" w:rsidR="00C570C8" w:rsidRPr="00317B88" w:rsidRDefault="00C570C8" w:rsidP="00F1716E">
            <w:pPr>
              <w:spacing w:before="120"/>
              <w:ind w:firstLine="0"/>
              <w:rPr>
                <w:rFonts w:ascii="Times New Roman" w:hAnsi="Times New Roman" w:cs="Times New Roman"/>
                <w:sz w:val="22"/>
                <w:szCs w:val="22"/>
              </w:rPr>
            </w:pPr>
            <w:r w:rsidRPr="00317B88">
              <w:rPr>
                <w:rFonts w:ascii="Times New Roman" w:hAnsi="Times New Roman" w:cs="Times New Roman"/>
                <w:sz w:val="22"/>
                <w:szCs w:val="22"/>
              </w:rPr>
              <w:t>2</w:t>
            </w:r>
          </w:p>
        </w:tc>
        <w:tc>
          <w:tcPr>
            <w:tcW w:w="4819" w:type="dxa"/>
          </w:tcPr>
          <w:p w14:paraId="74FBFDAC" w14:textId="77777777" w:rsidR="00C570C8" w:rsidRPr="00317B88" w:rsidRDefault="00C570C8" w:rsidP="00F1716E">
            <w:pPr>
              <w:spacing w:before="120"/>
              <w:ind w:firstLine="0"/>
              <w:rPr>
                <w:rFonts w:ascii="Times New Roman" w:hAnsi="Times New Roman" w:cs="Times New Roman"/>
                <w:sz w:val="22"/>
                <w:szCs w:val="22"/>
              </w:rPr>
            </w:pPr>
            <w:r w:rsidRPr="00317B88">
              <w:rPr>
                <w:rFonts w:ascii="Times New Roman" w:hAnsi="Times New Roman" w:cs="Times New Roman"/>
                <w:i/>
                <w:sz w:val="22"/>
                <w:szCs w:val="22"/>
              </w:rPr>
              <w:t>Lietuvių etninė kultūra. II dalis: Augalija etninėje kultūroje</w:t>
            </w:r>
            <w:r w:rsidRPr="00317B88">
              <w:rPr>
                <w:rFonts w:ascii="Times New Roman" w:hAnsi="Times New Roman" w:cs="Times New Roman"/>
                <w:sz w:val="22"/>
                <w:szCs w:val="22"/>
              </w:rPr>
              <w:t xml:space="preserve">. Internetinė prieiga: </w:t>
            </w:r>
            <w:hyperlink r:id="rId222" w:history="1">
              <w:r w:rsidRPr="00317B88">
                <w:rPr>
                  <w:rStyle w:val="Hyperlink"/>
                  <w:rFonts w:ascii="Times New Roman" w:hAnsi="Times New Roman" w:cs="Times New Roman"/>
                  <w:color w:val="31849B" w:themeColor="accent5" w:themeShade="BF"/>
                  <w:sz w:val="22"/>
                  <w:szCs w:val="22"/>
                </w:rPr>
                <w:t>https://augalija.etnine.emokykla.lt/</w:t>
              </w:r>
            </w:hyperlink>
            <w:r w:rsidRPr="00317B88">
              <w:rPr>
                <w:rFonts w:ascii="Times New Roman" w:hAnsi="Times New Roman" w:cs="Times New Roman"/>
                <w:sz w:val="22"/>
                <w:szCs w:val="22"/>
              </w:rPr>
              <w:t xml:space="preserve"> </w:t>
            </w:r>
            <w:r w:rsidRPr="00317B88">
              <w:rPr>
                <w:rStyle w:val="Hyperlink"/>
                <w:rFonts w:ascii="Times New Roman" w:hAnsi="Times New Roman" w:cs="Times New Roman"/>
                <w:sz w:val="22"/>
                <w:szCs w:val="22"/>
              </w:rPr>
              <w:t>(žiūrėta 2024 03 16)</w:t>
            </w:r>
          </w:p>
          <w:p w14:paraId="023F9B89" w14:textId="77777777" w:rsidR="00C570C8" w:rsidRPr="00317B88" w:rsidRDefault="00C570C8" w:rsidP="00F1716E">
            <w:pPr>
              <w:spacing w:before="120"/>
              <w:ind w:firstLine="0"/>
              <w:rPr>
                <w:rFonts w:ascii="Times New Roman" w:hAnsi="Times New Roman" w:cs="Times New Roman"/>
                <w:sz w:val="22"/>
                <w:szCs w:val="22"/>
              </w:rPr>
            </w:pPr>
          </w:p>
        </w:tc>
        <w:tc>
          <w:tcPr>
            <w:tcW w:w="4501" w:type="dxa"/>
          </w:tcPr>
          <w:p w14:paraId="5D3E878C" w14:textId="77777777" w:rsidR="00C570C8" w:rsidRPr="00317B88" w:rsidRDefault="00C570C8" w:rsidP="00F1716E">
            <w:pPr>
              <w:spacing w:before="120"/>
              <w:ind w:firstLine="0"/>
              <w:rPr>
                <w:rFonts w:ascii="Times New Roman" w:hAnsi="Times New Roman" w:cs="Times New Roman"/>
                <w:sz w:val="22"/>
                <w:szCs w:val="22"/>
              </w:rPr>
            </w:pPr>
            <w:r w:rsidRPr="00317B88">
              <w:rPr>
                <w:rFonts w:ascii="Times New Roman" w:eastAsiaTheme="majorEastAsia" w:hAnsi="Times New Roman" w:cs="Times New Roman"/>
                <w:sz w:val="22"/>
                <w:szCs w:val="22"/>
              </w:rPr>
              <w:t>Priemonė supažindina su augalijos prasme pasaulėžiūroje, papročiuose, folklore, liaudies mene ir liaudies medicinoje. Pristatomos žemės darbų tradicijos, darbo papročių sąveika su gamtos ciklais. Priemonėje pateikta garso (muzikos) įrašų, dainų tekstų su natomis pavyzdžių. Taip pat pateikta tradicinių švenčių, papročių vaizdo, garso pavyzdžių, kurie jungia įvairias tradicinės kultūros meno sritis į visumą. </w:t>
            </w:r>
          </w:p>
        </w:tc>
      </w:tr>
      <w:tr w:rsidR="00C570C8" w:rsidRPr="003A14B7" w14:paraId="59BCFB18" w14:textId="77777777" w:rsidTr="006632FD">
        <w:trPr>
          <w:trHeight w:val="1266"/>
          <w:jc w:val="right"/>
        </w:trPr>
        <w:tc>
          <w:tcPr>
            <w:tcW w:w="568" w:type="dxa"/>
          </w:tcPr>
          <w:p w14:paraId="1619CE48" w14:textId="77777777" w:rsidR="00C570C8" w:rsidRPr="00317B88" w:rsidRDefault="00C570C8" w:rsidP="00F1716E">
            <w:pPr>
              <w:spacing w:before="120"/>
              <w:ind w:firstLine="0"/>
              <w:rPr>
                <w:rFonts w:ascii="Times New Roman" w:hAnsi="Times New Roman" w:cs="Times New Roman"/>
                <w:sz w:val="22"/>
                <w:szCs w:val="22"/>
              </w:rPr>
            </w:pPr>
            <w:r w:rsidRPr="00317B88">
              <w:rPr>
                <w:rFonts w:ascii="Times New Roman" w:hAnsi="Times New Roman" w:cs="Times New Roman"/>
                <w:sz w:val="22"/>
                <w:szCs w:val="22"/>
              </w:rPr>
              <w:t>3</w:t>
            </w:r>
          </w:p>
        </w:tc>
        <w:tc>
          <w:tcPr>
            <w:tcW w:w="4819" w:type="dxa"/>
          </w:tcPr>
          <w:p w14:paraId="770B57D3" w14:textId="77777777" w:rsidR="00C570C8" w:rsidRPr="00317B88" w:rsidRDefault="00C570C8" w:rsidP="00F1716E">
            <w:pPr>
              <w:spacing w:before="120"/>
              <w:ind w:firstLine="0"/>
              <w:rPr>
                <w:rFonts w:ascii="Times New Roman" w:hAnsi="Times New Roman" w:cs="Times New Roman"/>
                <w:sz w:val="22"/>
                <w:szCs w:val="22"/>
              </w:rPr>
            </w:pPr>
            <w:r w:rsidRPr="00317B88">
              <w:rPr>
                <w:rFonts w:ascii="Times New Roman" w:hAnsi="Times New Roman" w:cs="Times New Roman"/>
                <w:i/>
                <w:sz w:val="22"/>
                <w:szCs w:val="22"/>
              </w:rPr>
              <w:t>Lietuvių etninė kultūra. III dalis: Namai etninėje kultūroje</w:t>
            </w:r>
            <w:r w:rsidRPr="00317B88">
              <w:rPr>
                <w:rFonts w:ascii="Times New Roman" w:hAnsi="Times New Roman" w:cs="Times New Roman"/>
                <w:sz w:val="22"/>
                <w:szCs w:val="22"/>
              </w:rPr>
              <w:t xml:space="preserve">. Internetinė prieiga: </w:t>
            </w:r>
            <w:hyperlink r:id="rId223" w:history="1">
              <w:r w:rsidRPr="00317B88">
                <w:rPr>
                  <w:rStyle w:val="Hyperlink"/>
                  <w:rFonts w:ascii="Times New Roman" w:hAnsi="Times New Roman" w:cs="Times New Roman"/>
                  <w:color w:val="31849B" w:themeColor="accent5" w:themeShade="BF"/>
                  <w:sz w:val="22"/>
                  <w:szCs w:val="22"/>
                </w:rPr>
                <w:t>https://namai.etnine.emokykla.lt/</w:t>
              </w:r>
            </w:hyperlink>
            <w:r w:rsidRPr="00317B88">
              <w:rPr>
                <w:rFonts w:ascii="Times New Roman" w:hAnsi="Times New Roman" w:cs="Times New Roman"/>
                <w:sz w:val="22"/>
                <w:szCs w:val="22"/>
              </w:rPr>
              <w:t xml:space="preserve"> </w:t>
            </w:r>
            <w:r w:rsidRPr="00317B88">
              <w:rPr>
                <w:rStyle w:val="Hyperlink"/>
                <w:rFonts w:ascii="Times New Roman" w:hAnsi="Times New Roman" w:cs="Times New Roman"/>
                <w:sz w:val="22"/>
                <w:szCs w:val="22"/>
              </w:rPr>
              <w:t>(žiūrėta 2024 03 16)</w:t>
            </w:r>
          </w:p>
        </w:tc>
        <w:tc>
          <w:tcPr>
            <w:tcW w:w="4501" w:type="dxa"/>
          </w:tcPr>
          <w:p w14:paraId="09353849" w14:textId="77777777" w:rsidR="00C570C8" w:rsidRPr="00317B88" w:rsidRDefault="00C570C8" w:rsidP="00F1716E">
            <w:pPr>
              <w:spacing w:before="120"/>
              <w:ind w:firstLine="0"/>
              <w:rPr>
                <w:rFonts w:ascii="Times New Roman" w:hAnsi="Times New Roman" w:cs="Times New Roman"/>
                <w:sz w:val="22"/>
                <w:szCs w:val="22"/>
              </w:rPr>
            </w:pPr>
            <w:r w:rsidRPr="00317B88">
              <w:rPr>
                <w:rFonts w:ascii="Times New Roman" w:eastAsiaTheme="majorEastAsia" w:hAnsi="Times New Roman" w:cs="Times New Roman"/>
                <w:sz w:val="22"/>
                <w:szCs w:val="22"/>
              </w:rPr>
              <w:t>Priemonė supažindina su lietuvių namų samprata, namo dalių bei vidaus daiktų prasmėmis, susijusiomis su žmogumi, šeima, jos buitimi, papročiais ir siekiais.</w:t>
            </w:r>
          </w:p>
        </w:tc>
      </w:tr>
      <w:tr w:rsidR="00C570C8" w:rsidRPr="003A14B7" w14:paraId="5688D24B" w14:textId="77777777" w:rsidTr="006632FD">
        <w:trPr>
          <w:jc w:val="right"/>
        </w:trPr>
        <w:tc>
          <w:tcPr>
            <w:tcW w:w="568" w:type="dxa"/>
          </w:tcPr>
          <w:p w14:paraId="41F9B8DC" w14:textId="77777777" w:rsidR="00C570C8" w:rsidRPr="00317B88" w:rsidRDefault="00C570C8" w:rsidP="00F1716E">
            <w:pPr>
              <w:spacing w:before="120"/>
              <w:ind w:firstLine="0"/>
              <w:rPr>
                <w:rFonts w:ascii="Times New Roman" w:hAnsi="Times New Roman" w:cs="Times New Roman"/>
                <w:sz w:val="22"/>
                <w:szCs w:val="22"/>
              </w:rPr>
            </w:pPr>
            <w:r w:rsidRPr="00317B88">
              <w:rPr>
                <w:rFonts w:ascii="Times New Roman" w:hAnsi="Times New Roman" w:cs="Times New Roman"/>
                <w:sz w:val="22"/>
                <w:szCs w:val="22"/>
              </w:rPr>
              <w:t>4</w:t>
            </w:r>
          </w:p>
        </w:tc>
        <w:tc>
          <w:tcPr>
            <w:tcW w:w="4819" w:type="dxa"/>
          </w:tcPr>
          <w:p w14:paraId="2435B467" w14:textId="77777777" w:rsidR="00C570C8" w:rsidRPr="00317B88" w:rsidRDefault="00C570C8" w:rsidP="00F1716E">
            <w:pPr>
              <w:spacing w:before="120"/>
              <w:ind w:firstLine="0"/>
              <w:rPr>
                <w:rFonts w:ascii="Times New Roman" w:hAnsi="Times New Roman" w:cs="Times New Roman"/>
                <w:sz w:val="22"/>
                <w:szCs w:val="22"/>
              </w:rPr>
            </w:pPr>
            <w:r w:rsidRPr="00317B88">
              <w:rPr>
                <w:rFonts w:ascii="Times New Roman" w:hAnsi="Times New Roman" w:cs="Times New Roman"/>
                <w:i/>
                <w:sz w:val="22"/>
                <w:szCs w:val="22"/>
              </w:rPr>
              <w:t>Virtualios etninės kultūros pamokos</w:t>
            </w:r>
            <w:r w:rsidRPr="00317B88">
              <w:rPr>
                <w:rFonts w:ascii="Times New Roman" w:hAnsi="Times New Roman" w:cs="Times New Roman"/>
                <w:sz w:val="22"/>
                <w:szCs w:val="22"/>
              </w:rPr>
              <w:t>. Internetinė prieiga:</w:t>
            </w:r>
          </w:p>
          <w:p w14:paraId="3B569D26" w14:textId="77777777" w:rsidR="00C570C8" w:rsidRPr="00317B88" w:rsidRDefault="005B3592" w:rsidP="00F1716E">
            <w:pPr>
              <w:spacing w:before="120"/>
              <w:ind w:firstLine="0"/>
              <w:rPr>
                <w:rFonts w:ascii="Times New Roman" w:hAnsi="Times New Roman" w:cs="Times New Roman"/>
                <w:color w:val="31849B" w:themeColor="accent5" w:themeShade="BF"/>
                <w:sz w:val="22"/>
                <w:szCs w:val="22"/>
              </w:rPr>
            </w:pPr>
            <w:hyperlink r:id="rId224" w:history="1">
              <w:r w:rsidR="00C570C8" w:rsidRPr="00317B88">
                <w:rPr>
                  <w:rStyle w:val="Hyperlink"/>
                  <w:rFonts w:ascii="Times New Roman" w:hAnsi="Times New Roman" w:cs="Times New Roman"/>
                  <w:color w:val="31849B" w:themeColor="accent5" w:themeShade="BF"/>
                  <w:sz w:val="22"/>
                  <w:szCs w:val="22"/>
                </w:rPr>
                <w:t>https://mo.skorinosgimnazija.lt/</w:t>
              </w:r>
            </w:hyperlink>
            <w:r w:rsidR="00C570C8" w:rsidRPr="00317B88">
              <w:rPr>
                <w:rStyle w:val="Hyperlink"/>
                <w:rFonts w:ascii="Times New Roman" w:hAnsi="Times New Roman" w:cs="Times New Roman"/>
                <w:color w:val="31849B" w:themeColor="accent5" w:themeShade="BF"/>
                <w:sz w:val="22"/>
                <w:szCs w:val="22"/>
              </w:rPr>
              <w:t xml:space="preserve"> </w:t>
            </w:r>
            <w:r w:rsidR="00C570C8" w:rsidRPr="00317B88">
              <w:rPr>
                <w:rStyle w:val="Hyperlink"/>
                <w:rFonts w:ascii="Times New Roman" w:hAnsi="Times New Roman" w:cs="Times New Roman"/>
                <w:sz w:val="22"/>
                <w:szCs w:val="22"/>
              </w:rPr>
              <w:t>(žiūrėta 2024 03 16)</w:t>
            </w:r>
          </w:p>
          <w:p w14:paraId="04D78A75" w14:textId="77777777" w:rsidR="00C570C8" w:rsidRPr="00317B88" w:rsidRDefault="00C570C8" w:rsidP="00F1716E">
            <w:pPr>
              <w:spacing w:before="120"/>
              <w:ind w:firstLine="0"/>
              <w:rPr>
                <w:rFonts w:ascii="Times New Roman" w:hAnsi="Times New Roman" w:cs="Times New Roman"/>
                <w:sz w:val="22"/>
                <w:szCs w:val="22"/>
              </w:rPr>
            </w:pPr>
          </w:p>
        </w:tc>
        <w:tc>
          <w:tcPr>
            <w:tcW w:w="4501" w:type="dxa"/>
          </w:tcPr>
          <w:p w14:paraId="5BE76133" w14:textId="77777777" w:rsidR="00C570C8" w:rsidRPr="00317B88" w:rsidRDefault="00C570C8" w:rsidP="00F1716E">
            <w:pPr>
              <w:spacing w:before="120"/>
              <w:ind w:firstLine="0"/>
              <w:rPr>
                <w:rFonts w:ascii="Times New Roman" w:eastAsiaTheme="majorEastAsia" w:hAnsi="Times New Roman" w:cs="Times New Roman"/>
                <w:sz w:val="22"/>
                <w:szCs w:val="22"/>
              </w:rPr>
            </w:pPr>
            <w:r w:rsidRPr="00317B88">
              <w:rPr>
                <w:rFonts w:ascii="Times New Roman" w:eastAsiaTheme="majorEastAsia" w:hAnsi="Times New Roman" w:cs="Times New Roman"/>
                <w:sz w:val="22"/>
                <w:szCs w:val="22"/>
              </w:rPr>
              <w:t>Pateikiamos šios pamokos: „</w:t>
            </w:r>
            <w:r w:rsidRPr="00317B88">
              <w:rPr>
                <w:rFonts w:ascii="Times New Roman" w:hAnsi="Times New Roman" w:cs="Times New Roman"/>
                <w:sz w:val="22"/>
                <w:szCs w:val="22"/>
              </w:rPr>
              <w:t xml:space="preserve">Lietuvos etnografijos regionai“; „Gamta tradicinėje kultūroje“; „Kalendorinės šventės“; „Liaudies menas ir tradiciniai amatai“; „Liaudies architektūra“; „Nacionalinė virtuvė“; „Šeimos apeigos“; „Liaudies medicina“. Kiekvieną pamoką </w:t>
            </w:r>
            <w:r w:rsidRPr="00317B88">
              <w:rPr>
                <w:rFonts w:ascii="Times New Roman" w:eastAsiaTheme="majorEastAsia" w:hAnsi="Times New Roman" w:cs="Times New Roman"/>
                <w:sz w:val="22"/>
                <w:szCs w:val="22"/>
              </w:rPr>
              <w:t>sudaro teorinė medžiaga (tekstas, nuotraukos, audio, video iliustracijos) ir užduotys. Kiekviena tema suskirstyta į tris modulius.</w:t>
            </w:r>
          </w:p>
        </w:tc>
      </w:tr>
      <w:tr w:rsidR="00C570C8" w:rsidRPr="003A14B7" w14:paraId="25AA6C67" w14:textId="77777777" w:rsidTr="006632FD">
        <w:trPr>
          <w:jc w:val="right"/>
        </w:trPr>
        <w:tc>
          <w:tcPr>
            <w:tcW w:w="568" w:type="dxa"/>
          </w:tcPr>
          <w:p w14:paraId="59F86F3F" w14:textId="77777777" w:rsidR="00C570C8" w:rsidRPr="00317B88" w:rsidRDefault="00C570C8" w:rsidP="00F1716E">
            <w:pPr>
              <w:spacing w:before="120"/>
              <w:ind w:firstLine="0"/>
              <w:rPr>
                <w:rFonts w:ascii="Times New Roman" w:hAnsi="Times New Roman" w:cs="Times New Roman"/>
                <w:sz w:val="22"/>
                <w:szCs w:val="22"/>
              </w:rPr>
            </w:pPr>
            <w:r w:rsidRPr="00317B88">
              <w:rPr>
                <w:rFonts w:ascii="Times New Roman" w:hAnsi="Times New Roman" w:cs="Times New Roman"/>
                <w:sz w:val="22"/>
                <w:szCs w:val="22"/>
              </w:rPr>
              <w:t>5</w:t>
            </w:r>
          </w:p>
        </w:tc>
        <w:tc>
          <w:tcPr>
            <w:tcW w:w="4819" w:type="dxa"/>
          </w:tcPr>
          <w:p w14:paraId="2AD0A239" w14:textId="77777777" w:rsidR="00C570C8" w:rsidRPr="00317B88" w:rsidRDefault="00C570C8" w:rsidP="00F1716E">
            <w:pPr>
              <w:spacing w:before="120"/>
              <w:ind w:firstLine="0"/>
              <w:rPr>
                <w:rFonts w:ascii="Times New Roman" w:hAnsi="Times New Roman" w:cs="Times New Roman"/>
                <w:sz w:val="22"/>
                <w:szCs w:val="22"/>
              </w:rPr>
            </w:pPr>
            <w:r w:rsidRPr="00317B88">
              <w:rPr>
                <w:rFonts w:ascii="Times New Roman" w:hAnsi="Times New Roman" w:cs="Times New Roman"/>
                <w:i/>
                <w:sz w:val="22"/>
                <w:szCs w:val="22"/>
              </w:rPr>
              <w:t>Etninės kultūros kūrybinės dirbtuvės</w:t>
            </w:r>
            <w:r w:rsidRPr="00317B88">
              <w:rPr>
                <w:rFonts w:ascii="Times New Roman" w:hAnsi="Times New Roman" w:cs="Times New Roman"/>
                <w:sz w:val="22"/>
                <w:szCs w:val="22"/>
              </w:rPr>
              <w:t>. Internetinė prieiga:</w:t>
            </w:r>
          </w:p>
          <w:p w14:paraId="20EC327C" w14:textId="77777777" w:rsidR="00C570C8" w:rsidRPr="00317B88" w:rsidRDefault="005B3592" w:rsidP="00F1716E">
            <w:pPr>
              <w:spacing w:before="120"/>
              <w:ind w:firstLine="0"/>
              <w:rPr>
                <w:rFonts w:ascii="Times New Roman" w:hAnsi="Times New Roman" w:cs="Times New Roman"/>
                <w:sz w:val="22"/>
                <w:szCs w:val="22"/>
              </w:rPr>
            </w:pPr>
            <w:hyperlink r:id="rId225" w:history="1">
              <w:r w:rsidR="00C570C8" w:rsidRPr="00317B88">
                <w:rPr>
                  <w:rStyle w:val="Hyperlink"/>
                  <w:rFonts w:ascii="Times New Roman" w:hAnsi="Times New Roman" w:cs="Times New Roman"/>
                  <w:color w:val="31849B" w:themeColor="accent5" w:themeShade="BF"/>
                  <w:sz w:val="22"/>
                  <w:szCs w:val="22"/>
                </w:rPr>
                <w:t>https://www.youtube.com/playlist?list=PLE_-HzqQ1wkAeHuXGUCnFOoeNvFE-rZ3W</w:t>
              </w:r>
            </w:hyperlink>
            <w:r w:rsidR="00C570C8" w:rsidRPr="00317B88">
              <w:rPr>
                <w:rStyle w:val="Hyperlink"/>
                <w:rFonts w:ascii="Times New Roman" w:hAnsi="Times New Roman" w:cs="Times New Roman"/>
                <w:color w:val="31849B" w:themeColor="accent5" w:themeShade="BF"/>
                <w:sz w:val="22"/>
                <w:szCs w:val="22"/>
              </w:rPr>
              <w:t xml:space="preserve"> </w:t>
            </w:r>
            <w:r w:rsidR="00C570C8" w:rsidRPr="00317B88">
              <w:rPr>
                <w:rStyle w:val="Hyperlink"/>
                <w:rFonts w:ascii="Times New Roman" w:hAnsi="Times New Roman" w:cs="Times New Roman"/>
                <w:sz w:val="22"/>
                <w:szCs w:val="22"/>
              </w:rPr>
              <w:t>(žiūrėta 2024 03 16)</w:t>
            </w:r>
          </w:p>
        </w:tc>
        <w:tc>
          <w:tcPr>
            <w:tcW w:w="4501" w:type="dxa"/>
          </w:tcPr>
          <w:p w14:paraId="2059875B" w14:textId="77777777" w:rsidR="00C570C8" w:rsidRPr="00317B88" w:rsidRDefault="00C570C8" w:rsidP="00F1716E">
            <w:pPr>
              <w:spacing w:before="120"/>
              <w:ind w:firstLine="0"/>
              <w:rPr>
                <w:rFonts w:ascii="Times New Roman" w:eastAsiaTheme="majorEastAsia" w:hAnsi="Times New Roman" w:cs="Times New Roman"/>
                <w:sz w:val="22"/>
                <w:szCs w:val="22"/>
              </w:rPr>
            </w:pPr>
            <w:r w:rsidRPr="00317B88">
              <w:rPr>
                <w:rFonts w:ascii="Times New Roman" w:eastAsiaTheme="majorEastAsia" w:hAnsi="Times New Roman" w:cs="Times New Roman"/>
                <w:sz w:val="22"/>
                <w:szCs w:val="22"/>
              </w:rPr>
              <w:t>Tai virtualus etninės kultūros kūrybinių dirbtuvių ciklas, pateikiantis mokymus, kaip marginti kiaušinius, pasigaminti šiaudinius žaisliukus, žaisti tradicinius žaidimus, šokti šokius, ratelius ir kt.</w:t>
            </w:r>
          </w:p>
        </w:tc>
      </w:tr>
      <w:tr w:rsidR="00C570C8" w:rsidRPr="00114BBB" w14:paraId="71C2C245" w14:textId="77777777" w:rsidTr="006632FD">
        <w:trPr>
          <w:jc w:val="right"/>
        </w:trPr>
        <w:tc>
          <w:tcPr>
            <w:tcW w:w="568" w:type="dxa"/>
          </w:tcPr>
          <w:p w14:paraId="160D63B1" w14:textId="77777777" w:rsidR="00C570C8" w:rsidRPr="00317B88" w:rsidRDefault="00C570C8" w:rsidP="00F1716E">
            <w:pPr>
              <w:spacing w:before="120"/>
              <w:ind w:firstLine="0"/>
              <w:rPr>
                <w:rFonts w:ascii="Times New Roman" w:hAnsi="Times New Roman" w:cs="Times New Roman"/>
                <w:sz w:val="22"/>
                <w:szCs w:val="22"/>
              </w:rPr>
            </w:pPr>
            <w:r w:rsidRPr="00317B88">
              <w:rPr>
                <w:rFonts w:ascii="Times New Roman" w:hAnsi="Times New Roman" w:cs="Times New Roman"/>
                <w:sz w:val="22"/>
                <w:szCs w:val="22"/>
              </w:rPr>
              <w:t>6</w:t>
            </w:r>
          </w:p>
        </w:tc>
        <w:tc>
          <w:tcPr>
            <w:tcW w:w="4819" w:type="dxa"/>
          </w:tcPr>
          <w:p w14:paraId="1AB64097" w14:textId="77777777" w:rsidR="00C570C8" w:rsidRPr="00317B88" w:rsidRDefault="00C570C8" w:rsidP="00F1716E">
            <w:pPr>
              <w:spacing w:before="120"/>
              <w:ind w:firstLine="0"/>
              <w:rPr>
                <w:rFonts w:ascii="Times New Roman" w:hAnsi="Times New Roman" w:cs="Times New Roman"/>
                <w:sz w:val="22"/>
                <w:szCs w:val="22"/>
              </w:rPr>
            </w:pPr>
            <w:r w:rsidRPr="00317B88">
              <w:rPr>
                <w:rFonts w:ascii="Times New Roman" w:hAnsi="Times New Roman" w:cs="Times New Roman"/>
                <w:i/>
                <w:sz w:val="22"/>
                <w:szCs w:val="22"/>
              </w:rPr>
              <w:t>Virtualios instrumentų dirbtuvėlės</w:t>
            </w:r>
            <w:r w:rsidRPr="00317B88">
              <w:rPr>
                <w:rFonts w:ascii="Times New Roman" w:hAnsi="Times New Roman" w:cs="Times New Roman"/>
                <w:sz w:val="22"/>
                <w:szCs w:val="22"/>
              </w:rPr>
              <w:t>. Internetinė prieiga:</w:t>
            </w:r>
          </w:p>
          <w:p w14:paraId="5CD898AD" w14:textId="77777777" w:rsidR="00C570C8" w:rsidRPr="00317B88" w:rsidRDefault="005B3592" w:rsidP="00F1716E">
            <w:pPr>
              <w:spacing w:before="120"/>
              <w:ind w:firstLine="0"/>
              <w:rPr>
                <w:rFonts w:ascii="Times New Roman" w:hAnsi="Times New Roman" w:cs="Times New Roman"/>
                <w:sz w:val="22"/>
                <w:szCs w:val="22"/>
              </w:rPr>
            </w:pPr>
            <w:hyperlink r:id="rId226" w:history="1">
              <w:r w:rsidR="00C570C8" w:rsidRPr="00317B88">
                <w:rPr>
                  <w:rStyle w:val="Hyperlink"/>
                  <w:rFonts w:ascii="Times New Roman" w:hAnsi="Times New Roman" w:cs="Times New Roman"/>
                  <w:color w:val="31849B" w:themeColor="accent5" w:themeShade="BF"/>
                  <w:sz w:val="22"/>
                  <w:szCs w:val="22"/>
                </w:rPr>
                <w:t>https://www.youtube.com/playlist?list=PLcmlnjNSILYZFjRwA5iUTaFRevvNc4J3g</w:t>
              </w:r>
            </w:hyperlink>
            <w:r w:rsidR="00C570C8" w:rsidRPr="00317B88">
              <w:rPr>
                <w:rFonts w:ascii="Times New Roman" w:hAnsi="Times New Roman" w:cs="Times New Roman"/>
                <w:sz w:val="22"/>
                <w:szCs w:val="22"/>
              </w:rPr>
              <w:t xml:space="preserve"> </w:t>
            </w:r>
            <w:r w:rsidR="00C570C8" w:rsidRPr="00317B88">
              <w:rPr>
                <w:rStyle w:val="Hyperlink"/>
                <w:rFonts w:ascii="Times New Roman" w:hAnsi="Times New Roman" w:cs="Times New Roman"/>
                <w:sz w:val="22"/>
                <w:szCs w:val="22"/>
              </w:rPr>
              <w:t>(žiūrėta 2024 03 16)</w:t>
            </w:r>
          </w:p>
        </w:tc>
        <w:tc>
          <w:tcPr>
            <w:tcW w:w="4501" w:type="dxa"/>
          </w:tcPr>
          <w:p w14:paraId="7C660B0C" w14:textId="77777777" w:rsidR="00C570C8" w:rsidRPr="00317B88" w:rsidRDefault="00C570C8" w:rsidP="00F1716E">
            <w:pPr>
              <w:spacing w:before="120"/>
              <w:ind w:firstLine="0"/>
              <w:rPr>
                <w:rFonts w:ascii="Times New Roman" w:eastAsiaTheme="majorEastAsia" w:hAnsi="Times New Roman" w:cs="Times New Roman"/>
                <w:sz w:val="22"/>
                <w:szCs w:val="22"/>
              </w:rPr>
            </w:pPr>
            <w:r w:rsidRPr="00317B88">
              <w:rPr>
                <w:rFonts w:ascii="Times New Roman" w:hAnsi="Times New Roman" w:cs="Times New Roman"/>
                <w:sz w:val="22"/>
                <w:szCs w:val="22"/>
              </w:rPr>
              <w:t>Kauno miesto muziejaus Tautinės muzikos skyriaus edukatorius Saulius kviečia pasigaminti garso kūrimo priemones.</w:t>
            </w:r>
          </w:p>
        </w:tc>
      </w:tr>
      <w:tr w:rsidR="00C570C8" w:rsidRPr="00114BBB" w14:paraId="4007F06E" w14:textId="77777777" w:rsidTr="006632FD">
        <w:trPr>
          <w:jc w:val="right"/>
        </w:trPr>
        <w:tc>
          <w:tcPr>
            <w:tcW w:w="568" w:type="dxa"/>
          </w:tcPr>
          <w:p w14:paraId="57A3B518" w14:textId="77777777" w:rsidR="00C570C8" w:rsidRPr="00317B88" w:rsidRDefault="00C570C8" w:rsidP="00F1716E">
            <w:pPr>
              <w:spacing w:before="120"/>
              <w:ind w:firstLine="0"/>
              <w:rPr>
                <w:rFonts w:ascii="Times New Roman" w:hAnsi="Times New Roman" w:cs="Times New Roman"/>
                <w:sz w:val="22"/>
                <w:szCs w:val="22"/>
              </w:rPr>
            </w:pPr>
            <w:r w:rsidRPr="00317B88">
              <w:rPr>
                <w:rFonts w:ascii="Times New Roman" w:hAnsi="Times New Roman" w:cs="Times New Roman"/>
                <w:sz w:val="22"/>
                <w:szCs w:val="22"/>
              </w:rPr>
              <w:t>7</w:t>
            </w:r>
          </w:p>
        </w:tc>
        <w:tc>
          <w:tcPr>
            <w:tcW w:w="4819" w:type="dxa"/>
          </w:tcPr>
          <w:p w14:paraId="3E674671" w14:textId="77777777" w:rsidR="00C570C8" w:rsidRPr="00317B88" w:rsidRDefault="00C570C8" w:rsidP="00F1716E">
            <w:pPr>
              <w:spacing w:before="120"/>
              <w:ind w:firstLine="0"/>
              <w:rPr>
                <w:rFonts w:ascii="Times New Roman" w:hAnsi="Times New Roman" w:cs="Times New Roman"/>
                <w:sz w:val="22"/>
                <w:szCs w:val="22"/>
              </w:rPr>
            </w:pPr>
            <w:r w:rsidRPr="00317B88">
              <w:rPr>
                <w:rFonts w:ascii="Times New Roman" w:hAnsi="Times New Roman" w:cs="Times New Roman"/>
                <w:i/>
                <w:sz w:val="22"/>
                <w:szCs w:val="22"/>
              </w:rPr>
              <w:t>Tradiciniai instrumentai atgyja</w:t>
            </w:r>
            <w:r w:rsidRPr="00317B88">
              <w:rPr>
                <w:rFonts w:ascii="Times New Roman" w:hAnsi="Times New Roman" w:cs="Times New Roman"/>
                <w:sz w:val="22"/>
                <w:szCs w:val="22"/>
              </w:rPr>
              <w:t xml:space="preserve">. Internetinė prieiga: </w:t>
            </w:r>
          </w:p>
          <w:p w14:paraId="1B062609" w14:textId="77777777" w:rsidR="00C570C8" w:rsidRPr="00317B88" w:rsidRDefault="005B3592" w:rsidP="00F1716E">
            <w:pPr>
              <w:spacing w:before="120"/>
              <w:ind w:firstLine="0"/>
              <w:rPr>
                <w:rFonts w:ascii="Times New Roman" w:hAnsi="Times New Roman" w:cs="Times New Roman"/>
                <w:sz w:val="22"/>
                <w:szCs w:val="22"/>
              </w:rPr>
            </w:pPr>
            <w:hyperlink r:id="rId227" w:history="1">
              <w:r w:rsidR="00C570C8" w:rsidRPr="00317B88">
                <w:rPr>
                  <w:rStyle w:val="Hyperlink"/>
                  <w:rFonts w:ascii="Times New Roman" w:hAnsi="Times New Roman" w:cs="Times New Roman"/>
                  <w:color w:val="31849B" w:themeColor="accent5" w:themeShade="BF"/>
                  <w:sz w:val="22"/>
                  <w:szCs w:val="22"/>
                </w:rPr>
                <w:t>https://lnm.lt/virtualus-muziejus/tradiciniai-instrumentai-atgyja/</w:t>
              </w:r>
            </w:hyperlink>
            <w:r w:rsidR="00C570C8" w:rsidRPr="00317B88">
              <w:rPr>
                <w:rStyle w:val="Hyperlink"/>
                <w:rFonts w:ascii="Times New Roman" w:hAnsi="Times New Roman" w:cs="Times New Roman"/>
                <w:color w:val="31849B" w:themeColor="accent5" w:themeShade="BF"/>
                <w:sz w:val="22"/>
                <w:szCs w:val="22"/>
              </w:rPr>
              <w:t xml:space="preserve"> </w:t>
            </w:r>
            <w:r w:rsidR="00C570C8" w:rsidRPr="00317B88">
              <w:rPr>
                <w:rStyle w:val="Hyperlink"/>
                <w:rFonts w:ascii="Times New Roman" w:hAnsi="Times New Roman" w:cs="Times New Roman"/>
                <w:sz w:val="22"/>
                <w:szCs w:val="22"/>
              </w:rPr>
              <w:t>(žiūrėta 2024 03 16)</w:t>
            </w:r>
          </w:p>
          <w:p w14:paraId="55EDD799" w14:textId="77777777" w:rsidR="00C570C8" w:rsidRPr="00317B88" w:rsidRDefault="00C570C8" w:rsidP="00F1716E">
            <w:pPr>
              <w:spacing w:before="120"/>
              <w:ind w:firstLine="0"/>
              <w:rPr>
                <w:rFonts w:ascii="Times New Roman" w:hAnsi="Times New Roman" w:cs="Times New Roman"/>
                <w:sz w:val="22"/>
                <w:szCs w:val="22"/>
              </w:rPr>
            </w:pPr>
          </w:p>
        </w:tc>
        <w:tc>
          <w:tcPr>
            <w:tcW w:w="4501" w:type="dxa"/>
          </w:tcPr>
          <w:p w14:paraId="2074E87E" w14:textId="77777777" w:rsidR="00C570C8" w:rsidRPr="00317B88" w:rsidRDefault="00C570C8" w:rsidP="00F1716E">
            <w:pPr>
              <w:spacing w:before="120"/>
              <w:ind w:firstLine="0"/>
              <w:rPr>
                <w:rFonts w:ascii="Times New Roman" w:hAnsi="Times New Roman" w:cs="Times New Roman"/>
                <w:sz w:val="22"/>
                <w:szCs w:val="22"/>
              </w:rPr>
            </w:pPr>
            <w:r w:rsidRPr="00317B88">
              <w:rPr>
                <w:rFonts w:ascii="Times New Roman" w:hAnsi="Times New Roman" w:cs="Times New Roman"/>
                <w:sz w:val="22"/>
                <w:szCs w:val="22"/>
              </w:rPr>
              <w:t>Vaizdo įrašų ciklas apie įdomius fonduose saugomus muzikos instrumentus supažindina ne tik su senaisiais eksponatais ir jų istorijomis, bet ir atskleidžia šiandieninius jų gamybos ypatumus: parodo, koks yra instrumentų kelias nuo meistro iki muzikanto, kuo skiriasi senieji ir dabartiniai instrumentai ir jų gamyba.</w:t>
            </w:r>
          </w:p>
        </w:tc>
      </w:tr>
      <w:tr w:rsidR="00C570C8" w:rsidRPr="00114BBB" w14:paraId="72E1B14D" w14:textId="77777777" w:rsidTr="006632FD">
        <w:trPr>
          <w:jc w:val="right"/>
        </w:trPr>
        <w:tc>
          <w:tcPr>
            <w:tcW w:w="568" w:type="dxa"/>
          </w:tcPr>
          <w:p w14:paraId="0B9F90D1" w14:textId="77777777" w:rsidR="00C570C8" w:rsidRPr="00317B88" w:rsidRDefault="00C570C8" w:rsidP="00F1716E">
            <w:pPr>
              <w:spacing w:before="120"/>
              <w:ind w:firstLine="0"/>
              <w:rPr>
                <w:rFonts w:ascii="Times New Roman" w:hAnsi="Times New Roman" w:cs="Times New Roman"/>
                <w:sz w:val="22"/>
                <w:szCs w:val="22"/>
              </w:rPr>
            </w:pPr>
            <w:r w:rsidRPr="00317B88">
              <w:rPr>
                <w:rFonts w:ascii="Times New Roman" w:hAnsi="Times New Roman" w:cs="Times New Roman"/>
                <w:sz w:val="22"/>
                <w:szCs w:val="22"/>
              </w:rPr>
              <w:t>8</w:t>
            </w:r>
          </w:p>
        </w:tc>
        <w:tc>
          <w:tcPr>
            <w:tcW w:w="4819" w:type="dxa"/>
          </w:tcPr>
          <w:p w14:paraId="03836823" w14:textId="77777777" w:rsidR="00C570C8" w:rsidRPr="00317B88" w:rsidRDefault="00C570C8" w:rsidP="00F1716E">
            <w:pPr>
              <w:spacing w:before="120"/>
              <w:ind w:firstLine="0"/>
              <w:rPr>
                <w:rFonts w:ascii="Times New Roman" w:hAnsi="Times New Roman" w:cs="Times New Roman"/>
                <w:sz w:val="22"/>
                <w:szCs w:val="22"/>
              </w:rPr>
            </w:pPr>
            <w:r w:rsidRPr="00317B88">
              <w:rPr>
                <w:rFonts w:ascii="Times New Roman" w:hAnsi="Times New Roman" w:cs="Times New Roman"/>
                <w:i/>
                <w:sz w:val="22"/>
                <w:szCs w:val="22"/>
              </w:rPr>
              <w:t>Saulės muzika</w:t>
            </w:r>
            <w:r w:rsidRPr="00317B88">
              <w:rPr>
                <w:rFonts w:ascii="Times New Roman" w:hAnsi="Times New Roman" w:cs="Times New Roman"/>
                <w:sz w:val="22"/>
                <w:szCs w:val="22"/>
              </w:rPr>
              <w:t>. Internetinė prieiga:</w:t>
            </w:r>
          </w:p>
          <w:p w14:paraId="633EC1C2" w14:textId="77777777" w:rsidR="00C570C8" w:rsidRPr="00317B88" w:rsidRDefault="005B3592" w:rsidP="00F1716E">
            <w:pPr>
              <w:spacing w:before="120"/>
              <w:ind w:firstLine="0"/>
              <w:rPr>
                <w:rFonts w:ascii="Times New Roman" w:hAnsi="Times New Roman" w:cs="Times New Roman"/>
                <w:sz w:val="22"/>
                <w:szCs w:val="22"/>
              </w:rPr>
            </w:pPr>
            <w:hyperlink r:id="rId228" w:history="1">
              <w:r w:rsidR="00C570C8" w:rsidRPr="00317B88">
                <w:rPr>
                  <w:rStyle w:val="Hyperlink"/>
                  <w:rFonts w:ascii="Times New Roman" w:hAnsi="Times New Roman" w:cs="Times New Roman"/>
                  <w:color w:val="31849B" w:themeColor="accent5" w:themeShade="BF"/>
                  <w:sz w:val="22"/>
                  <w:szCs w:val="22"/>
                </w:rPr>
                <w:t>https://www.youtube.com/channel/UCy89_UiRnENJotyBISDxlUg/videos</w:t>
              </w:r>
            </w:hyperlink>
            <w:r w:rsidR="00C570C8" w:rsidRPr="00317B88">
              <w:rPr>
                <w:rStyle w:val="Hyperlink"/>
                <w:rFonts w:ascii="Times New Roman" w:hAnsi="Times New Roman" w:cs="Times New Roman"/>
                <w:color w:val="31849B" w:themeColor="accent5" w:themeShade="BF"/>
                <w:sz w:val="22"/>
                <w:szCs w:val="22"/>
              </w:rPr>
              <w:t xml:space="preserve"> </w:t>
            </w:r>
            <w:r w:rsidR="00C570C8" w:rsidRPr="00317B88">
              <w:rPr>
                <w:rStyle w:val="Hyperlink"/>
                <w:rFonts w:ascii="Times New Roman" w:hAnsi="Times New Roman" w:cs="Times New Roman"/>
                <w:sz w:val="22"/>
                <w:szCs w:val="22"/>
              </w:rPr>
              <w:t>(žiūrėta 2024 03 16)</w:t>
            </w:r>
          </w:p>
        </w:tc>
        <w:tc>
          <w:tcPr>
            <w:tcW w:w="4501" w:type="dxa"/>
          </w:tcPr>
          <w:p w14:paraId="799C0E68" w14:textId="77777777" w:rsidR="00C570C8" w:rsidRPr="00317B88" w:rsidRDefault="00C570C8" w:rsidP="00F1716E">
            <w:pPr>
              <w:spacing w:before="120"/>
              <w:ind w:firstLine="0"/>
              <w:rPr>
                <w:rFonts w:ascii="Times New Roman" w:hAnsi="Times New Roman" w:cs="Times New Roman"/>
                <w:sz w:val="22"/>
                <w:szCs w:val="22"/>
              </w:rPr>
            </w:pPr>
            <w:r w:rsidRPr="00317B88">
              <w:rPr>
                <w:rFonts w:ascii="Times New Roman" w:hAnsi="Times New Roman" w:cs="Times New Roman"/>
                <w:sz w:val="22"/>
                <w:szCs w:val="22"/>
                <w:shd w:val="clear" w:color="auto" w:fill="FFFFFF"/>
              </w:rPr>
              <w:t>Priemonė pristato lietuvių tradicinius instrumentus, kuriais groja profesionalūs muzikantai, mokoma jais groti.</w:t>
            </w:r>
          </w:p>
        </w:tc>
      </w:tr>
      <w:tr w:rsidR="00C570C8" w:rsidRPr="00114BBB" w14:paraId="78CD8A56" w14:textId="77777777" w:rsidTr="006632FD">
        <w:trPr>
          <w:jc w:val="right"/>
        </w:trPr>
        <w:tc>
          <w:tcPr>
            <w:tcW w:w="568" w:type="dxa"/>
          </w:tcPr>
          <w:p w14:paraId="575BCB2F" w14:textId="77777777" w:rsidR="00C570C8" w:rsidRPr="00317B88" w:rsidRDefault="00C570C8" w:rsidP="00F1716E">
            <w:pPr>
              <w:spacing w:before="120"/>
              <w:ind w:firstLine="0"/>
              <w:rPr>
                <w:rFonts w:ascii="Times New Roman" w:hAnsi="Times New Roman" w:cs="Times New Roman"/>
                <w:sz w:val="22"/>
                <w:szCs w:val="22"/>
              </w:rPr>
            </w:pPr>
            <w:r w:rsidRPr="00317B88">
              <w:rPr>
                <w:rFonts w:ascii="Times New Roman" w:hAnsi="Times New Roman" w:cs="Times New Roman"/>
                <w:sz w:val="22"/>
                <w:szCs w:val="22"/>
              </w:rPr>
              <w:t>9</w:t>
            </w:r>
          </w:p>
        </w:tc>
        <w:tc>
          <w:tcPr>
            <w:tcW w:w="4819" w:type="dxa"/>
          </w:tcPr>
          <w:p w14:paraId="778EBFC9" w14:textId="77777777" w:rsidR="00C570C8" w:rsidRPr="00317B88" w:rsidRDefault="00C570C8" w:rsidP="00F1716E">
            <w:pPr>
              <w:spacing w:before="120"/>
              <w:ind w:firstLine="0"/>
              <w:rPr>
                <w:rFonts w:ascii="Times New Roman" w:hAnsi="Times New Roman" w:cs="Times New Roman"/>
                <w:sz w:val="22"/>
                <w:szCs w:val="22"/>
              </w:rPr>
            </w:pPr>
            <w:r w:rsidRPr="00317B88">
              <w:rPr>
                <w:rFonts w:ascii="Times New Roman" w:hAnsi="Times New Roman" w:cs="Times New Roman"/>
                <w:i/>
                <w:sz w:val="22"/>
                <w:szCs w:val="22"/>
              </w:rPr>
              <w:t>Virtualios pamokėlės su užduotimis</w:t>
            </w:r>
            <w:r w:rsidRPr="00317B88">
              <w:rPr>
                <w:rFonts w:ascii="Times New Roman" w:hAnsi="Times New Roman" w:cs="Times New Roman"/>
                <w:sz w:val="22"/>
                <w:szCs w:val="22"/>
              </w:rPr>
              <w:t>. Internetinė prieiga:</w:t>
            </w:r>
          </w:p>
          <w:p w14:paraId="3A606992" w14:textId="77777777" w:rsidR="00C570C8" w:rsidRPr="00317B88" w:rsidRDefault="005B3592" w:rsidP="00F1716E">
            <w:pPr>
              <w:spacing w:before="120"/>
              <w:ind w:firstLine="0"/>
              <w:rPr>
                <w:rFonts w:ascii="Times New Roman" w:hAnsi="Times New Roman" w:cs="Times New Roman"/>
                <w:sz w:val="22"/>
                <w:szCs w:val="22"/>
              </w:rPr>
            </w:pPr>
            <w:hyperlink r:id="rId229" w:history="1">
              <w:r w:rsidR="00C570C8" w:rsidRPr="00317B88">
                <w:rPr>
                  <w:rStyle w:val="Hyperlink"/>
                  <w:rFonts w:ascii="Times New Roman" w:hAnsi="Times New Roman" w:cs="Times New Roman"/>
                  <w:color w:val="31849B" w:themeColor="accent5" w:themeShade="BF"/>
                  <w:sz w:val="22"/>
                  <w:szCs w:val="22"/>
                </w:rPr>
                <w:t>https://www.youtube.com/playlist?list=PLuPmlnaaQm6n2vCQUhwik02_b45lkKgdo</w:t>
              </w:r>
            </w:hyperlink>
            <w:r w:rsidR="00C570C8" w:rsidRPr="00317B88">
              <w:rPr>
                <w:rFonts w:ascii="Times New Roman" w:hAnsi="Times New Roman" w:cs="Times New Roman"/>
                <w:sz w:val="22"/>
                <w:szCs w:val="22"/>
              </w:rPr>
              <w:t xml:space="preserve"> </w:t>
            </w:r>
            <w:r w:rsidR="00C570C8" w:rsidRPr="00317B88">
              <w:rPr>
                <w:rStyle w:val="Hyperlink"/>
                <w:rFonts w:ascii="Times New Roman" w:hAnsi="Times New Roman" w:cs="Times New Roman"/>
                <w:sz w:val="22"/>
                <w:szCs w:val="22"/>
              </w:rPr>
              <w:t>(žiūrėta 2024 03 16)</w:t>
            </w:r>
          </w:p>
        </w:tc>
        <w:tc>
          <w:tcPr>
            <w:tcW w:w="4501" w:type="dxa"/>
          </w:tcPr>
          <w:p w14:paraId="1FBEE114" w14:textId="77777777" w:rsidR="00C570C8" w:rsidRPr="00317B88" w:rsidRDefault="00C570C8" w:rsidP="00F1716E">
            <w:pPr>
              <w:spacing w:before="120"/>
              <w:ind w:firstLine="0"/>
              <w:rPr>
                <w:rFonts w:ascii="Times New Roman" w:hAnsi="Times New Roman" w:cs="Times New Roman"/>
                <w:sz w:val="22"/>
                <w:szCs w:val="22"/>
              </w:rPr>
            </w:pPr>
            <w:r w:rsidRPr="00317B88">
              <w:rPr>
                <w:rFonts w:ascii="Times New Roman" w:hAnsi="Times New Roman" w:cs="Times New Roman"/>
                <w:sz w:val="22"/>
                <w:szCs w:val="22"/>
              </w:rPr>
              <w:t>Lietuvos nacionalinio muziejaus parengtos virtualios pamokėlės su užduotimis moko pasigaminti kalėdinius žaisliukus, Užgavėnių kaukes, supažindina su Užgavėnių tradicijomis, Geležinio vilko legenda ir kt.</w:t>
            </w:r>
          </w:p>
        </w:tc>
      </w:tr>
      <w:tr w:rsidR="00C570C8" w:rsidRPr="00114BBB" w14:paraId="2E02EF10" w14:textId="77777777" w:rsidTr="006632FD">
        <w:trPr>
          <w:jc w:val="right"/>
        </w:trPr>
        <w:tc>
          <w:tcPr>
            <w:tcW w:w="568" w:type="dxa"/>
          </w:tcPr>
          <w:p w14:paraId="00410FCA" w14:textId="77777777" w:rsidR="00C570C8" w:rsidRPr="00317B88" w:rsidRDefault="00C570C8" w:rsidP="00F1716E">
            <w:pPr>
              <w:spacing w:before="120"/>
              <w:ind w:firstLine="0"/>
              <w:rPr>
                <w:rFonts w:ascii="Times New Roman" w:hAnsi="Times New Roman" w:cs="Times New Roman"/>
                <w:sz w:val="22"/>
                <w:szCs w:val="22"/>
              </w:rPr>
            </w:pPr>
            <w:r w:rsidRPr="00317B88">
              <w:rPr>
                <w:rFonts w:ascii="Times New Roman" w:hAnsi="Times New Roman" w:cs="Times New Roman"/>
                <w:sz w:val="22"/>
                <w:szCs w:val="22"/>
              </w:rPr>
              <w:t>10</w:t>
            </w:r>
          </w:p>
        </w:tc>
        <w:tc>
          <w:tcPr>
            <w:tcW w:w="4819" w:type="dxa"/>
          </w:tcPr>
          <w:p w14:paraId="5B076650" w14:textId="77777777" w:rsidR="00C570C8" w:rsidRPr="00317B88" w:rsidRDefault="00C570C8" w:rsidP="00F1716E">
            <w:pPr>
              <w:spacing w:before="120"/>
              <w:ind w:firstLine="0"/>
              <w:rPr>
                <w:rFonts w:ascii="Times New Roman" w:hAnsi="Times New Roman" w:cs="Times New Roman"/>
                <w:sz w:val="22"/>
                <w:szCs w:val="22"/>
              </w:rPr>
            </w:pPr>
            <w:r w:rsidRPr="00317B88">
              <w:rPr>
                <w:rFonts w:ascii="Times New Roman" w:hAnsi="Times New Roman" w:cs="Times New Roman"/>
                <w:i/>
                <w:sz w:val="22"/>
                <w:szCs w:val="22"/>
              </w:rPr>
              <w:t>Žaidimas „Tautinis kostiumas“</w:t>
            </w:r>
            <w:r w:rsidRPr="00317B88">
              <w:rPr>
                <w:rFonts w:ascii="Times New Roman" w:hAnsi="Times New Roman" w:cs="Times New Roman"/>
                <w:sz w:val="22"/>
                <w:szCs w:val="22"/>
              </w:rPr>
              <w:t xml:space="preserve">. Internetinė prieiga: </w:t>
            </w:r>
          </w:p>
          <w:p w14:paraId="45ECF22A" w14:textId="77777777" w:rsidR="00C570C8" w:rsidRPr="00317B88" w:rsidRDefault="005B3592" w:rsidP="00F1716E">
            <w:pPr>
              <w:spacing w:before="120"/>
              <w:ind w:firstLine="0"/>
              <w:rPr>
                <w:rFonts w:ascii="Times New Roman" w:hAnsi="Times New Roman" w:cs="Times New Roman"/>
                <w:sz w:val="22"/>
                <w:szCs w:val="22"/>
              </w:rPr>
            </w:pPr>
            <w:hyperlink r:id="rId230" w:history="1">
              <w:r w:rsidR="00C570C8" w:rsidRPr="00317B88">
                <w:rPr>
                  <w:rStyle w:val="Hyperlink"/>
                  <w:rFonts w:ascii="Times New Roman" w:hAnsi="Times New Roman" w:cs="Times New Roman"/>
                  <w:color w:val="31849B" w:themeColor="accent5" w:themeShade="BF"/>
                  <w:sz w:val="22"/>
                  <w:szCs w:val="22"/>
                </w:rPr>
                <w:t>https://dainusvente.lt/zaidimai/</w:t>
              </w:r>
            </w:hyperlink>
            <w:r w:rsidR="00C570C8" w:rsidRPr="00317B88">
              <w:rPr>
                <w:rFonts w:ascii="Times New Roman" w:hAnsi="Times New Roman" w:cs="Times New Roman"/>
                <w:sz w:val="22"/>
                <w:szCs w:val="22"/>
              </w:rPr>
              <w:t xml:space="preserve"> </w:t>
            </w:r>
            <w:r w:rsidR="00C570C8" w:rsidRPr="00317B88">
              <w:rPr>
                <w:rStyle w:val="Hyperlink"/>
                <w:rFonts w:ascii="Times New Roman" w:hAnsi="Times New Roman" w:cs="Times New Roman"/>
                <w:sz w:val="22"/>
                <w:szCs w:val="22"/>
              </w:rPr>
              <w:t>(žiūrėta 2024 03 16)</w:t>
            </w:r>
          </w:p>
        </w:tc>
        <w:tc>
          <w:tcPr>
            <w:tcW w:w="4501" w:type="dxa"/>
          </w:tcPr>
          <w:p w14:paraId="2E131B16" w14:textId="77777777" w:rsidR="00C570C8" w:rsidRPr="00317B88" w:rsidRDefault="00C570C8" w:rsidP="00F1716E">
            <w:pPr>
              <w:spacing w:before="120"/>
              <w:ind w:firstLine="0"/>
              <w:rPr>
                <w:rFonts w:ascii="Times New Roman" w:hAnsi="Times New Roman" w:cs="Times New Roman"/>
                <w:sz w:val="22"/>
                <w:szCs w:val="22"/>
              </w:rPr>
            </w:pPr>
            <w:r w:rsidRPr="00317B88">
              <w:rPr>
                <w:rFonts w:ascii="Times New Roman" w:hAnsi="Times New Roman" w:cs="Times New Roman"/>
                <w:sz w:val="22"/>
                <w:szCs w:val="22"/>
              </w:rPr>
              <w:t>Šios virtualios užduotys moko vaikus įsisavinti ir atpažinti Lietuvos etnografinių regionų tautinius kostiumus.</w:t>
            </w:r>
          </w:p>
        </w:tc>
      </w:tr>
      <w:tr w:rsidR="00C570C8" w:rsidRPr="00114BBB" w14:paraId="58E8EA66" w14:textId="77777777" w:rsidTr="006632FD">
        <w:trPr>
          <w:jc w:val="right"/>
        </w:trPr>
        <w:tc>
          <w:tcPr>
            <w:tcW w:w="568" w:type="dxa"/>
          </w:tcPr>
          <w:p w14:paraId="419A0B02" w14:textId="77777777" w:rsidR="00C570C8" w:rsidRPr="00317B88" w:rsidRDefault="00C570C8" w:rsidP="00F1716E">
            <w:pPr>
              <w:spacing w:before="120"/>
              <w:ind w:firstLine="0"/>
              <w:rPr>
                <w:rFonts w:ascii="Times New Roman" w:hAnsi="Times New Roman" w:cs="Times New Roman"/>
                <w:sz w:val="22"/>
                <w:szCs w:val="22"/>
              </w:rPr>
            </w:pPr>
            <w:r w:rsidRPr="00317B88">
              <w:rPr>
                <w:rFonts w:ascii="Times New Roman" w:hAnsi="Times New Roman" w:cs="Times New Roman"/>
                <w:sz w:val="22"/>
                <w:szCs w:val="22"/>
              </w:rPr>
              <w:t>11</w:t>
            </w:r>
          </w:p>
        </w:tc>
        <w:tc>
          <w:tcPr>
            <w:tcW w:w="4819" w:type="dxa"/>
          </w:tcPr>
          <w:p w14:paraId="4DA52F88" w14:textId="77777777" w:rsidR="00C570C8" w:rsidRPr="00317B88" w:rsidRDefault="00C570C8" w:rsidP="00F1716E">
            <w:pPr>
              <w:spacing w:before="120"/>
              <w:ind w:firstLine="0"/>
              <w:rPr>
                <w:rFonts w:ascii="Times New Roman" w:hAnsi="Times New Roman" w:cs="Times New Roman"/>
                <w:sz w:val="22"/>
                <w:szCs w:val="22"/>
              </w:rPr>
            </w:pPr>
            <w:r w:rsidRPr="00317B88">
              <w:rPr>
                <w:rFonts w:ascii="Times New Roman" w:hAnsi="Times New Roman" w:cs="Times New Roman"/>
                <w:i/>
                <w:sz w:val="22"/>
                <w:szCs w:val="22"/>
              </w:rPr>
              <w:t>Margučių marginimas</w:t>
            </w:r>
            <w:r w:rsidRPr="00317B88">
              <w:rPr>
                <w:rFonts w:ascii="Times New Roman" w:hAnsi="Times New Roman" w:cs="Times New Roman"/>
                <w:sz w:val="22"/>
                <w:szCs w:val="22"/>
              </w:rPr>
              <w:t>. Internetinė prieiga:</w:t>
            </w:r>
          </w:p>
          <w:p w14:paraId="551D4C25" w14:textId="77777777" w:rsidR="00C570C8" w:rsidRPr="00317B88" w:rsidRDefault="005B3592" w:rsidP="00F1716E">
            <w:pPr>
              <w:spacing w:before="120"/>
              <w:ind w:firstLine="0"/>
              <w:rPr>
                <w:rFonts w:ascii="Times New Roman" w:hAnsi="Times New Roman" w:cs="Times New Roman"/>
                <w:sz w:val="22"/>
                <w:szCs w:val="22"/>
              </w:rPr>
            </w:pPr>
            <w:hyperlink r:id="rId231" w:history="1">
              <w:r w:rsidR="00C570C8" w:rsidRPr="00317B88">
                <w:rPr>
                  <w:rStyle w:val="Hyperlink"/>
                  <w:rFonts w:ascii="Times New Roman" w:hAnsi="Times New Roman" w:cs="Times New Roman"/>
                  <w:sz w:val="22"/>
                  <w:szCs w:val="22"/>
                </w:rPr>
                <w:t>https://www.youtube.com/watch?v=3p7N63WHz5Q</w:t>
              </w:r>
            </w:hyperlink>
            <w:r w:rsidR="00C570C8" w:rsidRPr="00317B88">
              <w:rPr>
                <w:rFonts w:ascii="Times New Roman" w:hAnsi="Times New Roman" w:cs="Times New Roman"/>
                <w:sz w:val="22"/>
                <w:szCs w:val="22"/>
              </w:rPr>
              <w:t xml:space="preserve"> (žiūrėta 2024 03 16)</w:t>
            </w:r>
          </w:p>
        </w:tc>
        <w:tc>
          <w:tcPr>
            <w:tcW w:w="4501" w:type="dxa"/>
          </w:tcPr>
          <w:p w14:paraId="5FFF1C2E" w14:textId="77777777" w:rsidR="00C570C8" w:rsidRPr="00317B88" w:rsidRDefault="00C570C8" w:rsidP="00F1716E">
            <w:pPr>
              <w:spacing w:before="120"/>
              <w:ind w:firstLine="0"/>
              <w:rPr>
                <w:rFonts w:ascii="Times New Roman" w:hAnsi="Times New Roman" w:cs="Times New Roman"/>
                <w:sz w:val="22"/>
                <w:szCs w:val="22"/>
              </w:rPr>
            </w:pPr>
            <w:r w:rsidRPr="00317B88">
              <w:rPr>
                <w:rFonts w:ascii="Times New Roman" w:hAnsi="Times New Roman" w:cs="Times New Roman"/>
                <w:sz w:val="22"/>
                <w:szCs w:val="22"/>
              </w:rPr>
              <w:t xml:space="preserve">Tautodailininkė Audronė Lampickienė moko marginti kiaušinius vašku. Labai aiški, konkreti amato ir tradicijos skaitmeninė mokymo priemonė. </w:t>
            </w:r>
          </w:p>
        </w:tc>
      </w:tr>
      <w:tr w:rsidR="00C570C8" w:rsidRPr="00114BBB" w14:paraId="4F8F6990" w14:textId="77777777" w:rsidTr="006632FD">
        <w:trPr>
          <w:jc w:val="right"/>
        </w:trPr>
        <w:tc>
          <w:tcPr>
            <w:tcW w:w="568" w:type="dxa"/>
          </w:tcPr>
          <w:p w14:paraId="7A753526" w14:textId="77777777" w:rsidR="00C570C8" w:rsidRPr="00317B88" w:rsidRDefault="00C570C8" w:rsidP="00F1716E">
            <w:pPr>
              <w:spacing w:before="120"/>
              <w:ind w:firstLine="0"/>
              <w:rPr>
                <w:rFonts w:ascii="Times New Roman" w:hAnsi="Times New Roman" w:cs="Times New Roman"/>
                <w:sz w:val="22"/>
                <w:szCs w:val="22"/>
              </w:rPr>
            </w:pPr>
            <w:r w:rsidRPr="00317B88">
              <w:rPr>
                <w:rFonts w:ascii="Times New Roman" w:hAnsi="Times New Roman" w:cs="Times New Roman"/>
                <w:sz w:val="22"/>
                <w:szCs w:val="22"/>
              </w:rPr>
              <w:t>12</w:t>
            </w:r>
          </w:p>
        </w:tc>
        <w:tc>
          <w:tcPr>
            <w:tcW w:w="4819" w:type="dxa"/>
          </w:tcPr>
          <w:p w14:paraId="7D84FACC" w14:textId="77777777" w:rsidR="00C570C8" w:rsidRPr="00317B88" w:rsidRDefault="00C570C8" w:rsidP="00F1716E">
            <w:pPr>
              <w:spacing w:before="120"/>
              <w:ind w:firstLine="0"/>
              <w:rPr>
                <w:rFonts w:ascii="Times New Roman" w:hAnsi="Times New Roman" w:cs="Times New Roman"/>
                <w:sz w:val="22"/>
                <w:szCs w:val="22"/>
              </w:rPr>
            </w:pPr>
            <w:r w:rsidRPr="00317B88">
              <w:rPr>
                <w:rFonts w:ascii="Times New Roman" w:hAnsi="Times New Roman" w:cs="Times New Roman"/>
                <w:i/>
                <w:sz w:val="22"/>
                <w:szCs w:val="22"/>
              </w:rPr>
              <w:t>Marginam margučius su svogūnų lukštais</w:t>
            </w:r>
            <w:r w:rsidRPr="00317B88">
              <w:rPr>
                <w:rFonts w:ascii="Times New Roman" w:hAnsi="Times New Roman" w:cs="Times New Roman"/>
                <w:sz w:val="22"/>
                <w:szCs w:val="22"/>
              </w:rPr>
              <w:t>. Internetinė prieiga:</w:t>
            </w:r>
          </w:p>
          <w:p w14:paraId="71965805" w14:textId="77777777" w:rsidR="00C570C8" w:rsidRPr="00317B88" w:rsidRDefault="005B3592" w:rsidP="00F1716E">
            <w:pPr>
              <w:spacing w:before="120"/>
              <w:ind w:firstLine="0"/>
              <w:rPr>
                <w:rFonts w:ascii="Times New Roman" w:hAnsi="Times New Roman" w:cs="Times New Roman"/>
                <w:sz w:val="22"/>
                <w:szCs w:val="22"/>
              </w:rPr>
            </w:pPr>
            <w:hyperlink r:id="rId232" w:history="1">
              <w:r w:rsidR="00C570C8" w:rsidRPr="00317B88">
                <w:rPr>
                  <w:rStyle w:val="Hyperlink"/>
                  <w:rFonts w:ascii="Times New Roman" w:hAnsi="Times New Roman" w:cs="Times New Roman"/>
                  <w:sz w:val="22"/>
                  <w:szCs w:val="22"/>
                </w:rPr>
                <w:t>https://www.youtube.com/watch?v=gv8fg9ECZT0</w:t>
              </w:r>
            </w:hyperlink>
            <w:r w:rsidR="00C570C8" w:rsidRPr="00317B88">
              <w:rPr>
                <w:rFonts w:ascii="Times New Roman" w:hAnsi="Times New Roman" w:cs="Times New Roman"/>
                <w:sz w:val="22"/>
                <w:szCs w:val="22"/>
              </w:rPr>
              <w:t xml:space="preserve"> </w:t>
            </w:r>
          </w:p>
        </w:tc>
        <w:tc>
          <w:tcPr>
            <w:tcW w:w="4501" w:type="dxa"/>
          </w:tcPr>
          <w:p w14:paraId="2FBBB805" w14:textId="77777777" w:rsidR="00C570C8" w:rsidRPr="00317B88" w:rsidRDefault="00C570C8" w:rsidP="00F1716E">
            <w:pPr>
              <w:spacing w:before="120"/>
              <w:ind w:firstLine="0"/>
              <w:rPr>
                <w:rFonts w:ascii="Times New Roman" w:hAnsi="Times New Roman" w:cs="Times New Roman"/>
                <w:sz w:val="22"/>
                <w:szCs w:val="22"/>
              </w:rPr>
            </w:pPr>
            <w:r w:rsidRPr="00317B88">
              <w:rPr>
                <w:rFonts w:ascii="Times New Roman" w:hAnsi="Times New Roman" w:cs="Times New Roman"/>
                <w:sz w:val="22"/>
                <w:szCs w:val="22"/>
              </w:rPr>
              <w:t>Virtuali mokymo priemonė, kurioje mokoma kiaušinius dažyti svogūnų laiškais ir žolelėmis.</w:t>
            </w:r>
          </w:p>
        </w:tc>
      </w:tr>
      <w:tr w:rsidR="00C570C8" w:rsidRPr="00114BBB" w14:paraId="39AB53A4" w14:textId="77777777" w:rsidTr="006632FD">
        <w:trPr>
          <w:jc w:val="right"/>
        </w:trPr>
        <w:tc>
          <w:tcPr>
            <w:tcW w:w="568" w:type="dxa"/>
          </w:tcPr>
          <w:p w14:paraId="4BD199AB" w14:textId="77777777" w:rsidR="00C570C8" w:rsidRPr="00317B88" w:rsidRDefault="00C570C8" w:rsidP="00F1716E">
            <w:pPr>
              <w:spacing w:before="120"/>
              <w:ind w:firstLine="0"/>
              <w:rPr>
                <w:rFonts w:ascii="Times New Roman" w:hAnsi="Times New Roman" w:cs="Times New Roman"/>
                <w:sz w:val="22"/>
                <w:szCs w:val="22"/>
              </w:rPr>
            </w:pPr>
            <w:r w:rsidRPr="00317B88">
              <w:rPr>
                <w:rFonts w:ascii="Times New Roman" w:hAnsi="Times New Roman" w:cs="Times New Roman"/>
                <w:sz w:val="22"/>
                <w:szCs w:val="22"/>
              </w:rPr>
              <w:t>13</w:t>
            </w:r>
          </w:p>
        </w:tc>
        <w:tc>
          <w:tcPr>
            <w:tcW w:w="4819" w:type="dxa"/>
          </w:tcPr>
          <w:p w14:paraId="43012597" w14:textId="77777777" w:rsidR="00C570C8" w:rsidRPr="00317B88" w:rsidRDefault="00C570C8" w:rsidP="00F1716E">
            <w:pPr>
              <w:spacing w:before="120"/>
              <w:ind w:firstLine="0"/>
              <w:rPr>
                <w:rFonts w:ascii="Times New Roman" w:hAnsi="Times New Roman" w:cs="Times New Roman"/>
                <w:sz w:val="22"/>
                <w:szCs w:val="22"/>
              </w:rPr>
            </w:pPr>
            <w:r w:rsidRPr="00317B88">
              <w:rPr>
                <w:rFonts w:ascii="Times New Roman" w:hAnsi="Times New Roman" w:cs="Times New Roman"/>
                <w:i/>
                <w:iCs/>
                <w:sz w:val="22"/>
                <w:szCs w:val="22"/>
              </w:rPr>
              <w:t>Filmukas apie verbas</w:t>
            </w:r>
            <w:r w:rsidRPr="00317B88">
              <w:rPr>
                <w:rFonts w:ascii="Times New Roman" w:hAnsi="Times New Roman" w:cs="Times New Roman"/>
                <w:sz w:val="22"/>
                <w:szCs w:val="22"/>
              </w:rPr>
              <w:t>. Internetinė prieiga:</w:t>
            </w:r>
          </w:p>
          <w:p w14:paraId="1E0BDDFC" w14:textId="77777777" w:rsidR="00C570C8" w:rsidRPr="00317B88" w:rsidRDefault="005B3592" w:rsidP="00F1716E">
            <w:pPr>
              <w:spacing w:before="120"/>
              <w:ind w:firstLine="0"/>
              <w:rPr>
                <w:rFonts w:ascii="Times New Roman" w:hAnsi="Times New Roman" w:cs="Times New Roman"/>
                <w:i/>
                <w:sz w:val="22"/>
                <w:szCs w:val="22"/>
              </w:rPr>
            </w:pPr>
            <w:hyperlink r:id="rId233" w:history="1">
              <w:r w:rsidR="00C570C8" w:rsidRPr="00317B88">
                <w:rPr>
                  <w:rStyle w:val="Hyperlink"/>
                  <w:rFonts w:ascii="Times New Roman" w:hAnsi="Times New Roman" w:cs="Times New Roman"/>
                  <w:sz w:val="22"/>
                  <w:szCs w:val="22"/>
                </w:rPr>
                <w:t>https://www.youtube.com/watch?v=qe9uG7hYql0</w:t>
              </w:r>
            </w:hyperlink>
            <w:r w:rsidR="00C570C8" w:rsidRPr="00317B88">
              <w:rPr>
                <w:rFonts w:ascii="Times New Roman" w:hAnsi="Times New Roman" w:cs="Times New Roman"/>
                <w:sz w:val="22"/>
                <w:szCs w:val="22"/>
              </w:rPr>
              <w:t xml:space="preserve"> </w:t>
            </w:r>
            <w:r w:rsidR="00C570C8" w:rsidRPr="00317B88">
              <w:rPr>
                <w:rStyle w:val="Hyperlink"/>
                <w:rFonts w:ascii="Times New Roman" w:hAnsi="Times New Roman" w:cs="Times New Roman"/>
                <w:sz w:val="22"/>
                <w:szCs w:val="22"/>
              </w:rPr>
              <w:t>(žiūrėta 2024 03 20)</w:t>
            </w:r>
          </w:p>
        </w:tc>
        <w:tc>
          <w:tcPr>
            <w:tcW w:w="4501" w:type="dxa"/>
          </w:tcPr>
          <w:p w14:paraId="484FD501" w14:textId="77777777" w:rsidR="00C570C8" w:rsidRPr="00317B88" w:rsidRDefault="00C570C8" w:rsidP="00F1716E">
            <w:pPr>
              <w:spacing w:before="120"/>
              <w:ind w:firstLine="0"/>
              <w:rPr>
                <w:rFonts w:ascii="Times New Roman" w:hAnsi="Times New Roman" w:cs="Times New Roman"/>
                <w:sz w:val="22"/>
                <w:szCs w:val="22"/>
              </w:rPr>
            </w:pPr>
            <w:r w:rsidRPr="00317B88">
              <w:rPr>
                <w:rFonts w:ascii="Times New Roman" w:hAnsi="Times New Roman" w:cs="Times New Roman"/>
                <w:sz w:val="22"/>
                <w:szCs w:val="22"/>
              </w:rPr>
              <w:t>Edukacinis filmukas, kuriame pasakojama apie verbas, mokoma pasigaminti popierinę verbą.</w:t>
            </w:r>
          </w:p>
        </w:tc>
      </w:tr>
      <w:tr w:rsidR="00C570C8" w:rsidRPr="00114BBB" w14:paraId="3171D415" w14:textId="77777777" w:rsidTr="006632FD">
        <w:trPr>
          <w:jc w:val="right"/>
        </w:trPr>
        <w:tc>
          <w:tcPr>
            <w:tcW w:w="568" w:type="dxa"/>
          </w:tcPr>
          <w:p w14:paraId="7CB490F8" w14:textId="77777777" w:rsidR="00C570C8" w:rsidRPr="00317B88" w:rsidRDefault="00C570C8" w:rsidP="00F1716E">
            <w:pPr>
              <w:spacing w:before="120"/>
              <w:ind w:firstLine="0"/>
              <w:rPr>
                <w:rFonts w:ascii="Times New Roman" w:hAnsi="Times New Roman" w:cs="Times New Roman"/>
                <w:sz w:val="22"/>
                <w:szCs w:val="22"/>
              </w:rPr>
            </w:pPr>
            <w:r w:rsidRPr="00317B88">
              <w:rPr>
                <w:rFonts w:ascii="Times New Roman" w:hAnsi="Times New Roman" w:cs="Times New Roman"/>
                <w:sz w:val="22"/>
                <w:szCs w:val="22"/>
              </w:rPr>
              <w:t>14</w:t>
            </w:r>
          </w:p>
        </w:tc>
        <w:tc>
          <w:tcPr>
            <w:tcW w:w="4819" w:type="dxa"/>
          </w:tcPr>
          <w:p w14:paraId="362A647E" w14:textId="77777777" w:rsidR="00C570C8" w:rsidRPr="00317B88" w:rsidRDefault="00C570C8" w:rsidP="00F1716E">
            <w:pPr>
              <w:spacing w:before="120"/>
              <w:ind w:firstLine="0"/>
              <w:rPr>
                <w:rFonts w:ascii="Times New Roman" w:eastAsiaTheme="majorEastAsia" w:hAnsi="Times New Roman" w:cs="Times New Roman"/>
                <w:sz w:val="22"/>
                <w:szCs w:val="22"/>
              </w:rPr>
            </w:pPr>
            <w:r w:rsidRPr="00317B88">
              <w:rPr>
                <w:rFonts w:ascii="Times New Roman" w:eastAsiaTheme="majorEastAsia" w:hAnsi="Times New Roman" w:cs="Times New Roman"/>
                <w:i/>
                <w:sz w:val="22"/>
                <w:szCs w:val="22"/>
              </w:rPr>
              <w:t>Klaipėdos krašto vėtrungės</w:t>
            </w:r>
            <w:r w:rsidRPr="00317B88">
              <w:rPr>
                <w:rFonts w:ascii="Times New Roman" w:eastAsiaTheme="majorEastAsia" w:hAnsi="Times New Roman" w:cs="Times New Roman"/>
                <w:sz w:val="22"/>
                <w:szCs w:val="22"/>
              </w:rPr>
              <w:t xml:space="preserve">. </w:t>
            </w:r>
            <w:r w:rsidRPr="00317B88">
              <w:rPr>
                <w:rFonts w:ascii="Times New Roman" w:hAnsi="Times New Roman" w:cs="Times New Roman"/>
                <w:sz w:val="22"/>
                <w:szCs w:val="22"/>
              </w:rPr>
              <w:t>Internetinė prieiga:</w:t>
            </w:r>
          </w:p>
          <w:p w14:paraId="135E0CEB" w14:textId="77777777" w:rsidR="00C570C8" w:rsidRPr="00317B88" w:rsidRDefault="005B3592" w:rsidP="00F1716E">
            <w:pPr>
              <w:spacing w:before="120"/>
              <w:ind w:firstLine="0"/>
              <w:rPr>
                <w:rFonts w:ascii="Times New Roman" w:hAnsi="Times New Roman" w:cs="Times New Roman"/>
                <w:sz w:val="22"/>
                <w:szCs w:val="22"/>
              </w:rPr>
            </w:pPr>
            <w:hyperlink r:id="rId234" w:history="1">
              <w:r w:rsidR="00C570C8" w:rsidRPr="00317B88">
                <w:rPr>
                  <w:rStyle w:val="Hyperlink"/>
                  <w:rFonts w:ascii="Times New Roman" w:eastAsiaTheme="majorEastAsia" w:hAnsi="Times New Roman" w:cs="Times New Roman"/>
                  <w:color w:val="31849B" w:themeColor="accent5" w:themeShade="BF"/>
                  <w:sz w:val="22"/>
                  <w:szCs w:val="22"/>
                </w:rPr>
                <w:t>https://www.youtube.com/watch?v=6i3DIuc8Q_E</w:t>
              </w:r>
            </w:hyperlink>
            <w:r w:rsidR="00C570C8" w:rsidRPr="00317B88">
              <w:rPr>
                <w:rFonts w:ascii="Times New Roman" w:eastAsiaTheme="majorEastAsia" w:hAnsi="Times New Roman" w:cs="Times New Roman"/>
                <w:sz w:val="22"/>
                <w:szCs w:val="22"/>
              </w:rPr>
              <w:t xml:space="preserve"> </w:t>
            </w:r>
            <w:r w:rsidR="00C570C8" w:rsidRPr="00317B88">
              <w:rPr>
                <w:rStyle w:val="Hyperlink"/>
                <w:rFonts w:ascii="Times New Roman" w:hAnsi="Times New Roman" w:cs="Times New Roman"/>
                <w:sz w:val="22"/>
                <w:szCs w:val="22"/>
              </w:rPr>
              <w:t>(žiūrėta 2024 03 16)</w:t>
            </w:r>
          </w:p>
        </w:tc>
        <w:tc>
          <w:tcPr>
            <w:tcW w:w="4501" w:type="dxa"/>
          </w:tcPr>
          <w:p w14:paraId="1A22505E" w14:textId="77777777" w:rsidR="00C570C8" w:rsidRPr="00317B88" w:rsidRDefault="00C570C8" w:rsidP="00F1716E">
            <w:pPr>
              <w:spacing w:before="120"/>
              <w:ind w:firstLine="0"/>
              <w:rPr>
                <w:rFonts w:ascii="Times New Roman" w:hAnsi="Times New Roman" w:cs="Times New Roman"/>
                <w:sz w:val="22"/>
                <w:szCs w:val="22"/>
              </w:rPr>
            </w:pPr>
            <w:r w:rsidRPr="00317B88">
              <w:rPr>
                <w:rFonts w:ascii="Times New Roman" w:hAnsi="Times New Roman" w:cs="Times New Roman"/>
                <w:sz w:val="22"/>
                <w:szCs w:val="22"/>
              </w:rPr>
              <w:t>Tai edukacinis filmukas apie Klaipėdos krašto vėtrungių gamybą ir jų prasmes.</w:t>
            </w:r>
          </w:p>
        </w:tc>
      </w:tr>
      <w:tr w:rsidR="00C570C8" w:rsidRPr="00114BBB" w14:paraId="4B0B00F1" w14:textId="77777777" w:rsidTr="006632FD">
        <w:trPr>
          <w:jc w:val="right"/>
        </w:trPr>
        <w:tc>
          <w:tcPr>
            <w:tcW w:w="568" w:type="dxa"/>
          </w:tcPr>
          <w:p w14:paraId="76E1EA5D" w14:textId="77777777" w:rsidR="00C570C8" w:rsidRPr="00317B88" w:rsidRDefault="00C570C8" w:rsidP="00F1716E">
            <w:pPr>
              <w:spacing w:before="120"/>
              <w:ind w:firstLine="0"/>
              <w:rPr>
                <w:rFonts w:ascii="Times New Roman" w:hAnsi="Times New Roman" w:cs="Times New Roman"/>
                <w:sz w:val="22"/>
                <w:szCs w:val="22"/>
              </w:rPr>
            </w:pPr>
            <w:r w:rsidRPr="00317B88">
              <w:rPr>
                <w:rFonts w:ascii="Times New Roman" w:hAnsi="Times New Roman" w:cs="Times New Roman"/>
                <w:sz w:val="22"/>
                <w:szCs w:val="22"/>
              </w:rPr>
              <w:t>15</w:t>
            </w:r>
          </w:p>
        </w:tc>
        <w:tc>
          <w:tcPr>
            <w:tcW w:w="4819" w:type="dxa"/>
          </w:tcPr>
          <w:p w14:paraId="53E8EF97" w14:textId="77777777" w:rsidR="00C570C8" w:rsidRPr="00317B88" w:rsidRDefault="00C570C8" w:rsidP="00F1716E">
            <w:pPr>
              <w:spacing w:before="120"/>
              <w:ind w:firstLine="0"/>
              <w:rPr>
                <w:rFonts w:ascii="Times New Roman" w:eastAsiaTheme="majorEastAsia" w:hAnsi="Times New Roman" w:cs="Times New Roman"/>
                <w:sz w:val="22"/>
                <w:szCs w:val="22"/>
              </w:rPr>
            </w:pPr>
            <w:r w:rsidRPr="00317B88">
              <w:rPr>
                <w:rFonts w:ascii="Times New Roman" w:eastAsiaTheme="majorEastAsia" w:hAnsi="Times New Roman" w:cs="Times New Roman"/>
                <w:i/>
                <w:sz w:val="22"/>
                <w:szCs w:val="22"/>
              </w:rPr>
              <w:t>Kernavės piliakalniai</w:t>
            </w:r>
            <w:r w:rsidRPr="00317B88">
              <w:rPr>
                <w:rFonts w:ascii="Times New Roman" w:eastAsiaTheme="majorEastAsia" w:hAnsi="Times New Roman" w:cs="Times New Roman"/>
                <w:sz w:val="22"/>
                <w:szCs w:val="22"/>
              </w:rPr>
              <w:t xml:space="preserve">. </w:t>
            </w:r>
            <w:r w:rsidRPr="00317B88">
              <w:rPr>
                <w:rFonts w:ascii="Times New Roman" w:hAnsi="Times New Roman" w:cs="Times New Roman"/>
                <w:sz w:val="22"/>
                <w:szCs w:val="22"/>
              </w:rPr>
              <w:t>Internetinė prieiga:</w:t>
            </w:r>
          </w:p>
          <w:p w14:paraId="2A3C4CCC" w14:textId="77777777" w:rsidR="00C570C8" w:rsidRPr="00317B88" w:rsidRDefault="005B3592" w:rsidP="00F1716E">
            <w:pPr>
              <w:spacing w:before="120"/>
              <w:ind w:firstLine="0"/>
              <w:rPr>
                <w:rFonts w:ascii="Times New Roman" w:eastAsiaTheme="majorEastAsia" w:hAnsi="Times New Roman" w:cs="Times New Roman"/>
                <w:sz w:val="22"/>
                <w:szCs w:val="22"/>
              </w:rPr>
            </w:pPr>
            <w:hyperlink r:id="rId235" w:history="1">
              <w:r w:rsidR="00C570C8" w:rsidRPr="00317B88">
                <w:rPr>
                  <w:rStyle w:val="Hyperlink"/>
                  <w:rFonts w:ascii="Times New Roman" w:eastAsiaTheme="majorEastAsia" w:hAnsi="Times New Roman" w:cs="Times New Roman"/>
                  <w:color w:val="31849B" w:themeColor="accent5" w:themeShade="BF"/>
                  <w:sz w:val="22"/>
                  <w:szCs w:val="22"/>
                </w:rPr>
                <w:t>https://www.youtube.com/watch?v=Wr5hdw9at4k</w:t>
              </w:r>
            </w:hyperlink>
            <w:r w:rsidR="00C570C8" w:rsidRPr="00317B88">
              <w:rPr>
                <w:rFonts w:ascii="Times New Roman" w:eastAsiaTheme="majorEastAsia" w:hAnsi="Times New Roman" w:cs="Times New Roman"/>
                <w:sz w:val="22"/>
                <w:szCs w:val="22"/>
              </w:rPr>
              <w:t xml:space="preserve"> </w:t>
            </w:r>
            <w:r w:rsidR="00C570C8" w:rsidRPr="00317B88">
              <w:rPr>
                <w:rStyle w:val="Hyperlink"/>
                <w:rFonts w:ascii="Times New Roman" w:hAnsi="Times New Roman" w:cs="Times New Roman"/>
                <w:sz w:val="22"/>
                <w:szCs w:val="22"/>
              </w:rPr>
              <w:t>(žiūrėta 2024 03 16)</w:t>
            </w:r>
          </w:p>
        </w:tc>
        <w:tc>
          <w:tcPr>
            <w:tcW w:w="4501" w:type="dxa"/>
          </w:tcPr>
          <w:p w14:paraId="665AF8E3" w14:textId="77777777" w:rsidR="00C570C8" w:rsidRPr="00317B88" w:rsidRDefault="00C570C8" w:rsidP="00F1716E">
            <w:pPr>
              <w:spacing w:before="120"/>
              <w:ind w:firstLine="0"/>
              <w:rPr>
                <w:rFonts w:ascii="Times New Roman" w:hAnsi="Times New Roman" w:cs="Times New Roman"/>
                <w:sz w:val="22"/>
                <w:szCs w:val="22"/>
              </w:rPr>
            </w:pPr>
            <w:r w:rsidRPr="00317B88">
              <w:rPr>
                <w:rFonts w:ascii="Times New Roman" w:hAnsi="Times New Roman" w:cs="Times New Roman"/>
                <w:sz w:val="22"/>
                <w:szCs w:val="22"/>
              </w:rPr>
              <w:t>Mokomoji medžiaga apie Kernavės piliakalnius.</w:t>
            </w:r>
          </w:p>
        </w:tc>
      </w:tr>
      <w:tr w:rsidR="00C570C8" w:rsidRPr="00114BBB" w14:paraId="00DC76CF" w14:textId="77777777" w:rsidTr="006632FD">
        <w:trPr>
          <w:jc w:val="right"/>
        </w:trPr>
        <w:tc>
          <w:tcPr>
            <w:tcW w:w="568" w:type="dxa"/>
          </w:tcPr>
          <w:p w14:paraId="00300DA6" w14:textId="77777777" w:rsidR="00C570C8" w:rsidRPr="00317B88" w:rsidRDefault="00C570C8" w:rsidP="00F1716E">
            <w:pPr>
              <w:spacing w:before="120"/>
              <w:ind w:firstLine="0"/>
              <w:rPr>
                <w:rFonts w:ascii="Times New Roman" w:hAnsi="Times New Roman" w:cs="Times New Roman"/>
                <w:sz w:val="22"/>
                <w:szCs w:val="22"/>
              </w:rPr>
            </w:pPr>
            <w:r w:rsidRPr="00317B88">
              <w:rPr>
                <w:rFonts w:ascii="Times New Roman" w:hAnsi="Times New Roman" w:cs="Times New Roman"/>
                <w:sz w:val="22"/>
                <w:szCs w:val="22"/>
              </w:rPr>
              <w:t>16</w:t>
            </w:r>
          </w:p>
        </w:tc>
        <w:tc>
          <w:tcPr>
            <w:tcW w:w="4819" w:type="dxa"/>
          </w:tcPr>
          <w:p w14:paraId="4E884297" w14:textId="77777777" w:rsidR="00C570C8" w:rsidRPr="00317B88" w:rsidRDefault="00C570C8" w:rsidP="00F1716E">
            <w:pPr>
              <w:spacing w:before="120"/>
              <w:ind w:firstLine="0"/>
              <w:rPr>
                <w:rFonts w:ascii="Times New Roman" w:eastAsiaTheme="majorEastAsia" w:hAnsi="Times New Roman" w:cs="Times New Roman"/>
                <w:sz w:val="22"/>
                <w:szCs w:val="22"/>
              </w:rPr>
            </w:pPr>
            <w:r w:rsidRPr="00317B88">
              <w:rPr>
                <w:rFonts w:ascii="Times New Roman" w:eastAsiaTheme="majorEastAsia" w:hAnsi="Times New Roman" w:cs="Times New Roman"/>
                <w:i/>
                <w:sz w:val="22"/>
                <w:szCs w:val="22"/>
              </w:rPr>
              <w:t>Lietuvos gamta</w:t>
            </w:r>
            <w:r w:rsidRPr="00317B88">
              <w:rPr>
                <w:rFonts w:ascii="Times New Roman" w:eastAsiaTheme="majorEastAsia" w:hAnsi="Times New Roman" w:cs="Times New Roman"/>
                <w:sz w:val="22"/>
                <w:szCs w:val="22"/>
              </w:rPr>
              <w:t xml:space="preserve">. </w:t>
            </w:r>
            <w:r w:rsidRPr="00317B88">
              <w:rPr>
                <w:rFonts w:ascii="Times New Roman" w:hAnsi="Times New Roman" w:cs="Times New Roman"/>
                <w:sz w:val="22"/>
                <w:szCs w:val="22"/>
              </w:rPr>
              <w:t>Internetinė prieiga:</w:t>
            </w:r>
          </w:p>
          <w:p w14:paraId="5C6F77EB" w14:textId="77777777" w:rsidR="00C570C8" w:rsidRPr="00317B88" w:rsidRDefault="005B3592" w:rsidP="00F1716E">
            <w:pPr>
              <w:spacing w:before="120"/>
              <w:ind w:firstLine="0"/>
              <w:rPr>
                <w:rFonts w:ascii="Times New Roman" w:eastAsiaTheme="majorEastAsia" w:hAnsi="Times New Roman" w:cs="Times New Roman"/>
                <w:sz w:val="22"/>
                <w:szCs w:val="22"/>
              </w:rPr>
            </w:pPr>
            <w:hyperlink r:id="rId236" w:history="1">
              <w:r w:rsidR="00C570C8" w:rsidRPr="00317B88">
                <w:rPr>
                  <w:rStyle w:val="Hyperlink"/>
                  <w:rFonts w:ascii="Times New Roman" w:eastAsiaTheme="majorEastAsia" w:hAnsi="Times New Roman" w:cs="Times New Roman"/>
                  <w:color w:val="31849B" w:themeColor="accent5" w:themeShade="BF"/>
                  <w:sz w:val="22"/>
                  <w:szCs w:val="22"/>
                </w:rPr>
                <w:t>https://www.youtube.com/@lietuvosgamtalt9317</w:t>
              </w:r>
            </w:hyperlink>
            <w:r w:rsidR="00C570C8" w:rsidRPr="00317B88">
              <w:rPr>
                <w:rFonts w:ascii="Times New Roman" w:eastAsiaTheme="majorEastAsia" w:hAnsi="Times New Roman" w:cs="Times New Roman"/>
                <w:sz w:val="22"/>
                <w:szCs w:val="22"/>
              </w:rPr>
              <w:t xml:space="preserve"> </w:t>
            </w:r>
          </w:p>
          <w:p w14:paraId="3B584B29" w14:textId="77777777" w:rsidR="00C570C8" w:rsidRPr="00317B88" w:rsidRDefault="00C570C8" w:rsidP="00F1716E">
            <w:pPr>
              <w:spacing w:before="120"/>
              <w:ind w:firstLine="0"/>
              <w:rPr>
                <w:rFonts w:ascii="Times New Roman" w:eastAsiaTheme="majorEastAsia" w:hAnsi="Times New Roman" w:cs="Times New Roman"/>
                <w:sz w:val="22"/>
                <w:szCs w:val="22"/>
              </w:rPr>
            </w:pPr>
            <w:r w:rsidRPr="00317B88">
              <w:rPr>
                <w:rFonts w:ascii="Times New Roman" w:eastAsiaTheme="majorEastAsia" w:hAnsi="Times New Roman" w:cs="Times New Roman"/>
                <w:sz w:val="22"/>
                <w:szCs w:val="22"/>
              </w:rPr>
              <w:t xml:space="preserve">ir </w:t>
            </w:r>
            <w:hyperlink r:id="rId237" w:history="1">
              <w:r w:rsidRPr="00317B88">
                <w:rPr>
                  <w:rStyle w:val="Hyperlink"/>
                  <w:rFonts w:ascii="Times New Roman" w:eastAsiaTheme="majorEastAsia" w:hAnsi="Times New Roman" w:cs="Times New Roman"/>
                  <w:color w:val="31849B" w:themeColor="accent5" w:themeShade="BF"/>
                  <w:sz w:val="22"/>
                  <w:szCs w:val="22"/>
                </w:rPr>
                <w:t>https://lietuvosgamta.lt/</w:t>
              </w:r>
            </w:hyperlink>
            <w:r w:rsidRPr="00317B88">
              <w:rPr>
                <w:rFonts w:ascii="Times New Roman" w:eastAsiaTheme="majorEastAsia" w:hAnsi="Times New Roman" w:cs="Times New Roman"/>
                <w:sz w:val="22"/>
                <w:szCs w:val="22"/>
              </w:rPr>
              <w:t xml:space="preserve"> </w:t>
            </w:r>
            <w:r w:rsidRPr="00317B88">
              <w:rPr>
                <w:rStyle w:val="Hyperlink"/>
                <w:rFonts w:ascii="Times New Roman" w:hAnsi="Times New Roman" w:cs="Times New Roman"/>
                <w:sz w:val="22"/>
                <w:szCs w:val="22"/>
              </w:rPr>
              <w:t>(žiūrėta 2024 03 16)</w:t>
            </w:r>
          </w:p>
        </w:tc>
        <w:tc>
          <w:tcPr>
            <w:tcW w:w="4501" w:type="dxa"/>
          </w:tcPr>
          <w:p w14:paraId="45484719" w14:textId="77777777" w:rsidR="00C570C8" w:rsidRPr="00317B88" w:rsidRDefault="00C570C8" w:rsidP="00F1716E">
            <w:pPr>
              <w:spacing w:before="120"/>
              <w:ind w:firstLine="0"/>
              <w:rPr>
                <w:rFonts w:ascii="Times New Roman" w:hAnsi="Times New Roman" w:cs="Times New Roman"/>
                <w:sz w:val="22"/>
                <w:szCs w:val="22"/>
              </w:rPr>
            </w:pPr>
            <w:r w:rsidRPr="00317B88">
              <w:rPr>
                <w:rFonts w:ascii="Times New Roman" w:hAnsi="Times New Roman" w:cs="Times New Roman"/>
                <w:sz w:val="22"/>
                <w:szCs w:val="22"/>
              </w:rPr>
              <w:t xml:space="preserve">Priemonė atskleidžia Lietuvos gamtos paveldo turtus (medžius, akmenis, piliakalnius, kopas, įgriuvas ir atodangas, ežerus, upes ir šaltinius), apipintus dainomis, pasakomis ir legendomis. Interneto svetainėje lietuvosgamta.lt ir Youtube kanale randama net 160 Lietuvos gamtos paveldo objektų, kurie prikelti iš mistinio praeities pasaulio. </w:t>
            </w:r>
          </w:p>
        </w:tc>
      </w:tr>
      <w:tr w:rsidR="00C570C8" w:rsidRPr="00114BBB" w14:paraId="3D119111" w14:textId="77777777" w:rsidTr="006632FD">
        <w:trPr>
          <w:jc w:val="right"/>
        </w:trPr>
        <w:tc>
          <w:tcPr>
            <w:tcW w:w="568" w:type="dxa"/>
          </w:tcPr>
          <w:p w14:paraId="24C685D1" w14:textId="77777777" w:rsidR="00C570C8" w:rsidRPr="00317B88" w:rsidRDefault="00C570C8" w:rsidP="00F1716E">
            <w:pPr>
              <w:ind w:firstLine="0"/>
              <w:rPr>
                <w:rFonts w:ascii="Times New Roman" w:hAnsi="Times New Roman" w:cs="Times New Roman"/>
                <w:sz w:val="22"/>
                <w:szCs w:val="22"/>
              </w:rPr>
            </w:pPr>
            <w:r w:rsidRPr="00317B88">
              <w:rPr>
                <w:rFonts w:ascii="Times New Roman" w:hAnsi="Times New Roman" w:cs="Times New Roman"/>
                <w:sz w:val="22"/>
                <w:szCs w:val="22"/>
              </w:rPr>
              <w:t>17</w:t>
            </w:r>
          </w:p>
        </w:tc>
        <w:tc>
          <w:tcPr>
            <w:tcW w:w="4819" w:type="dxa"/>
          </w:tcPr>
          <w:p w14:paraId="6F08799E" w14:textId="77777777" w:rsidR="00C570C8" w:rsidRPr="00317B88" w:rsidRDefault="00C570C8" w:rsidP="00F1716E">
            <w:pPr>
              <w:spacing w:before="120"/>
              <w:ind w:firstLine="0"/>
              <w:rPr>
                <w:rFonts w:ascii="Times New Roman" w:hAnsi="Times New Roman" w:cs="Times New Roman"/>
                <w:sz w:val="22"/>
                <w:szCs w:val="22"/>
              </w:rPr>
            </w:pPr>
            <w:r w:rsidRPr="00317B88">
              <w:rPr>
                <w:rFonts w:ascii="Times New Roman" w:hAnsi="Times New Roman" w:cs="Times New Roman"/>
                <w:sz w:val="22"/>
                <w:szCs w:val="22"/>
              </w:rPr>
              <w:t>„</w:t>
            </w:r>
            <w:r w:rsidRPr="00317B88">
              <w:rPr>
                <w:rFonts w:ascii="Times New Roman" w:hAnsi="Times New Roman" w:cs="Times New Roman"/>
                <w:i/>
                <w:sz w:val="22"/>
                <w:szCs w:val="22"/>
              </w:rPr>
              <w:t>5x5 tradicijos</w:t>
            </w:r>
            <w:r w:rsidRPr="00317B88">
              <w:rPr>
                <w:rFonts w:ascii="Times New Roman" w:hAnsi="Times New Roman" w:cs="Times New Roman"/>
                <w:sz w:val="22"/>
                <w:szCs w:val="22"/>
              </w:rPr>
              <w:t>“. Internetinė prieiga:</w:t>
            </w:r>
          </w:p>
          <w:p w14:paraId="332E8DCF" w14:textId="77777777" w:rsidR="00C570C8" w:rsidRPr="00317B88" w:rsidRDefault="005B3592" w:rsidP="00F1716E">
            <w:pPr>
              <w:spacing w:before="120"/>
              <w:ind w:firstLine="0"/>
              <w:rPr>
                <w:rFonts w:ascii="Times New Roman" w:hAnsi="Times New Roman" w:cs="Times New Roman"/>
                <w:sz w:val="22"/>
                <w:szCs w:val="22"/>
              </w:rPr>
            </w:pPr>
            <w:hyperlink r:id="rId238" w:history="1">
              <w:r w:rsidR="00C570C8" w:rsidRPr="00317B88">
                <w:rPr>
                  <w:rStyle w:val="Hyperlink"/>
                  <w:rFonts w:ascii="Times New Roman" w:hAnsi="Times New Roman" w:cs="Times New Roman"/>
                  <w:color w:val="31849B" w:themeColor="accent5" w:themeShade="BF"/>
                  <w:sz w:val="22"/>
                  <w:szCs w:val="22"/>
                </w:rPr>
                <w:t>https://www.emokykla.lt/skaitmenines-mokymo-priemones/priemones/priemone/332</w:t>
              </w:r>
            </w:hyperlink>
            <w:r w:rsidR="00C570C8" w:rsidRPr="00317B88">
              <w:rPr>
                <w:rFonts w:ascii="Times New Roman" w:hAnsi="Times New Roman" w:cs="Times New Roman"/>
                <w:sz w:val="22"/>
                <w:szCs w:val="22"/>
              </w:rPr>
              <w:t xml:space="preserve"> </w:t>
            </w:r>
            <w:r w:rsidR="00C570C8" w:rsidRPr="00317B88">
              <w:rPr>
                <w:rStyle w:val="Hyperlink"/>
                <w:rFonts w:ascii="Times New Roman" w:hAnsi="Times New Roman" w:cs="Times New Roman"/>
                <w:sz w:val="22"/>
                <w:szCs w:val="22"/>
              </w:rPr>
              <w:t>(žiūrėta 2024 03 16)</w:t>
            </w:r>
          </w:p>
        </w:tc>
        <w:tc>
          <w:tcPr>
            <w:tcW w:w="4501" w:type="dxa"/>
          </w:tcPr>
          <w:p w14:paraId="1C03138C" w14:textId="77777777" w:rsidR="00C570C8" w:rsidRPr="00317B88" w:rsidRDefault="00C570C8" w:rsidP="00F1716E">
            <w:pPr>
              <w:spacing w:before="120"/>
              <w:ind w:firstLine="0"/>
              <w:rPr>
                <w:rFonts w:ascii="Times New Roman" w:hAnsi="Times New Roman" w:cs="Times New Roman"/>
                <w:sz w:val="22"/>
                <w:szCs w:val="22"/>
              </w:rPr>
            </w:pPr>
            <w:r w:rsidRPr="00317B88">
              <w:rPr>
                <w:rFonts w:ascii="Times New Roman" w:hAnsi="Times New Roman" w:cs="Times New Roman"/>
                <w:sz w:val="22"/>
                <w:szCs w:val="22"/>
                <w:shd w:val="clear" w:color="auto" w:fill="FFFFFF"/>
              </w:rPr>
              <w:t>Vilniaus universiteto parengta skaitmeninė mokymo priemonė, kurioje pateikiami visų 5-ių Lietuvos etnografinių regionų liaudies dainų, instrumentinių kūrinių, tradicinių pasakojimų garso įrašai, šokių vaizdo įrašai ir tautinių kostiumų nuotraukos – po 5 kiekvienai regiono paveldo sričiai pailiustruoti. Viską galima lengvai naršyti internetu, pasirenkant dominantį regioną ir tradiciją.</w:t>
            </w:r>
          </w:p>
        </w:tc>
      </w:tr>
      <w:tr w:rsidR="00C570C8" w:rsidRPr="00114BBB" w14:paraId="3CA26999" w14:textId="77777777" w:rsidTr="006632FD">
        <w:trPr>
          <w:jc w:val="right"/>
        </w:trPr>
        <w:tc>
          <w:tcPr>
            <w:tcW w:w="568" w:type="dxa"/>
          </w:tcPr>
          <w:p w14:paraId="65F6FD49" w14:textId="77777777" w:rsidR="00C570C8" w:rsidRPr="00317B88" w:rsidRDefault="00C570C8" w:rsidP="00F1716E">
            <w:pPr>
              <w:ind w:firstLine="0"/>
              <w:rPr>
                <w:rFonts w:ascii="Times New Roman" w:hAnsi="Times New Roman" w:cs="Times New Roman"/>
                <w:sz w:val="22"/>
                <w:szCs w:val="22"/>
              </w:rPr>
            </w:pPr>
            <w:r w:rsidRPr="00317B88">
              <w:rPr>
                <w:rFonts w:ascii="Times New Roman" w:hAnsi="Times New Roman" w:cs="Times New Roman"/>
                <w:sz w:val="22"/>
                <w:szCs w:val="22"/>
              </w:rPr>
              <w:t>18</w:t>
            </w:r>
          </w:p>
        </w:tc>
        <w:tc>
          <w:tcPr>
            <w:tcW w:w="4819" w:type="dxa"/>
          </w:tcPr>
          <w:p w14:paraId="4F5FB7A1" w14:textId="77777777" w:rsidR="00C570C8" w:rsidRPr="00317B88" w:rsidRDefault="00C570C8" w:rsidP="00F1716E">
            <w:pPr>
              <w:spacing w:before="120"/>
              <w:ind w:firstLine="0"/>
              <w:rPr>
                <w:rFonts w:ascii="Times New Roman" w:hAnsi="Times New Roman" w:cs="Times New Roman"/>
                <w:sz w:val="22"/>
                <w:szCs w:val="22"/>
              </w:rPr>
            </w:pPr>
            <w:r w:rsidRPr="00317B88">
              <w:rPr>
                <w:rFonts w:ascii="Times New Roman" w:hAnsi="Times New Roman" w:cs="Times New Roman"/>
                <w:i/>
                <w:sz w:val="22"/>
                <w:szCs w:val="22"/>
              </w:rPr>
              <w:t>Visa Lietuva šoka 2015</w:t>
            </w:r>
            <w:r w:rsidRPr="00317B88">
              <w:rPr>
                <w:rFonts w:ascii="Times New Roman" w:hAnsi="Times New Roman" w:cs="Times New Roman"/>
                <w:sz w:val="22"/>
                <w:szCs w:val="22"/>
              </w:rPr>
              <w:t xml:space="preserve">. Internetinė prieiga: </w:t>
            </w:r>
            <w:hyperlink r:id="rId239" w:history="1">
              <w:r w:rsidRPr="00317B88">
                <w:rPr>
                  <w:rStyle w:val="Hyperlink"/>
                  <w:rFonts w:ascii="Times New Roman" w:hAnsi="Times New Roman" w:cs="Times New Roman"/>
                  <w:color w:val="31849B" w:themeColor="accent5" w:themeShade="BF"/>
                  <w:sz w:val="22"/>
                  <w:szCs w:val="22"/>
                </w:rPr>
                <w:t>https://www.youtube.com/watch?v=RFA-GWsXNiI&amp;list=PLE_-HzqQ1wkBp7Mrf2pTXr4lGJb_vmQvE</w:t>
              </w:r>
            </w:hyperlink>
          </w:p>
          <w:p w14:paraId="26147AB9" w14:textId="77777777" w:rsidR="00C570C8" w:rsidRPr="00317B88" w:rsidRDefault="00C570C8" w:rsidP="00F1716E">
            <w:pPr>
              <w:spacing w:before="120"/>
              <w:ind w:firstLine="0"/>
              <w:rPr>
                <w:rFonts w:ascii="Times New Roman" w:hAnsi="Times New Roman" w:cs="Times New Roman"/>
                <w:sz w:val="22"/>
                <w:szCs w:val="22"/>
              </w:rPr>
            </w:pPr>
            <w:r w:rsidRPr="00317B88">
              <w:rPr>
                <w:rFonts w:ascii="Times New Roman" w:hAnsi="Times New Roman" w:cs="Times New Roman"/>
                <w:i/>
                <w:sz w:val="22"/>
                <w:szCs w:val="22"/>
              </w:rPr>
              <w:t>Visa Lietuva šoka 2016</w:t>
            </w:r>
            <w:r w:rsidRPr="00317B88">
              <w:rPr>
                <w:rFonts w:ascii="Times New Roman" w:hAnsi="Times New Roman" w:cs="Times New Roman"/>
                <w:sz w:val="22"/>
                <w:szCs w:val="22"/>
              </w:rPr>
              <w:t xml:space="preserve">. Internetinė prieiga: </w:t>
            </w:r>
            <w:hyperlink r:id="rId240" w:history="1">
              <w:r w:rsidRPr="00317B88">
                <w:rPr>
                  <w:rStyle w:val="Hyperlink"/>
                  <w:rFonts w:ascii="Times New Roman" w:hAnsi="Times New Roman" w:cs="Times New Roman"/>
                  <w:color w:val="31849B" w:themeColor="accent5" w:themeShade="BF"/>
                  <w:sz w:val="22"/>
                  <w:szCs w:val="22"/>
                </w:rPr>
                <w:t>https://www.youtube.com/watch?v=7i4W542Ps8M&amp;list=PLE_-HzqQ1wkDLtwmJMQsQ9GPz8cjyNkO-</w:t>
              </w:r>
            </w:hyperlink>
          </w:p>
          <w:p w14:paraId="7AB4DFDF" w14:textId="77777777" w:rsidR="00C570C8" w:rsidRPr="00317B88" w:rsidRDefault="00C570C8" w:rsidP="00F1716E">
            <w:pPr>
              <w:spacing w:before="120"/>
              <w:ind w:firstLine="0"/>
              <w:rPr>
                <w:rFonts w:ascii="Times New Roman" w:hAnsi="Times New Roman" w:cs="Times New Roman"/>
                <w:sz w:val="22"/>
                <w:szCs w:val="22"/>
              </w:rPr>
            </w:pPr>
            <w:r w:rsidRPr="00317B88">
              <w:rPr>
                <w:rFonts w:ascii="Times New Roman" w:hAnsi="Times New Roman" w:cs="Times New Roman"/>
                <w:i/>
                <w:sz w:val="22"/>
                <w:szCs w:val="22"/>
              </w:rPr>
              <w:t>Visa Lietuva šoka 2018</w:t>
            </w:r>
            <w:r w:rsidRPr="00317B88">
              <w:rPr>
                <w:rFonts w:ascii="Times New Roman" w:hAnsi="Times New Roman" w:cs="Times New Roman"/>
                <w:sz w:val="22"/>
                <w:szCs w:val="22"/>
              </w:rPr>
              <w:t xml:space="preserve">. Internetinė prieiga: </w:t>
            </w:r>
            <w:hyperlink r:id="rId241" w:history="1">
              <w:r w:rsidRPr="00317B88">
                <w:rPr>
                  <w:rStyle w:val="Hyperlink"/>
                  <w:rFonts w:ascii="Times New Roman" w:hAnsi="Times New Roman" w:cs="Times New Roman"/>
                  <w:color w:val="31849B" w:themeColor="accent5" w:themeShade="BF"/>
                  <w:sz w:val="22"/>
                  <w:szCs w:val="22"/>
                </w:rPr>
                <w:t>https://www.youtube.com/watch?v=7LKIWPuD6AU&amp;list=PLE_-HzqQ1wkBYJVOqiXsWp3Tk_8qKLjJL</w:t>
              </w:r>
            </w:hyperlink>
          </w:p>
          <w:p w14:paraId="07FD77F5" w14:textId="77777777" w:rsidR="00C570C8" w:rsidRPr="00317B88" w:rsidRDefault="00C570C8" w:rsidP="00F1716E">
            <w:pPr>
              <w:spacing w:before="120"/>
              <w:ind w:firstLine="0"/>
              <w:rPr>
                <w:rFonts w:ascii="Times New Roman" w:hAnsi="Times New Roman" w:cs="Times New Roman"/>
                <w:sz w:val="22"/>
                <w:szCs w:val="22"/>
              </w:rPr>
            </w:pPr>
            <w:r w:rsidRPr="00317B88">
              <w:rPr>
                <w:rFonts w:ascii="Times New Roman" w:hAnsi="Times New Roman" w:cs="Times New Roman"/>
                <w:i/>
                <w:sz w:val="22"/>
                <w:szCs w:val="22"/>
              </w:rPr>
              <w:t>Visa Lietuva šoka 2019</w:t>
            </w:r>
            <w:r w:rsidRPr="00317B88">
              <w:rPr>
                <w:rFonts w:ascii="Times New Roman" w:hAnsi="Times New Roman" w:cs="Times New Roman"/>
                <w:sz w:val="22"/>
                <w:szCs w:val="22"/>
              </w:rPr>
              <w:t xml:space="preserve">. Internetinė prieiga: </w:t>
            </w:r>
            <w:hyperlink r:id="rId242" w:history="1">
              <w:r w:rsidRPr="00317B88">
                <w:rPr>
                  <w:rStyle w:val="Hyperlink"/>
                  <w:rFonts w:ascii="Times New Roman" w:hAnsi="Times New Roman" w:cs="Times New Roman"/>
                  <w:color w:val="31849B" w:themeColor="accent5" w:themeShade="BF"/>
                  <w:sz w:val="22"/>
                  <w:szCs w:val="22"/>
                </w:rPr>
                <w:t>https://www.youtube.com/watch?v=7LKIWPuD6AU&amp;list=PLE_-HzqQ1wkBYJVOqiXsWp3Tk_8qKLjJL</w:t>
              </w:r>
            </w:hyperlink>
          </w:p>
          <w:p w14:paraId="21EFB4EB" w14:textId="77777777" w:rsidR="00C570C8" w:rsidRPr="00317B88" w:rsidRDefault="00C570C8" w:rsidP="00F1716E">
            <w:pPr>
              <w:spacing w:before="120"/>
              <w:ind w:firstLine="0"/>
              <w:rPr>
                <w:rFonts w:ascii="Times New Roman" w:hAnsi="Times New Roman" w:cs="Times New Roman"/>
                <w:sz w:val="22"/>
                <w:szCs w:val="22"/>
              </w:rPr>
            </w:pPr>
            <w:r w:rsidRPr="00317B88">
              <w:rPr>
                <w:rFonts w:ascii="Times New Roman" w:hAnsi="Times New Roman" w:cs="Times New Roman"/>
                <w:i/>
                <w:sz w:val="22"/>
                <w:szCs w:val="22"/>
              </w:rPr>
              <w:t>Visa Lietuva šoka 2020</w:t>
            </w:r>
            <w:r w:rsidRPr="00317B88">
              <w:rPr>
                <w:rFonts w:ascii="Times New Roman" w:hAnsi="Times New Roman" w:cs="Times New Roman"/>
                <w:sz w:val="22"/>
                <w:szCs w:val="22"/>
              </w:rPr>
              <w:t xml:space="preserve">. Internetinė prieiga: </w:t>
            </w:r>
            <w:hyperlink r:id="rId243" w:history="1">
              <w:r w:rsidRPr="00317B88">
                <w:rPr>
                  <w:rStyle w:val="Hyperlink"/>
                  <w:rFonts w:ascii="Times New Roman" w:hAnsi="Times New Roman" w:cs="Times New Roman"/>
                  <w:color w:val="31849B" w:themeColor="accent5" w:themeShade="BF"/>
                  <w:sz w:val="22"/>
                  <w:szCs w:val="22"/>
                </w:rPr>
                <w:t>https://www.youtube.com/watch?v=pNr6zSK487k&amp;list=PLE_-HzqQ1wkArsQJ6ZrgBKbgbwLVRgCTY</w:t>
              </w:r>
            </w:hyperlink>
          </w:p>
          <w:p w14:paraId="03FC56B8" w14:textId="77777777" w:rsidR="00C570C8" w:rsidRPr="00317B88" w:rsidRDefault="00C570C8" w:rsidP="00F1716E">
            <w:pPr>
              <w:spacing w:before="120"/>
              <w:ind w:firstLine="0"/>
              <w:rPr>
                <w:rFonts w:ascii="Times New Roman" w:hAnsi="Times New Roman" w:cs="Times New Roman"/>
                <w:sz w:val="22"/>
                <w:szCs w:val="22"/>
              </w:rPr>
            </w:pPr>
            <w:r w:rsidRPr="00317B88">
              <w:rPr>
                <w:rFonts w:ascii="Times New Roman" w:hAnsi="Times New Roman" w:cs="Times New Roman"/>
                <w:i/>
                <w:sz w:val="22"/>
                <w:szCs w:val="22"/>
              </w:rPr>
              <w:t>Visa Lietuva šoka 2022</w:t>
            </w:r>
            <w:r w:rsidRPr="00317B88">
              <w:rPr>
                <w:rFonts w:ascii="Times New Roman" w:hAnsi="Times New Roman" w:cs="Times New Roman"/>
                <w:sz w:val="22"/>
                <w:szCs w:val="22"/>
              </w:rPr>
              <w:t xml:space="preserve">. Internetinė prieiga: </w:t>
            </w:r>
            <w:hyperlink r:id="rId244" w:history="1">
              <w:r w:rsidRPr="00317B88">
                <w:rPr>
                  <w:rStyle w:val="Hyperlink"/>
                  <w:rFonts w:ascii="Times New Roman" w:hAnsi="Times New Roman" w:cs="Times New Roman"/>
                  <w:color w:val="31849B" w:themeColor="accent5" w:themeShade="BF"/>
                  <w:sz w:val="22"/>
                  <w:szCs w:val="22"/>
                </w:rPr>
                <w:t>https://www.youtube.com/watch?v=_3wJ3atJyNs&amp;list=PLE_-HzqQ1wkDonNgISwffUwe2HbayChd1</w:t>
              </w:r>
            </w:hyperlink>
          </w:p>
          <w:p w14:paraId="02977EEE" w14:textId="77777777" w:rsidR="00C570C8" w:rsidRPr="00317B88" w:rsidRDefault="00C570C8" w:rsidP="00F1716E">
            <w:pPr>
              <w:spacing w:before="120"/>
              <w:ind w:firstLine="0"/>
              <w:rPr>
                <w:rFonts w:ascii="Times New Roman" w:hAnsi="Times New Roman" w:cs="Times New Roman"/>
                <w:color w:val="31849B" w:themeColor="accent5" w:themeShade="BF"/>
                <w:sz w:val="22"/>
                <w:szCs w:val="22"/>
              </w:rPr>
            </w:pPr>
            <w:r w:rsidRPr="00317B88">
              <w:rPr>
                <w:rFonts w:ascii="Times New Roman" w:hAnsi="Times New Roman" w:cs="Times New Roman"/>
                <w:i/>
                <w:sz w:val="22"/>
                <w:szCs w:val="22"/>
              </w:rPr>
              <w:t>Visa mokykla šoka 2022-2023</w:t>
            </w:r>
            <w:r w:rsidRPr="00317B88">
              <w:rPr>
                <w:rFonts w:ascii="Times New Roman" w:hAnsi="Times New Roman" w:cs="Times New Roman"/>
                <w:sz w:val="22"/>
                <w:szCs w:val="22"/>
              </w:rPr>
              <w:t xml:space="preserve">. Internetinė prieiga: </w:t>
            </w:r>
            <w:hyperlink r:id="rId245" w:history="1">
              <w:r w:rsidRPr="00317B88">
                <w:rPr>
                  <w:rStyle w:val="Hyperlink"/>
                  <w:rFonts w:ascii="Times New Roman" w:hAnsi="Times New Roman" w:cs="Times New Roman"/>
                  <w:color w:val="31849B" w:themeColor="accent5" w:themeShade="BF"/>
                  <w:sz w:val="22"/>
                  <w:szCs w:val="22"/>
                </w:rPr>
                <w:t>https://www.youtube.com/watch?v=N9RAVnlkLvg&amp;list=PLE_-HzqQ1wkDgyCm6Q9ptuS-k4JdZrOR3</w:t>
              </w:r>
            </w:hyperlink>
            <w:r w:rsidRPr="00317B88">
              <w:rPr>
                <w:rFonts w:ascii="Times New Roman" w:hAnsi="Times New Roman" w:cs="Times New Roman"/>
                <w:color w:val="31849B" w:themeColor="accent5" w:themeShade="BF"/>
                <w:sz w:val="22"/>
                <w:szCs w:val="22"/>
              </w:rPr>
              <w:t xml:space="preserve"> </w:t>
            </w:r>
          </w:p>
          <w:p w14:paraId="08ED18C7" w14:textId="77777777" w:rsidR="00C570C8" w:rsidRPr="00317B88" w:rsidRDefault="00C570C8" w:rsidP="00F1716E">
            <w:pPr>
              <w:spacing w:before="120"/>
              <w:ind w:firstLine="0"/>
              <w:rPr>
                <w:rFonts w:ascii="Times New Roman" w:hAnsi="Times New Roman" w:cs="Times New Roman"/>
                <w:sz w:val="22"/>
                <w:szCs w:val="22"/>
              </w:rPr>
            </w:pPr>
            <w:r w:rsidRPr="00317B88">
              <w:rPr>
                <w:rStyle w:val="Hyperlink"/>
                <w:rFonts w:ascii="Times New Roman" w:hAnsi="Times New Roman" w:cs="Times New Roman"/>
                <w:sz w:val="22"/>
                <w:szCs w:val="22"/>
              </w:rPr>
              <w:t>(žiūrėta 2024 03 16)</w:t>
            </w:r>
          </w:p>
        </w:tc>
        <w:tc>
          <w:tcPr>
            <w:tcW w:w="4501" w:type="dxa"/>
          </w:tcPr>
          <w:p w14:paraId="0ADC3323" w14:textId="77777777" w:rsidR="00C570C8" w:rsidRPr="00317B88" w:rsidRDefault="00C570C8" w:rsidP="00F1716E">
            <w:pPr>
              <w:spacing w:before="120"/>
              <w:ind w:firstLine="0"/>
              <w:rPr>
                <w:rFonts w:ascii="Times New Roman" w:hAnsi="Times New Roman" w:cs="Times New Roman"/>
                <w:sz w:val="22"/>
                <w:szCs w:val="22"/>
                <w:shd w:val="clear" w:color="auto" w:fill="FFFFFF"/>
              </w:rPr>
            </w:pPr>
            <w:r w:rsidRPr="00317B88">
              <w:rPr>
                <w:rFonts w:ascii="Times New Roman" w:hAnsi="Times New Roman" w:cs="Times New Roman"/>
                <w:sz w:val="22"/>
                <w:szCs w:val="22"/>
              </w:rPr>
              <w:t>Lietuvos nacionalinio kultūros centro parengti ir nufilmuoti visų Lietuvos etnografinių regionų šokiai. Tai puiki skaitmeninė šokių mokymo priemonė.</w:t>
            </w:r>
          </w:p>
        </w:tc>
      </w:tr>
      <w:tr w:rsidR="00C570C8" w:rsidRPr="00114BBB" w14:paraId="2D3310CF" w14:textId="77777777" w:rsidTr="006632FD">
        <w:trPr>
          <w:jc w:val="right"/>
        </w:trPr>
        <w:tc>
          <w:tcPr>
            <w:tcW w:w="568" w:type="dxa"/>
          </w:tcPr>
          <w:p w14:paraId="3DB9DD64" w14:textId="77777777" w:rsidR="00C570C8" w:rsidRPr="00317B88" w:rsidRDefault="00C570C8" w:rsidP="00F1716E">
            <w:pPr>
              <w:spacing w:before="120"/>
              <w:ind w:firstLine="0"/>
              <w:rPr>
                <w:rFonts w:ascii="Times New Roman" w:hAnsi="Times New Roman" w:cs="Times New Roman"/>
                <w:sz w:val="22"/>
                <w:szCs w:val="22"/>
              </w:rPr>
            </w:pPr>
            <w:r w:rsidRPr="00317B88">
              <w:rPr>
                <w:rFonts w:ascii="Times New Roman" w:hAnsi="Times New Roman" w:cs="Times New Roman"/>
                <w:sz w:val="22"/>
                <w:szCs w:val="22"/>
              </w:rPr>
              <w:t>19</w:t>
            </w:r>
          </w:p>
        </w:tc>
        <w:tc>
          <w:tcPr>
            <w:tcW w:w="4819" w:type="dxa"/>
          </w:tcPr>
          <w:p w14:paraId="1E6F0ADD" w14:textId="77777777" w:rsidR="00C570C8" w:rsidRPr="00317B88" w:rsidRDefault="00C570C8" w:rsidP="00F1716E">
            <w:pPr>
              <w:spacing w:before="120"/>
              <w:ind w:firstLine="0"/>
              <w:rPr>
                <w:rFonts w:ascii="Times New Roman" w:hAnsi="Times New Roman" w:cs="Times New Roman"/>
                <w:sz w:val="22"/>
                <w:szCs w:val="22"/>
              </w:rPr>
            </w:pPr>
            <w:r w:rsidRPr="00317B88">
              <w:rPr>
                <w:rFonts w:ascii="Times New Roman" w:hAnsi="Times New Roman" w:cs="Times New Roman"/>
                <w:i/>
                <w:sz w:val="22"/>
                <w:szCs w:val="22"/>
              </w:rPr>
              <w:t>Etnožadintuvai</w:t>
            </w:r>
            <w:r w:rsidRPr="00317B88">
              <w:rPr>
                <w:rFonts w:ascii="Times New Roman" w:hAnsi="Times New Roman" w:cs="Times New Roman"/>
                <w:sz w:val="22"/>
                <w:szCs w:val="22"/>
              </w:rPr>
              <w:t xml:space="preserve">. Internetinė prieiga: </w:t>
            </w:r>
            <w:hyperlink r:id="rId246" w:history="1">
              <w:r w:rsidRPr="00317B88">
                <w:rPr>
                  <w:rStyle w:val="Hyperlink"/>
                  <w:rFonts w:ascii="Times New Roman" w:hAnsi="Times New Roman" w:cs="Times New Roman"/>
                  <w:color w:val="31849B" w:themeColor="accent5" w:themeShade="BF"/>
                  <w:sz w:val="22"/>
                  <w:szCs w:val="22"/>
                </w:rPr>
                <w:t>https://www.ratilio.kc.vu.lt/leidiniai/etnozadintuvai</w:t>
              </w:r>
            </w:hyperlink>
            <w:r w:rsidRPr="00317B88">
              <w:rPr>
                <w:rStyle w:val="Hyperlink"/>
                <w:rFonts w:ascii="Times New Roman" w:hAnsi="Times New Roman" w:cs="Times New Roman"/>
                <w:color w:val="31849B" w:themeColor="accent5" w:themeShade="BF"/>
                <w:sz w:val="22"/>
                <w:szCs w:val="22"/>
              </w:rPr>
              <w:t xml:space="preserve"> </w:t>
            </w:r>
            <w:r w:rsidRPr="00317B88">
              <w:rPr>
                <w:rStyle w:val="Hyperlink"/>
                <w:rFonts w:ascii="Times New Roman" w:hAnsi="Times New Roman" w:cs="Times New Roman"/>
                <w:sz w:val="22"/>
                <w:szCs w:val="22"/>
              </w:rPr>
              <w:t>(žiūrėta 2024 03 16)</w:t>
            </w:r>
          </w:p>
          <w:p w14:paraId="25008958" w14:textId="77777777" w:rsidR="00C570C8" w:rsidRPr="00317B88" w:rsidRDefault="00C570C8" w:rsidP="00F1716E">
            <w:pPr>
              <w:spacing w:before="120"/>
              <w:ind w:firstLine="0"/>
              <w:rPr>
                <w:rFonts w:ascii="Times New Roman" w:hAnsi="Times New Roman" w:cs="Times New Roman"/>
                <w:sz w:val="22"/>
                <w:szCs w:val="22"/>
              </w:rPr>
            </w:pPr>
          </w:p>
          <w:p w14:paraId="20A1AC45" w14:textId="77777777" w:rsidR="00C570C8" w:rsidRPr="00317B88" w:rsidRDefault="00C570C8" w:rsidP="00F1716E">
            <w:pPr>
              <w:spacing w:before="120"/>
              <w:ind w:firstLine="0"/>
              <w:rPr>
                <w:rFonts w:ascii="Times New Roman" w:hAnsi="Times New Roman" w:cs="Times New Roman"/>
                <w:sz w:val="22"/>
                <w:szCs w:val="22"/>
              </w:rPr>
            </w:pPr>
          </w:p>
        </w:tc>
        <w:tc>
          <w:tcPr>
            <w:tcW w:w="4501" w:type="dxa"/>
          </w:tcPr>
          <w:p w14:paraId="755A887D" w14:textId="77777777" w:rsidR="00C570C8" w:rsidRPr="00317B88" w:rsidRDefault="00C570C8" w:rsidP="00F1716E">
            <w:pPr>
              <w:spacing w:before="120"/>
              <w:ind w:firstLine="0"/>
              <w:rPr>
                <w:rFonts w:ascii="Times New Roman" w:hAnsi="Times New Roman" w:cs="Times New Roman"/>
                <w:sz w:val="22"/>
                <w:szCs w:val="22"/>
              </w:rPr>
            </w:pPr>
            <w:r w:rsidRPr="00317B88">
              <w:rPr>
                <w:rFonts w:ascii="Times New Roman" w:hAnsi="Times New Roman" w:cs="Times New Roman"/>
                <w:sz w:val="22"/>
                <w:szCs w:val="22"/>
              </w:rPr>
              <w:t>Tai visų Lietuvos etnografinių regionų tradicinių instrumentų garso signalų grojaraštis, kurį galima įsidiegti kaip žadintuvų programėlę. Etnožadintuvų galima pasiklausyti „</w:t>
            </w:r>
            <w:hyperlink r:id="rId247" w:tgtFrame="_blank" w:history="1">
              <w:r w:rsidRPr="00317B88">
                <w:rPr>
                  <w:rStyle w:val="Hyperlink"/>
                  <w:rFonts w:ascii="Times New Roman" w:hAnsi="Times New Roman" w:cs="Times New Roman"/>
                  <w:sz w:val="22"/>
                  <w:szCs w:val="22"/>
                </w:rPr>
                <w:t>Pakartot</w:t>
              </w:r>
            </w:hyperlink>
            <w:r w:rsidRPr="00317B88">
              <w:rPr>
                <w:rFonts w:ascii="Times New Roman" w:hAnsi="Times New Roman" w:cs="Times New Roman"/>
                <w:sz w:val="22"/>
                <w:szCs w:val="22"/>
              </w:rPr>
              <w:t>“ ir „Spotify“ platformose arba parsisiųsti jų programėlę „</w:t>
            </w:r>
            <w:hyperlink r:id="rId248" w:tgtFrame="_blank" w:history="1">
              <w:r w:rsidRPr="00317B88">
                <w:rPr>
                  <w:rStyle w:val="Hyperlink"/>
                  <w:rFonts w:ascii="Times New Roman" w:hAnsi="Times New Roman" w:cs="Times New Roman"/>
                  <w:sz w:val="22"/>
                  <w:szCs w:val="22"/>
                </w:rPr>
                <w:t>Google Play</w:t>
              </w:r>
            </w:hyperlink>
            <w:r w:rsidRPr="00317B88">
              <w:rPr>
                <w:rFonts w:ascii="Times New Roman" w:hAnsi="Times New Roman" w:cs="Times New Roman"/>
                <w:sz w:val="22"/>
                <w:szCs w:val="22"/>
              </w:rPr>
              <w:t>“ parduotuvėje. Šią priemonę naudojama ir kaip skaitmeninė mokymo.</w:t>
            </w:r>
          </w:p>
        </w:tc>
      </w:tr>
      <w:tr w:rsidR="00C570C8" w:rsidRPr="00114BBB" w14:paraId="14D56342" w14:textId="77777777" w:rsidTr="006632FD">
        <w:trPr>
          <w:jc w:val="right"/>
        </w:trPr>
        <w:tc>
          <w:tcPr>
            <w:tcW w:w="568" w:type="dxa"/>
          </w:tcPr>
          <w:p w14:paraId="1B18902C" w14:textId="77777777" w:rsidR="00C570C8" w:rsidRPr="00317B88" w:rsidRDefault="00C570C8" w:rsidP="00F1716E">
            <w:pPr>
              <w:spacing w:before="120"/>
              <w:ind w:firstLine="0"/>
              <w:rPr>
                <w:rFonts w:ascii="Times New Roman" w:hAnsi="Times New Roman" w:cs="Times New Roman"/>
                <w:sz w:val="22"/>
                <w:szCs w:val="22"/>
              </w:rPr>
            </w:pPr>
            <w:r w:rsidRPr="00317B88">
              <w:rPr>
                <w:rFonts w:ascii="Times New Roman" w:hAnsi="Times New Roman" w:cs="Times New Roman"/>
                <w:sz w:val="22"/>
                <w:szCs w:val="22"/>
              </w:rPr>
              <w:t>20</w:t>
            </w:r>
          </w:p>
        </w:tc>
        <w:tc>
          <w:tcPr>
            <w:tcW w:w="4819" w:type="dxa"/>
          </w:tcPr>
          <w:p w14:paraId="185F9997" w14:textId="77777777" w:rsidR="00C570C8" w:rsidRPr="00317B88" w:rsidRDefault="00C570C8" w:rsidP="00F1716E">
            <w:pPr>
              <w:spacing w:before="120"/>
              <w:ind w:firstLine="0"/>
              <w:rPr>
                <w:rFonts w:ascii="Times New Roman" w:hAnsi="Times New Roman" w:cs="Times New Roman"/>
                <w:sz w:val="22"/>
                <w:szCs w:val="22"/>
              </w:rPr>
            </w:pPr>
            <w:r w:rsidRPr="00317B88">
              <w:rPr>
                <w:rFonts w:ascii="Times New Roman" w:hAnsi="Times New Roman" w:cs="Times New Roman"/>
                <w:i/>
                <w:sz w:val="22"/>
                <w:szCs w:val="22"/>
              </w:rPr>
              <w:t>TILIDŪDA pasakaitės</w:t>
            </w:r>
            <w:r w:rsidRPr="00317B88">
              <w:rPr>
                <w:rFonts w:ascii="Times New Roman" w:hAnsi="Times New Roman" w:cs="Times New Roman"/>
                <w:sz w:val="22"/>
                <w:szCs w:val="22"/>
              </w:rPr>
              <w:t xml:space="preserve">. Internetinė prieiga: </w:t>
            </w:r>
            <w:hyperlink r:id="rId249" w:history="1">
              <w:r w:rsidRPr="00317B88">
                <w:rPr>
                  <w:rStyle w:val="Hyperlink"/>
                  <w:rFonts w:ascii="Times New Roman" w:hAnsi="Times New Roman" w:cs="Times New Roman"/>
                  <w:sz w:val="22"/>
                  <w:szCs w:val="22"/>
                </w:rPr>
                <w:t>https://www.youtube.com/playlist?list=PLwk_rFn7C9Vvu-12l3Eq6cmr7yO7bjRwF</w:t>
              </w:r>
            </w:hyperlink>
            <w:r w:rsidRPr="00317B88">
              <w:rPr>
                <w:rFonts w:ascii="Times New Roman" w:hAnsi="Times New Roman" w:cs="Times New Roman"/>
                <w:sz w:val="22"/>
                <w:szCs w:val="22"/>
              </w:rPr>
              <w:t xml:space="preserve"> </w:t>
            </w:r>
            <w:r w:rsidRPr="00317B88">
              <w:rPr>
                <w:rStyle w:val="Hyperlink"/>
                <w:rFonts w:ascii="Times New Roman" w:hAnsi="Times New Roman" w:cs="Times New Roman"/>
                <w:sz w:val="22"/>
                <w:szCs w:val="22"/>
              </w:rPr>
              <w:t xml:space="preserve">  (žiūrėta 2024 03 16)</w:t>
            </w:r>
          </w:p>
        </w:tc>
        <w:tc>
          <w:tcPr>
            <w:tcW w:w="4501" w:type="dxa"/>
          </w:tcPr>
          <w:p w14:paraId="2693F2C6" w14:textId="77777777" w:rsidR="00C570C8" w:rsidRPr="00317B88" w:rsidRDefault="00C570C8" w:rsidP="00F1716E">
            <w:pPr>
              <w:spacing w:before="120"/>
              <w:ind w:firstLine="0"/>
              <w:rPr>
                <w:rFonts w:ascii="Times New Roman" w:hAnsi="Times New Roman" w:cs="Times New Roman"/>
                <w:sz w:val="22"/>
                <w:szCs w:val="22"/>
                <w:shd w:val="clear" w:color="auto" w:fill="FFFFFF"/>
              </w:rPr>
            </w:pPr>
            <w:r w:rsidRPr="00317B88">
              <w:rPr>
                <w:rFonts w:ascii="Times New Roman" w:hAnsi="Times New Roman" w:cs="Times New Roman"/>
                <w:sz w:val="22"/>
                <w:szCs w:val="22"/>
              </w:rPr>
              <w:t>Įvairios pasakos, sekamos skirtingomis Lietuvos etnografinių regionų tarmėmis. Puiki skaitmeninė tarmių mokymo priemonė supažindinti ir mokyti.</w:t>
            </w:r>
          </w:p>
        </w:tc>
      </w:tr>
      <w:tr w:rsidR="00C570C8" w:rsidRPr="00114BBB" w14:paraId="27397503" w14:textId="77777777" w:rsidTr="006632FD">
        <w:trPr>
          <w:trHeight w:val="1917"/>
          <w:jc w:val="right"/>
        </w:trPr>
        <w:tc>
          <w:tcPr>
            <w:tcW w:w="568" w:type="dxa"/>
          </w:tcPr>
          <w:p w14:paraId="594D9FD6" w14:textId="77777777" w:rsidR="00C570C8" w:rsidRPr="00317B88" w:rsidRDefault="00C570C8" w:rsidP="00F1716E">
            <w:pPr>
              <w:spacing w:before="120"/>
              <w:ind w:firstLine="0"/>
              <w:rPr>
                <w:rFonts w:ascii="Times New Roman" w:hAnsi="Times New Roman" w:cs="Times New Roman"/>
                <w:sz w:val="22"/>
                <w:szCs w:val="22"/>
              </w:rPr>
            </w:pPr>
            <w:r w:rsidRPr="00317B88">
              <w:rPr>
                <w:rFonts w:ascii="Times New Roman" w:hAnsi="Times New Roman" w:cs="Times New Roman"/>
                <w:sz w:val="22"/>
                <w:szCs w:val="22"/>
              </w:rPr>
              <w:t>21</w:t>
            </w:r>
          </w:p>
        </w:tc>
        <w:tc>
          <w:tcPr>
            <w:tcW w:w="4819" w:type="dxa"/>
          </w:tcPr>
          <w:p w14:paraId="11F9ABD0" w14:textId="77777777" w:rsidR="00C570C8" w:rsidRPr="00317B88" w:rsidRDefault="00C570C8" w:rsidP="00F1716E">
            <w:pPr>
              <w:spacing w:before="120"/>
              <w:ind w:firstLine="0"/>
              <w:rPr>
                <w:rFonts w:ascii="Times New Roman" w:hAnsi="Times New Roman" w:cs="Times New Roman"/>
                <w:sz w:val="22"/>
                <w:szCs w:val="22"/>
              </w:rPr>
            </w:pPr>
            <w:r w:rsidRPr="00317B88">
              <w:rPr>
                <w:rFonts w:ascii="Times New Roman" w:hAnsi="Times New Roman" w:cs="Times New Roman"/>
                <w:i/>
                <w:sz w:val="22"/>
                <w:szCs w:val="22"/>
              </w:rPr>
              <w:t>Išmaniųjų robotukų pamokos</w:t>
            </w:r>
            <w:r w:rsidRPr="00317B88">
              <w:rPr>
                <w:rFonts w:ascii="Times New Roman" w:hAnsi="Times New Roman" w:cs="Times New Roman"/>
                <w:sz w:val="22"/>
                <w:szCs w:val="22"/>
              </w:rPr>
              <w:t xml:space="preserve">. Internetinė prieiga: </w:t>
            </w:r>
            <w:hyperlink r:id="rId250" w:history="1">
              <w:r w:rsidRPr="00317B88">
                <w:rPr>
                  <w:rStyle w:val="Hyperlink"/>
                  <w:rFonts w:ascii="Times New Roman" w:hAnsi="Times New Roman" w:cs="Times New Roman"/>
                  <w:sz w:val="22"/>
                  <w:szCs w:val="22"/>
                </w:rPr>
                <w:t>https://www.youtube.com/playlist?list=PLsWPbgeN0mBvlSll2tj-REYDXqeisFET9</w:t>
              </w:r>
            </w:hyperlink>
            <w:r w:rsidRPr="00317B88">
              <w:rPr>
                <w:rFonts w:ascii="Times New Roman" w:hAnsi="Times New Roman" w:cs="Times New Roman"/>
                <w:sz w:val="22"/>
                <w:szCs w:val="22"/>
              </w:rPr>
              <w:t xml:space="preserve"> </w:t>
            </w:r>
            <w:r w:rsidRPr="00317B88">
              <w:rPr>
                <w:rStyle w:val="Hyperlink"/>
                <w:rFonts w:ascii="Times New Roman" w:hAnsi="Times New Roman" w:cs="Times New Roman"/>
                <w:sz w:val="22"/>
                <w:szCs w:val="22"/>
              </w:rPr>
              <w:t xml:space="preserve"> </w:t>
            </w:r>
            <w:r w:rsidRPr="00317B88">
              <w:rPr>
                <w:rFonts w:ascii="Times New Roman" w:hAnsi="Times New Roman" w:cs="Times New Roman"/>
                <w:sz w:val="22"/>
                <w:szCs w:val="22"/>
              </w:rPr>
              <w:t xml:space="preserve"> </w:t>
            </w:r>
            <w:r w:rsidRPr="00317B88">
              <w:rPr>
                <w:rStyle w:val="Hyperlink"/>
                <w:rFonts w:ascii="Times New Roman" w:hAnsi="Times New Roman" w:cs="Times New Roman"/>
                <w:sz w:val="22"/>
                <w:szCs w:val="22"/>
              </w:rPr>
              <w:t>(žiūrėta 2024 03 16)</w:t>
            </w:r>
          </w:p>
          <w:p w14:paraId="32410096" w14:textId="77777777" w:rsidR="00C570C8" w:rsidRPr="00317B88" w:rsidRDefault="00C570C8" w:rsidP="00F1716E">
            <w:pPr>
              <w:spacing w:before="120"/>
              <w:ind w:firstLine="0"/>
              <w:rPr>
                <w:rFonts w:ascii="Times New Roman" w:hAnsi="Times New Roman" w:cs="Times New Roman"/>
                <w:sz w:val="22"/>
                <w:szCs w:val="22"/>
              </w:rPr>
            </w:pPr>
          </w:p>
        </w:tc>
        <w:tc>
          <w:tcPr>
            <w:tcW w:w="4501" w:type="dxa"/>
          </w:tcPr>
          <w:p w14:paraId="02C052E9" w14:textId="77777777" w:rsidR="00C570C8" w:rsidRPr="00317B88" w:rsidRDefault="00C570C8" w:rsidP="00F1716E">
            <w:pPr>
              <w:spacing w:before="120"/>
              <w:ind w:firstLine="0"/>
              <w:rPr>
                <w:rFonts w:ascii="Times New Roman" w:hAnsi="Times New Roman" w:cs="Times New Roman"/>
                <w:sz w:val="22"/>
                <w:szCs w:val="22"/>
              </w:rPr>
            </w:pPr>
            <w:r w:rsidRPr="00317B88">
              <w:rPr>
                <w:rFonts w:ascii="Times New Roman" w:hAnsi="Times New Roman" w:cs="Times New Roman"/>
                <w:sz w:val="22"/>
                <w:szCs w:val="22"/>
              </w:rPr>
              <w:t xml:space="preserve">Virtualios pamokos, apimančios ir etninės kultūros temas: pvz., „Užgavėnės ir Velykos“; „Šeimos tradicijos ir relikvijos“; „Aplankyk žvejo gryčią“; „Aplankyk dailidės trobą“; „Aplankyk žemdirbio kluoną“; „Kas yra senoviniai daiktai“; „Šventės ir valstybės simboliai“ ir kt. </w:t>
            </w:r>
          </w:p>
        </w:tc>
      </w:tr>
      <w:tr w:rsidR="00C570C8" w:rsidRPr="00114BBB" w14:paraId="6CF878E8" w14:textId="77777777" w:rsidTr="006632FD">
        <w:trPr>
          <w:trHeight w:val="1690"/>
          <w:jc w:val="right"/>
        </w:trPr>
        <w:tc>
          <w:tcPr>
            <w:tcW w:w="568" w:type="dxa"/>
          </w:tcPr>
          <w:p w14:paraId="624AA8B1" w14:textId="77777777" w:rsidR="00C570C8" w:rsidRPr="00317B88" w:rsidRDefault="00C570C8" w:rsidP="00F1716E">
            <w:pPr>
              <w:spacing w:before="120"/>
              <w:ind w:firstLine="0"/>
              <w:rPr>
                <w:rFonts w:ascii="Times New Roman" w:hAnsi="Times New Roman" w:cs="Times New Roman"/>
                <w:sz w:val="22"/>
                <w:szCs w:val="22"/>
              </w:rPr>
            </w:pPr>
            <w:r w:rsidRPr="00317B88">
              <w:rPr>
                <w:rFonts w:ascii="Times New Roman" w:hAnsi="Times New Roman" w:cs="Times New Roman"/>
                <w:sz w:val="22"/>
                <w:szCs w:val="22"/>
              </w:rPr>
              <w:t>22</w:t>
            </w:r>
          </w:p>
        </w:tc>
        <w:tc>
          <w:tcPr>
            <w:tcW w:w="4819" w:type="dxa"/>
          </w:tcPr>
          <w:p w14:paraId="65366C69" w14:textId="77777777" w:rsidR="00C570C8" w:rsidRPr="00317B88" w:rsidRDefault="00C570C8" w:rsidP="00F1716E">
            <w:pPr>
              <w:spacing w:before="120"/>
              <w:ind w:firstLine="0"/>
              <w:rPr>
                <w:rFonts w:ascii="Times New Roman" w:hAnsi="Times New Roman" w:cs="Times New Roman"/>
                <w:i/>
                <w:sz w:val="22"/>
                <w:szCs w:val="22"/>
              </w:rPr>
            </w:pPr>
            <w:r w:rsidRPr="00317B88">
              <w:rPr>
                <w:rFonts w:ascii="Times New Roman" w:hAnsi="Times New Roman" w:cs="Times New Roman"/>
                <w:i/>
                <w:iCs/>
                <w:sz w:val="22"/>
                <w:szCs w:val="22"/>
              </w:rPr>
              <w:t>Elektroninė knyga „Lietuvos etnografijos paveldas vaikams“. DVD, 2006 m</w:t>
            </w:r>
            <w:r w:rsidRPr="00317B88">
              <w:rPr>
                <w:rFonts w:ascii="Times New Roman" w:hAnsi="Times New Roman" w:cs="Times New Roman"/>
                <w:sz w:val="22"/>
                <w:szCs w:val="22"/>
              </w:rPr>
              <w:t>.</w:t>
            </w:r>
            <w:r w:rsidRPr="00317B88">
              <w:rPr>
                <w:rFonts w:ascii="Times New Roman" w:hAnsi="Times New Roman" w:cs="Times New Roman"/>
                <w:sz w:val="22"/>
                <w:szCs w:val="22"/>
                <w:shd w:val="clear" w:color="auto" w:fill="F5F5F5"/>
              </w:rPr>
              <w:t xml:space="preserve"> </w:t>
            </w:r>
            <w:hyperlink r:id="rId251" w:history="1">
              <w:r w:rsidRPr="00317B88">
                <w:rPr>
                  <w:rStyle w:val="Hyperlink"/>
                  <w:rFonts w:ascii="Times New Roman" w:hAnsi="Times New Roman" w:cs="Times New Roman"/>
                  <w:sz w:val="22"/>
                  <w:szCs w:val="22"/>
                </w:rPr>
                <w:t>https://lemu.lt/elektronine-knyga-lietuvos-etnografijos-paveldas-vaikams-2006/</w:t>
              </w:r>
            </w:hyperlink>
            <w:r w:rsidRPr="00317B88">
              <w:rPr>
                <w:rFonts w:ascii="Times New Roman" w:hAnsi="Times New Roman" w:cs="Times New Roman"/>
                <w:sz w:val="22"/>
                <w:szCs w:val="22"/>
              </w:rPr>
              <w:t xml:space="preserve">  </w:t>
            </w:r>
            <w:r w:rsidRPr="00317B88">
              <w:rPr>
                <w:rStyle w:val="Hyperlink"/>
                <w:rFonts w:ascii="Times New Roman" w:hAnsi="Times New Roman" w:cs="Times New Roman"/>
                <w:sz w:val="22"/>
                <w:szCs w:val="22"/>
              </w:rPr>
              <w:t>(žiūrėta 2024 03 22)</w:t>
            </w:r>
          </w:p>
        </w:tc>
        <w:tc>
          <w:tcPr>
            <w:tcW w:w="4501" w:type="dxa"/>
          </w:tcPr>
          <w:p w14:paraId="73E9D760" w14:textId="77777777" w:rsidR="00C570C8" w:rsidRPr="00317B88" w:rsidRDefault="00C570C8" w:rsidP="00F1716E">
            <w:pPr>
              <w:spacing w:before="120"/>
              <w:ind w:firstLine="0"/>
              <w:rPr>
                <w:rFonts w:ascii="Times New Roman" w:hAnsi="Times New Roman" w:cs="Times New Roman"/>
                <w:sz w:val="22"/>
                <w:szCs w:val="22"/>
              </w:rPr>
            </w:pPr>
            <w:r w:rsidRPr="00317B88">
              <w:rPr>
                <w:rFonts w:ascii="Times New Roman" w:hAnsi="Times New Roman" w:cs="Times New Roman"/>
                <w:sz w:val="22"/>
                <w:szCs w:val="22"/>
              </w:rPr>
              <w:t>Elektroninę knygą „Lietuvos etnografijos paveldas vaikams“ sudaro filmuoti vaidybiniai siužetai, kurių metu klausimų-atsakymų forma pristatomas lietuvio gyvenimas, buitis senovėje ir dabar. Įdomi, įtraukianti ir praturtinanti etnografinėmis žiniomis mokymo medžiaga.</w:t>
            </w:r>
          </w:p>
        </w:tc>
      </w:tr>
      <w:tr w:rsidR="00C570C8" w:rsidRPr="00114BBB" w14:paraId="0E9553FF" w14:textId="77777777" w:rsidTr="006632FD">
        <w:trPr>
          <w:trHeight w:val="1475"/>
          <w:jc w:val="right"/>
        </w:trPr>
        <w:tc>
          <w:tcPr>
            <w:tcW w:w="568" w:type="dxa"/>
          </w:tcPr>
          <w:p w14:paraId="13434004" w14:textId="77777777" w:rsidR="00C570C8" w:rsidRPr="00317B88" w:rsidRDefault="00C570C8" w:rsidP="00F1716E">
            <w:pPr>
              <w:spacing w:before="120"/>
              <w:ind w:firstLine="0"/>
              <w:rPr>
                <w:rFonts w:ascii="Times New Roman" w:hAnsi="Times New Roman" w:cs="Times New Roman"/>
                <w:sz w:val="22"/>
                <w:szCs w:val="22"/>
              </w:rPr>
            </w:pPr>
            <w:r w:rsidRPr="00317B88">
              <w:rPr>
                <w:rFonts w:ascii="Times New Roman" w:hAnsi="Times New Roman" w:cs="Times New Roman"/>
                <w:sz w:val="22"/>
                <w:szCs w:val="22"/>
              </w:rPr>
              <w:t>23</w:t>
            </w:r>
          </w:p>
        </w:tc>
        <w:tc>
          <w:tcPr>
            <w:tcW w:w="4819" w:type="dxa"/>
          </w:tcPr>
          <w:p w14:paraId="15FB83F1" w14:textId="77777777" w:rsidR="00C570C8" w:rsidRPr="00317B88" w:rsidRDefault="00C570C8" w:rsidP="00F1716E">
            <w:pPr>
              <w:spacing w:before="120"/>
              <w:ind w:firstLine="0"/>
              <w:rPr>
                <w:rFonts w:ascii="Times New Roman" w:hAnsi="Times New Roman" w:cs="Times New Roman"/>
                <w:sz w:val="22"/>
                <w:szCs w:val="22"/>
              </w:rPr>
            </w:pPr>
            <w:r w:rsidRPr="00317B88">
              <w:rPr>
                <w:rFonts w:ascii="Times New Roman" w:hAnsi="Times New Roman" w:cs="Times New Roman"/>
                <w:i/>
                <w:iCs/>
                <w:sz w:val="22"/>
                <w:szCs w:val="22"/>
              </w:rPr>
              <w:t>Edukacinė pamoka „Piemenų pučiamieji instrumentai“</w:t>
            </w:r>
            <w:r w:rsidRPr="00317B88">
              <w:rPr>
                <w:rFonts w:ascii="Times New Roman" w:hAnsi="Times New Roman" w:cs="Times New Roman"/>
                <w:sz w:val="22"/>
                <w:szCs w:val="22"/>
              </w:rPr>
              <w:t>. Internetinė prieiga: </w:t>
            </w:r>
          </w:p>
          <w:p w14:paraId="6D0167A6" w14:textId="77777777" w:rsidR="00C570C8" w:rsidRPr="00317B88" w:rsidRDefault="005B3592" w:rsidP="00F1716E">
            <w:pPr>
              <w:spacing w:before="120"/>
              <w:ind w:firstLine="0"/>
              <w:rPr>
                <w:rFonts w:ascii="Times New Roman" w:hAnsi="Times New Roman" w:cs="Times New Roman"/>
                <w:sz w:val="22"/>
                <w:szCs w:val="22"/>
              </w:rPr>
            </w:pPr>
            <w:hyperlink r:id="rId252" w:history="1">
              <w:r w:rsidR="00C570C8" w:rsidRPr="00317B88">
                <w:rPr>
                  <w:rStyle w:val="Hyperlink"/>
                  <w:rFonts w:ascii="Times New Roman" w:hAnsi="Times New Roman" w:cs="Times New Roman"/>
                  <w:sz w:val="22"/>
                  <w:szCs w:val="22"/>
                </w:rPr>
                <w:t>https://www.youtube.com/watch?v=e7iudlQOf3c</w:t>
              </w:r>
            </w:hyperlink>
            <w:r w:rsidR="00C570C8" w:rsidRPr="00317B88">
              <w:rPr>
                <w:rFonts w:ascii="Times New Roman" w:hAnsi="Times New Roman" w:cs="Times New Roman"/>
                <w:sz w:val="22"/>
                <w:szCs w:val="22"/>
              </w:rPr>
              <w:t xml:space="preserve"> </w:t>
            </w:r>
            <w:r w:rsidR="00C570C8" w:rsidRPr="00317B88">
              <w:rPr>
                <w:rStyle w:val="Hyperlink"/>
                <w:rFonts w:ascii="Times New Roman" w:hAnsi="Times New Roman" w:cs="Times New Roman"/>
                <w:sz w:val="22"/>
                <w:szCs w:val="22"/>
              </w:rPr>
              <w:t>(žiūrėta 2024 03 22)</w:t>
            </w:r>
          </w:p>
        </w:tc>
        <w:tc>
          <w:tcPr>
            <w:tcW w:w="4501" w:type="dxa"/>
          </w:tcPr>
          <w:p w14:paraId="69F246DC" w14:textId="77777777" w:rsidR="00C570C8" w:rsidRPr="00317B88" w:rsidRDefault="00C570C8" w:rsidP="00F1716E">
            <w:pPr>
              <w:spacing w:before="120"/>
              <w:ind w:firstLine="0"/>
              <w:rPr>
                <w:rFonts w:ascii="Times New Roman" w:hAnsi="Times New Roman" w:cs="Times New Roman"/>
                <w:sz w:val="22"/>
                <w:szCs w:val="22"/>
              </w:rPr>
            </w:pPr>
            <w:r w:rsidRPr="00317B88">
              <w:rPr>
                <w:rFonts w:ascii="Times New Roman" w:hAnsi="Times New Roman" w:cs="Times New Roman"/>
                <w:sz w:val="22"/>
                <w:szCs w:val="22"/>
              </w:rPr>
              <w:t>Kelmės kultūros ir tradicinių amatų skyriaus edukacinė pamoka „Piemenų pučiamieji instrumentai“, kurią veda folkloro instrumentų žinovas Osvaldas Gerbenis. Virtualioje pamokoje mokiniai supažindinami su senaisiais piemenėlių instrumentais.</w:t>
            </w:r>
          </w:p>
        </w:tc>
      </w:tr>
      <w:tr w:rsidR="00C570C8" w:rsidRPr="00114BBB" w14:paraId="30665BFE" w14:textId="77777777" w:rsidTr="006632FD">
        <w:trPr>
          <w:trHeight w:val="1183"/>
          <w:jc w:val="right"/>
        </w:trPr>
        <w:tc>
          <w:tcPr>
            <w:tcW w:w="568" w:type="dxa"/>
          </w:tcPr>
          <w:p w14:paraId="11C40A99" w14:textId="77777777" w:rsidR="00C570C8" w:rsidRPr="00317B88" w:rsidRDefault="00C570C8" w:rsidP="00F1716E">
            <w:pPr>
              <w:spacing w:before="120"/>
              <w:ind w:firstLine="0"/>
              <w:rPr>
                <w:rFonts w:ascii="Times New Roman" w:hAnsi="Times New Roman" w:cs="Times New Roman"/>
                <w:sz w:val="22"/>
                <w:szCs w:val="22"/>
              </w:rPr>
            </w:pPr>
            <w:r w:rsidRPr="00317B88">
              <w:rPr>
                <w:rFonts w:ascii="Times New Roman" w:hAnsi="Times New Roman" w:cs="Times New Roman"/>
                <w:sz w:val="22"/>
                <w:szCs w:val="22"/>
              </w:rPr>
              <w:t>24</w:t>
            </w:r>
          </w:p>
        </w:tc>
        <w:tc>
          <w:tcPr>
            <w:tcW w:w="4819" w:type="dxa"/>
          </w:tcPr>
          <w:p w14:paraId="28D74276" w14:textId="77777777" w:rsidR="00C570C8" w:rsidRPr="00317B88" w:rsidRDefault="00C570C8" w:rsidP="00F1716E">
            <w:pPr>
              <w:spacing w:before="120"/>
              <w:ind w:firstLine="0"/>
              <w:rPr>
                <w:rFonts w:ascii="Times New Roman" w:hAnsi="Times New Roman" w:cs="Times New Roman"/>
                <w:sz w:val="22"/>
                <w:szCs w:val="22"/>
              </w:rPr>
            </w:pPr>
            <w:r w:rsidRPr="00317B88">
              <w:rPr>
                <w:rFonts w:ascii="Times New Roman" w:hAnsi="Times New Roman" w:cs="Times New Roman"/>
                <w:i/>
                <w:sz w:val="22"/>
                <w:szCs w:val="22"/>
              </w:rPr>
              <w:t>Paukščių balsų pamėgdžiojimai</w:t>
            </w:r>
            <w:r w:rsidRPr="00317B88">
              <w:rPr>
                <w:rFonts w:ascii="Times New Roman" w:hAnsi="Times New Roman" w:cs="Times New Roman"/>
                <w:sz w:val="22"/>
                <w:szCs w:val="22"/>
              </w:rPr>
              <w:t>. Internetinė prieiga:</w:t>
            </w:r>
          </w:p>
          <w:p w14:paraId="651D6927" w14:textId="77777777" w:rsidR="00C570C8" w:rsidRPr="00317B88" w:rsidRDefault="005B3592" w:rsidP="00F1716E">
            <w:pPr>
              <w:spacing w:before="120"/>
              <w:ind w:firstLine="0"/>
              <w:rPr>
                <w:rFonts w:ascii="Times New Roman" w:hAnsi="Times New Roman" w:cs="Times New Roman"/>
                <w:i/>
                <w:iCs/>
                <w:sz w:val="22"/>
                <w:szCs w:val="22"/>
              </w:rPr>
            </w:pPr>
            <w:hyperlink r:id="rId253" w:history="1">
              <w:r w:rsidR="00C570C8" w:rsidRPr="00317B88">
                <w:rPr>
                  <w:rStyle w:val="Hyperlink"/>
                  <w:rFonts w:ascii="Times New Roman" w:hAnsi="Times New Roman" w:cs="Times New Roman"/>
                  <w:sz w:val="22"/>
                  <w:szCs w:val="22"/>
                </w:rPr>
                <w:t>https://www.facebook.com/watch/?v=647955709319017</w:t>
              </w:r>
            </w:hyperlink>
            <w:r w:rsidR="00C570C8" w:rsidRPr="00317B88">
              <w:rPr>
                <w:rFonts w:ascii="Times New Roman" w:hAnsi="Times New Roman" w:cs="Times New Roman"/>
                <w:sz w:val="22"/>
                <w:szCs w:val="22"/>
              </w:rPr>
              <w:t xml:space="preserve"> </w:t>
            </w:r>
            <w:r w:rsidR="00C570C8" w:rsidRPr="00317B88">
              <w:rPr>
                <w:rStyle w:val="Hyperlink"/>
                <w:rFonts w:ascii="Times New Roman" w:hAnsi="Times New Roman" w:cs="Times New Roman"/>
                <w:sz w:val="22"/>
                <w:szCs w:val="22"/>
              </w:rPr>
              <w:t>(žiūrėta 2024 03 22)</w:t>
            </w:r>
          </w:p>
        </w:tc>
        <w:tc>
          <w:tcPr>
            <w:tcW w:w="4501" w:type="dxa"/>
          </w:tcPr>
          <w:p w14:paraId="2DBFC146" w14:textId="41861B57" w:rsidR="00C570C8" w:rsidRPr="00317B88" w:rsidRDefault="00C570C8" w:rsidP="006632FD">
            <w:pPr>
              <w:spacing w:before="120"/>
              <w:ind w:firstLine="0"/>
              <w:rPr>
                <w:rFonts w:ascii="Times New Roman" w:hAnsi="Times New Roman" w:cs="Times New Roman"/>
                <w:sz w:val="22"/>
                <w:szCs w:val="22"/>
              </w:rPr>
            </w:pPr>
            <w:r w:rsidRPr="00317B88">
              <w:rPr>
                <w:rFonts w:ascii="Times New Roman" w:hAnsi="Times New Roman" w:cs="Times New Roman"/>
                <w:sz w:val="22"/>
                <w:szCs w:val="22"/>
              </w:rPr>
              <w:t>Vilniaus universiteto folkloro ansamblio „Ratilio“ nariai nuotaikingai mėgdžioja paukščių balsus. Tai puiki virtuali medžiaga, mokanti pamėgdžioti paukščius.</w:t>
            </w:r>
          </w:p>
        </w:tc>
      </w:tr>
    </w:tbl>
    <w:p w14:paraId="61E3F6A3" w14:textId="77777777" w:rsidR="00C570C8" w:rsidRDefault="00C570C8" w:rsidP="00C570C8">
      <w:pPr>
        <w:ind w:firstLine="0"/>
        <w:rPr>
          <w:rFonts w:ascii="Times New Roman" w:hAnsi="Times New Roman" w:cs="Times New Roman"/>
        </w:rPr>
      </w:pPr>
    </w:p>
    <w:p w14:paraId="0179C37B" w14:textId="77777777" w:rsidR="00C570C8" w:rsidRDefault="00C570C8" w:rsidP="00C570C8">
      <w:pPr>
        <w:ind w:firstLine="0"/>
        <w:rPr>
          <w:rFonts w:ascii="Times New Roman" w:hAnsi="Times New Roman" w:cs="Times New Roman"/>
        </w:rPr>
      </w:pPr>
    </w:p>
    <w:p w14:paraId="374CE741" w14:textId="2AA37F28" w:rsidR="00C570C8" w:rsidRPr="0025531D" w:rsidRDefault="00C570C8" w:rsidP="00D00ACA">
      <w:pPr>
        <w:pStyle w:val="BodyText"/>
        <w:rPr>
          <w:b/>
        </w:rPr>
      </w:pPr>
      <w:r w:rsidRPr="0025531D">
        <w:rPr>
          <w:b/>
        </w:rPr>
        <w:t>Skaitmeninės mokymo priemonės užduotims parengti</w:t>
      </w:r>
    </w:p>
    <w:p w14:paraId="1C506A7B" w14:textId="77777777" w:rsidR="00C570C8" w:rsidRPr="00BA6C64" w:rsidRDefault="00C570C8" w:rsidP="00C570C8">
      <w:pPr>
        <w:ind w:firstLine="0"/>
        <w:rPr>
          <w:rFonts w:ascii="Times New Roman" w:hAnsi="Times New Roman" w:cs="Times New Roman"/>
          <w:b/>
          <w:bCs/>
          <w:color w:val="4F81BD" w:themeColor="accent1"/>
          <w:sz w:val="24"/>
          <w:szCs w:val="24"/>
        </w:rPr>
      </w:pPr>
    </w:p>
    <w:tbl>
      <w:tblPr>
        <w:tblStyle w:val="Lentelstinklelisviesus1"/>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4252"/>
        <w:gridCol w:w="4842"/>
      </w:tblGrid>
      <w:tr w:rsidR="00C570C8" w:rsidRPr="00317B88" w14:paraId="3A9A3459" w14:textId="77777777" w:rsidTr="006632FD">
        <w:tc>
          <w:tcPr>
            <w:tcW w:w="568" w:type="dxa"/>
          </w:tcPr>
          <w:p w14:paraId="5411A2A9" w14:textId="77777777" w:rsidR="00C570C8" w:rsidRPr="00317B88" w:rsidRDefault="00C570C8" w:rsidP="00F1716E">
            <w:pPr>
              <w:spacing w:before="120"/>
              <w:ind w:firstLine="0"/>
              <w:rPr>
                <w:rFonts w:ascii="Times New Roman" w:hAnsi="Times New Roman" w:cs="Times New Roman"/>
                <w:b/>
                <w:bCs/>
              </w:rPr>
            </w:pPr>
            <w:r w:rsidRPr="00317B88">
              <w:rPr>
                <w:rFonts w:ascii="Times New Roman" w:hAnsi="Times New Roman" w:cs="Times New Roman"/>
                <w:b/>
                <w:bCs/>
              </w:rPr>
              <w:t>Eil. Nr.</w:t>
            </w:r>
          </w:p>
        </w:tc>
        <w:tc>
          <w:tcPr>
            <w:tcW w:w="4252" w:type="dxa"/>
          </w:tcPr>
          <w:p w14:paraId="439A0D27" w14:textId="77777777" w:rsidR="00C570C8" w:rsidRPr="00317B88" w:rsidRDefault="00C570C8" w:rsidP="00F1716E">
            <w:pPr>
              <w:spacing w:before="120"/>
              <w:ind w:firstLine="0"/>
              <w:rPr>
                <w:rFonts w:ascii="Times New Roman" w:hAnsi="Times New Roman" w:cs="Times New Roman"/>
              </w:rPr>
            </w:pPr>
            <w:r w:rsidRPr="00317B88">
              <w:rPr>
                <w:rFonts w:ascii="Times New Roman" w:hAnsi="Times New Roman" w:cs="Times New Roman"/>
                <w:b/>
              </w:rPr>
              <w:t>Priemonės pavadinimas, nuoroda</w:t>
            </w:r>
          </w:p>
        </w:tc>
        <w:tc>
          <w:tcPr>
            <w:tcW w:w="4842" w:type="dxa"/>
          </w:tcPr>
          <w:p w14:paraId="07F77041" w14:textId="77777777" w:rsidR="00C570C8" w:rsidRPr="00317B88" w:rsidRDefault="00C570C8" w:rsidP="00F1716E">
            <w:pPr>
              <w:spacing w:before="120"/>
              <w:ind w:firstLine="0"/>
              <w:rPr>
                <w:rFonts w:ascii="Times New Roman" w:hAnsi="Times New Roman" w:cs="Times New Roman"/>
                <w:b/>
                <w:bCs/>
              </w:rPr>
            </w:pPr>
            <w:r w:rsidRPr="00317B88">
              <w:rPr>
                <w:rFonts w:ascii="Times New Roman" w:hAnsi="Times New Roman" w:cs="Times New Roman"/>
                <w:b/>
                <w:bCs/>
              </w:rPr>
              <w:t>Anotacija</w:t>
            </w:r>
          </w:p>
        </w:tc>
      </w:tr>
      <w:tr w:rsidR="00C570C8" w:rsidRPr="00317B88" w14:paraId="51A7861F" w14:textId="77777777" w:rsidTr="006632FD">
        <w:tc>
          <w:tcPr>
            <w:tcW w:w="568" w:type="dxa"/>
          </w:tcPr>
          <w:p w14:paraId="48D6FFCA" w14:textId="77777777" w:rsidR="00C570C8" w:rsidRPr="00317B88" w:rsidRDefault="00C570C8" w:rsidP="00F1716E">
            <w:pPr>
              <w:spacing w:before="120"/>
              <w:ind w:firstLine="0"/>
              <w:rPr>
                <w:rFonts w:ascii="Times New Roman" w:hAnsi="Times New Roman" w:cs="Times New Roman"/>
              </w:rPr>
            </w:pPr>
            <w:r w:rsidRPr="00317B88">
              <w:rPr>
                <w:rFonts w:ascii="Times New Roman" w:hAnsi="Times New Roman" w:cs="Times New Roman"/>
              </w:rPr>
              <w:t>1</w:t>
            </w:r>
          </w:p>
        </w:tc>
        <w:tc>
          <w:tcPr>
            <w:tcW w:w="4252" w:type="dxa"/>
          </w:tcPr>
          <w:p w14:paraId="7B1FD0D4" w14:textId="77777777" w:rsidR="00C570C8" w:rsidRPr="00317B88" w:rsidRDefault="00C570C8" w:rsidP="00F1716E">
            <w:pPr>
              <w:spacing w:before="120"/>
              <w:ind w:firstLine="0"/>
              <w:rPr>
                <w:rFonts w:ascii="Times New Roman" w:hAnsi="Times New Roman" w:cs="Times New Roman"/>
              </w:rPr>
            </w:pPr>
            <w:r w:rsidRPr="00317B88">
              <w:rPr>
                <w:rFonts w:ascii="Times New Roman" w:hAnsi="Times New Roman" w:cs="Times New Roman"/>
                <w:i/>
              </w:rPr>
              <w:t>Skaitmeninių priemonių platforma „Wordwall“</w:t>
            </w:r>
            <w:r w:rsidRPr="00317B88">
              <w:rPr>
                <w:rFonts w:ascii="Times New Roman" w:hAnsi="Times New Roman" w:cs="Times New Roman"/>
              </w:rPr>
              <w:t xml:space="preserve">. Internetinė prieiga: </w:t>
            </w:r>
            <w:hyperlink r:id="rId254" w:history="1">
              <w:r w:rsidRPr="00317B88">
                <w:rPr>
                  <w:rStyle w:val="Hyperlink"/>
                  <w:rFonts w:ascii="Times New Roman" w:hAnsi="Times New Roman" w:cs="Times New Roman"/>
                  <w:color w:val="31849B" w:themeColor="accent5" w:themeShade="BF"/>
                </w:rPr>
                <w:t>https://wordwall.net/lt</w:t>
              </w:r>
            </w:hyperlink>
            <w:r w:rsidRPr="00317B88">
              <w:rPr>
                <w:rFonts w:ascii="Times New Roman" w:hAnsi="Times New Roman" w:cs="Times New Roman"/>
              </w:rPr>
              <w:t xml:space="preserve"> </w:t>
            </w:r>
            <w:r w:rsidRPr="00317B88">
              <w:rPr>
                <w:rStyle w:val="Hyperlink"/>
                <w:rFonts w:ascii="Times New Roman" w:hAnsi="Times New Roman" w:cs="Times New Roman"/>
              </w:rPr>
              <w:t>(žiūrėta 2024 03 16)</w:t>
            </w:r>
          </w:p>
          <w:p w14:paraId="0E9B5D2A" w14:textId="77777777" w:rsidR="00C570C8" w:rsidRPr="00317B88" w:rsidRDefault="00C570C8" w:rsidP="00F1716E">
            <w:pPr>
              <w:spacing w:before="120"/>
              <w:ind w:firstLine="0"/>
              <w:rPr>
                <w:rFonts w:ascii="Times New Roman" w:hAnsi="Times New Roman" w:cs="Times New Roman"/>
                <w:b/>
              </w:rPr>
            </w:pPr>
          </w:p>
        </w:tc>
        <w:tc>
          <w:tcPr>
            <w:tcW w:w="4842" w:type="dxa"/>
          </w:tcPr>
          <w:p w14:paraId="7951C961" w14:textId="77777777" w:rsidR="00C570C8" w:rsidRPr="00317B88" w:rsidRDefault="00C570C8" w:rsidP="00F1716E">
            <w:pPr>
              <w:spacing w:before="120"/>
              <w:ind w:firstLine="0"/>
              <w:rPr>
                <w:rFonts w:ascii="Times New Roman" w:hAnsi="Times New Roman" w:cs="Times New Roman"/>
                <w:b/>
                <w:bCs/>
              </w:rPr>
            </w:pPr>
            <w:r w:rsidRPr="00317B88">
              <w:rPr>
                <w:rFonts w:ascii="Times New Roman" w:hAnsi="Times New Roman" w:cs="Times New Roman"/>
              </w:rPr>
              <w:t>„Wordwall“ – tai įvairių skaitmeninių priemonių platforma, skirta mokytojui parengti interaktyvias užduotis. Platformoje galima laisvai naudotis kitų mokytojų paruoštais interaktyviais mokymo ištekliais. Svetainėje pateikiama daugybė užduočių pavyzdžių: viktorinos, „Laimės ratas“, „priskyrimas grupėms, trūkstamas žodis, kt.</w:t>
            </w:r>
          </w:p>
        </w:tc>
      </w:tr>
      <w:tr w:rsidR="00C570C8" w:rsidRPr="00317B88" w14:paraId="1F8CCD01" w14:textId="77777777" w:rsidTr="006632FD">
        <w:tc>
          <w:tcPr>
            <w:tcW w:w="568" w:type="dxa"/>
          </w:tcPr>
          <w:p w14:paraId="22D14514" w14:textId="77777777" w:rsidR="00C570C8" w:rsidRPr="00317B88" w:rsidRDefault="00C570C8" w:rsidP="00F1716E">
            <w:pPr>
              <w:spacing w:before="120"/>
              <w:ind w:firstLine="0"/>
              <w:rPr>
                <w:rFonts w:ascii="Times New Roman" w:hAnsi="Times New Roman" w:cs="Times New Roman"/>
              </w:rPr>
            </w:pPr>
            <w:r w:rsidRPr="00317B88">
              <w:rPr>
                <w:rFonts w:ascii="Times New Roman" w:hAnsi="Times New Roman" w:cs="Times New Roman"/>
              </w:rPr>
              <w:t>2</w:t>
            </w:r>
          </w:p>
        </w:tc>
        <w:tc>
          <w:tcPr>
            <w:tcW w:w="4252" w:type="dxa"/>
          </w:tcPr>
          <w:p w14:paraId="5153E6BB" w14:textId="77777777" w:rsidR="00C570C8" w:rsidRPr="00317B88" w:rsidRDefault="00C570C8" w:rsidP="00F1716E">
            <w:pPr>
              <w:spacing w:before="120"/>
              <w:ind w:firstLine="0"/>
              <w:rPr>
                <w:rFonts w:ascii="Times New Roman" w:hAnsi="Times New Roman" w:cs="Times New Roman"/>
              </w:rPr>
            </w:pPr>
            <w:r w:rsidRPr="00317B88">
              <w:rPr>
                <w:rFonts w:ascii="Times New Roman" w:hAnsi="Times New Roman" w:cs="Times New Roman"/>
                <w:i/>
              </w:rPr>
              <w:t>Skaitmeninių priemonių platforma „LearningApps“</w:t>
            </w:r>
            <w:r w:rsidRPr="00317B88">
              <w:rPr>
                <w:rFonts w:ascii="Times New Roman" w:hAnsi="Times New Roman" w:cs="Times New Roman"/>
              </w:rPr>
              <w:t xml:space="preserve">. Internetinė prieiga:  </w:t>
            </w:r>
            <w:hyperlink r:id="rId255" w:tgtFrame="_blank" w:history="1">
              <w:r w:rsidRPr="00317B88">
                <w:rPr>
                  <w:rStyle w:val="Hyperlink"/>
                  <w:rFonts w:ascii="Times New Roman" w:hAnsi="Times New Roman" w:cs="Times New Roman"/>
                  <w:color w:val="31849B" w:themeColor="accent5" w:themeShade="BF"/>
                  <w:spacing w:val="2"/>
                  <w:shd w:val="clear" w:color="auto" w:fill="FFFFFF"/>
                </w:rPr>
                <w:t>https://learningapps.org/</w:t>
              </w:r>
            </w:hyperlink>
            <w:r w:rsidRPr="00317B88">
              <w:rPr>
                <w:rStyle w:val="Hyperlink"/>
                <w:rFonts w:ascii="Times New Roman" w:hAnsi="Times New Roman" w:cs="Times New Roman"/>
                <w:color w:val="31849B" w:themeColor="accent5" w:themeShade="BF"/>
                <w:spacing w:val="2"/>
                <w:shd w:val="clear" w:color="auto" w:fill="FFFFFF"/>
              </w:rPr>
              <w:t xml:space="preserve"> </w:t>
            </w:r>
            <w:r w:rsidRPr="00317B88">
              <w:rPr>
                <w:rStyle w:val="Hyperlink"/>
                <w:rFonts w:ascii="Times New Roman" w:hAnsi="Times New Roman" w:cs="Times New Roman"/>
              </w:rPr>
              <w:t>(žiūrėta 2024 03 16)</w:t>
            </w:r>
          </w:p>
          <w:p w14:paraId="1AC7854D" w14:textId="77777777" w:rsidR="00C570C8" w:rsidRPr="00317B88" w:rsidRDefault="00C570C8" w:rsidP="00F1716E">
            <w:pPr>
              <w:spacing w:before="120"/>
              <w:ind w:firstLine="0"/>
              <w:rPr>
                <w:rFonts w:ascii="Times New Roman" w:hAnsi="Times New Roman" w:cs="Times New Roman"/>
                <w:i/>
              </w:rPr>
            </w:pPr>
          </w:p>
        </w:tc>
        <w:tc>
          <w:tcPr>
            <w:tcW w:w="4842" w:type="dxa"/>
          </w:tcPr>
          <w:p w14:paraId="7351ADFE" w14:textId="77777777" w:rsidR="00C570C8" w:rsidRPr="00317B88" w:rsidRDefault="00C570C8" w:rsidP="00F1716E">
            <w:pPr>
              <w:spacing w:before="120"/>
              <w:ind w:firstLine="0"/>
              <w:rPr>
                <w:rFonts w:ascii="Times New Roman" w:hAnsi="Times New Roman" w:cs="Times New Roman"/>
              </w:rPr>
            </w:pPr>
            <w:r w:rsidRPr="00317B88">
              <w:rPr>
                <w:rFonts w:ascii="Times New Roman" w:hAnsi="Times New Roman" w:cs="Times New Roman"/>
              </w:rPr>
              <w:t>Tai įvairių skaitmeninių priemonių platforma, skirta mokytojui parengti interaktyvias užduotis. Platformoje galima laisvai naudotis kitų mokytojų paruoštais interaktyviais mokymo ištekliais. Svetainėje pateikiama daugybė parengtų užduočių, pvz., „Lietuvos etnografiniai regionai“ ir kt.</w:t>
            </w:r>
          </w:p>
        </w:tc>
      </w:tr>
      <w:tr w:rsidR="00C570C8" w:rsidRPr="00317B88" w14:paraId="1D216107" w14:textId="77777777" w:rsidTr="006632FD">
        <w:tc>
          <w:tcPr>
            <w:tcW w:w="568" w:type="dxa"/>
          </w:tcPr>
          <w:p w14:paraId="77A17035" w14:textId="77777777" w:rsidR="00C570C8" w:rsidRPr="00317B88" w:rsidRDefault="00C570C8" w:rsidP="00F1716E">
            <w:pPr>
              <w:spacing w:before="120"/>
              <w:ind w:firstLine="0"/>
              <w:rPr>
                <w:rFonts w:ascii="Times New Roman" w:hAnsi="Times New Roman" w:cs="Times New Roman"/>
              </w:rPr>
            </w:pPr>
            <w:r w:rsidRPr="00317B88">
              <w:rPr>
                <w:rFonts w:ascii="Times New Roman" w:hAnsi="Times New Roman" w:cs="Times New Roman"/>
              </w:rPr>
              <w:t>3</w:t>
            </w:r>
          </w:p>
        </w:tc>
        <w:tc>
          <w:tcPr>
            <w:tcW w:w="4252" w:type="dxa"/>
          </w:tcPr>
          <w:p w14:paraId="075AA116" w14:textId="77777777" w:rsidR="00C570C8" w:rsidRPr="00317B88" w:rsidRDefault="00C570C8" w:rsidP="00F1716E">
            <w:pPr>
              <w:spacing w:before="120"/>
              <w:ind w:firstLine="0"/>
              <w:rPr>
                <w:rFonts w:ascii="Times New Roman" w:hAnsi="Times New Roman" w:cs="Times New Roman"/>
                <w:i/>
              </w:rPr>
            </w:pPr>
            <w:r w:rsidRPr="00317B88">
              <w:rPr>
                <w:rFonts w:ascii="Times New Roman" w:hAnsi="Times New Roman" w:cs="Times New Roman"/>
                <w:i/>
              </w:rPr>
              <w:t>„Crosswordlabs“</w:t>
            </w:r>
            <w:r w:rsidRPr="00317B88">
              <w:rPr>
                <w:rFonts w:ascii="Times New Roman" w:hAnsi="Times New Roman" w:cs="Times New Roman"/>
              </w:rPr>
              <w:t xml:space="preserve">. Internetinė prieiga: </w:t>
            </w:r>
            <w:hyperlink r:id="rId256" w:history="1">
              <w:r w:rsidRPr="00317B88">
                <w:rPr>
                  <w:rStyle w:val="Hyperlink"/>
                  <w:rFonts w:ascii="Times New Roman" w:hAnsi="Times New Roman" w:cs="Times New Roman"/>
                  <w:color w:val="31849B" w:themeColor="accent5" w:themeShade="BF"/>
                </w:rPr>
                <w:t>https://crosswordlabs.com/</w:t>
              </w:r>
            </w:hyperlink>
          </w:p>
        </w:tc>
        <w:tc>
          <w:tcPr>
            <w:tcW w:w="4842" w:type="dxa"/>
          </w:tcPr>
          <w:p w14:paraId="3AE277F9" w14:textId="77777777" w:rsidR="00C570C8" w:rsidRPr="00317B88" w:rsidRDefault="00C570C8" w:rsidP="00F1716E">
            <w:pPr>
              <w:spacing w:before="120"/>
              <w:ind w:firstLine="0"/>
              <w:rPr>
                <w:rFonts w:ascii="Times New Roman" w:hAnsi="Times New Roman" w:cs="Times New Roman"/>
              </w:rPr>
            </w:pPr>
            <w:r w:rsidRPr="00317B88">
              <w:rPr>
                <w:rFonts w:ascii="Times New Roman" w:hAnsi="Times New Roman" w:cs="Times New Roman"/>
              </w:rPr>
              <w:t>„Crosswordlabs“ – tai įrankis kryžiažodžiams kurti.</w:t>
            </w:r>
          </w:p>
        </w:tc>
      </w:tr>
      <w:tr w:rsidR="00C570C8" w:rsidRPr="00317B88" w14:paraId="628DA6B2" w14:textId="77777777" w:rsidTr="006632FD">
        <w:tc>
          <w:tcPr>
            <w:tcW w:w="568" w:type="dxa"/>
          </w:tcPr>
          <w:p w14:paraId="24940DA8" w14:textId="77777777" w:rsidR="00C570C8" w:rsidRPr="00317B88" w:rsidRDefault="00C570C8" w:rsidP="00F1716E">
            <w:pPr>
              <w:spacing w:before="120"/>
              <w:ind w:firstLine="0"/>
              <w:rPr>
                <w:rFonts w:ascii="Times New Roman" w:hAnsi="Times New Roman" w:cs="Times New Roman"/>
              </w:rPr>
            </w:pPr>
            <w:r w:rsidRPr="00317B88">
              <w:rPr>
                <w:rFonts w:ascii="Times New Roman" w:hAnsi="Times New Roman" w:cs="Times New Roman"/>
              </w:rPr>
              <w:t>4</w:t>
            </w:r>
          </w:p>
        </w:tc>
        <w:tc>
          <w:tcPr>
            <w:tcW w:w="4252" w:type="dxa"/>
          </w:tcPr>
          <w:p w14:paraId="5EDC9DC7" w14:textId="77777777" w:rsidR="00C570C8" w:rsidRPr="00317B88" w:rsidRDefault="00C570C8" w:rsidP="00F1716E">
            <w:pPr>
              <w:spacing w:before="120"/>
              <w:ind w:firstLine="0"/>
              <w:rPr>
                <w:rFonts w:ascii="Times New Roman" w:hAnsi="Times New Roman" w:cs="Times New Roman"/>
              </w:rPr>
            </w:pPr>
            <w:r w:rsidRPr="00317B88">
              <w:rPr>
                <w:rFonts w:ascii="Times New Roman" w:hAnsi="Times New Roman" w:cs="Times New Roman"/>
                <w:i/>
              </w:rPr>
              <w:t>Book creator</w:t>
            </w:r>
            <w:r w:rsidRPr="00317B88">
              <w:rPr>
                <w:rFonts w:ascii="Times New Roman" w:hAnsi="Times New Roman" w:cs="Times New Roman"/>
              </w:rPr>
              <w:t xml:space="preserve">. Internetinė prieiga: </w:t>
            </w:r>
            <w:hyperlink r:id="rId257" w:history="1">
              <w:r w:rsidRPr="00317B88">
                <w:rPr>
                  <w:rStyle w:val="Hyperlink"/>
                  <w:rFonts w:ascii="Times New Roman" w:hAnsi="Times New Roman" w:cs="Times New Roman"/>
                  <w:color w:val="31849B" w:themeColor="accent5" w:themeShade="BF"/>
                </w:rPr>
                <w:t>https://bookcreator.com/</w:t>
              </w:r>
            </w:hyperlink>
            <w:r w:rsidRPr="00317B88">
              <w:rPr>
                <w:rFonts w:ascii="Times New Roman" w:hAnsi="Times New Roman" w:cs="Times New Roman"/>
              </w:rPr>
              <w:t xml:space="preserve"> </w:t>
            </w:r>
            <w:r w:rsidRPr="00317B88">
              <w:rPr>
                <w:rStyle w:val="Hyperlink"/>
                <w:rFonts w:ascii="Times New Roman" w:hAnsi="Times New Roman" w:cs="Times New Roman"/>
              </w:rPr>
              <w:t>(žiūrėta 2024 03 16)</w:t>
            </w:r>
          </w:p>
          <w:p w14:paraId="509DBA87" w14:textId="77777777" w:rsidR="00C570C8" w:rsidRPr="00317B88" w:rsidRDefault="00C570C8" w:rsidP="00F1716E">
            <w:pPr>
              <w:spacing w:before="120"/>
              <w:ind w:firstLine="0"/>
              <w:rPr>
                <w:rFonts w:ascii="Times New Roman" w:hAnsi="Times New Roman" w:cs="Times New Roman"/>
                <w:i/>
              </w:rPr>
            </w:pPr>
          </w:p>
        </w:tc>
        <w:tc>
          <w:tcPr>
            <w:tcW w:w="4842" w:type="dxa"/>
          </w:tcPr>
          <w:p w14:paraId="4E09A1B6" w14:textId="77777777" w:rsidR="00C570C8" w:rsidRPr="00317B88" w:rsidRDefault="00C570C8" w:rsidP="00F1716E">
            <w:pPr>
              <w:spacing w:before="120"/>
              <w:ind w:firstLine="0"/>
              <w:rPr>
                <w:rFonts w:ascii="Times New Roman" w:hAnsi="Times New Roman" w:cs="Times New Roman"/>
              </w:rPr>
            </w:pPr>
            <w:r w:rsidRPr="00317B88">
              <w:rPr>
                <w:rFonts w:ascii="Times New Roman" w:hAnsi="Times New Roman" w:cs="Times New Roman"/>
              </w:rPr>
              <w:t>Skaitmeninė priemonė e. knygoms kurti. Redagavimo funkcijos: galima rinkti tekstą, piešti, pridėti paveikslėlių, nuotraukų, vaizdo bei garso įrašų, failus, internetinį turinį ir kt.</w:t>
            </w:r>
            <w:r w:rsidRPr="00317B88">
              <w:rPr>
                <w:rFonts w:ascii="Times New Roman" w:hAnsi="Times New Roman" w:cs="Times New Roman"/>
                <w:shd w:val="clear" w:color="auto" w:fill="FFFFFF"/>
              </w:rPr>
              <w:t xml:space="preserve"> Taip pat </w:t>
            </w:r>
            <w:r w:rsidRPr="00317B88">
              <w:rPr>
                <w:rFonts w:ascii="Times New Roman" w:hAnsi="Times New Roman" w:cs="Times New Roman"/>
              </w:rPr>
              <w:t>galima eksportuoti sukurtą knygą ePub, pdf ir video formatu.</w:t>
            </w:r>
          </w:p>
        </w:tc>
      </w:tr>
      <w:tr w:rsidR="00C570C8" w:rsidRPr="00317B88" w14:paraId="7EE8438E" w14:textId="77777777" w:rsidTr="006632FD">
        <w:tc>
          <w:tcPr>
            <w:tcW w:w="568" w:type="dxa"/>
          </w:tcPr>
          <w:p w14:paraId="6F40E3DC" w14:textId="77777777" w:rsidR="00C570C8" w:rsidRPr="00317B88" w:rsidRDefault="00C570C8" w:rsidP="00F1716E">
            <w:pPr>
              <w:spacing w:before="120"/>
              <w:ind w:firstLine="0"/>
              <w:rPr>
                <w:rFonts w:ascii="Times New Roman" w:hAnsi="Times New Roman" w:cs="Times New Roman"/>
              </w:rPr>
            </w:pPr>
            <w:r w:rsidRPr="00317B88">
              <w:rPr>
                <w:rFonts w:ascii="Times New Roman" w:hAnsi="Times New Roman" w:cs="Times New Roman"/>
              </w:rPr>
              <w:t>5</w:t>
            </w:r>
          </w:p>
        </w:tc>
        <w:tc>
          <w:tcPr>
            <w:tcW w:w="4252" w:type="dxa"/>
          </w:tcPr>
          <w:p w14:paraId="27727006" w14:textId="77777777" w:rsidR="00C570C8" w:rsidRPr="00317B88" w:rsidRDefault="00C570C8" w:rsidP="00F1716E">
            <w:pPr>
              <w:spacing w:before="120"/>
              <w:ind w:firstLine="0"/>
              <w:rPr>
                <w:rFonts w:ascii="Times New Roman" w:hAnsi="Times New Roman" w:cs="Times New Roman"/>
                <w:i/>
              </w:rPr>
            </w:pPr>
            <w:r w:rsidRPr="00317B88">
              <w:rPr>
                <w:rFonts w:ascii="Times New Roman" w:hAnsi="Times New Roman" w:cs="Times New Roman"/>
                <w:i/>
              </w:rPr>
              <w:t>„Kahoot“</w:t>
            </w:r>
            <w:r w:rsidRPr="00317B88">
              <w:rPr>
                <w:rFonts w:ascii="Times New Roman" w:hAnsi="Times New Roman" w:cs="Times New Roman"/>
              </w:rPr>
              <w:t xml:space="preserve">. Internetinė prieiga: </w:t>
            </w:r>
            <w:hyperlink r:id="rId258" w:history="1">
              <w:r w:rsidRPr="00317B88">
                <w:rPr>
                  <w:rStyle w:val="Hyperlink"/>
                  <w:rFonts w:ascii="Times New Roman" w:hAnsi="Times New Roman" w:cs="Times New Roman"/>
                  <w:color w:val="31849B" w:themeColor="accent5" w:themeShade="BF"/>
                </w:rPr>
                <w:t>https://create.kahoot.it/</w:t>
              </w:r>
            </w:hyperlink>
            <w:r w:rsidRPr="00317B88">
              <w:rPr>
                <w:rFonts w:ascii="Times New Roman" w:hAnsi="Times New Roman" w:cs="Times New Roman"/>
              </w:rPr>
              <w:t xml:space="preserve"> </w:t>
            </w:r>
            <w:r w:rsidRPr="00317B88">
              <w:rPr>
                <w:rStyle w:val="Hyperlink"/>
                <w:rFonts w:ascii="Times New Roman" w:hAnsi="Times New Roman" w:cs="Times New Roman"/>
              </w:rPr>
              <w:t>(žiūrėta 2024 03 16)</w:t>
            </w:r>
          </w:p>
        </w:tc>
        <w:tc>
          <w:tcPr>
            <w:tcW w:w="4842" w:type="dxa"/>
          </w:tcPr>
          <w:p w14:paraId="6C406ED1" w14:textId="77777777" w:rsidR="00C570C8" w:rsidRPr="00317B88" w:rsidRDefault="00C570C8" w:rsidP="00F1716E">
            <w:pPr>
              <w:spacing w:before="120"/>
              <w:ind w:firstLine="0"/>
              <w:rPr>
                <w:rFonts w:ascii="Times New Roman" w:hAnsi="Times New Roman" w:cs="Times New Roman"/>
              </w:rPr>
            </w:pPr>
            <w:r w:rsidRPr="00317B88">
              <w:rPr>
                <w:rFonts w:ascii="Times New Roman" w:hAnsi="Times New Roman" w:cs="Times New Roman"/>
              </w:rPr>
              <w:t>Tai nemokamas skaitmeninis įrankis, skirtas apklausoms, viktorinoms ar diskusijoms organizuoti.</w:t>
            </w:r>
          </w:p>
        </w:tc>
      </w:tr>
      <w:tr w:rsidR="00C570C8" w:rsidRPr="00317B88" w14:paraId="3E28316D" w14:textId="77777777" w:rsidTr="006632FD">
        <w:tc>
          <w:tcPr>
            <w:tcW w:w="568" w:type="dxa"/>
          </w:tcPr>
          <w:p w14:paraId="2F7493B3" w14:textId="77777777" w:rsidR="00C570C8" w:rsidRPr="00317B88" w:rsidRDefault="00C570C8" w:rsidP="00F1716E">
            <w:pPr>
              <w:spacing w:before="120"/>
              <w:ind w:firstLine="0"/>
              <w:rPr>
                <w:rFonts w:ascii="Times New Roman" w:hAnsi="Times New Roman" w:cs="Times New Roman"/>
              </w:rPr>
            </w:pPr>
            <w:r w:rsidRPr="00317B88">
              <w:rPr>
                <w:rFonts w:ascii="Times New Roman" w:hAnsi="Times New Roman" w:cs="Times New Roman"/>
              </w:rPr>
              <w:t>6</w:t>
            </w:r>
          </w:p>
        </w:tc>
        <w:tc>
          <w:tcPr>
            <w:tcW w:w="4252" w:type="dxa"/>
          </w:tcPr>
          <w:p w14:paraId="26531046" w14:textId="77777777" w:rsidR="00C570C8" w:rsidRPr="00317B88" w:rsidRDefault="00C570C8" w:rsidP="00F1716E">
            <w:pPr>
              <w:spacing w:before="120"/>
              <w:ind w:firstLine="0"/>
              <w:rPr>
                <w:rFonts w:ascii="Times New Roman" w:hAnsi="Times New Roman" w:cs="Times New Roman"/>
                <w:iCs/>
              </w:rPr>
            </w:pPr>
            <w:r w:rsidRPr="00317B88">
              <w:rPr>
                <w:rFonts w:ascii="Times New Roman" w:hAnsi="Times New Roman" w:cs="Times New Roman"/>
                <w:iCs/>
              </w:rPr>
              <w:t xml:space="preserve">„Pixton“. Internetinė prieiga: </w:t>
            </w:r>
            <w:hyperlink r:id="rId259" w:history="1">
              <w:r w:rsidRPr="00317B88">
                <w:rPr>
                  <w:rStyle w:val="Hyperlink"/>
                  <w:rFonts w:ascii="Times New Roman" w:hAnsi="Times New Roman" w:cs="Times New Roman"/>
                  <w:iCs/>
                </w:rPr>
                <w:t>https://www.pixton.com/welcome</w:t>
              </w:r>
            </w:hyperlink>
            <w:r w:rsidRPr="00317B88">
              <w:rPr>
                <w:rFonts w:ascii="Times New Roman" w:hAnsi="Times New Roman" w:cs="Times New Roman"/>
                <w:iCs/>
              </w:rPr>
              <w:t xml:space="preserve"> </w:t>
            </w:r>
            <w:r w:rsidRPr="00317B88">
              <w:rPr>
                <w:rStyle w:val="Hyperlink"/>
                <w:rFonts w:ascii="Times New Roman" w:hAnsi="Times New Roman" w:cs="Times New Roman"/>
              </w:rPr>
              <w:t>žiūrėta 2024 03 24)</w:t>
            </w:r>
          </w:p>
        </w:tc>
        <w:tc>
          <w:tcPr>
            <w:tcW w:w="4842" w:type="dxa"/>
          </w:tcPr>
          <w:p w14:paraId="5BA40387" w14:textId="77777777" w:rsidR="00C570C8" w:rsidRPr="00317B88" w:rsidRDefault="00C570C8" w:rsidP="00F1716E">
            <w:pPr>
              <w:spacing w:before="120"/>
              <w:ind w:firstLine="0"/>
              <w:rPr>
                <w:rFonts w:ascii="Times New Roman" w:hAnsi="Times New Roman" w:cs="Times New Roman"/>
              </w:rPr>
            </w:pPr>
            <w:r w:rsidRPr="00317B88">
              <w:rPr>
                <w:rFonts w:ascii="Times New Roman" w:hAnsi="Times New Roman" w:cs="Times New Roman"/>
              </w:rPr>
              <w:t xml:space="preserve">Pixton – skaitmeninis įrankis, kuriuo mokiniai gali kurti komiksus įvairia tematika. </w:t>
            </w:r>
          </w:p>
        </w:tc>
      </w:tr>
    </w:tbl>
    <w:p w14:paraId="57D7EA30" w14:textId="53BD773A" w:rsidR="00C570C8" w:rsidRDefault="00C570C8">
      <w:pPr>
        <w:spacing w:after="200"/>
        <w:ind w:firstLine="0"/>
        <w:jc w:val="left"/>
        <w:rPr>
          <w:rFonts w:ascii="Times New Roman" w:eastAsia="Times New Roman" w:hAnsi="Times New Roman" w:cs="Times New Roman"/>
          <w:b/>
          <w:sz w:val="24"/>
          <w:szCs w:val="24"/>
          <w:lang w:eastAsia="en-US"/>
        </w:rPr>
      </w:pPr>
      <w:r>
        <w:rPr>
          <w:b/>
        </w:rPr>
        <w:br w:type="page"/>
      </w:r>
    </w:p>
    <w:p w14:paraId="7CF35486" w14:textId="338A31C5" w:rsidR="00443352" w:rsidRPr="00E4658E" w:rsidRDefault="000769BB" w:rsidP="00D00ACA">
      <w:pPr>
        <w:pStyle w:val="Heading1"/>
      </w:pPr>
      <w:bookmarkStart w:id="63" w:name="_Toc1941078141"/>
      <w:r>
        <w:t>8</w:t>
      </w:r>
      <w:r w:rsidR="00D00ACA">
        <w:t>. </w:t>
      </w:r>
      <w:r w:rsidR="00E4658E">
        <w:t>L</w:t>
      </w:r>
      <w:r w:rsidR="00443352">
        <w:t>iteratūros ir šaltinių sąrašas</w:t>
      </w:r>
      <w:bookmarkEnd w:id="63"/>
    </w:p>
    <w:p w14:paraId="1DFE948A" w14:textId="77777777" w:rsidR="00443352" w:rsidRDefault="00443352" w:rsidP="00443352">
      <w:pPr>
        <w:ind w:firstLine="0"/>
      </w:pP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7087"/>
      </w:tblGrid>
      <w:tr w:rsidR="00F1716E" w14:paraId="66B8EA8E" w14:textId="77777777" w:rsidTr="006632FD">
        <w:tc>
          <w:tcPr>
            <w:tcW w:w="2694" w:type="dxa"/>
          </w:tcPr>
          <w:p w14:paraId="4C21CAB8" w14:textId="77777777" w:rsidR="00F1716E" w:rsidRPr="00E4658E" w:rsidRDefault="00F1716E" w:rsidP="00E4658E">
            <w:pPr>
              <w:spacing w:before="60" w:after="60" w:line="240" w:lineRule="auto"/>
              <w:ind w:firstLine="0"/>
              <w:jc w:val="center"/>
              <w:rPr>
                <w:rFonts w:ascii="Times New Roman" w:hAnsi="Times New Roman" w:cs="Times New Roman"/>
                <w:b/>
              </w:rPr>
            </w:pPr>
            <w:r w:rsidRPr="00E4658E">
              <w:rPr>
                <w:rFonts w:ascii="Times New Roman" w:hAnsi="Times New Roman" w:cs="Times New Roman"/>
                <w:b/>
              </w:rPr>
              <w:t>Tema</w:t>
            </w:r>
          </w:p>
        </w:tc>
        <w:tc>
          <w:tcPr>
            <w:tcW w:w="7087" w:type="dxa"/>
          </w:tcPr>
          <w:p w14:paraId="476AC94A" w14:textId="77777777" w:rsidR="00F1716E" w:rsidRPr="00E4658E" w:rsidRDefault="00F1716E" w:rsidP="00E4658E">
            <w:pPr>
              <w:spacing w:before="60" w:after="60" w:line="240" w:lineRule="auto"/>
              <w:ind w:firstLine="0"/>
              <w:jc w:val="center"/>
              <w:rPr>
                <w:rFonts w:ascii="Times New Roman" w:hAnsi="Times New Roman" w:cs="Times New Roman"/>
                <w:b/>
              </w:rPr>
            </w:pPr>
            <w:r w:rsidRPr="00E4658E">
              <w:rPr>
                <w:rFonts w:ascii="Times New Roman" w:hAnsi="Times New Roman" w:cs="Times New Roman"/>
                <w:b/>
              </w:rPr>
              <w:t>Rekomenduojama literatūra ir šaltiniai</w:t>
            </w:r>
          </w:p>
        </w:tc>
      </w:tr>
      <w:tr w:rsidR="00F1716E" w14:paraId="57657560" w14:textId="77777777" w:rsidTr="006632FD">
        <w:tc>
          <w:tcPr>
            <w:tcW w:w="2694" w:type="dxa"/>
            <w:vMerge w:val="restart"/>
          </w:tcPr>
          <w:p w14:paraId="5F0B3F26" w14:textId="77777777" w:rsidR="00F1716E" w:rsidRPr="00707B52" w:rsidRDefault="00F1716E" w:rsidP="00707B52">
            <w:pPr>
              <w:spacing w:before="60" w:after="60" w:line="240" w:lineRule="auto"/>
              <w:ind w:firstLine="0"/>
              <w:jc w:val="left"/>
              <w:rPr>
                <w:rFonts w:ascii="Times New Roman" w:hAnsi="Times New Roman" w:cs="Times New Roman"/>
                <w:b/>
                <w:lang w:eastAsia="ar-SA"/>
              </w:rPr>
            </w:pPr>
            <w:r w:rsidRPr="00707B52">
              <w:rPr>
                <w:rStyle w:val="fontstyle01"/>
                <w:rFonts w:ascii="Times New Roman" w:hAnsi="Times New Roman" w:cs="Times New Roman"/>
                <w:b/>
                <w:sz w:val="22"/>
                <w:szCs w:val="22"/>
              </w:rPr>
              <w:t xml:space="preserve">1.1. </w:t>
            </w:r>
            <w:r w:rsidRPr="00707B52">
              <w:rPr>
                <w:rFonts w:ascii="Times New Roman" w:hAnsi="Times New Roman" w:cs="Times New Roman"/>
                <w:b/>
                <w:lang w:eastAsia="ar-SA"/>
              </w:rPr>
              <w:t xml:space="preserve">Žmogus, šeima, giminė </w:t>
            </w:r>
          </w:p>
          <w:p w14:paraId="4D826E6B" w14:textId="77777777" w:rsidR="00F1716E" w:rsidRPr="00707B52" w:rsidRDefault="00F1716E" w:rsidP="00707B52">
            <w:pPr>
              <w:spacing w:before="60" w:after="60" w:line="240" w:lineRule="auto"/>
              <w:ind w:firstLine="0"/>
              <w:jc w:val="left"/>
              <w:rPr>
                <w:rFonts w:ascii="Times New Roman" w:hAnsi="Times New Roman" w:cs="Times New Roman"/>
                <w:lang w:eastAsia="ar-SA"/>
              </w:rPr>
            </w:pPr>
            <w:r w:rsidRPr="00707B52">
              <w:rPr>
                <w:rFonts w:ascii="Times New Roman" w:hAnsi="Times New Roman" w:cs="Times New Roman"/>
                <w:b/>
                <w:lang w:eastAsia="ar-SA"/>
              </w:rPr>
              <w:t>1-2 kl.:</w:t>
            </w:r>
            <w:r w:rsidRPr="00707B52">
              <w:rPr>
                <w:rFonts w:ascii="Times New Roman" w:hAnsi="Times New Roman" w:cs="Times New Roman"/>
                <w:lang w:eastAsia="ar-SA"/>
              </w:rPr>
              <w:t xml:space="preserve"> Mokiniai aptaria žmogaus ir jo kūno dalių įvaizdžius, šeimos santykių atspindžius sakytinės ir dainuojamosios tautosakos pavyzdžiuose. </w:t>
            </w:r>
          </w:p>
          <w:p w14:paraId="1FD2E201" w14:textId="77777777" w:rsidR="00F1716E" w:rsidRPr="00707B52" w:rsidRDefault="00F1716E" w:rsidP="00707B52">
            <w:pPr>
              <w:spacing w:before="60" w:after="60" w:line="240" w:lineRule="auto"/>
              <w:ind w:firstLine="0"/>
              <w:jc w:val="left"/>
              <w:rPr>
                <w:rFonts w:ascii="Times New Roman" w:hAnsi="Times New Roman" w:cs="Times New Roman"/>
                <w:lang w:eastAsia="ar-SA"/>
              </w:rPr>
            </w:pPr>
            <w:r w:rsidRPr="00707B52">
              <w:rPr>
                <w:rFonts w:ascii="Times New Roman" w:hAnsi="Times New Roman" w:cs="Times New Roman"/>
                <w:lang w:eastAsia="ar-SA"/>
              </w:rPr>
              <w:t xml:space="preserve">Aptaria šeimos santykių modelį tradicinėje kultūroje, aiškinasi senuosius giminystės pavadinimus. Pasakoja apie savo šeimos ir giminės istoriją, tradicijas. </w:t>
            </w:r>
          </w:p>
          <w:p w14:paraId="7834FFC0" w14:textId="77777777" w:rsidR="00F1716E" w:rsidRPr="00707B52" w:rsidRDefault="00F1716E" w:rsidP="00707B52">
            <w:pPr>
              <w:spacing w:before="60" w:after="60" w:line="240" w:lineRule="auto"/>
              <w:ind w:firstLine="0"/>
              <w:jc w:val="left"/>
              <w:rPr>
                <w:rFonts w:ascii="Times New Roman" w:hAnsi="Times New Roman" w:cs="Times New Roman"/>
                <w:lang w:eastAsia="ar-SA"/>
              </w:rPr>
            </w:pPr>
            <w:r w:rsidRPr="00707B52">
              <w:rPr>
                <w:rFonts w:ascii="Times New Roman" w:hAnsi="Times New Roman" w:cs="Times New Roman"/>
                <w:lang w:eastAsia="ar-SA"/>
              </w:rPr>
              <w:t xml:space="preserve">Susipažįsta su tautinių vardų įvairove ir vardinių tradicijomis. </w:t>
            </w:r>
          </w:p>
          <w:p w14:paraId="24445C37" w14:textId="77777777" w:rsidR="00F1716E" w:rsidRPr="00707B52" w:rsidRDefault="00F1716E" w:rsidP="00707B52">
            <w:pPr>
              <w:spacing w:before="60" w:after="60" w:line="240" w:lineRule="auto"/>
              <w:ind w:firstLine="0"/>
              <w:jc w:val="left"/>
              <w:rPr>
                <w:rFonts w:ascii="Times New Roman" w:hAnsi="Times New Roman" w:cs="Times New Roman"/>
              </w:rPr>
            </w:pPr>
            <w:r w:rsidRPr="00707B52">
              <w:rPr>
                <w:rFonts w:ascii="Times New Roman" w:hAnsi="Times New Roman" w:cs="Times New Roman"/>
                <w:lang w:eastAsia="ar-SA"/>
              </w:rPr>
              <w:t>Mokosi vaikų ir šeimos tematikos tradicinių žaidimų, šokių, pasakojimų, dainų, juos įtraukia į savo kūrybinę raišką.</w:t>
            </w:r>
          </w:p>
        </w:tc>
        <w:tc>
          <w:tcPr>
            <w:tcW w:w="7087" w:type="dxa"/>
          </w:tcPr>
          <w:p w14:paraId="6D92805F" w14:textId="77777777" w:rsidR="00F1716E" w:rsidRPr="00707B52" w:rsidRDefault="00F1716E" w:rsidP="00707B52">
            <w:pPr>
              <w:spacing w:before="60" w:after="60" w:line="240" w:lineRule="auto"/>
              <w:ind w:firstLine="0"/>
              <w:rPr>
                <w:rFonts w:ascii="Times New Roman" w:hAnsi="Times New Roman" w:cs="Times New Roman"/>
              </w:rPr>
            </w:pPr>
            <w:r w:rsidRPr="00707B52">
              <w:rPr>
                <w:rFonts w:ascii="Times New Roman" w:hAnsi="Times New Roman" w:cs="Times New Roman"/>
                <w:i/>
                <w:iCs/>
              </w:rPr>
              <w:t>Sakmės apie žmogaus sukūrimą</w:t>
            </w:r>
            <w:r w:rsidRPr="00707B52">
              <w:rPr>
                <w:rFonts w:ascii="Times New Roman" w:hAnsi="Times New Roman" w:cs="Times New Roman"/>
              </w:rPr>
              <w:t>. Internetinė prieiga:</w:t>
            </w:r>
          </w:p>
          <w:p w14:paraId="2853A6E9" w14:textId="77777777" w:rsidR="00F1716E" w:rsidRPr="00707B52" w:rsidRDefault="005B3592" w:rsidP="00707B52">
            <w:pPr>
              <w:spacing w:before="60" w:after="60" w:line="240" w:lineRule="auto"/>
              <w:ind w:firstLine="0"/>
              <w:rPr>
                <w:rStyle w:val="Hyperlink"/>
                <w:rFonts w:ascii="Times New Roman" w:hAnsi="Times New Roman" w:cs="Times New Roman"/>
                <w:color w:val="auto"/>
                <w:u w:val="none"/>
              </w:rPr>
            </w:pPr>
            <w:hyperlink r:id="rId260" w:history="1">
              <w:r w:rsidR="00F1716E" w:rsidRPr="00707B52">
                <w:rPr>
                  <w:rStyle w:val="Hyperlink"/>
                  <w:rFonts w:ascii="Times New Roman" w:hAnsi="Times New Roman" w:cs="Times New Roman"/>
                </w:rPr>
                <w:t>https://www.patarles.lt/tautosaka/etiologines-sakmes/</w:t>
              </w:r>
            </w:hyperlink>
            <w:r w:rsidR="00F1716E" w:rsidRPr="00707B52">
              <w:rPr>
                <w:rStyle w:val="Hyperlink"/>
                <w:rFonts w:ascii="Times New Roman" w:hAnsi="Times New Roman" w:cs="Times New Roman"/>
                <w:color w:val="auto"/>
                <w:u w:val="none"/>
              </w:rPr>
              <w:t xml:space="preserve"> (žiūrėta 2024-03-24). </w:t>
            </w:r>
          </w:p>
          <w:p w14:paraId="2C370FCA" w14:textId="77777777" w:rsidR="00F1716E" w:rsidRPr="00707B52" w:rsidRDefault="00F1716E" w:rsidP="00707B52">
            <w:pPr>
              <w:spacing w:before="60" w:after="60" w:line="240" w:lineRule="auto"/>
              <w:ind w:firstLine="0"/>
              <w:rPr>
                <w:rFonts w:ascii="Times New Roman" w:hAnsi="Times New Roman" w:cs="Times New Roman"/>
              </w:rPr>
            </w:pPr>
            <w:r w:rsidRPr="00707B52">
              <w:rPr>
                <w:rStyle w:val="Hyperlink"/>
                <w:rFonts w:ascii="Times New Roman" w:hAnsi="Times New Roman" w:cs="Times New Roman"/>
                <w:color w:val="auto"/>
                <w:u w:val="none"/>
              </w:rPr>
              <w:t>[Anotacija: Puslapyje pateikiamos etiologinės sakmės apie žmogaus sukūrimą]</w:t>
            </w:r>
          </w:p>
        </w:tc>
      </w:tr>
      <w:tr w:rsidR="00F1716E" w14:paraId="57B990CB" w14:textId="77777777" w:rsidTr="006632FD">
        <w:tc>
          <w:tcPr>
            <w:tcW w:w="2694" w:type="dxa"/>
            <w:vMerge/>
          </w:tcPr>
          <w:p w14:paraId="6A54B82B" w14:textId="77777777" w:rsidR="00F1716E" w:rsidRPr="00707B52" w:rsidRDefault="00F1716E" w:rsidP="00707B52">
            <w:pPr>
              <w:spacing w:before="60" w:after="60" w:line="240" w:lineRule="auto"/>
              <w:ind w:firstLine="0"/>
              <w:jc w:val="left"/>
              <w:rPr>
                <w:rFonts w:ascii="Times New Roman" w:hAnsi="Times New Roman" w:cs="Times New Roman"/>
                <w:b/>
                <w:color w:val="FF0000"/>
                <w:lang w:eastAsia="ar-SA"/>
              </w:rPr>
            </w:pPr>
          </w:p>
        </w:tc>
        <w:tc>
          <w:tcPr>
            <w:tcW w:w="7087" w:type="dxa"/>
          </w:tcPr>
          <w:p w14:paraId="4F2A30B9" w14:textId="77777777" w:rsidR="00F1716E" w:rsidRPr="00707B52" w:rsidRDefault="00F1716E" w:rsidP="00707B52">
            <w:pPr>
              <w:spacing w:before="60" w:after="60" w:line="240" w:lineRule="auto"/>
              <w:ind w:firstLine="0"/>
              <w:rPr>
                <w:rFonts w:ascii="Times New Roman" w:hAnsi="Times New Roman" w:cs="Times New Roman"/>
              </w:rPr>
            </w:pPr>
            <w:r w:rsidRPr="00707B52">
              <w:rPr>
                <w:rFonts w:ascii="Times New Roman" w:hAnsi="Times New Roman" w:cs="Times New Roman"/>
                <w:i/>
              </w:rPr>
              <w:t>Mįslės apie žmogų</w:t>
            </w:r>
            <w:r w:rsidRPr="00707B52">
              <w:rPr>
                <w:rFonts w:ascii="Times New Roman" w:hAnsi="Times New Roman" w:cs="Times New Roman"/>
              </w:rPr>
              <w:t>. Internetinė prieiga:</w:t>
            </w:r>
          </w:p>
          <w:p w14:paraId="209C00A7" w14:textId="77777777" w:rsidR="00F1716E" w:rsidRPr="00707B52" w:rsidRDefault="005B3592" w:rsidP="00707B52">
            <w:pPr>
              <w:spacing w:before="60" w:after="60" w:line="240" w:lineRule="auto"/>
              <w:ind w:firstLine="0"/>
              <w:rPr>
                <w:rStyle w:val="Hyperlink"/>
                <w:rFonts w:ascii="Times New Roman" w:hAnsi="Times New Roman" w:cs="Times New Roman"/>
                <w:color w:val="auto"/>
                <w:u w:val="none"/>
              </w:rPr>
            </w:pPr>
            <w:hyperlink r:id="rId261" w:history="1">
              <w:r w:rsidR="00F1716E" w:rsidRPr="00707B52">
                <w:rPr>
                  <w:rStyle w:val="Hyperlink"/>
                  <w:rFonts w:ascii="Times New Roman" w:hAnsi="Times New Roman" w:cs="Times New Roman"/>
                </w:rPr>
                <w:t>https://www.patarles.lt/misles/misles-su-atsakymais/</w:t>
              </w:r>
            </w:hyperlink>
            <w:r w:rsidR="00F1716E" w:rsidRPr="00707B52">
              <w:rPr>
                <w:rStyle w:val="Hyperlink"/>
                <w:rFonts w:ascii="Times New Roman" w:hAnsi="Times New Roman" w:cs="Times New Roman"/>
                <w:color w:val="auto"/>
                <w:u w:val="none"/>
              </w:rPr>
              <w:t xml:space="preserve"> (žiūrėta 2024-03-24)</w:t>
            </w:r>
          </w:p>
          <w:p w14:paraId="1BD1B92C" w14:textId="77777777" w:rsidR="00F1716E" w:rsidRPr="00707B52" w:rsidRDefault="00F1716E" w:rsidP="00707B52">
            <w:pPr>
              <w:spacing w:before="60" w:after="60" w:line="240" w:lineRule="auto"/>
              <w:ind w:firstLine="0"/>
              <w:rPr>
                <w:rFonts w:ascii="Times New Roman" w:hAnsi="Times New Roman" w:cs="Times New Roman"/>
              </w:rPr>
            </w:pPr>
            <w:r w:rsidRPr="00707B52">
              <w:rPr>
                <w:rStyle w:val="Hyperlink"/>
                <w:rFonts w:ascii="Times New Roman" w:hAnsi="Times New Roman" w:cs="Times New Roman"/>
                <w:color w:val="auto"/>
                <w:u w:val="none"/>
              </w:rPr>
              <w:t>[Anotacija: Puslapyje pateikiamos ne tik mįslės apie žmogų, bet ir apie gamtą, dangaus kūnus su atsakymais ir kt.]</w:t>
            </w:r>
          </w:p>
        </w:tc>
      </w:tr>
      <w:tr w:rsidR="00F1716E" w14:paraId="602D0F79" w14:textId="77777777" w:rsidTr="006632FD">
        <w:tc>
          <w:tcPr>
            <w:tcW w:w="2694" w:type="dxa"/>
            <w:vMerge/>
          </w:tcPr>
          <w:p w14:paraId="04F4A45A" w14:textId="77777777" w:rsidR="00F1716E" w:rsidRPr="00707B52" w:rsidRDefault="00F1716E" w:rsidP="00707B52">
            <w:pPr>
              <w:spacing w:before="60" w:after="60" w:line="240" w:lineRule="auto"/>
              <w:ind w:firstLine="0"/>
              <w:jc w:val="left"/>
              <w:rPr>
                <w:rFonts w:ascii="Times New Roman" w:hAnsi="Times New Roman" w:cs="Times New Roman"/>
                <w:b/>
                <w:color w:val="FF0000"/>
                <w:lang w:eastAsia="ar-SA"/>
              </w:rPr>
            </w:pPr>
          </w:p>
        </w:tc>
        <w:tc>
          <w:tcPr>
            <w:tcW w:w="7087" w:type="dxa"/>
          </w:tcPr>
          <w:p w14:paraId="3851B3B0" w14:textId="77777777" w:rsidR="00F1716E" w:rsidRPr="00707B52" w:rsidRDefault="00F1716E" w:rsidP="00707B52">
            <w:pPr>
              <w:spacing w:before="60" w:after="60" w:line="240" w:lineRule="auto"/>
              <w:ind w:firstLine="0"/>
              <w:rPr>
                <w:rFonts w:ascii="Times New Roman" w:hAnsi="Times New Roman" w:cs="Times New Roman"/>
                <w:lang w:eastAsia="ar-SA"/>
              </w:rPr>
            </w:pPr>
            <w:r w:rsidRPr="00707B52">
              <w:rPr>
                <w:rFonts w:ascii="Times New Roman" w:hAnsi="Times New Roman" w:cs="Times New Roman"/>
                <w:lang w:eastAsia="ar-SA"/>
              </w:rPr>
              <w:t xml:space="preserve">„Mįslės apie žmogaus ir jo kūno dalių įvaizdžius“. Iš: </w:t>
            </w:r>
            <w:r w:rsidRPr="00707B52">
              <w:rPr>
                <w:rFonts w:ascii="Times New Roman" w:hAnsi="Times New Roman" w:cs="Times New Roman"/>
                <w:i/>
                <w:lang w:eastAsia="ar-SA"/>
              </w:rPr>
              <w:t>Mįslių pasaulis</w:t>
            </w:r>
            <w:r w:rsidRPr="00707B52">
              <w:rPr>
                <w:rFonts w:ascii="Times New Roman" w:hAnsi="Times New Roman" w:cs="Times New Roman"/>
                <w:lang w:eastAsia="ar-SA"/>
              </w:rPr>
              <w:t>. Surinko Pranas Sasnauskas.</w:t>
            </w:r>
            <w:r w:rsidRPr="00707B52">
              <w:rPr>
                <w:rFonts w:ascii="Times New Roman" w:hAnsi="Times New Roman" w:cs="Times New Roman"/>
                <w:color w:val="C07608"/>
                <w:lang w:eastAsia="ar-SA"/>
              </w:rPr>
              <w:t xml:space="preserve"> </w:t>
            </w:r>
            <w:r w:rsidRPr="00707B52">
              <w:rPr>
                <w:rFonts w:ascii="Times New Roman" w:hAnsi="Times New Roman" w:cs="Times New Roman"/>
                <w:lang w:eastAsia="ar-SA"/>
              </w:rPr>
              <w:t xml:space="preserve">Kaunas: Vaiga, 2013. </w:t>
            </w:r>
          </w:p>
          <w:p w14:paraId="31673A1C" w14:textId="77777777" w:rsidR="00F1716E" w:rsidRPr="00707B52" w:rsidRDefault="00F1716E" w:rsidP="00707B52">
            <w:pPr>
              <w:spacing w:before="60" w:after="60" w:line="240" w:lineRule="auto"/>
              <w:ind w:firstLine="0"/>
              <w:rPr>
                <w:rFonts w:ascii="Times New Roman" w:hAnsi="Times New Roman" w:cs="Times New Roman"/>
                <w:i/>
              </w:rPr>
            </w:pPr>
            <w:r w:rsidRPr="00707B52">
              <w:rPr>
                <w:rFonts w:ascii="Times New Roman" w:hAnsi="Times New Roman" w:cs="Times New Roman"/>
                <w:lang w:eastAsia="ar-SA"/>
              </w:rPr>
              <w:t>[Anotacija</w:t>
            </w:r>
            <w:r w:rsidRPr="00707B52">
              <w:rPr>
                <w:rFonts w:ascii="Times New Roman" w:hAnsi="Times New Roman" w:cs="Times New Roman"/>
                <w:color w:val="F79646" w:themeColor="accent6"/>
                <w:lang w:eastAsia="ar-SA"/>
              </w:rPr>
              <w:t xml:space="preserve">: </w:t>
            </w:r>
            <w:r w:rsidRPr="00707B52">
              <w:rPr>
                <w:rFonts w:ascii="Times New Roman" w:hAnsi="Times New Roman" w:cs="Times New Roman"/>
                <w:lang w:eastAsia="ar-SA"/>
              </w:rPr>
              <w:t>Leidinio skyriuje „Mįslės apie žmogaus ir jo kūno dalių įvaizdžius“ pateikiamos šios tematikos mįslės su atsakymais.]</w:t>
            </w:r>
          </w:p>
        </w:tc>
      </w:tr>
      <w:tr w:rsidR="00F1716E" w14:paraId="5039CE90" w14:textId="77777777" w:rsidTr="006632FD">
        <w:tc>
          <w:tcPr>
            <w:tcW w:w="2694" w:type="dxa"/>
            <w:vMerge/>
          </w:tcPr>
          <w:p w14:paraId="3BB783DA" w14:textId="77777777" w:rsidR="00F1716E" w:rsidRPr="00707B52" w:rsidRDefault="00F1716E" w:rsidP="00707B52">
            <w:pPr>
              <w:spacing w:before="60" w:after="60" w:line="240" w:lineRule="auto"/>
              <w:ind w:firstLine="0"/>
              <w:jc w:val="left"/>
              <w:rPr>
                <w:rFonts w:ascii="Times New Roman" w:hAnsi="Times New Roman" w:cs="Times New Roman"/>
                <w:b/>
                <w:color w:val="FF0000"/>
                <w:lang w:eastAsia="ar-SA"/>
              </w:rPr>
            </w:pPr>
          </w:p>
        </w:tc>
        <w:tc>
          <w:tcPr>
            <w:tcW w:w="7087" w:type="dxa"/>
          </w:tcPr>
          <w:p w14:paraId="0A4A1572" w14:textId="77777777" w:rsidR="00F1716E" w:rsidRPr="00707B52" w:rsidRDefault="00F1716E" w:rsidP="00707B52">
            <w:pPr>
              <w:spacing w:before="60" w:after="60" w:line="240" w:lineRule="auto"/>
              <w:ind w:firstLine="0"/>
              <w:rPr>
                <w:rFonts w:ascii="Times New Roman" w:hAnsi="Times New Roman" w:cs="Times New Roman"/>
              </w:rPr>
            </w:pPr>
            <w:r w:rsidRPr="00707B52">
              <w:rPr>
                <w:rFonts w:ascii="Times New Roman" w:hAnsi="Times New Roman" w:cs="Times New Roman"/>
              </w:rPr>
              <w:t xml:space="preserve">Vildžiūnienė, Rūta. </w:t>
            </w:r>
            <w:r w:rsidRPr="00707B52">
              <w:rPr>
                <w:rFonts w:ascii="Times New Roman" w:hAnsi="Times New Roman" w:cs="Times New Roman"/>
                <w:i/>
                <w:iCs/>
              </w:rPr>
              <w:t>Toli mano giminėlė. Vaikų ir šeimos dainos, rateliai, žaidimai</w:t>
            </w:r>
            <w:r w:rsidRPr="00707B52">
              <w:rPr>
                <w:rFonts w:ascii="Times New Roman" w:hAnsi="Times New Roman" w:cs="Times New Roman"/>
              </w:rPr>
              <w:t xml:space="preserve">. Klaipėdos universiteto leidykla, 2017. </w:t>
            </w:r>
          </w:p>
          <w:p w14:paraId="57256252" w14:textId="77777777" w:rsidR="00F1716E" w:rsidRPr="00707B52" w:rsidRDefault="00F1716E" w:rsidP="00707B52">
            <w:pPr>
              <w:spacing w:before="60" w:after="60" w:line="240" w:lineRule="auto"/>
              <w:ind w:firstLine="0"/>
              <w:rPr>
                <w:rFonts w:ascii="Times New Roman" w:hAnsi="Times New Roman" w:cs="Times New Roman"/>
              </w:rPr>
            </w:pPr>
            <w:r w:rsidRPr="00707B52">
              <w:rPr>
                <w:rFonts w:ascii="Times New Roman" w:hAnsi="Times New Roman" w:cs="Times New Roman"/>
              </w:rPr>
              <w:t>[Anotacija: Leidinyje nagrinėjamos vaikų ir šeimos dainos, senoviniai žaidimai bei rateliai, aptariama jų regioninė priklausomybė, atlikimo aplinkybės, analizuojamos poetinių tekstų prasmės. Knygoje taip pat pateikiami iš įvairiausių dainynų surinkti šių žanrų pavyzdžiai, liudijantys savitą skirtingų Lietuvos regionų muzikinę kalbą.]</w:t>
            </w:r>
          </w:p>
        </w:tc>
      </w:tr>
      <w:tr w:rsidR="00F1716E" w14:paraId="516207AE" w14:textId="77777777" w:rsidTr="006632FD">
        <w:tc>
          <w:tcPr>
            <w:tcW w:w="2694" w:type="dxa"/>
            <w:vMerge/>
          </w:tcPr>
          <w:p w14:paraId="54B63DEE" w14:textId="77777777" w:rsidR="00F1716E" w:rsidRPr="00707B52" w:rsidRDefault="00F1716E" w:rsidP="00707B52">
            <w:pPr>
              <w:spacing w:before="60" w:after="60" w:line="240" w:lineRule="auto"/>
              <w:ind w:firstLine="0"/>
              <w:jc w:val="left"/>
              <w:rPr>
                <w:rFonts w:ascii="Times New Roman" w:hAnsi="Times New Roman" w:cs="Times New Roman"/>
                <w:b/>
                <w:color w:val="FF0000"/>
                <w:lang w:eastAsia="ar-SA"/>
              </w:rPr>
            </w:pPr>
          </w:p>
        </w:tc>
        <w:tc>
          <w:tcPr>
            <w:tcW w:w="7087" w:type="dxa"/>
          </w:tcPr>
          <w:p w14:paraId="6E72C892" w14:textId="77777777" w:rsidR="00F1716E" w:rsidRPr="00707B52" w:rsidRDefault="00F1716E" w:rsidP="00707B52">
            <w:pPr>
              <w:spacing w:before="60" w:after="60" w:line="240" w:lineRule="auto"/>
              <w:ind w:firstLine="0"/>
              <w:rPr>
                <w:rFonts w:ascii="Times New Roman" w:hAnsi="Times New Roman" w:cs="Times New Roman"/>
                <w:lang w:eastAsia="ar-SA"/>
              </w:rPr>
            </w:pPr>
            <w:r w:rsidRPr="00707B52">
              <w:rPr>
                <w:rFonts w:ascii="Times New Roman" w:hAnsi="Times New Roman" w:cs="Times New Roman"/>
                <w:lang w:eastAsia="ar-SA"/>
              </w:rPr>
              <w:t xml:space="preserve">„Sakmės apie žmogaus amžių, šeimos santykius““. Iš: </w:t>
            </w:r>
            <w:r w:rsidRPr="00707B52">
              <w:rPr>
                <w:rFonts w:ascii="Times New Roman" w:hAnsi="Times New Roman" w:cs="Times New Roman"/>
                <w:i/>
                <w:lang w:eastAsia="ar-SA"/>
              </w:rPr>
              <w:t>Senovinis kalendorius</w:t>
            </w:r>
            <w:r w:rsidRPr="00707B52">
              <w:rPr>
                <w:rFonts w:ascii="Times New Roman" w:hAnsi="Times New Roman" w:cs="Times New Roman"/>
                <w:lang w:eastAsia="ar-SA"/>
              </w:rPr>
              <w:t xml:space="preserve">. Sudarytoja Gražina Veronika Germanienė. Vilnius: Mintis, 2008. </w:t>
            </w:r>
          </w:p>
          <w:p w14:paraId="44858592" w14:textId="77777777" w:rsidR="00F1716E" w:rsidRPr="00707B52" w:rsidRDefault="00F1716E" w:rsidP="00707B52">
            <w:pPr>
              <w:spacing w:before="60" w:after="60" w:line="240" w:lineRule="auto"/>
              <w:ind w:firstLine="0"/>
              <w:rPr>
                <w:rStyle w:val="Hyperlink"/>
                <w:rFonts w:ascii="Times New Roman" w:hAnsi="Times New Roman" w:cs="Times New Roman"/>
              </w:rPr>
            </w:pPr>
            <w:r w:rsidRPr="00707B52">
              <w:rPr>
                <w:rFonts w:ascii="Times New Roman" w:hAnsi="Times New Roman" w:cs="Times New Roman"/>
                <w:lang w:eastAsia="ar-SA"/>
              </w:rPr>
              <w:t xml:space="preserve">[Anotacija: Leidinyje pateikti padavimai, sakmės, patarlės, priežodžiai, mįslės].  </w:t>
            </w:r>
          </w:p>
        </w:tc>
      </w:tr>
      <w:tr w:rsidR="00F1716E" w14:paraId="13698D8C" w14:textId="77777777" w:rsidTr="006632FD">
        <w:tc>
          <w:tcPr>
            <w:tcW w:w="2694" w:type="dxa"/>
            <w:vMerge/>
          </w:tcPr>
          <w:p w14:paraId="38CD8FA7" w14:textId="77777777" w:rsidR="00F1716E" w:rsidRPr="00707B52" w:rsidRDefault="00F1716E" w:rsidP="00707B52">
            <w:pPr>
              <w:spacing w:before="60" w:after="60" w:line="240" w:lineRule="auto"/>
              <w:ind w:firstLine="0"/>
              <w:jc w:val="left"/>
              <w:rPr>
                <w:rFonts w:ascii="Times New Roman" w:hAnsi="Times New Roman" w:cs="Times New Roman"/>
                <w:b/>
                <w:color w:val="FF0000"/>
                <w:lang w:eastAsia="ar-SA"/>
              </w:rPr>
            </w:pPr>
          </w:p>
        </w:tc>
        <w:tc>
          <w:tcPr>
            <w:tcW w:w="7087" w:type="dxa"/>
          </w:tcPr>
          <w:p w14:paraId="410CD3A8" w14:textId="77777777" w:rsidR="00F1716E" w:rsidRPr="00707B52" w:rsidRDefault="00F1716E" w:rsidP="00707B52">
            <w:pPr>
              <w:spacing w:before="60" w:after="60" w:line="240" w:lineRule="auto"/>
              <w:ind w:firstLine="0"/>
              <w:rPr>
                <w:rFonts w:ascii="Times New Roman" w:hAnsi="Times New Roman" w:cs="Times New Roman"/>
                <w:lang w:eastAsia="ar-SA"/>
              </w:rPr>
            </w:pPr>
            <w:r w:rsidRPr="00707B52">
              <w:rPr>
                <w:rFonts w:ascii="Times New Roman" w:hAnsi="Times New Roman" w:cs="Times New Roman"/>
                <w:lang w:eastAsia="ar-SA"/>
              </w:rPr>
              <w:t xml:space="preserve">Pangonytė, Aistė. </w:t>
            </w:r>
            <w:r w:rsidRPr="00707B52">
              <w:rPr>
                <w:rFonts w:ascii="Times New Roman" w:hAnsi="Times New Roman" w:cs="Times New Roman"/>
                <w:i/>
                <w:lang w:eastAsia="ar-SA"/>
              </w:rPr>
              <w:t>Dažninis rekomenduojamų vardų sąrašas I (baltiškos kilmės vardai)</w:t>
            </w:r>
            <w:r w:rsidRPr="00707B52">
              <w:rPr>
                <w:rFonts w:ascii="Times New Roman" w:hAnsi="Times New Roman" w:cs="Times New Roman"/>
                <w:lang w:eastAsia="ar-SA"/>
              </w:rPr>
              <w:t>. Internetinė prieiga:</w:t>
            </w:r>
          </w:p>
          <w:p w14:paraId="2420B3A4" w14:textId="77777777" w:rsidR="00F1716E" w:rsidRPr="00707B52" w:rsidRDefault="005B3592" w:rsidP="00707B52">
            <w:pPr>
              <w:spacing w:before="60" w:after="60" w:line="240" w:lineRule="auto"/>
              <w:ind w:firstLine="0"/>
              <w:rPr>
                <w:rStyle w:val="Hyperlink"/>
                <w:rFonts w:ascii="Times New Roman" w:hAnsi="Times New Roman" w:cs="Times New Roman"/>
                <w:color w:val="auto"/>
                <w:u w:val="none"/>
              </w:rPr>
            </w:pPr>
            <w:hyperlink r:id="rId262" w:history="1">
              <w:r w:rsidR="00F1716E" w:rsidRPr="00707B52">
                <w:rPr>
                  <w:rStyle w:val="Hyperlink"/>
                  <w:rFonts w:ascii="Times New Roman" w:hAnsi="Times New Roman" w:cs="Times New Roman"/>
                  <w:lang w:eastAsia="ar-SA"/>
                </w:rPr>
                <w:t>http://vardai.vlkk.lt/dazninis-rekomenduojamu-vardu-sarasas-baltiskos-kilmes-vardai/</w:t>
              </w:r>
            </w:hyperlink>
            <w:r w:rsidR="00F1716E" w:rsidRPr="00707B52">
              <w:rPr>
                <w:rStyle w:val="Hyperlink"/>
                <w:rFonts w:ascii="Times New Roman" w:hAnsi="Times New Roman" w:cs="Times New Roman"/>
                <w:color w:val="auto"/>
                <w:u w:val="none"/>
              </w:rPr>
              <w:t xml:space="preserve"> (žiūrėta 2024 03 26) </w:t>
            </w:r>
          </w:p>
          <w:p w14:paraId="15986BBA" w14:textId="77777777" w:rsidR="00F1716E" w:rsidRPr="00707B52" w:rsidRDefault="00F1716E" w:rsidP="00707B52">
            <w:pPr>
              <w:spacing w:before="60" w:after="60" w:line="240" w:lineRule="auto"/>
              <w:ind w:firstLine="0"/>
              <w:rPr>
                <w:rStyle w:val="Hyperlink"/>
                <w:rFonts w:ascii="Times New Roman" w:hAnsi="Times New Roman" w:cs="Times New Roman"/>
              </w:rPr>
            </w:pPr>
            <w:r w:rsidRPr="00707B52">
              <w:rPr>
                <w:rStyle w:val="Hyperlink"/>
                <w:rFonts w:ascii="Times New Roman" w:hAnsi="Times New Roman" w:cs="Times New Roman"/>
                <w:color w:val="auto"/>
                <w:u w:val="none"/>
              </w:rPr>
              <w:t>[Anotacija: Svetainėje pateikiamas baltiškos kilmės vardų sąrašas.]</w:t>
            </w:r>
          </w:p>
        </w:tc>
      </w:tr>
      <w:tr w:rsidR="00F1716E" w14:paraId="207D44C8" w14:textId="77777777" w:rsidTr="006632FD">
        <w:tc>
          <w:tcPr>
            <w:tcW w:w="2694" w:type="dxa"/>
            <w:vMerge/>
          </w:tcPr>
          <w:p w14:paraId="5367F891" w14:textId="77777777" w:rsidR="00F1716E" w:rsidRPr="00707B52" w:rsidRDefault="00F1716E" w:rsidP="00707B52">
            <w:pPr>
              <w:spacing w:before="60" w:after="60" w:line="240" w:lineRule="auto"/>
              <w:ind w:firstLine="0"/>
              <w:jc w:val="left"/>
              <w:rPr>
                <w:rFonts w:ascii="Times New Roman" w:hAnsi="Times New Roman" w:cs="Times New Roman"/>
                <w:b/>
                <w:color w:val="FF0000"/>
                <w:lang w:eastAsia="ar-SA"/>
              </w:rPr>
            </w:pPr>
          </w:p>
        </w:tc>
        <w:tc>
          <w:tcPr>
            <w:tcW w:w="7087" w:type="dxa"/>
          </w:tcPr>
          <w:p w14:paraId="56B7C22B" w14:textId="77777777" w:rsidR="00F1716E" w:rsidRPr="00707B52" w:rsidRDefault="00F1716E" w:rsidP="00707B52">
            <w:pPr>
              <w:spacing w:before="60" w:after="60" w:line="240" w:lineRule="auto"/>
              <w:ind w:firstLine="0"/>
              <w:rPr>
                <w:rFonts w:ascii="Times New Roman" w:hAnsi="Times New Roman" w:cs="Times New Roman"/>
                <w:lang w:eastAsia="ar-SA"/>
              </w:rPr>
            </w:pPr>
            <w:r w:rsidRPr="00707B52">
              <w:rPr>
                <w:rFonts w:ascii="Times New Roman" w:hAnsi="Times New Roman" w:cs="Times New Roman"/>
                <w:i/>
                <w:color w:val="000000"/>
                <w:shd w:val="clear" w:color="auto" w:fill="FFFFFF"/>
              </w:rPr>
              <w:t>Kalba – mūsų giminystės vardai.</w:t>
            </w:r>
            <w:r w:rsidRPr="00707B52">
              <w:rPr>
                <w:rFonts w:ascii="Times New Roman" w:hAnsi="Times New Roman" w:cs="Times New Roman"/>
                <w:color w:val="000000"/>
                <w:shd w:val="clear" w:color="auto" w:fill="FFFFFF"/>
              </w:rPr>
              <w:t xml:space="preserve"> </w:t>
            </w:r>
            <w:r w:rsidRPr="00707B52">
              <w:rPr>
                <w:rFonts w:ascii="Times New Roman" w:hAnsi="Times New Roman" w:cs="Times New Roman"/>
                <w:lang w:eastAsia="ar-SA"/>
              </w:rPr>
              <w:t>Internetinė prieiga:</w:t>
            </w:r>
          </w:p>
          <w:p w14:paraId="62A0D03F" w14:textId="77777777" w:rsidR="00F1716E" w:rsidRPr="00707B52" w:rsidRDefault="005B3592" w:rsidP="00707B52">
            <w:pPr>
              <w:spacing w:before="60" w:after="60" w:line="240" w:lineRule="auto"/>
              <w:ind w:firstLine="0"/>
              <w:rPr>
                <w:rStyle w:val="Hyperlink"/>
                <w:rFonts w:ascii="Times New Roman" w:hAnsi="Times New Roman" w:cs="Times New Roman"/>
                <w:color w:val="auto"/>
              </w:rPr>
            </w:pPr>
            <w:hyperlink r:id="rId263" w:history="1">
              <w:r w:rsidR="00F1716E" w:rsidRPr="00707B52">
                <w:rPr>
                  <w:rStyle w:val="Hyperlink"/>
                  <w:rFonts w:ascii="Times New Roman" w:hAnsi="Times New Roman" w:cs="Times New Roman"/>
                  <w:lang w:eastAsia="ar-SA"/>
                </w:rPr>
                <w:t>http://laiskailietuviams.lt/index.php/1973m-6-birzelis/3772-kalba-musu-giminystes-vardai</w:t>
              </w:r>
            </w:hyperlink>
            <w:r w:rsidR="00F1716E" w:rsidRPr="00707B52">
              <w:rPr>
                <w:rStyle w:val="Hyperlink"/>
                <w:rFonts w:ascii="Times New Roman" w:hAnsi="Times New Roman" w:cs="Times New Roman"/>
                <w:color w:val="auto"/>
              </w:rPr>
              <w:t xml:space="preserve"> (žiūrėta 2024 03 26) </w:t>
            </w:r>
          </w:p>
          <w:p w14:paraId="4E61FEEA" w14:textId="77777777" w:rsidR="00F1716E" w:rsidRPr="00707B52" w:rsidRDefault="00F1716E" w:rsidP="00707B52">
            <w:pPr>
              <w:spacing w:before="60" w:after="60" w:line="240" w:lineRule="auto"/>
              <w:ind w:firstLine="0"/>
              <w:rPr>
                <w:rFonts w:ascii="Times New Roman" w:hAnsi="Times New Roman" w:cs="Times New Roman"/>
                <w:lang w:eastAsia="ar-SA"/>
              </w:rPr>
            </w:pPr>
            <w:r w:rsidRPr="00707B52">
              <w:rPr>
                <w:rStyle w:val="Hyperlink"/>
                <w:rFonts w:ascii="Times New Roman" w:hAnsi="Times New Roman" w:cs="Times New Roman"/>
                <w:color w:val="auto"/>
              </w:rPr>
              <w:t xml:space="preserve"> [Anotacija: Svetainėje pateikiami gentvardžiai.]</w:t>
            </w:r>
          </w:p>
        </w:tc>
      </w:tr>
      <w:tr w:rsidR="00F1716E" w14:paraId="47F05283" w14:textId="77777777" w:rsidTr="006632FD">
        <w:tc>
          <w:tcPr>
            <w:tcW w:w="2694" w:type="dxa"/>
            <w:vMerge/>
          </w:tcPr>
          <w:p w14:paraId="00C4641B" w14:textId="77777777" w:rsidR="00F1716E" w:rsidRPr="00707B52" w:rsidRDefault="00F1716E" w:rsidP="00707B52">
            <w:pPr>
              <w:spacing w:before="60" w:after="60" w:line="240" w:lineRule="auto"/>
              <w:ind w:firstLine="0"/>
              <w:jc w:val="left"/>
              <w:rPr>
                <w:rFonts w:ascii="Times New Roman" w:hAnsi="Times New Roman" w:cs="Times New Roman"/>
                <w:b/>
                <w:color w:val="FF0000"/>
                <w:lang w:eastAsia="ar-SA"/>
              </w:rPr>
            </w:pPr>
          </w:p>
        </w:tc>
        <w:tc>
          <w:tcPr>
            <w:tcW w:w="7087" w:type="dxa"/>
          </w:tcPr>
          <w:p w14:paraId="0941232C" w14:textId="77777777" w:rsidR="00F1716E" w:rsidRPr="00707B52" w:rsidRDefault="00F1716E" w:rsidP="00707B52">
            <w:pPr>
              <w:spacing w:before="60" w:after="60" w:line="240" w:lineRule="auto"/>
              <w:ind w:firstLine="0"/>
              <w:rPr>
                <w:rStyle w:val="Hyperlink"/>
                <w:rFonts w:ascii="Times New Roman" w:hAnsi="Times New Roman" w:cs="Times New Roman"/>
                <w:u w:val="none"/>
              </w:rPr>
            </w:pPr>
            <w:r w:rsidRPr="00707B52">
              <w:rPr>
                <w:rFonts w:ascii="Times New Roman" w:hAnsi="Times New Roman" w:cs="Times New Roman"/>
                <w:color w:val="000000"/>
                <w:shd w:val="clear" w:color="auto" w:fill="FFFFFF"/>
              </w:rPr>
              <w:t xml:space="preserve">Jazbutienė, Elena. </w:t>
            </w:r>
            <w:r w:rsidRPr="00707B52">
              <w:rPr>
                <w:rFonts w:ascii="Times New Roman" w:hAnsi="Times New Roman" w:cs="Times New Roman"/>
                <w:i/>
                <w:color w:val="000000"/>
                <w:shd w:val="clear" w:color="auto" w:fill="FFFFFF"/>
              </w:rPr>
              <w:t>Giminystės terminija.</w:t>
            </w:r>
            <w:r w:rsidRPr="00707B52">
              <w:rPr>
                <w:rFonts w:ascii="Times New Roman" w:hAnsi="Times New Roman" w:cs="Times New Roman"/>
                <w:color w:val="000000"/>
                <w:shd w:val="clear" w:color="auto" w:fill="FFFFFF"/>
              </w:rPr>
              <w:t xml:space="preserve"> </w:t>
            </w:r>
            <w:r w:rsidRPr="00707B52">
              <w:rPr>
                <w:rFonts w:ascii="Times New Roman" w:hAnsi="Times New Roman" w:cs="Times New Roman"/>
                <w:lang w:eastAsia="ar-SA"/>
              </w:rPr>
              <w:t xml:space="preserve">Internetinė prieiga: </w:t>
            </w:r>
            <w:hyperlink r:id="rId264" w:history="1">
              <w:r w:rsidRPr="00707B52">
                <w:rPr>
                  <w:rStyle w:val="Hyperlink"/>
                  <w:rFonts w:ascii="Times New Roman" w:hAnsi="Times New Roman" w:cs="Times New Roman"/>
                  <w:lang w:eastAsia="ar-SA"/>
                </w:rPr>
                <w:t>https://www.musugiminesmedis.lt/blogs/genealogija/giminystes-terminija</w:t>
              </w:r>
            </w:hyperlink>
            <w:r w:rsidRPr="00707B52">
              <w:rPr>
                <w:rStyle w:val="Hyperlink"/>
                <w:rFonts w:ascii="Times New Roman" w:hAnsi="Times New Roman" w:cs="Times New Roman"/>
              </w:rPr>
              <w:t xml:space="preserve"> </w:t>
            </w:r>
            <w:r w:rsidRPr="00707B52">
              <w:rPr>
                <w:rStyle w:val="Hyperlink"/>
                <w:rFonts w:ascii="Times New Roman" w:hAnsi="Times New Roman" w:cs="Times New Roman"/>
                <w:u w:val="none"/>
              </w:rPr>
              <w:t xml:space="preserve">(žiūrėta 2024 03 26) </w:t>
            </w:r>
          </w:p>
          <w:p w14:paraId="22EF0DC7" w14:textId="77777777" w:rsidR="00F1716E" w:rsidRPr="00707B52" w:rsidRDefault="00F1716E" w:rsidP="00707B52">
            <w:pPr>
              <w:spacing w:before="60" w:after="60" w:line="240" w:lineRule="auto"/>
              <w:ind w:firstLine="0"/>
              <w:rPr>
                <w:rFonts w:ascii="Times New Roman" w:hAnsi="Times New Roman" w:cs="Times New Roman"/>
                <w:i/>
                <w:color w:val="000000"/>
                <w:shd w:val="clear" w:color="auto" w:fill="FFFFFF"/>
              </w:rPr>
            </w:pPr>
            <w:r w:rsidRPr="00707B52">
              <w:rPr>
                <w:rStyle w:val="Hyperlink"/>
                <w:rFonts w:ascii="Times New Roman" w:hAnsi="Times New Roman" w:cs="Times New Roman"/>
                <w:u w:val="none"/>
              </w:rPr>
              <w:t>[Anotacija: Straipsnyje aprašomi giminystės ryšių pavadinimai].</w:t>
            </w:r>
          </w:p>
        </w:tc>
      </w:tr>
      <w:tr w:rsidR="00F1716E" w14:paraId="53434950" w14:textId="77777777" w:rsidTr="006632FD">
        <w:tc>
          <w:tcPr>
            <w:tcW w:w="2694" w:type="dxa"/>
            <w:vMerge/>
          </w:tcPr>
          <w:p w14:paraId="699A4B29" w14:textId="77777777" w:rsidR="00F1716E" w:rsidRPr="00707B52" w:rsidRDefault="00F1716E" w:rsidP="00707B52">
            <w:pPr>
              <w:spacing w:before="60" w:after="60" w:line="240" w:lineRule="auto"/>
              <w:rPr>
                <w:rFonts w:ascii="Times New Roman" w:hAnsi="Times New Roman" w:cs="Times New Roman"/>
                <w:b/>
                <w:color w:val="FF0000"/>
                <w:lang w:eastAsia="ar-SA"/>
              </w:rPr>
            </w:pPr>
          </w:p>
        </w:tc>
        <w:tc>
          <w:tcPr>
            <w:tcW w:w="7087" w:type="dxa"/>
          </w:tcPr>
          <w:p w14:paraId="5F4244B3" w14:textId="77777777" w:rsidR="00F1716E" w:rsidRPr="00707B52" w:rsidRDefault="00F1716E" w:rsidP="00707B52">
            <w:pPr>
              <w:spacing w:before="60" w:after="60" w:line="240" w:lineRule="auto"/>
              <w:ind w:firstLine="0"/>
              <w:rPr>
                <w:rFonts w:ascii="Times New Roman" w:hAnsi="Times New Roman" w:cs="Times New Roman"/>
                <w:bCs/>
                <w:lang w:eastAsia="ar-SA"/>
              </w:rPr>
            </w:pPr>
            <w:r w:rsidRPr="00707B52">
              <w:rPr>
                <w:rFonts w:ascii="Times New Roman" w:hAnsi="Times New Roman" w:cs="Times New Roman"/>
                <w:bCs/>
                <w:lang w:eastAsia="ar-SA"/>
              </w:rPr>
              <w:t xml:space="preserve">„Patarlės ir priežodžiai šeimos tematika“. Iš: </w:t>
            </w:r>
            <w:r w:rsidRPr="00707B52">
              <w:rPr>
                <w:rFonts w:ascii="Times New Roman" w:hAnsi="Times New Roman" w:cs="Times New Roman"/>
                <w:bCs/>
                <w:i/>
                <w:lang w:eastAsia="ar-SA"/>
              </w:rPr>
              <w:t>Po savo stogu visaip patogu</w:t>
            </w:r>
            <w:r w:rsidRPr="00707B52">
              <w:rPr>
                <w:rFonts w:ascii="Times New Roman" w:hAnsi="Times New Roman" w:cs="Times New Roman"/>
                <w:bCs/>
                <w:lang w:eastAsia="ar-SA"/>
              </w:rPr>
              <w:t xml:space="preserve">. </w:t>
            </w:r>
            <w:r w:rsidRPr="00707B52">
              <w:rPr>
                <w:rFonts w:ascii="Times New Roman" w:hAnsi="Times New Roman" w:cs="Times New Roman"/>
                <w:bCs/>
                <w:i/>
                <w:iCs/>
              </w:rPr>
              <w:t xml:space="preserve">5640 patarlių ir priežodžių. </w:t>
            </w:r>
            <w:r w:rsidRPr="00707B52">
              <w:rPr>
                <w:rFonts w:ascii="Times New Roman" w:hAnsi="Times New Roman" w:cs="Times New Roman"/>
                <w:bCs/>
                <w:lang w:eastAsia="ar-SA"/>
              </w:rPr>
              <w:t xml:space="preserve">Sudarytoja Vanda Lipskienė. Vilnius: Žuvėdra, 1999. </w:t>
            </w:r>
          </w:p>
          <w:p w14:paraId="0C527AF2" w14:textId="77777777" w:rsidR="00F1716E" w:rsidRPr="00707B52" w:rsidRDefault="00F1716E" w:rsidP="00707B52">
            <w:pPr>
              <w:spacing w:before="60" w:after="60" w:line="240" w:lineRule="auto"/>
              <w:ind w:firstLine="0"/>
              <w:rPr>
                <w:rFonts w:ascii="Times New Roman" w:hAnsi="Times New Roman" w:cs="Times New Roman"/>
                <w:b/>
                <w:bCs/>
                <w:i/>
              </w:rPr>
            </w:pPr>
            <w:r w:rsidRPr="00707B52">
              <w:rPr>
                <w:rFonts w:ascii="Times New Roman" w:hAnsi="Times New Roman" w:cs="Times New Roman"/>
                <w:bCs/>
                <w:lang w:eastAsia="ar-SA"/>
              </w:rPr>
              <w:t>[Anotacija: Leidinyje skaitytojai supažindinami su patarlėmis, kuriose sukaupta ilgaamžė žmogaus patirtis bei išmintis]</w:t>
            </w:r>
            <w:r w:rsidRPr="00707B52">
              <w:rPr>
                <w:rFonts w:ascii="Times New Roman" w:hAnsi="Times New Roman" w:cs="Times New Roman"/>
                <w:bCs/>
                <w:i/>
                <w:lang w:eastAsia="ar-SA"/>
              </w:rPr>
              <w:t>.</w:t>
            </w:r>
          </w:p>
        </w:tc>
      </w:tr>
      <w:tr w:rsidR="00F1716E" w14:paraId="2667C918" w14:textId="77777777" w:rsidTr="006632FD">
        <w:trPr>
          <w:trHeight w:val="1395"/>
        </w:trPr>
        <w:tc>
          <w:tcPr>
            <w:tcW w:w="2694" w:type="dxa"/>
            <w:vMerge w:val="restart"/>
            <w:tcBorders>
              <w:bottom w:val="single" w:sz="4" w:space="0" w:color="000000"/>
            </w:tcBorders>
          </w:tcPr>
          <w:p w14:paraId="57607321" w14:textId="77777777" w:rsidR="00F1716E" w:rsidRPr="00707B52" w:rsidRDefault="00F1716E" w:rsidP="00707B52">
            <w:pPr>
              <w:spacing w:before="60" w:after="60" w:line="240" w:lineRule="auto"/>
              <w:ind w:firstLine="0"/>
              <w:rPr>
                <w:rFonts w:ascii="Times New Roman" w:hAnsi="Times New Roman" w:cs="Times New Roman"/>
              </w:rPr>
            </w:pPr>
            <w:r w:rsidRPr="00707B52">
              <w:rPr>
                <w:rStyle w:val="fontstyle01"/>
                <w:rFonts w:ascii="Times New Roman" w:hAnsi="Times New Roman" w:cs="Times New Roman"/>
                <w:b/>
                <w:sz w:val="22"/>
                <w:szCs w:val="22"/>
              </w:rPr>
              <w:t xml:space="preserve">1.1. </w:t>
            </w:r>
            <w:r w:rsidRPr="00707B52">
              <w:rPr>
                <w:rFonts w:ascii="Times New Roman" w:hAnsi="Times New Roman" w:cs="Times New Roman"/>
                <w:b/>
                <w:lang w:eastAsia="ar-SA"/>
              </w:rPr>
              <w:t>Šeima, giminė ir bendruomenė</w:t>
            </w:r>
          </w:p>
          <w:p w14:paraId="2A2D9680" w14:textId="77777777" w:rsidR="00F1716E" w:rsidRPr="00707B52" w:rsidRDefault="00F1716E" w:rsidP="00707B52">
            <w:pPr>
              <w:spacing w:before="60" w:after="60" w:line="240" w:lineRule="auto"/>
              <w:ind w:firstLine="0"/>
              <w:rPr>
                <w:rFonts w:ascii="Times New Roman" w:hAnsi="Times New Roman" w:cs="Times New Roman"/>
                <w:lang w:eastAsia="ar-SA"/>
              </w:rPr>
            </w:pPr>
            <w:r w:rsidRPr="00707B52">
              <w:rPr>
                <w:rFonts w:ascii="Times New Roman" w:hAnsi="Times New Roman" w:cs="Times New Roman"/>
                <w:b/>
                <w:lang w:eastAsia="ar-SA"/>
              </w:rPr>
              <w:t>3-4 kl.:</w:t>
            </w:r>
            <w:r w:rsidRPr="00707B52">
              <w:rPr>
                <w:rFonts w:ascii="Times New Roman" w:hAnsi="Times New Roman" w:cs="Times New Roman"/>
                <w:lang w:eastAsia="ar-SA"/>
              </w:rPr>
              <w:t xml:space="preserve"> Remdamiesi įgytomis etnokultūrinėmis žiniomis ir savo patirtimi, mokiniai aptaria šeimos, giminės tradicijų tęstinumą, pateikia pavyzdžių iš savo aplinkos. </w:t>
            </w:r>
          </w:p>
          <w:p w14:paraId="31F37A5A" w14:textId="77777777" w:rsidR="00F1716E" w:rsidRPr="00707B52" w:rsidRDefault="00F1716E" w:rsidP="00707B52">
            <w:pPr>
              <w:spacing w:before="60" w:after="60" w:line="240" w:lineRule="auto"/>
              <w:ind w:firstLine="0"/>
              <w:rPr>
                <w:rFonts w:ascii="Times New Roman" w:hAnsi="Times New Roman" w:cs="Times New Roman"/>
                <w:lang w:eastAsia="ar-SA"/>
              </w:rPr>
            </w:pPr>
            <w:r w:rsidRPr="00707B52">
              <w:rPr>
                <w:rFonts w:ascii="Times New Roman" w:hAnsi="Times New Roman" w:cs="Times New Roman"/>
                <w:highlight w:val="white"/>
                <w:lang w:eastAsia="ar-SA"/>
              </w:rPr>
              <w:t xml:space="preserve">Nagrinėja ir palygina skirtingų </w:t>
            </w:r>
            <w:r w:rsidRPr="00707B52">
              <w:rPr>
                <w:rFonts w:ascii="Times New Roman" w:hAnsi="Times New Roman" w:cs="Times New Roman"/>
                <w:lang w:eastAsia="ar-SA"/>
              </w:rPr>
              <w:t xml:space="preserve">kartų ryšius anksčiau ir dabar. </w:t>
            </w:r>
          </w:p>
          <w:p w14:paraId="64A99DF8" w14:textId="77777777" w:rsidR="00F1716E" w:rsidRPr="00707B52" w:rsidRDefault="00F1716E" w:rsidP="00707B52">
            <w:pPr>
              <w:spacing w:before="60" w:after="60" w:line="240" w:lineRule="auto"/>
              <w:ind w:firstLine="0"/>
              <w:rPr>
                <w:rFonts w:ascii="Times New Roman" w:hAnsi="Times New Roman" w:cs="Times New Roman"/>
                <w:lang w:eastAsia="ar-SA"/>
              </w:rPr>
            </w:pPr>
            <w:r w:rsidRPr="00707B52">
              <w:rPr>
                <w:rFonts w:ascii="Times New Roman" w:hAnsi="Times New Roman" w:cs="Times New Roman"/>
                <w:lang w:eastAsia="ar-SA"/>
              </w:rPr>
              <w:t xml:space="preserve">Aiškinasi, koks yra krikšto tėvų vaidmuo tradicinėje kultūroje. </w:t>
            </w:r>
          </w:p>
          <w:p w14:paraId="5A1E13AD" w14:textId="77777777" w:rsidR="00F1716E" w:rsidRPr="00707B52" w:rsidRDefault="00F1716E" w:rsidP="00707B52">
            <w:pPr>
              <w:spacing w:before="60" w:after="60" w:line="240" w:lineRule="auto"/>
              <w:ind w:firstLine="0"/>
              <w:rPr>
                <w:rFonts w:ascii="Times New Roman" w:hAnsi="Times New Roman" w:cs="Times New Roman"/>
                <w:lang w:eastAsia="ar-SA"/>
              </w:rPr>
            </w:pPr>
            <w:r w:rsidRPr="00707B52">
              <w:rPr>
                <w:rFonts w:ascii="Times New Roman" w:hAnsi="Times New Roman" w:cs="Times New Roman"/>
                <w:lang w:eastAsia="ar-SA"/>
              </w:rPr>
              <w:t xml:space="preserve">Nagrinėdami bendruomenės sampratą, apibūdina savo klasės, mokyklos, vietos bendruomenes. </w:t>
            </w:r>
          </w:p>
          <w:p w14:paraId="4EE5B2DB" w14:textId="77777777" w:rsidR="00F1716E" w:rsidRPr="00707B52" w:rsidRDefault="00F1716E" w:rsidP="00707B52">
            <w:pPr>
              <w:spacing w:before="60" w:after="60" w:line="240" w:lineRule="auto"/>
              <w:ind w:firstLine="0"/>
              <w:rPr>
                <w:rFonts w:ascii="Times New Roman" w:hAnsi="Times New Roman" w:cs="Times New Roman"/>
                <w:lang w:eastAsia="ar-SA"/>
              </w:rPr>
            </w:pPr>
            <w:r w:rsidRPr="00707B52">
              <w:rPr>
                <w:rFonts w:ascii="Times New Roman" w:hAnsi="Times New Roman" w:cs="Times New Roman"/>
                <w:lang w:eastAsia="ar-SA"/>
              </w:rPr>
              <w:t xml:space="preserve">Diskutuoja apie geros kaimynystės ir bendruomeninio gyvenimo tradicijas, pateikia šia tema patarlių, priežodžių ir kitų tautosakos pavyzdžių. </w:t>
            </w:r>
          </w:p>
          <w:p w14:paraId="5D0B61AF" w14:textId="77777777" w:rsidR="00F1716E" w:rsidRPr="00707B52" w:rsidRDefault="00F1716E" w:rsidP="00707B52">
            <w:pPr>
              <w:spacing w:before="60" w:after="60" w:line="240" w:lineRule="auto"/>
              <w:ind w:firstLine="0"/>
              <w:rPr>
                <w:rFonts w:ascii="Times New Roman" w:hAnsi="Times New Roman" w:cs="Times New Roman"/>
                <w:lang w:eastAsia="ar-SA"/>
              </w:rPr>
            </w:pPr>
            <w:r w:rsidRPr="00707B52">
              <w:rPr>
                <w:rFonts w:ascii="Times New Roman" w:hAnsi="Times New Roman" w:cs="Times New Roman"/>
                <w:lang w:eastAsia="ar-SA"/>
              </w:rPr>
              <w:t xml:space="preserve">Įvertindami papročių pavyzdžius ir pasidalindami savo patyrimu, apibūdina bendruomenės ir giminės vaidmenį svarbiausiose tradicinėse šeimos apeigose – krikštynose, vestuvėse ir laidotuvėse. </w:t>
            </w:r>
          </w:p>
          <w:p w14:paraId="18AF6685" w14:textId="77777777" w:rsidR="00F1716E" w:rsidRPr="00707B52" w:rsidRDefault="00F1716E" w:rsidP="00707B52">
            <w:pPr>
              <w:spacing w:before="60" w:after="60" w:line="240" w:lineRule="auto"/>
              <w:ind w:firstLine="0"/>
              <w:rPr>
                <w:rFonts w:ascii="Times New Roman" w:hAnsi="Times New Roman" w:cs="Times New Roman"/>
                <w:lang w:eastAsia="ar-SA"/>
              </w:rPr>
            </w:pPr>
            <w:r w:rsidRPr="00707B52">
              <w:rPr>
                <w:rFonts w:ascii="Times New Roman" w:hAnsi="Times New Roman" w:cs="Times New Roman"/>
                <w:lang w:eastAsia="ar-SA"/>
              </w:rPr>
              <w:t xml:space="preserve">Atpažįsta tautą kaip bendruomenę, aiškinasi svarbiausius tautinius simbolius. </w:t>
            </w:r>
          </w:p>
          <w:p w14:paraId="1BFCBE08" w14:textId="77777777" w:rsidR="00F1716E" w:rsidRPr="00707B52" w:rsidRDefault="00F1716E" w:rsidP="00707B52">
            <w:pPr>
              <w:spacing w:before="60" w:after="60" w:line="240" w:lineRule="auto"/>
              <w:ind w:firstLine="0"/>
              <w:rPr>
                <w:rFonts w:ascii="Times New Roman" w:hAnsi="Times New Roman" w:cs="Times New Roman"/>
              </w:rPr>
            </w:pPr>
            <w:r w:rsidRPr="00707B52">
              <w:rPr>
                <w:rFonts w:ascii="Times New Roman" w:hAnsi="Times New Roman" w:cs="Times New Roman"/>
                <w:lang w:eastAsia="ar-SA"/>
              </w:rPr>
              <w:t>Įvardija artimoje aplinkoje esančias kitas tautas, tautines bendrijas.</w:t>
            </w:r>
          </w:p>
        </w:tc>
        <w:tc>
          <w:tcPr>
            <w:tcW w:w="7087" w:type="dxa"/>
            <w:tcBorders>
              <w:bottom w:val="single" w:sz="4" w:space="0" w:color="000000"/>
            </w:tcBorders>
          </w:tcPr>
          <w:p w14:paraId="4A12F7D9" w14:textId="77777777" w:rsidR="00F1716E" w:rsidRPr="00707B52" w:rsidRDefault="00F1716E" w:rsidP="00707B52">
            <w:pPr>
              <w:spacing w:before="60" w:after="60" w:line="240" w:lineRule="auto"/>
              <w:ind w:firstLine="0"/>
              <w:rPr>
                <w:rStyle w:val="Hyperlink"/>
                <w:rFonts w:ascii="Times New Roman" w:hAnsi="Times New Roman" w:cs="Times New Roman"/>
                <w:color w:val="auto"/>
                <w:u w:val="none"/>
              </w:rPr>
            </w:pPr>
            <w:r w:rsidRPr="00707B52">
              <w:rPr>
                <w:rStyle w:val="Hyperlink"/>
                <w:rFonts w:ascii="Times New Roman" w:hAnsi="Times New Roman" w:cs="Times New Roman"/>
                <w:i/>
              </w:rPr>
              <w:t>Šeima – tautos buveinė</w:t>
            </w:r>
            <w:r w:rsidRPr="00707B52">
              <w:rPr>
                <w:rStyle w:val="Hyperlink"/>
                <w:rFonts w:ascii="Times New Roman" w:hAnsi="Times New Roman" w:cs="Times New Roman"/>
              </w:rPr>
              <w:t xml:space="preserve">. Iš: svetainė </w:t>
            </w:r>
            <w:r w:rsidRPr="00707B52">
              <w:rPr>
                <w:rStyle w:val="Hyperlink"/>
                <w:rFonts w:ascii="Times New Roman" w:hAnsi="Times New Roman" w:cs="Times New Roman"/>
                <w:i/>
              </w:rPr>
              <w:t>Tautosakos vartai</w:t>
            </w:r>
            <w:r w:rsidRPr="00707B52">
              <w:rPr>
                <w:rStyle w:val="Hyperlink"/>
                <w:rFonts w:ascii="Times New Roman" w:hAnsi="Times New Roman" w:cs="Times New Roman"/>
              </w:rPr>
              <w:t xml:space="preserve">. Internetinė prieiga: </w:t>
            </w:r>
            <w:hyperlink r:id="rId265" w:history="1">
              <w:r w:rsidRPr="00707B52">
                <w:rPr>
                  <w:rStyle w:val="Hyperlink"/>
                  <w:rFonts w:ascii="Times New Roman" w:hAnsi="Times New Roman" w:cs="Times New Roman"/>
                </w:rPr>
                <w:t>http://tautosakosvartai.lt/?menu_friendly=Lietuvi%C5%B3+liaudies+dainos%2F%C5%A0eimos+dainos&amp;menu=21&amp;level=1</w:t>
              </w:r>
            </w:hyperlink>
            <w:r w:rsidRPr="00707B52">
              <w:rPr>
                <w:rStyle w:val="Hyperlink"/>
                <w:rFonts w:ascii="Times New Roman" w:hAnsi="Times New Roman" w:cs="Times New Roman"/>
                <w:color w:val="auto"/>
                <w:u w:val="none"/>
              </w:rPr>
              <w:t xml:space="preserve"> (žiūrėta 2024 03 26) </w:t>
            </w:r>
          </w:p>
          <w:p w14:paraId="54BB097C" w14:textId="77777777" w:rsidR="00F1716E" w:rsidRPr="00707B52" w:rsidRDefault="00F1716E" w:rsidP="00707B52">
            <w:pPr>
              <w:spacing w:before="60" w:after="60" w:line="240" w:lineRule="auto"/>
              <w:ind w:firstLine="0"/>
              <w:jc w:val="left"/>
              <w:rPr>
                <w:rFonts w:ascii="Times New Roman" w:hAnsi="Times New Roman" w:cs="Times New Roman"/>
              </w:rPr>
            </w:pPr>
            <w:r w:rsidRPr="00707B52">
              <w:rPr>
                <w:rStyle w:val="Hyperlink"/>
                <w:rFonts w:ascii="Times New Roman" w:hAnsi="Times New Roman" w:cs="Times New Roman"/>
                <w:color w:val="auto"/>
                <w:u w:val="none"/>
              </w:rPr>
              <w:t>[Anotacija: Puslapyje pateikiami šeimos dainų pavyzdžiai (audio) ir trumpas aprašas apie šeimos dainų žanrą].</w:t>
            </w:r>
          </w:p>
        </w:tc>
      </w:tr>
      <w:tr w:rsidR="00F1716E" w14:paraId="03CE28AF" w14:textId="77777777" w:rsidTr="006632FD">
        <w:tc>
          <w:tcPr>
            <w:tcW w:w="2694" w:type="dxa"/>
            <w:vMerge/>
          </w:tcPr>
          <w:p w14:paraId="769A5889" w14:textId="77777777" w:rsidR="00F1716E" w:rsidRPr="00707B52" w:rsidRDefault="00F1716E" w:rsidP="00707B52">
            <w:pPr>
              <w:spacing w:before="60" w:after="60" w:line="240" w:lineRule="auto"/>
              <w:ind w:firstLine="0"/>
              <w:rPr>
                <w:rFonts w:ascii="Times New Roman" w:hAnsi="Times New Roman" w:cs="Times New Roman"/>
                <w:b/>
                <w:color w:val="FF0000"/>
                <w:lang w:eastAsia="ar-SA"/>
              </w:rPr>
            </w:pPr>
          </w:p>
        </w:tc>
        <w:tc>
          <w:tcPr>
            <w:tcW w:w="7087" w:type="dxa"/>
          </w:tcPr>
          <w:p w14:paraId="1A43702A" w14:textId="77777777" w:rsidR="00F1716E" w:rsidRPr="00707B52" w:rsidRDefault="00F1716E" w:rsidP="00707B52">
            <w:pPr>
              <w:spacing w:before="60" w:after="60" w:line="240" w:lineRule="auto"/>
              <w:ind w:firstLine="0"/>
              <w:rPr>
                <w:rFonts w:ascii="Times New Roman" w:hAnsi="Times New Roman" w:cs="Times New Roman"/>
              </w:rPr>
            </w:pPr>
            <w:r w:rsidRPr="00707B52">
              <w:rPr>
                <w:rFonts w:ascii="Times New Roman" w:hAnsi="Times New Roman" w:cs="Times New Roman"/>
              </w:rPr>
              <w:t xml:space="preserve">Paukštytė-Šaknienė, Rasa.  „Kaimynystės ryšiai šių dienų kultūroje: atvejis iš Vilniaus apylinkių“. Iš: </w:t>
            </w:r>
            <w:r w:rsidRPr="00707B52">
              <w:rPr>
                <w:rFonts w:ascii="Times New Roman" w:hAnsi="Times New Roman" w:cs="Times New Roman"/>
                <w:i/>
              </w:rPr>
              <w:t>Lietuvos etnologija</w:t>
            </w:r>
            <w:r w:rsidRPr="00707B52">
              <w:rPr>
                <w:rFonts w:ascii="Times New Roman" w:hAnsi="Times New Roman" w:cs="Times New Roman"/>
              </w:rPr>
              <w:t xml:space="preserve">. Lietuvos istorijos institutas, 2018, p. 35–59. Internetinė prieiga: </w:t>
            </w:r>
          </w:p>
          <w:p w14:paraId="2832C06B" w14:textId="77777777" w:rsidR="00F1716E" w:rsidRPr="00707B52" w:rsidRDefault="005B3592" w:rsidP="00707B52">
            <w:pPr>
              <w:spacing w:before="60" w:after="60" w:line="240" w:lineRule="auto"/>
              <w:ind w:firstLine="0"/>
              <w:rPr>
                <w:rStyle w:val="Hyperlink"/>
                <w:rFonts w:ascii="Times New Roman" w:hAnsi="Times New Roman" w:cs="Times New Roman"/>
                <w:color w:val="auto"/>
                <w:u w:val="none"/>
              </w:rPr>
            </w:pPr>
            <w:hyperlink r:id="rId266" w:history="1">
              <w:r w:rsidR="00F1716E" w:rsidRPr="00707B52">
                <w:rPr>
                  <w:rStyle w:val="Hyperlink"/>
                  <w:rFonts w:ascii="Times New Roman" w:hAnsi="Times New Roman" w:cs="Times New Roman"/>
                </w:rPr>
                <w:t>https://www.istorija.lt/data/public/uploads/2020/09/lietuvos-etnologija-2018-18-27-4-rasa-paukc5a1tytc497-c5a0aknienc497-kaimynystc497s-ryc5a1iai-p.-35-62.pdf</w:t>
              </w:r>
            </w:hyperlink>
            <w:r w:rsidR="00F1716E" w:rsidRPr="00707B52">
              <w:rPr>
                <w:rStyle w:val="Hyperlink"/>
                <w:rFonts w:ascii="Times New Roman" w:hAnsi="Times New Roman" w:cs="Times New Roman"/>
                <w:i/>
                <w:color w:val="auto"/>
                <w:u w:val="none"/>
              </w:rPr>
              <w:t xml:space="preserve"> </w:t>
            </w:r>
            <w:r w:rsidR="00F1716E" w:rsidRPr="00707B52">
              <w:rPr>
                <w:rStyle w:val="Hyperlink"/>
                <w:rFonts w:ascii="Times New Roman" w:hAnsi="Times New Roman" w:cs="Times New Roman"/>
                <w:color w:val="auto"/>
                <w:u w:val="none"/>
              </w:rPr>
              <w:t xml:space="preserve"> (žiūrėta 2024 03 26) </w:t>
            </w:r>
          </w:p>
          <w:p w14:paraId="3E0C9573" w14:textId="77777777" w:rsidR="00F1716E" w:rsidRPr="00707B52" w:rsidRDefault="00F1716E" w:rsidP="00707B52">
            <w:pPr>
              <w:spacing w:before="60" w:after="60" w:line="240" w:lineRule="auto"/>
              <w:ind w:firstLine="0"/>
              <w:rPr>
                <w:rStyle w:val="Hyperlink"/>
                <w:rFonts w:ascii="Times New Roman" w:hAnsi="Times New Roman" w:cs="Times New Roman"/>
                <w:i/>
              </w:rPr>
            </w:pPr>
            <w:r w:rsidRPr="00707B52">
              <w:rPr>
                <w:rStyle w:val="Hyperlink"/>
                <w:rFonts w:ascii="Times New Roman" w:hAnsi="Times New Roman" w:cs="Times New Roman"/>
                <w:color w:val="auto"/>
                <w:u w:val="none"/>
              </w:rPr>
              <w:t xml:space="preserve">[Anotacija: </w:t>
            </w:r>
            <w:r w:rsidRPr="00707B52">
              <w:rPr>
                <w:rFonts w:ascii="Times New Roman" w:hAnsi="Times New Roman" w:cs="Times New Roman"/>
              </w:rPr>
              <w:t>Straipsnyje siekiama atskleisti kaimyniškų ryšių raišką remiantis trijose vietovėse gyvenančių žmonių patirtimi</w:t>
            </w:r>
            <w:r w:rsidRPr="00707B52">
              <w:rPr>
                <w:rStyle w:val="Hyperlink"/>
                <w:rFonts w:ascii="Times New Roman" w:hAnsi="Times New Roman" w:cs="Times New Roman"/>
              </w:rPr>
              <w:t>].</w:t>
            </w:r>
          </w:p>
        </w:tc>
      </w:tr>
      <w:tr w:rsidR="00F1716E" w14:paraId="7677F0AD" w14:textId="77777777" w:rsidTr="006632FD">
        <w:tc>
          <w:tcPr>
            <w:tcW w:w="2694" w:type="dxa"/>
            <w:vMerge/>
          </w:tcPr>
          <w:p w14:paraId="16FB7521" w14:textId="77777777" w:rsidR="00F1716E" w:rsidRPr="00707B52" w:rsidRDefault="00F1716E" w:rsidP="00707B52">
            <w:pPr>
              <w:spacing w:before="60" w:after="60" w:line="240" w:lineRule="auto"/>
              <w:ind w:firstLine="0"/>
              <w:rPr>
                <w:rFonts w:ascii="Times New Roman" w:hAnsi="Times New Roman" w:cs="Times New Roman"/>
                <w:b/>
                <w:color w:val="FF0000"/>
                <w:lang w:eastAsia="ar-SA"/>
              </w:rPr>
            </w:pPr>
          </w:p>
        </w:tc>
        <w:tc>
          <w:tcPr>
            <w:tcW w:w="7087" w:type="dxa"/>
          </w:tcPr>
          <w:p w14:paraId="47C92544" w14:textId="77777777" w:rsidR="00F1716E" w:rsidRPr="00707B52" w:rsidRDefault="00F1716E" w:rsidP="00707B52">
            <w:pPr>
              <w:spacing w:before="60" w:after="60" w:line="240" w:lineRule="auto"/>
              <w:ind w:firstLine="0"/>
              <w:rPr>
                <w:rFonts w:ascii="Times New Roman" w:hAnsi="Times New Roman" w:cs="Times New Roman"/>
              </w:rPr>
            </w:pPr>
            <w:r w:rsidRPr="00707B52">
              <w:rPr>
                <w:rFonts w:ascii="Times New Roman" w:hAnsi="Times New Roman" w:cs="Times New Roman"/>
                <w:i/>
                <w:iCs/>
                <w:color w:val="000000"/>
              </w:rPr>
              <w:t>Ką liaudies daina pasakoja apie šeimą</w:t>
            </w:r>
            <w:r w:rsidRPr="00707B52">
              <w:rPr>
                <w:rFonts w:ascii="Times New Roman" w:hAnsi="Times New Roman" w:cs="Times New Roman"/>
                <w:color w:val="000000"/>
              </w:rPr>
              <w:t>?</w:t>
            </w:r>
            <w:r w:rsidRPr="00707B52">
              <w:rPr>
                <w:rFonts w:ascii="Times New Roman" w:hAnsi="Times New Roman" w:cs="Times New Roman"/>
              </w:rPr>
              <w:t xml:space="preserve"> Internetinė prieiga:</w:t>
            </w:r>
          </w:p>
          <w:p w14:paraId="0AA776FA" w14:textId="77777777" w:rsidR="00F1716E" w:rsidRPr="00707B52" w:rsidRDefault="00F1716E" w:rsidP="00707B52">
            <w:pPr>
              <w:spacing w:before="60" w:after="60" w:line="240" w:lineRule="auto"/>
              <w:ind w:firstLine="0"/>
              <w:rPr>
                <w:rStyle w:val="Hyperlink"/>
                <w:rFonts w:ascii="Times New Roman" w:hAnsi="Times New Roman" w:cs="Times New Roman"/>
                <w:color w:val="auto"/>
                <w:u w:val="none"/>
              </w:rPr>
            </w:pPr>
            <w:r w:rsidRPr="00707B52">
              <w:rPr>
                <w:rFonts w:ascii="Times New Roman" w:hAnsi="Times New Roman" w:cs="Times New Roman"/>
              </w:rPr>
              <w:t xml:space="preserve"> </w:t>
            </w:r>
            <w:hyperlink r:id="rId267" w:history="1">
              <w:r w:rsidRPr="00707B52">
                <w:rPr>
                  <w:rStyle w:val="Hyperlink"/>
                  <w:rFonts w:ascii="Times New Roman" w:hAnsi="Times New Roman" w:cs="Times New Roman"/>
                </w:rPr>
                <w:t>https://www.15min.lt/naujiena/aktualu/lietuva/ka-liaudies-daina-pasakoja-apie-seima-56-667591</w:t>
              </w:r>
            </w:hyperlink>
            <w:r w:rsidRPr="00707B52">
              <w:rPr>
                <w:rStyle w:val="Hyperlink"/>
                <w:rFonts w:ascii="Times New Roman" w:hAnsi="Times New Roman" w:cs="Times New Roman"/>
                <w:color w:val="auto"/>
                <w:u w:val="none"/>
              </w:rPr>
              <w:t xml:space="preserve"> (žiūrėta 2024 03 26) </w:t>
            </w:r>
          </w:p>
          <w:p w14:paraId="558BFD0E" w14:textId="77777777" w:rsidR="00F1716E" w:rsidRPr="00707B52" w:rsidRDefault="00F1716E" w:rsidP="00707B52">
            <w:pPr>
              <w:spacing w:before="60" w:after="60" w:line="240" w:lineRule="auto"/>
              <w:ind w:firstLine="0"/>
              <w:jc w:val="left"/>
              <w:rPr>
                <w:rStyle w:val="Hyperlink"/>
                <w:rFonts w:ascii="Times New Roman" w:hAnsi="Times New Roman" w:cs="Times New Roman"/>
                <w:i/>
              </w:rPr>
            </w:pPr>
            <w:r w:rsidRPr="00707B52">
              <w:rPr>
                <w:rStyle w:val="Hyperlink"/>
                <w:rFonts w:ascii="Times New Roman" w:hAnsi="Times New Roman" w:cs="Times New Roman"/>
                <w:color w:val="auto"/>
                <w:u w:val="none"/>
              </w:rPr>
              <w:t>[Anotacija: Straipsnyje pateikiamas interviu su dr. Brone Stundžiene apie šeimos dainas].</w:t>
            </w:r>
          </w:p>
        </w:tc>
      </w:tr>
      <w:tr w:rsidR="00F1716E" w14:paraId="75BA24BE" w14:textId="77777777" w:rsidTr="006632FD">
        <w:tc>
          <w:tcPr>
            <w:tcW w:w="2694" w:type="dxa"/>
            <w:vMerge/>
          </w:tcPr>
          <w:p w14:paraId="725920F2" w14:textId="77777777" w:rsidR="00F1716E" w:rsidRPr="00707B52" w:rsidRDefault="00F1716E" w:rsidP="00707B52">
            <w:pPr>
              <w:spacing w:before="60" w:after="60" w:line="240" w:lineRule="auto"/>
              <w:ind w:firstLine="0"/>
              <w:rPr>
                <w:rFonts w:ascii="Times New Roman" w:hAnsi="Times New Roman" w:cs="Times New Roman"/>
              </w:rPr>
            </w:pPr>
          </w:p>
        </w:tc>
        <w:tc>
          <w:tcPr>
            <w:tcW w:w="7087" w:type="dxa"/>
          </w:tcPr>
          <w:p w14:paraId="6051C6BE" w14:textId="77777777" w:rsidR="00F1716E" w:rsidRPr="00707B52" w:rsidRDefault="00F1716E" w:rsidP="00707B52">
            <w:pPr>
              <w:spacing w:before="60" w:after="60" w:line="240" w:lineRule="auto"/>
              <w:ind w:firstLine="0"/>
              <w:rPr>
                <w:rFonts w:ascii="Times New Roman" w:hAnsi="Times New Roman" w:cs="Times New Roman"/>
              </w:rPr>
            </w:pPr>
            <w:r w:rsidRPr="00707B52">
              <w:rPr>
                <w:rFonts w:ascii="Times New Roman" w:hAnsi="Times New Roman" w:cs="Times New Roman"/>
                <w:i/>
              </w:rPr>
              <w:t>Patarlės apie Tėvynę</w:t>
            </w:r>
            <w:r w:rsidRPr="00707B52">
              <w:rPr>
                <w:rFonts w:ascii="Times New Roman" w:hAnsi="Times New Roman" w:cs="Times New Roman"/>
              </w:rPr>
              <w:t>. Internetinė prieiga:</w:t>
            </w:r>
          </w:p>
          <w:p w14:paraId="3C425757" w14:textId="77777777" w:rsidR="00F1716E" w:rsidRPr="00707B52" w:rsidRDefault="005B3592" w:rsidP="00707B52">
            <w:pPr>
              <w:spacing w:before="60" w:after="60" w:line="240" w:lineRule="auto"/>
              <w:ind w:firstLine="0"/>
              <w:rPr>
                <w:rStyle w:val="Hyperlink"/>
                <w:rFonts w:ascii="Times New Roman" w:hAnsi="Times New Roman" w:cs="Times New Roman"/>
              </w:rPr>
            </w:pPr>
            <w:hyperlink r:id="rId268" w:history="1">
              <w:r w:rsidR="00F1716E" w:rsidRPr="00707B52">
                <w:rPr>
                  <w:rStyle w:val="Hyperlink"/>
                  <w:rFonts w:ascii="Times New Roman" w:hAnsi="Times New Roman" w:cs="Times New Roman"/>
                </w:rPr>
                <w:t>https://www.patarles.lt/lietuviskos-patarles/patarles-apie-tevyne/</w:t>
              </w:r>
            </w:hyperlink>
            <w:r w:rsidR="00F1716E" w:rsidRPr="00707B52">
              <w:rPr>
                <w:rStyle w:val="Hyperlink"/>
                <w:rFonts w:ascii="Times New Roman" w:hAnsi="Times New Roman" w:cs="Times New Roman"/>
              </w:rPr>
              <w:t xml:space="preserve"> </w:t>
            </w:r>
          </w:p>
          <w:p w14:paraId="581D8928" w14:textId="77777777" w:rsidR="00F1716E" w:rsidRPr="00707B52" w:rsidRDefault="00F1716E" w:rsidP="00707B52">
            <w:pPr>
              <w:spacing w:before="60" w:after="60" w:line="240" w:lineRule="auto"/>
              <w:ind w:firstLine="0"/>
              <w:rPr>
                <w:rStyle w:val="Hyperlink"/>
                <w:rFonts w:ascii="Times New Roman" w:hAnsi="Times New Roman" w:cs="Times New Roman"/>
                <w:color w:val="auto"/>
                <w:u w:val="none"/>
              </w:rPr>
            </w:pPr>
            <w:r w:rsidRPr="00707B52">
              <w:rPr>
                <w:rStyle w:val="Hyperlink"/>
                <w:rFonts w:ascii="Times New Roman" w:hAnsi="Times New Roman" w:cs="Times New Roman"/>
                <w:color w:val="auto"/>
                <w:u w:val="none"/>
              </w:rPr>
              <w:t xml:space="preserve">(žiūrėta 2024 03 26) </w:t>
            </w:r>
          </w:p>
          <w:p w14:paraId="0023BA99" w14:textId="77777777" w:rsidR="00F1716E" w:rsidRPr="00707B52" w:rsidRDefault="00F1716E" w:rsidP="00707B52">
            <w:pPr>
              <w:spacing w:before="60" w:after="60" w:line="240" w:lineRule="auto"/>
              <w:ind w:firstLine="0"/>
              <w:rPr>
                <w:rFonts w:ascii="Times New Roman" w:hAnsi="Times New Roman" w:cs="Times New Roman"/>
              </w:rPr>
            </w:pPr>
            <w:r w:rsidRPr="00707B52">
              <w:rPr>
                <w:rStyle w:val="Hyperlink"/>
                <w:rFonts w:ascii="Times New Roman" w:hAnsi="Times New Roman" w:cs="Times New Roman"/>
                <w:color w:val="auto"/>
                <w:u w:val="none"/>
              </w:rPr>
              <w:t>[Anotacija: Puslapyje pateiktos patarlės apie Tėvynę].</w:t>
            </w:r>
          </w:p>
        </w:tc>
      </w:tr>
      <w:tr w:rsidR="00F1716E" w14:paraId="15629643" w14:textId="77777777" w:rsidTr="006632FD">
        <w:tc>
          <w:tcPr>
            <w:tcW w:w="2694" w:type="dxa"/>
            <w:vMerge/>
          </w:tcPr>
          <w:p w14:paraId="012090D4" w14:textId="77777777" w:rsidR="00F1716E" w:rsidRPr="00707B52" w:rsidRDefault="00F1716E" w:rsidP="00707B52">
            <w:pPr>
              <w:spacing w:before="60" w:after="60" w:line="240" w:lineRule="auto"/>
              <w:ind w:firstLine="0"/>
              <w:rPr>
                <w:rFonts w:ascii="Times New Roman" w:hAnsi="Times New Roman" w:cs="Times New Roman"/>
              </w:rPr>
            </w:pPr>
          </w:p>
        </w:tc>
        <w:tc>
          <w:tcPr>
            <w:tcW w:w="7087" w:type="dxa"/>
          </w:tcPr>
          <w:p w14:paraId="5960C3FF" w14:textId="77777777" w:rsidR="00F1716E" w:rsidRPr="00707B52" w:rsidRDefault="00F1716E" w:rsidP="00707B52">
            <w:pPr>
              <w:spacing w:before="60" w:after="60" w:line="240" w:lineRule="auto"/>
              <w:ind w:firstLine="0"/>
              <w:rPr>
                <w:rFonts w:ascii="Times New Roman" w:hAnsi="Times New Roman" w:cs="Times New Roman"/>
              </w:rPr>
            </w:pPr>
            <w:r w:rsidRPr="00707B52">
              <w:rPr>
                <w:rFonts w:ascii="Times New Roman" w:hAnsi="Times New Roman" w:cs="Times New Roman"/>
                <w:i/>
              </w:rPr>
              <w:t>Patarlės apie tėviškę, tėvynę</w:t>
            </w:r>
            <w:r w:rsidRPr="00707B52">
              <w:rPr>
                <w:rFonts w:ascii="Times New Roman" w:hAnsi="Times New Roman" w:cs="Times New Roman"/>
              </w:rPr>
              <w:t xml:space="preserve">. Internetinė prieiga: </w:t>
            </w:r>
          </w:p>
          <w:p w14:paraId="704BE334" w14:textId="77777777" w:rsidR="00F1716E" w:rsidRPr="00707B52" w:rsidRDefault="005B3592" w:rsidP="00707B52">
            <w:pPr>
              <w:spacing w:before="60" w:after="60" w:line="240" w:lineRule="auto"/>
              <w:ind w:firstLine="0"/>
              <w:rPr>
                <w:rStyle w:val="Hyperlink"/>
                <w:rFonts w:ascii="Times New Roman" w:hAnsi="Times New Roman" w:cs="Times New Roman"/>
                <w:color w:val="auto"/>
                <w:u w:val="none"/>
              </w:rPr>
            </w:pPr>
            <w:hyperlink r:id="rId269" w:history="1">
              <w:r w:rsidR="00F1716E" w:rsidRPr="00707B52">
                <w:rPr>
                  <w:rStyle w:val="Hyperlink"/>
                  <w:rFonts w:ascii="Times New Roman" w:hAnsi="Times New Roman" w:cs="Times New Roman"/>
                </w:rPr>
                <w:t>http://patarles.dainutekstai.lt/t4vi6k4.html</w:t>
              </w:r>
            </w:hyperlink>
            <w:r w:rsidR="00F1716E" w:rsidRPr="00707B52">
              <w:rPr>
                <w:rFonts w:ascii="Times New Roman" w:hAnsi="Times New Roman" w:cs="Times New Roman"/>
              </w:rPr>
              <w:t xml:space="preserve">  </w:t>
            </w:r>
            <w:r w:rsidR="00F1716E" w:rsidRPr="00707B52">
              <w:rPr>
                <w:rStyle w:val="Hyperlink"/>
                <w:rFonts w:ascii="Times New Roman" w:hAnsi="Times New Roman" w:cs="Times New Roman"/>
                <w:color w:val="auto"/>
                <w:u w:val="none"/>
              </w:rPr>
              <w:t xml:space="preserve">(žiūrėta 2024 03 26) </w:t>
            </w:r>
          </w:p>
          <w:p w14:paraId="2A5837D4" w14:textId="77777777" w:rsidR="00F1716E" w:rsidRPr="00707B52" w:rsidRDefault="00F1716E" w:rsidP="00707B52">
            <w:pPr>
              <w:spacing w:before="60" w:after="60" w:line="240" w:lineRule="auto"/>
              <w:ind w:firstLine="0"/>
              <w:rPr>
                <w:rFonts w:ascii="Times New Roman" w:hAnsi="Times New Roman" w:cs="Times New Roman"/>
                <w:i/>
              </w:rPr>
            </w:pPr>
            <w:r w:rsidRPr="00707B52">
              <w:rPr>
                <w:rStyle w:val="Hyperlink"/>
                <w:rFonts w:ascii="Times New Roman" w:hAnsi="Times New Roman" w:cs="Times New Roman"/>
                <w:color w:val="auto"/>
                <w:u w:val="none"/>
              </w:rPr>
              <w:t>[Anotacija: puslapyje pateiktos patarlės apie Tėvynę].</w:t>
            </w:r>
          </w:p>
        </w:tc>
      </w:tr>
      <w:tr w:rsidR="00F1716E" w14:paraId="3472BCC8" w14:textId="77777777" w:rsidTr="006632FD">
        <w:tc>
          <w:tcPr>
            <w:tcW w:w="2694" w:type="dxa"/>
            <w:vMerge/>
          </w:tcPr>
          <w:p w14:paraId="022B3E71" w14:textId="77777777" w:rsidR="00F1716E" w:rsidRPr="00707B52" w:rsidRDefault="00F1716E" w:rsidP="00707B52">
            <w:pPr>
              <w:spacing w:before="60" w:after="60" w:line="240" w:lineRule="auto"/>
              <w:ind w:firstLine="0"/>
              <w:rPr>
                <w:rFonts w:ascii="Times New Roman" w:hAnsi="Times New Roman" w:cs="Times New Roman"/>
              </w:rPr>
            </w:pPr>
          </w:p>
        </w:tc>
        <w:tc>
          <w:tcPr>
            <w:tcW w:w="7087" w:type="dxa"/>
          </w:tcPr>
          <w:p w14:paraId="50072E12" w14:textId="77777777" w:rsidR="00F1716E" w:rsidRPr="00707B52" w:rsidRDefault="00F1716E" w:rsidP="00707B52">
            <w:pPr>
              <w:spacing w:before="60" w:after="60" w:line="240" w:lineRule="auto"/>
              <w:ind w:firstLine="0"/>
              <w:rPr>
                <w:rStyle w:val="Hyperlink"/>
                <w:rFonts w:ascii="Times New Roman" w:hAnsi="Times New Roman" w:cs="Times New Roman"/>
                <w:color w:val="auto"/>
                <w:u w:val="none"/>
              </w:rPr>
            </w:pPr>
            <w:r w:rsidRPr="00707B52">
              <w:rPr>
                <w:rFonts w:ascii="Times New Roman" w:hAnsi="Times New Roman" w:cs="Times New Roman"/>
                <w:i/>
              </w:rPr>
              <w:t>Tautiniai simboliai nėriniuose</w:t>
            </w:r>
            <w:r w:rsidRPr="00707B52">
              <w:rPr>
                <w:rFonts w:ascii="Times New Roman" w:hAnsi="Times New Roman" w:cs="Times New Roman"/>
              </w:rPr>
              <w:t xml:space="preserve"> (virtuali paroda). Internetinė prieiga: </w:t>
            </w:r>
            <w:hyperlink r:id="rId270" w:history="1">
              <w:r w:rsidRPr="00707B52">
                <w:rPr>
                  <w:rStyle w:val="Hyperlink"/>
                  <w:rFonts w:ascii="Times New Roman" w:hAnsi="Times New Roman" w:cs="Times New Roman"/>
                </w:rPr>
                <w:t>https://raseiniumuziejus.lt/ekspozicijos/virtuali-paroda-tautiniai-simboliai-neriniuose</w:t>
              </w:r>
            </w:hyperlink>
            <w:r w:rsidRPr="00707B52">
              <w:rPr>
                <w:rStyle w:val="Hyperlink"/>
                <w:rFonts w:ascii="Times New Roman" w:hAnsi="Times New Roman" w:cs="Times New Roman"/>
                <w:color w:val="auto"/>
                <w:u w:val="none"/>
              </w:rPr>
              <w:t xml:space="preserve"> (žiūrėta 2024 03 25)</w:t>
            </w:r>
          </w:p>
          <w:p w14:paraId="3E7F4B26" w14:textId="77777777" w:rsidR="00F1716E" w:rsidRPr="00707B52" w:rsidRDefault="00F1716E" w:rsidP="00707B52">
            <w:pPr>
              <w:spacing w:before="60" w:after="60" w:line="240" w:lineRule="auto"/>
              <w:ind w:firstLine="0"/>
              <w:rPr>
                <w:rFonts w:ascii="Times New Roman" w:hAnsi="Times New Roman" w:cs="Times New Roman"/>
              </w:rPr>
            </w:pPr>
            <w:r w:rsidRPr="00707B52">
              <w:rPr>
                <w:rStyle w:val="Hyperlink"/>
                <w:rFonts w:ascii="Times New Roman" w:hAnsi="Times New Roman" w:cs="Times New Roman"/>
                <w:color w:val="auto"/>
                <w:u w:val="none"/>
              </w:rPr>
              <w:t>[Anotacija: Puslapyje pateikti tradicinės tekstilės (nėrinių) ornamentų pavyzdžiai].</w:t>
            </w:r>
          </w:p>
        </w:tc>
      </w:tr>
      <w:tr w:rsidR="00F1716E" w14:paraId="76787F36" w14:textId="77777777" w:rsidTr="006632FD">
        <w:tc>
          <w:tcPr>
            <w:tcW w:w="2694" w:type="dxa"/>
            <w:vMerge/>
          </w:tcPr>
          <w:p w14:paraId="30C1258A" w14:textId="77777777" w:rsidR="00F1716E" w:rsidRPr="00707B52" w:rsidRDefault="00F1716E" w:rsidP="00707B52">
            <w:pPr>
              <w:spacing w:before="60" w:after="60" w:line="240" w:lineRule="auto"/>
              <w:ind w:firstLine="0"/>
              <w:rPr>
                <w:rFonts w:ascii="Times New Roman" w:hAnsi="Times New Roman" w:cs="Times New Roman"/>
              </w:rPr>
            </w:pPr>
          </w:p>
        </w:tc>
        <w:tc>
          <w:tcPr>
            <w:tcW w:w="7087" w:type="dxa"/>
          </w:tcPr>
          <w:p w14:paraId="7CC9F3A6" w14:textId="77777777" w:rsidR="00F1716E" w:rsidRPr="00707B52" w:rsidRDefault="00F1716E" w:rsidP="00707B52">
            <w:pPr>
              <w:spacing w:before="60" w:after="60" w:line="240" w:lineRule="auto"/>
              <w:ind w:firstLine="0"/>
              <w:rPr>
                <w:rStyle w:val="Hyperlink"/>
                <w:rFonts w:ascii="Times New Roman" w:hAnsi="Times New Roman" w:cs="Times New Roman"/>
                <w:color w:val="auto"/>
                <w:u w:val="none"/>
              </w:rPr>
            </w:pPr>
            <w:r w:rsidRPr="00707B52">
              <w:rPr>
                <w:rFonts w:ascii="Times New Roman" w:hAnsi="Times New Roman" w:cs="Times New Roman"/>
              </w:rPr>
              <w:t xml:space="preserve">Daujotytė, Viktorija. </w:t>
            </w:r>
            <w:r w:rsidRPr="00707B52">
              <w:rPr>
                <w:rFonts w:ascii="Times New Roman" w:hAnsi="Times New Roman" w:cs="Times New Roman"/>
                <w:i/>
              </w:rPr>
              <w:t>Apie tėviškę</w:t>
            </w:r>
            <w:r w:rsidRPr="00707B52">
              <w:rPr>
                <w:rFonts w:ascii="Times New Roman" w:hAnsi="Times New Roman" w:cs="Times New Roman"/>
              </w:rPr>
              <w:t xml:space="preserve">. Internetinė prieiga: </w:t>
            </w:r>
            <w:hyperlink r:id="rId271" w:history="1">
              <w:r w:rsidRPr="00707B52">
                <w:rPr>
                  <w:rStyle w:val="Hyperlink"/>
                  <w:rFonts w:ascii="Times New Roman" w:hAnsi="Times New Roman" w:cs="Times New Roman"/>
                </w:rPr>
                <w:t>http://www.xn--altiniai-4wb.info/files/literatura/LH00/Viktorija_Daujotyt%C4%97._Apie_t%C4%97vi%C5%A1k%C4%99.LH0004.pdf</w:t>
              </w:r>
            </w:hyperlink>
            <w:r w:rsidRPr="00707B52">
              <w:rPr>
                <w:rStyle w:val="Hyperlink"/>
                <w:rFonts w:ascii="Times New Roman" w:hAnsi="Times New Roman" w:cs="Times New Roman"/>
                <w:color w:val="auto"/>
                <w:u w:val="none"/>
              </w:rPr>
              <w:t xml:space="preserve">  (žiūrėta 2024 03 25)</w:t>
            </w:r>
          </w:p>
          <w:p w14:paraId="6A95234F" w14:textId="77777777" w:rsidR="00F1716E" w:rsidRPr="00707B52" w:rsidRDefault="00F1716E" w:rsidP="00707B52">
            <w:pPr>
              <w:spacing w:before="60" w:after="60" w:line="240" w:lineRule="auto"/>
              <w:ind w:firstLine="0"/>
              <w:rPr>
                <w:rFonts w:ascii="Times New Roman" w:hAnsi="Times New Roman" w:cs="Times New Roman"/>
                <w:i/>
              </w:rPr>
            </w:pPr>
            <w:r w:rsidRPr="00707B52">
              <w:rPr>
                <w:rStyle w:val="Hyperlink"/>
                <w:rFonts w:ascii="Times New Roman" w:hAnsi="Times New Roman" w:cs="Times New Roman"/>
                <w:color w:val="auto"/>
                <w:u w:val="none"/>
              </w:rPr>
              <w:t>[Anotacija: Straipsnyje autorė nagrinėja lietuvių poezijoje aprašomą tėviškę, kaip tėviškė reiškiasi kultūroje].</w:t>
            </w:r>
          </w:p>
        </w:tc>
      </w:tr>
      <w:tr w:rsidR="00F1716E" w14:paraId="7BA008BE" w14:textId="77777777" w:rsidTr="006632FD">
        <w:tc>
          <w:tcPr>
            <w:tcW w:w="2694" w:type="dxa"/>
            <w:vMerge/>
          </w:tcPr>
          <w:p w14:paraId="07B541F1" w14:textId="77777777" w:rsidR="00F1716E" w:rsidRPr="00707B52" w:rsidRDefault="00F1716E" w:rsidP="00707B52">
            <w:pPr>
              <w:spacing w:before="60" w:after="60" w:line="240" w:lineRule="auto"/>
              <w:ind w:firstLine="0"/>
              <w:rPr>
                <w:rFonts w:ascii="Times New Roman" w:hAnsi="Times New Roman" w:cs="Times New Roman"/>
              </w:rPr>
            </w:pPr>
          </w:p>
        </w:tc>
        <w:tc>
          <w:tcPr>
            <w:tcW w:w="7087" w:type="dxa"/>
          </w:tcPr>
          <w:p w14:paraId="4FAF6FD3" w14:textId="77777777" w:rsidR="00F1716E" w:rsidRPr="00707B52" w:rsidRDefault="00F1716E" w:rsidP="00707B52">
            <w:pPr>
              <w:spacing w:before="60" w:after="60" w:line="240" w:lineRule="auto"/>
              <w:ind w:firstLine="0"/>
              <w:rPr>
                <w:rStyle w:val="Hyperlink"/>
                <w:rFonts w:ascii="Times New Roman" w:hAnsi="Times New Roman" w:cs="Times New Roman"/>
                <w:color w:val="auto"/>
                <w:u w:val="none"/>
              </w:rPr>
            </w:pPr>
            <w:r w:rsidRPr="00707B52">
              <w:rPr>
                <w:rFonts w:ascii="Times New Roman" w:hAnsi="Times New Roman" w:cs="Times New Roman"/>
                <w:i/>
                <w:iCs/>
              </w:rPr>
              <w:t>Mintys apie tėvynę</w:t>
            </w:r>
            <w:r w:rsidRPr="00707B52">
              <w:rPr>
                <w:rFonts w:ascii="Times New Roman" w:hAnsi="Times New Roman" w:cs="Times New Roman"/>
              </w:rPr>
              <w:t xml:space="preserve">. Internetinė prieiga: </w:t>
            </w:r>
            <w:hyperlink r:id="rId272" w:history="1">
              <w:r w:rsidRPr="00707B52">
                <w:rPr>
                  <w:rStyle w:val="Hyperlink"/>
                  <w:rFonts w:ascii="Times New Roman" w:hAnsi="Times New Roman" w:cs="Times New Roman"/>
                </w:rPr>
                <w:t>https://mintysapie.lt/politika/tevyne</w:t>
              </w:r>
            </w:hyperlink>
            <w:r w:rsidRPr="00707B52">
              <w:rPr>
                <w:rStyle w:val="Hyperlink"/>
                <w:rFonts w:ascii="Times New Roman" w:hAnsi="Times New Roman" w:cs="Times New Roman"/>
              </w:rPr>
              <w:t xml:space="preserve"> </w:t>
            </w:r>
            <w:r w:rsidRPr="00707B52">
              <w:rPr>
                <w:rStyle w:val="Hyperlink"/>
                <w:rFonts w:ascii="Times New Roman" w:hAnsi="Times New Roman" w:cs="Times New Roman"/>
                <w:color w:val="auto"/>
                <w:u w:val="none"/>
              </w:rPr>
              <w:t>(žiūrėta 2024 03 25)</w:t>
            </w:r>
          </w:p>
          <w:p w14:paraId="1861D11D" w14:textId="77777777" w:rsidR="00F1716E" w:rsidRPr="00707B52" w:rsidRDefault="00F1716E" w:rsidP="00707B52">
            <w:pPr>
              <w:spacing w:before="60" w:after="60" w:line="240" w:lineRule="auto"/>
              <w:ind w:firstLine="0"/>
              <w:rPr>
                <w:rFonts w:ascii="Times New Roman" w:hAnsi="Times New Roman" w:cs="Times New Roman"/>
              </w:rPr>
            </w:pPr>
            <w:r w:rsidRPr="00707B52">
              <w:rPr>
                <w:rStyle w:val="Hyperlink"/>
                <w:rFonts w:ascii="Times New Roman" w:hAnsi="Times New Roman" w:cs="Times New Roman"/>
                <w:color w:val="auto"/>
                <w:u w:val="none"/>
              </w:rPr>
              <w:t>[Anotacija: Puslapyje publikuojamos įžymių</w:t>
            </w:r>
            <w:r w:rsidRPr="00707B52">
              <w:rPr>
                <w:rFonts w:ascii="Times New Roman" w:hAnsi="Times New Roman" w:cs="Times New Roman"/>
              </w:rPr>
              <w:t xml:space="preserve"> žmonių mintys apie tėvynę</w:t>
            </w:r>
            <w:r w:rsidRPr="00707B52">
              <w:rPr>
                <w:rStyle w:val="Hyperlink"/>
                <w:rFonts w:ascii="Times New Roman" w:hAnsi="Times New Roman" w:cs="Times New Roman"/>
                <w:color w:val="auto"/>
                <w:u w:val="none"/>
              </w:rPr>
              <w:t>].</w:t>
            </w:r>
          </w:p>
        </w:tc>
      </w:tr>
      <w:tr w:rsidR="00F1716E" w14:paraId="44EF7AA3" w14:textId="77777777" w:rsidTr="006632FD">
        <w:tc>
          <w:tcPr>
            <w:tcW w:w="2694" w:type="dxa"/>
            <w:vMerge/>
          </w:tcPr>
          <w:p w14:paraId="457C5E9A" w14:textId="77777777" w:rsidR="00F1716E" w:rsidRPr="00707B52" w:rsidRDefault="00F1716E" w:rsidP="00707B52">
            <w:pPr>
              <w:spacing w:before="60" w:after="60" w:line="240" w:lineRule="auto"/>
              <w:ind w:firstLine="0"/>
              <w:rPr>
                <w:rFonts w:ascii="Times New Roman" w:hAnsi="Times New Roman" w:cs="Times New Roman"/>
              </w:rPr>
            </w:pPr>
          </w:p>
        </w:tc>
        <w:tc>
          <w:tcPr>
            <w:tcW w:w="7087" w:type="dxa"/>
          </w:tcPr>
          <w:p w14:paraId="4F462445" w14:textId="77777777" w:rsidR="00F1716E" w:rsidRPr="00707B52" w:rsidRDefault="00F1716E" w:rsidP="00707B52">
            <w:pPr>
              <w:spacing w:before="60" w:after="60" w:line="240" w:lineRule="auto"/>
              <w:ind w:firstLine="0"/>
              <w:rPr>
                <w:rStyle w:val="Hyperlink"/>
                <w:rFonts w:ascii="Times New Roman" w:hAnsi="Times New Roman" w:cs="Times New Roman"/>
                <w:color w:val="auto"/>
                <w:u w:val="none"/>
              </w:rPr>
            </w:pPr>
            <w:r w:rsidRPr="00707B52">
              <w:rPr>
                <w:rStyle w:val="Hyperlink"/>
                <w:rFonts w:ascii="Times New Roman" w:hAnsi="Times New Roman" w:cs="Times New Roman"/>
              </w:rPr>
              <w:t xml:space="preserve">Klimka, Libertas. „Apie senovines krikštynas“. Iš: </w:t>
            </w:r>
            <w:r w:rsidRPr="00707B52">
              <w:rPr>
                <w:rStyle w:val="Hyperlink"/>
                <w:rFonts w:ascii="Times New Roman" w:hAnsi="Times New Roman" w:cs="Times New Roman"/>
                <w:i/>
              </w:rPr>
              <w:t>Tautos metai</w:t>
            </w:r>
            <w:r w:rsidRPr="00707B52">
              <w:rPr>
                <w:rStyle w:val="Hyperlink"/>
                <w:rFonts w:ascii="Times New Roman" w:hAnsi="Times New Roman" w:cs="Times New Roman"/>
              </w:rPr>
              <w:t xml:space="preserve">. </w:t>
            </w:r>
            <w:r w:rsidRPr="00707B52">
              <w:rPr>
                <w:rFonts w:ascii="Times New Roman" w:hAnsi="Times New Roman" w:cs="Times New Roman"/>
                <w:lang w:eastAsia="ar-SA"/>
              </w:rPr>
              <w:t>Vilniaus etninės kultūros centras, 2008.</w:t>
            </w:r>
            <w:r w:rsidRPr="00707B52">
              <w:rPr>
                <w:rStyle w:val="Hyperlink"/>
                <w:rFonts w:ascii="Times New Roman" w:hAnsi="Times New Roman" w:cs="Times New Roman"/>
                <w:color w:val="auto"/>
                <w:u w:val="none"/>
              </w:rPr>
              <w:t xml:space="preserve"> </w:t>
            </w:r>
          </w:p>
          <w:p w14:paraId="50EA3B3D" w14:textId="77777777" w:rsidR="00F1716E" w:rsidRPr="00707B52" w:rsidRDefault="00F1716E" w:rsidP="00707B52">
            <w:pPr>
              <w:spacing w:before="60" w:after="60" w:line="240" w:lineRule="auto"/>
              <w:ind w:firstLine="0"/>
              <w:rPr>
                <w:rStyle w:val="Hyperlink"/>
                <w:rFonts w:ascii="Times New Roman" w:hAnsi="Times New Roman" w:cs="Times New Roman"/>
              </w:rPr>
            </w:pPr>
            <w:r w:rsidRPr="00707B52">
              <w:rPr>
                <w:rStyle w:val="Hyperlink"/>
                <w:rFonts w:ascii="Times New Roman" w:hAnsi="Times New Roman" w:cs="Times New Roman"/>
                <w:color w:val="auto"/>
                <w:u w:val="none"/>
              </w:rPr>
              <w:t>[Anotacija: Šiame knygos skyrelyje rašoma apie krikštynų papročius].</w:t>
            </w:r>
          </w:p>
        </w:tc>
      </w:tr>
      <w:tr w:rsidR="00F1716E" w14:paraId="13006902" w14:textId="77777777" w:rsidTr="006632FD">
        <w:tc>
          <w:tcPr>
            <w:tcW w:w="2694" w:type="dxa"/>
            <w:vMerge/>
          </w:tcPr>
          <w:p w14:paraId="32409323" w14:textId="77777777" w:rsidR="00F1716E" w:rsidRPr="00707B52" w:rsidRDefault="00F1716E" w:rsidP="00707B52">
            <w:pPr>
              <w:spacing w:before="60" w:after="60" w:line="240" w:lineRule="auto"/>
              <w:rPr>
                <w:rFonts w:ascii="Times New Roman" w:hAnsi="Times New Roman" w:cs="Times New Roman"/>
              </w:rPr>
            </w:pPr>
          </w:p>
        </w:tc>
        <w:tc>
          <w:tcPr>
            <w:tcW w:w="7087" w:type="dxa"/>
          </w:tcPr>
          <w:p w14:paraId="725969F9" w14:textId="77777777" w:rsidR="00F1716E" w:rsidRPr="00707B52" w:rsidRDefault="00F1716E" w:rsidP="00707B52">
            <w:pPr>
              <w:spacing w:before="60" w:after="60" w:line="240" w:lineRule="auto"/>
              <w:ind w:firstLine="0"/>
              <w:rPr>
                <w:rFonts w:ascii="Times New Roman" w:hAnsi="Times New Roman" w:cs="Times New Roman"/>
                <w:bCs/>
              </w:rPr>
            </w:pPr>
            <w:r w:rsidRPr="00707B52">
              <w:rPr>
                <w:rFonts w:ascii="Times New Roman" w:hAnsi="Times New Roman" w:cs="Times New Roman"/>
                <w:bCs/>
                <w:i/>
                <w:iCs/>
              </w:rPr>
              <w:t>Lietuvių folkloro chrestomaija</w:t>
            </w:r>
            <w:r w:rsidRPr="00707B52">
              <w:rPr>
                <w:rFonts w:ascii="Times New Roman" w:hAnsi="Times New Roman" w:cs="Times New Roman"/>
                <w:bCs/>
              </w:rPr>
              <w:t>. Parengė Bronislava Kerbelytė, Bronė Stundžienė. Vilnius: Regnum fondas, 1996.</w:t>
            </w:r>
          </w:p>
          <w:p w14:paraId="6B436180" w14:textId="77777777" w:rsidR="00F1716E" w:rsidRPr="00707B52" w:rsidRDefault="00F1716E" w:rsidP="00707B52">
            <w:pPr>
              <w:spacing w:before="60" w:after="60" w:line="240" w:lineRule="auto"/>
              <w:ind w:firstLine="0"/>
              <w:rPr>
                <w:rStyle w:val="Hyperlink"/>
                <w:rFonts w:ascii="Times New Roman" w:hAnsi="Times New Roman" w:cs="Times New Roman"/>
                <w:color w:val="D07716"/>
              </w:rPr>
            </w:pPr>
            <w:r w:rsidRPr="00707B52">
              <w:rPr>
                <w:rFonts w:ascii="Times New Roman" w:hAnsi="Times New Roman" w:cs="Times New Roman"/>
              </w:rPr>
              <w:t>[Anotacija: Knygos skyriuje „Žmogaus gyvenimas“ pateikiami su žmogaus svarbiausių gyvenimo tarpsnių susijusi tautosaka (pasakojimai, pasakos, dainos, mįslės, patarlės)].`</w:t>
            </w:r>
          </w:p>
        </w:tc>
      </w:tr>
      <w:tr w:rsidR="00F1716E" w14:paraId="142FAFA6" w14:textId="77777777" w:rsidTr="006632FD">
        <w:tc>
          <w:tcPr>
            <w:tcW w:w="2694" w:type="dxa"/>
            <w:vMerge/>
          </w:tcPr>
          <w:p w14:paraId="11C92ECC" w14:textId="77777777" w:rsidR="00F1716E" w:rsidRPr="00707B52" w:rsidRDefault="00F1716E" w:rsidP="00707B52">
            <w:pPr>
              <w:spacing w:before="60" w:after="60" w:line="240" w:lineRule="auto"/>
              <w:rPr>
                <w:rFonts w:ascii="Times New Roman" w:hAnsi="Times New Roman" w:cs="Times New Roman"/>
              </w:rPr>
            </w:pPr>
          </w:p>
        </w:tc>
        <w:tc>
          <w:tcPr>
            <w:tcW w:w="7087" w:type="dxa"/>
          </w:tcPr>
          <w:p w14:paraId="6E14FD02" w14:textId="77777777" w:rsidR="00F1716E" w:rsidRPr="00707B52" w:rsidRDefault="005B3592" w:rsidP="00707B52">
            <w:pPr>
              <w:spacing w:before="60" w:after="60" w:line="240" w:lineRule="auto"/>
              <w:ind w:firstLine="0"/>
              <w:rPr>
                <w:rFonts w:ascii="Times New Roman" w:hAnsi="Times New Roman" w:cs="Times New Roman"/>
                <w:spacing w:val="-6"/>
              </w:rPr>
            </w:pPr>
            <w:hyperlink r:id="rId273" w:history="1">
              <w:r w:rsidR="00F1716E" w:rsidRPr="00707B52">
                <w:rPr>
                  <w:rStyle w:val="Hyperlink"/>
                  <w:rFonts w:ascii="Times New Roman" w:hAnsi="Times New Roman" w:cs="Times New Roman"/>
                  <w:bCs/>
                  <w:color w:val="auto"/>
                  <w:u w:val="none"/>
                  <w:shd w:val="clear" w:color="auto" w:fill="FFFFFF"/>
                </w:rPr>
                <w:t xml:space="preserve">Zinkevičius, </w:t>
              </w:r>
              <w:r w:rsidR="00F1716E" w:rsidRPr="00707B52">
                <w:rPr>
                  <w:rStyle w:val="Hyperlink"/>
                  <w:rFonts w:ascii="Times New Roman" w:hAnsi="Times New Roman" w:cs="Times New Roman"/>
                  <w:color w:val="auto"/>
                  <w:u w:val="none"/>
                  <w:shd w:val="clear" w:color="auto" w:fill="FFFFFF"/>
                </w:rPr>
                <w:t>Zigmas</w:t>
              </w:r>
              <w:r w:rsidR="00F1716E" w:rsidRPr="00707B52">
                <w:rPr>
                  <w:rStyle w:val="Hyperlink"/>
                  <w:rFonts w:ascii="Times New Roman" w:hAnsi="Times New Roman" w:cs="Times New Roman"/>
                  <w:bCs/>
                  <w:color w:val="auto"/>
                  <w:u w:val="none"/>
                  <w:shd w:val="clear" w:color="auto" w:fill="FFFFFF"/>
                </w:rPr>
                <w:t>;</w:t>
              </w:r>
              <w:r w:rsidR="00F1716E" w:rsidRPr="00707B52">
                <w:rPr>
                  <w:rStyle w:val="Hyperlink"/>
                  <w:rFonts w:ascii="Times New Roman" w:hAnsi="Times New Roman" w:cs="Times New Roman"/>
                  <w:color w:val="auto"/>
                  <w:u w:val="none"/>
                  <w:shd w:val="clear" w:color="auto" w:fill="FFFFFF"/>
                </w:rPr>
                <w:t xml:space="preserve"> </w:t>
              </w:r>
              <w:r w:rsidR="00F1716E" w:rsidRPr="00707B52">
                <w:rPr>
                  <w:rStyle w:val="Hyperlink"/>
                  <w:rFonts w:ascii="Times New Roman" w:hAnsi="Times New Roman" w:cs="Times New Roman"/>
                  <w:bCs/>
                  <w:color w:val="auto"/>
                  <w:u w:val="none"/>
                  <w:shd w:val="clear" w:color="auto" w:fill="FFFFFF"/>
                </w:rPr>
                <w:t xml:space="preserve">Luchtanas, </w:t>
              </w:r>
              <w:r w:rsidR="00F1716E" w:rsidRPr="00707B52">
                <w:rPr>
                  <w:rStyle w:val="Hyperlink"/>
                  <w:rFonts w:ascii="Times New Roman" w:hAnsi="Times New Roman" w:cs="Times New Roman"/>
                  <w:color w:val="auto"/>
                  <w:u w:val="none"/>
                  <w:shd w:val="clear" w:color="auto" w:fill="FFFFFF"/>
                </w:rPr>
                <w:t>Aleksiejus</w:t>
              </w:r>
              <w:r w:rsidR="00F1716E" w:rsidRPr="00707B52">
                <w:rPr>
                  <w:rStyle w:val="Hyperlink"/>
                  <w:rFonts w:ascii="Times New Roman" w:hAnsi="Times New Roman" w:cs="Times New Roman"/>
                  <w:bCs/>
                  <w:color w:val="auto"/>
                  <w:u w:val="none"/>
                  <w:shd w:val="clear" w:color="auto" w:fill="FFFFFF"/>
                </w:rPr>
                <w:t>;</w:t>
              </w:r>
              <w:r w:rsidR="00F1716E" w:rsidRPr="00707B52">
                <w:rPr>
                  <w:rStyle w:val="Hyperlink"/>
                  <w:rFonts w:ascii="Times New Roman" w:hAnsi="Times New Roman" w:cs="Times New Roman"/>
                  <w:color w:val="auto"/>
                  <w:u w:val="none"/>
                  <w:shd w:val="clear" w:color="auto" w:fill="FFFFFF"/>
                </w:rPr>
                <w:t xml:space="preserve"> </w:t>
              </w:r>
              <w:r w:rsidR="00F1716E" w:rsidRPr="00707B52">
                <w:rPr>
                  <w:rStyle w:val="Hyperlink"/>
                  <w:rFonts w:ascii="Times New Roman" w:hAnsi="Times New Roman" w:cs="Times New Roman"/>
                  <w:bCs/>
                  <w:color w:val="auto"/>
                  <w:u w:val="none"/>
                  <w:shd w:val="clear" w:color="auto" w:fill="FFFFFF"/>
                </w:rPr>
                <w:t>Česnys</w:t>
              </w:r>
            </w:hyperlink>
            <w:r w:rsidR="00F1716E" w:rsidRPr="00707B52">
              <w:rPr>
                <w:rFonts w:ascii="Times New Roman" w:hAnsi="Times New Roman" w:cs="Times New Roman"/>
                <w:i/>
                <w:spacing w:val="-6"/>
              </w:rPr>
              <w:t xml:space="preserve"> </w:t>
            </w:r>
            <w:r w:rsidR="00F1716E" w:rsidRPr="00707B52">
              <w:rPr>
                <w:rFonts w:ascii="Times New Roman" w:hAnsi="Times New Roman" w:cs="Times New Roman"/>
                <w:spacing w:val="-6"/>
              </w:rPr>
              <w:t>Gintautas.</w:t>
            </w:r>
            <w:r w:rsidR="00F1716E" w:rsidRPr="00707B52">
              <w:rPr>
                <w:rFonts w:ascii="Times New Roman" w:hAnsi="Times New Roman" w:cs="Times New Roman"/>
                <w:i/>
                <w:spacing w:val="-6"/>
              </w:rPr>
              <w:t xml:space="preserve"> Tautos kilmė </w:t>
            </w:r>
            <w:r w:rsidR="00F1716E" w:rsidRPr="00707B52">
              <w:rPr>
                <w:rFonts w:ascii="Times New Roman" w:hAnsi="Times New Roman" w:cs="Times New Roman"/>
                <w:spacing w:val="-6"/>
              </w:rPr>
              <w:t xml:space="preserve">(iš knygų serijos moksleiviams LIETUVA). Vilnius: Mokslo ir enciklopedijų leidybos centras, 2006. </w:t>
            </w:r>
          </w:p>
          <w:p w14:paraId="363B18B5" w14:textId="77777777" w:rsidR="00F1716E" w:rsidRPr="00707B52" w:rsidRDefault="00F1716E" w:rsidP="00707B52">
            <w:pPr>
              <w:spacing w:before="60" w:after="60" w:line="240" w:lineRule="auto"/>
              <w:ind w:firstLine="0"/>
              <w:rPr>
                <w:rFonts w:ascii="Times New Roman" w:hAnsi="Times New Roman" w:cs="Times New Roman"/>
                <w:b/>
                <w:bCs/>
                <w:i/>
                <w:iCs/>
              </w:rPr>
            </w:pPr>
            <w:r w:rsidRPr="00707B52">
              <w:rPr>
                <w:rFonts w:ascii="Times New Roman" w:hAnsi="Times New Roman" w:cs="Times New Roman"/>
              </w:rPr>
              <w:t xml:space="preserve">[Anotacija: Pirmojoje serijos knygoje remiantis antropologijos, archeologijos ir ypač kalbotyros duomenimis nagrinėjami lietuvių etnogenezės klausimai. Dėstomas tradicinis požiūris į lietuvių tautos kilmę. Pasakojimą papildo archeologinių radinių nuotraukos ir piešiniai, žemėlapiai, schemos, laiko juostos, kalbų pavyzdžių lyginamosios lentelės, žymiausių mokslininkų, daugiausia nuveikusių lietuvių tautos kilmės tyrimo baruose, nuotraukos ir biografijos. </w:t>
            </w:r>
            <w:r w:rsidRPr="00707B52">
              <w:rPr>
                <w:rFonts w:ascii="Times New Roman" w:hAnsi="Times New Roman" w:cs="Times New Roman"/>
                <w:shd w:val="clear" w:color="auto" w:fill="FFFFFF"/>
              </w:rPr>
              <w:t>Skiriama moksleiviams, studentams, mokytojams ir visiems skaitytojams, kurie domisi istorija ir lietuvių tautos kilmės klausimais.]</w:t>
            </w:r>
          </w:p>
        </w:tc>
      </w:tr>
      <w:tr w:rsidR="00F1716E" w:rsidRPr="00C920C0" w14:paraId="5E629432" w14:textId="77777777" w:rsidTr="006632FD">
        <w:tc>
          <w:tcPr>
            <w:tcW w:w="2694" w:type="dxa"/>
            <w:vMerge/>
          </w:tcPr>
          <w:p w14:paraId="04722942" w14:textId="77777777" w:rsidR="00F1716E" w:rsidRPr="00E4658E" w:rsidRDefault="00F1716E" w:rsidP="007701D7">
            <w:pPr>
              <w:rPr>
                <w:rFonts w:ascii="Times New Roman" w:hAnsi="Times New Roman" w:cs="Times New Roman"/>
              </w:rPr>
            </w:pPr>
          </w:p>
        </w:tc>
        <w:tc>
          <w:tcPr>
            <w:tcW w:w="7087" w:type="dxa"/>
          </w:tcPr>
          <w:p w14:paraId="2AA57410" w14:textId="77777777" w:rsidR="00F1716E" w:rsidRPr="007701D7" w:rsidRDefault="00F1716E" w:rsidP="00707B52">
            <w:pPr>
              <w:spacing w:before="60" w:after="60" w:line="240" w:lineRule="auto"/>
              <w:ind w:firstLine="0"/>
              <w:rPr>
                <w:rFonts w:ascii="Times New Roman" w:hAnsi="Times New Roman" w:cs="Times New Roman"/>
                <w:bCs/>
              </w:rPr>
            </w:pPr>
            <w:r w:rsidRPr="007701D7">
              <w:rPr>
                <w:rFonts w:ascii="Times New Roman" w:hAnsi="Times New Roman" w:cs="Times New Roman"/>
                <w:bCs/>
                <w:i/>
              </w:rPr>
              <w:t>Lietuvos tautinės mažumos</w:t>
            </w:r>
            <w:r w:rsidRPr="007701D7">
              <w:rPr>
                <w:rFonts w:ascii="Times New Roman" w:hAnsi="Times New Roman" w:cs="Times New Roman"/>
                <w:bCs/>
              </w:rPr>
              <w:t xml:space="preserve">. </w:t>
            </w:r>
            <w:r w:rsidRPr="007701D7">
              <w:rPr>
                <w:rFonts w:ascii="Times New Roman" w:hAnsi="Times New Roman" w:cs="Times New Roman"/>
                <w:bCs/>
                <w:i/>
              </w:rPr>
              <w:t>Kultūros paveldas</w:t>
            </w:r>
            <w:r w:rsidRPr="007701D7">
              <w:rPr>
                <w:rFonts w:ascii="Times New Roman" w:hAnsi="Times New Roman" w:cs="Times New Roman"/>
                <w:bCs/>
              </w:rPr>
              <w:t xml:space="preserve">. Sudarė Grigorijus Potašenko. Vilnius: Kronta, 2001. </w:t>
            </w:r>
          </w:p>
          <w:p w14:paraId="28624E4C" w14:textId="77777777" w:rsidR="00F1716E" w:rsidRPr="00E4658E" w:rsidRDefault="00F1716E" w:rsidP="00707B52">
            <w:pPr>
              <w:spacing w:before="60" w:after="60" w:line="240" w:lineRule="auto"/>
              <w:ind w:firstLine="0"/>
              <w:rPr>
                <w:rFonts w:ascii="Times New Roman" w:hAnsi="Times New Roman" w:cs="Times New Roman"/>
                <w:b/>
              </w:rPr>
            </w:pPr>
            <w:r w:rsidRPr="007701D7">
              <w:rPr>
                <w:rFonts w:ascii="Times New Roman" w:hAnsi="Times New Roman" w:cs="Times New Roman"/>
                <w:bCs/>
              </w:rPr>
              <w:t xml:space="preserve">[Anotacija: </w:t>
            </w:r>
            <w:r w:rsidRPr="007701D7">
              <w:rPr>
                <w:rFonts w:ascii="Times New Roman" w:hAnsi="Times New Roman" w:cs="Times New Roman"/>
                <w:shd w:val="clear" w:color="auto" w:fill="FFFFFF"/>
              </w:rPr>
              <w:t>Autorių kolektyvas atliko didelį tiriamąjį ir paruošiamąjį darbą. Kiekviename knygos skyriuje, skirtame atskirai etninei grupei, pateikiami trumpi straipsniai apie žydų, totorių, karaimų, rusų įsikūrimą ir raidą Lietuvoje, jų religiją, kalbą, literatūrą, tautosaką, mokslo pasiekimus, įžymius žmones. Dešimtys kruopščiai atrinktų nuotraukų ir iliustracijų, kurių dalis pateikiama pirmą kartą, puikiai atskleidžia autorių siekius parodyti svarbiausius šių religinių bendruomenių ir etninių kultūrų bruožus, jų unikalumą ir net egzotiškumą]</w:t>
            </w:r>
          </w:p>
        </w:tc>
      </w:tr>
      <w:tr w:rsidR="00F1716E" w14:paraId="3E1016E0" w14:textId="77777777" w:rsidTr="006632FD">
        <w:tc>
          <w:tcPr>
            <w:tcW w:w="2694" w:type="dxa"/>
            <w:vMerge/>
          </w:tcPr>
          <w:p w14:paraId="06DC3329" w14:textId="77777777" w:rsidR="00F1716E" w:rsidRPr="00E4658E" w:rsidRDefault="00F1716E" w:rsidP="007701D7">
            <w:pPr>
              <w:rPr>
                <w:rFonts w:ascii="Times New Roman" w:hAnsi="Times New Roman" w:cs="Times New Roman"/>
              </w:rPr>
            </w:pPr>
          </w:p>
        </w:tc>
        <w:tc>
          <w:tcPr>
            <w:tcW w:w="7087" w:type="dxa"/>
          </w:tcPr>
          <w:p w14:paraId="48A35C13" w14:textId="2CD63236" w:rsidR="00F1716E" w:rsidRPr="00E4658E" w:rsidRDefault="00F1716E" w:rsidP="00707B52">
            <w:pPr>
              <w:spacing w:before="60" w:after="60" w:line="240" w:lineRule="auto"/>
              <w:ind w:firstLine="0"/>
              <w:rPr>
                <w:rFonts w:ascii="Times New Roman" w:hAnsi="Times New Roman" w:cs="Times New Roman"/>
                <w:bCs/>
                <w:i/>
                <w:iCs/>
              </w:rPr>
            </w:pPr>
            <w:r w:rsidRPr="007701D7">
              <w:rPr>
                <w:rFonts w:ascii="Times New Roman" w:hAnsi="Times New Roman" w:cs="Times New Roman"/>
                <w:b/>
              </w:rPr>
              <w:t>Mok</w:t>
            </w:r>
            <w:r w:rsidR="00D00ACA">
              <w:rPr>
                <w:rFonts w:ascii="Times New Roman" w:hAnsi="Times New Roman" w:cs="Times New Roman"/>
                <w:b/>
              </w:rPr>
              <w:t>in</w:t>
            </w:r>
            <w:r w:rsidRPr="007701D7">
              <w:rPr>
                <w:rFonts w:ascii="Times New Roman" w:hAnsi="Times New Roman" w:cs="Times New Roman"/>
                <w:b/>
              </w:rPr>
              <w:t>iams</w:t>
            </w:r>
            <w:r w:rsidRPr="00E4658E">
              <w:rPr>
                <w:rFonts w:ascii="Times New Roman" w:hAnsi="Times New Roman" w:cs="Times New Roman"/>
              </w:rPr>
              <w:t>:</w:t>
            </w:r>
          </w:p>
        </w:tc>
      </w:tr>
      <w:tr w:rsidR="00F1716E" w14:paraId="1A0E81BB" w14:textId="77777777" w:rsidTr="006632FD">
        <w:tc>
          <w:tcPr>
            <w:tcW w:w="2694" w:type="dxa"/>
            <w:vMerge/>
          </w:tcPr>
          <w:p w14:paraId="0A4A5E47" w14:textId="77777777" w:rsidR="00F1716E" w:rsidRPr="00E4658E" w:rsidRDefault="00F1716E" w:rsidP="00E4658E">
            <w:pPr>
              <w:spacing w:before="60" w:after="60" w:line="240" w:lineRule="auto"/>
              <w:ind w:firstLine="0"/>
              <w:rPr>
                <w:rFonts w:ascii="Times New Roman" w:hAnsi="Times New Roman" w:cs="Times New Roman"/>
                <w:b/>
              </w:rPr>
            </w:pPr>
          </w:p>
        </w:tc>
        <w:tc>
          <w:tcPr>
            <w:tcW w:w="7087" w:type="dxa"/>
          </w:tcPr>
          <w:p w14:paraId="620F8788" w14:textId="77777777" w:rsidR="00F1716E" w:rsidRPr="00E4658E" w:rsidRDefault="00F1716E" w:rsidP="00707B52">
            <w:pPr>
              <w:spacing w:before="60" w:after="60" w:line="240" w:lineRule="auto"/>
              <w:ind w:firstLine="0"/>
              <w:rPr>
                <w:rFonts w:ascii="Times New Roman" w:hAnsi="Times New Roman" w:cs="Times New Roman"/>
              </w:rPr>
            </w:pPr>
            <w:r w:rsidRPr="00E4658E">
              <w:rPr>
                <w:rFonts w:ascii="Times New Roman" w:hAnsi="Times New Roman" w:cs="Times New Roman"/>
                <w:i/>
              </w:rPr>
              <w:t>Eilėraštukai vaikams</w:t>
            </w:r>
            <w:r w:rsidRPr="00E4658E">
              <w:rPr>
                <w:rFonts w:ascii="Times New Roman" w:hAnsi="Times New Roman" w:cs="Times New Roman"/>
              </w:rPr>
              <w:t>. Internetinė prieiga:</w:t>
            </w:r>
          </w:p>
          <w:p w14:paraId="08CF6006" w14:textId="77777777" w:rsidR="00F1716E" w:rsidRPr="00707B52" w:rsidRDefault="005B3592" w:rsidP="00707B52">
            <w:pPr>
              <w:spacing w:before="60" w:after="60" w:line="240" w:lineRule="auto"/>
              <w:ind w:firstLine="0"/>
              <w:rPr>
                <w:rStyle w:val="Hyperlink"/>
                <w:rFonts w:ascii="Times New Roman" w:hAnsi="Times New Roman" w:cs="Times New Roman"/>
                <w:color w:val="auto"/>
                <w:u w:val="none"/>
              </w:rPr>
            </w:pPr>
            <w:hyperlink r:id="rId274" w:history="1">
              <w:r w:rsidR="00F1716E" w:rsidRPr="00E4658E">
                <w:rPr>
                  <w:rStyle w:val="Hyperlink"/>
                  <w:rFonts w:ascii="Times New Roman" w:hAnsi="Times New Roman" w:cs="Times New Roman"/>
                </w:rPr>
                <w:t>http://eilerastukaivaikams.blogspot.com/2011/02/vasario-16-oji.html</w:t>
              </w:r>
            </w:hyperlink>
            <w:r w:rsidR="00F1716E" w:rsidRPr="00707B52">
              <w:rPr>
                <w:rStyle w:val="Hyperlink"/>
                <w:rFonts w:ascii="Times New Roman" w:hAnsi="Times New Roman" w:cs="Times New Roman"/>
                <w:color w:val="auto"/>
                <w:u w:val="none"/>
              </w:rPr>
              <w:t xml:space="preserve"> (žiūrėta 2024 03 25)</w:t>
            </w:r>
          </w:p>
          <w:p w14:paraId="16A38413" w14:textId="77777777" w:rsidR="00F1716E" w:rsidRPr="00E4658E" w:rsidRDefault="00F1716E" w:rsidP="00707B52">
            <w:pPr>
              <w:spacing w:before="60" w:after="60" w:line="240" w:lineRule="auto"/>
              <w:ind w:firstLine="0"/>
              <w:rPr>
                <w:rFonts w:ascii="Times New Roman" w:hAnsi="Times New Roman" w:cs="Times New Roman"/>
              </w:rPr>
            </w:pPr>
            <w:r w:rsidRPr="00707B52">
              <w:rPr>
                <w:rStyle w:val="Hyperlink"/>
                <w:rFonts w:ascii="Times New Roman" w:hAnsi="Times New Roman" w:cs="Times New Roman"/>
                <w:color w:val="auto"/>
                <w:u w:val="none"/>
              </w:rPr>
              <w:t>[Anotacija: puslapyje publikuojami lietuvių poetų eilėraščiai apie gimtinę].</w:t>
            </w:r>
          </w:p>
        </w:tc>
      </w:tr>
      <w:tr w:rsidR="00F1716E" w14:paraId="30348E99" w14:textId="77777777" w:rsidTr="006632FD">
        <w:trPr>
          <w:trHeight w:val="1708"/>
        </w:trPr>
        <w:tc>
          <w:tcPr>
            <w:tcW w:w="2694" w:type="dxa"/>
            <w:vMerge w:val="restart"/>
            <w:tcBorders>
              <w:bottom w:val="single" w:sz="4" w:space="0" w:color="000000"/>
            </w:tcBorders>
          </w:tcPr>
          <w:p w14:paraId="39939895" w14:textId="77777777" w:rsidR="00F1716E" w:rsidRPr="00E4658E" w:rsidRDefault="00F1716E" w:rsidP="00E4658E">
            <w:pPr>
              <w:spacing w:before="60" w:after="60" w:line="240" w:lineRule="auto"/>
              <w:ind w:firstLine="0"/>
              <w:jc w:val="left"/>
              <w:rPr>
                <w:rFonts w:ascii="Times New Roman" w:hAnsi="Times New Roman" w:cs="Times New Roman"/>
              </w:rPr>
            </w:pPr>
            <w:r w:rsidRPr="00E4658E">
              <w:rPr>
                <w:rStyle w:val="fontstyle01"/>
                <w:rFonts w:ascii="Times New Roman" w:hAnsi="Times New Roman" w:cs="Times New Roman"/>
                <w:b/>
                <w:sz w:val="22"/>
                <w:szCs w:val="22"/>
              </w:rPr>
              <w:t>1.2.</w:t>
            </w:r>
            <w:r w:rsidRPr="00E4658E">
              <w:rPr>
                <w:rStyle w:val="fontstyle01"/>
                <w:rFonts w:ascii="Times New Roman" w:hAnsi="Times New Roman" w:cs="Times New Roman"/>
                <w:sz w:val="22"/>
                <w:szCs w:val="22"/>
              </w:rPr>
              <w:t xml:space="preserve"> </w:t>
            </w:r>
            <w:r w:rsidRPr="00E4658E">
              <w:rPr>
                <w:rFonts w:ascii="Times New Roman" w:hAnsi="Times New Roman" w:cs="Times New Roman"/>
                <w:b/>
                <w:lang w:eastAsia="ar-SA"/>
              </w:rPr>
              <w:t>Paprotinis elgesys ir vertybės</w:t>
            </w:r>
          </w:p>
          <w:p w14:paraId="6E516810" w14:textId="77777777" w:rsidR="00F1716E" w:rsidRPr="00E4658E" w:rsidRDefault="00F1716E" w:rsidP="00E4658E">
            <w:pPr>
              <w:spacing w:before="60" w:after="60" w:line="240" w:lineRule="auto"/>
              <w:ind w:firstLine="0"/>
              <w:jc w:val="left"/>
              <w:rPr>
                <w:rFonts w:ascii="Times New Roman" w:hAnsi="Times New Roman" w:cs="Times New Roman"/>
                <w:lang w:eastAsia="ar-SA"/>
              </w:rPr>
            </w:pPr>
            <w:r w:rsidRPr="00E4658E">
              <w:rPr>
                <w:rFonts w:ascii="Times New Roman" w:hAnsi="Times New Roman" w:cs="Times New Roman"/>
                <w:b/>
                <w:lang w:eastAsia="ar-SA"/>
              </w:rPr>
              <w:t>1-2 kl.:</w:t>
            </w:r>
            <w:r w:rsidRPr="00E4658E">
              <w:rPr>
                <w:rFonts w:ascii="Times New Roman" w:hAnsi="Times New Roman" w:cs="Times New Roman"/>
                <w:lang w:eastAsia="ar-SA"/>
              </w:rPr>
              <w:t xml:space="preserve"> Pasidalindami savo įspūdžiais ir vadovaudamiesi įgytomis etnokultūrinėmis žiniomis, mokiniai aptaria ir išreiškia savo nuomonę apie paprotinį elgesį ir vertybes bendraujant su bendraamžiais, vyresniais ir jaunesniais žmonėmis, svečiais. </w:t>
            </w:r>
          </w:p>
          <w:p w14:paraId="44122925" w14:textId="77777777" w:rsidR="00F1716E" w:rsidRPr="00E4658E" w:rsidRDefault="00F1716E" w:rsidP="00E4658E">
            <w:pPr>
              <w:spacing w:before="60" w:after="60" w:line="240" w:lineRule="auto"/>
              <w:ind w:firstLine="0"/>
              <w:jc w:val="left"/>
              <w:rPr>
                <w:rFonts w:ascii="Times New Roman" w:hAnsi="Times New Roman" w:cs="Times New Roman"/>
                <w:lang w:eastAsia="ar-SA"/>
              </w:rPr>
            </w:pPr>
            <w:r w:rsidRPr="00E4658E">
              <w:rPr>
                <w:rFonts w:ascii="Times New Roman" w:hAnsi="Times New Roman" w:cs="Times New Roman"/>
                <w:lang w:eastAsia="ar-SA"/>
              </w:rPr>
              <w:t xml:space="preserve">Susipažįsta su tradiciniu etiketu prie stalo, jo mokosi kurdami vaidinimus, žaisdami. </w:t>
            </w:r>
          </w:p>
          <w:p w14:paraId="07C149AF" w14:textId="77777777" w:rsidR="00F1716E" w:rsidRPr="00E4658E" w:rsidRDefault="00F1716E" w:rsidP="00E4658E">
            <w:pPr>
              <w:spacing w:before="60" w:after="60" w:line="240" w:lineRule="auto"/>
              <w:ind w:firstLine="0"/>
              <w:jc w:val="left"/>
              <w:rPr>
                <w:rFonts w:ascii="Times New Roman" w:hAnsi="Times New Roman" w:cs="Times New Roman"/>
                <w:lang w:eastAsia="ar-SA"/>
              </w:rPr>
            </w:pPr>
            <w:r w:rsidRPr="00E4658E">
              <w:rPr>
                <w:rFonts w:ascii="Times New Roman" w:hAnsi="Times New Roman" w:cs="Times New Roman"/>
                <w:lang w:eastAsia="ar-SA"/>
              </w:rPr>
              <w:t xml:space="preserve">Nagrinėja bendruomeniškumo, darbštumo, kaip vertybių, pavyzdžius tautosakoje, bičių įvaizdžio ir bičiulystės reikšmę tradicinėje kultūroje. </w:t>
            </w:r>
          </w:p>
          <w:p w14:paraId="1D347EDD" w14:textId="77777777" w:rsidR="00F1716E" w:rsidRPr="00E4658E" w:rsidRDefault="00F1716E" w:rsidP="00E4658E">
            <w:pPr>
              <w:spacing w:before="60" w:after="60" w:line="240" w:lineRule="auto"/>
              <w:ind w:firstLine="0"/>
              <w:jc w:val="left"/>
              <w:rPr>
                <w:rFonts w:ascii="Times New Roman" w:hAnsi="Times New Roman" w:cs="Times New Roman"/>
                <w:lang w:eastAsia="ar-SA"/>
              </w:rPr>
            </w:pPr>
            <w:r w:rsidRPr="00E4658E">
              <w:rPr>
                <w:rFonts w:ascii="Times New Roman" w:hAnsi="Times New Roman" w:cs="Times New Roman"/>
                <w:lang w:eastAsia="ar-SA"/>
              </w:rPr>
              <w:t>Aiškinasi juokavimų tradicijas, su jomis susijusią tautosaką.</w:t>
            </w:r>
          </w:p>
          <w:p w14:paraId="01F3B849" w14:textId="77777777" w:rsidR="00F1716E" w:rsidRPr="00E4658E" w:rsidRDefault="00F1716E" w:rsidP="00E4658E">
            <w:pPr>
              <w:spacing w:before="60" w:after="60" w:line="240" w:lineRule="auto"/>
              <w:ind w:firstLine="0"/>
              <w:jc w:val="left"/>
              <w:rPr>
                <w:rFonts w:ascii="Times New Roman" w:hAnsi="Times New Roman" w:cs="Times New Roman"/>
                <w:b/>
                <w:lang w:eastAsia="ar-SA"/>
              </w:rPr>
            </w:pPr>
          </w:p>
          <w:p w14:paraId="7DF16D61" w14:textId="77777777" w:rsidR="00F1716E" w:rsidRPr="00E4658E" w:rsidRDefault="00F1716E" w:rsidP="00E4658E">
            <w:pPr>
              <w:spacing w:before="60" w:after="60" w:line="240" w:lineRule="auto"/>
              <w:ind w:firstLine="0"/>
              <w:jc w:val="left"/>
              <w:rPr>
                <w:rFonts w:ascii="Times New Roman" w:hAnsi="Times New Roman" w:cs="Times New Roman"/>
                <w:lang w:eastAsia="ar-SA"/>
              </w:rPr>
            </w:pPr>
            <w:r w:rsidRPr="00E4658E">
              <w:rPr>
                <w:rFonts w:ascii="Times New Roman" w:hAnsi="Times New Roman" w:cs="Times New Roman"/>
                <w:b/>
                <w:lang w:eastAsia="ar-SA"/>
              </w:rPr>
              <w:t>3-4 kl.:</w:t>
            </w:r>
            <w:r w:rsidRPr="00E4658E">
              <w:rPr>
                <w:rFonts w:ascii="Times New Roman" w:hAnsi="Times New Roman" w:cs="Times New Roman"/>
                <w:lang w:eastAsia="ar-SA"/>
              </w:rPr>
              <w:t xml:space="preserve"> Remdamiesi patarlėmis, priežodžiais, pasakomis ir kita tautosaka, mokiniai nagrinėja tradicinės bendruomenės doros principus – atjautą, silpnesnių ir nuskriaustų globą, pagarbą vyresniems, tarpusavio pagalbą ir kt. </w:t>
            </w:r>
          </w:p>
          <w:p w14:paraId="31FE3088" w14:textId="77777777" w:rsidR="00F1716E" w:rsidRPr="00E4658E" w:rsidRDefault="00F1716E" w:rsidP="00E4658E">
            <w:pPr>
              <w:spacing w:before="60" w:after="60" w:line="240" w:lineRule="auto"/>
              <w:ind w:firstLine="0"/>
              <w:jc w:val="left"/>
              <w:rPr>
                <w:rFonts w:ascii="Times New Roman" w:hAnsi="Times New Roman" w:cs="Times New Roman"/>
                <w:lang w:eastAsia="ar-SA"/>
              </w:rPr>
            </w:pPr>
            <w:r w:rsidRPr="00E4658E">
              <w:rPr>
                <w:rFonts w:ascii="Times New Roman" w:hAnsi="Times New Roman" w:cs="Times New Roman"/>
                <w:lang w:eastAsia="ar-SA"/>
              </w:rPr>
              <w:t xml:space="preserve">Apibūdina ir išvardija tradicinius pasisveikinimus, atsisveikinimus, palinkėjimus. </w:t>
            </w:r>
          </w:p>
          <w:p w14:paraId="7F989969" w14:textId="77777777" w:rsidR="00F1716E" w:rsidRPr="00E4658E" w:rsidRDefault="00F1716E" w:rsidP="00E4658E">
            <w:pPr>
              <w:spacing w:before="60" w:after="60" w:line="240" w:lineRule="auto"/>
              <w:ind w:firstLine="0"/>
              <w:jc w:val="left"/>
              <w:rPr>
                <w:rFonts w:ascii="Times New Roman" w:hAnsi="Times New Roman" w:cs="Times New Roman"/>
                <w:lang w:eastAsia="ar-SA"/>
              </w:rPr>
            </w:pPr>
            <w:r w:rsidRPr="00E4658E">
              <w:rPr>
                <w:rFonts w:ascii="Times New Roman" w:hAnsi="Times New Roman" w:cs="Times New Roman"/>
                <w:lang w:eastAsia="ar-SA"/>
              </w:rPr>
              <w:t xml:space="preserve">Aiškinasi bendravimo papročius ir etiketo ypatumus šeimos apeigose – krikštynose, vestuvėse, laidotuvėse. </w:t>
            </w:r>
          </w:p>
          <w:p w14:paraId="1C424057" w14:textId="77777777" w:rsidR="00F1716E" w:rsidRPr="00E4658E" w:rsidRDefault="00F1716E" w:rsidP="00E4658E">
            <w:pPr>
              <w:spacing w:before="60" w:after="60" w:line="240" w:lineRule="auto"/>
              <w:ind w:firstLine="0"/>
              <w:jc w:val="left"/>
              <w:rPr>
                <w:rFonts w:ascii="Times New Roman" w:hAnsi="Times New Roman" w:cs="Times New Roman"/>
              </w:rPr>
            </w:pPr>
            <w:r w:rsidRPr="00E4658E">
              <w:rPr>
                <w:rFonts w:ascii="Times New Roman" w:hAnsi="Times New Roman" w:cs="Times New Roman"/>
                <w:lang w:eastAsia="ar-SA"/>
              </w:rPr>
              <w:t>Diskutuoja apie tradicinei bendruomenei būdingą pagarbų požiūrį į kultūrą ir jos kūrėjus, kitus šviesuolius.</w:t>
            </w:r>
          </w:p>
        </w:tc>
        <w:tc>
          <w:tcPr>
            <w:tcW w:w="7087" w:type="dxa"/>
            <w:tcBorders>
              <w:bottom w:val="single" w:sz="4" w:space="0" w:color="000000"/>
            </w:tcBorders>
          </w:tcPr>
          <w:p w14:paraId="34AB125D" w14:textId="77777777" w:rsidR="00F1716E" w:rsidRPr="00E4658E" w:rsidRDefault="00F1716E" w:rsidP="00707B52">
            <w:pPr>
              <w:spacing w:before="60" w:after="60" w:line="240" w:lineRule="auto"/>
              <w:ind w:firstLine="0"/>
              <w:rPr>
                <w:rStyle w:val="Hyperlink"/>
                <w:rFonts w:ascii="Times New Roman" w:hAnsi="Times New Roman" w:cs="Times New Roman"/>
              </w:rPr>
            </w:pPr>
            <w:r w:rsidRPr="00E4658E">
              <w:rPr>
                <w:rFonts w:ascii="Times New Roman" w:hAnsi="Times New Roman" w:cs="Times New Roman"/>
                <w:i/>
                <w:iCs/>
                <w:shd w:val="clear" w:color="auto" w:fill="FFFFFF"/>
              </w:rPr>
              <w:t>Senoji gerumo mokykla: kaip vaikas elgiasi su gyvūnu, taip elgsis ir su žmogumi</w:t>
            </w:r>
            <w:r w:rsidRPr="00E4658E">
              <w:rPr>
                <w:rFonts w:ascii="Times New Roman" w:hAnsi="Times New Roman" w:cs="Times New Roman"/>
                <w:shd w:val="clear" w:color="auto" w:fill="FFFFFF"/>
              </w:rPr>
              <w:t xml:space="preserve">. Internetinė prieiga: </w:t>
            </w:r>
            <w:hyperlink r:id="rId275" w:history="1">
              <w:r w:rsidRPr="00E4658E">
                <w:rPr>
                  <w:rStyle w:val="Hyperlink"/>
                  <w:rFonts w:ascii="Times New Roman" w:hAnsi="Times New Roman" w:cs="Times New Roman"/>
                  <w:shd w:val="clear" w:color="auto" w:fill="FFFFFF"/>
                </w:rPr>
                <w:t>https://mamoszurnalas.lt/senoji-mandagumo-mokykla-kaip-vaikas-elgiasi-su-gyvunu-taip-elgsis-ir-su-zmogumi/</w:t>
              </w:r>
            </w:hyperlink>
            <w:r w:rsidRPr="00E4658E">
              <w:rPr>
                <w:rStyle w:val="Hyperlink"/>
                <w:rFonts w:ascii="Times New Roman" w:hAnsi="Times New Roman" w:cs="Times New Roman"/>
              </w:rPr>
              <w:t xml:space="preserve"> </w:t>
            </w:r>
          </w:p>
          <w:p w14:paraId="21EC3B93" w14:textId="77777777" w:rsidR="00F1716E" w:rsidRPr="00707B52" w:rsidRDefault="00F1716E" w:rsidP="00707B52">
            <w:pPr>
              <w:spacing w:before="60" w:after="60" w:line="240" w:lineRule="auto"/>
              <w:ind w:firstLine="0"/>
              <w:rPr>
                <w:rStyle w:val="Hyperlink"/>
                <w:rFonts w:ascii="Times New Roman" w:hAnsi="Times New Roman" w:cs="Times New Roman"/>
                <w:color w:val="auto"/>
                <w:u w:val="none"/>
              </w:rPr>
            </w:pPr>
            <w:r w:rsidRPr="00707B52">
              <w:rPr>
                <w:rStyle w:val="Hyperlink"/>
                <w:rFonts w:ascii="Times New Roman" w:hAnsi="Times New Roman" w:cs="Times New Roman"/>
                <w:color w:val="auto"/>
                <w:u w:val="none"/>
              </w:rPr>
              <w:t xml:space="preserve">(žiūrėta 2024 03 25) </w:t>
            </w:r>
          </w:p>
          <w:p w14:paraId="7EB63C4F" w14:textId="77777777" w:rsidR="00F1716E" w:rsidRPr="00E4658E" w:rsidRDefault="00F1716E" w:rsidP="00707B52">
            <w:pPr>
              <w:spacing w:before="60" w:after="60" w:line="240" w:lineRule="auto"/>
              <w:ind w:firstLine="0"/>
              <w:rPr>
                <w:rFonts w:ascii="Times New Roman" w:hAnsi="Times New Roman" w:cs="Times New Roman"/>
              </w:rPr>
            </w:pPr>
            <w:r w:rsidRPr="00707B52">
              <w:rPr>
                <w:rStyle w:val="Hyperlink"/>
                <w:rFonts w:ascii="Times New Roman" w:hAnsi="Times New Roman" w:cs="Times New Roman"/>
                <w:color w:val="auto"/>
                <w:u w:val="none"/>
              </w:rPr>
              <w:t xml:space="preserve">[Anotacija: Straipsnyje publikuojamas </w:t>
            </w:r>
            <w:r w:rsidRPr="00707B52">
              <w:rPr>
                <w:rFonts w:ascii="Times New Roman" w:hAnsi="Times New Roman" w:cs="Times New Roman"/>
                <w:shd w:val="clear" w:color="auto" w:fill="FFFFFF"/>
              </w:rPr>
              <w:t>pokalbis su dr. Andželika Bylaite-Žakaitiene apie vaiko auklėjimą tradicinėje aplinkoje</w:t>
            </w:r>
            <w:r w:rsidRPr="00707B52">
              <w:rPr>
                <w:rStyle w:val="Hyperlink"/>
                <w:rFonts w:ascii="Times New Roman" w:hAnsi="Times New Roman" w:cs="Times New Roman"/>
                <w:color w:val="auto"/>
                <w:u w:val="none"/>
              </w:rPr>
              <w:t>].</w:t>
            </w:r>
          </w:p>
        </w:tc>
      </w:tr>
      <w:tr w:rsidR="00F1716E" w14:paraId="16F6E2DB" w14:textId="77777777" w:rsidTr="006632FD">
        <w:tc>
          <w:tcPr>
            <w:tcW w:w="2694" w:type="dxa"/>
            <w:vMerge/>
          </w:tcPr>
          <w:p w14:paraId="6B4F4CA3" w14:textId="77777777" w:rsidR="00F1716E" w:rsidRPr="00E4658E" w:rsidRDefault="00F1716E" w:rsidP="00E4658E">
            <w:pPr>
              <w:spacing w:before="60" w:after="60" w:line="240" w:lineRule="auto"/>
              <w:jc w:val="left"/>
              <w:rPr>
                <w:rFonts w:ascii="Times New Roman" w:hAnsi="Times New Roman" w:cs="Times New Roman"/>
                <w:b/>
                <w:color w:val="FF0000"/>
                <w:lang w:eastAsia="ar-SA"/>
              </w:rPr>
            </w:pPr>
          </w:p>
        </w:tc>
        <w:tc>
          <w:tcPr>
            <w:tcW w:w="7087" w:type="dxa"/>
          </w:tcPr>
          <w:p w14:paraId="5C3BE6E0" w14:textId="77777777" w:rsidR="00F1716E" w:rsidRPr="00E4658E" w:rsidRDefault="00F1716E" w:rsidP="00707B52">
            <w:pPr>
              <w:spacing w:before="60" w:after="60" w:line="240" w:lineRule="auto"/>
              <w:ind w:firstLine="0"/>
              <w:rPr>
                <w:rFonts w:ascii="Times New Roman" w:hAnsi="Times New Roman" w:cs="Times New Roman"/>
              </w:rPr>
            </w:pPr>
            <w:r w:rsidRPr="00E4658E">
              <w:rPr>
                <w:rFonts w:ascii="Times New Roman" w:hAnsi="Times New Roman" w:cs="Times New Roman"/>
                <w:i/>
              </w:rPr>
              <w:t>Patarlės apie gerumą</w:t>
            </w:r>
            <w:r w:rsidRPr="00E4658E">
              <w:rPr>
                <w:rFonts w:ascii="Times New Roman" w:hAnsi="Times New Roman" w:cs="Times New Roman"/>
              </w:rPr>
              <w:t>. Internetinė prieiga:</w:t>
            </w:r>
          </w:p>
          <w:p w14:paraId="0114FB51" w14:textId="77777777" w:rsidR="00F1716E" w:rsidRPr="00E4658E" w:rsidRDefault="005B3592" w:rsidP="00707B52">
            <w:pPr>
              <w:spacing w:before="60" w:after="60" w:line="240" w:lineRule="auto"/>
              <w:ind w:firstLine="0"/>
              <w:rPr>
                <w:rStyle w:val="Hyperlink"/>
                <w:rFonts w:ascii="Times New Roman" w:hAnsi="Times New Roman" w:cs="Times New Roman"/>
              </w:rPr>
            </w:pPr>
            <w:hyperlink r:id="rId276" w:history="1">
              <w:r w:rsidR="00F1716E" w:rsidRPr="00E4658E">
                <w:rPr>
                  <w:rStyle w:val="Hyperlink"/>
                  <w:rFonts w:ascii="Times New Roman" w:hAnsi="Times New Roman" w:cs="Times New Roman"/>
                </w:rPr>
                <w:t>https://www.patarles.lt/lietuviskos-patarles/patarles-apie-geruma/</w:t>
              </w:r>
            </w:hyperlink>
            <w:r w:rsidR="00F1716E" w:rsidRPr="00E4658E">
              <w:rPr>
                <w:rStyle w:val="Hyperlink"/>
                <w:rFonts w:ascii="Times New Roman" w:hAnsi="Times New Roman" w:cs="Times New Roman"/>
              </w:rPr>
              <w:t xml:space="preserve"> </w:t>
            </w:r>
          </w:p>
          <w:p w14:paraId="1CFA0109" w14:textId="77777777" w:rsidR="00F1716E" w:rsidRPr="00707B52" w:rsidRDefault="00F1716E" w:rsidP="00707B52">
            <w:pPr>
              <w:spacing w:before="60" w:after="60" w:line="240" w:lineRule="auto"/>
              <w:ind w:firstLine="0"/>
              <w:rPr>
                <w:rStyle w:val="Hyperlink"/>
                <w:rFonts w:ascii="Times New Roman" w:hAnsi="Times New Roman" w:cs="Times New Roman"/>
                <w:color w:val="auto"/>
                <w:u w:val="none"/>
              </w:rPr>
            </w:pPr>
            <w:r w:rsidRPr="00707B52">
              <w:rPr>
                <w:rStyle w:val="Hyperlink"/>
                <w:rFonts w:ascii="Times New Roman" w:hAnsi="Times New Roman" w:cs="Times New Roman"/>
                <w:color w:val="auto"/>
                <w:u w:val="none"/>
              </w:rPr>
              <w:t xml:space="preserve">(žiūrėta 2024 03 25) </w:t>
            </w:r>
          </w:p>
          <w:p w14:paraId="3E0668FF" w14:textId="77777777" w:rsidR="00F1716E" w:rsidRPr="00E4658E" w:rsidRDefault="00F1716E" w:rsidP="00707B52">
            <w:pPr>
              <w:spacing w:before="60" w:after="60" w:line="240" w:lineRule="auto"/>
              <w:ind w:firstLine="0"/>
              <w:rPr>
                <w:rFonts w:ascii="Times New Roman" w:hAnsi="Times New Roman" w:cs="Times New Roman"/>
                <w:i/>
              </w:rPr>
            </w:pPr>
            <w:r w:rsidRPr="00707B52">
              <w:rPr>
                <w:rStyle w:val="Hyperlink"/>
                <w:rFonts w:ascii="Times New Roman" w:hAnsi="Times New Roman" w:cs="Times New Roman"/>
                <w:color w:val="auto"/>
                <w:u w:val="none"/>
              </w:rPr>
              <w:t>[Anotacija: Puslapyje pateiktos patarlės apie gerumą].</w:t>
            </w:r>
          </w:p>
        </w:tc>
      </w:tr>
      <w:tr w:rsidR="00F1716E" w14:paraId="1BBA201A" w14:textId="77777777" w:rsidTr="006632FD">
        <w:tc>
          <w:tcPr>
            <w:tcW w:w="2694" w:type="dxa"/>
            <w:vMerge/>
          </w:tcPr>
          <w:p w14:paraId="1869B00C" w14:textId="77777777" w:rsidR="00F1716E" w:rsidRPr="00E4658E" w:rsidRDefault="00F1716E" w:rsidP="00E4658E">
            <w:pPr>
              <w:spacing w:before="60" w:after="60" w:line="240" w:lineRule="auto"/>
              <w:jc w:val="left"/>
              <w:rPr>
                <w:rFonts w:ascii="Times New Roman" w:hAnsi="Times New Roman" w:cs="Times New Roman"/>
                <w:b/>
                <w:color w:val="FF0000"/>
                <w:lang w:eastAsia="ar-SA"/>
              </w:rPr>
            </w:pPr>
          </w:p>
        </w:tc>
        <w:tc>
          <w:tcPr>
            <w:tcW w:w="7087" w:type="dxa"/>
          </w:tcPr>
          <w:p w14:paraId="29937096" w14:textId="77777777" w:rsidR="00F1716E" w:rsidRPr="00E4658E" w:rsidRDefault="00F1716E" w:rsidP="00707B52">
            <w:pPr>
              <w:spacing w:before="60" w:after="60" w:line="240" w:lineRule="auto"/>
              <w:ind w:firstLine="0"/>
              <w:rPr>
                <w:rFonts w:ascii="Times New Roman" w:hAnsi="Times New Roman" w:cs="Times New Roman"/>
              </w:rPr>
            </w:pPr>
            <w:r w:rsidRPr="00E4658E">
              <w:rPr>
                <w:rFonts w:ascii="Times New Roman" w:hAnsi="Times New Roman" w:cs="Times New Roman"/>
                <w:i/>
              </w:rPr>
              <w:t>Patarlės apie draugus</w:t>
            </w:r>
            <w:r w:rsidRPr="00E4658E">
              <w:rPr>
                <w:rFonts w:ascii="Times New Roman" w:hAnsi="Times New Roman" w:cs="Times New Roman"/>
              </w:rPr>
              <w:t>. Internetinė prieiga:</w:t>
            </w:r>
          </w:p>
          <w:p w14:paraId="1852F520" w14:textId="77777777" w:rsidR="00F1716E" w:rsidRPr="00E4658E" w:rsidRDefault="005B3592" w:rsidP="00707B52">
            <w:pPr>
              <w:spacing w:before="60" w:after="60" w:line="240" w:lineRule="auto"/>
              <w:ind w:firstLine="0"/>
              <w:rPr>
                <w:rFonts w:ascii="Times New Roman" w:hAnsi="Times New Roman" w:cs="Times New Roman"/>
              </w:rPr>
            </w:pPr>
            <w:hyperlink r:id="rId277" w:history="1">
              <w:r w:rsidR="00F1716E" w:rsidRPr="00E4658E">
                <w:rPr>
                  <w:rStyle w:val="Hyperlink"/>
                  <w:rFonts w:ascii="Times New Roman" w:hAnsi="Times New Roman" w:cs="Times New Roman"/>
                </w:rPr>
                <w:t>https://www.patarles.lt/lietuviskos-patarles/patarles-apie-draugus/</w:t>
              </w:r>
            </w:hyperlink>
            <w:r w:rsidR="00F1716E" w:rsidRPr="00E4658E">
              <w:rPr>
                <w:rFonts w:ascii="Times New Roman" w:hAnsi="Times New Roman" w:cs="Times New Roman"/>
              </w:rPr>
              <w:t xml:space="preserve"> </w:t>
            </w:r>
          </w:p>
          <w:p w14:paraId="41927CCE" w14:textId="77777777" w:rsidR="00F1716E" w:rsidRPr="00707B52" w:rsidRDefault="00F1716E" w:rsidP="00707B52">
            <w:pPr>
              <w:spacing w:before="60" w:after="60" w:line="240" w:lineRule="auto"/>
              <w:ind w:firstLine="0"/>
              <w:rPr>
                <w:rStyle w:val="Hyperlink"/>
                <w:rFonts w:ascii="Times New Roman" w:hAnsi="Times New Roman" w:cs="Times New Roman"/>
                <w:color w:val="auto"/>
                <w:u w:val="none"/>
              </w:rPr>
            </w:pPr>
            <w:r w:rsidRPr="00707B52">
              <w:rPr>
                <w:rStyle w:val="Hyperlink"/>
                <w:rFonts w:ascii="Times New Roman" w:hAnsi="Times New Roman" w:cs="Times New Roman"/>
                <w:color w:val="auto"/>
                <w:u w:val="none"/>
              </w:rPr>
              <w:t xml:space="preserve">(žiūrėta 2024 03 25) </w:t>
            </w:r>
          </w:p>
          <w:p w14:paraId="2BCABCCF" w14:textId="77777777" w:rsidR="00F1716E" w:rsidRPr="00E4658E" w:rsidRDefault="00F1716E" w:rsidP="00707B52">
            <w:pPr>
              <w:spacing w:before="60" w:after="60" w:line="240" w:lineRule="auto"/>
              <w:ind w:firstLine="0"/>
              <w:rPr>
                <w:rFonts w:ascii="Times New Roman" w:hAnsi="Times New Roman" w:cs="Times New Roman"/>
                <w:i/>
              </w:rPr>
            </w:pPr>
            <w:r w:rsidRPr="00707B52">
              <w:rPr>
                <w:rStyle w:val="Hyperlink"/>
                <w:rFonts w:ascii="Times New Roman" w:hAnsi="Times New Roman" w:cs="Times New Roman"/>
                <w:color w:val="auto"/>
                <w:u w:val="none"/>
              </w:rPr>
              <w:t>[Anotacija: Puslapyje pateiktos patarlės apie draugus].</w:t>
            </w:r>
            <w:r w:rsidRPr="00707B52">
              <w:rPr>
                <w:rFonts w:ascii="Times New Roman" w:hAnsi="Times New Roman" w:cs="Times New Roman"/>
                <w:i/>
              </w:rPr>
              <w:t xml:space="preserve"> </w:t>
            </w:r>
          </w:p>
        </w:tc>
      </w:tr>
      <w:tr w:rsidR="00F1716E" w14:paraId="3927A424" w14:textId="77777777" w:rsidTr="006632FD">
        <w:tc>
          <w:tcPr>
            <w:tcW w:w="2694" w:type="dxa"/>
            <w:vMerge/>
          </w:tcPr>
          <w:p w14:paraId="4E6E4330" w14:textId="77777777" w:rsidR="00F1716E" w:rsidRPr="00E4658E" w:rsidRDefault="00F1716E" w:rsidP="00E4658E">
            <w:pPr>
              <w:spacing w:before="60" w:after="60" w:line="240" w:lineRule="auto"/>
              <w:jc w:val="left"/>
              <w:rPr>
                <w:rFonts w:ascii="Times New Roman" w:hAnsi="Times New Roman" w:cs="Times New Roman"/>
                <w:b/>
                <w:color w:val="FF0000"/>
                <w:lang w:eastAsia="ar-SA"/>
              </w:rPr>
            </w:pPr>
          </w:p>
        </w:tc>
        <w:tc>
          <w:tcPr>
            <w:tcW w:w="7087" w:type="dxa"/>
          </w:tcPr>
          <w:p w14:paraId="771455AF" w14:textId="77777777" w:rsidR="00F1716E" w:rsidRPr="00707B52" w:rsidRDefault="00F1716E" w:rsidP="00707B52">
            <w:pPr>
              <w:spacing w:before="60" w:after="60" w:line="240" w:lineRule="auto"/>
              <w:ind w:firstLine="0"/>
              <w:rPr>
                <w:rStyle w:val="Hyperlink"/>
                <w:rFonts w:ascii="Times New Roman" w:hAnsi="Times New Roman" w:cs="Times New Roman"/>
                <w:color w:val="auto"/>
                <w:u w:val="none"/>
              </w:rPr>
            </w:pPr>
            <w:r w:rsidRPr="00E4658E">
              <w:rPr>
                <w:rFonts w:ascii="Times New Roman" w:hAnsi="Times New Roman" w:cs="Times New Roman"/>
                <w:i/>
              </w:rPr>
              <w:t>Patarlės apie melą</w:t>
            </w:r>
            <w:r w:rsidRPr="00E4658E">
              <w:rPr>
                <w:rFonts w:ascii="Times New Roman" w:hAnsi="Times New Roman" w:cs="Times New Roman"/>
              </w:rPr>
              <w:t xml:space="preserve">. Internetinė prieiga: </w:t>
            </w:r>
            <w:hyperlink r:id="rId278" w:history="1">
              <w:r w:rsidRPr="00E4658E">
                <w:rPr>
                  <w:rStyle w:val="Hyperlink"/>
                  <w:rFonts w:ascii="Times New Roman" w:hAnsi="Times New Roman" w:cs="Times New Roman"/>
                </w:rPr>
                <w:t>https://www.patarles.lt/lietuviskos-patarles/patarles-apie-mela/</w:t>
              </w:r>
            </w:hyperlink>
            <w:r w:rsidRPr="00E4658E">
              <w:rPr>
                <w:rFonts w:ascii="Times New Roman" w:hAnsi="Times New Roman" w:cs="Times New Roman"/>
              </w:rPr>
              <w:t xml:space="preserve"> </w:t>
            </w:r>
            <w:r w:rsidRPr="00707B52">
              <w:rPr>
                <w:rStyle w:val="Hyperlink"/>
                <w:rFonts w:ascii="Times New Roman" w:hAnsi="Times New Roman" w:cs="Times New Roman"/>
                <w:color w:val="auto"/>
                <w:u w:val="none"/>
              </w:rPr>
              <w:t xml:space="preserve"> (žiūrėta 2024 03 25) </w:t>
            </w:r>
          </w:p>
          <w:p w14:paraId="62282531" w14:textId="77777777" w:rsidR="00F1716E" w:rsidRPr="00E4658E" w:rsidRDefault="00F1716E" w:rsidP="00707B52">
            <w:pPr>
              <w:spacing w:before="60" w:after="60" w:line="240" w:lineRule="auto"/>
              <w:ind w:firstLine="0"/>
              <w:rPr>
                <w:rFonts w:ascii="Times New Roman" w:hAnsi="Times New Roman" w:cs="Times New Roman"/>
                <w:i/>
              </w:rPr>
            </w:pPr>
            <w:r w:rsidRPr="00707B52">
              <w:rPr>
                <w:rStyle w:val="Hyperlink"/>
                <w:rFonts w:ascii="Times New Roman" w:hAnsi="Times New Roman" w:cs="Times New Roman"/>
                <w:color w:val="auto"/>
                <w:u w:val="none"/>
              </w:rPr>
              <w:t>[Anotacija: puslapyje pateiktos patarlės apie melą].</w:t>
            </w:r>
          </w:p>
        </w:tc>
      </w:tr>
      <w:tr w:rsidR="00F1716E" w14:paraId="4730E5F8" w14:textId="77777777" w:rsidTr="006632FD">
        <w:tc>
          <w:tcPr>
            <w:tcW w:w="2694" w:type="dxa"/>
            <w:vMerge/>
          </w:tcPr>
          <w:p w14:paraId="40D0BCAA" w14:textId="77777777" w:rsidR="00F1716E" w:rsidRPr="00E4658E" w:rsidRDefault="00F1716E" w:rsidP="00E4658E">
            <w:pPr>
              <w:spacing w:before="60" w:after="60" w:line="240" w:lineRule="auto"/>
              <w:jc w:val="left"/>
              <w:rPr>
                <w:rFonts w:ascii="Times New Roman" w:hAnsi="Times New Roman" w:cs="Times New Roman"/>
                <w:b/>
                <w:color w:val="FF0000"/>
                <w:lang w:eastAsia="ar-SA"/>
              </w:rPr>
            </w:pPr>
          </w:p>
        </w:tc>
        <w:tc>
          <w:tcPr>
            <w:tcW w:w="7087" w:type="dxa"/>
          </w:tcPr>
          <w:p w14:paraId="22E29974" w14:textId="77777777" w:rsidR="00F1716E" w:rsidRPr="00707B52" w:rsidRDefault="00F1716E" w:rsidP="00E4658E">
            <w:pPr>
              <w:spacing w:before="60" w:after="60" w:line="240" w:lineRule="auto"/>
              <w:ind w:firstLine="0"/>
              <w:rPr>
                <w:rStyle w:val="Hyperlink"/>
                <w:rFonts w:ascii="Times New Roman" w:hAnsi="Times New Roman" w:cs="Times New Roman"/>
                <w:color w:val="auto"/>
                <w:u w:val="none"/>
              </w:rPr>
            </w:pPr>
            <w:r w:rsidRPr="00E4658E">
              <w:rPr>
                <w:rFonts w:ascii="Times New Roman" w:hAnsi="Times New Roman" w:cs="Times New Roman"/>
                <w:i/>
              </w:rPr>
              <w:t>Patarlės apie bites</w:t>
            </w:r>
            <w:r w:rsidRPr="00E4658E">
              <w:rPr>
                <w:rFonts w:ascii="Times New Roman" w:hAnsi="Times New Roman" w:cs="Times New Roman"/>
              </w:rPr>
              <w:t xml:space="preserve">. Internetinė prieiga: </w:t>
            </w:r>
            <w:hyperlink r:id="rId279" w:history="1">
              <w:r w:rsidRPr="00E4658E">
                <w:rPr>
                  <w:rStyle w:val="Hyperlink"/>
                  <w:rFonts w:ascii="Times New Roman" w:hAnsi="Times New Roman" w:cs="Times New Roman"/>
                </w:rPr>
                <w:t>https://www.patarles.lt/lietuviskos-patarles/patarles-apie-bites/</w:t>
              </w:r>
            </w:hyperlink>
            <w:r w:rsidRPr="00E4658E">
              <w:rPr>
                <w:rFonts w:ascii="Times New Roman" w:hAnsi="Times New Roman" w:cs="Times New Roman"/>
              </w:rPr>
              <w:t xml:space="preserve"> </w:t>
            </w:r>
            <w:r w:rsidRPr="00707B52">
              <w:rPr>
                <w:rStyle w:val="Hyperlink"/>
                <w:rFonts w:ascii="Times New Roman" w:hAnsi="Times New Roman" w:cs="Times New Roman"/>
                <w:color w:val="auto"/>
                <w:u w:val="none"/>
              </w:rPr>
              <w:t>(žiūrėta 2024 03 25)</w:t>
            </w:r>
          </w:p>
          <w:p w14:paraId="6A25CCDB" w14:textId="77777777" w:rsidR="00F1716E" w:rsidRPr="00E4658E" w:rsidRDefault="00F1716E" w:rsidP="00E4658E">
            <w:pPr>
              <w:spacing w:before="60" w:after="60" w:line="240" w:lineRule="auto"/>
              <w:ind w:firstLine="0"/>
              <w:rPr>
                <w:rFonts w:ascii="Times New Roman" w:hAnsi="Times New Roman" w:cs="Times New Roman"/>
                <w:i/>
              </w:rPr>
            </w:pPr>
            <w:r w:rsidRPr="00707B52">
              <w:rPr>
                <w:rStyle w:val="Hyperlink"/>
                <w:rFonts w:ascii="Times New Roman" w:hAnsi="Times New Roman" w:cs="Times New Roman"/>
                <w:color w:val="auto"/>
                <w:u w:val="none"/>
              </w:rPr>
              <w:t>[Anotacija: Puslapyje pateiktos patarlės apie bites].</w:t>
            </w:r>
          </w:p>
        </w:tc>
      </w:tr>
      <w:tr w:rsidR="00F1716E" w14:paraId="4AA9A03A" w14:textId="77777777" w:rsidTr="006632FD">
        <w:tc>
          <w:tcPr>
            <w:tcW w:w="2694" w:type="dxa"/>
            <w:vMerge/>
          </w:tcPr>
          <w:p w14:paraId="39F330F6" w14:textId="77777777" w:rsidR="00F1716E" w:rsidRPr="00E4658E" w:rsidRDefault="00F1716E" w:rsidP="00E4658E">
            <w:pPr>
              <w:spacing w:before="60" w:after="60" w:line="240" w:lineRule="auto"/>
              <w:jc w:val="left"/>
              <w:rPr>
                <w:rFonts w:ascii="Times New Roman" w:hAnsi="Times New Roman" w:cs="Times New Roman"/>
                <w:b/>
                <w:color w:val="FF0000"/>
                <w:lang w:eastAsia="ar-SA"/>
              </w:rPr>
            </w:pPr>
          </w:p>
        </w:tc>
        <w:tc>
          <w:tcPr>
            <w:tcW w:w="7087" w:type="dxa"/>
          </w:tcPr>
          <w:p w14:paraId="41AA2D5A" w14:textId="77777777" w:rsidR="00F1716E" w:rsidRPr="00E4658E" w:rsidRDefault="00F1716E" w:rsidP="00E4658E">
            <w:pPr>
              <w:spacing w:before="60" w:after="60" w:line="240" w:lineRule="auto"/>
              <w:ind w:firstLine="0"/>
              <w:rPr>
                <w:rFonts w:ascii="Times New Roman" w:hAnsi="Times New Roman" w:cs="Times New Roman"/>
              </w:rPr>
            </w:pPr>
            <w:r w:rsidRPr="00E4658E">
              <w:rPr>
                <w:rFonts w:ascii="Times New Roman" w:hAnsi="Times New Roman" w:cs="Times New Roman"/>
                <w:i/>
              </w:rPr>
              <w:t>Patarlės apie tinginius</w:t>
            </w:r>
            <w:r w:rsidRPr="00E4658E">
              <w:rPr>
                <w:rFonts w:ascii="Times New Roman" w:hAnsi="Times New Roman" w:cs="Times New Roman"/>
              </w:rPr>
              <w:t>. Internetinė prieiga:</w:t>
            </w:r>
          </w:p>
          <w:p w14:paraId="389AA352" w14:textId="77777777" w:rsidR="00F1716E" w:rsidRPr="00E4658E" w:rsidRDefault="005B3592" w:rsidP="00E4658E">
            <w:pPr>
              <w:spacing w:before="60" w:after="60" w:line="240" w:lineRule="auto"/>
              <w:ind w:firstLine="0"/>
              <w:rPr>
                <w:rStyle w:val="Hyperlink"/>
                <w:rFonts w:ascii="Times New Roman" w:hAnsi="Times New Roman" w:cs="Times New Roman"/>
              </w:rPr>
            </w:pPr>
            <w:hyperlink r:id="rId280" w:history="1">
              <w:r w:rsidR="00F1716E" w:rsidRPr="00E4658E">
                <w:rPr>
                  <w:rStyle w:val="Hyperlink"/>
                  <w:rFonts w:ascii="Times New Roman" w:hAnsi="Times New Roman" w:cs="Times New Roman"/>
                </w:rPr>
                <w:t>https://www.patarles.lt/lietuviskos-patarles/patarles-apie-tinginius/</w:t>
              </w:r>
            </w:hyperlink>
            <w:r w:rsidR="00F1716E" w:rsidRPr="00E4658E">
              <w:rPr>
                <w:rFonts w:ascii="Times New Roman" w:hAnsi="Times New Roman" w:cs="Times New Roman"/>
              </w:rPr>
              <w:t xml:space="preserve"> </w:t>
            </w:r>
            <w:r w:rsidR="00F1716E" w:rsidRPr="00E4658E">
              <w:rPr>
                <w:rStyle w:val="Hyperlink"/>
                <w:rFonts w:ascii="Times New Roman" w:hAnsi="Times New Roman" w:cs="Times New Roman"/>
              </w:rPr>
              <w:t xml:space="preserve"> </w:t>
            </w:r>
          </w:p>
          <w:p w14:paraId="1F786186" w14:textId="77777777" w:rsidR="00F1716E" w:rsidRPr="00707B52" w:rsidRDefault="00F1716E" w:rsidP="00E4658E">
            <w:pPr>
              <w:spacing w:before="60" w:after="60" w:line="240" w:lineRule="auto"/>
              <w:ind w:firstLine="0"/>
              <w:rPr>
                <w:rStyle w:val="Hyperlink"/>
                <w:rFonts w:ascii="Times New Roman" w:hAnsi="Times New Roman" w:cs="Times New Roman"/>
                <w:color w:val="auto"/>
                <w:u w:val="none"/>
              </w:rPr>
            </w:pPr>
            <w:r w:rsidRPr="00707B52">
              <w:rPr>
                <w:rStyle w:val="Hyperlink"/>
                <w:rFonts w:ascii="Times New Roman" w:hAnsi="Times New Roman" w:cs="Times New Roman"/>
                <w:color w:val="auto"/>
                <w:u w:val="none"/>
              </w:rPr>
              <w:t xml:space="preserve">(žiūrėta 2024 03 20) </w:t>
            </w:r>
          </w:p>
          <w:p w14:paraId="68421843" w14:textId="77777777" w:rsidR="00F1716E" w:rsidRPr="00E4658E" w:rsidRDefault="00F1716E" w:rsidP="00E4658E">
            <w:pPr>
              <w:spacing w:before="60" w:after="60" w:line="240" w:lineRule="auto"/>
              <w:ind w:firstLine="0"/>
              <w:rPr>
                <w:rFonts w:ascii="Times New Roman" w:hAnsi="Times New Roman" w:cs="Times New Roman"/>
                <w:i/>
              </w:rPr>
            </w:pPr>
            <w:r w:rsidRPr="00707B52">
              <w:rPr>
                <w:rStyle w:val="Hyperlink"/>
                <w:rFonts w:ascii="Times New Roman" w:hAnsi="Times New Roman" w:cs="Times New Roman"/>
                <w:color w:val="auto"/>
                <w:u w:val="none"/>
              </w:rPr>
              <w:t>[Anotacija: Puslapyje pateiktos patarlės apie tinginius].</w:t>
            </w:r>
          </w:p>
        </w:tc>
      </w:tr>
      <w:tr w:rsidR="00F1716E" w14:paraId="2550C02E" w14:textId="77777777" w:rsidTr="006632FD">
        <w:tc>
          <w:tcPr>
            <w:tcW w:w="2694" w:type="dxa"/>
            <w:vMerge/>
          </w:tcPr>
          <w:p w14:paraId="68749B66" w14:textId="77777777" w:rsidR="00F1716E" w:rsidRPr="00E4658E" w:rsidRDefault="00F1716E" w:rsidP="00E4658E">
            <w:pPr>
              <w:spacing w:before="60" w:after="60" w:line="240" w:lineRule="auto"/>
              <w:ind w:firstLine="0"/>
              <w:jc w:val="left"/>
              <w:rPr>
                <w:rFonts w:ascii="Times New Roman" w:hAnsi="Times New Roman" w:cs="Times New Roman"/>
              </w:rPr>
            </w:pPr>
          </w:p>
        </w:tc>
        <w:tc>
          <w:tcPr>
            <w:tcW w:w="7087" w:type="dxa"/>
          </w:tcPr>
          <w:p w14:paraId="5C7A7916" w14:textId="77777777" w:rsidR="00F1716E" w:rsidRPr="00707B52" w:rsidRDefault="00F1716E" w:rsidP="00E4658E">
            <w:pPr>
              <w:spacing w:before="60" w:after="60" w:line="240" w:lineRule="auto"/>
              <w:ind w:firstLine="0"/>
              <w:rPr>
                <w:rStyle w:val="Hyperlink"/>
                <w:rFonts w:ascii="Times New Roman" w:hAnsi="Times New Roman" w:cs="Times New Roman"/>
                <w:color w:val="auto"/>
                <w:u w:val="none"/>
              </w:rPr>
            </w:pPr>
            <w:r w:rsidRPr="00E4658E">
              <w:rPr>
                <w:rFonts w:ascii="Times New Roman" w:hAnsi="Times New Roman" w:cs="Times New Roman"/>
                <w:i/>
              </w:rPr>
              <w:t>Patarlės apie darbą</w:t>
            </w:r>
            <w:r w:rsidRPr="00E4658E">
              <w:rPr>
                <w:rFonts w:ascii="Times New Roman" w:hAnsi="Times New Roman" w:cs="Times New Roman"/>
              </w:rPr>
              <w:t xml:space="preserve">. Internetinė prieiga: </w:t>
            </w:r>
            <w:hyperlink r:id="rId281" w:history="1">
              <w:r w:rsidRPr="00E4658E">
                <w:rPr>
                  <w:rStyle w:val="Hyperlink"/>
                  <w:rFonts w:ascii="Times New Roman" w:hAnsi="Times New Roman" w:cs="Times New Roman"/>
                </w:rPr>
                <w:t>https://www.patarles.lt/lietuviskos-patarles/patarles-apie-darba/</w:t>
              </w:r>
            </w:hyperlink>
            <w:r w:rsidRPr="00E4658E">
              <w:rPr>
                <w:rFonts w:ascii="Times New Roman" w:hAnsi="Times New Roman" w:cs="Times New Roman"/>
              </w:rPr>
              <w:t xml:space="preserve"> </w:t>
            </w:r>
            <w:r w:rsidRPr="00707B52">
              <w:rPr>
                <w:rStyle w:val="Hyperlink"/>
                <w:rFonts w:ascii="Times New Roman" w:hAnsi="Times New Roman" w:cs="Times New Roman"/>
                <w:color w:val="auto"/>
                <w:u w:val="none"/>
              </w:rPr>
              <w:t xml:space="preserve"> (žiūrėta 2024 03 22) </w:t>
            </w:r>
          </w:p>
          <w:p w14:paraId="61842372" w14:textId="77777777" w:rsidR="00F1716E" w:rsidRPr="00E4658E" w:rsidRDefault="00F1716E" w:rsidP="00E4658E">
            <w:pPr>
              <w:spacing w:before="60" w:after="60" w:line="240" w:lineRule="auto"/>
              <w:ind w:firstLine="0"/>
              <w:rPr>
                <w:rFonts w:ascii="Times New Roman" w:hAnsi="Times New Roman" w:cs="Times New Roman"/>
              </w:rPr>
            </w:pPr>
            <w:r w:rsidRPr="00707B52">
              <w:rPr>
                <w:rStyle w:val="Hyperlink"/>
                <w:rFonts w:ascii="Times New Roman" w:hAnsi="Times New Roman" w:cs="Times New Roman"/>
                <w:color w:val="auto"/>
                <w:u w:val="none"/>
              </w:rPr>
              <w:t>[Anotacija: Puslapyje pateiktos patarlės apie darbą].</w:t>
            </w:r>
          </w:p>
        </w:tc>
      </w:tr>
      <w:tr w:rsidR="00F1716E" w14:paraId="00134671" w14:textId="77777777" w:rsidTr="006632FD">
        <w:tc>
          <w:tcPr>
            <w:tcW w:w="2694" w:type="dxa"/>
            <w:vMerge/>
          </w:tcPr>
          <w:p w14:paraId="25E9708A" w14:textId="77777777" w:rsidR="00F1716E" w:rsidRPr="00E4658E" w:rsidRDefault="00F1716E" w:rsidP="00E4658E">
            <w:pPr>
              <w:spacing w:before="60" w:after="60" w:line="240" w:lineRule="auto"/>
              <w:ind w:firstLine="0"/>
              <w:jc w:val="left"/>
              <w:rPr>
                <w:rFonts w:ascii="Times New Roman" w:hAnsi="Times New Roman" w:cs="Times New Roman"/>
                <w:b/>
                <w:color w:val="FF0000"/>
                <w:lang w:eastAsia="ar-SA"/>
              </w:rPr>
            </w:pPr>
          </w:p>
        </w:tc>
        <w:tc>
          <w:tcPr>
            <w:tcW w:w="7087" w:type="dxa"/>
          </w:tcPr>
          <w:p w14:paraId="078F3115" w14:textId="77777777" w:rsidR="00F1716E" w:rsidRPr="00E4658E" w:rsidRDefault="00F1716E" w:rsidP="00E4658E">
            <w:pPr>
              <w:spacing w:before="60" w:after="60" w:line="240" w:lineRule="auto"/>
              <w:ind w:firstLine="0"/>
              <w:rPr>
                <w:rFonts w:ascii="Times New Roman" w:hAnsi="Times New Roman" w:cs="Times New Roman"/>
              </w:rPr>
            </w:pPr>
            <w:r w:rsidRPr="00E4658E">
              <w:rPr>
                <w:rFonts w:ascii="Times New Roman" w:hAnsi="Times New Roman" w:cs="Times New Roman"/>
                <w:i/>
              </w:rPr>
              <w:t>Pasakos apie darbą</w:t>
            </w:r>
            <w:r w:rsidRPr="00E4658E">
              <w:rPr>
                <w:rFonts w:ascii="Times New Roman" w:hAnsi="Times New Roman" w:cs="Times New Roman"/>
              </w:rPr>
              <w:t>. Internetinė prieiga:</w:t>
            </w:r>
          </w:p>
          <w:p w14:paraId="1B5AA908" w14:textId="77777777" w:rsidR="00F1716E" w:rsidRPr="00E4658E" w:rsidRDefault="005B3592" w:rsidP="00E4658E">
            <w:pPr>
              <w:spacing w:before="60" w:after="60" w:line="240" w:lineRule="auto"/>
              <w:ind w:firstLine="0"/>
              <w:rPr>
                <w:rFonts w:ascii="Times New Roman" w:hAnsi="Times New Roman" w:cs="Times New Roman"/>
                <w:i/>
              </w:rPr>
            </w:pPr>
            <w:hyperlink r:id="rId282" w:history="1">
              <w:r w:rsidR="00F1716E" w:rsidRPr="00E4658E">
                <w:rPr>
                  <w:rStyle w:val="Hyperlink"/>
                  <w:rFonts w:ascii="Times New Roman" w:hAnsi="Times New Roman" w:cs="Times New Roman"/>
                </w:rPr>
                <w:t>https://www.vaikams.lt/pasakos/pasakos-apie-darba/</w:t>
              </w:r>
            </w:hyperlink>
            <w:r w:rsidR="00F1716E" w:rsidRPr="00E4658E">
              <w:rPr>
                <w:rFonts w:ascii="Times New Roman" w:hAnsi="Times New Roman" w:cs="Times New Roman"/>
              </w:rPr>
              <w:t xml:space="preserve">  </w:t>
            </w:r>
            <w:r w:rsidR="00F1716E" w:rsidRPr="00E02270">
              <w:rPr>
                <w:rStyle w:val="Hyperlink"/>
                <w:rFonts w:ascii="Times New Roman" w:hAnsi="Times New Roman" w:cs="Times New Roman"/>
                <w:color w:val="auto"/>
                <w:u w:val="none"/>
              </w:rPr>
              <w:t>(žiūrėta 2024 03 19) [Anotacija: Puslapyje pateiktos pasakos apie darbą].</w:t>
            </w:r>
          </w:p>
        </w:tc>
      </w:tr>
      <w:tr w:rsidR="00F1716E" w14:paraId="0D3FC9B0" w14:textId="77777777" w:rsidTr="006632FD">
        <w:tc>
          <w:tcPr>
            <w:tcW w:w="2694" w:type="dxa"/>
            <w:vMerge/>
          </w:tcPr>
          <w:p w14:paraId="7E8208CE" w14:textId="77777777" w:rsidR="00F1716E" w:rsidRPr="00E4658E" w:rsidRDefault="00F1716E" w:rsidP="00E4658E">
            <w:pPr>
              <w:spacing w:before="60" w:after="60" w:line="240" w:lineRule="auto"/>
              <w:ind w:firstLine="0"/>
              <w:jc w:val="left"/>
              <w:rPr>
                <w:rFonts w:ascii="Times New Roman" w:hAnsi="Times New Roman" w:cs="Times New Roman"/>
              </w:rPr>
            </w:pPr>
          </w:p>
        </w:tc>
        <w:tc>
          <w:tcPr>
            <w:tcW w:w="7087" w:type="dxa"/>
          </w:tcPr>
          <w:p w14:paraId="5D98CA09" w14:textId="77777777" w:rsidR="00F1716E" w:rsidRPr="00E02270" w:rsidRDefault="00F1716E" w:rsidP="00E4658E">
            <w:pPr>
              <w:spacing w:before="60" w:after="60" w:line="240" w:lineRule="auto"/>
              <w:ind w:firstLine="0"/>
              <w:rPr>
                <w:rStyle w:val="Hyperlink"/>
                <w:rFonts w:ascii="Times New Roman" w:hAnsi="Times New Roman" w:cs="Times New Roman"/>
                <w:color w:val="auto"/>
                <w:u w:val="none"/>
              </w:rPr>
            </w:pPr>
            <w:r w:rsidRPr="00E4658E">
              <w:rPr>
                <w:rFonts w:ascii="Times New Roman" w:hAnsi="Times New Roman" w:cs="Times New Roman"/>
              </w:rPr>
              <w:t xml:space="preserve">Kašėtienė, Rasa. „Ar matei starkų, jei nori pusdienio?“ Lietuvių situaciniai posakiai“. Iš: </w:t>
            </w:r>
            <w:r w:rsidRPr="00E4658E">
              <w:rPr>
                <w:rFonts w:ascii="Times New Roman" w:hAnsi="Times New Roman" w:cs="Times New Roman"/>
                <w:i/>
              </w:rPr>
              <w:t>Tautosakos darbai,</w:t>
            </w:r>
            <w:r w:rsidRPr="00E4658E">
              <w:rPr>
                <w:rFonts w:ascii="Times New Roman" w:hAnsi="Times New Roman" w:cs="Times New Roman"/>
              </w:rPr>
              <w:t xml:space="preserve"> XXXVIII . LLTI, 2009, p.   Internetinė prieiga: </w:t>
            </w:r>
            <w:hyperlink r:id="rId283" w:history="1">
              <w:r w:rsidRPr="00E4658E">
                <w:rPr>
                  <w:rStyle w:val="Hyperlink"/>
                  <w:rFonts w:ascii="Times New Roman" w:hAnsi="Times New Roman" w:cs="Times New Roman"/>
                </w:rPr>
                <w:t>http://www.llti.lt/failai/11_Kasetienes(1).pdf</w:t>
              </w:r>
            </w:hyperlink>
            <w:r w:rsidRPr="00E4658E">
              <w:rPr>
                <w:rFonts w:ascii="Times New Roman" w:hAnsi="Times New Roman" w:cs="Times New Roman"/>
              </w:rPr>
              <w:t xml:space="preserve"> </w:t>
            </w:r>
            <w:r w:rsidRPr="00E02270">
              <w:rPr>
                <w:rStyle w:val="Hyperlink"/>
                <w:rFonts w:ascii="Times New Roman" w:hAnsi="Times New Roman" w:cs="Times New Roman"/>
                <w:color w:val="auto"/>
                <w:u w:val="none"/>
              </w:rPr>
              <w:t xml:space="preserve"> (žiūrėta 2024 03 25) </w:t>
            </w:r>
          </w:p>
          <w:p w14:paraId="498BA4D8" w14:textId="77777777" w:rsidR="00F1716E" w:rsidRPr="00E4658E" w:rsidRDefault="00F1716E" w:rsidP="00E4658E">
            <w:pPr>
              <w:spacing w:before="60" w:after="60" w:line="240" w:lineRule="auto"/>
              <w:ind w:firstLine="0"/>
              <w:rPr>
                <w:rFonts w:ascii="Times New Roman" w:hAnsi="Times New Roman" w:cs="Times New Roman"/>
              </w:rPr>
            </w:pPr>
            <w:r w:rsidRPr="00E02270">
              <w:rPr>
                <w:rStyle w:val="Hyperlink"/>
                <w:rFonts w:ascii="Times New Roman" w:hAnsi="Times New Roman" w:cs="Times New Roman"/>
                <w:color w:val="auto"/>
                <w:u w:val="none"/>
              </w:rPr>
              <w:t>[Anotacija: Straipsnyje gvildenama situacinių posakių formulės, garsų sąskambiai, posakių forma].</w:t>
            </w:r>
          </w:p>
        </w:tc>
      </w:tr>
      <w:tr w:rsidR="00F1716E" w14:paraId="022CF86C" w14:textId="77777777" w:rsidTr="006632FD">
        <w:tc>
          <w:tcPr>
            <w:tcW w:w="2694" w:type="dxa"/>
            <w:vMerge/>
          </w:tcPr>
          <w:p w14:paraId="632928E5" w14:textId="77777777" w:rsidR="00F1716E" w:rsidRPr="00E4658E" w:rsidRDefault="00F1716E" w:rsidP="00E4658E">
            <w:pPr>
              <w:spacing w:before="60" w:after="60" w:line="240" w:lineRule="auto"/>
              <w:ind w:firstLine="0"/>
              <w:jc w:val="left"/>
              <w:rPr>
                <w:rFonts w:ascii="Times New Roman" w:hAnsi="Times New Roman" w:cs="Times New Roman"/>
              </w:rPr>
            </w:pPr>
          </w:p>
        </w:tc>
        <w:tc>
          <w:tcPr>
            <w:tcW w:w="7087" w:type="dxa"/>
          </w:tcPr>
          <w:p w14:paraId="3D12CFBA" w14:textId="77777777" w:rsidR="00F1716E" w:rsidRPr="00E4658E" w:rsidRDefault="00F1716E" w:rsidP="00E4658E">
            <w:pPr>
              <w:spacing w:before="60" w:after="60" w:line="240" w:lineRule="auto"/>
              <w:ind w:firstLine="0"/>
              <w:rPr>
                <w:rFonts w:ascii="Times New Roman" w:hAnsi="Times New Roman" w:cs="Times New Roman"/>
              </w:rPr>
            </w:pPr>
            <w:r w:rsidRPr="00E4658E">
              <w:rPr>
                <w:rFonts w:ascii="Times New Roman" w:hAnsi="Times New Roman" w:cs="Times New Roman"/>
                <w:bCs/>
              </w:rPr>
              <w:t>Kadžytė, Gražina</w:t>
            </w:r>
            <w:r w:rsidRPr="00E4658E">
              <w:rPr>
                <w:rFonts w:ascii="Times New Roman" w:hAnsi="Times New Roman" w:cs="Times New Roman"/>
              </w:rPr>
              <w:t xml:space="preserve">. „Kas pirmesnis, tas geresnis: papročių teisės tekstas ir kontekstai“. </w:t>
            </w:r>
            <w:r w:rsidRPr="00E4658E">
              <w:rPr>
                <w:rFonts w:ascii="Times New Roman" w:hAnsi="Times New Roman" w:cs="Times New Roman"/>
                <w:i/>
              </w:rPr>
              <w:t>Tautosakos darbai</w:t>
            </w:r>
            <w:r w:rsidRPr="00E4658E">
              <w:rPr>
                <w:rFonts w:ascii="Times New Roman" w:hAnsi="Times New Roman" w:cs="Times New Roman"/>
              </w:rPr>
              <w:t>, XX (XXVII). Vilnius: Lietuvių literatūros ir tautosakos institutas, 2004, p. 64–74. Internetinė prieiga:</w:t>
            </w:r>
          </w:p>
          <w:p w14:paraId="15B7FA0D" w14:textId="77777777" w:rsidR="00F1716E" w:rsidRPr="00E4658E" w:rsidRDefault="005B3592" w:rsidP="00E4658E">
            <w:pPr>
              <w:spacing w:before="60" w:after="60" w:line="240" w:lineRule="auto"/>
              <w:ind w:firstLine="0"/>
              <w:rPr>
                <w:rFonts w:ascii="Times New Roman" w:hAnsi="Times New Roman" w:cs="Times New Roman"/>
              </w:rPr>
            </w:pPr>
            <w:hyperlink r:id="rId284" w:history="1">
              <w:r w:rsidR="00F1716E" w:rsidRPr="00E4658E">
                <w:rPr>
                  <w:rStyle w:val="Hyperlink"/>
                  <w:rFonts w:ascii="Times New Roman" w:hAnsi="Times New Roman" w:cs="Times New Roman"/>
                </w:rPr>
                <w:t>https://www.llti.lt/failai/e-zurnalai/TD27/05_2%20Kadzytes.pdf</w:t>
              </w:r>
            </w:hyperlink>
            <w:r w:rsidR="00F1716E" w:rsidRPr="00E4658E">
              <w:rPr>
                <w:rFonts w:ascii="Times New Roman" w:hAnsi="Times New Roman" w:cs="Times New Roman"/>
              </w:rPr>
              <w:t xml:space="preserve"> (žiūrėta 2024-05-01).</w:t>
            </w:r>
          </w:p>
          <w:p w14:paraId="4E007247" w14:textId="77777777" w:rsidR="00F1716E" w:rsidRPr="00E4658E" w:rsidRDefault="00F1716E" w:rsidP="00E4658E">
            <w:pPr>
              <w:spacing w:before="60" w:after="60" w:line="240" w:lineRule="auto"/>
              <w:ind w:firstLine="0"/>
              <w:rPr>
                <w:rFonts w:ascii="Times New Roman" w:hAnsi="Times New Roman" w:cs="Times New Roman"/>
              </w:rPr>
            </w:pPr>
            <w:r w:rsidRPr="00E4658E">
              <w:rPr>
                <w:rFonts w:ascii="Times New Roman" w:hAnsi="Times New Roman" w:cs="Times New Roman"/>
              </w:rPr>
              <w:t>[Etnologės G. Kadžytės mokslinis straipsnis apie paprotinį elgesį, pirmumo, kaip gerumo sampratą patarlėse, papročių teisėje ir įvairiose bendruomeninio sambūvio situacijose].</w:t>
            </w:r>
          </w:p>
        </w:tc>
      </w:tr>
      <w:tr w:rsidR="00F1716E" w14:paraId="3D9E82E8" w14:textId="77777777" w:rsidTr="006632FD">
        <w:tc>
          <w:tcPr>
            <w:tcW w:w="2694" w:type="dxa"/>
            <w:vMerge/>
          </w:tcPr>
          <w:p w14:paraId="1242E68F" w14:textId="77777777" w:rsidR="00F1716E" w:rsidRPr="00E4658E" w:rsidRDefault="00F1716E" w:rsidP="00E4658E">
            <w:pPr>
              <w:spacing w:before="60" w:after="60" w:line="240" w:lineRule="auto"/>
              <w:ind w:firstLine="0"/>
              <w:jc w:val="left"/>
              <w:rPr>
                <w:rFonts w:ascii="Times New Roman" w:hAnsi="Times New Roman" w:cs="Times New Roman"/>
              </w:rPr>
            </w:pPr>
          </w:p>
        </w:tc>
        <w:tc>
          <w:tcPr>
            <w:tcW w:w="7087" w:type="dxa"/>
          </w:tcPr>
          <w:p w14:paraId="2B93AC95" w14:textId="77777777" w:rsidR="00F1716E" w:rsidRPr="00E02270" w:rsidRDefault="00F1716E" w:rsidP="00E4658E">
            <w:pPr>
              <w:spacing w:before="60" w:after="60" w:line="240" w:lineRule="auto"/>
              <w:ind w:firstLine="0"/>
              <w:rPr>
                <w:rStyle w:val="Hyperlink"/>
                <w:rFonts w:ascii="Times New Roman" w:hAnsi="Times New Roman" w:cs="Times New Roman"/>
                <w:color w:val="auto"/>
                <w:u w:val="none"/>
              </w:rPr>
            </w:pPr>
            <w:r w:rsidRPr="00E4658E">
              <w:rPr>
                <w:rFonts w:ascii="Times New Roman" w:hAnsi="Times New Roman" w:cs="Times New Roman"/>
              </w:rPr>
              <w:t xml:space="preserve">Janušauskienė, Vilija. „Tradicinis etiketas“. Iš: </w:t>
            </w:r>
            <w:r w:rsidRPr="00E4658E">
              <w:rPr>
                <w:rFonts w:ascii="Times New Roman" w:hAnsi="Times New Roman" w:cs="Times New Roman"/>
                <w:i/>
                <w:iCs/>
              </w:rPr>
              <w:t>Panemunėlis</w:t>
            </w:r>
            <w:r w:rsidRPr="00E4658E">
              <w:rPr>
                <w:rFonts w:ascii="Times New Roman" w:hAnsi="Times New Roman" w:cs="Times New Roman"/>
              </w:rPr>
              <w:t xml:space="preserve">. D. 2. Vyriausiasis redaktorius Venantas Mačiekus. </w:t>
            </w:r>
            <w:r w:rsidRPr="00E4658E">
              <w:rPr>
                <w:rFonts w:ascii="Times New Roman" w:hAnsi="Times New Roman" w:cs="Times New Roman"/>
                <w:shd w:val="clear" w:color="auto" w:fill="FFFFFF"/>
              </w:rPr>
              <w:t>V</w:t>
            </w:r>
            <w:r w:rsidRPr="00E4658E">
              <w:rPr>
                <w:rFonts w:ascii="Times New Roman" w:hAnsi="Times New Roman" w:cs="Times New Roman"/>
                <w:color w:val="222222"/>
                <w:shd w:val="clear" w:color="auto" w:fill="FFFFFF"/>
              </w:rPr>
              <w:t>ilnius: Versmė, 2011. P. 1218–1221. (Iš serijos „Lietuvos valsčiai“; kn. 22</w:t>
            </w:r>
            <w:r w:rsidRPr="00E02270">
              <w:rPr>
                <w:rFonts w:ascii="Times New Roman" w:hAnsi="Times New Roman" w:cs="Times New Roman"/>
                <w:shd w:val="clear" w:color="auto" w:fill="FFFFFF"/>
              </w:rPr>
              <w:t>)</w:t>
            </w:r>
            <w:r w:rsidRPr="00E02270">
              <w:rPr>
                <w:rStyle w:val="Hyperlink"/>
                <w:rFonts w:ascii="Times New Roman" w:hAnsi="Times New Roman" w:cs="Times New Roman"/>
                <w:i/>
                <w:color w:val="auto"/>
                <w:u w:val="none"/>
              </w:rPr>
              <w:t>.</w:t>
            </w:r>
            <w:r w:rsidRPr="00E02270">
              <w:rPr>
                <w:rStyle w:val="Hyperlink"/>
                <w:rFonts w:ascii="Times New Roman" w:hAnsi="Times New Roman" w:cs="Times New Roman"/>
                <w:color w:val="auto"/>
                <w:u w:val="none"/>
              </w:rPr>
              <w:t xml:space="preserve"> </w:t>
            </w:r>
          </w:p>
          <w:p w14:paraId="5B50962F" w14:textId="77777777" w:rsidR="00F1716E" w:rsidRPr="00E4658E" w:rsidRDefault="00F1716E" w:rsidP="00E4658E">
            <w:pPr>
              <w:spacing w:before="60" w:after="60" w:line="240" w:lineRule="auto"/>
              <w:ind w:firstLine="0"/>
              <w:rPr>
                <w:rFonts w:ascii="Times New Roman" w:hAnsi="Times New Roman" w:cs="Times New Roman"/>
              </w:rPr>
            </w:pPr>
            <w:r w:rsidRPr="00E02270">
              <w:rPr>
                <w:rStyle w:val="Hyperlink"/>
                <w:rFonts w:ascii="Times New Roman" w:hAnsi="Times New Roman" w:cs="Times New Roman"/>
                <w:color w:val="auto"/>
                <w:u w:val="none"/>
              </w:rPr>
              <w:t xml:space="preserve">[Anotacija: </w:t>
            </w:r>
            <w:r w:rsidRPr="00E02270">
              <w:rPr>
                <w:rFonts w:ascii="Times New Roman" w:hAnsi="Times New Roman" w:cs="Times New Roman"/>
              </w:rPr>
              <w:t>Straipsnyje aptariamas tradicinis etiketas: sveikinimosi tradicija, palinkėjimai, valgymo ir kiti elgesio ypatumai. Darbe aprašoma, kaip anksčiau žmonės sveikindavosi, pagal katalikų tradicijas minėdami Dievą.</w:t>
            </w:r>
            <w:r w:rsidRPr="00E02270">
              <w:rPr>
                <w:rStyle w:val="Hyperlink"/>
                <w:rFonts w:ascii="Times New Roman" w:hAnsi="Times New Roman" w:cs="Times New Roman"/>
                <w:color w:val="auto"/>
                <w:u w:val="none"/>
              </w:rPr>
              <w:t>]</w:t>
            </w:r>
          </w:p>
        </w:tc>
      </w:tr>
      <w:tr w:rsidR="00F1716E" w14:paraId="78F6705F" w14:textId="77777777" w:rsidTr="006632FD">
        <w:tc>
          <w:tcPr>
            <w:tcW w:w="2694" w:type="dxa"/>
            <w:vMerge/>
          </w:tcPr>
          <w:p w14:paraId="0510E576" w14:textId="77777777" w:rsidR="00F1716E" w:rsidRPr="00E4658E" w:rsidRDefault="00F1716E" w:rsidP="00E4658E">
            <w:pPr>
              <w:spacing w:before="60" w:after="60" w:line="240" w:lineRule="auto"/>
              <w:ind w:firstLine="0"/>
              <w:jc w:val="left"/>
              <w:rPr>
                <w:rFonts w:ascii="Times New Roman" w:hAnsi="Times New Roman" w:cs="Times New Roman"/>
              </w:rPr>
            </w:pPr>
          </w:p>
        </w:tc>
        <w:tc>
          <w:tcPr>
            <w:tcW w:w="7087" w:type="dxa"/>
          </w:tcPr>
          <w:p w14:paraId="743F97E9" w14:textId="77777777" w:rsidR="00F1716E" w:rsidRPr="00E02270" w:rsidRDefault="00F1716E" w:rsidP="00E4658E">
            <w:pPr>
              <w:spacing w:before="60" w:after="60" w:line="240" w:lineRule="auto"/>
              <w:ind w:firstLine="0"/>
              <w:rPr>
                <w:rStyle w:val="Hyperlink"/>
                <w:rFonts w:ascii="Times New Roman" w:hAnsi="Times New Roman" w:cs="Times New Roman"/>
                <w:color w:val="auto"/>
                <w:u w:val="none"/>
              </w:rPr>
            </w:pPr>
            <w:r w:rsidRPr="00E4658E">
              <w:rPr>
                <w:rFonts w:ascii="Times New Roman" w:hAnsi="Times New Roman" w:cs="Times New Roman"/>
                <w:shd w:val="clear" w:color="auto" w:fill="FFFFFF"/>
              </w:rPr>
              <w:t xml:space="preserve">Lapinskienė, Andželika. „Kaimynų tarpusavio santykiai bei liaudies etiketas XX a. Dzūkijos kaimo kasdienybėje“. Iš: </w:t>
            </w:r>
            <w:r w:rsidRPr="00E4658E">
              <w:rPr>
                <w:rFonts w:ascii="Times New Roman" w:hAnsi="Times New Roman" w:cs="Times New Roman"/>
                <w:i/>
                <w:shd w:val="clear" w:color="auto" w:fill="FFFFFF"/>
              </w:rPr>
              <w:t>Liaudies kultūra</w:t>
            </w:r>
            <w:r w:rsidRPr="00E4658E">
              <w:rPr>
                <w:rFonts w:ascii="Times New Roman" w:hAnsi="Times New Roman" w:cs="Times New Roman"/>
                <w:shd w:val="clear" w:color="auto" w:fill="FFFFFF"/>
              </w:rPr>
              <w:t xml:space="preserve">. 2004, Nr. 1(94), p. 12–21. Internetinė prieiga: </w:t>
            </w:r>
            <w:hyperlink r:id="rId285" w:history="1">
              <w:r w:rsidRPr="00E4658E">
                <w:rPr>
                  <w:rStyle w:val="Hyperlink"/>
                  <w:rFonts w:ascii="Times New Roman" w:hAnsi="Times New Roman" w:cs="Times New Roman"/>
                  <w:shd w:val="clear" w:color="auto" w:fill="FFFFFF"/>
                </w:rPr>
                <w:t>https://www.lnkc.lt/go.php/lit/2004/704</w:t>
              </w:r>
            </w:hyperlink>
            <w:r w:rsidRPr="00E02270">
              <w:rPr>
                <w:rStyle w:val="Hyperlink"/>
                <w:rFonts w:ascii="Times New Roman" w:hAnsi="Times New Roman" w:cs="Times New Roman"/>
                <w:color w:val="auto"/>
                <w:u w:val="none"/>
                <w:shd w:val="clear" w:color="auto" w:fill="FFFFFF"/>
              </w:rPr>
              <w:t xml:space="preserve"> </w:t>
            </w:r>
            <w:r w:rsidRPr="00E02270">
              <w:rPr>
                <w:rStyle w:val="Hyperlink"/>
                <w:rFonts w:ascii="Times New Roman" w:hAnsi="Times New Roman" w:cs="Times New Roman"/>
                <w:color w:val="auto"/>
                <w:u w:val="none"/>
              </w:rPr>
              <w:t>(žiūrėta 2024 03 25)</w:t>
            </w:r>
          </w:p>
          <w:p w14:paraId="46B3C0C0" w14:textId="77777777" w:rsidR="00F1716E" w:rsidRPr="00E4658E" w:rsidRDefault="00F1716E" w:rsidP="00E4658E">
            <w:pPr>
              <w:spacing w:before="60" w:after="60" w:line="240" w:lineRule="auto"/>
              <w:ind w:firstLine="0"/>
              <w:rPr>
                <w:rFonts w:ascii="Times New Roman" w:hAnsi="Times New Roman" w:cs="Times New Roman"/>
              </w:rPr>
            </w:pPr>
            <w:r w:rsidRPr="00E02270">
              <w:rPr>
                <w:rStyle w:val="Hyperlink"/>
                <w:rFonts w:ascii="Times New Roman" w:hAnsi="Times New Roman" w:cs="Times New Roman"/>
                <w:color w:val="auto"/>
                <w:u w:val="none"/>
              </w:rPr>
              <w:t>[Anotacija: Straipsnyje išsamiai gvildenama apie kaimynų santykius ir tradicinį etiketą XX a.].</w:t>
            </w:r>
          </w:p>
        </w:tc>
      </w:tr>
      <w:tr w:rsidR="00F1716E" w14:paraId="61C9CD34" w14:textId="77777777" w:rsidTr="006632FD">
        <w:trPr>
          <w:trHeight w:val="1961"/>
        </w:trPr>
        <w:tc>
          <w:tcPr>
            <w:tcW w:w="2694" w:type="dxa"/>
            <w:vMerge w:val="restart"/>
            <w:tcBorders>
              <w:bottom w:val="single" w:sz="4" w:space="0" w:color="000000"/>
            </w:tcBorders>
          </w:tcPr>
          <w:p w14:paraId="2141D88F" w14:textId="77777777" w:rsidR="00F1716E" w:rsidRPr="00E4658E" w:rsidRDefault="00F1716E" w:rsidP="00E4658E">
            <w:pPr>
              <w:spacing w:before="60" w:after="60" w:line="240" w:lineRule="auto"/>
              <w:ind w:firstLine="0"/>
              <w:jc w:val="left"/>
              <w:rPr>
                <w:rFonts w:ascii="Times New Roman" w:hAnsi="Times New Roman" w:cs="Times New Roman"/>
                <w:b/>
              </w:rPr>
            </w:pPr>
            <w:r w:rsidRPr="00E4658E">
              <w:rPr>
                <w:rStyle w:val="fontstyle01"/>
                <w:rFonts w:ascii="Times New Roman" w:hAnsi="Times New Roman" w:cs="Times New Roman"/>
                <w:b/>
                <w:sz w:val="22"/>
                <w:szCs w:val="22"/>
              </w:rPr>
              <w:t xml:space="preserve">1.3. </w:t>
            </w:r>
            <w:r w:rsidRPr="00E4658E">
              <w:rPr>
                <w:rFonts w:ascii="Times New Roman" w:hAnsi="Times New Roman" w:cs="Times New Roman"/>
                <w:b/>
                <w:lang w:eastAsia="ar-SA"/>
              </w:rPr>
              <w:t>Mitybos papročiai</w:t>
            </w:r>
          </w:p>
          <w:p w14:paraId="761DBD16" w14:textId="77777777" w:rsidR="00F1716E" w:rsidRPr="00E4658E" w:rsidRDefault="00F1716E" w:rsidP="00E4658E">
            <w:pPr>
              <w:spacing w:before="60" w:after="60" w:line="240" w:lineRule="auto"/>
              <w:ind w:firstLine="0"/>
              <w:jc w:val="left"/>
              <w:rPr>
                <w:rFonts w:ascii="Times New Roman" w:hAnsi="Times New Roman" w:cs="Times New Roman"/>
                <w:lang w:eastAsia="ar-SA"/>
              </w:rPr>
            </w:pPr>
            <w:r w:rsidRPr="00E4658E">
              <w:rPr>
                <w:rFonts w:ascii="Times New Roman" w:hAnsi="Times New Roman" w:cs="Times New Roman"/>
                <w:b/>
                <w:lang w:eastAsia="ar-SA"/>
              </w:rPr>
              <w:t xml:space="preserve">1-2 kl.: </w:t>
            </w:r>
            <w:r w:rsidRPr="00E4658E">
              <w:rPr>
                <w:rFonts w:ascii="Times New Roman" w:hAnsi="Times New Roman" w:cs="Times New Roman"/>
                <w:lang w:eastAsia="ar-SA"/>
              </w:rPr>
              <w:t xml:space="preserve">Remdamiesi pavyzdžiais, mokiniai nusako tradicinius kasdieninius ir šventinius patiekalus bei jų gaminimo būdus. </w:t>
            </w:r>
          </w:p>
          <w:p w14:paraId="6DEBFEB5" w14:textId="77777777" w:rsidR="00F1716E" w:rsidRPr="00E4658E" w:rsidRDefault="00F1716E" w:rsidP="00E4658E">
            <w:pPr>
              <w:spacing w:before="60" w:after="60" w:line="240" w:lineRule="auto"/>
              <w:ind w:firstLine="0"/>
              <w:jc w:val="left"/>
              <w:rPr>
                <w:rFonts w:ascii="Times New Roman" w:hAnsi="Times New Roman" w:cs="Times New Roman"/>
                <w:lang w:eastAsia="ar-SA"/>
              </w:rPr>
            </w:pPr>
            <w:r w:rsidRPr="00E4658E">
              <w:rPr>
                <w:rFonts w:ascii="Times New Roman" w:hAnsi="Times New Roman" w:cs="Times New Roman"/>
                <w:lang w:eastAsia="ar-SA"/>
              </w:rPr>
              <w:t xml:space="preserve">Aiškinasi duonos svarbą šeimos gyvenime, tyrinėja „duonos kelią“, atpažįsta įvairias Lietuvoje tradiciškai augintas javų rūšis. </w:t>
            </w:r>
          </w:p>
          <w:p w14:paraId="11976091" w14:textId="77777777" w:rsidR="00F1716E" w:rsidRPr="00E4658E" w:rsidRDefault="00F1716E" w:rsidP="00E4658E">
            <w:pPr>
              <w:spacing w:before="60" w:after="60" w:line="240" w:lineRule="auto"/>
              <w:ind w:firstLine="0"/>
              <w:jc w:val="left"/>
              <w:rPr>
                <w:rFonts w:ascii="Times New Roman" w:hAnsi="Times New Roman" w:cs="Times New Roman"/>
              </w:rPr>
            </w:pPr>
            <w:r w:rsidRPr="00E4658E">
              <w:rPr>
                <w:rFonts w:ascii="Times New Roman" w:hAnsi="Times New Roman" w:cs="Times New Roman"/>
                <w:lang w:eastAsia="ar-SA"/>
              </w:rPr>
              <w:t>Mokiniai skaito pasakojimus, mokosi mįslių, patarlių, priežodžių, dainų apie javus, duoną ir kitus tradicinius patiekalus, žaidžia jų tematikos žaidimus, eina ratelius.</w:t>
            </w:r>
          </w:p>
          <w:p w14:paraId="7760430F" w14:textId="77777777" w:rsidR="00F1716E" w:rsidRPr="00E4658E" w:rsidRDefault="00F1716E" w:rsidP="00E4658E">
            <w:pPr>
              <w:spacing w:before="60" w:after="60" w:line="240" w:lineRule="auto"/>
              <w:ind w:firstLine="0"/>
              <w:jc w:val="left"/>
              <w:rPr>
                <w:rFonts w:ascii="Times New Roman" w:hAnsi="Times New Roman" w:cs="Times New Roman"/>
                <w:b/>
                <w:lang w:eastAsia="ar-SA"/>
              </w:rPr>
            </w:pPr>
          </w:p>
          <w:p w14:paraId="42F992FB" w14:textId="77777777" w:rsidR="00F1716E" w:rsidRPr="00E4658E" w:rsidRDefault="00F1716E" w:rsidP="00E4658E">
            <w:pPr>
              <w:spacing w:before="60" w:after="60" w:line="240" w:lineRule="auto"/>
              <w:ind w:firstLine="0"/>
              <w:jc w:val="left"/>
              <w:rPr>
                <w:rFonts w:ascii="Times New Roman" w:hAnsi="Times New Roman" w:cs="Times New Roman"/>
                <w:lang w:eastAsia="ar-SA"/>
              </w:rPr>
            </w:pPr>
            <w:r w:rsidRPr="00E4658E">
              <w:rPr>
                <w:rFonts w:ascii="Times New Roman" w:hAnsi="Times New Roman" w:cs="Times New Roman"/>
                <w:b/>
                <w:lang w:eastAsia="ar-SA"/>
              </w:rPr>
              <w:t>3-4 kl.:</w:t>
            </w:r>
            <w:r w:rsidRPr="00E4658E">
              <w:rPr>
                <w:rFonts w:ascii="Times New Roman" w:hAnsi="Times New Roman" w:cs="Times New Roman"/>
                <w:lang w:eastAsia="ar-SA"/>
              </w:rPr>
              <w:t xml:space="preserve"> Pasidalindami savo žiniomis ir rasta informacija šaltiniuose, mokiniai apibūdina įvairių kalendorinių švenčių svarbiausius apeiginius valgius, kai kuriuos iš jų pasigamina. </w:t>
            </w:r>
          </w:p>
          <w:p w14:paraId="7B887CD3" w14:textId="77777777" w:rsidR="00F1716E" w:rsidRPr="00E4658E" w:rsidRDefault="00F1716E" w:rsidP="00E4658E">
            <w:pPr>
              <w:spacing w:before="60" w:after="60" w:line="240" w:lineRule="auto"/>
              <w:ind w:firstLine="0"/>
              <w:jc w:val="left"/>
              <w:rPr>
                <w:rFonts w:ascii="Times New Roman" w:hAnsi="Times New Roman" w:cs="Times New Roman"/>
                <w:lang w:eastAsia="ar-SA"/>
              </w:rPr>
            </w:pPr>
            <w:r w:rsidRPr="00E4658E">
              <w:rPr>
                <w:rFonts w:ascii="Times New Roman" w:hAnsi="Times New Roman" w:cs="Times New Roman"/>
                <w:lang w:eastAsia="ar-SA"/>
              </w:rPr>
              <w:t xml:space="preserve">Nagrinėja įvairių tradicinių maisto produktų ir vaistažolių naudingas sveikatai savybes, atpažįsta vaistažoles, pasigamina arbatų ar kitų gėrimų, valgių. </w:t>
            </w:r>
          </w:p>
          <w:p w14:paraId="3E299C18" w14:textId="77777777" w:rsidR="00F1716E" w:rsidRPr="00E4658E" w:rsidRDefault="00F1716E" w:rsidP="00E4658E">
            <w:pPr>
              <w:spacing w:before="60" w:after="60" w:line="240" w:lineRule="auto"/>
              <w:ind w:firstLine="0"/>
              <w:jc w:val="left"/>
              <w:rPr>
                <w:rFonts w:ascii="Times New Roman" w:hAnsi="Times New Roman" w:cs="Times New Roman"/>
              </w:rPr>
            </w:pPr>
            <w:r w:rsidRPr="00E4658E">
              <w:rPr>
                <w:rFonts w:ascii="Times New Roman" w:hAnsi="Times New Roman" w:cs="Times New Roman"/>
                <w:lang w:eastAsia="ar-SA"/>
              </w:rPr>
              <w:t>Diskutuoja apie grūdinimosi papročius, aiškinasi senuosius prausimosi būdus, palygina pirties tradicijas praeityje ir dabar.</w:t>
            </w:r>
          </w:p>
        </w:tc>
        <w:tc>
          <w:tcPr>
            <w:tcW w:w="7087" w:type="dxa"/>
            <w:tcBorders>
              <w:bottom w:val="single" w:sz="4" w:space="0" w:color="000000"/>
            </w:tcBorders>
          </w:tcPr>
          <w:p w14:paraId="5D561EDB" w14:textId="77777777" w:rsidR="00F1716E" w:rsidRPr="00E4658E" w:rsidRDefault="00F1716E" w:rsidP="00E4658E">
            <w:pPr>
              <w:spacing w:before="60" w:after="60" w:line="240" w:lineRule="auto"/>
              <w:ind w:firstLine="0"/>
              <w:rPr>
                <w:rFonts w:ascii="Times New Roman" w:hAnsi="Times New Roman" w:cs="Times New Roman"/>
              </w:rPr>
            </w:pPr>
            <w:r w:rsidRPr="00E4658E">
              <w:rPr>
                <w:rFonts w:ascii="Times New Roman" w:hAnsi="Times New Roman" w:cs="Times New Roman"/>
                <w:i/>
                <w:iCs/>
              </w:rPr>
              <w:t>Kulinarinis paveldas</w:t>
            </w:r>
            <w:r w:rsidRPr="00E4658E">
              <w:rPr>
                <w:rFonts w:ascii="Times New Roman" w:hAnsi="Times New Roman" w:cs="Times New Roman"/>
              </w:rPr>
              <w:t>. Internetinė prieiga:</w:t>
            </w:r>
          </w:p>
          <w:p w14:paraId="4BEAA51A" w14:textId="77777777" w:rsidR="00F1716E" w:rsidRPr="00E02270" w:rsidRDefault="005B3592" w:rsidP="00E4658E">
            <w:pPr>
              <w:spacing w:before="60" w:after="60" w:line="240" w:lineRule="auto"/>
              <w:ind w:firstLine="0"/>
              <w:rPr>
                <w:rStyle w:val="Hyperlink"/>
                <w:rFonts w:ascii="Times New Roman" w:hAnsi="Times New Roman" w:cs="Times New Roman"/>
                <w:color w:val="auto"/>
                <w:u w:val="none"/>
              </w:rPr>
            </w:pPr>
            <w:hyperlink r:id="rId286" w:history="1">
              <w:r w:rsidR="00F1716E" w:rsidRPr="00E4658E">
                <w:rPr>
                  <w:rStyle w:val="Hyperlink"/>
                  <w:rFonts w:ascii="Times New Roman" w:hAnsi="Times New Roman" w:cs="Times New Roman"/>
                </w:rPr>
                <w:t>https://technologijos5-10.smp.emokykla.lt/pages/demonstration/view/kulinarinis-paveldas-1/1160</w:t>
              </w:r>
            </w:hyperlink>
            <w:r w:rsidR="00F1716E" w:rsidRPr="00E4658E">
              <w:rPr>
                <w:rFonts w:ascii="Times New Roman" w:hAnsi="Times New Roman" w:cs="Times New Roman"/>
              </w:rPr>
              <w:t xml:space="preserve">  </w:t>
            </w:r>
            <w:r w:rsidR="00F1716E" w:rsidRPr="00E02270">
              <w:rPr>
                <w:rStyle w:val="Hyperlink"/>
                <w:rFonts w:ascii="Times New Roman" w:hAnsi="Times New Roman" w:cs="Times New Roman"/>
                <w:color w:val="auto"/>
                <w:u w:val="none"/>
              </w:rPr>
              <w:t xml:space="preserve">(žiūrėta 2024 03 25) </w:t>
            </w:r>
          </w:p>
          <w:p w14:paraId="03CCC5B8" w14:textId="77777777" w:rsidR="00F1716E" w:rsidRPr="00E4658E" w:rsidRDefault="00F1716E" w:rsidP="00E4658E">
            <w:pPr>
              <w:spacing w:before="60" w:after="60" w:line="240" w:lineRule="auto"/>
              <w:ind w:firstLine="0"/>
              <w:rPr>
                <w:rFonts w:ascii="Times New Roman" w:hAnsi="Times New Roman" w:cs="Times New Roman"/>
              </w:rPr>
            </w:pPr>
            <w:r w:rsidRPr="00E02270">
              <w:rPr>
                <w:rStyle w:val="Hyperlink"/>
                <w:rFonts w:ascii="Times New Roman" w:hAnsi="Times New Roman" w:cs="Times New Roman"/>
                <w:color w:val="auto"/>
                <w:u w:val="none"/>
              </w:rPr>
              <w:t>[Anotacija: Puslapyje aprašyta kulinarinio paveldo svarba, kulinarinio paveldo fondo reikalavimai, kulinarinio paveldo produktai, pateikiami regioninių ir šventinių valgių receptai.]</w:t>
            </w:r>
          </w:p>
        </w:tc>
      </w:tr>
      <w:tr w:rsidR="00F1716E" w14:paraId="702D83D3" w14:textId="77777777" w:rsidTr="006632FD">
        <w:tc>
          <w:tcPr>
            <w:tcW w:w="2694" w:type="dxa"/>
            <w:vMerge/>
          </w:tcPr>
          <w:p w14:paraId="15D227EC" w14:textId="77777777" w:rsidR="00F1716E" w:rsidRPr="00E4658E" w:rsidRDefault="00F1716E" w:rsidP="00E4658E">
            <w:pPr>
              <w:spacing w:before="60" w:after="60" w:line="240" w:lineRule="auto"/>
              <w:jc w:val="left"/>
              <w:rPr>
                <w:rFonts w:ascii="Times New Roman" w:hAnsi="Times New Roman" w:cs="Times New Roman"/>
                <w:b/>
                <w:color w:val="FF0000"/>
                <w:lang w:eastAsia="ar-SA"/>
              </w:rPr>
            </w:pPr>
          </w:p>
        </w:tc>
        <w:tc>
          <w:tcPr>
            <w:tcW w:w="7087" w:type="dxa"/>
          </w:tcPr>
          <w:p w14:paraId="3A524F05" w14:textId="77777777" w:rsidR="00F1716E" w:rsidRPr="00E02270" w:rsidRDefault="00F1716E" w:rsidP="00E4658E">
            <w:pPr>
              <w:spacing w:before="60" w:after="60" w:line="240" w:lineRule="auto"/>
              <w:ind w:firstLine="0"/>
              <w:rPr>
                <w:rStyle w:val="Hyperlink"/>
                <w:rFonts w:ascii="Times New Roman" w:hAnsi="Times New Roman" w:cs="Times New Roman"/>
                <w:color w:val="auto"/>
                <w:u w:val="none"/>
              </w:rPr>
            </w:pPr>
            <w:r w:rsidRPr="00E4658E">
              <w:rPr>
                <w:rFonts w:ascii="Times New Roman" w:hAnsi="Times New Roman" w:cs="Times New Roman"/>
                <w:i/>
                <w:color w:val="000000"/>
                <w:spacing w:val="5"/>
              </w:rPr>
              <w:t>Netradicinės pamokos. Lietuvos kulinarinis paveldas</w:t>
            </w:r>
            <w:r w:rsidRPr="00E4658E">
              <w:rPr>
                <w:rFonts w:ascii="Times New Roman" w:hAnsi="Times New Roman" w:cs="Times New Roman"/>
                <w:color w:val="000000"/>
                <w:spacing w:val="5"/>
              </w:rPr>
              <w:t xml:space="preserve">. </w:t>
            </w:r>
            <w:r w:rsidRPr="00E4658E">
              <w:rPr>
                <w:rFonts w:ascii="Times New Roman" w:hAnsi="Times New Roman" w:cs="Times New Roman"/>
              </w:rPr>
              <w:t>Internetinė prieiga:</w:t>
            </w:r>
            <w:r w:rsidRPr="00E4658E">
              <w:rPr>
                <w:rStyle w:val="Hyperlink"/>
                <w:rFonts w:ascii="Times New Roman" w:hAnsi="Times New Roman" w:cs="Times New Roman"/>
              </w:rPr>
              <w:t xml:space="preserve"> </w:t>
            </w:r>
            <w:hyperlink r:id="rId287" w:history="1">
              <w:r w:rsidRPr="00E4658E">
                <w:rPr>
                  <w:rStyle w:val="Hyperlink"/>
                  <w:rFonts w:ascii="Times New Roman" w:hAnsi="Times New Roman" w:cs="Times New Roman"/>
                </w:rPr>
                <w:t>https://www.lrt.lt/mediateka/irasas/2000097873/netradicines-pamokos-lietuvos-kulinarinis-paveldas</w:t>
              </w:r>
            </w:hyperlink>
            <w:r w:rsidRPr="00E4658E">
              <w:rPr>
                <w:rFonts w:ascii="Times New Roman" w:hAnsi="Times New Roman" w:cs="Times New Roman"/>
              </w:rPr>
              <w:t xml:space="preserve"> </w:t>
            </w:r>
            <w:r w:rsidRPr="00E02270">
              <w:rPr>
                <w:rFonts w:ascii="Times New Roman" w:hAnsi="Times New Roman" w:cs="Times New Roman"/>
              </w:rPr>
              <w:t xml:space="preserve"> </w:t>
            </w:r>
            <w:r w:rsidRPr="00E02270">
              <w:rPr>
                <w:rStyle w:val="Hyperlink"/>
                <w:rFonts w:ascii="Times New Roman" w:hAnsi="Times New Roman" w:cs="Times New Roman"/>
                <w:color w:val="auto"/>
                <w:u w:val="none"/>
              </w:rPr>
              <w:t xml:space="preserve">(žiūrėta 2024 03 20)  </w:t>
            </w:r>
          </w:p>
          <w:p w14:paraId="02AE34D5" w14:textId="77777777" w:rsidR="00F1716E" w:rsidRPr="00E4658E" w:rsidRDefault="00F1716E" w:rsidP="00E4658E">
            <w:pPr>
              <w:spacing w:before="60" w:after="60" w:line="240" w:lineRule="auto"/>
              <w:ind w:firstLine="0"/>
              <w:rPr>
                <w:rFonts w:ascii="Times New Roman" w:hAnsi="Times New Roman" w:cs="Times New Roman"/>
              </w:rPr>
            </w:pPr>
            <w:r w:rsidRPr="00E02270">
              <w:rPr>
                <w:rStyle w:val="Hyperlink"/>
                <w:rFonts w:ascii="Times New Roman" w:hAnsi="Times New Roman" w:cs="Times New Roman"/>
                <w:color w:val="auto"/>
                <w:u w:val="none"/>
              </w:rPr>
              <w:t xml:space="preserve">[Anotacija: </w:t>
            </w:r>
            <w:r w:rsidRPr="00E02270">
              <w:rPr>
                <w:rFonts w:ascii="Times New Roman" w:hAnsi="Times New Roman" w:cs="Times New Roman"/>
              </w:rPr>
              <w:t>Švietimo ir mokslo ministerijos inicijuoto projekto parengta netradicinė pamoka „Lietuvos kulinarinis paveldas“</w:t>
            </w:r>
            <w:r w:rsidRPr="00E02270">
              <w:rPr>
                <w:rStyle w:val="Hyperlink"/>
                <w:rFonts w:ascii="Times New Roman" w:hAnsi="Times New Roman" w:cs="Times New Roman"/>
                <w:color w:val="auto"/>
                <w:u w:val="none"/>
              </w:rPr>
              <w:t>].</w:t>
            </w:r>
          </w:p>
        </w:tc>
      </w:tr>
      <w:tr w:rsidR="00F1716E" w14:paraId="6A9E2CB8" w14:textId="77777777" w:rsidTr="006632FD">
        <w:tc>
          <w:tcPr>
            <w:tcW w:w="2694" w:type="dxa"/>
            <w:vMerge/>
          </w:tcPr>
          <w:p w14:paraId="1D273B8E" w14:textId="77777777" w:rsidR="00F1716E" w:rsidRPr="00E4658E" w:rsidRDefault="00F1716E" w:rsidP="00E4658E">
            <w:pPr>
              <w:spacing w:before="60" w:after="60" w:line="240" w:lineRule="auto"/>
              <w:jc w:val="left"/>
              <w:rPr>
                <w:rFonts w:ascii="Times New Roman" w:hAnsi="Times New Roman" w:cs="Times New Roman"/>
                <w:b/>
                <w:color w:val="FF0000"/>
                <w:lang w:eastAsia="ar-SA"/>
              </w:rPr>
            </w:pPr>
          </w:p>
        </w:tc>
        <w:tc>
          <w:tcPr>
            <w:tcW w:w="7087" w:type="dxa"/>
          </w:tcPr>
          <w:p w14:paraId="05247169" w14:textId="77777777" w:rsidR="00F1716E" w:rsidRPr="00E02270" w:rsidRDefault="00F1716E" w:rsidP="00E4658E">
            <w:pPr>
              <w:spacing w:before="60" w:after="60" w:line="240" w:lineRule="auto"/>
              <w:ind w:firstLine="0"/>
              <w:rPr>
                <w:rStyle w:val="Hyperlink"/>
                <w:rFonts w:ascii="Times New Roman" w:hAnsi="Times New Roman" w:cs="Times New Roman"/>
                <w:color w:val="auto"/>
                <w:u w:val="none"/>
              </w:rPr>
            </w:pPr>
            <w:r w:rsidRPr="00E4658E">
              <w:rPr>
                <w:rFonts w:ascii="Times New Roman" w:hAnsi="Times New Roman" w:cs="Times New Roman"/>
                <w:i/>
              </w:rPr>
              <w:t>Patarlės apie duoną</w:t>
            </w:r>
            <w:r w:rsidRPr="00E4658E">
              <w:rPr>
                <w:rFonts w:ascii="Times New Roman" w:hAnsi="Times New Roman" w:cs="Times New Roman"/>
              </w:rPr>
              <w:t xml:space="preserve">. Internetinė prieiga: </w:t>
            </w:r>
            <w:hyperlink r:id="rId288" w:history="1">
              <w:r w:rsidRPr="00E4658E">
                <w:rPr>
                  <w:rStyle w:val="Hyperlink"/>
                  <w:rFonts w:ascii="Times New Roman" w:hAnsi="Times New Roman" w:cs="Times New Roman"/>
                </w:rPr>
                <w:t>https://www.patarles.lt/lietuviskos-patarles/patarles-apie-duona/</w:t>
              </w:r>
            </w:hyperlink>
            <w:r w:rsidRPr="00E4658E">
              <w:rPr>
                <w:rFonts w:ascii="Times New Roman" w:hAnsi="Times New Roman" w:cs="Times New Roman"/>
              </w:rPr>
              <w:t xml:space="preserve"> </w:t>
            </w:r>
            <w:r w:rsidRPr="00E02270">
              <w:rPr>
                <w:rStyle w:val="Hyperlink"/>
                <w:rFonts w:ascii="Times New Roman" w:hAnsi="Times New Roman" w:cs="Times New Roman"/>
                <w:color w:val="auto"/>
                <w:u w:val="none"/>
              </w:rPr>
              <w:t xml:space="preserve"> (žiūrėta 2024 03 20)  </w:t>
            </w:r>
          </w:p>
          <w:p w14:paraId="621F6CCF" w14:textId="77777777" w:rsidR="00F1716E" w:rsidRPr="00E4658E" w:rsidRDefault="00F1716E" w:rsidP="00E4658E">
            <w:pPr>
              <w:spacing w:before="60" w:after="60" w:line="240" w:lineRule="auto"/>
              <w:ind w:firstLine="0"/>
              <w:rPr>
                <w:rFonts w:ascii="Times New Roman" w:hAnsi="Times New Roman" w:cs="Times New Roman"/>
                <w:i/>
                <w:color w:val="000000"/>
                <w:spacing w:val="5"/>
              </w:rPr>
            </w:pPr>
            <w:r w:rsidRPr="00E02270">
              <w:rPr>
                <w:rStyle w:val="Hyperlink"/>
                <w:rFonts w:ascii="Times New Roman" w:hAnsi="Times New Roman" w:cs="Times New Roman"/>
                <w:color w:val="auto"/>
                <w:u w:val="none"/>
              </w:rPr>
              <w:t>[Anotacija: puslapyje pateiktos patarlės apie duoną].</w:t>
            </w:r>
          </w:p>
        </w:tc>
      </w:tr>
      <w:tr w:rsidR="00F1716E" w14:paraId="56A8032E" w14:textId="77777777" w:rsidTr="006632FD">
        <w:tc>
          <w:tcPr>
            <w:tcW w:w="2694" w:type="dxa"/>
            <w:vMerge/>
          </w:tcPr>
          <w:p w14:paraId="512681C8" w14:textId="77777777" w:rsidR="00F1716E" w:rsidRPr="00E4658E" w:rsidRDefault="00F1716E" w:rsidP="00E4658E">
            <w:pPr>
              <w:spacing w:before="60" w:after="60" w:line="240" w:lineRule="auto"/>
              <w:jc w:val="left"/>
              <w:rPr>
                <w:rFonts w:ascii="Times New Roman" w:hAnsi="Times New Roman" w:cs="Times New Roman"/>
                <w:b/>
                <w:color w:val="FF0000"/>
                <w:lang w:eastAsia="ar-SA"/>
              </w:rPr>
            </w:pPr>
          </w:p>
        </w:tc>
        <w:tc>
          <w:tcPr>
            <w:tcW w:w="7087" w:type="dxa"/>
          </w:tcPr>
          <w:p w14:paraId="4D4DC7EC" w14:textId="77777777" w:rsidR="00F1716E" w:rsidRPr="00E4658E" w:rsidRDefault="00F1716E" w:rsidP="00E4658E">
            <w:pPr>
              <w:spacing w:before="60" w:after="60" w:line="240" w:lineRule="auto"/>
              <w:ind w:firstLine="0"/>
              <w:rPr>
                <w:rFonts w:ascii="Times New Roman" w:hAnsi="Times New Roman" w:cs="Times New Roman"/>
              </w:rPr>
            </w:pPr>
            <w:r w:rsidRPr="00E4658E">
              <w:rPr>
                <w:rFonts w:ascii="Times New Roman" w:hAnsi="Times New Roman" w:cs="Times New Roman"/>
                <w:i/>
                <w:iCs/>
              </w:rPr>
              <w:t>Pasakos apie duoną</w:t>
            </w:r>
            <w:r w:rsidRPr="00E4658E">
              <w:rPr>
                <w:rFonts w:ascii="Times New Roman" w:hAnsi="Times New Roman" w:cs="Times New Roman"/>
              </w:rPr>
              <w:t>:</w:t>
            </w:r>
          </w:p>
          <w:p w14:paraId="3BFB82A6" w14:textId="77777777" w:rsidR="00F1716E" w:rsidRPr="00E02270" w:rsidRDefault="005B3592" w:rsidP="00E4658E">
            <w:pPr>
              <w:spacing w:before="60" w:after="60" w:line="240" w:lineRule="auto"/>
              <w:ind w:firstLine="0"/>
              <w:rPr>
                <w:rStyle w:val="Hyperlink"/>
                <w:rFonts w:ascii="Times New Roman" w:hAnsi="Times New Roman" w:cs="Times New Roman"/>
                <w:color w:val="auto"/>
                <w:u w:val="none"/>
              </w:rPr>
            </w:pPr>
            <w:hyperlink r:id="rId289" w:history="1">
              <w:r w:rsidR="00F1716E" w:rsidRPr="00E4658E">
                <w:rPr>
                  <w:rStyle w:val="Hyperlink"/>
                  <w:rFonts w:ascii="Times New Roman" w:hAnsi="Times New Roman" w:cs="Times New Roman"/>
                </w:rPr>
                <w:t>https://www.youtube.com/results?search_query=Pasakos+apie+duon%C4%85</w:t>
              </w:r>
            </w:hyperlink>
            <w:r w:rsidR="00F1716E" w:rsidRPr="00E4658E">
              <w:rPr>
                <w:rFonts w:ascii="Times New Roman" w:hAnsi="Times New Roman" w:cs="Times New Roman"/>
              </w:rPr>
              <w:t xml:space="preserve">  </w:t>
            </w:r>
            <w:r w:rsidR="00F1716E" w:rsidRPr="00E02270">
              <w:rPr>
                <w:rStyle w:val="Hyperlink"/>
                <w:rFonts w:ascii="Times New Roman" w:hAnsi="Times New Roman" w:cs="Times New Roman"/>
                <w:color w:val="auto"/>
                <w:u w:val="none"/>
              </w:rPr>
              <w:t xml:space="preserve">(žiūrėta 2024 03 20)   </w:t>
            </w:r>
          </w:p>
          <w:p w14:paraId="3ACFF2F2" w14:textId="77777777" w:rsidR="00F1716E" w:rsidRPr="00E4658E" w:rsidRDefault="00F1716E" w:rsidP="00E4658E">
            <w:pPr>
              <w:spacing w:before="60" w:after="60" w:line="240" w:lineRule="auto"/>
              <w:ind w:firstLine="0"/>
              <w:rPr>
                <w:rFonts w:ascii="Times New Roman" w:hAnsi="Times New Roman" w:cs="Times New Roman"/>
                <w:i/>
              </w:rPr>
            </w:pPr>
            <w:r w:rsidRPr="00E02270">
              <w:rPr>
                <w:rStyle w:val="Hyperlink"/>
                <w:rFonts w:ascii="Times New Roman" w:hAnsi="Times New Roman" w:cs="Times New Roman"/>
                <w:color w:val="auto"/>
                <w:u w:val="none"/>
              </w:rPr>
              <w:t>[Anotacija: Pateikiamos pasakos apie duoną Youtube kanale].</w:t>
            </w:r>
          </w:p>
        </w:tc>
      </w:tr>
      <w:tr w:rsidR="00F1716E" w14:paraId="026CED8B" w14:textId="77777777" w:rsidTr="006632FD">
        <w:tc>
          <w:tcPr>
            <w:tcW w:w="2694" w:type="dxa"/>
            <w:vMerge/>
          </w:tcPr>
          <w:p w14:paraId="068EF0AE" w14:textId="77777777" w:rsidR="00F1716E" w:rsidRPr="00E4658E" w:rsidRDefault="00F1716E" w:rsidP="00E4658E">
            <w:pPr>
              <w:spacing w:before="60" w:after="60" w:line="240" w:lineRule="auto"/>
              <w:jc w:val="left"/>
              <w:rPr>
                <w:rFonts w:ascii="Times New Roman" w:hAnsi="Times New Roman" w:cs="Times New Roman"/>
                <w:b/>
                <w:color w:val="FF0000"/>
                <w:lang w:eastAsia="ar-SA"/>
              </w:rPr>
            </w:pPr>
          </w:p>
        </w:tc>
        <w:tc>
          <w:tcPr>
            <w:tcW w:w="7087" w:type="dxa"/>
          </w:tcPr>
          <w:p w14:paraId="34B3E514" w14:textId="77777777" w:rsidR="00F1716E" w:rsidRPr="00E4658E" w:rsidRDefault="00F1716E" w:rsidP="00E4658E">
            <w:pPr>
              <w:spacing w:before="60" w:after="60" w:line="240" w:lineRule="auto"/>
              <w:ind w:firstLine="0"/>
              <w:rPr>
                <w:rFonts w:ascii="Times New Roman" w:hAnsi="Times New Roman" w:cs="Times New Roman"/>
              </w:rPr>
            </w:pPr>
            <w:r w:rsidRPr="00E4658E">
              <w:rPr>
                <w:rFonts w:ascii="Times New Roman" w:hAnsi="Times New Roman" w:cs="Times New Roman"/>
                <w:i/>
                <w:iCs/>
              </w:rPr>
              <w:t>Iš kartos į kartą 2022 09 02.</w:t>
            </w:r>
            <w:r w:rsidRPr="00E4658E">
              <w:rPr>
                <w:rFonts w:ascii="Times New Roman" w:hAnsi="Times New Roman" w:cs="Times New Roman"/>
              </w:rPr>
              <w:t xml:space="preserve"> Internetinė prieiga:</w:t>
            </w:r>
          </w:p>
          <w:p w14:paraId="74680DFF" w14:textId="77777777" w:rsidR="00F1716E" w:rsidRPr="00E4658E" w:rsidRDefault="005B3592" w:rsidP="00E4658E">
            <w:pPr>
              <w:spacing w:before="60" w:after="60" w:line="240" w:lineRule="auto"/>
              <w:ind w:firstLine="0"/>
              <w:rPr>
                <w:rFonts w:ascii="Times New Roman" w:hAnsi="Times New Roman" w:cs="Times New Roman"/>
              </w:rPr>
            </w:pPr>
            <w:hyperlink r:id="rId290" w:history="1">
              <w:r w:rsidR="00F1716E" w:rsidRPr="00E4658E">
                <w:rPr>
                  <w:rStyle w:val="Hyperlink"/>
                  <w:rFonts w:ascii="Times New Roman" w:hAnsi="Times New Roman" w:cs="Times New Roman"/>
                </w:rPr>
                <w:t>https://www.youtube.com/watch?v=TnmrJh6Z8Zs&amp;t=526s</w:t>
              </w:r>
            </w:hyperlink>
            <w:r w:rsidR="00F1716E" w:rsidRPr="00E4658E">
              <w:rPr>
                <w:rFonts w:ascii="Times New Roman" w:hAnsi="Times New Roman" w:cs="Times New Roman"/>
              </w:rPr>
              <w:t xml:space="preserve"> (žiūrėta 2024 04 29)</w:t>
            </w:r>
          </w:p>
          <w:p w14:paraId="56EDF8C1" w14:textId="77777777" w:rsidR="00F1716E" w:rsidRPr="00E4658E" w:rsidRDefault="00F1716E" w:rsidP="00E4658E">
            <w:pPr>
              <w:spacing w:before="60" w:after="60" w:line="240" w:lineRule="auto"/>
              <w:ind w:firstLine="0"/>
              <w:rPr>
                <w:rFonts w:ascii="Times New Roman" w:hAnsi="Times New Roman" w:cs="Times New Roman"/>
              </w:rPr>
            </w:pPr>
            <w:r w:rsidRPr="00E4658E">
              <w:rPr>
                <w:rFonts w:ascii="Times New Roman" w:hAnsi="Times New Roman" w:cs="Times New Roman"/>
              </w:rPr>
              <w:t xml:space="preserve">[Anotacija: </w:t>
            </w:r>
            <w:r w:rsidRPr="00E4658E">
              <w:rPr>
                <w:rFonts w:ascii="Times New Roman" w:hAnsi="Times New Roman" w:cs="Times New Roman"/>
                <w:color w:val="131313"/>
              </w:rPr>
              <w:t>Laida, skirta duonai. Duoną mūsų senoliai vadino šventa, o jos kepimą prilygindavo pasaulio sutvėrimui. Na o išradingos Sūduvos krašto gaspadinės prigalvodavo dar ir kitokių įvairių valgių iš iškeptos, ar tik užminkytos duonos].</w:t>
            </w:r>
          </w:p>
        </w:tc>
      </w:tr>
      <w:tr w:rsidR="00F1716E" w14:paraId="7083F904" w14:textId="77777777" w:rsidTr="006632FD">
        <w:tc>
          <w:tcPr>
            <w:tcW w:w="2694" w:type="dxa"/>
            <w:vMerge/>
          </w:tcPr>
          <w:p w14:paraId="27E1906A" w14:textId="77777777" w:rsidR="00F1716E" w:rsidRPr="00E4658E" w:rsidRDefault="00F1716E" w:rsidP="00E4658E">
            <w:pPr>
              <w:spacing w:before="60" w:after="60" w:line="240" w:lineRule="auto"/>
              <w:jc w:val="left"/>
              <w:rPr>
                <w:rFonts w:ascii="Times New Roman" w:hAnsi="Times New Roman" w:cs="Times New Roman"/>
                <w:b/>
                <w:color w:val="FF0000"/>
                <w:lang w:eastAsia="ar-SA"/>
              </w:rPr>
            </w:pPr>
          </w:p>
        </w:tc>
        <w:tc>
          <w:tcPr>
            <w:tcW w:w="7087" w:type="dxa"/>
          </w:tcPr>
          <w:p w14:paraId="136DFEB7"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 xml:space="preserve">Grikpėdis, Mindaugas. </w:t>
            </w:r>
            <w:r w:rsidRPr="00E02270">
              <w:rPr>
                <w:rFonts w:ascii="Times New Roman" w:hAnsi="Times New Roman" w:cs="Times New Roman"/>
                <w:i/>
              </w:rPr>
              <w:t xml:space="preserve">Ankstyviausi javų radiniai piliakalniuose. </w:t>
            </w:r>
            <w:r w:rsidRPr="00E02270">
              <w:rPr>
                <w:rFonts w:ascii="Times New Roman" w:hAnsi="Times New Roman" w:cs="Times New Roman"/>
              </w:rPr>
              <w:t xml:space="preserve">Internetinė prieiga: </w:t>
            </w:r>
          </w:p>
          <w:p w14:paraId="7DD1728A" w14:textId="77777777" w:rsidR="00F1716E" w:rsidRPr="00E02270" w:rsidRDefault="005B3592" w:rsidP="00E02270">
            <w:pPr>
              <w:spacing w:before="60" w:after="60" w:line="240" w:lineRule="auto"/>
              <w:ind w:firstLine="0"/>
              <w:rPr>
                <w:rStyle w:val="Hyperlink"/>
                <w:rFonts w:ascii="Times New Roman" w:hAnsi="Times New Roman" w:cs="Times New Roman"/>
                <w:color w:val="auto"/>
                <w:u w:val="none"/>
              </w:rPr>
            </w:pPr>
            <w:hyperlink r:id="rId291" w:history="1">
              <w:r w:rsidR="00F1716E" w:rsidRPr="00E02270">
                <w:rPr>
                  <w:rStyle w:val="Hyperlink"/>
                  <w:rFonts w:ascii="Times New Roman" w:hAnsi="Times New Roman" w:cs="Times New Roman"/>
                </w:rPr>
                <w:t>http://www.piliakalniukrastas.if.vu.lt/sites/default/files/tekstai/javai.pdf</w:t>
              </w:r>
            </w:hyperlink>
            <w:r w:rsidR="00F1716E" w:rsidRPr="00E02270">
              <w:rPr>
                <w:rFonts w:ascii="Times New Roman" w:hAnsi="Times New Roman" w:cs="Times New Roman"/>
              </w:rPr>
              <w:t xml:space="preserve"> </w:t>
            </w:r>
            <w:r w:rsidR="00F1716E" w:rsidRPr="00E02270">
              <w:rPr>
                <w:rStyle w:val="Hyperlink"/>
                <w:rFonts w:ascii="Times New Roman" w:hAnsi="Times New Roman" w:cs="Times New Roman"/>
              </w:rPr>
              <w:t xml:space="preserve"> </w:t>
            </w:r>
            <w:r w:rsidR="00F1716E" w:rsidRPr="00E02270">
              <w:rPr>
                <w:rStyle w:val="Hyperlink"/>
                <w:rFonts w:ascii="Times New Roman" w:hAnsi="Times New Roman" w:cs="Times New Roman"/>
                <w:color w:val="auto"/>
                <w:u w:val="none"/>
              </w:rPr>
              <w:t xml:space="preserve">(žiūrėta 2024 03 20)  </w:t>
            </w:r>
          </w:p>
          <w:p w14:paraId="672423F2" w14:textId="77777777" w:rsidR="00F1716E" w:rsidRPr="00E02270" w:rsidRDefault="00F1716E" w:rsidP="00E02270">
            <w:pPr>
              <w:spacing w:before="60" w:after="60" w:line="240" w:lineRule="auto"/>
              <w:ind w:firstLine="0"/>
              <w:rPr>
                <w:rFonts w:ascii="Times New Roman" w:hAnsi="Times New Roman" w:cs="Times New Roman"/>
              </w:rPr>
            </w:pPr>
            <w:r w:rsidRPr="00E02270">
              <w:rPr>
                <w:rStyle w:val="Hyperlink"/>
                <w:rFonts w:ascii="Times New Roman" w:hAnsi="Times New Roman" w:cs="Times New Roman"/>
                <w:color w:val="auto"/>
                <w:u w:val="none"/>
              </w:rPr>
              <w:t>[Anotacija: Straipsnelis apie ankstyviausius javų radinius piliakalniuose].</w:t>
            </w:r>
          </w:p>
        </w:tc>
      </w:tr>
      <w:tr w:rsidR="00385597" w14:paraId="7BD2A9C9" w14:textId="77777777" w:rsidTr="00385597">
        <w:trPr>
          <w:trHeight w:val="1358"/>
        </w:trPr>
        <w:tc>
          <w:tcPr>
            <w:tcW w:w="2694" w:type="dxa"/>
            <w:vMerge/>
          </w:tcPr>
          <w:p w14:paraId="11F50332" w14:textId="77777777" w:rsidR="00385597" w:rsidRPr="00E4658E" w:rsidRDefault="00385597" w:rsidP="00E4658E">
            <w:pPr>
              <w:spacing w:before="60" w:after="60" w:line="240" w:lineRule="auto"/>
              <w:jc w:val="left"/>
              <w:rPr>
                <w:rFonts w:ascii="Times New Roman" w:hAnsi="Times New Roman" w:cs="Times New Roman"/>
                <w:b/>
                <w:color w:val="FF0000"/>
                <w:lang w:eastAsia="ar-SA"/>
              </w:rPr>
            </w:pPr>
          </w:p>
        </w:tc>
        <w:tc>
          <w:tcPr>
            <w:tcW w:w="7087" w:type="dxa"/>
          </w:tcPr>
          <w:p w14:paraId="7F8848A3" w14:textId="77777777" w:rsidR="00385597" w:rsidRPr="00E02270" w:rsidRDefault="00385597" w:rsidP="00E02270">
            <w:pPr>
              <w:spacing w:before="60" w:after="60" w:line="240" w:lineRule="auto"/>
              <w:ind w:firstLine="0"/>
              <w:rPr>
                <w:rFonts w:ascii="Times New Roman" w:hAnsi="Times New Roman" w:cs="Times New Roman"/>
                <w:lang w:eastAsia="ar-SA"/>
              </w:rPr>
            </w:pPr>
            <w:r w:rsidRPr="00E02270">
              <w:rPr>
                <w:rFonts w:ascii="Times New Roman" w:hAnsi="Times New Roman" w:cs="Times New Roman"/>
                <w:lang w:eastAsia="ar-SA"/>
              </w:rPr>
              <w:t xml:space="preserve">„Sakmės, pasakojimai apie duoną“. Iš: </w:t>
            </w:r>
            <w:r w:rsidRPr="00E02270">
              <w:rPr>
                <w:rFonts w:ascii="Times New Roman" w:hAnsi="Times New Roman" w:cs="Times New Roman"/>
                <w:i/>
                <w:lang w:eastAsia="ar-SA"/>
              </w:rPr>
              <w:t xml:space="preserve">Senovinis kalendorius. </w:t>
            </w:r>
            <w:r w:rsidRPr="00E02270">
              <w:rPr>
                <w:rFonts w:ascii="Times New Roman" w:hAnsi="Times New Roman" w:cs="Times New Roman"/>
                <w:lang w:eastAsia="ar-SA"/>
              </w:rPr>
              <w:t xml:space="preserve">Sudarytoja Gražina Veronika Germanienė. Vilnius: Leidybos centras, 1997. </w:t>
            </w:r>
          </w:p>
          <w:p w14:paraId="2A578D40" w14:textId="77777777" w:rsidR="00385597" w:rsidRPr="00E02270" w:rsidRDefault="00385597" w:rsidP="00E02270">
            <w:pPr>
              <w:spacing w:before="60" w:after="60" w:line="240" w:lineRule="auto"/>
              <w:ind w:firstLine="0"/>
              <w:rPr>
                <w:rFonts w:ascii="Times New Roman" w:hAnsi="Times New Roman" w:cs="Times New Roman"/>
                <w:i/>
              </w:rPr>
            </w:pPr>
            <w:r w:rsidRPr="00E02270">
              <w:rPr>
                <w:rFonts w:ascii="Times New Roman" w:hAnsi="Times New Roman" w:cs="Times New Roman"/>
                <w:lang w:eastAsia="ar-SA"/>
              </w:rPr>
              <w:t>[Anotacija: Leidinyje sudarytoja pateikia padavimus, sakmes, patarles, priežodžius, mįsles apie duoną].</w:t>
            </w:r>
          </w:p>
        </w:tc>
      </w:tr>
      <w:tr w:rsidR="00F1716E" w14:paraId="0CC00E03" w14:textId="77777777" w:rsidTr="006632FD">
        <w:tc>
          <w:tcPr>
            <w:tcW w:w="2694" w:type="dxa"/>
            <w:vMerge/>
          </w:tcPr>
          <w:p w14:paraId="0BEDE515" w14:textId="77777777" w:rsidR="00F1716E" w:rsidRPr="00E4658E" w:rsidRDefault="00F1716E" w:rsidP="00E4658E">
            <w:pPr>
              <w:spacing w:before="60" w:after="60" w:line="240" w:lineRule="auto"/>
              <w:jc w:val="left"/>
              <w:rPr>
                <w:rFonts w:ascii="Times New Roman" w:hAnsi="Times New Roman" w:cs="Times New Roman"/>
                <w:b/>
                <w:color w:val="FF0000"/>
                <w:lang w:eastAsia="ar-SA"/>
              </w:rPr>
            </w:pPr>
          </w:p>
        </w:tc>
        <w:tc>
          <w:tcPr>
            <w:tcW w:w="7087" w:type="dxa"/>
          </w:tcPr>
          <w:p w14:paraId="407A029D" w14:textId="77777777" w:rsidR="00F1716E" w:rsidRPr="00E02270" w:rsidRDefault="00F1716E" w:rsidP="00E02270">
            <w:pPr>
              <w:spacing w:before="60" w:after="60" w:line="240" w:lineRule="auto"/>
              <w:ind w:firstLine="0"/>
              <w:rPr>
                <w:rFonts w:ascii="Times New Roman" w:hAnsi="Times New Roman" w:cs="Times New Roman"/>
                <w:lang w:eastAsia="ar-SA"/>
              </w:rPr>
            </w:pPr>
            <w:r w:rsidRPr="00E02270">
              <w:rPr>
                <w:rFonts w:ascii="Times New Roman" w:hAnsi="Times New Roman" w:cs="Times New Roman"/>
                <w:i/>
              </w:rPr>
              <w:t>Lietuvių situaciniai posakiai „Vilką minim, vilkas čia“</w:t>
            </w:r>
            <w:r w:rsidRPr="00E02270">
              <w:rPr>
                <w:rFonts w:ascii="Times New Roman" w:hAnsi="Times New Roman" w:cs="Times New Roman"/>
              </w:rPr>
              <w:t xml:space="preserve">. Sudarė Rasa Kašėtienė ir Lilija Kudirkienė. </w:t>
            </w:r>
            <w:r w:rsidRPr="00E02270">
              <w:rPr>
                <w:rFonts w:ascii="Times New Roman" w:hAnsi="Times New Roman" w:cs="Times New Roman"/>
                <w:lang w:eastAsia="ar-SA"/>
              </w:rPr>
              <w:t xml:space="preserve">Vilnius: Lietuvių literatūros ir tautosakos institutas, 2016. </w:t>
            </w:r>
          </w:p>
          <w:p w14:paraId="23C30C6A" w14:textId="77777777" w:rsidR="00F1716E" w:rsidRPr="00E02270" w:rsidRDefault="00F1716E" w:rsidP="00E02270">
            <w:pPr>
              <w:spacing w:before="60" w:after="60" w:line="240" w:lineRule="auto"/>
              <w:ind w:firstLine="0"/>
              <w:rPr>
                <w:rFonts w:ascii="Times New Roman" w:hAnsi="Times New Roman" w:cs="Times New Roman"/>
                <w:color w:val="F79646" w:themeColor="accent6"/>
              </w:rPr>
            </w:pPr>
            <w:r w:rsidRPr="00E02270">
              <w:rPr>
                <w:rFonts w:ascii="Times New Roman" w:hAnsi="Times New Roman" w:cs="Times New Roman"/>
                <w:lang w:eastAsia="ar-SA"/>
              </w:rPr>
              <w:t>[</w:t>
            </w:r>
            <w:r w:rsidRPr="00E02270">
              <w:rPr>
                <w:rFonts w:ascii="Times New Roman" w:hAnsi="Times New Roman" w:cs="Times New Roman"/>
              </w:rPr>
              <w:t>Anotacija: Šioje knygoje sudėti vadinamieji situaciniai posakiai, kurie yra artimi patarlėms. Pavyzdžiui, skyriuje BUITIS IR ETIKETAS pristatomi posakiai apie duonos kepimą, sviesto mušimą, kisieliaus raugimą ir virimą, nedirbantiems, dirbantiems ir kt.].</w:t>
            </w:r>
          </w:p>
        </w:tc>
      </w:tr>
      <w:tr w:rsidR="00F1716E" w14:paraId="4FDFE570" w14:textId="77777777" w:rsidTr="006632FD">
        <w:tc>
          <w:tcPr>
            <w:tcW w:w="2694" w:type="dxa"/>
            <w:vMerge/>
          </w:tcPr>
          <w:p w14:paraId="3EE631DA" w14:textId="77777777" w:rsidR="00F1716E" w:rsidRPr="00E4658E" w:rsidRDefault="00F1716E" w:rsidP="00E4658E">
            <w:pPr>
              <w:spacing w:before="60" w:after="60" w:line="240" w:lineRule="auto"/>
              <w:jc w:val="left"/>
              <w:rPr>
                <w:rFonts w:ascii="Times New Roman" w:hAnsi="Times New Roman" w:cs="Times New Roman"/>
                <w:b/>
                <w:color w:val="FF0000"/>
                <w:lang w:eastAsia="ar-SA"/>
              </w:rPr>
            </w:pPr>
          </w:p>
        </w:tc>
        <w:tc>
          <w:tcPr>
            <w:tcW w:w="7087" w:type="dxa"/>
          </w:tcPr>
          <w:p w14:paraId="20134AD8" w14:textId="77777777" w:rsidR="00F1716E" w:rsidRPr="00E02270" w:rsidRDefault="00F1716E" w:rsidP="00E02270">
            <w:pPr>
              <w:spacing w:before="60" w:after="60" w:line="240" w:lineRule="auto"/>
              <w:ind w:firstLine="0"/>
              <w:rPr>
                <w:rFonts w:ascii="Times New Roman" w:hAnsi="Times New Roman" w:cs="Times New Roman"/>
                <w:lang w:eastAsia="ar-SA"/>
              </w:rPr>
            </w:pPr>
            <w:r w:rsidRPr="00E02270">
              <w:rPr>
                <w:rFonts w:ascii="Times New Roman" w:hAnsi="Times New Roman" w:cs="Times New Roman"/>
              </w:rPr>
              <w:t xml:space="preserve">Marcinkevičienė, Nijolė. </w:t>
            </w:r>
            <w:r w:rsidRPr="00E02270">
              <w:rPr>
                <w:rFonts w:ascii="Times New Roman" w:hAnsi="Times New Roman" w:cs="Times New Roman"/>
                <w:i/>
              </w:rPr>
              <w:t>Metai už stalo. Kalendorinių švenčių ir sezoniniai valgiai</w:t>
            </w:r>
            <w:r w:rsidRPr="00E02270">
              <w:rPr>
                <w:rFonts w:ascii="Times New Roman" w:hAnsi="Times New Roman" w:cs="Times New Roman"/>
              </w:rPr>
              <w:t xml:space="preserve">. </w:t>
            </w:r>
            <w:r w:rsidRPr="00E02270">
              <w:rPr>
                <w:rFonts w:ascii="Times New Roman" w:hAnsi="Times New Roman" w:cs="Times New Roman"/>
                <w:lang w:eastAsia="ar-SA"/>
              </w:rPr>
              <w:t xml:space="preserve">Vilnius: LLKC, 2009. </w:t>
            </w:r>
          </w:p>
          <w:p w14:paraId="1F2B015C" w14:textId="77777777" w:rsidR="00F1716E" w:rsidRPr="00E02270" w:rsidRDefault="00F1716E" w:rsidP="00E02270">
            <w:pPr>
              <w:spacing w:before="60" w:after="60" w:line="240" w:lineRule="auto"/>
              <w:ind w:firstLine="0"/>
              <w:rPr>
                <w:rFonts w:ascii="Times New Roman" w:hAnsi="Times New Roman" w:cs="Times New Roman"/>
                <w:i/>
                <w:color w:val="F79646" w:themeColor="accent6"/>
              </w:rPr>
            </w:pPr>
            <w:r w:rsidRPr="00E02270">
              <w:rPr>
                <w:rFonts w:ascii="Times New Roman" w:hAnsi="Times New Roman" w:cs="Times New Roman"/>
              </w:rPr>
              <w:t>[Anotacija: Knygoje visuomenei, besidominčiai pasaulio kultūromis ir įvairių tautų valgių gaminimo paslaptimis, primenamos lietuviškos ilgaamžės mitybos tradicijos].</w:t>
            </w:r>
          </w:p>
        </w:tc>
      </w:tr>
      <w:tr w:rsidR="00F1716E" w14:paraId="4F1E791E" w14:textId="77777777" w:rsidTr="006632FD">
        <w:trPr>
          <w:trHeight w:val="1202"/>
        </w:trPr>
        <w:tc>
          <w:tcPr>
            <w:tcW w:w="2694" w:type="dxa"/>
            <w:vMerge w:val="restart"/>
            <w:tcBorders>
              <w:bottom w:val="single" w:sz="4" w:space="0" w:color="000000"/>
            </w:tcBorders>
          </w:tcPr>
          <w:p w14:paraId="5B71CA4F" w14:textId="77777777" w:rsidR="00F1716E" w:rsidRPr="00E4658E" w:rsidRDefault="00F1716E" w:rsidP="00E4658E">
            <w:pPr>
              <w:spacing w:before="60" w:after="60" w:line="240" w:lineRule="auto"/>
              <w:ind w:firstLine="0"/>
              <w:jc w:val="left"/>
              <w:rPr>
                <w:rFonts w:ascii="Times New Roman" w:hAnsi="Times New Roman" w:cs="Times New Roman"/>
                <w:b/>
              </w:rPr>
            </w:pPr>
            <w:r w:rsidRPr="00E4658E">
              <w:rPr>
                <w:rStyle w:val="fontstyle01"/>
                <w:rFonts w:ascii="Times New Roman" w:hAnsi="Times New Roman" w:cs="Times New Roman"/>
                <w:b/>
                <w:sz w:val="22"/>
                <w:szCs w:val="22"/>
              </w:rPr>
              <w:t xml:space="preserve">1.4. </w:t>
            </w:r>
            <w:r w:rsidRPr="00E4658E">
              <w:rPr>
                <w:rFonts w:ascii="Times New Roman" w:hAnsi="Times New Roman" w:cs="Times New Roman"/>
                <w:b/>
                <w:lang w:eastAsia="ar-SA"/>
              </w:rPr>
              <w:t>Sveikatos tausojimo papročiai</w:t>
            </w:r>
          </w:p>
          <w:p w14:paraId="376B239F" w14:textId="77777777" w:rsidR="00F1716E" w:rsidRPr="00E4658E" w:rsidRDefault="00F1716E" w:rsidP="00E4658E">
            <w:pPr>
              <w:spacing w:before="60" w:after="60" w:line="240" w:lineRule="auto"/>
              <w:ind w:firstLine="0"/>
              <w:jc w:val="left"/>
              <w:rPr>
                <w:rFonts w:ascii="Times New Roman" w:hAnsi="Times New Roman" w:cs="Times New Roman"/>
                <w:lang w:eastAsia="ar-SA"/>
              </w:rPr>
            </w:pPr>
            <w:r w:rsidRPr="00E4658E">
              <w:rPr>
                <w:rFonts w:ascii="Times New Roman" w:hAnsi="Times New Roman" w:cs="Times New Roman"/>
                <w:b/>
                <w:lang w:eastAsia="ar-SA"/>
              </w:rPr>
              <w:t xml:space="preserve">1-2 kl.: </w:t>
            </w:r>
            <w:r w:rsidRPr="00E4658E">
              <w:rPr>
                <w:rFonts w:ascii="Times New Roman" w:hAnsi="Times New Roman" w:cs="Times New Roman"/>
                <w:lang w:eastAsia="ar-SA"/>
              </w:rPr>
              <w:t xml:space="preserve">Mokiniai aptaria „gyvenimą su saule“ – etninei kultūrai būdingą dienos režimą. </w:t>
            </w:r>
          </w:p>
          <w:p w14:paraId="24426C52" w14:textId="77777777" w:rsidR="00F1716E" w:rsidRPr="00E4658E" w:rsidRDefault="00F1716E" w:rsidP="00E4658E">
            <w:pPr>
              <w:spacing w:before="60" w:after="60" w:line="240" w:lineRule="auto"/>
              <w:ind w:firstLine="0"/>
              <w:jc w:val="left"/>
              <w:rPr>
                <w:rFonts w:ascii="Times New Roman" w:hAnsi="Times New Roman" w:cs="Times New Roman"/>
                <w:lang w:eastAsia="ar-SA"/>
              </w:rPr>
            </w:pPr>
            <w:r w:rsidRPr="00E4658E">
              <w:rPr>
                <w:rFonts w:ascii="Times New Roman" w:hAnsi="Times New Roman" w:cs="Times New Roman"/>
                <w:lang w:eastAsia="ar-SA"/>
              </w:rPr>
              <w:t xml:space="preserve">Susipažįsta su namų švarinimosi papročiais (kasdien ir prieš šventes), mokosi mįslių, patarlių, priežodžių apie švarą ir naudotus įrankius (pavyzdžiui, šluotą), aiškinasi su jais susijusius tikėjimus. </w:t>
            </w:r>
          </w:p>
          <w:p w14:paraId="23424C4C" w14:textId="77777777" w:rsidR="00F1716E" w:rsidRPr="00E4658E" w:rsidRDefault="00F1716E" w:rsidP="00E4658E">
            <w:pPr>
              <w:spacing w:before="60" w:after="60" w:line="240" w:lineRule="auto"/>
              <w:ind w:firstLine="0"/>
              <w:jc w:val="left"/>
              <w:rPr>
                <w:rFonts w:ascii="Times New Roman" w:hAnsi="Times New Roman" w:cs="Times New Roman"/>
                <w:lang w:eastAsia="ar-SA"/>
              </w:rPr>
            </w:pPr>
            <w:r w:rsidRPr="00E4658E">
              <w:rPr>
                <w:rFonts w:ascii="Times New Roman" w:hAnsi="Times New Roman" w:cs="Times New Roman"/>
                <w:lang w:eastAsia="ar-SA"/>
              </w:rPr>
              <w:t>Nagrinėja ir savais žodžiais įvardija tradicinei kultūrai būdingą požiūrį į žalingus įpročius.</w:t>
            </w:r>
          </w:p>
          <w:p w14:paraId="4175D687" w14:textId="77777777" w:rsidR="00F1716E" w:rsidRPr="00E4658E" w:rsidRDefault="00F1716E" w:rsidP="00E4658E">
            <w:pPr>
              <w:spacing w:before="60" w:after="60" w:line="240" w:lineRule="auto"/>
              <w:ind w:firstLine="0"/>
              <w:jc w:val="left"/>
              <w:rPr>
                <w:rFonts w:ascii="Times New Roman" w:hAnsi="Times New Roman" w:cs="Times New Roman"/>
              </w:rPr>
            </w:pPr>
          </w:p>
          <w:p w14:paraId="60B3C77E" w14:textId="77777777" w:rsidR="00F1716E" w:rsidRPr="00E4658E" w:rsidRDefault="00F1716E" w:rsidP="00E4658E">
            <w:pPr>
              <w:spacing w:before="60" w:after="60" w:line="240" w:lineRule="auto"/>
              <w:ind w:firstLine="0"/>
              <w:jc w:val="left"/>
              <w:rPr>
                <w:rFonts w:ascii="Times New Roman" w:hAnsi="Times New Roman" w:cs="Times New Roman"/>
                <w:lang w:eastAsia="ar-SA"/>
              </w:rPr>
            </w:pPr>
            <w:r w:rsidRPr="00E4658E">
              <w:rPr>
                <w:rFonts w:ascii="Times New Roman" w:hAnsi="Times New Roman" w:cs="Times New Roman"/>
                <w:b/>
                <w:lang w:eastAsia="ar-SA"/>
              </w:rPr>
              <w:t>3-4 kl.:</w:t>
            </w:r>
            <w:r w:rsidRPr="00E4658E">
              <w:rPr>
                <w:rFonts w:ascii="Times New Roman" w:hAnsi="Times New Roman" w:cs="Times New Roman"/>
                <w:lang w:eastAsia="ar-SA"/>
              </w:rPr>
              <w:t xml:space="preserve"> Pasidalindami savo žiniomis ir rasta informacija šaltiniuose, mokiniai apibūdina įvairių kalendorinių švenčių svarbiausius apeiginius valgius, kai kuriuos iš jų pasigamina. </w:t>
            </w:r>
          </w:p>
          <w:p w14:paraId="6BF90D6E" w14:textId="77777777" w:rsidR="00F1716E" w:rsidRPr="00E4658E" w:rsidRDefault="00F1716E" w:rsidP="00E4658E">
            <w:pPr>
              <w:spacing w:before="60" w:after="60" w:line="240" w:lineRule="auto"/>
              <w:ind w:firstLine="0"/>
              <w:jc w:val="left"/>
              <w:rPr>
                <w:rFonts w:ascii="Times New Roman" w:hAnsi="Times New Roman" w:cs="Times New Roman"/>
                <w:lang w:eastAsia="ar-SA"/>
              </w:rPr>
            </w:pPr>
            <w:r w:rsidRPr="00E4658E">
              <w:rPr>
                <w:rFonts w:ascii="Times New Roman" w:hAnsi="Times New Roman" w:cs="Times New Roman"/>
                <w:lang w:eastAsia="ar-SA"/>
              </w:rPr>
              <w:t xml:space="preserve">Nagrinėja įvairių tradicinių maisto produktų ir vaistažolių naudingas sveikatai savybes, atpažįsta vaistažoles, pasigamina arbatų ar kitų gėrimų, valgių. </w:t>
            </w:r>
          </w:p>
          <w:p w14:paraId="4C851AF0" w14:textId="77777777" w:rsidR="00F1716E" w:rsidRPr="00E4658E" w:rsidRDefault="00F1716E" w:rsidP="00E4658E">
            <w:pPr>
              <w:spacing w:before="60" w:after="60" w:line="240" w:lineRule="auto"/>
              <w:ind w:firstLine="0"/>
              <w:jc w:val="left"/>
              <w:rPr>
                <w:rFonts w:ascii="Times New Roman" w:hAnsi="Times New Roman" w:cs="Times New Roman"/>
              </w:rPr>
            </w:pPr>
            <w:r w:rsidRPr="00E4658E">
              <w:rPr>
                <w:rFonts w:ascii="Times New Roman" w:hAnsi="Times New Roman" w:cs="Times New Roman"/>
                <w:lang w:eastAsia="ar-SA"/>
              </w:rPr>
              <w:t>Diskutuoja apie grūdinimosi papročius, aiškinasi senuosius prausimosi būdus, palygina pirties tradicijas praeityje ir dabar.</w:t>
            </w:r>
          </w:p>
        </w:tc>
        <w:tc>
          <w:tcPr>
            <w:tcW w:w="7087" w:type="dxa"/>
            <w:tcBorders>
              <w:bottom w:val="single" w:sz="4" w:space="0" w:color="000000"/>
            </w:tcBorders>
          </w:tcPr>
          <w:p w14:paraId="29674B45"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i/>
              </w:rPr>
              <w:t>Patarlės apie sveikatą</w:t>
            </w:r>
            <w:r w:rsidRPr="00E02270">
              <w:rPr>
                <w:rFonts w:ascii="Times New Roman" w:hAnsi="Times New Roman" w:cs="Times New Roman"/>
              </w:rPr>
              <w:t>. Internetinė prieiga:</w:t>
            </w:r>
          </w:p>
          <w:p w14:paraId="7ABF66FC" w14:textId="77777777" w:rsidR="00F1716E" w:rsidRPr="00E02270" w:rsidRDefault="005B3592" w:rsidP="00E02270">
            <w:pPr>
              <w:spacing w:before="60" w:after="60" w:line="240" w:lineRule="auto"/>
              <w:ind w:firstLine="0"/>
              <w:rPr>
                <w:rStyle w:val="Hyperlink"/>
                <w:rFonts w:ascii="Times New Roman" w:hAnsi="Times New Roman" w:cs="Times New Roman"/>
                <w:color w:val="auto"/>
                <w:u w:val="none"/>
              </w:rPr>
            </w:pPr>
            <w:hyperlink r:id="rId292" w:history="1">
              <w:r w:rsidR="00F1716E" w:rsidRPr="00E02270">
                <w:rPr>
                  <w:rStyle w:val="Hyperlink"/>
                  <w:rFonts w:ascii="Times New Roman" w:hAnsi="Times New Roman" w:cs="Times New Roman"/>
                </w:rPr>
                <w:t>https://www.patarles.lt/lietuviskos-patarles/patarles-apie-sveikata/</w:t>
              </w:r>
            </w:hyperlink>
            <w:r w:rsidR="00F1716E" w:rsidRPr="00E02270">
              <w:rPr>
                <w:rFonts w:ascii="Times New Roman" w:hAnsi="Times New Roman" w:cs="Times New Roman"/>
              </w:rPr>
              <w:t xml:space="preserve"> </w:t>
            </w:r>
            <w:r w:rsidR="00F1716E" w:rsidRPr="00E02270">
              <w:rPr>
                <w:rStyle w:val="Hyperlink"/>
                <w:rFonts w:ascii="Times New Roman" w:hAnsi="Times New Roman" w:cs="Times New Roman"/>
                <w:color w:val="auto"/>
                <w:u w:val="none"/>
              </w:rPr>
              <w:t xml:space="preserve"> (žiūrėta 2024 03 20)  </w:t>
            </w:r>
          </w:p>
          <w:p w14:paraId="1BDED858" w14:textId="77777777" w:rsidR="00F1716E" w:rsidRPr="00E02270" w:rsidRDefault="00F1716E" w:rsidP="00E02270">
            <w:pPr>
              <w:spacing w:before="60" w:after="60" w:line="240" w:lineRule="auto"/>
              <w:ind w:firstLine="0"/>
              <w:rPr>
                <w:rFonts w:ascii="Times New Roman" w:hAnsi="Times New Roman" w:cs="Times New Roman"/>
              </w:rPr>
            </w:pPr>
            <w:r w:rsidRPr="00E02270">
              <w:rPr>
                <w:rStyle w:val="Hyperlink"/>
                <w:rFonts w:ascii="Times New Roman" w:hAnsi="Times New Roman" w:cs="Times New Roman"/>
                <w:color w:val="auto"/>
                <w:u w:val="none"/>
              </w:rPr>
              <w:t>[Anotacija: Puslapyje pateiktos patarlės apie duoną].</w:t>
            </w:r>
          </w:p>
        </w:tc>
      </w:tr>
      <w:tr w:rsidR="00F1716E" w14:paraId="7F49D47E" w14:textId="77777777" w:rsidTr="006632FD">
        <w:tc>
          <w:tcPr>
            <w:tcW w:w="2694" w:type="dxa"/>
            <w:vMerge/>
          </w:tcPr>
          <w:p w14:paraId="5F1942DF" w14:textId="77777777" w:rsidR="00F1716E" w:rsidRPr="00E4658E" w:rsidRDefault="00F1716E" w:rsidP="00E4658E">
            <w:pPr>
              <w:spacing w:before="60" w:after="60" w:line="240" w:lineRule="auto"/>
              <w:ind w:firstLine="0"/>
              <w:jc w:val="left"/>
              <w:rPr>
                <w:rFonts w:ascii="Times New Roman" w:hAnsi="Times New Roman" w:cs="Times New Roman"/>
                <w:b/>
                <w:color w:val="FF0000"/>
                <w:lang w:eastAsia="ar-SA"/>
              </w:rPr>
            </w:pPr>
          </w:p>
        </w:tc>
        <w:tc>
          <w:tcPr>
            <w:tcW w:w="7087" w:type="dxa"/>
          </w:tcPr>
          <w:p w14:paraId="67275015"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i/>
                <w:iCs/>
              </w:rPr>
              <w:t>Senovės lietuvių papročiai pirtyje</w:t>
            </w:r>
            <w:r w:rsidRPr="00E02270">
              <w:rPr>
                <w:rFonts w:ascii="Times New Roman" w:hAnsi="Times New Roman" w:cs="Times New Roman"/>
              </w:rPr>
              <w:t>. Internetinė ptieiga:</w:t>
            </w:r>
          </w:p>
          <w:p w14:paraId="6A38251F" w14:textId="77777777" w:rsidR="00F1716E" w:rsidRPr="00E02270" w:rsidRDefault="005B3592" w:rsidP="00E02270">
            <w:pPr>
              <w:spacing w:before="60" w:after="60" w:line="240" w:lineRule="auto"/>
              <w:ind w:firstLine="0"/>
              <w:rPr>
                <w:rFonts w:ascii="Times New Roman" w:hAnsi="Times New Roman" w:cs="Times New Roman"/>
              </w:rPr>
            </w:pPr>
            <w:hyperlink r:id="rId293" w:history="1">
              <w:r w:rsidR="00F1716E" w:rsidRPr="00E02270">
                <w:rPr>
                  <w:rStyle w:val="Hyperlink"/>
                  <w:rFonts w:ascii="Times New Roman" w:hAnsi="Times New Roman" w:cs="Times New Roman"/>
                </w:rPr>
                <w:t>http://www.pirtyje.lt/lt/lasas_po_laso/pirties_tradicijos/lietuviska_pirtis/senoves_lietuviu_paprociai_pirtyje.html</w:t>
              </w:r>
            </w:hyperlink>
            <w:r w:rsidR="00F1716E" w:rsidRPr="00E02270">
              <w:rPr>
                <w:rFonts w:ascii="Times New Roman" w:hAnsi="Times New Roman" w:cs="Times New Roman"/>
              </w:rPr>
              <w:t xml:space="preserve"> </w:t>
            </w:r>
            <w:r w:rsidR="00F1716E" w:rsidRPr="00E02270">
              <w:rPr>
                <w:rStyle w:val="Hyperlink"/>
                <w:rFonts w:ascii="Times New Roman" w:hAnsi="Times New Roman" w:cs="Times New Roman"/>
                <w:color w:val="auto"/>
                <w:u w:val="none"/>
              </w:rPr>
              <w:t>(žiūrėta 2024 03 28)</w:t>
            </w:r>
          </w:p>
          <w:p w14:paraId="06F4FAE5"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[Anotacija: Straipsnyje pateikiama vanojimosi vanta nauda ir šeimos apeigos pirtyje].</w:t>
            </w:r>
          </w:p>
        </w:tc>
      </w:tr>
      <w:tr w:rsidR="00F1716E" w14:paraId="114E013B" w14:textId="77777777" w:rsidTr="006632FD">
        <w:tc>
          <w:tcPr>
            <w:tcW w:w="2694" w:type="dxa"/>
            <w:vMerge/>
          </w:tcPr>
          <w:p w14:paraId="4E69D38B" w14:textId="77777777" w:rsidR="00F1716E" w:rsidRPr="00E4658E" w:rsidRDefault="00F1716E" w:rsidP="00E4658E">
            <w:pPr>
              <w:spacing w:before="60" w:after="60" w:line="240" w:lineRule="auto"/>
              <w:ind w:firstLine="0"/>
              <w:jc w:val="left"/>
              <w:rPr>
                <w:rFonts w:ascii="Times New Roman" w:hAnsi="Times New Roman" w:cs="Times New Roman"/>
                <w:b/>
                <w:color w:val="FF0000"/>
                <w:lang w:eastAsia="ar-SA"/>
              </w:rPr>
            </w:pPr>
          </w:p>
        </w:tc>
        <w:tc>
          <w:tcPr>
            <w:tcW w:w="7087" w:type="dxa"/>
          </w:tcPr>
          <w:p w14:paraId="4CE55961"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i/>
                <w:iCs/>
              </w:rPr>
              <w:t>Lietuviškos pirties tradicijos</w:t>
            </w:r>
            <w:r w:rsidRPr="00E02270">
              <w:rPr>
                <w:rFonts w:ascii="Times New Roman" w:hAnsi="Times New Roman" w:cs="Times New Roman"/>
              </w:rPr>
              <w:t>. Internetinė prieiga:</w:t>
            </w:r>
          </w:p>
          <w:p w14:paraId="15A2CEEF" w14:textId="77777777" w:rsidR="00F1716E" w:rsidRPr="00E02270" w:rsidRDefault="005B3592" w:rsidP="00E02270">
            <w:pPr>
              <w:spacing w:before="60" w:after="60" w:line="240" w:lineRule="auto"/>
              <w:ind w:firstLine="0"/>
              <w:rPr>
                <w:rFonts w:ascii="Times New Roman" w:hAnsi="Times New Roman" w:cs="Times New Roman"/>
              </w:rPr>
            </w:pPr>
            <w:hyperlink r:id="rId294" w:history="1">
              <w:r w:rsidR="00F1716E" w:rsidRPr="00E02270">
                <w:rPr>
                  <w:rStyle w:val="Hyperlink"/>
                  <w:rFonts w:ascii="Times New Roman" w:hAnsi="Times New Roman" w:cs="Times New Roman"/>
                </w:rPr>
                <w:t>https://grozioklubas.lt/sveikata/lietuviskos-pirties-tradicijos/</w:t>
              </w:r>
            </w:hyperlink>
            <w:r w:rsidR="00F1716E" w:rsidRPr="00E02270">
              <w:rPr>
                <w:rFonts w:ascii="Times New Roman" w:hAnsi="Times New Roman" w:cs="Times New Roman"/>
              </w:rPr>
              <w:t xml:space="preserve">  </w:t>
            </w:r>
            <w:r w:rsidR="00F1716E" w:rsidRPr="00E02270">
              <w:rPr>
                <w:rStyle w:val="Hyperlink"/>
                <w:rFonts w:ascii="Times New Roman" w:hAnsi="Times New Roman" w:cs="Times New Roman"/>
                <w:color w:val="auto"/>
                <w:u w:val="none"/>
              </w:rPr>
              <w:t>(žiūrėta 2024 03 28)</w:t>
            </w:r>
          </w:p>
          <w:p w14:paraId="21E9617F"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[Anotacija: Straipsnyje aprašoma, kuo skiriasi lietuviškos pirties tradicijos nuo kitų tautų (pvz., suomių ir kt.) ir vantų rišimo tradicijos].</w:t>
            </w:r>
          </w:p>
        </w:tc>
      </w:tr>
      <w:tr w:rsidR="00F1716E" w14:paraId="02C47899" w14:textId="77777777" w:rsidTr="006632FD">
        <w:tc>
          <w:tcPr>
            <w:tcW w:w="2694" w:type="dxa"/>
            <w:vMerge/>
          </w:tcPr>
          <w:p w14:paraId="789201D5" w14:textId="77777777" w:rsidR="00F1716E" w:rsidRPr="00E4658E" w:rsidRDefault="00F1716E" w:rsidP="00E4658E">
            <w:pPr>
              <w:spacing w:before="60" w:after="60" w:line="240" w:lineRule="auto"/>
              <w:ind w:firstLine="0"/>
              <w:jc w:val="left"/>
              <w:rPr>
                <w:rFonts w:ascii="Times New Roman" w:hAnsi="Times New Roman" w:cs="Times New Roman"/>
                <w:b/>
                <w:color w:val="FF0000"/>
                <w:lang w:eastAsia="ar-SA"/>
              </w:rPr>
            </w:pPr>
          </w:p>
        </w:tc>
        <w:tc>
          <w:tcPr>
            <w:tcW w:w="7087" w:type="dxa"/>
          </w:tcPr>
          <w:p w14:paraId="145D3A93"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 xml:space="preserve">Bajor, A. </w:t>
            </w:r>
            <w:r w:rsidRPr="00E02270">
              <w:rPr>
                <w:rFonts w:ascii="Times New Roman" w:hAnsi="Times New Roman" w:cs="Times New Roman"/>
                <w:i/>
              </w:rPr>
              <w:t>Pirties papročiai ir tikėjimai</w:t>
            </w:r>
            <w:r w:rsidRPr="00E02270">
              <w:rPr>
                <w:rFonts w:ascii="Times New Roman" w:hAnsi="Times New Roman" w:cs="Times New Roman"/>
              </w:rPr>
              <w:t>. Internetinė prieiga:</w:t>
            </w:r>
          </w:p>
          <w:p w14:paraId="579CC5FC" w14:textId="77777777" w:rsidR="00F1716E" w:rsidRPr="00E02270" w:rsidRDefault="005B3592" w:rsidP="00E02270">
            <w:pPr>
              <w:spacing w:before="60" w:after="60" w:line="240" w:lineRule="auto"/>
              <w:ind w:firstLine="0"/>
              <w:rPr>
                <w:rFonts w:ascii="Times New Roman" w:hAnsi="Times New Roman" w:cs="Times New Roman"/>
              </w:rPr>
            </w:pPr>
            <w:hyperlink r:id="rId295" w:history="1">
              <w:r w:rsidR="00F1716E" w:rsidRPr="00E02270">
                <w:rPr>
                  <w:rStyle w:val="Hyperlink"/>
                  <w:rFonts w:ascii="Times New Roman" w:hAnsi="Times New Roman" w:cs="Times New Roman"/>
                </w:rPr>
                <w:t>https://alkas.lt/2020/12/21/a-bajor-pirties-paprociai-ir-tikejimai/</w:t>
              </w:r>
            </w:hyperlink>
            <w:r w:rsidR="00F1716E" w:rsidRPr="00E02270">
              <w:rPr>
                <w:rFonts w:ascii="Times New Roman" w:hAnsi="Times New Roman" w:cs="Times New Roman"/>
              </w:rPr>
              <w:t xml:space="preserve"> </w:t>
            </w:r>
            <w:r w:rsidR="00F1716E" w:rsidRPr="00E02270">
              <w:rPr>
                <w:rStyle w:val="Hyperlink"/>
                <w:rFonts w:ascii="Times New Roman" w:hAnsi="Times New Roman" w:cs="Times New Roman"/>
                <w:color w:val="auto"/>
                <w:u w:val="none"/>
              </w:rPr>
              <w:t>(žiūrėta 2024 03 28)</w:t>
            </w:r>
          </w:p>
          <w:p w14:paraId="3464314F"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[Anotacija: Straipsnyje nagrinėjami pirties papročiai ir tikėjimai].</w:t>
            </w:r>
          </w:p>
        </w:tc>
      </w:tr>
      <w:tr w:rsidR="00F1716E" w14:paraId="257C444F" w14:textId="77777777" w:rsidTr="006632FD">
        <w:tc>
          <w:tcPr>
            <w:tcW w:w="2694" w:type="dxa"/>
            <w:vMerge/>
          </w:tcPr>
          <w:p w14:paraId="46533157" w14:textId="77777777" w:rsidR="00F1716E" w:rsidRPr="00E4658E" w:rsidRDefault="00F1716E" w:rsidP="007701D7">
            <w:pPr>
              <w:rPr>
                <w:rFonts w:ascii="Times New Roman" w:hAnsi="Times New Roman" w:cs="Times New Roman"/>
                <w:b/>
                <w:color w:val="FF0000"/>
                <w:lang w:eastAsia="ar-SA"/>
              </w:rPr>
            </w:pPr>
          </w:p>
        </w:tc>
        <w:tc>
          <w:tcPr>
            <w:tcW w:w="7087" w:type="dxa"/>
          </w:tcPr>
          <w:p w14:paraId="0098B373" w14:textId="77777777" w:rsidR="00F1716E" w:rsidRPr="00E02270" w:rsidRDefault="00F1716E" w:rsidP="00E02270">
            <w:pPr>
              <w:spacing w:before="60" w:after="60" w:line="240" w:lineRule="auto"/>
              <w:ind w:firstLine="0"/>
              <w:rPr>
                <w:rStyle w:val="Hyperlink"/>
                <w:rFonts w:ascii="Times New Roman" w:hAnsi="Times New Roman" w:cs="Times New Roman"/>
                <w:color w:val="auto"/>
              </w:rPr>
            </w:pPr>
            <w:r w:rsidRPr="00E02270">
              <w:rPr>
                <w:rFonts w:ascii="Times New Roman" w:hAnsi="Times New Roman" w:cs="Times New Roman"/>
                <w:bCs/>
              </w:rPr>
              <w:t xml:space="preserve">Baronienė, Nijolė. </w:t>
            </w:r>
            <w:r w:rsidRPr="00E02270">
              <w:rPr>
                <w:rFonts w:ascii="Times New Roman" w:hAnsi="Times New Roman" w:cs="Times New Roman"/>
                <w:bCs/>
                <w:i/>
                <w:iCs/>
              </w:rPr>
              <w:t>Lietuviška pirtis senovėje buvo svarbiausias statinys visame ūkyje</w:t>
            </w:r>
            <w:r w:rsidRPr="00E02270">
              <w:rPr>
                <w:rFonts w:ascii="Times New Roman" w:hAnsi="Times New Roman" w:cs="Times New Roman"/>
                <w:bCs/>
              </w:rPr>
              <w:t xml:space="preserve">. Internetinė prieiga: </w:t>
            </w:r>
            <w:hyperlink r:id="rId296" w:history="1">
              <w:r w:rsidRPr="00E02270">
                <w:rPr>
                  <w:rStyle w:val="Hyperlink"/>
                  <w:rFonts w:ascii="Times New Roman" w:hAnsi="Times New Roman" w:cs="Times New Roman"/>
                  <w:bCs/>
                </w:rPr>
                <w:t>https://alkas.lt/2014/04/13/150504/</w:t>
              </w:r>
            </w:hyperlink>
            <w:r w:rsidRPr="00E02270">
              <w:rPr>
                <w:rFonts w:ascii="Times New Roman" w:hAnsi="Times New Roman" w:cs="Times New Roman"/>
                <w:bCs/>
              </w:rPr>
              <w:t xml:space="preserve">  </w:t>
            </w:r>
            <w:r w:rsidRPr="00E02270">
              <w:rPr>
                <w:rStyle w:val="Hyperlink"/>
                <w:rFonts w:ascii="Times New Roman" w:hAnsi="Times New Roman" w:cs="Times New Roman"/>
                <w:bCs/>
                <w:color w:val="auto"/>
              </w:rPr>
              <w:t>(žiūrėta 2024 03 20)</w:t>
            </w:r>
            <w:r w:rsidRPr="00E02270">
              <w:rPr>
                <w:rStyle w:val="Hyperlink"/>
                <w:rFonts w:ascii="Times New Roman" w:hAnsi="Times New Roman" w:cs="Times New Roman"/>
                <w:color w:val="auto"/>
              </w:rPr>
              <w:t xml:space="preserve">   </w:t>
            </w:r>
          </w:p>
          <w:p w14:paraId="7D28E8EA" w14:textId="77777777" w:rsidR="00F1716E" w:rsidRPr="00E02270" w:rsidRDefault="00F1716E" w:rsidP="00E02270">
            <w:pPr>
              <w:pStyle w:val="NoSpacing1"/>
              <w:spacing w:before="60" w:after="60"/>
              <w:rPr>
                <w:rFonts w:ascii="Times New Roman" w:hAnsi="Times New Roman"/>
              </w:rPr>
            </w:pPr>
            <w:r w:rsidRPr="00E02270">
              <w:rPr>
                <w:rFonts w:ascii="Times New Roman" w:hAnsi="Times New Roman"/>
              </w:rPr>
              <w:t>[Anotacija: Straipsnyje rašoma apie itin didelę pirties tradicijos svarbą, patį pirties statinį].</w:t>
            </w:r>
          </w:p>
        </w:tc>
      </w:tr>
      <w:tr w:rsidR="00F1716E" w14:paraId="5100EEEB" w14:textId="77777777" w:rsidTr="006632FD">
        <w:tc>
          <w:tcPr>
            <w:tcW w:w="2694" w:type="dxa"/>
            <w:vMerge/>
          </w:tcPr>
          <w:p w14:paraId="2B554DE9" w14:textId="77777777" w:rsidR="00F1716E" w:rsidRPr="00E4658E" w:rsidRDefault="00F1716E" w:rsidP="007701D7">
            <w:pPr>
              <w:rPr>
                <w:rFonts w:ascii="Times New Roman" w:hAnsi="Times New Roman" w:cs="Times New Roman"/>
                <w:b/>
                <w:color w:val="FF0000"/>
                <w:lang w:eastAsia="ar-SA"/>
              </w:rPr>
            </w:pPr>
          </w:p>
        </w:tc>
        <w:tc>
          <w:tcPr>
            <w:tcW w:w="7087" w:type="dxa"/>
          </w:tcPr>
          <w:p w14:paraId="029ABADD" w14:textId="77777777" w:rsidR="00F1716E" w:rsidRPr="00E02270" w:rsidRDefault="00F1716E" w:rsidP="00E02270">
            <w:pPr>
              <w:pStyle w:val="TableParagraph"/>
              <w:spacing w:before="60" w:after="60"/>
            </w:pPr>
            <w:r w:rsidRPr="00E02270">
              <w:rPr>
                <w:i/>
              </w:rPr>
              <w:t>Vaistažolės, kurias privalote turėti namuose, jei norite įveikti bet kokį negalavimą.</w:t>
            </w:r>
            <w:r w:rsidRPr="00E02270">
              <w:t xml:space="preserve"> Internetinė prieiga:</w:t>
            </w:r>
          </w:p>
          <w:p w14:paraId="04FF7440" w14:textId="77777777" w:rsidR="00F1716E" w:rsidRPr="00E02270" w:rsidRDefault="00F1716E" w:rsidP="00E02270">
            <w:pPr>
              <w:pStyle w:val="TableParagraph"/>
              <w:spacing w:before="60" w:after="60"/>
              <w:rPr>
                <w:rStyle w:val="Hyperlink"/>
                <w:bCs/>
                <w:color w:val="auto"/>
              </w:rPr>
            </w:pPr>
            <w:r w:rsidRPr="00E02270">
              <w:t xml:space="preserve"> </w:t>
            </w:r>
            <w:hyperlink r:id="rId297" w:history="1">
              <w:r w:rsidRPr="00E02270">
                <w:rPr>
                  <w:rStyle w:val="Hyperlink"/>
                  <w:bCs/>
                </w:rPr>
                <w:t>https://www.youtube.com/watch?v=eG_cNmjfvfc</w:t>
              </w:r>
            </w:hyperlink>
            <w:r w:rsidRPr="00E02270">
              <w:t xml:space="preserve"> </w:t>
            </w:r>
            <w:r w:rsidRPr="00E02270">
              <w:rPr>
                <w:rStyle w:val="Hyperlink"/>
                <w:bCs/>
                <w:color w:val="auto"/>
                <w:u w:val="none"/>
              </w:rPr>
              <w:t>(žiūrėta 2024 04 28)</w:t>
            </w:r>
          </w:p>
          <w:p w14:paraId="571B6510" w14:textId="77777777" w:rsidR="00F1716E" w:rsidRPr="00E02270" w:rsidRDefault="00F1716E" w:rsidP="00E02270">
            <w:pPr>
              <w:pStyle w:val="TableParagraph"/>
              <w:spacing w:before="60" w:after="60"/>
            </w:pPr>
            <w:r w:rsidRPr="00E02270">
              <w:t>[Anotacija: Laida apie vaistažoles su žolininke Adele Karaliūnaite].</w:t>
            </w:r>
          </w:p>
        </w:tc>
      </w:tr>
      <w:tr w:rsidR="00F1716E" w14:paraId="37C12782" w14:textId="77777777" w:rsidTr="006632FD">
        <w:tc>
          <w:tcPr>
            <w:tcW w:w="2694" w:type="dxa"/>
            <w:vMerge/>
          </w:tcPr>
          <w:p w14:paraId="2BDA8F4E" w14:textId="77777777" w:rsidR="00F1716E" w:rsidRPr="00E4658E" w:rsidRDefault="00F1716E" w:rsidP="00757255">
            <w:pPr>
              <w:rPr>
                <w:rFonts w:ascii="Times New Roman" w:hAnsi="Times New Roman" w:cs="Times New Roman"/>
                <w:b/>
                <w:color w:val="FF0000"/>
                <w:lang w:eastAsia="ar-SA"/>
              </w:rPr>
            </w:pPr>
          </w:p>
        </w:tc>
        <w:tc>
          <w:tcPr>
            <w:tcW w:w="7087" w:type="dxa"/>
          </w:tcPr>
          <w:p w14:paraId="7AB86652" w14:textId="77777777" w:rsidR="00F1716E" w:rsidRPr="00E02270" w:rsidRDefault="00F1716E" w:rsidP="00E02270">
            <w:pPr>
              <w:pStyle w:val="TableParagraph"/>
              <w:spacing w:before="60" w:after="60"/>
            </w:pPr>
            <w:r w:rsidRPr="00E02270">
              <w:rPr>
                <w:i/>
              </w:rPr>
              <w:t>Raganos daržas: kokios žolės privalo augti kiekvieno lietuvio darže</w:t>
            </w:r>
            <w:r w:rsidRPr="00E02270">
              <w:t xml:space="preserve">. Internetinė prieiga: </w:t>
            </w:r>
            <w:hyperlink r:id="rId298" w:history="1">
              <w:r w:rsidRPr="00E02270">
                <w:rPr>
                  <w:rStyle w:val="Hyperlink"/>
                  <w:bCs/>
                </w:rPr>
                <w:t>https://www.youtube.com/watch?v=sWtD80fRtFI</w:t>
              </w:r>
            </w:hyperlink>
          </w:p>
          <w:p w14:paraId="0F3A4078" w14:textId="77777777" w:rsidR="00F1716E" w:rsidRPr="00E02270" w:rsidRDefault="00F1716E" w:rsidP="00E02270">
            <w:pPr>
              <w:pStyle w:val="TableParagraph"/>
              <w:spacing w:before="60" w:after="60"/>
            </w:pPr>
            <w:r w:rsidRPr="00E02270">
              <w:rPr>
                <w:rStyle w:val="Hyperlink"/>
                <w:color w:val="auto"/>
                <w:u w:val="none"/>
              </w:rPr>
              <w:t>(žiūrėta 2024 04 28)</w:t>
            </w:r>
          </w:p>
          <w:p w14:paraId="48C7E5A1" w14:textId="77777777" w:rsidR="00F1716E" w:rsidRPr="00E02270" w:rsidRDefault="00F1716E" w:rsidP="00E02270">
            <w:pPr>
              <w:pStyle w:val="TableParagraph"/>
              <w:spacing w:before="60" w:after="60"/>
            </w:pPr>
            <w:r w:rsidRPr="00E02270">
              <w:t>[Anotacija: Laida apie vaistažoles su žolininke Jadvyga Balvočiūte].</w:t>
            </w:r>
          </w:p>
        </w:tc>
      </w:tr>
      <w:tr w:rsidR="00F1716E" w14:paraId="31BB6D8B" w14:textId="77777777" w:rsidTr="006632FD">
        <w:tc>
          <w:tcPr>
            <w:tcW w:w="2694" w:type="dxa"/>
            <w:vMerge/>
          </w:tcPr>
          <w:p w14:paraId="08156DC9" w14:textId="77777777" w:rsidR="00F1716E" w:rsidRPr="00E4658E" w:rsidRDefault="00F1716E" w:rsidP="00757255">
            <w:pPr>
              <w:rPr>
                <w:rFonts w:ascii="Times New Roman" w:hAnsi="Times New Roman" w:cs="Times New Roman"/>
                <w:b/>
                <w:color w:val="FF0000"/>
                <w:lang w:eastAsia="ar-SA"/>
              </w:rPr>
            </w:pPr>
          </w:p>
        </w:tc>
        <w:tc>
          <w:tcPr>
            <w:tcW w:w="7087" w:type="dxa"/>
          </w:tcPr>
          <w:p w14:paraId="39217D67" w14:textId="77777777" w:rsidR="00F1716E" w:rsidRPr="00E02270" w:rsidRDefault="00F1716E" w:rsidP="00E02270">
            <w:pPr>
              <w:pStyle w:val="TableParagraph"/>
              <w:spacing w:before="60" w:after="60"/>
            </w:pPr>
            <w:r w:rsidRPr="00E02270">
              <w:t>Medikė pasakoja apie 5 vaistažoles, kurias būtina turėti savo vaistinėlėje: padės peršalus, turint skrandžio bėdų, jaučiant stresą ar net gausiai prakaituojant.</w:t>
            </w:r>
          </w:p>
          <w:p w14:paraId="7DF43BB0" w14:textId="0DE5FCA5" w:rsidR="00757255" w:rsidRPr="00E02270" w:rsidRDefault="005B3592" w:rsidP="00E02270">
            <w:pPr>
              <w:pStyle w:val="TableParagraph"/>
              <w:spacing w:before="60" w:after="60"/>
              <w:rPr>
                <w:rStyle w:val="Hyperlink"/>
                <w:color w:val="auto"/>
                <w:u w:val="none"/>
              </w:rPr>
            </w:pPr>
            <w:hyperlink r:id="rId299" w:history="1">
              <w:r w:rsidR="00F1716E" w:rsidRPr="00E02270">
                <w:rPr>
                  <w:rStyle w:val="Hyperlink"/>
                  <w:color w:val="auto"/>
                  <w:u w:val="none"/>
                </w:rPr>
                <w:t>https://www.delfi.lt/projektai/sutaupyk/taupymo-aktualijos/medike-pasakoja-apie-5-vaistazoles-kurias-butina-tureti-savo-vaistineleje-pades-persalus-turint-skrandzio-bedu-jauciant-stresa-ar-net-gausiai-prakaituojant-95047827</w:t>
              </w:r>
            </w:hyperlink>
            <w:r w:rsidR="00E02270">
              <w:rPr>
                <w:rStyle w:val="Hyperlink"/>
                <w:color w:val="auto"/>
                <w:u w:val="none"/>
              </w:rPr>
              <w:t xml:space="preserve"> </w:t>
            </w:r>
          </w:p>
          <w:p w14:paraId="54D4B9E6" w14:textId="301703A9" w:rsidR="00F1716E" w:rsidRPr="00E02270" w:rsidRDefault="00F1716E" w:rsidP="00E02270">
            <w:pPr>
              <w:pStyle w:val="TableParagraph"/>
              <w:spacing w:before="60" w:after="60"/>
            </w:pPr>
            <w:r w:rsidRPr="00E02270">
              <w:t xml:space="preserve"> </w:t>
            </w:r>
            <w:r w:rsidRPr="00E02270">
              <w:rPr>
                <w:rStyle w:val="Hyperlink"/>
                <w:color w:val="auto"/>
                <w:u w:val="none"/>
              </w:rPr>
              <w:t>(žiūrėta 2024 04 28)</w:t>
            </w:r>
          </w:p>
          <w:p w14:paraId="7FEC9274" w14:textId="77777777" w:rsidR="00F1716E" w:rsidRPr="00E02270" w:rsidRDefault="00F1716E" w:rsidP="00E02270">
            <w:pPr>
              <w:pStyle w:val="TableParagraph"/>
              <w:spacing w:before="60" w:after="60"/>
            </w:pPr>
            <w:r w:rsidRPr="00E02270">
              <w:t>[Anotacija: Straipsnis apie 5 vaistažoles, kurias būtina turėti namuose].</w:t>
            </w:r>
          </w:p>
        </w:tc>
      </w:tr>
      <w:tr w:rsidR="00F1716E" w14:paraId="70D1BC20" w14:textId="77777777" w:rsidTr="006632FD">
        <w:tc>
          <w:tcPr>
            <w:tcW w:w="2694" w:type="dxa"/>
            <w:vMerge/>
            <w:tcBorders>
              <w:bottom w:val="nil"/>
            </w:tcBorders>
          </w:tcPr>
          <w:p w14:paraId="7E663BA5" w14:textId="77777777" w:rsidR="00F1716E" w:rsidRPr="00E4658E" w:rsidRDefault="00F1716E" w:rsidP="00757255">
            <w:pPr>
              <w:rPr>
                <w:rFonts w:ascii="Times New Roman" w:hAnsi="Times New Roman" w:cs="Times New Roman"/>
                <w:b/>
                <w:color w:val="FF0000"/>
                <w:lang w:eastAsia="ar-SA"/>
              </w:rPr>
            </w:pPr>
          </w:p>
        </w:tc>
        <w:tc>
          <w:tcPr>
            <w:tcW w:w="7087" w:type="dxa"/>
          </w:tcPr>
          <w:p w14:paraId="330B1417" w14:textId="77777777" w:rsidR="00F1716E" w:rsidRPr="00E02270" w:rsidRDefault="00F1716E" w:rsidP="00E02270">
            <w:pPr>
              <w:pStyle w:val="TableParagraph"/>
              <w:spacing w:before="60" w:after="60"/>
              <w:rPr>
                <w:shd w:val="clear" w:color="auto" w:fill="FFFFFF"/>
              </w:rPr>
            </w:pPr>
            <w:r w:rsidRPr="00E02270">
              <w:rPr>
                <w:shd w:val="clear" w:color="auto" w:fill="FFFFFF"/>
              </w:rPr>
              <w:t>Vaistažolės ir jų nauda. Internetinė prieiga:</w:t>
            </w:r>
          </w:p>
          <w:p w14:paraId="4B0E869A" w14:textId="77777777" w:rsidR="00F1716E" w:rsidRPr="00E02270" w:rsidRDefault="005B3592" w:rsidP="00E02270">
            <w:pPr>
              <w:pStyle w:val="TableParagraph"/>
              <w:spacing w:before="60" w:after="60"/>
            </w:pPr>
            <w:hyperlink r:id="rId300" w:history="1">
              <w:r w:rsidR="00F1716E" w:rsidRPr="00E02270">
                <w:rPr>
                  <w:rStyle w:val="Hyperlink"/>
                  <w:shd w:val="clear" w:color="auto" w:fill="FFFFFF"/>
                </w:rPr>
                <w:t>https://www.youtube.com/watch?v=WWV4ahvVZSA</w:t>
              </w:r>
            </w:hyperlink>
            <w:r w:rsidR="00F1716E" w:rsidRPr="00E02270">
              <w:rPr>
                <w:shd w:val="clear" w:color="auto" w:fill="FFFFFF"/>
              </w:rPr>
              <w:t xml:space="preserve"> </w:t>
            </w:r>
            <w:r w:rsidR="00F1716E" w:rsidRPr="00E02270">
              <w:rPr>
                <w:rStyle w:val="Hyperlink"/>
                <w:color w:val="auto"/>
                <w:u w:val="none"/>
              </w:rPr>
              <w:t>(žiūrėta 2024 04 28)</w:t>
            </w:r>
          </w:p>
          <w:p w14:paraId="074EB065" w14:textId="77777777" w:rsidR="00F1716E" w:rsidRPr="00E02270" w:rsidRDefault="00F1716E" w:rsidP="00E02270">
            <w:pPr>
              <w:pStyle w:val="TableParagraph"/>
              <w:spacing w:before="60" w:after="60"/>
            </w:pPr>
            <w:r w:rsidRPr="00E02270">
              <w:t>[Anotacija: pasakojama apie vaistažoles ir jų naudą vaikams].</w:t>
            </w:r>
          </w:p>
        </w:tc>
      </w:tr>
      <w:tr w:rsidR="00F1716E" w14:paraId="0D01A95C" w14:textId="77777777" w:rsidTr="006632FD">
        <w:tc>
          <w:tcPr>
            <w:tcW w:w="2694" w:type="dxa"/>
            <w:tcBorders>
              <w:top w:val="nil"/>
              <w:bottom w:val="single" w:sz="4" w:space="0" w:color="auto"/>
            </w:tcBorders>
          </w:tcPr>
          <w:p w14:paraId="392B02A0" w14:textId="77777777" w:rsidR="00F1716E" w:rsidRPr="00E4658E" w:rsidRDefault="00F1716E" w:rsidP="00E4658E">
            <w:pPr>
              <w:spacing w:before="60" w:after="60" w:line="240" w:lineRule="auto"/>
              <w:ind w:firstLine="0"/>
              <w:jc w:val="left"/>
              <w:rPr>
                <w:rFonts w:ascii="Times New Roman" w:hAnsi="Times New Roman" w:cs="Times New Roman"/>
                <w:b/>
                <w:color w:val="FF0000"/>
                <w:lang w:eastAsia="ar-SA"/>
              </w:rPr>
            </w:pPr>
          </w:p>
        </w:tc>
        <w:tc>
          <w:tcPr>
            <w:tcW w:w="7087" w:type="dxa"/>
          </w:tcPr>
          <w:p w14:paraId="42107649" w14:textId="77777777" w:rsidR="00F1716E" w:rsidRPr="00E02270" w:rsidRDefault="005B3592" w:rsidP="00E02270">
            <w:pPr>
              <w:spacing w:before="60" w:after="60" w:line="240" w:lineRule="auto"/>
              <w:ind w:firstLine="0"/>
              <w:rPr>
                <w:rFonts w:ascii="Times New Roman" w:hAnsi="Times New Roman" w:cs="Times New Roman"/>
              </w:rPr>
            </w:pPr>
            <w:hyperlink r:id="rId301" w:history="1">
              <w:r w:rsidR="00F1716E" w:rsidRPr="00E02270">
                <w:rPr>
                  <w:rStyle w:val="Hyperlink"/>
                  <w:rFonts w:ascii="Times New Roman" w:hAnsi="Times New Roman" w:cs="Times New Roman"/>
                  <w:i/>
                  <w:iCs/>
                  <w:color w:val="000000" w:themeColor="text1"/>
                  <w:u w:val="none"/>
                </w:rPr>
                <w:t>Lietuvių tikėjimai ir žinios apie sveikatą</w:t>
              </w:r>
            </w:hyperlink>
            <w:r w:rsidR="00F1716E" w:rsidRPr="00E02270">
              <w:rPr>
                <w:rFonts w:ascii="Times New Roman" w:hAnsi="Times New Roman" w:cs="Times New Roman"/>
                <w:i/>
                <w:iCs/>
                <w:color w:val="000000" w:themeColor="text1"/>
              </w:rPr>
              <w:t>:</w:t>
            </w:r>
            <w:r w:rsidR="00F1716E" w:rsidRPr="00E02270">
              <w:rPr>
                <w:rFonts w:ascii="Times New Roman" w:hAnsi="Times New Roman" w:cs="Times New Roman"/>
                <w:color w:val="000000" w:themeColor="text1"/>
              </w:rPr>
              <w:t xml:space="preserve"> </w:t>
            </w:r>
            <w:r w:rsidR="00F1716E" w:rsidRPr="00E02270">
              <w:rPr>
                <w:rFonts w:ascii="Times New Roman" w:hAnsi="Times New Roman" w:cs="Times New Roman"/>
                <w:i/>
                <w:iCs/>
              </w:rPr>
              <w:t>kaimo liaudies medicinos tradicija (XIX a. pab. - XX a. pr.), papročiai, susiję su senąja pasaulėžiūra, išlikusia sakmėse, tikėjimuose, burtuose</w:t>
            </w:r>
            <w:r w:rsidR="00F1716E" w:rsidRPr="00E02270">
              <w:rPr>
                <w:rFonts w:ascii="Times New Roman" w:hAnsi="Times New Roman" w:cs="Times New Roman"/>
              </w:rPr>
              <w:t>. DVD. Scenarijaus autorė Rita Balkutė, režisierius Juozas Javaitis. Vilnius: LLKC, 2012.</w:t>
            </w:r>
          </w:p>
          <w:p w14:paraId="0C96B746" w14:textId="66C5F0B5"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[Anotacija: Filme „Lietuvių tikėjimai ir žinios apie sveikatą“ pristatoma liaudies medicinos tradicija, pasiekusi mus iš XIX</w:t>
            </w:r>
            <w:r w:rsidR="00E02270">
              <w:rPr>
                <w:rFonts w:ascii="Times New Roman" w:hAnsi="Times New Roman" w:cs="Times New Roman"/>
              </w:rPr>
              <w:t xml:space="preserve"> a. pab.–XX a. </w:t>
            </w:r>
            <w:r w:rsidRPr="00E02270">
              <w:rPr>
                <w:rFonts w:ascii="Times New Roman" w:hAnsi="Times New Roman" w:cs="Times New Roman"/>
              </w:rPr>
              <w:t>pr. kaimo. Jame atsispindi žinios apie sveikatą, augalų rinkimo patirtį, gydymą užkalbėjimais, magija, augalais ir kitomis priemonėmis. Čia užfiksuoti papročiai, susiję su senąja pasaulėžiūra, išlikusia sakmėse, tikėjimuose, burtuose. Filme gausu praktinių patarimų ir autentiškų pasakojimų, kurie atskleidžia iki mūsų dienų išlikusias liaudies medicinos paslaptis].</w:t>
            </w:r>
          </w:p>
        </w:tc>
      </w:tr>
      <w:tr w:rsidR="00F1716E" w14:paraId="72DD5602" w14:textId="77777777" w:rsidTr="006632FD">
        <w:tc>
          <w:tcPr>
            <w:tcW w:w="2694" w:type="dxa"/>
            <w:vMerge w:val="restart"/>
            <w:tcBorders>
              <w:top w:val="single" w:sz="4" w:space="0" w:color="auto"/>
            </w:tcBorders>
          </w:tcPr>
          <w:p w14:paraId="13CAF95A" w14:textId="77777777" w:rsidR="00F1716E" w:rsidRPr="00E4658E" w:rsidRDefault="00F1716E" w:rsidP="00E4658E">
            <w:pPr>
              <w:spacing w:before="60" w:after="60" w:line="240" w:lineRule="auto"/>
              <w:ind w:firstLine="0"/>
              <w:jc w:val="left"/>
              <w:rPr>
                <w:rFonts w:ascii="Times New Roman" w:hAnsi="Times New Roman" w:cs="Times New Roman"/>
              </w:rPr>
            </w:pPr>
            <w:r w:rsidRPr="00E4658E">
              <w:rPr>
                <w:rFonts w:ascii="Times New Roman" w:hAnsi="Times New Roman" w:cs="Times New Roman"/>
                <w:b/>
                <w:lang w:eastAsia="ar-SA"/>
              </w:rPr>
              <w:t>2.1. Tradicinė apranga ir išvaizda</w:t>
            </w:r>
          </w:p>
          <w:p w14:paraId="6CCCBDBF" w14:textId="77777777" w:rsidR="00F1716E" w:rsidRPr="00E4658E" w:rsidRDefault="00F1716E" w:rsidP="00E4658E">
            <w:pPr>
              <w:spacing w:before="60" w:after="60" w:line="240" w:lineRule="auto"/>
              <w:ind w:firstLine="0"/>
              <w:jc w:val="left"/>
              <w:rPr>
                <w:rFonts w:ascii="Times New Roman" w:hAnsi="Times New Roman" w:cs="Times New Roman"/>
                <w:lang w:eastAsia="ar-SA"/>
              </w:rPr>
            </w:pPr>
            <w:r w:rsidRPr="00E4658E">
              <w:rPr>
                <w:rFonts w:ascii="Times New Roman" w:hAnsi="Times New Roman" w:cs="Times New Roman"/>
                <w:b/>
                <w:lang w:eastAsia="ar-SA"/>
              </w:rPr>
              <w:t>1-2 kl.:</w:t>
            </w:r>
            <w:r w:rsidRPr="00E4658E">
              <w:rPr>
                <w:rFonts w:ascii="Times New Roman" w:hAnsi="Times New Roman" w:cs="Times New Roman"/>
                <w:lang w:eastAsia="ar-SA"/>
              </w:rPr>
              <w:t xml:space="preserve"> Mokiniai apibūdina svarbiausias tautinio kostiumo ypatybes, išvardija pagrindines tautinio kostiumo sudedamąsias dalis (drabužius, apavą, papuošalus ir kitus aksesuarus), palygina šeimos narių tradicinę kasdienę ir šventinę aprangą. </w:t>
            </w:r>
          </w:p>
          <w:p w14:paraId="0598303E" w14:textId="77777777" w:rsidR="00F1716E" w:rsidRPr="00E4658E" w:rsidRDefault="00F1716E" w:rsidP="00E4658E">
            <w:pPr>
              <w:spacing w:before="60" w:after="60" w:line="240" w:lineRule="auto"/>
              <w:ind w:firstLine="0"/>
              <w:jc w:val="left"/>
              <w:rPr>
                <w:rFonts w:ascii="Times New Roman" w:hAnsi="Times New Roman" w:cs="Times New Roman"/>
                <w:lang w:eastAsia="ar-SA"/>
              </w:rPr>
            </w:pPr>
            <w:r w:rsidRPr="00E4658E">
              <w:rPr>
                <w:rFonts w:ascii="Times New Roman" w:hAnsi="Times New Roman" w:cs="Times New Roman"/>
                <w:lang w:eastAsia="ar-SA"/>
              </w:rPr>
              <w:t xml:space="preserve">Aptaria mergaičių tradicines šukuosenas. </w:t>
            </w:r>
          </w:p>
          <w:p w14:paraId="3A7F64B5" w14:textId="77777777" w:rsidR="00F1716E" w:rsidRPr="00E4658E" w:rsidRDefault="00F1716E" w:rsidP="00E4658E">
            <w:pPr>
              <w:spacing w:before="60" w:after="60" w:line="240" w:lineRule="auto"/>
              <w:ind w:firstLine="0"/>
              <w:jc w:val="left"/>
              <w:rPr>
                <w:rFonts w:ascii="Times New Roman" w:hAnsi="Times New Roman" w:cs="Times New Roman"/>
              </w:rPr>
            </w:pPr>
            <w:r w:rsidRPr="00E4658E">
              <w:rPr>
                <w:rFonts w:ascii="Times New Roman" w:hAnsi="Times New Roman" w:cs="Times New Roman"/>
                <w:lang w:eastAsia="ar-SA"/>
              </w:rPr>
              <w:t>Mokosi pasidaryti tautinio kostiumo detalių (pavyzdžiui, nusiausti juostų), kuria savo tautinį kostiumą.</w:t>
            </w:r>
          </w:p>
          <w:p w14:paraId="444757B5" w14:textId="77777777" w:rsidR="00F1716E" w:rsidRPr="00E4658E" w:rsidRDefault="00F1716E" w:rsidP="00E4658E">
            <w:pPr>
              <w:spacing w:before="60" w:after="60" w:line="240" w:lineRule="auto"/>
              <w:ind w:firstLine="0"/>
              <w:jc w:val="left"/>
              <w:rPr>
                <w:rFonts w:ascii="Times New Roman" w:hAnsi="Times New Roman" w:cs="Times New Roman"/>
              </w:rPr>
            </w:pPr>
          </w:p>
          <w:p w14:paraId="7FFCA06E" w14:textId="77777777" w:rsidR="00F1716E" w:rsidRPr="00E4658E" w:rsidRDefault="00F1716E" w:rsidP="00E4658E">
            <w:pPr>
              <w:spacing w:before="60" w:after="60" w:line="240" w:lineRule="auto"/>
              <w:ind w:firstLine="0"/>
              <w:jc w:val="left"/>
              <w:rPr>
                <w:rFonts w:ascii="Times New Roman" w:hAnsi="Times New Roman" w:cs="Times New Roman"/>
                <w:lang w:eastAsia="ar-SA"/>
              </w:rPr>
            </w:pPr>
            <w:r w:rsidRPr="00E4658E">
              <w:rPr>
                <w:rFonts w:ascii="Times New Roman" w:hAnsi="Times New Roman" w:cs="Times New Roman"/>
                <w:b/>
                <w:lang w:eastAsia="ar-SA"/>
              </w:rPr>
              <w:t xml:space="preserve">3-4 kl.: </w:t>
            </w:r>
            <w:r w:rsidRPr="00E4658E">
              <w:rPr>
                <w:rFonts w:ascii="Times New Roman" w:hAnsi="Times New Roman" w:cs="Times New Roman"/>
                <w:lang w:eastAsia="ar-SA"/>
              </w:rPr>
              <w:t xml:space="preserve">Naudodamiesi vaizdine medžiaga ar lankydamiesi muziejuose, mokiniai aiškinasi, iš kokių medžiagų siuvamas tautinis kostiumas, aptaria jo sudedamųjų dalių įvairovę, žieminę ir vasarinę aprangą. </w:t>
            </w:r>
          </w:p>
          <w:p w14:paraId="19A38876" w14:textId="77777777" w:rsidR="00F1716E" w:rsidRPr="00E4658E" w:rsidRDefault="00F1716E" w:rsidP="00E4658E">
            <w:pPr>
              <w:spacing w:before="60" w:after="60" w:line="240" w:lineRule="auto"/>
              <w:ind w:firstLine="0"/>
              <w:jc w:val="left"/>
              <w:rPr>
                <w:rFonts w:ascii="Times New Roman" w:hAnsi="Times New Roman" w:cs="Times New Roman"/>
                <w:lang w:eastAsia="ar-SA"/>
              </w:rPr>
            </w:pPr>
            <w:r w:rsidRPr="00E4658E">
              <w:rPr>
                <w:rFonts w:ascii="Times New Roman" w:hAnsi="Times New Roman" w:cs="Times New Roman"/>
                <w:lang w:eastAsia="ar-SA"/>
              </w:rPr>
              <w:t xml:space="preserve">Susipažįsta su kai kurių tautinio kostiumo dalių (juostų, marškinių, pirštinių ir kt.) reikšme, susijusia su dovanojimo apeigomis. </w:t>
            </w:r>
          </w:p>
          <w:p w14:paraId="31B6CAF2" w14:textId="77777777" w:rsidR="00F1716E" w:rsidRPr="00E4658E" w:rsidRDefault="00F1716E" w:rsidP="00E4658E">
            <w:pPr>
              <w:spacing w:before="60" w:after="60" w:line="240" w:lineRule="auto"/>
              <w:ind w:firstLine="0"/>
              <w:jc w:val="left"/>
              <w:rPr>
                <w:rFonts w:ascii="Times New Roman" w:hAnsi="Times New Roman" w:cs="Times New Roman"/>
                <w:lang w:eastAsia="ar-SA"/>
              </w:rPr>
            </w:pPr>
            <w:r w:rsidRPr="00E4658E">
              <w:rPr>
                <w:rFonts w:ascii="Times New Roman" w:hAnsi="Times New Roman" w:cs="Times New Roman"/>
                <w:lang w:eastAsia="ar-SA"/>
              </w:rPr>
              <w:t xml:space="preserve">Išskiria tautinių juostų rūšis (pintines, vytines, austines), nagrinėja būdingus jų raštus. </w:t>
            </w:r>
          </w:p>
          <w:p w14:paraId="4C94629B" w14:textId="77777777" w:rsidR="00F1716E" w:rsidRPr="00E4658E" w:rsidRDefault="00F1716E" w:rsidP="00E4658E">
            <w:pPr>
              <w:spacing w:before="60" w:after="60" w:line="240" w:lineRule="auto"/>
              <w:ind w:firstLine="0"/>
              <w:jc w:val="left"/>
              <w:rPr>
                <w:rFonts w:ascii="Times New Roman" w:hAnsi="Times New Roman" w:cs="Times New Roman"/>
                <w:lang w:eastAsia="ar-SA"/>
              </w:rPr>
            </w:pPr>
            <w:r w:rsidRPr="00E4658E">
              <w:rPr>
                <w:rFonts w:ascii="Times New Roman" w:hAnsi="Times New Roman" w:cs="Times New Roman"/>
                <w:lang w:eastAsia="ar-SA"/>
              </w:rPr>
              <w:t xml:space="preserve">Palygina tautinio kostiumo nešioseną seniau ir dabar. </w:t>
            </w:r>
          </w:p>
          <w:p w14:paraId="7397B317" w14:textId="77777777" w:rsidR="00F1716E" w:rsidRPr="00E4658E" w:rsidRDefault="00F1716E" w:rsidP="00E4658E">
            <w:pPr>
              <w:spacing w:before="60" w:after="60" w:line="240" w:lineRule="auto"/>
              <w:ind w:firstLine="0"/>
              <w:jc w:val="left"/>
              <w:rPr>
                <w:rFonts w:ascii="Times New Roman" w:hAnsi="Times New Roman" w:cs="Times New Roman"/>
                <w:lang w:eastAsia="ar-SA"/>
              </w:rPr>
            </w:pPr>
            <w:r w:rsidRPr="00E4658E">
              <w:rPr>
                <w:rFonts w:ascii="Times New Roman" w:hAnsi="Times New Roman" w:cs="Times New Roman"/>
                <w:lang w:eastAsia="ar-SA"/>
              </w:rPr>
              <w:t xml:space="preserve">Piešdami ar panaudodami kitus raiškos būdus, pavaizduoja atskiras tautinio kostiumo dalis, jų medžiagas, raštus. </w:t>
            </w:r>
          </w:p>
          <w:p w14:paraId="1DBE70F2" w14:textId="77777777" w:rsidR="00F1716E" w:rsidRPr="00E4658E" w:rsidRDefault="00F1716E" w:rsidP="00E4658E">
            <w:pPr>
              <w:spacing w:before="60" w:after="60" w:line="240" w:lineRule="auto"/>
              <w:ind w:firstLine="0"/>
              <w:jc w:val="left"/>
              <w:rPr>
                <w:rFonts w:ascii="Times New Roman" w:hAnsi="Times New Roman" w:cs="Times New Roman"/>
              </w:rPr>
            </w:pPr>
            <w:r w:rsidRPr="00E4658E">
              <w:rPr>
                <w:rFonts w:ascii="Times New Roman" w:hAnsi="Times New Roman" w:cs="Times New Roman"/>
                <w:lang w:eastAsia="ar-SA"/>
              </w:rPr>
              <w:t>Išbando nesudėtingą juostų pynimą, marškinių siuvinėjimą ir kt.</w:t>
            </w:r>
          </w:p>
        </w:tc>
        <w:tc>
          <w:tcPr>
            <w:tcW w:w="7087" w:type="dxa"/>
          </w:tcPr>
          <w:p w14:paraId="2DFFA37F"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i/>
                <w:iCs/>
              </w:rPr>
              <w:t>Lietuvių liaudies tautiniai drabužiai</w:t>
            </w:r>
            <w:r w:rsidRPr="00E02270">
              <w:rPr>
                <w:rFonts w:ascii="Times New Roman" w:hAnsi="Times New Roman" w:cs="Times New Roman"/>
              </w:rPr>
              <w:t>. Tuktuko TV Vaikams. Etnografinės Tuktuko Kelionės. Internetinė prieiga:</w:t>
            </w:r>
          </w:p>
          <w:p w14:paraId="432FFFBA" w14:textId="77777777" w:rsidR="00F1716E" w:rsidRPr="00E02270" w:rsidRDefault="005B3592" w:rsidP="00E02270">
            <w:pPr>
              <w:spacing w:before="60" w:after="60" w:line="240" w:lineRule="auto"/>
              <w:ind w:firstLine="0"/>
              <w:rPr>
                <w:rFonts w:ascii="Times New Roman" w:hAnsi="Times New Roman" w:cs="Times New Roman"/>
              </w:rPr>
            </w:pPr>
            <w:hyperlink r:id="rId302" w:history="1">
              <w:r w:rsidR="00F1716E" w:rsidRPr="00E02270">
                <w:rPr>
                  <w:rStyle w:val="Hyperlink"/>
                  <w:rFonts w:ascii="Times New Roman" w:hAnsi="Times New Roman" w:cs="Times New Roman"/>
                </w:rPr>
                <w:t>https://www.youtube.com/watch?v=qDNBPNOy8W4&amp;ab_channel=TuktukoTV</w:t>
              </w:r>
            </w:hyperlink>
            <w:r w:rsidR="00F1716E" w:rsidRPr="00E02270">
              <w:rPr>
                <w:rFonts w:ascii="Times New Roman" w:hAnsi="Times New Roman" w:cs="Times New Roman"/>
              </w:rPr>
              <w:t xml:space="preserve">  (žiūrėta 2024 03 20)   </w:t>
            </w:r>
          </w:p>
          <w:p w14:paraId="23724C14"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[Anotacija: Tuktukas išradingai ir nuotaikingai pristato Lietuvos etnografinių regionų tautinius drabužius].</w:t>
            </w:r>
          </w:p>
        </w:tc>
      </w:tr>
      <w:tr w:rsidR="00F1716E" w14:paraId="69A80E7F" w14:textId="77777777" w:rsidTr="006632FD">
        <w:tc>
          <w:tcPr>
            <w:tcW w:w="2694" w:type="dxa"/>
            <w:vMerge/>
          </w:tcPr>
          <w:p w14:paraId="30397427" w14:textId="77777777" w:rsidR="00F1716E" w:rsidRPr="00E4658E" w:rsidRDefault="00F1716E" w:rsidP="00E4658E">
            <w:pPr>
              <w:widowControl w:val="0"/>
              <w:spacing w:before="60" w:after="60" w:line="240" w:lineRule="auto"/>
              <w:rPr>
                <w:rFonts w:ascii="Times New Roman" w:hAnsi="Times New Roman" w:cs="Times New Roman"/>
                <w:b/>
                <w:color w:val="FF0000"/>
                <w:lang w:eastAsia="ar-SA"/>
              </w:rPr>
            </w:pPr>
          </w:p>
        </w:tc>
        <w:tc>
          <w:tcPr>
            <w:tcW w:w="7087" w:type="dxa"/>
            <w:shd w:val="clear" w:color="auto" w:fill="auto"/>
          </w:tcPr>
          <w:p w14:paraId="2729C586"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 xml:space="preserve">Maželytė, Edita. </w:t>
            </w:r>
            <w:r w:rsidRPr="00E02270">
              <w:rPr>
                <w:rFonts w:ascii="Times New Roman" w:hAnsi="Times New Roman" w:cs="Times New Roman"/>
                <w:i/>
                <w:iCs/>
              </w:rPr>
              <w:t>Mažosios Lietuvos šukuosenos mados: ne visos turėjo gražius plaukus, todėl įsipindavo ir siūlų</w:t>
            </w:r>
            <w:r w:rsidRPr="00E02270">
              <w:rPr>
                <w:rFonts w:ascii="Times New Roman" w:hAnsi="Times New Roman" w:cs="Times New Roman"/>
              </w:rPr>
              <w:t xml:space="preserve">. Internetinė prieiga: </w:t>
            </w:r>
            <w:hyperlink r:id="rId303" w:history="1">
              <w:r w:rsidRPr="00E02270">
                <w:rPr>
                  <w:rStyle w:val="Hyperlink"/>
                  <w:rFonts w:ascii="Times New Roman" w:hAnsi="Times New Roman" w:cs="Times New Roman"/>
                </w:rPr>
                <w:t>https://www.delfi.lt/veidai/ivairenybes/mazosios-lietuvos-sukuosenu-mados-ne-visos-turejo-grazius-plaukus-todel-isipindavo-ir-siulu.d?id=68742972</w:t>
              </w:r>
            </w:hyperlink>
            <w:r w:rsidRPr="00E02270">
              <w:rPr>
                <w:rFonts w:ascii="Times New Roman" w:hAnsi="Times New Roman" w:cs="Times New Roman"/>
              </w:rPr>
              <w:t xml:space="preserve">  (žiūrėta 2024 03 20)   </w:t>
            </w:r>
          </w:p>
          <w:p w14:paraId="088B78DB"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[Anotacija: Straipsnelyje trumpai aprašoma 2015 m. Smiltynėje vykusios kūrybinės šukuosenų dirbtuvės, pteikiama šukuosenų galerija].</w:t>
            </w:r>
          </w:p>
        </w:tc>
      </w:tr>
      <w:tr w:rsidR="00F1716E" w14:paraId="7E024C54" w14:textId="77777777" w:rsidTr="006632FD">
        <w:tc>
          <w:tcPr>
            <w:tcW w:w="2694" w:type="dxa"/>
            <w:vMerge/>
          </w:tcPr>
          <w:p w14:paraId="6F410D07" w14:textId="77777777" w:rsidR="00F1716E" w:rsidRPr="00E4658E" w:rsidRDefault="00F1716E" w:rsidP="00E4658E">
            <w:pPr>
              <w:widowControl w:val="0"/>
              <w:spacing w:before="60" w:after="60" w:line="240" w:lineRule="auto"/>
              <w:rPr>
                <w:rFonts w:ascii="Times New Roman" w:hAnsi="Times New Roman" w:cs="Times New Roman"/>
                <w:b/>
                <w:color w:val="FF0000"/>
                <w:lang w:eastAsia="ar-SA"/>
              </w:rPr>
            </w:pPr>
          </w:p>
        </w:tc>
        <w:tc>
          <w:tcPr>
            <w:tcW w:w="7087" w:type="dxa"/>
            <w:shd w:val="clear" w:color="auto" w:fill="auto"/>
          </w:tcPr>
          <w:p w14:paraId="2D9DBF27"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i/>
                <w:iCs/>
              </w:rPr>
              <w:t>Apie tautinį kostiumą vaikams reikia kalbėti nuo mažens. Internetinė prieiga</w:t>
            </w:r>
            <w:r w:rsidRPr="00E02270">
              <w:rPr>
                <w:rFonts w:ascii="Times New Roman" w:hAnsi="Times New Roman" w:cs="Times New Roman"/>
              </w:rPr>
              <w:t xml:space="preserve">: </w:t>
            </w:r>
            <w:hyperlink r:id="rId304" w:history="1">
              <w:r w:rsidRPr="00E02270">
                <w:rPr>
                  <w:rStyle w:val="Hyperlink"/>
                  <w:rFonts w:ascii="Times New Roman" w:hAnsi="Times New Roman" w:cs="Times New Roman"/>
                </w:rPr>
                <w:t>https://www.svietimonaujienos.lt/apie-tautini-kostiuma-vaikams-reikia-kalbeti-nuo-mazens/</w:t>
              </w:r>
            </w:hyperlink>
            <w:r w:rsidRPr="00E02270">
              <w:rPr>
                <w:rFonts w:ascii="Times New Roman" w:hAnsi="Times New Roman" w:cs="Times New Roman"/>
              </w:rPr>
              <w:t xml:space="preserve"> (žiūrėta 2024 03 20)   </w:t>
            </w:r>
          </w:p>
          <w:p w14:paraId="17BB0D84"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[Anotacija: Straipsnyje kalbama apie LNKC Etninės kultūros skyriaus tautinio kostiumo specialistės Danutės Keturakienės vedamas paskaitas, edukacijas, apie tautinio kostiumo dėvėjimo svarbą ne tik suaugusiajam, bet ir vaikui].</w:t>
            </w:r>
          </w:p>
        </w:tc>
      </w:tr>
      <w:tr w:rsidR="00F1716E" w14:paraId="6F64F645" w14:textId="77777777" w:rsidTr="006632FD">
        <w:tc>
          <w:tcPr>
            <w:tcW w:w="2694" w:type="dxa"/>
            <w:vMerge/>
          </w:tcPr>
          <w:p w14:paraId="39372861" w14:textId="77777777" w:rsidR="00F1716E" w:rsidRPr="00E4658E" w:rsidRDefault="00F1716E" w:rsidP="00E4658E">
            <w:pPr>
              <w:widowControl w:val="0"/>
              <w:spacing w:before="60" w:after="60" w:line="240" w:lineRule="auto"/>
              <w:rPr>
                <w:rFonts w:ascii="Times New Roman" w:hAnsi="Times New Roman" w:cs="Times New Roman"/>
                <w:b/>
                <w:color w:val="FF0000"/>
                <w:lang w:eastAsia="ar-SA"/>
              </w:rPr>
            </w:pPr>
          </w:p>
        </w:tc>
        <w:tc>
          <w:tcPr>
            <w:tcW w:w="7087" w:type="dxa"/>
          </w:tcPr>
          <w:p w14:paraId="1414E071"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i/>
                <w:iCs/>
              </w:rPr>
              <w:t>Tautinis kostiumas</w:t>
            </w:r>
            <w:r w:rsidRPr="00E02270">
              <w:rPr>
                <w:rFonts w:ascii="Times New Roman" w:hAnsi="Times New Roman" w:cs="Times New Roman"/>
              </w:rPr>
              <w:t>. Internetinė prieiga:</w:t>
            </w:r>
          </w:p>
          <w:p w14:paraId="7FF3024C" w14:textId="77777777" w:rsidR="00F1716E" w:rsidRPr="00E02270" w:rsidRDefault="005B3592" w:rsidP="00E02270">
            <w:pPr>
              <w:spacing w:before="60" w:after="60" w:line="240" w:lineRule="auto"/>
              <w:ind w:firstLine="0"/>
              <w:rPr>
                <w:rStyle w:val="Hyperlink"/>
                <w:rFonts w:ascii="Times New Roman" w:hAnsi="Times New Roman" w:cs="Times New Roman"/>
                <w:color w:val="auto"/>
                <w:u w:val="none"/>
              </w:rPr>
            </w:pPr>
            <w:hyperlink r:id="rId305" w:history="1">
              <w:r w:rsidR="00F1716E" w:rsidRPr="00E02270">
                <w:rPr>
                  <w:rStyle w:val="Hyperlink"/>
                  <w:rFonts w:ascii="Times New Roman" w:hAnsi="Times New Roman" w:cs="Times New Roman"/>
                </w:rPr>
                <w:t>https://www.lnkc.lt/go.php/lit/Tautinis-kostiumas/33</w:t>
              </w:r>
            </w:hyperlink>
            <w:r w:rsidR="00F1716E" w:rsidRPr="00E02270">
              <w:rPr>
                <w:rStyle w:val="Hyperlink"/>
                <w:rFonts w:ascii="Times New Roman" w:hAnsi="Times New Roman" w:cs="Times New Roman"/>
                <w:b/>
                <w:color w:val="auto"/>
                <w:u w:val="none"/>
              </w:rPr>
              <w:t xml:space="preserve"> </w:t>
            </w:r>
            <w:r w:rsidR="00F1716E" w:rsidRPr="00E02270">
              <w:rPr>
                <w:rStyle w:val="Hyperlink"/>
                <w:rFonts w:ascii="Times New Roman" w:hAnsi="Times New Roman" w:cs="Times New Roman"/>
                <w:color w:val="auto"/>
                <w:u w:val="none"/>
              </w:rPr>
              <w:t>(žiūrėta 2024 03 20)</w:t>
            </w:r>
          </w:p>
          <w:p w14:paraId="28AC271B" w14:textId="77777777" w:rsidR="00F1716E" w:rsidRPr="00E02270" w:rsidRDefault="00F1716E" w:rsidP="00E02270">
            <w:pPr>
              <w:spacing w:before="60" w:after="60" w:line="240" w:lineRule="auto"/>
              <w:ind w:firstLine="0"/>
              <w:rPr>
                <w:rFonts w:ascii="Times New Roman" w:hAnsi="Times New Roman" w:cs="Times New Roman"/>
              </w:rPr>
            </w:pPr>
            <w:r w:rsidRPr="00E02270">
              <w:rPr>
                <w:rStyle w:val="Hyperlink"/>
                <w:rFonts w:ascii="Times New Roman" w:hAnsi="Times New Roman" w:cs="Times New Roman"/>
                <w:color w:val="auto"/>
                <w:u w:val="none"/>
              </w:rPr>
              <w:t>[Anotacija: Puslapyje pateikiamos visų Lietuvos etnografinių regionų tautinio kostiumų nuotraukos ir aprašymai].</w:t>
            </w:r>
          </w:p>
        </w:tc>
      </w:tr>
      <w:tr w:rsidR="00F1716E" w14:paraId="72AE6243" w14:textId="77777777" w:rsidTr="006632FD">
        <w:tc>
          <w:tcPr>
            <w:tcW w:w="2694" w:type="dxa"/>
            <w:vMerge/>
          </w:tcPr>
          <w:p w14:paraId="0F48AF81" w14:textId="77777777" w:rsidR="00F1716E" w:rsidRPr="00E4658E" w:rsidRDefault="00F1716E" w:rsidP="00E4658E">
            <w:pPr>
              <w:widowControl w:val="0"/>
              <w:spacing w:before="60" w:after="60" w:line="240" w:lineRule="auto"/>
              <w:rPr>
                <w:rFonts w:ascii="Times New Roman" w:hAnsi="Times New Roman" w:cs="Times New Roman"/>
                <w:b/>
                <w:color w:val="FF0000"/>
                <w:lang w:eastAsia="ar-SA"/>
              </w:rPr>
            </w:pPr>
          </w:p>
        </w:tc>
        <w:tc>
          <w:tcPr>
            <w:tcW w:w="7087" w:type="dxa"/>
          </w:tcPr>
          <w:p w14:paraId="728193D8" w14:textId="77777777" w:rsidR="00F1716E" w:rsidRPr="00E02270" w:rsidRDefault="00F1716E" w:rsidP="00E02270">
            <w:pPr>
              <w:spacing w:before="60" w:after="60" w:line="240" w:lineRule="auto"/>
              <w:ind w:firstLine="0"/>
              <w:rPr>
                <w:rStyle w:val="Hyperlink"/>
                <w:rFonts w:ascii="Times New Roman" w:hAnsi="Times New Roman" w:cs="Times New Roman"/>
                <w:color w:val="auto"/>
                <w:u w:val="none"/>
              </w:rPr>
            </w:pPr>
            <w:r w:rsidRPr="00E02270">
              <w:rPr>
                <w:rFonts w:ascii="Times New Roman" w:hAnsi="Times New Roman" w:cs="Times New Roman"/>
                <w:i/>
                <w:iCs/>
              </w:rPr>
              <w:t xml:space="preserve">Lietuvių tautinis kostiumas </w:t>
            </w:r>
            <w:r w:rsidRPr="00E02270">
              <w:rPr>
                <w:rFonts w:ascii="Times New Roman" w:hAnsi="Times New Roman" w:cs="Times New Roman"/>
                <w:iCs/>
              </w:rPr>
              <w:t>(Elektroninė knyga)</w:t>
            </w:r>
            <w:r w:rsidRPr="00E02270">
              <w:rPr>
                <w:rFonts w:ascii="Times New Roman" w:hAnsi="Times New Roman" w:cs="Times New Roman"/>
                <w:i/>
                <w:iCs/>
              </w:rPr>
              <w:t xml:space="preserve">. </w:t>
            </w:r>
            <w:r w:rsidRPr="00E02270">
              <w:rPr>
                <w:rFonts w:ascii="Times New Roman" w:hAnsi="Times New Roman" w:cs="Times New Roman"/>
              </w:rPr>
              <w:t xml:space="preserve">Internetinė prieiga: </w:t>
            </w:r>
            <w:hyperlink r:id="rId306" w:history="1">
              <w:r w:rsidRPr="00E02270">
                <w:rPr>
                  <w:rStyle w:val="Hyperlink"/>
                  <w:rFonts w:ascii="Times New Roman" w:hAnsi="Times New Roman" w:cs="Times New Roman"/>
                </w:rPr>
                <w:t>https://www.lnkc.lt/eknygos/lt_kostiumas/pradzia.htm</w:t>
              </w:r>
            </w:hyperlink>
            <w:r w:rsidRPr="00E02270">
              <w:rPr>
                <w:rFonts w:ascii="Times New Roman" w:hAnsi="Times New Roman" w:cs="Times New Roman"/>
              </w:rPr>
              <w:t xml:space="preserve"> </w:t>
            </w:r>
            <w:r w:rsidRPr="00E02270">
              <w:rPr>
                <w:rStyle w:val="Hyperlink"/>
                <w:rFonts w:ascii="Times New Roman" w:hAnsi="Times New Roman" w:cs="Times New Roman"/>
                <w:color w:val="auto"/>
                <w:u w:val="none"/>
              </w:rPr>
              <w:t>(žiūrėta 2024 04 20)</w:t>
            </w:r>
          </w:p>
          <w:p w14:paraId="7011B735"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 xml:space="preserve">[Anotacija: Šią e. knygą sudaro </w:t>
            </w:r>
            <w:r w:rsidRPr="00E02270">
              <w:rPr>
                <w:rFonts w:ascii="Times New Roman" w:hAnsi="Times New Roman" w:cs="Times New Roman"/>
                <w:color w:val="000000"/>
                <w:shd w:val="clear" w:color="auto" w:fill="FFFFFF"/>
              </w:rPr>
              <w:t>XIX-XX a. pr. liaudies išeiginių drabužių iš visų Lietuvos regionų – Aukštaitijos, Žemaitijos, Dzūkijos, Suvalkijos ir Klaipėdos krašto kolekcija].</w:t>
            </w:r>
          </w:p>
        </w:tc>
      </w:tr>
      <w:tr w:rsidR="00F1716E" w14:paraId="1B9E3D21" w14:textId="77777777" w:rsidTr="006632FD">
        <w:tc>
          <w:tcPr>
            <w:tcW w:w="2694" w:type="dxa"/>
            <w:vMerge/>
          </w:tcPr>
          <w:p w14:paraId="26FCA7D7" w14:textId="77777777" w:rsidR="00F1716E" w:rsidRPr="00E4658E" w:rsidRDefault="00F1716E" w:rsidP="00E4658E">
            <w:pPr>
              <w:widowControl w:val="0"/>
              <w:spacing w:before="60" w:after="60" w:line="240" w:lineRule="auto"/>
              <w:rPr>
                <w:rFonts w:ascii="Times New Roman" w:hAnsi="Times New Roman" w:cs="Times New Roman"/>
                <w:b/>
                <w:color w:val="FF0000"/>
                <w:lang w:eastAsia="ar-SA"/>
              </w:rPr>
            </w:pPr>
          </w:p>
        </w:tc>
        <w:tc>
          <w:tcPr>
            <w:tcW w:w="7087" w:type="dxa"/>
          </w:tcPr>
          <w:p w14:paraId="45BFB48D" w14:textId="77777777" w:rsidR="00F1716E" w:rsidRPr="00E02270" w:rsidRDefault="00F1716E" w:rsidP="00E02270">
            <w:pPr>
              <w:spacing w:before="60" w:after="60" w:line="240" w:lineRule="auto"/>
              <w:ind w:firstLine="0"/>
              <w:rPr>
                <w:rFonts w:ascii="Times New Roman" w:hAnsi="Times New Roman" w:cs="Times New Roman"/>
              </w:rPr>
            </w:pPr>
            <w:r w:rsidRPr="00E02270">
              <w:rPr>
                <w:rStyle w:val="Strong"/>
                <w:rFonts w:ascii="Times New Roman" w:hAnsi="Times New Roman" w:cs="Times New Roman"/>
                <w:i/>
                <w:iCs/>
                <w:color w:val="000000"/>
                <w:shd w:val="clear" w:color="auto" w:fill="FFFFFF"/>
              </w:rPr>
              <w:t>Lietuvių tautinis kostiumas.</w:t>
            </w:r>
            <w:r w:rsidRPr="00E02270">
              <w:rPr>
                <w:rStyle w:val="Strong"/>
                <w:rFonts w:ascii="Times New Roman" w:hAnsi="Times New Roman" w:cs="Times New Roman"/>
                <w:color w:val="000000"/>
                <w:shd w:val="clear" w:color="auto" w:fill="FFFFFF"/>
              </w:rPr>
              <w:t xml:space="preserve"> DVD. </w:t>
            </w:r>
            <w:r w:rsidRPr="00E02270">
              <w:rPr>
                <w:rFonts w:ascii="Times New Roman" w:hAnsi="Times New Roman" w:cs="Times New Roman"/>
              </w:rPr>
              <w:t>Iš serijos „Gyvoji tradicija".</w:t>
            </w:r>
            <w:r w:rsidRPr="00E02270">
              <w:rPr>
                <w:rStyle w:val="Strong"/>
                <w:rFonts w:ascii="Times New Roman" w:hAnsi="Times New Roman" w:cs="Times New Roman"/>
              </w:rPr>
              <w:t> </w:t>
            </w:r>
            <w:r w:rsidRPr="00E02270">
              <w:rPr>
                <w:rFonts w:ascii="Times New Roman" w:hAnsi="Times New Roman" w:cs="Times New Roman"/>
              </w:rPr>
              <w:t>Teksto autorė ir sudarytoja Teresė Jurkuvienė. Vilnius: Lietuvos liaudies kultūros centras, 2007.</w:t>
            </w:r>
          </w:p>
          <w:p w14:paraId="667E7012" w14:textId="77777777" w:rsidR="00F1716E" w:rsidRPr="00E02270" w:rsidRDefault="00F1716E" w:rsidP="00E02270">
            <w:pPr>
              <w:spacing w:before="60" w:after="60" w:line="240" w:lineRule="auto"/>
              <w:ind w:firstLine="0"/>
              <w:rPr>
                <w:rFonts w:ascii="Times New Roman" w:hAnsi="Times New Roman" w:cs="Times New Roman"/>
                <w:i/>
                <w:iCs/>
              </w:rPr>
            </w:pPr>
            <w:r w:rsidRPr="00E02270">
              <w:rPr>
                <w:rFonts w:ascii="Times New Roman" w:hAnsi="Times New Roman" w:cs="Times New Roman"/>
              </w:rPr>
              <w:t xml:space="preserve">[Anotacija: </w:t>
            </w:r>
            <w:r w:rsidRPr="00E02270">
              <w:rPr>
                <w:rFonts w:ascii="Times New Roman" w:hAnsi="Times New Roman" w:cs="Times New Roman"/>
                <w:color w:val="000000"/>
                <w:shd w:val="clear" w:color="auto" w:fill="FFFFFF"/>
              </w:rPr>
              <w:t>Filmas „Lietuvių tautinis kostiumas“ sukurtas, pasinaudojant Lietuvos liaudies kultūros centro specialistų rekonstruotų kostiumų kolekcija. Ją sudaro arti šimto komplektų XIX-XX a. pr. liaudies išeiginių drabužių iš visų Lietuvos regionų – Aukštaitijos, Žemaitijos, Dzūkijos, Suvalkijos ir Klaipėdos krašto, atkurtų pagal Lietuvos ir užsienio muziejų pavyzdžius, rašytinius bei kitus šaltinius].</w:t>
            </w:r>
          </w:p>
        </w:tc>
      </w:tr>
      <w:tr w:rsidR="00F1716E" w14:paraId="221DB3F2" w14:textId="77777777" w:rsidTr="006632FD">
        <w:tc>
          <w:tcPr>
            <w:tcW w:w="2694" w:type="dxa"/>
            <w:vMerge/>
          </w:tcPr>
          <w:p w14:paraId="209BE59E" w14:textId="77777777" w:rsidR="00F1716E" w:rsidRPr="00E4658E" w:rsidRDefault="00F1716E" w:rsidP="00E4658E">
            <w:pPr>
              <w:widowControl w:val="0"/>
              <w:spacing w:before="60" w:after="60" w:line="240" w:lineRule="auto"/>
              <w:ind w:firstLine="0"/>
              <w:rPr>
                <w:rFonts w:ascii="Times New Roman" w:hAnsi="Times New Roman" w:cs="Times New Roman"/>
                <w:lang w:eastAsia="ar-SA"/>
              </w:rPr>
            </w:pPr>
          </w:p>
        </w:tc>
        <w:tc>
          <w:tcPr>
            <w:tcW w:w="7087" w:type="dxa"/>
          </w:tcPr>
          <w:p w14:paraId="17C4B4F2"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i/>
                <w:iCs/>
              </w:rPr>
              <w:t>Lietuvių tautinis kostiumas</w:t>
            </w:r>
            <w:r w:rsidRPr="00E02270">
              <w:rPr>
                <w:rFonts w:ascii="Times New Roman" w:hAnsi="Times New Roman" w:cs="Times New Roman"/>
              </w:rPr>
              <w:t>. Internetinė prieiga:</w:t>
            </w:r>
          </w:p>
          <w:p w14:paraId="705E5385" w14:textId="77777777" w:rsidR="00F1716E" w:rsidRPr="00E02270" w:rsidRDefault="005B3592" w:rsidP="00E02270">
            <w:pPr>
              <w:spacing w:before="60" w:after="60" w:line="240" w:lineRule="auto"/>
              <w:ind w:firstLine="0"/>
              <w:rPr>
                <w:rStyle w:val="Hyperlink"/>
                <w:rFonts w:ascii="Times New Roman" w:hAnsi="Times New Roman" w:cs="Times New Roman"/>
                <w:color w:val="auto"/>
                <w:u w:val="none"/>
              </w:rPr>
            </w:pPr>
            <w:hyperlink r:id="rId307" w:history="1">
              <w:r w:rsidR="00F1716E" w:rsidRPr="00E02270">
                <w:rPr>
                  <w:rStyle w:val="Hyperlink"/>
                  <w:rFonts w:ascii="Times New Roman" w:hAnsi="Times New Roman" w:cs="Times New Roman"/>
                </w:rPr>
                <w:t>https://www.youtube.com/watch?v=CtYgWMdVSHc&amp;list=PLub81oKCVvbBQMIxiTLxwcFD1S5LZA0_6&amp;index=3</w:t>
              </w:r>
            </w:hyperlink>
            <w:r w:rsidR="00F1716E" w:rsidRPr="00E02270">
              <w:rPr>
                <w:rFonts w:ascii="Times New Roman" w:hAnsi="Times New Roman" w:cs="Times New Roman"/>
              </w:rPr>
              <w:t xml:space="preserve">  </w:t>
            </w:r>
            <w:r w:rsidR="00F1716E" w:rsidRPr="00E02270">
              <w:rPr>
                <w:rStyle w:val="Hyperlink"/>
                <w:rFonts w:ascii="Times New Roman" w:hAnsi="Times New Roman" w:cs="Times New Roman"/>
                <w:color w:val="auto"/>
                <w:u w:val="none"/>
              </w:rPr>
              <w:t xml:space="preserve"> (žiūrėta 2024 03 28) </w:t>
            </w:r>
          </w:p>
          <w:p w14:paraId="6DB70A94" w14:textId="77777777" w:rsidR="00F1716E" w:rsidRPr="00E02270" w:rsidRDefault="00F1716E" w:rsidP="00E02270">
            <w:pPr>
              <w:spacing w:before="60" w:after="60" w:line="240" w:lineRule="auto"/>
              <w:ind w:firstLine="0"/>
              <w:rPr>
                <w:rFonts w:ascii="Times New Roman" w:hAnsi="Times New Roman" w:cs="Times New Roman"/>
                <w:highlight w:val="yellow"/>
              </w:rPr>
            </w:pPr>
            <w:r w:rsidRPr="00E02270">
              <w:rPr>
                <w:rStyle w:val="Hyperlink"/>
                <w:rFonts w:ascii="Times New Roman" w:hAnsi="Times New Roman" w:cs="Times New Roman"/>
                <w:color w:val="auto"/>
                <w:u w:val="none"/>
              </w:rPr>
              <w:t xml:space="preserve">[Anotacija: Apie tradicinius lietuvių drabužius pasakoja </w:t>
            </w:r>
            <w:r w:rsidRPr="00E02270">
              <w:rPr>
                <w:rFonts w:ascii="Times New Roman" w:hAnsi="Times New Roman" w:cs="Times New Roman"/>
              </w:rPr>
              <w:t>Lietuvos dailės muziejaus Liaudies meno skyriaus vedėja D. Bernotaite-Beliauskiene</w:t>
            </w:r>
            <w:r w:rsidRPr="00E02270">
              <w:rPr>
                <w:rStyle w:val="Hyperlink"/>
                <w:rFonts w:ascii="Times New Roman" w:hAnsi="Times New Roman" w:cs="Times New Roman"/>
                <w:color w:val="auto"/>
                <w:u w:val="none"/>
              </w:rPr>
              <w:t>].</w:t>
            </w:r>
            <w:r w:rsidRPr="00E02270">
              <w:rPr>
                <w:rStyle w:val="Hyperlink"/>
                <w:rFonts w:ascii="Times New Roman" w:hAnsi="Times New Roman" w:cs="Times New Roman"/>
              </w:rPr>
              <w:t xml:space="preserve"> </w:t>
            </w:r>
          </w:p>
        </w:tc>
      </w:tr>
      <w:tr w:rsidR="00F1716E" w14:paraId="6B7AB61B" w14:textId="77777777" w:rsidTr="006632FD">
        <w:tc>
          <w:tcPr>
            <w:tcW w:w="2694" w:type="dxa"/>
            <w:vMerge/>
          </w:tcPr>
          <w:p w14:paraId="688D1F35" w14:textId="77777777" w:rsidR="00F1716E" w:rsidRPr="00E4658E" w:rsidRDefault="00F1716E" w:rsidP="00E4658E">
            <w:pPr>
              <w:spacing w:before="60" w:after="60" w:line="240" w:lineRule="auto"/>
              <w:ind w:firstLine="0"/>
              <w:jc w:val="left"/>
              <w:rPr>
                <w:rFonts w:ascii="Times New Roman" w:hAnsi="Times New Roman" w:cs="Times New Roman"/>
              </w:rPr>
            </w:pPr>
          </w:p>
        </w:tc>
        <w:tc>
          <w:tcPr>
            <w:tcW w:w="7087" w:type="dxa"/>
          </w:tcPr>
          <w:p w14:paraId="08F31B5C"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i/>
                <w:iCs/>
              </w:rPr>
              <w:t>Lietuvių tautinis kostiumas. Internetinė prieiga</w:t>
            </w:r>
            <w:r w:rsidRPr="00E02270">
              <w:rPr>
                <w:rFonts w:ascii="Times New Roman" w:hAnsi="Times New Roman" w:cs="Times New Roman"/>
              </w:rPr>
              <w:t>:</w:t>
            </w:r>
          </w:p>
          <w:p w14:paraId="716D497F" w14:textId="77777777" w:rsidR="00F1716E" w:rsidRPr="00E02270" w:rsidRDefault="005B3592" w:rsidP="00E02270">
            <w:pPr>
              <w:spacing w:before="60" w:after="60" w:line="240" w:lineRule="auto"/>
              <w:ind w:firstLine="0"/>
              <w:rPr>
                <w:rFonts w:ascii="Times New Roman" w:hAnsi="Times New Roman" w:cs="Times New Roman"/>
              </w:rPr>
            </w:pPr>
            <w:hyperlink r:id="rId308" w:history="1">
              <w:r w:rsidR="00F1716E" w:rsidRPr="00E02270">
                <w:rPr>
                  <w:rStyle w:val="Hyperlink"/>
                  <w:rFonts w:ascii="Times New Roman" w:hAnsi="Times New Roman" w:cs="Times New Roman"/>
                </w:rPr>
                <w:t>https://www.youtube.com/watch?v=jo6iSZ9_JM8&amp;list=PLub81oKCVvbBQMIxiTLxwcFD1S5LZA0_6&amp;index=1</w:t>
              </w:r>
            </w:hyperlink>
            <w:r w:rsidR="00F1716E" w:rsidRPr="00E02270">
              <w:rPr>
                <w:rFonts w:ascii="Times New Roman" w:hAnsi="Times New Roman" w:cs="Times New Roman"/>
              </w:rPr>
              <w:t xml:space="preserve"> </w:t>
            </w:r>
            <w:r w:rsidR="00F1716E" w:rsidRPr="00E02270">
              <w:rPr>
                <w:rStyle w:val="Hyperlink"/>
                <w:rFonts w:ascii="Times New Roman" w:hAnsi="Times New Roman" w:cs="Times New Roman"/>
                <w:color w:val="auto"/>
                <w:u w:val="none"/>
              </w:rPr>
              <w:t>(žiūrėta 2024 03 28)</w:t>
            </w:r>
            <w:r w:rsidR="00F1716E" w:rsidRPr="00E02270">
              <w:rPr>
                <w:rFonts w:ascii="Times New Roman" w:hAnsi="Times New Roman" w:cs="Times New Roman"/>
              </w:rPr>
              <w:t xml:space="preserve"> </w:t>
            </w:r>
          </w:p>
          <w:p w14:paraId="08A98C5E" w14:textId="77777777" w:rsidR="00F1716E" w:rsidRPr="00E02270" w:rsidRDefault="00F1716E" w:rsidP="00E02270">
            <w:pPr>
              <w:spacing w:before="60" w:after="60" w:line="240" w:lineRule="auto"/>
              <w:ind w:firstLine="0"/>
              <w:rPr>
                <w:rFonts w:ascii="Times New Roman" w:hAnsi="Times New Roman" w:cs="Times New Roman"/>
                <w:highlight w:val="yellow"/>
              </w:rPr>
            </w:pPr>
            <w:r w:rsidRPr="00E02270">
              <w:rPr>
                <w:rStyle w:val="Hyperlink"/>
                <w:rFonts w:ascii="Times New Roman" w:hAnsi="Times New Roman" w:cs="Times New Roman"/>
                <w:color w:val="auto"/>
                <w:u w:val="none"/>
              </w:rPr>
              <w:t xml:space="preserve">[Anotacija: </w:t>
            </w:r>
            <w:r w:rsidRPr="00E02270">
              <w:rPr>
                <w:rFonts w:ascii="Times New Roman" w:hAnsi="Times New Roman" w:cs="Times New Roman"/>
              </w:rPr>
              <w:t>Dailėtyrininkė Teresė Jurkuvienė pasakoja apie XIX a. pab.– XX a. pr. tradicinį kostiumą, kuriuo lietuviai puošdavosi šventadieniais ir kuris vėliau virto nacionaliniu simboliu – tautiniu kostiumu</w:t>
            </w:r>
            <w:r w:rsidRPr="00E02270">
              <w:rPr>
                <w:rStyle w:val="Hyperlink"/>
                <w:rFonts w:ascii="Times New Roman" w:hAnsi="Times New Roman" w:cs="Times New Roman"/>
                <w:color w:val="auto"/>
                <w:u w:val="none"/>
              </w:rPr>
              <w:t>].</w:t>
            </w:r>
          </w:p>
        </w:tc>
      </w:tr>
      <w:tr w:rsidR="00F1716E" w14:paraId="60C2E9F3" w14:textId="77777777" w:rsidTr="006632FD">
        <w:tc>
          <w:tcPr>
            <w:tcW w:w="2694" w:type="dxa"/>
            <w:vMerge/>
          </w:tcPr>
          <w:p w14:paraId="5DA92058" w14:textId="77777777" w:rsidR="00F1716E" w:rsidRPr="00E4658E" w:rsidRDefault="00F1716E" w:rsidP="00E4658E">
            <w:pPr>
              <w:spacing w:before="60" w:after="60" w:line="240" w:lineRule="auto"/>
              <w:ind w:firstLine="0"/>
              <w:jc w:val="left"/>
              <w:rPr>
                <w:rFonts w:ascii="Times New Roman" w:hAnsi="Times New Roman" w:cs="Times New Roman"/>
              </w:rPr>
            </w:pPr>
          </w:p>
        </w:tc>
        <w:tc>
          <w:tcPr>
            <w:tcW w:w="7087" w:type="dxa"/>
          </w:tcPr>
          <w:p w14:paraId="3C4AB798"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i/>
              </w:rPr>
              <w:t>Tautinių kostiumų kolekcija</w:t>
            </w:r>
            <w:r w:rsidRPr="00E02270">
              <w:rPr>
                <w:rFonts w:ascii="Times New Roman" w:hAnsi="Times New Roman" w:cs="Times New Roman"/>
              </w:rPr>
              <w:t>. Internetinė prieiga:</w:t>
            </w:r>
          </w:p>
          <w:p w14:paraId="19722414" w14:textId="77777777" w:rsidR="00F1716E" w:rsidRPr="00E02270" w:rsidRDefault="005B3592" w:rsidP="00E02270">
            <w:pPr>
              <w:spacing w:before="60" w:after="60" w:line="240" w:lineRule="auto"/>
              <w:ind w:firstLine="0"/>
              <w:rPr>
                <w:rStyle w:val="Hyperlink"/>
                <w:rFonts w:ascii="Times New Roman" w:hAnsi="Times New Roman" w:cs="Times New Roman"/>
                <w:color w:val="auto"/>
                <w:u w:val="none"/>
              </w:rPr>
            </w:pPr>
            <w:hyperlink r:id="rId309" w:history="1">
              <w:r w:rsidR="00F1716E" w:rsidRPr="00E02270">
                <w:rPr>
                  <w:rStyle w:val="Hyperlink"/>
                  <w:rFonts w:ascii="Times New Roman" w:hAnsi="Times New Roman" w:cs="Times New Roman"/>
                </w:rPr>
                <w:t>https://www.youtube.com/playlist?list=PLE_-HzqQ1wkC3gyqUAj8as3D0dRiWOoVR</w:t>
              </w:r>
            </w:hyperlink>
            <w:r w:rsidR="00F1716E" w:rsidRPr="00E02270">
              <w:rPr>
                <w:rFonts w:ascii="Times New Roman" w:hAnsi="Times New Roman" w:cs="Times New Roman"/>
                <w:color w:val="4F81BD" w:themeColor="accent1"/>
              </w:rPr>
              <w:t xml:space="preserve"> </w:t>
            </w:r>
            <w:r w:rsidR="00F1716E" w:rsidRPr="00E02270">
              <w:rPr>
                <w:rStyle w:val="Hyperlink"/>
                <w:rFonts w:ascii="Times New Roman" w:hAnsi="Times New Roman" w:cs="Times New Roman"/>
                <w:color w:val="auto"/>
                <w:u w:val="none"/>
              </w:rPr>
              <w:t>(žiūrėta 2024 03 16)</w:t>
            </w:r>
          </w:p>
          <w:p w14:paraId="4ADECF48" w14:textId="77777777" w:rsidR="00F1716E" w:rsidRPr="00E02270" w:rsidRDefault="00F1716E" w:rsidP="00E02270">
            <w:pPr>
              <w:spacing w:before="60" w:after="60" w:line="240" w:lineRule="auto"/>
              <w:ind w:firstLine="0"/>
              <w:rPr>
                <w:rFonts w:ascii="Times New Roman" w:hAnsi="Times New Roman" w:cs="Times New Roman"/>
              </w:rPr>
            </w:pPr>
            <w:r w:rsidRPr="00E02270">
              <w:rPr>
                <w:rStyle w:val="Hyperlink"/>
                <w:rFonts w:ascii="Times New Roman" w:hAnsi="Times New Roman" w:cs="Times New Roman"/>
                <w:color w:val="auto"/>
                <w:u w:val="none"/>
              </w:rPr>
              <w:t xml:space="preserve">[Anotacija: </w:t>
            </w:r>
            <w:r w:rsidRPr="00E02270">
              <w:rPr>
                <w:rFonts w:ascii="Times New Roman" w:hAnsi="Times New Roman" w:cs="Times New Roman"/>
              </w:rPr>
              <w:t>Lietuvos nacionalinio kultūros centro parengta priemonė pristato Lietuvos etnografinių regionų pavasario, rudens, žieminius tautinius kostiumus.</w:t>
            </w:r>
            <w:r w:rsidRPr="00E02270">
              <w:rPr>
                <w:rStyle w:val="Hyperlink"/>
                <w:rFonts w:ascii="Times New Roman" w:hAnsi="Times New Roman" w:cs="Times New Roman"/>
                <w:color w:val="auto"/>
                <w:u w:val="none"/>
              </w:rPr>
              <w:t>]</w:t>
            </w:r>
          </w:p>
        </w:tc>
      </w:tr>
      <w:tr w:rsidR="00F1716E" w14:paraId="75026268" w14:textId="77777777" w:rsidTr="006632FD">
        <w:tc>
          <w:tcPr>
            <w:tcW w:w="2694" w:type="dxa"/>
            <w:vMerge/>
          </w:tcPr>
          <w:p w14:paraId="30960597" w14:textId="77777777" w:rsidR="00F1716E" w:rsidRPr="00E4658E" w:rsidRDefault="00F1716E" w:rsidP="00E4658E">
            <w:pPr>
              <w:spacing w:before="60" w:after="60" w:line="240" w:lineRule="auto"/>
              <w:ind w:firstLine="0"/>
              <w:jc w:val="left"/>
              <w:rPr>
                <w:rFonts w:ascii="Times New Roman" w:hAnsi="Times New Roman" w:cs="Times New Roman"/>
              </w:rPr>
            </w:pPr>
          </w:p>
        </w:tc>
        <w:tc>
          <w:tcPr>
            <w:tcW w:w="7087" w:type="dxa"/>
          </w:tcPr>
          <w:p w14:paraId="0661446E" w14:textId="77777777" w:rsidR="00F1716E" w:rsidRPr="00E02270" w:rsidRDefault="00F1716E" w:rsidP="00E02270">
            <w:pPr>
              <w:spacing w:before="60" w:after="60" w:line="240" w:lineRule="auto"/>
              <w:ind w:firstLine="0"/>
              <w:rPr>
                <w:rFonts w:ascii="Times New Roman" w:hAnsi="Times New Roman" w:cs="Times New Roman"/>
                <w:iCs/>
              </w:rPr>
            </w:pPr>
            <w:r w:rsidRPr="00E02270">
              <w:rPr>
                <w:rFonts w:ascii="Times New Roman" w:hAnsi="Times New Roman" w:cs="Times New Roman"/>
                <w:i/>
              </w:rPr>
              <w:t>Iš kartos į kartą 2023 10 30.</w:t>
            </w:r>
            <w:r w:rsidRPr="00E02270">
              <w:rPr>
                <w:rFonts w:ascii="Times New Roman" w:hAnsi="Times New Roman" w:cs="Times New Roman"/>
                <w:iCs/>
              </w:rPr>
              <w:t xml:space="preserve"> Internetinė prieiga:</w:t>
            </w:r>
          </w:p>
          <w:p w14:paraId="5C8AE9E1" w14:textId="77777777" w:rsidR="00F1716E" w:rsidRPr="00E02270" w:rsidRDefault="005B3592" w:rsidP="00E02270">
            <w:pPr>
              <w:spacing w:before="60" w:after="60" w:line="240" w:lineRule="auto"/>
              <w:ind w:firstLine="0"/>
              <w:rPr>
                <w:rStyle w:val="Hyperlink"/>
                <w:rFonts w:ascii="Times New Roman" w:hAnsi="Times New Roman" w:cs="Times New Roman"/>
                <w:color w:val="auto"/>
                <w:u w:val="none"/>
              </w:rPr>
            </w:pPr>
            <w:hyperlink r:id="rId310" w:history="1">
              <w:r w:rsidR="00F1716E" w:rsidRPr="00E02270">
                <w:rPr>
                  <w:rStyle w:val="Hyperlink"/>
                  <w:rFonts w:ascii="Times New Roman" w:hAnsi="Times New Roman" w:cs="Times New Roman"/>
                  <w:iCs/>
                </w:rPr>
                <w:t>https://www.youtube.com/watch?v=7KX2urkGXcA</w:t>
              </w:r>
            </w:hyperlink>
            <w:r w:rsidR="00F1716E" w:rsidRPr="00E02270">
              <w:rPr>
                <w:rFonts w:ascii="Times New Roman" w:hAnsi="Times New Roman" w:cs="Times New Roman"/>
                <w:iCs/>
              </w:rPr>
              <w:t xml:space="preserve"> </w:t>
            </w:r>
            <w:r w:rsidR="00F1716E" w:rsidRPr="00E02270">
              <w:rPr>
                <w:rStyle w:val="Hyperlink"/>
                <w:rFonts w:ascii="Times New Roman" w:hAnsi="Times New Roman" w:cs="Times New Roman"/>
                <w:color w:val="auto"/>
                <w:u w:val="none"/>
              </w:rPr>
              <w:t>(žiūrėta 2024 04 29)</w:t>
            </w:r>
          </w:p>
          <w:p w14:paraId="583B463C" w14:textId="77777777" w:rsidR="00F1716E" w:rsidRPr="00E02270" w:rsidRDefault="00F1716E" w:rsidP="00E02270">
            <w:pPr>
              <w:spacing w:before="60" w:after="60" w:line="240" w:lineRule="auto"/>
              <w:ind w:firstLine="0"/>
              <w:rPr>
                <w:rFonts w:ascii="Times New Roman" w:hAnsi="Times New Roman" w:cs="Times New Roman"/>
                <w:iCs/>
              </w:rPr>
            </w:pPr>
            <w:r w:rsidRPr="00E02270">
              <w:rPr>
                <w:rStyle w:val="Hyperlink"/>
                <w:rFonts w:ascii="Times New Roman" w:hAnsi="Times New Roman" w:cs="Times New Roman"/>
                <w:color w:val="auto"/>
                <w:u w:val="none"/>
              </w:rPr>
              <w:t xml:space="preserve">[Anotacija: </w:t>
            </w:r>
            <w:r w:rsidRPr="00E02270">
              <w:rPr>
                <w:rFonts w:ascii="Times New Roman" w:hAnsi="Times New Roman" w:cs="Times New Roman"/>
              </w:rPr>
              <w:t>Apie archeologinį kostiumą, kaip susikirpti ir pasisiūti archajiško modelio suknelę, dalinasi etnologė tautodailininkė Jūratė Bytautė. O apie nertas kepuraites, dėvimas po skarelėmis, pasakoja tautodailininkė Alysa Siniauskienė</w:t>
            </w:r>
            <w:r w:rsidRPr="00E02270">
              <w:rPr>
                <w:rStyle w:val="Hyperlink"/>
                <w:rFonts w:ascii="Times New Roman" w:hAnsi="Times New Roman" w:cs="Times New Roman"/>
                <w:color w:val="auto"/>
                <w:u w:val="none"/>
              </w:rPr>
              <w:t>].</w:t>
            </w:r>
          </w:p>
        </w:tc>
      </w:tr>
      <w:tr w:rsidR="00F1716E" w14:paraId="2CE67F32" w14:textId="77777777" w:rsidTr="006632FD">
        <w:tc>
          <w:tcPr>
            <w:tcW w:w="2694" w:type="dxa"/>
            <w:vMerge/>
          </w:tcPr>
          <w:p w14:paraId="77861E39" w14:textId="77777777" w:rsidR="00F1716E" w:rsidRPr="00E4658E" w:rsidRDefault="00F1716E" w:rsidP="00E4658E">
            <w:pPr>
              <w:spacing w:before="60" w:after="60" w:line="240" w:lineRule="auto"/>
              <w:ind w:firstLine="0"/>
              <w:jc w:val="left"/>
              <w:rPr>
                <w:rFonts w:ascii="Times New Roman" w:hAnsi="Times New Roman" w:cs="Times New Roman"/>
              </w:rPr>
            </w:pPr>
          </w:p>
        </w:tc>
        <w:tc>
          <w:tcPr>
            <w:tcW w:w="7087" w:type="dxa"/>
          </w:tcPr>
          <w:p w14:paraId="6F426704" w14:textId="77777777" w:rsidR="00F1716E" w:rsidRPr="00E02270" w:rsidRDefault="00F1716E" w:rsidP="00E02270">
            <w:pPr>
              <w:spacing w:before="60" w:after="60" w:line="240" w:lineRule="auto"/>
              <w:ind w:firstLine="0"/>
              <w:rPr>
                <w:rStyle w:val="Hyperlink"/>
                <w:rFonts w:ascii="Times New Roman" w:hAnsi="Times New Roman" w:cs="Times New Roman"/>
                <w:color w:val="auto"/>
                <w:u w:val="none"/>
              </w:rPr>
            </w:pPr>
            <w:r w:rsidRPr="00E02270">
              <w:rPr>
                <w:rFonts w:ascii="Times New Roman" w:hAnsi="Times New Roman" w:cs="Times New Roman"/>
              </w:rPr>
              <w:t xml:space="preserve">Šidiškienė, Irma. </w:t>
            </w:r>
            <w:r w:rsidRPr="00E02270">
              <w:rPr>
                <w:rFonts w:ascii="Times New Roman" w:hAnsi="Times New Roman" w:cs="Times New Roman"/>
                <w:i/>
              </w:rPr>
              <w:t>Būti lietuve. Etninio stiliaus apranga XIX a. pabaigoje – XX a. pradžioje</w:t>
            </w:r>
            <w:r w:rsidRPr="00E02270">
              <w:rPr>
                <w:rFonts w:ascii="Times New Roman" w:hAnsi="Times New Roman" w:cs="Times New Roman"/>
              </w:rPr>
              <w:t xml:space="preserve">. Lietuvos istorijos institutas: Versus Aureus. 2005. Internetinė prieiga: </w:t>
            </w:r>
            <w:hyperlink r:id="rId311" w:history="1">
              <w:r w:rsidRPr="00E02270">
                <w:rPr>
                  <w:rStyle w:val="Hyperlink"/>
                  <w:rFonts w:ascii="Times New Roman" w:hAnsi="Times New Roman" w:cs="Times New Roman"/>
                </w:rPr>
                <w:t>https://dokumen.pub/bti-lietuve-etninio-stiliaus-apranga-xix-a-pabaigoje-xx-a-pirmojoje-pusje-9955601418.html</w:t>
              </w:r>
            </w:hyperlink>
            <w:r w:rsidRPr="00E02270">
              <w:rPr>
                <w:rStyle w:val="Hyperlink"/>
                <w:rFonts w:ascii="Times New Roman" w:hAnsi="Times New Roman" w:cs="Times New Roman"/>
              </w:rPr>
              <w:t xml:space="preserve"> </w:t>
            </w:r>
            <w:r w:rsidRPr="00E02270">
              <w:rPr>
                <w:rStyle w:val="Hyperlink"/>
                <w:rFonts w:ascii="Times New Roman" w:hAnsi="Times New Roman" w:cs="Times New Roman"/>
                <w:color w:val="auto"/>
                <w:u w:val="none"/>
              </w:rPr>
              <w:t>(žiūrėta 2024 03 28)</w:t>
            </w:r>
          </w:p>
          <w:p w14:paraId="6176FD76" w14:textId="77777777" w:rsidR="00F1716E" w:rsidRPr="00E02270" w:rsidRDefault="00F1716E" w:rsidP="00E02270">
            <w:pPr>
              <w:spacing w:before="60" w:after="60" w:line="240" w:lineRule="auto"/>
              <w:ind w:firstLine="0"/>
              <w:rPr>
                <w:rFonts w:ascii="Times New Roman" w:hAnsi="Times New Roman" w:cs="Times New Roman"/>
              </w:rPr>
            </w:pPr>
            <w:r w:rsidRPr="00E02270">
              <w:rPr>
                <w:rStyle w:val="Hyperlink"/>
                <w:rFonts w:ascii="Times New Roman" w:hAnsi="Times New Roman" w:cs="Times New Roman"/>
                <w:color w:val="auto"/>
                <w:u w:val="none"/>
              </w:rPr>
              <w:t xml:space="preserve">[Anotacija: Knygoje pdf formatu autorė gvildena lietuvių aprangos savitumus </w:t>
            </w:r>
            <w:r w:rsidRPr="00E02270">
              <w:rPr>
                <w:rFonts w:ascii="Times New Roman" w:hAnsi="Times New Roman" w:cs="Times New Roman"/>
                <w:iCs/>
              </w:rPr>
              <w:t>XIX a. pabaigoje – XX a. pradžioje</w:t>
            </w:r>
            <w:r w:rsidRPr="00E02270">
              <w:rPr>
                <w:rStyle w:val="Hyperlink"/>
                <w:rFonts w:ascii="Times New Roman" w:hAnsi="Times New Roman" w:cs="Times New Roman"/>
                <w:iCs/>
                <w:color w:val="auto"/>
                <w:u w:val="none"/>
              </w:rPr>
              <w:t>].</w:t>
            </w:r>
            <w:r w:rsidRPr="00E02270">
              <w:rPr>
                <w:rStyle w:val="Hyperlink"/>
                <w:rFonts w:ascii="Times New Roman" w:hAnsi="Times New Roman" w:cs="Times New Roman"/>
                <w:color w:val="auto"/>
                <w:u w:val="none"/>
              </w:rPr>
              <w:t xml:space="preserve"> </w:t>
            </w:r>
          </w:p>
        </w:tc>
      </w:tr>
      <w:tr w:rsidR="00F1716E" w14:paraId="326E64E3" w14:textId="77777777" w:rsidTr="006632FD">
        <w:tc>
          <w:tcPr>
            <w:tcW w:w="2694" w:type="dxa"/>
            <w:vMerge/>
          </w:tcPr>
          <w:p w14:paraId="21AA6726" w14:textId="77777777" w:rsidR="00F1716E" w:rsidRPr="00E4658E" w:rsidRDefault="00F1716E" w:rsidP="00E4658E">
            <w:pPr>
              <w:spacing w:before="60" w:after="60" w:line="240" w:lineRule="auto"/>
              <w:ind w:firstLine="0"/>
              <w:rPr>
                <w:rFonts w:ascii="Times New Roman" w:hAnsi="Times New Roman" w:cs="Times New Roman"/>
              </w:rPr>
            </w:pPr>
          </w:p>
        </w:tc>
        <w:tc>
          <w:tcPr>
            <w:tcW w:w="7087" w:type="dxa"/>
          </w:tcPr>
          <w:p w14:paraId="2143E94F" w14:textId="77777777" w:rsidR="00F1716E" w:rsidRPr="00E02270" w:rsidRDefault="00F1716E" w:rsidP="00E02270">
            <w:pPr>
              <w:spacing w:before="60" w:after="60" w:line="240" w:lineRule="auto"/>
              <w:ind w:firstLine="0"/>
              <w:rPr>
                <w:rStyle w:val="Hyperlink"/>
                <w:rFonts w:ascii="Times New Roman" w:hAnsi="Times New Roman" w:cs="Times New Roman"/>
                <w:color w:val="auto"/>
                <w:u w:val="none"/>
              </w:rPr>
            </w:pPr>
            <w:r w:rsidRPr="00E02270">
              <w:rPr>
                <w:rStyle w:val="Hyperlink"/>
                <w:rFonts w:ascii="Times New Roman" w:hAnsi="Times New Roman" w:cs="Times New Roman"/>
                <w:i/>
                <w:color w:val="auto"/>
                <w:u w:val="none"/>
              </w:rPr>
              <w:t>Lietuvių tautiniai rūbai</w:t>
            </w:r>
            <w:r w:rsidRPr="00E02270">
              <w:rPr>
                <w:rStyle w:val="Hyperlink"/>
                <w:rFonts w:ascii="Times New Roman" w:hAnsi="Times New Roman" w:cs="Times New Roman"/>
                <w:color w:val="auto"/>
                <w:u w:val="none"/>
              </w:rPr>
              <w:t xml:space="preserve">. Sudarė Rasa Andrašiūnaitė. Kaunas: Sarbeko ir ko, 1994. </w:t>
            </w:r>
          </w:p>
          <w:p w14:paraId="455A40A2" w14:textId="77777777" w:rsidR="00F1716E" w:rsidRPr="00E02270" w:rsidRDefault="00F1716E" w:rsidP="00E02270">
            <w:pPr>
              <w:spacing w:before="60" w:after="60" w:line="240" w:lineRule="auto"/>
              <w:ind w:firstLine="0"/>
              <w:rPr>
                <w:rFonts w:ascii="Times New Roman" w:hAnsi="Times New Roman" w:cs="Times New Roman"/>
              </w:rPr>
            </w:pPr>
            <w:r w:rsidRPr="00E02270">
              <w:rPr>
                <w:rStyle w:val="Hyperlink"/>
                <w:rFonts w:ascii="Times New Roman" w:hAnsi="Times New Roman" w:cs="Times New Roman"/>
                <w:color w:val="auto"/>
                <w:u w:val="none"/>
              </w:rPr>
              <w:t>[Anotacija: Albume pateikiami visų penkių regionų tautiniai kostiumai].</w:t>
            </w:r>
          </w:p>
        </w:tc>
      </w:tr>
      <w:tr w:rsidR="00F1716E" w14:paraId="2F2792DE" w14:textId="77777777" w:rsidTr="006632FD">
        <w:tc>
          <w:tcPr>
            <w:tcW w:w="2694" w:type="dxa"/>
            <w:vMerge/>
          </w:tcPr>
          <w:p w14:paraId="502130BB" w14:textId="77777777" w:rsidR="00F1716E" w:rsidRPr="00E4658E" w:rsidRDefault="00F1716E" w:rsidP="00E4658E">
            <w:pPr>
              <w:spacing w:before="60" w:after="60" w:line="240" w:lineRule="auto"/>
              <w:ind w:firstLine="0"/>
              <w:rPr>
                <w:rFonts w:ascii="Times New Roman" w:hAnsi="Times New Roman" w:cs="Times New Roman"/>
              </w:rPr>
            </w:pPr>
          </w:p>
        </w:tc>
        <w:tc>
          <w:tcPr>
            <w:tcW w:w="7087" w:type="dxa"/>
          </w:tcPr>
          <w:p w14:paraId="24574EBA" w14:textId="77777777" w:rsidR="00F1716E" w:rsidRPr="00E02270" w:rsidRDefault="00F1716E" w:rsidP="00E02270">
            <w:pPr>
              <w:spacing w:before="60" w:after="60" w:line="240" w:lineRule="auto"/>
              <w:ind w:firstLine="0"/>
              <w:rPr>
                <w:rStyle w:val="Hyperlink"/>
                <w:rFonts w:ascii="Times New Roman" w:hAnsi="Times New Roman" w:cs="Times New Roman"/>
                <w:color w:val="auto"/>
                <w:u w:val="none"/>
              </w:rPr>
            </w:pPr>
            <w:r w:rsidRPr="00E02270">
              <w:rPr>
                <w:rFonts w:ascii="Times New Roman" w:hAnsi="Times New Roman" w:cs="Times New Roman"/>
              </w:rPr>
              <w:t xml:space="preserve">Kalesinskas, Zigmas ir Vandytė, Asta. </w:t>
            </w:r>
            <w:r w:rsidRPr="00E02270">
              <w:rPr>
                <w:rFonts w:ascii="Times New Roman" w:hAnsi="Times New Roman" w:cs="Times New Roman"/>
                <w:i/>
              </w:rPr>
              <w:t>Tradiciniai XIX a. pr. – XX a. pr. lietuvių merginų ir moterų kostiumai</w:t>
            </w:r>
            <w:r w:rsidRPr="00E02270">
              <w:rPr>
                <w:rFonts w:ascii="Times New Roman" w:hAnsi="Times New Roman" w:cs="Times New Roman"/>
              </w:rPr>
              <w:t>. Raudondvaris, Kauno r.: Kauno rajono muziejus, 2015.</w:t>
            </w:r>
            <w:r w:rsidRPr="00E02270">
              <w:rPr>
                <w:rStyle w:val="Hyperlink"/>
                <w:rFonts w:ascii="Times New Roman" w:hAnsi="Times New Roman" w:cs="Times New Roman"/>
                <w:color w:val="auto"/>
                <w:u w:val="none"/>
              </w:rPr>
              <w:t xml:space="preserve"> </w:t>
            </w:r>
          </w:p>
          <w:p w14:paraId="4473F26A" w14:textId="77777777" w:rsidR="00F1716E" w:rsidRPr="00E02270" w:rsidRDefault="00F1716E" w:rsidP="00E02270">
            <w:pPr>
              <w:spacing w:before="60" w:after="60" w:line="240" w:lineRule="auto"/>
              <w:ind w:firstLine="0"/>
              <w:rPr>
                <w:rFonts w:ascii="Times New Roman" w:hAnsi="Times New Roman" w:cs="Times New Roman"/>
              </w:rPr>
            </w:pPr>
            <w:r w:rsidRPr="00E02270">
              <w:rPr>
                <w:rStyle w:val="Hyperlink"/>
                <w:rFonts w:ascii="Times New Roman" w:hAnsi="Times New Roman" w:cs="Times New Roman"/>
                <w:color w:val="auto"/>
                <w:u w:val="none"/>
              </w:rPr>
              <w:t>[</w:t>
            </w:r>
            <w:r w:rsidRPr="00E02270">
              <w:rPr>
                <w:rFonts w:ascii="Times New Roman" w:hAnsi="Times New Roman" w:cs="Times New Roman"/>
              </w:rPr>
              <w:t>Anotacija: Leidinyje pateikiami atkurti tautinio kostiumo pavyzdžiai].</w:t>
            </w:r>
          </w:p>
        </w:tc>
      </w:tr>
      <w:tr w:rsidR="00F1716E" w14:paraId="67ED16F6" w14:textId="77777777" w:rsidTr="006632FD">
        <w:trPr>
          <w:trHeight w:val="1385"/>
        </w:trPr>
        <w:tc>
          <w:tcPr>
            <w:tcW w:w="2694" w:type="dxa"/>
            <w:vMerge w:val="restart"/>
          </w:tcPr>
          <w:p w14:paraId="1C3A17A2" w14:textId="77777777" w:rsidR="00F1716E" w:rsidRPr="00E4658E" w:rsidRDefault="00F1716E" w:rsidP="00E4658E">
            <w:pPr>
              <w:spacing w:before="60" w:after="60" w:line="240" w:lineRule="auto"/>
              <w:ind w:firstLine="0"/>
              <w:jc w:val="left"/>
              <w:rPr>
                <w:rFonts w:ascii="Times New Roman" w:hAnsi="Times New Roman" w:cs="Times New Roman"/>
              </w:rPr>
            </w:pPr>
            <w:r w:rsidRPr="00E4658E">
              <w:rPr>
                <w:rFonts w:ascii="Times New Roman" w:hAnsi="Times New Roman" w:cs="Times New Roman"/>
                <w:b/>
                <w:lang w:eastAsia="ar-SA"/>
              </w:rPr>
              <w:t>2.2. Gimtinė ir namai</w:t>
            </w:r>
          </w:p>
          <w:p w14:paraId="7BA9522D" w14:textId="77777777" w:rsidR="00F1716E" w:rsidRPr="00E4658E" w:rsidRDefault="00F1716E" w:rsidP="00E4658E">
            <w:pPr>
              <w:spacing w:before="60" w:after="60" w:line="240" w:lineRule="auto"/>
              <w:ind w:firstLine="0"/>
              <w:jc w:val="left"/>
              <w:rPr>
                <w:rFonts w:ascii="Times New Roman" w:hAnsi="Times New Roman" w:cs="Times New Roman"/>
                <w:lang w:eastAsia="ar-SA"/>
              </w:rPr>
            </w:pPr>
            <w:r w:rsidRPr="00E4658E">
              <w:rPr>
                <w:rFonts w:ascii="Times New Roman" w:hAnsi="Times New Roman" w:cs="Times New Roman"/>
                <w:b/>
                <w:lang w:eastAsia="ar-SA"/>
              </w:rPr>
              <w:t>1-2 kl.:</w:t>
            </w:r>
            <w:r w:rsidRPr="00E4658E">
              <w:rPr>
                <w:rFonts w:ascii="Times New Roman" w:hAnsi="Times New Roman" w:cs="Times New Roman"/>
                <w:lang w:eastAsia="ar-SA"/>
              </w:rPr>
              <w:t xml:space="preserve"> Mokiniai nagrinėja tradicinę</w:t>
            </w:r>
            <w:r w:rsidRPr="00E4658E">
              <w:rPr>
                <w:rFonts w:ascii="Times New Roman" w:hAnsi="Times New Roman" w:cs="Times New Roman"/>
                <w:i/>
                <w:lang w:eastAsia="ar-SA"/>
              </w:rPr>
              <w:t xml:space="preserve"> </w:t>
            </w:r>
            <w:r w:rsidRPr="00E4658E">
              <w:rPr>
                <w:rFonts w:ascii="Times New Roman" w:hAnsi="Times New Roman" w:cs="Times New Roman"/>
                <w:lang w:eastAsia="ar-SA"/>
              </w:rPr>
              <w:t xml:space="preserve">namų sampratą ir jos atspindžius tautosakoje. </w:t>
            </w:r>
          </w:p>
          <w:p w14:paraId="29C28E9F" w14:textId="77777777" w:rsidR="00F1716E" w:rsidRPr="00E4658E" w:rsidRDefault="00F1716E" w:rsidP="00E4658E">
            <w:pPr>
              <w:spacing w:before="60" w:after="60" w:line="240" w:lineRule="auto"/>
              <w:ind w:firstLine="0"/>
              <w:jc w:val="left"/>
              <w:rPr>
                <w:rFonts w:ascii="Times New Roman" w:hAnsi="Times New Roman" w:cs="Times New Roman"/>
                <w:lang w:eastAsia="ar-SA"/>
              </w:rPr>
            </w:pPr>
            <w:r w:rsidRPr="00E4658E">
              <w:rPr>
                <w:rFonts w:ascii="Times New Roman" w:hAnsi="Times New Roman" w:cs="Times New Roman"/>
                <w:lang w:eastAsia="ar-SA"/>
              </w:rPr>
              <w:t xml:space="preserve">Mokosi folkloro kūrinių apie namus. </w:t>
            </w:r>
          </w:p>
          <w:p w14:paraId="27E6306C" w14:textId="77777777" w:rsidR="00F1716E" w:rsidRPr="00E4658E" w:rsidRDefault="00F1716E" w:rsidP="00E4658E">
            <w:pPr>
              <w:spacing w:before="60" w:after="60" w:line="240" w:lineRule="auto"/>
              <w:ind w:firstLine="0"/>
              <w:jc w:val="left"/>
              <w:rPr>
                <w:rFonts w:ascii="Times New Roman" w:hAnsi="Times New Roman" w:cs="Times New Roman"/>
                <w:lang w:eastAsia="ar-SA"/>
              </w:rPr>
            </w:pPr>
            <w:r w:rsidRPr="00E4658E">
              <w:rPr>
                <w:rFonts w:ascii="Times New Roman" w:hAnsi="Times New Roman" w:cs="Times New Roman"/>
                <w:lang w:eastAsia="ar-SA"/>
              </w:rPr>
              <w:t xml:space="preserve">Tyrinėdami vaizdinę medžiagą ar apsilankę etnografiniame kaime, sodyboje, muziejuje susipažįsta su tradicine sodyba, aptaria jos vidų ir aplinką. </w:t>
            </w:r>
          </w:p>
          <w:p w14:paraId="44DC5DB9" w14:textId="77777777" w:rsidR="00F1716E" w:rsidRPr="00E4658E" w:rsidRDefault="00F1716E" w:rsidP="00E4658E">
            <w:pPr>
              <w:spacing w:before="60" w:after="60" w:line="240" w:lineRule="auto"/>
              <w:ind w:firstLine="0"/>
              <w:jc w:val="left"/>
              <w:rPr>
                <w:rFonts w:ascii="Times New Roman" w:hAnsi="Times New Roman" w:cs="Times New Roman"/>
              </w:rPr>
            </w:pPr>
            <w:r w:rsidRPr="00E4658E">
              <w:rPr>
                <w:rFonts w:ascii="Times New Roman" w:hAnsi="Times New Roman" w:cs="Times New Roman"/>
                <w:lang w:eastAsia="ar-SA"/>
              </w:rPr>
              <w:t>Tradicinę sodybą interpretuoja įvairiomis kūrybinės raiškos formomis.</w:t>
            </w:r>
          </w:p>
        </w:tc>
        <w:tc>
          <w:tcPr>
            <w:tcW w:w="7087" w:type="dxa"/>
          </w:tcPr>
          <w:p w14:paraId="55046EC7" w14:textId="77777777" w:rsidR="00F1716E" w:rsidRPr="00E02270" w:rsidRDefault="00F1716E" w:rsidP="00E02270">
            <w:pPr>
              <w:spacing w:before="60" w:after="60" w:line="240" w:lineRule="auto"/>
              <w:ind w:firstLine="0"/>
              <w:rPr>
                <w:rStyle w:val="Hyperlink"/>
                <w:rFonts w:ascii="Times New Roman" w:hAnsi="Times New Roman" w:cs="Times New Roman"/>
                <w:color w:val="auto"/>
                <w:u w:val="none"/>
              </w:rPr>
            </w:pPr>
            <w:r w:rsidRPr="00E02270">
              <w:rPr>
                <w:rFonts w:ascii="Times New Roman" w:hAnsi="Times New Roman" w:cs="Times New Roman"/>
              </w:rPr>
              <w:t>Aleknaitė, Kristina.</w:t>
            </w:r>
            <w:r w:rsidRPr="00E02270">
              <w:rPr>
                <w:rStyle w:val="Hyperlink"/>
                <w:rFonts w:ascii="Times New Roman" w:hAnsi="Times New Roman" w:cs="Times New Roman"/>
              </w:rPr>
              <w:t xml:space="preserve"> </w:t>
            </w:r>
            <w:r w:rsidRPr="00E02270">
              <w:rPr>
                <w:rFonts w:ascii="Times New Roman" w:hAnsi="Times New Roman" w:cs="Times New Roman"/>
                <w:i/>
                <w:iCs/>
                <w:spacing w:val="-10"/>
              </w:rPr>
              <w:t>Namai – didžiausia vertybė. Namų simbolika etninėje kultūroje</w:t>
            </w:r>
            <w:r w:rsidRPr="00E02270">
              <w:rPr>
                <w:rFonts w:ascii="Times New Roman" w:hAnsi="Times New Roman" w:cs="Times New Roman"/>
                <w:spacing w:val="-10"/>
              </w:rPr>
              <w:t xml:space="preserve">. </w:t>
            </w:r>
            <w:r w:rsidRPr="00E02270">
              <w:rPr>
                <w:rStyle w:val="Hyperlink"/>
                <w:rFonts w:ascii="Times New Roman" w:hAnsi="Times New Roman" w:cs="Times New Roman"/>
              </w:rPr>
              <w:t xml:space="preserve">Internetinė prieiga: </w:t>
            </w:r>
            <w:hyperlink r:id="rId312" w:history="1">
              <w:r w:rsidRPr="00E02270">
                <w:rPr>
                  <w:rStyle w:val="Hyperlink"/>
                  <w:rFonts w:ascii="Times New Roman" w:hAnsi="Times New Roman" w:cs="Times New Roman"/>
                </w:rPr>
                <w:t>https://alkas.lt/2017/01/20/k-aleknaite-namai-didziausia-vertybe-namu-simbolika-etnineje-kulturoje/</w:t>
              </w:r>
            </w:hyperlink>
            <w:r w:rsidRPr="00E02270">
              <w:rPr>
                <w:rStyle w:val="Hyperlink"/>
                <w:rFonts w:ascii="Times New Roman" w:hAnsi="Times New Roman" w:cs="Times New Roman"/>
                <w:color w:val="auto"/>
                <w:u w:val="none"/>
              </w:rPr>
              <w:t xml:space="preserve"> (žiūrėta 2024 03 16)</w:t>
            </w:r>
            <w:r w:rsidRPr="00E02270">
              <w:rPr>
                <w:rFonts w:ascii="Times New Roman" w:hAnsi="Times New Roman" w:cs="Times New Roman"/>
              </w:rPr>
              <w:t xml:space="preserve"> </w:t>
            </w:r>
            <w:r w:rsidRPr="00E02270">
              <w:rPr>
                <w:rStyle w:val="Hyperlink"/>
                <w:rFonts w:ascii="Times New Roman" w:hAnsi="Times New Roman" w:cs="Times New Roman"/>
                <w:color w:val="auto"/>
                <w:u w:val="none"/>
              </w:rPr>
              <w:t xml:space="preserve"> </w:t>
            </w:r>
          </w:p>
          <w:p w14:paraId="261AA9B4" w14:textId="77777777" w:rsidR="00F1716E" w:rsidRPr="00E02270" w:rsidRDefault="00F1716E" w:rsidP="00E02270">
            <w:pPr>
              <w:spacing w:before="60" w:after="60" w:line="240" w:lineRule="auto"/>
              <w:ind w:firstLine="0"/>
              <w:rPr>
                <w:rFonts w:ascii="Times New Roman" w:hAnsi="Times New Roman" w:cs="Times New Roman"/>
              </w:rPr>
            </w:pPr>
            <w:r w:rsidRPr="00E02270">
              <w:rPr>
                <w:rStyle w:val="Hyperlink"/>
                <w:rFonts w:ascii="Times New Roman" w:hAnsi="Times New Roman" w:cs="Times New Roman"/>
                <w:color w:val="auto"/>
                <w:u w:val="none"/>
              </w:rPr>
              <w:t>[Anotacija: straipsnyje aprašoma namų svarba etninėje kultūroje, jų puošybos prasmė, namų dievų reikšmė].</w:t>
            </w:r>
          </w:p>
        </w:tc>
      </w:tr>
      <w:tr w:rsidR="00F1716E" w14:paraId="6B024D2A" w14:textId="77777777" w:rsidTr="006632FD">
        <w:tc>
          <w:tcPr>
            <w:tcW w:w="2694" w:type="dxa"/>
            <w:vMerge/>
          </w:tcPr>
          <w:p w14:paraId="0D96BA88" w14:textId="77777777" w:rsidR="00F1716E" w:rsidRPr="00E4658E" w:rsidRDefault="00F1716E" w:rsidP="00E4658E">
            <w:pPr>
              <w:spacing w:before="60" w:after="60" w:line="240" w:lineRule="auto"/>
              <w:ind w:firstLine="0"/>
              <w:jc w:val="left"/>
              <w:rPr>
                <w:rFonts w:ascii="Times New Roman" w:hAnsi="Times New Roman" w:cs="Times New Roman"/>
                <w:b/>
                <w:color w:val="FF0000"/>
                <w:lang w:eastAsia="ar-SA"/>
              </w:rPr>
            </w:pPr>
          </w:p>
        </w:tc>
        <w:tc>
          <w:tcPr>
            <w:tcW w:w="7087" w:type="dxa"/>
          </w:tcPr>
          <w:p w14:paraId="6A7E9ABE" w14:textId="77777777" w:rsidR="00F1716E" w:rsidRPr="00E02270" w:rsidRDefault="00F1716E" w:rsidP="00E02270">
            <w:pPr>
              <w:spacing w:before="60" w:after="60" w:line="240" w:lineRule="auto"/>
              <w:ind w:firstLine="0"/>
              <w:rPr>
                <w:rFonts w:ascii="Times New Roman" w:hAnsi="Times New Roman" w:cs="Times New Roman"/>
                <w:color w:val="000000"/>
                <w:shd w:val="clear" w:color="auto" w:fill="FFFFFF"/>
              </w:rPr>
            </w:pPr>
            <w:r w:rsidRPr="00E02270">
              <w:rPr>
                <w:rFonts w:ascii="Times New Roman" w:hAnsi="Times New Roman" w:cs="Times New Roman"/>
              </w:rPr>
              <w:t>Vyšniauskaitė, Angelė.</w:t>
            </w:r>
            <w:r w:rsidRPr="00E02270">
              <w:rPr>
                <w:rFonts w:ascii="Times New Roman" w:hAnsi="Times New Roman" w:cs="Times New Roman"/>
                <w:color w:val="000000"/>
                <w:shd w:val="clear" w:color="auto" w:fill="FFFFFF"/>
              </w:rPr>
              <w:t xml:space="preserve"> </w:t>
            </w:r>
            <w:r w:rsidRPr="00E02270">
              <w:rPr>
                <w:rFonts w:ascii="Times New Roman" w:hAnsi="Times New Roman" w:cs="Times New Roman"/>
                <w:i/>
                <w:color w:val="000000"/>
                <w:shd w:val="clear" w:color="auto" w:fill="FFFFFF"/>
              </w:rPr>
              <w:t>Lietuvio namai</w:t>
            </w:r>
            <w:r w:rsidRPr="00E02270">
              <w:rPr>
                <w:rFonts w:ascii="Times New Roman" w:hAnsi="Times New Roman" w:cs="Times New Roman"/>
                <w:color w:val="000000"/>
                <w:shd w:val="clear" w:color="auto" w:fill="FFFFFF"/>
              </w:rPr>
              <w:t>. Vilnius: Lietuvos liaudies kultūros centras, 1999. Internetinė prieiga:</w:t>
            </w:r>
          </w:p>
          <w:p w14:paraId="160352BA" w14:textId="77777777" w:rsidR="00F1716E" w:rsidRPr="00E02270" w:rsidRDefault="005B3592" w:rsidP="00E02270">
            <w:pPr>
              <w:spacing w:before="60" w:after="60" w:line="240" w:lineRule="auto"/>
              <w:ind w:firstLine="0"/>
              <w:rPr>
                <w:rStyle w:val="Hyperlink"/>
                <w:rFonts w:ascii="Times New Roman" w:hAnsi="Times New Roman" w:cs="Times New Roman"/>
                <w:color w:val="auto"/>
                <w:u w:val="none"/>
              </w:rPr>
            </w:pPr>
            <w:hyperlink r:id="rId313" w:history="1">
              <w:r w:rsidR="00F1716E" w:rsidRPr="00E02270">
                <w:rPr>
                  <w:rStyle w:val="Hyperlink"/>
                  <w:rFonts w:ascii="Times New Roman" w:hAnsi="Times New Roman" w:cs="Times New Roman"/>
                  <w:shd w:val="clear" w:color="auto" w:fill="FFFFFF"/>
                </w:rPr>
                <w:t>http://www.lnkc.lt/go.php/lit/Vysniauskaite-angele-lietuvio-namai/8751</w:t>
              </w:r>
            </w:hyperlink>
            <w:r w:rsidR="00F1716E" w:rsidRPr="00E02270">
              <w:rPr>
                <w:rFonts w:ascii="Times New Roman" w:hAnsi="Times New Roman" w:cs="Times New Roman"/>
              </w:rPr>
              <w:t xml:space="preserve"> </w:t>
            </w:r>
            <w:r w:rsidR="00F1716E" w:rsidRPr="00E02270">
              <w:rPr>
                <w:rStyle w:val="Hyperlink"/>
                <w:rFonts w:ascii="Times New Roman" w:hAnsi="Times New Roman" w:cs="Times New Roman"/>
              </w:rPr>
              <w:t xml:space="preserve"> </w:t>
            </w:r>
            <w:r w:rsidR="00F1716E" w:rsidRPr="00E02270">
              <w:rPr>
                <w:rStyle w:val="Hyperlink"/>
                <w:rFonts w:ascii="Times New Roman" w:hAnsi="Times New Roman" w:cs="Times New Roman"/>
                <w:color w:val="auto"/>
                <w:u w:val="none"/>
              </w:rPr>
              <w:t xml:space="preserve">(žiūrėta 2024 03 16) </w:t>
            </w:r>
          </w:p>
          <w:p w14:paraId="18896C09" w14:textId="77777777" w:rsidR="00F1716E" w:rsidRPr="00E02270" w:rsidRDefault="00F1716E" w:rsidP="00E02270">
            <w:pPr>
              <w:spacing w:before="60" w:after="60" w:line="240" w:lineRule="auto"/>
              <w:ind w:firstLine="0"/>
              <w:rPr>
                <w:rFonts w:ascii="Times New Roman" w:hAnsi="Times New Roman" w:cs="Times New Roman"/>
              </w:rPr>
            </w:pPr>
            <w:r w:rsidRPr="00E02270">
              <w:rPr>
                <w:rStyle w:val="Hyperlink"/>
                <w:rFonts w:ascii="Times New Roman" w:hAnsi="Times New Roman" w:cs="Times New Roman"/>
                <w:color w:val="auto"/>
                <w:u w:val="none"/>
              </w:rPr>
              <w:t>[Anotacija: e. knygoje</w:t>
            </w:r>
            <w:r w:rsidRPr="00E02270">
              <w:rPr>
                <w:rFonts w:ascii="Times New Roman" w:hAnsi="Times New Roman" w:cs="Times New Roman"/>
              </w:rPr>
              <w:t xml:space="preserve"> detaliai, aiškiai aprašomi XIX a. pab. – XX a. pr. lietuvių namų aplinka, sodybos trobesiai, ypač sutelkiant dėmesį į gyvenamąjį namą, jo vidų. Pasitelkiant paprotinę medžiagą, mįsles, patarles, priežodžius, dainų citatas, knygoje atskleidžiamas giluminis namų, tėviškės kaip dvasios tvirtovės ir šventovės suvokimas, pažįstamos, savos ir drauge paslaptingos vietos, kuriose gimė, ramiai ir saugiai gyveno ištisos kartos.]</w:t>
            </w:r>
          </w:p>
        </w:tc>
      </w:tr>
      <w:tr w:rsidR="00F1716E" w14:paraId="3F954D83" w14:textId="77777777" w:rsidTr="006632FD">
        <w:tc>
          <w:tcPr>
            <w:tcW w:w="2694" w:type="dxa"/>
            <w:vMerge/>
          </w:tcPr>
          <w:p w14:paraId="5257316D" w14:textId="77777777" w:rsidR="00F1716E" w:rsidRPr="00E4658E" w:rsidRDefault="00F1716E" w:rsidP="00E4658E">
            <w:pPr>
              <w:spacing w:before="60" w:after="60" w:line="240" w:lineRule="auto"/>
              <w:ind w:firstLine="0"/>
              <w:jc w:val="left"/>
              <w:rPr>
                <w:rFonts w:ascii="Times New Roman" w:hAnsi="Times New Roman" w:cs="Times New Roman"/>
                <w:b/>
                <w:color w:val="FF0000"/>
                <w:lang w:eastAsia="ar-SA"/>
              </w:rPr>
            </w:pPr>
          </w:p>
        </w:tc>
        <w:tc>
          <w:tcPr>
            <w:tcW w:w="7087" w:type="dxa"/>
          </w:tcPr>
          <w:p w14:paraId="76101576"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 xml:space="preserve">Racėnaitė, Radvilė. „Folklorinė atmintis: retrospektyvus santykis su vieta lietuvių liaudies sakmėse“. Iš: </w:t>
            </w:r>
            <w:r w:rsidRPr="00E02270">
              <w:rPr>
                <w:rFonts w:ascii="Times New Roman" w:hAnsi="Times New Roman" w:cs="Times New Roman"/>
                <w:i/>
              </w:rPr>
              <w:t>Tautosakos darbai.</w:t>
            </w:r>
            <w:r w:rsidRPr="00E02270">
              <w:rPr>
                <w:rFonts w:ascii="Times New Roman" w:hAnsi="Times New Roman" w:cs="Times New Roman"/>
              </w:rPr>
              <w:t xml:space="preserve"> XLVI. Vilnius: LLTI,  2013, p. 107–130. Internetinė prieiga:</w:t>
            </w:r>
          </w:p>
          <w:p w14:paraId="62143B2A" w14:textId="77777777" w:rsidR="00F1716E" w:rsidRPr="00E02270" w:rsidRDefault="005B3592" w:rsidP="00E02270">
            <w:pPr>
              <w:spacing w:before="60" w:after="60" w:line="240" w:lineRule="auto"/>
              <w:ind w:firstLine="0"/>
              <w:rPr>
                <w:rStyle w:val="Hyperlink"/>
                <w:rFonts w:ascii="Times New Roman" w:hAnsi="Times New Roman" w:cs="Times New Roman"/>
                <w:color w:val="auto"/>
                <w:u w:val="none"/>
              </w:rPr>
            </w:pPr>
            <w:hyperlink r:id="rId314" w:history="1">
              <w:r w:rsidR="00F1716E" w:rsidRPr="00E02270">
                <w:rPr>
                  <w:rStyle w:val="Hyperlink"/>
                  <w:rFonts w:ascii="Times New Roman" w:hAnsi="Times New Roman" w:cs="Times New Roman"/>
                </w:rPr>
                <w:t>http://www.llti.lt/failai/09_Racenaites.pdf</w:t>
              </w:r>
            </w:hyperlink>
            <w:r w:rsidR="00F1716E" w:rsidRPr="00E02270">
              <w:rPr>
                <w:rStyle w:val="Hyperlink"/>
                <w:rFonts w:ascii="Times New Roman" w:hAnsi="Times New Roman" w:cs="Times New Roman"/>
                <w:color w:val="auto"/>
                <w:u w:val="none"/>
              </w:rPr>
              <w:t xml:space="preserve"> (žiūrėta 2024 03 16)</w:t>
            </w:r>
            <w:r w:rsidR="00F1716E" w:rsidRPr="00E02270">
              <w:rPr>
                <w:rFonts w:ascii="Times New Roman" w:hAnsi="Times New Roman" w:cs="Times New Roman"/>
              </w:rPr>
              <w:t xml:space="preserve"> </w:t>
            </w:r>
            <w:r w:rsidR="00F1716E" w:rsidRPr="00E02270">
              <w:rPr>
                <w:rStyle w:val="Hyperlink"/>
                <w:rFonts w:ascii="Times New Roman" w:hAnsi="Times New Roman" w:cs="Times New Roman"/>
                <w:color w:val="auto"/>
                <w:u w:val="none"/>
              </w:rPr>
              <w:t xml:space="preserve"> </w:t>
            </w:r>
          </w:p>
          <w:p w14:paraId="3D2E984B" w14:textId="77777777" w:rsidR="00F1716E" w:rsidRPr="00E02270" w:rsidRDefault="00F1716E" w:rsidP="00E02270">
            <w:pPr>
              <w:spacing w:before="60" w:after="60" w:line="240" w:lineRule="auto"/>
              <w:ind w:firstLine="0"/>
              <w:rPr>
                <w:rFonts w:ascii="Times New Roman" w:hAnsi="Times New Roman" w:cs="Times New Roman"/>
              </w:rPr>
            </w:pPr>
            <w:r w:rsidRPr="00E02270">
              <w:rPr>
                <w:rStyle w:val="Hyperlink"/>
                <w:rFonts w:ascii="Times New Roman" w:hAnsi="Times New Roman" w:cs="Times New Roman"/>
                <w:color w:val="auto"/>
                <w:u w:val="none"/>
              </w:rPr>
              <w:t xml:space="preserve">[Anotacija: </w:t>
            </w:r>
            <w:r w:rsidRPr="00E02270">
              <w:rPr>
                <w:rFonts w:ascii="Times New Roman" w:hAnsi="Times New Roman" w:cs="Times New Roman"/>
              </w:rPr>
              <w:t>Straipsnyje siekiant iliustruoti folklorinį vietos atminties ir atminties vietų supratimą, plačiau analizuojamos lietuvių etiologinės sakmės ir padavimai, šiek tiek aptariamos mitologinės sakmės. Mėginama gvildenti, kaip prisiminimai apie praeitį įtvirtinami skirtinguose sakmių žanruose ir kaip jie sąveikauja su kraštovaizdžiu, paversdami jo objektus atminimo vertomis vietomis.]</w:t>
            </w:r>
          </w:p>
        </w:tc>
      </w:tr>
      <w:tr w:rsidR="00F1716E" w14:paraId="473AD756" w14:textId="77777777" w:rsidTr="006632FD">
        <w:tc>
          <w:tcPr>
            <w:tcW w:w="2694" w:type="dxa"/>
            <w:vMerge/>
          </w:tcPr>
          <w:p w14:paraId="5DCB7361" w14:textId="77777777" w:rsidR="00F1716E" w:rsidRPr="00E4658E" w:rsidRDefault="00F1716E" w:rsidP="00E4658E">
            <w:pPr>
              <w:spacing w:before="60" w:after="60" w:line="240" w:lineRule="auto"/>
              <w:ind w:firstLine="0"/>
              <w:jc w:val="left"/>
              <w:rPr>
                <w:rFonts w:ascii="Times New Roman" w:hAnsi="Times New Roman" w:cs="Times New Roman"/>
                <w:b/>
                <w:color w:val="FF0000"/>
                <w:lang w:eastAsia="ar-SA"/>
              </w:rPr>
            </w:pPr>
          </w:p>
        </w:tc>
        <w:tc>
          <w:tcPr>
            <w:tcW w:w="7087" w:type="dxa"/>
          </w:tcPr>
          <w:p w14:paraId="61163371"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i/>
                <w:iCs/>
              </w:rPr>
              <w:t>Lietuvio namai – šventovė</w:t>
            </w:r>
            <w:r w:rsidRPr="00E02270">
              <w:rPr>
                <w:rFonts w:ascii="Times New Roman" w:hAnsi="Times New Roman" w:cs="Times New Roman"/>
              </w:rPr>
              <w:t>. Internetinė prieiga:</w:t>
            </w:r>
          </w:p>
          <w:p w14:paraId="2BC062C6" w14:textId="77777777" w:rsidR="00F1716E" w:rsidRPr="00E02270" w:rsidRDefault="005B3592" w:rsidP="00E02270">
            <w:pPr>
              <w:spacing w:before="60" w:after="60" w:line="240" w:lineRule="auto"/>
              <w:ind w:firstLine="0"/>
              <w:rPr>
                <w:rStyle w:val="Hyperlink"/>
                <w:rFonts w:ascii="Times New Roman" w:hAnsi="Times New Roman" w:cs="Times New Roman"/>
                <w:color w:val="auto"/>
                <w:u w:val="none"/>
              </w:rPr>
            </w:pPr>
            <w:hyperlink r:id="rId315" w:history="1">
              <w:r w:rsidR="00F1716E" w:rsidRPr="00E02270">
                <w:rPr>
                  <w:rStyle w:val="Hyperlink"/>
                  <w:rFonts w:ascii="Times New Roman" w:hAnsi="Times New Roman" w:cs="Times New Roman"/>
                </w:rPr>
                <w:t>https://www.delfi.lt/gyvenimas/istorijos/lietuvio-namai-sventove-38390889</w:t>
              </w:r>
            </w:hyperlink>
            <w:r w:rsidR="00F1716E" w:rsidRPr="00E02270">
              <w:rPr>
                <w:rFonts w:ascii="Times New Roman" w:hAnsi="Times New Roman" w:cs="Times New Roman"/>
              </w:rPr>
              <w:t xml:space="preserve"> </w:t>
            </w:r>
            <w:r w:rsidR="00F1716E" w:rsidRPr="00E02270">
              <w:rPr>
                <w:rStyle w:val="Hyperlink"/>
                <w:rFonts w:ascii="Times New Roman" w:hAnsi="Times New Roman" w:cs="Times New Roman"/>
                <w:color w:val="auto"/>
                <w:u w:val="none"/>
              </w:rPr>
              <w:t>(žiūrėta 2024 03 29)</w:t>
            </w:r>
            <w:r w:rsidR="00F1716E" w:rsidRPr="00E02270">
              <w:rPr>
                <w:rFonts w:ascii="Times New Roman" w:hAnsi="Times New Roman" w:cs="Times New Roman"/>
              </w:rPr>
              <w:t xml:space="preserve"> </w:t>
            </w:r>
            <w:r w:rsidR="00F1716E" w:rsidRPr="00E02270">
              <w:rPr>
                <w:rStyle w:val="Hyperlink"/>
                <w:rFonts w:ascii="Times New Roman" w:hAnsi="Times New Roman" w:cs="Times New Roman"/>
                <w:color w:val="auto"/>
                <w:u w:val="none"/>
              </w:rPr>
              <w:t xml:space="preserve"> </w:t>
            </w:r>
          </w:p>
          <w:p w14:paraId="0E9A0EEA" w14:textId="77777777" w:rsidR="00F1716E" w:rsidRPr="00E02270" w:rsidRDefault="00F1716E" w:rsidP="00E02270">
            <w:pPr>
              <w:spacing w:before="60" w:after="60" w:line="240" w:lineRule="auto"/>
              <w:ind w:firstLine="0"/>
              <w:rPr>
                <w:rFonts w:ascii="Times New Roman" w:hAnsi="Times New Roman" w:cs="Times New Roman"/>
              </w:rPr>
            </w:pPr>
            <w:r w:rsidRPr="00E02270">
              <w:rPr>
                <w:rStyle w:val="Hyperlink"/>
                <w:rFonts w:ascii="Times New Roman" w:hAnsi="Times New Roman" w:cs="Times New Roman"/>
                <w:color w:val="auto"/>
                <w:u w:val="none"/>
              </w:rPr>
              <w:t>[Anotacija:</w:t>
            </w:r>
            <w:r w:rsidRPr="00E02270">
              <w:rPr>
                <w:rStyle w:val="Hyperlink"/>
                <w:rFonts w:ascii="Times New Roman" w:hAnsi="Times New Roman" w:cs="Times New Roman"/>
                <w:color w:val="auto"/>
              </w:rPr>
              <w:t xml:space="preserve"> </w:t>
            </w:r>
            <w:r w:rsidRPr="00E02270">
              <w:rPr>
                <w:rFonts w:ascii="Times New Roman" w:hAnsi="Times New Roman" w:cs="Times New Roman"/>
                <w:color w:val="212529"/>
                <w:shd w:val="clear" w:color="auto" w:fill="FFFFFF"/>
              </w:rPr>
              <w:t>Kokį ryšį savo namams jautė mūsų seneliai ir proseneliai pasakoja Lietuvos liaudies kultūros centro vyriausioji specialistė, papročių poskyrio vedėja, etnologė Nijolė Marcinkevičienė</w:t>
            </w:r>
            <w:r w:rsidRPr="00E02270">
              <w:rPr>
                <w:rFonts w:ascii="Times New Roman" w:hAnsi="Times New Roman" w:cs="Times New Roman"/>
                <w:color w:val="212529"/>
              </w:rPr>
              <w:t>].</w:t>
            </w:r>
          </w:p>
        </w:tc>
      </w:tr>
      <w:tr w:rsidR="00F1716E" w14:paraId="0C653C70" w14:textId="77777777" w:rsidTr="006632FD">
        <w:tc>
          <w:tcPr>
            <w:tcW w:w="2694" w:type="dxa"/>
            <w:vMerge/>
          </w:tcPr>
          <w:p w14:paraId="3763DE27" w14:textId="77777777" w:rsidR="00F1716E" w:rsidRPr="00E4658E" w:rsidRDefault="00F1716E" w:rsidP="00E4658E">
            <w:pPr>
              <w:spacing w:before="60" w:after="60" w:line="240" w:lineRule="auto"/>
              <w:ind w:firstLine="0"/>
              <w:jc w:val="left"/>
              <w:rPr>
                <w:rFonts w:ascii="Times New Roman" w:hAnsi="Times New Roman" w:cs="Times New Roman"/>
                <w:b/>
                <w:color w:val="FF0000"/>
                <w:lang w:eastAsia="ar-SA"/>
              </w:rPr>
            </w:pPr>
          </w:p>
        </w:tc>
        <w:tc>
          <w:tcPr>
            <w:tcW w:w="7087" w:type="dxa"/>
          </w:tcPr>
          <w:p w14:paraId="0D4E44D4"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i/>
                <w:iCs/>
              </w:rPr>
              <w:t xml:space="preserve">Lietuvio namai. </w:t>
            </w:r>
            <w:r w:rsidRPr="00E02270">
              <w:rPr>
                <w:rFonts w:ascii="Times New Roman" w:hAnsi="Times New Roman" w:cs="Times New Roman"/>
              </w:rPr>
              <w:t xml:space="preserve">DVD. Parengė Nijolė Marcinkevičienė, Vida Šatkauskienė. Lietuvos liaudies kultūros centras, 2010. </w:t>
            </w:r>
          </w:p>
          <w:p w14:paraId="0EB33782" w14:textId="77777777" w:rsidR="00F1716E" w:rsidRPr="00E02270" w:rsidRDefault="00F1716E" w:rsidP="00E02270">
            <w:pPr>
              <w:spacing w:before="60" w:after="60" w:line="240" w:lineRule="auto"/>
              <w:ind w:firstLine="0"/>
              <w:rPr>
                <w:rFonts w:ascii="Times New Roman" w:hAnsi="Times New Roman" w:cs="Times New Roman"/>
                <w:i/>
                <w:iCs/>
              </w:rPr>
            </w:pPr>
            <w:r w:rsidRPr="00E02270">
              <w:rPr>
                <w:rStyle w:val="Hyperlink"/>
                <w:rFonts w:ascii="Times New Roman" w:hAnsi="Times New Roman" w:cs="Times New Roman"/>
                <w:color w:val="auto"/>
                <w:u w:val="none"/>
              </w:rPr>
              <w:t>[Anotacija: F</w:t>
            </w:r>
            <w:r w:rsidRPr="00E02270">
              <w:rPr>
                <w:rFonts w:ascii="Times New Roman" w:hAnsi="Times New Roman" w:cs="Times New Roman"/>
                <w:shd w:val="clear" w:color="auto" w:fill="FFFFFF"/>
              </w:rPr>
              <w:t>ilme ne tik parodomi senųjų kaimų, sodybų vaizdai, stabtelima prie atskirų sodybos ir namų vidaus elementų, bet ir siekiama atskleisti vidinę jų tvarką ir darną, užčiuopti jaukią lietuvio prigimtinę giliai įsismelkusią gimtųjų namų dvasią]. </w:t>
            </w:r>
          </w:p>
        </w:tc>
      </w:tr>
      <w:tr w:rsidR="00F1716E" w14:paraId="61D91741" w14:textId="77777777" w:rsidTr="006632FD">
        <w:tc>
          <w:tcPr>
            <w:tcW w:w="2694" w:type="dxa"/>
            <w:vMerge/>
          </w:tcPr>
          <w:p w14:paraId="22CC4FBC" w14:textId="77777777" w:rsidR="00F1716E" w:rsidRPr="00E4658E" w:rsidRDefault="00F1716E" w:rsidP="00E4658E">
            <w:pPr>
              <w:spacing w:before="60" w:after="60" w:line="240" w:lineRule="auto"/>
              <w:ind w:firstLine="0"/>
              <w:jc w:val="left"/>
              <w:rPr>
                <w:rFonts w:ascii="Times New Roman" w:hAnsi="Times New Roman" w:cs="Times New Roman"/>
                <w:b/>
                <w:color w:val="FF0000"/>
                <w:lang w:eastAsia="ar-SA"/>
              </w:rPr>
            </w:pPr>
          </w:p>
        </w:tc>
        <w:tc>
          <w:tcPr>
            <w:tcW w:w="7087" w:type="dxa"/>
          </w:tcPr>
          <w:p w14:paraId="131B97DF"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i/>
                <w:iCs/>
              </w:rPr>
              <w:t>Mįslės apie namus</w:t>
            </w:r>
            <w:r w:rsidRPr="00E02270">
              <w:rPr>
                <w:rFonts w:ascii="Times New Roman" w:hAnsi="Times New Roman" w:cs="Times New Roman"/>
              </w:rPr>
              <w:t>. Internetinė prieiga:</w:t>
            </w:r>
          </w:p>
          <w:p w14:paraId="249DFECF" w14:textId="77777777" w:rsidR="00F1716E" w:rsidRPr="00E02270" w:rsidRDefault="005B3592" w:rsidP="00E02270">
            <w:pPr>
              <w:spacing w:before="60" w:after="60" w:line="240" w:lineRule="auto"/>
              <w:ind w:firstLine="0"/>
              <w:rPr>
                <w:rFonts w:ascii="Times New Roman" w:hAnsi="Times New Roman" w:cs="Times New Roman"/>
              </w:rPr>
            </w:pPr>
            <w:hyperlink r:id="rId316" w:history="1">
              <w:r w:rsidR="00F1716E" w:rsidRPr="00E02270">
                <w:rPr>
                  <w:rStyle w:val="Hyperlink"/>
                  <w:rFonts w:ascii="Times New Roman" w:hAnsi="Times New Roman" w:cs="Times New Roman"/>
                </w:rPr>
                <w:t>https://www.ltvirtove.lt/misles.php?apie=namus</w:t>
              </w:r>
            </w:hyperlink>
            <w:r w:rsidR="00F1716E" w:rsidRPr="00E02270">
              <w:rPr>
                <w:rFonts w:ascii="Times New Roman" w:hAnsi="Times New Roman" w:cs="Times New Roman"/>
              </w:rPr>
              <w:t xml:space="preserve"> (žiūrėta 2024 04 28)</w:t>
            </w:r>
          </w:p>
          <w:p w14:paraId="5C4518E6" w14:textId="77777777" w:rsidR="00F1716E" w:rsidRPr="00E02270" w:rsidRDefault="00F1716E" w:rsidP="00E02270">
            <w:pPr>
              <w:spacing w:before="60" w:after="60" w:line="240" w:lineRule="auto"/>
              <w:ind w:firstLine="0"/>
              <w:rPr>
                <w:rFonts w:ascii="Times New Roman" w:hAnsi="Times New Roman" w:cs="Times New Roman"/>
                <w:u w:val="single"/>
              </w:rPr>
            </w:pPr>
            <w:r w:rsidRPr="00E02270">
              <w:rPr>
                <w:rFonts w:ascii="Times New Roman" w:hAnsi="Times New Roman" w:cs="Times New Roman"/>
              </w:rPr>
              <w:t>[Anotacija: Tinklapyje pateikiamos mįslės apie namus].</w:t>
            </w:r>
          </w:p>
        </w:tc>
      </w:tr>
      <w:tr w:rsidR="00F1716E" w14:paraId="2FBC2D34" w14:textId="77777777" w:rsidTr="006632FD">
        <w:tc>
          <w:tcPr>
            <w:tcW w:w="2694" w:type="dxa"/>
            <w:vMerge/>
          </w:tcPr>
          <w:p w14:paraId="605E0170" w14:textId="77777777" w:rsidR="00F1716E" w:rsidRPr="00E4658E" w:rsidRDefault="00F1716E" w:rsidP="00E4658E">
            <w:pPr>
              <w:spacing w:before="60" w:after="60" w:line="240" w:lineRule="auto"/>
              <w:ind w:firstLine="0"/>
              <w:jc w:val="left"/>
              <w:rPr>
                <w:rFonts w:ascii="Times New Roman" w:hAnsi="Times New Roman" w:cs="Times New Roman"/>
                <w:b/>
                <w:color w:val="FF0000"/>
                <w:lang w:eastAsia="ar-SA"/>
              </w:rPr>
            </w:pPr>
          </w:p>
        </w:tc>
        <w:tc>
          <w:tcPr>
            <w:tcW w:w="7087" w:type="dxa"/>
          </w:tcPr>
          <w:p w14:paraId="116A03F3"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i/>
                <w:iCs/>
              </w:rPr>
              <w:t>Patarlės apie namus.</w:t>
            </w:r>
            <w:r w:rsidRPr="00E02270">
              <w:rPr>
                <w:rFonts w:ascii="Times New Roman" w:hAnsi="Times New Roman" w:cs="Times New Roman"/>
              </w:rPr>
              <w:t xml:space="preserve"> Internetinė prieiga:</w:t>
            </w:r>
          </w:p>
          <w:p w14:paraId="2B264816" w14:textId="77777777" w:rsidR="00F1716E" w:rsidRPr="00E02270" w:rsidRDefault="005B3592" w:rsidP="00E02270">
            <w:pPr>
              <w:spacing w:before="60" w:after="60" w:line="240" w:lineRule="auto"/>
              <w:ind w:firstLine="0"/>
              <w:rPr>
                <w:rFonts w:ascii="Times New Roman" w:hAnsi="Times New Roman" w:cs="Times New Roman"/>
              </w:rPr>
            </w:pPr>
            <w:hyperlink r:id="rId317" w:history="1">
              <w:r w:rsidR="00F1716E" w:rsidRPr="00E02270">
                <w:rPr>
                  <w:rStyle w:val="Hyperlink"/>
                  <w:rFonts w:ascii="Times New Roman" w:hAnsi="Times New Roman" w:cs="Times New Roman"/>
                </w:rPr>
                <w:t>https://www.patarles.lt/lietuviskos-patarles/patarles-apie-namus/</w:t>
              </w:r>
            </w:hyperlink>
            <w:r w:rsidR="00F1716E" w:rsidRPr="00E02270">
              <w:rPr>
                <w:rFonts w:ascii="Times New Roman" w:hAnsi="Times New Roman" w:cs="Times New Roman"/>
              </w:rPr>
              <w:t xml:space="preserve"> (žiūrėta 2024 04 24)</w:t>
            </w:r>
          </w:p>
          <w:p w14:paraId="76A8406B"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[Anotacija: Tinklapyje pateikiamos patarlės apie namus].</w:t>
            </w:r>
          </w:p>
        </w:tc>
      </w:tr>
      <w:tr w:rsidR="00F1716E" w14:paraId="706A58DF" w14:textId="77777777" w:rsidTr="006632FD">
        <w:trPr>
          <w:trHeight w:val="276"/>
        </w:trPr>
        <w:tc>
          <w:tcPr>
            <w:tcW w:w="2694" w:type="dxa"/>
            <w:vMerge w:val="restart"/>
          </w:tcPr>
          <w:p w14:paraId="611EDFC2" w14:textId="77777777" w:rsidR="00F1716E" w:rsidRPr="00E4658E" w:rsidRDefault="00F1716E" w:rsidP="00E4658E">
            <w:pPr>
              <w:spacing w:before="60" w:after="60" w:line="240" w:lineRule="auto"/>
              <w:ind w:firstLine="0"/>
              <w:jc w:val="left"/>
              <w:rPr>
                <w:rFonts w:ascii="Times New Roman" w:hAnsi="Times New Roman" w:cs="Times New Roman"/>
                <w:b/>
                <w:color w:val="FF0000"/>
                <w:lang w:eastAsia="ar-SA"/>
              </w:rPr>
            </w:pPr>
            <w:r w:rsidRPr="00E4658E">
              <w:rPr>
                <w:rFonts w:ascii="Times New Roman" w:hAnsi="Times New Roman" w:cs="Times New Roman"/>
                <w:b/>
                <w:lang w:eastAsia="ar-SA"/>
              </w:rPr>
              <w:t>2.2. Gyvenamoji vietovė</w:t>
            </w:r>
          </w:p>
          <w:p w14:paraId="787AF455" w14:textId="77777777" w:rsidR="00F1716E" w:rsidRPr="00E4658E" w:rsidRDefault="00F1716E" w:rsidP="00E4658E">
            <w:pPr>
              <w:spacing w:before="60" w:after="60" w:line="240" w:lineRule="auto"/>
              <w:ind w:firstLine="0"/>
              <w:jc w:val="left"/>
              <w:rPr>
                <w:rFonts w:ascii="Times New Roman" w:hAnsi="Times New Roman" w:cs="Times New Roman"/>
                <w:lang w:eastAsia="ar-SA"/>
              </w:rPr>
            </w:pPr>
            <w:r w:rsidRPr="00E4658E">
              <w:rPr>
                <w:rFonts w:ascii="Times New Roman" w:hAnsi="Times New Roman" w:cs="Times New Roman"/>
                <w:b/>
                <w:lang w:eastAsia="ar-SA"/>
              </w:rPr>
              <w:t xml:space="preserve">3-4 kl.: </w:t>
            </w:r>
            <w:r w:rsidRPr="00E4658E">
              <w:rPr>
                <w:rFonts w:ascii="Times New Roman" w:hAnsi="Times New Roman" w:cs="Times New Roman"/>
                <w:lang w:eastAsia="ar-SA"/>
              </w:rPr>
              <w:t xml:space="preserve">Mokiniai tyrinėja gyvenamosios vietovės kultūrinį kraštovaizdį – archeologijos, istorijos, architektūros ir gamtos paminklus, renka ir aptaria su jais susijusias istorijas, sakmes ir padavimus, aiškinasi vietovardžių kilmę. </w:t>
            </w:r>
          </w:p>
          <w:p w14:paraId="1FFC5F6F" w14:textId="77777777" w:rsidR="00F1716E" w:rsidRPr="00E4658E" w:rsidRDefault="00F1716E" w:rsidP="00E4658E">
            <w:pPr>
              <w:spacing w:before="60" w:after="60" w:line="240" w:lineRule="auto"/>
              <w:ind w:firstLine="0"/>
              <w:jc w:val="left"/>
              <w:rPr>
                <w:rFonts w:ascii="Times New Roman" w:hAnsi="Times New Roman" w:cs="Times New Roman"/>
                <w:lang w:eastAsia="ar-SA"/>
              </w:rPr>
            </w:pPr>
            <w:r w:rsidRPr="00E4658E">
              <w:rPr>
                <w:rFonts w:ascii="Times New Roman" w:hAnsi="Times New Roman" w:cs="Times New Roman"/>
                <w:lang w:eastAsia="ar-SA"/>
              </w:rPr>
              <w:t xml:space="preserve">Panaudodami nuotraukas ir kitus šaltinius, palygina gimtosios vietovės kraštovaizdį seniau ir dabar. </w:t>
            </w:r>
          </w:p>
          <w:p w14:paraId="2FE5F739" w14:textId="77777777" w:rsidR="00F1716E" w:rsidRPr="00E4658E" w:rsidRDefault="00F1716E" w:rsidP="00E4658E">
            <w:pPr>
              <w:spacing w:before="60" w:after="60" w:line="240" w:lineRule="auto"/>
              <w:ind w:firstLine="0"/>
              <w:jc w:val="left"/>
              <w:rPr>
                <w:rFonts w:ascii="Times New Roman" w:hAnsi="Times New Roman" w:cs="Times New Roman"/>
                <w:b/>
                <w:color w:val="FF0000"/>
                <w:lang w:eastAsia="ar-SA"/>
              </w:rPr>
            </w:pPr>
            <w:r w:rsidRPr="00E4658E">
              <w:rPr>
                <w:rFonts w:ascii="Times New Roman" w:hAnsi="Times New Roman" w:cs="Times New Roman"/>
                <w:lang w:eastAsia="ar-SA"/>
              </w:rPr>
              <w:t>Ieško duomenų ir pristato miesto, miestelio ar kaimo įkūrimo istoriją, susipažįsta su vietos žymių žmonių veikla ir jos reikšme.</w:t>
            </w:r>
          </w:p>
        </w:tc>
        <w:tc>
          <w:tcPr>
            <w:tcW w:w="7087" w:type="dxa"/>
          </w:tcPr>
          <w:p w14:paraId="244A0DA4" w14:textId="77777777" w:rsidR="00F1716E" w:rsidRPr="00E02270" w:rsidRDefault="00F1716E" w:rsidP="00E02270">
            <w:pPr>
              <w:spacing w:before="60" w:after="60" w:line="240" w:lineRule="auto"/>
              <w:ind w:firstLine="0"/>
              <w:rPr>
                <w:rFonts w:ascii="Times New Roman" w:hAnsi="Times New Roman" w:cs="Times New Roman"/>
                <w:spacing w:val="-6"/>
              </w:rPr>
            </w:pPr>
            <w:r w:rsidRPr="00E02270">
              <w:rPr>
                <w:rFonts w:ascii="Times New Roman" w:hAnsi="Times New Roman" w:cs="Times New Roman"/>
                <w:i/>
                <w:spacing w:val="-6"/>
              </w:rPr>
              <w:t>Gyvenamosios vietovės istorija: patarimai pedagogams ir mokiniams, pradedantiems tyrinėti paveldą</w:t>
            </w:r>
            <w:r w:rsidRPr="00E02270">
              <w:rPr>
                <w:rFonts w:ascii="Times New Roman" w:hAnsi="Times New Roman" w:cs="Times New Roman"/>
                <w:spacing w:val="-6"/>
              </w:rPr>
              <w:t>. Sudarytojai: Benediktas Šeškus, Rūta Šetkuvienė. Vilniaus pedagoginio universiteto leidykla, 2009. Internetinė prieiga:</w:t>
            </w:r>
          </w:p>
          <w:p w14:paraId="47FA0E71" w14:textId="77777777" w:rsidR="00F1716E" w:rsidRPr="00E02270" w:rsidRDefault="005B3592" w:rsidP="00E02270">
            <w:pPr>
              <w:spacing w:before="60" w:after="60" w:line="240" w:lineRule="auto"/>
              <w:ind w:firstLine="0"/>
              <w:rPr>
                <w:rFonts w:ascii="Times New Roman" w:hAnsi="Times New Roman" w:cs="Times New Roman"/>
                <w:spacing w:val="-6"/>
              </w:rPr>
            </w:pPr>
            <w:hyperlink r:id="rId318" w:history="1">
              <w:r w:rsidR="00F1716E" w:rsidRPr="00E02270">
                <w:rPr>
                  <w:rStyle w:val="Hyperlink"/>
                  <w:rFonts w:ascii="Times New Roman" w:hAnsi="Times New Roman" w:cs="Times New Roman"/>
                  <w:spacing w:val="-6"/>
                </w:rPr>
                <w:t>http://senas.lnb.lt/stotisFiles/uploadedAttachments/18_Gyvenamosios_vietoves_istorija200911284278.pdf</w:t>
              </w:r>
            </w:hyperlink>
            <w:r w:rsidR="00F1716E" w:rsidRPr="00E02270">
              <w:rPr>
                <w:rFonts w:ascii="Times New Roman" w:hAnsi="Times New Roman" w:cs="Times New Roman"/>
                <w:spacing w:val="-6"/>
              </w:rPr>
              <w:t xml:space="preserve">  (žiūrėta 2024 04 28 )</w:t>
            </w:r>
          </w:p>
          <w:p w14:paraId="5F08D1ED"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spacing w:val="-6"/>
              </w:rPr>
              <w:t>[Anotacija: Leidinį sudaro skyriai: Šeimos istorija; Mokinių gyvenamųjų namų istorija; Mokyklos istorija; Gyvenamosios vietovės istorija ir jos šaltiniai; Žodinės istorijos ir gyvenamosios vietovės istorijos mokymo(si) dermė; Gyvenamosios vietovės mokymo Lietuvoje kai kurie aspektai; Gyvenamosios vietovės istorijos mokymas: užsienio patirtis; Iš Lietuvos istorijos mokytojų darbo praktikos.}</w:t>
            </w:r>
          </w:p>
        </w:tc>
      </w:tr>
      <w:tr w:rsidR="00F1716E" w14:paraId="521E8745" w14:textId="77777777" w:rsidTr="006632FD">
        <w:tc>
          <w:tcPr>
            <w:tcW w:w="2694" w:type="dxa"/>
            <w:vMerge/>
          </w:tcPr>
          <w:p w14:paraId="3AE052CE" w14:textId="77777777" w:rsidR="00F1716E" w:rsidRPr="00E4658E" w:rsidRDefault="00F1716E" w:rsidP="00E4658E">
            <w:pPr>
              <w:spacing w:before="60" w:after="60" w:line="240" w:lineRule="auto"/>
              <w:ind w:firstLine="0"/>
              <w:rPr>
                <w:rFonts w:ascii="Times New Roman" w:hAnsi="Times New Roman" w:cs="Times New Roman"/>
              </w:rPr>
            </w:pPr>
          </w:p>
        </w:tc>
        <w:tc>
          <w:tcPr>
            <w:tcW w:w="7087" w:type="dxa"/>
          </w:tcPr>
          <w:p w14:paraId="4AD582F9"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 xml:space="preserve">Vaitkevičienė, Daiva. </w:t>
            </w:r>
            <w:r w:rsidRPr="00E02270">
              <w:rPr>
                <w:rFonts w:ascii="Times New Roman" w:hAnsi="Times New Roman" w:cs="Times New Roman"/>
                <w:i/>
                <w:iCs/>
              </w:rPr>
              <w:t>Apie savas vietas lietuvių prigimtinėje kultūroje</w:t>
            </w:r>
            <w:r w:rsidRPr="00E02270">
              <w:rPr>
                <w:rFonts w:ascii="Times New Roman" w:hAnsi="Times New Roman" w:cs="Times New Roman"/>
              </w:rPr>
              <w:t>. Liaudies kultūra. Nr. 4, 2012. Internetinė prieiga:</w:t>
            </w:r>
          </w:p>
          <w:p w14:paraId="7C0E7800" w14:textId="77777777" w:rsidR="00F1716E" w:rsidRPr="00E02270" w:rsidRDefault="005B3592" w:rsidP="00E02270">
            <w:pPr>
              <w:spacing w:before="60" w:after="60" w:line="240" w:lineRule="auto"/>
              <w:ind w:firstLine="0"/>
              <w:rPr>
                <w:rFonts w:ascii="Times New Roman" w:hAnsi="Times New Roman" w:cs="Times New Roman"/>
              </w:rPr>
            </w:pPr>
            <w:hyperlink r:id="rId319" w:history="1">
              <w:r w:rsidR="00F1716E" w:rsidRPr="00E02270">
                <w:rPr>
                  <w:rStyle w:val="Hyperlink"/>
                  <w:rFonts w:ascii="Times New Roman" w:hAnsi="Times New Roman" w:cs="Times New Roman"/>
                </w:rPr>
                <w:t>https://www.prigimtine.lt/media/cms_page_media/50/DV_Savos.pdf</w:t>
              </w:r>
            </w:hyperlink>
            <w:r w:rsidR="00F1716E" w:rsidRPr="00E02270">
              <w:rPr>
                <w:rFonts w:ascii="Times New Roman" w:hAnsi="Times New Roman" w:cs="Times New Roman"/>
              </w:rPr>
              <w:t xml:space="preserve">  [Straipsnyje aptariama savos vietos samprata ir vietoms teikiama reikšmė lietuvių prigimtinėje kultūroje. Aiškinamasi, kaip žmogus suvokia „savą“ (gyvenamą, lankomą ar prisimenamą) vietą, kokius ryšius su ja užmezga ir kokiu elgesiu ar žodžiais šiuos santykius išreiškia.]</w:t>
            </w:r>
          </w:p>
        </w:tc>
      </w:tr>
      <w:tr w:rsidR="00F1716E" w14:paraId="1F26D3A9" w14:textId="77777777" w:rsidTr="006632FD">
        <w:tc>
          <w:tcPr>
            <w:tcW w:w="2694" w:type="dxa"/>
            <w:vMerge/>
          </w:tcPr>
          <w:p w14:paraId="783831DD" w14:textId="77777777" w:rsidR="00F1716E" w:rsidRPr="00E4658E" w:rsidRDefault="00F1716E" w:rsidP="00E4658E">
            <w:pPr>
              <w:spacing w:before="60" w:after="60" w:line="240" w:lineRule="auto"/>
              <w:ind w:firstLine="0"/>
              <w:rPr>
                <w:rFonts w:ascii="Times New Roman" w:hAnsi="Times New Roman" w:cs="Times New Roman"/>
              </w:rPr>
            </w:pPr>
          </w:p>
        </w:tc>
        <w:tc>
          <w:tcPr>
            <w:tcW w:w="7087" w:type="dxa"/>
          </w:tcPr>
          <w:p w14:paraId="1EDDD649"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i/>
                <w:iCs/>
              </w:rPr>
              <w:t>Padavimai</w:t>
            </w:r>
            <w:r w:rsidRPr="00E02270">
              <w:rPr>
                <w:rFonts w:ascii="Times New Roman" w:hAnsi="Times New Roman" w:cs="Times New Roman"/>
              </w:rPr>
              <w:t>. Internetinė prieiga:</w:t>
            </w:r>
          </w:p>
          <w:p w14:paraId="3F7270AE" w14:textId="77777777" w:rsidR="00F1716E" w:rsidRPr="00E02270" w:rsidRDefault="005B3592" w:rsidP="00E02270">
            <w:pPr>
              <w:spacing w:before="60" w:after="60" w:line="240" w:lineRule="auto"/>
              <w:ind w:firstLine="0"/>
              <w:rPr>
                <w:rStyle w:val="Hyperlink"/>
                <w:rFonts w:ascii="Times New Roman" w:hAnsi="Times New Roman" w:cs="Times New Roman"/>
                <w:color w:val="auto"/>
                <w:u w:val="none"/>
              </w:rPr>
            </w:pPr>
            <w:hyperlink r:id="rId320" w:anchor="more-2538" w:history="1">
              <w:r w:rsidR="00F1716E" w:rsidRPr="00E02270">
                <w:rPr>
                  <w:rStyle w:val="Hyperlink"/>
                  <w:rFonts w:ascii="Times New Roman" w:hAnsi="Times New Roman" w:cs="Times New Roman"/>
                </w:rPr>
                <w:t>https://www.patarles.lt/tautosaka/padavimai/#more-2538</w:t>
              </w:r>
            </w:hyperlink>
            <w:r w:rsidR="00F1716E" w:rsidRPr="00E02270">
              <w:rPr>
                <w:rFonts w:ascii="Times New Roman" w:hAnsi="Times New Roman" w:cs="Times New Roman"/>
              </w:rPr>
              <w:t xml:space="preserve"> </w:t>
            </w:r>
            <w:r w:rsidR="00F1716E" w:rsidRPr="00E02270">
              <w:rPr>
                <w:rStyle w:val="Hyperlink"/>
                <w:rFonts w:ascii="Times New Roman" w:hAnsi="Times New Roman" w:cs="Times New Roman"/>
                <w:color w:val="auto"/>
                <w:u w:val="none"/>
              </w:rPr>
              <w:t>(žiūrėta 2024 03 16)</w:t>
            </w:r>
            <w:r w:rsidR="00F1716E" w:rsidRPr="00E02270">
              <w:rPr>
                <w:rFonts w:ascii="Times New Roman" w:hAnsi="Times New Roman" w:cs="Times New Roman"/>
              </w:rPr>
              <w:t>.</w:t>
            </w:r>
          </w:p>
          <w:p w14:paraId="2459ABF6" w14:textId="77777777" w:rsidR="00F1716E" w:rsidRPr="00E02270" w:rsidRDefault="00F1716E" w:rsidP="00E02270">
            <w:pPr>
              <w:spacing w:before="60" w:after="60" w:line="240" w:lineRule="auto"/>
              <w:ind w:firstLine="0"/>
              <w:rPr>
                <w:rFonts w:ascii="Times New Roman" w:hAnsi="Times New Roman" w:cs="Times New Roman"/>
              </w:rPr>
            </w:pPr>
            <w:r w:rsidRPr="00E02270">
              <w:rPr>
                <w:rStyle w:val="Hyperlink"/>
                <w:rFonts w:ascii="Times New Roman" w:hAnsi="Times New Roman" w:cs="Times New Roman"/>
                <w:color w:val="auto"/>
                <w:u w:val="none"/>
              </w:rPr>
              <w:t>[Anotacija: Puslapyje pateikiami trys padavimai apie kariuomenę požeminiame tunelyje, kaip atsirado Paršežerio ežeras ir apie Vėlį].</w:t>
            </w:r>
          </w:p>
        </w:tc>
      </w:tr>
      <w:tr w:rsidR="00F1716E" w14:paraId="26FBE86C" w14:textId="77777777" w:rsidTr="006632FD">
        <w:tc>
          <w:tcPr>
            <w:tcW w:w="2694" w:type="dxa"/>
            <w:vMerge/>
          </w:tcPr>
          <w:p w14:paraId="2F92C553" w14:textId="77777777" w:rsidR="00F1716E" w:rsidRPr="00E4658E" w:rsidRDefault="00F1716E" w:rsidP="00E4658E">
            <w:pPr>
              <w:spacing w:before="60" w:after="60" w:line="240" w:lineRule="auto"/>
              <w:ind w:firstLine="0"/>
              <w:rPr>
                <w:rFonts w:ascii="Times New Roman" w:hAnsi="Times New Roman" w:cs="Times New Roman"/>
              </w:rPr>
            </w:pPr>
          </w:p>
        </w:tc>
        <w:tc>
          <w:tcPr>
            <w:tcW w:w="7087" w:type="dxa"/>
          </w:tcPr>
          <w:p w14:paraId="2CA8CD35" w14:textId="77777777" w:rsidR="00F1716E" w:rsidRPr="00E02270" w:rsidRDefault="005B3592" w:rsidP="00E02270">
            <w:pPr>
              <w:spacing w:before="60" w:after="60" w:line="240" w:lineRule="auto"/>
              <w:ind w:firstLine="0"/>
              <w:rPr>
                <w:rFonts w:ascii="Times New Roman" w:hAnsi="Times New Roman" w:cs="Times New Roman"/>
              </w:rPr>
            </w:pPr>
            <w:hyperlink r:id="rId321" w:tooltip="Kernavė - nemieganti žemė. Legendos, sakmės ir mitinės būtybės" w:history="1">
              <w:r w:rsidR="00F1716E" w:rsidRPr="00E02270">
                <w:rPr>
                  <w:rStyle w:val="Hyperlink"/>
                  <w:rFonts w:ascii="Times New Roman" w:hAnsi="Times New Roman" w:cs="Times New Roman"/>
                  <w:i/>
                  <w:iCs/>
                  <w:color w:val="auto"/>
                </w:rPr>
                <w:t>Kernavė – nemieganti žemė. Legendos, sakmės ir mitinės būtybės</w:t>
              </w:r>
            </w:hyperlink>
            <w:r w:rsidR="00F1716E" w:rsidRPr="00E02270">
              <w:rPr>
                <w:rFonts w:ascii="Times New Roman" w:hAnsi="Times New Roman" w:cs="Times New Roman"/>
                <w:u w:val="single"/>
              </w:rPr>
              <w:t xml:space="preserve">. </w:t>
            </w:r>
            <w:r w:rsidR="00F1716E" w:rsidRPr="00E02270">
              <w:rPr>
                <w:rFonts w:ascii="Times New Roman" w:hAnsi="Times New Roman" w:cs="Times New Roman"/>
              </w:rPr>
              <w:t xml:space="preserve">Internetinė prieiga: </w:t>
            </w:r>
            <w:hyperlink r:id="rId322" w:history="1">
              <w:r w:rsidR="00F1716E" w:rsidRPr="00E02270">
                <w:rPr>
                  <w:rStyle w:val="Hyperlink"/>
                  <w:rFonts w:ascii="Times New Roman" w:hAnsi="Times New Roman" w:cs="Times New Roman"/>
                </w:rPr>
                <w:t>https://www.youtube.com/watch?v=Ymkttdm2Qow&amp;t=6s</w:t>
              </w:r>
            </w:hyperlink>
            <w:r w:rsidR="00F1716E" w:rsidRPr="00E02270">
              <w:rPr>
                <w:rFonts w:ascii="Times New Roman" w:hAnsi="Times New Roman" w:cs="Times New Roman"/>
              </w:rPr>
              <w:t xml:space="preserve"> (žiūrėta 2024 04 24)</w:t>
            </w:r>
          </w:p>
          <w:p w14:paraId="62D52BBD"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[Anotacija: Pateikiamos legendos, sakmės apie Kernavės įkūrimą].</w:t>
            </w:r>
          </w:p>
        </w:tc>
      </w:tr>
      <w:tr w:rsidR="00F1716E" w14:paraId="591FFC22" w14:textId="77777777" w:rsidTr="006632FD">
        <w:tc>
          <w:tcPr>
            <w:tcW w:w="2694" w:type="dxa"/>
            <w:vMerge/>
          </w:tcPr>
          <w:p w14:paraId="29104D41" w14:textId="77777777" w:rsidR="00F1716E" w:rsidRPr="00E4658E" w:rsidRDefault="00F1716E" w:rsidP="00E4658E">
            <w:pPr>
              <w:spacing w:before="60" w:after="60" w:line="240" w:lineRule="auto"/>
              <w:ind w:firstLine="0"/>
              <w:rPr>
                <w:rFonts w:ascii="Times New Roman" w:hAnsi="Times New Roman" w:cs="Times New Roman"/>
              </w:rPr>
            </w:pPr>
          </w:p>
        </w:tc>
        <w:tc>
          <w:tcPr>
            <w:tcW w:w="7087" w:type="dxa"/>
          </w:tcPr>
          <w:p w14:paraId="71707E2B"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i/>
                <w:iCs/>
              </w:rPr>
              <w:t>Legenda apie Šventosios vardą</w:t>
            </w:r>
            <w:r w:rsidRPr="00E02270">
              <w:rPr>
                <w:rFonts w:ascii="Times New Roman" w:hAnsi="Times New Roman" w:cs="Times New Roman"/>
              </w:rPr>
              <w:t>. Internetinė prieiga:</w:t>
            </w:r>
          </w:p>
          <w:p w14:paraId="03A5235F" w14:textId="77777777" w:rsidR="00F1716E" w:rsidRPr="00E02270" w:rsidRDefault="005B3592" w:rsidP="00E02270">
            <w:pPr>
              <w:spacing w:before="60" w:after="60" w:line="240" w:lineRule="auto"/>
              <w:ind w:firstLine="0"/>
              <w:rPr>
                <w:rFonts w:ascii="Times New Roman" w:hAnsi="Times New Roman" w:cs="Times New Roman"/>
              </w:rPr>
            </w:pPr>
            <w:hyperlink r:id="rId323" w:history="1">
              <w:r w:rsidR="00F1716E" w:rsidRPr="00E02270">
                <w:rPr>
                  <w:rStyle w:val="Hyperlink"/>
                  <w:rFonts w:ascii="Times New Roman" w:hAnsi="Times New Roman" w:cs="Times New Roman"/>
                </w:rPr>
                <w:t>https://www.youtube.com/watch?v=hUch7_y5XZM</w:t>
              </w:r>
            </w:hyperlink>
            <w:r w:rsidR="00F1716E" w:rsidRPr="00E02270">
              <w:rPr>
                <w:rFonts w:ascii="Times New Roman" w:hAnsi="Times New Roman" w:cs="Times New Roman"/>
              </w:rPr>
              <w:t xml:space="preserve"> (žiūrėta 2024 04 24)</w:t>
            </w:r>
          </w:p>
          <w:p w14:paraId="714AAEC7"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[Anotacija: Lietuviškas animacinis filmukas apie Šventosios upės vardą].</w:t>
            </w:r>
          </w:p>
        </w:tc>
      </w:tr>
      <w:tr w:rsidR="00F1716E" w14:paraId="4EEBA5C1" w14:textId="77777777" w:rsidTr="006632FD">
        <w:tc>
          <w:tcPr>
            <w:tcW w:w="2694" w:type="dxa"/>
            <w:vMerge/>
          </w:tcPr>
          <w:p w14:paraId="3B18774C" w14:textId="77777777" w:rsidR="00F1716E" w:rsidRPr="00E4658E" w:rsidRDefault="00F1716E" w:rsidP="00E4658E">
            <w:pPr>
              <w:spacing w:before="60" w:after="60" w:line="240" w:lineRule="auto"/>
              <w:ind w:firstLine="0"/>
              <w:rPr>
                <w:rFonts w:ascii="Times New Roman" w:hAnsi="Times New Roman" w:cs="Times New Roman"/>
              </w:rPr>
            </w:pPr>
          </w:p>
        </w:tc>
        <w:tc>
          <w:tcPr>
            <w:tcW w:w="7087" w:type="dxa"/>
          </w:tcPr>
          <w:p w14:paraId="34A57B5F"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i/>
                <w:iCs/>
              </w:rPr>
              <w:t>Milžinas „Ai nykštys“</w:t>
            </w:r>
            <w:r w:rsidRPr="00E02270">
              <w:rPr>
                <w:rFonts w:ascii="Times New Roman" w:hAnsi="Times New Roman" w:cs="Times New Roman"/>
              </w:rPr>
              <w:t>. Internetinė prieiga:</w:t>
            </w:r>
          </w:p>
          <w:p w14:paraId="4B7AC068" w14:textId="77777777" w:rsidR="00F1716E" w:rsidRPr="00E02270" w:rsidRDefault="005B3592" w:rsidP="00E02270">
            <w:pPr>
              <w:spacing w:before="60" w:after="60" w:line="240" w:lineRule="auto"/>
              <w:ind w:firstLine="0"/>
              <w:rPr>
                <w:rFonts w:ascii="Times New Roman" w:hAnsi="Times New Roman" w:cs="Times New Roman"/>
              </w:rPr>
            </w:pPr>
            <w:hyperlink r:id="rId324" w:history="1">
              <w:r w:rsidR="00F1716E" w:rsidRPr="00E02270">
                <w:rPr>
                  <w:rStyle w:val="Hyperlink"/>
                  <w:rFonts w:ascii="Times New Roman" w:hAnsi="Times New Roman" w:cs="Times New Roman"/>
                </w:rPr>
                <w:t>https://www.youtube.com/watch?v=_7uxNkZBZlE&amp;t=3s</w:t>
              </w:r>
            </w:hyperlink>
            <w:r w:rsidR="00F1716E" w:rsidRPr="00E02270">
              <w:rPr>
                <w:rFonts w:ascii="Times New Roman" w:hAnsi="Times New Roman" w:cs="Times New Roman"/>
              </w:rPr>
              <w:t xml:space="preserve"> (žiūrėta 2024 04 24)</w:t>
            </w:r>
          </w:p>
          <w:p w14:paraId="3F3427E7"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[Anotacija: Lietuviškas animacinis filmukas apie Anykščių miesto pavadinimą].</w:t>
            </w:r>
          </w:p>
        </w:tc>
      </w:tr>
      <w:tr w:rsidR="00F1716E" w14:paraId="2ADE8EDE" w14:textId="77777777" w:rsidTr="006632FD">
        <w:tc>
          <w:tcPr>
            <w:tcW w:w="2694" w:type="dxa"/>
            <w:vMerge/>
          </w:tcPr>
          <w:p w14:paraId="4142B8FA" w14:textId="77777777" w:rsidR="00F1716E" w:rsidRPr="00E4658E" w:rsidRDefault="00F1716E" w:rsidP="00E4658E">
            <w:pPr>
              <w:spacing w:before="60" w:after="60" w:line="240" w:lineRule="auto"/>
              <w:ind w:firstLine="0"/>
              <w:rPr>
                <w:rFonts w:ascii="Times New Roman" w:hAnsi="Times New Roman" w:cs="Times New Roman"/>
              </w:rPr>
            </w:pPr>
          </w:p>
        </w:tc>
        <w:tc>
          <w:tcPr>
            <w:tcW w:w="7087" w:type="dxa"/>
          </w:tcPr>
          <w:p w14:paraId="37BF1CD2"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i/>
                <w:iCs/>
              </w:rPr>
              <w:t>Puntuko akmuo</w:t>
            </w:r>
            <w:r w:rsidRPr="00E02270">
              <w:rPr>
                <w:rFonts w:ascii="Times New Roman" w:hAnsi="Times New Roman" w:cs="Times New Roman"/>
              </w:rPr>
              <w:t>. Internetinė prieiga:</w:t>
            </w:r>
          </w:p>
          <w:p w14:paraId="39C18180" w14:textId="77777777" w:rsidR="00F1716E" w:rsidRPr="00E02270" w:rsidRDefault="005B3592" w:rsidP="00E02270">
            <w:pPr>
              <w:spacing w:before="60" w:after="60" w:line="240" w:lineRule="auto"/>
              <w:ind w:firstLine="0"/>
              <w:rPr>
                <w:rFonts w:ascii="Times New Roman" w:hAnsi="Times New Roman" w:cs="Times New Roman"/>
              </w:rPr>
            </w:pPr>
            <w:hyperlink r:id="rId325" w:history="1">
              <w:r w:rsidR="00F1716E" w:rsidRPr="00E02270">
                <w:rPr>
                  <w:rStyle w:val="Hyperlink"/>
                  <w:rFonts w:ascii="Times New Roman" w:hAnsi="Times New Roman" w:cs="Times New Roman"/>
                </w:rPr>
                <w:t>https://www.youtube.com/watch?v=18WI9af90M4&amp;t=9s</w:t>
              </w:r>
            </w:hyperlink>
            <w:r w:rsidR="00F1716E" w:rsidRPr="00E02270">
              <w:rPr>
                <w:rFonts w:ascii="Times New Roman" w:hAnsi="Times New Roman" w:cs="Times New Roman"/>
              </w:rPr>
              <w:t xml:space="preserve"> žiūrėta (2024 04 25)</w:t>
            </w:r>
          </w:p>
          <w:p w14:paraId="4F91E3D7"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[Anotacija: Lietuviškas animacinis filmukas apie Puntuko akmens pavadinimą].</w:t>
            </w:r>
          </w:p>
        </w:tc>
      </w:tr>
      <w:tr w:rsidR="00F1716E" w14:paraId="7BFDF06A" w14:textId="77777777" w:rsidTr="006632FD">
        <w:tc>
          <w:tcPr>
            <w:tcW w:w="2694" w:type="dxa"/>
            <w:vMerge/>
          </w:tcPr>
          <w:p w14:paraId="371B935F" w14:textId="77777777" w:rsidR="00F1716E" w:rsidRPr="00E4658E" w:rsidRDefault="00F1716E" w:rsidP="00E4658E">
            <w:pPr>
              <w:spacing w:before="60" w:after="60" w:line="240" w:lineRule="auto"/>
              <w:ind w:firstLine="0"/>
              <w:rPr>
                <w:rFonts w:ascii="Times New Roman" w:hAnsi="Times New Roman" w:cs="Times New Roman"/>
              </w:rPr>
            </w:pPr>
          </w:p>
        </w:tc>
        <w:tc>
          <w:tcPr>
            <w:tcW w:w="7087" w:type="dxa"/>
          </w:tcPr>
          <w:p w14:paraId="37F16A3F" w14:textId="77777777" w:rsidR="00F1716E" w:rsidRPr="00E02270" w:rsidRDefault="00F1716E" w:rsidP="00E02270">
            <w:pPr>
              <w:spacing w:before="60" w:after="60" w:line="240" w:lineRule="auto"/>
              <w:ind w:firstLine="0"/>
              <w:rPr>
                <w:rStyle w:val="book-title-raw"/>
                <w:rFonts w:ascii="Times New Roman" w:hAnsi="Times New Roman" w:cs="Times New Roman"/>
              </w:rPr>
            </w:pPr>
            <w:r w:rsidRPr="00E02270">
              <w:rPr>
                <w:rFonts w:ascii="Times New Roman" w:hAnsi="Times New Roman" w:cs="Times New Roman"/>
                <w:i/>
                <w:iCs/>
              </w:rPr>
              <w:t>Utenos krašto padavimai.</w:t>
            </w:r>
            <w:r w:rsidRPr="00E02270">
              <w:rPr>
                <w:rFonts w:ascii="Times New Roman" w:hAnsi="Times New Roman" w:cs="Times New Roman"/>
              </w:rPr>
              <w:t xml:space="preserve"> Parengė </w:t>
            </w:r>
            <w:r w:rsidRPr="00E02270">
              <w:rPr>
                <w:rStyle w:val="book-title-raw"/>
                <w:rFonts w:ascii="Times New Roman" w:hAnsi="Times New Roman" w:cs="Times New Roman"/>
              </w:rPr>
              <w:t>Leonora Buičenkienė. Kaunas, 1996.</w:t>
            </w:r>
          </w:p>
          <w:p w14:paraId="4385B858" w14:textId="77777777" w:rsidR="00F1716E" w:rsidRPr="00E02270" w:rsidRDefault="00F1716E" w:rsidP="00E02270">
            <w:pPr>
              <w:spacing w:before="60" w:after="60" w:line="240" w:lineRule="auto"/>
              <w:ind w:firstLine="0"/>
              <w:rPr>
                <w:rFonts w:ascii="Times New Roman" w:hAnsi="Times New Roman" w:cs="Times New Roman"/>
              </w:rPr>
            </w:pPr>
            <w:r w:rsidRPr="00E02270">
              <w:rPr>
                <w:rStyle w:val="book-title-raw"/>
                <w:rFonts w:ascii="Times New Roman" w:hAnsi="Times New Roman" w:cs="Times New Roman"/>
              </w:rPr>
              <w:t>[Anotacija: Knygoje spausdinami Utenos krašto padavimai].</w:t>
            </w:r>
          </w:p>
        </w:tc>
      </w:tr>
      <w:tr w:rsidR="00F1716E" w14:paraId="4C1D4CAD" w14:textId="77777777" w:rsidTr="006632FD">
        <w:tc>
          <w:tcPr>
            <w:tcW w:w="2694" w:type="dxa"/>
            <w:vMerge/>
          </w:tcPr>
          <w:p w14:paraId="57FD1AA7" w14:textId="77777777" w:rsidR="00F1716E" w:rsidRPr="00E4658E" w:rsidRDefault="00F1716E" w:rsidP="00E4658E">
            <w:pPr>
              <w:spacing w:before="60" w:after="60" w:line="240" w:lineRule="auto"/>
              <w:ind w:firstLine="0"/>
              <w:rPr>
                <w:rFonts w:ascii="Times New Roman" w:hAnsi="Times New Roman" w:cs="Times New Roman"/>
              </w:rPr>
            </w:pPr>
          </w:p>
        </w:tc>
        <w:tc>
          <w:tcPr>
            <w:tcW w:w="7087" w:type="dxa"/>
          </w:tcPr>
          <w:p w14:paraId="23F45428"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i/>
                <w:iCs/>
              </w:rPr>
              <w:t>Padavimai ir sakmės</w:t>
            </w:r>
            <w:r w:rsidRPr="00E02270">
              <w:rPr>
                <w:rFonts w:ascii="Times New Roman" w:hAnsi="Times New Roman" w:cs="Times New Roman"/>
              </w:rPr>
              <w:t>. Internetinė prieiga:</w:t>
            </w:r>
          </w:p>
          <w:p w14:paraId="6F4D540D" w14:textId="77777777" w:rsidR="00F1716E" w:rsidRPr="00E02270" w:rsidRDefault="005B3592" w:rsidP="00E02270">
            <w:pPr>
              <w:spacing w:before="60" w:after="60" w:line="240" w:lineRule="auto"/>
              <w:ind w:firstLine="0"/>
              <w:rPr>
                <w:rFonts w:ascii="Times New Roman" w:hAnsi="Times New Roman" w:cs="Times New Roman"/>
              </w:rPr>
            </w:pPr>
            <w:hyperlink r:id="rId326" w:history="1">
              <w:r w:rsidR="00F1716E" w:rsidRPr="00E02270">
                <w:rPr>
                  <w:rStyle w:val="Hyperlink"/>
                  <w:rFonts w:ascii="Times New Roman" w:hAnsi="Times New Roman" w:cs="Times New Roman"/>
                </w:rPr>
                <w:t>https://www.youtube.com/watch?v=u7DhOp4gV7E</w:t>
              </w:r>
            </w:hyperlink>
            <w:r w:rsidR="00F1716E" w:rsidRPr="00E02270">
              <w:rPr>
                <w:rFonts w:ascii="Times New Roman" w:hAnsi="Times New Roman" w:cs="Times New Roman"/>
              </w:rPr>
              <w:t xml:space="preserve"> (žiūrėta 2024 04 25)</w:t>
            </w:r>
          </w:p>
          <w:p w14:paraId="049E688B"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[Anotacija: Įvairiausi padavimai ir sakmės apie ežerų, vietovių pavadinimus, iliustruoti smėlio piešiniais].</w:t>
            </w:r>
          </w:p>
        </w:tc>
      </w:tr>
      <w:tr w:rsidR="00F1716E" w14:paraId="7DE45AA3" w14:textId="77777777" w:rsidTr="006632FD">
        <w:tc>
          <w:tcPr>
            <w:tcW w:w="2694" w:type="dxa"/>
            <w:vMerge/>
          </w:tcPr>
          <w:p w14:paraId="1B135AD2" w14:textId="77777777" w:rsidR="00F1716E" w:rsidRPr="00E4658E" w:rsidRDefault="00F1716E" w:rsidP="00E4658E">
            <w:pPr>
              <w:spacing w:before="60" w:after="60" w:line="240" w:lineRule="auto"/>
              <w:ind w:firstLine="0"/>
              <w:rPr>
                <w:rFonts w:ascii="Times New Roman" w:hAnsi="Times New Roman" w:cs="Times New Roman"/>
              </w:rPr>
            </w:pPr>
          </w:p>
        </w:tc>
        <w:tc>
          <w:tcPr>
            <w:tcW w:w="7087" w:type="dxa"/>
          </w:tcPr>
          <w:p w14:paraId="508FF930"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i/>
                <w:iCs/>
              </w:rPr>
              <w:t>Padavimai</w:t>
            </w:r>
            <w:r w:rsidRPr="00E02270">
              <w:rPr>
                <w:rFonts w:ascii="Times New Roman" w:hAnsi="Times New Roman" w:cs="Times New Roman"/>
              </w:rPr>
              <w:t>. Internetinė prieiga:</w:t>
            </w:r>
          </w:p>
          <w:p w14:paraId="3E578A8B" w14:textId="77777777" w:rsidR="00F1716E" w:rsidRPr="00E02270" w:rsidRDefault="005B3592" w:rsidP="00E02270">
            <w:pPr>
              <w:spacing w:before="60" w:after="60" w:line="240" w:lineRule="auto"/>
              <w:ind w:firstLine="0"/>
              <w:rPr>
                <w:rFonts w:ascii="Times New Roman" w:hAnsi="Times New Roman" w:cs="Times New Roman"/>
              </w:rPr>
            </w:pPr>
            <w:hyperlink r:id="rId327" w:history="1">
              <w:r w:rsidR="00F1716E" w:rsidRPr="00E02270">
                <w:rPr>
                  <w:rStyle w:val="Hyperlink"/>
                  <w:rFonts w:ascii="Times New Roman" w:hAnsi="Times New Roman" w:cs="Times New Roman"/>
                </w:rPr>
                <w:t>https://www.vaikams.lt/padavimai/</w:t>
              </w:r>
            </w:hyperlink>
            <w:r w:rsidR="00F1716E" w:rsidRPr="00E02270">
              <w:rPr>
                <w:rFonts w:ascii="Times New Roman" w:hAnsi="Times New Roman" w:cs="Times New Roman"/>
              </w:rPr>
              <w:t xml:space="preserve">  (žiūrėta 2024 04 25)</w:t>
            </w:r>
          </w:p>
          <w:p w14:paraId="3F6AC3BF"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[Anotacija: Puslapyje publikuojami įvairiausi padavimai apie ežerų, piliakalnių, vietovių pavadinimus].</w:t>
            </w:r>
          </w:p>
        </w:tc>
      </w:tr>
      <w:tr w:rsidR="00F1716E" w14:paraId="4627C478" w14:textId="77777777" w:rsidTr="006632FD">
        <w:trPr>
          <w:trHeight w:val="1014"/>
        </w:trPr>
        <w:tc>
          <w:tcPr>
            <w:tcW w:w="2694" w:type="dxa"/>
            <w:vMerge w:val="restart"/>
          </w:tcPr>
          <w:p w14:paraId="3C7620C4" w14:textId="77777777" w:rsidR="00F1716E" w:rsidRPr="00E4658E" w:rsidRDefault="00F1716E" w:rsidP="00E4658E">
            <w:pPr>
              <w:spacing w:before="60" w:after="60" w:line="240" w:lineRule="auto"/>
              <w:ind w:firstLine="0"/>
              <w:jc w:val="left"/>
              <w:rPr>
                <w:rFonts w:ascii="Times New Roman" w:hAnsi="Times New Roman" w:cs="Times New Roman"/>
              </w:rPr>
            </w:pPr>
            <w:r w:rsidRPr="00E4658E">
              <w:rPr>
                <w:rFonts w:ascii="Times New Roman" w:hAnsi="Times New Roman" w:cs="Times New Roman"/>
                <w:b/>
                <w:lang w:eastAsia="ar-SA"/>
              </w:rPr>
              <w:t>3.1. Žmogus ir gamta senojoje pasaulėžiūroje</w:t>
            </w:r>
          </w:p>
          <w:p w14:paraId="1AD3DB4B" w14:textId="77777777" w:rsidR="00F1716E" w:rsidRPr="00E4658E" w:rsidRDefault="00F1716E" w:rsidP="00E4658E">
            <w:pPr>
              <w:spacing w:before="60" w:after="60" w:line="240" w:lineRule="auto"/>
              <w:ind w:firstLine="0"/>
              <w:jc w:val="left"/>
              <w:rPr>
                <w:rFonts w:ascii="Times New Roman" w:hAnsi="Times New Roman" w:cs="Times New Roman"/>
                <w:lang w:eastAsia="ar-SA"/>
              </w:rPr>
            </w:pPr>
            <w:r w:rsidRPr="00E4658E">
              <w:rPr>
                <w:rFonts w:ascii="Times New Roman" w:hAnsi="Times New Roman" w:cs="Times New Roman"/>
                <w:b/>
                <w:lang w:eastAsia="ar-SA"/>
              </w:rPr>
              <w:t xml:space="preserve">1-2 kl.: </w:t>
            </w:r>
            <w:r w:rsidRPr="00E4658E">
              <w:rPr>
                <w:rFonts w:ascii="Times New Roman" w:hAnsi="Times New Roman" w:cs="Times New Roman"/>
                <w:lang w:eastAsia="ar-SA"/>
              </w:rPr>
              <w:t xml:space="preserve">Mokiniai nagrinėja tautosaką apie pasaulio ir žmogaus sukūrimą. </w:t>
            </w:r>
          </w:p>
          <w:p w14:paraId="4C9088CA" w14:textId="77777777" w:rsidR="00F1716E" w:rsidRPr="00E4658E" w:rsidRDefault="00F1716E" w:rsidP="00E4658E">
            <w:pPr>
              <w:spacing w:before="60" w:after="60" w:line="240" w:lineRule="auto"/>
              <w:ind w:firstLine="0"/>
              <w:jc w:val="left"/>
              <w:rPr>
                <w:rFonts w:ascii="Times New Roman" w:hAnsi="Times New Roman" w:cs="Times New Roman"/>
                <w:lang w:eastAsia="ar-SA"/>
              </w:rPr>
            </w:pPr>
            <w:r w:rsidRPr="00E4658E">
              <w:rPr>
                <w:rFonts w:ascii="Times New Roman" w:hAnsi="Times New Roman" w:cs="Times New Roman"/>
                <w:lang w:eastAsia="ar-SA"/>
              </w:rPr>
              <w:t xml:space="preserve">Pateikdami pavyzdžių, aptaria žmogaus ir gamtos paraleles tradicinėje kultūroje. </w:t>
            </w:r>
          </w:p>
          <w:p w14:paraId="5FDC7E3B" w14:textId="77777777" w:rsidR="00F1716E" w:rsidRPr="00E4658E" w:rsidRDefault="00F1716E" w:rsidP="00E4658E">
            <w:pPr>
              <w:spacing w:before="60" w:after="60" w:line="240" w:lineRule="auto"/>
              <w:ind w:firstLine="0"/>
              <w:jc w:val="left"/>
              <w:rPr>
                <w:rFonts w:ascii="Times New Roman" w:hAnsi="Times New Roman" w:cs="Times New Roman"/>
                <w:lang w:eastAsia="ar-SA"/>
              </w:rPr>
            </w:pPr>
            <w:r w:rsidRPr="00E4658E">
              <w:rPr>
                <w:rFonts w:ascii="Times New Roman" w:hAnsi="Times New Roman" w:cs="Times New Roman"/>
                <w:lang w:eastAsia="ar-SA"/>
              </w:rPr>
              <w:t xml:space="preserve">Nusako dangaus šviesulių, žemės, vėjo, vandens, medžio, miško reikšmę senojoje lietuvių pasaulėžiūroje. </w:t>
            </w:r>
          </w:p>
          <w:p w14:paraId="28E376E6" w14:textId="77777777" w:rsidR="00F1716E" w:rsidRPr="00E4658E" w:rsidRDefault="00F1716E" w:rsidP="00E4658E">
            <w:pPr>
              <w:spacing w:before="60" w:after="60" w:line="240" w:lineRule="auto"/>
              <w:ind w:firstLine="0"/>
              <w:jc w:val="left"/>
              <w:rPr>
                <w:rFonts w:ascii="Times New Roman" w:hAnsi="Times New Roman" w:cs="Times New Roman"/>
                <w:lang w:eastAsia="ar-SA"/>
              </w:rPr>
            </w:pPr>
            <w:r w:rsidRPr="00E4658E">
              <w:rPr>
                <w:rFonts w:ascii="Times New Roman" w:hAnsi="Times New Roman" w:cs="Times New Roman"/>
                <w:lang w:eastAsia="ar-SA"/>
              </w:rPr>
              <w:t xml:space="preserve">Tyrinėja pasakojimus ir kitus šaltinius apie šventus akmenis, šaltinius, kalnus ir kt. </w:t>
            </w:r>
          </w:p>
          <w:p w14:paraId="39552AC0" w14:textId="77777777" w:rsidR="00F1716E" w:rsidRPr="00E4658E" w:rsidRDefault="00F1716E" w:rsidP="00E4658E">
            <w:pPr>
              <w:spacing w:before="60" w:after="60" w:line="240" w:lineRule="auto"/>
              <w:ind w:firstLine="0"/>
              <w:jc w:val="left"/>
              <w:rPr>
                <w:rFonts w:ascii="Times New Roman" w:hAnsi="Times New Roman" w:cs="Times New Roman"/>
                <w:lang w:eastAsia="ar-SA"/>
              </w:rPr>
            </w:pPr>
            <w:r w:rsidRPr="00E4658E">
              <w:rPr>
                <w:rFonts w:ascii="Times New Roman" w:hAnsi="Times New Roman" w:cs="Times New Roman"/>
                <w:lang w:eastAsia="ar-SA"/>
              </w:rPr>
              <w:t xml:space="preserve">Remdamiesi pavyzdžiais, savais žodžiais apibūdina mitines būtybes (aitvarus, kaukus, milžinus, nykštukus ir kt.), interpretuoja jų įvaizdžius savo kūrybinėje veikloje. </w:t>
            </w:r>
          </w:p>
          <w:p w14:paraId="1355CF62" w14:textId="77777777" w:rsidR="00F1716E" w:rsidRPr="00E4658E" w:rsidRDefault="00F1716E" w:rsidP="00E4658E">
            <w:pPr>
              <w:spacing w:before="60" w:after="60" w:line="240" w:lineRule="auto"/>
              <w:ind w:firstLine="0"/>
              <w:jc w:val="left"/>
              <w:rPr>
                <w:rFonts w:ascii="Times New Roman" w:hAnsi="Times New Roman" w:cs="Times New Roman"/>
              </w:rPr>
            </w:pPr>
            <w:r w:rsidRPr="00E4658E">
              <w:rPr>
                <w:rFonts w:ascii="Times New Roman" w:hAnsi="Times New Roman" w:cs="Times New Roman"/>
                <w:lang w:eastAsia="ar-SA"/>
              </w:rPr>
              <w:t>Mokosi patarlių ir mįslių apie žmogų, žemę, dangų ir kitus aptartus dalykus.</w:t>
            </w:r>
          </w:p>
          <w:p w14:paraId="5E01AEF4" w14:textId="77777777" w:rsidR="00F1716E" w:rsidRPr="00E4658E" w:rsidRDefault="00F1716E" w:rsidP="00E4658E">
            <w:pPr>
              <w:spacing w:before="60" w:after="60" w:line="240" w:lineRule="auto"/>
              <w:ind w:firstLine="0"/>
              <w:jc w:val="left"/>
              <w:rPr>
                <w:rFonts w:ascii="Times New Roman" w:hAnsi="Times New Roman" w:cs="Times New Roman"/>
                <w:b/>
                <w:lang w:eastAsia="ar-SA"/>
              </w:rPr>
            </w:pPr>
          </w:p>
          <w:p w14:paraId="01A1A401" w14:textId="77777777" w:rsidR="00F1716E" w:rsidRPr="00E4658E" w:rsidRDefault="00F1716E" w:rsidP="00E4658E">
            <w:pPr>
              <w:spacing w:before="60" w:after="60" w:line="240" w:lineRule="auto"/>
              <w:ind w:firstLine="0"/>
              <w:jc w:val="left"/>
              <w:rPr>
                <w:rFonts w:ascii="Times New Roman" w:hAnsi="Times New Roman" w:cs="Times New Roman"/>
                <w:b/>
                <w:lang w:eastAsia="ar-SA"/>
              </w:rPr>
            </w:pPr>
          </w:p>
          <w:p w14:paraId="311D7A47" w14:textId="77777777" w:rsidR="00F1716E" w:rsidRPr="00E4658E" w:rsidRDefault="00F1716E" w:rsidP="00E4658E">
            <w:pPr>
              <w:spacing w:before="60" w:after="60" w:line="240" w:lineRule="auto"/>
              <w:ind w:firstLine="0"/>
              <w:jc w:val="left"/>
              <w:rPr>
                <w:rFonts w:ascii="Times New Roman" w:hAnsi="Times New Roman" w:cs="Times New Roman"/>
                <w:b/>
                <w:lang w:eastAsia="ar-SA"/>
              </w:rPr>
            </w:pPr>
          </w:p>
          <w:p w14:paraId="52E8CD4F" w14:textId="77777777" w:rsidR="00F1716E" w:rsidRPr="00E4658E" w:rsidRDefault="00F1716E" w:rsidP="00E4658E">
            <w:pPr>
              <w:spacing w:before="60" w:after="60" w:line="240" w:lineRule="auto"/>
              <w:ind w:firstLine="0"/>
              <w:jc w:val="left"/>
              <w:rPr>
                <w:rFonts w:ascii="Times New Roman" w:hAnsi="Times New Roman" w:cs="Times New Roman"/>
                <w:b/>
                <w:lang w:eastAsia="ar-SA"/>
              </w:rPr>
            </w:pPr>
          </w:p>
          <w:p w14:paraId="48193B09" w14:textId="77777777" w:rsidR="00F1716E" w:rsidRPr="00E4658E" w:rsidRDefault="00F1716E" w:rsidP="00E4658E">
            <w:pPr>
              <w:spacing w:before="60" w:after="60" w:line="240" w:lineRule="auto"/>
              <w:ind w:firstLine="0"/>
              <w:jc w:val="left"/>
              <w:rPr>
                <w:rFonts w:ascii="Times New Roman" w:hAnsi="Times New Roman" w:cs="Times New Roman"/>
                <w:lang w:eastAsia="ar-SA"/>
              </w:rPr>
            </w:pPr>
            <w:r w:rsidRPr="00E4658E">
              <w:rPr>
                <w:rFonts w:ascii="Times New Roman" w:hAnsi="Times New Roman" w:cs="Times New Roman"/>
                <w:b/>
                <w:lang w:eastAsia="ar-SA"/>
              </w:rPr>
              <w:t xml:space="preserve">3-4 kl.: </w:t>
            </w:r>
            <w:r w:rsidRPr="00E4658E">
              <w:rPr>
                <w:rFonts w:ascii="Times New Roman" w:hAnsi="Times New Roman" w:cs="Times New Roman"/>
                <w:lang w:eastAsia="ar-SA"/>
              </w:rPr>
              <w:t xml:space="preserve">Mokiniai nagrinėja gamtos objektų ir reiškinių (vaivorykštės, perkūnijos, žaibavimo ir kt.) suvokimą tradicinėje kultūroje, žmogaus ir gamtos ryšį, pagarbą kiekvienai gyvybei, gamtosaugines nuostatas. </w:t>
            </w:r>
          </w:p>
          <w:p w14:paraId="0AFA96A6" w14:textId="77777777" w:rsidR="00F1716E" w:rsidRPr="00E4658E" w:rsidRDefault="00F1716E" w:rsidP="00E4658E">
            <w:pPr>
              <w:spacing w:before="60" w:after="60" w:line="240" w:lineRule="auto"/>
              <w:ind w:firstLine="0"/>
              <w:jc w:val="left"/>
              <w:rPr>
                <w:rFonts w:ascii="Times New Roman" w:hAnsi="Times New Roman" w:cs="Times New Roman"/>
                <w:lang w:eastAsia="ar-SA"/>
              </w:rPr>
            </w:pPr>
            <w:r w:rsidRPr="00E4658E">
              <w:rPr>
                <w:rFonts w:ascii="Times New Roman" w:hAnsi="Times New Roman" w:cs="Times New Roman"/>
                <w:lang w:eastAsia="ar-SA"/>
              </w:rPr>
              <w:t xml:space="preserve">Tyrinėja Pasaulio medžio vaizdinį, pateikdami pavyzdžių iš tautosakos ir kitos liaudies kūrybos. </w:t>
            </w:r>
          </w:p>
          <w:p w14:paraId="4A7211A1" w14:textId="77777777" w:rsidR="00F1716E" w:rsidRPr="00E4658E" w:rsidRDefault="00F1716E" w:rsidP="00E4658E">
            <w:pPr>
              <w:spacing w:before="60" w:after="60" w:line="240" w:lineRule="auto"/>
              <w:ind w:firstLine="0"/>
              <w:jc w:val="left"/>
              <w:rPr>
                <w:rFonts w:ascii="Times New Roman" w:hAnsi="Times New Roman" w:cs="Times New Roman"/>
                <w:lang w:eastAsia="ar-SA"/>
              </w:rPr>
            </w:pPr>
            <w:r w:rsidRPr="00E4658E">
              <w:rPr>
                <w:rFonts w:ascii="Times New Roman" w:hAnsi="Times New Roman" w:cs="Times New Roman"/>
                <w:lang w:eastAsia="ar-SA"/>
              </w:rPr>
              <w:t>Remdamiesi šaltiniais, apibūdina pagrindinius senovės lietuvių dievus (Perkūną, Žemyną, Gabiją, Laimą ir kt.), mitologizuotus</w:t>
            </w:r>
            <w:r w:rsidRPr="00E4658E">
              <w:rPr>
                <w:rFonts w:ascii="Times New Roman" w:hAnsi="Times New Roman" w:cs="Times New Roman"/>
              </w:rPr>
              <w:t xml:space="preserve"> d</w:t>
            </w:r>
            <w:r w:rsidRPr="00E4658E">
              <w:rPr>
                <w:rFonts w:ascii="Times New Roman" w:hAnsi="Times New Roman" w:cs="Times New Roman"/>
                <w:lang w:eastAsia="ar-SA"/>
              </w:rPr>
              <w:t xml:space="preserve">angaus kūnus (Saulę, Aušrinę, Dievaitį Mėnulį). </w:t>
            </w:r>
          </w:p>
          <w:p w14:paraId="151B3797" w14:textId="77777777" w:rsidR="00F1716E" w:rsidRPr="00E4658E" w:rsidRDefault="00F1716E" w:rsidP="00E4658E">
            <w:pPr>
              <w:spacing w:before="60" w:after="60" w:line="240" w:lineRule="auto"/>
              <w:ind w:firstLine="0"/>
              <w:jc w:val="left"/>
              <w:rPr>
                <w:rFonts w:ascii="Times New Roman" w:hAnsi="Times New Roman" w:cs="Times New Roman"/>
                <w:lang w:eastAsia="ar-SA"/>
              </w:rPr>
            </w:pPr>
            <w:r w:rsidRPr="00E4658E">
              <w:rPr>
                <w:rFonts w:ascii="Times New Roman" w:hAnsi="Times New Roman" w:cs="Times New Roman"/>
                <w:lang w:eastAsia="ar-SA"/>
              </w:rPr>
              <w:t xml:space="preserve">Analizuoja liaudies kūrybą, susijusią su mitinėmis būtybėmis (laumėmis, giltine, velniais ir kt.). </w:t>
            </w:r>
          </w:p>
          <w:p w14:paraId="50305720" w14:textId="77777777" w:rsidR="00F1716E" w:rsidRPr="00E4658E" w:rsidRDefault="00F1716E" w:rsidP="00E4658E">
            <w:pPr>
              <w:spacing w:before="60" w:after="60" w:line="240" w:lineRule="auto"/>
              <w:ind w:firstLine="0"/>
              <w:jc w:val="left"/>
              <w:rPr>
                <w:rFonts w:ascii="Times New Roman" w:hAnsi="Times New Roman" w:cs="Times New Roman"/>
                <w:lang w:eastAsia="ar-SA"/>
              </w:rPr>
            </w:pPr>
            <w:r w:rsidRPr="00E4658E">
              <w:rPr>
                <w:rFonts w:ascii="Times New Roman" w:hAnsi="Times New Roman" w:cs="Times New Roman"/>
                <w:lang w:eastAsia="ar-SA"/>
              </w:rPr>
              <w:t xml:space="preserve">Nusako gyvūnų (žvėrių, žalčių ir gyvačių, paukščių) mitines reikšmes. </w:t>
            </w:r>
          </w:p>
          <w:p w14:paraId="698B3419" w14:textId="77777777" w:rsidR="00F1716E" w:rsidRPr="00E4658E" w:rsidRDefault="00F1716E" w:rsidP="00E4658E">
            <w:pPr>
              <w:spacing w:before="60" w:after="60" w:line="240" w:lineRule="auto"/>
              <w:ind w:firstLine="0"/>
              <w:jc w:val="left"/>
              <w:rPr>
                <w:rFonts w:ascii="Times New Roman" w:hAnsi="Times New Roman" w:cs="Times New Roman"/>
              </w:rPr>
            </w:pPr>
            <w:r w:rsidRPr="00E4658E">
              <w:rPr>
                <w:rFonts w:ascii="Times New Roman" w:hAnsi="Times New Roman" w:cs="Times New Roman"/>
                <w:lang w:eastAsia="ar-SA"/>
              </w:rPr>
              <w:t>Aptaria Paukščių tako sampratą.</w:t>
            </w:r>
          </w:p>
        </w:tc>
        <w:tc>
          <w:tcPr>
            <w:tcW w:w="7087" w:type="dxa"/>
          </w:tcPr>
          <w:p w14:paraId="1C5A9C3E" w14:textId="77777777" w:rsidR="00F1716E" w:rsidRPr="00AF4F11" w:rsidRDefault="00F1716E" w:rsidP="00E02270">
            <w:pPr>
              <w:spacing w:before="60" w:after="60" w:line="240" w:lineRule="auto"/>
              <w:ind w:firstLine="0"/>
              <w:rPr>
                <w:rStyle w:val="Hyperlink"/>
                <w:rFonts w:ascii="Times New Roman" w:hAnsi="Times New Roman" w:cs="Times New Roman"/>
                <w:color w:val="auto"/>
                <w:u w:val="none"/>
              </w:rPr>
            </w:pPr>
            <w:r w:rsidRPr="00E02270">
              <w:rPr>
                <w:rFonts w:ascii="Times New Roman" w:hAnsi="Times New Roman" w:cs="Times New Roman"/>
                <w:i/>
              </w:rPr>
              <w:t>Patarlės apie gamtą</w:t>
            </w:r>
            <w:r w:rsidRPr="00E02270">
              <w:rPr>
                <w:rFonts w:ascii="Times New Roman" w:hAnsi="Times New Roman" w:cs="Times New Roman"/>
              </w:rPr>
              <w:t xml:space="preserve">. Internetinė prieiga: </w:t>
            </w:r>
            <w:hyperlink r:id="rId328" w:history="1">
              <w:r w:rsidRPr="00E02270">
                <w:rPr>
                  <w:rStyle w:val="Hyperlink"/>
                  <w:rFonts w:ascii="Times New Roman" w:hAnsi="Times New Roman" w:cs="Times New Roman"/>
                </w:rPr>
                <w:t>https://www.patarles.lt/lietuviskos-patarles/patarles-apie-gamta/</w:t>
              </w:r>
            </w:hyperlink>
            <w:r w:rsidRPr="00AF4F11">
              <w:rPr>
                <w:rStyle w:val="Hyperlink"/>
                <w:rFonts w:ascii="Times New Roman" w:hAnsi="Times New Roman" w:cs="Times New Roman"/>
                <w:color w:val="auto"/>
                <w:u w:val="none"/>
              </w:rPr>
              <w:t xml:space="preserve"> (žiūrėta 2024 03 16)</w:t>
            </w:r>
            <w:r w:rsidRPr="00AF4F11">
              <w:rPr>
                <w:rFonts w:ascii="Times New Roman" w:hAnsi="Times New Roman" w:cs="Times New Roman"/>
              </w:rPr>
              <w:t xml:space="preserve"> </w:t>
            </w:r>
            <w:r w:rsidRPr="00AF4F11">
              <w:rPr>
                <w:rStyle w:val="Hyperlink"/>
                <w:rFonts w:ascii="Times New Roman" w:hAnsi="Times New Roman" w:cs="Times New Roman"/>
                <w:color w:val="auto"/>
                <w:u w:val="none"/>
              </w:rPr>
              <w:t xml:space="preserve"> </w:t>
            </w:r>
          </w:p>
          <w:p w14:paraId="5B28C559" w14:textId="77777777" w:rsidR="00F1716E" w:rsidRPr="00E02270" w:rsidRDefault="00F1716E" w:rsidP="00E02270">
            <w:pPr>
              <w:spacing w:before="60" w:after="60" w:line="240" w:lineRule="auto"/>
              <w:ind w:firstLine="0"/>
              <w:rPr>
                <w:rFonts w:ascii="Times New Roman" w:hAnsi="Times New Roman" w:cs="Times New Roman"/>
              </w:rPr>
            </w:pPr>
            <w:r w:rsidRPr="00AF4F11">
              <w:rPr>
                <w:rStyle w:val="Hyperlink"/>
                <w:rFonts w:ascii="Times New Roman" w:hAnsi="Times New Roman" w:cs="Times New Roman"/>
                <w:color w:val="auto"/>
                <w:u w:val="none"/>
              </w:rPr>
              <w:t>[Anotacija: Puslapyje publikuojamos patarlės apie gamtą].</w:t>
            </w:r>
          </w:p>
        </w:tc>
      </w:tr>
      <w:tr w:rsidR="00F1716E" w14:paraId="59C80483" w14:textId="77777777" w:rsidTr="006632FD">
        <w:tc>
          <w:tcPr>
            <w:tcW w:w="2694" w:type="dxa"/>
            <w:vMerge/>
          </w:tcPr>
          <w:p w14:paraId="7EA900F6" w14:textId="77777777" w:rsidR="00F1716E" w:rsidRPr="00E4658E" w:rsidRDefault="00F1716E" w:rsidP="00E4658E">
            <w:pPr>
              <w:spacing w:before="60" w:after="60" w:line="240" w:lineRule="auto"/>
              <w:jc w:val="left"/>
              <w:rPr>
                <w:rFonts w:ascii="Times New Roman" w:hAnsi="Times New Roman" w:cs="Times New Roman"/>
                <w:b/>
                <w:lang w:eastAsia="ar-SA"/>
              </w:rPr>
            </w:pPr>
          </w:p>
        </w:tc>
        <w:tc>
          <w:tcPr>
            <w:tcW w:w="7087" w:type="dxa"/>
          </w:tcPr>
          <w:p w14:paraId="3496E79C"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i/>
              </w:rPr>
              <w:t>Mįslės apie gamtą</w:t>
            </w:r>
            <w:r w:rsidRPr="00E02270">
              <w:rPr>
                <w:rFonts w:ascii="Times New Roman" w:hAnsi="Times New Roman" w:cs="Times New Roman"/>
              </w:rPr>
              <w:t>. Internetinė prieiga:</w:t>
            </w:r>
          </w:p>
          <w:p w14:paraId="1C402A75" w14:textId="77777777" w:rsidR="00F1716E" w:rsidRPr="00AF4F11" w:rsidRDefault="005B3592" w:rsidP="00E02270">
            <w:pPr>
              <w:spacing w:before="60" w:after="60" w:line="240" w:lineRule="auto"/>
              <w:ind w:firstLine="0"/>
              <w:rPr>
                <w:rStyle w:val="Hyperlink"/>
                <w:rFonts w:ascii="Times New Roman" w:hAnsi="Times New Roman" w:cs="Times New Roman"/>
                <w:color w:val="auto"/>
                <w:u w:val="none"/>
              </w:rPr>
            </w:pPr>
            <w:hyperlink r:id="rId329" w:history="1">
              <w:r w:rsidR="00F1716E" w:rsidRPr="00E02270">
                <w:rPr>
                  <w:rStyle w:val="Hyperlink"/>
                  <w:rFonts w:ascii="Times New Roman" w:hAnsi="Times New Roman" w:cs="Times New Roman"/>
                </w:rPr>
                <w:t>https://www.patarles.lt/misles/misles-su-atsakymais/</w:t>
              </w:r>
            </w:hyperlink>
            <w:r w:rsidR="00F1716E" w:rsidRPr="00AF4F11">
              <w:rPr>
                <w:rStyle w:val="Hyperlink"/>
                <w:rFonts w:ascii="Times New Roman" w:hAnsi="Times New Roman" w:cs="Times New Roman"/>
                <w:color w:val="auto"/>
                <w:u w:val="none"/>
              </w:rPr>
              <w:t xml:space="preserve"> (žiūrėta 2024 03 16)</w:t>
            </w:r>
            <w:r w:rsidR="00F1716E" w:rsidRPr="00AF4F11">
              <w:rPr>
                <w:rFonts w:ascii="Times New Roman" w:hAnsi="Times New Roman" w:cs="Times New Roman"/>
              </w:rPr>
              <w:t xml:space="preserve"> </w:t>
            </w:r>
            <w:r w:rsidR="00F1716E" w:rsidRPr="00AF4F11">
              <w:rPr>
                <w:rStyle w:val="Hyperlink"/>
                <w:rFonts w:ascii="Times New Roman" w:hAnsi="Times New Roman" w:cs="Times New Roman"/>
                <w:color w:val="auto"/>
                <w:u w:val="none"/>
              </w:rPr>
              <w:t xml:space="preserve"> </w:t>
            </w:r>
          </w:p>
          <w:p w14:paraId="64A99BB9" w14:textId="77777777" w:rsidR="00F1716E" w:rsidRPr="00E02270" w:rsidRDefault="00F1716E" w:rsidP="00E02270">
            <w:pPr>
              <w:spacing w:before="60" w:after="60" w:line="240" w:lineRule="auto"/>
              <w:ind w:firstLine="0"/>
              <w:rPr>
                <w:rFonts w:ascii="Times New Roman" w:hAnsi="Times New Roman" w:cs="Times New Roman"/>
              </w:rPr>
            </w:pPr>
            <w:r w:rsidRPr="00AF4F11">
              <w:rPr>
                <w:rStyle w:val="Hyperlink"/>
                <w:rFonts w:ascii="Times New Roman" w:hAnsi="Times New Roman" w:cs="Times New Roman"/>
                <w:color w:val="auto"/>
                <w:u w:val="none"/>
              </w:rPr>
              <w:t>[Anotacija: Puslapyje publikuojamos mįslės apie gamtą].</w:t>
            </w:r>
          </w:p>
        </w:tc>
      </w:tr>
      <w:tr w:rsidR="00F1716E" w14:paraId="28F9AC3C" w14:textId="77777777" w:rsidTr="006632FD">
        <w:tc>
          <w:tcPr>
            <w:tcW w:w="2694" w:type="dxa"/>
            <w:vMerge/>
          </w:tcPr>
          <w:p w14:paraId="6961FC8A" w14:textId="77777777" w:rsidR="00F1716E" w:rsidRPr="00E4658E" w:rsidRDefault="00F1716E" w:rsidP="00E4658E">
            <w:pPr>
              <w:spacing w:before="60" w:after="60" w:line="240" w:lineRule="auto"/>
              <w:jc w:val="left"/>
              <w:rPr>
                <w:rFonts w:ascii="Times New Roman" w:hAnsi="Times New Roman" w:cs="Times New Roman"/>
              </w:rPr>
            </w:pPr>
          </w:p>
        </w:tc>
        <w:tc>
          <w:tcPr>
            <w:tcW w:w="7087" w:type="dxa"/>
          </w:tcPr>
          <w:p w14:paraId="6F222A00" w14:textId="77777777" w:rsidR="00F1716E" w:rsidRPr="00AF4F11" w:rsidRDefault="00F1716E" w:rsidP="00E02270">
            <w:pPr>
              <w:spacing w:before="60" w:after="60" w:line="240" w:lineRule="auto"/>
              <w:ind w:firstLine="0"/>
              <w:rPr>
                <w:rStyle w:val="Hyperlink"/>
                <w:rFonts w:ascii="Times New Roman" w:hAnsi="Times New Roman" w:cs="Times New Roman"/>
                <w:color w:val="auto"/>
                <w:u w:val="none"/>
              </w:rPr>
            </w:pPr>
            <w:r w:rsidRPr="00E02270">
              <w:rPr>
                <w:rFonts w:ascii="Times New Roman" w:hAnsi="Times New Roman" w:cs="Times New Roman"/>
                <w:i/>
                <w:iCs/>
              </w:rPr>
              <w:t>Sakmės</w:t>
            </w:r>
            <w:r w:rsidRPr="00E02270">
              <w:rPr>
                <w:rFonts w:ascii="Times New Roman" w:hAnsi="Times New Roman" w:cs="Times New Roman"/>
              </w:rPr>
              <w:t xml:space="preserve">. Internetinė prieiga: </w:t>
            </w:r>
            <w:hyperlink r:id="rId330" w:history="1">
              <w:r w:rsidRPr="00E02270">
                <w:rPr>
                  <w:rStyle w:val="Hyperlink"/>
                  <w:rFonts w:ascii="Times New Roman" w:hAnsi="Times New Roman" w:cs="Times New Roman"/>
                </w:rPr>
                <w:t>https://www.vaikams.lt/sakmes/</w:t>
              </w:r>
            </w:hyperlink>
            <w:r w:rsidRPr="00AF4F11">
              <w:rPr>
                <w:rStyle w:val="Hyperlink"/>
                <w:rFonts w:ascii="Times New Roman" w:hAnsi="Times New Roman" w:cs="Times New Roman"/>
                <w:color w:val="auto"/>
                <w:u w:val="none"/>
              </w:rPr>
              <w:t xml:space="preserve"> (žiūrėta 2024 03 16)</w:t>
            </w:r>
            <w:r w:rsidRPr="00AF4F11">
              <w:rPr>
                <w:rFonts w:ascii="Times New Roman" w:hAnsi="Times New Roman" w:cs="Times New Roman"/>
              </w:rPr>
              <w:t xml:space="preserve"> </w:t>
            </w:r>
          </w:p>
          <w:p w14:paraId="0CB2231C" w14:textId="77777777" w:rsidR="00F1716E" w:rsidRPr="00E02270" w:rsidRDefault="00F1716E" w:rsidP="00E02270">
            <w:pPr>
              <w:spacing w:before="60" w:after="60" w:line="240" w:lineRule="auto"/>
              <w:ind w:firstLine="0"/>
              <w:rPr>
                <w:rFonts w:ascii="Times New Roman" w:hAnsi="Times New Roman" w:cs="Times New Roman"/>
              </w:rPr>
            </w:pPr>
            <w:r w:rsidRPr="00AF4F11">
              <w:rPr>
                <w:rStyle w:val="Hyperlink"/>
                <w:rFonts w:ascii="Times New Roman" w:hAnsi="Times New Roman" w:cs="Times New Roman"/>
                <w:color w:val="auto"/>
                <w:u w:val="none"/>
              </w:rPr>
              <w:t>[Anotacija: Puslapyje publikuojamos įvairios sakmės apie gamtos reiškinius].</w:t>
            </w:r>
          </w:p>
        </w:tc>
      </w:tr>
      <w:tr w:rsidR="00F1716E" w14:paraId="5C92F8F9" w14:textId="77777777" w:rsidTr="006632FD">
        <w:tc>
          <w:tcPr>
            <w:tcW w:w="2694" w:type="dxa"/>
            <w:vMerge/>
          </w:tcPr>
          <w:p w14:paraId="0D514315" w14:textId="77777777" w:rsidR="00F1716E" w:rsidRPr="00E4658E" w:rsidRDefault="00F1716E" w:rsidP="00E4658E">
            <w:pPr>
              <w:spacing w:before="60" w:after="60" w:line="240" w:lineRule="auto"/>
              <w:jc w:val="left"/>
              <w:rPr>
                <w:rFonts w:ascii="Times New Roman" w:hAnsi="Times New Roman" w:cs="Times New Roman"/>
              </w:rPr>
            </w:pPr>
          </w:p>
        </w:tc>
        <w:tc>
          <w:tcPr>
            <w:tcW w:w="7087" w:type="dxa"/>
          </w:tcPr>
          <w:p w14:paraId="01872279" w14:textId="77777777" w:rsidR="00F1716E" w:rsidRPr="00E02270" w:rsidRDefault="00F1716E" w:rsidP="00E02270">
            <w:pPr>
              <w:spacing w:before="60" w:after="60" w:line="240" w:lineRule="auto"/>
              <w:ind w:firstLine="0"/>
              <w:rPr>
                <w:rFonts w:ascii="Times New Roman" w:eastAsia="Times New Roman" w:hAnsi="Times New Roman" w:cs="Times New Roman"/>
                <w:shd w:val="clear" w:color="auto" w:fill="FFFFFF"/>
              </w:rPr>
            </w:pPr>
            <w:r w:rsidRPr="00E02270">
              <w:rPr>
                <w:rFonts w:ascii="Times New Roman" w:eastAsia="Times New Roman" w:hAnsi="Times New Roman" w:cs="Times New Roman"/>
                <w:i/>
                <w:shd w:val="clear" w:color="auto" w:fill="FFFFFF"/>
              </w:rPr>
              <w:t>Kaip atsirado žemė. Lietuvių etimologinės sakmės</w:t>
            </w:r>
            <w:r w:rsidRPr="00E02270">
              <w:rPr>
                <w:rFonts w:ascii="Times New Roman" w:eastAsia="Times New Roman" w:hAnsi="Times New Roman" w:cs="Times New Roman"/>
                <w:shd w:val="clear" w:color="auto" w:fill="FFFFFF"/>
              </w:rPr>
              <w:t xml:space="preserve">. Sudarė ir parengė Norbertas Vėlius. Vilnius: Vaga, 1986. </w:t>
            </w:r>
          </w:p>
          <w:p w14:paraId="38422505" w14:textId="77777777" w:rsidR="00F1716E" w:rsidRPr="00E02270" w:rsidRDefault="00F1716E" w:rsidP="00E02270">
            <w:pPr>
              <w:spacing w:before="60" w:after="60" w:line="240" w:lineRule="auto"/>
              <w:ind w:firstLine="0"/>
              <w:rPr>
                <w:rFonts w:ascii="Times New Roman" w:hAnsi="Times New Roman" w:cs="Times New Roman"/>
                <w:i/>
                <w:iCs/>
              </w:rPr>
            </w:pPr>
            <w:r w:rsidRPr="00E02270">
              <w:rPr>
                <w:rFonts w:ascii="Times New Roman" w:eastAsia="Times New Roman" w:hAnsi="Times New Roman" w:cs="Times New Roman"/>
                <w:shd w:val="clear" w:color="auto" w:fill="FFFFFF"/>
              </w:rPr>
              <w:t xml:space="preserve">[Anotacija: </w:t>
            </w:r>
            <w:r w:rsidRPr="00E02270">
              <w:rPr>
                <w:rFonts w:ascii="Times New Roman" w:hAnsi="Times New Roman" w:cs="Times New Roman"/>
              </w:rPr>
              <w:t>Lietuvių etiologinėse sakmėse atsiskleidžia liaudies filosofinės pažiūros, jų stichinis materializmas. Aiškindami, kaip atsirado saulė, Mėnuo, Žemė, iš kur kilusios įvairios žmonių, gyvulių, paukščių ypatybės, sakmių kūrėjai parodo didelį įžvalgumą, fantaziją, humoro jausmą.]</w:t>
            </w:r>
          </w:p>
        </w:tc>
      </w:tr>
      <w:tr w:rsidR="00F1716E" w14:paraId="22FEFDCC" w14:textId="77777777" w:rsidTr="006632FD">
        <w:tc>
          <w:tcPr>
            <w:tcW w:w="2694" w:type="dxa"/>
            <w:vMerge/>
          </w:tcPr>
          <w:p w14:paraId="0D664AB1" w14:textId="77777777" w:rsidR="00F1716E" w:rsidRPr="00E4658E" w:rsidRDefault="00F1716E" w:rsidP="00E4658E">
            <w:pPr>
              <w:spacing w:before="60" w:after="60" w:line="240" w:lineRule="auto"/>
              <w:jc w:val="left"/>
              <w:rPr>
                <w:rFonts w:ascii="Times New Roman" w:hAnsi="Times New Roman" w:cs="Times New Roman"/>
              </w:rPr>
            </w:pPr>
          </w:p>
        </w:tc>
        <w:tc>
          <w:tcPr>
            <w:tcW w:w="7087" w:type="dxa"/>
          </w:tcPr>
          <w:p w14:paraId="284C20CC"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i/>
              </w:rPr>
              <w:t>Lietuvių etninės kultūros vertybės</w:t>
            </w:r>
            <w:r w:rsidRPr="00E02270">
              <w:rPr>
                <w:rFonts w:ascii="Times New Roman" w:hAnsi="Times New Roman" w:cs="Times New Roman"/>
              </w:rPr>
              <w:t>. Aktyvus mokymas(is). Mokomoji kompiuterinė priemonė [CD]. Projekto vadovė Ona Verseckienė. Vilnius: Elektroninės leidybos namai, 2007.</w:t>
            </w:r>
          </w:p>
          <w:p w14:paraId="0B930A4E" w14:textId="77777777" w:rsidR="00F1716E" w:rsidRPr="00E02270" w:rsidRDefault="00F1716E" w:rsidP="00E02270">
            <w:pPr>
              <w:spacing w:before="60" w:after="60" w:line="240" w:lineRule="auto"/>
              <w:ind w:firstLine="0"/>
              <w:rPr>
                <w:rFonts w:ascii="Times New Roman" w:eastAsia="Times New Roman" w:hAnsi="Times New Roman" w:cs="Times New Roman"/>
                <w:i/>
                <w:shd w:val="clear" w:color="auto" w:fill="FFFFFF"/>
              </w:rPr>
            </w:pPr>
            <w:r w:rsidRPr="00E02270">
              <w:rPr>
                <w:rFonts w:ascii="Times New Roman" w:hAnsi="Times New Roman" w:cs="Times New Roman"/>
              </w:rPr>
              <w:t xml:space="preserve">[Anotacija: </w:t>
            </w:r>
            <w:r w:rsidRPr="00E02270">
              <w:rPr>
                <w:rFonts w:ascii="Times New Roman" w:hAnsi="Times New Roman" w:cs="Times New Roman"/>
                <w:color w:val="202020"/>
                <w:shd w:val="clear" w:color="auto" w:fill="FFFFFF"/>
              </w:rPr>
              <w:t>Mokomojoje kompiuterinėje priemonėje "Lietuvių etninės kultūros vertybės" archetipinių ženklų analizę pateikia mokslininkai. Etninės kultūros aktyvaus mokymo(si) įvairiose ugdymo pakopose patirtį atskleidžia švietimo konsultantai bei įvairių dalykų mokytojai. Mokomoji priemonė padės suprasti nuo žilos senovės lietuvių paveldėtą archetipinę mąstyseną. Metodinė mokytojų patirtis, mokyklų bendruomenių kalendorinių švenčių, papročių vaizdo bei garso siužetai atskleis etninės kultūros turinio integravimo į bendrąjį ugdymo turinį būdus, humanistinio bendravimo, bendradarbiavimo formas ir vertybines nuostatas. Mokomoji priemonė skiriama mokytojui, šeimai, visuomenei.]</w:t>
            </w:r>
          </w:p>
        </w:tc>
      </w:tr>
      <w:tr w:rsidR="00F1716E" w14:paraId="0C5B1F95" w14:textId="77777777" w:rsidTr="006632FD">
        <w:tc>
          <w:tcPr>
            <w:tcW w:w="2694" w:type="dxa"/>
            <w:vMerge/>
          </w:tcPr>
          <w:p w14:paraId="2B5B3C13" w14:textId="77777777" w:rsidR="00F1716E" w:rsidRPr="00E4658E" w:rsidRDefault="00F1716E" w:rsidP="00E4658E">
            <w:pPr>
              <w:spacing w:before="60" w:after="60" w:line="240" w:lineRule="auto"/>
              <w:jc w:val="left"/>
              <w:rPr>
                <w:rFonts w:ascii="Times New Roman" w:hAnsi="Times New Roman" w:cs="Times New Roman"/>
                <w:b/>
                <w:color w:val="FF0000"/>
                <w:lang w:eastAsia="ar-SA"/>
              </w:rPr>
            </w:pPr>
          </w:p>
        </w:tc>
        <w:tc>
          <w:tcPr>
            <w:tcW w:w="7087" w:type="dxa"/>
          </w:tcPr>
          <w:p w14:paraId="661C6AE2"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 xml:space="preserve">Klimka, Libertas. </w:t>
            </w:r>
            <w:r w:rsidRPr="00E02270">
              <w:rPr>
                <w:rFonts w:ascii="Times New Roman" w:hAnsi="Times New Roman" w:cs="Times New Roman"/>
                <w:i/>
              </w:rPr>
              <w:t>Medžių mitologizavimas tradicinėje lietuvių kultūroje</w:t>
            </w:r>
            <w:r w:rsidRPr="00E02270">
              <w:rPr>
                <w:rFonts w:ascii="Times New Roman" w:hAnsi="Times New Roman" w:cs="Times New Roman"/>
              </w:rPr>
              <w:t>.  Internetinė prieiga:</w:t>
            </w:r>
          </w:p>
          <w:p w14:paraId="6B3D52F7" w14:textId="77777777" w:rsidR="00F1716E" w:rsidRPr="00AF4F11" w:rsidRDefault="005B3592" w:rsidP="00E02270">
            <w:pPr>
              <w:spacing w:before="60" w:after="60" w:line="240" w:lineRule="auto"/>
              <w:ind w:firstLine="0"/>
              <w:rPr>
                <w:rStyle w:val="Hyperlink"/>
                <w:rFonts w:ascii="Times New Roman" w:hAnsi="Times New Roman" w:cs="Times New Roman"/>
                <w:color w:val="auto"/>
                <w:u w:val="none"/>
              </w:rPr>
            </w:pPr>
            <w:hyperlink r:id="rId331" w:history="1">
              <w:r w:rsidR="00F1716E" w:rsidRPr="00E02270">
                <w:rPr>
                  <w:rStyle w:val="Hyperlink"/>
                  <w:rFonts w:ascii="Times New Roman" w:hAnsi="Times New Roman" w:cs="Times New Roman"/>
                </w:rPr>
                <w:t>https://www.vdu.lt/cris/bitstream/20.500.12259/127829/2/ISSN1822-7309_2011_T_13.PG_18-39.pdf</w:t>
              </w:r>
            </w:hyperlink>
            <w:r w:rsidR="00F1716E" w:rsidRPr="00AF4F11">
              <w:rPr>
                <w:rStyle w:val="Hyperlink"/>
                <w:rFonts w:ascii="Times New Roman" w:hAnsi="Times New Roman" w:cs="Times New Roman"/>
                <w:color w:val="auto"/>
                <w:u w:val="none"/>
              </w:rPr>
              <w:t xml:space="preserve"> (žiūrėta 2024 03 16) </w:t>
            </w:r>
          </w:p>
          <w:p w14:paraId="2AA4B908" w14:textId="77777777" w:rsidR="00F1716E" w:rsidRPr="00E02270" w:rsidRDefault="00F1716E" w:rsidP="00E02270">
            <w:pPr>
              <w:spacing w:before="60" w:after="60" w:line="240" w:lineRule="auto"/>
              <w:ind w:firstLine="0"/>
              <w:rPr>
                <w:rStyle w:val="blog-post-title-font"/>
                <w:rFonts w:ascii="Times New Roman" w:hAnsi="Times New Roman" w:cs="Times New Roman"/>
                <w:bdr w:val="none" w:sz="0" w:space="0" w:color="auto" w:frame="1"/>
              </w:rPr>
            </w:pPr>
            <w:r w:rsidRPr="00AF4F11">
              <w:rPr>
                <w:rStyle w:val="Hyperlink"/>
                <w:rFonts w:ascii="Times New Roman" w:hAnsi="Times New Roman" w:cs="Times New Roman"/>
                <w:color w:val="auto"/>
                <w:u w:val="none"/>
              </w:rPr>
              <w:t xml:space="preserve">[Anotacija: Straipsnyje </w:t>
            </w:r>
            <w:r w:rsidRPr="00AF4F11">
              <w:rPr>
                <w:rFonts w:ascii="Times New Roman" w:hAnsi="Times New Roman" w:cs="Times New Roman"/>
              </w:rPr>
              <w:t>atskleidžiama medžių, nuo seno lietuvių auginamų aplink sodybą ir sode, mitologemos, kurios yra išlaikiusios gana ryškius senosios baltų religijos bruožus</w:t>
            </w:r>
            <w:r w:rsidRPr="00AF4F11">
              <w:rPr>
                <w:rStyle w:val="Hyperlink"/>
                <w:rFonts w:ascii="Times New Roman" w:hAnsi="Times New Roman" w:cs="Times New Roman"/>
                <w:color w:val="auto"/>
                <w:u w:val="none"/>
              </w:rPr>
              <w:t>].</w:t>
            </w:r>
          </w:p>
        </w:tc>
      </w:tr>
      <w:tr w:rsidR="00F1716E" w14:paraId="1F29345F" w14:textId="77777777" w:rsidTr="006632FD">
        <w:tc>
          <w:tcPr>
            <w:tcW w:w="2694" w:type="dxa"/>
            <w:vMerge/>
          </w:tcPr>
          <w:p w14:paraId="1ED74909" w14:textId="77777777" w:rsidR="00F1716E" w:rsidRPr="00E4658E" w:rsidRDefault="00F1716E" w:rsidP="00B90E14">
            <w:pPr>
              <w:rPr>
                <w:rFonts w:ascii="Times New Roman" w:hAnsi="Times New Roman" w:cs="Times New Roman"/>
                <w:b/>
                <w:color w:val="FF0000"/>
                <w:lang w:eastAsia="ar-SA"/>
              </w:rPr>
            </w:pPr>
          </w:p>
        </w:tc>
        <w:tc>
          <w:tcPr>
            <w:tcW w:w="7087" w:type="dxa"/>
          </w:tcPr>
          <w:p w14:paraId="441990B2" w14:textId="77777777" w:rsidR="00F1716E" w:rsidRPr="00AF4F11" w:rsidRDefault="00F1716E" w:rsidP="00E02270">
            <w:pPr>
              <w:pStyle w:val="TableParagraph"/>
              <w:spacing w:before="60" w:after="60"/>
              <w:rPr>
                <w:rStyle w:val="Hyperlink"/>
                <w:color w:val="auto"/>
                <w:u w:val="none"/>
              </w:rPr>
            </w:pPr>
            <w:r w:rsidRPr="00E02270">
              <w:t xml:space="preserve">Treinytė, Jurgita. </w:t>
            </w:r>
            <w:r w:rsidRPr="00E02270">
              <w:rPr>
                <w:i/>
              </w:rPr>
              <w:t>Augalija lietuvių liaudies tradicijoje</w:t>
            </w:r>
            <w:r w:rsidRPr="00E02270">
              <w:t xml:space="preserve">. Internetinė prieiga: </w:t>
            </w:r>
            <w:hyperlink r:id="rId332" w:history="1">
              <w:r w:rsidRPr="00E02270">
                <w:rPr>
                  <w:rStyle w:val="Hyperlink"/>
                </w:rPr>
                <w:t>http://lietuvostautodaile.lt/archyvas/www.lietuvostautodaile.lt/_sites/tautodaile/media/pdf/augalija.pdf</w:t>
              </w:r>
            </w:hyperlink>
            <w:r w:rsidRPr="00AF4F11">
              <w:rPr>
                <w:rStyle w:val="Hyperlink"/>
                <w:color w:val="auto"/>
                <w:u w:val="none"/>
              </w:rPr>
              <w:t xml:space="preserve"> </w:t>
            </w:r>
            <w:r w:rsidRPr="00AF4F11">
              <w:rPr>
                <w:rStyle w:val="Hyperlink"/>
                <w:bCs/>
                <w:color w:val="auto"/>
                <w:u w:val="none"/>
              </w:rPr>
              <w:t>(žiūrėta 2024 03 16)</w:t>
            </w:r>
            <w:r w:rsidRPr="00AF4F11">
              <w:rPr>
                <w:rStyle w:val="Hyperlink"/>
                <w:color w:val="auto"/>
                <w:u w:val="none"/>
              </w:rPr>
              <w:t xml:space="preserve"> </w:t>
            </w:r>
          </w:p>
          <w:p w14:paraId="23D0DFDF" w14:textId="77777777" w:rsidR="00F1716E" w:rsidRPr="00E02270" w:rsidRDefault="00F1716E" w:rsidP="00E02270">
            <w:pPr>
              <w:pStyle w:val="TableParagraph"/>
              <w:spacing w:before="60" w:after="60"/>
              <w:rPr>
                <w:color w:val="000000"/>
              </w:rPr>
            </w:pPr>
            <w:r w:rsidRPr="00AF4F11">
              <w:rPr>
                <w:rStyle w:val="Hyperlink"/>
                <w:color w:val="auto"/>
                <w:u w:val="none"/>
              </w:rPr>
              <w:t>[Anotacija: Straipsnelyje autorė apžvelgia žmogaus ir augalijos bendrumą tradiciniame žmogaus gyvenime].</w:t>
            </w:r>
          </w:p>
        </w:tc>
      </w:tr>
      <w:tr w:rsidR="00F1716E" w14:paraId="49D5F1BC" w14:textId="77777777" w:rsidTr="006632FD">
        <w:tc>
          <w:tcPr>
            <w:tcW w:w="2694" w:type="dxa"/>
            <w:vMerge/>
          </w:tcPr>
          <w:p w14:paraId="0ACAE97F" w14:textId="77777777" w:rsidR="00F1716E" w:rsidRPr="00E4658E" w:rsidRDefault="00F1716E" w:rsidP="00E4658E">
            <w:pPr>
              <w:spacing w:before="60" w:after="60" w:line="240" w:lineRule="auto"/>
              <w:jc w:val="left"/>
              <w:rPr>
                <w:rFonts w:ascii="Times New Roman" w:hAnsi="Times New Roman" w:cs="Times New Roman"/>
                <w:b/>
                <w:color w:val="FF0000"/>
                <w:lang w:eastAsia="ar-SA"/>
              </w:rPr>
            </w:pPr>
          </w:p>
        </w:tc>
        <w:tc>
          <w:tcPr>
            <w:tcW w:w="7087" w:type="dxa"/>
          </w:tcPr>
          <w:p w14:paraId="256C5D78" w14:textId="77777777" w:rsidR="00F1716E" w:rsidRPr="00AF4F11" w:rsidRDefault="00F1716E" w:rsidP="00E02270">
            <w:pPr>
              <w:spacing w:before="60" w:after="60" w:line="240" w:lineRule="auto"/>
              <w:ind w:firstLine="0"/>
              <w:rPr>
                <w:rStyle w:val="Hyperlink"/>
                <w:rFonts w:ascii="Times New Roman" w:hAnsi="Times New Roman" w:cs="Times New Roman"/>
                <w:color w:val="auto"/>
                <w:u w:val="none"/>
              </w:rPr>
            </w:pPr>
            <w:r w:rsidRPr="00E02270">
              <w:rPr>
                <w:rFonts w:ascii="Times New Roman" w:hAnsi="Times New Roman" w:cs="Times New Roman"/>
              </w:rPr>
              <w:t xml:space="preserve">Sadauskienė, Jurga. „Žmonės ir gyvūnai lietuvių pasakose: didaktiniai ir psichologiniai aspektai“. Iš: </w:t>
            </w:r>
            <w:r w:rsidRPr="00E02270">
              <w:rPr>
                <w:rFonts w:ascii="Times New Roman" w:hAnsi="Times New Roman" w:cs="Times New Roman"/>
                <w:i/>
                <w:iCs/>
              </w:rPr>
              <w:t>Tautosakos darbai</w:t>
            </w:r>
            <w:r w:rsidRPr="00E02270">
              <w:rPr>
                <w:rFonts w:ascii="Times New Roman" w:hAnsi="Times New Roman" w:cs="Times New Roman"/>
              </w:rPr>
              <w:t xml:space="preserve">. Nr. 56, 2018, p. 59–83.   Internetinė prieiga: </w:t>
            </w:r>
            <w:hyperlink r:id="rId333" w:history="1">
              <w:r w:rsidRPr="00E02270">
                <w:rPr>
                  <w:rStyle w:val="Hyperlink"/>
                  <w:rFonts w:ascii="Times New Roman" w:hAnsi="Times New Roman" w:cs="Times New Roman"/>
                </w:rPr>
                <w:t>http://www.llti.lt/failai/TD-56-59-83.pdf</w:t>
              </w:r>
            </w:hyperlink>
            <w:r w:rsidRPr="00AF4F11">
              <w:rPr>
                <w:rStyle w:val="Hyperlink"/>
                <w:rFonts w:ascii="Times New Roman" w:hAnsi="Times New Roman" w:cs="Times New Roman"/>
                <w:color w:val="auto"/>
                <w:u w:val="none"/>
              </w:rPr>
              <w:t xml:space="preserve"> (žiūrėta 2024 03 16) </w:t>
            </w:r>
          </w:p>
          <w:p w14:paraId="494A7E23" w14:textId="77777777" w:rsidR="00F1716E" w:rsidRPr="00E02270" w:rsidRDefault="00F1716E" w:rsidP="00E02270">
            <w:pPr>
              <w:spacing w:before="60" w:after="60" w:line="240" w:lineRule="auto"/>
              <w:ind w:firstLine="0"/>
              <w:rPr>
                <w:rFonts w:ascii="Times New Roman" w:hAnsi="Times New Roman" w:cs="Times New Roman"/>
              </w:rPr>
            </w:pPr>
            <w:r w:rsidRPr="00AF4F11">
              <w:rPr>
                <w:rStyle w:val="Hyperlink"/>
                <w:rFonts w:ascii="Times New Roman" w:hAnsi="Times New Roman" w:cs="Times New Roman"/>
                <w:color w:val="auto"/>
                <w:u w:val="none"/>
              </w:rPr>
              <w:t xml:space="preserve">[Anotacija: </w:t>
            </w:r>
            <w:r w:rsidRPr="00AF4F11">
              <w:rPr>
                <w:rFonts w:ascii="Times New Roman" w:hAnsi="Times New Roman" w:cs="Times New Roman"/>
              </w:rPr>
              <w:t>Straipsnyje autorė nagrinėja gyvūno ir žmogaus santykių įvairovę tradicinėse lietuvių pasakose, siekiama suvokti gyvūnų reikšmę ir siužetų bei motyvų su gyvūnais prasmę šiame žanre.</w:t>
            </w:r>
            <w:r w:rsidRPr="00AF4F11">
              <w:rPr>
                <w:rStyle w:val="Hyperlink"/>
                <w:rFonts w:ascii="Times New Roman" w:hAnsi="Times New Roman" w:cs="Times New Roman"/>
                <w:color w:val="auto"/>
                <w:u w:val="none"/>
              </w:rPr>
              <w:t>]</w:t>
            </w:r>
          </w:p>
        </w:tc>
      </w:tr>
      <w:tr w:rsidR="00F1716E" w14:paraId="00922E85" w14:textId="77777777" w:rsidTr="006632FD">
        <w:tc>
          <w:tcPr>
            <w:tcW w:w="2694" w:type="dxa"/>
            <w:vMerge/>
          </w:tcPr>
          <w:p w14:paraId="2FA79E27" w14:textId="77777777" w:rsidR="00F1716E" w:rsidRPr="00E4658E" w:rsidRDefault="00F1716E" w:rsidP="00E4658E">
            <w:pPr>
              <w:spacing w:before="60" w:after="60" w:line="240" w:lineRule="auto"/>
              <w:ind w:firstLine="0"/>
              <w:jc w:val="left"/>
              <w:rPr>
                <w:rFonts w:ascii="Times New Roman" w:hAnsi="Times New Roman" w:cs="Times New Roman"/>
                <w:b/>
                <w:color w:val="FF0000"/>
                <w:lang w:eastAsia="ar-SA"/>
              </w:rPr>
            </w:pPr>
          </w:p>
        </w:tc>
        <w:tc>
          <w:tcPr>
            <w:tcW w:w="7087" w:type="dxa"/>
          </w:tcPr>
          <w:p w14:paraId="4C6B0460"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 xml:space="preserve">Čepienė, Irena. </w:t>
            </w:r>
            <w:r w:rsidRPr="00E02270">
              <w:rPr>
                <w:rFonts w:ascii="Times New Roman" w:hAnsi="Times New Roman" w:cs="Times New Roman"/>
                <w:i/>
              </w:rPr>
              <w:t>Kai kurie mitinės pasaulėkūros aspektai lietuvių tradicinėje kultūroje</w:t>
            </w:r>
            <w:r w:rsidRPr="00E02270">
              <w:rPr>
                <w:rFonts w:ascii="Times New Roman" w:hAnsi="Times New Roman" w:cs="Times New Roman"/>
              </w:rPr>
              <w:t>. Internetinė prieiga:</w:t>
            </w:r>
          </w:p>
          <w:p w14:paraId="4093B848" w14:textId="77777777" w:rsidR="00F1716E" w:rsidRPr="00AF4F11" w:rsidRDefault="005B3592" w:rsidP="00E02270">
            <w:pPr>
              <w:spacing w:before="60" w:after="60" w:line="240" w:lineRule="auto"/>
              <w:ind w:firstLine="0"/>
              <w:rPr>
                <w:rStyle w:val="Hyperlink"/>
                <w:rFonts w:ascii="Times New Roman" w:hAnsi="Times New Roman" w:cs="Times New Roman"/>
                <w:color w:val="auto"/>
                <w:u w:val="none"/>
              </w:rPr>
            </w:pPr>
            <w:hyperlink r:id="rId334" w:history="1">
              <w:r w:rsidR="00F1716E" w:rsidRPr="00E02270">
                <w:rPr>
                  <w:rStyle w:val="Hyperlink"/>
                  <w:rFonts w:ascii="Times New Roman" w:hAnsi="Times New Roman" w:cs="Times New Roman"/>
                </w:rPr>
                <w:t>https://etalpykla.lituanistika.lt/fedora/objects/LT-LDB-0001:J.04~2014~1481901763043/datastreams/DS.002.0.01.ARTIC/content</w:t>
              </w:r>
            </w:hyperlink>
            <w:r w:rsidR="00F1716E" w:rsidRPr="00E02270">
              <w:rPr>
                <w:rFonts w:ascii="Times New Roman" w:hAnsi="Times New Roman" w:cs="Times New Roman"/>
              </w:rPr>
              <w:t xml:space="preserve"> </w:t>
            </w:r>
            <w:r w:rsidR="00F1716E" w:rsidRPr="00E02270">
              <w:rPr>
                <w:rStyle w:val="Hyperlink"/>
                <w:rFonts w:ascii="Times New Roman" w:hAnsi="Times New Roman" w:cs="Times New Roman"/>
              </w:rPr>
              <w:t xml:space="preserve"> </w:t>
            </w:r>
            <w:r w:rsidR="00F1716E" w:rsidRPr="00AF4F11">
              <w:rPr>
                <w:rStyle w:val="Hyperlink"/>
                <w:rFonts w:ascii="Times New Roman" w:hAnsi="Times New Roman" w:cs="Times New Roman"/>
                <w:color w:val="auto"/>
                <w:u w:val="none"/>
              </w:rPr>
              <w:t xml:space="preserve">(žiūrėta 2024 03 16) </w:t>
            </w:r>
          </w:p>
          <w:p w14:paraId="7E118116" w14:textId="77777777" w:rsidR="00F1716E" w:rsidRPr="00E02270" w:rsidRDefault="00F1716E" w:rsidP="00E02270">
            <w:pPr>
              <w:spacing w:before="60" w:after="60" w:line="240" w:lineRule="auto"/>
              <w:ind w:firstLine="0"/>
              <w:rPr>
                <w:rFonts w:ascii="Times New Roman" w:hAnsi="Times New Roman" w:cs="Times New Roman"/>
              </w:rPr>
            </w:pPr>
            <w:r w:rsidRPr="00AF4F11">
              <w:rPr>
                <w:rStyle w:val="Hyperlink"/>
                <w:rFonts w:ascii="Times New Roman" w:hAnsi="Times New Roman" w:cs="Times New Roman"/>
                <w:color w:val="auto"/>
                <w:u w:val="none"/>
              </w:rPr>
              <w:t xml:space="preserve">[Anotacija: Straipsnyje autorė </w:t>
            </w:r>
            <w:r w:rsidRPr="00AF4F11">
              <w:rPr>
                <w:rFonts w:ascii="Times New Roman" w:hAnsi="Times New Roman" w:cs="Times New Roman"/>
              </w:rPr>
              <w:t>apžvelgia kai kuriuos lietuvių pasaulėkūros aspektus, remiantis Pasaulio medžio vaizdiniu ir jo vaizdavimu lietuvių tautodailėje</w:t>
            </w:r>
            <w:r w:rsidRPr="00AF4F11">
              <w:rPr>
                <w:rStyle w:val="Hyperlink"/>
                <w:rFonts w:ascii="Times New Roman" w:hAnsi="Times New Roman" w:cs="Times New Roman"/>
                <w:color w:val="auto"/>
                <w:u w:val="none"/>
              </w:rPr>
              <w:t>]</w:t>
            </w:r>
          </w:p>
        </w:tc>
      </w:tr>
      <w:tr w:rsidR="00385597" w14:paraId="34688F4E" w14:textId="77777777" w:rsidTr="00385597">
        <w:trPr>
          <w:trHeight w:val="1740"/>
        </w:trPr>
        <w:tc>
          <w:tcPr>
            <w:tcW w:w="2694" w:type="dxa"/>
            <w:vMerge/>
          </w:tcPr>
          <w:p w14:paraId="030F4BCF" w14:textId="77777777" w:rsidR="00385597" w:rsidRPr="00E4658E" w:rsidRDefault="00385597" w:rsidP="00E4658E">
            <w:pPr>
              <w:spacing w:before="60" w:after="60" w:line="240" w:lineRule="auto"/>
              <w:ind w:firstLine="0"/>
              <w:jc w:val="left"/>
              <w:rPr>
                <w:rFonts w:ascii="Times New Roman" w:hAnsi="Times New Roman" w:cs="Times New Roman"/>
                <w:b/>
                <w:color w:val="FF0000"/>
                <w:lang w:eastAsia="ar-SA"/>
              </w:rPr>
            </w:pPr>
          </w:p>
        </w:tc>
        <w:tc>
          <w:tcPr>
            <w:tcW w:w="7087" w:type="dxa"/>
          </w:tcPr>
          <w:p w14:paraId="01F419A4" w14:textId="77777777" w:rsidR="00385597" w:rsidRPr="00E02270" w:rsidRDefault="00385597" w:rsidP="00E02270">
            <w:pPr>
              <w:spacing w:before="60" w:after="60" w:line="240" w:lineRule="auto"/>
              <w:ind w:firstLine="0"/>
              <w:rPr>
                <w:rFonts w:ascii="Times New Roman" w:hAnsi="Times New Roman" w:cs="Times New Roman"/>
              </w:rPr>
            </w:pPr>
            <w:r w:rsidRPr="00E02270">
              <w:rPr>
                <w:rFonts w:ascii="Times New Roman" w:hAnsi="Times New Roman" w:cs="Times New Roman"/>
              </w:rPr>
              <w:t xml:space="preserve">Beresnevičius, Gintaras. </w:t>
            </w:r>
            <w:r w:rsidRPr="00E02270">
              <w:rPr>
                <w:rFonts w:ascii="Times New Roman" w:hAnsi="Times New Roman" w:cs="Times New Roman"/>
                <w:i/>
                <w:iCs/>
              </w:rPr>
              <w:t>Lietuvių religija ir mitologija</w:t>
            </w:r>
            <w:r w:rsidRPr="00E02270">
              <w:rPr>
                <w:rFonts w:ascii="Times New Roman" w:hAnsi="Times New Roman" w:cs="Times New Roman"/>
              </w:rPr>
              <w:t>. Vilnius, 2008.</w:t>
            </w:r>
          </w:p>
          <w:p w14:paraId="1C243742" w14:textId="0C886845" w:rsidR="00385597" w:rsidRPr="00E02270" w:rsidRDefault="00385597" w:rsidP="00385597">
            <w:pPr>
              <w:spacing w:before="60" w:after="60" w:line="240" w:lineRule="auto"/>
              <w:ind w:firstLine="0"/>
              <w:rPr>
                <w:rFonts w:ascii="Times New Roman" w:hAnsi="Times New Roman" w:cs="Times New Roman"/>
              </w:rPr>
            </w:pPr>
            <w:r w:rsidRPr="00E02270">
              <w:rPr>
                <w:rFonts w:ascii="Times New Roman" w:hAnsi="Times New Roman" w:cs="Times New Roman"/>
              </w:rPr>
              <w:t xml:space="preserve">[Anotacija: </w:t>
            </w:r>
            <w:r w:rsidRPr="00E02270">
              <w:rPr>
                <w:rFonts w:ascii="Times New Roman" w:hAnsi="Times New Roman" w:cs="Times New Roman"/>
                <w:color w:val="202020"/>
                <w:shd w:val="clear" w:color="auto" w:fill="FFFFFF"/>
              </w:rPr>
              <w:t>Knygoje G. Beresnevičius rašo gyva ir įtraukiančia kalba, prikeldamas naujam gyvenimui senuosius dievus, reliktus, papročius. Remdamasis tautosakos pavyzdžiais autorius pagrindžia kartais net kiek provokuojančius teiginius ar hipotezes, jis pasitelkia ir kitų tautų (skandinavų, graikų, slavų)istorijas].</w:t>
            </w:r>
          </w:p>
        </w:tc>
      </w:tr>
      <w:tr w:rsidR="00F1716E" w14:paraId="16770BDF" w14:textId="77777777" w:rsidTr="006632FD">
        <w:tc>
          <w:tcPr>
            <w:tcW w:w="2694" w:type="dxa"/>
            <w:vMerge/>
          </w:tcPr>
          <w:p w14:paraId="4BC9C053" w14:textId="77777777" w:rsidR="00F1716E" w:rsidRPr="00E4658E" w:rsidRDefault="00F1716E" w:rsidP="00E4658E">
            <w:pPr>
              <w:spacing w:before="60" w:after="60" w:line="240" w:lineRule="auto"/>
              <w:ind w:firstLine="0"/>
              <w:jc w:val="left"/>
              <w:rPr>
                <w:rFonts w:ascii="Times New Roman" w:hAnsi="Times New Roman" w:cs="Times New Roman"/>
                <w:b/>
                <w:color w:val="FF0000"/>
                <w:lang w:eastAsia="ar-SA"/>
              </w:rPr>
            </w:pPr>
          </w:p>
        </w:tc>
        <w:tc>
          <w:tcPr>
            <w:tcW w:w="7087" w:type="dxa"/>
          </w:tcPr>
          <w:p w14:paraId="15E40F17"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 xml:space="preserve">Gimbutienė, Marija. </w:t>
            </w:r>
            <w:r w:rsidRPr="00E02270">
              <w:rPr>
                <w:rFonts w:ascii="Times New Roman" w:hAnsi="Times New Roman" w:cs="Times New Roman"/>
                <w:i/>
                <w:iCs/>
              </w:rPr>
              <w:t>Senovinė simbolika lietuvių liaudies mene</w:t>
            </w:r>
            <w:r w:rsidRPr="00E02270">
              <w:rPr>
                <w:rFonts w:ascii="Times New Roman" w:hAnsi="Times New Roman" w:cs="Times New Roman"/>
              </w:rPr>
              <w:t>. Vilnius: Mintis, 1994.</w:t>
            </w:r>
          </w:p>
          <w:p w14:paraId="69239E26"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[Anotacija: Knygoje autorė aptaria s</w:t>
            </w:r>
            <w:r w:rsidRPr="00E02270">
              <w:rPr>
                <w:rFonts w:ascii="Times New Roman" w:hAnsi="Times New Roman" w:cs="Times New Roman"/>
                <w:shd w:val="clear" w:color="auto" w:fill="FFFFFF"/>
              </w:rPr>
              <w:t>enuosius simbolius, išlikusius lietuvių liaudies mene,  indoeuropiečių prokalbės formas, kaip senieji liaudies meno simboliai padeda rekonstruoti senojo tikėjimo idėjas].</w:t>
            </w:r>
          </w:p>
        </w:tc>
      </w:tr>
      <w:tr w:rsidR="00F1716E" w14:paraId="61B24C6C" w14:textId="77777777" w:rsidTr="006632FD">
        <w:tc>
          <w:tcPr>
            <w:tcW w:w="2694" w:type="dxa"/>
            <w:vMerge/>
          </w:tcPr>
          <w:p w14:paraId="700F2B59" w14:textId="77777777" w:rsidR="00F1716E" w:rsidRPr="00E4658E" w:rsidRDefault="00F1716E" w:rsidP="00E4658E">
            <w:pPr>
              <w:spacing w:before="60" w:after="60" w:line="240" w:lineRule="auto"/>
              <w:ind w:firstLine="0"/>
              <w:jc w:val="left"/>
              <w:rPr>
                <w:rFonts w:ascii="Times New Roman" w:hAnsi="Times New Roman" w:cs="Times New Roman"/>
                <w:b/>
                <w:color w:val="FF0000"/>
                <w:lang w:eastAsia="ar-SA"/>
              </w:rPr>
            </w:pPr>
          </w:p>
        </w:tc>
        <w:tc>
          <w:tcPr>
            <w:tcW w:w="7087" w:type="dxa"/>
          </w:tcPr>
          <w:p w14:paraId="10FEDE29"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 xml:space="preserve">Gimbutienė, Marija. </w:t>
            </w:r>
            <w:hyperlink r:id="rId335" w:tgtFrame="_blank" w:history="1">
              <w:r w:rsidRPr="00AF4F11">
                <w:rPr>
                  <w:rStyle w:val="Hyperlink"/>
                  <w:rFonts w:ascii="Times New Roman" w:hAnsi="Times New Roman" w:cs="Times New Roman"/>
                  <w:i/>
                  <w:iCs/>
                  <w:color w:val="auto"/>
                  <w:u w:val="none"/>
                </w:rPr>
                <w:t>Baltų mitologija. Senovės lietuvių deivės ir dievai</w:t>
              </w:r>
            </w:hyperlink>
            <w:r w:rsidRPr="00AF4F11">
              <w:rPr>
                <w:rFonts w:ascii="Times New Roman" w:hAnsi="Times New Roman" w:cs="Times New Roman"/>
              </w:rPr>
              <w:t>.</w:t>
            </w:r>
            <w:r w:rsidRPr="00E02270">
              <w:rPr>
                <w:rFonts w:ascii="Times New Roman" w:hAnsi="Times New Roman" w:cs="Times New Roman"/>
              </w:rPr>
              <w:t> Vilnius: Lietuvos rašytojų sąjungos leidykla, 2002.</w:t>
            </w:r>
          </w:p>
          <w:p w14:paraId="1C9D82DE"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[Anotacija: Knygoje autorė išsamiai nagrinėja senuosius lietuvių dievus ir deives].</w:t>
            </w:r>
          </w:p>
        </w:tc>
      </w:tr>
      <w:tr w:rsidR="00F1716E" w14:paraId="221998CB" w14:textId="77777777" w:rsidTr="006632FD">
        <w:tc>
          <w:tcPr>
            <w:tcW w:w="2694" w:type="dxa"/>
            <w:vMerge/>
          </w:tcPr>
          <w:p w14:paraId="102AB9E8" w14:textId="77777777" w:rsidR="00F1716E" w:rsidRPr="00E4658E" w:rsidRDefault="00F1716E" w:rsidP="00E4658E">
            <w:pPr>
              <w:spacing w:before="60" w:after="60" w:line="240" w:lineRule="auto"/>
              <w:ind w:firstLine="0"/>
              <w:jc w:val="left"/>
              <w:rPr>
                <w:rFonts w:ascii="Times New Roman" w:hAnsi="Times New Roman" w:cs="Times New Roman"/>
                <w:b/>
                <w:color w:val="FF0000"/>
                <w:lang w:eastAsia="ar-SA"/>
              </w:rPr>
            </w:pPr>
          </w:p>
        </w:tc>
        <w:tc>
          <w:tcPr>
            <w:tcW w:w="7087" w:type="dxa"/>
          </w:tcPr>
          <w:p w14:paraId="522AB79F"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Račkaitis, Kęstutis. Paukščių takas. Internetinė prieiga:</w:t>
            </w:r>
          </w:p>
          <w:p w14:paraId="4BD32D65" w14:textId="77777777" w:rsidR="00F1716E" w:rsidRPr="00AF4F11" w:rsidRDefault="005B3592" w:rsidP="00E02270">
            <w:pPr>
              <w:spacing w:before="60" w:after="60" w:line="240" w:lineRule="auto"/>
              <w:ind w:firstLine="0"/>
              <w:rPr>
                <w:rStyle w:val="Hyperlink"/>
                <w:rFonts w:ascii="Times New Roman" w:hAnsi="Times New Roman" w:cs="Times New Roman"/>
                <w:color w:val="auto"/>
                <w:u w:val="none"/>
              </w:rPr>
            </w:pPr>
            <w:hyperlink r:id="rId336" w:history="1">
              <w:r w:rsidR="00F1716E" w:rsidRPr="00E02270">
                <w:rPr>
                  <w:rStyle w:val="Hyperlink"/>
                  <w:rFonts w:ascii="Times New Roman" w:hAnsi="Times New Roman" w:cs="Times New Roman"/>
                </w:rPr>
                <w:t>http://www.satenai.lt/2015/05/08/pauksciu-takas/</w:t>
              </w:r>
            </w:hyperlink>
            <w:r w:rsidR="00F1716E" w:rsidRPr="00E02270">
              <w:rPr>
                <w:rFonts w:ascii="Times New Roman" w:hAnsi="Times New Roman" w:cs="Times New Roman"/>
              </w:rPr>
              <w:t xml:space="preserve"> </w:t>
            </w:r>
            <w:r w:rsidR="00F1716E" w:rsidRPr="00AF4F11">
              <w:rPr>
                <w:rStyle w:val="Hyperlink"/>
                <w:rFonts w:ascii="Times New Roman" w:hAnsi="Times New Roman" w:cs="Times New Roman"/>
                <w:color w:val="auto"/>
                <w:u w:val="none"/>
              </w:rPr>
              <w:t>(žiūrėta 2024 03 26)</w:t>
            </w:r>
          </w:p>
          <w:p w14:paraId="7F816556"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[Anotacija: Straipsnyje aptariama Paukščių tako sampratą tradicinėje sampratoje, pateikiami Kūčių vakaro, Kalėdų papročiai, susiję su žvaigždžių stebėjimu].</w:t>
            </w:r>
          </w:p>
        </w:tc>
      </w:tr>
      <w:tr w:rsidR="00F1716E" w14:paraId="7D58FA5A" w14:textId="77777777" w:rsidTr="006632FD">
        <w:tc>
          <w:tcPr>
            <w:tcW w:w="2694" w:type="dxa"/>
            <w:vMerge/>
          </w:tcPr>
          <w:p w14:paraId="4B0763A9" w14:textId="77777777" w:rsidR="00F1716E" w:rsidRPr="00E4658E" w:rsidRDefault="00F1716E" w:rsidP="00B90E14">
            <w:pPr>
              <w:rPr>
                <w:rFonts w:ascii="Times New Roman" w:hAnsi="Times New Roman" w:cs="Times New Roman"/>
                <w:b/>
                <w:color w:val="FF0000"/>
                <w:lang w:eastAsia="ar-SA"/>
              </w:rPr>
            </w:pPr>
          </w:p>
        </w:tc>
        <w:tc>
          <w:tcPr>
            <w:tcW w:w="7087" w:type="dxa"/>
          </w:tcPr>
          <w:p w14:paraId="5C2CC77A" w14:textId="3F4FDF43" w:rsidR="00F1716E" w:rsidRPr="00AF4F11" w:rsidRDefault="00F1716E" w:rsidP="00E02270">
            <w:pPr>
              <w:spacing w:before="60" w:after="60" w:line="240" w:lineRule="auto"/>
              <w:ind w:firstLine="0"/>
              <w:rPr>
                <w:rStyle w:val="Hyperlink"/>
                <w:rFonts w:ascii="Times New Roman" w:hAnsi="Times New Roman" w:cs="Times New Roman"/>
                <w:color w:val="auto"/>
                <w:u w:val="none"/>
              </w:rPr>
            </w:pPr>
            <w:r w:rsidRPr="00E02270">
              <w:rPr>
                <w:rFonts w:ascii="Times New Roman" w:hAnsi="Times New Roman" w:cs="Times New Roman"/>
                <w:bCs/>
                <w:color w:val="212121"/>
              </w:rPr>
              <w:t xml:space="preserve">Laurinkienė, Nijolė. Laumės juosta – tiltas tarp žemės ir dangaus. Internetinė prieiga: </w:t>
            </w:r>
            <w:hyperlink r:id="rId337" w:history="1">
              <w:r w:rsidRPr="00E02270">
                <w:rPr>
                  <w:rStyle w:val="Hyperlink"/>
                  <w:rFonts w:ascii="Times New Roman" w:hAnsi="Times New Roman" w:cs="Times New Roman"/>
                  <w:bCs/>
                </w:rPr>
                <w:t>https://alkas.lt/2018/05/09/n-laurinkiene-laumes-juosta-tiltas-tarp-zemes-ir-dangaus/</w:t>
              </w:r>
            </w:hyperlink>
            <w:r w:rsidRPr="00E02270">
              <w:rPr>
                <w:rFonts w:ascii="Times New Roman" w:hAnsi="Times New Roman" w:cs="Times New Roman"/>
                <w:bCs/>
                <w:color w:val="212121"/>
              </w:rPr>
              <w:t xml:space="preserve"> </w:t>
            </w:r>
            <w:r w:rsidRPr="00AF4F11">
              <w:rPr>
                <w:rStyle w:val="Hyperlink"/>
                <w:rFonts w:ascii="Times New Roman" w:hAnsi="Times New Roman" w:cs="Times New Roman"/>
                <w:color w:val="auto"/>
                <w:u w:val="none"/>
              </w:rPr>
              <w:t>(žiūrėta 2024 03 16)</w:t>
            </w:r>
          </w:p>
          <w:p w14:paraId="3CED7973"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[Anotacija: Straipsnyje autorė analizuoja Laumės juostos – vaivorykštės – prasmes ir reikšmes mitologiniu požiūriu].</w:t>
            </w:r>
          </w:p>
        </w:tc>
      </w:tr>
      <w:tr w:rsidR="00F1716E" w14:paraId="46986AC8" w14:textId="77777777" w:rsidTr="006632FD">
        <w:tc>
          <w:tcPr>
            <w:tcW w:w="2694" w:type="dxa"/>
            <w:vMerge/>
          </w:tcPr>
          <w:p w14:paraId="59895D22" w14:textId="77777777" w:rsidR="00F1716E" w:rsidRPr="00E4658E" w:rsidRDefault="00F1716E" w:rsidP="00B90E14">
            <w:pPr>
              <w:rPr>
                <w:rFonts w:ascii="Times New Roman" w:hAnsi="Times New Roman" w:cs="Times New Roman"/>
                <w:b/>
                <w:color w:val="FF0000"/>
                <w:lang w:eastAsia="ar-SA"/>
              </w:rPr>
            </w:pPr>
          </w:p>
        </w:tc>
        <w:tc>
          <w:tcPr>
            <w:tcW w:w="7087" w:type="dxa"/>
          </w:tcPr>
          <w:p w14:paraId="05C6C6BC" w14:textId="77777777" w:rsidR="00F1716E" w:rsidRPr="00E02270" w:rsidRDefault="00F1716E" w:rsidP="00E02270">
            <w:pPr>
              <w:spacing w:before="60" w:after="60" w:line="240" w:lineRule="auto"/>
              <w:ind w:firstLine="0"/>
              <w:jc w:val="left"/>
              <w:rPr>
                <w:rFonts w:ascii="Times New Roman" w:hAnsi="Times New Roman" w:cs="Times New Roman"/>
                <w:bCs/>
                <w:color w:val="212121"/>
              </w:rPr>
            </w:pPr>
            <w:r w:rsidRPr="00E02270">
              <w:rPr>
                <w:rFonts w:ascii="Times New Roman" w:hAnsi="Times New Roman" w:cs="Times New Roman"/>
                <w:bCs/>
                <w:i/>
                <w:iCs/>
                <w:color w:val="212121"/>
              </w:rPr>
              <w:t>Sakmės apie Laumes ir Laimes</w:t>
            </w:r>
            <w:r w:rsidRPr="00E02270">
              <w:rPr>
                <w:rFonts w:ascii="Times New Roman" w:hAnsi="Times New Roman" w:cs="Times New Roman"/>
                <w:bCs/>
                <w:color w:val="212121"/>
              </w:rPr>
              <w:t>. Internetinė prieiga:</w:t>
            </w:r>
          </w:p>
          <w:p w14:paraId="35C2C48F" w14:textId="63F1900A" w:rsidR="00F1716E" w:rsidRPr="00AF4F11" w:rsidRDefault="005B3592" w:rsidP="00E02270">
            <w:pPr>
              <w:spacing w:before="60" w:after="60" w:line="240" w:lineRule="auto"/>
              <w:ind w:firstLine="0"/>
              <w:jc w:val="left"/>
              <w:rPr>
                <w:rStyle w:val="Hyperlink"/>
                <w:rFonts w:ascii="Times New Roman" w:hAnsi="Times New Roman" w:cs="Times New Roman"/>
                <w:color w:val="auto"/>
                <w:u w:val="none"/>
              </w:rPr>
            </w:pPr>
            <w:hyperlink r:id="rId338" w:history="1">
              <w:r w:rsidR="00B90E14" w:rsidRPr="00E02270">
                <w:rPr>
                  <w:rStyle w:val="Hyperlink"/>
                  <w:rFonts w:ascii="Times New Roman" w:hAnsi="Times New Roman" w:cs="Times New Roman"/>
                </w:rPr>
                <w:t>https://www.vaikams.lt/sakmes/sakmes-apie-laumes-ir-laimes/</w:t>
              </w:r>
            </w:hyperlink>
            <w:r w:rsidR="00F1716E" w:rsidRPr="00E02270">
              <w:rPr>
                <w:rFonts w:ascii="Times New Roman" w:hAnsi="Times New Roman" w:cs="Times New Roman"/>
                <w:bCs/>
                <w:color w:val="212121"/>
              </w:rPr>
              <w:t xml:space="preserve"> </w:t>
            </w:r>
            <w:r w:rsidR="00F1716E" w:rsidRPr="00AF4F11">
              <w:rPr>
                <w:rStyle w:val="Hyperlink"/>
                <w:rFonts w:ascii="Times New Roman" w:hAnsi="Times New Roman" w:cs="Times New Roman"/>
                <w:color w:val="auto"/>
                <w:u w:val="none"/>
              </w:rPr>
              <w:t>(žiūrėta 2024 03 26)</w:t>
            </w:r>
          </w:p>
          <w:p w14:paraId="0BFB6683" w14:textId="77777777" w:rsidR="00F1716E" w:rsidRPr="00E02270" w:rsidRDefault="00F1716E" w:rsidP="00E02270">
            <w:pPr>
              <w:spacing w:before="60" w:after="60" w:line="240" w:lineRule="auto"/>
              <w:ind w:firstLine="0"/>
              <w:jc w:val="left"/>
              <w:rPr>
                <w:rFonts w:ascii="Times New Roman" w:hAnsi="Times New Roman" w:cs="Times New Roman"/>
              </w:rPr>
            </w:pPr>
            <w:r w:rsidRPr="00E02270">
              <w:rPr>
                <w:rFonts w:ascii="Times New Roman" w:hAnsi="Times New Roman" w:cs="Times New Roman"/>
                <w:bCs/>
              </w:rPr>
              <w:t>[Anotacija: Puslapyje pateiktos sakmės apie Laumes ir Laimes].</w:t>
            </w:r>
          </w:p>
        </w:tc>
      </w:tr>
      <w:tr w:rsidR="00F1716E" w14:paraId="3FEFAD95" w14:textId="77777777" w:rsidTr="006632FD">
        <w:tc>
          <w:tcPr>
            <w:tcW w:w="2694" w:type="dxa"/>
            <w:vMerge/>
          </w:tcPr>
          <w:p w14:paraId="60456787" w14:textId="77777777" w:rsidR="00F1716E" w:rsidRPr="00E4658E" w:rsidRDefault="00F1716E" w:rsidP="00B90E14">
            <w:pPr>
              <w:rPr>
                <w:rFonts w:ascii="Times New Roman" w:hAnsi="Times New Roman" w:cs="Times New Roman"/>
                <w:b/>
                <w:color w:val="FF0000"/>
                <w:lang w:eastAsia="ar-SA"/>
              </w:rPr>
            </w:pPr>
          </w:p>
        </w:tc>
        <w:tc>
          <w:tcPr>
            <w:tcW w:w="7087" w:type="dxa"/>
          </w:tcPr>
          <w:p w14:paraId="61A17CF5" w14:textId="77777777" w:rsidR="00F1716E" w:rsidRPr="00AF4F11" w:rsidRDefault="00F1716E" w:rsidP="00E02270">
            <w:pPr>
              <w:spacing w:before="60" w:after="60" w:line="240" w:lineRule="auto"/>
              <w:ind w:firstLine="0"/>
              <w:rPr>
                <w:rStyle w:val="Hyperlink"/>
                <w:rFonts w:ascii="Times New Roman" w:hAnsi="Times New Roman" w:cs="Times New Roman"/>
                <w:color w:val="auto"/>
                <w:u w:val="none"/>
              </w:rPr>
            </w:pPr>
            <w:r w:rsidRPr="00E02270">
              <w:rPr>
                <w:rFonts w:ascii="Times New Roman" w:hAnsi="Times New Roman" w:cs="Times New Roman"/>
                <w:i/>
                <w:iCs/>
                <w:color w:val="212121"/>
              </w:rPr>
              <w:t>Laumės duobė.</w:t>
            </w:r>
            <w:r w:rsidRPr="00E02270">
              <w:rPr>
                <w:rFonts w:ascii="Times New Roman" w:hAnsi="Times New Roman" w:cs="Times New Roman"/>
                <w:bCs/>
                <w:i/>
                <w:iCs/>
                <w:color w:val="212121"/>
              </w:rPr>
              <w:t xml:space="preserve"> </w:t>
            </w:r>
            <w:r w:rsidRPr="00E02270">
              <w:rPr>
                <w:rFonts w:ascii="Times New Roman" w:hAnsi="Times New Roman" w:cs="Times New Roman"/>
                <w:bCs/>
                <w:color w:val="212121"/>
              </w:rPr>
              <w:t xml:space="preserve"> </w:t>
            </w:r>
            <w:r w:rsidRPr="00E02270">
              <w:rPr>
                <w:rFonts w:ascii="Times New Roman" w:hAnsi="Times New Roman" w:cs="Times New Roman"/>
                <w:color w:val="212121"/>
              </w:rPr>
              <w:t>Internetinė prieiga:</w:t>
            </w:r>
            <w:r w:rsidRPr="00E02270">
              <w:rPr>
                <w:rFonts w:ascii="Times New Roman" w:hAnsi="Times New Roman" w:cs="Times New Roman"/>
                <w:bCs/>
                <w:color w:val="212121"/>
              </w:rPr>
              <w:t xml:space="preserve"> </w:t>
            </w:r>
            <w:hyperlink r:id="rId339" w:history="1">
              <w:r w:rsidRPr="00E02270">
                <w:rPr>
                  <w:rStyle w:val="Hyperlink"/>
                  <w:rFonts w:ascii="Times New Roman" w:hAnsi="Times New Roman" w:cs="Times New Roman"/>
                </w:rPr>
                <w:t>https://saugoma.lt/lt/objektai/objektai-laumes-duobe</w:t>
              </w:r>
            </w:hyperlink>
            <w:r w:rsidRPr="00E02270">
              <w:rPr>
                <w:rFonts w:ascii="Times New Roman" w:hAnsi="Times New Roman" w:cs="Times New Roman"/>
                <w:bCs/>
                <w:color w:val="212121"/>
              </w:rPr>
              <w:t xml:space="preserve"> </w:t>
            </w:r>
            <w:r w:rsidRPr="00AF4F11">
              <w:rPr>
                <w:rStyle w:val="Hyperlink"/>
                <w:rFonts w:ascii="Times New Roman" w:hAnsi="Times New Roman" w:cs="Times New Roman"/>
                <w:color w:val="auto"/>
                <w:u w:val="none"/>
              </w:rPr>
              <w:t>(žiūrėta 2024 04 26)</w:t>
            </w:r>
          </w:p>
          <w:p w14:paraId="0B43B7D2" w14:textId="77777777" w:rsidR="00F1716E" w:rsidRPr="00E02270" w:rsidRDefault="00F1716E" w:rsidP="00E02270">
            <w:pPr>
              <w:spacing w:before="60" w:after="60" w:line="240" w:lineRule="auto"/>
              <w:ind w:firstLine="0"/>
              <w:rPr>
                <w:rFonts w:ascii="Times New Roman" w:hAnsi="Times New Roman" w:cs="Times New Roman"/>
                <w:b/>
                <w:bCs/>
                <w:color w:val="212121"/>
              </w:rPr>
            </w:pPr>
            <w:r w:rsidRPr="00E02270">
              <w:rPr>
                <w:rFonts w:ascii="Times New Roman" w:hAnsi="Times New Roman" w:cs="Times New Roman"/>
                <w:bCs/>
              </w:rPr>
              <w:t>[Anotacija: Puslapyje pateikta informacija apie termokarstinę daubą, pateiktas padavimas apie tris sutartinę giedančias laumes].</w:t>
            </w:r>
          </w:p>
        </w:tc>
      </w:tr>
      <w:tr w:rsidR="00F1716E" w14:paraId="34C0DF4B" w14:textId="77777777" w:rsidTr="006632FD">
        <w:trPr>
          <w:trHeight w:val="976"/>
        </w:trPr>
        <w:tc>
          <w:tcPr>
            <w:tcW w:w="2694" w:type="dxa"/>
            <w:vMerge/>
          </w:tcPr>
          <w:p w14:paraId="68E3131B" w14:textId="77777777" w:rsidR="00F1716E" w:rsidRPr="00E4658E" w:rsidRDefault="00F1716E" w:rsidP="00E4658E">
            <w:pPr>
              <w:spacing w:before="60" w:after="60" w:line="240" w:lineRule="auto"/>
              <w:ind w:firstLine="0"/>
              <w:jc w:val="left"/>
              <w:rPr>
                <w:rFonts w:ascii="Times New Roman" w:hAnsi="Times New Roman" w:cs="Times New Roman"/>
                <w:b/>
                <w:color w:val="FF0000"/>
                <w:lang w:eastAsia="ar-SA"/>
              </w:rPr>
            </w:pPr>
          </w:p>
        </w:tc>
        <w:tc>
          <w:tcPr>
            <w:tcW w:w="7087" w:type="dxa"/>
          </w:tcPr>
          <w:p w14:paraId="6A60D4D0" w14:textId="77777777" w:rsidR="00F1716E" w:rsidRPr="00AF4F11" w:rsidRDefault="00F1716E" w:rsidP="00E02270">
            <w:pPr>
              <w:spacing w:before="60" w:after="60" w:line="240" w:lineRule="auto"/>
              <w:ind w:firstLine="0"/>
              <w:jc w:val="left"/>
              <w:rPr>
                <w:rStyle w:val="Hyperlink"/>
                <w:rFonts w:ascii="Times New Roman" w:hAnsi="Times New Roman" w:cs="Times New Roman"/>
                <w:color w:val="auto"/>
                <w:u w:val="none"/>
              </w:rPr>
            </w:pPr>
            <w:r w:rsidRPr="00E02270">
              <w:rPr>
                <w:rFonts w:ascii="Times New Roman" w:hAnsi="Times New Roman" w:cs="Times New Roman"/>
                <w:i/>
                <w:iCs/>
                <w:color w:val="212121"/>
              </w:rPr>
              <w:t>Sakmės apie velnius.</w:t>
            </w:r>
            <w:r w:rsidRPr="00E02270">
              <w:rPr>
                <w:rFonts w:ascii="Times New Roman" w:hAnsi="Times New Roman" w:cs="Times New Roman"/>
                <w:color w:val="212121"/>
              </w:rPr>
              <w:t xml:space="preserve"> Internetinė prieiga: </w:t>
            </w:r>
            <w:hyperlink r:id="rId340" w:history="1">
              <w:r w:rsidRPr="00E02270">
                <w:rPr>
                  <w:rStyle w:val="Hyperlink"/>
                  <w:rFonts w:ascii="Times New Roman" w:hAnsi="Times New Roman" w:cs="Times New Roman"/>
                </w:rPr>
                <w:t>https://www.vaikams.lt/sakmes/sakmes-apie-velnia/</w:t>
              </w:r>
            </w:hyperlink>
            <w:r w:rsidRPr="00E02270">
              <w:rPr>
                <w:rFonts w:ascii="Times New Roman" w:hAnsi="Times New Roman" w:cs="Times New Roman"/>
                <w:color w:val="212121"/>
              </w:rPr>
              <w:t xml:space="preserve"> </w:t>
            </w:r>
            <w:r w:rsidRPr="00AF4F11">
              <w:rPr>
                <w:rStyle w:val="Hyperlink"/>
                <w:rFonts w:ascii="Times New Roman" w:hAnsi="Times New Roman" w:cs="Times New Roman"/>
                <w:color w:val="auto"/>
                <w:u w:val="none"/>
              </w:rPr>
              <w:t>(žiūrėta 2024 03 26)</w:t>
            </w:r>
          </w:p>
          <w:p w14:paraId="1FD11FE2" w14:textId="77777777" w:rsidR="00F1716E" w:rsidRPr="00E02270" w:rsidRDefault="00F1716E" w:rsidP="00E02270">
            <w:pPr>
              <w:spacing w:before="60" w:after="60" w:line="240" w:lineRule="auto"/>
              <w:ind w:firstLine="0"/>
              <w:rPr>
                <w:rFonts w:ascii="Times New Roman" w:hAnsi="Times New Roman" w:cs="Times New Roman"/>
                <w:color w:val="212121"/>
              </w:rPr>
            </w:pPr>
            <w:r w:rsidRPr="00AF4F11">
              <w:rPr>
                <w:rStyle w:val="Hyperlink"/>
                <w:rFonts w:ascii="Times New Roman" w:hAnsi="Times New Roman" w:cs="Times New Roman"/>
                <w:color w:val="auto"/>
                <w:u w:val="none"/>
              </w:rPr>
              <w:t>[Anotacija: Tinklapyje pateiktos sakmės apie velnią].</w:t>
            </w:r>
          </w:p>
        </w:tc>
      </w:tr>
      <w:tr w:rsidR="00F1716E" w14:paraId="37A1B54B" w14:textId="77777777" w:rsidTr="006632FD">
        <w:tc>
          <w:tcPr>
            <w:tcW w:w="2694" w:type="dxa"/>
            <w:vMerge/>
          </w:tcPr>
          <w:p w14:paraId="664310F1" w14:textId="77777777" w:rsidR="00F1716E" w:rsidRPr="00E4658E" w:rsidRDefault="00F1716E" w:rsidP="00B90E14">
            <w:pPr>
              <w:rPr>
                <w:rFonts w:ascii="Times New Roman" w:hAnsi="Times New Roman" w:cs="Times New Roman"/>
                <w:b/>
                <w:color w:val="FF0000"/>
                <w:lang w:eastAsia="ar-SA"/>
              </w:rPr>
            </w:pPr>
          </w:p>
        </w:tc>
        <w:tc>
          <w:tcPr>
            <w:tcW w:w="7087" w:type="dxa"/>
          </w:tcPr>
          <w:p w14:paraId="35EDDF71" w14:textId="77777777" w:rsidR="00F1716E" w:rsidRPr="00E02270" w:rsidRDefault="00F1716E" w:rsidP="00E02270">
            <w:pPr>
              <w:spacing w:before="60" w:after="60" w:line="240" w:lineRule="auto"/>
              <w:ind w:firstLine="0"/>
              <w:rPr>
                <w:rFonts w:ascii="Times New Roman" w:hAnsi="Times New Roman" w:cs="Times New Roman"/>
                <w:bCs/>
                <w:color w:val="202020"/>
              </w:rPr>
            </w:pPr>
            <w:r w:rsidRPr="00E02270">
              <w:rPr>
                <w:rFonts w:ascii="Times New Roman" w:hAnsi="Times New Roman" w:cs="Times New Roman"/>
                <w:bCs/>
                <w:i/>
                <w:iCs/>
                <w:color w:val="202020"/>
              </w:rPr>
              <w:t>Sužeistas vėjas. Lietuvių mitologinės sakmės</w:t>
            </w:r>
            <w:r w:rsidRPr="00E02270">
              <w:rPr>
                <w:rFonts w:ascii="Times New Roman" w:hAnsi="Times New Roman" w:cs="Times New Roman"/>
                <w:bCs/>
                <w:color w:val="202020"/>
              </w:rPr>
              <w:t xml:space="preserve">. Sudarė Norbertas Vėlius. Vilnius, 2012. </w:t>
            </w:r>
          </w:p>
          <w:p w14:paraId="01A1CF7E"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[Anotacija: Knygoje pateikiami rimti pasakojimai, kitados buvę perduodami iš lūpų į lūpas, norint supažindinti su nepaprastais vienoje ar kitoje apylinkėje įvykusiais neva tikrais atsitikimais].</w:t>
            </w:r>
          </w:p>
        </w:tc>
      </w:tr>
      <w:tr w:rsidR="00F1716E" w14:paraId="261AFBDE" w14:textId="77777777" w:rsidTr="006632FD">
        <w:tc>
          <w:tcPr>
            <w:tcW w:w="2694" w:type="dxa"/>
            <w:vMerge/>
          </w:tcPr>
          <w:p w14:paraId="51B4D1A4" w14:textId="77777777" w:rsidR="00F1716E" w:rsidRPr="00E4658E" w:rsidRDefault="00F1716E" w:rsidP="00B90E14">
            <w:pPr>
              <w:rPr>
                <w:rFonts w:ascii="Times New Roman" w:hAnsi="Times New Roman" w:cs="Times New Roman"/>
                <w:b/>
                <w:color w:val="FF0000"/>
                <w:lang w:eastAsia="ar-SA"/>
              </w:rPr>
            </w:pPr>
          </w:p>
        </w:tc>
        <w:tc>
          <w:tcPr>
            <w:tcW w:w="7087" w:type="dxa"/>
          </w:tcPr>
          <w:p w14:paraId="20DB6C41"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 xml:space="preserve">Klimka, Libertas. </w:t>
            </w:r>
            <w:r w:rsidRPr="00E02270">
              <w:rPr>
                <w:rFonts w:ascii="Times New Roman" w:hAnsi="Times New Roman" w:cs="Times New Roman"/>
                <w:i/>
                <w:iCs/>
              </w:rPr>
              <w:t>Lietuvių senovės dievai ir deivės</w:t>
            </w:r>
            <w:r w:rsidRPr="00E02270">
              <w:rPr>
                <w:rFonts w:ascii="Times New Roman" w:hAnsi="Times New Roman" w:cs="Times New Roman"/>
              </w:rPr>
              <w:t>. Vilnius: Žara, 2009.</w:t>
            </w:r>
          </w:p>
          <w:p w14:paraId="1CD4ADC4"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 xml:space="preserve">[Anotacija: </w:t>
            </w:r>
            <w:r w:rsidRPr="00E02270">
              <w:rPr>
                <w:rFonts w:ascii="Times New Roman" w:hAnsi="Times New Roman" w:cs="Times New Roman"/>
                <w:shd w:val="clear" w:color="auto" w:fill="FFFFFF"/>
              </w:rPr>
              <w:t>Ši knyga gali būti pirmoji vaikų pažintis su senovės lietuvių mitologinėmis būtybėmis, kurias garbino tolimi protėviai prieš daugelį šimtų metų. Knygoje yra ir klausimų, į kuriuos atsakyti galima įsižiūrėjus į iliustracijas, perskaičius tekstą greta jų ar atsivertus knygos priešlapius. Tai knyga, kuri skatina vaikus domėtis mūsų tautos praeitimi, jos legendomis, sakmėmis, dainomis, papročiais.]</w:t>
            </w:r>
          </w:p>
        </w:tc>
      </w:tr>
      <w:tr w:rsidR="00F1716E" w14:paraId="4DA171DF" w14:textId="77777777" w:rsidTr="006632FD">
        <w:tc>
          <w:tcPr>
            <w:tcW w:w="2694" w:type="dxa"/>
            <w:vMerge/>
          </w:tcPr>
          <w:p w14:paraId="743D27F2" w14:textId="77777777" w:rsidR="00F1716E" w:rsidRPr="00E4658E" w:rsidRDefault="00F1716E" w:rsidP="00E4658E">
            <w:pPr>
              <w:spacing w:before="60" w:after="60" w:line="240" w:lineRule="auto"/>
              <w:ind w:firstLine="0"/>
              <w:jc w:val="left"/>
              <w:rPr>
                <w:rFonts w:ascii="Times New Roman" w:hAnsi="Times New Roman" w:cs="Times New Roman"/>
                <w:b/>
                <w:color w:val="FF0000"/>
                <w:lang w:eastAsia="ar-SA"/>
              </w:rPr>
            </w:pPr>
          </w:p>
        </w:tc>
        <w:tc>
          <w:tcPr>
            <w:tcW w:w="7087" w:type="dxa"/>
          </w:tcPr>
          <w:p w14:paraId="693266DF" w14:textId="0BEA7FD0"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b/>
              </w:rPr>
              <w:t>Mok</w:t>
            </w:r>
            <w:r w:rsidR="0007155E" w:rsidRPr="00E02270">
              <w:rPr>
                <w:rFonts w:ascii="Times New Roman" w:hAnsi="Times New Roman" w:cs="Times New Roman"/>
                <w:b/>
              </w:rPr>
              <w:t>in</w:t>
            </w:r>
            <w:r w:rsidRPr="00E02270">
              <w:rPr>
                <w:rFonts w:ascii="Times New Roman" w:hAnsi="Times New Roman" w:cs="Times New Roman"/>
                <w:b/>
              </w:rPr>
              <w:t>iams:</w:t>
            </w:r>
          </w:p>
        </w:tc>
      </w:tr>
      <w:tr w:rsidR="00F1716E" w14:paraId="59BAF370" w14:textId="77777777" w:rsidTr="006632FD">
        <w:tc>
          <w:tcPr>
            <w:tcW w:w="2694" w:type="dxa"/>
            <w:vMerge/>
          </w:tcPr>
          <w:p w14:paraId="459A5154" w14:textId="77777777" w:rsidR="00F1716E" w:rsidRPr="00E4658E" w:rsidRDefault="00F1716E" w:rsidP="00E4658E">
            <w:pPr>
              <w:spacing w:before="60" w:after="60" w:line="240" w:lineRule="auto"/>
              <w:ind w:firstLine="0"/>
              <w:jc w:val="left"/>
              <w:rPr>
                <w:rFonts w:ascii="Times New Roman" w:hAnsi="Times New Roman" w:cs="Times New Roman"/>
                <w:b/>
              </w:rPr>
            </w:pPr>
          </w:p>
        </w:tc>
        <w:tc>
          <w:tcPr>
            <w:tcW w:w="7087" w:type="dxa"/>
          </w:tcPr>
          <w:p w14:paraId="4C2ECAC6"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 xml:space="preserve">Šukytė, Virgina. </w:t>
            </w:r>
            <w:r w:rsidRPr="00E02270">
              <w:rPr>
                <w:rFonts w:ascii="Times New Roman" w:hAnsi="Times New Roman" w:cs="Times New Roman"/>
                <w:i/>
              </w:rPr>
              <w:t>Stebuklų pripoškėjęs pasaulis</w:t>
            </w:r>
            <w:r w:rsidRPr="00E02270">
              <w:rPr>
                <w:rFonts w:ascii="Times New Roman" w:hAnsi="Times New Roman" w:cs="Times New Roman"/>
              </w:rPr>
              <w:t xml:space="preserve"> (Senovės lietuvių dievai ir sakmės apie juos). Vilnius: 700 eilučių, 2015. </w:t>
            </w:r>
          </w:p>
          <w:p w14:paraId="3A25DDCE"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[Anotacija: Leidinyje pristatoma daugiau nei 50 lietuvių dievų, deivių bei kitų mitinių būtybių. Tai – ne tik įtraukiantis laisvalaikio skaitinys, bet ir pagalbinė edukacinė priemonė, padėsianti pagilinti pamokose įgytas žinias].</w:t>
            </w:r>
          </w:p>
        </w:tc>
      </w:tr>
      <w:tr w:rsidR="00F1716E" w14:paraId="78704FB2" w14:textId="77777777" w:rsidTr="006632FD">
        <w:tc>
          <w:tcPr>
            <w:tcW w:w="2694" w:type="dxa"/>
            <w:vMerge/>
          </w:tcPr>
          <w:p w14:paraId="7419F417" w14:textId="77777777" w:rsidR="00F1716E" w:rsidRPr="00E4658E" w:rsidRDefault="00F1716E" w:rsidP="00E4658E">
            <w:pPr>
              <w:spacing w:before="60" w:after="60" w:line="240" w:lineRule="auto"/>
              <w:ind w:firstLine="0"/>
              <w:rPr>
                <w:rFonts w:ascii="Times New Roman" w:hAnsi="Times New Roman" w:cs="Times New Roman"/>
              </w:rPr>
            </w:pPr>
          </w:p>
        </w:tc>
        <w:tc>
          <w:tcPr>
            <w:tcW w:w="7087" w:type="dxa"/>
          </w:tcPr>
          <w:p w14:paraId="22B5FF7B"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 xml:space="preserve">Laurinkienė, Nijolė. </w:t>
            </w:r>
            <w:r w:rsidRPr="00E02270">
              <w:rPr>
                <w:rFonts w:ascii="Times New Roman" w:hAnsi="Times New Roman" w:cs="Times New Roman"/>
                <w:i/>
              </w:rPr>
              <w:t>Saulė – dangaus karalienė</w:t>
            </w:r>
            <w:r w:rsidRPr="00E02270">
              <w:rPr>
                <w:rFonts w:ascii="Times New Roman" w:hAnsi="Times New Roman" w:cs="Times New Roman"/>
              </w:rPr>
              <w:t>. Vilnius: Aukso žuvys, 2023.</w:t>
            </w:r>
          </w:p>
          <w:p w14:paraId="3B16E587"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[Anotacija: Ši knyga kviečia moksleivius į svečius pas Saulę. Skaitydami vaikai sužinos, kaip Saulė atrodo, kokie jos namai, šeima ir ką ji veikia dieną naktį, žiemą ir vasarą].</w:t>
            </w:r>
          </w:p>
        </w:tc>
      </w:tr>
      <w:tr w:rsidR="00F1716E" w14:paraId="4FEFE96F" w14:textId="77777777" w:rsidTr="006632FD">
        <w:tc>
          <w:tcPr>
            <w:tcW w:w="2694" w:type="dxa"/>
            <w:vMerge/>
          </w:tcPr>
          <w:p w14:paraId="07AE4FD6" w14:textId="77777777" w:rsidR="00F1716E" w:rsidRPr="00E4658E" w:rsidRDefault="00F1716E" w:rsidP="00E4658E">
            <w:pPr>
              <w:spacing w:before="60" w:after="60" w:line="240" w:lineRule="auto"/>
              <w:ind w:firstLine="0"/>
              <w:rPr>
                <w:rFonts w:ascii="Times New Roman" w:hAnsi="Times New Roman" w:cs="Times New Roman"/>
              </w:rPr>
            </w:pPr>
          </w:p>
        </w:tc>
        <w:tc>
          <w:tcPr>
            <w:tcW w:w="7087" w:type="dxa"/>
          </w:tcPr>
          <w:p w14:paraId="45397512"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 xml:space="preserve">Petkevičiūtė, Liuda. </w:t>
            </w:r>
            <w:r w:rsidRPr="00E02270">
              <w:rPr>
                <w:rFonts w:ascii="Times New Roman" w:hAnsi="Times New Roman" w:cs="Times New Roman"/>
                <w:i/>
                <w:iCs/>
              </w:rPr>
              <w:t>Saulės spalvų poringės. Geltona</w:t>
            </w:r>
            <w:r w:rsidRPr="00E02270">
              <w:rPr>
                <w:rFonts w:ascii="Times New Roman" w:hAnsi="Times New Roman" w:cs="Times New Roman"/>
              </w:rPr>
              <w:t>. I ir II dalys. Vilnius: Lieparas, 2019.</w:t>
            </w:r>
          </w:p>
          <w:p w14:paraId="484D1372"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 xml:space="preserve">[Anotacija: Šios knygelės skirtos mokyti skambios, gražios, svetimybių neužterštos lietuvių kalbos, jos įstabaus sodrumo, tikslumo ir daugžodystės. I dalyje pateikta sakmių, pasakų ir padavimų apie bites, paukščius, gintarą, stebuklingą Saulės ragelį, brolius vėjus pūtėjus, paukštelės Volungės bėdas, Laumės Perkuvienės nuotykius, pasalūno Mėnulio eibes ir vaidus su Saule, deivę Jūratę, Perkūną ir išsamius su tomis būtybėmis susijusius žodynus. II dalyje yra </w:t>
            </w:r>
            <w:r w:rsidRPr="00E02270">
              <w:rPr>
                <w:rFonts w:ascii="Times New Roman" w:hAnsi="Times New Roman" w:cs="Times New Roman"/>
                <w:color w:val="000000"/>
                <w:shd w:val="clear" w:color="auto" w:fill="FFFFFF"/>
              </w:rPr>
              <w:t xml:space="preserve">visas pluoštas mažai žinomų mįslių, primenama sakmė </w:t>
            </w:r>
            <w:r w:rsidRPr="00E02270">
              <w:rPr>
                <w:rFonts w:ascii="Times New Roman" w:hAnsi="Times New Roman" w:cs="Times New Roman"/>
              </w:rPr>
              <w:t>ap</w:t>
            </w:r>
            <w:r w:rsidRPr="00E02270">
              <w:rPr>
                <w:rFonts w:ascii="Times New Roman" w:hAnsi="Times New Roman" w:cs="Times New Roman"/>
                <w:color w:val="000000"/>
                <w:shd w:val="clear" w:color="auto" w:fill="FFFFFF"/>
              </w:rPr>
              <w:t>ie primirštą lietuvių pabaisą Krakį Geltonakį,  praturtinta plačiu visokių baimių, siaubų, baidyklių, narsos bei drąsuolių žodynu. Knygelės pasižymi vaizdingais ir smagiais piešinėliais</w:t>
            </w:r>
            <w:r w:rsidRPr="00E02270">
              <w:rPr>
                <w:rFonts w:ascii="Times New Roman" w:hAnsi="Times New Roman" w:cs="Times New Roman"/>
              </w:rPr>
              <w:t>].</w:t>
            </w:r>
          </w:p>
        </w:tc>
      </w:tr>
      <w:tr w:rsidR="00F1716E" w14:paraId="03CDBF3B" w14:textId="77777777" w:rsidTr="006632FD">
        <w:tc>
          <w:tcPr>
            <w:tcW w:w="2694" w:type="dxa"/>
            <w:vMerge/>
          </w:tcPr>
          <w:p w14:paraId="41DB2C2E" w14:textId="77777777" w:rsidR="00F1716E" w:rsidRPr="00E4658E" w:rsidRDefault="00F1716E" w:rsidP="00E4658E">
            <w:pPr>
              <w:spacing w:before="60" w:after="60" w:line="240" w:lineRule="auto"/>
              <w:ind w:firstLine="0"/>
              <w:rPr>
                <w:rFonts w:ascii="Times New Roman" w:hAnsi="Times New Roman" w:cs="Times New Roman"/>
              </w:rPr>
            </w:pPr>
          </w:p>
        </w:tc>
        <w:tc>
          <w:tcPr>
            <w:tcW w:w="7087" w:type="dxa"/>
          </w:tcPr>
          <w:p w14:paraId="103AA6EC"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 xml:space="preserve">Petkevičiūtė, Liuda. </w:t>
            </w:r>
            <w:r w:rsidRPr="00E02270">
              <w:rPr>
                <w:rFonts w:ascii="Times New Roman" w:hAnsi="Times New Roman" w:cs="Times New Roman"/>
                <w:i/>
                <w:iCs/>
              </w:rPr>
              <w:t>Saulės spalvų poringės. Raudona</w:t>
            </w:r>
            <w:r w:rsidRPr="00E02270">
              <w:rPr>
                <w:rFonts w:ascii="Times New Roman" w:hAnsi="Times New Roman" w:cs="Times New Roman"/>
              </w:rPr>
              <w:t>. Vilnius: Lieparas, 2013.</w:t>
            </w:r>
          </w:p>
          <w:p w14:paraId="352266C7"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[Anotacija: ši knyga skirta mokyti skambios, gražios, svetimybių neužterštos lietuvių kalbos, jos įstabaus sodrumo, tikslumo ir daugžodystės. Siejant su įvairiomis raudonos spalvos prasmėmis pateikta skaičiuočių, mįslių, taip pat pasaka apie Boružėlę, įvairūs boružės ir kitų pasakos veikėjų gyvūnų tradiciniai pavadinimai. Knygelę puošia dailininkė Laimutės Varkalaitės piešiniai]</w:t>
            </w:r>
          </w:p>
        </w:tc>
      </w:tr>
      <w:tr w:rsidR="00F1716E" w14:paraId="4926278C" w14:textId="77777777" w:rsidTr="006632FD">
        <w:tc>
          <w:tcPr>
            <w:tcW w:w="2694" w:type="dxa"/>
            <w:vMerge/>
            <w:tcBorders>
              <w:bottom w:val="nil"/>
            </w:tcBorders>
          </w:tcPr>
          <w:p w14:paraId="072DF33C" w14:textId="77777777" w:rsidR="00F1716E" w:rsidRPr="00E4658E" w:rsidRDefault="00F1716E" w:rsidP="00E4658E">
            <w:pPr>
              <w:spacing w:before="60" w:after="60" w:line="240" w:lineRule="auto"/>
              <w:ind w:firstLine="0"/>
              <w:rPr>
                <w:rFonts w:ascii="Times New Roman" w:hAnsi="Times New Roman" w:cs="Times New Roman"/>
              </w:rPr>
            </w:pPr>
          </w:p>
        </w:tc>
        <w:tc>
          <w:tcPr>
            <w:tcW w:w="7087" w:type="dxa"/>
          </w:tcPr>
          <w:p w14:paraId="08D8EC23"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 xml:space="preserve">Vaiškūnas Jonas, Vaiškūnienė Daiva. </w:t>
            </w:r>
            <w:r w:rsidRPr="00E02270">
              <w:rPr>
                <w:rFonts w:ascii="Times New Roman" w:hAnsi="Times New Roman" w:cs="Times New Roman"/>
                <w:i/>
              </w:rPr>
              <w:t>Žiūroniuko nuotykiai</w:t>
            </w:r>
            <w:r w:rsidRPr="00E02270">
              <w:rPr>
                <w:rFonts w:ascii="Times New Roman" w:hAnsi="Times New Roman" w:cs="Times New Roman"/>
              </w:rPr>
              <w:t xml:space="preserve">. Dominicus lituanus: 2009, 53 p.  </w:t>
            </w:r>
          </w:p>
          <w:p w14:paraId="04E7BC0E"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[Anotacija: Pagrindinis knygos veikėjas Žiūroniukas – labai smalsus, viskuo besidomintis berniukas. Pats pasidaro žiūroną ir niekur su juo nesiskiria. Pro jį tyrinėja aplinką ir žvaigždėtą dangų. Daugelį dalykų sužino pats, o kai ką iš močiutės Elvyros. I</w:t>
            </w:r>
            <w:r w:rsidRPr="00E02270">
              <w:rPr>
                <w:rFonts w:ascii="Times New Roman" w:hAnsi="Times New Roman" w:cs="Times New Roman"/>
                <w:shd w:val="clear" w:color="auto" w:fill="FFFFFF"/>
              </w:rPr>
              <w:t>šgirdęs močiutės pasakojimus, sakmes ir istorija apie įvairius gamtos reiškinius ir pasaulį, pats bando įsitikinti jų tikrumu. Keliauja pasiėmęs žiūroną ir patiria įvairių juokingų ir keistų nuotykių, kurie jam padeda ne tik perprasti, bet ir ilgam įsiminti tiriamų reiškinių esmę</w:t>
            </w:r>
            <w:r w:rsidRPr="00E02270">
              <w:rPr>
                <w:rFonts w:ascii="Times New Roman" w:hAnsi="Times New Roman" w:cs="Times New Roman"/>
              </w:rPr>
              <w:t>].</w:t>
            </w:r>
          </w:p>
        </w:tc>
      </w:tr>
      <w:tr w:rsidR="00F1716E" w14:paraId="33F88E0F" w14:textId="77777777" w:rsidTr="006632FD">
        <w:tc>
          <w:tcPr>
            <w:tcW w:w="2694" w:type="dxa"/>
            <w:tcBorders>
              <w:top w:val="nil"/>
              <w:bottom w:val="nil"/>
            </w:tcBorders>
          </w:tcPr>
          <w:p w14:paraId="57C8041E" w14:textId="77777777" w:rsidR="00F1716E" w:rsidRPr="00E4658E" w:rsidRDefault="00F1716E" w:rsidP="00B90E14">
            <w:pPr>
              <w:rPr>
                <w:rFonts w:ascii="Times New Roman" w:hAnsi="Times New Roman" w:cs="Times New Roman"/>
              </w:rPr>
            </w:pPr>
          </w:p>
        </w:tc>
        <w:tc>
          <w:tcPr>
            <w:tcW w:w="7087" w:type="dxa"/>
          </w:tcPr>
          <w:p w14:paraId="2F52E012" w14:textId="77777777" w:rsidR="00F1716E" w:rsidRPr="00E02270" w:rsidRDefault="00F1716E" w:rsidP="00E02270">
            <w:pPr>
              <w:spacing w:before="60" w:after="60" w:line="240" w:lineRule="auto"/>
              <w:ind w:firstLine="0"/>
              <w:rPr>
                <w:rFonts w:ascii="Times New Roman" w:hAnsi="Times New Roman" w:cs="Times New Roman"/>
                <w:bCs/>
                <w:color w:val="202020"/>
              </w:rPr>
            </w:pPr>
            <w:r w:rsidRPr="00E02270">
              <w:rPr>
                <w:rFonts w:ascii="Times New Roman" w:hAnsi="Times New Roman" w:cs="Times New Roman"/>
                <w:bCs/>
                <w:color w:val="202020"/>
              </w:rPr>
              <w:t xml:space="preserve">Petkevičiūtė, Liuda. </w:t>
            </w:r>
            <w:r w:rsidRPr="00E02270">
              <w:rPr>
                <w:rFonts w:ascii="Times New Roman" w:hAnsi="Times New Roman" w:cs="Times New Roman"/>
                <w:bCs/>
                <w:i/>
                <w:iCs/>
                <w:color w:val="202020"/>
              </w:rPr>
              <w:t>Katės rūmas ir Perkūnas</w:t>
            </w:r>
            <w:r w:rsidRPr="00E02270">
              <w:rPr>
                <w:rFonts w:ascii="Times New Roman" w:hAnsi="Times New Roman" w:cs="Times New Roman"/>
                <w:bCs/>
                <w:color w:val="202020"/>
              </w:rPr>
              <w:t>. Vilnius: Lieparas, 2023.</w:t>
            </w:r>
          </w:p>
          <w:p w14:paraId="196ADEF8"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 xml:space="preserve">[Anotacija: </w:t>
            </w:r>
            <w:r w:rsidRPr="00E02270">
              <w:rPr>
                <w:rFonts w:ascii="Times New Roman" w:hAnsi="Times New Roman" w:cs="Times New Roman"/>
                <w:color w:val="202020"/>
                <w:shd w:val="clear" w:color="auto" w:fill="FFFFFF"/>
              </w:rPr>
              <w:t>sensenių senolių sakmė vaikučiams, žirniams pabiručiams, apie DIDŽIUOKLĘ KATĘ – kaip ji rūmus statė.</w:t>
            </w:r>
          </w:p>
        </w:tc>
      </w:tr>
      <w:tr w:rsidR="00F1716E" w14:paraId="165D3E8E" w14:textId="77777777" w:rsidTr="006632FD">
        <w:tc>
          <w:tcPr>
            <w:tcW w:w="2694" w:type="dxa"/>
            <w:tcBorders>
              <w:top w:val="nil"/>
            </w:tcBorders>
          </w:tcPr>
          <w:p w14:paraId="616EB79B" w14:textId="77777777" w:rsidR="00F1716E" w:rsidRPr="00E4658E" w:rsidRDefault="00F1716E" w:rsidP="00B90E14">
            <w:pPr>
              <w:rPr>
                <w:rFonts w:ascii="Times New Roman" w:hAnsi="Times New Roman" w:cs="Times New Roman"/>
                <w:b/>
                <w:bCs/>
              </w:rPr>
            </w:pPr>
          </w:p>
        </w:tc>
        <w:tc>
          <w:tcPr>
            <w:tcW w:w="7087" w:type="dxa"/>
          </w:tcPr>
          <w:p w14:paraId="6F868D32" w14:textId="77777777" w:rsidR="00F1716E" w:rsidRPr="00E02270" w:rsidRDefault="00F1716E" w:rsidP="00E02270">
            <w:pPr>
              <w:spacing w:before="60" w:after="60" w:line="240" w:lineRule="auto"/>
              <w:ind w:firstLine="0"/>
              <w:rPr>
                <w:rFonts w:ascii="Times New Roman" w:hAnsi="Times New Roman" w:cs="Times New Roman"/>
                <w:bCs/>
              </w:rPr>
            </w:pPr>
            <w:r w:rsidRPr="00E02270">
              <w:rPr>
                <w:rFonts w:ascii="Times New Roman" w:hAnsi="Times New Roman" w:cs="Times New Roman"/>
                <w:bCs/>
              </w:rPr>
              <w:t xml:space="preserve">Zylė, Kotryna. </w:t>
            </w:r>
            <w:r w:rsidRPr="00E02270">
              <w:rPr>
                <w:rFonts w:ascii="Times New Roman" w:hAnsi="Times New Roman" w:cs="Times New Roman"/>
                <w:bCs/>
                <w:i/>
                <w:iCs/>
              </w:rPr>
              <w:t>Didžioji būtybių knyga</w:t>
            </w:r>
            <w:r w:rsidRPr="00E02270">
              <w:rPr>
                <w:rFonts w:ascii="Times New Roman" w:hAnsi="Times New Roman" w:cs="Times New Roman"/>
                <w:bCs/>
              </w:rPr>
              <w:t>. Vilnius: Aukso žuvys, 2020.</w:t>
            </w:r>
          </w:p>
          <w:p w14:paraId="17E3B9D7"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 xml:space="preserve">[Anotacija: </w:t>
            </w:r>
            <w:r w:rsidRPr="00E02270">
              <w:rPr>
                <w:rFonts w:ascii="Times New Roman" w:hAnsi="Times New Roman" w:cs="Times New Roman"/>
                <w:color w:val="000000"/>
                <w:shd w:val="clear" w:color="auto" w:fill="FFFFFF"/>
              </w:rPr>
              <w:t xml:space="preserve">Šioje gausiai iliustruotoje knygoje autorė pristato net 25 lietuvių mitines būtybes, jų gerąsias ir blogąsias savybes, darbus, nuotykius ir dabartines slėptuvių vietas]. </w:t>
            </w:r>
          </w:p>
        </w:tc>
      </w:tr>
      <w:tr w:rsidR="00F1716E" w14:paraId="28E6B100" w14:textId="77777777" w:rsidTr="006632FD">
        <w:tc>
          <w:tcPr>
            <w:tcW w:w="2694" w:type="dxa"/>
            <w:vMerge w:val="restart"/>
          </w:tcPr>
          <w:p w14:paraId="12359213" w14:textId="77777777" w:rsidR="00F1716E" w:rsidRPr="00E4658E" w:rsidRDefault="00F1716E" w:rsidP="0025531D">
            <w:pPr>
              <w:ind w:firstLine="0"/>
              <w:rPr>
                <w:rFonts w:ascii="Times New Roman" w:hAnsi="Times New Roman" w:cs="Times New Roman"/>
              </w:rPr>
            </w:pPr>
            <w:r w:rsidRPr="00E4658E">
              <w:rPr>
                <w:rStyle w:val="fontstyle01"/>
                <w:rFonts w:ascii="Times New Roman" w:hAnsi="Times New Roman" w:cs="Times New Roman"/>
                <w:sz w:val="22"/>
                <w:szCs w:val="22"/>
              </w:rPr>
              <w:t>3.2.</w:t>
            </w:r>
            <w:r w:rsidRPr="00E4658E">
              <w:rPr>
                <w:rFonts w:ascii="Times New Roman" w:hAnsi="Times New Roman" w:cs="Times New Roman"/>
                <w:b/>
                <w:lang w:eastAsia="ar-SA"/>
              </w:rPr>
              <w:t>Kalendoriniai papročiai</w:t>
            </w:r>
          </w:p>
          <w:p w14:paraId="2C319721" w14:textId="77777777" w:rsidR="00F1716E" w:rsidRPr="00E4658E" w:rsidRDefault="00F1716E" w:rsidP="0025531D">
            <w:pPr>
              <w:ind w:firstLine="0"/>
              <w:rPr>
                <w:rFonts w:ascii="Times New Roman" w:hAnsi="Times New Roman" w:cs="Times New Roman"/>
                <w:lang w:eastAsia="ar-SA"/>
              </w:rPr>
            </w:pPr>
            <w:r w:rsidRPr="00E4658E">
              <w:rPr>
                <w:rFonts w:ascii="Times New Roman" w:hAnsi="Times New Roman" w:cs="Times New Roman"/>
                <w:b/>
                <w:lang w:eastAsia="ar-SA"/>
              </w:rPr>
              <w:t xml:space="preserve">1-2 kl. </w:t>
            </w:r>
            <w:r w:rsidRPr="00E4658E">
              <w:rPr>
                <w:rFonts w:ascii="Times New Roman" w:hAnsi="Times New Roman" w:cs="Times New Roman"/>
                <w:b/>
                <w:i/>
                <w:lang w:eastAsia="ar-SA"/>
              </w:rPr>
              <w:t>Kalendoriniai papročiai ir šeimos narių tradiciniai darbai</w:t>
            </w:r>
            <w:r w:rsidRPr="00E4658E">
              <w:rPr>
                <w:rFonts w:ascii="Times New Roman" w:hAnsi="Times New Roman" w:cs="Times New Roman"/>
                <w:b/>
                <w:lang w:eastAsia="ar-SA"/>
              </w:rPr>
              <w:t xml:space="preserve">: </w:t>
            </w:r>
            <w:r w:rsidRPr="00E4658E">
              <w:rPr>
                <w:rFonts w:ascii="Times New Roman" w:hAnsi="Times New Roman" w:cs="Times New Roman"/>
                <w:lang w:eastAsia="ar-SA"/>
              </w:rPr>
              <w:t xml:space="preserve">Mokiniai aiškinasi kalendorinių metų ir paros laiko sampratą tradicinėje kultūroje. Susipažįsta ir pagal galimybes išbando liaudies naudotus būdus kalendoriniam ir paros laikui nustatyti. </w:t>
            </w:r>
          </w:p>
          <w:p w14:paraId="057F979F" w14:textId="77777777" w:rsidR="00F1716E" w:rsidRPr="00E4658E" w:rsidRDefault="00F1716E" w:rsidP="0025531D">
            <w:pPr>
              <w:ind w:firstLine="0"/>
              <w:rPr>
                <w:rFonts w:ascii="Times New Roman" w:hAnsi="Times New Roman" w:cs="Times New Roman"/>
                <w:lang w:eastAsia="ar-SA"/>
              </w:rPr>
            </w:pPr>
            <w:r w:rsidRPr="00E4658E">
              <w:rPr>
                <w:rFonts w:ascii="Times New Roman" w:hAnsi="Times New Roman" w:cs="Times New Roman"/>
                <w:lang w:eastAsia="ar-SA"/>
              </w:rPr>
              <w:t xml:space="preserve">Aptaria senuosius mėnesių, paros meto (valandų) pavadinimus. </w:t>
            </w:r>
          </w:p>
          <w:p w14:paraId="0AE85EF2" w14:textId="77777777" w:rsidR="00F1716E" w:rsidRPr="00E4658E" w:rsidRDefault="00F1716E" w:rsidP="0025531D">
            <w:pPr>
              <w:ind w:firstLine="0"/>
              <w:rPr>
                <w:rFonts w:ascii="Times New Roman" w:hAnsi="Times New Roman" w:cs="Times New Roman"/>
                <w:lang w:eastAsia="ar-SA"/>
              </w:rPr>
            </w:pPr>
            <w:r w:rsidRPr="00E4658E">
              <w:rPr>
                <w:rFonts w:ascii="Times New Roman" w:hAnsi="Times New Roman" w:cs="Times New Roman"/>
                <w:lang w:eastAsia="ar-SA"/>
              </w:rPr>
              <w:t xml:space="preserve">Remdamiesi patirtimi ir etnokultūrinėmis žiniomis, apibūdina išskrendančių paukščių dienas, Vėlines. </w:t>
            </w:r>
          </w:p>
          <w:p w14:paraId="5CA005DE" w14:textId="327B2776" w:rsidR="00F1716E" w:rsidRPr="00E4658E" w:rsidRDefault="00F1716E" w:rsidP="0025531D">
            <w:pPr>
              <w:ind w:firstLine="0"/>
              <w:rPr>
                <w:rFonts w:ascii="Times New Roman" w:hAnsi="Times New Roman" w:cs="Times New Roman"/>
                <w:lang w:eastAsia="ar-SA"/>
              </w:rPr>
            </w:pPr>
            <w:r w:rsidRPr="00E4658E">
              <w:rPr>
                <w:rFonts w:ascii="Times New Roman" w:hAnsi="Times New Roman" w:cs="Times New Roman"/>
                <w:lang w:eastAsia="ar-SA"/>
              </w:rPr>
              <w:t xml:space="preserve">Aptaria „Ožio vedimo“ paprotį ganiavos pabaigoje. Nagrinėja ir savais žodžiais apibūdina papročius per svarbiausias žiemos šventes – Kūčias ir Kalėdas, Tris karalius, Naujuosius metus, Užgavėnes. Aiškinasi, kokius tradicinius darbus šeimos nariai dirbdavo žiemą (verpė, audė, pynė, vijo virves ir kt.), kuria žiemos metui būdingus namų puošybos elementus – šiaudinius dirbinius ir karpinius. </w:t>
            </w:r>
          </w:p>
          <w:p w14:paraId="020E0944" w14:textId="77777777" w:rsidR="00F1716E" w:rsidRPr="00E4658E" w:rsidRDefault="00F1716E" w:rsidP="0025531D">
            <w:pPr>
              <w:ind w:firstLine="0"/>
              <w:rPr>
                <w:rFonts w:ascii="Times New Roman" w:hAnsi="Times New Roman" w:cs="Times New Roman"/>
                <w:lang w:eastAsia="ar-SA"/>
              </w:rPr>
            </w:pPr>
            <w:r w:rsidRPr="00E4658E">
              <w:rPr>
                <w:rFonts w:ascii="Times New Roman" w:hAnsi="Times New Roman" w:cs="Times New Roman"/>
                <w:lang w:eastAsia="ar-SA"/>
              </w:rPr>
              <w:t xml:space="preserve">Aptaria parskrendančių paukščių dienų, Verbų ir Velykų tradicijas. </w:t>
            </w:r>
          </w:p>
          <w:p w14:paraId="6F863397" w14:textId="77777777" w:rsidR="00F1716E" w:rsidRPr="00E4658E" w:rsidRDefault="00F1716E" w:rsidP="0025531D">
            <w:pPr>
              <w:ind w:firstLine="0"/>
              <w:rPr>
                <w:rFonts w:ascii="Times New Roman" w:hAnsi="Times New Roman" w:cs="Times New Roman"/>
                <w:lang w:eastAsia="ar-SA"/>
              </w:rPr>
            </w:pPr>
            <w:r w:rsidRPr="00E4658E">
              <w:rPr>
                <w:rFonts w:ascii="Times New Roman" w:hAnsi="Times New Roman" w:cs="Times New Roman"/>
                <w:lang w:eastAsia="ar-SA"/>
              </w:rPr>
              <w:t xml:space="preserve">Išskiria svarbiausius pavasario darbus: arimą, sėjimą, piemenavimo pradžią. </w:t>
            </w:r>
          </w:p>
          <w:p w14:paraId="0A76296A" w14:textId="77777777" w:rsidR="00F1716E" w:rsidRPr="00E4658E" w:rsidRDefault="00F1716E" w:rsidP="0025531D">
            <w:pPr>
              <w:ind w:firstLine="0"/>
              <w:rPr>
                <w:rFonts w:ascii="Times New Roman" w:hAnsi="Times New Roman" w:cs="Times New Roman"/>
                <w:lang w:eastAsia="ar-SA"/>
              </w:rPr>
            </w:pPr>
            <w:r w:rsidRPr="00E4658E">
              <w:rPr>
                <w:rFonts w:ascii="Times New Roman" w:hAnsi="Times New Roman" w:cs="Times New Roman"/>
                <w:lang w:eastAsia="ar-SA"/>
              </w:rPr>
              <w:t xml:space="preserve">Nagrinėja piemenėlių šaukinių gyvuliams, paukščių pamėgdžiojimų įvairovę. </w:t>
            </w:r>
          </w:p>
          <w:p w14:paraId="721F6DCB" w14:textId="77777777" w:rsidR="00F1716E" w:rsidRPr="00E4658E" w:rsidRDefault="00F1716E" w:rsidP="0025531D">
            <w:pPr>
              <w:ind w:firstLine="0"/>
              <w:rPr>
                <w:rFonts w:ascii="Times New Roman" w:hAnsi="Times New Roman" w:cs="Times New Roman"/>
                <w:b/>
                <w:lang w:eastAsia="ar-SA"/>
              </w:rPr>
            </w:pPr>
            <w:r w:rsidRPr="00E4658E">
              <w:rPr>
                <w:rFonts w:ascii="Times New Roman" w:hAnsi="Times New Roman" w:cs="Times New Roman"/>
                <w:lang w:eastAsia="ar-SA"/>
              </w:rPr>
              <w:t>Nusako svarbiausios vasaros šventės – Rasų (Joninių, Kupolių) – pagrindines ypatybes.</w:t>
            </w:r>
          </w:p>
          <w:p w14:paraId="3AC3FDFB" w14:textId="77777777" w:rsidR="00F1716E" w:rsidRPr="00E4658E" w:rsidRDefault="00F1716E" w:rsidP="00B90E14">
            <w:pPr>
              <w:rPr>
                <w:rFonts w:ascii="Times New Roman" w:hAnsi="Times New Roman" w:cs="Times New Roman"/>
                <w:b/>
                <w:lang w:eastAsia="ar-SA"/>
              </w:rPr>
            </w:pPr>
          </w:p>
          <w:p w14:paraId="0BF35C21" w14:textId="77777777" w:rsidR="00F1716E" w:rsidRPr="00E4658E" w:rsidRDefault="00F1716E" w:rsidP="0025531D">
            <w:pPr>
              <w:ind w:firstLine="0"/>
              <w:rPr>
                <w:rFonts w:ascii="Times New Roman" w:hAnsi="Times New Roman" w:cs="Times New Roman"/>
                <w:lang w:eastAsia="ar-SA"/>
              </w:rPr>
            </w:pPr>
            <w:r w:rsidRPr="00E4658E">
              <w:rPr>
                <w:rFonts w:ascii="Times New Roman" w:hAnsi="Times New Roman" w:cs="Times New Roman"/>
                <w:b/>
                <w:lang w:eastAsia="ar-SA"/>
              </w:rPr>
              <w:t>3-4 kl.:</w:t>
            </w:r>
            <w:r w:rsidRPr="00E4658E">
              <w:rPr>
                <w:rFonts w:ascii="Times New Roman" w:hAnsi="Times New Roman" w:cs="Times New Roman"/>
                <w:lang w:eastAsia="ar-SA"/>
              </w:rPr>
              <w:t xml:space="preserve"> </w:t>
            </w:r>
            <w:r w:rsidRPr="00E4658E">
              <w:rPr>
                <w:rFonts w:ascii="Times New Roman" w:hAnsi="Times New Roman" w:cs="Times New Roman"/>
                <w:b/>
                <w:i/>
                <w:lang w:eastAsia="ar-SA"/>
              </w:rPr>
              <w:t>Bendruomeniniai darbai ir kalendoriniai papročiai tradicinėje kultūroje.</w:t>
            </w:r>
            <w:r w:rsidRPr="00E4658E">
              <w:rPr>
                <w:rFonts w:ascii="Times New Roman" w:hAnsi="Times New Roman" w:cs="Times New Roman"/>
                <w:lang w:eastAsia="ar-SA"/>
              </w:rPr>
              <w:t xml:space="preserve"> </w:t>
            </w:r>
          </w:p>
          <w:p w14:paraId="12221E94" w14:textId="77777777" w:rsidR="00F1716E" w:rsidRPr="00E4658E" w:rsidRDefault="00F1716E" w:rsidP="0025531D">
            <w:pPr>
              <w:ind w:firstLine="0"/>
              <w:rPr>
                <w:rFonts w:ascii="Times New Roman" w:hAnsi="Times New Roman" w:cs="Times New Roman"/>
                <w:lang w:eastAsia="ar-SA"/>
              </w:rPr>
            </w:pPr>
            <w:r w:rsidRPr="00E4658E">
              <w:rPr>
                <w:rFonts w:ascii="Times New Roman" w:hAnsi="Times New Roman" w:cs="Times New Roman"/>
                <w:lang w:eastAsia="ar-SA"/>
              </w:rPr>
              <w:t xml:space="preserve">Mokiniai aptaria tradicinius vaikų, moterų, vyrų darbus kaimo bendruomenėje. </w:t>
            </w:r>
          </w:p>
          <w:p w14:paraId="41FBDD45" w14:textId="77777777" w:rsidR="00F1716E" w:rsidRPr="00E4658E" w:rsidRDefault="00F1716E" w:rsidP="0025531D">
            <w:pPr>
              <w:ind w:firstLine="0"/>
              <w:rPr>
                <w:rFonts w:ascii="Times New Roman" w:hAnsi="Times New Roman" w:cs="Times New Roman"/>
                <w:lang w:eastAsia="ar-SA"/>
              </w:rPr>
            </w:pPr>
            <w:r w:rsidRPr="00E4658E">
              <w:rPr>
                <w:rFonts w:ascii="Times New Roman" w:hAnsi="Times New Roman" w:cs="Times New Roman"/>
                <w:lang w:eastAsia="ar-SA"/>
              </w:rPr>
              <w:t xml:space="preserve">Aiškinasi talkos sąvoką ir bendruosius įvairių talkų bruožus. </w:t>
            </w:r>
          </w:p>
          <w:p w14:paraId="7664812C" w14:textId="77777777" w:rsidR="00F1716E" w:rsidRPr="00E4658E" w:rsidRDefault="00F1716E" w:rsidP="0025531D">
            <w:pPr>
              <w:ind w:firstLine="0"/>
              <w:rPr>
                <w:rFonts w:ascii="Times New Roman" w:hAnsi="Times New Roman" w:cs="Times New Roman"/>
                <w:highlight w:val="white"/>
                <w:lang w:eastAsia="ar-SA"/>
              </w:rPr>
            </w:pPr>
            <w:r w:rsidRPr="00E4658E">
              <w:rPr>
                <w:rFonts w:ascii="Times New Roman" w:hAnsi="Times New Roman" w:cs="Times New Roman"/>
                <w:lang w:eastAsia="ar-SA"/>
              </w:rPr>
              <w:t>Išskiria svarbiausius bendruomeninius rudens darbus – bulviakasį, žiemkenčių sėją, kūlimą, linamynį.</w:t>
            </w:r>
            <w:r w:rsidRPr="00E4658E">
              <w:rPr>
                <w:rFonts w:ascii="Times New Roman" w:hAnsi="Times New Roman" w:cs="Times New Roman"/>
                <w:highlight w:val="white"/>
                <w:lang w:eastAsia="ar-SA"/>
              </w:rPr>
              <w:t xml:space="preserve"> </w:t>
            </w:r>
          </w:p>
          <w:p w14:paraId="08BC5E6A" w14:textId="77777777" w:rsidR="00F1716E" w:rsidRPr="00E4658E" w:rsidRDefault="00F1716E" w:rsidP="0025531D">
            <w:pPr>
              <w:ind w:firstLine="0"/>
              <w:rPr>
                <w:rFonts w:ascii="Times New Roman" w:hAnsi="Times New Roman" w:cs="Times New Roman"/>
                <w:lang w:eastAsia="ar-SA"/>
              </w:rPr>
            </w:pPr>
            <w:r w:rsidRPr="00E4658E">
              <w:rPr>
                <w:rFonts w:ascii="Times New Roman" w:hAnsi="Times New Roman" w:cs="Times New Roman"/>
                <w:highlight w:val="white"/>
                <w:lang w:eastAsia="ar-SA"/>
              </w:rPr>
              <w:t xml:space="preserve">Aptaria rudens lygiadienį ir jo šiuolaikines tradicijas. </w:t>
            </w:r>
          </w:p>
          <w:p w14:paraId="3D7EAB80" w14:textId="77777777" w:rsidR="00F1716E" w:rsidRPr="00E4658E" w:rsidRDefault="00F1716E" w:rsidP="0025531D">
            <w:pPr>
              <w:ind w:firstLine="0"/>
              <w:rPr>
                <w:rFonts w:ascii="Times New Roman" w:hAnsi="Times New Roman" w:cs="Times New Roman"/>
                <w:lang w:eastAsia="ar-SA"/>
              </w:rPr>
            </w:pPr>
            <w:r w:rsidRPr="00E4658E">
              <w:rPr>
                <w:rFonts w:ascii="Times New Roman" w:hAnsi="Times New Roman" w:cs="Times New Roman"/>
                <w:lang w:eastAsia="ar-SA"/>
              </w:rPr>
              <w:t xml:space="preserve">Nusako pagrindinius advento papročius, darbus per to meto bendruomenines vakarones, Kūčių apeigas, „blukio vilkimo“ paprotį. </w:t>
            </w:r>
          </w:p>
          <w:p w14:paraId="3F8620AC" w14:textId="77777777" w:rsidR="00F1716E" w:rsidRPr="00E4658E" w:rsidRDefault="00F1716E" w:rsidP="0025531D">
            <w:pPr>
              <w:ind w:firstLine="0"/>
              <w:rPr>
                <w:rFonts w:ascii="Times New Roman" w:hAnsi="Times New Roman" w:cs="Times New Roman"/>
                <w:lang w:eastAsia="ar-SA"/>
              </w:rPr>
            </w:pPr>
            <w:r w:rsidRPr="00E4658E">
              <w:rPr>
                <w:rFonts w:ascii="Times New Roman" w:hAnsi="Times New Roman" w:cs="Times New Roman"/>
                <w:lang w:eastAsia="ar-SA"/>
              </w:rPr>
              <w:t xml:space="preserve">Aptaria Grabnyčių (Perkūno dienos), šv. Agotos (Gabijos, Duonos) dienos papročius. </w:t>
            </w:r>
          </w:p>
          <w:p w14:paraId="17A031CA" w14:textId="77777777" w:rsidR="00F1716E" w:rsidRPr="00E4658E" w:rsidRDefault="00F1716E" w:rsidP="0025531D">
            <w:pPr>
              <w:ind w:firstLine="0"/>
              <w:rPr>
                <w:rFonts w:ascii="Times New Roman" w:hAnsi="Times New Roman" w:cs="Times New Roman"/>
                <w:lang w:eastAsia="ar-SA"/>
              </w:rPr>
            </w:pPr>
            <w:r w:rsidRPr="00E4658E">
              <w:rPr>
                <w:rFonts w:ascii="Times New Roman" w:hAnsi="Times New Roman" w:cs="Times New Roman"/>
                <w:lang w:eastAsia="ar-SA"/>
              </w:rPr>
              <w:t xml:space="preserve">Apibūdina pavasario lygiadienį ir jo šiuolaikines tradicijas. </w:t>
            </w:r>
          </w:p>
          <w:p w14:paraId="77A2DAE9" w14:textId="77777777" w:rsidR="00F1716E" w:rsidRPr="00E4658E" w:rsidRDefault="00F1716E" w:rsidP="0025531D">
            <w:pPr>
              <w:ind w:firstLine="0"/>
              <w:rPr>
                <w:rFonts w:ascii="Times New Roman" w:hAnsi="Times New Roman" w:cs="Times New Roman"/>
                <w:lang w:eastAsia="ar-SA"/>
              </w:rPr>
            </w:pPr>
            <w:r w:rsidRPr="00E4658E">
              <w:rPr>
                <w:rFonts w:ascii="Times New Roman" w:hAnsi="Times New Roman" w:cs="Times New Roman"/>
                <w:lang w:eastAsia="ar-SA"/>
              </w:rPr>
              <w:t xml:space="preserve">Nagrinėja Melų dienos tradicijas. </w:t>
            </w:r>
          </w:p>
          <w:p w14:paraId="3DB51641" w14:textId="77777777" w:rsidR="00F1716E" w:rsidRPr="00E4658E" w:rsidRDefault="00F1716E" w:rsidP="0025531D">
            <w:pPr>
              <w:ind w:firstLine="0"/>
              <w:rPr>
                <w:rFonts w:ascii="Times New Roman" w:hAnsi="Times New Roman" w:cs="Times New Roman"/>
                <w:lang w:eastAsia="ar-SA"/>
              </w:rPr>
            </w:pPr>
            <w:r w:rsidRPr="00E4658E">
              <w:rPr>
                <w:rFonts w:ascii="Times New Roman" w:hAnsi="Times New Roman" w:cs="Times New Roman"/>
                <w:lang w:eastAsia="ar-SA"/>
              </w:rPr>
              <w:t xml:space="preserve">Apibūdina Velykų laikotarpio (nuo Verbų iki Atvelykio) papročius. </w:t>
            </w:r>
          </w:p>
          <w:p w14:paraId="67238DF5" w14:textId="77777777" w:rsidR="00F1716E" w:rsidRPr="00E4658E" w:rsidRDefault="00F1716E" w:rsidP="0025531D">
            <w:pPr>
              <w:ind w:firstLine="0"/>
              <w:rPr>
                <w:rFonts w:ascii="Times New Roman" w:hAnsi="Times New Roman" w:cs="Times New Roman"/>
                <w:lang w:eastAsia="ar-SA"/>
              </w:rPr>
            </w:pPr>
            <w:r w:rsidRPr="00E4658E">
              <w:rPr>
                <w:rFonts w:ascii="Times New Roman" w:hAnsi="Times New Roman" w:cs="Times New Roman"/>
                <w:lang w:eastAsia="ar-SA"/>
              </w:rPr>
              <w:t>Nurodo pirmosios žalumos ir ganiavos pradžios šventės Jurginių (Jorės)</w:t>
            </w:r>
            <w:r w:rsidRPr="00E4658E">
              <w:rPr>
                <w:rFonts w:ascii="Times New Roman" w:hAnsi="Times New Roman" w:cs="Times New Roman"/>
                <w:color w:val="FF0000"/>
                <w:lang w:eastAsia="ar-SA"/>
              </w:rPr>
              <w:t xml:space="preserve"> </w:t>
            </w:r>
            <w:r w:rsidRPr="00E4658E">
              <w:rPr>
                <w:rFonts w:ascii="Times New Roman" w:hAnsi="Times New Roman" w:cs="Times New Roman"/>
                <w:lang w:eastAsia="ar-SA"/>
              </w:rPr>
              <w:t xml:space="preserve">ir Sekminių, kaip piemenų šventės, panašumus ir skirtumus. Dainuoja piemenėlių dainas, pasigamina nesudėtingų instrumentų ir jais groja, žaidžia judriuosius ir dainuojamuosius žaidimus, pristato tradicinius juokavimus. </w:t>
            </w:r>
          </w:p>
          <w:p w14:paraId="5A09E1BE" w14:textId="77777777" w:rsidR="00F1716E" w:rsidRPr="00E4658E" w:rsidRDefault="00F1716E" w:rsidP="0025531D">
            <w:pPr>
              <w:ind w:firstLine="0"/>
              <w:rPr>
                <w:rFonts w:ascii="Times New Roman" w:hAnsi="Times New Roman" w:cs="Times New Roman"/>
                <w:lang w:eastAsia="ar-SA"/>
              </w:rPr>
            </w:pPr>
            <w:r w:rsidRPr="00E4658E">
              <w:rPr>
                <w:rFonts w:ascii="Times New Roman" w:hAnsi="Times New Roman" w:cs="Times New Roman"/>
                <w:lang w:eastAsia="ar-SA"/>
              </w:rPr>
              <w:t xml:space="preserve">Išskiria bendruomeninius vasaros darbus – šienapjūtę, rugiapjūtę, linarūtę. </w:t>
            </w:r>
          </w:p>
          <w:p w14:paraId="48262BE3" w14:textId="77777777" w:rsidR="00F1716E" w:rsidRPr="00E4658E" w:rsidRDefault="00F1716E" w:rsidP="0025531D">
            <w:pPr>
              <w:ind w:firstLine="0"/>
              <w:rPr>
                <w:rFonts w:ascii="Times New Roman" w:hAnsi="Times New Roman" w:cs="Times New Roman"/>
              </w:rPr>
            </w:pPr>
            <w:r w:rsidRPr="00E4658E">
              <w:rPr>
                <w:rFonts w:ascii="Times New Roman" w:hAnsi="Times New Roman" w:cs="Times New Roman"/>
                <w:lang w:eastAsia="ar-SA"/>
              </w:rPr>
              <w:t>Aptaria svarbiausius kaimo amatus. Tyrinėja gyvenamosios vietovės amatininkystės tradicijas.</w:t>
            </w:r>
            <w:r w:rsidRPr="00E4658E">
              <w:rPr>
                <w:rFonts w:ascii="Times New Roman" w:hAnsi="Times New Roman" w:cs="Times New Roman"/>
                <w:color w:val="FF0000"/>
                <w:lang w:eastAsia="ar-SA"/>
              </w:rPr>
              <w:t xml:space="preserve"> </w:t>
            </w:r>
          </w:p>
        </w:tc>
        <w:tc>
          <w:tcPr>
            <w:tcW w:w="7087" w:type="dxa"/>
          </w:tcPr>
          <w:p w14:paraId="7B6E7296" w14:textId="77777777" w:rsidR="00F1716E" w:rsidRPr="00E02270" w:rsidRDefault="00F1716E" w:rsidP="00E02270">
            <w:pPr>
              <w:spacing w:before="60" w:after="60" w:line="240" w:lineRule="auto"/>
              <w:ind w:firstLine="0"/>
              <w:rPr>
                <w:rFonts w:ascii="Times New Roman" w:hAnsi="Times New Roman" w:cs="Times New Roman"/>
                <w:bCs/>
              </w:rPr>
            </w:pPr>
            <w:r w:rsidRPr="00E02270">
              <w:rPr>
                <w:rFonts w:ascii="Times New Roman" w:hAnsi="Times New Roman" w:cs="Times New Roman"/>
                <w:bCs/>
                <w:i/>
                <w:iCs/>
              </w:rPr>
              <w:t>Kultūros jungtys: lietuvių kalendorinės šventės, tautosaka, literatūra</w:t>
            </w:r>
            <w:r w:rsidRPr="00E02270">
              <w:rPr>
                <w:rFonts w:ascii="Times New Roman" w:hAnsi="Times New Roman" w:cs="Times New Roman"/>
                <w:bCs/>
              </w:rPr>
              <w:t>. Internetinė prieiga:</w:t>
            </w:r>
          </w:p>
          <w:p w14:paraId="572EDD80" w14:textId="390FBC31" w:rsidR="00F1716E" w:rsidRPr="00AF4F11" w:rsidRDefault="005B3592" w:rsidP="00E02270">
            <w:pPr>
              <w:spacing w:before="60" w:after="60" w:line="240" w:lineRule="auto"/>
              <w:ind w:firstLine="0"/>
              <w:rPr>
                <w:rStyle w:val="Hyperlink"/>
                <w:rFonts w:ascii="Times New Roman" w:hAnsi="Times New Roman" w:cs="Times New Roman"/>
                <w:color w:val="auto"/>
                <w:u w:val="none"/>
              </w:rPr>
            </w:pPr>
            <w:hyperlink r:id="rId341" w:history="1">
              <w:r w:rsidR="0007155E" w:rsidRPr="00E02270">
                <w:rPr>
                  <w:rStyle w:val="Hyperlink"/>
                  <w:rFonts w:ascii="Times New Roman" w:hAnsi="Times New Roman" w:cs="Times New Roman"/>
                  <w:bCs/>
                </w:rPr>
                <w:t>http://lietuviu5-6.mkp.emokykla.lt/lt/mo/zinynas/kulturos_jungtys_lietuviu_kalendorines_sventes_tautosaka_literatura/</w:t>
              </w:r>
            </w:hyperlink>
            <w:r w:rsidR="00F1716E" w:rsidRPr="00AF4F11">
              <w:rPr>
                <w:rStyle w:val="Hyperlink"/>
                <w:rFonts w:ascii="Times New Roman" w:hAnsi="Times New Roman" w:cs="Times New Roman"/>
                <w:color w:val="auto"/>
                <w:u w:val="none"/>
              </w:rPr>
              <w:t xml:space="preserve"> </w:t>
            </w:r>
            <w:r w:rsidR="00F1716E" w:rsidRPr="00AF4F11">
              <w:rPr>
                <w:rStyle w:val="Hyperlink"/>
                <w:rFonts w:ascii="Times New Roman" w:hAnsi="Times New Roman" w:cs="Times New Roman"/>
                <w:bCs/>
                <w:color w:val="auto"/>
                <w:u w:val="none"/>
              </w:rPr>
              <w:t>(žiūrėta 2024 03 16)</w:t>
            </w:r>
            <w:r w:rsidR="00F1716E" w:rsidRPr="00AF4F11">
              <w:rPr>
                <w:rStyle w:val="Hyperlink"/>
                <w:rFonts w:ascii="Times New Roman" w:hAnsi="Times New Roman" w:cs="Times New Roman"/>
                <w:color w:val="auto"/>
                <w:u w:val="none"/>
              </w:rPr>
              <w:t xml:space="preserve">  </w:t>
            </w:r>
          </w:p>
          <w:p w14:paraId="3BF45ED4" w14:textId="77777777" w:rsidR="00F1716E" w:rsidRPr="00E02270" w:rsidRDefault="00F1716E" w:rsidP="00E02270">
            <w:pPr>
              <w:spacing w:before="60" w:after="60" w:line="240" w:lineRule="auto"/>
              <w:ind w:firstLine="0"/>
              <w:rPr>
                <w:rFonts w:ascii="Times New Roman" w:hAnsi="Times New Roman" w:cs="Times New Roman"/>
              </w:rPr>
            </w:pPr>
            <w:r w:rsidRPr="00AF4F11">
              <w:rPr>
                <w:rStyle w:val="Hyperlink"/>
                <w:rFonts w:ascii="Times New Roman" w:hAnsi="Times New Roman" w:cs="Times New Roman"/>
                <w:color w:val="auto"/>
                <w:u w:val="none"/>
              </w:rPr>
              <w:t>[Anotacija: Puslapyje aiškinama kaip sudarytas dabartinis kalendorius, pateikiama kalendorinių švenčių atmintinė].</w:t>
            </w:r>
          </w:p>
        </w:tc>
      </w:tr>
      <w:tr w:rsidR="00F1716E" w14:paraId="125031B6" w14:textId="77777777" w:rsidTr="006632FD">
        <w:tc>
          <w:tcPr>
            <w:tcW w:w="2694" w:type="dxa"/>
            <w:vMerge/>
          </w:tcPr>
          <w:p w14:paraId="35211981" w14:textId="77777777" w:rsidR="00F1716E" w:rsidRPr="00E4658E" w:rsidRDefault="00F1716E" w:rsidP="00B90E14">
            <w:pPr>
              <w:rPr>
                <w:rStyle w:val="fontstyle01"/>
                <w:rFonts w:ascii="Times New Roman" w:hAnsi="Times New Roman" w:cs="Times New Roman"/>
                <w:sz w:val="22"/>
                <w:szCs w:val="22"/>
              </w:rPr>
            </w:pPr>
          </w:p>
        </w:tc>
        <w:tc>
          <w:tcPr>
            <w:tcW w:w="7087" w:type="dxa"/>
          </w:tcPr>
          <w:p w14:paraId="51DC2ECC" w14:textId="77777777" w:rsidR="00F1716E" w:rsidRPr="00E02270" w:rsidRDefault="005B3592" w:rsidP="00E02270">
            <w:pPr>
              <w:spacing w:before="60" w:after="60" w:line="240" w:lineRule="auto"/>
              <w:ind w:firstLine="0"/>
              <w:rPr>
                <w:rFonts w:ascii="Times New Roman" w:hAnsi="Times New Roman" w:cs="Times New Roman"/>
              </w:rPr>
            </w:pPr>
            <w:hyperlink r:id="rId342" w:history="1">
              <w:r w:rsidR="00F1716E" w:rsidRPr="00E02270">
                <w:rPr>
                  <w:rFonts w:ascii="Times New Roman" w:hAnsi="Times New Roman" w:cs="Times New Roman"/>
                  <w:i/>
                </w:rPr>
                <w:t>Metų ratas. Kalendorinių švenčių muzikinis folkloras ir papročiai</w:t>
              </w:r>
            </w:hyperlink>
            <w:r w:rsidR="00F1716E" w:rsidRPr="00E02270">
              <w:rPr>
                <w:rFonts w:ascii="Times New Roman" w:hAnsi="Times New Roman" w:cs="Times New Roman"/>
              </w:rPr>
              <w:t xml:space="preserve"> (DVD, </w:t>
            </w:r>
            <w:r w:rsidR="00F1716E" w:rsidRPr="00E02270">
              <w:rPr>
                <w:rFonts w:ascii="Times New Roman" w:hAnsi="Times New Roman" w:cs="Times New Roman"/>
                <w:color w:val="202020"/>
                <w:shd w:val="clear" w:color="auto" w:fill="FFFFFF"/>
              </w:rPr>
              <w:t>pirmoji serijos „Iš muzikinio folkloro lobyno“ dalis)</w:t>
            </w:r>
            <w:r w:rsidR="00F1716E" w:rsidRPr="00E02270">
              <w:rPr>
                <w:rFonts w:ascii="Times New Roman" w:hAnsi="Times New Roman" w:cs="Times New Roman"/>
              </w:rPr>
              <w:t>. Sudarė Daiva Račiūnaitė-Vyčinienė. Lietuvos muzikos ir teatro akademija</w:t>
            </w:r>
            <w:r w:rsidR="00F1716E" w:rsidRPr="00E02270">
              <w:rPr>
                <w:rFonts w:ascii="Times New Roman" w:hAnsi="Times New Roman" w:cs="Times New Roman"/>
                <w:i/>
              </w:rPr>
              <w:t>,</w:t>
            </w:r>
            <w:r w:rsidR="00F1716E" w:rsidRPr="00E02270">
              <w:rPr>
                <w:rFonts w:ascii="Times New Roman" w:hAnsi="Times New Roman" w:cs="Times New Roman"/>
              </w:rPr>
              <w:t xml:space="preserve"> 2008. Internetinė prieiga: </w:t>
            </w:r>
            <w:hyperlink r:id="rId343" w:history="1">
              <w:r w:rsidR="00F1716E" w:rsidRPr="00E02270">
                <w:rPr>
                  <w:rStyle w:val="Hyperlink"/>
                  <w:rFonts w:ascii="Times New Roman" w:hAnsi="Times New Roman" w:cs="Times New Roman"/>
                </w:rPr>
                <w:t>https://metu-ratas.lmta.lt/</w:t>
              </w:r>
            </w:hyperlink>
            <w:r w:rsidR="00F1716E" w:rsidRPr="00E02270">
              <w:rPr>
                <w:rFonts w:ascii="Times New Roman" w:hAnsi="Times New Roman" w:cs="Times New Roman"/>
              </w:rPr>
              <w:t xml:space="preserve"> (žiūrėta 2024-05-01).</w:t>
            </w:r>
          </w:p>
          <w:p w14:paraId="06FC2626"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 xml:space="preserve">[Anotacija: </w:t>
            </w:r>
            <w:r w:rsidRPr="00E02270">
              <w:rPr>
                <w:rFonts w:ascii="Times New Roman" w:hAnsi="Times New Roman" w:cs="Times New Roman"/>
                <w:color w:val="202020"/>
                <w:shd w:val="clear" w:color="auto" w:fill="FFFFFF"/>
              </w:rPr>
              <w:t>Leidinio turinys, aprėpiantis kalendorinių papročių ir su jais susijusių dainų, šokių, žaidimų, instrumentinės muzikos aprašymus, nuotraukas, vaizdo ir garso įrašus,  kiekvienam žmogui turėtų padėti savo gyvenime atpažinti tradicijos nuotrupas, paveldėtas per kartų kartas. Savitas XIX a. pab. – XX a. liaudies dainininkų ir muzikantų intonavimas, susijęs su konkrečiu dialektu, atlikimo aplinkybėmis, tampa išskirtine kultūrine žyme, tam tikru muzikiniu kodu, saugančiu šimtmečiais kauptą informaciją. Autentišką garsą papildo nuotraukos ir filmuoti vaizdai.</w:t>
            </w:r>
          </w:p>
        </w:tc>
      </w:tr>
      <w:tr w:rsidR="00F1716E" w14:paraId="0B06C709" w14:textId="77777777" w:rsidTr="006632FD">
        <w:tc>
          <w:tcPr>
            <w:tcW w:w="2694" w:type="dxa"/>
            <w:vMerge/>
          </w:tcPr>
          <w:p w14:paraId="298FC58C" w14:textId="77777777" w:rsidR="00F1716E" w:rsidRPr="00E4658E" w:rsidRDefault="00F1716E" w:rsidP="00B90E14">
            <w:pPr>
              <w:rPr>
                <w:rStyle w:val="fontstyle01"/>
                <w:rFonts w:ascii="Times New Roman" w:hAnsi="Times New Roman" w:cs="Times New Roman"/>
                <w:sz w:val="22"/>
                <w:szCs w:val="22"/>
              </w:rPr>
            </w:pPr>
          </w:p>
        </w:tc>
        <w:tc>
          <w:tcPr>
            <w:tcW w:w="7087" w:type="dxa"/>
          </w:tcPr>
          <w:p w14:paraId="0B9A48B4" w14:textId="77777777" w:rsidR="00F1716E" w:rsidRPr="00E02270" w:rsidRDefault="00F1716E" w:rsidP="00E02270">
            <w:pPr>
              <w:spacing w:before="60" w:after="60" w:line="240" w:lineRule="auto"/>
              <w:ind w:firstLine="0"/>
              <w:rPr>
                <w:rFonts w:ascii="Times New Roman" w:hAnsi="Times New Roman" w:cs="Times New Roman"/>
                <w:bCs/>
              </w:rPr>
            </w:pPr>
            <w:r w:rsidRPr="00E02270">
              <w:rPr>
                <w:rFonts w:ascii="Times New Roman" w:hAnsi="Times New Roman" w:cs="Times New Roman"/>
                <w:bCs/>
                <w:i/>
              </w:rPr>
              <w:t xml:space="preserve">Atvažiuoja Kalėdos: advento–Kalėdų papročiai ir tautosaka </w:t>
            </w:r>
            <w:r w:rsidRPr="00E02270">
              <w:rPr>
                <w:rFonts w:ascii="Times New Roman" w:hAnsi="Times New Roman" w:cs="Times New Roman"/>
                <w:bCs/>
              </w:rPr>
              <w:t>(knyga ir CD). Sudarė S. Valiulytė, N. Marcinkevičienė, E. Venskauskaitė. Vilnius: Lietuvos liaudies kultūros centras</w:t>
            </w:r>
            <w:r w:rsidRPr="00E02270">
              <w:rPr>
                <w:rFonts w:ascii="Times New Roman" w:hAnsi="Times New Roman" w:cs="Times New Roman"/>
                <w:bCs/>
                <w:i/>
              </w:rPr>
              <w:t>,</w:t>
            </w:r>
            <w:r w:rsidRPr="00E02270">
              <w:rPr>
                <w:rFonts w:ascii="Times New Roman" w:hAnsi="Times New Roman" w:cs="Times New Roman"/>
                <w:bCs/>
              </w:rPr>
              <w:t xml:space="preserve"> 2000. </w:t>
            </w:r>
          </w:p>
          <w:p w14:paraId="38E3E7C0" w14:textId="77777777" w:rsidR="00F1716E" w:rsidRPr="00E02270" w:rsidRDefault="00F1716E" w:rsidP="00E02270">
            <w:pPr>
              <w:spacing w:before="60" w:after="60" w:line="240" w:lineRule="auto"/>
              <w:ind w:firstLine="0"/>
              <w:rPr>
                <w:rFonts w:ascii="Times New Roman" w:hAnsi="Times New Roman" w:cs="Times New Roman"/>
                <w:bCs/>
              </w:rPr>
            </w:pPr>
            <w:r w:rsidRPr="00E02270">
              <w:rPr>
                <w:rFonts w:ascii="Times New Roman" w:hAnsi="Times New Roman" w:cs="Times New Roman"/>
                <w:bCs/>
              </w:rPr>
              <w:t xml:space="preserve">Internetinė prieiga: </w:t>
            </w:r>
            <w:hyperlink r:id="rId344" w:history="1">
              <w:r w:rsidRPr="00E02270">
                <w:rPr>
                  <w:rStyle w:val="Hyperlink"/>
                  <w:rFonts w:ascii="Times New Roman" w:hAnsi="Times New Roman" w:cs="Times New Roman"/>
                  <w:bCs/>
                </w:rPr>
                <w:t>https://www.lnkc.lt/go.php/lit/Atvaziuoja-kaledos-/8750</w:t>
              </w:r>
            </w:hyperlink>
            <w:r w:rsidRPr="00E02270">
              <w:rPr>
                <w:rFonts w:ascii="Times New Roman" w:hAnsi="Times New Roman" w:cs="Times New Roman"/>
                <w:bCs/>
              </w:rPr>
              <w:t xml:space="preserve"> (žiūrėta 2024-05-01).</w:t>
            </w:r>
          </w:p>
          <w:p w14:paraId="1A3E79BC" w14:textId="77777777" w:rsidR="00F1716E" w:rsidRPr="00E02270" w:rsidRDefault="00F1716E" w:rsidP="00E02270">
            <w:pPr>
              <w:spacing w:before="60" w:after="60" w:line="240" w:lineRule="auto"/>
              <w:ind w:firstLine="0"/>
              <w:rPr>
                <w:rFonts w:ascii="Times New Roman" w:hAnsi="Times New Roman" w:cs="Times New Roman"/>
                <w:bCs/>
              </w:rPr>
            </w:pPr>
            <w:r w:rsidRPr="00E02270">
              <w:rPr>
                <w:rFonts w:ascii="Times New Roman" w:hAnsi="Times New Roman" w:cs="Times New Roman"/>
                <w:bCs/>
                <w:i/>
              </w:rPr>
              <w:t>Atvažiuoja Kalėdos: advento–Kalėdų papročiai ir tautosaka</w:t>
            </w:r>
            <w:r w:rsidRPr="00E02270">
              <w:rPr>
                <w:rFonts w:ascii="Times New Roman" w:hAnsi="Times New Roman" w:cs="Times New Roman"/>
                <w:bCs/>
              </w:rPr>
              <w:t>. II papildytas leidimas. Parengė Nijolė Marcinkevičienė, Jūratė Šemetaitė, Audronė Vakarinienė. Vilnius: Lietuvos nacionalinis kultūros centras</w:t>
            </w:r>
            <w:r w:rsidRPr="00E02270">
              <w:rPr>
                <w:rFonts w:ascii="Times New Roman" w:hAnsi="Times New Roman" w:cs="Times New Roman"/>
                <w:bCs/>
                <w:i/>
              </w:rPr>
              <w:t>,</w:t>
            </w:r>
            <w:r w:rsidRPr="00E02270">
              <w:rPr>
                <w:rFonts w:ascii="Times New Roman" w:hAnsi="Times New Roman" w:cs="Times New Roman"/>
                <w:bCs/>
              </w:rPr>
              <w:t xml:space="preserve"> 2019. </w:t>
            </w:r>
          </w:p>
          <w:p w14:paraId="69D0D1A0"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color w:val="000000"/>
                <w:shd w:val="clear" w:color="auto" w:fill="FFFFFF"/>
              </w:rPr>
              <w:t>[Anotacija: leidinyje aprašomi advento-Kalėdų laikotarpio papročiai, tikėjimai, burtai, pateikiami dainų, žaidimų ir kiti folkloro pavyzdžiai.]</w:t>
            </w:r>
          </w:p>
        </w:tc>
      </w:tr>
      <w:tr w:rsidR="00F1716E" w:rsidRPr="005D0226" w14:paraId="33BF5E3D" w14:textId="77777777" w:rsidTr="006632FD">
        <w:tc>
          <w:tcPr>
            <w:tcW w:w="2694" w:type="dxa"/>
            <w:vMerge/>
          </w:tcPr>
          <w:p w14:paraId="1E0E6AEE" w14:textId="77777777" w:rsidR="00F1716E" w:rsidRPr="00E4658E" w:rsidRDefault="00F1716E" w:rsidP="00B90E14">
            <w:pPr>
              <w:rPr>
                <w:rFonts w:ascii="Times New Roman" w:hAnsi="Times New Roman" w:cs="Times New Roman"/>
                <w:color w:val="FF0000"/>
                <w:lang w:eastAsia="ar-SA"/>
              </w:rPr>
            </w:pPr>
          </w:p>
        </w:tc>
        <w:tc>
          <w:tcPr>
            <w:tcW w:w="7087" w:type="dxa"/>
            <w:tcBorders>
              <w:bottom w:val="single" w:sz="4" w:space="0" w:color="000000"/>
            </w:tcBorders>
          </w:tcPr>
          <w:p w14:paraId="2A28EAF4" w14:textId="77777777" w:rsidR="00F1716E" w:rsidRPr="00E02270" w:rsidRDefault="00F1716E" w:rsidP="00E02270">
            <w:pPr>
              <w:spacing w:before="60" w:after="60" w:line="240" w:lineRule="auto"/>
              <w:ind w:firstLine="0"/>
              <w:rPr>
                <w:rStyle w:val="Hyperlink"/>
                <w:rFonts w:ascii="Times New Roman" w:hAnsi="Times New Roman" w:cs="Times New Roman"/>
                <w:color w:val="auto"/>
              </w:rPr>
            </w:pPr>
            <w:r w:rsidRPr="00E02270">
              <w:rPr>
                <w:rFonts w:ascii="Times New Roman" w:hAnsi="Times New Roman" w:cs="Times New Roman"/>
                <w:bCs/>
                <w:i/>
              </w:rPr>
              <w:t>Kalendorinės Šventės: Kalėdos, Užgavėnės, Velykos, Kupolės, Rasos</w:t>
            </w:r>
            <w:r w:rsidRPr="00E02270">
              <w:rPr>
                <w:rFonts w:ascii="Times New Roman" w:hAnsi="Times New Roman" w:cs="Times New Roman"/>
                <w:bCs/>
              </w:rPr>
              <w:t xml:space="preserve">. Internetinė prieiga: </w:t>
            </w:r>
            <w:hyperlink r:id="rId345" w:history="1">
              <w:r w:rsidRPr="00E02270">
                <w:rPr>
                  <w:rStyle w:val="Hyperlink"/>
                  <w:rFonts w:ascii="Times New Roman" w:hAnsi="Times New Roman" w:cs="Times New Roman"/>
                  <w:bCs/>
                </w:rPr>
                <w:t>https://www.youtube.com/watch?v=pjiOE7BnTPw</w:t>
              </w:r>
            </w:hyperlink>
            <w:r w:rsidRPr="00E02270">
              <w:rPr>
                <w:rStyle w:val="Hyperlink"/>
                <w:rFonts w:ascii="Times New Roman" w:hAnsi="Times New Roman" w:cs="Times New Roman"/>
                <w:color w:val="auto"/>
              </w:rPr>
              <w:t xml:space="preserve"> </w:t>
            </w:r>
            <w:r w:rsidRPr="00E02270">
              <w:rPr>
                <w:rStyle w:val="Hyperlink"/>
                <w:rFonts w:ascii="Times New Roman" w:hAnsi="Times New Roman" w:cs="Times New Roman"/>
                <w:bCs/>
                <w:color w:val="auto"/>
              </w:rPr>
              <w:t>(žiūrėta 2024 03 16)</w:t>
            </w:r>
            <w:r w:rsidRPr="00E02270">
              <w:rPr>
                <w:rStyle w:val="Hyperlink"/>
                <w:rFonts w:ascii="Times New Roman" w:hAnsi="Times New Roman" w:cs="Times New Roman"/>
                <w:color w:val="auto"/>
              </w:rPr>
              <w:t xml:space="preserve"> </w:t>
            </w:r>
          </w:p>
          <w:p w14:paraId="7ECA58D8" w14:textId="77777777" w:rsidR="00F1716E" w:rsidRPr="00E02270" w:rsidRDefault="00F1716E" w:rsidP="00E02270">
            <w:pPr>
              <w:spacing w:before="60" w:after="60" w:line="240" w:lineRule="auto"/>
              <w:ind w:firstLine="0"/>
              <w:rPr>
                <w:rFonts w:ascii="Times New Roman" w:hAnsi="Times New Roman" w:cs="Times New Roman"/>
                <w:color w:val="000000"/>
              </w:rPr>
            </w:pPr>
            <w:r w:rsidRPr="00E02270">
              <w:rPr>
                <w:rStyle w:val="Hyperlink"/>
                <w:rFonts w:ascii="Times New Roman" w:hAnsi="Times New Roman" w:cs="Times New Roman"/>
                <w:color w:val="auto"/>
              </w:rPr>
              <w:t>[</w:t>
            </w:r>
            <w:r w:rsidRPr="00E02270">
              <w:rPr>
                <w:rStyle w:val="Hyperlink"/>
                <w:rFonts w:ascii="Times New Roman" w:hAnsi="Times New Roman" w:cs="Times New Roman"/>
                <w:color w:val="auto"/>
                <w:u w:val="none"/>
              </w:rPr>
              <w:t>Anotacija</w:t>
            </w:r>
            <w:r w:rsidRPr="00E02270">
              <w:rPr>
                <w:rStyle w:val="Hyperlink"/>
                <w:rFonts w:ascii="Times New Roman" w:hAnsi="Times New Roman" w:cs="Times New Roman"/>
                <w:color w:val="auto"/>
              </w:rPr>
              <w:t>:</w:t>
            </w:r>
            <w:r w:rsidRPr="00E02270">
              <w:rPr>
                <w:rFonts w:ascii="Times New Roman" w:hAnsi="Times New Roman" w:cs="Times New Roman"/>
                <w:bCs/>
                <w:color w:val="131313"/>
              </w:rPr>
              <w:t xml:space="preserve"> Filme rodomos tradicinės kalendorinės lietuvių šventės – Kūčios, Velykos, Sekminės, Joninės, su jomis susiję papročiai, ritualai, dainos, tradicijos</w:t>
            </w:r>
            <w:r w:rsidRPr="00E02270">
              <w:rPr>
                <w:rStyle w:val="Hyperlink"/>
                <w:rFonts w:ascii="Times New Roman" w:hAnsi="Times New Roman" w:cs="Times New Roman"/>
                <w:color w:val="auto"/>
              </w:rPr>
              <w:t>]</w:t>
            </w:r>
          </w:p>
        </w:tc>
      </w:tr>
      <w:tr w:rsidR="00F1716E" w:rsidRPr="004E6F63" w14:paraId="6E65E7C9" w14:textId="77777777" w:rsidTr="006632FD">
        <w:tc>
          <w:tcPr>
            <w:tcW w:w="2694" w:type="dxa"/>
            <w:vMerge/>
          </w:tcPr>
          <w:p w14:paraId="4F8F2918" w14:textId="77777777" w:rsidR="00F1716E" w:rsidRPr="00E4658E" w:rsidRDefault="00F1716E" w:rsidP="00B90E14">
            <w:pPr>
              <w:rPr>
                <w:rFonts w:ascii="Times New Roman" w:hAnsi="Times New Roman" w:cs="Times New Roman"/>
                <w:b/>
                <w:color w:val="FF0000"/>
                <w:lang w:eastAsia="ar-SA"/>
              </w:rPr>
            </w:pPr>
          </w:p>
        </w:tc>
        <w:tc>
          <w:tcPr>
            <w:tcW w:w="7087" w:type="dxa"/>
            <w:tcBorders>
              <w:top w:val="nil"/>
            </w:tcBorders>
          </w:tcPr>
          <w:p w14:paraId="42285CE1"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i/>
              </w:rPr>
              <w:t>Lietuvių kalendorinės šventės</w:t>
            </w:r>
            <w:r w:rsidRPr="00E02270">
              <w:rPr>
                <w:rFonts w:ascii="Times New Roman" w:hAnsi="Times New Roman" w:cs="Times New Roman"/>
                <w:iCs/>
              </w:rPr>
              <w:t>,</w:t>
            </w:r>
            <w:r w:rsidRPr="00E02270">
              <w:rPr>
                <w:rFonts w:ascii="Times New Roman" w:hAnsi="Times New Roman" w:cs="Times New Roman"/>
              </w:rPr>
              <w:t xml:space="preserve"> sudarė Birutė Imbrasienė. Vilnius: LNKC, 1990. Internetinė prieiga:</w:t>
            </w:r>
          </w:p>
          <w:p w14:paraId="217FF171" w14:textId="54A58FE5" w:rsidR="00F1716E" w:rsidRPr="00E02270" w:rsidRDefault="005B3592" w:rsidP="00E02270">
            <w:pPr>
              <w:spacing w:before="60" w:after="60" w:line="240" w:lineRule="auto"/>
              <w:ind w:firstLine="0"/>
              <w:rPr>
                <w:rStyle w:val="Hyperlink"/>
                <w:rFonts w:ascii="Times New Roman" w:hAnsi="Times New Roman" w:cs="Times New Roman"/>
                <w:color w:val="auto"/>
              </w:rPr>
            </w:pPr>
            <w:hyperlink r:id="rId346" w:history="1">
              <w:r w:rsidR="0007155E" w:rsidRPr="00E02270">
                <w:rPr>
                  <w:rStyle w:val="Hyperlink"/>
                  <w:rFonts w:ascii="Times New Roman" w:hAnsi="Times New Roman" w:cs="Times New Roman"/>
                </w:rPr>
                <w:t>https://www.lnkc.lt/eknygos/Lietuviu_kalendorines_sventes_Imbrasiene_B.pdf</w:t>
              </w:r>
            </w:hyperlink>
            <w:r w:rsidR="00F1716E" w:rsidRPr="00AF4F11">
              <w:rPr>
                <w:rStyle w:val="Hyperlink"/>
                <w:rFonts w:ascii="Times New Roman" w:hAnsi="Times New Roman" w:cs="Times New Roman"/>
                <w:bCs/>
                <w:color w:val="auto"/>
                <w:u w:val="none"/>
              </w:rPr>
              <w:t xml:space="preserve"> (</w:t>
            </w:r>
            <w:r w:rsidR="00F1716E" w:rsidRPr="00E02270">
              <w:rPr>
                <w:rStyle w:val="Hyperlink"/>
                <w:rFonts w:ascii="Times New Roman" w:hAnsi="Times New Roman" w:cs="Times New Roman"/>
                <w:bCs/>
                <w:color w:val="auto"/>
                <w:u w:val="none"/>
              </w:rPr>
              <w:t>žiūrėta 2024 03 16)</w:t>
            </w:r>
            <w:r w:rsidR="00F1716E" w:rsidRPr="00E02270">
              <w:rPr>
                <w:rStyle w:val="Hyperlink"/>
                <w:rFonts w:ascii="Times New Roman" w:hAnsi="Times New Roman" w:cs="Times New Roman"/>
                <w:color w:val="auto"/>
              </w:rPr>
              <w:t xml:space="preserve"> </w:t>
            </w:r>
          </w:p>
          <w:p w14:paraId="445E3D63" w14:textId="77777777" w:rsidR="00F1716E" w:rsidRPr="00E02270" w:rsidRDefault="00F1716E" w:rsidP="00E02270">
            <w:pPr>
              <w:spacing w:before="60" w:after="60" w:line="240" w:lineRule="auto"/>
              <w:ind w:firstLine="0"/>
              <w:rPr>
                <w:rFonts w:ascii="Times New Roman" w:hAnsi="Times New Roman" w:cs="Times New Roman"/>
                <w:color w:val="000000"/>
              </w:rPr>
            </w:pPr>
            <w:r w:rsidRPr="00E02270">
              <w:rPr>
                <w:rStyle w:val="Hyperlink"/>
                <w:rFonts w:ascii="Times New Roman" w:hAnsi="Times New Roman" w:cs="Times New Roman"/>
                <w:color w:val="auto"/>
              </w:rPr>
              <w:t>[</w:t>
            </w:r>
            <w:r w:rsidRPr="00E02270">
              <w:rPr>
                <w:rStyle w:val="Hyperlink"/>
                <w:rFonts w:ascii="Times New Roman" w:hAnsi="Times New Roman" w:cs="Times New Roman"/>
                <w:color w:val="auto"/>
                <w:u w:val="none"/>
              </w:rPr>
              <w:t>Anotacija: Knygoje (pdf formatu) pateikiami kalendorinių švenčių papročiai].</w:t>
            </w:r>
          </w:p>
        </w:tc>
      </w:tr>
      <w:tr w:rsidR="00F1716E" w:rsidRPr="004E6F63" w14:paraId="16AA4676" w14:textId="77777777" w:rsidTr="006632FD">
        <w:tc>
          <w:tcPr>
            <w:tcW w:w="2694" w:type="dxa"/>
            <w:vMerge/>
          </w:tcPr>
          <w:p w14:paraId="567A0EA4" w14:textId="77777777" w:rsidR="00F1716E" w:rsidRPr="00E4658E" w:rsidRDefault="00F1716E" w:rsidP="00B90E14">
            <w:pPr>
              <w:rPr>
                <w:rFonts w:ascii="Times New Roman" w:hAnsi="Times New Roman" w:cs="Times New Roman"/>
                <w:b/>
                <w:color w:val="FF0000"/>
                <w:lang w:eastAsia="ar-SA"/>
              </w:rPr>
            </w:pPr>
          </w:p>
        </w:tc>
        <w:tc>
          <w:tcPr>
            <w:tcW w:w="7087" w:type="dxa"/>
          </w:tcPr>
          <w:p w14:paraId="239096E7" w14:textId="77777777" w:rsidR="00F1716E" w:rsidRPr="00E02270" w:rsidRDefault="00F1716E" w:rsidP="00E02270">
            <w:pPr>
              <w:spacing w:before="60" w:after="60" w:line="240" w:lineRule="auto"/>
              <w:ind w:firstLine="0"/>
              <w:rPr>
                <w:rStyle w:val="Hyperlink"/>
                <w:rFonts w:ascii="Times New Roman" w:hAnsi="Times New Roman" w:cs="Times New Roman"/>
                <w:color w:val="auto"/>
                <w:u w:val="none"/>
              </w:rPr>
            </w:pPr>
            <w:r w:rsidRPr="00E02270">
              <w:rPr>
                <w:rFonts w:ascii="Times New Roman" w:hAnsi="Times New Roman" w:cs="Times New Roman"/>
                <w:i/>
              </w:rPr>
              <w:t>Lietuvių šventinis kalendorius</w:t>
            </w:r>
            <w:r w:rsidRPr="00E02270">
              <w:rPr>
                <w:rFonts w:ascii="Times New Roman" w:hAnsi="Times New Roman" w:cs="Times New Roman"/>
              </w:rPr>
              <w:t xml:space="preserve"> (sudarė Laima Anglickienė, Giedrė Barkauskaitė, Dalia Senvaitytė, Arūnas Vaicekauskas, Asta Venskienė). Vytauto Didžiojo universitetas: Versus Aureus, 2014.  </w:t>
            </w:r>
            <w:r w:rsidRPr="00E02270">
              <w:rPr>
                <w:rStyle w:val="Hyperlink"/>
                <w:rFonts w:ascii="Times New Roman" w:hAnsi="Times New Roman" w:cs="Times New Roman"/>
                <w:color w:val="auto"/>
              </w:rPr>
              <w:t>Internetinė prieiga:</w:t>
            </w:r>
            <w:r w:rsidRPr="00E02270">
              <w:rPr>
                <w:rFonts w:ascii="Times New Roman" w:hAnsi="Times New Roman" w:cs="Times New Roman"/>
                <w:color w:val="202124"/>
                <w:shd w:val="clear" w:color="auto" w:fill="F8F9FA"/>
              </w:rPr>
              <w:t xml:space="preserve"> </w:t>
            </w:r>
            <w:hyperlink r:id="rId347" w:history="1">
              <w:r w:rsidRPr="00E02270">
                <w:rPr>
                  <w:rStyle w:val="Hyperlink"/>
                  <w:rFonts w:ascii="Times New Roman" w:hAnsi="Times New Roman" w:cs="Times New Roman"/>
                  <w:bCs/>
                </w:rPr>
                <w:t>https://www.vdu.lt/cris/bitstream/20.500.12259/164/1/ISBN9786094670251.pdf</w:t>
              </w:r>
            </w:hyperlink>
            <w:r w:rsidRPr="00E02270">
              <w:rPr>
                <w:rFonts w:ascii="Times New Roman" w:hAnsi="Times New Roman" w:cs="Times New Roman"/>
                <w:color w:val="202124"/>
                <w:shd w:val="clear" w:color="auto" w:fill="F8F9FA"/>
              </w:rPr>
              <w:t> </w:t>
            </w:r>
            <w:r w:rsidRPr="00E02270">
              <w:rPr>
                <w:rStyle w:val="Hyperlink"/>
                <w:rFonts w:ascii="Times New Roman" w:hAnsi="Times New Roman" w:cs="Times New Roman"/>
                <w:bCs/>
                <w:color w:val="auto"/>
              </w:rPr>
              <w:t>(</w:t>
            </w:r>
            <w:r w:rsidRPr="00E02270">
              <w:rPr>
                <w:rStyle w:val="Hyperlink"/>
                <w:rFonts w:ascii="Times New Roman" w:hAnsi="Times New Roman" w:cs="Times New Roman"/>
                <w:bCs/>
                <w:color w:val="auto"/>
                <w:u w:val="none"/>
              </w:rPr>
              <w:t>žiūrėta 2024 03 16)</w:t>
            </w:r>
            <w:r w:rsidRPr="00E02270">
              <w:rPr>
                <w:rStyle w:val="Hyperlink"/>
                <w:rFonts w:ascii="Times New Roman" w:hAnsi="Times New Roman" w:cs="Times New Roman"/>
                <w:color w:val="auto"/>
                <w:u w:val="none"/>
              </w:rPr>
              <w:t xml:space="preserve"> </w:t>
            </w:r>
          </w:p>
          <w:p w14:paraId="7CF9CFEA" w14:textId="77777777" w:rsidR="00F1716E" w:rsidRPr="00E02270" w:rsidRDefault="00F1716E" w:rsidP="00E02270">
            <w:pPr>
              <w:spacing w:before="60" w:after="60" w:line="240" w:lineRule="auto"/>
              <w:ind w:firstLine="0"/>
              <w:rPr>
                <w:rFonts w:ascii="Times New Roman" w:hAnsi="Times New Roman" w:cs="Times New Roman"/>
                <w:bCs/>
                <w:i/>
              </w:rPr>
            </w:pPr>
            <w:r w:rsidRPr="00E02270">
              <w:rPr>
                <w:rStyle w:val="Hyperlink"/>
                <w:rFonts w:ascii="Times New Roman" w:hAnsi="Times New Roman" w:cs="Times New Roman"/>
                <w:color w:val="auto"/>
              </w:rPr>
              <w:t>[</w:t>
            </w:r>
            <w:r w:rsidRPr="00E02270">
              <w:rPr>
                <w:rStyle w:val="Hyperlink"/>
                <w:rFonts w:ascii="Times New Roman" w:hAnsi="Times New Roman" w:cs="Times New Roman"/>
                <w:color w:val="auto"/>
                <w:u w:val="none"/>
              </w:rPr>
              <w:t>Anotacija: Knygoje pateikiami įvairių kalendorinių švenčių papročiai].</w:t>
            </w:r>
          </w:p>
        </w:tc>
      </w:tr>
      <w:tr w:rsidR="00F1716E" w:rsidRPr="004E6F63" w14:paraId="1EAD460F" w14:textId="77777777" w:rsidTr="006632FD">
        <w:tc>
          <w:tcPr>
            <w:tcW w:w="2694" w:type="dxa"/>
            <w:vMerge/>
          </w:tcPr>
          <w:p w14:paraId="1D5DD97D" w14:textId="77777777" w:rsidR="00F1716E" w:rsidRPr="00E4658E" w:rsidRDefault="00F1716E" w:rsidP="00B90E14">
            <w:pPr>
              <w:rPr>
                <w:rFonts w:ascii="Times New Roman" w:hAnsi="Times New Roman" w:cs="Times New Roman"/>
                <w:b/>
                <w:color w:val="FF0000"/>
                <w:lang w:eastAsia="ar-SA"/>
              </w:rPr>
            </w:pPr>
          </w:p>
        </w:tc>
        <w:tc>
          <w:tcPr>
            <w:tcW w:w="7087" w:type="dxa"/>
          </w:tcPr>
          <w:p w14:paraId="346D41DD" w14:textId="77777777" w:rsidR="00F1716E" w:rsidRPr="00AF4F11" w:rsidRDefault="00F1716E" w:rsidP="00E02270">
            <w:pPr>
              <w:spacing w:before="60" w:after="60" w:line="240" w:lineRule="auto"/>
              <w:ind w:firstLine="0"/>
              <w:rPr>
                <w:rStyle w:val="Hyperlink"/>
                <w:rFonts w:ascii="Times New Roman" w:hAnsi="Times New Roman" w:cs="Times New Roman"/>
                <w:color w:val="auto"/>
                <w:u w:val="none"/>
              </w:rPr>
            </w:pPr>
            <w:r w:rsidRPr="00E02270">
              <w:rPr>
                <w:rFonts w:ascii="Times New Roman" w:hAnsi="Times New Roman" w:cs="Times New Roman"/>
              </w:rPr>
              <w:t xml:space="preserve">Marcinkevičienė, Nijolė. </w:t>
            </w:r>
            <w:r w:rsidRPr="00E02270">
              <w:rPr>
                <w:rFonts w:ascii="Times New Roman" w:hAnsi="Times New Roman" w:cs="Times New Roman"/>
                <w:i/>
              </w:rPr>
              <w:t>Mėnesiai ir šventės: spalis</w:t>
            </w:r>
            <w:r w:rsidRPr="00E02270">
              <w:rPr>
                <w:rFonts w:ascii="Times New Roman" w:hAnsi="Times New Roman" w:cs="Times New Roman"/>
              </w:rPr>
              <w:t xml:space="preserve">. Internetinė prieiga: </w:t>
            </w:r>
            <w:hyperlink r:id="rId348" w:history="1">
              <w:r w:rsidRPr="00E02270">
                <w:rPr>
                  <w:rStyle w:val="Hyperlink"/>
                  <w:rFonts w:ascii="Times New Roman" w:hAnsi="Times New Roman" w:cs="Times New Roman"/>
                </w:rPr>
                <w:t>https://alkas.lt/2017/10/05/n-marcinkeviciene-menesiai-ir-sventes-spalis/</w:t>
              </w:r>
            </w:hyperlink>
            <w:r w:rsidRPr="00E02270">
              <w:rPr>
                <w:rFonts w:ascii="Times New Roman" w:hAnsi="Times New Roman" w:cs="Times New Roman"/>
              </w:rPr>
              <w:t xml:space="preserve"> </w:t>
            </w:r>
            <w:r w:rsidRPr="00E02270">
              <w:rPr>
                <w:rStyle w:val="Hyperlink"/>
                <w:rFonts w:ascii="Times New Roman" w:hAnsi="Times New Roman" w:cs="Times New Roman"/>
              </w:rPr>
              <w:t xml:space="preserve"> </w:t>
            </w:r>
            <w:r w:rsidRPr="00AF4F11">
              <w:rPr>
                <w:rStyle w:val="Hyperlink"/>
                <w:rFonts w:ascii="Times New Roman" w:hAnsi="Times New Roman" w:cs="Times New Roman"/>
                <w:color w:val="auto"/>
                <w:u w:val="none"/>
              </w:rPr>
              <w:t>(žiūrėta 2024 04 29)</w:t>
            </w:r>
          </w:p>
          <w:p w14:paraId="5E8490A0" w14:textId="77777777" w:rsidR="00F1716E" w:rsidRPr="00E02270" w:rsidRDefault="00F1716E" w:rsidP="00E02270">
            <w:pPr>
              <w:spacing w:before="60" w:after="60" w:line="240" w:lineRule="auto"/>
              <w:ind w:firstLine="0"/>
              <w:rPr>
                <w:rFonts w:ascii="Times New Roman" w:hAnsi="Times New Roman" w:cs="Times New Roman"/>
                <w:bCs/>
                <w:i/>
              </w:rPr>
            </w:pPr>
            <w:r w:rsidRPr="00AF4F11">
              <w:rPr>
                <w:rStyle w:val="Hyperlink"/>
                <w:rFonts w:ascii="Times New Roman" w:hAnsi="Times New Roman" w:cs="Times New Roman"/>
                <w:color w:val="auto"/>
                <w:u w:val="none"/>
              </w:rPr>
              <w:t>[Anotacija: Etnologės N. Marcinkevičienės straipsnis apie mėnesio senuosius pavadinimus, darbus, šv. Simono ir Judo turgus, rudeninius kermošius, išskrendančius paukščius; yra iliustracijos].</w:t>
            </w:r>
          </w:p>
        </w:tc>
      </w:tr>
      <w:tr w:rsidR="00F1716E" w:rsidRPr="004E6F63" w14:paraId="40B28F1A" w14:textId="77777777" w:rsidTr="006632FD">
        <w:tc>
          <w:tcPr>
            <w:tcW w:w="2694" w:type="dxa"/>
            <w:vMerge/>
          </w:tcPr>
          <w:p w14:paraId="7865718E" w14:textId="77777777" w:rsidR="00F1716E" w:rsidRPr="00E4658E" w:rsidRDefault="00F1716E" w:rsidP="00B90E14">
            <w:pPr>
              <w:rPr>
                <w:rFonts w:ascii="Times New Roman" w:hAnsi="Times New Roman" w:cs="Times New Roman"/>
                <w:b/>
                <w:color w:val="FF0000"/>
                <w:lang w:eastAsia="ar-SA"/>
              </w:rPr>
            </w:pPr>
          </w:p>
        </w:tc>
        <w:tc>
          <w:tcPr>
            <w:tcW w:w="7087" w:type="dxa"/>
          </w:tcPr>
          <w:p w14:paraId="66C2590F"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i/>
                <w:iCs/>
              </w:rPr>
              <w:t>Gyvi ar gyvi</w:t>
            </w:r>
            <w:r w:rsidRPr="00E02270">
              <w:rPr>
                <w:rFonts w:ascii="Times New Roman" w:hAnsi="Times New Roman" w:cs="Times New Roman"/>
              </w:rPr>
              <w:t xml:space="preserve">: </w:t>
            </w:r>
            <w:r w:rsidRPr="00E02270">
              <w:rPr>
                <w:rFonts w:ascii="Times New Roman" w:hAnsi="Times New Roman" w:cs="Times New Roman"/>
                <w:i/>
                <w:iCs/>
              </w:rPr>
              <w:t>paukščių balsai ir jų mėgdžiojimai, lietuvių liaudies dainos, rateliai, sakmės.</w:t>
            </w:r>
            <w:r w:rsidRPr="00E02270">
              <w:rPr>
                <w:rFonts w:ascii="Times New Roman" w:hAnsi="Times New Roman" w:cs="Times New Roman"/>
              </w:rPr>
              <w:t xml:space="preserve"> CD. Sudarytoja Jūratė Šemetaitė. Vilnius: LLKC, 2004. CD įrašų internetinė prieiga:</w:t>
            </w:r>
          </w:p>
          <w:p w14:paraId="48DF73AF" w14:textId="39C72981" w:rsidR="00F1716E" w:rsidRPr="00AF4F11" w:rsidRDefault="005B3592" w:rsidP="00E02270">
            <w:pPr>
              <w:spacing w:before="60" w:after="60" w:line="240" w:lineRule="auto"/>
              <w:ind w:firstLine="0"/>
              <w:rPr>
                <w:rStyle w:val="Hyperlink"/>
                <w:rFonts w:ascii="Times New Roman" w:hAnsi="Times New Roman" w:cs="Times New Roman"/>
                <w:color w:val="auto"/>
                <w:u w:val="none"/>
              </w:rPr>
            </w:pPr>
            <w:hyperlink r:id="rId349" w:history="1">
              <w:r w:rsidR="0007155E" w:rsidRPr="00E02270">
                <w:rPr>
                  <w:rStyle w:val="Hyperlink"/>
                  <w:rFonts w:ascii="Times New Roman" w:hAnsi="Times New Roman" w:cs="Times New Roman"/>
                </w:rPr>
                <w:t>https://drive.google.com/drive/folders/0B17Pohz5qzdzaGV3OVNJTklJMDA?resourcekey=0-OVPnBrJvsvxwJoCS1pAqHg</w:t>
              </w:r>
            </w:hyperlink>
            <w:r w:rsidR="00F1716E" w:rsidRPr="00AF4F11">
              <w:rPr>
                <w:rFonts w:ascii="Times New Roman" w:hAnsi="Times New Roman" w:cs="Times New Roman"/>
              </w:rPr>
              <w:t xml:space="preserve"> </w:t>
            </w:r>
            <w:r w:rsidR="00F1716E" w:rsidRPr="00AF4F11">
              <w:rPr>
                <w:rStyle w:val="Hyperlink"/>
                <w:rFonts w:ascii="Times New Roman" w:hAnsi="Times New Roman" w:cs="Times New Roman"/>
                <w:color w:val="auto"/>
                <w:u w:val="none"/>
              </w:rPr>
              <w:t>(žiūrėta 2024 04 29)</w:t>
            </w:r>
          </w:p>
          <w:p w14:paraId="3F65D53E" w14:textId="77777777" w:rsidR="00F1716E" w:rsidRPr="00E02270" w:rsidRDefault="00F1716E" w:rsidP="00E02270">
            <w:pPr>
              <w:spacing w:before="60" w:after="60" w:line="240" w:lineRule="auto"/>
              <w:ind w:firstLine="0"/>
              <w:rPr>
                <w:rFonts w:ascii="Times New Roman" w:hAnsi="Times New Roman" w:cs="Times New Roman"/>
              </w:rPr>
            </w:pPr>
            <w:r w:rsidRPr="00AF4F11">
              <w:rPr>
                <w:rFonts w:ascii="Times New Roman" w:hAnsi="Times New Roman" w:cs="Times New Roman"/>
              </w:rPr>
              <w:t>[Anotacija: Kompaktinėje plokštelėje įrašyti paukščių balsai, jų pamėgdžiojimai, dainos, rateliai, sakmės apie paukščius. Visus kūrinius atlieka vaikai].</w:t>
            </w:r>
          </w:p>
        </w:tc>
      </w:tr>
      <w:tr w:rsidR="00F1716E" w:rsidRPr="004E6F63" w14:paraId="3588F898" w14:textId="77777777" w:rsidTr="006632FD">
        <w:tc>
          <w:tcPr>
            <w:tcW w:w="2694" w:type="dxa"/>
            <w:vMerge/>
          </w:tcPr>
          <w:p w14:paraId="1D28C1A6" w14:textId="77777777" w:rsidR="00F1716E" w:rsidRPr="00E4658E" w:rsidRDefault="00F1716E" w:rsidP="00B90E14">
            <w:pPr>
              <w:rPr>
                <w:rFonts w:ascii="Times New Roman" w:hAnsi="Times New Roman" w:cs="Times New Roman"/>
                <w:b/>
                <w:color w:val="FF0000"/>
                <w:lang w:eastAsia="ar-SA"/>
              </w:rPr>
            </w:pPr>
          </w:p>
        </w:tc>
        <w:tc>
          <w:tcPr>
            <w:tcW w:w="7087" w:type="dxa"/>
          </w:tcPr>
          <w:p w14:paraId="3F99B1AE" w14:textId="77777777" w:rsidR="00F1716E" w:rsidRPr="00AF4F11" w:rsidRDefault="00F1716E" w:rsidP="00E02270">
            <w:pPr>
              <w:spacing w:before="60" w:after="60" w:line="240" w:lineRule="auto"/>
              <w:ind w:firstLine="0"/>
              <w:rPr>
                <w:rStyle w:val="Hyperlink"/>
                <w:rFonts w:ascii="Times New Roman" w:hAnsi="Times New Roman" w:cs="Times New Roman"/>
                <w:color w:val="auto"/>
                <w:u w:val="none"/>
              </w:rPr>
            </w:pPr>
            <w:r w:rsidRPr="00E02270">
              <w:rPr>
                <w:rFonts w:ascii="Times New Roman" w:hAnsi="Times New Roman" w:cs="Times New Roman"/>
              </w:rPr>
              <w:t xml:space="preserve">Marcinkevičienė, Nijolė. </w:t>
            </w:r>
            <w:r w:rsidRPr="00E02270">
              <w:rPr>
                <w:rFonts w:ascii="Times New Roman" w:hAnsi="Times New Roman" w:cs="Times New Roman"/>
                <w:i/>
              </w:rPr>
              <w:t>Mėnesiai ir šventės: Vėlinės</w:t>
            </w:r>
            <w:r w:rsidRPr="00E02270">
              <w:rPr>
                <w:rFonts w:ascii="Times New Roman" w:hAnsi="Times New Roman" w:cs="Times New Roman"/>
              </w:rPr>
              <w:t xml:space="preserve">. Internetinė prieiga: </w:t>
            </w:r>
            <w:hyperlink r:id="rId350" w:history="1">
              <w:r w:rsidRPr="00E02270">
                <w:rPr>
                  <w:rStyle w:val="Hyperlink"/>
                  <w:rFonts w:ascii="Times New Roman" w:hAnsi="Times New Roman" w:cs="Times New Roman"/>
                </w:rPr>
                <w:t>https://alkas.lt/2015/10/23/velines/</w:t>
              </w:r>
            </w:hyperlink>
            <w:r w:rsidRPr="00E02270">
              <w:rPr>
                <w:rFonts w:ascii="Times New Roman" w:hAnsi="Times New Roman" w:cs="Times New Roman"/>
              </w:rPr>
              <w:t xml:space="preserve"> </w:t>
            </w:r>
            <w:r w:rsidRPr="00AF4F11">
              <w:rPr>
                <w:rStyle w:val="Hyperlink"/>
                <w:rFonts w:ascii="Times New Roman" w:hAnsi="Times New Roman" w:cs="Times New Roman"/>
                <w:color w:val="auto"/>
                <w:u w:val="none"/>
              </w:rPr>
              <w:t xml:space="preserve"> (žiūrėta 2024 04 29)</w:t>
            </w:r>
          </w:p>
          <w:p w14:paraId="064238C8" w14:textId="77777777" w:rsidR="00F1716E" w:rsidRPr="00E02270" w:rsidRDefault="00F1716E" w:rsidP="00E02270">
            <w:pPr>
              <w:spacing w:before="60" w:after="60" w:line="240" w:lineRule="auto"/>
              <w:ind w:firstLine="0"/>
              <w:rPr>
                <w:rFonts w:ascii="Times New Roman" w:hAnsi="Times New Roman" w:cs="Times New Roman"/>
              </w:rPr>
            </w:pPr>
            <w:r w:rsidRPr="00AF4F11">
              <w:rPr>
                <w:rStyle w:val="Hyperlink"/>
                <w:rFonts w:ascii="Times New Roman" w:hAnsi="Times New Roman" w:cs="Times New Roman"/>
                <w:color w:val="auto"/>
                <w:u w:val="none"/>
              </w:rPr>
              <w:t>[Anotacija: Etnologės N. Marcinkevičienės straipsnis</w:t>
            </w:r>
            <w:r w:rsidRPr="00E02270">
              <w:rPr>
                <w:rStyle w:val="Hyperlink"/>
                <w:rFonts w:ascii="Times New Roman" w:hAnsi="Times New Roman" w:cs="Times New Roman"/>
                <w:color w:val="auto"/>
                <w:u w:val="none"/>
              </w:rPr>
              <w:t xml:space="preserve"> apie su mirtimi susijusią tautosaką, vėles; yra iliustracijos].</w:t>
            </w:r>
          </w:p>
        </w:tc>
      </w:tr>
      <w:tr w:rsidR="00F1716E" w:rsidRPr="004E6F63" w14:paraId="3E58CDC8" w14:textId="77777777" w:rsidTr="006632FD">
        <w:tc>
          <w:tcPr>
            <w:tcW w:w="2694" w:type="dxa"/>
            <w:vMerge/>
          </w:tcPr>
          <w:p w14:paraId="62B5B1F0" w14:textId="77777777" w:rsidR="00F1716E" w:rsidRPr="00E4658E" w:rsidRDefault="00F1716E" w:rsidP="00B90E14">
            <w:pPr>
              <w:rPr>
                <w:rFonts w:ascii="Times New Roman" w:hAnsi="Times New Roman" w:cs="Times New Roman"/>
                <w:b/>
                <w:color w:val="FF0000"/>
                <w:lang w:eastAsia="ar-SA"/>
              </w:rPr>
            </w:pPr>
          </w:p>
        </w:tc>
        <w:tc>
          <w:tcPr>
            <w:tcW w:w="7087" w:type="dxa"/>
          </w:tcPr>
          <w:p w14:paraId="6F783268" w14:textId="77777777" w:rsidR="00F1716E" w:rsidRPr="00AF4F11" w:rsidRDefault="00F1716E" w:rsidP="00E02270">
            <w:pPr>
              <w:spacing w:before="60" w:after="60" w:line="240" w:lineRule="auto"/>
              <w:ind w:firstLine="0"/>
              <w:rPr>
                <w:rStyle w:val="Hyperlink"/>
                <w:rFonts w:ascii="Times New Roman" w:hAnsi="Times New Roman" w:cs="Times New Roman"/>
                <w:color w:val="auto"/>
                <w:u w:val="none"/>
              </w:rPr>
            </w:pPr>
            <w:r w:rsidRPr="00E02270">
              <w:rPr>
                <w:rFonts w:ascii="Times New Roman" w:hAnsi="Times New Roman" w:cs="Times New Roman"/>
              </w:rPr>
              <w:t xml:space="preserve">Marcinkevičienė, Nijolė. </w:t>
            </w:r>
            <w:r w:rsidRPr="00E02270">
              <w:rPr>
                <w:rFonts w:ascii="Times New Roman" w:hAnsi="Times New Roman" w:cs="Times New Roman"/>
                <w:i/>
              </w:rPr>
              <w:t>Mėnesiai ir šventės: lapkritis</w:t>
            </w:r>
            <w:r w:rsidRPr="00E02270">
              <w:rPr>
                <w:rFonts w:ascii="Times New Roman" w:hAnsi="Times New Roman" w:cs="Times New Roman"/>
              </w:rPr>
              <w:t xml:space="preserve">. Internetinė prieiga: </w:t>
            </w:r>
            <w:hyperlink r:id="rId351" w:history="1">
              <w:r w:rsidRPr="00E02270">
                <w:rPr>
                  <w:rStyle w:val="Hyperlink"/>
                  <w:rFonts w:ascii="Times New Roman" w:hAnsi="Times New Roman" w:cs="Times New Roman"/>
                </w:rPr>
                <w:t>https://alkas.lt/2017/11/01/n-marcinkeviciene-menesiai-ir-sventes-lapkritis/</w:t>
              </w:r>
            </w:hyperlink>
            <w:r w:rsidRPr="00E02270">
              <w:rPr>
                <w:rFonts w:ascii="Times New Roman" w:hAnsi="Times New Roman" w:cs="Times New Roman"/>
              </w:rPr>
              <w:t xml:space="preserve"> </w:t>
            </w:r>
            <w:r w:rsidRPr="00E02270">
              <w:rPr>
                <w:rStyle w:val="Hyperlink"/>
                <w:rFonts w:ascii="Times New Roman" w:hAnsi="Times New Roman" w:cs="Times New Roman"/>
              </w:rPr>
              <w:t xml:space="preserve"> </w:t>
            </w:r>
            <w:r w:rsidRPr="00AF4F11">
              <w:rPr>
                <w:rStyle w:val="Hyperlink"/>
                <w:rFonts w:ascii="Times New Roman" w:hAnsi="Times New Roman" w:cs="Times New Roman"/>
                <w:color w:val="auto"/>
                <w:u w:val="none"/>
              </w:rPr>
              <w:t>(žiūrėta 2024 04 29)</w:t>
            </w:r>
          </w:p>
          <w:p w14:paraId="7132A109" w14:textId="77777777" w:rsidR="00F1716E" w:rsidRPr="00E02270" w:rsidRDefault="00F1716E" w:rsidP="00E02270">
            <w:pPr>
              <w:spacing w:before="60" w:after="60" w:line="240" w:lineRule="auto"/>
              <w:ind w:firstLine="0"/>
              <w:rPr>
                <w:rFonts w:ascii="Times New Roman" w:hAnsi="Times New Roman" w:cs="Times New Roman"/>
              </w:rPr>
            </w:pPr>
            <w:r w:rsidRPr="00AF4F11">
              <w:rPr>
                <w:rStyle w:val="Hyperlink"/>
                <w:rFonts w:ascii="Times New Roman" w:hAnsi="Times New Roman" w:cs="Times New Roman"/>
                <w:color w:val="auto"/>
                <w:u w:val="none"/>
              </w:rPr>
              <w:t xml:space="preserve">[Anotacija: Etnologės </w:t>
            </w:r>
            <w:r w:rsidRPr="00E02270">
              <w:rPr>
                <w:rStyle w:val="Hyperlink"/>
                <w:rFonts w:ascii="Times New Roman" w:hAnsi="Times New Roman" w:cs="Times New Roman"/>
                <w:color w:val="auto"/>
                <w:u w:val="none"/>
              </w:rPr>
              <w:t>N. Marcinkevičienės straipsnis apie svarbiausias lapkričio tradicines šventes – Vėlines, šv. Martyno dieną].</w:t>
            </w:r>
          </w:p>
        </w:tc>
      </w:tr>
      <w:tr w:rsidR="00F1716E" w:rsidRPr="004E6F63" w14:paraId="2B368FA0" w14:textId="77777777" w:rsidTr="006632FD">
        <w:tc>
          <w:tcPr>
            <w:tcW w:w="2694" w:type="dxa"/>
            <w:vMerge/>
          </w:tcPr>
          <w:p w14:paraId="6FDB40B4" w14:textId="77777777" w:rsidR="00F1716E" w:rsidRPr="00E4658E" w:rsidRDefault="00F1716E" w:rsidP="00B90E14">
            <w:pPr>
              <w:rPr>
                <w:rFonts w:ascii="Times New Roman" w:hAnsi="Times New Roman" w:cs="Times New Roman"/>
                <w:b/>
                <w:color w:val="FF0000"/>
                <w:lang w:eastAsia="ar-SA"/>
              </w:rPr>
            </w:pPr>
          </w:p>
        </w:tc>
        <w:tc>
          <w:tcPr>
            <w:tcW w:w="7087" w:type="dxa"/>
          </w:tcPr>
          <w:p w14:paraId="494E2B6E" w14:textId="77777777" w:rsidR="00F1716E" w:rsidRPr="00AF4F11" w:rsidRDefault="00F1716E" w:rsidP="00E02270">
            <w:pPr>
              <w:spacing w:before="60" w:after="60" w:line="240" w:lineRule="auto"/>
              <w:ind w:firstLine="0"/>
              <w:rPr>
                <w:rFonts w:ascii="Times New Roman" w:hAnsi="Times New Roman" w:cs="Times New Roman"/>
              </w:rPr>
            </w:pPr>
            <w:r w:rsidRPr="00E02270">
              <w:rPr>
                <w:rStyle w:val="blog-post-title-font"/>
                <w:rFonts w:ascii="Times New Roman" w:hAnsi="Times New Roman" w:cs="Times New Roman"/>
                <w:bdr w:val="none" w:sz="0" w:space="0" w:color="auto" w:frame="1"/>
              </w:rPr>
              <w:t xml:space="preserve">Daiva Vaitkevičienė. „Balta ožka – juodas pienas“. </w:t>
            </w:r>
            <w:r w:rsidRPr="00E02270">
              <w:rPr>
                <w:rStyle w:val="blog-post-title-font"/>
                <w:rFonts w:ascii="Times New Roman" w:hAnsi="Times New Roman" w:cs="Times New Roman"/>
                <w:i/>
                <w:bdr w:val="none" w:sz="0" w:space="0" w:color="auto" w:frame="1"/>
              </w:rPr>
              <w:t xml:space="preserve">Vykinto keliai. </w:t>
            </w:r>
            <w:r w:rsidRPr="00E02270">
              <w:rPr>
                <w:rFonts w:ascii="Times New Roman" w:hAnsi="Times New Roman" w:cs="Times New Roman"/>
                <w:i/>
              </w:rPr>
              <w:t>Apie baltų kultūrą iš pirmų lūpų</w:t>
            </w:r>
            <w:r w:rsidRPr="00E02270">
              <w:rPr>
                <w:rFonts w:ascii="Times New Roman" w:hAnsi="Times New Roman" w:cs="Times New Roman"/>
                <w:i/>
                <w:color w:val="000000"/>
              </w:rPr>
              <w:t xml:space="preserve">. </w:t>
            </w:r>
            <w:r w:rsidRPr="00E02270">
              <w:rPr>
                <w:rFonts w:ascii="Times New Roman" w:hAnsi="Times New Roman" w:cs="Times New Roman"/>
                <w:color w:val="000000"/>
              </w:rPr>
              <w:t xml:space="preserve">(virtualus), žr. </w:t>
            </w:r>
            <w:hyperlink r:id="rId352" w:history="1">
              <w:r w:rsidRPr="00E02270">
                <w:rPr>
                  <w:rStyle w:val="Hyperlink"/>
                  <w:rFonts w:ascii="Times New Roman" w:hAnsi="Times New Roman" w:cs="Times New Roman"/>
                </w:rPr>
                <w:t>https://www.vykintokeliai.lt/post/balta-o%C5%BEka-juodas-pienas</w:t>
              </w:r>
            </w:hyperlink>
            <w:r w:rsidRPr="00E02270">
              <w:rPr>
                <w:rFonts w:ascii="Times New Roman" w:hAnsi="Times New Roman" w:cs="Times New Roman"/>
                <w:color w:val="000000"/>
              </w:rPr>
              <w:t xml:space="preserve"> </w:t>
            </w:r>
            <w:r w:rsidRPr="00AF4F11">
              <w:rPr>
                <w:rStyle w:val="Hyperlink"/>
                <w:rFonts w:ascii="Times New Roman" w:hAnsi="Times New Roman" w:cs="Times New Roman"/>
                <w:color w:val="auto"/>
                <w:u w:val="none"/>
              </w:rPr>
              <w:t>(žiūrėta 2024 04 29)</w:t>
            </w:r>
          </w:p>
          <w:p w14:paraId="56E5067B" w14:textId="77777777" w:rsidR="00F1716E" w:rsidRPr="00E02270" w:rsidRDefault="00F1716E" w:rsidP="00E02270">
            <w:pPr>
              <w:spacing w:before="60" w:after="60" w:line="240" w:lineRule="auto"/>
              <w:ind w:firstLine="0"/>
              <w:rPr>
                <w:rFonts w:ascii="Times New Roman" w:hAnsi="Times New Roman" w:cs="Times New Roman"/>
              </w:rPr>
            </w:pPr>
            <w:r w:rsidRPr="00AF4F11">
              <w:rPr>
                <w:rFonts w:ascii="Times New Roman" w:hAnsi="Times New Roman" w:cs="Times New Roman"/>
              </w:rPr>
              <w:t xml:space="preserve">[Anotacija: Mitologės, folkloristės dr. D. Vaitkevičienės </w:t>
            </w:r>
            <w:r w:rsidRPr="00E02270">
              <w:rPr>
                <w:rFonts w:ascii="Times New Roman" w:hAnsi="Times New Roman" w:cs="Times New Roman"/>
                <w:color w:val="000000"/>
              </w:rPr>
              <w:t>straipsnis apie „Ožio vedimo“ paprotį, ožio simboliką, sąsają su sniegu, dievais, folkloru]</w:t>
            </w:r>
          </w:p>
        </w:tc>
      </w:tr>
      <w:tr w:rsidR="00F1716E" w:rsidRPr="004E6F63" w14:paraId="21B4D0B6" w14:textId="77777777" w:rsidTr="006632FD">
        <w:tc>
          <w:tcPr>
            <w:tcW w:w="2694" w:type="dxa"/>
            <w:vMerge/>
          </w:tcPr>
          <w:p w14:paraId="6730B906" w14:textId="77777777" w:rsidR="00F1716E" w:rsidRPr="00E4658E" w:rsidRDefault="00F1716E" w:rsidP="00B90E14">
            <w:pPr>
              <w:rPr>
                <w:rFonts w:ascii="Times New Roman" w:hAnsi="Times New Roman" w:cs="Times New Roman"/>
                <w:b/>
                <w:color w:val="FF0000"/>
                <w:lang w:eastAsia="ar-SA"/>
              </w:rPr>
            </w:pPr>
          </w:p>
        </w:tc>
        <w:tc>
          <w:tcPr>
            <w:tcW w:w="7087" w:type="dxa"/>
          </w:tcPr>
          <w:p w14:paraId="53371B75" w14:textId="77777777" w:rsidR="00F1716E" w:rsidRPr="00E02270" w:rsidRDefault="00F1716E" w:rsidP="00E02270">
            <w:pPr>
              <w:spacing w:before="60" w:after="60" w:line="240" w:lineRule="auto"/>
              <w:ind w:firstLine="0"/>
              <w:rPr>
                <w:rStyle w:val="Hyperlink"/>
                <w:rFonts w:ascii="Times New Roman" w:hAnsi="Times New Roman" w:cs="Times New Roman"/>
                <w:color w:val="auto"/>
                <w:u w:val="none"/>
              </w:rPr>
            </w:pPr>
            <w:r w:rsidRPr="00E02270">
              <w:rPr>
                <w:rFonts w:ascii="Times New Roman" w:hAnsi="Times New Roman" w:cs="Times New Roman"/>
              </w:rPr>
              <w:t xml:space="preserve">Marcinkevičienė, Nijolė. </w:t>
            </w:r>
            <w:r w:rsidRPr="00E02270">
              <w:rPr>
                <w:rFonts w:ascii="Times New Roman" w:hAnsi="Times New Roman" w:cs="Times New Roman"/>
                <w:i/>
              </w:rPr>
              <w:t>Mėnesiai ir šventės: Adventas ir vilkai</w:t>
            </w:r>
            <w:r w:rsidRPr="00E02270">
              <w:rPr>
                <w:rFonts w:ascii="Times New Roman" w:hAnsi="Times New Roman" w:cs="Times New Roman"/>
              </w:rPr>
              <w:t xml:space="preserve">. Internetinė prieiga: </w:t>
            </w:r>
            <w:hyperlink r:id="rId353" w:history="1">
              <w:r w:rsidRPr="00E02270">
                <w:rPr>
                  <w:rStyle w:val="Hyperlink"/>
                  <w:rFonts w:ascii="Times New Roman" w:hAnsi="Times New Roman" w:cs="Times New Roman"/>
                </w:rPr>
                <w:t>https://alkas.lt/2018/12/21/n-marcinkeviciene-adventas-ir-vilkai/</w:t>
              </w:r>
            </w:hyperlink>
            <w:r w:rsidRPr="00E02270">
              <w:rPr>
                <w:rFonts w:ascii="Times New Roman" w:hAnsi="Times New Roman" w:cs="Times New Roman"/>
              </w:rPr>
              <w:t xml:space="preserve"> </w:t>
            </w:r>
            <w:r w:rsidRPr="00E02270">
              <w:rPr>
                <w:rStyle w:val="Hyperlink"/>
                <w:rFonts w:ascii="Times New Roman" w:hAnsi="Times New Roman" w:cs="Times New Roman"/>
              </w:rPr>
              <w:t xml:space="preserve"> </w:t>
            </w:r>
            <w:r w:rsidRPr="00E02270">
              <w:rPr>
                <w:rStyle w:val="Hyperlink"/>
                <w:rFonts w:ascii="Times New Roman" w:hAnsi="Times New Roman" w:cs="Times New Roman"/>
                <w:color w:val="auto"/>
                <w:u w:val="none"/>
              </w:rPr>
              <w:t>(žiūrėta 2024 04 29)</w:t>
            </w:r>
          </w:p>
          <w:p w14:paraId="04253026" w14:textId="77777777" w:rsidR="00F1716E" w:rsidRPr="00E02270" w:rsidRDefault="00F1716E" w:rsidP="00E02270">
            <w:pPr>
              <w:spacing w:before="60" w:after="60" w:line="240" w:lineRule="auto"/>
              <w:ind w:firstLine="0"/>
              <w:rPr>
                <w:rFonts w:ascii="Times New Roman" w:hAnsi="Times New Roman" w:cs="Times New Roman"/>
              </w:rPr>
            </w:pPr>
            <w:r w:rsidRPr="00E02270">
              <w:rPr>
                <w:rStyle w:val="Hyperlink"/>
                <w:rFonts w:ascii="Times New Roman" w:hAnsi="Times New Roman" w:cs="Times New Roman"/>
                <w:color w:val="auto"/>
                <w:u w:val="none"/>
              </w:rPr>
              <w:t>[Anotacija: etnologės N. Marcinkevičienės straipsnis apie advento laikotarpio, tikėjimų, tautosakos sąsajas su vilkais].</w:t>
            </w:r>
          </w:p>
        </w:tc>
      </w:tr>
      <w:tr w:rsidR="00F1716E" w:rsidRPr="004E6F63" w14:paraId="5F7314F8" w14:textId="77777777" w:rsidTr="006632FD">
        <w:tc>
          <w:tcPr>
            <w:tcW w:w="2694" w:type="dxa"/>
            <w:vMerge/>
          </w:tcPr>
          <w:p w14:paraId="30B7A4B8" w14:textId="77777777" w:rsidR="00F1716E" w:rsidRPr="00E4658E" w:rsidRDefault="00F1716E" w:rsidP="00B90E14">
            <w:pPr>
              <w:rPr>
                <w:rFonts w:ascii="Times New Roman" w:hAnsi="Times New Roman" w:cs="Times New Roman"/>
                <w:b/>
                <w:color w:val="FF0000"/>
                <w:lang w:eastAsia="ar-SA"/>
              </w:rPr>
            </w:pPr>
          </w:p>
        </w:tc>
        <w:tc>
          <w:tcPr>
            <w:tcW w:w="7087" w:type="dxa"/>
          </w:tcPr>
          <w:p w14:paraId="1036EF14" w14:textId="77777777" w:rsidR="00F1716E" w:rsidRPr="00E02270" w:rsidRDefault="00F1716E" w:rsidP="00E02270">
            <w:pPr>
              <w:spacing w:before="60" w:after="60" w:line="240" w:lineRule="auto"/>
              <w:ind w:firstLine="0"/>
              <w:rPr>
                <w:rStyle w:val="Hyperlink"/>
                <w:rFonts w:ascii="Times New Roman" w:hAnsi="Times New Roman" w:cs="Times New Roman"/>
                <w:color w:val="auto"/>
                <w:u w:val="none"/>
              </w:rPr>
            </w:pPr>
            <w:r w:rsidRPr="00E02270">
              <w:rPr>
                <w:rFonts w:ascii="Times New Roman" w:hAnsi="Times New Roman" w:cs="Times New Roman"/>
              </w:rPr>
              <w:t xml:space="preserve">Marcinkevičienė, Nijolė. </w:t>
            </w:r>
            <w:r w:rsidRPr="00E02270">
              <w:rPr>
                <w:rFonts w:ascii="Times New Roman" w:hAnsi="Times New Roman" w:cs="Times New Roman"/>
                <w:i/>
              </w:rPr>
              <w:t>Mėnesiai ir šventės: gruodis</w:t>
            </w:r>
            <w:r w:rsidRPr="00E02270">
              <w:rPr>
                <w:rFonts w:ascii="Times New Roman" w:hAnsi="Times New Roman" w:cs="Times New Roman"/>
              </w:rPr>
              <w:t xml:space="preserve">. Internetinė prieiga: </w:t>
            </w:r>
            <w:hyperlink r:id="rId354" w:history="1">
              <w:r w:rsidRPr="00E02270">
                <w:rPr>
                  <w:rStyle w:val="Hyperlink"/>
                  <w:rFonts w:ascii="Times New Roman" w:hAnsi="Times New Roman" w:cs="Times New Roman"/>
                </w:rPr>
                <w:t>https://alkas.lt/2017/12/08/n-marcinkeviciene-menesiai-ir-sventes-gruodis/</w:t>
              </w:r>
            </w:hyperlink>
            <w:r w:rsidRPr="00E02270">
              <w:rPr>
                <w:rFonts w:ascii="Times New Roman" w:hAnsi="Times New Roman" w:cs="Times New Roman"/>
              </w:rPr>
              <w:t xml:space="preserve"> </w:t>
            </w:r>
            <w:r w:rsidRPr="00E02270">
              <w:rPr>
                <w:rStyle w:val="Hyperlink"/>
                <w:rFonts w:ascii="Times New Roman" w:hAnsi="Times New Roman" w:cs="Times New Roman"/>
              </w:rPr>
              <w:t xml:space="preserve"> </w:t>
            </w:r>
            <w:r w:rsidRPr="00E02270">
              <w:rPr>
                <w:rStyle w:val="Hyperlink"/>
                <w:rFonts w:ascii="Times New Roman" w:hAnsi="Times New Roman" w:cs="Times New Roman"/>
                <w:color w:val="auto"/>
                <w:u w:val="none"/>
              </w:rPr>
              <w:t>(žiūrėta 2024 04 29)</w:t>
            </w:r>
          </w:p>
          <w:p w14:paraId="267E89A4" w14:textId="77777777" w:rsidR="00F1716E" w:rsidRPr="00E02270" w:rsidRDefault="00F1716E" w:rsidP="00E02270">
            <w:pPr>
              <w:spacing w:before="60" w:after="60" w:line="240" w:lineRule="auto"/>
              <w:ind w:firstLine="0"/>
              <w:rPr>
                <w:rFonts w:ascii="Times New Roman" w:hAnsi="Times New Roman" w:cs="Times New Roman"/>
              </w:rPr>
            </w:pPr>
            <w:r w:rsidRPr="00E02270">
              <w:rPr>
                <w:rStyle w:val="Hyperlink"/>
                <w:rFonts w:ascii="Times New Roman" w:hAnsi="Times New Roman" w:cs="Times New Roman"/>
                <w:color w:val="auto"/>
                <w:u w:val="none"/>
              </w:rPr>
              <w:t>[Anotacija: Etnologės N. Marcinkevičienės straipsnis apie papročius gruodžio mėn., Kūčias, vėles; yra iliustracijos].</w:t>
            </w:r>
          </w:p>
        </w:tc>
      </w:tr>
      <w:tr w:rsidR="00F1716E" w:rsidRPr="004E6F63" w14:paraId="449EE50A" w14:textId="77777777" w:rsidTr="006632FD">
        <w:tc>
          <w:tcPr>
            <w:tcW w:w="2694" w:type="dxa"/>
            <w:vMerge/>
          </w:tcPr>
          <w:p w14:paraId="5CF8575E" w14:textId="77777777" w:rsidR="00F1716E" w:rsidRPr="00E4658E" w:rsidRDefault="00F1716E" w:rsidP="00B90E14">
            <w:pPr>
              <w:rPr>
                <w:rFonts w:ascii="Times New Roman" w:hAnsi="Times New Roman" w:cs="Times New Roman"/>
                <w:b/>
                <w:color w:val="FF0000"/>
                <w:lang w:eastAsia="ar-SA"/>
              </w:rPr>
            </w:pPr>
          </w:p>
        </w:tc>
        <w:tc>
          <w:tcPr>
            <w:tcW w:w="7087" w:type="dxa"/>
          </w:tcPr>
          <w:p w14:paraId="3E3C92DB" w14:textId="77777777" w:rsidR="00F1716E" w:rsidRPr="00E02270" w:rsidRDefault="00F1716E" w:rsidP="00E02270">
            <w:pPr>
              <w:spacing w:before="60" w:after="60" w:line="240" w:lineRule="auto"/>
              <w:ind w:firstLine="0"/>
              <w:rPr>
                <w:rStyle w:val="Hyperlink"/>
                <w:rFonts w:ascii="Times New Roman" w:hAnsi="Times New Roman" w:cs="Times New Roman"/>
                <w:color w:val="auto"/>
              </w:rPr>
            </w:pPr>
            <w:r w:rsidRPr="00E02270">
              <w:rPr>
                <w:rStyle w:val="Hyperlink"/>
                <w:rFonts w:ascii="Times New Roman" w:hAnsi="Times New Roman" w:cs="Times New Roman"/>
                <w:color w:val="auto"/>
                <w:u w:val="none"/>
              </w:rPr>
              <w:t xml:space="preserve">Daraškevičienė, Audra. </w:t>
            </w:r>
            <w:r w:rsidRPr="00E02270">
              <w:rPr>
                <w:rStyle w:val="Hyperlink"/>
                <w:rFonts w:ascii="Times New Roman" w:hAnsi="Times New Roman" w:cs="Times New Roman"/>
                <w:i/>
                <w:iCs/>
                <w:color w:val="auto"/>
                <w:u w:val="none"/>
              </w:rPr>
              <w:t>Lietuviški Kalėdų papročiai</w:t>
            </w:r>
            <w:r w:rsidRPr="00E02270">
              <w:rPr>
                <w:rStyle w:val="Hyperlink"/>
                <w:rFonts w:ascii="Times New Roman" w:hAnsi="Times New Roman" w:cs="Times New Roman"/>
                <w:color w:val="auto"/>
                <w:u w:val="none"/>
              </w:rPr>
              <w:t xml:space="preserve"> (virtualus, 2012-12-17). Internetinė prieiga: </w:t>
            </w:r>
            <w:hyperlink r:id="rId355" w:history="1">
              <w:r w:rsidRPr="00E02270">
                <w:rPr>
                  <w:rStyle w:val="Hyperlink"/>
                  <w:rFonts w:ascii="Times New Roman" w:hAnsi="Times New Roman" w:cs="Times New Roman"/>
                </w:rPr>
                <w:t>https://alkas.lt/2012/12/17/lietuviski-kaledu-paprociai/</w:t>
              </w:r>
            </w:hyperlink>
            <w:r w:rsidRPr="00E02270">
              <w:rPr>
                <w:rStyle w:val="Hyperlink"/>
                <w:rFonts w:ascii="Times New Roman" w:hAnsi="Times New Roman" w:cs="Times New Roman"/>
                <w:color w:val="auto"/>
              </w:rPr>
              <w:t xml:space="preserve"> </w:t>
            </w:r>
            <w:r w:rsidRPr="00E02270">
              <w:rPr>
                <w:rStyle w:val="Hyperlink"/>
                <w:rFonts w:ascii="Times New Roman" w:hAnsi="Times New Roman" w:cs="Times New Roman"/>
                <w:bCs/>
                <w:color w:val="auto"/>
                <w:u w:val="none"/>
              </w:rPr>
              <w:t>(žiūrėta 2024 03 16)</w:t>
            </w:r>
            <w:r w:rsidRPr="00E02270">
              <w:rPr>
                <w:rStyle w:val="Hyperlink"/>
                <w:rFonts w:ascii="Times New Roman" w:hAnsi="Times New Roman" w:cs="Times New Roman"/>
                <w:color w:val="auto"/>
              </w:rPr>
              <w:t xml:space="preserve"> </w:t>
            </w:r>
          </w:p>
          <w:p w14:paraId="34DAB001" w14:textId="77777777" w:rsidR="00F1716E" w:rsidRPr="00E02270" w:rsidRDefault="00F1716E" w:rsidP="00E02270">
            <w:pPr>
              <w:spacing w:before="60" w:after="60" w:line="240" w:lineRule="auto"/>
              <w:ind w:firstLine="0"/>
              <w:rPr>
                <w:rFonts w:ascii="Times New Roman" w:hAnsi="Times New Roman" w:cs="Times New Roman"/>
                <w:bCs/>
                <w:i/>
              </w:rPr>
            </w:pPr>
            <w:r w:rsidRPr="00E02270">
              <w:rPr>
                <w:rStyle w:val="Hyperlink"/>
                <w:rFonts w:ascii="Times New Roman" w:hAnsi="Times New Roman" w:cs="Times New Roman"/>
                <w:color w:val="auto"/>
                <w:u w:val="none"/>
              </w:rPr>
              <w:t>[Anotacija: Straipsnelis apie Kalėdų šventės papročius, blukvilkius ir Kalėdų senį].</w:t>
            </w:r>
          </w:p>
        </w:tc>
      </w:tr>
      <w:tr w:rsidR="00F1716E" w:rsidRPr="004E6F63" w14:paraId="3D9DFB2C" w14:textId="77777777" w:rsidTr="006632FD">
        <w:tc>
          <w:tcPr>
            <w:tcW w:w="2694" w:type="dxa"/>
            <w:vMerge/>
          </w:tcPr>
          <w:p w14:paraId="1EC57FD6" w14:textId="77777777" w:rsidR="00F1716E" w:rsidRPr="00E4658E" w:rsidRDefault="00F1716E" w:rsidP="00B90E14">
            <w:pPr>
              <w:rPr>
                <w:rFonts w:ascii="Times New Roman" w:hAnsi="Times New Roman" w:cs="Times New Roman"/>
                <w:b/>
                <w:color w:val="FF0000"/>
                <w:lang w:eastAsia="ar-SA"/>
              </w:rPr>
            </w:pPr>
          </w:p>
        </w:tc>
        <w:tc>
          <w:tcPr>
            <w:tcW w:w="7087" w:type="dxa"/>
          </w:tcPr>
          <w:p w14:paraId="19C5E7FF" w14:textId="77777777" w:rsidR="00F1716E" w:rsidRPr="00E02270" w:rsidRDefault="00F1716E" w:rsidP="00E02270">
            <w:pPr>
              <w:spacing w:before="60" w:after="60" w:line="240" w:lineRule="auto"/>
              <w:ind w:firstLine="0"/>
              <w:rPr>
                <w:rFonts w:ascii="Times New Roman" w:hAnsi="Times New Roman" w:cs="Times New Roman"/>
                <w:bCs/>
                <w:color w:val="000000" w:themeColor="text1"/>
              </w:rPr>
            </w:pPr>
            <w:r w:rsidRPr="00E02270">
              <w:rPr>
                <w:rStyle w:val="Hyperlink"/>
                <w:rFonts w:ascii="Times New Roman" w:hAnsi="Times New Roman" w:cs="Times New Roman"/>
                <w:i/>
                <w:iCs/>
                <w:color w:val="auto"/>
                <w:u w:val="none"/>
              </w:rPr>
              <w:t>Lietuvių kalendorinės šventės</w:t>
            </w:r>
            <w:r w:rsidRPr="00E02270">
              <w:rPr>
                <w:rStyle w:val="Hyperlink"/>
                <w:rFonts w:ascii="Times New Roman" w:hAnsi="Times New Roman" w:cs="Times New Roman"/>
                <w:color w:val="auto"/>
                <w:u w:val="none"/>
              </w:rPr>
              <w:t>. DVD. S</w:t>
            </w:r>
            <w:r w:rsidRPr="00E02270">
              <w:rPr>
                <w:rFonts w:ascii="Times New Roman" w:hAnsi="Times New Roman" w:cs="Times New Roman"/>
                <w:bCs/>
                <w:color w:val="000000" w:themeColor="text1"/>
              </w:rPr>
              <w:t>udarytoja Nijolė Marcinkevičienė. Vilnius: LLKC, 2009.</w:t>
            </w:r>
          </w:p>
          <w:p w14:paraId="5861DE67" w14:textId="77777777" w:rsidR="00F1716E" w:rsidRPr="00E02270" w:rsidRDefault="00F1716E" w:rsidP="00E02270">
            <w:pPr>
              <w:spacing w:before="60" w:after="60" w:line="240" w:lineRule="auto"/>
              <w:ind w:firstLine="0"/>
              <w:rPr>
                <w:rFonts w:ascii="Times New Roman" w:hAnsi="Times New Roman" w:cs="Times New Roman"/>
              </w:rPr>
            </w:pPr>
            <w:r w:rsidRPr="00E02270">
              <w:rPr>
                <w:rStyle w:val="Hyperlink"/>
                <w:rFonts w:ascii="Times New Roman" w:hAnsi="Times New Roman" w:cs="Times New Roman"/>
                <w:color w:val="auto"/>
                <w:u w:val="none"/>
              </w:rPr>
              <w:t>[Anotacija: Filme atskleidžiamos įvairių lietuvių kalendorinių švenčių papročiai].</w:t>
            </w:r>
          </w:p>
        </w:tc>
      </w:tr>
      <w:tr w:rsidR="00F1716E" w:rsidRPr="004E6F63" w14:paraId="50ADF540" w14:textId="77777777" w:rsidTr="006632FD">
        <w:tc>
          <w:tcPr>
            <w:tcW w:w="2694" w:type="dxa"/>
            <w:vMerge/>
          </w:tcPr>
          <w:p w14:paraId="70B99415" w14:textId="77777777" w:rsidR="00F1716E" w:rsidRPr="00E4658E" w:rsidRDefault="00F1716E" w:rsidP="00B90E14">
            <w:pPr>
              <w:rPr>
                <w:rFonts w:ascii="Times New Roman" w:hAnsi="Times New Roman" w:cs="Times New Roman"/>
                <w:b/>
                <w:color w:val="FF0000"/>
                <w:lang w:eastAsia="ar-SA"/>
              </w:rPr>
            </w:pPr>
          </w:p>
        </w:tc>
        <w:tc>
          <w:tcPr>
            <w:tcW w:w="7087" w:type="dxa"/>
          </w:tcPr>
          <w:p w14:paraId="1A72E650" w14:textId="77777777" w:rsidR="00F1716E" w:rsidRPr="00E02270" w:rsidRDefault="00F1716E" w:rsidP="00E02270">
            <w:pPr>
              <w:spacing w:before="60" w:after="60" w:line="240" w:lineRule="auto"/>
              <w:ind w:firstLine="0"/>
              <w:rPr>
                <w:rStyle w:val="Hyperlink"/>
                <w:rFonts w:ascii="Times New Roman" w:hAnsi="Times New Roman" w:cs="Times New Roman"/>
                <w:color w:val="auto"/>
                <w:u w:val="none"/>
              </w:rPr>
            </w:pPr>
            <w:r w:rsidRPr="00E02270">
              <w:rPr>
                <w:rFonts w:ascii="Times New Roman" w:hAnsi="Times New Roman" w:cs="Times New Roman"/>
                <w:bCs/>
                <w:i/>
              </w:rPr>
              <w:t xml:space="preserve">„Pavasaris pavandenis“. Senovės Velykų papročiai kaime. </w:t>
            </w:r>
            <w:r w:rsidRPr="00E02270">
              <w:rPr>
                <w:rFonts w:ascii="Times New Roman" w:hAnsi="Times New Roman" w:cs="Times New Roman"/>
                <w:bCs/>
              </w:rPr>
              <w:t xml:space="preserve">Internetinė prieiga: </w:t>
            </w:r>
            <w:hyperlink r:id="rId356" w:history="1">
              <w:r w:rsidRPr="00E02270">
                <w:rPr>
                  <w:rStyle w:val="Hyperlink"/>
                  <w:rFonts w:ascii="Times New Roman" w:hAnsi="Times New Roman" w:cs="Times New Roman"/>
                  <w:bCs/>
                </w:rPr>
                <w:t>https://www.youtube.com/watch?v=ujwg-XEks-A</w:t>
              </w:r>
            </w:hyperlink>
            <w:r w:rsidRPr="00E02270">
              <w:rPr>
                <w:rStyle w:val="Hyperlink"/>
                <w:rFonts w:ascii="Times New Roman" w:hAnsi="Times New Roman" w:cs="Times New Roman"/>
                <w:color w:val="auto"/>
              </w:rPr>
              <w:t xml:space="preserve"> </w:t>
            </w:r>
            <w:r w:rsidRPr="00E02270">
              <w:rPr>
                <w:rStyle w:val="Hyperlink"/>
                <w:rFonts w:ascii="Times New Roman" w:hAnsi="Times New Roman" w:cs="Times New Roman"/>
                <w:bCs/>
                <w:color w:val="auto"/>
                <w:u w:val="none"/>
              </w:rPr>
              <w:t>(žiūrėta 2024 03 16)</w:t>
            </w:r>
          </w:p>
          <w:p w14:paraId="44FA4821" w14:textId="77777777" w:rsidR="00F1716E" w:rsidRPr="00E02270" w:rsidRDefault="00F1716E" w:rsidP="00E02270">
            <w:pPr>
              <w:spacing w:before="60" w:after="60" w:line="240" w:lineRule="auto"/>
              <w:ind w:firstLine="0"/>
              <w:rPr>
                <w:rFonts w:ascii="Times New Roman" w:hAnsi="Times New Roman" w:cs="Times New Roman"/>
                <w:bCs/>
                <w:i/>
              </w:rPr>
            </w:pPr>
            <w:r w:rsidRPr="00E02270">
              <w:rPr>
                <w:rStyle w:val="Hyperlink"/>
                <w:rFonts w:ascii="Times New Roman" w:hAnsi="Times New Roman" w:cs="Times New Roman"/>
                <w:color w:val="auto"/>
                <w:u w:val="none"/>
              </w:rPr>
              <w:t>[Anotacija: Filme pateikiami Velykų papročiai ir dainos, Norberto Vėliaus pasakojimas apie Velykų šventės prasmes].</w:t>
            </w:r>
          </w:p>
        </w:tc>
      </w:tr>
      <w:tr w:rsidR="00F1716E" w:rsidRPr="004E6F63" w14:paraId="3DE2A6CA" w14:textId="77777777" w:rsidTr="006632FD">
        <w:tc>
          <w:tcPr>
            <w:tcW w:w="2694" w:type="dxa"/>
            <w:vMerge/>
          </w:tcPr>
          <w:p w14:paraId="3CA67B3B" w14:textId="77777777" w:rsidR="00F1716E" w:rsidRPr="00E4658E" w:rsidRDefault="00F1716E" w:rsidP="00B90E14">
            <w:pPr>
              <w:rPr>
                <w:rFonts w:ascii="Times New Roman" w:hAnsi="Times New Roman" w:cs="Times New Roman"/>
                <w:b/>
                <w:color w:val="FF0000"/>
                <w:lang w:eastAsia="ar-SA"/>
              </w:rPr>
            </w:pPr>
          </w:p>
        </w:tc>
        <w:tc>
          <w:tcPr>
            <w:tcW w:w="7087" w:type="dxa"/>
          </w:tcPr>
          <w:p w14:paraId="59D25E40" w14:textId="77777777" w:rsidR="00F1716E" w:rsidRPr="00E02270" w:rsidRDefault="00F1716E" w:rsidP="00E02270">
            <w:pPr>
              <w:spacing w:before="60" w:after="60" w:line="240" w:lineRule="auto"/>
              <w:ind w:firstLine="0"/>
              <w:rPr>
                <w:rFonts w:ascii="Times New Roman" w:hAnsi="Times New Roman" w:cs="Times New Roman"/>
                <w:spacing w:val="-4"/>
              </w:rPr>
            </w:pPr>
            <w:r w:rsidRPr="00E02270">
              <w:rPr>
                <w:rFonts w:ascii="Times New Roman" w:hAnsi="Times New Roman" w:cs="Times New Roman"/>
                <w:spacing w:val="-4"/>
              </w:rPr>
              <w:t xml:space="preserve">Bareikytė, Austė. </w:t>
            </w:r>
            <w:r w:rsidRPr="00E02270">
              <w:rPr>
                <w:rFonts w:ascii="Times New Roman" w:hAnsi="Times New Roman" w:cs="Times New Roman"/>
                <w:i/>
                <w:spacing w:val="-4"/>
              </w:rPr>
              <w:t>Metų knygelė: tautosakos pradžiamokslis</w:t>
            </w:r>
            <w:r w:rsidRPr="00E02270">
              <w:rPr>
                <w:rFonts w:ascii="Times New Roman" w:hAnsi="Times New Roman" w:cs="Times New Roman"/>
                <w:spacing w:val="-4"/>
              </w:rPr>
              <w:t>. Vilnius: Regnum fondas, 1997.</w:t>
            </w:r>
          </w:p>
          <w:p w14:paraId="76769297"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w:t>
            </w:r>
            <w:r w:rsidRPr="00E02270">
              <w:rPr>
                <w:rFonts w:ascii="Times New Roman" w:hAnsi="Times New Roman" w:cs="Times New Roman"/>
                <w:shd w:val="clear" w:color="auto" w:fill="FAFAFA"/>
              </w:rPr>
              <w:t>Pagal senąjį kalendorių sudarytas tautosakos tekstų (dainų, mįslių, sakmių ir kt.) rinkinys supažindina pradinių klasių moksleivius su tradicine lietuvių kultūra, atskleisdamas pamatines vertybes, švenčių ir kasdienių darbų prasmę.</w:t>
            </w:r>
            <w:r w:rsidRPr="00E02270">
              <w:rPr>
                <w:rFonts w:ascii="Times New Roman" w:hAnsi="Times New Roman" w:cs="Times New Roman"/>
              </w:rPr>
              <w:t>]</w:t>
            </w:r>
          </w:p>
        </w:tc>
      </w:tr>
      <w:tr w:rsidR="00F1716E" w:rsidRPr="004E6F63" w14:paraId="375DAB51" w14:textId="77777777" w:rsidTr="006632FD">
        <w:tc>
          <w:tcPr>
            <w:tcW w:w="2694" w:type="dxa"/>
            <w:vMerge/>
          </w:tcPr>
          <w:p w14:paraId="3B2557A5" w14:textId="77777777" w:rsidR="00F1716E" w:rsidRPr="00E4658E" w:rsidRDefault="00F1716E" w:rsidP="00B90E14">
            <w:pPr>
              <w:rPr>
                <w:rFonts w:ascii="Times New Roman" w:hAnsi="Times New Roman" w:cs="Times New Roman"/>
                <w:b/>
                <w:color w:val="FF0000"/>
                <w:lang w:eastAsia="ar-SA"/>
              </w:rPr>
            </w:pPr>
          </w:p>
        </w:tc>
        <w:tc>
          <w:tcPr>
            <w:tcW w:w="7087" w:type="dxa"/>
          </w:tcPr>
          <w:p w14:paraId="22A01AA0" w14:textId="77777777" w:rsidR="00F1716E" w:rsidRPr="00E02270" w:rsidRDefault="005B3592" w:rsidP="00E02270">
            <w:pPr>
              <w:spacing w:before="60" w:after="60" w:line="240" w:lineRule="auto"/>
              <w:ind w:firstLine="0"/>
              <w:rPr>
                <w:rFonts w:ascii="Times New Roman" w:hAnsi="Times New Roman" w:cs="Times New Roman"/>
              </w:rPr>
            </w:pPr>
            <w:hyperlink r:id="rId357" w:history="1">
              <w:r w:rsidR="00F1716E" w:rsidRPr="00E02270">
                <w:rPr>
                  <w:rFonts w:ascii="Times New Roman" w:hAnsi="Times New Roman" w:cs="Times New Roman"/>
                  <w:i/>
                </w:rPr>
                <w:t>Užgavėnių kaukės</w:t>
              </w:r>
            </w:hyperlink>
            <w:r w:rsidR="00F1716E" w:rsidRPr="00E02270">
              <w:rPr>
                <w:rFonts w:ascii="Times New Roman" w:hAnsi="Times New Roman" w:cs="Times New Roman"/>
                <w:i/>
              </w:rPr>
              <w:t>.</w:t>
            </w:r>
            <w:r w:rsidR="00F1716E" w:rsidRPr="00E02270">
              <w:rPr>
                <w:rFonts w:ascii="Times New Roman" w:hAnsi="Times New Roman" w:cs="Times New Roman"/>
              </w:rPr>
              <w:t xml:space="preserve"> Sudarė S. Skrodenis, L. Klimka. Vilniaus etninės kultūros centras, 2010. </w:t>
            </w:r>
          </w:p>
          <w:p w14:paraId="732A431D" w14:textId="77777777" w:rsidR="00F1716E" w:rsidRPr="00E02270" w:rsidRDefault="00F1716E" w:rsidP="00E02270">
            <w:pPr>
              <w:spacing w:before="60" w:after="60" w:line="240" w:lineRule="auto"/>
              <w:ind w:firstLine="0"/>
              <w:rPr>
                <w:rFonts w:ascii="Times New Roman" w:hAnsi="Times New Roman" w:cs="Times New Roman"/>
                <w:b/>
                <w:spacing w:val="-4"/>
              </w:rPr>
            </w:pPr>
            <w:r w:rsidRPr="00E02270">
              <w:rPr>
                <w:rFonts w:ascii="Times New Roman" w:hAnsi="Times New Roman" w:cs="Times New Roman"/>
              </w:rPr>
              <w:t xml:space="preserve">[Anotacija: </w:t>
            </w:r>
            <w:r w:rsidRPr="00E02270">
              <w:rPr>
                <w:rFonts w:ascii="Times New Roman" w:hAnsi="Times New Roman" w:cs="Times New Roman"/>
                <w:color w:val="202020"/>
                <w:shd w:val="clear" w:color="auto" w:fill="FFFFFF"/>
              </w:rPr>
              <w:t>Leidinyje pasakojama ir apie tradicinius lietuviškojo kaimo švenčių kaukes, ir apie šiuolaikines persirengėlių kaukes, mokoma, kaip pačiam jas pasigaminti. Knyga naudinga visiems, kurie domisi etninės tradicijos ištakomis bei raida.]</w:t>
            </w:r>
          </w:p>
        </w:tc>
      </w:tr>
      <w:tr w:rsidR="00F1716E" w:rsidRPr="004E6F63" w14:paraId="0C94303B" w14:textId="77777777" w:rsidTr="006632FD">
        <w:tc>
          <w:tcPr>
            <w:tcW w:w="2694" w:type="dxa"/>
            <w:vMerge/>
          </w:tcPr>
          <w:p w14:paraId="1F821EF7" w14:textId="77777777" w:rsidR="00F1716E" w:rsidRPr="00E4658E" w:rsidRDefault="00F1716E" w:rsidP="00B90E14">
            <w:pPr>
              <w:rPr>
                <w:rFonts w:ascii="Times New Roman" w:hAnsi="Times New Roman" w:cs="Times New Roman"/>
                <w:b/>
                <w:color w:val="FF0000"/>
                <w:lang w:eastAsia="ar-SA"/>
              </w:rPr>
            </w:pPr>
          </w:p>
        </w:tc>
        <w:tc>
          <w:tcPr>
            <w:tcW w:w="7087" w:type="dxa"/>
          </w:tcPr>
          <w:p w14:paraId="5DEAA9B8" w14:textId="77777777" w:rsidR="00F1716E" w:rsidRPr="00E02270" w:rsidRDefault="00F1716E" w:rsidP="00E02270">
            <w:pPr>
              <w:spacing w:before="60" w:after="60" w:line="240" w:lineRule="auto"/>
              <w:ind w:firstLine="0"/>
              <w:rPr>
                <w:rFonts w:ascii="Times New Roman" w:hAnsi="Times New Roman" w:cs="Times New Roman"/>
                <w:bCs/>
                <w:color w:val="000000" w:themeColor="text1"/>
                <w:shd w:val="clear" w:color="auto" w:fill="FFFFFF"/>
              </w:rPr>
            </w:pPr>
            <w:r w:rsidRPr="00E02270">
              <w:rPr>
                <w:rFonts w:ascii="Times New Roman" w:hAnsi="Times New Roman" w:cs="Times New Roman"/>
                <w:bCs/>
                <w:i/>
                <w:color w:val="000000" w:themeColor="text1"/>
              </w:rPr>
              <w:t xml:space="preserve">Velykų rytą lelija pražydo. </w:t>
            </w:r>
            <w:r w:rsidRPr="00E02270">
              <w:rPr>
                <w:rFonts w:ascii="Times New Roman" w:hAnsi="Times New Roman" w:cs="Times New Roman"/>
                <w:bCs/>
                <w:iCs/>
                <w:color w:val="000000" w:themeColor="text1"/>
              </w:rPr>
              <w:t>Sudarė Nijolė Marcinkevičienė,</w:t>
            </w:r>
            <w:r w:rsidRPr="00E02270">
              <w:rPr>
                <w:rFonts w:ascii="Times New Roman" w:hAnsi="Times New Roman" w:cs="Times New Roman"/>
                <w:bCs/>
                <w:i/>
                <w:color w:val="000000" w:themeColor="text1"/>
              </w:rPr>
              <w:t xml:space="preserve"> </w:t>
            </w:r>
            <w:r w:rsidRPr="00E02270">
              <w:rPr>
                <w:rFonts w:ascii="Times New Roman" w:hAnsi="Times New Roman" w:cs="Times New Roman"/>
                <w:bCs/>
                <w:color w:val="000000" w:themeColor="text1"/>
                <w:shd w:val="clear" w:color="auto" w:fill="FFFFFF"/>
              </w:rPr>
              <w:t>Loreta Sungailienė, Audronė Vakarinienė. Vilnius: LNKC, 2007.</w:t>
            </w:r>
          </w:p>
          <w:p w14:paraId="0E7DD655"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[Anotacija: Knygoje publikuojami Velykų šventės papročiai ir tautosaka].</w:t>
            </w:r>
          </w:p>
        </w:tc>
      </w:tr>
      <w:tr w:rsidR="00F1716E" w:rsidRPr="004E6F63" w14:paraId="2A89CC38" w14:textId="77777777" w:rsidTr="006632FD">
        <w:tc>
          <w:tcPr>
            <w:tcW w:w="2694" w:type="dxa"/>
            <w:vMerge/>
          </w:tcPr>
          <w:p w14:paraId="2C0B0780" w14:textId="77777777" w:rsidR="00F1716E" w:rsidRPr="00E4658E" w:rsidRDefault="00F1716E" w:rsidP="00B90E14">
            <w:pPr>
              <w:rPr>
                <w:rFonts w:ascii="Times New Roman" w:hAnsi="Times New Roman" w:cs="Times New Roman"/>
                <w:b/>
                <w:color w:val="FF0000"/>
                <w:lang w:eastAsia="ar-SA"/>
              </w:rPr>
            </w:pPr>
          </w:p>
        </w:tc>
        <w:tc>
          <w:tcPr>
            <w:tcW w:w="7087" w:type="dxa"/>
          </w:tcPr>
          <w:p w14:paraId="3E2B7897" w14:textId="77777777" w:rsidR="00F1716E" w:rsidRPr="00E02270" w:rsidRDefault="00F1716E" w:rsidP="00E02270">
            <w:pPr>
              <w:spacing w:before="60" w:after="60" w:line="240" w:lineRule="auto"/>
              <w:ind w:firstLine="0"/>
              <w:rPr>
                <w:rFonts w:ascii="Times New Roman" w:hAnsi="Times New Roman" w:cs="Times New Roman"/>
                <w:bCs/>
                <w:color w:val="000000" w:themeColor="text1"/>
              </w:rPr>
            </w:pPr>
            <w:r w:rsidRPr="00E02270">
              <w:rPr>
                <w:rFonts w:ascii="Times New Roman" w:hAnsi="Times New Roman" w:cs="Times New Roman"/>
                <w:bCs/>
                <w:i/>
                <w:color w:val="000000" w:themeColor="text1"/>
              </w:rPr>
              <w:t xml:space="preserve">Velykų rytą lelija pražydo: </w:t>
            </w:r>
            <w:r w:rsidRPr="00E02270">
              <w:rPr>
                <w:rFonts w:ascii="Times New Roman" w:hAnsi="Times New Roman" w:cs="Times New Roman"/>
                <w:bCs/>
                <w:i/>
                <w:iCs/>
                <w:color w:val="000000" w:themeColor="text1"/>
              </w:rPr>
              <w:t>Verbų sekmadienio, Velykų, Jurginių tautosaka</w:t>
            </w:r>
            <w:r w:rsidRPr="00E02270">
              <w:rPr>
                <w:rFonts w:ascii="Times New Roman" w:hAnsi="Times New Roman" w:cs="Times New Roman"/>
                <w:bCs/>
                <w:color w:val="000000" w:themeColor="text1"/>
              </w:rPr>
              <w:t>. 2 CD. Sudarytoja Loreta Sungailienė. Vilnius: LLKC, 2008.</w:t>
            </w:r>
          </w:p>
          <w:p w14:paraId="24BE1073"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[Anotacija: Kompaktinėse plokštelėse publikuojami Verbų sekmadienio,  Velykų ir Jurginių švenčių tautosaka].</w:t>
            </w:r>
          </w:p>
        </w:tc>
      </w:tr>
      <w:tr w:rsidR="00F1716E" w:rsidRPr="004E6F63" w14:paraId="620E2499" w14:textId="77777777" w:rsidTr="006632FD">
        <w:tc>
          <w:tcPr>
            <w:tcW w:w="2694" w:type="dxa"/>
            <w:vMerge/>
          </w:tcPr>
          <w:p w14:paraId="036C3BEA" w14:textId="77777777" w:rsidR="00F1716E" w:rsidRPr="00E4658E" w:rsidRDefault="00F1716E" w:rsidP="00B90E14">
            <w:pPr>
              <w:rPr>
                <w:rFonts w:ascii="Times New Roman" w:hAnsi="Times New Roman" w:cs="Times New Roman"/>
                <w:b/>
                <w:color w:val="FF0000"/>
                <w:lang w:eastAsia="ar-SA"/>
              </w:rPr>
            </w:pPr>
          </w:p>
        </w:tc>
        <w:tc>
          <w:tcPr>
            <w:tcW w:w="7087" w:type="dxa"/>
          </w:tcPr>
          <w:p w14:paraId="6A4342FE" w14:textId="77777777" w:rsidR="00F1716E" w:rsidRPr="00E02270" w:rsidRDefault="00F1716E" w:rsidP="00E02270">
            <w:pPr>
              <w:spacing w:before="60" w:after="60" w:line="240" w:lineRule="auto"/>
              <w:ind w:firstLine="0"/>
              <w:rPr>
                <w:rStyle w:val="Hyperlink"/>
                <w:rFonts w:ascii="Times New Roman" w:hAnsi="Times New Roman" w:cs="Times New Roman"/>
                <w:color w:val="auto"/>
              </w:rPr>
            </w:pPr>
            <w:r w:rsidRPr="00E02270">
              <w:rPr>
                <w:rFonts w:ascii="Times New Roman" w:hAnsi="Times New Roman" w:cs="Times New Roman"/>
                <w:bCs/>
                <w:i/>
                <w:iCs/>
                <w:color w:val="0F0F0F"/>
              </w:rPr>
              <w:t xml:space="preserve">Velykos: pasakojimas mažiems ir dideliems. </w:t>
            </w:r>
            <w:r w:rsidRPr="00E02270">
              <w:rPr>
                <w:rFonts w:ascii="Times New Roman" w:hAnsi="Times New Roman" w:cs="Times New Roman"/>
                <w:bCs/>
                <w:color w:val="000000" w:themeColor="text1"/>
              </w:rPr>
              <w:t xml:space="preserve">Internetinė prieiga: </w:t>
            </w:r>
            <w:hyperlink r:id="rId358" w:history="1">
              <w:r w:rsidRPr="00E02270">
                <w:rPr>
                  <w:rStyle w:val="Hyperlink"/>
                  <w:rFonts w:ascii="Times New Roman" w:hAnsi="Times New Roman" w:cs="Times New Roman"/>
                  <w:bCs/>
                </w:rPr>
                <w:t>https://www.youtube.com/watch?v=458se-VilHE</w:t>
              </w:r>
            </w:hyperlink>
            <w:r w:rsidRPr="00AF4F11">
              <w:rPr>
                <w:rStyle w:val="Hyperlink"/>
                <w:rFonts w:ascii="Times New Roman" w:hAnsi="Times New Roman" w:cs="Times New Roman"/>
                <w:u w:val="none"/>
              </w:rPr>
              <w:t xml:space="preserve"> </w:t>
            </w:r>
            <w:r w:rsidRPr="00AF4F11">
              <w:rPr>
                <w:rStyle w:val="Hyperlink"/>
                <w:rFonts w:ascii="Times New Roman" w:hAnsi="Times New Roman" w:cs="Times New Roman"/>
                <w:bCs/>
                <w:color w:val="auto"/>
                <w:u w:val="none"/>
              </w:rPr>
              <w:t>(žiūrėta 2024 03 16)</w:t>
            </w:r>
          </w:p>
          <w:p w14:paraId="316DF2F3" w14:textId="77777777" w:rsidR="00F1716E" w:rsidRPr="00E02270" w:rsidRDefault="00F1716E" w:rsidP="00E02270">
            <w:pPr>
              <w:spacing w:before="60" w:after="60" w:line="240" w:lineRule="auto"/>
              <w:ind w:firstLine="0"/>
              <w:rPr>
                <w:rFonts w:ascii="Times New Roman" w:hAnsi="Times New Roman" w:cs="Times New Roman"/>
                <w:bCs/>
                <w:iCs/>
                <w:color w:val="000000" w:themeColor="text1"/>
              </w:rPr>
            </w:pPr>
            <w:r w:rsidRPr="00E02270">
              <w:rPr>
                <w:rFonts w:ascii="Times New Roman" w:hAnsi="Times New Roman" w:cs="Times New Roman"/>
                <w:bCs/>
                <w:iCs/>
                <w:color w:val="000000" w:themeColor="text1"/>
              </w:rPr>
              <w:t>[Anotacija: Apie Velykų tradicijas pasakoja Lietuvos nacionalinio muziejaus edukatorė Kristina Gasiulytė].</w:t>
            </w:r>
          </w:p>
        </w:tc>
      </w:tr>
      <w:tr w:rsidR="00F1716E" w:rsidRPr="004E6F63" w14:paraId="1A037DAA" w14:textId="77777777" w:rsidTr="006632FD">
        <w:tc>
          <w:tcPr>
            <w:tcW w:w="2694" w:type="dxa"/>
            <w:vMerge/>
          </w:tcPr>
          <w:p w14:paraId="539EF6FE" w14:textId="77777777" w:rsidR="00F1716E" w:rsidRPr="00E4658E" w:rsidRDefault="00F1716E" w:rsidP="00B90E14">
            <w:pPr>
              <w:rPr>
                <w:rFonts w:ascii="Times New Roman" w:hAnsi="Times New Roman" w:cs="Times New Roman"/>
                <w:b/>
                <w:color w:val="FF0000"/>
                <w:lang w:eastAsia="ar-SA"/>
              </w:rPr>
            </w:pPr>
          </w:p>
        </w:tc>
        <w:tc>
          <w:tcPr>
            <w:tcW w:w="7087" w:type="dxa"/>
          </w:tcPr>
          <w:p w14:paraId="14766051"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i/>
                <w:iCs/>
                <w:color w:val="000000"/>
                <w:shd w:val="clear" w:color="auto" w:fill="FFFFFF"/>
              </w:rPr>
              <w:t xml:space="preserve">Kaip Velykas šventė senoliai. </w:t>
            </w:r>
            <w:r w:rsidRPr="00E02270">
              <w:rPr>
                <w:rFonts w:ascii="Times New Roman" w:hAnsi="Times New Roman" w:cs="Times New Roman"/>
              </w:rPr>
              <w:t>Internetinė prieiga:</w:t>
            </w:r>
          </w:p>
          <w:p w14:paraId="1C59C870" w14:textId="43FA9924" w:rsidR="00F1716E" w:rsidRPr="00AF4F11" w:rsidRDefault="005B3592" w:rsidP="00E02270">
            <w:pPr>
              <w:spacing w:before="60" w:after="60" w:line="240" w:lineRule="auto"/>
              <w:ind w:firstLine="0"/>
              <w:rPr>
                <w:rStyle w:val="Hyperlink"/>
                <w:rFonts w:ascii="Times New Roman" w:hAnsi="Times New Roman" w:cs="Times New Roman"/>
                <w:color w:val="auto"/>
                <w:u w:val="none"/>
              </w:rPr>
            </w:pPr>
            <w:hyperlink r:id="rId359" w:history="1">
              <w:r w:rsidR="0007155E" w:rsidRPr="00E02270">
                <w:rPr>
                  <w:rStyle w:val="Hyperlink"/>
                  <w:rFonts w:ascii="Times New Roman" w:hAnsi="Times New Roman" w:cs="Times New Roman"/>
                  <w:shd w:val="clear" w:color="auto" w:fill="FFFFFF"/>
                </w:rPr>
                <w:t>https://virtualus.kaunomuziejus.lt/edukacija/kaip-velykas-svente-senoliai/</w:t>
              </w:r>
            </w:hyperlink>
            <w:r w:rsidR="00F1716E" w:rsidRPr="00E02270">
              <w:rPr>
                <w:rStyle w:val="Hyperlink"/>
                <w:rFonts w:ascii="Times New Roman" w:hAnsi="Times New Roman" w:cs="Times New Roman"/>
                <w:shd w:val="clear" w:color="auto" w:fill="FFFFFF"/>
              </w:rPr>
              <w:t xml:space="preserve"> </w:t>
            </w:r>
            <w:r w:rsidR="00F1716E" w:rsidRPr="00AF4F11">
              <w:rPr>
                <w:rStyle w:val="Hyperlink"/>
                <w:rFonts w:ascii="Times New Roman" w:hAnsi="Times New Roman" w:cs="Times New Roman"/>
                <w:color w:val="auto"/>
                <w:u w:val="none"/>
              </w:rPr>
              <w:t>(žiūrėta 2024 04 29)</w:t>
            </w:r>
          </w:p>
          <w:p w14:paraId="3B6B2F54" w14:textId="77777777" w:rsidR="00F1716E" w:rsidRPr="00E02270" w:rsidRDefault="00F1716E" w:rsidP="00E02270">
            <w:pPr>
              <w:spacing w:before="60" w:after="60" w:line="240" w:lineRule="auto"/>
              <w:ind w:firstLine="0"/>
              <w:rPr>
                <w:rFonts w:ascii="Times New Roman" w:hAnsi="Times New Roman" w:cs="Times New Roman"/>
                <w:bCs/>
                <w:i/>
                <w:iCs/>
                <w:color w:val="0F0F0F"/>
              </w:rPr>
            </w:pPr>
            <w:r w:rsidRPr="00AF4F11">
              <w:rPr>
                <w:rStyle w:val="Hyperlink"/>
                <w:rFonts w:ascii="Times New Roman" w:hAnsi="Times New Roman" w:cs="Times New Roman"/>
                <w:bCs/>
                <w:color w:val="auto"/>
                <w:u w:val="none"/>
              </w:rPr>
              <w:t>[Anotacija:</w:t>
            </w:r>
            <w:r w:rsidRPr="00AF4F11">
              <w:rPr>
                <w:rStyle w:val="Hyperlink"/>
                <w:rFonts w:ascii="Times New Roman" w:hAnsi="Times New Roman" w:cs="Times New Roman"/>
                <w:bCs/>
                <w:color w:val="auto"/>
              </w:rPr>
              <w:t xml:space="preserve"> </w:t>
            </w:r>
            <w:r w:rsidRPr="00E02270">
              <w:rPr>
                <w:rFonts w:ascii="Times New Roman" w:hAnsi="Times New Roman" w:cs="Times New Roman"/>
                <w:bCs/>
                <w:color w:val="000000"/>
                <w:shd w:val="clear" w:color="auto" w:fill="FFFFFF"/>
              </w:rPr>
              <w:t>Kauno miesto muziejaus edukatorius Saulius pasakoja kaip senoliai šventė Velykas].</w:t>
            </w:r>
          </w:p>
        </w:tc>
      </w:tr>
      <w:tr w:rsidR="00F1716E" w:rsidRPr="004E6F63" w14:paraId="6B91875C" w14:textId="77777777" w:rsidTr="006632FD">
        <w:tc>
          <w:tcPr>
            <w:tcW w:w="2694" w:type="dxa"/>
            <w:vMerge/>
          </w:tcPr>
          <w:p w14:paraId="12F89590" w14:textId="77777777" w:rsidR="00F1716E" w:rsidRPr="00E4658E" w:rsidRDefault="00F1716E" w:rsidP="00B90E14">
            <w:pPr>
              <w:rPr>
                <w:rFonts w:ascii="Times New Roman" w:hAnsi="Times New Roman" w:cs="Times New Roman"/>
                <w:b/>
                <w:color w:val="FF0000"/>
                <w:lang w:eastAsia="ar-SA"/>
              </w:rPr>
            </w:pPr>
          </w:p>
        </w:tc>
        <w:tc>
          <w:tcPr>
            <w:tcW w:w="7087" w:type="dxa"/>
          </w:tcPr>
          <w:p w14:paraId="658E6EA1"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 xml:space="preserve">Nijolės Trinkūnienės velykinių margučių paroda. Internetinė prieiga: </w:t>
            </w:r>
          </w:p>
          <w:p w14:paraId="243714F8" w14:textId="05268ABA" w:rsidR="00F1716E" w:rsidRPr="00E02270" w:rsidRDefault="005B3592" w:rsidP="00E02270">
            <w:pPr>
              <w:spacing w:before="60" w:after="60" w:line="240" w:lineRule="auto"/>
              <w:ind w:firstLine="0"/>
              <w:rPr>
                <w:rFonts w:ascii="Times New Roman" w:hAnsi="Times New Roman" w:cs="Times New Roman"/>
              </w:rPr>
            </w:pPr>
            <w:hyperlink r:id="rId360" w:history="1">
              <w:r w:rsidR="0007155E" w:rsidRPr="00E02270">
                <w:rPr>
                  <w:rStyle w:val="Hyperlink"/>
                  <w:rFonts w:ascii="Times New Roman" w:hAnsi="Times New Roman" w:cs="Times New Roman"/>
                </w:rPr>
                <w:t>https://etnografijosmuziejus.lt/virtuali-paroda/nijoles-trinkunienes-velykiniu-marguciu-paroda/</w:t>
              </w:r>
            </w:hyperlink>
            <w:r w:rsidR="00F1716E" w:rsidRPr="00E02270">
              <w:rPr>
                <w:rFonts w:ascii="Times New Roman" w:hAnsi="Times New Roman" w:cs="Times New Roman"/>
              </w:rPr>
              <w:t xml:space="preserve"> (žiūrėta 2024 03 16)</w:t>
            </w:r>
          </w:p>
          <w:p w14:paraId="702C38F2" w14:textId="77777777" w:rsidR="00F1716E" w:rsidRPr="00E02270" w:rsidRDefault="00F1716E" w:rsidP="00E02270">
            <w:pPr>
              <w:spacing w:before="60" w:after="60" w:line="240" w:lineRule="auto"/>
              <w:ind w:firstLine="0"/>
              <w:rPr>
                <w:rFonts w:ascii="Times New Roman" w:hAnsi="Times New Roman" w:cs="Times New Roman"/>
                <w:bCs/>
                <w:i/>
              </w:rPr>
            </w:pPr>
            <w:r w:rsidRPr="00E02270">
              <w:rPr>
                <w:rFonts w:ascii="Times New Roman" w:hAnsi="Times New Roman" w:cs="Times New Roman"/>
              </w:rPr>
              <w:t>[Anotacija: Virtuali paroda supažindina su tradiciniais margučių raštais.]</w:t>
            </w:r>
          </w:p>
        </w:tc>
      </w:tr>
      <w:tr w:rsidR="00F1716E" w:rsidRPr="004E6F63" w14:paraId="339AD647" w14:textId="77777777" w:rsidTr="006632FD">
        <w:tc>
          <w:tcPr>
            <w:tcW w:w="2694" w:type="dxa"/>
            <w:vMerge/>
          </w:tcPr>
          <w:p w14:paraId="4902C08B" w14:textId="77777777" w:rsidR="00F1716E" w:rsidRPr="00E4658E" w:rsidRDefault="00F1716E" w:rsidP="00B90E14">
            <w:pPr>
              <w:rPr>
                <w:rFonts w:ascii="Times New Roman" w:hAnsi="Times New Roman" w:cs="Times New Roman"/>
                <w:b/>
                <w:color w:val="FF0000"/>
                <w:lang w:eastAsia="ar-SA"/>
              </w:rPr>
            </w:pPr>
          </w:p>
        </w:tc>
        <w:tc>
          <w:tcPr>
            <w:tcW w:w="7087" w:type="dxa"/>
          </w:tcPr>
          <w:p w14:paraId="09A17289" w14:textId="77777777" w:rsidR="00F1716E" w:rsidRPr="00E02270" w:rsidRDefault="00F1716E" w:rsidP="00E02270">
            <w:pPr>
              <w:spacing w:before="60" w:after="60" w:line="240" w:lineRule="auto"/>
              <w:ind w:firstLine="0"/>
              <w:rPr>
                <w:rFonts w:ascii="Times New Roman" w:hAnsi="Times New Roman" w:cs="Times New Roman"/>
                <w:lang w:val="fi-FI"/>
              </w:rPr>
            </w:pPr>
            <w:r w:rsidRPr="00E02270">
              <w:rPr>
                <w:rFonts w:ascii="Times New Roman" w:hAnsi="Times New Roman" w:cs="Times New Roman"/>
              </w:rPr>
              <w:t>Vaicekauskas,</w:t>
            </w:r>
            <w:r w:rsidRPr="00E02270">
              <w:rPr>
                <w:rFonts w:ascii="Times New Roman" w:hAnsi="Times New Roman" w:cs="Times New Roman"/>
                <w:lang w:val="fi-FI"/>
              </w:rPr>
              <w:t xml:space="preserve"> </w:t>
            </w:r>
            <w:r w:rsidRPr="00E02270">
              <w:rPr>
                <w:rFonts w:ascii="Times New Roman" w:hAnsi="Times New Roman" w:cs="Times New Roman"/>
              </w:rPr>
              <w:t>Arūnas</w:t>
            </w:r>
            <w:r w:rsidRPr="00E02270">
              <w:rPr>
                <w:rFonts w:ascii="Times New Roman" w:hAnsi="Times New Roman" w:cs="Times New Roman"/>
                <w:lang w:val="fi-FI"/>
              </w:rPr>
              <w:t xml:space="preserve">. </w:t>
            </w:r>
            <w:r w:rsidRPr="00E02270">
              <w:rPr>
                <w:rFonts w:ascii="Times New Roman" w:hAnsi="Times New Roman" w:cs="Times New Roman"/>
                <w:i/>
              </w:rPr>
              <w:t>Velyk</w:t>
            </w:r>
            <w:r w:rsidRPr="00E02270">
              <w:rPr>
                <w:rFonts w:ascii="Times New Roman" w:hAnsi="Times New Roman" w:cs="Times New Roman"/>
                <w:i/>
                <w:lang w:val="fi-FI"/>
              </w:rPr>
              <w:t xml:space="preserve">ų </w:t>
            </w:r>
            <w:r w:rsidRPr="00E02270">
              <w:rPr>
                <w:rFonts w:ascii="Times New Roman" w:hAnsi="Times New Roman" w:cs="Times New Roman"/>
                <w:i/>
              </w:rPr>
              <w:t>margu</w:t>
            </w:r>
            <w:r w:rsidRPr="00E02270">
              <w:rPr>
                <w:rFonts w:ascii="Times New Roman" w:hAnsi="Times New Roman" w:cs="Times New Roman"/>
                <w:i/>
                <w:lang w:val="fi-FI"/>
              </w:rPr>
              <w:t>č</w:t>
            </w:r>
            <w:r w:rsidRPr="00E02270">
              <w:rPr>
                <w:rFonts w:ascii="Times New Roman" w:hAnsi="Times New Roman" w:cs="Times New Roman"/>
                <w:i/>
              </w:rPr>
              <w:t>iai</w:t>
            </w:r>
            <w:r w:rsidRPr="00E02270">
              <w:rPr>
                <w:rFonts w:ascii="Times New Roman" w:hAnsi="Times New Roman" w:cs="Times New Roman"/>
                <w:lang w:val="fi-FI"/>
              </w:rPr>
              <w:t xml:space="preserve">. </w:t>
            </w:r>
            <w:r w:rsidRPr="00E02270">
              <w:rPr>
                <w:rFonts w:ascii="Times New Roman" w:hAnsi="Times New Roman" w:cs="Times New Roman"/>
              </w:rPr>
              <w:t>Kaunas: Šviesa</w:t>
            </w:r>
            <w:r w:rsidRPr="00E02270">
              <w:rPr>
                <w:rFonts w:ascii="Times New Roman" w:hAnsi="Times New Roman" w:cs="Times New Roman"/>
                <w:lang w:val="fi-FI"/>
              </w:rPr>
              <w:t xml:space="preserve">, 2006. </w:t>
            </w:r>
          </w:p>
          <w:p w14:paraId="11B3A3AD"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lang w:val="fi-FI"/>
              </w:rPr>
              <w:t xml:space="preserve">[Anotacija: </w:t>
            </w:r>
            <w:r w:rsidRPr="00E02270">
              <w:rPr>
                <w:rFonts w:ascii="Times New Roman" w:hAnsi="Times New Roman" w:cs="Times New Roman"/>
              </w:rPr>
              <w:t>Įvairiaspalviai margučiai – pagrindinis Velykų šventės, pusryčių stalo akcentas. Šiame albume skaitytojas supažindinamas su Velykų šventės kilme, papročiais, margučių atsiradimo istorija, jų marginimo būdais, raštais, velykinėmis pramogomis. Rengiant albumą, panaudoti Nacionalinio M. K. Čiurlionio dailės muziejaus rinkiniuose saugomi tradiciniai įvairiose Lietuvos vietovėse išmarginti Velykų margučiai.]</w:t>
            </w:r>
          </w:p>
        </w:tc>
      </w:tr>
      <w:tr w:rsidR="00385597" w:rsidRPr="004E6F63" w14:paraId="0D74B74C" w14:textId="77777777" w:rsidTr="00AB48CD">
        <w:trPr>
          <w:trHeight w:val="1635"/>
        </w:trPr>
        <w:tc>
          <w:tcPr>
            <w:tcW w:w="2694" w:type="dxa"/>
            <w:vMerge/>
          </w:tcPr>
          <w:p w14:paraId="561B1EA2" w14:textId="77777777" w:rsidR="00385597" w:rsidRPr="00E4658E" w:rsidRDefault="00385597" w:rsidP="00B90E14">
            <w:pPr>
              <w:rPr>
                <w:rFonts w:ascii="Times New Roman" w:hAnsi="Times New Roman" w:cs="Times New Roman"/>
                <w:b/>
                <w:color w:val="FF0000"/>
                <w:lang w:eastAsia="ar-SA"/>
              </w:rPr>
            </w:pPr>
          </w:p>
        </w:tc>
        <w:tc>
          <w:tcPr>
            <w:tcW w:w="7087" w:type="dxa"/>
          </w:tcPr>
          <w:p w14:paraId="4C5C1F10" w14:textId="77777777" w:rsidR="00385597" w:rsidRPr="00E02270" w:rsidRDefault="00385597" w:rsidP="00E02270">
            <w:pPr>
              <w:spacing w:before="60" w:after="60" w:line="240" w:lineRule="auto"/>
              <w:ind w:firstLine="0"/>
              <w:rPr>
                <w:rFonts w:ascii="Times New Roman" w:hAnsi="Times New Roman" w:cs="Times New Roman"/>
              </w:rPr>
            </w:pPr>
            <w:r w:rsidRPr="00E02270">
              <w:rPr>
                <w:rFonts w:ascii="Times New Roman" w:hAnsi="Times New Roman" w:cs="Times New Roman"/>
                <w:i/>
              </w:rPr>
              <w:t>Kalendorinės šventės. Rėdos ratas.</w:t>
            </w:r>
            <w:r w:rsidRPr="00E02270">
              <w:rPr>
                <w:rFonts w:ascii="Times New Roman" w:hAnsi="Times New Roman" w:cs="Times New Roman"/>
              </w:rPr>
              <w:t xml:space="preserve"> Internetinė prieiga:</w:t>
            </w:r>
          </w:p>
          <w:p w14:paraId="05208654" w14:textId="77777777" w:rsidR="00385597" w:rsidRPr="00E02270" w:rsidRDefault="005B3592" w:rsidP="00E02270">
            <w:pPr>
              <w:spacing w:before="60" w:after="60" w:line="240" w:lineRule="auto"/>
              <w:ind w:firstLine="0"/>
              <w:rPr>
                <w:rStyle w:val="Hyperlink"/>
                <w:rFonts w:ascii="Times New Roman" w:hAnsi="Times New Roman" w:cs="Times New Roman"/>
                <w:color w:val="auto"/>
              </w:rPr>
            </w:pPr>
            <w:hyperlink r:id="rId361" w:history="1">
              <w:r w:rsidR="00385597" w:rsidRPr="00E02270">
                <w:rPr>
                  <w:rStyle w:val="Hyperlink"/>
                  <w:rFonts w:ascii="Times New Roman" w:hAnsi="Times New Roman" w:cs="Times New Roman"/>
                </w:rPr>
                <w:t>https://www.ethnicart.lt/index.php?option=com_content&amp;task=view&amp;id=45&amp;Itemid=172</w:t>
              </w:r>
            </w:hyperlink>
            <w:r w:rsidR="00385597" w:rsidRPr="00E02270">
              <w:rPr>
                <w:rStyle w:val="Hyperlink"/>
                <w:rFonts w:ascii="Times New Roman" w:hAnsi="Times New Roman" w:cs="Times New Roman"/>
                <w:color w:val="auto"/>
              </w:rPr>
              <w:t xml:space="preserve"> </w:t>
            </w:r>
            <w:r w:rsidR="00385597" w:rsidRPr="00E02270">
              <w:rPr>
                <w:rFonts w:ascii="Times New Roman" w:hAnsi="Times New Roman" w:cs="Times New Roman"/>
                <w:bCs/>
              </w:rPr>
              <w:t>(žiūrėta 2024 03 16)</w:t>
            </w:r>
          </w:p>
          <w:p w14:paraId="7FA8E561" w14:textId="4BCDEC01" w:rsidR="00385597" w:rsidRPr="00E02270" w:rsidRDefault="00385597" w:rsidP="00385597">
            <w:pPr>
              <w:spacing w:before="60" w:after="60" w:line="240" w:lineRule="auto"/>
              <w:ind w:firstLine="0"/>
              <w:rPr>
                <w:rFonts w:ascii="Times New Roman" w:hAnsi="Times New Roman" w:cs="Times New Roman"/>
                <w:bCs/>
                <w:i/>
              </w:rPr>
            </w:pPr>
            <w:r w:rsidRPr="00E02270">
              <w:rPr>
                <w:rStyle w:val="Hyperlink"/>
                <w:rFonts w:ascii="Times New Roman" w:hAnsi="Times New Roman" w:cs="Times New Roman"/>
                <w:color w:val="auto"/>
                <w:u w:val="none"/>
              </w:rPr>
              <w:t>[Anotacija: Puslapyje aprašomos Lietuvoje švenčiamos alendorinės šventės].</w:t>
            </w:r>
          </w:p>
        </w:tc>
      </w:tr>
      <w:tr w:rsidR="00F1716E" w:rsidRPr="004E6F63" w14:paraId="45B8CFD5" w14:textId="77777777" w:rsidTr="006632FD">
        <w:tc>
          <w:tcPr>
            <w:tcW w:w="2694" w:type="dxa"/>
            <w:vMerge/>
          </w:tcPr>
          <w:p w14:paraId="5368C9B3" w14:textId="77777777" w:rsidR="00F1716E" w:rsidRPr="00E4658E" w:rsidRDefault="00F1716E" w:rsidP="00B90E14">
            <w:pPr>
              <w:rPr>
                <w:rFonts w:ascii="Times New Roman" w:hAnsi="Times New Roman" w:cs="Times New Roman"/>
                <w:b/>
                <w:color w:val="FF0000"/>
                <w:lang w:eastAsia="ar-SA"/>
              </w:rPr>
            </w:pPr>
          </w:p>
        </w:tc>
        <w:tc>
          <w:tcPr>
            <w:tcW w:w="7087" w:type="dxa"/>
          </w:tcPr>
          <w:p w14:paraId="760EB90E" w14:textId="77777777" w:rsidR="00F1716E" w:rsidRPr="00E02270" w:rsidRDefault="00F1716E" w:rsidP="00E02270">
            <w:pPr>
              <w:spacing w:before="60" w:after="60" w:line="240" w:lineRule="auto"/>
              <w:ind w:firstLine="0"/>
              <w:rPr>
                <w:rFonts w:ascii="Times New Roman" w:hAnsi="Times New Roman" w:cs="Times New Roman"/>
                <w:iCs/>
              </w:rPr>
            </w:pPr>
            <w:r w:rsidRPr="00E02270">
              <w:rPr>
                <w:rFonts w:ascii="Times New Roman" w:hAnsi="Times New Roman" w:cs="Times New Roman"/>
                <w:i/>
              </w:rPr>
              <w:t xml:space="preserve">Kupolio rože. </w:t>
            </w:r>
            <w:r w:rsidRPr="00E02270">
              <w:rPr>
                <w:rFonts w:ascii="Times New Roman" w:hAnsi="Times New Roman" w:cs="Times New Roman"/>
                <w:color w:val="000000"/>
                <w:shd w:val="clear" w:color="auto" w:fill="FFFFFF"/>
              </w:rPr>
              <w:t>Sudarė Loreta Mukaitė-Sungailienė ir kt. Vilnius: Lietuvos liaudies kultūros centras, 2004.</w:t>
            </w:r>
          </w:p>
          <w:p w14:paraId="2DDE56E8"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color w:val="000000" w:themeColor="text1"/>
              </w:rPr>
              <w:t>[Anotacija: Knygoje publikuojami Sekminių, Joninių papročiai, dainuojamoji tautosaka].</w:t>
            </w:r>
          </w:p>
        </w:tc>
      </w:tr>
      <w:tr w:rsidR="00F1716E" w:rsidRPr="004E6F63" w14:paraId="2926847E" w14:textId="77777777" w:rsidTr="006632FD">
        <w:tc>
          <w:tcPr>
            <w:tcW w:w="2694" w:type="dxa"/>
            <w:vMerge/>
          </w:tcPr>
          <w:p w14:paraId="5E09F824" w14:textId="77777777" w:rsidR="00F1716E" w:rsidRPr="00E4658E" w:rsidRDefault="00F1716E" w:rsidP="00B90E14">
            <w:pPr>
              <w:rPr>
                <w:rFonts w:ascii="Times New Roman" w:hAnsi="Times New Roman" w:cs="Times New Roman"/>
                <w:b/>
                <w:color w:val="FF0000"/>
                <w:lang w:eastAsia="ar-SA"/>
              </w:rPr>
            </w:pPr>
          </w:p>
        </w:tc>
        <w:tc>
          <w:tcPr>
            <w:tcW w:w="7087" w:type="dxa"/>
          </w:tcPr>
          <w:p w14:paraId="3F816E25" w14:textId="77777777" w:rsidR="00F1716E" w:rsidRPr="00E02270" w:rsidRDefault="00F1716E" w:rsidP="00E02270">
            <w:pPr>
              <w:spacing w:before="60" w:after="60" w:line="240" w:lineRule="auto"/>
              <w:ind w:firstLine="0"/>
              <w:rPr>
                <w:rFonts w:ascii="Times New Roman" w:hAnsi="Times New Roman" w:cs="Times New Roman"/>
                <w:iCs/>
              </w:rPr>
            </w:pPr>
            <w:r w:rsidRPr="00E02270">
              <w:rPr>
                <w:rFonts w:ascii="Times New Roman" w:hAnsi="Times New Roman" w:cs="Times New Roman"/>
                <w:i/>
              </w:rPr>
              <w:t>Kupolio rože.</w:t>
            </w:r>
            <w:r w:rsidRPr="00E02270">
              <w:rPr>
                <w:rFonts w:ascii="Times New Roman" w:hAnsi="Times New Roman" w:cs="Times New Roman"/>
                <w:iCs/>
              </w:rPr>
              <w:t xml:space="preserve"> CD.</w:t>
            </w:r>
            <w:r w:rsidRPr="00E02270">
              <w:rPr>
                <w:rFonts w:ascii="Times New Roman" w:hAnsi="Times New Roman" w:cs="Times New Roman"/>
                <w:i/>
              </w:rPr>
              <w:t xml:space="preserve"> </w:t>
            </w:r>
            <w:r w:rsidRPr="00E02270">
              <w:rPr>
                <w:rFonts w:ascii="Times New Roman" w:hAnsi="Times New Roman" w:cs="Times New Roman"/>
                <w:color w:val="000000"/>
                <w:shd w:val="clear" w:color="auto" w:fill="FFFFFF"/>
              </w:rPr>
              <w:t>Sudarė Loreta Mukaitė-Sungailienė. Vilnius: Lietuvos liaudies kultūros centras, 2004.</w:t>
            </w:r>
          </w:p>
          <w:p w14:paraId="636B5EF3" w14:textId="77777777" w:rsidR="00F1716E" w:rsidRPr="00E02270" w:rsidRDefault="00F1716E" w:rsidP="00E02270">
            <w:pPr>
              <w:spacing w:before="60" w:after="60" w:line="240" w:lineRule="auto"/>
              <w:ind w:firstLine="0"/>
              <w:rPr>
                <w:rFonts w:ascii="Times New Roman" w:hAnsi="Times New Roman" w:cs="Times New Roman"/>
                <w:bCs/>
                <w:i/>
              </w:rPr>
            </w:pPr>
            <w:r w:rsidRPr="00E02270">
              <w:rPr>
                <w:rFonts w:ascii="Times New Roman" w:hAnsi="Times New Roman" w:cs="Times New Roman"/>
                <w:bCs/>
                <w:color w:val="000000" w:themeColor="text1"/>
              </w:rPr>
              <w:t>[Anotacija: Kompaktinėje plokštelėje įrašyta Sekminių, Joninių, Kupolinių tautosaka].</w:t>
            </w:r>
          </w:p>
        </w:tc>
      </w:tr>
      <w:tr w:rsidR="00F1716E" w:rsidRPr="004E6F63" w14:paraId="0E7D0590" w14:textId="77777777" w:rsidTr="006632FD">
        <w:tc>
          <w:tcPr>
            <w:tcW w:w="2694" w:type="dxa"/>
            <w:vMerge/>
          </w:tcPr>
          <w:p w14:paraId="45B5A50C" w14:textId="77777777" w:rsidR="00F1716E" w:rsidRPr="00E4658E" w:rsidRDefault="00F1716E" w:rsidP="00B90E14">
            <w:pPr>
              <w:rPr>
                <w:rFonts w:ascii="Times New Roman" w:hAnsi="Times New Roman" w:cs="Times New Roman"/>
                <w:b/>
                <w:color w:val="FF0000"/>
                <w:lang w:eastAsia="ar-SA"/>
              </w:rPr>
            </w:pPr>
          </w:p>
        </w:tc>
        <w:tc>
          <w:tcPr>
            <w:tcW w:w="7087" w:type="dxa"/>
          </w:tcPr>
          <w:p w14:paraId="64899DF1" w14:textId="77777777" w:rsidR="00F1716E" w:rsidRPr="00E02270" w:rsidRDefault="00F1716E" w:rsidP="00E02270">
            <w:pPr>
              <w:spacing w:before="60" w:after="60" w:line="240" w:lineRule="auto"/>
              <w:ind w:firstLine="0"/>
              <w:rPr>
                <w:rFonts w:ascii="Times New Roman" w:hAnsi="Times New Roman" w:cs="Times New Roman"/>
                <w:bCs/>
                <w:i/>
              </w:rPr>
            </w:pPr>
            <w:r w:rsidRPr="00E02270">
              <w:rPr>
                <w:rFonts w:ascii="Times New Roman" w:hAnsi="Times New Roman" w:cs="Times New Roman"/>
              </w:rPr>
              <w:t xml:space="preserve">Klimka, Libertas. </w:t>
            </w:r>
            <w:r w:rsidRPr="00E02270">
              <w:rPr>
                <w:rFonts w:ascii="Times New Roman" w:hAnsi="Times New Roman" w:cs="Times New Roman"/>
                <w:i/>
              </w:rPr>
              <w:t>Tautos metai</w:t>
            </w:r>
            <w:r w:rsidRPr="00E02270">
              <w:rPr>
                <w:rFonts w:ascii="Times New Roman" w:hAnsi="Times New Roman" w:cs="Times New Roman"/>
              </w:rPr>
              <w:t xml:space="preserve">. </w:t>
            </w:r>
            <w:r w:rsidRPr="00E02270">
              <w:rPr>
                <w:rFonts w:ascii="Times New Roman" w:hAnsi="Times New Roman" w:cs="Times New Roman"/>
                <w:bCs/>
                <w:lang w:eastAsia="ar-SA"/>
              </w:rPr>
              <w:t>Vilniaus etninės kultūros centras, 2008.</w:t>
            </w:r>
            <w:r w:rsidRPr="00E02270">
              <w:rPr>
                <w:rStyle w:val="Hyperlink"/>
                <w:rFonts w:ascii="Times New Roman" w:hAnsi="Times New Roman" w:cs="Times New Roman"/>
                <w:color w:val="auto"/>
              </w:rPr>
              <w:t xml:space="preserve"> </w:t>
            </w:r>
            <w:r w:rsidRPr="00E02270">
              <w:rPr>
                <w:rFonts w:ascii="Times New Roman" w:hAnsi="Times New Roman" w:cs="Times New Roman"/>
              </w:rPr>
              <w:t>[Anotacija: Leidinyje pasakojama apie tradicines kalendorines šventes, jų papročių kilmę ir prasmę, bendruomenišką pobūdį, ryšį su senąja baltų mitologiją].</w:t>
            </w:r>
          </w:p>
        </w:tc>
      </w:tr>
      <w:tr w:rsidR="00F1716E" w:rsidRPr="004E6F63" w14:paraId="2769A89E" w14:textId="77777777" w:rsidTr="006632FD">
        <w:tc>
          <w:tcPr>
            <w:tcW w:w="2694" w:type="dxa"/>
            <w:vMerge/>
          </w:tcPr>
          <w:p w14:paraId="6D4B2513" w14:textId="77777777" w:rsidR="00F1716E" w:rsidRPr="00E4658E" w:rsidRDefault="00F1716E" w:rsidP="00B90E14">
            <w:pPr>
              <w:rPr>
                <w:rFonts w:ascii="Times New Roman" w:hAnsi="Times New Roman" w:cs="Times New Roman"/>
                <w:b/>
                <w:color w:val="FF0000"/>
                <w:lang w:eastAsia="ar-SA"/>
              </w:rPr>
            </w:pPr>
          </w:p>
        </w:tc>
        <w:tc>
          <w:tcPr>
            <w:tcW w:w="7087" w:type="dxa"/>
          </w:tcPr>
          <w:p w14:paraId="76DA39D8"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i/>
              </w:rPr>
              <w:t>„Velykų rytą lelija pražydo“. Verbų sekmadienio, Velykų, Jurginių papročiai ir tautosaka</w:t>
            </w:r>
            <w:r w:rsidRPr="00E02270">
              <w:rPr>
                <w:rFonts w:ascii="Times New Roman" w:hAnsi="Times New Roman" w:cs="Times New Roman"/>
              </w:rPr>
              <w:t xml:space="preserve">. Sudarė Nijolė Marcinkevičienė. Vilnius: LNKC, 2006. </w:t>
            </w:r>
          </w:p>
          <w:p w14:paraId="2CE9FBB2" w14:textId="77777777" w:rsidR="00F1716E" w:rsidRPr="00E02270" w:rsidRDefault="00F1716E" w:rsidP="00E02270">
            <w:pPr>
              <w:spacing w:before="60" w:after="60" w:line="240" w:lineRule="auto"/>
              <w:ind w:firstLine="0"/>
              <w:rPr>
                <w:rFonts w:ascii="Times New Roman" w:hAnsi="Times New Roman" w:cs="Times New Roman"/>
                <w:bCs/>
                <w:i/>
              </w:rPr>
            </w:pPr>
            <w:r w:rsidRPr="00E02270">
              <w:rPr>
                <w:rFonts w:ascii="Times New Roman" w:hAnsi="Times New Roman" w:cs="Times New Roman"/>
              </w:rPr>
              <w:t>[Anotacija: Leidinyje pateikiami Velykų šventės papročiai ir tautosaka].</w:t>
            </w:r>
          </w:p>
        </w:tc>
      </w:tr>
      <w:tr w:rsidR="00F1716E" w:rsidRPr="004E6F63" w14:paraId="6A37B08B" w14:textId="77777777" w:rsidTr="006632FD">
        <w:tc>
          <w:tcPr>
            <w:tcW w:w="2694" w:type="dxa"/>
            <w:vMerge/>
          </w:tcPr>
          <w:p w14:paraId="1B767DC8" w14:textId="77777777" w:rsidR="00F1716E" w:rsidRPr="00E4658E" w:rsidRDefault="00F1716E" w:rsidP="00B90E14">
            <w:pPr>
              <w:rPr>
                <w:rFonts w:ascii="Times New Roman" w:hAnsi="Times New Roman" w:cs="Times New Roman"/>
                <w:b/>
                <w:color w:val="FF0000"/>
                <w:lang w:eastAsia="ar-SA"/>
              </w:rPr>
            </w:pPr>
          </w:p>
        </w:tc>
        <w:tc>
          <w:tcPr>
            <w:tcW w:w="7087" w:type="dxa"/>
          </w:tcPr>
          <w:p w14:paraId="2BC426F7"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i/>
              </w:rPr>
              <w:t>„Kupolio rože“. Sekminių – Joninių papročiai ir tautosaka</w:t>
            </w:r>
            <w:r w:rsidRPr="00E02270">
              <w:rPr>
                <w:rFonts w:ascii="Times New Roman" w:hAnsi="Times New Roman" w:cs="Times New Roman"/>
              </w:rPr>
              <w:t xml:space="preserve">. Parengė Nijolė Marcinkevičienė, Loreta Mukaitė, Audronė Vakarinienė. Vilnius: LLKC, 2003. </w:t>
            </w:r>
          </w:p>
          <w:p w14:paraId="1F17AC3F" w14:textId="77777777" w:rsidR="00F1716E" w:rsidRPr="00E02270" w:rsidRDefault="00F1716E" w:rsidP="00E02270">
            <w:pPr>
              <w:spacing w:before="60" w:after="60" w:line="240" w:lineRule="auto"/>
              <w:ind w:firstLine="0"/>
              <w:rPr>
                <w:rFonts w:ascii="Times New Roman" w:hAnsi="Times New Roman" w:cs="Times New Roman"/>
                <w:color w:val="F79646" w:themeColor="accent6"/>
              </w:rPr>
            </w:pPr>
            <w:r w:rsidRPr="00E02270">
              <w:rPr>
                <w:rFonts w:ascii="Times New Roman" w:hAnsi="Times New Roman" w:cs="Times New Roman"/>
              </w:rPr>
              <w:t>[Anotacija: Leidinyje pateikiami Sekminių ir Joninių švenčių papročiai ir tautosaka].</w:t>
            </w:r>
          </w:p>
        </w:tc>
      </w:tr>
      <w:tr w:rsidR="00F1716E" w14:paraId="431C3D33" w14:textId="77777777" w:rsidTr="006632FD">
        <w:tc>
          <w:tcPr>
            <w:tcW w:w="2694" w:type="dxa"/>
            <w:vMerge/>
          </w:tcPr>
          <w:p w14:paraId="757CC585" w14:textId="77777777" w:rsidR="00F1716E" w:rsidRPr="00E4658E" w:rsidRDefault="00F1716E" w:rsidP="00E4658E">
            <w:pPr>
              <w:spacing w:before="60" w:after="60" w:line="240" w:lineRule="auto"/>
              <w:rPr>
                <w:rFonts w:ascii="Times New Roman" w:hAnsi="Times New Roman" w:cs="Times New Roman"/>
              </w:rPr>
            </w:pPr>
          </w:p>
        </w:tc>
        <w:tc>
          <w:tcPr>
            <w:tcW w:w="7087" w:type="dxa"/>
          </w:tcPr>
          <w:p w14:paraId="4EB27747" w14:textId="77777777" w:rsidR="00F1716E" w:rsidRPr="00E02270" w:rsidRDefault="00F1716E" w:rsidP="00E02270">
            <w:pPr>
              <w:spacing w:before="60" w:after="60" w:line="240" w:lineRule="auto"/>
              <w:ind w:firstLine="0"/>
              <w:rPr>
                <w:rStyle w:val="Hyperlink"/>
                <w:rFonts w:ascii="Times New Roman" w:hAnsi="Times New Roman" w:cs="Times New Roman"/>
              </w:rPr>
            </w:pPr>
            <w:r w:rsidRPr="00E02270">
              <w:rPr>
                <w:rFonts w:ascii="Times New Roman" w:hAnsi="Times New Roman" w:cs="Times New Roman"/>
              </w:rPr>
              <w:t xml:space="preserve">Marcinkevičienė, Nijolė. </w:t>
            </w:r>
            <w:r w:rsidRPr="00E02270">
              <w:rPr>
                <w:rFonts w:ascii="Times New Roman" w:hAnsi="Times New Roman" w:cs="Times New Roman"/>
                <w:i/>
              </w:rPr>
              <w:t>Mėnesiai ir šventės: birželis</w:t>
            </w:r>
            <w:r w:rsidRPr="00E02270">
              <w:rPr>
                <w:rFonts w:ascii="Times New Roman" w:hAnsi="Times New Roman" w:cs="Times New Roman"/>
              </w:rPr>
              <w:t xml:space="preserve">. Internetinė prieiga: </w:t>
            </w:r>
            <w:hyperlink r:id="rId362" w:history="1">
              <w:r w:rsidRPr="00E02270">
                <w:rPr>
                  <w:rStyle w:val="Hyperlink"/>
                  <w:rFonts w:ascii="Times New Roman" w:hAnsi="Times New Roman" w:cs="Times New Roman"/>
                </w:rPr>
                <w:t>https://alkas.lt/2017/06/11/n-marcinkeviciene-menesiai-ir-sventes-birzelis/</w:t>
              </w:r>
            </w:hyperlink>
            <w:r w:rsidRPr="00E02270">
              <w:rPr>
                <w:rStyle w:val="Hyperlink"/>
                <w:rFonts w:ascii="Times New Roman" w:hAnsi="Times New Roman" w:cs="Times New Roman"/>
              </w:rPr>
              <w:t xml:space="preserve"> </w:t>
            </w:r>
            <w:r w:rsidRPr="00E02270">
              <w:rPr>
                <w:rStyle w:val="Hyperlink"/>
                <w:rFonts w:ascii="Times New Roman" w:hAnsi="Times New Roman" w:cs="Times New Roman"/>
                <w:color w:val="auto"/>
                <w:u w:val="none"/>
              </w:rPr>
              <w:t>(žiūrėta 2024 04 29)</w:t>
            </w:r>
          </w:p>
          <w:p w14:paraId="2F96B14A" w14:textId="77777777" w:rsidR="00F1716E" w:rsidRPr="00E02270" w:rsidRDefault="00F1716E" w:rsidP="00E02270">
            <w:pPr>
              <w:spacing w:before="60" w:after="60" w:line="240" w:lineRule="auto"/>
              <w:ind w:firstLine="0"/>
              <w:rPr>
                <w:rFonts w:ascii="Times New Roman" w:hAnsi="Times New Roman" w:cs="Times New Roman"/>
              </w:rPr>
            </w:pPr>
            <w:r w:rsidRPr="00E02270">
              <w:rPr>
                <w:rStyle w:val="Hyperlink"/>
                <w:rFonts w:ascii="Times New Roman" w:hAnsi="Times New Roman" w:cs="Times New Roman"/>
                <w:color w:val="auto"/>
                <w:u w:val="none"/>
              </w:rPr>
              <w:t>[Anotacija: Etnologės N. Marcinkevičienės straipsnis apie tradicines šventes birželio mėn., Sekmines, Jonines; yra iliustracijos].</w:t>
            </w:r>
          </w:p>
        </w:tc>
      </w:tr>
      <w:tr w:rsidR="00F1716E" w14:paraId="04723E27" w14:textId="77777777" w:rsidTr="006632FD">
        <w:tc>
          <w:tcPr>
            <w:tcW w:w="2694" w:type="dxa"/>
            <w:vMerge/>
          </w:tcPr>
          <w:p w14:paraId="2D6494C9" w14:textId="77777777" w:rsidR="00F1716E" w:rsidRPr="00E4658E" w:rsidRDefault="00F1716E" w:rsidP="00B90E14">
            <w:pPr>
              <w:spacing w:before="60" w:after="60" w:line="240" w:lineRule="auto"/>
              <w:rPr>
                <w:rFonts w:ascii="Times New Roman" w:hAnsi="Times New Roman" w:cs="Times New Roman"/>
              </w:rPr>
            </w:pPr>
          </w:p>
        </w:tc>
        <w:tc>
          <w:tcPr>
            <w:tcW w:w="7087" w:type="dxa"/>
          </w:tcPr>
          <w:p w14:paraId="06ACB2E6" w14:textId="77777777" w:rsidR="00F1716E" w:rsidRPr="00E02270" w:rsidRDefault="00F1716E" w:rsidP="00E02270">
            <w:pPr>
              <w:pStyle w:val="NormalWeb"/>
              <w:shd w:val="clear" w:color="auto" w:fill="FFFFFF"/>
              <w:spacing w:before="60" w:after="60" w:line="240" w:lineRule="auto"/>
              <w:jc w:val="both"/>
              <w:rPr>
                <w:sz w:val="22"/>
                <w:szCs w:val="22"/>
              </w:rPr>
            </w:pPr>
            <w:r w:rsidRPr="00E02270">
              <w:rPr>
                <w:sz w:val="22"/>
                <w:szCs w:val="22"/>
              </w:rPr>
              <w:t xml:space="preserve">Vaicekauskas, Arūnas. </w:t>
            </w:r>
            <w:r w:rsidRPr="00E02270">
              <w:rPr>
                <w:i/>
                <w:sz w:val="22"/>
                <w:szCs w:val="22"/>
              </w:rPr>
              <w:t>Lietuvių vaikų šventės</w:t>
            </w:r>
            <w:r w:rsidRPr="00E02270">
              <w:rPr>
                <w:sz w:val="22"/>
                <w:szCs w:val="22"/>
              </w:rPr>
              <w:t xml:space="preserve">. Kaunas: Šviesa, 2008. </w:t>
            </w:r>
          </w:p>
          <w:p w14:paraId="2A57C6CC"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[Anotacija: XIX a. pabaigos – XX a. pradžios Lietuvos kaime vaikai buvo nuolatiniai žemdirbystės apeigų dalyviai. Jų dėka iki mūsų dienų išliko ir vertingų žinių apie senąsias tradicijas, ir pačių apeigų. Knygoje supažindinama su vaikų maginėmis apeigomis ir iš jų kilusiais papročiais, kurių dalis laikui bėgant išnyko, o kita dalis tapo tradicijomis, pramogomis ar žaidimais. Medžiaga iliustruojama lietuvių tautosakininkų ir autoriaus ekspedicijų metu surinktais pavyzdžiais. Leidinys skiriamas jaunimui ir visiems, kurie domisi senosiomis lietuvių tradicijomis ir kultūros paveldu.]</w:t>
            </w:r>
          </w:p>
        </w:tc>
      </w:tr>
      <w:tr w:rsidR="00F1716E" w14:paraId="28A86530" w14:textId="77777777" w:rsidTr="006632FD">
        <w:tc>
          <w:tcPr>
            <w:tcW w:w="2694" w:type="dxa"/>
            <w:vMerge/>
          </w:tcPr>
          <w:p w14:paraId="2DC720EE" w14:textId="77777777" w:rsidR="00F1716E" w:rsidRPr="00E4658E" w:rsidRDefault="00F1716E" w:rsidP="00B90E14">
            <w:pPr>
              <w:rPr>
                <w:rFonts w:ascii="Times New Roman" w:hAnsi="Times New Roman" w:cs="Times New Roman"/>
                <w:color w:val="FF0000"/>
                <w:lang w:eastAsia="ar-SA"/>
              </w:rPr>
            </w:pPr>
          </w:p>
        </w:tc>
        <w:tc>
          <w:tcPr>
            <w:tcW w:w="7087" w:type="dxa"/>
          </w:tcPr>
          <w:p w14:paraId="4B471E3B" w14:textId="77777777" w:rsidR="00F1716E" w:rsidRPr="00E02270" w:rsidRDefault="00F1716E" w:rsidP="00E02270">
            <w:pPr>
              <w:spacing w:before="60" w:after="60" w:line="240" w:lineRule="auto"/>
              <w:ind w:firstLine="0"/>
              <w:rPr>
                <w:rStyle w:val="Hyperlink"/>
                <w:rFonts w:ascii="Times New Roman" w:hAnsi="Times New Roman" w:cs="Times New Roman"/>
                <w:color w:val="auto"/>
              </w:rPr>
            </w:pPr>
            <w:r w:rsidRPr="00E02270">
              <w:rPr>
                <w:rFonts w:ascii="Times New Roman" w:hAnsi="Times New Roman" w:cs="Times New Roman"/>
                <w:bCs/>
                <w:i/>
              </w:rPr>
              <w:t>Balanų krepšiai – kuo senesni, tuo tvirtesni</w:t>
            </w:r>
            <w:r w:rsidRPr="00E02270">
              <w:rPr>
                <w:rFonts w:ascii="Times New Roman" w:hAnsi="Times New Roman" w:cs="Times New Roman"/>
                <w:bCs/>
              </w:rPr>
              <w:t>.</w:t>
            </w:r>
            <w:r w:rsidRPr="00E02270">
              <w:rPr>
                <w:rFonts w:ascii="Times New Roman" w:hAnsi="Times New Roman" w:cs="Times New Roman"/>
              </w:rPr>
              <w:t xml:space="preserve"> Internetinė prieiga: </w:t>
            </w:r>
            <w:hyperlink r:id="rId363" w:history="1">
              <w:r w:rsidRPr="00E02270">
                <w:rPr>
                  <w:rStyle w:val="Hyperlink"/>
                  <w:rFonts w:ascii="Times New Roman" w:hAnsi="Times New Roman" w:cs="Times New Roman"/>
                </w:rPr>
                <w:t>https://alkas.lt/2013/03/31/balanu-krepsiai-kuo-senesni-tuo-tvirtesni/</w:t>
              </w:r>
            </w:hyperlink>
            <w:r w:rsidRPr="00E02270">
              <w:rPr>
                <w:rFonts w:ascii="Times New Roman" w:hAnsi="Times New Roman" w:cs="Times New Roman"/>
              </w:rPr>
              <w:t xml:space="preserve"> </w:t>
            </w:r>
            <w:r w:rsidRPr="00E02270">
              <w:rPr>
                <w:rFonts w:ascii="Times New Roman" w:hAnsi="Times New Roman" w:cs="Times New Roman"/>
                <w:bCs/>
              </w:rPr>
              <w:t>(žiūrėta 2024 03 16)</w:t>
            </w:r>
          </w:p>
          <w:p w14:paraId="025F9A20"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[Anotacija: Puslapyje pateikiami p</w:t>
            </w:r>
            <w:r w:rsidRPr="00E02270">
              <w:rPr>
                <w:rFonts w:ascii="Times New Roman" w:hAnsi="Times New Roman" w:cs="Times New Roman"/>
                <w:bCs/>
              </w:rPr>
              <w:t>ušinių balanų krepšių meistro Jono Šerėno pynimo tradicija].</w:t>
            </w:r>
            <w:r w:rsidRPr="00E02270">
              <w:rPr>
                <w:rFonts w:ascii="Times New Roman" w:hAnsi="Times New Roman" w:cs="Times New Roman"/>
              </w:rPr>
              <w:t xml:space="preserve"> </w:t>
            </w:r>
          </w:p>
        </w:tc>
      </w:tr>
      <w:tr w:rsidR="00F1716E" w14:paraId="2B086234" w14:textId="77777777" w:rsidTr="006632FD">
        <w:tc>
          <w:tcPr>
            <w:tcW w:w="2694" w:type="dxa"/>
            <w:vMerge/>
          </w:tcPr>
          <w:p w14:paraId="5F3EB8AE" w14:textId="77777777" w:rsidR="00F1716E" w:rsidRPr="00E4658E" w:rsidRDefault="00F1716E" w:rsidP="00B90E14">
            <w:pPr>
              <w:rPr>
                <w:rFonts w:ascii="Times New Roman" w:hAnsi="Times New Roman" w:cs="Times New Roman"/>
                <w:b/>
                <w:color w:val="FF0000"/>
                <w:lang w:eastAsia="ar-SA"/>
              </w:rPr>
            </w:pPr>
          </w:p>
        </w:tc>
        <w:tc>
          <w:tcPr>
            <w:tcW w:w="7087" w:type="dxa"/>
          </w:tcPr>
          <w:p w14:paraId="043FDEAE"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 xml:space="preserve">Glemžaitė, M. </w:t>
            </w:r>
            <w:r w:rsidRPr="00E02270">
              <w:rPr>
                <w:rFonts w:ascii="Times New Roman" w:hAnsi="Times New Roman" w:cs="Times New Roman"/>
                <w:i/>
              </w:rPr>
              <w:t>Verpimo ir audimo tradicijos Lietuvoje</w:t>
            </w:r>
            <w:r w:rsidRPr="00E02270">
              <w:rPr>
                <w:rFonts w:ascii="Times New Roman" w:hAnsi="Times New Roman" w:cs="Times New Roman"/>
              </w:rPr>
              <w:t>. Internetinė prieiga:</w:t>
            </w:r>
          </w:p>
          <w:p w14:paraId="214E692B" w14:textId="2B273899" w:rsidR="00F1716E" w:rsidRPr="00E02270" w:rsidRDefault="005B3592" w:rsidP="00E02270">
            <w:pPr>
              <w:spacing w:before="60" w:after="60" w:line="240" w:lineRule="auto"/>
              <w:ind w:firstLine="0"/>
              <w:rPr>
                <w:rFonts w:ascii="Times New Roman" w:hAnsi="Times New Roman" w:cs="Times New Roman"/>
              </w:rPr>
            </w:pPr>
            <w:hyperlink r:id="rId364" w:history="1">
              <w:r w:rsidR="0007155E" w:rsidRPr="00E02270">
                <w:rPr>
                  <w:rStyle w:val="Hyperlink"/>
                  <w:rFonts w:ascii="Times New Roman" w:hAnsi="Times New Roman" w:cs="Times New Roman"/>
                </w:rPr>
                <w:t>https://lad.lt/data/com_ladlibrary/926/212-227.pdf</w:t>
              </w:r>
            </w:hyperlink>
            <w:r w:rsidR="00F1716E" w:rsidRPr="00E02270">
              <w:rPr>
                <w:rFonts w:ascii="Times New Roman" w:hAnsi="Times New Roman" w:cs="Times New Roman"/>
              </w:rPr>
              <w:t xml:space="preserve"> (žiūrėta 2024 03 28)</w:t>
            </w:r>
          </w:p>
          <w:p w14:paraId="582553B0"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[Anotacija: Straipsnyje gvildenamos verpimo ir audimo tradicijos Lietuvoje</w:t>
            </w:r>
            <w:r w:rsidRPr="00E02270">
              <w:rPr>
                <w:rFonts w:ascii="Times New Roman" w:hAnsi="Times New Roman" w:cs="Times New Roman"/>
                <w:bCs/>
              </w:rPr>
              <w:t xml:space="preserve"> tradicija].</w:t>
            </w:r>
            <w:r w:rsidRPr="00E02270">
              <w:rPr>
                <w:rFonts w:ascii="Times New Roman" w:hAnsi="Times New Roman" w:cs="Times New Roman"/>
              </w:rPr>
              <w:t xml:space="preserve"> </w:t>
            </w:r>
          </w:p>
        </w:tc>
      </w:tr>
      <w:tr w:rsidR="00F1716E" w14:paraId="0908A876" w14:textId="77777777" w:rsidTr="006632FD">
        <w:tc>
          <w:tcPr>
            <w:tcW w:w="2694" w:type="dxa"/>
            <w:vMerge/>
          </w:tcPr>
          <w:p w14:paraId="7BAC2181" w14:textId="77777777" w:rsidR="00F1716E" w:rsidRPr="00E4658E" w:rsidRDefault="00F1716E" w:rsidP="00B90E14">
            <w:pPr>
              <w:rPr>
                <w:rFonts w:ascii="Times New Roman" w:hAnsi="Times New Roman" w:cs="Times New Roman"/>
                <w:b/>
                <w:color w:val="FF0000"/>
                <w:lang w:eastAsia="ar-SA"/>
              </w:rPr>
            </w:pPr>
          </w:p>
        </w:tc>
        <w:tc>
          <w:tcPr>
            <w:tcW w:w="7087" w:type="dxa"/>
          </w:tcPr>
          <w:p w14:paraId="0FA18B58" w14:textId="67A4411E"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i/>
              </w:rPr>
              <w:t>Karpymo amatas: liaudies kultūros ir pasaulėjautos atspindys.</w:t>
            </w:r>
            <w:r w:rsidRPr="00E02270">
              <w:rPr>
                <w:rFonts w:ascii="Times New Roman" w:hAnsi="Times New Roman" w:cs="Times New Roman"/>
              </w:rPr>
              <w:t xml:space="preserve"> Internetinė prieiga:</w:t>
            </w:r>
            <w:r w:rsidR="00AF4F11">
              <w:rPr>
                <w:rFonts w:ascii="Times New Roman" w:hAnsi="Times New Roman" w:cs="Times New Roman"/>
              </w:rPr>
              <w:t xml:space="preserve"> </w:t>
            </w:r>
            <w:hyperlink r:id="rId365" w:history="1">
              <w:r w:rsidR="0007155E" w:rsidRPr="00E02270">
                <w:rPr>
                  <w:rStyle w:val="Hyperlink"/>
                  <w:rFonts w:ascii="Times New Roman" w:hAnsi="Times New Roman" w:cs="Times New Roman"/>
                </w:rPr>
                <w:t>https://www.atostogoskaime.lt/amatu-sarasas/karpymo-amatas/</w:t>
              </w:r>
            </w:hyperlink>
            <w:r w:rsidRPr="00E02270">
              <w:rPr>
                <w:rFonts w:ascii="Times New Roman" w:hAnsi="Times New Roman" w:cs="Times New Roman"/>
              </w:rPr>
              <w:t xml:space="preserve"> (žiūrėta 2024 03 28)</w:t>
            </w:r>
          </w:p>
          <w:p w14:paraId="436B5E2C"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[Anotacija: Straipsnyje apariamo karpymo meno Lietuvoje</w:t>
            </w:r>
            <w:r w:rsidRPr="00E02270">
              <w:rPr>
                <w:rFonts w:ascii="Times New Roman" w:hAnsi="Times New Roman" w:cs="Times New Roman"/>
                <w:bCs/>
              </w:rPr>
              <w:t xml:space="preserve"> tradicija].</w:t>
            </w:r>
            <w:r w:rsidRPr="00E02270">
              <w:rPr>
                <w:rFonts w:ascii="Times New Roman" w:hAnsi="Times New Roman" w:cs="Times New Roman"/>
              </w:rPr>
              <w:t xml:space="preserve"> </w:t>
            </w:r>
          </w:p>
        </w:tc>
      </w:tr>
      <w:tr w:rsidR="00F1716E" w14:paraId="16E77C94" w14:textId="77777777" w:rsidTr="006632FD">
        <w:tc>
          <w:tcPr>
            <w:tcW w:w="2694" w:type="dxa"/>
            <w:vMerge/>
          </w:tcPr>
          <w:p w14:paraId="2C336E9E" w14:textId="77777777" w:rsidR="00F1716E" w:rsidRPr="00E4658E" w:rsidRDefault="00F1716E" w:rsidP="00B90E14">
            <w:pPr>
              <w:rPr>
                <w:rFonts w:ascii="Times New Roman" w:hAnsi="Times New Roman" w:cs="Times New Roman"/>
                <w:b/>
                <w:color w:val="FF0000"/>
                <w:lang w:eastAsia="ar-SA"/>
              </w:rPr>
            </w:pPr>
          </w:p>
        </w:tc>
        <w:tc>
          <w:tcPr>
            <w:tcW w:w="7087" w:type="dxa"/>
          </w:tcPr>
          <w:p w14:paraId="4C275C45"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i/>
                <w:iCs/>
              </w:rPr>
              <w:t>Iš Kartos Į Kartą 2023 05 19</w:t>
            </w:r>
            <w:r w:rsidRPr="00E02270">
              <w:rPr>
                <w:rFonts w:ascii="Times New Roman" w:hAnsi="Times New Roman" w:cs="Times New Roman"/>
              </w:rPr>
              <w:t>. Internetinė prieiga:</w:t>
            </w:r>
          </w:p>
          <w:p w14:paraId="1D0B97BD" w14:textId="39882B5E" w:rsidR="00F1716E" w:rsidRPr="00E02270" w:rsidRDefault="005B3592" w:rsidP="00E02270">
            <w:pPr>
              <w:spacing w:before="60" w:after="60" w:line="240" w:lineRule="auto"/>
              <w:ind w:firstLine="0"/>
              <w:rPr>
                <w:rFonts w:ascii="Times New Roman" w:hAnsi="Times New Roman" w:cs="Times New Roman"/>
              </w:rPr>
            </w:pPr>
            <w:hyperlink r:id="rId366" w:history="1">
              <w:r w:rsidR="0007155E" w:rsidRPr="00E02270">
                <w:rPr>
                  <w:rStyle w:val="Hyperlink"/>
                  <w:rFonts w:ascii="Times New Roman" w:hAnsi="Times New Roman" w:cs="Times New Roman"/>
                </w:rPr>
                <w:t>https://www.youtube.com/watch?v=QTbkNGziLOo</w:t>
              </w:r>
            </w:hyperlink>
            <w:r w:rsidR="00F1716E" w:rsidRPr="00E02270">
              <w:rPr>
                <w:rFonts w:ascii="Times New Roman" w:hAnsi="Times New Roman" w:cs="Times New Roman"/>
              </w:rPr>
              <w:t xml:space="preserve"> (žiūrėta 2024 04 30)</w:t>
            </w:r>
          </w:p>
          <w:p w14:paraId="60C8EAE0"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[Anotacija: J</w:t>
            </w:r>
            <w:r w:rsidRPr="00E02270">
              <w:rPr>
                <w:rFonts w:ascii="Times New Roman" w:hAnsi="Times New Roman" w:cs="Times New Roman"/>
                <w:color w:val="131313"/>
              </w:rPr>
              <w:t>uostų audėjos Gražina Žebelienė ir Dalia Dambrauskienė dalinasi vienų seniausių lietuviškų audinių – juostų – gamybos išmintimi</w:t>
            </w:r>
            <w:r w:rsidRPr="00E02270">
              <w:rPr>
                <w:rFonts w:ascii="Times New Roman" w:hAnsi="Times New Roman" w:cs="Times New Roman"/>
              </w:rPr>
              <w:t>].</w:t>
            </w:r>
          </w:p>
        </w:tc>
      </w:tr>
      <w:tr w:rsidR="00F1716E" w14:paraId="321608BE" w14:textId="77777777" w:rsidTr="006632FD">
        <w:tc>
          <w:tcPr>
            <w:tcW w:w="2694" w:type="dxa"/>
            <w:vMerge/>
          </w:tcPr>
          <w:p w14:paraId="49A2EE24" w14:textId="77777777" w:rsidR="00F1716E" w:rsidRPr="00E4658E" w:rsidRDefault="00F1716E" w:rsidP="00B90E14">
            <w:pPr>
              <w:rPr>
                <w:rFonts w:ascii="Times New Roman" w:hAnsi="Times New Roman" w:cs="Times New Roman"/>
                <w:b/>
                <w:color w:val="FF0000"/>
                <w:lang w:eastAsia="ar-SA"/>
              </w:rPr>
            </w:pPr>
          </w:p>
        </w:tc>
        <w:tc>
          <w:tcPr>
            <w:tcW w:w="7087" w:type="dxa"/>
          </w:tcPr>
          <w:p w14:paraId="0A96B3A6"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i/>
                <w:iCs/>
              </w:rPr>
              <w:t>Iš Kartos Į Kartą 2023 12 23</w:t>
            </w:r>
            <w:r w:rsidRPr="00E02270">
              <w:rPr>
                <w:rFonts w:ascii="Times New Roman" w:hAnsi="Times New Roman" w:cs="Times New Roman"/>
              </w:rPr>
              <w:t>. Internetinė prieiga:</w:t>
            </w:r>
          </w:p>
          <w:p w14:paraId="52768F3E" w14:textId="0E8E9978" w:rsidR="00F1716E" w:rsidRPr="00E02270" w:rsidRDefault="005B3592" w:rsidP="00E02270">
            <w:pPr>
              <w:spacing w:before="60" w:after="60" w:line="240" w:lineRule="auto"/>
              <w:ind w:firstLine="0"/>
              <w:rPr>
                <w:rFonts w:ascii="Times New Roman" w:hAnsi="Times New Roman" w:cs="Times New Roman"/>
              </w:rPr>
            </w:pPr>
            <w:hyperlink r:id="rId367" w:history="1">
              <w:r w:rsidR="0007155E" w:rsidRPr="00E02270">
                <w:rPr>
                  <w:rStyle w:val="Hyperlink"/>
                  <w:rFonts w:ascii="Times New Roman" w:hAnsi="Times New Roman" w:cs="Times New Roman"/>
                </w:rPr>
                <w:t>https://www.youtube.com/watch?v=8iwTnNvdI4Y</w:t>
              </w:r>
            </w:hyperlink>
            <w:r w:rsidR="00F1716E" w:rsidRPr="00E02270">
              <w:rPr>
                <w:rFonts w:ascii="Times New Roman" w:hAnsi="Times New Roman" w:cs="Times New Roman"/>
              </w:rPr>
              <w:t xml:space="preserve"> (žiūrėta 2024 04 30)</w:t>
            </w:r>
          </w:p>
          <w:p w14:paraId="2962103F"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 xml:space="preserve">[Anotacija: </w:t>
            </w:r>
            <w:r w:rsidRPr="00E02270">
              <w:rPr>
                <w:rFonts w:ascii="Times New Roman" w:hAnsi="Times New Roman" w:cs="Times New Roman"/>
                <w:color w:val="131313"/>
              </w:rPr>
              <w:t>Tautodailininkė Asta Milčiuvienė ir jos pusseserė Ramunė Milčiuvienė pasakoja, su kokiomis lėlėmis vaikystėje žaidė, o dabar jas siuva ir neria pačios</w:t>
            </w:r>
            <w:r w:rsidRPr="00E02270">
              <w:rPr>
                <w:rFonts w:ascii="Times New Roman" w:hAnsi="Times New Roman" w:cs="Times New Roman"/>
              </w:rPr>
              <w:t>].</w:t>
            </w:r>
          </w:p>
        </w:tc>
      </w:tr>
      <w:tr w:rsidR="00F1716E" w14:paraId="7C0091A7" w14:textId="77777777" w:rsidTr="006632FD">
        <w:tc>
          <w:tcPr>
            <w:tcW w:w="2694" w:type="dxa"/>
            <w:vMerge/>
          </w:tcPr>
          <w:p w14:paraId="125A4249" w14:textId="77777777" w:rsidR="00F1716E" w:rsidRPr="00E4658E" w:rsidRDefault="00F1716E" w:rsidP="00B90E14">
            <w:pPr>
              <w:rPr>
                <w:rFonts w:ascii="Times New Roman" w:hAnsi="Times New Roman" w:cs="Times New Roman"/>
                <w:b/>
                <w:color w:val="FF0000"/>
                <w:lang w:eastAsia="ar-SA"/>
              </w:rPr>
            </w:pPr>
          </w:p>
        </w:tc>
        <w:tc>
          <w:tcPr>
            <w:tcW w:w="7087" w:type="dxa"/>
          </w:tcPr>
          <w:p w14:paraId="2BAD9528"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i/>
                <w:iCs/>
              </w:rPr>
              <w:t>Iš Kartos Į Kartą 2022 11 18</w:t>
            </w:r>
            <w:r w:rsidRPr="00E02270">
              <w:rPr>
                <w:rFonts w:ascii="Times New Roman" w:hAnsi="Times New Roman" w:cs="Times New Roman"/>
              </w:rPr>
              <w:t>. Internetinė prieiga:</w:t>
            </w:r>
          </w:p>
          <w:p w14:paraId="3D3FE092" w14:textId="146EC290" w:rsidR="00F1716E" w:rsidRPr="00E02270" w:rsidRDefault="005B3592" w:rsidP="00E02270">
            <w:pPr>
              <w:spacing w:before="60" w:after="60" w:line="240" w:lineRule="auto"/>
              <w:ind w:firstLine="0"/>
              <w:rPr>
                <w:rFonts w:ascii="Times New Roman" w:hAnsi="Times New Roman" w:cs="Times New Roman"/>
              </w:rPr>
            </w:pPr>
            <w:hyperlink r:id="rId368" w:history="1">
              <w:r w:rsidR="0007155E" w:rsidRPr="00E02270">
                <w:rPr>
                  <w:rStyle w:val="Hyperlink"/>
                  <w:rFonts w:ascii="Times New Roman" w:hAnsi="Times New Roman" w:cs="Times New Roman"/>
                </w:rPr>
                <w:t>https://www.youtube.com/watch?v=UTKYEl2x2k4</w:t>
              </w:r>
            </w:hyperlink>
            <w:r w:rsidR="00F1716E" w:rsidRPr="00E02270">
              <w:rPr>
                <w:rFonts w:ascii="Times New Roman" w:hAnsi="Times New Roman" w:cs="Times New Roman"/>
              </w:rPr>
              <w:t xml:space="preserve"> (žiūrėta 2024 04 30)</w:t>
            </w:r>
          </w:p>
          <w:p w14:paraId="56970DFD" w14:textId="77777777" w:rsidR="00F1716E" w:rsidRPr="00E02270" w:rsidRDefault="00F1716E" w:rsidP="00E02270">
            <w:pPr>
              <w:spacing w:before="60" w:after="60" w:line="240" w:lineRule="auto"/>
              <w:ind w:firstLine="0"/>
              <w:rPr>
                <w:rFonts w:ascii="Times New Roman" w:hAnsi="Times New Roman" w:cs="Times New Roman"/>
                <w:i/>
                <w:iCs/>
              </w:rPr>
            </w:pPr>
            <w:r w:rsidRPr="00E02270">
              <w:rPr>
                <w:rFonts w:ascii="Times New Roman" w:hAnsi="Times New Roman" w:cs="Times New Roman"/>
              </w:rPr>
              <w:t xml:space="preserve">[Anotacija: Laida apie </w:t>
            </w:r>
            <w:r w:rsidRPr="00E02270">
              <w:rPr>
                <w:rFonts w:ascii="Times New Roman" w:hAnsi="Times New Roman" w:cs="Times New Roman"/>
                <w:color w:val="131313"/>
              </w:rPr>
              <w:t>XVIII a. II p., XIX a., XX a. pr. skrynias ir jų raštus</w:t>
            </w:r>
            <w:r w:rsidRPr="00E02270">
              <w:rPr>
                <w:rFonts w:ascii="Times New Roman" w:hAnsi="Times New Roman" w:cs="Times New Roman"/>
              </w:rPr>
              <w:t>].</w:t>
            </w:r>
          </w:p>
        </w:tc>
      </w:tr>
      <w:tr w:rsidR="00F1716E" w14:paraId="7AABADDA" w14:textId="77777777" w:rsidTr="006632FD">
        <w:tc>
          <w:tcPr>
            <w:tcW w:w="2694" w:type="dxa"/>
            <w:vMerge/>
          </w:tcPr>
          <w:p w14:paraId="3CE09F57" w14:textId="77777777" w:rsidR="00F1716E" w:rsidRPr="00E4658E" w:rsidRDefault="00F1716E" w:rsidP="00B90E14">
            <w:pPr>
              <w:rPr>
                <w:rFonts w:ascii="Times New Roman" w:hAnsi="Times New Roman" w:cs="Times New Roman"/>
                <w:b/>
                <w:color w:val="FF0000"/>
                <w:lang w:eastAsia="ar-SA"/>
              </w:rPr>
            </w:pPr>
          </w:p>
        </w:tc>
        <w:tc>
          <w:tcPr>
            <w:tcW w:w="7087" w:type="dxa"/>
          </w:tcPr>
          <w:p w14:paraId="104DA732"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i/>
                <w:iCs/>
              </w:rPr>
              <w:t>Iš Kartos Į Kartą 2022 12 09</w:t>
            </w:r>
            <w:r w:rsidRPr="00E02270">
              <w:rPr>
                <w:rFonts w:ascii="Times New Roman" w:hAnsi="Times New Roman" w:cs="Times New Roman"/>
              </w:rPr>
              <w:t>. Internetinė prieiga:</w:t>
            </w:r>
          </w:p>
          <w:p w14:paraId="0E13F3CC" w14:textId="5377E995" w:rsidR="00F1716E" w:rsidRPr="00E02270" w:rsidRDefault="005B3592" w:rsidP="00E02270">
            <w:pPr>
              <w:spacing w:before="60" w:after="60" w:line="240" w:lineRule="auto"/>
              <w:ind w:firstLine="0"/>
              <w:rPr>
                <w:rFonts w:ascii="Times New Roman" w:hAnsi="Times New Roman" w:cs="Times New Roman"/>
              </w:rPr>
            </w:pPr>
            <w:hyperlink r:id="rId369" w:history="1">
              <w:r w:rsidR="0007155E" w:rsidRPr="00E02270">
                <w:rPr>
                  <w:rStyle w:val="Hyperlink"/>
                  <w:rFonts w:ascii="Times New Roman" w:hAnsi="Times New Roman" w:cs="Times New Roman"/>
                </w:rPr>
                <w:t>https://www.youtube.com/watch?v=LQXyNY_Yx3Y&amp;t=175s</w:t>
              </w:r>
            </w:hyperlink>
            <w:r w:rsidR="00F1716E" w:rsidRPr="00E02270">
              <w:rPr>
                <w:rFonts w:ascii="Times New Roman" w:hAnsi="Times New Roman" w:cs="Times New Roman"/>
              </w:rPr>
              <w:t xml:space="preserve"> (žiūrėta 2024 04 30)</w:t>
            </w:r>
          </w:p>
          <w:p w14:paraId="2E7C894A" w14:textId="77777777" w:rsidR="00F1716E" w:rsidRPr="00E02270" w:rsidRDefault="00F1716E" w:rsidP="00E02270">
            <w:pPr>
              <w:spacing w:before="60" w:after="60" w:line="240" w:lineRule="auto"/>
              <w:ind w:firstLine="0"/>
              <w:rPr>
                <w:rFonts w:ascii="Times New Roman" w:hAnsi="Times New Roman" w:cs="Times New Roman"/>
                <w:i/>
                <w:iCs/>
              </w:rPr>
            </w:pPr>
            <w:r w:rsidRPr="00E02270">
              <w:rPr>
                <w:rFonts w:ascii="Times New Roman" w:hAnsi="Times New Roman" w:cs="Times New Roman"/>
              </w:rPr>
              <w:t>[Anotacija: Laida apie š</w:t>
            </w:r>
            <w:r w:rsidRPr="00E02270">
              <w:rPr>
                <w:rFonts w:ascii="Times New Roman" w:hAnsi="Times New Roman" w:cs="Times New Roman"/>
                <w:color w:val="131313"/>
              </w:rPr>
              <w:t>iaudinius žaisliukus – paukštelius, žvaigždes, reketukus ir jų gamybą pasakoja etnologė Jūratė Bytautė</w:t>
            </w:r>
            <w:r w:rsidRPr="00E02270">
              <w:rPr>
                <w:rFonts w:ascii="Times New Roman" w:hAnsi="Times New Roman" w:cs="Times New Roman"/>
              </w:rPr>
              <w:t>].</w:t>
            </w:r>
          </w:p>
        </w:tc>
      </w:tr>
      <w:tr w:rsidR="00F1716E" w14:paraId="55DFEC60" w14:textId="77777777" w:rsidTr="00AF4F11">
        <w:trPr>
          <w:trHeight w:val="1431"/>
        </w:trPr>
        <w:tc>
          <w:tcPr>
            <w:tcW w:w="2694" w:type="dxa"/>
            <w:vMerge/>
          </w:tcPr>
          <w:p w14:paraId="27397976" w14:textId="77777777" w:rsidR="00F1716E" w:rsidRPr="00E4658E" w:rsidRDefault="00F1716E" w:rsidP="00B90E14">
            <w:pPr>
              <w:rPr>
                <w:rFonts w:ascii="Times New Roman" w:hAnsi="Times New Roman" w:cs="Times New Roman"/>
                <w:b/>
                <w:color w:val="FF0000"/>
                <w:lang w:eastAsia="ar-SA"/>
              </w:rPr>
            </w:pPr>
          </w:p>
        </w:tc>
        <w:tc>
          <w:tcPr>
            <w:tcW w:w="7087" w:type="dxa"/>
          </w:tcPr>
          <w:p w14:paraId="62F561AE"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i/>
                <w:iCs/>
              </w:rPr>
              <w:t>Iš Kartos Į Kartą 2022 10 21</w:t>
            </w:r>
            <w:r w:rsidRPr="00E02270">
              <w:rPr>
                <w:rFonts w:ascii="Times New Roman" w:hAnsi="Times New Roman" w:cs="Times New Roman"/>
              </w:rPr>
              <w:t>. Internetinė prieiga:</w:t>
            </w:r>
          </w:p>
          <w:p w14:paraId="7AB14ACA" w14:textId="073190E1" w:rsidR="00F1716E" w:rsidRPr="00E02270" w:rsidRDefault="005B3592" w:rsidP="00E02270">
            <w:pPr>
              <w:spacing w:before="60" w:after="60" w:line="240" w:lineRule="auto"/>
              <w:ind w:firstLine="0"/>
              <w:rPr>
                <w:rFonts w:ascii="Times New Roman" w:hAnsi="Times New Roman" w:cs="Times New Roman"/>
              </w:rPr>
            </w:pPr>
            <w:hyperlink r:id="rId370" w:history="1">
              <w:r w:rsidR="0007155E" w:rsidRPr="00E02270">
                <w:rPr>
                  <w:rStyle w:val="Hyperlink"/>
                  <w:rFonts w:ascii="Times New Roman" w:hAnsi="Times New Roman" w:cs="Times New Roman"/>
                </w:rPr>
                <w:t>https://www.youtube.com/watch?v=qzoM9abFxvo&amp;t=1586s</w:t>
              </w:r>
            </w:hyperlink>
            <w:r w:rsidR="00F1716E" w:rsidRPr="00E02270">
              <w:rPr>
                <w:rFonts w:ascii="Times New Roman" w:hAnsi="Times New Roman" w:cs="Times New Roman"/>
              </w:rPr>
              <w:t xml:space="preserve"> (žiūrėta 2024 04 30)</w:t>
            </w:r>
          </w:p>
          <w:p w14:paraId="7E8F2DE0" w14:textId="77777777" w:rsidR="00F1716E" w:rsidRPr="00E02270" w:rsidRDefault="00F1716E" w:rsidP="00E02270">
            <w:pPr>
              <w:spacing w:before="60" w:after="60" w:line="240" w:lineRule="auto"/>
              <w:ind w:firstLine="0"/>
              <w:rPr>
                <w:rFonts w:ascii="Times New Roman" w:hAnsi="Times New Roman" w:cs="Times New Roman"/>
                <w:i/>
                <w:iCs/>
              </w:rPr>
            </w:pPr>
            <w:r w:rsidRPr="00E02270">
              <w:rPr>
                <w:rFonts w:ascii="Times New Roman" w:hAnsi="Times New Roman" w:cs="Times New Roman"/>
              </w:rPr>
              <w:t>[Anotacija: Laida apie kalvystę, kalvio darbus</w:t>
            </w:r>
            <w:r w:rsidRPr="00E02270">
              <w:rPr>
                <w:rFonts w:ascii="Times New Roman" w:hAnsi="Times New Roman" w:cs="Times New Roman"/>
                <w:color w:val="131313"/>
              </w:rPr>
              <w:t xml:space="preserve"> pasakoja šio senojo amato puoselėtojas Ričardas Grekavičius</w:t>
            </w:r>
            <w:r w:rsidRPr="00E02270">
              <w:rPr>
                <w:rFonts w:ascii="Times New Roman" w:hAnsi="Times New Roman" w:cs="Times New Roman"/>
              </w:rPr>
              <w:t>].</w:t>
            </w:r>
          </w:p>
        </w:tc>
      </w:tr>
      <w:tr w:rsidR="00F1716E" w14:paraId="22BBED25" w14:textId="77777777" w:rsidTr="006632FD">
        <w:tc>
          <w:tcPr>
            <w:tcW w:w="2694" w:type="dxa"/>
            <w:vMerge/>
          </w:tcPr>
          <w:p w14:paraId="0A7BFE6A" w14:textId="77777777" w:rsidR="00F1716E" w:rsidRPr="00E4658E" w:rsidRDefault="00F1716E" w:rsidP="00B90E14">
            <w:pPr>
              <w:rPr>
                <w:rFonts w:ascii="Times New Roman" w:hAnsi="Times New Roman" w:cs="Times New Roman"/>
                <w:b/>
                <w:color w:val="FF0000"/>
                <w:lang w:eastAsia="ar-SA"/>
              </w:rPr>
            </w:pPr>
          </w:p>
        </w:tc>
        <w:tc>
          <w:tcPr>
            <w:tcW w:w="7087" w:type="dxa"/>
          </w:tcPr>
          <w:p w14:paraId="51DBCC53" w14:textId="77777777" w:rsidR="00F1716E" w:rsidRPr="00E02270" w:rsidRDefault="00F1716E" w:rsidP="00E02270">
            <w:pPr>
              <w:spacing w:before="60" w:after="60" w:line="240" w:lineRule="auto"/>
              <w:ind w:firstLine="0"/>
              <w:rPr>
                <w:rFonts w:ascii="Times New Roman" w:hAnsi="Times New Roman" w:cs="Times New Roman"/>
                <w:color w:val="000000"/>
              </w:rPr>
            </w:pPr>
            <w:r w:rsidRPr="00E02270">
              <w:rPr>
                <w:rFonts w:ascii="Times New Roman" w:hAnsi="Times New Roman" w:cs="Times New Roman"/>
                <w:i/>
                <w:iCs/>
                <w:color w:val="000000"/>
              </w:rPr>
              <w:t>Bulviakasis</w:t>
            </w:r>
            <w:r w:rsidRPr="00E02270">
              <w:rPr>
                <w:rFonts w:ascii="Times New Roman" w:hAnsi="Times New Roman" w:cs="Times New Roman"/>
                <w:color w:val="000000"/>
              </w:rPr>
              <w:t xml:space="preserve">. Internetinė prieiga: </w:t>
            </w:r>
            <w:hyperlink r:id="rId371" w:history="1">
              <w:r w:rsidRPr="00E02270">
                <w:rPr>
                  <w:rStyle w:val="Hyperlink"/>
                  <w:rFonts w:ascii="Times New Roman" w:hAnsi="Times New Roman" w:cs="Times New Roman"/>
                </w:rPr>
                <w:t>https://www.vle.lt/straipsnis/bulviakasis/</w:t>
              </w:r>
            </w:hyperlink>
          </w:p>
          <w:p w14:paraId="783A5F3F"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(žiūrėta 2024 03 16)</w:t>
            </w:r>
          </w:p>
          <w:p w14:paraId="7264DE95" w14:textId="77777777" w:rsidR="00F1716E" w:rsidRPr="00E02270" w:rsidRDefault="00F1716E" w:rsidP="00E02270">
            <w:pPr>
              <w:spacing w:before="60" w:after="60" w:line="240" w:lineRule="auto"/>
              <w:ind w:firstLine="0"/>
              <w:rPr>
                <w:rFonts w:ascii="Times New Roman" w:hAnsi="Times New Roman" w:cs="Times New Roman"/>
                <w:i/>
              </w:rPr>
            </w:pPr>
            <w:r w:rsidRPr="00E02270">
              <w:rPr>
                <w:rFonts w:ascii="Times New Roman" w:hAnsi="Times New Roman" w:cs="Times New Roman"/>
              </w:rPr>
              <w:t xml:space="preserve">[Anotacija: </w:t>
            </w:r>
            <w:r w:rsidRPr="00E02270">
              <w:rPr>
                <w:rFonts w:ascii="Times New Roman" w:hAnsi="Times New Roman" w:cs="Times New Roman"/>
                <w:bCs/>
              </w:rPr>
              <w:t>Straipsnelyje kalbama apie bulviakasio talkas ir papročius].</w:t>
            </w:r>
          </w:p>
        </w:tc>
      </w:tr>
      <w:tr w:rsidR="00F1716E" w14:paraId="0C520500" w14:textId="77777777" w:rsidTr="006632FD">
        <w:tc>
          <w:tcPr>
            <w:tcW w:w="2694" w:type="dxa"/>
            <w:vMerge/>
          </w:tcPr>
          <w:p w14:paraId="1E857764" w14:textId="77777777" w:rsidR="00F1716E" w:rsidRPr="00E4658E" w:rsidRDefault="00F1716E" w:rsidP="00B90E14">
            <w:pPr>
              <w:rPr>
                <w:rFonts w:ascii="Times New Roman" w:hAnsi="Times New Roman" w:cs="Times New Roman"/>
                <w:b/>
                <w:color w:val="FF0000"/>
                <w:lang w:eastAsia="ar-SA"/>
              </w:rPr>
            </w:pPr>
          </w:p>
        </w:tc>
        <w:tc>
          <w:tcPr>
            <w:tcW w:w="7087" w:type="dxa"/>
          </w:tcPr>
          <w:p w14:paraId="0141EDBB" w14:textId="77777777" w:rsidR="00F1716E" w:rsidRPr="00E02270" w:rsidRDefault="00F1716E" w:rsidP="00E02270">
            <w:pPr>
              <w:spacing w:before="60" w:after="60" w:line="240" w:lineRule="auto"/>
              <w:ind w:firstLine="0"/>
              <w:rPr>
                <w:rFonts w:ascii="Times New Roman" w:hAnsi="Times New Roman" w:cs="Times New Roman"/>
                <w:i/>
              </w:rPr>
            </w:pPr>
            <w:r w:rsidRPr="00E02270">
              <w:rPr>
                <w:rFonts w:ascii="Times New Roman" w:hAnsi="Times New Roman" w:cs="Times New Roman"/>
                <w:i/>
              </w:rPr>
              <w:t xml:space="preserve">Linarovio talkų papročiai. </w:t>
            </w:r>
            <w:r w:rsidRPr="00E02270">
              <w:rPr>
                <w:rFonts w:ascii="Times New Roman" w:hAnsi="Times New Roman" w:cs="Times New Roman"/>
                <w:color w:val="000000"/>
              </w:rPr>
              <w:t>Internetinė prieiga:</w:t>
            </w:r>
          </w:p>
          <w:p w14:paraId="5949CD76" w14:textId="4CFB744D" w:rsidR="00F1716E" w:rsidRPr="00E02270" w:rsidRDefault="005B3592" w:rsidP="00E02270">
            <w:pPr>
              <w:spacing w:before="60" w:after="60" w:line="240" w:lineRule="auto"/>
              <w:ind w:firstLine="0"/>
              <w:rPr>
                <w:rFonts w:ascii="Times New Roman" w:hAnsi="Times New Roman" w:cs="Times New Roman"/>
              </w:rPr>
            </w:pPr>
            <w:hyperlink r:id="rId372" w:history="1">
              <w:r w:rsidR="0007155E" w:rsidRPr="00E02270">
                <w:rPr>
                  <w:rStyle w:val="Hyperlink"/>
                  <w:rFonts w:ascii="Times New Roman" w:hAnsi="Times New Roman" w:cs="Times New Roman"/>
                </w:rPr>
                <w:t>https://www.facebook.com/Suduviunamai/photos/a.1151280094889109/6106021029414966/?locale=ms_MY&amp;paipv=0&amp;eav=AfYspYz_v-S2WEVyBlXeSZejMNdR4HJBKGvHp4-KRhTo7coI1vCBO9wi6_XXm6Emhcs&amp;_rdr</w:t>
              </w:r>
            </w:hyperlink>
          </w:p>
          <w:p w14:paraId="7F5C2059"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 xml:space="preserve">[Anotacija: </w:t>
            </w:r>
            <w:r w:rsidRPr="00E02270">
              <w:rPr>
                <w:rFonts w:ascii="Times New Roman" w:hAnsi="Times New Roman" w:cs="Times New Roman"/>
                <w:bCs/>
              </w:rPr>
              <w:t>Straipsnelyje rašoma apie linarovio talkų papročius].</w:t>
            </w:r>
          </w:p>
        </w:tc>
      </w:tr>
      <w:tr w:rsidR="00F1716E" w14:paraId="165211C4" w14:textId="77777777" w:rsidTr="006632FD">
        <w:tc>
          <w:tcPr>
            <w:tcW w:w="2694" w:type="dxa"/>
            <w:vMerge/>
          </w:tcPr>
          <w:p w14:paraId="41967E7B" w14:textId="77777777" w:rsidR="00F1716E" w:rsidRPr="00E4658E" w:rsidRDefault="00F1716E" w:rsidP="00B90E14">
            <w:pPr>
              <w:rPr>
                <w:rFonts w:ascii="Times New Roman" w:hAnsi="Times New Roman" w:cs="Times New Roman"/>
                <w:b/>
                <w:color w:val="FF0000"/>
                <w:lang w:eastAsia="ar-SA"/>
              </w:rPr>
            </w:pPr>
          </w:p>
        </w:tc>
        <w:tc>
          <w:tcPr>
            <w:tcW w:w="7087" w:type="dxa"/>
          </w:tcPr>
          <w:p w14:paraId="457F1857" w14:textId="77777777" w:rsidR="00F1716E" w:rsidRPr="00E02270" w:rsidRDefault="00F1716E" w:rsidP="00E02270">
            <w:pPr>
              <w:spacing w:before="60" w:after="60" w:line="240" w:lineRule="auto"/>
              <w:ind w:firstLine="0"/>
              <w:rPr>
                <w:rFonts w:ascii="Times New Roman" w:hAnsi="Times New Roman" w:cs="Times New Roman"/>
                <w:bCs/>
              </w:rPr>
            </w:pPr>
            <w:r w:rsidRPr="00E02270">
              <w:rPr>
                <w:rFonts w:ascii="Times New Roman" w:hAnsi="Times New Roman" w:cs="Times New Roman"/>
                <w:bCs/>
                <w:i/>
                <w:iCs/>
              </w:rPr>
              <w:t>Lietuvių folkloro chrestomaija</w:t>
            </w:r>
            <w:r w:rsidRPr="00E02270">
              <w:rPr>
                <w:rFonts w:ascii="Times New Roman" w:hAnsi="Times New Roman" w:cs="Times New Roman"/>
                <w:bCs/>
              </w:rPr>
              <w:t>. Parengė Bronislava Kerbelytė, Bronė Stundžienė. Vilnius: Regnum fondas, 1996.</w:t>
            </w:r>
          </w:p>
          <w:p w14:paraId="37D58B69" w14:textId="77777777" w:rsidR="00F1716E" w:rsidRPr="00E02270" w:rsidRDefault="00F1716E" w:rsidP="00E02270">
            <w:pPr>
              <w:spacing w:before="60" w:after="60" w:line="240" w:lineRule="auto"/>
              <w:ind w:firstLine="0"/>
              <w:rPr>
                <w:rFonts w:ascii="Times New Roman" w:hAnsi="Times New Roman" w:cs="Times New Roman"/>
                <w:bCs/>
              </w:rPr>
            </w:pPr>
            <w:r w:rsidRPr="00E02270">
              <w:rPr>
                <w:rFonts w:ascii="Times New Roman" w:hAnsi="Times New Roman" w:cs="Times New Roman"/>
                <w:shd w:val="clear" w:color="auto" w:fill="FFFFFF"/>
              </w:rPr>
              <w:t xml:space="preserve">[Anotacija: Knygos skyriuose </w:t>
            </w:r>
            <w:r w:rsidRPr="00E02270">
              <w:rPr>
                <w:rFonts w:ascii="Times New Roman" w:hAnsi="Times New Roman" w:cs="Times New Roman"/>
                <w:bCs/>
                <w:shd w:val="clear" w:color="auto" w:fill="FFFFFF"/>
              </w:rPr>
              <w:t>„Pavasario šventės ir darbai“,</w:t>
            </w:r>
            <w:r w:rsidRPr="00E02270">
              <w:rPr>
                <w:rFonts w:ascii="Times New Roman" w:hAnsi="Times New Roman" w:cs="Times New Roman"/>
                <w:shd w:val="clear" w:color="auto" w:fill="FFFFFF"/>
              </w:rPr>
              <w:t xml:space="preserve"> „Vasara“, „Ruduo“ pateikiami </w:t>
            </w:r>
            <w:r w:rsidRPr="00E02270">
              <w:rPr>
                <w:rFonts w:ascii="Times New Roman" w:hAnsi="Times New Roman" w:cs="Times New Roman"/>
                <w:bCs/>
                <w:shd w:val="clear" w:color="auto" w:fill="FFFFFF"/>
              </w:rPr>
              <w:t>pavasario darbų (arimo, sėjos, ganiavos pradžios ir kt.)</w:t>
            </w:r>
            <w:r w:rsidRPr="00E02270">
              <w:rPr>
                <w:rFonts w:ascii="Times New Roman" w:hAnsi="Times New Roman" w:cs="Times New Roman"/>
                <w:shd w:val="clear" w:color="auto" w:fill="FFFFFF"/>
              </w:rPr>
              <w:t>, vasaros (šienapjūtės, rugiapjūtės ir kt.) ir rudens (bulviakasio, linų darbų, linamynio, ganymo pabaigos ir kt.) darbų papročiai ir folkloras].`</w:t>
            </w:r>
          </w:p>
        </w:tc>
      </w:tr>
      <w:tr w:rsidR="00F1716E" w14:paraId="0044A792" w14:textId="77777777" w:rsidTr="006632FD">
        <w:tc>
          <w:tcPr>
            <w:tcW w:w="2694" w:type="dxa"/>
            <w:vMerge/>
          </w:tcPr>
          <w:p w14:paraId="65803EC7" w14:textId="77777777" w:rsidR="00F1716E" w:rsidRPr="00E4658E" w:rsidRDefault="00F1716E" w:rsidP="00B90E14">
            <w:pPr>
              <w:rPr>
                <w:rFonts w:ascii="Times New Roman" w:hAnsi="Times New Roman" w:cs="Times New Roman"/>
                <w:b/>
                <w:color w:val="FF0000"/>
                <w:lang w:eastAsia="ar-SA"/>
              </w:rPr>
            </w:pPr>
          </w:p>
        </w:tc>
        <w:tc>
          <w:tcPr>
            <w:tcW w:w="7087" w:type="dxa"/>
          </w:tcPr>
          <w:p w14:paraId="03F54970" w14:textId="77777777" w:rsidR="00F1716E" w:rsidRPr="00E02270" w:rsidRDefault="00F1716E" w:rsidP="00E02270">
            <w:pPr>
              <w:spacing w:before="60" w:after="60" w:line="240" w:lineRule="auto"/>
              <w:ind w:firstLine="0"/>
              <w:rPr>
                <w:rFonts w:ascii="Times New Roman" w:hAnsi="Times New Roman" w:cs="Times New Roman"/>
                <w:spacing w:val="-6"/>
                <w:lang w:val="pt-BR"/>
              </w:rPr>
            </w:pPr>
            <w:r w:rsidRPr="00E02270">
              <w:rPr>
                <w:rFonts w:ascii="Times New Roman" w:hAnsi="Times New Roman" w:cs="Times New Roman"/>
                <w:i/>
                <w:spacing w:val="-6"/>
              </w:rPr>
              <w:t>Po ąžuolo šakom: į pagalbą etninės kultūros mokytojui</w:t>
            </w:r>
            <w:r w:rsidRPr="00E02270">
              <w:rPr>
                <w:rFonts w:ascii="Times New Roman" w:hAnsi="Times New Roman" w:cs="Times New Roman"/>
                <w:spacing w:val="-6"/>
              </w:rPr>
              <w:t xml:space="preserve">. </w:t>
            </w:r>
            <w:r w:rsidRPr="00E02270">
              <w:rPr>
                <w:rFonts w:ascii="Times New Roman" w:hAnsi="Times New Roman" w:cs="Times New Roman"/>
                <w:spacing w:val="-6"/>
                <w:lang w:val="pt-BR"/>
              </w:rPr>
              <w:t xml:space="preserve">Parengė R. Barniškienė. Ukmergė: Valdo leidykla, 2003. </w:t>
            </w:r>
          </w:p>
          <w:p w14:paraId="740F0BCD" w14:textId="77777777" w:rsidR="00F1716E" w:rsidRPr="00E02270" w:rsidRDefault="00F1716E" w:rsidP="00E02270">
            <w:pPr>
              <w:spacing w:before="60" w:after="60" w:line="240" w:lineRule="auto"/>
              <w:ind w:firstLine="0"/>
              <w:rPr>
                <w:rFonts w:ascii="Times New Roman" w:hAnsi="Times New Roman" w:cs="Times New Roman"/>
                <w:bCs/>
                <w:i/>
                <w:iCs/>
              </w:rPr>
            </w:pPr>
            <w:r w:rsidRPr="00E02270">
              <w:rPr>
                <w:rFonts w:ascii="Times New Roman" w:hAnsi="Times New Roman" w:cs="Times New Roman"/>
                <w:spacing w:val="-6"/>
                <w:lang w:val="pt-BR"/>
              </w:rPr>
              <w:t xml:space="preserve">[Anotacija: </w:t>
            </w:r>
            <w:r w:rsidRPr="00E02270">
              <w:rPr>
                <w:rFonts w:ascii="Times New Roman" w:hAnsi="Times New Roman" w:cs="Times New Roman"/>
                <w:shd w:val="clear" w:color="auto" w:fill="FFFFFF"/>
              </w:rPr>
              <w:t>Leidinys skirtas ne tik etninės kultūros mokytojams bei mokiniams, bet ir visiems, studijuojantiems ar besigilinantiems į tautos dvasinio paveldo gelmes.]</w:t>
            </w:r>
          </w:p>
        </w:tc>
      </w:tr>
      <w:tr w:rsidR="00F1716E" w14:paraId="4183ACC5" w14:textId="77777777" w:rsidTr="006632FD">
        <w:tc>
          <w:tcPr>
            <w:tcW w:w="2694" w:type="dxa"/>
            <w:vMerge/>
          </w:tcPr>
          <w:p w14:paraId="64DD3553" w14:textId="77777777" w:rsidR="00F1716E" w:rsidRPr="00E4658E" w:rsidRDefault="00F1716E" w:rsidP="00B90E14">
            <w:pPr>
              <w:rPr>
                <w:rFonts w:ascii="Times New Roman" w:hAnsi="Times New Roman" w:cs="Times New Roman"/>
                <w:b/>
                <w:color w:val="FF0000"/>
                <w:lang w:eastAsia="ar-SA"/>
              </w:rPr>
            </w:pPr>
          </w:p>
        </w:tc>
        <w:tc>
          <w:tcPr>
            <w:tcW w:w="7087" w:type="dxa"/>
          </w:tcPr>
          <w:p w14:paraId="15538E38" w14:textId="4665AE25" w:rsidR="00F1716E" w:rsidRPr="00AF4F11" w:rsidRDefault="00F1716E" w:rsidP="00AF4F11">
            <w:pPr>
              <w:spacing w:before="60" w:after="60" w:line="240" w:lineRule="auto"/>
              <w:ind w:firstLine="0"/>
              <w:rPr>
                <w:rFonts w:ascii="Times New Roman" w:hAnsi="Times New Roman" w:cs="Times New Roman"/>
                <w:b/>
                <w:i/>
              </w:rPr>
            </w:pPr>
            <w:r w:rsidRPr="00AF4F11">
              <w:rPr>
                <w:rFonts w:ascii="Times New Roman" w:hAnsi="Times New Roman" w:cs="Times New Roman"/>
                <w:b/>
                <w:lang w:eastAsia="ar-SA"/>
              </w:rPr>
              <w:t>Mok</w:t>
            </w:r>
            <w:r w:rsidR="0007155E" w:rsidRPr="00AF4F11">
              <w:rPr>
                <w:rFonts w:ascii="Times New Roman" w:hAnsi="Times New Roman" w:cs="Times New Roman"/>
                <w:b/>
                <w:lang w:eastAsia="ar-SA"/>
              </w:rPr>
              <w:t>in</w:t>
            </w:r>
            <w:r w:rsidRPr="00AF4F11">
              <w:rPr>
                <w:rFonts w:ascii="Times New Roman" w:hAnsi="Times New Roman" w:cs="Times New Roman"/>
                <w:b/>
                <w:lang w:eastAsia="ar-SA"/>
              </w:rPr>
              <w:t>iams:</w:t>
            </w:r>
          </w:p>
        </w:tc>
      </w:tr>
      <w:tr w:rsidR="00F1716E" w14:paraId="0E3BCDDA" w14:textId="77777777" w:rsidTr="006632FD">
        <w:tc>
          <w:tcPr>
            <w:tcW w:w="2694" w:type="dxa"/>
            <w:vMerge/>
          </w:tcPr>
          <w:p w14:paraId="7387E4C5" w14:textId="77777777" w:rsidR="00F1716E" w:rsidRPr="00E4658E" w:rsidRDefault="00F1716E" w:rsidP="00B90E14">
            <w:pPr>
              <w:rPr>
                <w:rFonts w:ascii="Times New Roman" w:hAnsi="Times New Roman" w:cs="Times New Roman"/>
                <w:b/>
                <w:color w:val="FF0000"/>
                <w:lang w:eastAsia="ar-SA"/>
              </w:rPr>
            </w:pPr>
          </w:p>
        </w:tc>
        <w:tc>
          <w:tcPr>
            <w:tcW w:w="7087" w:type="dxa"/>
          </w:tcPr>
          <w:p w14:paraId="3F60464A" w14:textId="548BB0C7" w:rsidR="00F1716E" w:rsidRPr="00E02270" w:rsidRDefault="00F1716E" w:rsidP="00E02270">
            <w:pPr>
              <w:spacing w:before="60" w:after="60" w:line="240" w:lineRule="auto"/>
              <w:ind w:firstLine="0"/>
              <w:rPr>
                <w:rFonts w:ascii="Times New Roman" w:hAnsi="Times New Roman" w:cs="Times New Roman"/>
                <w:iCs/>
              </w:rPr>
            </w:pPr>
            <w:r w:rsidRPr="00E02270">
              <w:rPr>
                <w:rFonts w:ascii="Times New Roman" w:hAnsi="Times New Roman" w:cs="Times New Roman"/>
                <w:i/>
              </w:rPr>
              <w:t>Beržulis – amatininkas</w:t>
            </w:r>
            <w:r w:rsidRPr="00E02270">
              <w:rPr>
                <w:rFonts w:ascii="Times New Roman" w:hAnsi="Times New Roman" w:cs="Times New Roman"/>
                <w:iCs/>
              </w:rPr>
              <w:t>. Sudarytoja Sandra Daugirdienė. Viniaus etninės kultūros centras, 2020.</w:t>
            </w:r>
          </w:p>
          <w:p w14:paraId="6B754DF0" w14:textId="77777777" w:rsidR="00F1716E" w:rsidRPr="00E02270" w:rsidRDefault="00F1716E" w:rsidP="00E02270">
            <w:pPr>
              <w:spacing w:before="60" w:after="60" w:line="240" w:lineRule="auto"/>
              <w:ind w:firstLine="0"/>
              <w:rPr>
                <w:rFonts w:ascii="Times New Roman" w:hAnsi="Times New Roman" w:cs="Times New Roman"/>
                <w:bCs/>
              </w:rPr>
            </w:pPr>
            <w:r w:rsidRPr="00E02270">
              <w:rPr>
                <w:rFonts w:ascii="Times New Roman" w:hAnsi="Times New Roman" w:cs="Times New Roman"/>
              </w:rPr>
              <w:t xml:space="preserve">[Anotacija: </w:t>
            </w:r>
            <w:r w:rsidRPr="00E02270">
              <w:rPr>
                <w:rFonts w:ascii="Times New Roman" w:hAnsi="Times New Roman" w:cs="Times New Roman"/>
                <w:color w:val="000000"/>
              </w:rPr>
              <w:t>Knygoje mažajam skaitytojui įdomiai pristatomi šie amatininkai: stalius, kapšadirbys, audėja, žvakių liejimo meistras, kalvis, puodžius ir sodų rišėja. Aptariami svarbiausi jų naudojami įrankiai ir priemonės, dirbinių gaminimo procesas].</w:t>
            </w:r>
          </w:p>
        </w:tc>
      </w:tr>
      <w:tr w:rsidR="00F1716E" w14:paraId="31A7AA83" w14:textId="77777777" w:rsidTr="006632FD">
        <w:tc>
          <w:tcPr>
            <w:tcW w:w="2694" w:type="dxa"/>
            <w:vMerge w:val="restart"/>
          </w:tcPr>
          <w:p w14:paraId="2754D9C5" w14:textId="77777777" w:rsidR="00F1716E" w:rsidRPr="00E4658E" w:rsidRDefault="00F1716E" w:rsidP="0007155E">
            <w:pPr>
              <w:ind w:firstLine="0"/>
              <w:rPr>
                <w:rFonts w:ascii="Times New Roman" w:hAnsi="Times New Roman" w:cs="Times New Roman"/>
                <w:b/>
                <w:lang w:eastAsia="ar-SA"/>
              </w:rPr>
            </w:pPr>
            <w:r w:rsidRPr="00E4658E">
              <w:rPr>
                <w:rFonts w:ascii="Times New Roman" w:hAnsi="Times New Roman" w:cs="Times New Roman"/>
                <w:b/>
                <w:lang w:eastAsia="ar-SA"/>
              </w:rPr>
              <w:t>4.1. Liaudies kūrybos samprata</w:t>
            </w:r>
          </w:p>
          <w:p w14:paraId="7D332F88" w14:textId="77777777" w:rsidR="00F1716E" w:rsidRPr="00E4658E" w:rsidRDefault="00F1716E" w:rsidP="0007155E">
            <w:pPr>
              <w:ind w:firstLine="0"/>
              <w:rPr>
                <w:rFonts w:ascii="Times New Roman" w:hAnsi="Times New Roman" w:cs="Times New Roman"/>
                <w:b/>
                <w:color w:val="FF0000"/>
                <w:lang w:eastAsia="ar-SA"/>
              </w:rPr>
            </w:pPr>
            <w:r w:rsidRPr="00E4658E">
              <w:rPr>
                <w:rFonts w:ascii="Times New Roman" w:hAnsi="Times New Roman" w:cs="Times New Roman"/>
                <w:b/>
                <w:lang w:eastAsia="ar-SA"/>
              </w:rPr>
              <w:t xml:space="preserve">1-2 kl.: </w:t>
            </w:r>
            <w:r w:rsidRPr="00E4658E">
              <w:rPr>
                <w:rFonts w:ascii="Times New Roman" w:hAnsi="Times New Roman" w:cs="Times New Roman"/>
                <w:lang w:eastAsia="ar-SA"/>
              </w:rPr>
              <w:t>Mokiniai aiškinasi liaudies kūrybos</w:t>
            </w:r>
            <w:r w:rsidRPr="00E4658E">
              <w:rPr>
                <w:rFonts w:ascii="Times New Roman" w:hAnsi="Times New Roman" w:cs="Times New Roman"/>
                <w:i/>
                <w:lang w:eastAsia="ar-SA"/>
              </w:rPr>
              <w:t xml:space="preserve"> </w:t>
            </w:r>
            <w:r w:rsidRPr="00E4658E">
              <w:rPr>
                <w:rFonts w:ascii="Times New Roman" w:hAnsi="Times New Roman" w:cs="Times New Roman"/>
                <w:lang w:eastAsia="ar-SA"/>
              </w:rPr>
              <w:t>sampratą, pateikia pavyzdžių iš artimiausios aplinkos. Aptaria suaugusiųjų kūrybą vaikams (lopšines, žaidinimus ir kt.) ir vaikų atliekamą liaudies kūrybą (skaičiuotes, žaidimus, ratelius, daineles, garsų pamėgdžiojimus, greitakalbes ir kt.). Klausosi, stebi ir išbando jų pavyzdžius.</w:t>
            </w:r>
          </w:p>
        </w:tc>
        <w:tc>
          <w:tcPr>
            <w:tcW w:w="7087" w:type="dxa"/>
          </w:tcPr>
          <w:p w14:paraId="2FB373DC"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i/>
              </w:rPr>
              <w:t xml:space="preserve">Žaidinimai-jodinimai </w:t>
            </w:r>
            <w:r w:rsidRPr="00E02270">
              <w:rPr>
                <w:rFonts w:ascii="Times New Roman" w:hAnsi="Times New Roman" w:cs="Times New Roman"/>
                <w:bCs/>
                <w:i/>
              </w:rPr>
              <w:t>EISIM Į MIESTĄ ir PER KUPSTUS, PER KUPSTUS</w:t>
            </w:r>
            <w:r w:rsidRPr="00E02270">
              <w:rPr>
                <w:rFonts w:ascii="Times New Roman" w:hAnsi="Times New Roman" w:cs="Times New Roman"/>
                <w:bCs/>
              </w:rPr>
              <w:t xml:space="preserve">. </w:t>
            </w:r>
            <w:r w:rsidRPr="00E02270">
              <w:rPr>
                <w:rFonts w:ascii="Times New Roman" w:hAnsi="Times New Roman" w:cs="Times New Roman"/>
              </w:rPr>
              <w:t>Internetinė prieiga:</w:t>
            </w:r>
          </w:p>
          <w:p w14:paraId="127097B7" w14:textId="77777777" w:rsidR="00F1716E" w:rsidRPr="00E02270" w:rsidRDefault="00F1716E" w:rsidP="00E02270">
            <w:pPr>
              <w:spacing w:before="60" w:after="60" w:line="240" w:lineRule="auto"/>
              <w:ind w:firstLine="0"/>
              <w:rPr>
                <w:rStyle w:val="Hyperlink"/>
                <w:rFonts w:ascii="Times New Roman" w:hAnsi="Times New Roman" w:cs="Times New Roman"/>
                <w:color w:val="auto"/>
              </w:rPr>
            </w:pPr>
            <w:r w:rsidRPr="00E02270">
              <w:rPr>
                <w:rFonts w:ascii="Times New Roman" w:hAnsi="Times New Roman" w:cs="Times New Roman"/>
              </w:rPr>
              <w:t xml:space="preserve"> </w:t>
            </w:r>
            <w:hyperlink r:id="rId373" w:history="1">
              <w:r w:rsidRPr="00E02270">
                <w:rPr>
                  <w:rStyle w:val="Hyperlink"/>
                  <w:rFonts w:ascii="Times New Roman" w:hAnsi="Times New Roman" w:cs="Times New Roman"/>
                </w:rPr>
                <w:t>https://www.youtube.com/watch?v=VYviX1U2wyg</w:t>
              </w:r>
            </w:hyperlink>
            <w:r w:rsidRPr="00E02270">
              <w:rPr>
                <w:rStyle w:val="Hyperlink"/>
                <w:rFonts w:ascii="Times New Roman" w:hAnsi="Times New Roman" w:cs="Times New Roman"/>
                <w:color w:val="auto"/>
              </w:rPr>
              <w:t xml:space="preserve"> </w:t>
            </w:r>
            <w:r w:rsidRPr="00E02270">
              <w:rPr>
                <w:rFonts w:ascii="Times New Roman" w:hAnsi="Times New Roman" w:cs="Times New Roman"/>
                <w:bCs/>
              </w:rPr>
              <w:t>(žiūrėta 2024 03 16)</w:t>
            </w:r>
          </w:p>
          <w:p w14:paraId="04790454" w14:textId="77777777" w:rsidR="00F1716E" w:rsidRPr="00E02270" w:rsidRDefault="00F1716E" w:rsidP="00E02270">
            <w:pPr>
              <w:spacing w:before="60" w:after="60" w:line="240" w:lineRule="auto"/>
              <w:ind w:firstLine="0"/>
              <w:rPr>
                <w:rFonts w:ascii="Times New Roman" w:hAnsi="Times New Roman" w:cs="Times New Roman"/>
                <w:i/>
              </w:rPr>
            </w:pPr>
            <w:r w:rsidRPr="00AF4F11">
              <w:rPr>
                <w:rStyle w:val="Hyperlink"/>
                <w:rFonts w:ascii="Times New Roman" w:hAnsi="Times New Roman" w:cs="Times New Roman"/>
                <w:color w:val="auto"/>
                <w:u w:val="none"/>
              </w:rPr>
              <w:t>[Anotacija:</w:t>
            </w:r>
            <w:r w:rsidRPr="00E02270">
              <w:rPr>
                <w:rStyle w:val="Hyperlink"/>
                <w:rFonts w:ascii="Times New Roman" w:hAnsi="Times New Roman" w:cs="Times New Roman"/>
                <w:color w:val="auto"/>
              </w:rPr>
              <w:t xml:space="preserve"> </w:t>
            </w:r>
            <w:r w:rsidRPr="00E02270">
              <w:rPr>
                <w:rFonts w:ascii="Times New Roman" w:hAnsi="Times New Roman" w:cs="Times New Roman"/>
                <w:bCs/>
              </w:rPr>
              <w:t>Lijana Šarkaitė-Viluma su sūneliu Joriu (5 m.) demonstruoja visoje Lietuvoje paplitusį žaidinimą „Eisim į miestą“, prie kurio prijungė jodinimą „Per kupstus, per kupstus“ (Zarasų r.)</w:t>
            </w:r>
            <w:r w:rsidRPr="00E02270">
              <w:rPr>
                <w:rStyle w:val="Hyperlink"/>
                <w:rFonts w:ascii="Times New Roman" w:hAnsi="Times New Roman" w:cs="Times New Roman"/>
                <w:bCs/>
                <w:color w:val="auto"/>
              </w:rPr>
              <w:t>].</w:t>
            </w:r>
          </w:p>
        </w:tc>
      </w:tr>
      <w:tr w:rsidR="00F1716E" w14:paraId="1DF56D7C" w14:textId="77777777" w:rsidTr="006632FD">
        <w:tc>
          <w:tcPr>
            <w:tcW w:w="2694" w:type="dxa"/>
            <w:vMerge/>
          </w:tcPr>
          <w:p w14:paraId="08452C93" w14:textId="77777777" w:rsidR="00F1716E" w:rsidRPr="00E4658E" w:rsidRDefault="00F1716E" w:rsidP="00B90E14">
            <w:pPr>
              <w:rPr>
                <w:rFonts w:ascii="Times New Roman" w:hAnsi="Times New Roman" w:cs="Times New Roman"/>
              </w:rPr>
            </w:pPr>
          </w:p>
        </w:tc>
        <w:tc>
          <w:tcPr>
            <w:tcW w:w="7087" w:type="dxa"/>
          </w:tcPr>
          <w:p w14:paraId="60CBB3BB"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bCs/>
                <w:i/>
              </w:rPr>
              <w:t>Žaidinimas „Žiogai žiogai, duok deguta“</w:t>
            </w:r>
            <w:r w:rsidRPr="00E02270">
              <w:rPr>
                <w:rFonts w:ascii="Times New Roman" w:hAnsi="Times New Roman" w:cs="Times New Roman"/>
                <w:bCs/>
              </w:rPr>
              <w:t xml:space="preserve">. </w:t>
            </w:r>
            <w:r w:rsidRPr="00E02270">
              <w:rPr>
                <w:rFonts w:ascii="Times New Roman" w:hAnsi="Times New Roman" w:cs="Times New Roman"/>
              </w:rPr>
              <w:t>Internetinė prieiga:</w:t>
            </w:r>
          </w:p>
          <w:p w14:paraId="01BAECD9" w14:textId="43D797D8" w:rsidR="00F1716E" w:rsidRPr="00E02270" w:rsidRDefault="005B3592" w:rsidP="00E02270">
            <w:pPr>
              <w:spacing w:before="60" w:after="60" w:line="240" w:lineRule="auto"/>
              <w:ind w:firstLine="0"/>
              <w:rPr>
                <w:rStyle w:val="Hyperlink"/>
                <w:rFonts w:ascii="Times New Roman" w:hAnsi="Times New Roman" w:cs="Times New Roman"/>
                <w:color w:val="auto"/>
              </w:rPr>
            </w:pPr>
            <w:hyperlink r:id="rId374" w:history="1">
              <w:r w:rsidR="0007155E" w:rsidRPr="00E02270">
                <w:rPr>
                  <w:rStyle w:val="Hyperlink"/>
                  <w:rFonts w:ascii="Times New Roman" w:hAnsi="Times New Roman" w:cs="Times New Roman"/>
                  <w:bCs/>
                </w:rPr>
                <w:t>https://www.youtube.com/watch?v=zIEb8dqWqEI&amp;ab_channel=Lietuvosnacionaliniskult%C5%ABroscentras</w:t>
              </w:r>
            </w:hyperlink>
            <w:r w:rsidR="00F1716E" w:rsidRPr="00E02270">
              <w:rPr>
                <w:rStyle w:val="Hyperlink"/>
                <w:rFonts w:ascii="Times New Roman" w:hAnsi="Times New Roman" w:cs="Times New Roman"/>
                <w:color w:val="auto"/>
              </w:rPr>
              <w:t xml:space="preserve"> </w:t>
            </w:r>
            <w:r w:rsidR="00F1716E" w:rsidRPr="00E02270">
              <w:rPr>
                <w:rFonts w:ascii="Times New Roman" w:hAnsi="Times New Roman" w:cs="Times New Roman"/>
                <w:bCs/>
              </w:rPr>
              <w:t>(žiūrėta 2024 03 16)</w:t>
            </w:r>
            <w:r w:rsidR="00F1716E" w:rsidRPr="00E02270">
              <w:rPr>
                <w:rStyle w:val="Hyperlink"/>
                <w:rFonts w:ascii="Times New Roman" w:hAnsi="Times New Roman" w:cs="Times New Roman"/>
                <w:color w:val="auto"/>
              </w:rPr>
              <w:t xml:space="preserve"> </w:t>
            </w:r>
          </w:p>
          <w:p w14:paraId="7B1CE11F" w14:textId="77777777" w:rsidR="00F1716E" w:rsidRPr="00AF4F11" w:rsidRDefault="00F1716E" w:rsidP="00E02270">
            <w:pPr>
              <w:spacing w:before="60" w:after="60" w:line="240" w:lineRule="auto"/>
              <w:ind w:firstLine="0"/>
              <w:rPr>
                <w:rFonts w:ascii="Times New Roman" w:hAnsi="Times New Roman" w:cs="Times New Roman"/>
              </w:rPr>
            </w:pPr>
            <w:r w:rsidRPr="00AF4F11">
              <w:rPr>
                <w:rStyle w:val="Hyperlink"/>
                <w:rFonts w:ascii="Times New Roman" w:hAnsi="Times New Roman" w:cs="Times New Roman"/>
                <w:color w:val="auto"/>
                <w:u w:val="none"/>
              </w:rPr>
              <w:t xml:space="preserve">[Anotacija: </w:t>
            </w:r>
            <w:r w:rsidRPr="00AF4F11">
              <w:rPr>
                <w:rFonts w:ascii="Times New Roman" w:hAnsi="Times New Roman" w:cs="Times New Roman"/>
                <w:bCs/>
              </w:rPr>
              <w:t>Emilija Brajinskienė (Brimanaitė) su Rugile</w:t>
            </w:r>
            <w:r w:rsidRPr="00AF4F11">
              <w:rPr>
                <w:rStyle w:val="Hyperlink"/>
                <w:rFonts w:ascii="Times New Roman" w:hAnsi="Times New Roman" w:cs="Times New Roman"/>
                <w:color w:val="auto"/>
                <w:u w:val="none"/>
              </w:rPr>
              <w:t xml:space="preserve"> demonstruoja žaidinimą </w:t>
            </w:r>
            <w:r w:rsidRPr="00AF4F11">
              <w:rPr>
                <w:rFonts w:ascii="Times New Roman" w:hAnsi="Times New Roman" w:cs="Times New Roman"/>
                <w:bCs/>
              </w:rPr>
              <w:t>„Žiogai žiogai, duok deguta“</w:t>
            </w:r>
            <w:r w:rsidRPr="00AF4F11">
              <w:rPr>
                <w:rStyle w:val="Hyperlink"/>
                <w:rFonts w:ascii="Times New Roman" w:hAnsi="Times New Roman" w:cs="Times New Roman"/>
                <w:color w:val="auto"/>
                <w:u w:val="none"/>
              </w:rPr>
              <w:t>]</w:t>
            </w:r>
          </w:p>
        </w:tc>
      </w:tr>
      <w:tr w:rsidR="00F1716E" w14:paraId="7DF50A37" w14:textId="77777777" w:rsidTr="006632FD">
        <w:tc>
          <w:tcPr>
            <w:tcW w:w="2694" w:type="dxa"/>
            <w:vMerge/>
          </w:tcPr>
          <w:p w14:paraId="6B75E4F8" w14:textId="77777777" w:rsidR="00F1716E" w:rsidRPr="00E4658E" w:rsidRDefault="00F1716E" w:rsidP="00B90E14">
            <w:pPr>
              <w:rPr>
                <w:rFonts w:ascii="Times New Roman" w:hAnsi="Times New Roman" w:cs="Times New Roman"/>
              </w:rPr>
            </w:pPr>
          </w:p>
        </w:tc>
        <w:tc>
          <w:tcPr>
            <w:tcW w:w="7087" w:type="dxa"/>
          </w:tcPr>
          <w:p w14:paraId="24DDDD68"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i/>
                <w:iCs/>
              </w:rPr>
              <w:t>Lopšinė „Duj duj dulina“</w:t>
            </w:r>
            <w:r w:rsidRPr="00E02270">
              <w:rPr>
                <w:rFonts w:ascii="Times New Roman" w:hAnsi="Times New Roman" w:cs="Times New Roman"/>
                <w:bCs/>
              </w:rPr>
              <w:t xml:space="preserve">. </w:t>
            </w:r>
            <w:r w:rsidRPr="00E02270">
              <w:rPr>
                <w:rFonts w:ascii="Times New Roman" w:hAnsi="Times New Roman" w:cs="Times New Roman"/>
              </w:rPr>
              <w:t>Internetinė prieiga:</w:t>
            </w:r>
          </w:p>
          <w:p w14:paraId="6E83940E" w14:textId="77777777" w:rsidR="00F1716E" w:rsidRPr="00E02270" w:rsidRDefault="00F1716E" w:rsidP="00E02270">
            <w:pPr>
              <w:spacing w:before="60" w:after="60" w:line="240" w:lineRule="auto"/>
              <w:ind w:firstLine="0"/>
              <w:rPr>
                <w:rStyle w:val="Hyperlink"/>
                <w:rFonts w:ascii="Times New Roman" w:hAnsi="Times New Roman" w:cs="Times New Roman"/>
                <w:color w:val="auto"/>
              </w:rPr>
            </w:pPr>
            <w:r w:rsidRPr="00E02270">
              <w:rPr>
                <w:rFonts w:ascii="Times New Roman" w:hAnsi="Times New Roman" w:cs="Times New Roman"/>
              </w:rPr>
              <w:t xml:space="preserve"> </w:t>
            </w:r>
            <w:hyperlink r:id="rId375" w:history="1">
              <w:r w:rsidRPr="00E02270">
                <w:rPr>
                  <w:rStyle w:val="Hyperlink"/>
                  <w:rFonts w:ascii="Times New Roman" w:hAnsi="Times New Roman" w:cs="Times New Roman"/>
                  <w:bCs/>
                </w:rPr>
                <w:t>https://www.youtube.com/watch?v=SwB8t1ukFAo</w:t>
              </w:r>
            </w:hyperlink>
            <w:r w:rsidRPr="00E02270">
              <w:rPr>
                <w:rFonts w:ascii="Times New Roman" w:hAnsi="Times New Roman" w:cs="Times New Roman"/>
                <w:bCs/>
              </w:rPr>
              <w:t xml:space="preserve"> (žiūrėta 2024 04 20)</w:t>
            </w:r>
          </w:p>
          <w:p w14:paraId="48D3BC8B" w14:textId="77777777" w:rsidR="00F1716E" w:rsidRPr="00AF4F11" w:rsidRDefault="00F1716E" w:rsidP="00E02270">
            <w:pPr>
              <w:spacing w:before="60" w:after="60" w:line="240" w:lineRule="auto"/>
              <w:ind w:firstLine="0"/>
              <w:rPr>
                <w:rFonts w:ascii="Times New Roman" w:hAnsi="Times New Roman" w:cs="Times New Roman"/>
                <w:bCs/>
              </w:rPr>
            </w:pPr>
            <w:r w:rsidRPr="00AF4F11">
              <w:rPr>
                <w:rStyle w:val="Hyperlink"/>
                <w:rFonts w:ascii="Times New Roman" w:hAnsi="Times New Roman" w:cs="Times New Roman"/>
                <w:color w:val="auto"/>
                <w:u w:val="none"/>
              </w:rPr>
              <w:t xml:space="preserve">[Anotacija: </w:t>
            </w:r>
            <w:r w:rsidRPr="00AF4F11">
              <w:rPr>
                <w:rFonts w:ascii="Times New Roman" w:hAnsi="Times New Roman" w:cs="Times New Roman"/>
                <w:bCs/>
              </w:rPr>
              <w:t>Lijana Šarkaitė-Viluma sūneliui Joriui (5 m.) dainuoja žemaitišką lopšinę, išmoktą iš pateikėjos Bronės Teniukienės (Keraitės), gyvenusios Telšiuose</w:t>
            </w:r>
            <w:r w:rsidRPr="00AF4F11">
              <w:rPr>
                <w:rStyle w:val="Hyperlink"/>
                <w:rFonts w:ascii="Times New Roman" w:hAnsi="Times New Roman" w:cs="Times New Roman"/>
                <w:bCs/>
                <w:color w:val="auto"/>
                <w:u w:val="none"/>
              </w:rPr>
              <w:t>].</w:t>
            </w:r>
          </w:p>
        </w:tc>
      </w:tr>
      <w:tr w:rsidR="00F1716E" w14:paraId="658C76EA" w14:textId="77777777" w:rsidTr="006632FD">
        <w:tc>
          <w:tcPr>
            <w:tcW w:w="2694" w:type="dxa"/>
            <w:vMerge/>
          </w:tcPr>
          <w:p w14:paraId="3C95EB7F" w14:textId="77777777" w:rsidR="00F1716E" w:rsidRPr="00E4658E" w:rsidRDefault="00F1716E" w:rsidP="00B90E14">
            <w:pPr>
              <w:rPr>
                <w:rFonts w:ascii="Times New Roman" w:hAnsi="Times New Roman" w:cs="Times New Roman"/>
              </w:rPr>
            </w:pPr>
          </w:p>
        </w:tc>
        <w:tc>
          <w:tcPr>
            <w:tcW w:w="7087" w:type="dxa"/>
          </w:tcPr>
          <w:p w14:paraId="5E78495E" w14:textId="77777777" w:rsidR="00F1716E" w:rsidRPr="00E02270" w:rsidRDefault="00F1716E" w:rsidP="00E02270">
            <w:pPr>
              <w:spacing w:before="60" w:after="60" w:line="240" w:lineRule="auto"/>
              <w:ind w:firstLine="0"/>
              <w:rPr>
                <w:rFonts w:ascii="Times New Roman" w:hAnsi="Times New Roman" w:cs="Times New Roman"/>
                <w:bCs/>
              </w:rPr>
            </w:pPr>
            <w:r w:rsidRPr="00E02270">
              <w:rPr>
                <w:rFonts w:ascii="Times New Roman" w:hAnsi="Times New Roman" w:cs="Times New Roman"/>
                <w:bCs/>
                <w:i/>
                <w:iCs/>
                <w:color w:val="0F0F0F"/>
              </w:rPr>
              <w:t>Paukščių balsų pamėgdžiojimai. Raliavimas „Ralia, rolia, karvełė rūta“</w:t>
            </w:r>
            <w:r w:rsidRPr="00E02270">
              <w:rPr>
                <w:rFonts w:ascii="Times New Roman" w:hAnsi="Times New Roman" w:cs="Times New Roman"/>
                <w:bCs/>
                <w:color w:val="0F0F0F"/>
              </w:rPr>
              <w:t xml:space="preserve">. Internetinė prieiga: </w:t>
            </w:r>
            <w:hyperlink r:id="rId376" w:history="1">
              <w:r w:rsidRPr="00E02270">
                <w:rPr>
                  <w:rStyle w:val="Hyperlink"/>
                  <w:rFonts w:ascii="Times New Roman" w:hAnsi="Times New Roman" w:cs="Times New Roman"/>
                  <w:i/>
                  <w:iCs/>
                </w:rPr>
                <w:t>https://www.youtube.com/watch?v=xXe2LperaUU</w:t>
              </w:r>
            </w:hyperlink>
            <w:r w:rsidRPr="00E02270">
              <w:rPr>
                <w:rFonts w:ascii="Times New Roman" w:hAnsi="Times New Roman" w:cs="Times New Roman"/>
                <w:i/>
                <w:iCs/>
              </w:rPr>
              <w:t xml:space="preserve"> </w:t>
            </w:r>
            <w:r w:rsidRPr="00E02270">
              <w:rPr>
                <w:rFonts w:ascii="Times New Roman" w:hAnsi="Times New Roman" w:cs="Times New Roman"/>
                <w:bCs/>
              </w:rPr>
              <w:t>(žiūrėta 2024 04 20)</w:t>
            </w:r>
          </w:p>
          <w:p w14:paraId="47A37A02" w14:textId="77777777" w:rsidR="00F1716E" w:rsidRPr="00AF4F11" w:rsidRDefault="00F1716E" w:rsidP="00E02270">
            <w:pPr>
              <w:spacing w:before="60" w:after="60" w:line="240" w:lineRule="auto"/>
              <w:ind w:firstLine="0"/>
              <w:rPr>
                <w:rFonts w:ascii="Times New Roman" w:hAnsi="Times New Roman" w:cs="Times New Roman"/>
              </w:rPr>
            </w:pPr>
            <w:r w:rsidRPr="00AF4F11">
              <w:rPr>
                <w:rStyle w:val="Hyperlink"/>
                <w:rFonts w:ascii="Times New Roman" w:hAnsi="Times New Roman" w:cs="Times New Roman"/>
                <w:color w:val="auto"/>
                <w:u w:val="none"/>
              </w:rPr>
              <w:t>[Anotacija: VU folkloro ansamblis „Ratilio“ atlieka paukščių pamėgdžiojimus ir raliavimą „Ralia, rolia“].</w:t>
            </w:r>
          </w:p>
        </w:tc>
      </w:tr>
      <w:tr w:rsidR="00F1716E" w14:paraId="13B64F61" w14:textId="77777777" w:rsidTr="006632FD">
        <w:tc>
          <w:tcPr>
            <w:tcW w:w="2694" w:type="dxa"/>
            <w:vMerge/>
          </w:tcPr>
          <w:p w14:paraId="58BAE731" w14:textId="77777777" w:rsidR="00F1716E" w:rsidRPr="00E4658E" w:rsidRDefault="00F1716E" w:rsidP="00B90E14">
            <w:pPr>
              <w:rPr>
                <w:rFonts w:ascii="Times New Roman" w:hAnsi="Times New Roman" w:cs="Times New Roman"/>
              </w:rPr>
            </w:pPr>
          </w:p>
        </w:tc>
        <w:tc>
          <w:tcPr>
            <w:tcW w:w="7087" w:type="dxa"/>
          </w:tcPr>
          <w:p w14:paraId="15442A21" w14:textId="77777777" w:rsidR="00F1716E" w:rsidRPr="00E02270" w:rsidRDefault="00F1716E" w:rsidP="00E02270">
            <w:pPr>
              <w:spacing w:before="60" w:after="60" w:line="240" w:lineRule="auto"/>
              <w:ind w:firstLine="0"/>
              <w:rPr>
                <w:rFonts w:ascii="Times New Roman" w:hAnsi="Times New Roman" w:cs="Times New Roman"/>
                <w:bCs/>
                <w:color w:val="000000" w:themeColor="text1"/>
              </w:rPr>
            </w:pPr>
            <w:r w:rsidRPr="00E02270">
              <w:rPr>
                <w:rFonts w:ascii="Times New Roman" w:hAnsi="Times New Roman" w:cs="Times New Roman"/>
                <w:bCs/>
                <w:i/>
                <w:iCs/>
                <w:color w:val="000000" w:themeColor="text1"/>
              </w:rPr>
              <w:t xml:space="preserve">Velykų ir Jurginių tautosaka: Raliavimai. </w:t>
            </w:r>
            <w:r w:rsidRPr="00E02270">
              <w:rPr>
                <w:rFonts w:ascii="Times New Roman" w:hAnsi="Times New Roman" w:cs="Times New Roman"/>
                <w:bCs/>
                <w:color w:val="000000" w:themeColor="text1"/>
              </w:rPr>
              <w:t>Internetinė prieiga:</w:t>
            </w:r>
          </w:p>
          <w:p w14:paraId="7310F9F8" w14:textId="0B43DE8E" w:rsidR="00F1716E" w:rsidRPr="00AF4F11" w:rsidRDefault="005B3592" w:rsidP="00E02270">
            <w:pPr>
              <w:spacing w:before="60" w:after="60" w:line="240" w:lineRule="auto"/>
              <w:ind w:firstLine="0"/>
              <w:rPr>
                <w:rStyle w:val="Hyperlink"/>
                <w:rFonts w:ascii="Times New Roman" w:hAnsi="Times New Roman" w:cs="Times New Roman"/>
                <w:bCs/>
                <w:color w:val="000000" w:themeColor="text1"/>
                <w:u w:val="none"/>
              </w:rPr>
            </w:pPr>
            <w:hyperlink r:id="rId377" w:history="1">
              <w:r w:rsidR="0007155E" w:rsidRPr="00E02270">
                <w:rPr>
                  <w:rStyle w:val="Hyperlink"/>
                  <w:rFonts w:ascii="Times New Roman" w:hAnsi="Times New Roman" w:cs="Times New Roman"/>
                  <w:bCs/>
                </w:rPr>
                <w:t>https://www.facebook.com/watch/?v=1089091514789140</w:t>
              </w:r>
            </w:hyperlink>
            <w:r w:rsidR="00F1716E" w:rsidRPr="00AF4F11">
              <w:rPr>
                <w:rStyle w:val="Hyperlink"/>
                <w:rFonts w:ascii="Times New Roman" w:hAnsi="Times New Roman" w:cs="Times New Roman"/>
                <w:bCs/>
                <w:color w:val="000000" w:themeColor="text1"/>
                <w:u w:val="none"/>
              </w:rPr>
              <w:t xml:space="preserve">   (žiūrėta 2024 04 27)</w:t>
            </w:r>
          </w:p>
          <w:p w14:paraId="6D5291F5"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[Anotacija: raliavimus atlieka VU folkloro ansamblio „Ratilio“ dalyviai].</w:t>
            </w:r>
          </w:p>
        </w:tc>
      </w:tr>
      <w:tr w:rsidR="00F1716E" w14:paraId="0767D574" w14:textId="77777777" w:rsidTr="006632FD">
        <w:tc>
          <w:tcPr>
            <w:tcW w:w="2694" w:type="dxa"/>
            <w:vMerge/>
          </w:tcPr>
          <w:p w14:paraId="540FFAF4" w14:textId="77777777" w:rsidR="00F1716E" w:rsidRPr="00E4658E" w:rsidRDefault="00F1716E" w:rsidP="00B90E14">
            <w:pPr>
              <w:rPr>
                <w:rFonts w:ascii="Times New Roman" w:hAnsi="Times New Roman" w:cs="Times New Roman"/>
              </w:rPr>
            </w:pPr>
          </w:p>
        </w:tc>
        <w:tc>
          <w:tcPr>
            <w:tcW w:w="7087" w:type="dxa"/>
          </w:tcPr>
          <w:p w14:paraId="041B3DC2" w14:textId="77777777" w:rsidR="00F1716E" w:rsidRPr="00E02270" w:rsidRDefault="00F1716E" w:rsidP="00E02270">
            <w:pPr>
              <w:spacing w:before="60" w:after="60" w:line="240" w:lineRule="auto"/>
              <w:ind w:firstLine="0"/>
              <w:rPr>
                <w:rFonts w:ascii="Times New Roman" w:hAnsi="Times New Roman" w:cs="Times New Roman"/>
                <w:bCs/>
                <w:color w:val="000000" w:themeColor="text1"/>
              </w:rPr>
            </w:pPr>
            <w:r w:rsidRPr="00E02270">
              <w:rPr>
                <w:rFonts w:ascii="Times New Roman" w:hAnsi="Times New Roman" w:cs="Times New Roman"/>
                <w:bCs/>
                <w:i/>
                <w:iCs/>
                <w:color w:val="000000" w:themeColor="text1"/>
                <w:lang w:eastAsia="ar-SA"/>
              </w:rPr>
              <w:t>Gandro erzinimas</w:t>
            </w:r>
            <w:r w:rsidRPr="00E02270">
              <w:rPr>
                <w:rFonts w:ascii="Times New Roman" w:hAnsi="Times New Roman" w:cs="Times New Roman"/>
                <w:bCs/>
                <w:color w:val="000000" w:themeColor="text1"/>
                <w:lang w:eastAsia="ar-SA"/>
              </w:rPr>
              <w:t xml:space="preserve">. </w:t>
            </w:r>
            <w:r w:rsidRPr="00E02270">
              <w:rPr>
                <w:rFonts w:ascii="Times New Roman" w:hAnsi="Times New Roman" w:cs="Times New Roman"/>
                <w:bCs/>
                <w:color w:val="000000" w:themeColor="text1"/>
              </w:rPr>
              <w:t>Internetinė prieiga:</w:t>
            </w:r>
          </w:p>
          <w:p w14:paraId="241CEA29" w14:textId="41D32CAA" w:rsidR="00F1716E" w:rsidRPr="00E02270" w:rsidRDefault="005B3592" w:rsidP="00E02270">
            <w:pPr>
              <w:spacing w:before="60" w:after="60" w:line="240" w:lineRule="auto"/>
              <w:ind w:firstLine="0"/>
              <w:rPr>
                <w:rFonts w:ascii="Times New Roman" w:hAnsi="Times New Roman" w:cs="Times New Roman"/>
                <w:bCs/>
                <w:color w:val="000000" w:themeColor="text1"/>
              </w:rPr>
            </w:pPr>
            <w:hyperlink r:id="rId378" w:history="1">
              <w:r w:rsidR="0007155E" w:rsidRPr="00E02270">
                <w:rPr>
                  <w:rStyle w:val="Hyperlink"/>
                  <w:rFonts w:ascii="Times New Roman" w:hAnsi="Times New Roman" w:cs="Times New Roman"/>
                  <w:bCs/>
                </w:rPr>
                <w:t>https://www.youtube.com/watch?v=1hD13z469ZI</w:t>
              </w:r>
            </w:hyperlink>
            <w:r w:rsidR="00F1716E" w:rsidRPr="00E02270">
              <w:rPr>
                <w:rFonts w:ascii="Times New Roman" w:hAnsi="Times New Roman" w:cs="Times New Roman"/>
                <w:bCs/>
                <w:color w:val="000000" w:themeColor="text1"/>
              </w:rPr>
              <w:t xml:space="preserve"> </w:t>
            </w:r>
            <w:r w:rsidR="00F1716E" w:rsidRPr="00E02270">
              <w:rPr>
                <w:rFonts w:ascii="Times New Roman" w:hAnsi="Times New Roman" w:cs="Times New Roman"/>
                <w:bCs/>
              </w:rPr>
              <w:t>(žiūrėta 2024 04 20)</w:t>
            </w:r>
          </w:p>
          <w:p w14:paraId="044FE098"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bCs/>
                <w:color w:val="000000" w:themeColor="text1"/>
              </w:rPr>
              <w:t>[Anotacija: Vaikai atlieka gandro erzinimą „Gandrai, gandrai, apsuk ratą“]</w:t>
            </w:r>
          </w:p>
        </w:tc>
      </w:tr>
      <w:tr w:rsidR="00F1716E" w14:paraId="04609431" w14:textId="77777777" w:rsidTr="006632FD">
        <w:tc>
          <w:tcPr>
            <w:tcW w:w="2694" w:type="dxa"/>
            <w:vMerge/>
          </w:tcPr>
          <w:p w14:paraId="35747964" w14:textId="77777777" w:rsidR="00F1716E" w:rsidRPr="00E4658E" w:rsidRDefault="00F1716E" w:rsidP="00B90E14">
            <w:pPr>
              <w:rPr>
                <w:rFonts w:ascii="Times New Roman" w:hAnsi="Times New Roman" w:cs="Times New Roman"/>
              </w:rPr>
            </w:pPr>
          </w:p>
        </w:tc>
        <w:tc>
          <w:tcPr>
            <w:tcW w:w="7087" w:type="dxa"/>
          </w:tcPr>
          <w:p w14:paraId="5061B849"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 xml:space="preserve">Klimka, Libertas. </w:t>
            </w:r>
            <w:r w:rsidRPr="00E02270">
              <w:rPr>
                <w:rFonts w:ascii="Times New Roman" w:hAnsi="Times New Roman" w:cs="Times New Roman"/>
                <w:i/>
                <w:iCs/>
              </w:rPr>
              <w:t>Kodėl gandras – nacionalinis paukštis?. Internetinė prieiga</w:t>
            </w:r>
            <w:r w:rsidRPr="00E02270">
              <w:rPr>
                <w:rFonts w:ascii="Times New Roman" w:hAnsi="Times New Roman" w:cs="Times New Roman"/>
              </w:rPr>
              <w:t xml:space="preserve">: </w:t>
            </w:r>
            <w:hyperlink r:id="rId379" w:history="1">
              <w:r w:rsidRPr="00E02270">
                <w:rPr>
                  <w:rStyle w:val="Hyperlink"/>
                  <w:rFonts w:ascii="Times New Roman" w:hAnsi="Times New Roman" w:cs="Times New Roman"/>
                </w:rPr>
                <w:t>https://www.lrt.lt/naujienos/nuomones/3/97041/libertas-klimka-kodel-gandras-nacionalinis-paukstis</w:t>
              </w:r>
            </w:hyperlink>
            <w:r w:rsidRPr="00E02270">
              <w:rPr>
                <w:rFonts w:ascii="Times New Roman" w:hAnsi="Times New Roman" w:cs="Times New Roman"/>
              </w:rPr>
              <w:t xml:space="preserve"> (žiūrėta 2024 04 20)</w:t>
            </w:r>
          </w:p>
          <w:p w14:paraId="4FE7A2E2"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[Anotacija: Straipsnis apie gandrus ir tautosaką apie juos].</w:t>
            </w:r>
          </w:p>
        </w:tc>
      </w:tr>
      <w:tr w:rsidR="00F1716E" w14:paraId="34B9E450" w14:textId="77777777" w:rsidTr="006632FD">
        <w:tc>
          <w:tcPr>
            <w:tcW w:w="2694" w:type="dxa"/>
            <w:vMerge/>
          </w:tcPr>
          <w:p w14:paraId="0821D859" w14:textId="77777777" w:rsidR="00F1716E" w:rsidRPr="00E4658E" w:rsidRDefault="00F1716E" w:rsidP="00B90E14">
            <w:pPr>
              <w:rPr>
                <w:rFonts w:ascii="Times New Roman" w:hAnsi="Times New Roman" w:cs="Times New Roman"/>
              </w:rPr>
            </w:pPr>
          </w:p>
        </w:tc>
        <w:tc>
          <w:tcPr>
            <w:tcW w:w="7087" w:type="dxa"/>
          </w:tcPr>
          <w:p w14:paraId="157578D2" w14:textId="77777777" w:rsidR="00F1716E" w:rsidRPr="00E02270" w:rsidRDefault="00F1716E" w:rsidP="00E02270">
            <w:pPr>
              <w:spacing w:before="60" w:after="60" w:line="240" w:lineRule="auto"/>
              <w:ind w:firstLine="0"/>
              <w:rPr>
                <w:rFonts w:ascii="Times New Roman" w:hAnsi="Times New Roman" w:cs="Times New Roman"/>
                <w:bCs/>
                <w:color w:val="0F0F0F"/>
              </w:rPr>
            </w:pPr>
            <w:r w:rsidRPr="00E02270">
              <w:rPr>
                <w:rFonts w:ascii="Times New Roman" w:hAnsi="Times New Roman" w:cs="Times New Roman"/>
                <w:bCs/>
                <w:i/>
                <w:iCs/>
                <w:color w:val="0F0F0F"/>
              </w:rPr>
              <w:t>Paukščių balsų pamėgdžiojimas. Pempė.</w:t>
            </w:r>
            <w:r w:rsidRPr="00E02270">
              <w:rPr>
                <w:rFonts w:ascii="Times New Roman" w:hAnsi="Times New Roman" w:cs="Times New Roman"/>
                <w:bCs/>
                <w:color w:val="0F0F0F"/>
              </w:rPr>
              <w:t xml:space="preserve"> Internetinė prieiga: </w:t>
            </w:r>
          </w:p>
          <w:p w14:paraId="56A8C364" w14:textId="1630A364" w:rsidR="00F1716E" w:rsidRPr="00E02270" w:rsidRDefault="005B3592" w:rsidP="00E02270">
            <w:pPr>
              <w:spacing w:before="60" w:after="60" w:line="240" w:lineRule="auto"/>
              <w:ind w:firstLine="0"/>
              <w:rPr>
                <w:rFonts w:ascii="Times New Roman" w:hAnsi="Times New Roman" w:cs="Times New Roman"/>
                <w:bCs/>
              </w:rPr>
            </w:pPr>
            <w:hyperlink r:id="rId380" w:history="1">
              <w:r w:rsidR="0007155E" w:rsidRPr="00AF4F11">
                <w:rPr>
                  <w:rStyle w:val="Hyperlink"/>
                  <w:rFonts w:ascii="Times New Roman" w:hAnsi="Times New Roman" w:cs="Times New Roman"/>
                  <w:bCs/>
                  <w:iCs/>
                </w:rPr>
                <w:t>https://www.youtube.com/watch?v=AjCSVWuumvI</w:t>
              </w:r>
            </w:hyperlink>
            <w:r w:rsidR="00F1716E" w:rsidRPr="00AF4F11">
              <w:rPr>
                <w:rFonts w:ascii="Times New Roman" w:hAnsi="Times New Roman" w:cs="Times New Roman"/>
                <w:bCs/>
                <w:iCs/>
                <w:color w:val="0F0F0F"/>
              </w:rPr>
              <w:t xml:space="preserve"> </w:t>
            </w:r>
            <w:r w:rsidR="00F1716E" w:rsidRPr="00AF4F11">
              <w:rPr>
                <w:rFonts w:ascii="Times New Roman" w:hAnsi="Times New Roman" w:cs="Times New Roman"/>
                <w:bCs/>
              </w:rPr>
              <w:t>(</w:t>
            </w:r>
            <w:r w:rsidR="00F1716E" w:rsidRPr="00E02270">
              <w:rPr>
                <w:rFonts w:ascii="Times New Roman" w:hAnsi="Times New Roman" w:cs="Times New Roman"/>
                <w:bCs/>
              </w:rPr>
              <w:t>žiūrėta 2024 04 20)</w:t>
            </w:r>
          </w:p>
          <w:p w14:paraId="235CA886"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[Anotacija: Inga Šablinskienė pamėgdžioja pempę].</w:t>
            </w:r>
          </w:p>
        </w:tc>
      </w:tr>
      <w:tr w:rsidR="00F1716E" w14:paraId="3EC9A59D" w14:textId="77777777" w:rsidTr="006632FD">
        <w:tc>
          <w:tcPr>
            <w:tcW w:w="2694" w:type="dxa"/>
            <w:vMerge/>
          </w:tcPr>
          <w:p w14:paraId="5A789D6A" w14:textId="77777777" w:rsidR="00F1716E" w:rsidRPr="00E4658E" w:rsidRDefault="00F1716E" w:rsidP="00B90E14">
            <w:pPr>
              <w:rPr>
                <w:rFonts w:ascii="Times New Roman" w:hAnsi="Times New Roman" w:cs="Times New Roman"/>
              </w:rPr>
            </w:pPr>
          </w:p>
        </w:tc>
        <w:tc>
          <w:tcPr>
            <w:tcW w:w="7087" w:type="dxa"/>
          </w:tcPr>
          <w:p w14:paraId="603BC8DE" w14:textId="77777777" w:rsidR="00F1716E" w:rsidRPr="00E02270" w:rsidRDefault="00F1716E" w:rsidP="00E02270">
            <w:pPr>
              <w:spacing w:before="60" w:after="60" w:line="240" w:lineRule="auto"/>
              <w:ind w:firstLine="0"/>
              <w:rPr>
                <w:rFonts w:ascii="Times New Roman" w:hAnsi="Times New Roman" w:cs="Times New Roman"/>
                <w:bCs/>
              </w:rPr>
            </w:pPr>
            <w:r w:rsidRPr="00E02270">
              <w:rPr>
                <w:rFonts w:ascii="Times New Roman" w:hAnsi="Times New Roman" w:cs="Times New Roman"/>
                <w:bCs/>
                <w:i/>
                <w:iCs/>
                <w:color w:val="0F0F0F"/>
              </w:rPr>
              <w:t>Skaičiuotės</w:t>
            </w:r>
            <w:r w:rsidRPr="00E02270">
              <w:rPr>
                <w:rFonts w:ascii="Times New Roman" w:hAnsi="Times New Roman" w:cs="Times New Roman"/>
                <w:bCs/>
                <w:color w:val="0F0F0F"/>
              </w:rPr>
              <w:t xml:space="preserve">. Internetinė prieiga: </w:t>
            </w:r>
            <w:hyperlink r:id="rId381" w:history="1">
              <w:r w:rsidRPr="00AF4F11">
                <w:rPr>
                  <w:rStyle w:val="Hyperlink"/>
                  <w:rFonts w:ascii="Times New Roman" w:hAnsi="Times New Roman" w:cs="Times New Roman"/>
                  <w:bCs/>
                  <w:iCs/>
                </w:rPr>
                <w:t>https://www.vaikams.lt/skaiciuotes/</w:t>
              </w:r>
            </w:hyperlink>
            <w:r w:rsidRPr="00E02270">
              <w:rPr>
                <w:rFonts w:ascii="Times New Roman" w:hAnsi="Times New Roman" w:cs="Times New Roman"/>
                <w:bCs/>
                <w:i/>
                <w:iCs/>
                <w:color w:val="0F0F0F"/>
              </w:rPr>
              <w:t xml:space="preserve"> </w:t>
            </w:r>
            <w:r w:rsidRPr="00E02270">
              <w:rPr>
                <w:rFonts w:ascii="Times New Roman" w:hAnsi="Times New Roman" w:cs="Times New Roman"/>
                <w:bCs/>
                <w:color w:val="0F0F0F"/>
              </w:rPr>
              <w:t>(</w:t>
            </w:r>
            <w:r w:rsidRPr="00E02270">
              <w:rPr>
                <w:rFonts w:ascii="Times New Roman" w:hAnsi="Times New Roman" w:cs="Times New Roman"/>
                <w:bCs/>
              </w:rPr>
              <w:t>žiūrėta 2024 04 20)</w:t>
            </w:r>
          </w:p>
          <w:p w14:paraId="7095D2EC"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[Anotacija: Tinklapyje pateikiamos skaičiuotės].</w:t>
            </w:r>
          </w:p>
        </w:tc>
      </w:tr>
      <w:tr w:rsidR="00F1716E" w14:paraId="661E9417" w14:textId="77777777" w:rsidTr="006632FD">
        <w:tc>
          <w:tcPr>
            <w:tcW w:w="2694" w:type="dxa"/>
            <w:vMerge/>
          </w:tcPr>
          <w:p w14:paraId="58E357DE" w14:textId="77777777" w:rsidR="00F1716E" w:rsidRPr="00E4658E" w:rsidRDefault="00F1716E" w:rsidP="00B90E14">
            <w:pPr>
              <w:rPr>
                <w:rFonts w:ascii="Times New Roman" w:hAnsi="Times New Roman" w:cs="Times New Roman"/>
              </w:rPr>
            </w:pPr>
          </w:p>
        </w:tc>
        <w:tc>
          <w:tcPr>
            <w:tcW w:w="7087" w:type="dxa"/>
          </w:tcPr>
          <w:p w14:paraId="24AEC5B4" w14:textId="77777777" w:rsidR="00F1716E" w:rsidRPr="00E02270" w:rsidRDefault="00F1716E" w:rsidP="00E02270">
            <w:pPr>
              <w:spacing w:before="60" w:after="60" w:line="240" w:lineRule="auto"/>
              <w:ind w:firstLine="0"/>
              <w:rPr>
                <w:rFonts w:ascii="Times New Roman" w:hAnsi="Times New Roman" w:cs="Times New Roman"/>
                <w:bCs/>
                <w:color w:val="0F0F0F"/>
              </w:rPr>
            </w:pPr>
            <w:r w:rsidRPr="00E02270">
              <w:rPr>
                <w:rFonts w:ascii="Times New Roman" w:hAnsi="Times New Roman" w:cs="Times New Roman"/>
                <w:bCs/>
                <w:i/>
                <w:iCs/>
                <w:color w:val="0F0F0F"/>
              </w:rPr>
              <w:t>Vaikų skaičiuotės</w:t>
            </w:r>
            <w:r w:rsidRPr="00E02270">
              <w:rPr>
                <w:rFonts w:ascii="Times New Roman" w:hAnsi="Times New Roman" w:cs="Times New Roman"/>
                <w:bCs/>
                <w:color w:val="0F0F0F"/>
              </w:rPr>
              <w:t>. Internetinė prieiga:</w:t>
            </w:r>
          </w:p>
          <w:p w14:paraId="5FE34D00" w14:textId="77777777" w:rsidR="00F1716E" w:rsidRPr="00E02270" w:rsidRDefault="00F1716E" w:rsidP="00E02270">
            <w:pPr>
              <w:spacing w:before="60" w:after="60" w:line="240" w:lineRule="auto"/>
              <w:ind w:firstLine="0"/>
              <w:rPr>
                <w:rFonts w:ascii="Times New Roman" w:hAnsi="Times New Roman" w:cs="Times New Roman"/>
                <w:bCs/>
              </w:rPr>
            </w:pPr>
            <w:r w:rsidRPr="00E02270">
              <w:rPr>
                <w:rFonts w:ascii="Times New Roman" w:hAnsi="Times New Roman" w:cs="Times New Roman"/>
                <w:bCs/>
                <w:color w:val="0F0F0F"/>
              </w:rPr>
              <w:t xml:space="preserve"> </w:t>
            </w:r>
            <w:hyperlink r:id="rId382" w:history="1">
              <w:r w:rsidRPr="00E02270">
                <w:rPr>
                  <w:rStyle w:val="Hyperlink"/>
                  <w:rFonts w:ascii="Times New Roman" w:hAnsi="Times New Roman" w:cs="Times New Roman"/>
                  <w:bCs/>
                </w:rPr>
                <w:t>https://www.llti.lt/failai/14_Skaiciuotes.pdf</w:t>
              </w:r>
            </w:hyperlink>
            <w:r w:rsidRPr="00E02270">
              <w:rPr>
                <w:rFonts w:ascii="Times New Roman" w:hAnsi="Times New Roman" w:cs="Times New Roman"/>
                <w:bCs/>
                <w:color w:val="0F0F0F"/>
              </w:rPr>
              <w:t xml:space="preserve"> </w:t>
            </w:r>
            <w:r w:rsidRPr="00E02270">
              <w:rPr>
                <w:rFonts w:ascii="Times New Roman" w:hAnsi="Times New Roman" w:cs="Times New Roman"/>
                <w:bCs/>
              </w:rPr>
              <w:t>(žiūrėta 2024 04 27)</w:t>
            </w:r>
          </w:p>
          <w:p w14:paraId="2E0DE533"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[Anotacija: Šiame pdf dokumente pateikiamos skaičiuotės].</w:t>
            </w:r>
          </w:p>
        </w:tc>
      </w:tr>
      <w:tr w:rsidR="00F1716E" w14:paraId="0F0A3516" w14:textId="77777777" w:rsidTr="006632FD">
        <w:tc>
          <w:tcPr>
            <w:tcW w:w="2694" w:type="dxa"/>
            <w:vMerge/>
          </w:tcPr>
          <w:p w14:paraId="3E2429E5" w14:textId="77777777" w:rsidR="00F1716E" w:rsidRPr="00E4658E" w:rsidRDefault="00F1716E" w:rsidP="00B90E14">
            <w:pPr>
              <w:rPr>
                <w:rFonts w:ascii="Times New Roman" w:hAnsi="Times New Roman" w:cs="Times New Roman"/>
              </w:rPr>
            </w:pPr>
          </w:p>
        </w:tc>
        <w:tc>
          <w:tcPr>
            <w:tcW w:w="7087" w:type="dxa"/>
          </w:tcPr>
          <w:p w14:paraId="0C68137B"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i/>
                <w:iCs/>
                <w:color w:val="000000" w:themeColor="text1"/>
              </w:rPr>
              <w:t xml:space="preserve">Lietuvos vaikų ir moksleivių liaudies kūrybos atlikėjų konkursas „Tramtatulis“ 2009 laureatų įrašai: </w:t>
            </w:r>
            <w:r w:rsidRPr="00E02270">
              <w:rPr>
                <w:rFonts w:ascii="Times New Roman" w:hAnsi="Times New Roman" w:cs="Times New Roman"/>
                <w:i/>
                <w:iCs/>
              </w:rPr>
              <w:t>lietuvių liaudies dainos, pasakojimai, instrumentinė muzika</w:t>
            </w:r>
            <w:r w:rsidRPr="00E02270">
              <w:rPr>
                <w:rFonts w:ascii="Times New Roman" w:hAnsi="Times New Roman" w:cs="Times New Roman"/>
              </w:rPr>
              <w:t>. CD. Sudarytoja Juratė Šemetaitė. Vilnus: Lietuvos liaudies kultūros centras 2009. Internetinė prieiga:</w:t>
            </w:r>
          </w:p>
          <w:p w14:paraId="0FC00EA2" w14:textId="140F530C" w:rsidR="00F1716E" w:rsidRPr="00E02270" w:rsidRDefault="005B3592" w:rsidP="00E02270">
            <w:pPr>
              <w:spacing w:before="60" w:after="60" w:line="240" w:lineRule="auto"/>
              <w:ind w:firstLine="0"/>
              <w:rPr>
                <w:rFonts w:ascii="Times New Roman" w:hAnsi="Times New Roman" w:cs="Times New Roman"/>
              </w:rPr>
            </w:pPr>
            <w:hyperlink r:id="rId383" w:history="1">
              <w:r w:rsidR="0007155E" w:rsidRPr="00E02270">
                <w:rPr>
                  <w:rStyle w:val="Hyperlink"/>
                  <w:rFonts w:ascii="Times New Roman" w:hAnsi="Times New Roman" w:cs="Times New Roman"/>
                </w:rPr>
                <w:t>https://drive.google.com/drive/folders/0B17Pohz5qzdzQVdGX0N3eEVyREk?resourcekey=0-IhH1WQI-L7XnWbc1cy-NCQ</w:t>
              </w:r>
            </w:hyperlink>
            <w:r w:rsidR="00F1716E" w:rsidRPr="00E02270">
              <w:rPr>
                <w:rFonts w:ascii="Times New Roman" w:hAnsi="Times New Roman" w:cs="Times New Roman"/>
              </w:rPr>
              <w:t xml:space="preserve"> (žiūrėta 2024 04 27)</w:t>
            </w:r>
          </w:p>
          <w:p w14:paraId="55FE1220" w14:textId="77777777" w:rsidR="00F1716E" w:rsidRPr="00E02270" w:rsidRDefault="00F1716E" w:rsidP="00E02270">
            <w:pPr>
              <w:spacing w:before="60" w:after="60" w:line="240" w:lineRule="auto"/>
              <w:ind w:firstLine="0"/>
              <w:rPr>
                <w:rFonts w:ascii="Times New Roman" w:hAnsi="Times New Roman" w:cs="Times New Roman"/>
                <w:color w:val="000000" w:themeColor="text1"/>
              </w:rPr>
            </w:pPr>
            <w:r w:rsidRPr="00E02270">
              <w:rPr>
                <w:rFonts w:ascii="Times New Roman" w:hAnsi="Times New Roman" w:cs="Times New Roman"/>
              </w:rPr>
              <w:t>[Anotacija: Kompaktinėje plokštelėje išgirsite Lietuvos vaikų ir moksleivių - liaudies kūrybos atlikėjų - konkurso TRAMTATULIS 2009 laureatų įrašus - skirtingų regionų, įvairių žanrų lietuvių liaudies dainų, pasakojimų tradicinės instrumentinės muzikos pavyzdžių. Jie ypač vertingi ir patrauklūs, kadangi senuosius laiko ir žmonių ištobulintus kūrinius atlieka vaikai ir jaunimas].</w:t>
            </w:r>
          </w:p>
        </w:tc>
      </w:tr>
      <w:tr w:rsidR="00F1716E" w14:paraId="443D0886" w14:textId="77777777" w:rsidTr="006632FD">
        <w:tc>
          <w:tcPr>
            <w:tcW w:w="2694" w:type="dxa"/>
            <w:vMerge/>
          </w:tcPr>
          <w:p w14:paraId="15A35035" w14:textId="77777777" w:rsidR="00F1716E" w:rsidRPr="00E4658E" w:rsidRDefault="00F1716E" w:rsidP="00B90E14">
            <w:pPr>
              <w:rPr>
                <w:rFonts w:ascii="Times New Roman" w:hAnsi="Times New Roman" w:cs="Times New Roman"/>
              </w:rPr>
            </w:pPr>
          </w:p>
        </w:tc>
        <w:tc>
          <w:tcPr>
            <w:tcW w:w="7087" w:type="dxa"/>
          </w:tcPr>
          <w:p w14:paraId="3548B21C"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i/>
                <w:iCs/>
              </w:rPr>
              <w:t>Tradiciniai žaidimai, rateliai ir šokiai</w:t>
            </w:r>
            <w:r w:rsidRPr="00E02270">
              <w:rPr>
                <w:rFonts w:ascii="Times New Roman" w:hAnsi="Times New Roman" w:cs="Times New Roman"/>
              </w:rPr>
              <w:t xml:space="preserve">. LNKC, 2021. Internetinė prieiga: </w:t>
            </w:r>
            <w:hyperlink r:id="rId384" w:history="1">
              <w:r w:rsidRPr="00E02270">
                <w:rPr>
                  <w:rStyle w:val="Hyperlink"/>
                  <w:rFonts w:ascii="Times New Roman" w:hAnsi="Times New Roman" w:cs="Times New Roman"/>
                  <w:i/>
                  <w:iCs/>
                </w:rPr>
                <w:t>https://www.youtube.com/watch?v=qXQizYTvcik</w:t>
              </w:r>
            </w:hyperlink>
            <w:r w:rsidRPr="00E02270">
              <w:rPr>
                <w:rFonts w:ascii="Times New Roman" w:hAnsi="Times New Roman" w:cs="Times New Roman"/>
                <w:i/>
                <w:iCs/>
                <w:color w:val="000000" w:themeColor="text1"/>
              </w:rPr>
              <w:t xml:space="preserve"> </w:t>
            </w:r>
            <w:r w:rsidRPr="00E02270">
              <w:rPr>
                <w:rFonts w:ascii="Times New Roman" w:hAnsi="Times New Roman" w:cs="Times New Roman"/>
              </w:rPr>
              <w:t>(žiūrėta 2024 04 27)</w:t>
            </w:r>
          </w:p>
          <w:p w14:paraId="40E5A022" w14:textId="77777777" w:rsidR="00F1716E" w:rsidRPr="00E02270" w:rsidRDefault="00F1716E" w:rsidP="00E02270">
            <w:pPr>
              <w:spacing w:before="60" w:after="60" w:line="240" w:lineRule="auto"/>
              <w:ind w:firstLine="0"/>
              <w:rPr>
                <w:rFonts w:ascii="Times New Roman" w:hAnsi="Times New Roman" w:cs="Times New Roman"/>
                <w:i/>
                <w:iCs/>
                <w:color w:val="000000" w:themeColor="text1"/>
              </w:rPr>
            </w:pPr>
            <w:r w:rsidRPr="00E02270">
              <w:rPr>
                <w:rFonts w:ascii="Times New Roman" w:hAnsi="Times New Roman" w:cs="Times New Roman"/>
              </w:rPr>
              <w:t xml:space="preserve">[Anotacija: Apie šokius ir ratelius pasakoja </w:t>
            </w:r>
            <w:r w:rsidRPr="00E02270">
              <w:rPr>
                <w:rFonts w:ascii="Times New Roman" w:hAnsi="Times New Roman" w:cs="Times New Roman"/>
                <w:color w:val="131313"/>
              </w:rPr>
              <w:t xml:space="preserve">Lietuvos nacionalinio kultūros centro choreografinio folkloro specialistė </w:t>
            </w:r>
            <w:r w:rsidRPr="00E02270">
              <w:rPr>
                <w:rFonts w:ascii="Times New Roman" w:hAnsi="Times New Roman" w:cs="Times New Roman"/>
              </w:rPr>
              <w:t xml:space="preserve">Audronė Vakarinienė, o </w:t>
            </w:r>
            <w:r w:rsidRPr="00E02270">
              <w:rPr>
                <w:rFonts w:ascii="Times New Roman" w:hAnsi="Times New Roman" w:cs="Times New Roman"/>
                <w:color w:val="131313"/>
              </w:rPr>
              <w:t>šokius ir žaidimus demonstruoja Vilniaus mokytojų namų vaikų ir jaunuolių folkloro ansamblis „Reketukas“ bei jo vadovė Irena Strazdienė].</w:t>
            </w:r>
          </w:p>
        </w:tc>
      </w:tr>
      <w:tr w:rsidR="00F1716E" w14:paraId="0815592E" w14:textId="77777777" w:rsidTr="006632FD">
        <w:tc>
          <w:tcPr>
            <w:tcW w:w="2694" w:type="dxa"/>
            <w:vMerge/>
          </w:tcPr>
          <w:p w14:paraId="747CE427" w14:textId="77777777" w:rsidR="00F1716E" w:rsidRPr="00E4658E" w:rsidRDefault="00F1716E" w:rsidP="00B90E14">
            <w:pPr>
              <w:rPr>
                <w:rFonts w:ascii="Times New Roman" w:hAnsi="Times New Roman" w:cs="Times New Roman"/>
              </w:rPr>
            </w:pPr>
          </w:p>
        </w:tc>
        <w:tc>
          <w:tcPr>
            <w:tcW w:w="7087" w:type="dxa"/>
          </w:tcPr>
          <w:p w14:paraId="7649A673" w14:textId="77777777" w:rsidR="00F1716E" w:rsidRPr="00E02270" w:rsidRDefault="00F1716E" w:rsidP="00E02270">
            <w:pPr>
              <w:spacing w:before="60" w:after="60" w:line="240" w:lineRule="auto"/>
              <w:ind w:firstLine="0"/>
              <w:rPr>
                <w:rFonts w:ascii="Times New Roman" w:hAnsi="Times New Roman" w:cs="Times New Roman"/>
                <w:bCs/>
                <w:color w:val="0F0F0F"/>
              </w:rPr>
            </w:pPr>
            <w:r w:rsidRPr="00E02270">
              <w:rPr>
                <w:rFonts w:ascii="Times New Roman" w:hAnsi="Times New Roman" w:cs="Times New Roman"/>
                <w:bCs/>
                <w:i/>
                <w:iCs/>
                <w:color w:val="0F0F0F"/>
              </w:rPr>
              <w:t>Lietuvių liaudies žaidimai ir pramogos.</w:t>
            </w:r>
            <w:r w:rsidRPr="00E02270">
              <w:rPr>
                <w:rFonts w:ascii="Times New Roman" w:hAnsi="Times New Roman" w:cs="Times New Roman"/>
                <w:bCs/>
                <w:color w:val="0F0F0F"/>
              </w:rPr>
              <w:t xml:space="preserve"> Sudarė Vytautas Steponaitis. II leidimas. Vilniaus etninės kultūros centras: Raidynėlis, 2019.</w:t>
            </w:r>
          </w:p>
          <w:p w14:paraId="02837468"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 xml:space="preserve">[Anotacija: </w:t>
            </w:r>
            <w:r w:rsidRPr="00E02270">
              <w:rPr>
                <w:rFonts w:ascii="Times New Roman" w:hAnsi="Times New Roman" w:cs="Times New Roman"/>
                <w:color w:val="202020"/>
                <w:shd w:val="clear" w:color="auto" w:fill="FFFFFF"/>
              </w:rPr>
              <w:t>Knyga naudinga labai plačiam žmonių ratui, o ypač tiems, kurie siekia sugrąžinti tradicinius lietuviškus žaidimus į vaikų, jaunimo ir suaugusiųjų gyvenimą. Rinkinyje pateikiamų žaidimų įvairovė padės ne tik ugdyti skirtingo amžiaus vaikus, bet ir rengti sportininkus bei kariškius.]</w:t>
            </w:r>
          </w:p>
        </w:tc>
      </w:tr>
      <w:tr w:rsidR="00F1716E" w14:paraId="124DB3F0" w14:textId="77777777" w:rsidTr="006632FD">
        <w:tc>
          <w:tcPr>
            <w:tcW w:w="2694" w:type="dxa"/>
            <w:vMerge/>
          </w:tcPr>
          <w:p w14:paraId="360AF150" w14:textId="77777777" w:rsidR="00F1716E" w:rsidRPr="00E4658E" w:rsidRDefault="00F1716E" w:rsidP="00B90E14">
            <w:pPr>
              <w:rPr>
                <w:rFonts w:ascii="Times New Roman" w:hAnsi="Times New Roman" w:cs="Times New Roman"/>
              </w:rPr>
            </w:pPr>
          </w:p>
        </w:tc>
        <w:tc>
          <w:tcPr>
            <w:tcW w:w="7087" w:type="dxa"/>
          </w:tcPr>
          <w:p w14:paraId="5CD84BFD" w14:textId="77777777" w:rsidR="00F1716E" w:rsidRPr="00E02270" w:rsidRDefault="00F1716E" w:rsidP="00E02270">
            <w:pPr>
              <w:spacing w:before="60" w:after="60" w:line="240" w:lineRule="auto"/>
              <w:ind w:firstLine="0"/>
              <w:rPr>
                <w:rFonts w:ascii="Times New Roman" w:hAnsi="Times New Roman" w:cs="Times New Roman"/>
              </w:rPr>
            </w:pPr>
            <w:r w:rsidRPr="00E02270">
              <w:rPr>
                <w:rStyle w:val="Hyperlink"/>
                <w:rFonts w:ascii="Times New Roman" w:hAnsi="Times New Roman" w:cs="Times New Roman"/>
                <w:i/>
                <w:color w:val="auto"/>
                <w:u w:val="none"/>
              </w:rPr>
              <w:t>Šoka šarka ir genys.</w:t>
            </w:r>
            <w:r w:rsidRPr="00E02270">
              <w:rPr>
                <w:rStyle w:val="Hyperlink"/>
                <w:rFonts w:ascii="Times New Roman" w:hAnsi="Times New Roman" w:cs="Times New Roman"/>
                <w:iCs/>
                <w:color w:val="auto"/>
                <w:u w:val="none"/>
              </w:rPr>
              <w:t xml:space="preserve"> </w:t>
            </w:r>
            <w:r w:rsidRPr="00E02270">
              <w:rPr>
                <w:rFonts w:ascii="Times New Roman" w:hAnsi="Times New Roman" w:cs="Times New Roman"/>
                <w:i/>
                <w:iCs/>
              </w:rPr>
              <w:t>Dzūkijos kaimo autentiški vaikų žaidimai</w:t>
            </w:r>
            <w:r w:rsidRPr="00E02270">
              <w:rPr>
                <w:rFonts w:ascii="Times New Roman" w:hAnsi="Times New Roman" w:cs="Times New Roman"/>
              </w:rPr>
              <w:t>. Surinko ir parengė Vanda Mockevičienė. Vilnius: Petro ofsetas, 2017.</w:t>
            </w:r>
          </w:p>
          <w:p w14:paraId="70E813D5" w14:textId="77777777" w:rsidR="00F1716E" w:rsidRPr="00E02270" w:rsidRDefault="00F1716E" w:rsidP="00E02270">
            <w:pPr>
              <w:spacing w:before="60" w:after="60" w:line="240" w:lineRule="auto"/>
              <w:ind w:firstLine="0"/>
              <w:rPr>
                <w:rFonts w:ascii="Times New Roman" w:hAnsi="Times New Roman" w:cs="Times New Roman"/>
                <w:bCs/>
                <w:i/>
                <w:iCs/>
                <w:color w:val="0F0F0F"/>
              </w:rPr>
            </w:pPr>
            <w:r w:rsidRPr="00E02270">
              <w:rPr>
                <w:rFonts w:ascii="Times New Roman" w:hAnsi="Times New Roman" w:cs="Times New Roman"/>
                <w:bCs/>
                <w:color w:val="000000" w:themeColor="text1"/>
              </w:rPr>
              <w:t>[Anotacija: Knygoje publikuojami vaikų dainos, žaidimai, šokiai, paukščių pamėgdžiojimai].</w:t>
            </w:r>
          </w:p>
        </w:tc>
      </w:tr>
      <w:tr w:rsidR="00F1716E" w14:paraId="6657B7D4" w14:textId="77777777" w:rsidTr="006632FD">
        <w:tc>
          <w:tcPr>
            <w:tcW w:w="2694" w:type="dxa"/>
            <w:vMerge/>
          </w:tcPr>
          <w:p w14:paraId="49FCC4D8" w14:textId="77777777" w:rsidR="00F1716E" w:rsidRPr="00E4658E" w:rsidRDefault="00F1716E" w:rsidP="00B90E14">
            <w:pPr>
              <w:rPr>
                <w:rFonts w:ascii="Times New Roman" w:hAnsi="Times New Roman" w:cs="Times New Roman"/>
              </w:rPr>
            </w:pPr>
          </w:p>
        </w:tc>
        <w:tc>
          <w:tcPr>
            <w:tcW w:w="7087" w:type="dxa"/>
          </w:tcPr>
          <w:p w14:paraId="01187754" w14:textId="77777777" w:rsidR="00F1716E" w:rsidRPr="00E02270" w:rsidRDefault="00F1716E" w:rsidP="00E02270">
            <w:pPr>
              <w:spacing w:before="60" w:after="60" w:line="240" w:lineRule="auto"/>
              <w:ind w:firstLine="0"/>
              <w:rPr>
                <w:rFonts w:ascii="Times New Roman" w:hAnsi="Times New Roman" w:cs="Times New Roman"/>
                <w:bCs/>
                <w:color w:val="0F0F0F"/>
              </w:rPr>
            </w:pPr>
            <w:r w:rsidRPr="00E02270">
              <w:rPr>
                <w:rFonts w:ascii="Times New Roman" w:hAnsi="Times New Roman" w:cs="Times New Roman"/>
                <w:bCs/>
                <w:i/>
                <w:iCs/>
                <w:color w:val="0F0F0F"/>
              </w:rPr>
              <w:t>Dainelės apie paukščius.</w:t>
            </w:r>
            <w:r w:rsidRPr="00E02270">
              <w:rPr>
                <w:rFonts w:ascii="Times New Roman" w:hAnsi="Times New Roman" w:cs="Times New Roman"/>
                <w:bCs/>
                <w:color w:val="0F0F0F"/>
              </w:rPr>
              <w:t xml:space="preserve"> Vilniaus etninės kultūros centras, 2024.</w:t>
            </w:r>
          </w:p>
          <w:p w14:paraId="22A6715D"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[Anotacija: Knygelėje pateikta 20 dainų apie paukščius].</w:t>
            </w:r>
          </w:p>
        </w:tc>
      </w:tr>
      <w:tr w:rsidR="00F1716E" w14:paraId="76906EBC" w14:textId="77777777" w:rsidTr="006632FD">
        <w:tc>
          <w:tcPr>
            <w:tcW w:w="2694" w:type="dxa"/>
            <w:vMerge/>
            <w:tcBorders>
              <w:bottom w:val="nil"/>
            </w:tcBorders>
          </w:tcPr>
          <w:p w14:paraId="4E342A73" w14:textId="77777777" w:rsidR="00F1716E" w:rsidRPr="00E4658E" w:rsidRDefault="00F1716E" w:rsidP="00B90E14">
            <w:pPr>
              <w:rPr>
                <w:rFonts w:ascii="Times New Roman" w:hAnsi="Times New Roman" w:cs="Times New Roman"/>
              </w:rPr>
            </w:pPr>
          </w:p>
        </w:tc>
        <w:tc>
          <w:tcPr>
            <w:tcW w:w="7087" w:type="dxa"/>
          </w:tcPr>
          <w:p w14:paraId="424D6B9F" w14:textId="77777777" w:rsidR="00F1716E" w:rsidRPr="00E02270" w:rsidRDefault="00F1716E" w:rsidP="00E02270">
            <w:pPr>
              <w:spacing w:before="60" w:after="60" w:line="240" w:lineRule="auto"/>
              <w:ind w:firstLine="0"/>
              <w:rPr>
                <w:rStyle w:val="Hyperlink"/>
                <w:rFonts w:ascii="Times New Roman" w:hAnsi="Times New Roman" w:cs="Times New Roman"/>
                <w:iCs/>
                <w:color w:val="auto"/>
                <w:u w:val="none"/>
              </w:rPr>
            </w:pPr>
            <w:r w:rsidRPr="00E02270">
              <w:rPr>
                <w:rStyle w:val="Hyperlink"/>
                <w:rFonts w:ascii="Times New Roman" w:hAnsi="Times New Roman" w:cs="Times New Roman"/>
                <w:i/>
                <w:color w:val="auto"/>
                <w:u w:val="none"/>
              </w:rPr>
              <w:t xml:space="preserve">Ulioja varnu. Tautosakos rinktinė vaikams. </w:t>
            </w:r>
            <w:r w:rsidRPr="00E02270">
              <w:rPr>
                <w:rStyle w:val="Hyperlink"/>
                <w:rFonts w:ascii="Times New Roman" w:hAnsi="Times New Roman" w:cs="Times New Roman"/>
                <w:iCs/>
                <w:color w:val="auto"/>
                <w:u w:val="none"/>
              </w:rPr>
              <w:t>Parengė Lijana Šarkaitė-Viluma. Vilnius: UAB „Raidynėlis“, 2021.</w:t>
            </w:r>
          </w:p>
          <w:p w14:paraId="2F26978B" w14:textId="77777777" w:rsidR="00F1716E" w:rsidRPr="00E02270" w:rsidRDefault="00F1716E" w:rsidP="00E02270">
            <w:pPr>
              <w:spacing w:before="60" w:after="60" w:line="240" w:lineRule="auto"/>
              <w:ind w:firstLine="0"/>
              <w:rPr>
                <w:rFonts w:ascii="Times New Roman" w:hAnsi="Times New Roman" w:cs="Times New Roman"/>
              </w:rPr>
            </w:pPr>
            <w:r w:rsidRPr="00E02270">
              <w:rPr>
                <w:rStyle w:val="Hyperlink"/>
                <w:rFonts w:ascii="Times New Roman" w:hAnsi="Times New Roman" w:cs="Times New Roman"/>
                <w:iCs/>
                <w:color w:val="auto"/>
                <w:u w:val="none"/>
              </w:rPr>
              <w:t>[Anotacija: Leidinyje šalia įvairių žanrų dainų, šokių, pateikiami ir rateliai, žaidimai, skaičiuotės, garsų pamėgdžiojimai. Rinktinėje spausdinami ne tik tautosakos kūriniai, bet ir nūdienos vaikų folkloro kūryba].</w:t>
            </w:r>
          </w:p>
        </w:tc>
      </w:tr>
      <w:tr w:rsidR="00F1716E" w14:paraId="395CC22B" w14:textId="77777777" w:rsidTr="006632FD">
        <w:tc>
          <w:tcPr>
            <w:tcW w:w="2694" w:type="dxa"/>
            <w:tcBorders>
              <w:top w:val="nil"/>
              <w:bottom w:val="nil"/>
            </w:tcBorders>
          </w:tcPr>
          <w:p w14:paraId="1DF507D4" w14:textId="77777777" w:rsidR="00F1716E" w:rsidRPr="00E4658E" w:rsidRDefault="00F1716E" w:rsidP="00B90E14">
            <w:pPr>
              <w:rPr>
                <w:rFonts w:ascii="Times New Roman" w:hAnsi="Times New Roman" w:cs="Times New Roman"/>
              </w:rPr>
            </w:pPr>
          </w:p>
        </w:tc>
        <w:tc>
          <w:tcPr>
            <w:tcW w:w="7087" w:type="dxa"/>
          </w:tcPr>
          <w:p w14:paraId="5C3A0849" w14:textId="26C9E01D" w:rsidR="00F1716E" w:rsidRPr="00AF4F11" w:rsidRDefault="00F1716E" w:rsidP="00AF4F11">
            <w:pPr>
              <w:spacing w:before="60" w:after="60" w:line="240" w:lineRule="auto"/>
              <w:ind w:firstLine="0"/>
              <w:rPr>
                <w:rStyle w:val="Hyperlink"/>
                <w:rFonts w:ascii="Times New Roman" w:hAnsi="Times New Roman" w:cs="Times New Roman"/>
                <w:b/>
                <w:bCs/>
                <w:iCs/>
                <w:color w:val="auto"/>
                <w:u w:val="none"/>
              </w:rPr>
            </w:pPr>
            <w:r w:rsidRPr="00AF4F11">
              <w:rPr>
                <w:rStyle w:val="Hyperlink"/>
                <w:rFonts w:ascii="Times New Roman" w:hAnsi="Times New Roman" w:cs="Times New Roman"/>
                <w:b/>
                <w:bCs/>
                <w:iCs/>
                <w:color w:val="auto"/>
                <w:u w:val="none"/>
              </w:rPr>
              <w:t>Mok</w:t>
            </w:r>
            <w:r w:rsidR="0007155E" w:rsidRPr="00AF4F11">
              <w:rPr>
                <w:rStyle w:val="Hyperlink"/>
                <w:rFonts w:ascii="Times New Roman" w:hAnsi="Times New Roman" w:cs="Times New Roman"/>
                <w:b/>
                <w:bCs/>
                <w:iCs/>
                <w:color w:val="auto"/>
                <w:u w:val="none"/>
              </w:rPr>
              <w:t>in</w:t>
            </w:r>
            <w:r w:rsidRPr="00AF4F11">
              <w:rPr>
                <w:rStyle w:val="Hyperlink"/>
                <w:rFonts w:ascii="Times New Roman" w:hAnsi="Times New Roman" w:cs="Times New Roman"/>
                <w:b/>
                <w:bCs/>
                <w:iCs/>
                <w:color w:val="auto"/>
                <w:u w:val="none"/>
              </w:rPr>
              <w:t>iams:</w:t>
            </w:r>
          </w:p>
        </w:tc>
      </w:tr>
      <w:tr w:rsidR="00F1716E" w14:paraId="50D672AA" w14:textId="77777777" w:rsidTr="006632FD">
        <w:tc>
          <w:tcPr>
            <w:tcW w:w="2694" w:type="dxa"/>
            <w:tcBorders>
              <w:top w:val="nil"/>
              <w:bottom w:val="nil"/>
            </w:tcBorders>
          </w:tcPr>
          <w:p w14:paraId="3691C9CF" w14:textId="77777777" w:rsidR="00F1716E" w:rsidRPr="00E4658E" w:rsidRDefault="00F1716E" w:rsidP="00B90E14">
            <w:pPr>
              <w:rPr>
                <w:rFonts w:ascii="Times New Roman" w:hAnsi="Times New Roman" w:cs="Times New Roman"/>
              </w:rPr>
            </w:pPr>
          </w:p>
        </w:tc>
        <w:tc>
          <w:tcPr>
            <w:tcW w:w="7087" w:type="dxa"/>
          </w:tcPr>
          <w:p w14:paraId="11F7CA0B" w14:textId="77777777" w:rsidR="00F1716E" w:rsidRPr="00E02270" w:rsidRDefault="00F1716E" w:rsidP="00E02270">
            <w:pPr>
              <w:spacing w:before="60" w:after="60" w:line="240" w:lineRule="auto"/>
              <w:ind w:firstLine="0"/>
              <w:rPr>
                <w:rStyle w:val="Hyperlink"/>
                <w:rFonts w:ascii="Times New Roman" w:hAnsi="Times New Roman" w:cs="Times New Roman"/>
                <w:iCs/>
                <w:color w:val="auto"/>
                <w:u w:val="none"/>
              </w:rPr>
            </w:pPr>
            <w:r w:rsidRPr="00E02270">
              <w:rPr>
                <w:rStyle w:val="Hyperlink"/>
                <w:rFonts w:ascii="Times New Roman" w:hAnsi="Times New Roman" w:cs="Times New Roman"/>
                <w:iCs/>
                <w:color w:val="auto"/>
                <w:u w:val="none"/>
              </w:rPr>
              <w:t xml:space="preserve">Petkevičiūtė, Liuda. </w:t>
            </w:r>
            <w:r w:rsidRPr="00E02270">
              <w:rPr>
                <w:rStyle w:val="Hyperlink"/>
                <w:rFonts w:ascii="Times New Roman" w:hAnsi="Times New Roman" w:cs="Times New Roman"/>
                <w:i/>
                <w:color w:val="auto"/>
                <w:u w:val="none"/>
              </w:rPr>
              <w:t>Kriuksis Daugnoris</w:t>
            </w:r>
            <w:r w:rsidRPr="00E02270">
              <w:rPr>
                <w:rStyle w:val="Hyperlink"/>
                <w:rFonts w:ascii="Times New Roman" w:hAnsi="Times New Roman" w:cs="Times New Roman"/>
                <w:iCs/>
                <w:color w:val="auto"/>
                <w:u w:val="none"/>
              </w:rPr>
              <w:t>. Vilnius: Lieparas, 2018.</w:t>
            </w:r>
          </w:p>
          <w:p w14:paraId="6A0EB22E" w14:textId="77777777" w:rsidR="00F1716E" w:rsidRPr="00E02270" w:rsidRDefault="00F1716E" w:rsidP="00E02270">
            <w:pPr>
              <w:spacing w:before="60" w:after="60" w:line="240" w:lineRule="auto"/>
              <w:ind w:firstLine="0"/>
              <w:rPr>
                <w:rStyle w:val="Hyperlink"/>
                <w:rFonts w:ascii="Times New Roman" w:hAnsi="Times New Roman" w:cs="Times New Roman"/>
                <w:b/>
                <w:bCs/>
                <w:iCs/>
                <w:color w:val="auto"/>
                <w:u w:val="none"/>
              </w:rPr>
            </w:pPr>
            <w:r w:rsidRPr="00E02270">
              <w:rPr>
                <w:rStyle w:val="Hyperlink"/>
                <w:rFonts w:ascii="Times New Roman" w:hAnsi="Times New Roman" w:cs="Times New Roman"/>
                <w:iCs/>
                <w:color w:val="auto"/>
                <w:u w:val="none"/>
              </w:rPr>
              <w:t xml:space="preserve">[Anotacija: </w:t>
            </w:r>
            <w:r w:rsidRPr="00E02270">
              <w:rPr>
                <w:rFonts w:ascii="Times New Roman" w:eastAsia="Times New Roman" w:hAnsi="Times New Roman" w:cs="Times New Roman"/>
              </w:rPr>
              <w:t>Knygelė tinka skaitymo, nagrinėjimo pratyboms, jos  gale puikuojasi pluoštas patarlių bei priežodžių ir nuostabus, judrus, netgi dūkinantis žaidimas ,,Kriuksio atpažinimas“ – tai smagus atminties lavinimo pratimas].</w:t>
            </w:r>
          </w:p>
        </w:tc>
      </w:tr>
      <w:tr w:rsidR="00F1716E" w14:paraId="7261F7A0" w14:textId="77777777" w:rsidTr="006632FD">
        <w:tc>
          <w:tcPr>
            <w:tcW w:w="2694" w:type="dxa"/>
            <w:tcBorders>
              <w:top w:val="nil"/>
            </w:tcBorders>
          </w:tcPr>
          <w:p w14:paraId="4DF9C96F" w14:textId="77777777" w:rsidR="00F1716E" w:rsidRPr="00E4658E" w:rsidRDefault="00F1716E" w:rsidP="00B90E14">
            <w:pPr>
              <w:rPr>
                <w:rFonts w:ascii="Times New Roman" w:hAnsi="Times New Roman" w:cs="Times New Roman"/>
              </w:rPr>
            </w:pPr>
          </w:p>
        </w:tc>
        <w:tc>
          <w:tcPr>
            <w:tcW w:w="7087" w:type="dxa"/>
          </w:tcPr>
          <w:p w14:paraId="02B193D3" w14:textId="77777777" w:rsidR="00F1716E" w:rsidRPr="00E02270" w:rsidRDefault="00F1716E" w:rsidP="00E02270">
            <w:pPr>
              <w:spacing w:before="60" w:after="60" w:line="240" w:lineRule="auto"/>
              <w:ind w:firstLine="0"/>
              <w:rPr>
                <w:rStyle w:val="Hyperlink"/>
                <w:rFonts w:ascii="Times New Roman" w:hAnsi="Times New Roman" w:cs="Times New Roman"/>
                <w:iCs/>
                <w:color w:val="auto"/>
                <w:u w:val="none"/>
              </w:rPr>
            </w:pPr>
            <w:r w:rsidRPr="00E02270">
              <w:rPr>
                <w:rStyle w:val="Hyperlink"/>
                <w:rFonts w:ascii="Times New Roman" w:hAnsi="Times New Roman" w:cs="Times New Roman"/>
                <w:iCs/>
                <w:color w:val="auto"/>
                <w:u w:val="none"/>
              </w:rPr>
              <w:t xml:space="preserve">Petkevičiūtė, Liuda. </w:t>
            </w:r>
            <w:r w:rsidRPr="00E02270">
              <w:rPr>
                <w:rStyle w:val="Hyperlink"/>
                <w:rFonts w:ascii="Times New Roman" w:hAnsi="Times New Roman" w:cs="Times New Roman"/>
                <w:i/>
                <w:color w:val="auto"/>
                <w:u w:val="none"/>
              </w:rPr>
              <w:t>Beūpis Skeltalūpis</w:t>
            </w:r>
            <w:r w:rsidRPr="00E02270">
              <w:rPr>
                <w:rStyle w:val="Hyperlink"/>
                <w:rFonts w:ascii="Times New Roman" w:hAnsi="Times New Roman" w:cs="Times New Roman"/>
                <w:iCs/>
                <w:color w:val="auto"/>
                <w:u w:val="none"/>
              </w:rPr>
              <w:t>. Vilnius: Lieparas, 2018.</w:t>
            </w:r>
          </w:p>
          <w:p w14:paraId="7180B9BA" w14:textId="77777777" w:rsidR="00F1716E" w:rsidRPr="00E02270" w:rsidRDefault="00F1716E" w:rsidP="00E02270">
            <w:pPr>
              <w:spacing w:before="60" w:after="60" w:line="240" w:lineRule="auto"/>
              <w:ind w:firstLine="0"/>
              <w:rPr>
                <w:rStyle w:val="Hyperlink"/>
                <w:rFonts w:ascii="Times New Roman" w:hAnsi="Times New Roman" w:cs="Times New Roman"/>
                <w:iCs/>
                <w:color w:val="auto"/>
                <w:u w:val="none"/>
              </w:rPr>
            </w:pPr>
            <w:r w:rsidRPr="00E02270">
              <w:rPr>
                <w:rStyle w:val="Hyperlink"/>
                <w:rFonts w:ascii="Times New Roman" w:hAnsi="Times New Roman" w:cs="Times New Roman"/>
                <w:iCs/>
                <w:color w:val="auto"/>
                <w:u w:val="none"/>
              </w:rPr>
              <w:t>[Anotacija: K</w:t>
            </w:r>
            <w:r w:rsidRPr="00E02270">
              <w:rPr>
                <w:rFonts w:ascii="Times New Roman" w:eastAsia="Times New Roman" w:hAnsi="Times New Roman" w:cs="Times New Roman"/>
              </w:rPr>
              <w:t>nygos šūkis ,,Jei ne ūpas – atkišk lūpas! Ji paskalsinta visokiais pokštais, nebūtom negirdėtom ,,Kiškiškėm KODĖLIŠKĖM", lietuvių liaudies žaidimu ,,Oi tu beūpi, kiški skeltalūpi...“ ir pluoštu patarlių, priežodžių, mįslių.</w:t>
            </w:r>
          </w:p>
        </w:tc>
      </w:tr>
      <w:tr w:rsidR="00F1716E" w14:paraId="58329426" w14:textId="77777777" w:rsidTr="006632FD">
        <w:tc>
          <w:tcPr>
            <w:tcW w:w="2694" w:type="dxa"/>
            <w:tcBorders>
              <w:top w:val="nil"/>
            </w:tcBorders>
          </w:tcPr>
          <w:p w14:paraId="3365AAFD" w14:textId="77777777" w:rsidR="00F1716E" w:rsidRPr="00E4658E" w:rsidRDefault="00F1716E" w:rsidP="00B90E14">
            <w:pPr>
              <w:rPr>
                <w:rFonts w:ascii="Times New Roman" w:hAnsi="Times New Roman" w:cs="Times New Roman"/>
              </w:rPr>
            </w:pPr>
          </w:p>
        </w:tc>
        <w:tc>
          <w:tcPr>
            <w:tcW w:w="7087" w:type="dxa"/>
          </w:tcPr>
          <w:p w14:paraId="5E5D7B1C" w14:textId="77777777" w:rsidR="00F1716E" w:rsidRPr="00E02270" w:rsidRDefault="00F1716E" w:rsidP="00E02270">
            <w:pPr>
              <w:spacing w:before="60" w:after="60" w:line="240" w:lineRule="auto"/>
              <w:ind w:firstLine="0"/>
              <w:rPr>
                <w:rStyle w:val="Hyperlink"/>
                <w:rFonts w:ascii="Times New Roman" w:hAnsi="Times New Roman" w:cs="Times New Roman"/>
                <w:iCs/>
                <w:color w:val="auto"/>
                <w:u w:val="none"/>
              </w:rPr>
            </w:pPr>
            <w:r w:rsidRPr="00E02270">
              <w:rPr>
                <w:rStyle w:val="Hyperlink"/>
                <w:rFonts w:ascii="Times New Roman" w:hAnsi="Times New Roman" w:cs="Times New Roman"/>
                <w:iCs/>
                <w:color w:val="auto"/>
                <w:u w:val="none"/>
              </w:rPr>
              <w:t xml:space="preserve">Petkevičiūtė, Liuda. </w:t>
            </w:r>
            <w:r w:rsidRPr="00E02270">
              <w:rPr>
                <w:rStyle w:val="Hyperlink"/>
                <w:rFonts w:ascii="Times New Roman" w:hAnsi="Times New Roman" w:cs="Times New Roman"/>
                <w:i/>
                <w:color w:val="auto"/>
                <w:u w:val="none"/>
              </w:rPr>
              <w:t>Triušis Gailiušis</w:t>
            </w:r>
            <w:r w:rsidRPr="00E02270">
              <w:rPr>
                <w:rStyle w:val="Hyperlink"/>
                <w:rFonts w:ascii="Times New Roman" w:hAnsi="Times New Roman" w:cs="Times New Roman"/>
                <w:iCs/>
                <w:color w:val="auto"/>
                <w:u w:val="none"/>
              </w:rPr>
              <w:t>. Vilnius: Lieparas, 2023.</w:t>
            </w:r>
          </w:p>
          <w:p w14:paraId="4348BAC9" w14:textId="77777777" w:rsidR="00F1716E" w:rsidRPr="00E02270" w:rsidRDefault="00F1716E" w:rsidP="00E02270">
            <w:pPr>
              <w:spacing w:before="60" w:after="60" w:line="240" w:lineRule="auto"/>
              <w:ind w:firstLine="0"/>
              <w:rPr>
                <w:rStyle w:val="Hyperlink"/>
                <w:rFonts w:ascii="Times New Roman" w:hAnsi="Times New Roman" w:cs="Times New Roman"/>
                <w:iCs/>
                <w:color w:val="auto"/>
                <w:u w:val="none"/>
              </w:rPr>
            </w:pPr>
            <w:r w:rsidRPr="00E02270">
              <w:rPr>
                <w:rStyle w:val="Hyperlink"/>
                <w:rFonts w:ascii="Times New Roman" w:hAnsi="Times New Roman" w:cs="Times New Roman"/>
                <w:iCs/>
                <w:color w:val="auto"/>
                <w:u w:val="none"/>
              </w:rPr>
              <w:t xml:space="preserve">[Anotacija: </w:t>
            </w:r>
            <w:r w:rsidRPr="00E02270">
              <w:rPr>
                <w:rFonts w:ascii="Times New Roman" w:hAnsi="Times New Roman" w:cs="Times New Roman"/>
              </w:rPr>
              <w:t>Tai smagiai sueiliuota ir didžiai pamokanti pasakaitė, paskalsinta senovine lietuvių daina apie saulutės triūsus ir nemažu pluoštu patarlių, priežodžių, mįslių. Joje siekta mažyliams suprantama kalba ir vaizdais perteikti mūsų būties pagrindą – motinos gamtos malonę ir dosnumą].</w:t>
            </w:r>
          </w:p>
        </w:tc>
      </w:tr>
      <w:tr w:rsidR="00F1716E" w14:paraId="2DB1D8CA" w14:textId="77777777" w:rsidTr="006632FD">
        <w:trPr>
          <w:trHeight w:val="1453"/>
        </w:trPr>
        <w:tc>
          <w:tcPr>
            <w:tcW w:w="2694" w:type="dxa"/>
            <w:vMerge w:val="restart"/>
          </w:tcPr>
          <w:p w14:paraId="276A5B8F" w14:textId="77777777" w:rsidR="00F1716E" w:rsidRPr="00E4658E" w:rsidRDefault="00F1716E" w:rsidP="0007155E">
            <w:pPr>
              <w:ind w:firstLine="0"/>
              <w:rPr>
                <w:rFonts w:ascii="Times New Roman" w:hAnsi="Times New Roman" w:cs="Times New Roman"/>
              </w:rPr>
            </w:pPr>
            <w:r w:rsidRPr="00E4658E">
              <w:rPr>
                <w:rFonts w:ascii="Times New Roman" w:hAnsi="Times New Roman" w:cs="Times New Roman"/>
                <w:b/>
                <w:lang w:eastAsia="ar-SA"/>
              </w:rPr>
              <w:t>4.2. Sakytinis, muzikinis ir žaidybinis folkloras</w:t>
            </w:r>
          </w:p>
          <w:p w14:paraId="36474A0D" w14:textId="77777777" w:rsidR="00F1716E" w:rsidRPr="00E4658E" w:rsidRDefault="00F1716E" w:rsidP="0007155E">
            <w:pPr>
              <w:ind w:firstLine="0"/>
              <w:rPr>
                <w:rFonts w:ascii="Times New Roman" w:hAnsi="Times New Roman" w:cs="Times New Roman"/>
                <w:lang w:eastAsia="ar-SA"/>
              </w:rPr>
            </w:pPr>
            <w:r w:rsidRPr="00E4658E">
              <w:rPr>
                <w:rFonts w:ascii="Times New Roman" w:hAnsi="Times New Roman" w:cs="Times New Roman"/>
                <w:b/>
                <w:lang w:eastAsia="ar-SA"/>
              </w:rPr>
              <w:t xml:space="preserve">1-2 kl.: </w:t>
            </w:r>
            <w:r w:rsidRPr="00E4658E">
              <w:rPr>
                <w:rFonts w:ascii="Times New Roman" w:hAnsi="Times New Roman" w:cs="Times New Roman"/>
                <w:lang w:eastAsia="ar-SA"/>
              </w:rPr>
              <w:t xml:space="preserve">Mokiniai seka pasakas be galo, gyvulines ir buitines pasakas, dainuoja liaudies dainas. </w:t>
            </w:r>
          </w:p>
          <w:p w14:paraId="67F0AB0A" w14:textId="77777777" w:rsidR="00F1716E" w:rsidRPr="00E4658E" w:rsidRDefault="00F1716E" w:rsidP="0007155E">
            <w:pPr>
              <w:ind w:firstLine="0"/>
              <w:rPr>
                <w:rFonts w:ascii="Times New Roman" w:hAnsi="Times New Roman" w:cs="Times New Roman"/>
                <w:lang w:eastAsia="ar-SA"/>
              </w:rPr>
            </w:pPr>
            <w:r w:rsidRPr="00E4658E">
              <w:rPr>
                <w:rFonts w:ascii="Times New Roman" w:hAnsi="Times New Roman" w:cs="Times New Roman"/>
                <w:lang w:eastAsia="ar-SA"/>
              </w:rPr>
              <w:t xml:space="preserve">Žaidžia spėjimo, dialoginius, dainuojamuosius vaikų žaidimus, kuria vaidinimus etnokultūrine tematika. </w:t>
            </w:r>
          </w:p>
          <w:p w14:paraId="16DE8211" w14:textId="77777777" w:rsidR="00F1716E" w:rsidRPr="00E4658E" w:rsidRDefault="00F1716E" w:rsidP="0007155E">
            <w:pPr>
              <w:ind w:firstLine="0"/>
              <w:rPr>
                <w:rFonts w:ascii="Times New Roman" w:hAnsi="Times New Roman" w:cs="Times New Roman"/>
                <w:lang w:eastAsia="ar-SA"/>
              </w:rPr>
            </w:pPr>
            <w:r w:rsidRPr="00E4658E">
              <w:rPr>
                <w:rFonts w:ascii="Times New Roman" w:hAnsi="Times New Roman" w:cs="Times New Roman"/>
                <w:lang w:eastAsia="ar-SA"/>
              </w:rPr>
              <w:t>Groja tradiciniais vaikų muzikos instrumentais.</w:t>
            </w:r>
          </w:p>
          <w:p w14:paraId="71307B13" w14:textId="77777777" w:rsidR="00F1716E" w:rsidRPr="00E4658E" w:rsidRDefault="00F1716E" w:rsidP="0007155E">
            <w:pPr>
              <w:ind w:firstLine="0"/>
              <w:rPr>
                <w:rFonts w:ascii="Times New Roman" w:hAnsi="Times New Roman" w:cs="Times New Roman"/>
                <w:lang w:eastAsia="ar-SA"/>
              </w:rPr>
            </w:pPr>
            <w:r w:rsidRPr="00E4658E">
              <w:rPr>
                <w:rFonts w:ascii="Times New Roman" w:hAnsi="Times New Roman" w:cs="Times New Roman"/>
                <w:b/>
                <w:lang w:eastAsia="ar-SA"/>
              </w:rPr>
              <w:t xml:space="preserve">3-4 kl.: </w:t>
            </w:r>
            <w:r w:rsidRPr="00E4658E">
              <w:rPr>
                <w:rFonts w:ascii="Times New Roman" w:hAnsi="Times New Roman" w:cs="Times New Roman"/>
                <w:lang w:eastAsia="ar-SA"/>
              </w:rPr>
              <w:t xml:space="preserve">Mokiniai aiškinasi skaičiuočių, greitakalbių, patarlių, priežodžių, mįslių ir kitų trumpųjų pasakymų paskirtį, pasirenka jų atlikimo formą (rengia varžytuves, viktorinas ir kt.). </w:t>
            </w:r>
          </w:p>
          <w:p w14:paraId="6BEE6AE1" w14:textId="77777777" w:rsidR="00F1716E" w:rsidRPr="00E4658E" w:rsidRDefault="00F1716E" w:rsidP="0007155E">
            <w:pPr>
              <w:ind w:firstLine="0"/>
              <w:rPr>
                <w:rFonts w:ascii="Times New Roman" w:hAnsi="Times New Roman" w:cs="Times New Roman"/>
                <w:lang w:eastAsia="ar-SA"/>
              </w:rPr>
            </w:pPr>
            <w:r w:rsidRPr="00E4658E">
              <w:rPr>
                <w:rFonts w:ascii="Times New Roman" w:hAnsi="Times New Roman" w:cs="Times New Roman"/>
                <w:lang w:eastAsia="ar-SA"/>
              </w:rPr>
              <w:t xml:space="preserve">Aptaria ir seka melų, stebuklines pasakas, pasakas su dainuojamaisiais intarpais. </w:t>
            </w:r>
          </w:p>
          <w:p w14:paraId="348737FE" w14:textId="77777777" w:rsidR="00F1716E" w:rsidRPr="00E4658E" w:rsidRDefault="00F1716E" w:rsidP="0007155E">
            <w:pPr>
              <w:ind w:firstLine="0"/>
              <w:rPr>
                <w:rFonts w:ascii="Times New Roman" w:hAnsi="Times New Roman" w:cs="Times New Roman"/>
                <w:lang w:eastAsia="ar-SA"/>
              </w:rPr>
            </w:pPr>
            <w:r w:rsidRPr="00E4658E">
              <w:rPr>
                <w:rFonts w:ascii="Times New Roman" w:hAnsi="Times New Roman" w:cs="Times New Roman"/>
                <w:lang w:eastAsia="ar-SA"/>
              </w:rPr>
              <w:t xml:space="preserve">Diskutuoja apie šiurpių sekimo tradiciją. </w:t>
            </w:r>
          </w:p>
          <w:p w14:paraId="427BE7A9" w14:textId="77777777" w:rsidR="00F1716E" w:rsidRPr="00E4658E" w:rsidRDefault="00F1716E" w:rsidP="0007155E">
            <w:pPr>
              <w:ind w:firstLine="0"/>
              <w:rPr>
                <w:rFonts w:ascii="Times New Roman" w:hAnsi="Times New Roman" w:cs="Times New Roman"/>
                <w:lang w:eastAsia="ar-SA"/>
              </w:rPr>
            </w:pPr>
            <w:r w:rsidRPr="00E4658E">
              <w:rPr>
                <w:rFonts w:ascii="Times New Roman" w:hAnsi="Times New Roman" w:cs="Times New Roman"/>
                <w:lang w:eastAsia="ar-SA"/>
              </w:rPr>
              <w:t xml:space="preserve">Dainuoja vaikų dainas apie gamtą. Susipažįsta su našlaičių dainomis, bendraisiais raudų tradicijos bruožais. </w:t>
            </w:r>
          </w:p>
          <w:p w14:paraId="267316D0" w14:textId="77777777" w:rsidR="00F1716E" w:rsidRPr="00E4658E" w:rsidRDefault="00F1716E" w:rsidP="0007155E">
            <w:pPr>
              <w:ind w:firstLine="0"/>
              <w:rPr>
                <w:rFonts w:ascii="Times New Roman" w:hAnsi="Times New Roman" w:cs="Times New Roman"/>
                <w:lang w:eastAsia="ar-SA"/>
              </w:rPr>
            </w:pPr>
            <w:r w:rsidRPr="00E4658E">
              <w:rPr>
                <w:rFonts w:ascii="Times New Roman" w:hAnsi="Times New Roman" w:cs="Times New Roman"/>
                <w:lang w:eastAsia="ar-SA"/>
              </w:rPr>
              <w:t xml:space="preserve">Apibūdina tradicinius ganymo, medžioklės garso ir muzikos įrankius, kai kuriuos išbando. </w:t>
            </w:r>
          </w:p>
          <w:p w14:paraId="283EE9ED" w14:textId="77777777" w:rsidR="00F1716E" w:rsidRPr="00E4658E" w:rsidRDefault="00F1716E" w:rsidP="0007155E">
            <w:pPr>
              <w:ind w:firstLine="0"/>
              <w:rPr>
                <w:rFonts w:ascii="Times New Roman" w:hAnsi="Times New Roman" w:cs="Times New Roman"/>
                <w:lang w:eastAsia="ar-SA"/>
              </w:rPr>
            </w:pPr>
            <w:r w:rsidRPr="00E4658E">
              <w:rPr>
                <w:rFonts w:ascii="Times New Roman" w:hAnsi="Times New Roman" w:cs="Times New Roman"/>
                <w:lang w:eastAsia="ar-SA"/>
              </w:rPr>
              <w:t xml:space="preserve">Žaidžia vaidybinius ir „fantų“ žaidimus. </w:t>
            </w:r>
          </w:p>
          <w:p w14:paraId="10A10410" w14:textId="77777777" w:rsidR="00F1716E" w:rsidRPr="00E4658E" w:rsidRDefault="00F1716E" w:rsidP="0007155E">
            <w:pPr>
              <w:ind w:firstLine="0"/>
              <w:rPr>
                <w:rFonts w:ascii="Times New Roman" w:hAnsi="Times New Roman" w:cs="Times New Roman"/>
                <w:lang w:eastAsia="ar-SA"/>
              </w:rPr>
            </w:pPr>
            <w:r w:rsidRPr="00E4658E">
              <w:rPr>
                <w:rFonts w:ascii="Times New Roman" w:hAnsi="Times New Roman" w:cs="Times New Roman"/>
                <w:lang w:eastAsia="ar-SA"/>
              </w:rPr>
              <w:t>Užrašo šeimos ir giminės dainų, tautosakos, žaidimų ir kt.</w:t>
            </w:r>
            <w:r w:rsidRPr="00E4658E">
              <w:rPr>
                <w:rFonts w:ascii="Times New Roman" w:hAnsi="Times New Roman" w:cs="Times New Roman"/>
                <w:i/>
              </w:rPr>
              <w:t xml:space="preserve"> </w:t>
            </w:r>
          </w:p>
          <w:p w14:paraId="0C25A0EC" w14:textId="77777777" w:rsidR="00F1716E" w:rsidRPr="00E4658E" w:rsidRDefault="00F1716E" w:rsidP="00B90E14">
            <w:pPr>
              <w:rPr>
                <w:rFonts w:ascii="Times New Roman" w:hAnsi="Times New Roman" w:cs="Times New Roman"/>
              </w:rPr>
            </w:pPr>
          </w:p>
        </w:tc>
        <w:tc>
          <w:tcPr>
            <w:tcW w:w="7087" w:type="dxa"/>
          </w:tcPr>
          <w:p w14:paraId="1A9B3FAD"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i/>
              </w:rPr>
              <w:t>Vaikų skaičiuotės</w:t>
            </w:r>
            <w:r w:rsidRPr="00E02270">
              <w:rPr>
                <w:rFonts w:ascii="Times New Roman" w:hAnsi="Times New Roman" w:cs="Times New Roman"/>
              </w:rPr>
              <w:t>. Internetinė prieiga:</w:t>
            </w:r>
          </w:p>
          <w:p w14:paraId="50E67D54" w14:textId="455FEB3C" w:rsidR="00F1716E" w:rsidRPr="00E02270" w:rsidRDefault="005B3592" w:rsidP="00E02270">
            <w:pPr>
              <w:spacing w:before="60" w:after="60" w:line="240" w:lineRule="auto"/>
              <w:ind w:firstLine="0"/>
              <w:rPr>
                <w:rStyle w:val="Hyperlink"/>
                <w:rFonts w:ascii="Times New Roman" w:hAnsi="Times New Roman" w:cs="Times New Roman"/>
                <w:color w:val="auto"/>
              </w:rPr>
            </w:pPr>
            <w:hyperlink r:id="rId385" w:history="1">
              <w:r w:rsidR="0003793E" w:rsidRPr="00E02270">
                <w:rPr>
                  <w:rStyle w:val="Hyperlink"/>
                  <w:rFonts w:ascii="Times New Roman" w:hAnsi="Times New Roman" w:cs="Times New Roman"/>
                </w:rPr>
                <w:t>http://www.llti.lt/failai/14_Skaiciuotes.pdf</w:t>
              </w:r>
            </w:hyperlink>
            <w:r w:rsidR="00F1716E" w:rsidRPr="00E02270">
              <w:rPr>
                <w:rFonts w:ascii="Times New Roman" w:hAnsi="Times New Roman" w:cs="Times New Roman"/>
              </w:rPr>
              <w:t xml:space="preserve">  </w:t>
            </w:r>
            <w:hyperlink r:id="rId386" w:history="1">
              <w:r w:rsidR="00F1716E" w:rsidRPr="00E02270">
                <w:rPr>
                  <w:rStyle w:val="Hyperlink"/>
                  <w:rFonts w:ascii="Times New Roman" w:hAnsi="Times New Roman" w:cs="Times New Roman"/>
                </w:rPr>
                <w:t>https://www.patarles.lt/tautosaka/skaiciuotes/</w:t>
              </w:r>
            </w:hyperlink>
            <w:r w:rsidR="00F1716E" w:rsidRPr="00E02270">
              <w:rPr>
                <w:rFonts w:ascii="Times New Roman" w:hAnsi="Times New Roman" w:cs="Times New Roman"/>
              </w:rPr>
              <w:t xml:space="preserve">  </w:t>
            </w:r>
            <w:hyperlink r:id="rId387" w:history="1">
              <w:r w:rsidR="00F1716E" w:rsidRPr="00E02270">
                <w:rPr>
                  <w:rStyle w:val="Hyperlink"/>
                  <w:rFonts w:ascii="Times New Roman" w:hAnsi="Times New Roman" w:cs="Times New Roman"/>
                </w:rPr>
                <w:t>https://mintys.lt/dziaugsmas/lietuviu-liaudies-skaiciuotes</w:t>
              </w:r>
            </w:hyperlink>
            <w:r w:rsidR="00F1716E" w:rsidRPr="00E02270">
              <w:rPr>
                <w:rStyle w:val="Hyperlink"/>
                <w:rFonts w:ascii="Times New Roman" w:hAnsi="Times New Roman" w:cs="Times New Roman"/>
                <w:color w:val="auto"/>
              </w:rPr>
              <w:t xml:space="preserve"> </w:t>
            </w:r>
            <w:r w:rsidR="00F1716E" w:rsidRPr="00E02270">
              <w:rPr>
                <w:rFonts w:ascii="Times New Roman" w:hAnsi="Times New Roman" w:cs="Times New Roman"/>
                <w:bCs/>
              </w:rPr>
              <w:t>(žiūrėta 2024 03 16)</w:t>
            </w:r>
          </w:p>
          <w:p w14:paraId="3562E32C" w14:textId="77777777" w:rsidR="00F1716E" w:rsidRPr="00E02270" w:rsidRDefault="00F1716E" w:rsidP="00E02270">
            <w:pPr>
              <w:spacing w:before="60" w:after="60" w:line="240" w:lineRule="auto"/>
              <w:ind w:firstLine="0"/>
              <w:rPr>
                <w:rFonts w:ascii="Times New Roman" w:hAnsi="Times New Roman" w:cs="Times New Roman"/>
              </w:rPr>
            </w:pPr>
            <w:r w:rsidRPr="00E02270">
              <w:rPr>
                <w:rStyle w:val="Hyperlink"/>
                <w:rFonts w:ascii="Times New Roman" w:hAnsi="Times New Roman" w:cs="Times New Roman"/>
                <w:color w:val="auto"/>
                <w:u w:val="none"/>
              </w:rPr>
              <w:t>[Anotacija: Nurodytose internetinėse prieigose pateikiamos įvairios skaičiuotės].</w:t>
            </w:r>
          </w:p>
        </w:tc>
      </w:tr>
      <w:tr w:rsidR="00F1716E" w14:paraId="1EF9865E" w14:textId="77777777" w:rsidTr="006632FD">
        <w:tc>
          <w:tcPr>
            <w:tcW w:w="2694" w:type="dxa"/>
            <w:vMerge/>
          </w:tcPr>
          <w:p w14:paraId="1AD69401" w14:textId="77777777" w:rsidR="00F1716E" w:rsidRPr="00E4658E" w:rsidRDefault="00F1716E" w:rsidP="00B90E14">
            <w:pPr>
              <w:rPr>
                <w:rFonts w:ascii="Times New Roman" w:hAnsi="Times New Roman" w:cs="Times New Roman"/>
                <w:b/>
                <w:color w:val="FF0000"/>
                <w:lang w:eastAsia="ar-SA"/>
              </w:rPr>
            </w:pPr>
          </w:p>
        </w:tc>
        <w:tc>
          <w:tcPr>
            <w:tcW w:w="7087" w:type="dxa"/>
          </w:tcPr>
          <w:p w14:paraId="34F89CF1" w14:textId="77777777" w:rsidR="00F1716E" w:rsidRPr="00E02270" w:rsidRDefault="00F1716E" w:rsidP="00E02270">
            <w:pPr>
              <w:spacing w:before="60" w:after="60" w:line="240" w:lineRule="auto"/>
              <w:ind w:firstLine="0"/>
              <w:rPr>
                <w:rStyle w:val="Hyperlink"/>
                <w:rFonts w:ascii="Times New Roman" w:hAnsi="Times New Roman" w:cs="Times New Roman"/>
              </w:rPr>
            </w:pPr>
            <w:r w:rsidRPr="00E02270">
              <w:rPr>
                <w:rFonts w:ascii="Times New Roman" w:hAnsi="Times New Roman" w:cs="Times New Roman"/>
                <w:i/>
              </w:rPr>
              <w:t>Greitakalbės</w:t>
            </w:r>
            <w:r w:rsidRPr="00E02270">
              <w:rPr>
                <w:rFonts w:ascii="Times New Roman" w:hAnsi="Times New Roman" w:cs="Times New Roman"/>
              </w:rPr>
              <w:t xml:space="preserve">. Internetinė prieiga: </w:t>
            </w:r>
            <w:hyperlink r:id="rId388" w:history="1">
              <w:r w:rsidRPr="00E02270">
                <w:rPr>
                  <w:rStyle w:val="Hyperlink"/>
                  <w:rFonts w:ascii="Times New Roman" w:hAnsi="Times New Roman" w:cs="Times New Roman"/>
                </w:rPr>
                <w:t>https://pasakukampelis.eu/lt/greitakalbes/</w:t>
              </w:r>
            </w:hyperlink>
          </w:p>
          <w:p w14:paraId="40A99454"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(žiūrėta 2024 03 16)</w:t>
            </w:r>
          </w:p>
          <w:p w14:paraId="44AC3EFF" w14:textId="77777777" w:rsidR="00F1716E" w:rsidRPr="00E02270" w:rsidRDefault="00F1716E" w:rsidP="00E02270">
            <w:pPr>
              <w:spacing w:before="60" w:after="60" w:line="240" w:lineRule="auto"/>
              <w:ind w:firstLine="0"/>
              <w:rPr>
                <w:rFonts w:ascii="Times New Roman" w:hAnsi="Times New Roman" w:cs="Times New Roman"/>
                <w:i/>
              </w:rPr>
            </w:pPr>
            <w:r w:rsidRPr="00E02270">
              <w:rPr>
                <w:rFonts w:ascii="Times New Roman" w:hAnsi="Times New Roman" w:cs="Times New Roman"/>
              </w:rPr>
              <w:t>[Anotacija: Puslapyje pateikiamos įvairios greitakalbės].</w:t>
            </w:r>
          </w:p>
        </w:tc>
      </w:tr>
      <w:tr w:rsidR="00F1716E" w14:paraId="47FA8AF0" w14:textId="77777777" w:rsidTr="006632FD">
        <w:tc>
          <w:tcPr>
            <w:tcW w:w="2694" w:type="dxa"/>
            <w:vMerge/>
          </w:tcPr>
          <w:p w14:paraId="65A493CC" w14:textId="77777777" w:rsidR="00F1716E" w:rsidRPr="00E4658E" w:rsidRDefault="00F1716E" w:rsidP="00B90E14">
            <w:pPr>
              <w:rPr>
                <w:rFonts w:ascii="Times New Roman" w:hAnsi="Times New Roman" w:cs="Times New Roman"/>
                <w:b/>
                <w:color w:val="FF0000"/>
                <w:lang w:eastAsia="ar-SA"/>
              </w:rPr>
            </w:pPr>
          </w:p>
        </w:tc>
        <w:tc>
          <w:tcPr>
            <w:tcW w:w="7087" w:type="dxa"/>
          </w:tcPr>
          <w:p w14:paraId="75C6D62B" w14:textId="0E2B7DC6"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i/>
                <w:iCs/>
              </w:rPr>
              <w:t xml:space="preserve">Bandau </w:t>
            </w:r>
            <w:r w:rsidR="0003793E" w:rsidRPr="00E02270">
              <w:rPr>
                <w:rFonts w:ascii="Times New Roman" w:hAnsi="Times New Roman" w:cs="Times New Roman"/>
                <w:i/>
                <w:iCs/>
              </w:rPr>
              <w:t>lietuvišką greitakalbę</w:t>
            </w:r>
            <w:r w:rsidRPr="00E02270">
              <w:rPr>
                <w:rFonts w:ascii="Times New Roman" w:hAnsi="Times New Roman" w:cs="Times New Roman"/>
                <w:i/>
                <w:iCs/>
              </w:rPr>
              <w:t xml:space="preserve">! Japonas </w:t>
            </w:r>
            <w:r w:rsidR="0003793E" w:rsidRPr="00E02270">
              <w:rPr>
                <w:rFonts w:ascii="Times New Roman" w:hAnsi="Times New Roman" w:cs="Times New Roman"/>
                <w:i/>
                <w:iCs/>
              </w:rPr>
              <w:t>ištaria lietuviškai</w:t>
            </w:r>
            <w:r w:rsidRPr="00E02270">
              <w:rPr>
                <w:rFonts w:ascii="Times New Roman" w:hAnsi="Times New Roman" w:cs="Times New Roman"/>
              </w:rPr>
              <w:t>.</w:t>
            </w:r>
          </w:p>
          <w:p w14:paraId="68132063" w14:textId="144B60EC" w:rsidR="00F1716E" w:rsidRPr="00AF4F11" w:rsidRDefault="005B3592" w:rsidP="00E02270">
            <w:pPr>
              <w:spacing w:before="60" w:after="60" w:line="240" w:lineRule="auto"/>
              <w:ind w:firstLine="0"/>
              <w:rPr>
                <w:rStyle w:val="Hyperlink"/>
                <w:rFonts w:ascii="Times New Roman" w:hAnsi="Times New Roman" w:cs="Times New Roman"/>
                <w:color w:val="auto"/>
              </w:rPr>
            </w:pPr>
            <w:hyperlink r:id="rId389" w:history="1">
              <w:r w:rsidR="0003793E" w:rsidRPr="00E02270">
                <w:rPr>
                  <w:rStyle w:val="Hyperlink"/>
                  <w:rFonts w:ascii="Times New Roman" w:hAnsi="Times New Roman" w:cs="Times New Roman"/>
                </w:rPr>
                <w:t>https://www.youtube.com/watch?v=qaensn285Ho&amp;ab_channel=KotaroHisada</w:t>
              </w:r>
            </w:hyperlink>
            <w:r w:rsidR="00F1716E" w:rsidRPr="00E02270">
              <w:rPr>
                <w:rStyle w:val="Hyperlink"/>
                <w:rFonts w:ascii="Times New Roman" w:hAnsi="Times New Roman" w:cs="Times New Roman"/>
              </w:rPr>
              <w:t xml:space="preserve"> </w:t>
            </w:r>
            <w:r w:rsidR="00F1716E" w:rsidRPr="00E02270">
              <w:rPr>
                <w:rFonts w:ascii="Times New Roman" w:hAnsi="Times New Roman" w:cs="Times New Roman"/>
              </w:rPr>
              <w:t>(žiūrėta 2024 03 16)</w:t>
            </w:r>
            <w:r w:rsidR="00F1716E" w:rsidRPr="00E02270">
              <w:rPr>
                <w:rStyle w:val="Hyperlink"/>
                <w:rFonts w:ascii="Times New Roman" w:hAnsi="Times New Roman" w:cs="Times New Roman"/>
              </w:rPr>
              <w:t xml:space="preserve"> </w:t>
            </w:r>
          </w:p>
          <w:p w14:paraId="40CE5E0A" w14:textId="77777777" w:rsidR="00F1716E" w:rsidRPr="00E02270" w:rsidRDefault="00F1716E" w:rsidP="00E02270">
            <w:pPr>
              <w:spacing w:before="60" w:after="60" w:line="240" w:lineRule="auto"/>
              <w:ind w:firstLine="0"/>
              <w:rPr>
                <w:rFonts w:ascii="Times New Roman" w:hAnsi="Times New Roman" w:cs="Times New Roman"/>
                <w:i/>
              </w:rPr>
            </w:pPr>
            <w:r w:rsidRPr="00AF4F11">
              <w:rPr>
                <w:rStyle w:val="Hyperlink"/>
                <w:rFonts w:ascii="Times New Roman" w:hAnsi="Times New Roman" w:cs="Times New Roman"/>
                <w:color w:val="auto"/>
                <w:u w:val="none"/>
              </w:rPr>
              <w:t>[Anotacija: Japonas sako tris greitakalbes lietuvių kalba</w:t>
            </w:r>
            <w:r w:rsidRPr="00E02270">
              <w:rPr>
                <w:rStyle w:val="Hyperlink"/>
                <w:rFonts w:ascii="Times New Roman" w:hAnsi="Times New Roman" w:cs="Times New Roman"/>
                <w:color w:val="auto"/>
                <w:u w:val="none"/>
              </w:rPr>
              <w:t>].</w:t>
            </w:r>
          </w:p>
        </w:tc>
      </w:tr>
      <w:tr w:rsidR="00F1716E" w14:paraId="26E686AF" w14:textId="77777777" w:rsidTr="006632FD">
        <w:tc>
          <w:tcPr>
            <w:tcW w:w="2694" w:type="dxa"/>
            <w:vMerge/>
          </w:tcPr>
          <w:p w14:paraId="71B0E2D7" w14:textId="77777777" w:rsidR="00F1716E" w:rsidRPr="00E4658E" w:rsidRDefault="00F1716E" w:rsidP="00B90E14">
            <w:pPr>
              <w:rPr>
                <w:rFonts w:ascii="Times New Roman" w:hAnsi="Times New Roman" w:cs="Times New Roman"/>
                <w:b/>
                <w:color w:val="FF0000"/>
                <w:lang w:eastAsia="ar-SA"/>
              </w:rPr>
            </w:pPr>
          </w:p>
        </w:tc>
        <w:tc>
          <w:tcPr>
            <w:tcW w:w="7087" w:type="dxa"/>
          </w:tcPr>
          <w:p w14:paraId="29FB4127" w14:textId="77777777" w:rsidR="00F1716E" w:rsidRPr="00E02270" w:rsidRDefault="00F1716E" w:rsidP="00E02270">
            <w:pPr>
              <w:spacing w:before="60" w:after="60" w:line="240" w:lineRule="auto"/>
              <w:ind w:firstLine="0"/>
              <w:rPr>
                <w:rFonts w:ascii="Times New Roman" w:hAnsi="Times New Roman" w:cs="Times New Roman"/>
                <w:lang w:eastAsia="ar-SA"/>
              </w:rPr>
            </w:pPr>
            <w:r w:rsidRPr="00E02270">
              <w:rPr>
                <w:rStyle w:val="Hyperlink"/>
                <w:rFonts w:ascii="Times New Roman" w:hAnsi="Times New Roman" w:cs="Times New Roman"/>
                <w:i/>
                <w:color w:val="auto"/>
                <w:u w:val="none"/>
              </w:rPr>
              <w:t>Lietuvių patarlės ir priežodžiai</w:t>
            </w:r>
            <w:r w:rsidRPr="00E02270">
              <w:rPr>
                <w:rStyle w:val="Hyperlink"/>
                <w:rFonts w:ascii="Times New Roman" w:hAnsi="Times New Roman" w:cs="Times New Roman"/>
                <w:color w:val="auto"/>
                <w:u w:val="none"/>
              </w:rPr>
              <w:t>. Parinko Pranas Sasnauskas</w:t>
            </w:r>
            <w:r w:rsidRPr="00E02270">
              <w:rPr>
                <w:rStyle w:val="Hyperlink"/>
                <w:rFonts w:ascii="Times New Roman" w:hAnsi="Times New Roman" w:cs="Times New Roman"/>
                <w:color w:val="F79646" w:themeColor="accent6"/>
                <w:u w:val="none"/>
              </w:rPr>
              <w:t xml:space="preserve">. </w:t>
            </w:r>
            <w:r w:rsidRPr="00E02270">
              <w:rPr>
                <w:rFonts w:ascii="Times New Roman" w:hAnsi="Times New Roman" w:cs="Times New Roman"/>
                <w:lang w:eastAsia="ar-SA"/>
              </w:rPr>
              <w:t xml:space="preserve">Kaunas: Vaiga, 2020. </w:t>
            </w:r>
          </w:p>
          <w:p w14:paraId="26FF3023" w14:textId="77777777" w:rsidR="00F1716E" w:rsidRPr="00E02270" w:rsidRDefault="00F1716E" w:rsidP="00E02270">
            <w:pPr>
              <w:spacing w:before="60" w:after="60" w:line="240" w:lineRule="auto"/>
              <w:ind w:firstLine="0"/>
              <w:rPr>
                <w:rFonts w:ascii="Times New Roman" w:hAnsi="Times New Roman" w:cs="Times New Roman"/>
                <w:i/>
              </w:rPr>
            </w:pPr>
            <w:r w:rsidRPr="00E02270">
              <w:rPr>
                <w:rFonts w:ascii="Times New Roman" w:hAnsi="Times New Roman" w:cs="Times New Roman"/>
                <w:lang w:eastAsia="ar-SA"/>
              </w:rPr>
              <w:t>[</w:t>
            </w:r>
            <w:r w:rsidRPr="00E02270">
              <w:rPr>
                <w:rStyle w:val="Hyperlink"/>
                <w:rFonts w:ascii="Times New Roman" w:hAnsi="Times New Roman" w:cs="Times New Roman"/>
                <w:color w:val="auto"/>
                <w:u w:val="none"/>
              </w:rPr>
              <w:t>Anotacija: Leidinyje patarlės apie darbą, duoną, žmogų, jo vertybes ir kt.]</w:t>
            </w:r>
          </w:p>
        </w:tc>
      </w:tr>
      <w:tr w:rsidR="00F1716E" w14:paraId="2685E47B" w14:textId="77777777" w:rsidTr="006632FD">
        <w:tc>
          <w:tcPr>
            <w:tcW w:w="2694" w:type="dxa"/>
            <w:vMerge/>
          </w:tcPr>
          <w:p w14:paraId="74C9A47D" w14:textId="77777777" w:rsidR="00F1716E" w:rsidRPr="00E4658E" w:rsidRDefault="00F1716E" w:rsidP="00B90E14">
            <w:pPr>
              <w:rPr>
                <w:rFonts w:ascii="Times New Roman" w:hAnsi="Times New Roman" w:cs="Times New Roman"/>
                <w:b/>
                <w:color w:val="FF0000"/>
                <w:lang w:eastAsia="ar-SA"/>
              </w:rPr>
            </w:pPr>
          </w:p>
        </w:tc>
        <w:tc>
          <w:tcPr>
            <w:tcW w:w="7087" w:type="dxa"/>
          </w:tcPr>
          <w:p w14:paraId="76B84319" w14:textId="77777777" w:rsidR="00F1716E" w:rsidRPr="00E02270" w:rsidRDefault="00F1716E" w:rsidP="00E02270">
            <w:pPr>
              <w:spacing w:before="60" w:after="60" w:line="240" w:lineRule="auto"/>
              <w:ind w:firstLine="0"/>
              <w:rPr>
                <w:rFonts w:ascii="Times New Roman" w:hAnsi="Times New Roman" w:cs="Times New Roman"/>
                <w:lang w:eastAsia="ar-SA"/>
              </w:rPr>
            </w:pPr>
            <w:r w:rsidRPr="00E02270">
              <w:rPr>
                <w:rFonts w:ascii="Times New Roman" w:hAnsi="Times New Roman" w:cs="Times New Roman"/>
                <w:i/>
              </w:rPr>
              <w:t>„Margi paukšteliai pasauly skraido“. 1700 lietuvių mįslių ir minklių</w:t>
            </w:r>
            <w:r w:rsidRPr="00E02270">
              <w:rPr>
                <w:rFonts w:ascii="Times New Roman" w:hAnsi="Times New Roman" w:cs="Times New Roman"/>
              </w:rPr>
              <w:t xml:space="preserve">. Sudarė Stasys Lipskis. </w:t>
            </w:r>
            <w:r w:rsidRPr="00E02270">
              <w:rPr>
                <w:rFonts w:ascii="Times New Roman" w:hAnsi="Times New Roman" w:cs="Times New Roman"/>
                <w:lang w:eastAsia="ar-SA"/>
              </w:rPr>
              <w:t xml:space="preserve">Vilnius: Žuvėdra, 1998. </w:t>
            </w:r>
          </w:p>
          <w:p w14:paraId="15F3014F"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lang w:eastAsia="ar-SA"/>
              </w:rPr>
              <w:t>[</w:t>
            </w:r>
            <w:r w:rsidRPr="00E02270">
              <w:rPr>
                <w:rFonts w:ascii="Times New Roman" w:hAnsi="Times New Roman" w:cs="Times New Roman"/>
              </w:rPr>
              <w:t>Anotacija: Leidinyje spausdinamos mįslės pagal tematiką: tikėjimas, religija, visata, gamta, laikas, žmogus ir jo daiktai, namai, gyvūnija, augmenija].</w:t>
            </w:r>
          </w:p>
        </w:tc>
      </w:tr>
      <w:tr w:rsidR="00F1716E" w14:paraId="2A9306ED" w14:textId="77777777" w:rsidTr="006632FD">
        <w:tc>
          <w:tcPr>
            <w:tcW w:w="2694" w:type="dxa"/>
            <w:vMerge/>
          </w:tcPr>
          <w:p w14:paraId="799AFFAC" w14:textId="77777777" w:rsidR="00F1716E" w:rsidRPr="00E4658E" w:rsidRDefault="00F1716E" w:rsidP="00B90E14">
            <w:pPr>
              <w:rPr>
                <w:rFonts w:ascii="Times New Roman" w:hAnsi="Times New Roman" w:cs="Times New Roman"/>
                <w:b/>
                <w:color w:val="FF0000"/>
                <w:lang w:eastAsia="ar-SA"/>
              </w:rPr>
            </w:pPr>
          </w:p>
        </w:tc>
        <w:tc>
          <w:tcPr>
            <w:tcW w:w="7087" w:type="dxa"/>
          </w:tcPr>
          <w:p w14:paraId="4A4F6424" w14:textId="77777777" w:rsidR="00F1716E" w:rsidRPr="00E02270" w:rsidRDefault="00F1716E" w:rsidP="00E02270">
            <w:pPr>
              <w:spacing w:before="60" w:after="60" w:line="240" w:lineRule="auto"/>
              <w:ind w:firstLine="0"/>
              <w:rPr>
                <w:rFonts w:ascii="Times New Roman" w:hAnsi="Times New Roman" w:cs="Times New Roman"/>
                <w:bCs/>
                <w:color w:val="000000" w:themeColor="text1"/>
              </w:rPr>
            </w:pPr>
            <w:r w:rsidRPr="00E02270">
              <w:rPr>
                <w:rFonts w:ascii="Times New Roman" w:hAnsi="Times New Roman" w:cs="Times New Roman"/>
                <w:bCs/>
                <w:i/>
                <w:color w:val="000000" w:themeColor="text1"/>
              </w:rPr>
              <w:t>Molinukai</w:t>
            </w:r>
            <w:r w:rsidRPr="00E02270">
              <w:rPr>
                <w:rFonts w:ascii="Times New Roman" w:hAnsi="Times New Roman" w:cs="Times New Roman"/>
                <w:bCs/>
                <w:color w:val="000000" w:themeColor="text1"/>
              </w:rPr>
              <w:t xml:space="preserve"> (Šiaulių Sandoros progimnazija, pamoka). Internetinė prieiga:</w:t>
            </w:r>
          </w:p>
          <w:p w14:paraId="62C1A041" w14:textId="6B11C21A" w:rsidR="00F1716E" w:rsidRPr="00E02270" w:rsidRDefault="005B3592" w:rsidP="00E02270">
            <w:pPr>
              <w:spacing w:before="60" w:after="60" w:line="240" w:lineRule="auto"/>
              <w:ind w:firstLine="0"/>
              <w:rPr>
                <w:rFonts w:ascii="Times New Roman" w:hAnsi="Times New Roman" w:cs="Times New Roman"/>
              </w:rPr>
            </w:pPr>
            <w:hyperlink r:id="rId390" w:history="1">
              <w:r w:rsidR="0003793E" w:rsidRPr="00E02270">
                <w:rPr>
                  <w:rStyle w:val="Hyperlink"/>
                  <w:rFonts w:ascii="Times New Roman" w:hAnsi="Times New Roman" w:cs="Times New Roman"/>
                </w:rPr>
                <w:t>https://www.youtube.com/watch?v=zkfn3GLT2fs</w:t>
              </w:r>
            </w:hyperlink>
            <w:r w:rsidR="00F1716E" w:rsidRPr="00E02270">
              <w:rPr>
                <w:rFonts w:ascii="Times New Roman" w:hAnsi="Times New Roman" w:cs="Times New Roman"/>
              </w:rPr>
              <w:t xml:space="preserve"> (žiūrėta 2024 03 26)</w:t>
            </w:r>
          </w:p>
          <w:p w14:paraId="392DBC06"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[Anotacija: Paukščių pamėgdžiojimai molinukais].</w:t>
            </w:r>
          </w:p>
        </w:tc>
      </w:tr>
      <w:tr w:rsidR="00F1716E" w14:paraId="449DECB0" w14:textId="77777777" w:rsidTr="006632FD">
        <w:tc>
          <w:tcPr>
            <w:tcW w:w="2694" w:type="dxa"/>
            <w:vMerge/>
          </w:tcPr>
          <w:p w14:paraId="657D7648" w14:textId="77777777" w:rsidR="00F1716E" w:rsidRPr="00E4658E" w:rsidRDefault="00F1716E" w:rsidP="00B90E14">
            <w:pPr>
              <w:rPr>
                <w:rFonts w:ascii="Times New Roman" w:hAnsi="Times New Roman" w:cs="Times New Roman"/>
                <w:b/>
                <w:color w:val="FF0000"/>
                <w:lang w:eastAsia="ar-SA"/>
              </w:rPr>
            </w:pPr>
          </w:p>
        </w:tc>
        <w:tc>
          <w:tcPr>
            <w:tcW w:w="7087" w:type="dxa"/>
          </w:tcPr>
          <w:p w14:paraId="192F8D3D" w14:textId="77777777" w:rsidR="00F1716E" w:rsidRPr="00E02270" w:rsidRDefault="00F1716E" w:rsidP="00E02270">
            <w:pPr>
              <w:spacing w:before="60" w:after="60" w:line="240" w:lineRule="auto"/>
              <w:ind w:firstLine="0"/>
              <w:rPr>
                <w:rFonts w:ascii="Times New Roman" w:hAnsi="Times New Roman" w:cs="Times New Roman"/>
                <w:bCs/>
                <w:color w:val="000000" w:themeColor="text1"/>
              </w:rPr>
            </w:pPr>
            <w:r w:rsidRPr="00E02270">
              <w:rPr>
                <w:rFonts w:ascii="Times New Roman" w:hAnsi="Times New Roman" w:cs="Times New Roman"/>
                <w:bCs/>
                <w:i/>
                <w:iCs/>
                <w:color w:val="000000" w:themeColor="text1"/>
              </w:rPr>
              <w:t>Versmės tėkme molinukai</w:t>
            </w:r>
            <w:r w:rsidRPr="00E02270">
              <w:rPr>
                <w:rFonts w:ascii="Times New Roman" w:hAnsi="Times New Roman" w:cs="Times New Roman"/>
                <w:bCs/>
                <w:color w:val="000000" w:themeColor="text1"/>
              </w:rPr>
              <w:t xml:space="preserve">. Groja Algirdas Klova. Internetinė prieiga: </w:t>
            </w:r>
            <w:hyperlink r:id="rId391" w:history="1">
              <w:r w:rsidRPr="00E02270">
                <w:rPr>
                  <w:rStyle w:val="Hyperlink"/>
                  <w:rFonts w:ascii="Times New Roman" w:hAnsi="Times New Roman" w:cs="Times New Roman"/>
                  <w:bCs/>
                  <w:color w:val="000000" w:themeColor="text1"/>
                </w:rPr>
                <w:t>https://www.youtube.com/watch?v=-H-9xi9fxO4</w:t>
              </w:r>
            </w:hyperlink>
            <w:r w:rsidRPr="00E02270">
              <w:rPr>
                <w:rStyle w:val="Hyperlink"/>
                <w:rFonts w:ascii="Times New Roman" w:hAnsi="Times New Roman" w:cs="Times New Roman"/>
                <w:bCs/>
                <w:color w:val="000000" w:themeColor="text1"/>
              </w:rPr>
              <w:t xml:space="preserve"> </w:t>
            </w:r>
            <w:r w:rsidRPr="00E02270">
              <w:rPr>
                <w:rFonts w:ascii="Times New Roman" w:hAnsi="Times New Roman" w:cs="Times New Roman"/>
                <w:bCs/>
                <w:color w:val="000000" w:themeColor="text1"/>
              </w:rPr>
              <w:t>(žiūrėta 2024 03 26)</w:t>
            </w:r>
          </w:p>
          <w:p w14:paraId="504A11E9"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[Anotacija: Algirdas Klova molinukais pamėgdžioja paukščius].</w:t>
            </w:r>
          </w:p>
        </w:tc>
      </w:tr>
      <w:tr w:rsidR="00F1716E" w14:paraId="16BC6131" w14:textId="77777777" w:rsidTr="006632FD">
        <w:tc>
          <w:tcPr>
            <w:tcW w:w="2694" w:type="dxa"/>
            <w:vMerge/>
          </w:tcPr>
          <w:p w14:paraId="798DFBFE" w14:textId="77777777" w:rsidR="00F1716E" w:rsidRPr="00E4658E" w:rsidRDefault="00F1716E" w:rsidP="00B90E14">
            <w:pPr>
              <w:rPr>
                <w:rFonts w:ascii="Times New Roman" w:hAnsi="Times New Roman" w:cs="Times New Roman"/>
                <w:b/>
                <w:color w:val="FF0000"/>
                <w:lang w:eastAsia="ar-SA"/>
              </w:rPr>
            </w:pPr>
          </w:p>
        </w:tc>
        <w:tc>
          <w:tcPr>
            <w:tcW w:w="7087" w:type="dxa"/>
          </w:tcPr>
          <w:p w14:paraId="57093A3B" w14:textId="77777777" w:rsidR="00F1716E" w:rsidRPr="00E02270" w:rsidRDefault="00F1716E" w:rsidP="00E02270">
            <w:pPr>
              <w:spacing w:before="60" w:after="60" w:line="240" w:lineRule="auto"/>
              <w:ind w:firstLine="0"/>
              <w:rPr>
                <w:rFonts w:ascii="Times New Roman" w:hAnsi="Times New Roman" w:cs="Times New Roman"/>
                <w:bCs/>
                <w:color w:val="000000" w:themeColor="text1"/>
              </w:rPr>
            </w:pPr>
            <w:r w:rsidRPr="00E02270">
              <w:rPr>
                <w:rFonts w:ascii="Times New Roman" w:hAnsi="Times New Roman" w:cs="Times New Roman"/>
                <w:bCs/>
                <w:i/>
                <w:iCs/>
                <w:color w:val="000000" w:themeColor="text1"/>
                <w:shd w:val="clear" w:color="auto" w:fill="FFFFFF"/>
              </w:rPr>
              <w:t xml:space="preserve">Savaitė su Ratilio. Sūpuoklinės dainos. </w:t>
            </w:r>
            <w:r w:rsidRPr="00E02270">
              <w:rPr>
                <w:rFonts w:ascii="Times New Roman" w:hAnsi="Times New Roman" w:cs="Times New Roman"/>
                <w:bCs/>
                <w:color w:val="000000" w:themeColor="text1"/>
                <w:shd w:val="clear" w:color="auto" w:fill="FFFFFF"/>
              </w:rPr>
              <w:t xml:space="preserve">Internetinė prieiga: </w:t>
            </w:r>
            <w:hyperlink r:id="rId392" w:history="1">
              <w:r w:rsidRPr="00E02270">
                <w:rPr>
                  <w:rStyle w:val="Hyperlink"/>
                  <w:rFonts w:ascii="Times New Roman" w:hAnsi="Times New Roman" w:cs="Times New Roman"/>
                  <w:bCs/>
                  <w:color w:val="000000" w:themeColor="text1"/>
                  <w:shd w:val="clear" w:color="auto" w:fill="FFFFFF"/>
                </w:rPr>
                <w:t>https://www.facebook.com/watch/?v=248811406517096</w:t>
              </w:r>
            </w:hyperlink>
            <w:r w:rsidRPr="00E02270">
              <w:rPr>
                <w:rFonts w:ascii="Times New Roman" w:hAnsi="Times New Roman" w:cs="Times New Roman"/>
              </w:rPr>
              <w:t xml:space="preserve"> </w:t>
            </w:r>
            <w:r w:rsidRPr="00E02270">
              <w:rPr>
                <w:rFonts w:ascii="Times New Roman" w:hAnsi="Times New Roman" w:cs="Times New Roman"/>
                <w:bCs/>
                <w:color w:val="000000" w:themeColor="text1"/>
              </w:rPr>
              <w:t>(žiūrėta 2024 03 26)</w:t>
            </w:r>
          </w:p>
          <w:p w14:paraId="180BC61F"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[Anotacija: VU folkloro ansamblio „Ratilio“ dalyvės atlieka sūpuoklines dainas].</w:t>
            </w:r>
          </w:p>
        </w:tc>
      </w:tr>
      <w:tr w:rsidR="00F1716E" w14:paraId="02691342" w14:textId="77777777" w:rsidTr="006632FD">
        <w:tc>
          <w:tcPr>
            <w:tcW w:w="2694" w:type="dxa"/>
            <w:vMerge/>
          </w:tcPr>
          <w:p w14:paraId="53E944AE" w14:textId="77777777" w:rsidR="00F1716E" w:rsidRPr="00E4658E" w:rsidRDefault="00F1716E" w:rsidP="00B90E14">
            <w:pPr>
              <w:rPr>
                <w:rFonts w:ascii="Times New Roman" w:hAnsi="Times New Roman" w:cs="Times New Roman"/>
                <w:b/>
                <w:color w:val="FF0000"/>
                <w:lang w:eastAsia="ar-SA"/>
              </w:rPr>
            </w:pPr>
          </w:p>
        </w:tc>
        <w:tc>
          <w:tcPr>
            <w:tcW w:w="7087" w:type="dxa"/>
          </w:tcPr>
          <w:p w14:paraId="36FCA3AC" w14:textId="77777777" w:rsidR="00F1716E" w:rsidRPr="00E02270" w:rsidRDefault="00F1716E" w:rsidP="00E02270">
            <w:pPr>
              <w:spacing w:before="60" w:after="60" w:line="240" w:lineRule="auto"/>
              <w:ind w:firstLine="0"/>
              <w:rPr>
                <w:rFonts w:ascii="Times New Roman" w:hAnsi="Times New Roman" w:cs="Times New Roman"/>
                <w:iCs/>
              </w:rPr>
            </w:pPr>
            <w:r w:rsidRPr="00E02270">
              <w:rPr>
                <w:rFonts w:ascii="Times New Roman" w:hAnsi="Times New Roman" w:cs="Times New Roman"/>
                <w:i/>
              </w:rPr>
              <w:t>Dainelės apie paukščius</w:t>
            </w:r>
            <w:r w:rsidRPr="00E02270">
              <w:rPr>
                <w:rFonts w:ascii="Times New Roman" w:hAnsi="Times New Roman" w:cs="Times New Roman"/>
                <w:iCs/>
              </w:rPr>
              <w:t>. Vilnius: UAB „Petro ofsetas“, 2024.</w:t>
            </w:r>
          </w:p>
          <w:p w14:paraId="151FDCDF"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[Anotacija: Knygelėje išspausdintos dainelės apie įvairius paukščius, dainų melodijas pasiklausyti galima nusiskenavus QR kodą].</w:t>
            </w:r>
          </w:p>
        </w:tc>
      </w:tr>
      <w:tr w:rsidR="00F1716E" w14:paraId="6F720749" w14:textId="77777777" w:rsidTr="006632FD">
        <w:tc>
          <w:tcPr>
            <w:tcW w:w="2694" w:type="dxa"/>
            <w:vMerge/>
          </w:tcPr>
          <w:p w14:paraId="14147FF4" w14:textId="77777777" w:rsidR="00F1716E" w:rsidRPr="00E4658E" w:rsidRDefault="00F1716E" w:rsidP="00B90E14">
            <w:pPr>
              <w:rPr>
                <w:rFonts w:ascii="Times New Roman" w:hAnsi="Times New Roman" w:cs="Times New Roman"/>
                <w:b/>
                <w:color w:val="FF0000"/>
                <w:lang w:eastAsia="ar-SA"/>
              </w:rPr>
            </w:pPr>
          </w:p>
        </w:tc>
        <w:tc>
          <w:tcPr>
            <w:tcW w:w="7087" w:type="dxa"/>
          </w:tcPr>
          <w:p w14:paraId="717D773A"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i/>
              </w:rPr>
              <w:t>Garsų pamėgdžiojimai</w:t>
            </w:r>
            <w:r w:rsidRPr="00E02270">
              <w:rPr>
                <w:rFonts w:ascii="Times New Roman" w:hAnsi="Times New Roman" w:cs="Times New Roman"/>
              </w:rPr>
              <w:t>. Internetinė prieiga:</w:t>
            </w:r>
          </w:p>
          <w:p w14:paraId="7553D6C4" w14:textId="049D8BDB" w:rsidR="00F1716E" w:rsidRPr="00E02270" w:rsidRDefault="005B3592" w:rsidP="00E02270">
            <w:pPr>
              <w:spacing w:before="60" w:after="60" w:line="240" w:lineRule="auto"/>
              <w:ind w:firstLine="0"/>
              <w:rPr>
                <w:rStyle w:val="Hyperlink"/>
                <w:rFonts w:ascii="Times New Roman" w:hAnsi="Times New Roman" w:cs="Times New Roman"/>
                <w:bCs/>
                <w:color w:val="auto"/>
              </w:rPr>
            </w:pPr>
            <w:hyperlink r:id="rId393" w:history="1">
              <w:r w:rsidR="0003793E" w:rsidRPr="00E02270">
                <w:rPr>
                  <w:rStyle w:val="Hyperlink"/>
                  <w:rFonts w:ascii="Times New Roman" w:hAnsi="Times New Roman" w:cs="Times New Roman"/>
                </w:rPr>
                <w:t>https://www.patarles.lt/tautosaka/garsu-pamegdziojimai/</w:t>
              </w:r>
            </w:hyperlink>
            <w:r w:rsidR="00F1716E" w:rsidRPr="00E02270">
              <w:rPr>
                <w:rStyle w:val="Hyperlink"/>
                <w:rFonts w:ascii="Times New Roman" w:hAnsi="Times New Roman" w:cs="Times New Roman"/>
                <w:color w:val="auto"/>
              </w:rPr>
              <w:t xml:space="preserve"> </w:t>
            </w:r>
            <w:r w:rsidR="00F1716E" w:rsidRPr="00E02270">
              <w:rPr>
                <w:rFonts w:ascii="Times New Roman" w:hAnsi="Times New Roman" w:cs="Times New Roman"/>
                <w:bCs/>
              </w:rPr>
              <w:t>(žiūrėta 2024 03 16)</w:t>
            </w:r>
          </w:p>
          <w:p w14:paraId="2C631038" w14:textId="77777777" w:rsidR="00F1716E" w:rsidRPr="00E02270" w:rsidRDefault="00F1716E" w:rsidP="00E02270">
            <w:pPr>
              <w:spacing w:before="60" w:after="60" w:line="240" w:lineRule="auto"/>
              <w:ind w:firstLine="0"/>
              <w:rPr>
                <w:rFonts w:ascii="Times New Roman" w:hAnsi="Times New Roman" w:cs="Times New Roman"/>
              </w:rPr>
            </w:pPr>
            <w:r w:rsidRPr="00E02270">
              <w:rPr>
                <w:rStyle w:val="Hyperlink"/>
                <w:rFonts w:ascii="Times New Roman" w:hAnsi="Times New Roman" w:cs="Times New Roman"/>
                <w:color w:val="auto"/>
                <w:u w:val="none"/>
              </w:rPr>
              <w:t>[Anotacija: Puslapyje pateikiami įvairių paukščių pamėgdžiojimai].</w:t>
            </w:r>
          </w:p>
        </w:tc>
      </w:tr>
      <w:tr w:rsidR="00F1716E" w14:paraId="404639E7" w14:textId="77777777" w:rsidTr="006632FD">
        <w:tc>
          <w:tcPr>
            <w:tcW w:w="2694" w:type="dxa"/>
            <w:vMerge/>
          </w:tcPr>
          <w:p w14:paraId="048E7EA6" w14:textId="77777777" w:rsidR="00F1716E" w:rsidRPr="00E4658E" w:rsidRDefault="00F1716E" w:rsidP="00B90E14">
            <w:pPr>
              <w:rPr>
                <w:rFonts w:ascii="Times New Roman" w:hAnsi="Times New Roman" w:cs="Times New Roman"/>
                <w:b/>
                <w:color w:val="FF0000"/>
                <w:lang w:eastAsia="ar-SA"/>
              </w:rPr>
            </w:pPr>
          </w:p>
        </w:tc>
        <w:tc>
          <w:tcPr>
            <w:tcW w:w="7087" w:type="dxa"/>
          </w:tcPr>
          <w:p w14:paraId="699D54FC" w14:textId="77777777" w:rsidR="00F1716E" w:rsidRPr="00E02270" w:rsidRDefault="00F1716E" w:rsidP="00E02270">
            <w:pPr>
              <w:spacing w:before="60" w:after="60" w:line="240" w:lineRule="auto"/>
              <w:ind w:firstLine="0"/>
              <w:rPr>
                <w:rStyle w:val="Hyperlink"/>
                <w:rFonts w:ascii="Times New Roman" w:hAnsi="Times New Roman" w:cs="Times New Roman"/>
                <w:color w:val="auto"/>
              </w:rPr>
            </w:pPr>
            <w:r w:rsidRPr="00E02270">
              <w:rPr>
                <w:rFonts w:ascii="Times New Roman" w:hAnsi="Times New Roman" w:cs="Times New Roman"/>
                <w:bCs/>
                <w:i/>
              </w:rPr>
              <w:t>LRT pamokėlės. Pasakos be galo ir smagi smegenų mankšta menant mįsles</w:t>
            </w:r>
            <w:r w:rsidRPr="00E02270">
              <w:rPr>
                <w:rFonts w:ascii="Times New Roman" w:hAnsi="Times New Roman" w:cs="Times New Roman"/>
                <w:bCs/>
              </w:rPr>
              <w:t xml:space="preserve">. Internetinė prieiga: </w:t>
            </w:r>
            <w:hyperlink r:id="rId394" w:history="1">
              <w:r w:rsidRPr="00E02270">
                <w:rPr>
                  <w:rStyle w:val="Hyperlink"/>
                  <w:rFonts w:ascii="Times New Roman" w:hAnsi="Times New Roman" w:cs="Times New Roman"/>
                  <w:bCs/>
                </w:rPr>
                <w:t>https://www.youtube.com/watch?v=bzhlJ4U5Cn4</w:t>
              </w:r>
            </w:hyperlink>
            <w:r w:rsidRPr="00E02270">
              <w:rPr>
                <w:rStyle w:val="Hyperlink"/>
                <w:rFonts w:ascii="Times New Roman" w:hAnsi="Times New Roman" w:cs="Times New Roman"/>
                <w:color w:val="auto"/>
              </w:rPr>
              <w:t xml:space="preserve"> </w:t>
            </w:r>
            <w:r w:rsidRPr="00E02270">
              <w:rPr>
                <w:rFonts w:ascii="Times New Roman" w:hAnsi="Times New Roman" w:cs="Times New Roman"/>
                <w:bCs/>
              </w:rPr>
              <w:t>(žiūrėta 2024 03 16)</w:t>
            </w:r>
            <w:r w:rsidRPr="00E02270">
              <w:rPr>
                <w:rStyle w:val="Hyperlink"/>
                <w:rFonts w:ascii="Times New Roman" w:hAnsi="Times New Roman" w:cs="Times New Roman"/>
                <w:color w:val="auto"/>
              </w:rPr>
              <w:t xml:space="preserve"> </w:t>
            </w:r>
          </w:p>
          <w:p w14:paraId="53D2279B" w14:textId="77777777" w:rsidR="00F1716E" w:rsidRPr="00E02270" w:rsidRDefault="00F1716E" w:rsidP="00E02270">
            <w:pPr>
              <w:spacing w:before="60" w:after="60" w:line="240" w:lineRule="auto"/>
              <w:ind w:firstLine="0"/>
              <w:rPr>
                <w:rFonts w:ascii="Times New Roman" w:hAnsi="Times New Roman" w:cs="Times New Roman"/>
                <w:i/>
              </w:rPr>
            </w:pPr>
            <w:r w:rsidRPr="00E02270">
              <w:rPr>
                <w:rStyle w:val="Hyperlink"/>
                <w:rFonts w:ascii="Times New Roman" w:hAnsi="Times New Roman" w:cs="Times New Roman"/>
                <w:color w:val="auto"/>
                <w:u w:val="none"/>
              </w:rPr>
              <w:t>[Anotacija: LRT laidelėje labai nuotaikingai ir linksmai pasakojamos pasakos be galo.]</w:t>
            </w:r>
          </w:p>
        </w:tc>
      </w:tr>
      <w:tr w:rsidR="00F1716E" w14:paraId="3AA207BC" w14:textId="77777777" w:rsidTr="006632FD">
        <w:tc>
          <w:tcPr>
            <w:tcW w:w="2694" w:type="dxa"/>
            <w:vMerge/>
          </w:tcPr>
          <w:p w14:paraId="61282F87" w14:textId="77777777" w:rsidR="00F1716E" w:rsidRPr="00E4658E" w:rsidRDefault="00F1716E" w:rsidP="00B90E14">
            <w:pPr>
              <w:rPr>
                <w:rFonts w:ascii="Times New Roman" w:hAnsi="Times New Roman" w:cs="Times New Roman"/>
                <w:b/>
                <w:color w:val="FF0000"/>
                <w:lang w:eastAsia="ar-SA"/>
              </w:rPr>
            </w:pPr>
          </w:p>
        </w:tc>
        <w:tc>
          <w:tcPr>
            <w:tcW w:w="7087" w:type="dxa"/>
          </w:tcPr>
          <w:p w14:paraId="5DB43B5D" w14:textId="77777777" w:rsidR="00F1716E" w:rsidRPr="00E02270" w:rsidRDefault="00F1716E" w:rsidP="00E02270">
            <w:pPr>
              <w:spacing w:before="60" w:after="60" w:line="240" w:lineRule="auto"/>
              <w:ind w:firstLine="0"/>
              <w:rPr>
                <w:rFonts w:ascii="Times New Roman" w:hAnsi="Times New Roman" w:cs="Times New Roman"/>
                <w:bCs/>
              </w:rPr>
            </w:pPr>
            <w:r w:rsidRPr="00E02270">
              <w:rPr>
                <w:rFonts w:ascii="Times New Roman" w:hAnsi="Times New Roman" w:cs="Times New Roman"/>
                <w:bCs/>
                <w:i/>
              </w:rPr>
              <w:t>Mokinių pasakos be galo.</w:t>
            </w:r>
            <w:r w:rsidRPr="00E02270">
              <w:rPr>
                <w:rFonts w:ascii="Times New Roman" w:hAnsi="Times New Roman" w:cs="Times New Roman"/>
                <w:bCs/>
              </w:rPr>
              <w:t xml:space="preserve"> Internetinė prieiga: </w:t>
            </w:r>
          </w:p>
          <w:p w14:paraId="66563926" w14:textId="36019708" w:rsidR="00F1716E" w:rsidRPr="00E02270" w:rsidRDefault="005B3592" w:rsidP="00E02270">
            <w:pPr>
              <w:spacing w:before="60" w:after="60" w:line="240" w:lineRule="auto"/>
              <w:ind w:firstLine="0"/>
              <w:rPr>
                <w:rFonts w:ascii="Times New Roman" w:hAnsi="Times New Roman" w:cs="Times New Roman"/>
                <w:bCs/>
              </w:rPr>
            </w:pPr>
            <w:hyperlink r:id="rId395" w:history="1">
              <w:r w:rsidR="0003793E" w:rsidRPr="00E02270">
                <w:rPr>
                  <w:rStyle w:val="Hyperlink"/>
                  <w:rFonts w:ascii="Times New Roman" w:hAnsi="Times New Roman" w:cs="Times New Roman"/>
                  <w:bCs/>
                </w:rPr>
                <w:t>https://www.youtube.com/watch?v=NB5LOJzyvBs</w:t>
              </w:r>
            </w:hyperlink>
            <w:r w:rsidR="00F1716E" w:rsidRPr="00E02270">
              <w:rPr>
                <w:rFonts w:ascii="Times New Roman" w:hAnsi="Times New Roman" w:cs="Times New Roman"/>
                <w:bCs/>
              </w:rPr>
              <w:t xml:space="preserve"> (žiūrėta 2024 03 16)</w:t>
            </w:r>
          </w:p>
          <w:p w14:paraId="14DB42E5"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[Anotacija: Mokiniai seka pasakas be galo].</w:t>
            </w:r>
          </w:p>
        </w:tc>
      </w:tr>
      <w:tr w:rsidR="00F1716E" w14:paraId="00F790C6" w14:textId="77777777" w:rsidTr="006632FD">
        <w:tc>
          <w:tcPr>
            <w:tcW w:w="2694" w:type="dxa"/>
            <w:vMerge/>
          </w:tcPr>
          <w:p w14:paraId="750F8824" w14:textId="77777777" w:rsidR="00F1716E" w:rsidRPr="00E4658E" w:rsidRDefault="00F1716E" w:rsidP="00B90E14">
            <w:pPr>
              <w:rPr>
                <w:rFonts w:ascii="Times New Roman" w:hAnsi="Times New Roman" w:cs="Times New Roman"/>
                <w:b/>
                <w:color w:val="FF0000"/>
                <w:lang w:eastAsia="ar-SA"/>
              </w:rPr>
            </w:pPr>
          </w:p>
        </w:tc>
        <w:tc>
          <w:tcPr>
            <w:tcW w:w="7087" w:type="dxa"/>
          </w:tcPr>
          <w:p w14:paraId="6FE6CCE7" w14:textId="77777777" w:rsidR="00F1716E" w:rsidRPr="00E02270" w:rsidRDefault="00F1716E" w:rsidP="00E02270">
            <w:pPr>
              <w:spacing w:before="60" w:after="60" w:line="240" w:lineRule="auto"/>
              <w:ind w:firstLine="0"/>
              <w:rPr>
                <w:rFonts w:ascii="Times New Roman" w:hAnsi="Times New Roman" w:cs="Times New Roman"/>
                <w:color w:val="000000"/>
                <w:shd w:val="clear" w:color="auto" w:fill="FFFFFF"/>
              </w:rPr>
            </w:pPr>
            <w:r w:rsidRPr="00E02270">
              <w:rPr>
                <w:rFonts w:ascii="Times New Roman" w:hAnsi="Times New Roman" w:cs="Times New Roman"/>
                <w:bCs/>
                <w:i/>
              </w:rPr>
              <w:t xml:space="preserve">Rateliai ir šokiai I–IV klasėms. </w:t>
            </w:r>
            <w:r w:rsidRPr="00E02270">
              <w:rPr>
                <w:rFonts w:ascii="Times New Roman" w:hAnsi="Times New Roman" w:cs="Times New Roman"/>
                <w:bCs/>
              </w:rPr>
              <w:t xml:space="preserve">Sudarė A. Kirvaitienė. Vilnius: </w:t>
            </w:r>
            <w:r w:rsidRPr="00E02270">
              <w:rPr>
                <w:rFonts w:ascii="Times New Roman" w:hAnsi="Times New Roman" w:cs="Times New Roman"/>
                <w:color w:val="000000"/>
                <w:shd w:val="clear" w:color="auto" w:fill="FFFFFF"/>
              </w:rPr>
              <w:t xml:space="preserve">Lietuvos liaudies kultūros centras, 1995. Internetinė priega: </w:t>
            </w:r>
            <w:hyperlink r:id="rId396" w:history="1">
              <w:r w:rsidRPr="00E02270">
                <w:rPr>
                  <w:rStyle w:val="Hyperlink"/>
                  <w:rFonts w:ascii="Times New Roman" w:hAnsi="Times New Roman" w:cs="Times New Roman"/>
                  <w:shd w:val="clear" w:color="auto" w:fill="FFFFFF"/>
                </w:rPr>
                <w:t>https://www.lnkc.lt/go.php/lit/Rateliai-ir-sokiai-iiv-klasems/2809</w:t>
              </w:r>
            </w:hyperlink>
            <w:r w:rsidRPr="00E02270">
              <w:rPr>
                <w:rFonts w:ascii="Times New Roman" w:hAnsi="Times New Roman" w:cs="Times New Roman"/>
                <w:color w:val="000000"/>
                <w:shd w:val="clear" w:color="auto" w:fill="FFFFFF"/>
              </w:rPr>
              <w:t xml:space="preserve"> (žiūrėta 2024-05-01).</w:t>
            </w:r>
          </w:p>
          <w:p w14:paraId="044FB5A1" w14:textId="77777777" w:rsidR="00F1716E" w:rsidRPr="00E02270" w:rsidRDefault="00F1716E" w:rsidP="00E02270">
            <w:pPr>
              <w:spacing w:before="60" w:after="60" w:line="240" w:lineRule="auto"/>
              <w:ind w:firstLine="0"/>
              <w:rPr>
                <w:rFonts w:ascii="Times New Roman" w:hAnsi="Times New Roman" w:cs="Times New Roman"/>
                <w:bCs/>
                <w:i/>
              </w:rPr>
            </w:pPr>
            <w:r w:rsidRPr="00E02270">
              <w:rPr>
                <w:rFonts w:ascii="Times New Roman" w:hAnsi="Times New Roman" w:cs="Times New Roman"/>
                <w:color w:val="000000"/>
                <w:shd w:val="clear" w:color="auto" w:fill="FFFFFF"/>
              </w:rPr>
              <w:t xml:space="preserve">[Leidinyje lietuvių liaudies rateliai ir šokiai suskirstyti pagal klases. Internetinėje nuorodoje galima rasti garso įrašus.]. </w:t>
            </w:r>
          </w:p>
        </w:tc>
      </w:tr>
      <w:tr w:rsidR="00F1716E" w14:paraId="584E6CCC" w14:textId="77777777" w:rsidTr="006632FD">
        <w:tc>
          <w:tcPr>
            <w:tcW w:w="2694" w:type="dxa"/>
            <w:vMerge/>
          </w:tcPr>
          <w:p w14:paraId="3479A0A5" w14:textId="77777777" w:rsidR="00F1716E" w:rsidRPr="00E4658E" w:rsidRDefault="00F1716E" w:rsidP="00B90E14">
            <w:pPr>
              <w:rPr>
                <w:rFonts w:ascii="Times New Roman" w:hAnsi="Times New Roman" w:cs="Times New Roman"/>
                <w:b/>
                <w:color w:val="FF0000"/>
                <w:lang w:eastAsia="ar-SA"/>
              </w:rPr>
            </w:pPr>
          </w:p>
        </w:tc>
        <w:tc>
          <w:tcPr>
            <w:tcW w:w="7087" w:type="dxa"/>
          </w:tcPr>
          <w:p w14:paraId="3914B3EF" w14:textId="77777777" w:rsidR="00F1716E" w:rsidRPr="00E02270" w:rsidRDefault="00F1716E" w:rsidP="00E02270">
            <w:pPr>
              <w:spacing w:before="60" w:after="60" w:line="240" w:lineRule="auto"/>
              <w:ind w:firstLine="0"/>
              <w:rPr>
                <w:rFonts w:ascii="Times New Roman" w:hAnsi="Times New Roman" w:cs="Times New Roman"/>
                <w:bCs/>
              </w:rPr>
            </w:pPr>
            <w:r w:rsidRPr="00E02270">
              <w:rPr>
                <w:rFonts w:ascii="Times New Roman" w:hAnsi="Times New Roman" w:cs="Times New Roman"/>
                <w:bCs/>
                <w:i/>
              </w:rPr>
              <w:t xml:space="preserve">Lietuvių liaudies rateliai, žaidimai, šokiai. </w:t>
            </w:r>
            <w:r w:rsidRPr="00E02270">
              <w:rPr>
                <w:rFonts w:ascii="Times New Roman" w:hAnsi="Times New Roman" w:cs="Times New Roman"/>
                <w:bCs/>
              </w:rPr>
              <w:t>Sudarė Alina Kirvaitienė. Kaunas: Lucilijus, 2004.</w:t>
            </w:r>
          </w:p>
          <w:p w14:paraId="6A479C92"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[Anotacija: Šioje knygelėje pateikiami įvairių Lietuvos kraštų populiarūs šokiai ir rateliai. Kai kurie jų ypač tinka jaunesnio amžiaus vaikams, tačiau daugumą įvairioms progoms mielai šoka, ratuoja ir maži ir dideli. Rateliai, šokiai, žaidimai pagal jų sudėtingumą ir prieinamumą, atsižvelgiant į vaikų amžių. skirstomi į keturias grupes arba klases. Tačiau mokytojui tikrai nebūtina laikytis šio skirstymo: jis rinksis tuos ratelius ar šokimėlius, kurie bus artimiausi konkrečios pamokėlės tikslams. Tikimės, jog pateikta choreografinio folkloro medžiaga kaip metodinė priemone šokio pamokėlėse pasinaudos pradinių klasių mokytojai.]</w:t>
            </w:r>
          </w:p>
        </w:tc>
      </w:tr>
      <w:tr w:rsidR="00F1716E" w14:paraId="33FD498A" w14:textId="77777777" w:rsidTr="006632FD">
        <w:tc>
          <w:tcPr>
            <w:tcW w:w="2694" w:type="dxa"/>
            <w:vMerge/>
          </w:tcPr>
          <w:p w14:paraId="53B0AD31" w14:textId="77777777" w:rsidR="00F1716E" w:rsidRPr="00E4658E" w:rsidRDefault="00F1716E" w:rsidP="00B90E14">
            <w:pPr>
              <w:rPr>
                <w:rFonts w:ascii="Times New Roman" w:hAnsi="Times New Roman" w:cs="Times New Roman"/>
                <w:b/>
                <w:color w:val="FF0000"/>
                <w:lang w:eastAsia="ar-SA"/>
              </w:rPr>
            </w:pPr>
          </w:p>
        </w:tc>
        <w:tc>
          <w:tcPr>
            <w:tcW w:w="7087" w:type="dxa"/>
          </w:tcPr>
          <w:p w14:paraId="3BF11DE6" w14:textId="77777777" w:rsidR="00F1716E" w:rsidRPr="00E02270" w:rsidRDefault="00F1716E" w:rsidP="00E02270">
            <w:pPr>
              <w:spacing w:before="60" w:after="60" w:line="240" w:lineRule="auto"/>
              <w:ind w:firstLine="0"/>
              <w:rPr>
                <w:rFonts w:ascii="Times New Roman" w:hAnsi="Times New Roman" w:cs="Times New Roman"/>
                <w:bCs/>
              </w:rPr>
            </w:pPr>
            <w:r w:rsidRPr="00E02270">
              <w:rPr>
                <w:rFonts w:ascii="Times New Roman" w:hAnsi="Times New Roman" w:cs="Times New Roman"/>
                <w:bCs/>
                <w:i/>
              </w:rPr>
              <w:t xml:space="preserve">Lietuvių liaudies rateliai, žaidimai, šokiai. </w:t>
            </w:r>
            <w:r w:rsidRPr="00E02270">
              <w:rPr>
                <w:rFonts w:ascii="Times New Roman" w:hAnsi="Times New Roman" w:cs="Times New Roman"/>
                <w:bCs/>
              </w:rPr>
              <w:t>Sudarė Alina Kirvaitienė. Kaunas: Šviesa, 1992.</w:t>
            </w:r>
          </w:p>
          <w:p w14:paraId="2C14C604" w14:textId="77777777" w:rsidR="00F1716E" w:rsidRPr="00E02270" w:rsidRDefault="00F1716E" w:rsidP="00E02270">
            <w:pPr>
              <w:spacing w:before="60" w:after="60" w:line="240" w:lineRule="auto"/>
              <w:ind w:firstLine="0"/>
              <w:rPr>
                <w:rFonts w:ascii="Times New Roman" w:hAnsi="Times New Roman" w:cs="Times New Roman"/>
                <w:bCs/>
                <w:i/>
              </w:rPr>
            </w:pPr>
            <w:r w:rsidRPr="00E02270">
              <w:rPr>
                <w:rFonts w:ascii="Times New Roman" w:hAnsi="Times New Roman" w:cs="Times New Roman"/>
              </w:rPr>
              <w:t>[Anotacija: Metodinė medžiaga pradinių klasių mokytojams. Knygoje pateikiama folkloro pavyzdžių, parinktų atsižvelgiant į pradinių klasių mokinių amžiaus ypatumus. Knyga pravers ne tik per šokio pamokas, bet ir apskritai lavinant vaikų judesio estetikos supratimą. Leidinyje pteikiamos dainų natos, šokių schemos.]</w:t>
            </w:r>
          </w:p>
        </w:tc>
      </w:tr>
      <w:tr w:rsidR="00F1716E" w14:paraId="260B39F5" w14:textId="77777777" w:rsidTr="006632FD">
        <w:tc>
          <w:tcPr>
            <w:tcW w:w="2694" w:type="dxa"/>
            <w:vMerge/>
          </w:tcPr>
          <w:p w14:paraId="16FB14EB" w14:textId="77777777" w:rsidR="00F1716E" w:rsidRPr="00E4658E" w:rsidRDefault="00F1716E" w:rsidP="00B90E14">
            <w:pPr>
              <w:rPr>
                <w:rFonts w:ascii="Times New Roman" w:hAnsi="Times New Roman" w:cs="Times New Roman"/>
                <w:b/>
                <w:color w:val="FF0000"/>
                <w:lang w:eastAsia="ar-SA"/>
              </w:rPr>
            </w:pPr>
          </w:p>
        </w:tc>
        <w:tc>
          <w:tcPr>
            <w:tcW w:w="7087" w:type="dxa"/>
          </w:tcPr>
          <w:p w14:paraId="395E306C"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i/>
              </w:rPr>
              <w:t>Šokiai ir ratelia</w:t>
            </w:r>
            <w:r w:rsidRPr="00E02270">
              <w:rPr>
                <w:rFonts w:ascii="Times New Roman" w:hAnsi="Times New Roman" w:cs="Times New Roman"/>
                <w:i/>
                <w:spacing w:val="5"/>
              </w:rPr>
              <w:t>i</w:t>
            </w:r>
            <w:r w:rsidRPr="00E02270">
              <w:rPr>
                <w:rFonts w:ascii="Times New Roman" w:hAnsi="Times New Roman" w:cs="Times New Roman"/>
              </w:rPr>
              <w:t>. Sudarė Eugenija</w:t>
            </w:r>
            <w:r w:rsidRPr="00E02270">
              <w:rPr>
                <w:rFonts w:ascii="Times New Roman" w:hAnsi="Times New Roman" w:cs="Times New Roman"/>
                <w:spacing w:val="5"/>
              </w:rPr>
              <w:t xml:space="preserve"> </w:t>
            </w:r>
            <w:r w:rsidRPr="00E02270">
              <w:rPr>
                <w:rFonts w:ascii="Times New Roman" w:hAnsi="Times New Roman" w:cs="Times New Roman"/>
              </w:rPr>
              <w:t>Venskauskaitė. Vilnius: Lietuvos TSR mokslinis metodinis kultūros centras (dab. Lietuvos nacionalinis kultūros centras), 1989.</w:t>
            </w:r>
          </w:p>
          <w:p w14:paraId="6D7469C9"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[Anotacija: Rinkinyje pateikiami lietuvių liaudies šokių ir ratelių aprašymai su pateikėjų metrikomis, melodijų natos, choreografinių piešinių schemos.]</w:t>
            </w:r>
          </w:p>
        </w:tc>
      </w:tr>
      <w:tr w:rsidR="00F1716E" w14:paraId="2E1F4F16" w14:textId="77777777" w:rsidTr="006632FD">
        <w:tc>
          <w:tcPr>
            <w:tcW w:w="2694" w:type="dxa"/>
            <w:vMerge/>
          </w:tcPr>
          <w:p w14:paraId="17BB4240" w14:textId="77777777" w:rsidR="00F1716E" w:rsidRPr="00E4658E" w:rsidRDefault="00F1716E" w:rsidP="00B90E14">
            <w:pPr>
              <w:rPr>
                <w:rFonts w:ascii="Times New Roman" w:hAnsi="Times New Roman" w:cs="Times New Roman"/>
                <w:b/>
                <w:color w:val="FF0000"/>
                <w:lang w:eastAsia="ar-SA"/>
              </w:rPr>
            </w:pPr>
          </w:p>
        </w:tc>
        <w:tc>
          <w:tcPr>
            <w:tcW w:w="7087" w:type="dxa"/>
          </w:tcPr>
          <w:p w14:paraId="05E9475A" w14:textId="77777777" w:rsidR="00F1716E" w:rsidRPr="00E02270" w:rsidRDefault="00F1716E" w:rsidP="00E02270">
            <w:pPr>
              <w:spacing w:before="60" w:after="60" w:line="240" w:lineRule="auto"/>
              <w:ind w:firstLine="0"/>
              <w:rPr>
                <w:rFonts w:ascii="Times New Roman" w:hAnsi="Times New Roman" w:cs="Times New Roman"/>
                <w:bCs/>
                <w:iCs/>
              </w:rPr>
            </w:pPr>
            <w:r w:rsidRPr="00E02270">
              <w:rPr>
                <w:rFonts w:ascii="Times New Roman" w:hAnsi="Times New Roman" w:cs="Times New Roman"/>
                <w:bCs/>
                <w:i/>
              </w:rPr>
              <w:t>Šoks broliukai šokinį.</w:t>
            </w:r>
            <w:r w:rsidRPr="00E02270">
              <w:rPr>
                <w:rFonts w:ascii="Times New Roman" w:hAnsi="Times New Roman" w:cs="Times New Roman"/>
                <w:bCs/>
                <w:iCs/>
              </w:rPr>
              <w:t xml:space="preserve"> Sudarė Audronė Vakarinienė. Vilnius: LNKC, 2001.</w:t>
            </w:r>
          </w:p>
          <w:p w14:paraId="616300B7"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[Anotacija: Leidinyje publikuojami visų Lietuvos etnografinių regionų šokiai ir rateliai].</w:t>
            </w:r>
          </w:p>
        </w:tc>
      </w:tr>
      <w:tr w:rsidR="00F1716E" w14:paraId="07EA3AD3" w14:textId="77777777" w:rsidTr="006632FD">
        <w:tc>
          <w:tcPr>
            <w:tcW w:w="2694" w:type="dxa"/>
            <w:vMerge/>
          </w:tcPr>
          <w:p w14:paraId="0229DA55" w14:textId="77777777" w:rsidR="00F1716E" w:rsidRPr="00E4658E" w:rsidRDefault="00F1716E" w:rsidP="00B90E14">
            <w:pPr>
              <w:rPr>
                <w:rFonts w:ascii="Times New Roman" w:hAnsi="Times New Roman" w:cs="Times New Roman"/>
                <w:b/>
                <w:color w:val="FF0000"/>
                <w:lang w:eastAsia="ar-SA"/>
              </w:rPr>
            </w:pPr>
          </w:p>
        </w:tc>
        <w:tc>
          <w:tcPr>
            <w:tcW w:w="7087" w:type="dxa"/>
          </w:tcPr>
          <w:p w14:paraId="1AA9B278" w14:textId="77777777" w:rsidR="00F1716E" w:rsidRPr="00E02270" w:rsidRDefault="00F1716E" w:rsidP="00E02270">
            <w:pPr>
              <w:spacing w:before="60" w:after="60" w:line="240" w:lineRule="auto"/>
              <w:ind w:firstLine="0"/>
              <w:rPr>
                <w:rFonts w:ascii="Times New Roman" w:hAnsi="Times New Roman" w:cs="Times New Roman"/>
                <w:bCs/>
                <w:iCs/>
              </w:rPr>
            </w:pPr>
            <w:r w:rsidRPr="00E02270">
              <w:rPr>
                <w:rFonts w:ascii="Times New Roman" w:hAnsi="Times New Roman" w:cs="Times New Roman"/>
                <w:bCs/>
                <w:i/>
              </w:rPr>
              <w:t>Šoks broliukai šokinį.</w:t>
            </w:r>
            <w:r w:rsidRPr="00E02270">
              <w:rPr>
                <w:rFonts w:ascii="Times New Roman" w:hAnsi="Times New Roman" w:cs="Times New Roman"/>
                <w:bCs/>
                <w:iCs/>
              </w:rPr>
              <w:t xml:space="preserve"> 4 DVD. Sudarė Audronė Vakarinienė. Vilnius: LNKC, 2011.</w:t>
            </w:r>
          </w:p>
          <w:p w14:paraId="7B3052ED" w14:textId="77777777" w:rsidR="00F1716E" w:rsidRPr="00E02270" w:rsidRDefault="00F1716E" w:rsidP="00E02270">
            <w:pPr>
              <w:spacing w:before="60" w:after="60" w:line="240" w:lineRule="auto"/>
              <w:ind w:firstLine="0"/>
              <w:rPr>
                <w:rFonts w:ascii="Times New Roman" w:hAnsi="Times New Roman" w:cs="Times New Roman"/>
                <w:bCs/>
                <w:i/>
              </w:rPr>
            </w:pPr>
            <w:r w:rsidRPr="00E02270">
              <w:rPr>
                <w:rFonts w:ascii="Times New Roman" w:hAnsi="Times New Roman" w:cs="Times New Roman"/>
                <w:bCs/>
                <w:color w:val="000000" w:themeColor="text1"/>
              </w:rPr>
              <w:t>[Anotacija: Keturiose kompaktinėse plokštelėse pateikiami nufilmuoti visų Lietuvos etnografinių regionų šokiai ir rateliai iš knygos „Šoks broliukai šokinį“].</w:t>
            </w:r>
          </w:p>
        </w:tc>
      </w:tr>
      <w:tr w:rsidR="00F1716E" w14:paraId="4C30CAE6" w14:textId="77777777" w:rsidTr="006632FD">
        <w:tc>
          <w:tcPr>
            <w:tcW w:w="2694" w:type="dxa"/>
            <w:vMerge/>
          </w:tcPr>
          <w:p w14:paraId="3FDF5358" w14:textId="77777777" w:rsidR="00F1716E" w:rsidRPr="00E4658E" w:rsidRDefault="00F1716E" w:rsidP="00B90E14">
            <w:pPr>
              <w:rPr>
                <w:rFonts w:ascii="Times New Roman" w:hAnsi="Times New Roman" w:cs="Times New Roman"/>
                <w:b/>
                <w:color w:val="FF0000"/>
                <w:lang w:eastAsia="ar-SA"/>
              </w:rPr>
            </w:pPr>
          </w:p>
        </w:tc>
        <w:tc>
          <w:tcPr>
            <w:tcW w:w="7087" w:type="dxa"/>
          </w:tcPr>
          <w:p w14:paraId="758D34A0" w14:textId="77777777" w:rsidR="00F1716E" w:rsidRPr="00E02270" w:rsidRDefault="00F1716E" w:rsidP="00E02270">
            <w:pPr>
              <w:spacing w:before="60" w:after="60" w:line="240" w:lineRule="auto"/>
              <w:ind w:firstLine="0"/>
              <w:rPr>
                <w:rStyle w:val="Hyperlink"/>
                <w:rFonts w:ascii="Times New Roman" w:hAnsi="Times New Roman" w:cs="Times New Roman"/>
                <w:color w:val="auto"/>
                <w:u w:val="none"/>
              </w:rPr>
            </w:pPr>
            <w:r w:rsidRPr="00E02270">
              <w:rPr>
                <w:rFonts w:ascii="Times New Roman" w:hAnsi="Times New Roman" w:cs="Times New Roman"/>
                <w:i/>
              </w:rPr>
              <w:t>Aukštaičių dainelės vaikams</w:t>
            </w:r>
            <w:r w:rsidRPr="00E02270">
              <w:rPr>
                <w:rFonts w:ascii="Times New Roman" w:hAnsi="Times New Roman" w:cs="Times New Roman"/>
              </w:rPr>
              <w:t>. Parengė Aušra Šiaučiulienė. Vilnius: Kronta, 2005 [su CD]</w:t>
            </w:r>
            <w:r w:rsidRPr="00E02270">
              <w:rPr>
                <w:rStyle w:val="Hyperlink"/>
                <w:rFonts w:ascii="Times New Roman" w:hAnsi="Times New Roman" w:cs="Times New Roman"/>
                <w:color w:val="auto"/>
                <w:u w:val="none"/>
              </w:rPr>
              <w:t xml:space="preserve"> </w:t>
            </w:r>
          </w:p>
          <w:p w14:paraId="4528E047" w14:textId="77777777" w:rsidR="00F1716E" w:rsidRPr="00E02270" w:rsidRDefault="00F1716E" w:rsidP="00E02270">
            <w:pPr>
              <w:spacing w:before="60" w:after="60" w:line="240" w:lineRule="auto"/>
              <w:ind w:firstLine="0"/>
              <w:rPr>
                <w:rFonts w:ascii="Times New Roman" w:hAnsi="Times New Roman" w:cs="Times New Roman"/>
              </w:rPr>
            </w:pPr>
            <w:r w:rsidRPr="00E02270">
              <w:rPr>
                <w:rStyle w:val="Hyperlink"/>
                <w:rFonts w:ascii="Times New Roman" w:hAnsi="Times New Roman" w:cs="Times New Roman"/>
                <w:color w:val="auto"/>
                <w:u w:val="none"/>
              </w:rPr>
              <w:t>[Anotacija: Leidinyje pateiktos aukštaitiškos dainelės vaikams].</w:t>
            </w:r>
          </w:p>
        </w:tc>
      </w:tr>
      <w:tr w:rsidR="00F1716E" w14:paraId="5B9AC55F" w14:textId="77777777" w:rsidTr="006632FD">
        <w:tc>
          <w:tcPr>
            <w:tcW w:w="2694" w:type="dxa"/>
            <w:vMerge/>
          </w:tcPr>
          <w:p w14:paraId="06E4C1DC" w14:textId="77777777" w:rsidR="00F1716E" w:rsidRPr="00E4658E" w:rsidRDefault="00F1716E" w:rsidP="00B90E14">
            <w:pPr>
              <w:rPr>
                <w:rFonts w:ascii="Times New Roman" w:hAnsi="Times New Roman" w:cs="Times New Roman"/>
                <w:b/>
                <w:color w:val="FF0000"/>
                <w:lang w:eastAsia="ar-SA"/>
              </w:rPr>
            </w:pPr>
          </w:p>
        </w:tc>
        <w:tc>
          <w:tcPr>
            <w:tcW w:w="7087" w:type="dxa"/>
          </w:tcPr>
          <w:p w14:paraId="0C47CD13" w14:textId="3F3FC07D" w:rsidR="00F1716E" w:rsidRPr="00E02270" w:rsidRDefault="00F1716E" w:rsidP="00E02270">
            <w:pPr>
              <w:spacing w:before="60" w:after="60" w:line="240" w:lineRule="auto"/>
              <w:ind w:firstLine="0"/>
              <w:rPr>
                <w:rFonts w:ascii="Times New Roman" w:hAnsi="Times New Roman" w:cs="Times New Roman"/>
                <w:kern w:val="36"/>
              </w:rPr>
            </w:pPr>
            <w:r w:rsidRPr="00E02270">
              <w:rPr>
                <w:rFonts w:ascii="Times New Roman" w:hAnsi="Times New Roman" w:cs="Times New Roman"/>
                <w:i/>
                <w:iCs/>
                <w:kern w:val="36"/>
              </w:rPr>
              <w:t>Suvalkiečių dainelės vaikams</w:t>
            </w:r>
            <w:r w:rsidRPr="00E02270">
              <w:rPr>
                <w:rFonts w:ascii="Times New Roman" w:hAnsi="Times New Roman" w:cs="Times New Roman"/>
                <w:kern w:val="36"/>
              </w:rPr>
              <w:t xml:space="preserve"> (su CD). Sudarė Aušra Šiaučiulienė.</w:t>
            </w:r>
            <w:r w:rsidR="0003793E" w:rsidRPr="00E02270">
              <w:rPr>
                <w:rFonts w:ascii="Times New Roman" w:hAnsi="Times New Roman" w:cs="Times New Roman"/>
                <w:kern w:val="36"/>
              </w:rPr>
              <w:t xml:space="preserve"> </w:t>
            </w:r>
            <w:r w:rsidRPr="00E02270">
              <w:rPr>
                <w:rFonts w:ascii="Times New Roman" w:hAnsi="Times New Roman" w:cs="Times New Roman"/>
                <w:kern w:val="36"/>
              </w:rPr>
              <w:t>Vilnius: Kronta, 2005.</w:t>
            </w:r>
          </w:p>
          <w:p w14:paraId="39931BB5" w14:textId="77777777" w:rsidR="00F1716E" w:rsidRPr="00E02270" w:rsidRDefault="00F1716E" w:rsidP="00E02270">
            <w:pPr>
              <w:spacing w:before="60" w:after="60" w:line="240" w:lineRule="auto"/>
              <w:ind w:firstLine="0"/>
              <w:rPr>
                <w:rFonts w:ascii="Times New Roman" w:hAnsi="Times New Roman" w:cs="Times New Roman"/>
                <w:i/>
              </w:rPr>
            </w:pPr>
            <w:r w:rsidRPr="00E02270">
              <w:rPr>
                <w:rStyle w:val="Hyperlink"/>
                <w:rFonts w:ascii="Times New Roman" w:hAnsi="Times New Roman" w:cs="Times New Roman"/>
                <w:color w:val="auto"/>
                <w:u w:val="none"/>
              </w:rPr>
              <w:t>[Anotacija: Leidinyje pateiktos suvalkietiškos dainelės vaikams].</w:t>
            </w:r>
          </w:p>
        </w:tc>
      </w:tr>
      <w:tr w:rsidR="00F1716E" w14:paraId="32630DED" w14:textId="77777777" w:rsidTr="006632FD">
        <w:tc>
          <w:tcPr>
            <w:tcW w:w="2694" w:type="dxa"/>
            <w:vMerge/>
          </w:tcPr>
          <w:p w14:paraId="5B92A673" w14:textId="77777777" w:rsidR="00F1716E" w:rsidRPr="00E4658E" w:rsidRDefault="00F1716E" w:rsidP="00B90E14">
            <w:pPr>
              <w:rPr>
                <w:rFonts w:ascii="Times New Roman" w:hAnsi="Times New Roman" w:cs="Times New Roman"/>
                <w:b/>
                <w:color w:val="FF0000"/>
                <w:lang w:eastAsia="ar-SA"/>
              </w:rPr>
            </w:pPr>
          </w:p>
        </w:tc>
        <w:tc>
          <w:tcPr>
            <w:tcW w:w="7087" w:type="dxa"/>
          </w:tcPr>
          <w:p w14:paraId="24087AEC"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i/>
                <w:iCs/>
                <w:kern w:val="36"/>
              </w:rPr>
              <w:t>Žemaičių ir Klaipėdos krašto dainelės vaikams</w:t>
            </w:r>
            <w:r w:rsidRPr="00E02270">
              <w:rPr>
                <w:rFonts w:ascii="Times New Roman" w:hAnsi="Times New Roman" w:cs="Times New Roman"/>
                <w:kern w:val="36"/>
              </w:rPr>
              <w:t xml:space="preserve"> (su CD). Sudarė Aušra Šiaučiulienė. Vilnius: Kronta, 2005, Nr. 4.</w:t>
            </w:r>
          </w:p>
          <w:p w14:paraId="74606DD9" w14:textId="77777777" w:rsidR="00F1716E" w:rsidRPr="00E02270" w:rsidRDefault="00F1716E" w:rsidP="00E02270">
            <w:pPr>
              <w:spacing w:before="60" w:after="60" w:line="240" w:lineRule="auto"/>
              <w:ind w:firstLine="0"/>
              <w:rPr>
                <w:rFonts w:ascii="Times New Roman" w:hAnsi="Times New Roman" w:cs="Times New Roman"/>
                <w:i/>
                <w:iCs/>
                <w:kern w:val="36"/>
              </w:rPr>
            </w:pPr>
            <w:r w:rsidRPr="00E02270">
              <w:rPr>
                <w:rStyle w:val="Hyperlink"/>
                <w:rFonts w:ascii="Times New Roman" w:hAnsi="Times New Roman" w:cs="Times New Roman"/>
                <w:color w:val="auto"/>
                <w:u w:val="none"/>
              </w:rPr>
              <w:t>[Anotacija: Leidinyje pateiktos žemaičių ir Klaipėdos krašto dainelės vaikams].</w:t>
            </w:r>
          </w:p>
        </w:tc>
      </w:tr>
      <w:tr w:rsidR="00F1716E" w14:paraId="30E092B6" w14:textId="77777777" w:rsidTr="006632FD">
        <w:tc>
          <w:tcPr>
            <w:tcW w:w="2694" w:type="dxa"/>
            <w:vMerge/>
          </w:tcPr>
          <w:p w14:paraId="1D1A0CC0" w14:textId="77777777" w:rsidR="00F1716E" w:rsidRPr="00E4658E" w:rsidRDefault="00F1716E" w:rsidP="00B90E14">
            <w:pPr>
              <w:rPr>
                <w:rFonts w:ascii="Times New Roman" w:hAnsi="Times New Roman" w:cs="Times New Roman"/>
                <w:b/>
                <w:color w:val="FF0000"/>
                <w:lang w:eastAsia="ar-SA"/>
              </w:rPr>
            </w:pPr>
          </w:p>
        </w:tc>
        <w:tc>
          <w:tcPr>
            <w:tcW w:w="7087" w:type="dxa"/>
          </w:tcPr>
          <w:p w14:paraId="0B67D874"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i/>
              </w:rPr>
              <w:t>Vaikų dainos</w:t>
            </w:r>
            <w:r w:rsidRPr="00E02270">
              <w:rPr>
                <w:rFonts w:ascii="Times New Roman" w:hAnsi="Times New Roman" w:cs="Times New Roman"/>
              </w:rPr>
              <w:t>. Sudarė Živilė Ramoškaitė. Vilnius: Lietuvių literatūros ir tautosakos institutas, 2007.</w:t>
            </w:r>
          </w:p>
          <w:p w14:paraId="29E77E2F" w14:textId="77777777" w:rsidR="00F1716E" w:rsidRPr="00E02270" w:rsidRDefault="00F1716E" w:rsidP="00E02270">
            <w:pPr>
              <w:spacing w:before="60" w:after="60" w:line="240" w:lineRule="auto"/>
              <w:ind w:firstLine="0"/>
              <w:rPr>
                <w:rFonts w:ascii="Times New Roman" w:hAnsi="Times New Roman" w:cs="Times New Roman"/>
                <w:i/>
                <w:iCs/>
                <w:kern w:val="36"/>
              </w:rPr>
            </w:pPr>
            <w:r w:rsidRPr="00E02270">
              <w:rPr>
                <w:rStyle w:val="Hyperlink"/>
                <w:rFonts w:ascii="Times New Roman" w:hAnsi="Times New Roman" w:cs="Times New Roman"/>
                <w:color w:val="auto"/>
                <w:u w:val="none"/>
              </w:rPr>
              <w:t>[Anotacija: Leidinyje pateiktos įvairių Lietuvos regionų dainelės vaikams ir vaikų dainos].</w:t>
            </w:r>
          </w:p>
        </w:tc>
      </w:tr>
      <w:tr w:rsidR="00F1716E" w14:paraId="51D4418D" w14:textId="77777777" w:rsidTr="006632FD">
        <w:tc>
          <w:tcPr>
            <w:tcW w:w="2694" w:type="dxa"/>
            <w:vMerge/>
          </w:tcPr>
          <w:p w14:paraId="32692E74" w14:textId="77777777" w:rsidR="00F1716E" w:rsidRPr="00E4658E" w:rsidRDefault="00F1716E" w:rsidP="00B90E14">
            <w:pPr>
              <w:rPr>
                <w:rFonts w:ascii="Times New Roman" w:hAnsi="Times New Roman" w:cs="Times New Roman"/>
              </w:rPr>
            </w:pPr>
          </w:p>
        </w:tc>
        <w:tc>
          <w:tcPr>
            <w:tcW w:w="7087" w:type="dxa"/>
          </w:tcPr>
          <w:p w14:paraId="0827E5EC" w14:textId="77777777" w:rsidR="00F1716E" w:rsidRPr="00E02270" w:rsidRDefault="00F1716E" w:rsidP="00E02270">
            <w:pPr>
              <w:spacing w:before="60" w:after="60" w:line="240" w:lineRule="auto"/>
              <w:ind w:firstLine="0"/>
              <w:rPr>
                <w:rFonts w:ascii="Times New Roman" w:hAnsi="Times New Roman" w:cs="Times New Roman"/>
                <w:lang w:eastAsia="ar-SA"/>
              </w:rPr>
            </w:pPr>
            <w:r w:rsidRPr="00E02270">
              <w:rPr>
                <w:rFonts w:ascii="Times New Roman" w:hAnsi="Times New Roman" w:cs="Times New Roman"/>
                <w:i/>
                <w:lang w:eastAsia="ar-SA"/>
              </w:rPr>
              <w:t>Saulė siuvo marškinaičius</w:t>
            </w:r>
            <w:r w:rsidRPr="00E02270">
              <w:rPr>
                <w:rFonts w:ascii="Times New Roman" w:hAnsi="Times New Roman" w:cs="Times New Roman"/>
                <w:lang w:eastAsia="ar-SA"/>
              </w:rPr>
              <w:t>. Sudarė Daiva Prakopimaitė</w:t>
            </w:r>
            <w:r w:rsidRPr="00E02270">
              <w:rPr>
                <w:rFonts w:ascii="Times New Roman" w:hAnsi="Times New Roman" w:cs="Times New Roman"/>
                <w:color w:val="D07716"/>
                <w:lang w:eastAsia="ar-SA"/>
              </w:rPr>
              <w:t>.</w:t>
            </w:r>
            <w:r w:rsidRPr="00E02270">
              <w:rPr>
                <w:rFonts w:ascii="Times New Roman" w:hAnsi="Times New Roman" w:cs="Times New Roman"/>
                <w:lang w:eastAsia="ar-SA"/>
              </w:rPr>
              <w:t xml:space="preserve"> Kaunas: Šviesa, 1991. </w:t>
            </w:r>
          </w:p>
          <w:p w14:paraId="7DAC30AC" w14:textId="77777777" w:rsidR="00F1716E" w:rsidRPr="00E02270" w:rsidRDefault="00F1716E" w:rsidP="00E02270">
            <w:pPr>
              <w:spacing w:before="60" w:after="60" w:line="240" w:lineRule="auto"/>
              <w:ind w:firstLine="0"/>
              <w:rPr>
                <w:rFonts w:ascii="Times New Roman" w:hAnsi="Times New Roman" w:cs="Times New Roman"/>
                <w:color w:val="000000"/>
              </w:rPr>
            </w:pPr>
            <w:r w:rsidRPr="00E02270">
              <w:rPr>
                <w:rFonts w:ascii="Times New Roman" w:hAnsi="Times New Roman" w:cs="Times New Roman"/>
                <w:lang w:eastAsia="ar-SA"/>
              </w:rPr>
              <w:t>[Anotacija: Tautosakos rinkinys pradinių klasių mokytojams Daugiausia vietos leidinyje skiriama dainuojamajai tautosakai (lopšinės, kykojimai, juokinimai, vaikų dainos, piemenų folkloras]).</w:t>
            </w:r>
          </w:p>
        </w:tc>
      </w:tr>
      <w:tr w:rsidR="00F1716E" w14:paraId="3FAFC0F7" w14:textId="77777777" w:rsidTr="006632FD">
        <w:tc>
          <w:tcPr>
            <w:tcW w:w="2694" w:type="dxa"/>
            <w:vMerge/>
          </w:tcPr>
          <w:p w14:paraId="56E39CDB" w14:textId="77777777" w:rsidR="00F1716E" w:rsidRPr="00E4658E" w:rsidRDefault="00F1716E" w:rsidP="00B90E14">
            <w:pPr>
              <w:rPr>
                <w:rFonts w:ascii="Times New Roman" w:hAnsi="Times New Roman" w:cs="Times New Roman"/>
              </w:rPr>
            </w:pPr>
          </w:p>
        </w:tc>
        <w:tc>
          <w:tcPr>
            <w:tcW w:w="7087" w:type="dxa"/>
          </w:tcPr>
          <w:p w14:paraId="75056734" w14:textId="77777777" w:rsidR="00F1716E" w:rsidRPr="00E02270" w:rsidRDefault="00F1716E" w:rsidP="00E02270">
            <w:pPr>
              <w:spacing w:before="60" w:after="60" w:line="240" w:lineRule="auto"/>
              <w:ind w:firstLine="0"/>
              <w:rPr>
                <w:rFonts w:ascii="Times New Roman" w:hAnsi="Times New Roman" w:cs="Times New Roman"/>
                <w:lang w:eastAsia="ar-SA"/>
              </w:rPr>
            </w:pPr>
            <w:r w:rsidRPr="00E02270">
              <w:rPr>
                <w:rFonts w:ascii="Times New Roman" w:hAnsi="Times New Roman" w:cs="Times New Roman"/>
                <w:i/>
                <w:lang w:eastAsia="ar-SA"/>
              </w:rPr>
              <w:t>Vaikai vaikai vanagai</w:t>
            </w:r>
            <w:r w:rsidRPr="00E02270">
              <w:rPr>
                <w:rFonts w:ascii="Times New Roman" w:hAnsi="Times New Roman" w:cs="Times New Roman"/>
                <w:lang w:eastAsia="ar-SA"/>
              </w:rPr>
              <w:t xml:space="preserve">. Vilnius: LLKC, 1997. </w:t>
            </w:r>
          </w:p>
          <w:p w14:paraId="6B553A70" w14:textId="77777777" w:rsidR="00F1716E" w:rsidRPr="00E02270" w:rsidRDefault="00F1716E" w:rsidP="00E02270">
            <w:pPr>
              <w:spacing w:before="60" w:after="60" w:line="240" w:lineRule="auto"/>
              <w:ind w:firstLine="0"/>
              <w:rPr>
                <w:rFonts w:ascii="Times New Roman" w:hAnsi="Times New Roman" w:cs="Times New Roman"/>
                <w:lang w:eastAsia="ar-SA"/>
              </w:rPr>
            </w:pPr>
            <w:r w:rsidRPr="00E02270">
              <w:rPr>
                <w:rFonts w:ascii="Times New Roman" w:hAnsi="Times New Roman" w:cs="Times New Roman"/>
                <w:lang w:eastAsia="ar-SA"/>
              </w:rPr>
              <w:t>[Anotacija: Švenčionių krašto vaikų ir  piemenų folklorą (šeimyniniai vaikų žaidimai, žaidimai žiemos metu pirkiose, rateliai ir šokiai, vaikų dainos) surinko Antanas Bielinis].</w:t>
            </w:r>
          </w:p>
        </w:tc>
      </w:tr>
      <w:tr w:rsidR="00F1716E" w14:paraId="1C60F95F" w14:textId="77777777" w:rsidTr="006632FD">
        <w:tc>
          <w:tcPr>
            <w:tcW w:w="2694" w:type="dxa"/>
            <w:vMerge/>
          </w:tcPr>
          <w:p w14:paraId="548A9B52" w14:textId="77777777" w:rsidR="00F1716E" w:rsidRPr="00E4658E" w:rsidRDefault="00F1716E" w:rsidP="00B90E14">
            <w:pPr>
              <w:rPr>
                <w:rFonts w:ascii="Times New Roman" w:hAnsi="Times New Roman" w:cs="Times New Roman"/>
              </w:rPr>
            </w:pPr>
          </w:p>
        </w:tc>
        <w:tc>
          <w:tcPr>
            <w:tcW w:w="7087" w:type="dxa"/>
          </w:tcPr>
          <w:p w14:paraId="64757F97" w14:textId="77777777" w:rsidR="00F1716E" w:rsidRPr="00E02270" w:rsidRDefault="00F1716E" w:rsidP="00E02270">
            <w:pPr>
              <w:spacing w:before="60" w:after="60" w:line="240" w:lineRule="auto"/>
              <w:ind w:firstLine="0"/>
              <w:rPr>
                <w:rFonts w:ascii="Times New Roman" w:hAnsi="Times New Roman" w:cs="Times New Roman"/>
                <w:lang w:eastAsia="ar-SA"/>
              </w:rPr>
            </w:pPr>
            <w:r w:rsidRPr="00E02270">
              <w:rPr>
                <w:rFonts w:ascii="Times New Roman" w:hAnsi="Times New Roman" w:cs="Times New Roman"/>
              </w:rPr>
              <w:t xml:space="preserve">Bareikytė, Austė. </w:t>
            </w:r>
            <w:r w:rsidRPr="00E02270">
              <w:rPr>
                <w:rFonts w:ascii="Times New Roman" w:hAnsi="Times New Roman" w:cs="Times New Roman"/>
                <w:i/>
              </w:rPr>
              <w:t xml:space="preserve">„Metų knygelė“. Tautosakos pradžiamokslis. </w:t>
            </w:r>
            <w:r w:rsidRPr="00E02270">
              <w:rPr>
                <w:rFonts w:ascii="Times New Roman" w:hAnsi="Times New Roman" w:cs="Times New Roman"/>
                <w:lang w:eastAsia="ar-SA"/>
              </w:rPr>
              <w:t xml:space="preserve">Vilnius: Regnum fondas, 1997. </w:t>
            </w:r>
          </w:p>
          <w:p w14:paraId="0AACA5CA" w14:textId="77777777" w:rsidR="00F1716E" w:rsidRPr="00E02270" w:rsidRDefault="00F1716E" w:rsidP="00E02270">
            <w:pPr>
              <w:spacing w:before="60" w:after="60" w:line="240" w:lineRule="auto"/>
              <w:ind w:firstLine="0"/>
              <w:rPr>
                <w:rFonts w:ascii="Times New Roman" w:hAnsi="Times New Roman" w:cs="Times New Roman"/>
                <w:i/>
                <w:color w:val="D07716"/>
                <w:lang w:eastAsia="ar-SA"/>
              </w:rPr>
            </w:pPr>
            <w:r w:rsidRPr="00E02270">
              <w:rPr>
                <w:rFonts w:ascii="Times New Roman" w:hAnsi="Times New Roman" w:cs="Times New Roman"/>
                <w:lang w:eastAsia="ar-SA"/>
              </w:rPr>
              <w:t>[</w:t>
            </w:r>
            <w:r w:rsidRPr="00E02270">
              <w:rPr>
                <w:rFonts w:ascii="Times New Roman" w:hAnsi="Times New Roman" w:cs="Times New Roman"/>
              </w:rPr>
              <w:t>Anotacija: Leidinys sudarytas iš savitų pamokėlių, kurios sudėliotos iš įvairių pasirinktai temai tinkamų tautosakos kūrinių: dainų, mįslių, sakmių, žaidimų. Pavyzdžiui, kodėl rugiai vadinami žiemkenčiais, vaikai sužinos iš sakmės].</w:t>
            </w:r>
          </w:p>
        </w:tc>
      </w:tr>
      <w:tr w:rsidR="00F1716E" w14:paraId="6F18E4B0" w14:textId="77777777" w:rsidTr="006632FD">
        <w:tc>
          <w:tcPr>
            <w:tcW w:w="2694" w:type="dxa"/>
            <w:vMerge/>
          </w:tcPr>
          <w:p w14:paraId="4F4B73D3" w14:textId="77777777" w:rsidR="00F1716E" w:rsidRPr="00E4658E" w:rsidRDefault="00F1716E" w:rsidP="00B90E14">
            <w:pPr>
              <w:rPr>
                <w:rFonts w:ascii="Times New Roman" w:hAnsi="Times New Roman" w:cs="Times New Roman"/>
              </w:rPr>
            </w:pPr>
          </w:p>
        </w:tc>
        <w:tc>
          <w:tcPr>
            <w:tcW w:w="7087" w:type="dxa"/>
          </w:tcPr>
          <w:p w14:paraId="1CA735FA" w14:textId="77777777" w:rsidR="00F1716E" w:rsidRPr="00E02270" w:rsidRDefault="00F1716E" w:rsidP="00E02270">
            <w:pPr>
              <w:spacing w:before="60" w:after="60" w:line="240" w:lineRule="auto"/>
              <w:ind w:firstLine="0"/>
              <w:rPr>
                <w:rFonts w:ascii="Times New Roman" w:hAnsi="Times New Roman" w:cs="Times New Roman"/>
                <w:lang w:eastAsia="ar-SA"/>
              </w:rPr>
            </w:pPr>
            <w:r w:rsidRPr="00E02270">
              <w:rPr>
                <w:rFonts w:ascii="Times New Roman" w:hAnsi="Times New Roman" w:cs="Times New Roman"/>
                <w:lang w:eastAsia="ar-SA"/>
              </w:rPr>
              <w:t xml:space="preserve">Grigonis, Matas. </w:t>
            </w:r>
            <w:r w:rsidRPr="00E02270">
              <w:rPr>
                <w:rFonts w:ascii="Times New Roman" w:hAnsi="Times New Roman" w:cs="Times New Roman"/>
                <w:i/>
                <w:lang w:eastAsia="ar-SA"/>
              </w:rPr>
              <w:t>200 žaidimų</w:t>
            </w:r>
            <w:r w:rsidRPr="00E02270">
              <w:rPr>
                <w:rFonts w:ascii="Times New Roman" w:hAnsi="Times New Roman" w:cs="Times New Roman"/>
                <w:lang w:eastAsia="ar-SA"/>
              </w:rPr>
              <w:t xml:space="preserve">. Vilnius: Mintis, 1988. </w:t>
            </w:r>
          </w:p>
          <w:p w14:paraId="55CE86DE"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lang w:eastAsia="ar-SA"/>
              </w:rPr>
              <w:t>[Anotacija: Mato Grigonio surinkti ir jo paties kūrybos vaikų žaidimų rinkinys].</w:t>
            </w:r>
          </w:p>
        </w:tc>
      </w:tr>
      <w:tr w:rsidR="00F1716E" w14:paraId="1F2FB1D4" w14:textId="77777777" w:rsidTr="006632FD">
        <w:tc>
          <w:tcPr>
            <w:tcW w:w="2694" w:type="dxa"/>
            <w:vMerge/>
          </w:tcPr>
          <w:p w14:paraId="290A1F50" w14:textId="77777777" w:rsidR="00F1716E" w:rsidRPr="00E4658E" w:rsidRDefault="00F1716E" w:rsidP="00B90E14">
            <w:pPr>
              <w:spacing w:before="60" w:after="60" w:line="240" w:lineRule="auto"/>
              <w:ind w:firstLine="0"/>
              <w:rPr>
                <w:rFonts w:ascii="Times New Roman" w:hAnsi="Times New Roman" w:cs="Times New Roman"/>
              </w:rPr>
            </w:pPr>
          </w:p>
        </w:tc>
        <w:tc>
          <w:tcPr>
            <w:tcW w:w="7087" w:type="dxa"/>
          </w:tcPr>
          <w:p w14:paraId="045FFEC8" w14:textId="77777777" w:rsidR="00F1716E" w:rsidRPr="00E02270" w:rsidRDefault="00F1716E" w:rsidP="00E02270">
            <w:pPr>
              <w:pStyle w:val="NormalWeb"/>
              <w:shd w:val="clear" w:color="auto" w:fill="FFFFFF"/>
              <w:spacing w:before="60" w:after="60" w:line="240" w:lineRule="auto"/>
              <w:rPr>
                <w:sz w:val="22"/>
                <w:szCs w:val="22"/>
              </w:rPr>
            </w:pPr>
            <w:r w:rsidRPr="00E02270">
              <w:rPr>
                <w:sz w:val="22"/>
                <w:szCs w:val="22"/>
              </w:rPr>
              <w:t xml:space="preserve">Velička, Eirimas. </w:t>
            </w:r>
            <w:r w:rsidRPr="00E02270">
              <w:rPr>
                <w:rStyle w:val="book-title-raw"/>
                <w:sz w:val="22"/>
                <w:szCs w:val="22"/>
              </w:rPr>
              <w:t>Mano muzika 1 kl. Vilnius: Šviesa, 2007.</w:t>
            </w:r>
          </w:p>
          <w:p w14:paraId="71BDF367" w14:textId="77777777" w:rsidR="00F1716E" w:rsidRPr="00E02270" w:rsidRDefault="00F1716E" w:rsidP="00E02270">
            <w:pPr>
              <w:pStyle w:val="NormalWeb"/>
              <w:shd w:val="clear" w:color="auto" w:fill="FFFFFF"/>
              <w:spacing w:before="60" w:after="60" w:line="240" w:lineRule="auto"/>
              <w:rPr>
                <w:sz w:val="22"/>
                <w:szCs w:val="22"/>
                <w:lang w:eastAsia="ar-SA"/>
              </w:rPr>
            </w:pPr>
            <w:r w:rsidRPr="00E02270">
              <w:rPr>
                <w:sz w:val="22"/>
                <w:szCs w:val="22"/>
              </w:rPr>
              <w:t>[Anotacija: Vadovėlyje pateikiami įvairių žanrų kūriniai: smulkiosios tautosakos perlai, vaikų dainos, kalendorinės dainos, dainuojamosios pasakos, formulinės dainos, sutartinės. I klasės muzikos mokymo komplektą sudaro: vadovėlis, pratybų sąsiuvinis, dūdelė (arba kitas mokyklinis instrumentas), mokytojo knyga, dvi kompaktinės plokštelės — dainavimui skirtas repertuaras, muzikos klausymui skirtas repertuaras.]</w:t>
            </w:r>
          </w:p>
        </w:tc>
      </w:tr>
      <w:tr w:rsidR="00F1716E" w14:paraId="2F38D818" w14:textId="77777777" w:rsidTr="006632FD">
        <w:tc>
          <w:tcPr>
            <w:tcW w:w="2694" w:type="dxa"/>
            <w:vMerge/>
          </w:tcPr>
          <w:p w14:paraId="03C5CBCA" w14:textId="77777777" w:rsidR="00F1716E" w:rsidRPr="00E4658E" w:rsidRDefault="00F1716E" w:rsidP="00B90E14">
            <w:pPr>
              <w:spacing w:before="60" w:after="60" w:line="240" w:lineRule="auto"/>
              <w:ind w:firstLine="0"/>
              <w:rPr>
                <w:rFonts w:ascii="Times New Roman" w:hAnsi="Times New Roman" w:cs="Times New Roman"/>
              </w:rPr>
            </w:pPr>
          </w:p>
        </w:tc>
        <w:tc>
          <w:tcPr>
            <w:tcW w:w="7087" w:type="dxa"/>
          </w:tcPr>
          <w:p w14:paraId="5627B995" w14:textId="77777777" w:rsidR="00F1716E" w:rsidRPr="00E02270" w:rsidRDefault="00F1716E" w:rsidP="00E02270">
            <w:pPr>
              <w:pStyle w:val="NormalWeb"/>
              <w:shd w:val="clear" w:color="auto" w:fill="FFFFFF"/>
              <w:spacing w:before="60" w:after="60" w:line="240" w:lineRule="auto"/>
              <w:rPr>
                <w:rStyle w:val="book-title-raw"/>
                <w:sz w:val="22"/>
                <w:szCs w:val="22"/>
              </w:rPr>
            </w:pPr>
            <w:r w:rsidRPr="00E02270">
              <w:rPr>
                <w:sz w:val="22"/>
                <w:szCs w:val="22"/>
              </w:rPr>
              <w:t xml:space="preserve">Velička, Eirimas. </w:t>
            </w:r>
            <w:r w:rsidRPr="00E02270">
              <w:rPr>
                <w:rStyle w:val="book-title-raw"/>
                <w:i/>
                <w:sz w:val="22"/>
                <w:szCs w:val="22"/>
              </w:rPr>
              <w:t>Mano muzika. Vadovėlis 2 klasei su kompaktine plokštele</w:t>
            </w:r>
            <w:r w:rsidRPr="00E02270">
              <w:rPr>
                <w:rStyle w:val="book-title-raw"/>
                <w:sz w:val="22"/>
                <w:szCs w:val="22"/>
              </w:rPr>
              <w:t xml:space="preserve">. Vilnius: Šviesa, 2010, 96 p. </w:t>
            </w:r>
          </w:p>
          <w:p w14:paraId="4D07619E" w14:textId="77777777" w:rsidR="00F1716E" w:rsidRPr="00E02270" w:rsidRDefault="00F1716E" w:rsidP="00E02270">
            <w:pPr>
              <w:pStyle w:val="NormalWeb"/>
              <w:shd w:val="clear" w:color="auto" w:fill="FFFFFF"/>
              <w:spacing w:before="60" w:after="60" w:line="240" w:lineRule="auto"/>
              <w:rPr>
                <w:sz w:val="22"/>
                <w:szCs w:val="22"/>
              </w:rPr>
            </w:pPr>
            <w:r w:rsidRPr="00E02270">
              <w:rPr>
                <w:rStyle w:val="book-title-raw"/>
                <w:sz w:val="22"/>
                <w:szCs w:val="22"/>
              </w:rPr>
              <w:t xml:space="preserve">[Anotacija: </w:t>
            </w:r>
            <w:r w:rsidRPr="00E02270">
              <w:rPr>
                <w:sz w:val="22"/>
                <w:szCs w:val="22"/>
              </w:rPr>
              <w:t>Vadovėlio komplektą sudaro: Vadovėlis su kompaktine plokštele, solfedžiavimas),; Pratybų sąsiuvinis; Mokytojo knyga su kompaktine plokštele . Vadovėlyje ypatingas dėmesys skiriamas lietuvių dainuojamosios tautosakos žanrų įvairovei (vaikų dainos, dainuojamosios pasakos, prie metų laiko priderintos kalendorinės dainos), gausu ir smulkiosios tautosakos pavyzdžių (mįslės, patarlės), susipažindinama su liaudies muzikos instrumentais (smuikas, cimbolai, skrabalai),. Greta lietuvių muzikinio folkloro pateikiama ir kitų tautų (latvių, estų, Tanzanijos afrikiečių ir indų) liaudies dainų.]</w:t>
            </w:r>
          </w:p>
        </w:tc>
      </w:tr>
      <w:tr w:rsidR="00F1716E" w14:paraId="3F400048" w14:textId="77777777" w:rsidTr="006632FD">
        <w:tc>
          <w:tcPr>
            <w:tcW w:w="2694" w:type="dxa"/>
            <w:vMerge/>
          </w:tcPr>
          <w:p w14:paraId="32C6E790" w14:textId="77777777" w:rsidR="00F1716E" w:rsidRPr="00E4658E" w:rsidRDefault="00F1716E" w:rsidP="00B90E14">
            <w:pPr>
              <w:spacing w:before="60" w:after="60" w:line="240" w:lineRule="auto"/>
              <w:ind w:firstLine="0"/>
              <w:rPr>
                <w:rFonts w:ascii="Times New Roman" w:hAnsi="Times New Roman" w:cs="Times New Roman"/>
              </w:rPr>
            </w:pPr>
          </w:p>
        </w:tc>
        <w:tc>
          <w:tcPr>
            <w:tcW w:w="7087" w:type="dxa"/>
          </w:tcPr>
          <w:p w14:paraId="13AE46CC" w14:textId="77777777" w:rsidR="00F1716E" w:rsidRPr="00E02270" w:rsidRDefault="00F1716E" w:rsidP="00E02270">
            <w:pPr>
              <w:pStyle w:val="NormalWeb"/>
              <w:shd w:val="clear" w:color="auto" w:fill="FFFFFF"/>
              <w:spacing w:before="60" w:after="60" w:line="240" w:lineRule="auto"/>
              <w:rPr>
                <w:rStyle w:val="book-title-raw"/>
                <w:sz w:val="22"/>
                <w:szCs w:val="22"/>
              </w:rPr>
            </w:pPr>
            <w:r w:rsidRPr="00E02270">
              <w:rPr>
                <w:sz w:val="22"/>
                <w:szCs w:val="22"/>
              </w:rPr>
              <w:t xml:space="preserve">Velička, Eirimas. </w:t>
            </w:r>
            <w:r w:rsidRPr="00E02270">
              <w:rPr>
                <w:rStyle w:val="book-title-raw"/>
                <w:i/>
                <w:sz w:val="22"/>
                <w:szCs w:val="22"/>
              </w:rPr>
              <w:t>Mano muzika. Vadovėlis III klasei su kompaktine plokštele</w:t>
            </w:r>
            <w:r w:rsidRPr="00E02270">
              <w:rPr>
                <w:rStyle w:val="book-title-raw"/>
                <w:sz w:val="22"/>
                <w:szCs w:val="22"/>
              </w:rPr>
              <w:t xml:space="preserve">. Vilnius: Šviesa, 2011, 104 p. </w:t>
            </w:r>
          </w:p>
          <w:p w14:paraId="1FDEBE87" w14:textId="77777777" w:rsidR="00F1716E" w:rsidRPr="00E02270" w:rsidRDefault="00F1716E" w:rsidP="00E02270">
            <w:pPr>
              <w:spacing w:before="60" w:after="60" w:line="240" w:lineRule="auto"/>
              <w:ind w:firstLine="0"/>
              <w:rPr>
                <w:rFonts w:ascii="Times New Roman" w:hAnsi="Times New Roman" w:cs="Times New Roman"/>
                <w:lang w:eastAsia="ar-SA"/>
              </w:rPr>
            </w:pPr>
            <w:r w:rsidRPr="00E02270">
              <w:rPr>
                <w:rFonts w:ascii="Times New Roman" w:hAnsi="Times New Roman" w:cs="Times New Roman"/>
                <w:lang w:eastAsia="ar-SA"/>
              </w:rPr>
              <w:t xml:space="preserve">[Anotacija: </w:t>
            </w:r>
            <w:r w:rsidRPr="00E02270">
              <w:rPr>
                <w:rFonts w:ascii="Times New Roman" w:hAnsi="Times New Roman" w:cs="Times New Roman"/>
              </w:rPr>
              <w:t>Išskirtinis vadovėlio bruožas – dėmesys lietuvių liaudies dainuojamajai tradicijai, glaudus ryšys su baltiškąja pasaulėžiūra, etnine kultūra. Šio amžiaus vaikų muzikinė patirtis ir pasirengimas jau leidžia dainuoti ir sudėtingesnes, gilesnio meninio turinio dainas. Vadovėlio turinys priderintas prie kalendorinių švenčių rato, todėl ypač svarbią vietą jame užima kalendorinės dainos ir žaidimai, mitologinės dainos. Jį praturtina latvių dainos ir ketureiliai, smulkiosios tautosakos pavyzdžiai (mįslės, patarlės, skaičiuotės), metų laikų tematikai skirti lietuvių poetų ir dailininkų kūriniai.]</w:t>
            </w:r>
          </w:p>
        </w:tc>
      </w:tr>
      <w:tr w:rsidR="00F1716E" w14:paraId="5AB08736" w14:textId="77777777" w:rsidTr="006632FD">
        <w:tc>
          <w:tcPr>
            <w:tcW w:w="2694" w:type="dxa"/>
            <w:vMerge/>
          </w:tcPr>
          <w:p w14:paraId="1557AFB0" w14:textId="77777777" w:rsidR="00F1716E" w:rsidRPr="00E4658E" w:rsidRDefault="00F1716E" w:rsidP="00B90E14">
            <w:pPr>
              <w:spacing w:before="60" w:after="60" w:line="240" w:lineRule="auto"/>
              <w:ind w:firstLine="0"/>
              <w:rPr>
                <w:rFonts w:ascii="Times New Roman" w:hAnsi="Times New Roman" w:cs="Times New Roman"/>
              </w:rPr>
            </w:pPr>
          </w:p>
        </w:tc>
        <w:tc>
          <w:tcPr>
            <w:tcW w:w="7087" w:type="dxa"/>
          </w:tcPr>
          <w:p w14:paraId="5FFBAB22" w14:textId="77777777" w:rsidR="00F1716E" w:rsidRPr="00E02270" w:rsidRDefault="00F1716E" w:rsidP="00E02270">
            <w:pPr>
              <w:pStyle w:val="NormalWeb"/>
              <w:shd w:val="clear" w:color="auto" w:fill="FFFFFF"/>
              <w:spacing w:before="60" w:after="60" w:line="240" w:lineRule="auto"/>
              <w:rPr>
                <w:rStyle w:val="book-title-raw"/>
                <w:sz w:val="22"/>
                <w:szCs w:val="22"/>
              </w:rPr>
            </w:pPr>
            <w:r w:rsidRPr="00E02270">
              <w:rPr>
                <w:sz w:val="22"/>
                <w:szCs w:val="22"/>
              </w:rPr>
              <w:t xml:space="preserve">Velička, Eirimas. </w:t>
            </w:r>
            <w:r w:rsidRPr="00E02270">
              <w:rPr>
                <w:rStyle w:val="book-title-raw"/>
                <w:i/>
                <w:sz w:val="22"/>
                <w:szCs w:val="22"/>
              </w:rPr>
              <w:t>Mano muzika</w:t>
            </w:r>
            <w:r w:rsidRPr="00E02270">
              <w:rPr>
                <w:rStyle w:val="book-title-raw"/>
                <w:sz w:val="22"/>
                <w:szCs w:val="22"/>
              </w:rPr>
              <w:t xml:space="preserve">. Vadovėlis 4 klasei su kompaktine plokštele. Vilnius: Šviesa, 2012, 124 p. </w:t>
            </w:r>
          </w:p>
          <w:p w14:paraId="54E11A08" w14:textId="77777777" w:rsidR="00F1716E" w:rsidRPr="00E02270" w:rsidRDefault="00F1716E" w:rsidP="00E02270">
            <w:pPr>
              <w:pStyle w:val="NormalWeb"/>
              <w:shd w:val="clear" w:color="auto" w:fill="FFFFFF"/>
              <w:spacing w:before="60" w:after="60" w:line="240" w:lineRule="auto"/>
              <w:rPr>
                <w:sz w:val="22"/>
                <w:szCs w:val="22"/>
                <w:lang w:eastAsia="ar-SA"/>
              </w:rPr>
            </w:pPr>
            <w:r w:rsidRPr="00E02270">
              <w:rPr>
                <w:rStyle w:val="book-title-raw"/>
                <w:sz w:val="22"/>
                <w:szCs w:val="22"/>
              </w:rPr>
              <w:t xml:space="preserve">[Anotacija: </w:t>
            </w:r>
            <w:r w:rsidRPr="00E02270">
              <w:rPr>
                <w:sz w:val="22"/>
                <w:szCs w:val="22"/>
              </w:rPr>
              <w:t>Muzikos vadovėlis skiriamas IV klasės mokinių muzikiniam ugdymui ir užbaigia pradinių klasių vadovėlių „Mano muzika“ seriją. Leidinyje ypač daug dėmesio skiriama įvairių tautų muzikinei kultūrai, tradicinėms dainoms, tautiniams muzikos instrumentams. Ketvirtokai supažindinami su Japonijos muzika, kanklėmis ir jų giminaitėmis, egzotiškomis gitaromis ir jų giminaitėmis, pasaulio trimitais, Lietuvos tautų muzika, Afrikos muzika. Pateikiama dainų (CD) karaimų, rusų, latvių, japonų, vokiečių, italų, anglų, turkų kalbomis. Visi klausymo kūriniai pateikiami kompaktinėje plokštelėje prie „Mokytojo knygos“]</w:t>
            </w:r>
          </w:p>
        </w:tc>
      </w:tr>
      <w:tr w:rsidR="00F1716E" w14:paraId="39C9B254" w14:textId="77777777" w:rsidTr="006632FD">
        <w:tc>
          <w:tcPr>
            <w:tcW w:w="2694" w:type="dxa"/>
            <w:vMerge/>
          </w:tcPr>
          <w:p w14:paraId="41400872" w14:textId="77777777" w:rsidR="00F1716E" w:rsidRPr="00E4658E" w:rsidRDefault="00F1716E" w:rsidP="00B90E14">
            <w:pPr>
              <w:spacing w:before="60" w:after="60" w:line="240" w:lineRule="auto"/>
              <w:ind w:firstLine="0"/>
              <w:rPr>
                <w:rFonts w:ascii="Times New Roman" w:hAnsi="Times New Roman" w:cs="Times New Roman"/>
              </w:rPr>
            </w:pPr>
          </w:p>
        </w:tc>
        <w:tc>
          <w:tcPr>
            <w:tcW w:w="7087" w:type="dxa"/>
          </w:tcPr>
          <w:p w14:paraId="5090D17C" w14:textId="77777777" w:rsidR="00F1716E" w:rsidRPr="00E02270" w:rsidRDefault="00F1716E" w:rsidP="00E02270">
            <w:pPr>
              <w:pStyle w:val="NormalWeb"/>
              <w:shd w:val="clear" w:color="auto" w:fill="FFFFFF"/>
              <w:spacing w:before="60" w:after="60" w:line="240" w:lineRule="auto"/>
              <w:rPr>
                <w:rStyle w:val="book-title-raw"/>
                <w:sz w:val="22"/>
                <w:szCs w:val="22"/>
              </w:rPr>
            </w:pPr>
            <w:r w:rsidRPr="00E02270">
              <w:rPr>
                <w:sz w:val="22"/>
                <w:szCs w:val="22"/>
              </w:rPr>
              <w:t xml:space="preserve">Velička, Eirimas. </w:t>
            </w:r>
            <w:r w:rsidRPr="00E02270">
              <w:rPr>
                <w:rStyle w:val="book-title-raw"/>
                <w:i/>
                <w:sz w:val="22"/>
                <w:szCs w:val="22"/>
              </w:rPr>
              <w:t>Lietuvių etninė muzika pradinių klasių muzikinio ugdymo sistemoje</w:t>
            </w:r>
            <w:r w:rsidRPr="00E02270">
              <w:rPr>
                <w:rStyle w:val="book-title-raw"/>
                <w:sz w:val="22"/>
                <w:szCs w:val="22"/>
              </w:rPr>
              <w:t xml:space="preserve">. Vilnius: Lietuvos muzikos ir teatro akademija, 2018, 304 p. </w:t>
            </w:r>
          </w:p>
          <w:p w14:paraId="5EC1543E" w14:textId="77777777" w:rsidR="00F1716E" w:rsidRPr="00E02270" w:rsidRDefault="00F1716E" w:rsidP="00E02270">
            <w:pPr>
              <w:pStyle w:val="NormalWeb"/>
              <w:shd w:val="clear" w:color="auto" w:fill="FFFFFF"/>
              <w:spacing w:before="60" w:after="60" w:line="240" w:lineRule="auto"/>
              <w:rPr>
                <w:sz w:val="22"/>
                <w:szCs w:val="22"/>
              </w:rPr>
            </w:pPr>
            <w:r w:rsidRPr="00E02270">
              <w:rPr>
                <w:rStyle w:val="book-title-raw"/>
                <w:sz w:val="22"/>
                <w:szCs w:val="22"/>
              </w:rPr>
              <w:t>[Anotacija: Monografijoje nagrinėjama, a</w:t>
            </w:r>
            <w:r w:rsidRPr="00E02270">
              <w:rPr>
                <w:sz w:val="22"/>
                <w:szCs w:val="22"/>
              </w:rPr>
              <w:t>r lietuvių etninė muzika mokykloje vis dar aktuali? Šiandien, kai vaikai iš rankų nepaleidžia mobiliųjų telefonų ir planšečių, kam nors gali pasirodyti, kad ji jau atgyveno. Nors etninė muzika bendrojoje muzikos pedagogikoje tradiciškai užima svarbią vietą, vis dėlto ji neretai atsiduria akademinės ir populiariosios muzikos šešėlyje.]</w:t>
            </w:r>
          </w:p>
        </w:tc>
      </w:tr>
      <w:tr w:rsidR="00F1716E" w14:paraId="546411B3" w14:textId="77777777" w:rsidTr="006632FD">
        <w:tc>
          <w:tcPr>
            <w:tcW w:w="2694" w:type="dxa"/>
            <w:vMerge/>
          </w:tcPr>
          <w:p w14:paraId="09CB1843" w14:textId="77777777" w:rsidR="00F1716E" w:rsidRPr="00E4658E" w:rsidRDefault="00F1716E" w:rsidP="00B90E14">
            <w:pPr>
              <w:rPr>
                <w:rFonts w:ascii="Times New Roman" w:hAnsi="Times New Roman" w:cs="Times New Roman"/>
              </w:rPr>
            </w:pPr>
          </w:p>
        </w:tc>
        <w:tc>
          <w:tcPr>
            <w:tcW w:w="7087" w:type="dxa"/>
          </w:tcPr>
          <w:p w14:paraId="4F6E6A5A"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i/>
                <w:iCs/>
              </w:rPr>
              <w:t>Aukštaičių melodijos</w:t>
            </w:r>
            <w:r w:rsidRPr="00E02270">
              <w:rPr>
                <w:rFonts w:ascii="Times New Roman" w:hAnsi="Times New Roman" w:cs="Times New Roman"/>
              </w:rPr>
              <w:t>.</w:t>
            </w:r>
            <w:r w:rsidRPr="00E02270">
              <w:rPr>
                <w:rFonts w:ascii="Times New Roman" w:hAnsi="Times New Roman" w:cs="Times New Roman"/>
                <w:i/>
                <w:iCs/>
              </w:rPr>
              <w:t xml:space="preserve"> </w:t>
            </w:r>
            <w:r w:rsidRPr="00E02270">
              <w:rPr>
                <w:rFonts w:ascii="Times New Roman" w:hAnsi="Times New Roman" w:cs="Times New Roman"/>
              </w:rPr>
              <w:t>Parengė Laima Burkšaitienė ir Danutė Krištopaitė. Vilnius: Vaga, 1990.</w:t>
            </w:r>
          </w:p>
          <w:p w14:paraId="59F2D862" w14:textId="77777777" w:rsidR="00F1716E" w:rsidRPr="00E02270" w:rsidRDefault="00F1716E" w:rsidP="00E02270">
            <w:pPr>
              <w:spacing w:before="60" w:after="60" w:line="240" w:lineRule="auto"/>
              <w:ind w:firstLine="0"/>
              <w:rPr>
                <w:rFonts w:ascii="Times New Roman" w:hAnsi="Times New Roman" w:cs="Times New Roman"/>
                <w:lang w:eastAsia="ar-SA"/>
              </w:rPr>
            </w:pPr>
            <w:r w:rsidRPr="00E02270">
              <w:rPr>
                <w:rFonts w:ascii="Times New Roman" w:hAnsi="Times New Roman" w:cs="Times New Roman"/>
                <w:lang w:eastAsia="ar-SA"/>
              </w:rPr>
              <w:t>[</w:t>
            </w:r>
            <w:r w:rsidRPr="00E02270">
              <w:rPr>
                <w:rStyle w:val="Hyperlink"/>
                <w:rFonts w:ascii="Times New Roman" w:hAnsi="Times New Roman" w:cs="Times New Roman"/>
                <w:color w:val="auto"/>
                <w:u w:val="none"/>
              </w:rPr>
              <w:t>Anotacija: Leidinyje publikuojamos įvairių aukštaičių dainos ir sutartinės].</w:t>
            </w:r>
          </w:p>
        </w:tc>
      </w:tr>
      <w:tr w:rsidR="00F1716E" w14:paraId="4B0EDDCC" w14:textId="77777777" w:rsidTr="006632FD">
        <w:tc>
          <w:tcPr>
            <w:tcW w:w="2694" w:type="dxa"/>
            <w:vMerge/>
          </w:tcPr>
          <w:p w14:paraId="1E07E1A9" w14:textId="77777777" w:rsidR="00F1716E" w:rsidRPr="00E4658E" w:rsidRDefault="00F1716E" w:rsidP="00B90E14">
            <w:pPr>
              <w:rPr>
                <w:rFonts w:ascii="Times New Roman" w:hAnsi="Times New Roman" w:cs="Times New Roman"/>
              </w:rPr>
            </w:pPr>
          </w:p>
        </w:tc>
        <w:tc>
          <w:tcPr>
            <w:tcW w:w="7087" w:type="dxa"/>
          </w:tcPr>
          <w:p w14:paraId="2F68DDDF"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i/>
                <w:iCs/>
              </w:rPr>
              <w:t>Aukštaitijos dainos, sutartinės ir instrumentinė muzika.</w:t>
            </w:r>
            <w:r w:rsidRPr="00E02270">
              <w:rPr>
                <w:rFonts w:ascii="Times New Roman" w:hAnsi="Times New Roman" w:cs="Times New Roman"/>
              </w:rPr>
              <w:t xml:space="preserve"> Sudarė ir parengė Austė Nakienė, Rūta Žarskienė. Vilnius: LLTI, 2004. </w:t>
            </w:r>
          </w:p>
          <w:p w14:paraId="651486CE"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[Anotacija: Leidinyje publikuojamos autentiškos įvairių žanrų aukštaičių dainos, sutartinės ir instrumentinė muzika; knygelėje yra 2 CD].</w:t>
            </w:r>
          </w:p>
          <w:p w14:paraId="5F848206"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i/>
                <w:iCs/>
              </w:rPr>
              <w:t>Suvalkijos dainos ir muzika.</w:t>
            </w:r>
            <w:r w:rsidRPr="00E02270">
              <w:rPr>
                <w:rFonts w:ascii="Times New Roman" w:hAnsi="Times New Roman" w:cs="Times New Roman"/>
              </w:rPr>
              <w:t xml:space="preserve"> Sudarė Austė Nakienė, Rūta Žarskienė.  Vilnius: LLTI, 2003. </w:t>
            </w:r>
          </w:p>
          <w:p w14:paraId="797CFD50" w14:textId="77777777" w:rsidR="00F1716E" w:rsidRPr="00E02270" w:rsidRDefault="00F1716E" w:rsidP="00E02270">
            <w:pPr>
              <w:spacing w:before="60" w:after="60" w:line="240" w:lineRule="auto"/>
              <w:ind w:firstLine="0"/>
              <w:rPr>
                <w:rFonts w:ascii="Times New Roman" w:hAnsi="Times New Roman" w:cs="Times New Roman"/>
                <w:i/>
                <w:iCs/>
              </w:rPr>
            </w:pPr>
            <w:r w:rsidRPr="00E02270">
              <w:rPr>
                <w:rFonts w:ascii="Times New Roman" w:hAnsi="Times New Roman" w:cs="Times New Roman"/>
              </w:rPr>
              <w:t>[Anotacija: Leidinyje publikuojamos Suvalkijos įvairių žanrų autentiškos dainos; knygelėje pridėta CD].</w:t>
            </w:r>
          </w:p>
        </w:tc>
      </w:tr>
      <w:tr w:rsidR="00F1716E" w14:paraId="4A3D37EC" w14:textId="77777777" w:rsidTr="006632FD">
        <w:tc>
          <w:tcPr>
            <w:tcW w:w="2694" w:type="dxa"/>
            <w:vMerge/>
          </w:tcPr>
          <w:p w14:paraId="145FBF24" w14:textId="77777777" w:rsidR="00F1716E" w:rsidRPr="00E4658E" w:rsidRDefault="00F1716E" w:rsidP="00B90E14">
            <w:pPr>
              <w:rPr>
                <w:rFonts w:ascii="Times New Roman" w:hAnsi="Times New Roman" w:cs="Times New Roman"/>
              </w:rPr>
            </w:pPr>
          </w:p>
        </w:tc>
        <w:tc>
          <w:tcPr>
            <w:tcW w:w="7087" w:type="dxa"/>
          </w:tcPr>
          <w:p w14:paraId="38348E5D"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i/>
                <w:iCs/>
              </w:rPr>
              <w:t>Žemaitijos dainos ir muzika.</w:t>
            </w:r>
            <w:r w:rsidRPr="00E02270">
              <w:rPr>
                <w:rFonts w:ascii="Times New Roman" w:hAnsi="Times New Roman" w:cs="Times New Roman"/>
              </w:rPr>
              <w:t xml:space="preserve"> Sudarė ir parengė Austė Nakienė, Rūta Žarskienė. Vilnius: LLTI, 2005. </w:t>
            </w:r>
          </w:p>
          <w:p w14:paraId="534647CC" w14:textId="77777777" w:rsidR="00F1716E" w:rsidRPr="00E02270" w:rsidRDefault="00F1716E" w:rsidP="00E02270">
            <w:pPr>
              <w:spacing w:before="60" w:after="60" w:line="240" w:lineRule="auto"/>
              <w:ind w:firstLine="0"/>
              <w:rPr>
                <w:rFonts w:ascii="Times New Roman" w:hAnsi="Times New Roman" w:cs="Times New Roman"/>
                <w:i/>
                <w:iCs/>
              </w:rPr>
            </w:pPr>
            <w:r w:rsidRPr="00E02270">
              <w:rPr>
                <w:rFonts w:ascii="Times New Roman" w:hAnsi="Times New Roman" w:cs="Times New Roman"/>
              </w:rPr>
              <w:t>[Anotacija: Leidinyje publikuojamos Žemaitijos įvairių žanrų autentiškos dainos; knygelėje pridėta CD].</w:t>
            </w:r>
          </w:p>
        </w:tc>
      </w:tr>
      <w:tr w:rsidR="00F1716E" w14:paraId="5374DFE1" w14:textId="77777777" w:rsidTr="006632FD">
        <w:tc>
          <w:tcPr>
            <w:tcW w:w="2694" w:type="dxa"/>
            <w:vMerge/>
          </w:tcPr>
          <w:p w14:paraId="29973845" w14:textId="77777777" w:rsidR="00F1716E" w:rsidRPr="00E4658E" w:rsidRDefault="00F1716E" w:rsidP="00B90E14">
            <w:pPr>
              <w:rPr>
                <w:rFonts w:ascii="Times New Roman" w:hAnsi="Times New Roman" w:cs="Times New Roman"/>
              </w:rPr>
            </w:pPr>
          </w:p>
        </w:tc>
        <w:tc>
          <w:tcPr>
            <w:tcW w:w="7087" w:type="dxa"/>
          </w:tcPr>
          <w:p w14:paraId="2956793F"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i/>
                <w:iCs/>
              </w:rPr>
              <w:t>Dzūkijos dainos ir muzika.</w:t>
            </w:r>
            <w:r w:rsidRPr="00E02270">
              <w:rPr>
                <w:rFonts w:ascii="Times New Roman" w:hAnsi="Times New Roman" w:cs="Times New Roman"/>
              </w:rPr>
              <w:t xml:space="preserve"> Sudarė ir parengė Austė Nakienė, Rūta Žarskienė. Vilnius: LLTI, 2005.</w:t>
            </w:r>
          </w:p>
          <w:p w14:paraId="757638FB" w14:textId="77777777" w:rsidR="00F1716E" w:rsidRPr="00E02270" w:rsidRDefault="00F1716E" w:rsidP="00E02270">
            <w:pPr>
              <w:spacing w:before="60" w:after="60" w:line="240" w:lineRule="auto"/>
              <w:ind w:firstLine="0"/>
              <w:rPr>
                <w:rFonts w:ascii="Times New Roman" w:hAnsi="Times New Roman" w:cs="Times New Roman"/>
                <w:i/>
                <w:iCs/>
              </w:rPr>
            </w:pPr>
            <w:r w:rsidRPr="00E02270">
              <w:rPr>
                <w:rFonts w:ascii="Times New Roman" w:hAnsi="Times New Roman" w:cs="Times New Roman"/>
              </w:rPr>
              <w:t>[Anotacija: Leidinyje publikuojamos Dzūkijos įvairių žanrų autentiškos dainos; knygelėje pridėta CD].</w:t>
            </w:r>
          </w:p>
        </w:tc>
      </w:tr>
      <w:tr w:rsidR="00F1716E" w14:paraId="09367458" w14:textId="77777777" w:rsidTr="006632FD">
        <w:tc>
          <w:tcPr>
            <w:tcW w:w="2694" w:type="dxa"/>
            <w:vMerge/>
          </w:tcPr>
          <w:p w14:paraId="45BDADC1" w14:textId="77777777" w:rsidR="00F1716E" w:rsidRPr="00E4658E" w:rsidRDefault="00F1716E" w:rsidP="00B90E14">
            <w:pPr>
              <w:rPr>
                <w:rFonts w:ascii="Times New Roman" w:hAnsi="Times New Roman" w:cs="Times New Roman"/>
              </w:rPr>
            </w:pPr>
          </w:p>
        </w:tc>
        <w:tc>
          <w:tcPr>
            <w:tcW w:w="7087" w:type="dxa"/>
          </w:tcPr>
          <w:p w14:paraId="18BF97FD" w14:textId="77777777" w:rsidR="00F1716E" w:rsidRPr="00E02270" w:rsidRDefault="00F1716E" w:rsidP="00E02270">
            <w:pPr>
              <w:spacing w:before="60" w:after="60" w:line="240" w:lineRule="auto"/>
              <w:ind w:firstLine="0"/>
              <w:rPr>
                <w:rFonts w:ascii="Times New Roman" w:hAnsi="Times New Roman" w:cs="Times New Roman"/>
                <w:i/>
                <w:iCs/>
              </w:rPr>
            </w:pPr>
            <w:r w:rsidRPr="00E02270">
              <w:rPr>
                <w:rFonts w:ascii="Times New Roman" w:hAnsi="Times New Roman" w:cs="Times New Roman"/>
                <w:i/>
                <w:iCs/>
              </w:rPr>
              <w:t xml:space="preserve">Dzūkų melodijos. </w:t>
            </w:r>
            <w:r w:rsidRPr="00E02270">
              <w:rPr>
                <w:rFonts w:ascii="Times New Roman" w:hAnsi="Times New Roman" w:cs="Times New Roman"/>
              </w:rPr>
              <w:t>Sudarė ir parengė Genovaitė Četkauskaitė, Vilnius, 1981. [Anotacija: Leidinyje publikuojamos įvairių žanrų (vaikų, piemenų ir kt.) dzūkų dainos].</w:t>
            </w:r>
          </w:p>
        </w:tc>
      </w:tr>
      <w:tr w:rsidR="00F1716E" w14:paraId="302EFE99" w14:textId="77777777" w:rsidTr="006632FD">
        <w:tc>
          <w:tcPr>
            <w:tcW w:w="2694" w:type="dxa"/>
            <w:vMerge/>
          </w:tcPr>
          <w:p w14:paraId="091A06A0" w14:textId="77777777" w:rsidR="00F1716E" w:rsidRPr="00E4658E" w:rsidRDefault="00F1716E" w:rsidP="00B90E14">
            <w:pPr>
              <w:rPr>
                <w:rFonts w:ascii="Times New Roman" w:hAnsi="Times New Roman" w:cs="Times New Roman"/>
              </w:rPr>
            </w:pPr>
          </w:p>
        </w:tc>
        <w:tc>
          <w:tcPr>
            <w:tcW w:w="7087" w:type="dxa"/>
          </w:tcPr>
          <w:p w14:paraId="467CD382" w14:textId="77777777" w:rsidR="00F1716E" w:rsidRPr="00E02270" w:rsidRDefault="00F1716E" w:rsidP="00E02270">
            <w:pPr>
              <w:spacing w:before="60" w:after="60" w:line="240" w:lineRule="auto"/>
              <w:ind w:firstLine="0"/>
              <w:rPr>
                <w:rFonts w:ascii="Times New Roman" w:hAnsi="Times New Roman" w:cs="Times New Roman"/>
                <w:lang w:eastAsia="ar-SA"/>
              </w:rPr>
            </w:pPr>
            <w:r w:rsidRPr="00E02270">
              <w:rPr>
                <w:rStyle w:val="Hyperlink"/>
                <w:rFonts w:ascii="Times New Roman" w:hAnsi="Times New Roman" w:cs="Times New Roman"/>
                <w:i/>
                <w:color w:val="auto"/>
                <w:u w:val="none"/>
              </w:rPr>
              <w:t>Kupiškėnų senovė</w:t>
            </w:r>
            <w:r w:rsidRPr="00E02270">
              <w:rPr>
                <w:rStyle w:val="Hyperlink"/>
                <w:rFonts w:ascii="Times New Roman" w:hAnsi="Times New Roman" w:cs="Times New Roman"/>
                <w:color w:val="auto"/>
                <w:u w:val="none"/>
              </w:rPr>
              <w:t xml:space="preserve">. Parengė Elvyra Dulaitienė (Glemžaitė). </w:t>
            </w:r>
            <w:r w:rsidRPr="00E02270">
              <w:rPr>
                <w:rFonts w:ascii="Times New Roman" w:hAnsi="Times New Roman" w:cs="Times New Roman"/>
                <w:lang w:eastAsia="ar-SA"/>
              </w:rPr>
              <w:t xml:space="preserve">Vilnius: </w:t>
            </w:r>
            <w:r w:rsidRPr="00E02270">
              <w:rPr>
                <w:rFonts w:ascii="Times New Roman" w:hAnsi="Times New Roman" w:cs="Times New Roman"/>
              </w:rPr>
              <w:t>Valstybinė grožinės literatūros leidykla</w:t>
            </w:r>
            <w:r w:rsidRPr="00E02270">
              <w:rPr>
                <w:rFonts w:ascii="Times New Roman" w:hAnsi="Times New Roman" w:cs="Times New Roman"/>
                <w:lang w:eastAsia="ar-SA"/>
              </w:rPr>
              <w:t xml:space="preserve">, 1958. </w:t>
            </w:r>
          </w:p>
          <w:p w14:paraId="3DCB0296"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lang w:eastAsia="ar-SA"/>
              </w:rPr>
              <w:t>[</w:t>
            </w:r>
            <w:r w:rsidRPr="00E02270">
              <w:rPr>
                <w:rStyle w:val="Hyperlink"/>
                <w:rFonts w:ascii="Times New Roman" w:hAnsi="Times New Roman" w:cs="Times New Roman"/>
                <w:color w:val="auto"/>
                <w:u w:val="none"/>
              </w:rPr>
              <w:t xml:space="preserve">Anotacija: Knygoje publikuojama </w:t>
            </w:r>
            <w:r w:rsidRPr="00E02270">
              <w:rPr>
                <w:rFonts w:ascii="Times New Roman" w:hAnsi="Times New Roman" w:cs="Times New Roman"/>
              </w:rPr>
              <w:t>etnografija ir tautosaka, kalendoriniai papročiai ir smulkioji tautosaka, jaunimo pasilinksminimai, vestuviniai papročiai, gamtos reiškiniai, kaimo medicina, vaikų tautosaka, piemenėlių žaidimai, burtažodžiai, šokiai, pasakos].</w:t>
            </w:r>
          </w:p>
        </w:tc>
      </w:tr>
      <w:tr w:rsidR="00F1716E" w14:paraId="62B2899A" w14:textId="77777777" w:rsidTr="006632FD">
        <w:tc>
          <w:tcPr>
            <w:tcW w:w="2694" w:type="dxa"/>
            <w:vMerge/>
          </w:tcPr>
          <w:p w14:paraId="15E9FFB6" w14:textId="77777777" w:rsidR="00F1716E" w:rsidRPr="00E4658E" w:rsidRDefault="00F1716E" w:rsidP="00B90E14">
            <w:pPr>
              <w:rPr>
                <w:rFonts w:ascii="Times New Roman" w:hAnsi="Times New Roman" w:cs="Times New Roman"/>
              </w:rPr>
            </w:pPr>
          </w:p>
        </w:tc>
        <w:tc>
          <w:tcPr>
            <w:tcW w:w="7087" w:type="dxa"/>
          </w:tcPr>
          <w:p w14:paraId="4D03B193" w14:textId="77777777" w:rsidR="00F1716E" w:rsidRPr="00E02270" w:rsidRDefault="00F1716E" w:rsidP="00E02270">
            <w:pPr>
              <w:spacing w:before="60" w:after="60" w:line="240" w:lineRule="auto"/>
              <w:ind w:firstLine="0"/>
              <w:rPr>
                <w:rStyle w:val="Hyperlink"/>
                <w:rFonts w:ascii="Times New Roman" w:hAnsi="Times New Roman" w:cs="Times New Roman"/>
                <w:iCs/>
                <w:color w:val="auto"/>
                <w:u w:val="none"/>
              </w:rPr>
            </w:pPr>
            <w:r w:rsidRPr="00E02270">
              <w:rPr>
                <w:rStyle w:val="Hyperlink"/>
                <w:rFonts w:ascii="Times New Roman" w:hAnsi="Times New Roman" w:cs="Times New Roman"/>
                <w:i/>
                <w:color w:val="auto"/>
                <w:u w:val="none"/>
              </w:rPr>
              <w:t>Jir atskrido sakalalis. Kupiškio krašto dainos.</w:t>
            </w:r>
            <w:r w:rsidRPr="00E02270">
              <w:rPr>
                <w:rStyle w:val="Hyperlink"/>
                <w:rFonts w:ascii="Times New Roman" w:hAnsi="Times New Roman" w:cs="Times New Roman"/>
                <w:iCs/>
                <w:color w:val="auto"/>
                <w:u w:val="none"/>
              </w:rPr>
              <w:t xml:space="preserve"> Sudarė Alma Pustovaitienė. Kupiškis, 2010.</w:t>
            </w:r>
          </w:p>
          <w:p w14:paraId="21C020AE" w14:textId="77777777" w:rsidR="00F1716E" w:rsidRPr="00E02270" w:rsidRDefault="00F1716E" w:rsidP="00E02270">
            <w:pPr>
              <w:spacing w:before="60" w:after="60" w:line="240" w:lineRule="auto"/>
              <w:ind w:firstLine="0"/>
              <w:rPr>
                <w:rStyle w:val="Hyperlink"/>
                <w:rFonts w:ascii="Times New Roman" w:hAnsi="Times New Roman" w:cs="Times New Roman"/>
                <w:iCs/>
                <w:color w:val="auto"/>
                <w:u w:val="none"/>
              </w:rPr>
            </w:pPr>
            <w:r w:rsidRPr="00E02270">
              <w:rPr>
                <w:rStyle w:val="Hyperlink"/>
                <w:rFonts w:ascii="Times New Roman" w:hAnsi="Times New Roman" w:cs="Times New Roman"/>
                <w:iCs/>
                <w:color w:val="auto"/>
                <w:u w:val="none"/>
              </w:rPr>
              <w:t xml:space="preserve">[Anotacija: Leidinyje </w:t>
            </w:r>
            <w:r w:rsidRPr="00E02270">
              <w:rPr>
                <w:rFonts w:ascii="Times New Roman" w:hAnsi="Times New Roman" w:cs="Times New Roman"/>
                <w:shd w:val="clear" w:color="auto" w:fill="FFFFFF"/>
              </w:rPr>
              <w:t>folkloristė Alma Pustovaitienė pateikia kupiškėnų tautosakos rinkėjų bei savo pačios ekspedicijų metu surinktas Kupiškio krašto liaudies dainas (vaikų, piemenų dainos ir kt.].. </w:t>
            </w:r>
          </w:p>
        </w:tc>
      </w:tr>
      <w:tr w:rsidR="00F1716E" w14:paraId="3A15DE35" w14:textId="77777777" w:rsidTr="006632FD">
        <w:tc>
          <w:tcPr>
            <w:tcW w:w="2694" w:type="dxa"/>
            <w:vMerge/>
          </w:tcPr>
          <w:p w14:paraId="7655C357" w14:textId="77777777" w:rsidR="00F1716E" w:rsidRPr="00E4658E" w:rsidRDefault="00F1716E" w:rsidP="00B90E14">
            <w:pPr>
              <w:rPr>
                <w:rFonts w:ascii="Times New Roman" w:hAnsi="Times New Roman" w:cs="Times New Roman"/>
              </w:rPr>
            </w:pPr>
          </w:p>
        </w:tc>
        <w:tc>
          <w:tcPr>
            <w:tcW w:w="7087" w:type="dxa"/>
          </w:tcPr>
          <w:p w14:paraId="5333DE1C" w14:textId="77777777" w:rsidR="00F1716E" w:rsidRPr="00E02270" w:rsidRDefault="00F1716E" w:rsidP="00E02270">
            <w:pPr>
              <w:spacing w:before="60" w:after="60" w:line="240" w:lineRule="auto"/>
              <w:ind w:firstLine="0"/>
              <w:rPr>
                <w:rFonts w:ascii="Times New Roman" w:hAnsi="Times New Roman" w:cs="Times New Roman"/>
                <w:lang w:eastAsia="ar-SA"/>
              </w:rPr>
            </w:pPr>
            <w:r w:rsidRPr="00E02270">
              <w:rPr>
                <w:rFonts w:ascii="Times New Roman" w:hAnsi="Times New Roman" w:cs="Times New Roman"/>
                <w:i/>
                <w:iCs/>
                <w:lang w:eastAsia="ar-SA"/>
              </w:rPr>
              <w:t xml:space="preserve">Lietuvių liaudies dainynas: Vaikų dainos. </w:t>
            </w:r>
            <w:r w:rsidRPr="00E02270">
              <w:rPr>
                <w:rFonts w:ascii="Times New Roman" w:hAnsi="Times New Roman" w:cs="Times New Roman"/>
                <w:lang w:eastAsia="ar-SA"/>
              </w:rPr>
              <w:t>Parengė Pranė Jokimaitienė. Vilnius: LLTI, 1980.</w:t>
            </w:r>
          </w:p>
          <w:p w14:paraId="07DCBB9B" w14:textId="77777777" w:rsidR="00F1716E" w:rsidRPr="00E02270" w:rsidRDefault="00F1716E" w:rsidP="00E02270">
            <w:pPr>
              <w:spacing w:before="60" w:after="60" w:line="240" w:lineRule="auto"/>
              <w:ind w:firstLine="0"/>
              <w:rPr>
                <w:rStyle w:val="Hyperlink"/>
                <w:rFonts w:ascii="Times New Roman" w:hAnsi="Times New Roman" w:cs="Times New Roman"/>
                <w:i/>
                <w:color w:val="auto"/>
                <w:u w:val="none"/>
              </w:rPr>
            </w:pPr>
            <w:r w:rsidRPr="00E02270">
              <w:rPr>
                <w:rFonts w:ascii="Times New Roman" w:hAnsi="Times New Roman" w:cs="Times New Roman"/>
                <w:lang w:eastAsia="ar-SA"/>
              </w:rPr>
              <w:t>[Anotacija: Dainyne publikuojami įvairių žanrų vaikų dainos].</w:t>
            </w:r>
          </w:p>
        </w:tc>
      </w:tr>
      <w:tr w:rsidR="00F1716E" w14:paraId="2B9269E2" w14:textId="77777777" w:rsidTr="006632FD">
        <w:tc>
          <w:tcPr>
            <w:tcW w:w="2694" w:type="dxa"/>
            <w:vMerge/>
          </w:tcPr>
          <w:p w14:paraId="73FA7A3B" w14:textId="77777777" w:rsidR="00F1716E" w:rsidRPr="00E4658E" w:rsidRDefault="00F1716E" w:rsidP="00B90E14">
            <w:pPr>
              <w:rPr>
                <w:rFonts w:ascii="Times New Roman" w:hAnsi="Times New Roman" w:cs="Times New Roman"/>
              </w:rPr>
            </w:pPr>
          </w:p>
        </w:tc>
        <w:tc>
          <w:tcPr>
            <w:tcW w:w="7087" w:type="dxa"/>
          </w:tcPr>
          <w:p w14:paraId="6B30279C" w14:textId="77777777" w:rsidR="00F1716E" w:rsidRPr="00E02270" w:rsidRDefault="00F1716E" w:rsidP="00E02270">
            <w:pPr>
              <w:spacing w:before="60" w:after="60" w:line="240" w:lineRule="auto"/>
              <w:ind w:firstLine="0"/>
              <w:rPr>
                <w:rFonts w:ascii="Times New Roman" w:hAnsi="Times New Roman" w:cs="Times New Roman"/>
              </w:rPr>
            </w:pPr>
            <w:r w:rsidRPr="00E02270">
              <w:rPr>
                <w:rStyle w:val="Hyperlink"/>
                <w:rFonts w:ascii="Times New Roman" w:hAnsi="Times New Roman" w:cs="Times New Roman"/>
                <w:i/>
                <w:color w:val="auto"/>
                <w:u w:val="none"/>
              </w:rPr>
              <w:t>Lietuvių liaudies dainos vaikams „Dainuoj zuikis, dainuoj lapė“</w:t>
            </w:r>
            <w:r w:rsidRPr="00E02270">
              <w:rPr>
                <w:rStyle w:val="Hyperlink"/>
                <w:rFonts w:ascii="Times New Roman" w:hAnsi="Times New Roman" w:cs="Times New Roman"/>
                <w:color w:val="auto"/>
                <w:u w:val="none"/>
              </w:rPr>
              <w:t xml:space="preserve">. Parengė Dalia Vaicenavičienė. </w:t>
            </w:r>
            <w:r w:rsidRPr="00E02270">
              <w:rPr>
                <w:rFonts w:ascii="Times New Roman" w:hAnsi="Times New Roman" w:cs="Times New Roman"/>
              </w:rPr>
              <w:t>Vilnius: Gimtasis žodis, 2004.</w:t>
            </w:r>
          </w:p>
          <w:p w14:paraId="316C8761" w14:textId="77777777" w:rsidR="00F1716E" w:rsidRPr="00E02270" w:rsidRDefault="00F1716E" w:rsidP="00E02270">
            <w:pPr>
              <w:spacing w:before="60" w:after="60" w:line="240" w:lineRule="auto"/>
              <w:ind w:firstLine="0"/>
              <w:rPr>
                <w:rStyle w:val="Hyperlink"/>
                <w:rFonts w:ascii="Times New Roman" w:hAnsi="Times New Roman" w:cs="Times New Roman"/>
                <w:i/>
                <w:color w:val="auto"/>
                <w:u w:val="none"/>
              </w:rPr>
            </w:pPr>
            <w:r w:rsidRPr="00E02270">
              <w:rPr>
                <w:rFonts w:ascii="Times New Roman" w:hAnsi="Times New Roman" w:cs="Times New Roman"/>
                <w:lang w:eastAsia="ar-SA"/>
              </w:rPr>
              <w:t>[</w:t>
            </w:r>
            <w:r w:rsidRPr="00E02270">
              <w:rPr>
                <w:rStyle w:val="Hyperlink"/>
                <w:rFonts w:ascii="Times New Roman" w:hAnsi="Times New Roman" w:cs="Times New Roman"/>
                <w:color w:val="auto"/>
                <w:u w:val="none"/>
              </w:rPr>
              <w:t>Anotacija: Į knygelėlę sudėtos įvairios liaudies dainos vaikams. Kūrinėlių tekstai įdomūs, lengva įsiminti, smagūs dainuoti. Dainelės įliustruotos spalvingais piešiniais]</w:t>
            </w:r>
            <w:r w:rsidRPr="00E02270">
              <w:rPr>
                <w:rStyle w:val="Hyperlink"/>
                <w:rFonts w:ascii="Times New Roman" w:hAnsi="Times New Roman" w:cs="Times New Roman"/>
                <w:i/>
                <w:color w:val="auto"/>
                <w:u w:val="none"/>
              </w:rPr>
              <w:t>.</w:t>
            </w:r>
          </w:p>
        </w:tc>
      </w:tr>
      <w:tr w:rsidR="00F1716E" w14:paraId="567B1C5C" w14:textId="77777777" w:rsidTr="006632FD">
        <w:tc>
          <w:tcPr>
            <w:tcW w:w="2694" w:type="dxa"/>
            <w:vMerge/>
          </w:tcPr>
          <w:p w14:paraId="2AF4CE2E" w14:textId="77777777" w:rsidR="00F1716E" w:rsidRPr="00E4658E" w:rsidRDefault="00F1716E" w:rsidP="00B90E14">
            <w:pPr>
              <w:rPr>
                <w:rFonts w:ascii="Times New Roman" w:hAnsi="Times New Roman" w:cs="Times New Roman"/>
              </w:rPr>
            </w:pPr>
          </w:p>
        </w:tc>
        <w:tc>
          <w:tcPr>
            <w:tcW w:w="7087" w:type="dxa"/>
          </w:tcPr>
          <w:p w14:paraId="0C9694B4" w14:textId="77777777" w:rsidR="00F1716E" w:rsidRPr="00E02270" w:rsidRDefault="00F1716E" w:rsidP="00E02270">
            <w:pPr>
              <w:spacing w:before="60" w:after="60" w:line="240" w:lineRule="auto"/>
              <w:ind w:firstLine="0"/>
              <w:rPr>
                <w:rStyle w:val="Hyperlink"/>
                <w:rFonts w:ascii="Times New Roman" w:hAnsi="Times New Roman" w:cs="Times New Roman"/>
                <w:iCs/>
                <w:color w:val="auto"/>
                <w:u w:val="none"/>
              </w:rPr>
            </w:pPr>
            <w:r w:rsidRPr="00E02270">
              <w:rPr>
                <w:rStyle w:val="Hyperlink"/>
                <w:rFonts w:ascii="Times New Roman" w:hAnsi="Times New Roman" w:cs="Times New Roman"/>
                <w:i/>
                <w:color w:val="auto"/>
                <w:u w:val="none"/>
              </w:rPr>
              <w:t xml:space="preserve">Ulioja varnu. Tautosakos rinktinė vaikams. </w:t>
            </w:r>
            <w:r w:rsidRPr="00E02270">
              <w:rPr>
                <w:rStyle w:val="Hyperlink"/>
                <w:rFonts w:ascii="Times New Roman" w:hAnsi="Times New Roman" w:cs="Times New Roman"/>
                <w:iCs/>
                <w:color w:val="auto"/>
                <w:u w:val="none"/>
              </w:rPr>
              <w:t>Parengė Lijana Šarkaitė-Viluma. Vilnius: UAB „Raidynėlis“, 2021.</w:t>
            </w:r>
          </w:p>
          <w:p w14:paraId="07D376A4" w14:textId="77777777" w:rsidR="00F1716E" w:rsidRPr="00E02270" w:rsidRDefault="00F1716E" w:rsidP="00E02270">
            <w:pPr>
              <w:spacing w:before="60" w:after="60" w:line="240" w:lineRule="auto"/>
              <w:ind w:firstLine="0"/>
              <w:rPr>
                <w:rStyle w:val="Hyperlink"/>
                <w:rFonts w:ascii="Times New Roman" w:hAnsi="Times New Roman" w:cs="Times New Roman"/>
                <w:iCs/>
                <w:color w:val="auto"/>
                <w:u w:val="none"/>
              </w:rPr>
            </w:pPr>
            <w:r w:rsidRPr="00E02270">
              <w:rPr>
                <w:rStyle w:val="Hyperlink"/>
                <w:rFonts w:ascii="Times New Roman" w:hAnsi="Times New Roman" w:cs="Times New Roman"/>
                <w:iCs/>
                <w:color w:val="auto"/>
                <w:u w:val="none"/>
              </w:rPr>
              <w:t>[Anotacija: Leidinį sudaro įvairių žanrų dainos, šokiai, rateliai, žaidimai, tinkami dainuoti bei šokti įvairiais metų laikais. Rinktinėje spausdinami ne tik tautosakos kūriniai, bet ir nūdienos vaikų folkloro kūryba].</w:t>
            </w:r>
          </w:p>
        </w:tc>
      </w:tr>
      <w:tr w:rsidR="00F1716E" w14:paraId="3EA49A53" w14:textId="77777777" w:rsidTr="006632FD">
        <w:tc>
          <w:tcPr>
            <w:tcW w:w="2694" w:type="dxa"/>
            <w:vMerge/>
          </w:tcPr>
          <w:p w14:paraId="4BFBEAC2" w14:textId="77777777" w:rsidR="00F1716E" w:rsidRPr="00E4658E" w:rsidRDefault="00F1716E" w:rsidP="00B90E14">
            <w:pPr>
              <w:rPr>
                <w:rFonts w:ascii="Times New Roman" w:hAnsi="Times New Roman" w:cs="Times New Roman"/>
              </w:rPr>
            </w:pPr>
          </w:p>
        </w:tc>
        <w:tc>
          <w:tcPr>
            <w:tcW w:w="7087" w:type="dxa"/>
          </w:tcPr>
          <w:p w14:paraId="1A69FF8D" w14:textId="77777777" w:rsidR="00F1716E" w:rsidRPr="00E02270" w:rsidRDefault="00F1716E" w:rsidP="00E02270">
            <w:pPr>
              <w:spacing w:before="60" w:after="60" w:line="240" w:lineRule="auto"/>
              <w:ind w:firstLine="0"/>
              <w:rPr>
                <w:rFonts w:ascii="Times New Roman" w:hAnsi="Times New Roman" w:cs="Times New Roman"/>
                <w:iCs/>
                <w:lang w:eastAsia="ar-SA"/>
              </w:rPr>
            </w:pPr>
            <w:r w:rsidRPr="00E02270">
              <w:rPr>
                <w:rStyle w:val="Hyperlink"/>
                <w:rFonts w:ascii="Times New Roman" w:hAnsi="Times New Roman" w:cs="Times New Roman"/>
                <w:i/>
                <w:color w:val="auto"/>
                <w:u w:val="none"/>
              </w:rPr>
              <w:t>Užmaršties nepaliestos dainos.</w:t>
            </w:r>
            <w:r w:rsidRPr="00E02270">
              <w:rPr>
                <w:rStyle w:val="Hyperlink"/>
                <w:rFonts w:ascii="Times New Roman" w:hAnsi="Times New Roman" w:cs="Times New Roman"/>
                <w:iCs/>
                <w:color w:val="auto"/>
                <w:u w:val="none"/>
              </w:rPr>
              <w:t xml:space="preserve"> </w:t>
            </w:r>
            <w:r w:rsidRPr="00E02270">
              <w:rPr>
                <w:rFonts w:ascii="Times New Roman" w:hAnsi="Times New Roman" w:cs="Times New Roman"/>
              </w:rPr>
              <w:t>Vilnius: Vilniaus etninės kultūros centras, 2020.</w:t>
            </w:r>
          </w:p>
          <w:p w14:paraId="6F7D8D5A" w14:textId="77777777" w:rsidR="00F1716E" w:rsidRPr="00E02270" w:rsidRDefault="00F1716E" w:rsidP="00E02270">
            <w:pPr>
              <w:spacing w:before="60" w:after="60" w:line="240" w:lineRule="auto"/>
              <w:ind w:firstLine="0"/>
              <w:rPr>
                <w:rStyle w:val="Hyperlink"/>
                <w:rFonts w:ascii="Times New Roman" w:hAnsi="Times New Roman" w:cs="Times New Roman"/>
                <w:i/>
                <w:color w:val="auto"/>
                <w:u w:val="none"/>
              </w:rPr>
            </w:pPr>
            <w:r w:rsidRPr="00E02270">
              <w:rPr>
                <w:rFonts w:ascii="Times New Roman" w:hAnsi="Times New Roman" w:cs="Times New Roman"/>
                <w:lang w:eastAsia="ar-SA"/>
              </w:rPr>
              <w:t>[</w:t>
            </w:r>
            <w:r w:rsidRPr="00E02270">
              <w:rPr>
                <w:rStyle w:val="Hyperlink"/>
                <w:rFonts w:ascii="Times New Roman" w:hAnsi="Times New Roman" w:cs="Times New Roman"/>
                <w:color w:val="auto"/>
                <w:u w:val="none"/>
              </w:rPr>
              <w:t>Anotacija: Knygelėje skelbiamos karinės, tremtinių, patriotinės dainos, tinkamos dainuoti per valstybines šventes]. ]</w:t>
            </w:r>
          </w:p>
        </w:tc>
      </w:tr>
      <w:tr w:rsidR="00F1716E" w14:paraId="45D311E2" w14:textId="77777777" w:rsidTr="006632FD">
        <w:tc>
          <w:tcPr>
            <w:tcW w:w="2694" w:type="dxa"/>
            <w:vMerge/>
          </w:tcPr>
          <w:p w14:paraId="4BC139E5" w14:textId="77777777" w:rsidR="00F1716E" w:rsidRPr="00E4658E" w:rsidRDefault="00F1716E" w:rsidP="00B90E14">
            <w:pPr>
              <w:rPr>
                <w:rFonts w:ascii="Times New Roman" w:hAnsi="Times New Roman" w:cs="Times New Roman"/>
              </w:rPr>
            </w:pPr>
          </w:p>
        </w:tc>
        <w:tc>
          <w:tcPr>
            <w:tcW w:w="7087" w:type="dxa"/>
          </w:tcPr>
          <w:p w14:paraId="4ED6D491" w14:textId="77777777" w:rsidR="00F1716E" w:rsidRPr="00E02270" w:rsidRDefault="00F1716E" w:rsidP="00E02270">
            <w:pPr>
              <w:spacing w:before="60" w:after="60" w:line="240" w:lineRule="auto"/>
              <w:ind w:firstLine="0"/>
              <w:rPr>
                <w:rFonts w:ascii="Times New Roman" w:hAnsi="Times New Roman" w:cs="Times New Roman"/>
                <w:lang w:eastAsia="ar-SA"/>
              </w:rPr>
            </w:pPr>
            <w:r w:rsidRPr="00E02270">
              <w:rPr>
                <w:rFonts w:ascii="Times New Roman" w:hAnsi="Times New Roman" w:cs="Times New Roman"/>
                <w:i/>
              </w:rPr>
              <w:t>Lietuvių pasakojamoji tautosaka. Stebuklinės pasakos</w:t>
            </w:r>
            <w:r w:rsidRPr="00E02270">
              <w:rPr>
                <w:rFonts w:ascii="Times New Roman" w:hAnsi="Times New Roman" w:cs="Times New Roman"/>
              </w:rPr>
              <w:t>. I tomas. Sudarė Jūratė Šlekonytė</w:t>
            </w:r>
            <w:r w:rsidRPr="00E02270">
              <w:rPr>
                <w:rFonts w:ascii="Times New Roman" w:hAnsi="Times New Roman" w:cs="Times New Roman"/>
                <w:color w:val="F79646" w:themeColor="accent6"/>
              </w:rPr>
              <w:t xml:space="preserve">. </w:t>
            </w:r>
            <w:r w:rsidRPr="00E02270">
              <w:rPr>
                <w:rFonts w:ascii="Times New Roman" w:hAnsi="Times New Roman" w:cs="Times New Roman"/>
                <w:lang w:eastAsia="ar-SA"/>
              </w:rPr>
              <w:t>Vilnius: Lietuvių literatūros ir tautosakos institutas, 2016.</w:t>
            </w:r>
          </w:p>
          <w:p w14:paraId="22A5985E" w14:textId="77777777" w:rsidR="00F1716E" w:rsidRPr="00E02270" w:rsidRDefault="00F1716E" w:rsidP="00E02270">
            <w:pPr>
              <w:spacing w:before="60" w:after="60" w:line="240" w:lineRule="auto"/>
              <w:ind w:firstLine="0"/>
              <w:rPr>
                <w:rStyle w:val="Hyperlink"/>
                <w:rFonts w:ascii="Times New Roman" w:hAnsi="Times New Roman" w:cs="Times New Roman"/>
                <w:i/>
                <w:color w:val="F79646" w:themeColor="accent6"/>
              </w:rPr>
            </w:pPr>
            <w:r w:rsidRPr="00E02270">
              <w:rPr>
                <w:rFonts w:ascii="Times New Roman" w:hAnsi="Times New Roman" w:cs="Times New Roman"/>
                <w:lang w:eastAsia="ar-SA"/>
              </w:rPr>
              <w:t>[</w:t>
            </w:r>
            <w:r w:rsidRPr="00E02270">
              <w:rPr>
                <w:rFonts w:ascii="Times New Roman" w:hAnsi="Times New Roman" w:cs="Times New Roman"/>
              </w:rPr>
              <w:t>Anotacija: Leidinyje spausdinamos stebuklinės pasakos].</w:t>
            </w:r>
          </w:p>
        </w:tc>
      </w:tr>
      <w:tr w:rsidR="00F1716E" w14:paraId="29969166" w14:textId="77777777" w:rsidTr="006632FD">
        <w:tc>
          <w:tcPr>
            <w:tcW w:w="2694" w:type="dxa"/>
            <w:vMerge/>
          </w:tcPr>
          <w:p w14:paraId="4D61ECBC" w14:textId="77777777" w:rsidR="00F1716E" w:rsidRPr="00E4658E" w:rsidRDefault="00F1716E" w:rsidP="00B90E14">
            <w:pPr>
              <w:rPr>
                <w:rFonts w:ascii="Times New Roman" w:hAnsi="Times New Roman" w:cs="Times New Roman"/>
              </w:rPr>
            </w:pPr>
          </w:p>
        </w:tc>
        <w:tc>
          <w:tcPr>
            <w:tcW w:w="7087" w:type="dxa"/>
          </w:tcPr>
          <w:p w14:paraId="40C3B5C6"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i/>
                <w:iCs/>
              </w:rPr>
              <w:t>Gerai, bet nelabai. Lietuvių liaudies melų ir formulinės pasakos</w:t>
            </w:r>
            <w:r w:rsidRPr="00E02270">
              <w:rPr>
                <w:rFonts w:ascii="Times New Roman" w:hAnsi="Times New Roman" w:cs="Times New Roman"/>
              </w:rPr>
              <w:t>. Sudarė Bronislava Kerbelytė. Vilnius: Žara, 2002.</w:t>
            </w:r>
          </w:p>
          <w:p w14:paraId="2F213FBA"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[Anotacija: leidinyje sudėtos melų ir formulinės pasakos].</w:t>
            </w:r>
          </w:p>
        </w:tc>
      </w:tr>
      <w:tr w:rsidR="00F1716E" w14:paraId="787C942D" w14:textId="77777777" w:rsidTr="006632FD">
        <w:tc>
          <w:tcPr>
            <w:tcW w:w="2694" w:type="dxa"/>
            <w:vMerge/>
            <w:tcBorders>
              <w:bottom w:val="nil"/>
            </w:tcBorders>
          </w:tcPr>
          <w:p w14:paraId="1054ACD5" w14:textId="77777777" w:rsidR="00F1716E" w:rsidRPr="00E4658E" w:rsidRDefault="00F1716E" w:rsidP="00B90E14">
            <w:pPr>
              <w:rPr>
                <w:rFonts w:ascii="Times New Roman" w:hAnsi="Times New Roman" w:cs="Times New Roman"/>
              </w:rPr>
            </w:pPr>
          </w:p>
        </w:tc>
        <w:tc>
          <w:tcPr>
            <w:tcW w:w="7087" w:type="dxa"/>
          </w:tcPr>
          <w:p w14:paraId="1B771264"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i/>
              </w:rPr>
              <w:t>Gervėčių pasakos</w:t>
            </w:r>
            <w:r w:rsidRPr="00E02270">
              <w:rPr>
                <w:rFonts w:ascii="Times New Roman" w:hAnsi="Times New Roman" w:cs="Times New Roman"/>
              </w:rPr>
              <w:t>. Parengė Adelė Seselskytė, melodijas parengė Živilė Ramoškaitė. Vilnius: Lietuvių literatūros ir tautosakos institutas, 1997.</w:t>
            </w:r>
          </w:p>
          <w:p w14:paraId="420943D8" w14:textId="77777777" w:rsidR="00F1716E" w:rsidRPr="00E02270" w:rsidRDefault="00F1716E" w:rsidP="00E02270">
            <w:pPr>
              <w:spacing w:before="60" w:after="60" w:line="240" w:lineRule="auto"/>
              <w:ind w:firstLine="0"/>
              <w:rPr>
                <w:rFonts w:ascii="Times New Roman" w:hAnsi="Times New Roman" w:cs="Times New Roman"/>
                <w:i/>
                <w:iCs/>
              </w:rPr>
            </w:pPr>
            <w:r w:rsidRPr="00E02270">
              <w:rPr>
                <w:rFonts w:ascii="Times New Roman" w:hAnsi="Times New Roman" w:cs="Times New Roman"/>
              </w:rPr>
              <w:t>[Anotacija: Leidinyje pateiktos įvairios pasakos, surinktos Gervėčių krašte].</w:t>
            </w:r>
          </w:p>
        </w:tc>
      </w:tr>
      <w:tr w:rsidR="00F1716E" w14:paraId="322B3012" w14:textId="77777777" w:rsidTr="006632FD">
        <w:tc>
          <w:tcPr>
            <w:tcW w:w="2694" w:type="dxa"/>
            <w:tcBorders>
              <w:top w:val="nil"/>
              <w:bottom w:val="nil"/>
            </w:tcBorders>
          </w:tcPr>
          <w:p w14:paraId="5E4D72F7" w14:textId="77777777" w:rsidR="00F1716E" w:rsidRPr="00E4658E" w:rsidRDefault="00F1716E" w:rsidP="00B90E14">
            <w:pPr>
              <w:rPr>
                <w:rFonts w:ascii="Times New Roman" w:hAnsi="Times New Roman" w:cs="Times New Roman"/>
              </w:rPr>
            </w:pPr>
          </w:p>
        </w:tc>
        <w:tc>
          <w:tcPr>
            <w:tcW w:w="7087" w:type="dxa"/>
          </w:tcPr>
          <w:p w14:paraId="5C4047DE" w14:textId="77777777" w:rsidR="00F1716E" w:rsidRPr="00E02270" w:rsidRDefault="00F1716E" w:rsidP="00E02270">
            <w:pPr>
              <w:spacing w:before="60" w:after="60" w:line="240" w:lineRule="auto"/>
              <w:ind w:firstLine="0"/>
              <w:rPr>
                <w:rFonts w:ascii="Times New Roman" w:hAnsi="Times New Roman" w:cs="Times New Roman"/>
                <w:iCs/>
              </w:rPr>
            </w:pPr>
            <w:r w:rsidRPr="00E02270">
              <w:rPr>
                <w:rFonts w:ascii="Times New Roman" w:hAnsi="Times New Roman" w:cs="Times New Roman"/>
                <w:i/>
              </w:rPr>
              <w:t>Stebuklingas žodis.</w:t>
            </w:r>
            <w:r w:rsidRPr="00E02270">
              <w:rPr>
                <w:rFonts w:ascii="Times New Roman" w:hAnsi="Times New Roman" w:cs="Times New Roman"/>
                <w:iCs/>
              </w:rPr>
              <w:t xml:space="preserve"> Parengė Kostas Aleksynas. Vilnius: Šviesa, 1985.</w:t>
            </w:r>
          </w:p>
          <w:p w14:paraId="2911FD32" w14:textId="77777777" w:rsidR="00F1716E" w:rsidRPr="00E02270" w:rsidRDefault="00F1716E" w:rsidP="00E02270">
            <w:pPr>
              <w:spacing w:before="60" w:after="60" w:line="240" w:lineRule="auto"/>
              <w:ind w:firstLine="0"/>
              <w:rPr>
                <w:rFonts w:ascii="Times New Roman" w:hAnsi="Times New Roman" w:cs="Times New Roman"/>
                <w:iCs/>
              </w:rPr>
            </w:pPr>
            <w:r w:rsidRPr="00E02270">
              <w:rPr>
                <w:rFonts w:ascii="Times New Roman" w:hAnsi="Times New Roman" w:cs="Times New Roman"/>
                <w:iCs/>
              </w:rPr>
              <w:t xml:space="preserve">[Anotacija: </w:t>
            </w:r>
            <w:r w:rsidRPr="00E02270">
              <w:rPr>
                <w:rFonts w:ascii="Times New Roman" w:hAnsi="Times New Roman" w:cs="Times New Roman"/>
                <w:shd w:val="clear" w:color="auto" w:fill="FFFFFF"/>
              </w:rPr>
              <w:t>Lietuviškų stebuklinių, buitinių, nuotykių, melų, formulinių pasakų ir pasakų apie kvailą velnią, pasakų-legendų bei pasakų be galo rinkinys].</w:t>
            </w:r>
          </w:p>
        </w:tc>
      </w:tr>
      <w:tr w:rsidR="00F1716E" w14:paraId="5B6DA61F" w14:textId="77777777" w:rsidTr="006632FD">
        <w:tc>
          <w:tcPr>
            <w:tcW w:w="2694" w:type="dxa"/>
            <w:tcBorders>
              <w:top w:val="nil"/>
              <w:bottom w:val="nil"/>
            </w:tcBorders>
          </w:tcPr>
          <w:p w14:paraId="3DDFF243" w14:textId="77777777" w:rsidR="00F1716E" w:rsidRPr="00E4658E" w:rsidRDefault="00F1716E" w:rsidP="00B90E14">
            <w:pPr>
              <w:rPr>
                <w:rFonts w:ascii="Times New Roman" w:hAnsi="Times New Roman" w:cs="Times New Roman"/>
              </w:rPr>
            </w:pPr>
          </w:p>
        </w:tc>
        <w:tc>
          <w:tcPr>
            <w:tcW w:w="7087" w:type="dxa"/>
          </w:tcPr>
          <w:p w14:paraId="535DD85E"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i/>
                <w:iCs/>
              </w:rPr>
              <w:t>Lietuvių liaudies pasakos su dainuojamais intarpais</w:t>
            </w:r>
            <w:r w:rsidRPr="00E02270">
              <w:rPr>
                <w:rFonts w:ascii="Times New Roman" w:hAnsi="Times New Roman" w:cs="Times New Roman"/>
              </w:rPr>
              <w:t>. Užrašė ir paruošė Jurgis Dovydaitis. Vilnius: Valstybinė grožinės literatūros leidykla, 1957.</w:t>
            </w:r>
          </w:p>
          <w:p w14:paraId="52427ACB"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[Anotacija: Rinkinio sudarytojo surinktos pasakos su įterptais dainuojamais ar rečituojamais posmais, skelbiama su melodijomis.]</w:t>
            </w:r>
          </w:p>
        </w:tc>
      </w:tr>
      <w:tr w:rsidR="00F1716E" w14:paraId="363528DE" w14:textId="77777777" w:rsidTr="006632FD">
        <w:tc>
          <w:tcPr>
            <w:tcW w:w="2694" w:type="dxa"/>
            <w:tcBorders>
              <w:top w:val="nil"/>
              <w:bottom w:val="nil"/>
            </w:tcBorders>
          </w:tcPr>
          <w:p w14:paraId="188ACE14" w14:textId="77777777" w:rsidR="00F1716E" w:rsidRPr="00E4658E" w:rsidRDefault="00F1716E" w:rsidP="00B90E14">
            <w:pPr>
              <w:rPr>
                <w:rFonts w:ascii="Times New Roman" w:hAnsi="Times New Roman" w:cs="Times New Roman"/>
              </w:rPr>
            </w:pPr>
          </w:p>
        </w:tc>
        <w:tc>
          <w:tcPr>
            <w:tcW w:w="7087" w:type="dxa"/>
          </w:tcPr>
          <w:p w14:paraId="20108E70"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i/>
                <w:iCs/>
              </w:rPr>
              <w:t>Lietuvių liaudies pasakos su dainuojamaisiais intarpais</w:t>
            </w:r>
            <w:r w:rsidRPr="00E02270">
              <w:rPr>
                <w:rFonts w:ascii="Times New Roman" w:hAnsi="Times New Roman" w:cs="Times New Roman"/>
              </w:rPr>
              <w:t>. Surinko ir parengė Jurgis Dovydaitis. Vilnius: Vaga, 1987.</w:t>
            </w:r>
          </w:p>
        </w:tc>
      </w:tr>
      <w:tr w:rsidR="00F1716E" w14:paraId="335853DC" w14:textId="77777777" w:rsidTr="006632FD">
        <w:tc>
          <w:tcPr>
            <w:tcW w:w="2694" w:type="dxa"/>
            <w:tcBorders>
              <w:top w:val="nil"/>
              <w:bottom w:val="nil"/>
            </w:tcBorders>
          </w:tcPr>
          <w:p w14:paraId="306D9FBF" w14:textId="77777777" w:rsidR="00F1716E" w:rsidRPr="00E4658E" w:rsidRDefault="00F1716E" w:rsidP="00B90E14">
            <w:pPr>
              <w:rPr>
                <w:rFonts w:ascii="Times New Roman" w:hAnsi="Times New Roman" w:cs="Times New Roman"/>
              </w:rPr>
            </w:pPr>
          </w:p>
        </w:tc>
        <w:tc>
          <w:tcPr>
            <w:tcW w:w="7087" w:type="dxa"/>
          </w:tcPr>
          <w:p w14:paraId="789626B8"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i/>
                <w:iCs/>
              </w:rPr>
              <w:t>Lietuvių liaudies pasakos su dainuojamaisiais intarpais</w:t>
            </w:r>
            <w:r w:rsidRPr="00E02270">
              <w:rPr>
                <w:rFonts w:ascii="Times New Roman" w:hAnsi="Times New Roman" w:cs="Times New Roman"/>
              </w:rPr>
              <w:t>. Surinko ir parengė Jurgis Dovydaitis. Vilnius: Lietuvos rašytojų sąjungos leidykla, 1997.</w:t>
            </w:r>
          </w:p>
        </w:tc>
      </w:tr>
      <w:tr w:rsidR="00F1716E" w14:paraId="56BF9CC1" w14:textId="77777777" w:rsidTr="006632FD">
        <w:tc>
          <w:tcPr>
            <w:tcW w:w="2694" w:type="dxa"/>
            <w:tcBorders>
              <w:top w:val="nil"/>
              <w:bottom w:val="nil"/>
            </w:tcBorders>
          </w:tcPr>
          <w:p w14:paraId="5E95F1DE" w14:textId="77777777" w:rsidR="00F1716E" w:rsidRPr="00E4658E" w:rsidRDefault="00F1716E" w:rsidP="00B90E14">
            <w:pPr>
              <w:rPr>
                <w:rFonts w:ascii="Times New Roman" w:hAnsi="Times New Roman" w:cs="Times New Roman"/>
              </w:rPr>
            </w:pPr>
          </w:p>
        </w:tc>
        <w:tc>
          <w:tcPr>
            <w:tcW w:w="7087" w:type="dxa"/>
            <w:tcBorders>
              <w:bottom w:val="single" w:sz="4" w:space="0" w:color="000000"/>
            </w:tcBorders>
          </w:tcPr>
          <w:p w14:paraId="396CAE69" w14:textId="77777777" w:rsidR="00F1716E" w:rsidRPr="00E02270" w:rsidRDefault="00F1716E" w:rsidP="00E02270">
            <w:pPr>
              <w:spacing w:before="60" w:after="60" w:line="240" w:lineRule="auto"/>
              <w:ind w:firstLine="0"/>
              <w:rPr>
                <w:rFonts w:ascii="Times New Roman" w:hAnsi="Times New Roman" w:cs="Times New Roman"/>
                <w:iCs/>
              </w:rPr>
            </w:pPr>
            <w:r w:rsidRPr="00E02270">
              <w:rPr>
                <w:rFonts w:ascii="Times New Roman" w:hAnsi="Times New Roman" w:cs="Times New Roman"/>
                <w:i/>
              </w:rPr>
              <w:t xml:space="preserve">Lietuvių liaudies pasakos su dainuojamaisiais intarpais. </w:t>
            </w:r>
            <w:r w:rsidRPr="00E02270">
              <w:rPr>
                <w:rFonts w:ascii="Times New Roman" w:hAnsi="Times New Roman" w:cs="Times New Roman"/>
                <w:iCs/>
              </w:rPr>
              <w:t>Surinko Jurgis Dovydaitis. Vilnius: Lietuvos rašytojų sąjungos leidykla, 2000.</w:t>
            </w:r>
          </w:p>
          <w:p w14:paraId="196BC70A" w14:textId="77777777" w:rsidR="00F1716E" w:rsidRPr="00E02270" w:rsidRDefault="00F1716E" w:rsidP="00E02270">
            <w:pPr>
              <w:spacing w:before="60" w:after="60" w:line="240" w:lineRule="auto"/>
              <w:ind w:firstLine="0"/>
              <w:rPr>
                <w:rFonts w:ascii="Times New Roman" w:hAnsi="Times New Roman" w:cs="Times New Roman"/>
                <w:iCs/>
              </w:rPr>
            </w:pPr>
            <w:r w:rsidRPr="00E02270">
              <w:rPr>
                <w:rFonts w:ascii="Times New Roman" w:hAnsi="Times New Roman" w:cs="Times New Roman"/>
                <w:iCs/>
              </w:rPr>
              <w:t xml:space="preserve">[Anotacija: </w:t>
            </w:r>
            <w:r w:rsidRPr="00E02270">
              <w:rPr>
                <w:rFonts w:ascii="Times New Roman" w:hAnsi="Times New Roman" w:cs="Times New Roman"/>
                <w:shd w:val="clear" w:color="auto" w:fill="FFFFFF"/>
              </w:rPr>
              <w:t>Ketvirtojoje Jurgio Dovydaičio surinktų pasakų knygoje pateikta medžiaga, atspindinti pasakojamosios tautosakos gyvenimą per tą laiką, kai jos šio darbštaus tautosakininko buvo fiksuojamos.]</w:t>
            </w:r>
          </w:p>
        </w:tc>
      </w:tr>
      <w:tr w:rsidR="00F1716E" w14:paraId="06DF9D7B" w14:textId="77777777" w:rsidTr="006632FD">
        <w:tc>
          <w:tcPr>
            <w:tcW w:w="2694" w:type="dxa"/>
            <w:tcBorders>
              <w:top w:val="nil"/>
              <w:bottom w:val="nil"/>
            </w:tcBorders>
          </w:tcPr>
          <w:p w14:paraId="0FED74F4" w14:textId="77777777" w:rsidR="00F1716E" w:rsidRPr="00E4658E" w:rsidRDefault="00F1716E" w:rsidP="00B90E14">
            <w:pPr>
              <w:rPr>
                <w:rFonts w:ascii="Times New Roman" w:hAnsi="Times New Roman" w:cs="Times New Roman"/>
              </w:rPr>
            </w:pPr>
          </w:p>
        </w:tc>
        <w:tc>
          <w:tcPr>
            <w:tcW w:w="7087" w:type="dxa"/>
            <w:tcBorders>
              <w:bottom w:val="single" w:sz="4" w:space="0" w:color="000000"/>
            </w:tcBorders>
          </w:tcPr>
          <w:p w14:paraId="23AC6A24" w14:textId="77777777" w:rsidR="00F1716E" w:rsidRPr="00E02270" w:rsidRDefault="00F1716E" w:rsidP="00E02270">
            <w:pPr>
              <w:spacing w:before="60" w:after="60" w:line="240" w:lineRule="auto"/>
              <w:ind w:firstLine="0"/>
              <w:rPr>
                <w:rFonts w:ascii="Times New Roman" w:hAnsi="Times New Roman" w:cs="Times New Roman"/>
                <w:color w:val="000000" w:themeColor="text1"/>
              </w:rPr>
            </w:pPr>
            <w:r w:rsidRPr="00E02270">
              <w:rPr>
                <w:rFonts w:ascii="Times New Roman" w:hAnsi="Times New Roman" w:cs="Times New Roman"/>
                <w:color w:val="000000" w:themeColor="text1"/>
              </w:rPr>
              <w:t xml:space="preserve">Urbanavičienė, Dalia. </w:t>
            </w:r>
            <w:r w:rsidRPr="00E02270">
              <w:rPr>
                <w:rFonts w:ascii="Times New Roman" w:hAnsi="Times New Roman" w:cs="Times New Roman"/>
                <w:i/>
                <w:iCs/>
                <w:color w:val="000000" w:themeColor="text1"/>
              </w:rPr>
              <w:t>Šokamosios ir žaidžiamosios sutartinės</w:t>
            </w:r>
            <w:r w:rsidRPr="00E02270">
              <w:rPr>
                <w:rFonts w:ascii="Times New Roman" w:hAnsi="Times New Roman" w:cs="Times New Roman"/>
                <w:color w:val="000000" w:themeColor="text1"/>
              </w:rPr>
              <w:t xml:space="preserve"> (DVD priedas). Vilnius: Kronta, 2009.</w:t>
            </w:r>
          </w:p>
          <w:p w14:paraId="2870B515" w14:textId="77777777" w:rsidR="00F1716E" w:rsidRPr="00E02270" w:rsidRDefault="00F1716E" w:rsidP="00E02270">
            <w:pPr>
              <w:spacing w:before="60" w:after="60" w:line="240" w:lineRule="auto"/>
              <w:ind w:firstLine="0"/>
              <w:rPr>
                <w:rFonts w:ascii="Times New Roman" w:hAnsi="Times New Roman" w:cs="Times New Roman"/>
                <w:i/>
              </w:rPr>
            </w:pPr>
            <w:r w:rsidRPr="00E02270">
              <w:rPr>
                <w:rFonts w:ascii="Times New Roman" w:hAnsi="Times New Roman" w:cs="Times New Roman"/>
                <w:color w:val="000000" w:themeColor="text1"/>
              </w:rPr>
              <w:t>[Anotacija: Monografijoje apibūdinami įvairūs sutartinių sinkretizmo aspektai, nagrinėjama šokamųjų ir žaidžiamųjų sutartinių užrašymo bei tyrimo istorija, aptariami kai kurie bendrojo požiūrio į sutartines klausimai, išsamiai analizuojama 20 rekonstruotų šokimo (žaidimo) būdų. Pateikiamos schemos, melodijos, archyvinės nuotraukos, literatūros sąrašas, sutrumpinimai, choreografinių sutartinių užrašymus apibendrinanti lentelė, trys rodyklės, monografijos santrauka anglų kalba, DVD priedo turinys. Monografiją papildo DVD priedas, kuriame pateikiamos kai kurių sutartinių šokimo ar žaidimo būdų rekonstrukcijos].</w:t>
            </w:r>
          </w:p>
        </w:tc>
      </w:tr>
      <w:tr w:rsidR="00F1716E" w14:paraId="3707D759" w14:textId="77777777" w:rsidTr="006632FD">
        <w:tc>
          <w:tcPr>
            <w:tcW w:w="2694" w:type="dxa"/>
            <w:tcBorders>
              <w:top w:val="nil"/>
              <w:bottom w:val="nil"/>
            </w:tcBorders>
          </w:tcPr>
          <w:p w14:paraId="4BA929A9" w14:textId="77777777" w:rsidR="00F1716E" w:rsidRPr="00E4658E" w:rsidRDefault="00F1716E" w:rsidP="00B90E14">
            <w:pPr>
              <w:rPr>
                <w:rFonts w:ascii="Times New Roman" w:hAnsi="Times New Roman" w:cs="Times New Roman"/>
              </w:rPr>
            </w:pPr>
          </w:p>
        </w:tc>
        <w:tc>
          <w:tcPr>
            <w:tcW w:w="7087" w:type="dxa"/>
            <w:tcBorders>
              <w:bottom w:val="single" w:sz="4" w:space="0" w:color="000000"/>
            </w:tcBorders>
          </w:tcPr>
          <w:p w14:paraId="33B01827" w14:textId="77777777" w:rsidR="00F1716E" w:rsidRPr="00E02270" w:rsidRDefault="00F1716E" w:rsidP="00E02270">
            <w:pPr>
              <w:spacing w:before="60" w:after="60" w:line="240" w:lineRule="auto"/>
              <w:ind w:firstLine="0"/>
              <w:rPr>
                <w:rFonts w:ascii="Times New Roman" w:hAnsi="Times New Roman" w:cs="Times New Roman"/>
                <w:color w:val="000000"/>
                <w:shd w:val="clear" w:color="auto" w:fill="FFFFFF"/>
              </w:rPr>
            </w:pPr>
            <w:r w:rsidRPr="00E02270">
              <w:rPr>
                <w:rFonts w:ascii="Times New Roman" w:hAnsi="Times New Roman" w:cs="Times New Roman"/>
                <w:color w:val="000000"/>
                <w:shd w:val="clear" w:color="auto" w:fill="FFFFFF"/>
              </w:rPr>
              <w:t xml:space="preserve">Vyčinienė, Daiva. </w:t>
            </w:r>
            <w:r w:rsidRPr="00E02270">
              <w:rPr>
                <w:rFonts w:ascii="Times New Roman" w:hAnsi="Times New Roman" w:cs="Times New Roman"/>
                <w:i/>
                <w:iCs/>
                <w:color w:val="000000"/>
                <w:shd w:val="clear" w:color="auto" w:fill="FFFFFF"/>
              </w:rPr>
              <w:t>Kokių giedosim, kokių sutarysim? Sutartinių pradžiamokslis</w:t>
            </w:r>
            <w:r w:rsidRPr="00E02270">
              <w:rPr>
                <w:rFonts w:ascii="Times New Roman" w:hAnsi="Times New Roman" w:cs="Times New Roman"/>
                <w:color w:val="000000"/>
                <w:shd w:val="clear" w:color="auto" w:fill="FFFFFF"/>
              </w:rPr>
              <w:t xml:space="preserve"> (knyga ir CD). Vilnius: Lietuvos muzikos ir teatro akademija, 2004.</w:t>
            </w:r>
          </w:p>
          <w:p w14:paraId="059B6F42" w14:textId="77777777" w:rsidR="00F1716E" w:rsidRPr="00E02270" w:rsidRDefault="00F1716E" w:rsidP="00E02270">
            <w:pPr>
              <w:spacing w:before="60" w:after="60" w:line="240" w:lineRule="auto"/>
              <w:ind w:firstLine="0"/>
              <w:rPr>
                <w:rFonts w:ascii="Times New Roman" w:hAnsi="Times New Roman" w:cs="Times New Roman"/>
                <w:color w:val="000000" w:themeColor="text1"/>
              </w:rPr>
            </w:pPr>
            <w:r w:rsidRPr="00E02270">
              <w:rPr>
                <w:rFonts w:ascii="Times New Roman" w:hAnsi="Times New Roman" w:cs="Times New Roman"/>
                <w:color w:val="000000"/>
                <w:shd w:val="clear" w:color="auto" w:fill="FFFFFF"/>
              </w:rPr>
              <w:t>[Anotacija: Knygelėje publikuojamos sutartinės, tinkamos sutartinių giedojimo pradžiamoksliui].</w:t>
            </w:r>
          </w:p>
        </w:tc>
      </w:tr>
      <w:tr w:rsidR="00F1716E" w14:paraId="0B68DC50" w14:textId="77777777" w:rsidTr="006632FD">
        <w:tc>
          <w:tcPr>
            <w:tcW w:w="2694" w:type="dxa"/>
            <w:tcBorders>
              <w:top w:val="nil"/>
              <w:bottom w:val="nil"/>
            </w:tcBorders>
          </w:tcPr>
          <w:p w14:paraId="42DD36CA" w14:textId="77777777" w:rsidR="00F1716E" w:rsidRPr="00E4658E" w:rsidRDefault="00F1716E" w:rsidP="00B90E14">
            <w:pPr>
              <w:rPr>
                <w:rFonts w:ascii="Times New Roman" w:hAnsi="Times New Roman" w:cs="Times New Roman"/>
              </w:rPr>
            </w:pPr>
          </w:p>
        </w:tc>
        <w:tc>
          <w:tcPr>
            <w:tcW w:w="7087" w:type="dxa"/>
            <w:tcBorders>
              <w:bottom w:val="single" w:sz="4" w:space="0" w:color="000000"/>
            </w:tcBorders>
          </w:tcPr>
          <w:p w14:paraId="3B8BCBD5" w14:textId="77777777" w:rsidR="00F1716E" w:rsidRPr="00E02270" w:rsidRDefault="00F1716E" w:rsidP="00E02270">
            <w:pPr>
              <w:spacing w:before="60" w:after="60" w:line="240" w:lineRule="auto"/>
              <w:ind w:firstLine="0"/>
              <w:rPr>
                <w:rFonts w:ascii="Times New Roman" w:hAnsi="Times New Roman" w:cs="Times New Roman"/>
                <w:color w:val="000000"/>
                <w:shd w:val="clear" w:color="auto" w:fill="FFFFFF"/>
              </w:rPr>
            </w:pPr>
            <w:r w:rsidRPr="00E02270">
              <w:rPr>
                <w:rFonts w:ascii="Times New Roman" w:hAnsi="Times New Roman" w:cs="Times New Roman"/>
                <w:color w:val="000000"/>
                <w:shd w:val="clear" w:color="auto" w:fill="FFFFFF"/>
              </w:rPr>
              <w:t xml:space="preserve">Vyčinienė, Daiva. </w:t>
            </w:r>
            <w:r w:rsidRPr="00E02270">
              <w:rPr>
                <w:rFonts w:ascii="Times New Roman" w:hAnsi="Times New Roman" w:cs="Times New Roman"/>
                <w:i/>
                <w:iCs/>
                <w:color w:val="000000"/>
                <w:shd w:val="clear" w:color="auto" w:fill="FFFFFF"/>
              </w:rPr>
              <w:t xml:space="preserve">Kadu buva kadujo. Sutartinių pradžiamokslis </w:t>
            </w:r>
            <w:r w:rsidRPr="00E02270">
              <w:rPr>
                <w:rFonts w:ascii="Times New Roman" w:hAnsi="Times New Roman" w:cs="Times New Roman"/>
                <w:color w:val="000000"/>
                <w:shd w:val="clear" w:color="auto" w:fill="FFFFFF"/>
              </w:rPr>
              <w:t>(knyga ir CD). Vilnius: Lietuvos muzikos ir teatro akademija, 2012.</w:t>
            </w:r>
          </w:p>
          <w:p w14:paraId="7D178C28" w14:textId="77777777" w:rsidR="00F1716E" w:rsidRPr="00E02270" w:rsidRDefault="00F1716E" w:rsidP="00E02270">
            <w:pPr>
              <w:spacing w:before="60" w:after="60" w:line="240" w:lineRule="auto"/>
              <w:ind w:firstLine="0"/>
              <w:rPr>
                <w:rFonts w:ascii="Times New Roman" w:hAnsi="Times New Roman" w:cs="Times New Roman"/>
                <w:color w:val="000000"/>
                <w:shd w:val="clear" w:color="auto" w:fill="FFFFFF"/>
              </w:rPr>
            </w:pPr>
            <w:r w:rsidRPr="00E02270">
              <w:rPr>
                <w:rFonts w:ascii="Times New Roman" w:hAnsi="Times New Roman" w:cs="Times New Roman"/>
                <w:color w:val="000000"/>
                <w:shd w:val="clear" w:color="auto" w:fill="FFFFFF"/>
              </w:rPr>
              <w:t>[Anotacija: Knygelėje publikuojamos sutartinės, tinkamos sutartinių giedojimo pradžiamoksliui].</w:t>
            </w:r>
          </w:p>
        </w:tc>
      </w:tr>
      <w:tr w:rsidR="00F1716E" w14:paraId="01A230EF" w14:textId="77777777" w:rsidTr="006632FD">
        <w:tc>
          <w:tcPr>
            <w:tcW w:w="2694" w:type="dxa"/>
            <w:tcBorders>
              <w:top w:val="nil"/>
              <w:bottom w:val="nil"/>
            </w:tcBorders>
          </w:tcPr>
          <w:p w14:paraId="50D88D41" w14:textId="77777777" w:rsidR="00F1716E" w:rsidRPr="00E4658E" w:rsidRDefault="00F1716E" w:rsidP="00B90E14">
            <w:pPr>
              <w:rPr>
                <w:rFonts w:ascii="Times New Roman" w:hAnsi="Times New Roman" w:cs="Times New Roman"/>
              </w:rPr>
            </w:pPr>
          </w:p>
        </w:tc>
        <w:tc>
          <w:tcPr>
            <w:tcW w:w="7087" w:type="dxa"/>
            <w:tcBorders>
              <w:bottom w:val="single" w:sz="4" w:space="0" w:color="000000"/>
            </w:tcBorders>
          </w:tcPr>
          <w:p w14:paraId="1EAFC631" w14:textId="77777777" w:rsidR="00F1716E" w:rsidRPr="00E02270" w:rsidRDefault="00F1716E" w:rsidP="00E02270">
            <w:pPr>
              <w:spacing w:before="60" w:after="60" w:line="240" w:lineRule="auto"/>
              <w:ind w:firstLine="0"/>
              <w:rPr>
                <w:rStyle w:val="Hyperlink"/>
                <w:rFonts w:ascii="Times New Roman" w:hAnsi="Times New Roman" w:cs="Times New Roman"/>
                <w:color w:val="000000" w:themeColor="text1"/>
                <w:u w:val="none"/>
                <w:lang w:eastAsia="ar-SA"/>
              </w:rPr>
            </w:pPr>
            <w:r w:rsidRPr="00E02270">
              <w:rPr>
                <w:rFonts w:ascii="Times New Roman" w:hAnsi="Times New Roman" w:cs="Times New Roman"/>
                <w:lang w:eastAsia="ar-SA"/>
              </w:rPr>
              <w:t xml:space="preserve">Slaviūnas, Zenonas. </w:t>
            </w:r>
            <w:r w:rsidRPr="00E02270">
              <w:rPr>
                <w:rFonts w:ascii="Times New Roman" w:hAnsi="Times New Roman" w:cs="Times New Roman"/>
                <w:i/>
                <w:lang w:eastAsia="ar-SA"/>
              </w:rPr>
              <w:t>Sutartinės. 1958–1959</w:t>
            </w:r>
            <w:r w:rsidRPr="00E02270">
              <w:rPr>
                <w:rFonts w:ascii="Times New Roman" w:hAnsi="Times New Roman" w:cs="Times New Roman"/>
                <w:lang w:eastAsia="ar-SA"/>
              </w:rPr>
              <w:t xml:space="preserve">. Internetinė prieiga:  </w:t>
            </w:r>
            <w:hyperlink r:id="rId397" w:history="1">
              <w:r w:rsidRPr="00E02270">
                <w:rPr>
                  <w:rStyle w:val="Hyperlink"/>
                  <w:rFonts w:ascii="Times New Roman" w:hAnsi="Times New Roman" w:cs="Times New Roman"/>
                  <w:lang w:eastAsia="ar-SA"/>
                </w:rPr>
                <w:t>https://www.sutartines.info/slaviunas/</w:t>
              </w:r>
            </w:hyperlink>
            <w:r w:rsidRPr="00E02270">
              <w:rPr>
                <w:rStyle w:val="Hyperlink"/>
                <w:rFonts w:ascii="Times New Roman" w:hAnsi="Times New Roman" w:cs="Times New Roman"/>
                <w:lang w:eastAsia="ar-SA"/>
              </w:rPr>
              <w:t xml:space="preserve"> </w:t>
            </w:r>
            <w:r w:rsidRPr="00E02270">
              <w:rPr>
                <w:rStyle w:val="Hyperlink"/>
                <w:rFonts w:ascii="Times New Roman" w:hAnsi="Times New Roman" w:cs="Times New Roman"/>
                <w:color w:val="000000" w:themeColor="text1"/>
                <w:u w:val="none"/>
                <w:lang w:eastAsia="ar-SA"/>
              </w:rPr>
              <w:t>(žiūrėta 2024 04 21)</w:t>
            </w:r>
          </w:p>
          <w:p w14:paraId="5852F587" w14:textId="77777777" w:rsidR="00F1716E" w:rsidRPr="00E02270" w:rsidRDefault="00F1716E" w:rsidP="00E02270">
            <w:pPr>
              <w:spacing w:before="60" w:after="60" w:line="240" w:lineRule="auto"/>
              <w:ind w:firstLine="0"/>
              <w:rPr>
                <w:rFonts w:ascii="Times New Roman" w:hAnsi="Times New Roman" w:cs="Times New Roman"/>
                <w:color w:val="000000"/>
                <w:shd w:val="clear" w:color="auto" w:fill="FFFFFF"/>
              </w:rPr>
            </w:pPr>
            <w:r w:rsidRPr="00E02270">
              <w:rPr>
                <w:rStyle w:val="Hyperlink"/>
                <w:rFonts w:ascii="Times New Roman" w:hAnsi="Times New Roman" w:cs="Times New Roman"/>
                <w:color w:val="000000" w:themeColor="text1"/>
                <w:u w:val="none"/>
                <w:lang w:eastAsia="ar-SA"/>
              </w:rPr>
              <w:t>[Anotacija: Nuskenuota sutartinių knyga].</w:t>
            </w:r>
          </w:p>
        </w:tc>
      </w:tr>
      <w:tr w:rsidR="00F1716E" w14:paraId="643D9AA0" w14:textId="77777777" w:rsidTr="006632FD">
        <w:tc>
          <w:tcPr>
            <w:tcW w:w="2694" w:type="dxa"/>
            <w:tcBorders>
              <w:top w:val="nil"/>
              <w:bottom w:val="nil"/>
            </w:tcBorders>
          </w:tcPr>
          <w:p w14:paraId="463C0216" w14:textId="77777777" w:rsidR="00F1716E" w:rsidRPr="00E4658E" w:rsidRDefault="00F1716E" w:rsidP="00B90E14">
            <w:pPr>
              <w:rPr>
                <w:rFonts w:ascii="Times New Roman" w:hAnsi="Times New Roman" w:cs="Times New Roman"/>
              </w:rPr>
            </w:pPr>
          </w:p>
        </w:tc>
        <w:tc>
          <w:tcPr>
            <w:tcW w:w="7087" w:type="dxa"/>
            <w:tcBorders>
              <w:bottom w:val="single" w:sz="4" w:space="0" w:color="000000"/>
            </w:tcBorders>
          </w:tcPr>
          <w:p w14:paraId="0728E7DA" w14:textId="77777777" w:rsidR="00F1716E" w:rsidRPr="00E02270" w:rsidRDefault="00F1716E" w:rsidP="00E02270">
            <w:pPr>
              <w:spacing w:before="60" w:after="60" w:line="240" w:lineRule="auto"/>
              <w:ind w:firstLine="0"/>
              <w:rPr>
                <w:rStyle w:val="Hyperlink"/>
                <w:rFonts w:ascii="Times New Roman" w:hAnsi="Times New Roman" w:cs="Times New Roman"/>
                <w:color w:val="000000" w:themeColor="text1"/>
                <w:u w:val="none"/>
                <w:lang w:eastAsia="ar-SA"/>
              </w:rPr>
            </w:pPr>
            <w:r w:rsidRPr="00E02270">
              <w:rPr>
                <w:rFonts w:ascii="Times New Roman" w:hAnsi="Times New Roman" w:cs="Times New Roman"/>
                <w:i/>
                <w:iCs/>
              </w:rPr>
              <w:t xml:space="preserve">Lietuvių liaudies instrumentinė muzika. Pučamieji instrumentai. </w:t>
            </w:r>
            <w:r w:rsidRPr="00E02270">
              <w:rPr>
                <w:rFonts w:ascii="Times New Roman" w:hAnsi="Times New Roman" w:cs="Times New Roman"/>
              </w:rPr>
              <w:t xml:space="preserve">Sudarė Stasys Paliulis. Vilnius: valstybinės grožinės literatūros leidykla, 1959. Internetinė prieiga: </w:t>
            </w:r>
            <w:hyperlink r:id="rId398" w:history="1">
              <w:r w:rsidRPr="00E02270">
                <w:rPr>
                  <w:rStyle w:val="Hyperlink"/>
                  <w:rFonts w:ascii="Times New Roman" w:hAnsi="Times New Roman" w:cs="Times New Roman"/>
                </w:rPr>
                <w:t>https://www.sutartines.info/paliulis/</w:t>
              </w:r>
            </w:hyperlink>
            <w:r w:rsidRPr="00E02270">
              <w:rPr>
                <w:rStyle w:val="Hyperlink"/>
                <w:rFonts w:ascii="Times New Roman" w:hAnsi="Times New Roman" w:cs="Times New Roman"/>
              </w:rPr>
              <w:t xml:space="preserve"> </w:t>
            </w:r>
            <w:r w:rsidRPr="00E02270">
              <w:rPr>
                <w:rStyle w:val="Hyperlink"/>
                <w:rFonts w:ascii="Times New Roman" w:hAnsi="Times New Roman" w:cs="Times New Roman"/>
                <w:color w:val="000000" w:themeColor="text1"/>
                <w:u w:val="none"/>
                <w:lang w:eastAsia="ar-SA"/>
              </w:rPr>
              <w:t>(žiūrėta 2024 04 21)</w:t>
            </w:r>
          </w:p>
          <w:p w14:paraId="47535DAD" w14:textId="77777777" w:rsidR="00F1716E" w:rsidRPr="00E02270" w:rsidRDefault="00F1716E" w:rsidP="00E02270">
            <w:pPr>
              <w:spacing w:before="60" w:after="60" w:line="240" w:lineRule="auto"/>
              <w:ind w:firstLine="0"/>
              <w:rPr>
                <w:rFonts w:ascii="Times New Roman" w:hAnsi="Times New Roman" w:cs="Times New Roman"/>
                <w:lang w:eastAsia="ar-SA"/>
              </w:rPr>
            </w:pPr>
            <w:r w:rsidRPr="00E02270">
              <w:rPr>
                <w:rStyle w:val="Hyperlink"/>
                <w:rFonts w:ascii="Times New Roman" w:hAnsi="Times New Roman" w:cs="Times New Roman"/>
                <w:color w:val="000000" w:themeColor="text1"/>
                <w:u w:val="none"/>
              </w:rPr>
              <w:t>[Anotacija: Knygoje publikuojami sutartinių instrumentinė muzika, atliekama skudučiais, ragais, daudytėmis, lamzdeliais ir kt.].</w:t>
            </w:r>
          </w:p>
        </w:tc>
      </w:tr>
      <w:tr w:rsidR="00F1716E" w14:paraId="733847A4" w14:textId="77777777" w:rsidTr="006632FD">
        <w:tc>
          <w:tcPr>
            <w:tcW w:w="2694" w:type="dxa"/>
            <w:tcBorders>
              <w:top w:val="nil"/>
              <w:bottom w:val="nil"/>
            </w:tcBorders>
          </w:tcPr>
          <w:p w14:paraId="2A61D1BB" w14:textId="77777777" w:rsidR="00F1716E" w:rsidRPr="00E4658E" w:rsidRDefault="00F1716E" w:rsidP="00B90E14">
            <w:pPr>
              <w:rPr>
                <w:rFonts w:ascii="Times New Roman" w:hAnsi="Times New Roman" w:cs="Times New Roman"/>
              </w:rPr>
            </w:pPr>
          </w:p>
        </w:tc>
        <w:tc>
          <w:tcPr>
            <w:tcW w:w="7087" w:type="dxa"/>
          </w:tcPr>
          <w:p w14:paraId="05B7B21A" w14:textId="7756D0B9" w:rsidR="00F1716E" w:rsidRPr="00E02270" w:rsidRDefault="00F1716E" w:rsidP="00AF4F11">
            <w:pPr>
              <w:spacing w:before="60" w:after="60" w:line="240" w:lineRule="auto"/>
              <w:ind w:firstLine="0"/>
              <w:rPr>
                <w:rFonts w:ascii="Times New Roman" w:hAnsi="Times New Roman" w:cs="Times New Roman"/>
              </w:rPr>
            </w:pPr>
            <w:r w:rsidRPr="00E02270">
              <w:rPr>
                <w:rFonts w:ascii="Times New Roman" w:hAnsi="Times New Roman" w:cs="Times New Roman"/>
                <w:b/>
                <w:bCs/>
                <w:iCs/>
              </w:rPr>
              <w:t>Mok</w:t>
            </w:r>
            <w:r w:rsidR="0003793E" w:rsidRPr="00E02270">
              <w:rPr>
                <w:rFonts w:ascii="Times New Roman" w:hAnsi="Times New Roman" w:cs="Times New Roman"/>
                <w:b/>
                <w:bCs/>
                <w:iCs/>
              </w:rPr>
              <w:t>in</w:t>
            </w:r>
            <w:r w:rsidRPr="00E02270">
              <w:rPr>
                <w:rFonts w:ascii="Times New Roman" w:hAnsi="Times New Roman" w:cs="Times New Roman"/>
                <w:b/>
                <w:bCs/>
                <w:iCs/>
              </w:rPr>
              <w:t>iams:</w:t>
            </w:r>
          </w:p>
        </w:tc>
      </w:tr>
      <w:tr w:rsidR="00F1716E" w14:paraId="578B4F82" w14:textId="77777777" w:rsidTr="006632FD">
        <w:tc>
          <w:tcPr>
            <w:tcW w:w="2694" w:type="dxa"/>
            <w:tcBorders>
              <w:top w:val="nil"/>
            </w:tcBorders>
          </w:tcPr>
          <w:p w14:paraId="51214142" w14:textId="77777777" w:rsidR="00F1716E" w:rsidRPr="00E4658E" w:rsidRDefault="00F1716E" w:rsidP="00B90E14">
            <w:pPr>
              <w:rPr>
                <w:rFonts w:ascii="Times New Roman" w:hAnsi="Times New Roman" w:cs="Times New Roman"/>
              </w:rPr>
            </w:pPr>
          </w:p>
        </w:tc>
        <w:tc>
          <w:tcPr>
            <w:tcW w:w="7087" w:type="dxa"/>
          </w:tcPr>
          <w:p w14:paraId="03D1635D"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 xml:space="preserve">Petkevičius, Vytautas. </w:t>
            </w:r>
            <w:r w:rsidRPr="00E02270">
              <w:rPr>
                <w:rFonts w:ascii="Times New Roman" w:hAnsi="Times New Roman" w:cs="Times New Roman"/>
                <w:i/>
                <w:iCs/>
              </w:rPr>
              <w:t>Gilės nuotykiai ydų šalyje</w:t>
            </w:r>
            <w:r w:rsidRPr="00E02270">
              <w:rPr>
                <w:rFonts w:ascii="Times New Roman" w:hAnsi="Times New Roman" w:cs="Times New Roman"/>
              </w:rPr>
              <w:t>. Vilnius: Lieparas, 2021.</w:t>
            </w:r>
          </w:p>
          <w:p w14:paraId="12DD86DC"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 xml:space="preserve">[Anotacija: </w:t>
            </w:r>
            <w:r w:rsidRPr="00E02270">
              <w:rPr>
                <w:rFonts w:ascii="Times New Roman" w:eastAsia="Times New Roman" w:hAnsi="Times New Roman" w:cs="Times New Roman"/>
              </w:rPr>
              <w:t>Labai pamokanti, pagavi ir įtraukianti, nuotykių kupina knyga, kuri įtraukia vaiką išgyventi, patirti sudėtingiausius jausmus: kas yra draugystė, kas išdavystė, kas yra meilė ir pasiaukojimas dėl kitų. Pasakojimo audiny įpinta paukščių pamėgdžiojimų ir kitokios smulkiosios tautosakos].</w:t>
            </w:r>
          </w:p>
        </w:tc>
      </w:tr>
      <w:tr w:rsidR="00E910B5" w14:paraId="5DDFD2EC" w14:textId="77777777" w:rsidTr="00385597">
        <w:trPr>
          <w:trHeight w:val="1483"/>
        </w:trPr>
        <w:tc>
          <w:tcPr>
            <w:tcW w:w="2694" w:type="dxa"/>
            <w:vMerge w:val="restart"/>
          </w:tcPr>
          <w:p w14:paraId="167600CD" w14:textId="77777777" w:rsidR="00E910B5" w:rsidRPr="00E4658E" w:rsidRDefault="00E910B5" w:rsidP="0025531D">
            <w:pPr>
              <w:ind w:firstLine="0"/>
              <w:rPr>
                <w:rFonts w:ascii="Times New Roman" w:hAnsi="Times New Roman" w:cs="Times New Roman"/>
              </w:rPr>
            </w:pPr>
            <w:r w:rsidRPr="00E4658E">
              <w:rPr>
                <w:rFonts w:ascii="Times New Roman" w:hAnsi="Times New Roman" w:cs="Times New Roman"/>
                <w:b/>
                <w:lang w:eastAsia="ar-SA"/>
              </w:rPr>
              <w:t>4.2. Tautodailė</w:t>
            </w:r>
          </w:p>
          <w:p w14:paraId="48097264" w14:textId="77777777" w:rsidR="00E910B5" w:rsidRPr="00E4658E" w:rsidRDefault="00E910B5" w:rsidP="0025531D">
            <w:pPr>
              <w:ind w:firstLine="0"/>
              <w:rPr>
                <w:rFonts w:ascii="Times New Roman" w:hAnsi="Times New Roman" w:cs="Times New Roman"/>
              </w:rPr>
            </w:pPr>
            <w:r w:rsidRPr="00E4658E">
              <w:rPr>
                <w:rFonts w:ascii="Times New Roman" w:hAnsi="Times New Roman" w:cs="Times New Roman"/>
                <w:b/>
                <w:lang w:eastAsia="ar-SA"/>
              </w:rPr>
              <w:t xml:space="preserve">1-2 kl.: </w:t>
            </w:r>
            <w:r w:rsidRPr="00E4658E">
              <w:rPr>
                <w:rFonts w:ascii="Times New Roman" w:hAnsi="Times New Roman" w:cs="Times New Roman"/>
                <w:lang w:eastAsia="ar-SA"/>
              </w:rPr>
              <w:t>Mokiniai atpažįsta būdingus lietuviškus tradicinius ornamentus ir taiko juos savo kūryboje.</w:t>
            </w:r>
            <w:r w:rsidRPr="00E4658E">
              <w:rPr>
                <w:rFonts w:ascii="Times New Roman" w:hAnsi="Times New Roman" w:cs="Times New Roman"/>
                <w:b/>
                <w:lang w:eastAsia="ar-SA"/>
              </w:rPr>
              <w:t xml:space="preserve"> </w:t>
            </w:r>
            <w:r w:rsidRPr="00E4658E">
              <w:rPr>
                <w:rFonts w:ascii="Times New Roman" w:hAnsi="Times New Roman" w:cs="Times New Roman"/>
                <w:lang w:eastAsia="ar-SA"/>
              </w:rPr>
              <w:t>Aiškinasi, kas yra tautodailė, pasigamina nesudėtingų jos gaminių.</w:t>
            </w:r>
          </w:p>
          <w:p w14:paraId="2D764FD4" w14:textId="77777777" w:rsidR="00E910B5" w:rsidRPr="00E4658E" w:rsidRDefault="00E910B5" w:rsidP="00B90E14">
            <w:pPr>
              <w:rPr>
                <w:rFonts w:ascii="Times New Roman" w:hAnsi="Times New Roman" w:cs="Times New Roman"/>
                <w:b/>
                <w:lang w:eastAsia="ar-SA"/>
              </w:rPr>
            </w:pPr>
          </w:p>
          <w:p w14:paraId="2EE14844" w14:textId="77777777" w:rsidR="00E910B5" w:rsidRPr="00E4658E" w:rsidRDefault="00E910B5" w:rsidP="0025531D">
            <w:pPr>
              <w:ind w:firstLine="0"/>
              <w:rPr>
                <w:rFonts w:ascii="Times New Roman" w:hAnsi="Times New Roman" w:cs="Times New Roman"/>
              </w:rPr>
            </w:pPr>
            <w:r w:rsidRPr="00E4658E">
              <w:rPr>
                <w:rFonts w:ascii="Times New Roman" w:hAnsi="Times New Roman" w:cs="Times New Roman"/>
                <w:b/>
                <w:lang w:eastAsia="ar-SA"/>
              </w:rPr>
              <w:t xml:space="preserve">3-4 kl.: </w:t>
            </w:r>
            <w:r w:rsidRPr="00E4658E">
              <w:rPr>
                <w:rFonts w:ascii="Times New Roman" w:hAnsi="Times New Roman" w:cs="Times New Roman"/>
                <w:lang w:eastAsia="ar-SA"/>
              </w:rPr>
              <w:t>Mokiniai aiškinasi paprotinės tautodailės sampratą, gaminasi dirbinius (verbas, margučius, šiaudinius sodus, kalėdinius žaisliukus ir kt.).</w:t>
            </w:r>
          </w:p>
        </w:tc>
        <w:tc>
          <w:tcPr>
            <w:tcW w:w="7087" w:type="dxa"/>
          </w:tcPr>
          <w:p w14:paraId="3B5056EA" w14:textId="77777777" w:rsidR="00E910B5" w:rsidRPr="00E02270" w:rsidRDefault="00E910B5" w:rsidP="00E02270">
            <w:pPr>
              <w:spacing w:before="60" w:after="60" w:line="240" w:lineRule="auto"/>
              <w:ind w:firstLine="0"/>
              <w:rPr>
                <w:rFonts w:ascii="Times New Roman" w:hAnsi="Times New Roman" w:cs="Times New Roman"/>
              </w:rPr>
            </w:pPr>
            <w:r w:rsidRPr="00E02270">
              <w:rPr>
                <w:rFonts w:ascii="Times New Roman" w:hAnsi="Times New Roman" w:cs="Times New Roman"/>
              </w:rPr>
              <w:t xml:space="preserve">Slavinskaitė, Irena. </w:t>
            </w:r>
            <w:r w:rsidRPr="00E02270">
              <w:rPr>
                <w:rFonts w:ascii="Times New Roman" w:hAnsi="Times New Roman" w:cs="Times New Roman"/>
                <w:i/>
              </w:rPr>
              <w:t>Senovinė simbolika lietuvių tautodailėje ir literatūroje</w:t>
            </w:r>
            <w:r w:rsidRPr="00E02270">
              <w:rPr>
                <w:rFonts w:ascii="Times New Roman" w:hAnsi="Times New Roman" w:cs="Times New Roman"/>
              </w:rPr>
              <w:t xml:space="preserve">. Kaunas: UAB „Judex“, 2008. </w:t>
            </w:r>
          </w:p>
          <w:p w14:paraId="345C8ED2" w14:textId="142322EE" w:rsidR="00E910B5" w:rsidRPr="00E02270" w:rsidRDefault="00E910B5" w:rsidP="00E910B5">
            <w:pPr>
              <w:spacing w:before="60" w:after="60" w:line="240" w:lineRule="auto"/>
              <w:ind w:firstLine="0"/>
              <w:rPr>
                <w:rFonts w:ascii="Times New Roman" w:hAnsi="Times New Roman" w:cs="Times New Roman"/>
              </w:rPr>
            </w:pPr>
            <w:r w:rsidRPr="00E02270">
              <w:rPr>
                <w:rFonts w:ascii="Times New Roman" w:hAnsi="Times New Roman" w:cs="Times New Roman"/>
              </w:rPr>
              <w:t>[Anotacija: Leidinyje aptariama tradicinė simbolika lietuvių tautodailėje ir literatūroje].</w:t>
            </w:r>
          </w:p>
        </w:tc>
      </w:tr>
      <w:tr w:rsidR="00E910B5" w14:paraId="78CCEDB4" w14:textId="77777777" w:rsidTr="00AB48CD">
        <w:trPr>
          <w:trHeight w:val="2175"/>
        </w:trPr>
        <w:tc>
          <w:tcPr>
            <w:tcW w:w="2694" w:type="dxa"/>
            <w:vMerge/>
          </w:tcPr>
          <w:p w14:paraId="339FBA8F" w14:textId="77777777" w:rsidR="00E910B5" w:rsidRPr="00E4658E" w:rsidRDefault="00E910B5" w:rsidP="00B90E14">
            <w:pPr>
              <w:rPr>
                <w:rFonts w:ascii="Times New Roman" w:hAnsi="Times New Roman" w:cs="Times New Roman"/>
              </w:rPr>
            </w:pPr>
          </w:p>
        </w:tc>
        <w:tc>
          <w:tcPr>
            <w:tcW w:w="7087" w:type="dxa"/>
            <w:tcBorders>
              <w:bottom w:val="single" w:sz="4" w:space="0" w:color="auto"/>
            </w:tcBorders>
          </w:tcPr>
          <w:p w14:paraId="11C4C87C" w14:textId="77777777" w:rsidR="00E910B5" w:rsidRPr="00E02270" w:rsidRDefault="00E910B5" w:rsidP="00E02270">
            <w:pPr>
              <w:spacing w:before="60" w:after="60" w:line="240" w:lineRule="auto"/>
              <w:ind w:firstLine="0"/>
              <w:rPr>
                <w:rFonts w:ascii="Times New Roman" w:hAnsi="Times New Roman" w:cs="Times New Roman"/>
              </w:rPr>
            </w:pPr>
            <w:r w:rsidRPr="00E02270">
              <w:rPr>
                <w:rFonts w:ascii="Times New Roman" w:hAnsi="Times New Roman" w:cs="Times New Roman"/>
              </w:rPr>
              <w:t xml:space="preserve">Etnologė apie Velykų margučių raštus: kodėl jie marginti būtent taip. Internetinė prieiga: </w:t>
            </w:r>
          </w:p>
          <w:p w14:paraId="454BE9EE" w14:textId="27B92FAD" w:rsidR="00E910B5" w:rsidRPr="00E02270" w:rsidRDefault="005B3592" w:rsidP="00E02270">
            <w:pPr>
              <w:spacing w:before="60" w:after="60" w:line="240" w:lineRule="auto"/>
              <w:ind w:firstLine="0"/>
              <w:rPr>
                <w:rFonts w:ascii="Times New Roman" w:hAnsi="Times New Roman" w:cs="Times New Roman"/>
              </w:rPr>
            </w:pPr>
            <w:hyperlink r:id="rId399" w:history="1">
              <w:r w:rsidR="00E910B5" w:rsidRPr="00E02270">
                <w:rPr>
                  <w:rStyle w:val="Hyperlink"/>
                  <w:rFonts w:ascii="Times New Roman" w:hAnsi="Times New Roman" w:cs="Times New Roman"/>
                </w:rPr>
                <w:t>https://www.15min.lt/gyvenimas/naujiena/namai/etnologe-apie-velyku-marguciu-rastus-kodel-jie-marginti-butent-taip-1034-1300964?utm_medium=copied</w:t>
              </w:r>
            </w:hyperlink>
            <w:r w:rsidR="00E910B5" w:rsidRPr="00E02270">
              <w:rPr>
                <w:rFonts w:ascii="Times New Roman" w:hAnsi="Times New Roman" w:cs="Times New Roman"/>
              </w:rPr>
              <w:t xml:space="preserve"> (žiūrėta 2024 04 28)</w:t>
            </w:r>
          </w:p>
          <w:p w14:paraId="0C09627A" w14:textId="3805F98A" w:rsidR="00E910B5" w:rsidRDefault="00E910B5" w:rsidP="00E02270">
            <w:pPr>
              <w:spacing w:before="60" w:after="60" w:line="240" w:lineRule="auto"/>
              <w:ind w:firstLine="0"/>
              <w:rPr>
                <w:rFonts w:ascii="Times New Roman" w:hAnsi="Times New Roman" w:cs="Times New Roman"/>
              </w:rPr>
            </w:pPr>
            <w:r w:rsidRPr="00E02270">
              <w:rPr>
                <w:rFonts w:ascii="Times New Roman" w:hAnsi="Times New Roman" w:cs="Times New Roman"/>
              </w:rPr>
              <w:t>[Anotacija: Straipsnyje Klaipėdos etnokultūros centro edukacinės veiklos koordinatorė Irena Armonienė aiškina velykinių margučių raštų prasmes].</w:t>
            </w:r>
          </w:p>
          <w:p w14:paraId="0C5A21BC" w14:textId="47F6AC7C" w:rsidR="00E910B5" w:rsidRPr="00E02270" w:rsidRDefault="00E910B5" w:rsidP="00E910B5">
            <w:pPr>
              <w:spacing w:before="60" w:after="60" w:line="240" w:lineRule="auto"/>
              <w:ind w:firstLine="0"/>
              <w:rPr>
                <w:rFonts w:ascii="Times New Roman" w:hAnsi="Times New Roman" w:cs="Times New Roman"/>
              </w:rPr>
            </w:pPr>
          </w:p>
        </w:tc>
      </w:tr>
      <w:tr w:rsidR="00E910B5" w14:paraId="0E0569A7" w14:textId="77777777" w:rsidTr="00E910B5">
        <w:trPr>
          <w:trHeight w:val="975"/>
        </w:trPr>
        <w:tc>
          <w:tcPr>
            <w:tcW w:w="2694" w:type="dxa"/>
            <w:vMerge/>
            <w:tcBorders>
              <w:bottom w:val="nil"/>
            </w:tcBorders>
          </w:tcPr>
          <w:p w14:paraId="023B2CDD" w14:textId="77777777" w:rsidR="00E910B5" w:rsidRPr="00E4658E" w:rsidRDefault="00E910B5" w:rsidP="00B90E14">
            <w:pPr>
              <w:rPr>
                <w:rFonts w:ascii="Times New Roman" w:hAnsi="Times New Roman" w:cs="Times New Roman"/>
              </w:rPr>
            </w:pPr>
          </w:p>
        </w:tc>
        <w:tc>
          <w:tcPr>
            <w:tcW w:w="7087" w:type="dxa"/>
            <w:vMerge w:val="restart"/>
            <w:tcBorders>
              <w:top w:val="single" w:sz="4" w:space="0" w:color="auto"/>
            </w:tcBorders>
          </w:tcPr>
          <w:p w14:paraId="750D0D59" w14:textId="77777777" w:rsidR="00E910B5" w:rsidRPr="00E02270" w:rsidRDefault="00E910B5" w:rsidP="00E910B5">
            <w:pPr>
              <w:spacing w:before="60" w:after="60" w:line="240" w:lineRule="auto"/>
              <w:ind w:firstLine="0"/>
              <w:rPr>
                <w:rFonts w:ascii="Times New Roman" w:hAnsi="Times New Roman" w:cs="Times New Roman"/>
                <w:bCs/>
                <w:color w:val="0F0F0F"/>
              </w:rPr>
            </w:pPr>
            <w:r w:rsidRPr="00E02270">
              <w:rPr>
                <w:rFonts w:ascii="Times New Roman" w:hAnsi="Times New Roman" w:cs="Times New Roman"/>
                <w:bCs/>
                <w:i/>
                <w:iCs/>
                <w:color w:val="0F0F0F"/>
              </w:rPr>
              <w:t>Šiaudinio žaisliuko gamyba</w:t>
            </w:r>
            <w:r w:rsidRPr="00E02270">
              <w:rPr>
                <w:rFonts w:ascii="Times New Roman" w:hAnsi="Times New Roman" w:cs="Times New Roman"/>
                <w:bCs/>
                <w:color w:val="0F0F0F"/>
              </w:rPr>
              <w:t>. Internetinė prieiga:</w:t>
            </w:r>
          </w:p>
          <w:p w14:paraId="10C607D2" w14:textId="77777777" w:rsidR="00E910B5" w:rsidRPr="00E02270" w:rsidRDefault="005B3592" w:rsidP="00E910B5">
            <w:pPr>
              <w:spacing w:before="60" w:after="60" w:line="240" w:lineRule="auto"/>
              <w:ind w:firstLine="0"/>
              <w:rPr>
                <w:rFonts w:ascii="Times New Roman" w:eastAsia="Times New Roman" w:hAnsi="Times New Roman" w:cs="Times New Roman"/>
                <w:bCs/>
                <w:color w:val="0F0F0F"/>
              </w:rPr>
            </w:pPr>
            <w:hyperlink r:id="rId400" w:history="1">
              <w:r w:rsidR="00E910B5" w:rsidRPr="00E02270">
                <w:rPr>
                  <w:rStyle w:val="Hyperlink"/>
                  <w:rFonts w:ascii="Times New Roman" w:hAnsi="Times New Roman" w:cs="Times New Roman"/>
                  <w:bCs/>
                </w:rPr>
                <w:t>https://www.youtube.com/watch?v=HOuNtl5Hymo</w:t>
              </w:r>
            </w:hyperlink>
            <w:r w:rsidR="00E910B5" w:rsidRPr="00E02270">
              <w:rPr>
                <w:rFonts w:ascii="Times New Roman" w:hAnsi="Times New Roman" w:cs="Times New Roman"/>
                <w:bCs/>
                <w:color w:val="0F0F0F"/>
              </w:rPr>
              <w:t xml:space="preserve"> (žiūrėta 2024 04 30)</w:t>
            </w:r>
          </w:p>
          <w:p w14:paraId="3334DCBF" w14:textId="1826B9C4" w:rsidR="00E910B5" w:rsidRPr="00E02270" w:rsidRDefault="00E910B5" w:rsidP="00E910B5">
            <w:pPr>
              <w:spacing w:before="60" w:after="60" w:line="240" w:lineRule="auto"/>
              <w:ind w:firstLine="0"/>
              <w:rPr>
                <w:rFonts w:ascii="Times New Roman" w:hAnsi="Times New Roman" w:cs="Times New Roman"/>
              </w:rPr>
            </w:pPr>
            <w:r w:rsidRPr="00E02270">
              <w:rPr>
                <w:rFonts w:ascii="Times New Roman" w:hAnsi="Times New Roman" w:cs="Times New Roman"/>
              </w:rPr>
              <w:t xml:space="preserve">[Anotacija: </w:t>
            </w:r>
            <w:r w:rsidRPr="00E02270">
              <w:rPr>
                <w:rFonts w:ascii="Times New Roman" w:hAnsi="Times New Roman" w:cs="Times New Roman"/>
                <w:color w:val="131313"/>
              </w:rPr>
              <w:t>Minimalistinio, tačiau tradicinio ir harmoningo šiaudinio žaisliuko eglutei (ir ne tik) gamybos pamokėlė].</w:t>
            </w:r>
          </w:p>
        </w:tc>
      </w:tr>
      <w:tr w:rsidR="00E910B5" w14:paraId="6400D12A" w14:textId="77777777" w:rsidTr="006632FD">
        <w:tc>
          <w:tcPr>
            <w:tcW w:w="2694" w:type="dxa"/>
            <w:tcBorders>
              <w:top w:val="nil"/>
              <w:bottom w:val="nil"/>
            </w:tcBorders>
          </w:tcPr>
          <w:p w14:paraId="68C80C5F" w14:textId="77777777" w:rsidR="00E910B5" w:rsidRPr="00E4658E" w:rsidRDefault="00E910B5" w:rsidP="00B90E14">
            <w:pPr>
              <w:rPr>
                <w:rFonts w:ascii="Times New Roman" w:hAnsi="Times New Roman" w:cs="Times New Roman"/>
              </w:rPr>
            </w:pPr>
          </w:p>
        </w:tc>
        <w:tc>
          <w:tcPr>
            <w:tcW w:w="7087" w:type="dxa"/>
            <w:vMerge/>
          </w:tcPr>
          <w:p w14:paraId="122657BE" w14:textId="5126A094" w:rsidR="00E910B5" w:rsidRPr="00E02270" w:rsidRDefault="00E910B5" w:rsidP="00E02270">
            <w:pPr>
              <w:spacing w:before="60" w:after="60" w:line="240" w:lineRule="auto"/>
              <w:ind w:firstLine="0"/>
              <w:rPr>
                <w:rFonts w:ascii="Times New Roman" w:hAnsi="Times New Roman" w:cs="Times New Roman"/>
              </w:rPr>
            </w:pPr>
          </w:p>
        </w:tc>
      </w:tr>
      <w:tr w:rsidR="00F1716E" w14:paraId="1C4834CD" w14:textId="77777777" w:rsidTr="006632FD">
        <w:tc>
          <w:tcPr>
            <w:tcW w:w="2694" w:type="dxa"/>
            <w:tcBorders>
              <w:top w:val="nil"/>
              <w:bottom w:val="nil"/>
            </w:tcBorders>
          </w:tcPr>
          <w:p w14:paraId="0E651A7E" w14:textId="77777777" w:rsidR="00F1716E" w:rsidRPr="00E4658E" w:rsidRDefault="00F1716E" w:rsidP="00B90E14">
            <w:pPr>
              <w:rPr>
                <w:rFonts w:ascii="Times New Roman" w:hAnsi="Times New Roman" w:cs="Times New Roman"/>
              </w:rPr>
            </w:pPr>
          </w:p>
        </w:tc>
        <w:tc>
          <w:tcPr>
            <w:tcW w:w="7087" w:type="dxa"/>
          </w:tcPr>
          <w:p w14:paraId="57B60C45" w14:textId="77777777" w:rsidR="00F1716E" w:rsidRPr="00E02270" w:rsidRDefault="00F1716E" w:rsidP="00E02270">
            <w:pPr>
              <w:spacing w:before="60" w:after="60" w:line="240" w:lineRule="auto"/>
              <w:ind w:firstLine="0"/>
              <w:rPr>
                <w:rFonts w:ascii="Times New Roman" w:eastAsia="Times New Roman" w:hAnsi="Times New Roman" w:cs="Times New Roman"/>
                <w:bCs/>
                <w:color w:val="0F0F0F"/>
              </w:rPr>
            </w:pPr>
            <w:r w:rsidRPr="00E02270">
              <w:rPr>
                <w:rFonts w:ascii="Times New Roman" w:hAnsi="Times New Roman" w:cs="Times New Roman"/>
                <w:bCs/>
                <w:i/>
                <w:iCs/>
                <w:color w:val="0F0F0F"/>
              </w:rPr>
              <w:t>Paslaptingiausi lietuviški dirbiniai: ką galima pasigaminti iš šiaudų</w:t>
            </w:r>
            <w:r w:rsidRPr="00E02270">
              <w:rPr>
                <w:rFonts w:ascii="Times New Roman" w:hAnsi="Times New Roman" w:cs="Times New Roman"/>
                <w:bCs/>
                <w:color w:val="0F0F0F"/>
              </w:rPr>
              <w:t xml:space="preserve">. Internetinė prieiga: </w:t>
            </w:r>
            <w:hyperlink r:id="rId401" w:history="1">
              <w:r w:rsidRPr="00E02270">
                <w:rPr>
                  <w:rStyle w:val="Hyperlink"/>
                  <w:rFonts w:ascii="Times New Roman" w:hAnsi="Times New Roman" w:cs="Times New Roman"/>
                  <w:bCs/>
                </w:rPr>
                <w:t>https://www.youtube.com/watch?v=yyecE7Um088</w:t>
              </w:r>
            </w:hyperlink>
            <w:r w:rsidRPr="00E02270">
              <w:rPr>
                <w:rFonts w:ascii="Times New Roman" w:hAnsi="Times New Roman" w:cs="Times New Roman"/>
                <w:bCs/>
                <w:color w:val="0F0F0F"/>
              </w:rPr>
              <w:t xml:space="preserve"> (žiūrėta 2024 04 30)</w:t>
            </w:r>
          </w:p>
          <w:p w14:paraId="7E018B41" w14:textId="77777777" w:rsidR="00F1716E" w:rsidRPr="00E02270" w:rsidRDefault="00F1716E" w:rsidP="00E02270">
            <w:pPr>
              <w:spacing w:before="60" w:after="60" w:line="240" w:lineRule="auto"/>
              <w:ind w:firstLine="0"/>
              <w:rPr>
                <w:rFonts w:ascii="Times New Roman" w:hAnsi="Times New Roman" w:cs="Times New Roman"/>
                <w:bCs/>
                <w:i/>
                <w:iCs/>
                <w:color w:val="0F0F0F"/>
              </w:rPr>
            </w:pPr>
            <w:r w:rsidRPr="00E02270">
              <w:rPr>
                <w:rFonts w:ascii="Times New Roman" w:hAnsi="Times New Roman" w:cs="Times New Roman"/>
                <w:bCs/>
              </w:rPr>
              <w:t xml:space="preserve">[Anotacija: </w:t>
            </w:r>
            <w:r w:rsidRPr="00E02270">
              <w:rPr>
                <w:rFonts w:ascii="Times New Roman" w:hAnsi="Times New Roman" w:cs="Times New Roman"/>
                <w:bCs/>
                <w:color w:val="131313"/>
              </w:rPr>
              <w:t>Laida apie tradicinius amatus, ką galima pasigaminti iš šiaudų, pasakoja ir moko dzūkų tradicinių sodų rišėja Marija Gilevičienė].</w:t>
            </w:r>
          </w:p>
        </w:tc>
      </w:tr>
      <w:tr w:rsidR="00F1716E" w14:paraId="3D35C781" w14:textId="77777777" w:rsidTr="006632FD">
        <w:tc>
          <w:tcPr>
            <w:tcW w:w="2694" w:type="dxa"/>
            <w:tcBorders>
              <w:top w:val="nil"/>
              <w:bottom w:val="nil"/>
            </w:tcBorders>
          </w:tcPr>
          <w:p w14:paraId="191E5D70" w14:textId="77777777" w:rsidR="00F1716E" w:rsidRPr="00E4658E" w:rsidRDefault="00F1716E" w:rsidP="00B90E14">
            <w:pPr>
              <w:rPr>
                <w:rFonts w:ascii="Times New Roman" w:hAnsi="Times New Roman" w:cs="Times New Roman"/>
              </w:rPr>
            </w:pPr>
          </w:p>
        </w:tc>
        <w:tc>
          <w:tcPr>
            <w:tcW w:w="7087" w:type="dxa"/>
          </w:tcPr>
          <w:p w14:paraId="3CF357AC" w14:textId="77777777" w:rsidR="00F1716E" w:rsidRPr="00E02270" w:rsidRDefault="00F1716E" w:rsidP="00E02270">
            <w:pPr>
              <w:spacing w:before="60" w:after="60" w:line="240" w:lineRule="auto"/>
              <w:ind w:firstLine="0"/>
              <w:rPr>
                <w:rFonts w:ascii="Times New Roman" w:hAnsi="Times New Roman" w:cs="Times New Roman"/>
                <w:bCs/>
                <w:color w:val="0F0F0F"/>
              </w:rPr>
            </w:pPr>
            <w:r w:rsidRPr="00E02270">
              <w:rPr>
                <w:rFonts w:ascii="Times New Roman" w:hAnsi="Times New Roman" w:cs="Times New Roman"/>
                <w:bCs/>
                <w:i/>
                <w:iCs/>
                <w:color w:val="0F0F0F"/>
              </w:rPr>
              <w:t>Juostų pynimo pradžiamokslis</w:t>
            </w:r>
            <w:r w:rsidRPr="00E02270">
              <w:rPr>
                <w:rFonts w:ascii="Times New Roman" w:hAnsi="Times New Roman" w:cs="Times New Roman"/>
                <w:bCs/>
                <w:color w:val="0F0F0F"/>
              </w:rPr>
              <w:t xml:space="preserve">. Internetinė prieiga: </w:t>
            </w:r>
          </w:p>
          <w:p w14:paraId="5E772DFC" w14:textId="1D3CC978" w:rsidR="00F1716E" w:rsidRPr="00E02270" w:rsidRDefault="005B3592" w:rsidP="00E02270">
            <w:pPr>
              <w:spacing w:before="60" w:after="60" w:line="240" w:lineRule="auto"/>
              <w:ind w:firstLine="0"/>
              <w:rPr>
                <w:rFonts w:ascii="Times New Roman" w:hAnsi="Times New Roman" w:cs="Times New Roman"/>
              </w:rPr>
            </w:pPr>
            <w:hyperlink r:id="rId402" w:history="1">
              <w:r w:rsidR="0003793E" w:rsidRPr="00E02270">
                <w:rPr>
                  <w:rStyle w:val="Hyperlink"/>
                  <w:rFonts w:ascii="Times New Roman" w:hAnsi="Times New Roman" w:cs="Times New Roman"/>
                </w:rPr>
                <w:t>https://www.youtube.com/watch?v=jwpvEXAYn6w</w:t>
              </w:r>
            </w:hyperlink>
            <w:r w:rsidR="00F1716E" w:rsidRPr="00E02270">
              <w:rPr>
                <w:rFonts w:ascii="Times New Roman" w:hAnsi="Times New Roman" w:cs="Times New Roman"/>
              </w:rPr>
              <w:t xml:space="preserve"> </w:t>
            </w:r>
            <w:r w:rsidR="00F1716E" w:rsidRPr="00E02270">
              <w:rPr>
                <w:rFonts w:ascii="Times New Roman" w:hAnsi="Times New Roman" w:cs="Times New Roman"/>
                <w:color w:val="0F0F0F"/>
              </w:rPr>
              <w:t>(žiūrėta 2024 04 30)</w:t>
            </w:r>
          </w:p>
          <w:p w14:paraId="1D2C07D9" w14:textId="77777777" w:rsidR="00F1716E" w:rsidRPr="00E02270" w:rsidRDefault="00F1716E" w:rsidP="00E02270">
            <w:pPr>
              <w:spacing w:before="60" w:after="60" w:line="240" w:lineRule="auto"/>
              <w:ind w:firstLine="0"/>
              <w:rPr>
                <w:rFonts w:ascii="Times New Roman" w:hAnsi="Times New Roman" w:cs="Times New Roman"/>
                <w:bCs/>
                <w:color w:val="0F0F0F"/>
              </w:rPr>
            </w:pPr>
            <w:r w:rsidRPr="00E02270">
              <w:rPr>
                <w:rFonts w:ascii="Times New Roman" w:hAnsi="Times New Roman" w:cs="Times New Roman"/>
                <w:bCs/>
              </w:rPr>
              <w:t xml:space="preserve">[Anotacija: </w:t>
            </w:r>
            <w:r w:rsidRPr="00E02270">
              <w:rPr>
                <w:rFonts w:ascii="Times New Roman" w:hAnsi="Times New Roman" w:cs="Times New Roman"/>
                <w:bCs/>
                <w:color w:val="131313"/>
              </w:rPr>
              <w:t>Šis vaizdo įrašas skirtas norintiems išmokti nusiausti juostą, pasitelkiant seniausią medžiagos gamybos būdą – pynimo techniką. Turint keleto spalvų siūlų ir vadovaujantis šioje vaizdo medžiagoje pateiktais žingsniais, gaunama dvinytė eglinė juosta].</w:t>
            </w:r>
          </w:p>
        </w:tc>
      </w:tr>
      <w:tr w:rsidR="00F1716E" w14:paraId="275CA7DC" w14:textId="77777777" w:rsidTr="006632FD">
        <w:tc>
          <w:tcPr>
            <w:tcW w:w="2694" w:type="dxa"/>
            <w:tcBorders>
              <w:top w:val="nil"/>
              <w:bottom w:val="nil"/>
            </w:tcBorders>
          </w:tcPr>
          <w:p w14:paraId="53337821" w14:textId="77777777" w:rsidR="00F1716E" w:rsidRPr="00E4658E" w:rsidRDefault="00F1716E" w:rsidP="00B90E14">
            <w:pPr>
              <w:rPr>
                <w:rFonts w:ascii="Times New Roman" w:hAnsi="Times New Roman" w:cs="Times New Roman"/>
              </w:rPr>
            </w:pPr>
          </w:p>
        </w:tc>
        <w:tc>
          <w:tcPr>
            <w:tcW w:w="7087" w:type="dxa"/>
          </w:tcPr>
          <w:p w14:paraId="789462C6" w14:textId="77777777" w:rsidR="00F1716E" w:rsidRPr="00E02270" w:rsidRDefault="00F1716E" w:rsidP="00E02270">
            <w:pPr>
              <w:spacing w:before="60" w:after="60" w:line="240" w:lineRule="auto"/>
              <w:ind w:firstLine="0"/>
              <w:rPr>
                <w:rFonts w:ascii="Times New Roman" w:eastAsia="Times New Roman" w:hAnsi="Times New Roman" w:cs="Times New Roman"/>
                <w:bCs/>
                <w:color w:val="0F0F0F"/>
              </w:rPr>
            </w:pPr>
            <w:r w:rsidRPr="00E02270">
              <w:rPr>
                <w:rFonts w:ascii="Times New Roman" w:hAnsi="Times New Roman" w:cs="Times New Roman"/>
                <w:bCs/>
                <w:i/>
                <w:iCs/>
                <w:color w:val="0F0F0F"/>
              </w:rPr>
              <w:t>Kalėdinių žaisliukų dirbtuvės su tradicinių amatų meistre</w:t>
            </w:r>
            <w:r w:rsidRPr="00E02270">
              <w:rPr>
                <w:rFonts w:ascii="Times New Roman" w:hAnsi="Times New Roman" w:cs="Times New Roman"/>
                <w:bCs/>
                <w:color w:val="0F0F0F"/>
              </w:rPr>
              <w:t xml:space="preserve">. Internetinė prieiga: </w:t>
            </w:r>
            <w:hyperlink r:id="rId403" w:history="1">
              <w:r w:rsidRPr="00E02270">
                <w:rPr>
                  <w:rStyle w:val="Hyperlink"/>
                  <w:rFonts w:ascii="Times New Roman" w:hAnsi="Times New Roman" w:cs="Times New Roman"/>
                  <w:bCs/>
                </w:rPr>
                <w:t>https://www.youtube.com/watch?v=ywZ3qn2TyuQ&amp;t=2130s</w:t>
              </w:r>
            </w:hyperlink>
            <w:r w:rsidRPr="00E02270">
              <w:rPr>
                <w:rFonts w:ascii="Times New Roman" w:hAnsi="Times New Roman" w:cs="Times New Roman"/>
                <w:bCs/>
                <w:color w:val="0F0F0F"/>
              </w:rPr>
              <w:t xml:space="preserve"> (žiūrėta 2024 04 30)</w:t>
            </w:r>
          </w:p>
          <w:p w14:paraId="6F9E4F7F" w14:textId="77777777" w:rsidR="00F1716E" w:rsidRPr="00E02270" w:rsidRDefault="00F1716E" w:rsidP="00E02270">
            <w:pPr>
              <w:spacing w:before="60" w:after="60" w:line="240" w:lineRule="auto"/>
              <w:ind w:firstLine="0"/>
              <w:rPr>
                <w:rFonts w:ascii="Times New Roman" w:hAnsi="Times New Roman" w:cs="Times New Roman"/>
                <w:bCs/>
                <w:i/>
                <w:iCs/>
                <w:color w:val="0F0F0F"/>
              </w:rPr>
            </w:pPr>
            <w:r w:rsidRPr="00E02270">
              <w:rPr>
                <w:rFonts w:ascii="Times New Roman" w:hAnsi="Times New Roman" w:cs="Times New Roman"/>
                <w:bCs/>
              </w:rPr>
              <w:t xml:space="preserve">[Anotacija: </w:t>
            </w:r>
            <w:r w:rsidRPr="00E02270">
              <w:rPr>
                <w:rFonts w:ascii="Times New Roman" w:hAnsi="Times New Roman" w:cs="Times New Roman"/>
                <w:bCs/>
                <w:color w:val="131313"/>
              </w:rPr>
              <w:t>Šiaudinių sodų pynėja, tradicinių amatų meistrė Margarita Macijauskienė moko pasigaminti šiaudinį Kalėdų žaisliuką].</w:t>
            </w:r>
          </w:p>
        </w:tc>
      </w:tr>
      <w:tr w:rsidR="00F1716E" w14:paraId="52B02C3E" w14:textId="77777777" w:rsidTr="006632FD">
        <w:tc>
          <w:tcPr>
            <w:tcW w:w="2694" w:type="dxa"/>
            <w:tcBorders>
              <w:top w:val="nil"/>
              <w:bottom w:val="nil"/>
            </w:tcBorders>
          </w:tcPr>
          <w:p w14:paraId="28A06BFB" w14:textId="77777777" w:rsidR="00F1716E" w:rsidRPr="00E4658E" w:rsidRDefault="00F1716E" w:rsidP="00B90E14">
            <w:pPr>
              <w:rPr>
                <w:rFonts w:ascii="Times New Roman" w:hAnsi="Times New Roman" w:cs="Times New Roman"/>
              </w:rPr>
            </w:pPr>
          </w:p>
        </w:tc>
        <w:tc>
          <w:tcPr>
            <w:tcW w:w="7087" w:type="dxa"/>
          </w:tcPr>
          <w:p w14:paraId="2D5B337B" w14:textId="77777777" w:rsidR="00F1716E" w:rsidRPr="00E02270" w:rsidRDefault="00F1716E" w:rsidP="00E02270">
            <w:pPr>
              <w:spacing w:before="60" w:after="60" w:line="240" w:lineRule="auto"/>
              <w:ind w:firstLine="0"/>
              <w:rPr>
                <w:rFonts w:ascii="Times New Roman" w:hAnsi="Times New Roman" w:cs="Times New Roman"/>
                <w:bCs/>
                <w:color w:val="0F0F0F"/>
              </w:rPr>
            </w:pPr>
            <w:r w:rsidRPr="00E02270">
              <w:rPr>
                <w:rFonts w:ascii="Times New Roman" w:hAnsi="Times New Roman" w:cs="Times New Roman"/>
                <w:bCs/>
                <w:i/>
                <w:iCs/>
                <w:color w:val="0F0F0F"/>
              </w:rPr>
              <w:t>Kalėdinio žaisliuko gamyba.</w:t>
            </w:r>
            <w:r w:rsidRPr="00E02270">
              <w:rPr>
                <w:rFonts w:ascii="Times New Roman" w:hAnsi="Times New Roman" w:cs="Times New Roman"/>
                <w:bCs/>
                <w:color w:val="0F0F0F"/>
              </w:rPr>
              <w:t xml:space="preserve"> Internetinė prieiga:</w:t>
            </w:r>
          </w:p>
          <w:p w14:paraId="1ED2D179" w14:textId="405D12AD" w:rsidR="00F1716E" w:rsidRPr="00E02270" w:rsidRDefault="005B3592" w:rsidP="00E02270">
            <w:pPr>
              <w:spacing w:before="60" w:after="60" w:line="240" w:lineRule="auto"/>
              <w:ind w:firstLine="0"/>
              <w:rPr>
                <w:rFonts w:ascii="Times New Roman" w:hAnsi="Times New Roman" w:cs="Times New Roman"/>
                <w:bCs/>
                <w:color w:val="0F0F0F"/>
              </w:rPr>
            </w:pPr>
            <w:hyperlink r:id="rId404" w:history="1">
              <w:r w:rsidR="0003793E" w:rsidRPr="00E02270">
                <w:rPr>
                  <w:rStyle w:val="Hyperlink"/>
                  <w:rFonts w:ascii="Times New Roman" w:hAnsi="Times New Roman" w:cs="Times New Roman"/>
                  <w:bCs/>
                </w:rPr>
                <w:t>https://www.youtube.com/watch?v=d8YChnNaQ20&amp;list=PLDDiXQVlKB3d-wNFl8cBWkJAlZknSU4zZ&amp;index=20</w:t>
              </w:r>
            </w:hyperlink>
            <w:r w:rsidR="00F1716E" w:rsidRPr="00E02270">
              <w:rPr>
                <w:rFonts w:ascii="Times New Roman" w:hAnsi="Times New Roman" w:cs="Times New Roman"/>
                <w:bCs/>
                <w:color w:val="0F0F0F"/>
              </w:rPr>
              <w:t xml:space="preserve"> (žiūrėta 2024 04 30)</w:t>
            </w:r>
          </w:p>
          <w:p w14:paraId="18BAD5FE"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[Anotacija: Edukacijoje mokoma pasigaminti kalėdinį žaisliuką iš popieriaus].</w:t>
            </w:r>
          </w:p>
        </w:tc>
      </w:tr>
      <w:tr w:rsidR="00F1716E" w14:paraId="47DD1D66" w14:textId="77777777" w:rsidTr="006632FD">
        <w:tc>
          <w:tcPr>
            <w:tcW w:w="2694" w:type="dxa"/>
            <w:tcBorders>
              <w:top w:val="nil"/>
              <w:bottom w:val="nil"/>
            </w:tcBorders>
          </w:tcPr>
          <w:p w14:paraId="4B9E1E7D" w14:textId="77777777" w:rsidR="00F1716E" w:rsidRPr="00E4658E" w:rsidRDefault="00F1716E" w:rsidP="00B90E14">
            <w:pPr>
              <w:rPr>
                <w:rFonts w:ascii="Times New Roman" w:hAnsi="Times New Roman" w:cs="Times New Roman"/>
              </w:rPr>
            </w:pPr>
          </w:p>
        </w:tc>
        <w:tc>
          <w:tcPr>
            <w:tcW w:w="7087" w:type="dxa"/>
          </w:tcPr>
          <w:p w14:paraId="0C0484B2" w14:textId="77777777" w:rsidR="00F1716E" w:rsidRPr="00E02270" w:rsidRDefault="00F1716E" w:rsidP="00E02270">
            <w:pPr>
              <w:spacing w:before="60" w:after="60" w:line="240" w:lineRule="auto"/>
              <w:ind w:firstLine="0"/>
              <w:rPr>
                <w:rFonts w:ascii="Times New Roman" w:hAnsi="Times New Roman" w:cs="Times New Roman"/>
                <w:bCs/>
                <w:color w:val="0F0F0F"/>
              </w:rPr>
            </w:pPr>
            <w:r w:rsidRPr="00E02270">
              <w:rPr>
                <w:rFonts w:ascii="Times New Roman" w:hAnsi="Times New Roman" w:cs="Times New Roman"/>
                <w:bCs/>
                <w:i/>
                <w:iCs/>
                <w:color w:val="0F0F0F"/>
              </w:rPr>
              <w:t>Verbų sekmadienio darbelis</w:t>
            </w:r>
            <w:r w:rsidRPr="00E02270">
              <w:rPr>
                <w:rFonts w:ascii="Times New Roman" w:hAnsi="Times New Roman" w:cs="Times New Roman"/>
                <w:bCs/>
                <w:color w:val="0F0F0F"/>
              </w:rPr>
              <w:t>. Internetinė prieiga:</w:t>
            </w:r>
          </w:p>
          <w:p w14:paraId="246347A1" w14:textId="4984B9B4" w:rsidR="00F1716E" w:rsidRPr="00E02270" w:rsidRDefault="005B3592" w:rsidP="00E02270">
            <w:pPr>
              <w:spacing w:before="60" w:after="60" w:line="240" w:lineRule="auto"/>
              <w:ind w:firstLine="0"/>
              <w:rPr>
                <w:rFonts w:ascii="Times New Roman" w:eastAsia="Times New Roman" w:hAnsi="Times New Roman" w:cs="Times New Roman"/>
                <w:bCs/>
                <w:color w:val="0F0F0F"/>
              </w:rPr>
            </w:pPr>
            <w:hyperlink r:id="rId405" w:history="1">
              <w:r w:rsidR="0003793E" w:rsidRPr="00E02270">
                <w:rPr>
                  <w:rStyle w:val="Hyperlink"/>
                  <w:rFonts w:ascii="Times New Roman" w:hAnsi="Times New Roman" w:cs="Times New Roman"/>
                  <w:bCs/>
                </w:rPr>
                <w:t>https://www.youtube.com/watch?v=xBwhe2D5t10</w:t>
              </w:r>
            </w:hyperlink>
            <w:r w:rsidR="00F1716E" w:rsidRPr="00E02270">
              <w:rPr>
                <w:rFonts w:ascii="Times New Roman" w:hAnsi="Times New Roman" w:cs="Times New Roman"/>
                <w:bCs/>
                <w:color w:val="0F0F0F"/>
              </w:rPr>
              <w:t xml:space="preserve"> (žiūrėta 2024 04 30)</w:t>
            </w:r>
          </w:p>
          <w:p w14:paraId="0FBFB05A" w14:textId="77777777" w:rsidR="00F1716E" w:rsidRPr="00E02270" w:rsidRDefault="00F1716E" w:rsidP="00E02270">
            <w:pPr>
              <w:spacing w:before="60" w:after="60" w:line="240" w:lineRule="auto"/>
              <w:ind w:firstLine="0"/>
              <w:rPr>
                <w:rFonts w:ascii="Times New Roman" w:hAnsi="Times New Roman" w:cs="Times New Roman"/>
                <w:bCs/>
                <w:i/>
                <w:iCs/>
                <w:color w:val="0F0F0F"/>
              </w:rPr>
            </w:pPr>
            <w:r w:rsidRPr="00E02270">
              <w:rPr>
                <w:rFonts w:ascii="Times New Roman" w:hAnsi="Times New Roman" w:cs="Times New Roman"/>
                <w:bCs/>
              </w:rPr>
              <w:t>[Anotacija: Mokoma pasigaminti popierines verbas].</w:t>
            </w:r>
          </w:p>
        </w:tc>
      </w:tr>
      <w:tr w:rsidR="00F1716E" w14:paraId="5BD64212" w14:textId="77777777" w:rsidTr="006632FD">
        <w:tc>
          <w:tcPr>
            <w:tcW w:w="2694" w:type="dxa"/>
            <w:tcBorders>
              <w:top w:val="nil"/>
              <w:bottom w:val="nil"/>
            </w:tcBorders>
          </w:tcPr>
          <w:p w14:paraId="08BDAE72" w14:textId="77777777" w:rsidR="00F1716E" w:rsidRPr="00E4658E" w:rsidRDefault="00F1716E" w:rsidP="00B90E14">
            <w:pPr>
              <w:rPr>
                <w:rFonts w:ascii="Times New Roman" w:hAnsi="Times New Roman" w:cs="Times New Roman"/>
              </w:rPr>
            </w:pPr>
          </w:p>
        </w:tc>
        <w:tc>
          <w:tcPr>
            <w:tcW w:w="7087" w:type="dxa"/>
          </w:tcPr>
          <w:p w14:paraId="6FD9FD77" w14:textId="77777777" w:rsidR="00F1716E" w:rsidRPr="00E02270" w:rsidRDefault="00F1716E" w:rsidP="00E02270">
            <w:pPr>
              <w:spacing w:before="60" w:after="60" w:line="240" w:lineRule="auto"/>
              <w:ind w:firstLine="0"/>
              <w:rPr>
                <w:rFonts w:ascii="Times New Roman" w:hAnsi="Times New Roman" w:cs="Times New Roman"/>
                <w:bCs/>
                <w:color w:val="0F0F0F"/>
              </w:rPr>
            </w:pPr>
            <w:r w:rsidRPr="00E02270">
              <w:rPr>
                <w:rFonts w:ascii="Times New Roman" w:hAnsi="Times New Roman" w:cs="Times New Roman"/>
                <w:bCs/>
                <w:i/>
                <w:iCs/>
                <w:color w:val="0F0F0F"/>
              </w:rPr>
              <w:t>Edukacija ,,Verbų gamyba“</w:t>
            </w:r>
            <w:r w:rsidRPr="00E02270">
              <w:rPr>
                <w:rFonts w:ascii="Times New Roman" w:hAnsi="Times New Roman" w:cs="Times New Roman"/>
                <w:bCs/>
                <w:color w:val="0F0F0F"/>
              </w:rPr>
              <w:t>. Internetinė prieiga:</w:t>
            </w:r>
          </w:p>
          <w:p w14:paraId="18DDA4F6" w14:textId="3EE1CED5" w:rsidR="00F1716E" w:rsidRPr="00E02270" w:rsidRDefault="005B3592" w:rsidP="00E02270">
            <w:pPr>
              <w:spacing w:before="60" w:after="60" w:line="240" w:lineRule="auto"/>
              <w:ind w:firstLine="0"/>
              <w:rPr>
                <w:rFonts w:ascii="Times New Roman" w:hAnsi="Times New Roman" w:cs="Times New Roman"/>
                <w:color w:val="0F0F0F"/>
              </w:rPr>
            </w:pPr>
            <w:hyperlink r:id="rId406" w:history="1">
              <w:r w:rsidR="0003793E" w:rsidRPr="00E02270">
                <w:rPr>
                  <w:rStyle w:val="Hyperlink"/>
                  <w:rFonts w:ascii="Times New Roman" w:hAnsi="Times New Roman" w:cs="Times New Roman"/>
                </w:rPr>
                <w:t>https://www.youtube.com/watch?v=SwyFCkpy2wY</w:t>
              </w:r>
            </w:hyperlink>
            <w:r w:rsidR="00F1716E" w:rsidRPr="00E02270">
              <w:rPr>
                <w:rFonts w:ascii="Times New Roman" w:hAnsi="Times New Roman" w:cs="Times New Roman"/>
              </w:rPr>
              <w:t xml:space="preserve"> </w:t>
            </w:r>
            <w:r w:rsidR="00F1716E" w:rsidRPr="00E02270">
              <w:rPr>
                <w:rFonts w:ascii="Times New Roman" w:hAnsi="Times New Roman" w:cs="Times New Roman"/>
                <w:color w:val="0F0F0F"/>
              </w:rPr>
              <w:t>(žiūrėta 2024 04 30)</w:t>
            </w:r>
          </w:p>
          <w:p w14:paraId="0A0E260C" w14:textId="77777777" w:rsidR="00F1716E" w:rsidRPr="00E02270" w:rsidRDefault="00F1716E" w:rsidP="00E02270">
            <w:pPr>
              <w:spacing w:before="60" w:after="60" w:line="240" w:lineRule="auto"/>
              <w:ind w:firstLine="0"/>
              <w:rPr>
                <w:rFonts w:ascii="Times New Roman" w:hAnsi="Times New Roman" w:cs="Times New Roman"/>
                <w:bCs/>
                <w:color w:val="0F0F0F"/>
              </w:rPr>
            </w:pPr>
            <w:r w:rsidRPr="00E02270">
              <w:rPr>
                <w:rFonts w:ascii="Times New Roman" w:hAnsi="Times New Roman" w:cs="Times New Roman"/>
              </w:rPr>
              <w:t>[Anotacija: Edukacijoje mokoma pasigaminti vilnietišką Verbą].</w:t>
            </w:r>
          </w:p>
        </w:tc>
      </w:tr>
      <w:tr w:rsidR="00F1716E" w14:paraId="1AA823D0" w14:textId="77777777" w:rsidTr="006632FD">
        <w:tc>
          <w:tcPr>
            <w:tcW w:w="2694" w:type="dxa"/>
            <w:tcBorders>
              <w:top w:val="nil"/>
              <w:bottom w:val="nil"/>
            </w:tcBorders>
          </w:tcPr>
          <w:p w14:paraId="45B190B8" w14:textId="77777777" w:rsidR="00F1716E" w:rsidRPr="00E4658E" w:rsidRDefault="00F1716E" w:rsidP="00B90E14">
            <w:pPr>
              <w:rPr>
                <w:rFonts w:ascii="Times New Roman" w:hAnsi="Times New Roman" w:cs="Times New Roman"/>
              </w:rPr>
            </w:pPr>
          </w:p>
        </w:tc>
        <w:tc>
          <w:tcPr>
            <w:tcW w:w="7087" w:type="dxa"/>
          </w:tcPr>
          <w:p w14:paraId="4809B710" w14:textId="77777777" w:rsidR="00F1716E" w:rsidRPr="00E02270" w:rsidRDefault="00F1716E" w:rsidP="00E02270">
            <w:pPr>
              <w:spacing w:before="60" w:after="60" w:line="240" w:lineRule="auto"/>
              <w:ind w:firstLine="0"/>
              <w:rPr>
                <w:rFonts w:ascii="Times New Roman" w:hAnsi="Times New Roman" w:cs="Times New Roman"/>
                <w:color w:val="0F0F0F"/>
              </w:rPr>
            </w:pPr>
            <w:r w:rsidRPr="00E02270">
              <w:rPr>
                <w:rFonts w:ascii="Times New Roman" w:hAnsi="Times New Roman" w:cs="Times New Roman"/>
                <w:i/>
                <w:iCs/>
                <w:color w:val="0F0F0F"/>
              </w:rPr>
              <w:t>Juostelių audimas</w:t>
            </w:r>
            <w:r w:rsidRPr="00E02270">
              <w:rPr>
                <w:rFonts w:ascii="Times New Roman" w:hAnsi="Times New Roman" w:cs="Times New Roman"/>
                <w:color w:val="0F0F0F"/>
              </w:rPr>
              <w:t>. Internetinė prieiga:</w:t>
            </w:r>
          </w:p>
          <w:p w14:paraId="37C0C0F2" w14:textId="75F78E60" w:rsidR="00F1716E" w:rsidRPr="00E02270" w:rsidRDefault="005B3592" w:rsidP="00E02270">
            <w:pPr>
              <w:spacing w:before="60" w:after="60" w:line="240" w:lineRule="auto"/>
              <w:ind w:firstLine="0"/>
              <w:rPr>
                <w:rFonts w:ascii="Times New Roman" w:hAnsi="Times New Roman" w:cs="Times New Roman"/>
                <w:color w:val="0F0F0F"/>
              </w:rPr>
            </w:pPr>
            <w:hyperlink r:id="rId407" w:history="1">
              <w:r w:rsidR="0003793E" w:rsidRPr="00E02270">
                <w:rPr>
                  <w:rStyle w:val="Hyperlink"/>
                  <w:rFonts w:ascii="Times New Roman" w:hAnsi="Times New Roman" w:cs="Times New Roman"/>
                </w:rPr>
                <w:t>https://www.youtube.com/watch?v=G2kpoY4XTWU&amp;list=PLDDiXQVlKB3d-wNFl8cBWkJAlZknSU4zZ&amp;index=10</w:t>
              </w:r>
            </w:hyperlink>
            <w:r w:rsidR="00F1716E" w:rsidRPr="00E02270">
              <w:rPr>
                <w:rFonts w:ascii="Times New Roman" w:hAnsi="Times New Roman" w:cs="Times New Roman"/>
                <w:bCs/>
                <w:color w:val="0F0F0F"/>
              </w:rPr>
              <w:t xml:space="preserve"> </w:t>
            </w:r>
            <w:r w:rsidR="00F1716E" w:rsidRPr="00E02270">
              <w:rPr>
                <w:rFonts w:ascii="Times New Roman" w:hAnsi="Times New Roman" w:cs="Times New Roman"/>
                <w:color w:val="0F0F0F"/>
              </w:rPr>
              <w:t>(žiūrėta 2024 04 30)</w:t>
            </w:r>
          </w:p>
          <w:p w14:paraId="78B6DF79" w14:textId="77777777" w:rsidR="00F1716E" w:rsidRPr="00E02270" w:rsidRDefault="00F1716E" w:rsidP="00E02270">
            <w:pPr>
              <w:spacing w:before="60" w:after="60" w:line="240" w:lineRule="auto"/>
              <w:ind w:firstLine="0"/>
              <w:rPr>
                <w:rFonts w:ascii="Times New Roman" w:hAnsi="Times New Roman" w:cs="Times New Roman"/>
                <w:bCs/>
                <w:color w:val="0F0F0F"/>
              </w:rPr>
            </w:pPr>
            <w:r w:rsidRPr="00E02270">
              <w:rPr>
                <w:rFonts w:ascii="Times New Roman" w:hAnsi="Times New Roman" w:cs="Times New Roman"/>
                <w:bCs/>
              </w:rPr>
              <w:t xml:space="preserve">[Anotacija: </w:t>
            </w:r>
            <w:r w:rsidRPr="00E02270">
              <w:rPr>
                <w:rFonts w:ascii="Times New Roman" w:hAnsi="Times New Roman" w:cs="Times New Roman"/>
                <w:bCs/>
                <w:color w:val="131313"/>
              </w:rPr>
              <w:t>Dailės ir technologijų mokytoja Inga Simutienė moko nusiausti juostelę].</w:t>
            </w:r>
          </w:p>
        </w:tc>
      </w:tr>
      <w:tr w:rsidR="00F1716E" w14:paraId="282B4FBC" w14:textId="77777777" w:rsidTr="006632FD">
        <w:tc>
          <w:tcPr>
            <w:tcW w:w="2694" w:type="dxa"/>
            <w:tcBorders>
              <w:top w:val="nil"/>
              <w:bottom w:val="nil"/>
            </w:tcBorders>
          </w:tcPr>
          <w:p w14:paraId="3F72A9F8" w14:textId="77777777" w:rsidR="00F1716E" w:rsidRPr="00E4658E" w:rsidRDefault="00F1716E" w:rsidP="00B90E14">
            <w:pPr>
              <w:rPr>
                <w:rFonts w:ascii="Times New Roman" w:hAnsi="Times New Roman" w:cs="Times New Roman"/>
              </w:rPr>
            </w:pPr>
          </w:p>
        </w:tc>
        <w:tc>
          <w:tcPr>
            <w:tcW w:w="7087" w:type="dxa"/>
          </w:tcPr>
          <w:p w14:paraId="2CEF6CE8" w14:textId="77777777" w:rsidR="00F1716E" w:rsidRPr="00E02270" w:rsidRDefault="00F1716E" w:rsidP="00E02270">
            <w:pPr>
              <w:spacing w:before="60" w:after="60" w:line="240" w:lineRule="auto"/>
              <w:ind w:firstLine="0"/>
              <w:rPr>
                <w:rFonts w:ascii="Times New Roman" w:hAnsi="Times New Roman" w:cs="Times New Roman"/>
                <w:color w:val="0F0F0F"/>
              </w:rPr>
            </w:pPr>
            <w:r w:rsidRPr="00E02270">
              <w:rPr>
                <w:rFonts w:ascii="Times New Roman" w:hAnsi="Times New Roman" w:cs="Times New Roman"/>
                <w:color w:val="0F0F0F"/>
              </w:rPr>
              <w:t>Treinytė, Jorė Jurgita</w:t>
            </w:r>
            <w:r w:rsidRPr="00E02270">
              <w:rPr>
                <w:rFonts w:ascii="Times New Roman" w:hAnsi="Times New Roman" w:cs="Times New Roman"/>
                <w:i/>
                <w:iCs/>
                <w:color w:val="0F0F0F"/>
              </w:rPr>
              <w:t>. Tradicinių lietuviškių dirbinių kūrimas</w:t>
            </w:r>
            <w:r w:rsidRPr="00E02270">
              <w:rPr>
                <w:rFonts w:ascii="Times New Roman" w:hAnsi="Times New Roman" w:cs="Times New Roman"/>
                <w:color w:val="0F0F0F"/>
              </w:rPr>
              <w:t>. Kaišiadorys: Printėja, 2020.</w:t>
            </w:r>
          </w:p>
          <w:p w14:paraId="7831C3A4" w14:textId="77777777" w:rsidR="00F1716E" w:rsidRPr="00E02270" w:rsidRDefault="00F1716E" w:rsidP="00E02270">
            <w:pPr>
              <w:spacing w:before="60" w:after="60" w:line="240" w:lineRule="auto"/>
              <w:ind w:firstLine="0"/>
              <w:rPr>
                <w:rFonts w:ascii="Times New Roman" w:hAnsi="Times New Roman" w:cs="Times New Roman"/>
                <w:color w:val="0F0F0F"/>
              </w:rPr>
            </w:pPr>
            <w:r w:rsidRPr="00E02270">
              <w:rPr>
                <w:rFonts w:ascii="Times New Roman" w:hAnsi="Times New Roman" w:cs="Times New Roman"/>
                <w:color w:val="0F0F0F"/>
              </w:rPr>
              <w:t xml:space="preserve">[Anotacija: </w:t>
            </w:r>
            <w:r w:rsidRPr="00E02270">
              <w:rPr>
                <w:rFonts w:ascii="Times New Roman" w:hAnsi="Times New Roman" w:cs="Times New Roman"/>
                <w:color w:val="050505"/>
                <w:shd w:val="clear" w:color="auto" w:fill="FFFFFF"/>
              </w:rPr>
              <w:t>Knygoje pristatomi tradiciniai senieji lietuviški amatai, mokoma, kaip pasigaminti ir dekoruoti šiaudinius sodus ir žaisliukus, advento vainikus, verbas, žolynukus, kaip dažyti margučius, kaip karpyti karpinius].</w:t>
            </w:r>
          </w:p>
        </w:tc>
      </w:tr>
      <w:tr w:rsidR="00F1716E" w14:paraId="0E85E041" w14:textId="77777777" w:rsidTr="006632FD">
        <w:tc>
          <w:tcPr>
            <w:tcW w:w="2694" w:type="dxa"/>
            <w:tcBorders>
              <w:top w:val="nil"/>
            </w:tcBorders>
          </w:tcPr>
          <w:p w14:paraId="209E9B2B" w14:textId="77777777" w:rsidR="00F1716E" w:rsidRPr="00E4658E" w:rsidRDefault="00F1716E" w:rsidP="00B90E14">
            <w:pPr>
              <w:rPr>
                <w:rFonts w:ascii="Times New Roman" w:hAnsi="Times New Roman" w:cs="Times New Roman"/>
              </w:rPr>
            </w:pPr>
          </w:p>
        </w:tc>
        <w:tc>
          <w:tcPr>
            <w:tcW w:w="7087" w:type="dxa"/>
          </w:tcPr>
          <w:p w14:paraId="7FB3791D" w14:textId="77777777" w:rsidR="00F1716E" w:rsidRPr="00E02270" w:rsidRDefault="005B3592" w:rsidP="00E02270">
            <w:pPr>
              <w:spacing w:before="60" w:after="60" w:line="240" w:lineRule="auto"/>
              <w:ind w:firstLine="0"/>
              <w:rPr>
                <w:rFonts w:ascii="Times New Roman" w:hAnsi="Times New Roman" w:cs="Times New Roman"/>
              </w:rPr>
            </w:pPr>
            <w:hyperlink r:id="rId408" w:history="1">
              <w:r w:rsidR="00F1716E" w:rsidRPr="00E02270">
                <w:rPr>
                  <w:rStyle w:val="Hyperlink"/>
                  <w:rFonts w:ascii="Times New Roman" w:hAnsi="Times New Roman" w:cs="Times New Roman"/>
                  <w:i/>
                  <w:iCs/>
                  <w:color w:val="000000" w:themeColor="text1"/>
                </w:rPr>
                <w:t>Lietuvių tradiciniai dailieji amatai</w:t>
              </w:r>
            </w:hyperlink>
            <w:r w:rsidR="00F1716E" w:rsidRPr="00E02270">
              <w:rPr>
                <w:rFonts w:ascii="Times New Roman" w:hAnsi="Times New Roman" w:cs="Times New Roman"/>
                <w:color w:val="000000" w:themeColor="text1"/>
                <w:u w:val="single"/>
              </w:rPr>
              <w:t>.</w:t>
            </w:r>
            <w:r w:rsidR="00F1716E" w:rsidRPr="00E02270">
              <w:rPr>
                <w:rFonts w:ascii="Times New Roman" w:hAnsi="Times New Roman" w:cs="Times New Roman"/>
                <w:color w:val="000000" w:themeColor="text1"/>
              </w:rPr>
              <w:t xml:space="preserve"> DVD. </w:t>
            </w:r>
            <w:r w:rsidR="00F1716E" w:rsidRPr="00E02270">
              <w:rPr>
                <w:rFonts w:ascii="Times New Roman" w:hAnsi="Times New Roman" w:cs="Times New Roman"/>
              </w:rPr>
              <w:t>Scenarijaus autorė Teresė Jurkuvienė, režisierė Daiva Bilinskienė ir kt. Vilnius: Lietuvos liaudies kultūros centras, 2009.</w:t>
            </w:r>
          </w:p>
          <w:p w14:paraId="233A4C17"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 xml:space="preserve">[Anotacija: </w:t>
            </w:r>
            <w:r w:rsidRPr="00E02270">
              <w:rPr>
                <w:rFonts w:ascii="Times New Roman" w:hAnsi="Times New Roman" w:cs="Times New Roman"/>
                <w:color w:val="000000"/>
                <w:shd w:val="clear" w:color="auto" w:fill="FFFFFF"/>
              </w:rPr>
              <w:t>Filmą  sudaro 9 dalys: tekstilė, paprotinė dailė, šventieji paveikslai, puodininkystė, kalvystė, staliaus darbai, medžio dirbiniai, dievdirbystė, kryždirbystė. Filmas supažindina žiūrovą su audimo raštais, siūlų perpynimo būdais, taip pat  verpstėmis, rateliais, staklėmis, kaip kuriami trapūs dirbiniai – sodai, margučiai, verbos. Pristatomi XIX amžiuje Žemaitijoje paplitę atspaudai nuo raižytų medžio lentų – paveikslai, vaizduojantys šventuosius, kaip buvo žiedžiami puodai, kokie ornamentai ant jų buvo raižomi, ką nukaldavo kaimo kalviai, kokie motyvai būdingi lietuviškų skrynių dekoravimui,  ką kaimo vyrai droždavo iš medžio. Paskutinė filmo dalis – Lietuvos kryždirbystė, kuri 2001-aisiais metais buvo pripažinta visos žmonijos nematerialaus paveldo šedevru.</w:t>
            </w:r>
          </w:p>
        </w:tc>
      </w:tr>
      <w:tr w:rsidR="00F1716E" w14:paraId="2F7CEF36" w14:textId="77777777" w:rsidTr="006632FD">
        <w:trPr>
          <w:trHeight w:val="1499"/>
        </w:trPr>
        <w:tc>
          <w:tcPr>
            <w:tcW w:w="2694" w:type="dxa"/>
            <w:vMerge w:val="restart"/>
          </w:tcPr>
          <w:p w14:paraId="40F8E58B" w14:textId="77777777" w:rsidR="00F1716E" w:rsidRPr="00E4658E" w:rsidRDefault="00F1716E" w:rsidP="0025531D">
            <w:pPr>
              <w:ind w:firstLine="0"/>
              <w:rPr>
                <w:rFonts w:ascii="Times New Roman" w:hAnsi="Times New Roman" w:cs="Times New Roman"/>
              </w:rPr>
            </w:pPr>
            <w:r w:rsidRPr="00E4658E">
              <w:rPr>
                <w:rFonts w:ascii="Times New Roman" w:hAnsi="Times New Roman" w:cs="Times New Roman"/>
                <w:b/>
                <w:lang w:eastAsia="ar-SA"/>
              </w:rPr>
              <w:t>4.3. Kolektyvinė ir individuali tradicinė kūryba</w:t>
            </w:r>
          </w:p>
          <w:p w14:paraId="278AEDB9" w14:textId="77777777" w:rsidR="00F1716E" w:rsidRPr="00E4658E" w:rsidRDefault="00F1716E" w:rsidP="0025531D">
            <w:pPr>
              <w:ind w:firstLine="0"/>
              <w:rPr>
                <w:rFonts w:ascii="Times New Roman" w:hAnsi="Times New Roman" w:cs="Times New Roman"/>
              </w:rPr>
            </w:pPr>
            <w:r w:rsidRPr="00E4658E">
              <w:rPr>
                <w:rFonts w:ascii="Times New Roman" w:hAnsi="Times New Roman" w:cs="Times New Roman"/>
                <w:b/>
                <w:lang w:eastAsia="ar-SA"/>
              </w:rPr>
              <w:t xml:space="preserve">3-4 kl.: </w:t>
            </w:r>
            <w:r w:rsidRPr="00E4658E">
              <w:rPr>
                <w:rFonts w:ascii="Times New Roman" w:hAnsi="Times New Roman" w:cs="Times New Roman"/>
                <w:lang w:eastAsia="ar-SA"/>
              </w:rPr>
              <w:t>Mokiniai aptaria liaudies kūrybos kolektyvinę prigimtį ir individualią kūrybinę raišką. Kuria pasakas, skaičiuotes, vaidinimus ir kitus kūrinius remdamiesi tradiciniais pavyzdžiais.</w:t>
            </w:r>
          </w:p>
        </w:tc>
        <w:tc>
          <w:tcPr>
            <w:tcW w:w="7087" w:type="dxa"/>
          </w:tcPr>
          <w:p w14:paraId="17CE9F16"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 xml:space="preserve">Ivanauskaitė, Vita. Kūrybinio individualumo ženklai lietuvių folklorinėje tradicijoje. Iš: </w:t>
            </w:r>
            <w:r w:rsidRPr="00E02270">
              <w:rPr>
                <w:rFonts w:ascii="Times New Roman" w:hAnsi="Times New Roman" w:cs="Times New Roman"/>
                <w:i/>
              </w:rPr>
              <w:t>Tautosakos darbai</w:t>
            </w:r>
            <w:r w:rsidRPr="00E02270">
              <w:rPr>
                <w:rFonts w:ascii="Times New Roman" w:hAnsi="Times New Roman" w:cs="Times New Roman"/>
              </w:rPr>
              <w:t xml:space="preserve">. T. XXXI. Vilnius, 2006. Internetinė prieiga: </w:t>
            </w:r>
            <w:hyperlink r:id="rId409" w:history="1">
              <w:r w:rsidRPr="00E02270">
                <w:rPr>
                  <w:rStyle w:val="Hyperlink"/>
                  <w:rFonts w:ascii="Times New Roman" w:hAnsi="Times New Roman" w:cs="Times New Roman"/>
                </w:rPr>
                <w:t>https://www.llti.lt/failai/16%20Ivanauskaite.pdf</w:t>
              </w:r>
            </w:hyperlink>
            <w:r w:rsidRPr="00E02270">
              <w:rPr>
                <w:rFonts w:ascii="Times New Roman" w:hAnsi="Times New Roman" w:cs="Times New Roman"/>
              </w:rPr>
              <w:t xml:space="preserve"> (žiūrėta 2024 04 23).</w:t>
            </w:r>
          </w:p>
          <w:p w14:paraId="6CB9D067"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[Anotacija: Straipsnyje aptariami ir analizuojami svarbesni individualumo ženklai bendrame folklorinės tradicijos kontekste].</w:t>
            </w:r>
          </w:p>
        </w:tc>
      </w:tr>
      <w:tr w:rsidR="00F1716E" w14:paraId="3001BAB3" w14:textId="77777777" w:rsidTr="006632FD">
        <w:tc>
          <w:tcPr>
            <w:tcW w:w="2694" w:type="dxa"/>
            <w:vMerge/>
          </w:tcPr>
          <w:p w14:paraId="66F1C4C1" w14:textId="77777777" w:rsidR="00F1716E" w:rsidRPr="00E4658E" w:rsidRDefault="00F1716E" w:rsidP="00B90E14">
            <w:pPr>
              <w:rPr>
                <w:rFonts w:ascii="Times New Roman" w:hAnsi="Times New Roman" w:cs="Times New Roman"/>
              </w:rPr>
            </w:pPr>
          </w:p>
        </w:tc>
        <w:tc>
          <w:tcPr>
            <w:tcW w:w="7087" w:type="dxa"/>
          </w:tcPr>
          <w:p w14:paraId="64160DA8"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 xml:space="preserve">„Kas yra tautosaka?“ Iš: </w:t>
            </w:r>
            <w:r w:rsidRPr="00E02270">
              <w:rPr>
                <w:rFonts w:ascii="Times New Roman" w:hAnsi="Times New Roman" w:cs="Times New Roman"/>
                <w:iCs/>
              </w:rPr>
              <w:t>Sauka, Leonardas.</w:t>
            </w:r>
            <w:r w:rsidRPr="00E02270">
              <w:rPr>
                <w:rFonts w:ascii="Times New Roman" w:hAnsi="Times New Roman" w:cs="Times New Roman"/>
              </w:rPr>
              <w:t xml:space="preserve"> </w:t>
            </w:r>
            <w:r w:rsidRPr="00E02270">
              <w:rPr>
                <w:rFonts w:ascii="Times New Roman" w:hAnsi="Times New Roman" w:cs="Times New Roman"/>
                <w:i/>
                <w:iCs/>
              </w:rPr>
              <w:t>Lietuvių tautosaka</w:t>
            </w:r>
            <w:r w:rsidRPr="00E02270">
              <w:rPr>
                <w:rFonts w:ascii="Times New Roman" w:hAnsi="Times New Roman" w:cs="Times New Roman"/>
              </w:rPr>
              <w:t xml:space="preserve">. Kaunas: Šviesa, 1998, p. 5–20. Internetinė prieiga: </w:t>
            </w:r>
            <w:hyperlink r:id="rId410" w:history="1">
              <w:r w:rsidRPr="00E02270">
                <w:rPr>
                  <w:rStyle w:val="Hyperlink"/>
                  <w:rFonts w:ascii="Times New Roman" w:hAnsi="Times New Roman" w:cs="Times New Roman"/>
                </w:rPr>
                <w:t>http://www.xn--altiniai-4wb.info/files/literatura/LA00/Leonardas_Sauka._Kas_yra_tautosaka.LA0001.pdf</w:t>
              </w:r>
            </w:hyperlink>
          </w:p>
          <w:p w14:paraId="3D16D54D"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[Anotacija: Straipsnyje aptariama bendra paveldima tradicinė kūryba, pirmapradis meno ryšis su gyvenimu, gvildenamas tradicinio palikimo ištakų ir raidos kelias].</w:t>
            </w:r>
          </w:p>
        </w:tc>
      </w:tr>
      <w:tr w:rsidR="00F1716E" w14:paraId="0B2419B3" w14:textId="77777777" w:rsidTr="006632FD">
        <w:tc>
          <w:tcPr>
            <w:tcW w:w="2694" w:type="dxa"/>
            <w:vMerge/>
          </w:tcPr>
          <w:p w14:paraId="4D6422B1" w14:textId="77777777" w:rsidR="00F1716E" w:rsidRPr="00E4658E" w:rsidRDefault="00F1716E" w:rsidP="00B90E14">
            <w:pPr>
              <w:rPr>
                <w:rFonts w:ascii="Times New Roman" w:hAnsi="Times New Roman" w:cs="Times New Roman"/>
              </w:rPr>
            </w:pPr>
          </w:p>
        </w:tc>
        <w:tc>
          <w:tcPr>
            <w:tcW w:w="7087" w:type="dxa"/>
          </w:tcPr>
          <w:p w14:paraId="1593CCF3"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 xml:space="preserve">Juknevičius, Stanislovas. </w:t>
            </w:r>
            <w:r w:rsidRPr="00E02270">
              <w:rPr>
                <w:rFonts w:ascii="Times New Roman" w:hAnsi="Times New Roman" w:cs="Times New Roman"/>
                <w:i/>
              </w:rPr>
              <w:t>Tapatybės ilgesys: Dainų šventės ir kolektyvinė lietuvių pasąmonė</w:t>
            </w:r>
            <w:r w:rsidRPr="00E02270">
              <w:rPr>
                <w:rFonts w:ascii="Times New Roman" w:hAnsi="Times New Roman" w:cs="Times New Roman"/>
              </w:rPr>
              <w:t xml:space="preserve">. Internetinė prieiga: </w:t>
            </w:r>
            <w:hyperlink r:id="rId411" w:history="1">
              <w:r w:rsidRPr="00E02270">
                <w:rPr>
                  <w:rStyle w:val="Hyperlink"/>
                  <w:rFonts w:ascii="Times New Roman" w:hAnsi="Times New Roman" w:cs="Times New Roman"/>
                </w:rPr>
                <w:t>https://www.sphairos.lt/wp-content/uploads/2021/02/Stanislovas.Juknevicius.Tapatybes.ilgesys.Dainu_.sventes.ir_.kolektyvine.lietuviu.pasamone.pdf</w:t>
              </w:r>
            </w:hyperlink>
            <w:r w:rsidRPr="00E02270">
              <w:rPr>
                <w:rFonts w:ascii="Times New Roman" w:hAnsi="Times New Roman" w:cs="Times New Roman"/>
              </w:rPr>
              <w:t xml:space="preserve"> (žiūrėta 2024 04 23)</w:t>
            </w:r>
          </w:p>
          <w:p w14:paraId="622A484A"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[Anotacija: Straipsnyje išskiriami keturi pagrindiniai tautinės tapatybės aspektai: kalba, bendra istorinė atmintis, papročiai (tradicijos) ir specifinės kolektyvinės pasąmonės struktūros. Nagrinėjama, kodėl Dainų šventės vaidina išskirtinį vaidmenį formuojant ir skleidžiant lietuvių tautinę tapatybę.].</w:t>
            </w:r>
          </w:p>
        </w:tc>
      </w:tr>
      <w:tr w:rsidR="00F1716E" w14:paraId="2750926E" w14:textId="77777777" w:rsidTr="006632FD">
        <w:tc>
          <w:tcPr>
            <w:tcW w:w="2694" w:type="dxa"/>
            <w:vMerge/>
          </w:tcPr>
          <w:p w14:paraId="02FAA134" w14:textId="77777777" w:rsidR="00F1716E" w:rsidRPr="00E4658E" w:rsidRDefault="00F1716E" w:rsidP="00B90E14">
            <w:pPr>
              <w:rPr>
                <w:rFonts w:ascii="Times New Roman" w:hAnsi="Times New Roman" w:cs="Times New Roman"/>
              </w:rPr>
            </w:pPr>
          </w:p>
        </w:tc>
        <w:tc>
          <w:tcPr>
            <w:tcW w:w="7087" w:type="dxa"/>
          </w:tcPr>
          <w:p w14:paraId="6406EBB4"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i/>
                <w:iCs/>
                <w:shd w:val="clear" w:color="auto" w:fill="FFFFFF"/>
              </w:rPr>
              <w:t xml:space="preserve">Skudutis po du kartus. </w:t>
            </w:r>
            <w:r w:rsidRPr="00E02270">
              <w:rPr>
                <w:rFonts w:ascii="Times New Roman" w:hAnsi="Times New Roman" w:cs="Times New Roman"/>
              </w:rPr>
              <w:t>Internetinė prieiga:</w:t>
            </w:r>
          </w:p>
          <w:p w14:paraId="788D51D9" w14:textId="0BE5CA87" w:rsidR="00F1716E" w:rsidRPr="00E02270" w:rsidRDefault="005B3592" w:rsidP="00E02270">
            <w:pPr>
              <w:spacing w:before="60" w:after="60" w:line="240" w:lineRule="auto"/>
              <w:ind w:firstLine="0"/>
              <w:rPr>
                <w:rFonts w:ascii="Times New Roman" w:hAnsi="Times New Roman" w:cs="Times New Roman"/>
              </w:rPr>
            </w:pPr>
            <w:hyperlink r:id="rId412" w:history="1">
              <w:r w:rsidR="0003793E" w:rsidRPr="00E02270">
                <w:rPr>
                  <w:rStyle w:val="Hyperlink"/>
                  <w:rFonts w:ascii="Times New Roman" w:hAnsi="Times New Roman" w:cs="Times New Roman"/>
                </w:rPr>
                <w:t>https://www.youtube.com/watch?v=P_SXYEuAov8</w:t>
              </w:r>
            </w:hyperlink>
            <w:r w:rsidR="00F1716E" w:rsidRPr="00E02270">
              <w:rPr>
                <w:rFonts w:ascii="Times New Roman" w:hAnsi="Times New Roman" w:cs="Times New Roman"/>
              </w:rPr>
              <w:t xml:space="preserve"> (žiūrėta 2024 04 23)</w:t>
            </w:r>
          </w:p>
          <w:p w14:paraId="6089F388"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 xml:space="preserve">[Anotacija: </w:t>
            </w:r>
            <w:r w:rsidRPr="00E02270">
              <w:rPr>
                <w:rFonts w:ascii="Times New Roman" w:hAnsi="Times New Roman" w:cs="Times New Roman"/>
                <w:color w:val="131313"/>
              </w:rPr>
              <w:t>Kupiškio senamiesčio pagrindinės mokyklos „Vijūnytės“ skudutininkai Paulius, Giedrius, Mangirdas, Geraldas ir Rokas skudučiuoja Kupiškėnų krašto sutartinę].</w:t>
            </w:r>
          </w:p>
        </w:tc>
      </w:tr>
      <w:tr w:rsidR="00F1716E" w14:paraId="7EA5411E" w14:textId="77777777" w:rsidTr="006632FD">
        <w:tc>
          <w:tcPr>
            <w:tcW w:w="2694" w:type="dxa"/>
            <w:vMerge/>
          </w:tcPr>
          <w:p w14:paraId="590E609F" w14:textId="77777777" w:rsidR="00F1716E" w:rsidRPr="00E4658E" w:rsidRDefault="00F1716E" w:rsidP="00B90E14">
            <w:pPr>
              <w:rPr>
                <w:rFonts w:ascii="Times New Roman" w:hAnsi="Times New Roman" w:cs="Times New Roman"/>
              </w:rPr>
            </w:pPr>
          </w:p>
        </w:tc>
        <w:tc>
          <w:tcPr>
            <w:tcW w:w="7087" w:type="dxa"/>
          </w:tcPr>
          <w:p w14:paraId="179DABBA"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i/>
                <w:iCs/>
              </w:rPr>
              <w:t xml:space="preserve">Aukštaitiška ragų sutartinė. </w:t>
            </w:r>
            <w:r w:rsidRPr="00E02270">
              <w:rPr>
                <w:rFonts w:ascii="Times New Roman" w:hAnsi="Times New Roman" w:cs="Times New Roman"/>
              </w:rPr>
              <w:t>Internetinė prieiga:</w:t>
            </w:r>
          </w:p>
          <w:p w14:paraId="16D1AAA2" w14:textId="598979D2" w:rsidR="00F1716E" w:rsidRPr="00E02270" w:rsidRDefault="005B3592" w:rsidP="00E02270">
            <w:pPr>
              <w:spacing w:before="60" w:after="60" w:line="240" w:lineRule="auto"/>
              <w:ind w:firstLine="0"/>
              <w:rPr>
                <w:rFonts w:ascii="Times New Roman" w:hAnsi="Times New Roman" w:cs="Times New Roman"/>
              </w:rPr>
            </w:pPr>
            <w:hyperlink r:id="rId413" w:history="1">
              <w:r w:rsidR="0003793E" w:rsidRPr="00E02270">
                <w:rPr>
                  <w:rStyle w:val="Hyperlink"/>
                  <w:rFonts w:ascii="Times New Roman" w:hAnsi="Times New Roman" w:cs="Times New Roman"/>
                  <w:shd w:val="clear" w:color="auto" w:fill="FFFFFF"/>
                </w:rPr>
                <w:t>https://www.youtube.com/watch?v=JXPZYuU-xzU</w:t>
              </w:r>
            </w:hyperlink>
            <w:r w:rsidR="00F1716E" w:rsidRPr="00E02270">
              <w:rPr>
                <w:rStyle w:val="Hyperlink"/>
                <w:rFonts w:ascii="Times New Roman" w:hAnsi="Times New Roman" w:cs="Times New Roman"/>
                <w:shd w:val="clear" w:color="auto" w:fill="FFFFFF"/>
              </w:rPr>
              <w:t xml:space="preserve"> </w:t>
            </w:r>
            <w:r w:rsidR="00F1716E" w:rsidRPr="00E02270">
              <w:rPr>
                <w:rFonts w:ascii="Times New Roman" w:hAnsi="Times New Roman" w:cs="Times New Roman"/>
              </w:rPr>
              <w:t>(žiūrėta 2024 04 23)</w:t>
            </w:r>
          </w:p>
          <w:p w14:paraId="048BB4D7" w14:textId="77777777" w:rsidR="00F1716E" w:rsidRPr="00E02270" w:rsidRDefault="00F1716E" w:rsidP="00E02270">
            <w:pPr>
              <w:spacing w:before="60" w:after="60" w:line="240" w:lineRule="auto"/>
              <w:ind w:firstLine="0"/>
              <w:rPr>
                <w:rFonts w:ascii="Times New Roman" w:hAnsi="Times New Roman" w:cs="Times New Roman"/>
                <w:i/>
                <w:iCs/>
                <w:shd w:val="clear" w:color="auto" w:fill="FFFFFF"/>
              </w:rPr>
            </w:pPr>
            <w:r w:rsidRPr="00E02270">
              <w:rPr>
                <w:rStyle w:val="Hyperlink"/>
                <w:rFonts w:ascii="Times New Roman" w:hAnsi="Times New Roman" w:cs="Times New Roman"/>
                <w:color w:val="000000" w:themeColor="text1"/>
                <w:shd w:val="clear" w:color="auto" w:fill="FFFFFF"/>
              </w:rPr>
              <w:t>[</w:t>
            </w:r>
            <w:r w:rsidRPr="00E02270">
              <w:rPr>
                <w:rStyle w:val="Hyperlink"/>
                <w:rFonts w:ascii="Times New Roman" w:hAnsi="Times New Roman" w:cs="Times New Roman"/>
                <w:color w:val="000000" w:themeColor="text1"/>
                <w:u w:val="none"/>
                <w:shd w:val="clear" w:color="auto" w:fill="FFFFFF"/>
              </w:rPr>
              <w:t>Anotacija</w:t>
            </w:r>
            <w:r w:rsidRPr="00E02270">
              <w:rPr>
                <w:rStyle w:val="Hyperlink"/>
                <w:rFonts w:ascii="Times New Roman" w:hAnsi="Times New Roman" w:cs="Times New Roman"/>
                <w:color w:val="000000" w:themeColor="text1"/>
                <w:shd w:val="clear" w:color="auto" w:fill="FFFFFF"/>
              </w:rPr>
              <w:t xml:space="preserve">: </w:t>
            </w:r>
            <w:r w:rsidRPr="00E02270">
              <w:rPr>
                <w:rFonts w:ascii="Times New Roman" w:hAnsi="Times New Roman" w:cs="Times New Roman"/>
                <w:color w:val="131313"/>
              </w:rPr>
              <w:t>Rokas, Gediminas, Lukas, Redas ir Jorūnas iš Kauno ansamblio „Ratilėlis“ pučia Aukštaitiškus medinius ragus].</w:t>
            </w:r>
          </w:p>
        </w:tc>
      </w:tr>
      <w:tr w:rsidR="00F1716E" w14:paraId="5D51ED34" w14:textId="77777777" w:rsidTr="006632FD">
        <w:tc>
          <w:tcPr>
            <w:tcW w:w="2694" w:type="dxa"/>
            <w:vMerge/>
          </w:tcPr>
          <w:p w14:paraId="24C011C3" w14:textId="77777777" w:rsidR="00F1716E" w:rsidRPr="00E4658E" w:rsidRDefault="00F1716E" w:rsidP="00B90E14">
            <w:pPr>
              <w:rPr>
                <w:rFonts w:ascii="Times New Roman" w:hAnsi="Times New Roman" w:cs="Times New Roman"/>
              </w:rPr>
            </w:pPr>
          </w:p>
        </w:tc>
        <w:tc>
          <w:tcPr>
            <w:tcW w:w="7087" w:type="dxa"/>
          </w:tcPr>
          <w:p w14:paraId="77763509"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i/>
                <w:iCs/>
              </w:rPr>
              <w:t>Penkiastygės kanklės</w:t>
            </w:r>
            <w:r w:rsidRPr="00E02270">
              <w:rPr>
                <w:rFonts w:ascii="Times New Roman" w:hAnsi="Times New Roman" w:cs="Times New Roman"/>
              </w:rPr>
              <w:t>. Internetinė prieiga:</w:t>
            </w:r>
          </w:p>
          <w:p w14:paraId="0CDD9A40" w14:textId="080E1EAE" w:rsidR="00F1716E" w:rsidRPr="00E02270" w:rsidRDefault="005B3592" w:rsidP="00E02270">
            <w:pPr>
              <w:spacing w:before="60" w:after="60" w:line="240" w:lineRule="auto"/>
              <w:ind w:firstLine="0"/>
              <w:rPr>
                <w:rStyle w:val="Hyperlink"/>
                <w:rFonts w:ascii="Times New Roman" w:hAnsi="Times New Roman" w:cs="Times New Roman"/>
                <w:shd w:val="clear" w:color="auto" w:fill="FFFFFF"/>
              </w:rPr>
            </w:pPr>
            <w:hyperlink r:id="rId414" w:history="1">
              <w:r w:rsidR="0003793E" w:rsidRPr="00E02270">
                <w:rPr>
                  <w:rStyle w:val="Hyperlink"/>
                  <w:rFonts w:ascii="Times New Roman" w:hAnsi="Times New Roman" w:cs="Times New Roman"/>
                  <w:shd w:val="clear" w:color="auto" w:fill="FFFFFF"/>
                </w:rPr>
                <w:t>https://vk.com/video/@id290252268?z=video290252268_456239021%2Fpl_290252268_-2</w:t>
              </w:r>
            </w:hyperlink>
            <w:r w:rsidR="00F1716E" w:rsidRPr="00E02270">
              <w:rPr>
                <w:rStyle w:val="Hyperlink"/>
                <w:rFonts w:ascii="Times New Roman" w:hAnsi="Times New Roman" w:cs="Times New Roman"/>
                <w:shd w:val="clear" w:color="auto" w:fill="FFFFFF"/>
              </w:rPr>
              <w:t xml:space="preserve"> (žiūrėta 2024 04 29)</w:t>
            </w:r>
          </w:p>
          <w:p w14:paraId="2C734605" w14:textId="77777777" w:rsidR="00F1716E" w:rsidRPr="00E02270" w:rsidRDefault="00F1716E" w:rsidP="00E02270">
            <w:pPr>
              <w:spacing w:before="60" w:after="60" w:line="240" w:lineRule="auto"/>
              <w:ind w:firstLine="0"/>
              <w:rPr>
                <w:rFonts w:ascii="Times New Roman" w:hAnsi="Times New Roman" w:cs="Times New Roman"/>
                <w:i/>
                <w:iCs/>
                <w:shd w:val="clear" w:color="auto" w:fill="FFFFFF"/>
              </w:rPr>
            </w:pPr>
            <w:r w:rsidRPr="00E02270">
              <w:rPr>
                <w:rStyle w:val="Hyperlink"/>
                <w:rFonts w:ascii="Times New Roman" w:hAnsi="Times New Roman" w:cs="Times New Roman"/>
                <w:color w:val="000000" w:themeColor="text1"/>
                <w:shd w:val="clear" w:color="auto" w:fill="FFFFFF"/>
              </w:rPr>
              <w:t>[</w:t>
            </w:r>
            <w:r w:rsidRPr="00E02270">
              <w:rPr>
                <w:rStyle w:val="Hyperlink"/>
                <w:rFonts w:ascii="Times New Roman" w:hAnsi="Times New Roman" w:cs="Times New Roman"/>
                <w:color w:val="000000" w:themeColor="text1"/>
                <w:u w:val="none"/>
                <w:shd w:val="clear" w:color="auto" w:fill="FFFFFF"/>
              </w:rPr>
              <w:t>Anotacija: Penkiastygėmis kanklėmis kankliuoja</w:t>
            </w:r>
            <w:r w:rsidRPr="00E02270">
              <w:rPr>
                <w:rStyle w:val="Hyperlink"/>
                <w:rFonts w:ascii="Times New Roman" w:hAnsi="Times New Roman" w:cs="Times New Roman"/>
                <w:color w:val="000000" w:themeColor="text1"/>
                <w:shd w:val="clear" w:color="auto" w:fill="FFFFFF"/>
              </w:rPr>
              <w:t xml:space="preserve"> </w:t>
            </w:r>
            <w:r w:rsidRPr="00E02270">
              <w:rPr>
                <w:rFonts w:ascii="Times New Roman" w:hAnsi="Times New Roman" w:cs="Times New Roman"/>
              </w:rPr>
              <w:t>Aušra Trapulionytė].</w:t>
            </w:r>
            <w:r w:rsidRPr="00E02270">
              <w:rPr>
                <w:rStyle w:val="Hyperlink"/>
                <w:rFonts w:ascii="Times New Roman" w:hAnsi="Times New Roman" w:cs="Times New Roman"/>
                <w:color w:val="000000" w:themeColor="text1"/>
                <w:shd w:val="clear" w:color="auto" w:fill="FFFFFF"/>
              </w:rPr>
              <w:t xml:space="preserve"> </w:t>
            </w:r>
          </w:p>
        </w:tc>
      </w:tr>
      <w:tr w:rsidR="00F1716E" w14:paraId="36982D99" w14:textId="77777777" w:rsidTr="006632FD">
        <w:tc>
          <w:tcPr>
            <w:tcW w:w="2694" w:type="dxa"/>
            <w:vMerge/>
          </w:tcPr>
          <w:p w14:paraId="2B05D75B" w14:textId="77777777" w:rsidR="00F1716E" w:rsidRPr="00E4658E" w:rsidRDefault="00F1716E" w:rsidP="00B90E14">
            <w:pPr>
              <w:rPr>
                <w:rFonts w:ascii="Times New Roman" w:hAnsi="Times New Roman" w:cs="Times New Roman"/>
              </w:rPr>
            </w:pPr>
          </w:p>
        </w:tc>
        <w:tc>
          <w:tcPr>
            <w:tcW w:w="7087" w:type="dxa"/>
          </w:tcPr>
          <w:p w14:paraId="1A239461"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i/>
                <w:iCs/>
                <w:color w:val="000000"/>
                <w:shd w:val="clear" w:color="auto" w:fill="FFFFFF"/>
              </w:rPr>
              <w:t xml:space="preserve">Rateliai ir šokiai I-VI klasėms </w:t>
            </w:r>
            <w:r w:rsidRPr="00E02270">
              <w:rPr>
                <w:rFonts w:ascii="Times New Roman" w:hAnsi="Times New Roman" w:cs="Times New Roman"/>
                <w:color w:val="000000"/>
                <w:shd w:val="clear" w:color="auto" w:fill="FFFFFF"/>
              </w:rPr>
              <w:t xml:space="preserve">(LNKC mediateka). </w:t>
            </w:r>
            <w:r w:rsidRPr="00E02270">
              <w:rPr>
                <w:rFonts w:ascii="Times New Roman" w:hAnsi="Times New Roman" w:cs="Times New Roman"/>
              </w:rPr>
              <w:t xml:space="preserve">Internetinė prieiga: </w:t>
            </w:r>
            <w:hyperlink r:id="rId415" w:history="1">
              <w:r w:rsidRPr="00E02270">
                <w:rPr>
                  <w:rStyle w:val="Hyperlink"/>
                  <w:rFonts w:ascii="Times New Roman" w:hAnsi="Times New Roman" w:cs="Times New Roman"/>
                  <w:shd w:val="clear" w:color="auto" w:fill="FFFFFF"/>
                </w:rPr>
                <w:t>https://drive.google.com/drive/folders/0B17Pohz5qzdzb0VtR2RQNDF5VEk?resourcekey=0-AAmDSmrr1NM5ymp2eNbtDg</w:t>
              </w:r>
            </w:hyperlink>
            <w:r w:rsidRPr="00E02270">
              <w:rPr>
                <w:rStyle w:val="Hyperlink"/>
                <w:rFonts w:ascii="Times New Roman" w:hAnsi="Times New Roman" w:cs="Times New Roman"/>
                <w:shd w:val="clear" w:color="auto" w:fill="FFFFFF"/>
              </w:rPr>
              <w:t xml:space="preserve"> (</w:t>
            </w:r>
            <w:r w:rsidRPr="00E02270">
              <w:rPr>
                <w:rFonts w:ascii="Times New Roman" w:hAnsi="Times New Roman" w:cs="Times New Roman"/>
              </w:rPr>
              <w:t>žiūrėta 2024 04 23)</w:t>
            </w:r>
          </w:p>
          <w:p w14:paraId="62000A4E"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[Anotacija: saugykloje sudėti šokių ir ratelių muzika].</w:t>
            </w:r>
          </w:p>
        </w:tc>
      </w:tr>
      <w:tr w:rsidR="00F1716E" w14:paraId="3E667673" w14:textId="77777777" w:rsidTr="006632FD">
        <w:tc>
          <w:tcPr>
            <w:tcW w:w="2694" w:type="dxa"/>
            <w:vMerge/>
            <w:tcBorders>
              <w:bottom w:val="nil"/>
            </w:tcBorders>
          </w:tcPr>
          <w:p w14:paraId="071A2991" w14:textId="77777777" w:rsidR="00F1716E" w:rsidRPr="00E4658E" w:rsidRDefault="00F1716E" w:rsidP="00B90E14">
            <w:pPr>
              <w:rPr>
                <w:rFonts w:ascii="Times New Roman" w:hAnsi="Times New Roman" w:cs="Times New Roman"/>
              </w:rPr>
            </w:pPr>
          </w:p>
        </w:tc>
        <w:tc>
          <w:tcPr>
            <w:tcW w:w="7087" w:type="dxa"/>
          </w:tcPr>
          <w:p w14:paraId="11B95122" w14:textId="77777777" w:rsidR="00F1716E" w:rsidRPr="00E02270" w:rsidRDefault="00F1716E" w:rsidP="00E02270">
            <w:pPr>
              <w:spacing w:before="60" w:after="60" w:line="240" w:lineRule="auto"/>
              <w:ind w:firstLine="0"/>
              <w:rPr>
                <w:rStyle w:val="Hyperlink"/>
                <w:rFonts w:ascii="Times New Roman" w:hAnsi="Times New Roman" w:cs="Times New Roman"/>
                <w:iCs/>
                <w:color w:val="auto"/>
                <w:u w:val="none"/>
              </w:rPr>
            </w:pPr>
            <w:r w:rsidRPr="00E02270">
              <w:rPr>
                <w:rStyle w:val="Hyperlink"/>
                <w:rFonts w:ascii="Times New Roman" w:hAnsi="Times New Roman" w:cs="Times New Roman"/>
                <w:i/>
                <w:color w:val="auto"/>
                <w:u w:val="none"/>
              </w:rPr>
              <w:t xml:space="preserve">Ulioja varnu. Tautosakos rinktinė vaikams. </w:t>
            </w:r>
            <w:r w:rsidRPr="00E02270">
              <w:rPr>
                <w:rStyle w:val="Hyperlink"/>
                <w:rFonts w:ascii="Times New Roman" w:hAnsi="Times New Roman" w:cs="Times New Roman"/>
                <w:iCs/>
                <w:color w:val="auto"/>
                <w:u w:val="none"/>
              </w:rPr>
              <w:t>Parengė Lijana Šarkaitė-Viluma. Vilnius: UAB „Raidynėlis“, 2021.</w:t>
            </w:r>
          </w:p>
          <w:p w14:paraId="0D6A3456" w14:textId="77777777" w:rsidR="00F1716E" w:rsidRPr="00E02270" w:rsidRDefault="00F1716E" w:rsidP="00E02270">
            <w:pPr>
              <w:spacing w:before="60" w:after="60" w:line="240" w:lineRule="auto"/>
              <w:ind w:firstLine="0"/>
              <w:rPr>
                <w:rFonts w:ascii="Times New Roman" w:hAnsi="Times New Roman" w:cs="Times New Roman"/>
              </w:rPr>
            </w:pPr>
            <w:r w:rsidRPr="00E02270">
              <w:rPr>
                <w:rStyle w:val="Hyperlink"/>
                <w:rFonts w:ascii="Times New Roman" w:hAnsi="Times New Roman" w:cs="Times New Roman"/>
                <w:iCs/>
                <w:color w:val="auto"/>
                <w:u w:val="none"/>
              </w:rPr>
              <w:t>[Anotacija: Knygos skyriuje „O ką šiandien vaikai kuria?“ spausdinami nūdien vaikų sukurtos formulinės dainos, mįslės, juokavimai, Užgavėnių oracijos].</w:t>
            </w:r>
          </w:p>
        </w:tc>
      </w:tr>
      <w:tr w:rsidR="00F1716E" w14:paraId="66A5CBAE" w14:textId="77777777" w:rsidTr="006632FD">
        <w:tc>
          <w:tcPr>
            <w:tcW w:w="2694" w:type="dxa"/>
            <w:tcBorders>
              <w:top w:val="nil"/>
              <w:bottom w:val="nil"/>
            </w:tcBorders>
          </w:tcPr>
          <w:p w14:paraId="7BDADDE2" w14:textId="77777777" w:rsidR="00F1716E" w:rsidRPr="00E4658E" w:rsidRDefault="00F1716E" w:rsidP="00B90E14">
            <w:pPr>
              <w:rPr>
                <w:rFonts w:ascii="Times New Roman" w:hAnsi="Times New Roman" w:cs="Times New Roman"/>
              </w:rPr>
            </w:pPr>
          </w:p>
        </w:tc>
        <w:tc>
          <w:tcPr>
            <w:tcW w:w="7087" w:type="dxa"/>
          </w:tcPr>
          <w:p w14:paraId="27B785A3" w14:textId="25D9F5A0"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i/>
                <w:iCs/>
              </w:rPr>
              <w:t>Lietuvių literatūros ir tautosakos instituto Lietuvių tautosakos archyvas.</w:t>
            </w:r>
            <w:r w:rsidRPr="00E02270">
              <w:rPr>
                <w:rFonts w:ascii="Times New Roman" w:hAnsi="Times New Roman" w:cs="Times New Roman"/>
              </w:rPr>
              <w:t xml:space="preserve"> Internetinė prieiga:</w:t>
            </w:r>
            <w:r w:rsidR="0003793E" w:rsidRPr="00E02270">
              <w:rPr>
                <w:rFonts w:ascii="Times New Roman" w:hAnsi="Times New Roman" w:cs="Times New Roman"/>
              </w:rPr>
              <w:t xml:space="preserve"> </w:t>
            </w:r>
            <w:hyperlink r:id="rId416" w:history="1">
              <w:r w:rsidR="0003793E" w:rsidRPr="00E02270">
                <w:rPr>
                  <w:rStyle w:val="Hyperlink"/>
                  <w:rFonts w:ascii="Times New Roman" w:hAnsi="Times New Roman" w:cs="Times New Roman"/>
                </w:rPr>
                <w:t>https://archyvas.llti.lt/</w:t>
              </w:r>
            </w:hyperlink>
            <w:r w:rsidRPr="00E02270">
              <w:rPr>
                <w:rStyle w:val="Hyperlink"/>
                <w:rFonts w:ascii="Times New Roman" w:hAnsi="Times New Roman" w:cs="Times New Roman"/>
              </w:rPr>
              <w:t xml:space="preserve"> </w:t>
            </w:r>
            <w:r w:rsidRPr="00E02270">
              <w:rPr>
                <w:rFonts w:ascii="Times New Roman" w:hAnsi="Times New Roman" w:cs="Times New Roman"/>
              </w:rPr>
              <w:t>(žiūrėta 2024 04 27)</w:t>
            </w:r>
          </w:p>
          <w:p w14:paraId="468E92E2" w14:textId="77777777" w:rsidR="00F1716E" w:rsidRPr="00E02270" w:rsidRDefault="00F1716E" w:rsidP="00E02270">
            <w:pPr>
              <w:spacing w:before="60" w:after="60" w:line="240" w:lineRule="auto"/>
              <w:ind w:firstLine="0"/>
              <w:rPr>
                <w:rStyle w:val="Hyperlink"/>
                <w:rFonts w:ascii="Times New Roman" w:hAnsi="Times New Roman" w:cs="Times New Roman"/>
              </w:rPr>
            </w:pPr>
            <w:r w:rsidRPr="00E02270">
              <w:rPr>
                <w:rFonts w:ascii="Times New Roman" w:hAnsi="Times New Roman" w:cs="Times New Roman"/>
              </w:rPr>
              <w:t>[Anotacija: Šiame archyve yra dainuojamosios, pasakojamosios tautosakos, instrumentinės muzikos ir choreografinio folkloro kūrinių].</w:t>
            </w:r>
          </w:p>
        </w:tc>
      </w:tr>
      <w:tr w:rsidR="00F1716E" w14:paraId="4AFD04E3" w14:textId="77777777" w:rsidTr="006632FD">
        <w:tc>
          <w:tcPr>
            <w:tcW w:w="2694" w:type="dxa"/>
            <w:tcBorders>
              <w:top w:val="nil"/>
              <w:bottom w:val="nil"/>
            </w:tcBorders>
          </w:tcPr>
          <w:p w14:paraId="0183BB6A" w14:textId="77777777" w:rsidR="00F1716E" w:rsidRDefault="00F1716E" w:rsidP="00B90E14"/>
        </w:tc>
        <w:tc>
          <w:tcPr>
            <w:tcW w:w="7087" w:type="dxa"/>
          </w:tcPr>
          <w:p w14:paraId="35B985E2"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i/>
                <w:iCs/>
              </w:rPr>
              <w:t>Lietuvos muzikos ir teatro Mokslo centro Muzikinio folkloro archyvas.</w:t>
            </w:r>
            <w:r w:rsidRPr="00E02270">
              <w:rPr>
                <w:rFonts w:ascii="Times New Roman" w:hAnsi="Times New Roman" w:cs="Times New Roman"/>
              </w:rPr>
              <w:t xml:space="preserve"> Internetinė prieiga: </w:t>
            </w:r>
            <w:hyperlink r:id="rId417" w:history="1">
              <w:r w:rsidRPr="00E02270">
                <w:rPr>
                  <w:rStyle w:val="Hyperlink"/>
                  <w:rFonts w:ascii="Times New Roman" w:hAnsi="Times New Roman" w:cs="Times New Roman"/>
                </w:rPr>
                <w:t>https://etnomuzikologai.lmta.lt/</w:t>
              </w:r>
            </w:hyperlink>
            <w:r w:rsidRPr="00E02270">
              <w:rPr>
                <w:rFonts w:ascii="Times New Roman" w:hAnsi="Times New Roman" w:cs="Times New Roman"/>
              </w:rPr>
              <w:t xml:space="preserve"> (žiūrėta 2024 04 27)</w:t>
            </w:r>
          </w:p>
          <w:p w14:paraId="295207AB"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[Anotacija: Šiame archyve yra dainuojamosios, instrumentinės muzikos ir choreografinio folkloro kūrinių].</w:t>
            </w:r>
          </w:p>
        </w:tc>
      </w:tr>
      <w:tr w:rsidR="00F1716E" w14:paraId="2B29D2AA" w14:textId="77777777" w:rsidTr="006632FD">
        <w:tc>
          <w:tcPr>
            <w:tcW w:w="2694" w:type="dxa"/>
            <w:tcBorders>
              <w:top w:val="nil"/>
            </w:tcBorders>
          </w:tcPr>
          <w:p w14:paraId="67B1432B" w14:textId="77777777" w:rsidR="00F1716E" w:rsidRDefault="00F1716E" w:rsidP="00B90E14"/>
        </w:tc>
        <w:tc>
          <w:tcPr>
            <w:tcW w:w="7087" w:type="dxa"/>
          </w:tcPr>
          <w:p w14:paraId="166AA622" w14:textId="77777777" w:rsidR="00F1716E" w:rsidRPr="00E02270" w:rsidRDefault="00F1716E" w:rsidP="00E02270">
            <w:pPr>
              <w:spacing w:before="60" w:after="60" w:line="240" w:lineRule="auto"/>
              <w:ind w:firstLine="0"/>
              <w:rPr>
                <w:rFonts w:ascii="Times New Roman" w:hAnsi="Times New Roman" w:cs="Times New Roman"/>
                <w:i/>
                <w:iCs/>
              </w:rPr>
            </w:pPr>
            <w:r w:rsidRPr="00E02270">
              <w:rPr>
                <w:rFonts w:ascii="Times New Roman" w:hAnsi="Times New Roman" w:cs="Times New Roman"/>
                <w:i/>
                <w:iCs/>
              </w:rPr>
              <w:t>Dainų ir sutartinių kermošiaus įrašai youtube kanale:</w:t>
            </w:r>
          </w:p>
          <w:p w14:paraId="14743434" w14:textId="69D9C3A9" w:rsidR="00F1716E" w:rsidRPr="00E02270" w:rsidRDefault="005B3592" w:rsidP="00E02270">
            <w:pPr>
              <w:spacing w:before="60" w:after="60" w:line="240" w:lineRule="auto"/>
              <w:ind w:firstLine="0"/>
              <w:rPr>
                <w:rStyle w:val="Hyperlink"/>
                <w:rFonts w:ascii="Times New Roman" w:hAnsi="Times New Roman" w:cs="Times New Roman"/>
              </w:rPr>
            </w:pPr>
            <w:hyperlink r:id="rId418" w:history="1">
              <w:r w:rsidR="0003793E" w:rsidRPr="00E02270">
                <w:rPr>
                  <w:rStyle w:val="Hyperlink"/>
                  <w:rFonts w:ascii="Times New Roman" w:hAnsi="Times New Roman" w:cs="Times New Roman"/>
                </w:rPr>
                <w:t>https://www.youtube.com/watch?v=HMzdOG_ljuI</w:t>
              </w:r>
            </w:hyperlink>
            <w:r w:rsidR="00F1716E" w:rsidRPr="00E02270">
              <w:rPr>
                <w:rStyle w:val="Hyperlink"/>
                <w:rFonts w:ascii="Times New Roman" w:hAnsi="Times New Roman" w:cs="Times New Roman"/>
              </w:rPr>
              <w:t xml:space="preserve"> </w:t>
            </w:r>
            <w:r w:rsidR="00F1716E" w:rsidRPr="00E02270">
              <w:rPr>
                <w:rFonts w:ascii="Times New Roman" w:hAnsi="Times New Roman" w:cs="Times New Roman"/>
              </w:rPr>
              <w:t>(žiūrėta 2024 04 27)</w:t>
            </w:r>
          </w:p>
          <w:p w14:paraId="49037E2A" w14:textId="057A3B42" w:rsidR="00F1716E" w:rsidRPr="00E02270" w:rsidRDefault="005B3592" w:rsidP="00E02270">
            <w:pPr>
              <w:spacing w:before="60" w:after="60" w:line="240" w:lineRule="auto"/>
              <w:ind w:firstLine="0"/>
              <w:rPr>
                <w:rFonts w:ascii="Times New Roman" w:hAnsi="Times New Roman" w:cs="Times New Roman"/>
              </w:rPr>
            </w:pPr>
            <w:hyperlink r:id="rId419" w:history="1">
              <w:r w:rsidR="0003793E" w:rsidRPr="00E02270">
                <w:rPr>
                  <w:rStyle w:val="Hyperlink"/>
                  <w:rFonts w:ascii="Times New Roman" w:hAnsi="Times New Roman" w:cs="Times New Roman"/>
                  <w:lang w:eastAsia="ar-SA"/>
                </w:rPr>
                <w:t>https://www.youtube.com/watch?v=6pC06B5T30E</w:t>
              </w:r>
            </w:hyperlink>
            <w:r w:rsidR="00F1716E" w:rsidRPr="00E02270">
              <w:rPr>
                <w:rStyle w:val="Hyperlink"/>
                <w:rFonts w:ascii="Times New Roman" w:hAnsi="Times New Roman" w:cs="Times New Roman"/>
                <w:lang w:eastAsia="ar-SA"/>
              </w:rPr>
              <w:t xml:space="preserve"> </w:t>
            </w:r>
            <w:r w:rsidR="00F1716E" w:rsidRPr="00E02270">
              <w:rPr>
                <w:rFonts w:ascii="Times New Roman" w:hAnsi="Times New Roman" w:cs="Times New Roman"/>
              </w:rPr>
              <w:t>(žiūrėta 2024 04 27)</w:t>
            </w:r>
          </w:p>
          <w:p w14:paraId="260BF1D8" w14:textId="668D8868" w:rsidR="00F1716E" w:rsidRPr="00E02270" w:rsidRDefault="005B3592" w:rsidP="00E02270">
            <w:pPr>
              <w:spacing w:before="60" w:after="60" w:line="240" w:lineRule="auto"/>
              <w:ind w:firstLine="0"/>
              <w:rPr>
                <w:rFonts w:ascii="Times New Roman" w:hAnsi="Times New Roman" w:cs="Times New Roman"/>
              </w:rPr>
            </w:pPr>
            <w:hyperlink r:id="rId420" w:history="1">
              <w:r w:rsidR="0003793E" w:rsidRPr="00E02270">
                <w:rPr>
                  <w:rStyle w:val="Hyperlink"/>
                  <w:rFonts w:ascii="Times New Roman" w:hAnsi="Times New Roman" w:cs="Times New Roman"/>
                  <w:lang w:eastAsia="ar-SA"/>
                </w:rPr>
                <w:t>https://www.youtube.com/watch?v=LYGr-zyav_U</w:t>
              </w:r>
            </w:hyperlink>
            <w:r w:rsidR="00F1716E" w:rsidRPr="00E02270">
              <w:rPr>
                <w:rStyle w:val="Hyperlink"/>
                <w:rFonts w:ascii="Times New Roman" w:hAnsi="Times New Roman" w:cs="Times New Roman"/>
                <w:lang w:eastAsia="ar-SA"/>
              </w:rPr>
              <w:t xml:space="preserve"> </w:t>
            </w:r>
            <w:r w:rsidR="00F1716E" w:rsidRPr="00E02270">
              <w:rPr>
                <w:rFonts w:ascii="Times New Roman" w:hAnsi="Times New Roman" w:cs="Times New Roman"/>
              </w:rPr>
              <w:t>(žiūrėta 2024 04 27)</w:t>
            </w:r>
          </w:p>
          <w:p w14:paraId="3349A41E" w14:textId="77777777" w:rsidR="00F1716E" w:rsidRPr="00E02270" w:rsidRDefault="00F1716E" w:rsidP="00E02270">
            <w:pPr>
              <w:spacing w:before="60" w:after="60" w:line="240" w:lineRule="auto"/>
              <w:ind w:firstLine="0"/>
              <w:rPr>
                <w:rFonts w:ascii="Times New Roman" w:hAnsi="Times New Roman" w:cs="Times New Roman"/>
              </w:rPr>
            </w:pPr>
            <w:r w:rsidRPr="00E02270">
              <w:rPr>
                <w:rFonts w:ascii="Times New Roman" w:hAnsi="Times New Roman" w:cs="Times New Roman"/>
              </w:rPr>
              <w:t>[Anotacija: Nacionalinėje M. K. Čiurlionio menų gimnazijoje vykstančios Dainų ir sutartinių kermošiaus šventės akimirkos].</w:t>
            </w:r>
          </w:p>
        </w:tc>
      </w:tr>
    </w:tbl>
    <w:p w14:paraId="2693D605" w14:textId="23EE550A" w:rsidR="00F1716E" w:rsidRDefault="00F1716E">
      <w:pPr>
        <w:spacing w:after="200"/>
        <w:ind w:firstLine="0"/>
        <w:jc w:val="left"/>
        <w:rPr>
          <w:rFonts w:ascii="Times New Roman" w:eastAsia="Times New Roman" w:hAnsi="Times New Roman" w:cs="Times New Roman"/>
          <w:b/>
          <w:sz w:val="24"/>
          <w:szCs w:val="24"/>
          <w:lang w:eastAsia="en-US"/>
        </w:rPr>
      </w:pPr>
    </w:p>
    <w:sectPr w:rsidR="00F1716E" w:rsidSect="00BE71AE">
      <w:pgSz w:w="11906" w:h="16838"/>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2228BE" w14:textId="77777777" w:rsidR="00AB48CD" w:rsidRDefault="00AB48CD" w:rsidP="00D40382">
      <w:pPr>
        <w:spacing w:line="240" w:lineRule="auto"/>
      </w:pPr>
      <w:r>
        <w:separator/>
      </w:r>
    </w:p>
  </w:endnote>
  <w:endnote w:type="continuationSeparator" w:id="0">
    <w:p w14:paraId="4C0F1270" w14:textId="77777777" w:rsidR="00AB48CD" w:rsidRDefault="00AB48CD" w:rsidP="00D403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BA"/>
    <w:family w:val="roman"/>
    <w:pitch w:val="variable"/>
  </w:font>
  <w:font w:name="Microsoft YaHei">
    <w:panose1 w:val="020B0503020204020204"/>
    <w:charset w:val="86"/>
    <w:family w:val="swiss"/>
    <w:pitch w:val="variable"/>
    <w:sig w:usb0="80000287" w:usb1="2ACF3C50" w:usb2="00000016" w:usb3="00000000" w:csb0="0004001F" w:csb1="00000000"/>
  </w:font>
  <w:font w:name="Lucida Sans">
    <w:altName w:val="Lucida Sans Unicode"/>
    <w:panose1 w:val="020B0602030504020204"/>
    <w:charset w:val="00"/>
    <w:family w:val="swiss"/>
    <w:pitch w:val="variable"/>
    <w:sig w:usb0="00000003" w:usb1="00000000" w:usb2="00000000" w:usb3="00000000" w:csb0="00000001" w:csb1="00000000"/>
  </w:font>
  <w:font w:name="TimesNewRomanPSMT">
    <w:altName w:val="MS Gothic"/>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4338983"/>
      <w:docPartObj>
        <w:docPartGallery w:val="Page Numbers (Bottom of Page)"/>
        <w:docPartUnique/>
      </w:docPartObj>
    </w:sdtPr>
    <w:sdtEndPr/>
    <w:sdtContent>
      <w:p w14:paraId="1C823759" w14:textId="2AAE0C24" w:rsidR="00AB48CD" w:rsidRDefault="00AB48CD">
        <w:pPr>
          <w:pStyle w:val="Footer"/>
          <w:jc w:val="center"/>
        </w:pPr>
        <w:r>
          <w:fldChar w:fldCharType="begin"/>
        </w:r>
        <w:r>
          <w:instrText>PAGE   \* MERGEFORMAT</w:instrText>
        </w:r>
        <w:r>
          <w:fldChar w:fldCharType="separate"/>
        </w:r>
        <w:r w:rsidR="005B3592">
          <w:rPr>
            <w:noProof/>
          </w:rPr>
          <w:t>1</w:t>
        </w:r>
        <w:r>
          <w:fldChar w:fldCharType="end"/>
        </w:r>
      </w:p>
    </w:sdtContent>
  </w:sdt>
  <w:p w14:paraId="3ED5C2E3" w14:textId="77777777" w:rsidR="00AB48CD" w:rsidRDefault="00AB48C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9FB0F9" w14:textId="77777777" w:rsidR="00AB48CD" w:rsidRDefault="00AB48CD" w:rsidP="00D40382">
      <w:pPr>
        <w:spacing w:line="240" w:lineRule="auto"/>
      </w:pPr>
      <w:r>
        <w:separator/>
      </w:r>
    </w:p>
  </w:footnote>
  <w:footnote w:type="continuationSeparator" w:id="0">
    <w:p w14:paraId="18DC49F1" w14:textId="77777777" w:rsidR="00AB48CD" w:rsidRDefault="00AB48CD" w:rsidP="00D40382">
      <w:pPr>
        <w:spacing w:line="240" w:lineRule="auto"/>
      </w:pPr>
      <w:r>
        <w:continuationSeparator/>
      </w:r>
    </w:p>
  </w:footnote>
  <w:footnote w:id="1">
    <w:p w14:paraId="52B13662" w14:textId="0DE6C0A0" w:rsidR="00AB48CD" w:rsidRPr="00E94C0B" w:rsidRDefault="00AB48CD" w:rsidP="00785273">
      <w:pPr>
        <w:pStyle w:val="FootnoteText"/>
        <w:spacing w:after="0" w:afterAutospacing="0"/>
        <w:rPr>
          <w:rFonts w:ascii="Times New Roman" w:hAnsi="Times New Roman"/>
          <w:lang w:val="lt-LT"/>
        </w:rPr>
      </w:pPr>
      <w:r w:rsidRPr="00E94C0B">
        <w:rPr>
          <w:rStyle w:val="FootnoteReference"/>
        </w:rPr>
        <w:footnoteRef/>
      </w:r>
      <w:r w:rsidRPr="00E94C0B">
        <w:rPr>
          <w:rFonts w:ascii="Times New Roman" w:hAnsi="Times New Roman"/>
          <w:lang w:val="lt-LT"/>
        </w:rPr>
        <w:t xml:space="preserve"> Sirutienė L</w:t>
      </w:r>
      <w:r>
        <w:rPr>
          <w:rFonts w:ascii="Times New Roman" w:hAnsi="Times New Roman"/>
          <w:lang w:val="lt-LT"/>
        </w:rPr>
        <w:t>aima</w:t>
      </w:r>
      <w:r w:rsidRPr="00E94C0B">
        <w:rPr>
          <w:rFonts w:ascii="Times New Roman" w:hAnsi="Times New Roman"/>
          <w:lang w:val="lt-LT"/>
        </w:rPr>
        <w:t xml:space="preserve">. </w:t>
      </w:r>
      <w:r w:rsidRPr="00E94C0B">
        <w:rPr>
          <w:rFonts w:ascii="Times New Roman" w:hAnsi="Times New Roman"/>
          <w:i/>
          <w:lang w:val="lt-LT"/>
        </w:rPr>
        <w:t>Dainu dainu dainuškelį...</w:t>
      </w:r>
      <w:r w:rsidRPr="00E94C0B">
        <w:rPr>
          <w:rFonts w:ascii="Times New Roman" w:hAnsi="Times New Roman"/>
          <w:lang w:val="lt-LT"/>
        </w:rPr>
        <w:t xml:space="preserve"> Vilnius: Muzikos švietimo centras, 1997, p. 87.</w:t>
      </w:r>
    </w:p>
  </w:footnote>
  <w:footnote w:id="2">
    <w:p w14:paraId="5C863C9E" w14:textId="77777777" w:rsidR="00AB48CD" w:rsidRPr="003B5C5D" w:rsidRDefault="00AB48CD" w:rsidP="00CF16F4">
      <w:pPr>
        <w:pStyle w:val="FootnoteText"/>
        <w:spacing w:before="60" w:after="0" w:afterAutospacing="0"/>
        <w:rPr>
          <w:lang w:val="lt-LT"/>
        </w:rPr>
      </w:pPr>
      <w:r>
        <w:rPr>
          <w:rStyle w:val="FootnoteReference"/>
        </w:rPr>
        <w:footnoteRef/>
      </w:r>
      <w:r w:rsidRPr="003B5C5D">
        <w:rPr>
          <w:lang w:val="lt-LT"/>
        </w:rPr>
        <w:t xml:space="preserve"> </w:t>
      </w:r>
      <w:r w:rsidRPr="003B5C5D">
        <w:rPr>
          <w:rFonts w:ascii="Times New Roman" w:hAnsi="Times New Roman"/>
          <w:lang w:val="lt-LT"/>
        </w:rPr>
        <w:t xml:space="preserve">Daugiau įvairių boružės ir kitų gyvūnų, spalvų, reiškinių bei kitų ypatybių įvardijimų paminėta Liudos Petkevičiūtės knygelėje </w:t>
      </w:r>
      <w:r w:rsidRPr="003B5C5D">
        <w:rPr>
          <w:rFonts w:ascii="Times New Roman" w:hAnsi="Times New Roman"/>
          <w:i/>
          <w:lang w:val="lt-LT"/>
        </w:rPr>
        <w:t xml:space="preserve">Raudona poringė </w:t>
      </w:r>
      <w:r w:rsidRPr="003B5C5D">
        <w:rPr>
          <w:rFonts w:ascii="Times New Roman" w:hAnsi="Times New Roman"/>
          <w:lang w:val="lt-LT"/>
        </w:rPr>
        <w:t>(2013), taip pat kitose panašaus pabūdžio L. Petkevičiūtės knygelėse, pasižyminčiose turtinga lietuviškos kalbos įvairove.</w:t>
      </w:r>
    </w:p>
  </w:footnote>
  <w:footnote w:id="3">
    <w:p w14:paraId="01547274" w14:textId="6619AE93" w:rsidR="00AB48CD" w:rsidRPr="008554BD" w:rsidRDefault="00AB48CD" w:rsidP="00CF16F4">
      <w:pPr>
        <w:pStyle w:val="FootnoteText"/>
        <w:spacing w:before="60" w:after="0" w:afterAutospacing="0"/>
        <w:rPr>
          <w:rFonts w:ascii="Times New Roman" w:hAnsi="Times New Roman"/>
          <w:lang w:val="lt-LT"/>
        </w:rPr>
      </w:pPr>
      <w:r w:rsidRPr="00C607C9">
        <w:rPr>
          <w:rStyle w:val="FootnoteReference"/>
          <w:rFonts w:ascii="Times New Roman" w:hAnsi="Times New Roman"/>
        </w:rPr>
        <w:footnoteRef/>
      </w:r>
      <w:r w:rsidRPr="00C607C9">
        <w:rPr>
          <w:rFonts w:ascii="Times New Roman" w:hAnsi="Times New Roman"/>
        </w:rPr>
        <w:t xml:space="preserve"> </w:t>
      </w:r>
      <w:r w:rsidRPr="00C607C9">
        <w:rPr>
          <w:rFonts w:ascii="Times New Roman" w:hAnsi="Times New Roman"/>
          <w:lang w:val="lt-LT"/>
        </w:rPr>
        <w:t>Poderienė, Nid</w:t>
      </w:r>
      <w:r w:rsidRPr="008554BD">
        <w:rPr>
          <w:rFonts w:ascii="Times New Roman" w:hAnsi="Times New Roman"/>
          <w:lang w:val="lt-LT"/>
        </w:rPr>
        <w:t xml:space="preserve">a ir Tamulionienė, Aurelija. </w:t>
      </w:r>
      <w:r w:rsidRPr="008554BD">
        <w:rPr>
          <w:rFonts w:ascii="Times New Roman" w:hAnsi="Times New Roman"/>
          <w:i/>
          <w:lang w:val="lt-LT"/>
        </w:rPr>
        <w:t xml:space="preserve">Įveikti atskirtį: grįžusių iš užsienio vaikų kalbinė integracija. </w:t>
      </w:r>
      <w:r w:rsidRPr="008554BD">
        <w:rPr>
          <w:rFonts w:ascii="Times New Roman" w:hAnsi="Times New Roman"/>
          <w:lang w:val="lt-LT"/>
        </w:rPr>
        <w:t>Vilnius: Lietuvių kalbos institutas, 2021, p. 125.</w:t>
      </w:r>
    </w:p>
  </w:footnote>
  <w:footnote w:id="4">
    <w:p w14:paraId="7C5D72F0" w14:textId="35AF7F40" w:rsidR="00AB48CD" w:rsidRPr="008554BD" w:rsidRDefault="00AB48CD" w:rsidP="00CF16F4">
      <w:pPr>
        <w:pStyle w:val="FootnoteText"/>
        <w:spacing w:before="60" w:after="0" w:afterAutospacing="0"/>
        <w:rPr>
          <w:lang w:val="lt-LT"/>
        </w:rPr>
      </w:pPr>
      <w:r w:rsidRPr="008554BD">
        <w:rPr>
          <w:rStyle w:val="FootnoteReference"/>
          <w:rFonts w:ascii="Times New Roman" w:hAnsi="Times New Roman"/>
        </w:rPr>
        <w:footnoteRef/>
      </w:r>
      <w:r w:rsidRPr="008554BD">
        <w:rPr>
          <w:rFonts w:ascii="Times New Roman" w:hAnsi="Times New Roman"/>
        </w:rPr>
        <w:t xml:space="preserve"> </w:t>
      </w:r>
      <w:r w:rsidRPr="008554BD">
        <w:rPr>
          <w:rFonts w:ascii="Times New Roman" w:hAnsi="Times New Roman"/>
          <w:lang w:val="lt-LT"/>
        </w:rPr>
        <w:t>Ten pat, p. 112.</w:t>
      </w:r>
    </w:p>
  </w:footnote>
  <w:footnote w:id="5">
    <w:p w14:paraId="6D0BA578" w14:textId="77777777" w:rsidR="00AB48CD" w:rsidRPr="005B24F0" w:rsidRDefault="00AB48CD" w:rsidP="003B5C5D">
      <w:pPr>
        <w:pStyle w:val="FootnoteText"/>
      </w:pPr>
      <w:r>
        <w:rPr>
          <w:rStyle w:val="FootnoteReference"/>
        </w:rPr>
        <w:footnoteRef/>
      </w:r>
      <w:r>
        <w:t xml:space="preserve"> </w:t>
      </w:r>
      <w:r w:rsidRPr="005B24F0">
        <w:rPr>
          <w:rFonts w:ascii="Times New Roman" w:hAnsi="Times New Roman"/>
          <w:i/>
        </w:rPr>
        <w:t xml:space="preserve">Atvažiuoja Kalėdos... </w:t>
      </w:r>
      <w:r w:rsidRPr="005B24F0">
        <w:rPr>
          <w:rFonts w:ascii="Times New Roman" w:hAnsi="Times New Roman"/>
        </w:rPr>
        <w:t>2000, p.95–96.</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70329"/>
    <w:multiLevelType w:val="hybridMultilevel"/>
    <w:tmpl w:val="D884C10E"/>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 w15:restartNumberingAfterBreak="0">
    <w:nsid w:val="07D22E10"/>
    <w:multiLevelType w:val="hybridMultilevel"/>
    <w:tmpl w:val="CD4C8C0E"/>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 w15:restartNumberingAfterBreak="0">
    <w:nsid w:val="08345A20"/>
    <w:multiLevelType w:val="hybridMultilevel"/>
    <w:tmpl w:val="9392F30A"/>
    <w:lvl w:ilvl="0" w:tplc="0427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884A89"/>
    <w:multiLevelType w:val="hybridMultilevel"/>
    <w:tmpl w:val="58AC2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D24413"/>
    <w:multiLevelType w:val="hybridMultilevel"/>
    <w:tmpl w:val="AC165AE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D837AEC"/>
    <w:multiLevelType w:val="hybridMultilevel"/>
    <w:tmpl w:val="CB0C42F6"/>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6" w15:restartNumberingAfterBreak="0">
    <w:nsid w:val="0E6B489E"/>
    <w:multiLevelType w:val="hybridMultilevel"/>
    <w:tmpl w:val="51F2159E"/>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7" w15:restartNumberingAfterBreak="0">
    <w:nsid w:val="0F276F75"/>
    <w:multiLevelType w:val="hybridMultilevel"/>
    <w:tmpl w:val="34807BE8"/>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8" w15:restartNumberingAfterBreak="0">
    <w:nsid w:val="0FD054FA"/>
    <w:multiLevelType w:val="hybridMultilevel"/>
    <w:tmpl w:val="B6045E6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0FE03B39"/>
    <w:multiLevelType w:val="hybridMultilevel"/>
    <w:tmpl w:val="D19AA28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111C110F"/>
    <w:multiLevelType w:val="hybridMultilevel"/>
    <w:tmpl w:val="2A7C2FBE"/>
    <w:lvl w:ilvl="0" w:tplc="04270001">
      <w:start w:val="1"/>
      <w:numFmt w:val="bullet"/>
      <w:lvlText w:val=""/>
      <w:lvlJc w:val="left"/>
      <w:pPr>
        <w:ind w:left="1140" w:hanging="360"/>
      </w:pPr>
      <w:rPr>
        <w:rFonts w:ascii="Symbol" w:hAnsi="Symbol" w:hint="default"/>
      </w:rPr>
    </w:lvl>
    <w:lvl w:ilvl="1" w:tplc="04270003" w:tentative="1">
      <w:start w:val="1"/>
      <w:numFmt w:val="bullet"/>
      <w:lvlText w:val="o"/>
      <w:lvlJc w:val="left"/>
      <w:pPr>
        <w:ind w:left="1860" w:hanging="360"/>
      </w:pPr>
      <w:rPr>
        <w:rFonts w:ascii="Courier New" w:hAnsi="Courier New" w:cs="Courier New" w:hint="default"/>
      </w:rPr>
    </w:lvl>
    <w:lvl w:ilvl="2" w:tplc="04270005" w:tentative="1">
      <w:start w:val="1"/>
      <w:numFmt w:val="bullet"/>
      <w:lvlText w:val=""/>
      <w:lvlJc w:val="left"/>
      <w:pPr>
        <w:ind w:left="2580" w:hanging="360"/>
      </w:pPr>
      <w:rPr>
        <w:rFonts w:ascii="Wingdings" w:hAnsi="Wingdings" w:hint="default"/>
      </w:rPr>
    </w:lvl>
    <w:lvl w:ilvl="3" w:tplc="04270001" w:tentative="1">
      <w:start w:val="1"/>
      <w:numFmt w:val="bullet"/>
      <w:lvlText w:val=""/>
      <w:lvlJc w:val="left"/>
      <w:pPr>
        <w:ind w:left="3300" w:hanging="360"/>
      </w:pPr>
      <w:rPr>
        <w:rFonts w:ascii="Symbol" w:hAnsi="Symbol" w:hint="default"/>
      </w:rPr>
    </w:lvl>
    <w:lvl w:ilvl="4" w:tplc="04270003" w:tentative="1">
      <w:start w:val="1"/>
      <w:numFmt w:val="bullet"/>
      <w:lvlText w:val="o"/>
      <w:lvlJc w:val="left"/>
      <w:pPr>
        <w:ind w:left="4020" w:hanging="360"/>
      </w:pPr>
      <w:rPr>
        <w:rFonts w:ascii="Courier New" w:hAnsi="Courier New" w:cs="Courier New" w:hint="default"/>
      </w:rPr>
    </w:lvl>
    <w:lvl w:ilvl="5" w:tplc="04270005" w:tentative="1">
      <w:start w:val="1"/>
      <w:numFmt w:val="bullet"/>
      <w:lvlText w:val=""/>
      <w:lvlJc w:val="left"/>
      <w:pPr>
        <w:ind w:left="4740" w:hanging="360"/>
      </w:pPr>
      <w:rPr>
        <w:rFonts w:ascii="Wingdings" w:hAnsi="Wingdings" w:hint="default"/>
      </w:rPr>
    </w:lvl>
    <w:lvl w:ilvl="6" w:tplc="04270001" w:tentative="1">
      <w:start w:val="1"/>
      <w:numFmt w:val="bullet"/>
      <w:lvlText w:val=""/>
      <w:lvlJc w:val="left"/>
      <w:pPr>
        <w:ind w:left="5460" w:hanging="360"/>
      </w:pPr>
      <w:rPr>
        <w:rFonts w:ascii="Symbol" w:hAnsi="Symbol" w:hint="default"/>
      </w:rPr>
    </w:lvl>
    <w:lvl w:ilvl="7" w:tplc="04270003" w:tentative="1">
      <w:start w:val="1"/>
      <w:numFmt w:val="bullet"/>
      <w:lvlText w:val="o"/>
      <w:lvlJc w:val="left"/>
      <w:pPr>
        <w:ind w:left="6180" w:hanging="360"/>
      </w:pPr>
      <w:rPr>
        <w:rFonts w:ascii="Courier New" w:hAnsi="Courier New" w:cs="Courier New" w:hint="default"/>
      </w:rPr>
    </w:lvl>
    <w:lvl w:ilvl="8" w:tplc="04270005" w:tentative="1">
      <w:start w:val="1"/>
      <w:numFmt w:val="bullet"/>
      <w:lvlText w:val=""/>
      <w:lvlJc w:val="left"/>
      <w:pPr>
        <w:ind w:left="6900" w:hanging="360"/>
      </w:pPr>
      <w:rPr>
        <w:rFonts w:ascii="Wingdings" w:hAnsi="Wingdings" w:hint="default"/>
      </w:rPr>
    </w:lvl>
  </w:abstractNum>
  <w:abstractNum w:abstractNumId="11" w15:restartNumberingAfterBreak="0">
    <w:nsid w:val="11C14465"/>
    <w:multiLevelType w:val="hybridMultilevel"/>
    <w:tmpl w:val="13863D08"/>
    <w:lvl w:ilvl="0" w:tplc="04270001">
      <w:start w:val="1"/>
      <w:numFmt w:val="bullet"/>
      <w:lvlText w:val=""/>
      <w:lvlJc w:val="left"/>
      <w:pPr>
        <w:ind w:left="1854" w:hanging="360"/>
      </w:pPr>
      <w:rPr>
        <w:rFonts w:ascii="Symbol" w:hAnsi="Symbol" w:hint="default"/>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12" w15:restartNumberingAfterBreak="0">
    <w:nsid w:val="14077D7A"/>
    <w:multiLevelType w:val="hybridMultilevel"/>
    <w:tmpl w:val="EC6A2AD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148F6AB4"/>
    <w:multiLevelType w:val="hybridMultilevel"/>
    <w:tmpl w:val="AE20A9CE"/>
    <w:lvl w:ilvl="0" w:tplc="04270011">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4" w15:restartNumberingAfterBreak="0">
    <w:nsid w:val="156505B1"/>
    <w:multiLevelType w:val="hybridMultilevel"/>
    <w:tmpl w:val="2D6850CA"/>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5685ECA"/>
    <w:multiLevelType w:val="hybridMultilevel"/>
    <w:tmpl w:val="92041268"/>
    <w:lvl w:ilvl="0" w:tplc="04270001">
      <w:start w:val="1"/>
      <w:numFmt w:val="bullet"/>
      <w:lvlText w:val=""/>
      <w:lvlJc w:val="left"/>
      <w:pPr>
        <w:ind w:left="1287" w:hanging="360"/>
      </w:pPr>
      <w:rPr>
        <w:rFonts w:ascii="Symbol" w:hAnsi="Symbol"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6" w15:restartNumberingAfterBreak="0">
    <w:nsid w:val="15BD2A04"/>
    <w:multiLevelType w:val="hybridMultilevel"/>
    <w:tmpl w:val="43D474D4"/>
    <w:lvl w:ilvl="0" w:tplc="04270001">
      <w:start w:val="1"/>
      <w:numFmt w:val="bullet"/>
      <w:lvlText w:val=""/>
      <w:lvlJc w:val="left"/>
      <w:pPr>
        <w:ind w:left="1614" w:hanging="360"/>
      </w:pPr>
      <w:rPr>
        <w:rFonts w:ascii="Symbol" w:hAnsi="Symbol" w:hint="default"/>
      </w:rPr>
    </w:lvl>
    <w:lvl w:ilvl="1" w:tplc="04270003" w:tentative="1">
      <w:start w:val="1"/>
      <w:numFmt w:val="bullet"/>
      <w:lvlText w:val="o"/>
      <w:lvlJc w:val="left"/>
      <w:pPr>
        <w:ind w:left="2334" w:hanging="360"/>
      </w:pPr>
      <w:rPr>
        <w:rFonts w:ascii="Courier New" w:hAnsi="Courier New" w:cs="Courier New" w:hint="default"/>
      </w:rPr>
    </w:lvl>
    <w:lvl w:ilvl="2" w:tplc="04270005" w:tentative="1">
      <w:start w:val="1"/>
      <w:numFmt w:val="bullet"/>
      <w:lvlText w:val=""/>
      <w:lvlJc w:val="left"/>
      <w:pPr>
        <w:ind w:left="3054" w:hanging="360"/>
      </w:pPr>
      <w:rPr>
        <w:rFonts w:ascii="Wingdings" w:hAnsi="Wingdings" w:hint="default"/>
      </w:rPr>
    </w:lvl>
    <w:lvl w:ilvl="3" w:tplc="04270001" w:tentative="1">
      <w:start w:val="1"/>
      <w:numFmt w:val="bullet"/>
      <w:lvlText w:val=""/>
      <w:lvlJc w:val="left"/>
      <w:pPr>
        <w:ind w:left="3774" w:hanging="360"/>
      </w:pPr>
      <w:rPr>
        <w:rFonts w:ascii="Symbol" w:hAnsi="Symbol" w:hint="default"/>
      </w:rPr>
    </w:lvl>
    <w:lvl w:ilvl="4" w:tplc="04270003" w:tentative="1">
      <w:start w:val="1"/>
      <w:numFmt w:val="bullet"/>
      <w:lvlText w:val="o"/>
      <w:lvlJc w:val="left"/>
      <w:pPr>
        <w:ind w:left="4494" w:hanging="360"/>
      </w:pPr>
      <w:rPr>
        <w:rFonts w:ascii="Courier New" w:hAnsi="Courier New" w:cs="Courier New" w:hint="default"/>
      </w:rPr>
    </w:lvl>
    <w:lvl w:ilvl="5" w:tplc="04270005" w:tentative="1">
      <w:start w:val="1"/>
      <w:numFmt w:val="bullet"/>
      <w:lvlText w:val=""/>
      <w:lvlJc w:val="left"/>
      <w:pPr>
        <w:ind w:left="5214" w:hanging="360"/>
      </w:pPr>
      <w:rPr>
        <w:rFonts w:ascii="Wingdings" w:hAnsi="Wingdings" w:hint="default"/>
      </w:rPr>
    </w:lvl>
    <w:lvl w:ilvl="6" w:tplc="04270001" w:tentative="1">
      <w:start w:val="1"/>
      <w:numFmt w:val="bullet"/>
      <w:lvlText w:val=""/>
      <w:lvlJc w:val="left"/>
      <w:pPr>
        <w:ind w:left="5934" w:hanging="360"/>
      </w:pPr>
      <w:rPr>
        <w:rFonts w:ascii="Symbol" w:hAnsi="Symbol" w:hint="default"/>
      </w:rPr>
    </w:lvl>
    <w:lvl w:ilvl="7" w:tplc="04270003" w:tentative="1">
      <w:start w:val="1"/>
      <w:numFmt w:val="bullet"/>
      <w:lvlText w:val="o"/>
      <w:lvlJc w:val="left"/>
      <w:pPr>
        <w:ind w:left="6654" w:hanging="360"/>
      </w:pPr>
      <w:rPr>
        <w:rFonts w:ascii="Courier New" w:hAnsi="Courier New" w:cs="Courier New" w:hint="default"/>
      </w:rPr>
    </w:lvl>
    <w:lvl w:ilvl="8" w:tplc="04270005" w:tentative="1">
      <w:start w:val="1"/>
      <w:numFmt w:val="bullet"/>
      <w:lvlText w:val=""/>
      <w:lvlJc w:val="left"/>
      <w:pPr>
        <w:ind w:left="7374" w:hanging="360"/>
      </w:pPr>
      <w:rPr>
        <w:rFonts w:ascii="Wingdings" w:hAnsi="Wingdings" w:hint="default"/>
      </w:rPr>
    </w:lvl>
  </w:abstractNum>
  <w:abstractNum w:abstractNumId="17" w15:restartNumberingAfterBreak="0">
    <w:nsid w:val="15DA139B"/>
    <w:multiLevelType w:val="hybridMultilevel"/>
    <w:tmpl w:val="27E6245A"/>
    <w:lvl w:ilvl="0" w:tplc="04270001">
      <w:start w:val="1"/>
      <w:numFmt w:val="bullet"/>
      <w:lvlText w:val=""/>
      <w:lvlJc w:val="left"/>
      <w:pPr>
        <w:ind w:left="1494"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190749EA"/>
    <w:multiLevelType w:val="hybridMultilevel"/>
    <w:tmpl w:val="7F52F104"/>
    <w:lvl w:ilvl="0" w:tplc="1D54923C">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1A4D366F"/>
    <w:multiLevelType w:val="hybridMultilevel"/>
    <w:tmpl w:val="FFEE08EA"/>
    <w:lvl w:ilvl="0" w:tplc="04270001">
      <w:start w:val="1"/>
      <w:numFmt w:val="bullet"/>
      <w:lvlText w:val=""/>
      <w:lvlJc w:val="left"/>
      <w:pPr>
        <w:ind w:left="1854" w:hanging="360"/>
      </w:pPr>
      <w:rPr>
        <w:rFonts w:ascii="Symbol" w:hAnsi="Symbol" w:hint="default"/>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20" w15:restartNumberingAfterBreak="0">
    <w:nsid w:val="1FAA7AE7"/>
    <w:multiLevelType w:val="hybridMultilevel"/>
    <w:tmpl w:val="92C622B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226A6E31"/>
    <w:multiLevelType w:val="hybridMultilevel"/>
    <w:tmpl w:val="158CFBC0"/>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2" w15:restartNumberingAfterBreak="0">
    <w:nsid w:val="22C17D2C"/>
    <w:multiLevelType w:val="multilevel"/>
    <w:tmpl w:val="2688BC14"/>
    <w:lvl w:ilvl="0">
      <w:start w:val="1"/>
      <w:numFmt w:val="decimal"/>
      <w:lvlText w:val="%1."/>
      <w:lvlJc w:val="left"/>
      <w:pPr>
        <w:ind w:left="1080" w:hanging="360"/>
      </w:pPr>
    </w:lvl>
    <w:lvl w:ilvl="1">
      <w:start w:val="1"/>
      <w:numFmt w:val="decimal"/>
      <w:isLgl/>
      <w:lvlText w:val="%1.%2."/>
      <w:lvlJc w:val="left"/>
      <w:pPr>
        <w:ind w:left="1170" w:hanging="45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3" w15:restartNumberingAfterBreak="0">
    <w:nsid w:val="26DC6E9D"/>
    <w:multiLevelType w:val="hybridMultilevel"/>
    <w:tmpl w:val="7A94065C"/>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281E36D4"/>
    <w:multiLevelType w:val="hybridMultilevel"/>
    <w:tmpl w:val="639A94AE"/>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5" w15:restartNumberingAfterBreak="0">
    <w:nsid w:val="2C2F3EBD"/>
    <w:multiLevelType w:val="hybridMultilevel"/>
    <w:tmpl w:val="50E6FCE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2CAB5642"/>
    <w:multiLevelType w:val="hybridMultilevel"/>
    <w:tmpl w:val="E8B64C9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403B68D4"/>
    <w:multiLevelType w:val="hybridMultilevel"/>
    <w:tmpl w:val="B4188E48"/>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8" w15:restartNumberingAfterBreak="0">
    <w:nsid w:val="4223779A"/>
    <w:multiLevelType w:val="hybridMultilevel"/>
    <w:tmpl w:val="3978372C"/>
    <w:lvl w:ilvl="0" w:tplc="04270001">
      <w:start w:val="1"/>
      <w:numFmt w:val="bullet"/>
      <w:lvlText w:val=""/>
      <w:lvlJc w:val="left"/>
      <w:pPr>
        <w:ind w:left="1854" w:hanging="360"/>
      </w:pPr>
      <w:rPr>
        <w:rFonts w:ascii="Symbol" w:hAnsi="Symbol" w:hint="default"/>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29" w15:restartNumberingAfterBreak="0">
    <w:nsid w:val="4262690B"/>
    <w:multiLevelType w:val="hybridMultilevel"/>
    <w:tmpl w:val="23A0FC0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46305540"/>
    <w:multiLevelType w:val="hybridMultilevel"/>
    <w:tmpl w:val="03507BD2"/>
    <w:lvl w:ilvl="0" w:tplc="04270001">
      <w:start w:val="1"/>
      <w:numFmt w:val="bullet"/>
      <w:lvlText w:val=""/>
      <w:lvlJc w:val="left"/>
      <w:pPr>
        <w:ind w:left="1457" w:hanging="360"/>
      </w:pPr>
      <w:rPr>
        <w:rFonts w:ascii="Symbol" w:hAnsi="Symbol" w:hint="default"/>
      </w:rPr>
    </w:lvl>
    <w:lvl w:ilvl="1" w:tplc="04270003" w:tentative="1">
      <w:start w:val="1"/>
      <w:numFmt w:val="bullet"/>
      <w:lvlText w:val="o"/>
      <w:lvlJc w:val="left"/>
      <w:pPr>
        <w:ind w:left="2177" w:hanging="360"/>
      </w:pPr>
      <w:rPr>
        <w:rFonts w:ascii="Courier New" w:hAnsi="Courier New" w:cs="Courier New" w:hint="default"/>
      </w:rPr>
    </w:lvl>
    <w:lvl w:ilvl="2" w:tplc="04270005" w:tentative="1">
      <w:start w:val="1"/>
      <w:numFmt w:val="bullet"/>
      <w:lvlText w:val=""/>
      <w:lvlJc w:val="left"/>
      <w:pPr>
        <w:ind w:left="2897" w:hanging="360"/>
      </w:pPr>
      <w:rPr>
        <w:rFonts w:ascii="Wingdings" w:hAnsi="Wingdings" w:hint="default"/>
      </w:rPr>
    </w:lvl>
    <w:lvl w:ilvl="3" w:tplc="04270001" w:tentative="1">
      <w:start w:val="1"/>
      <w:numFmt w:val="bullet"/>
      <w:lvlText w:val=""/>
      <w:lvlJc w:val="left"/>
      <w:pPr>
        <w:ind w:left="3617" w:hanging="360"/>
      </w:pPr>
      <w:rPr>
        <w:rFonts w:ascii="Symbol" w:hAnsi="Symbol" w:hint="default"/>
      </w:rPr>
    </w:lvl>
    <w:lvl w:ilvl="4" w:tplc="04270003" w:tentative="1">
      <w:start w:val="1"/>
      <w:numFmt w:val="bullet"/>
      <w:lvlText w:val="o"/>
      <w:lvlJc w:val="left"/>
      <w:pPr>
        <w:ind w:left="4337" w:hanging="360"/>
      </w:pPr>
      <w:rPr>
        <w:rFonts w:ascii="Courier New" w:hAnsi="Courier New" w:cs="Courier New" w:hint="default"/>
      </w:rPr>
    </w:lvl>
    <w:lvl w:ilvl="5" w:tplc="04270005" w:tentative="1">
      <w:start w:val="1"/>
      <w:numFmt w:val="bullet"/>
      <w:lvlText w:val=""/>
      <w:lvlJc w:val="left"/>
      <w:pPr>
        <w:ind w:left="5057" w:hanging="360"/>
      </w:pPr>
      <w:rPr>
        <w:rFonts w:ascii="Wingdings" w:hAnsi="Wingdings" w:hint="default"/>
      </w:rPr>
    </w:lvl>
    <w:lvl w:ilvl="6" w:tplc="04270001" w:tentative="1">
      <w:start w:val="1"/>
      <w:numFmt w:val="bullet"/>
      <w:lvlText w:val=""/>
      <w:lvlJc w:val="left"/>
      <w:pPr>
        <w:ind w:left="5777" w:hanging="360"/>
      </w:pPr>
      <w:rPr>
        <w:rFonts w:ascii="Symbol" w:hAnsi="Symbol" w:hint="default"/>
      </w:rPr>
    </w:lvl>
    <w:lvl w:ilvl="7" w:tplc="04270003" w:tentative="1">
      <w:start w:val="1"/>
      <w:numFmt w:val="bullet"/>
      <w:lvlText w:val="o"/>
      <w:lvlJc w:val="left"/>
      <w:pPr>
        <w:ind w:left="6497" w:hanging="360"/>
      </w:pPr>
      <w:rPr>
        <w:rFonts w:ascii="Courier New" w:hAnsi="Courier New" w:cs="Courier New" w:hint="default"/>
      </w:rPr>
    </w:lvl>
    <w:lvl w:ilvl="8" w:tplc="04270005" w:tentative="1">
      <w:start w:val="1"/>
      <w:numFmt w:val="bullet"/>
      <w:lvlText w:val=""/>
      <w:lvlJc w:val="left"/>
      <w:pPr>
        <w:ind w:left="7217" w:hanging="360"/>
      </w:pPr>
      <w:rPr>
        <w:rFonts w:ascii="Wingdings" w:hAnsi="Wingdings" w:hint="default"/>
      </w:rPr>
    </w:lvl>
  </w:abstractNum>
  <w:abstractNum w:abstractNumId="31" w15:restartNumberingAfterBreak="0">
    <w:nsid w:val="4A1E2D28"/>
    <w:multiLevelType w:val="hybridMultilevel"/>
    <w:tmpl w:val="7ADCDFF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51A16193"/>
    <w:multiLevelType w:val="hybridMultilevel"/>
    <w:tmpl w:val="38E2B784"/>
    <w:lvl w:ilvl="0" w:tplc="0427000F">
      <w:start w:val="1"/>
      <w:numFmt w:val="decimal"/>
      <w:lvlText w:val="%1."/>
      <w:lvlJc w:val="left"/>
      <w:pPr>
        <w:ind w:left="502"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51CF3D97"/>
    <w:multiLevelType w:val="hybridMultilevel"/>
    <w:tmpl w:val="750EFD7C"/>
    <w:lvl w:ilvl="0" w:tplc="E70E8D40">
      <w:start w:val="4"/>
      <w:numFmt w:val="bullet"/>
      <w:lvlText w:val="–"/>
      <w:lvlJc w:val="left"/>
      <w:pPr>
        <w:ind w:left="644"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3E6A13"/>
    <w:multiLevelType w:val="hybridMultilevel"/>
    <w:tmpl w:val="44A0F90E"/>
    <w:lvl w:ilvl="0" w:tplc="04270001">
      <w:start w:val="1"/>
      <w:numFmt w:val="bullet"/>
      <w:lvlText w:val=""/>
      <w:lvlJc w:val="left"/>
      <w:pPr>
        <w:ind w:left="1854" w:hanging="360"/>
      </w:pPr>
      <w:rPr>
        <w:rFonts w:ascii="Symbol" w:hAnsi="Symbol" w:hint="default"/>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35" w15:restartNumberingAfterBreak="0">
    <w:nsid w:val="56843E8E"/>
    <w:multiLevelType w:val="hybridMultilevel"/>
    <w:tmpl w:val="F8DA84C0"/>
    <w:lvl w:ilvl="0" w:tplc="04270001">
      <w:start w:val="1"/>
      <w:numFmt w:val="bullet"/>
      <w:lvlText w:val=""/>
      <w:lvlJc w:val="left"/>
      <w:pPr>
        <w:ind w:left="2308" w:hanging="360"/>
      </w:pPr>
      <w:rPr>
        <w:rFonts w:ascii="Symbol" w:hAnsi="Symbol" w:hint="default"/>
      </w:rPr>
    </w:lvl>
    <w:lvl w:ilvl="1" w:tplc="04270003" w:tentative="1">
      <w:start w:val="1"/>
      <w:numFmt w:val="bullet"/>
      <w:lvlText w:val="o"/>
      <w:lvlJc w:val="left"/>
      <w:pPr>
        <w:ind w:left="3028" w:hanging="360"/>
      </w:pPr>
      <w:rPr>
        <w:rFonts w:ascii="Courier New" w:hAnsi="Courier New" w:cs="Courier New" w:hint="default"/>
      </w:rPr>
    </w:lvl>
    <w:lvl w:ilvl="2" w:tplc="04270005" w:tentative="1">
      <w:start w:val="1"/>
      <w:numFmt w:val="bullet"/>
      <w:lvlText w:val=""/>
      <w:lvlJc w:val="left"/>
      <w:pPr>
        <w:ind w:left="3748" w:hanging="360"/>
      </w:pPr>
      <w:rPr>
        <w:rFonts w:ascii="Wingdings" w:hAnsi="Wingdings" w:hint="default"/>
      </w:rPr>
    </w:lvl>
    <w:lvl w:ilvl="3" w:tplc="04270001" w:tentative="1">
      <w:start w:val="1"/>
      <w:numFmt w:val="bullet"/>
      <w:lvlText w:val=""/>
      <w:lvlJc w:val="left"/>
      <w:pPr>
        <w:ind w:left="4468" w:hanging="360"/>
      </w:pPr>
      <w:rPr>
        <w:rFonts w:ascii="Symbol" w:hAnsi="Symbol" w:hint="default"/>
      </w:rPr>
    </w:lvl>
    <w:lvl w:ilvl="4" w:tplc="04270003" w:tentative="1">
      <w:start w:val="1"/>
      <w:numFmt w:val="bullet"/>
      <w:lvlText w:val="o"/>
      <w:lvlJc w:val="left"/>
      <w:pPr>
        <w:ind w:left="5188" w:hanging="360"/>
      </w:pPr>
      <w:rPr>
        <w:rFonts w:ascii="Courier New" w:hAnsi="Courier New" w:cs="Courier New" w:hint="default"/>
      </w:rPr>
    </w:lvl>
    <w:lvl w:ilvl="5" w:tplc="04270005" w:tentative="1">
      <w:start w:val="1"/>
      <w:numFmt w:val="bullet"/>
      <w:lvlText w:val=""/>
      <w:lvlJc w:val="left"/>
      <w:pPr>
        <w:ind w:left="5908" w:hanging="360"/>
      </w:pPr>
      <w:rPr>
        <w:rFonts w:ascii="Wingdings" w:hAnsi="Wingdings" w:hint="default"/>
      </w:rPr>
    </w:lvl>
    <w:lvl w:ilvl="6" w:tplc="04270001" w:tentative="1">
      <w:start w:val="1"/>
      <w:numFmt w:val="bullet"/>
      <w:lvlText w:val=""/>
      <w:lvlJc w:val="left"/>
      <w:pPr>
        <w:ind w:left="6628" w:hanging="360"/>
      </w:pPr>
      <w:rPr>
        <w:rFonts w:ascii="Symbol" w:hAnsi="Symbol" w:hint="default"/>
      </w:rPr>
    </w:lvl>
    <w:lvl w:ilvl="7" w:tplc="04270003" w:tentative="1">
      <w:start w:val="1"/>
      <w:numFmt w:val="bullet"/>
      <w:lvlText w:val="o"/>
      <w:lvlJc w:val="left"/>
      <w:pPr>
        <w:ind w:left="7348" w:hanging="360"/>
      </w:pPr>
      <w:rPr>
        <w:rFonts w:ascii="Courier New" w:hAnsi="Courier New" w:cs="Courier New" w:hint="default"/>
      </w:rPr>
    </w:lvl>
    <w:lvl w:ilvl="8" w:tplc="04270005" w:tentative="1">
      <w:start w:val="1"/>
      <w:numFmt w:val="bullet"/>
      <w:lvlText w:val=""/>
      <w:lvlJc w:val="left"/>
      <w:pPr>
        <w:ind w:left="8068" w:hanging="360"/>
      </w:pPr>
      <w:rPr>
        <w:rFonts w:ascii="Wingdings" w:hAnsi="Wingdings" w:hint="default"/>
      </w:rPr>
    </w:lvl>
  </w:abstractNum>
  <w:abstractNum w:abstractNumId="36" w15:restartNumberingAfterBreak="0">
    <w:nsid w:val="599D1BC0"/>
    <w:multiLevelType w:val="hybridMultilevel"/>
    <w:tmpl w:val="A94A2610"/>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7" w15:restartNumberingAfterBreak="0">
    <w:nsid w:val="5B854247"/>
    <w:multiLevelType w:val="hybridMultilevel"/>
    <w:tmpl w:val="8EFA9C9A"/>
    <w:lvl w:ilvl="0" w:tplc="4C20EC80">
      <w:start w:val="2"/>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5D1836D5"/>
    <w:multiLevelType w:val="hybridMultilevel"/>
    <w:tmpl w:val="69625844"/>
    <w:lvl w:ilvl="0" w:tplc="04270001">
      <w:start w:val="1"/>
      <w:numFmt w:val="bullet"/>
      <w:lvlText w:val=""/>
      <w:lvlJc w:val="left"/>
      <w:pPr>
        <w:ind w:left="1259" w:hanging="360"/>
      </w:pPr>
      <w:rPr>
        <w:rFonts w:ascii="Symbol" w:hAnsi="Symbol" w:hint="default"/>
      </w:rPr>
    </w:lvl>
    <w:lvl w:ilvl="1" w:tplc="04270003" w:tentative="1">
      <w:start w:val="1"/>
      <w:numFmt w:val="bullet"/>
      <w:lvlText w:val="o"/>
      <w:lvlJc w:val="left"/>
      <w:pPr>
        <w:ind w:left="1979" w:hanging="360"/>
      </w:pPr>
      <w:rPr>
        <w:rFonts w:ascii="Courier New" w:hAnsi="Courier New" w:cs="Courier New" w:hint="default"/>
      </w:rPr>
    </w:lvl>
    <w:lvl w:ilvl="2" w:tplc="04270005" w:tentative="1">
      <w:start w:val="1"/>
      <w:numFmt w:val="bullet"/>
      <w:lvlText w:val=""/>
      <w:lvlJc w:val="left"/>
      <w:pPr>
        <w:ind w:left="2699" w:hanging="360"/>
      </w:pPr>
      <w:rPr>
        <w:rFonts w:ascii="Wingdings" w:hAnsi="Wingdings" w:hint="default"/>
      </w:rPr>
    </w:lvl>
    <w:lvl w:ilvl="3" w:tplc="04270001" w:tentative="1">
      <w:start w:val="1"/>
      <w:numFmt w:val="bullet"/>
      <w:lvlText w:val=""/>
      <w:lvlJc w:val="left"/>
      <w:pPr>
        <w:ind w:left="3419" w:hanging="360"/>
      </w:pPr>
      <w:rPr>
        <w:rFonts w:ascii="Symbol" w:hAnsi="Symbol" w:hint="default"/>
      </w:rPr>
    </w:lvl>
    <w:lvl w:ilvl="4" w:tplc="04270003" w:tentative="1">
      <w:start w:val="1"/>
      <w:numFmt w:val="bullet"/>
      <w:lvlText w:val="o"/>
      <w:lvlJc w:val="left"/>
      <w:pPr>
        <w:ind w:left="4139" w:hanging="360"/>
      </w:pPr>
      <w:rPr>
        <w:rFonts w:ascii="Courier New" w:hAnsi="Courier New" w:cs="Courier New" w:hint="default"/>
      </w:rPr>
    </w:lvl>
    <w:lvl w:ilvl="5" w:tplc="04270005" w:tentative="1">
      <w:start w:val="1"/>
      <w:numFmt w:val="bullet"/>
      <w:lvlText w:val=""/>
      <w:lvlJc w:val="left"/>
      <w:pPr>
        <w:ind w:left="4859" w:hanging="360"/>
      </w:pPr>
      <w:rPr>
        <w:rFonts w:ascii="Wingdings" w:hAnsi="Wingdings" w:hint="default"/>
      </w:rPr>
    </w:lvl>
    <w:lvl w:ilvl="6" w:tplc="04270001" w:tentative="1">
      <w:start w:val="1"/>
      <w:numFmt w:val="bullet"/>
      <w:lvlText w:val=""/>
      <w:lvlJc w:val="left"/>
      <w:pPr>
        <w:ind w:left="5579" w:hanging="360"/>
      </w:pPr>
      <w:rPr>
        <w:rFonts w:ascii="Symbol" w:hAnsi="Symbol" w:hint="default"/>
      </w:rPr>
    </w:lvl>
    <w:lvl w:ilvl="7" w:tplc="04270003" w:tentative="1">
      <w:start w:val="1"/>
      <w:numFmt w:val="bullet"/>
      <w:lvlText w:val="o"/>
      <w:lvlJc w:val="left"/>
      <w:pPr>
        <w:ind w:left="6299" w:hanging="360"/>
      </w:pPr>
      <w:rPr>
        <w:rFonts w:ascii="Courier New" w:hAnsi="Courier New" w:cs="Courier New" w:hint="default"/>
      </w:rPr>
    </w:lvl>
    <w:lvl w:ilvl="8" w:tplc="04270005" w:tentative="1">
      <w:start w:val="1"/>
      <w:numFmt w:val="bullet"/>
      <w:lvlText w:val=""/>
      <w:lvlJc w:val="left"/>
      <w:pPr>
        <w:ind w:left="7019" w:hanging="360"/>
      </w:pPr>
      <w:rPr>
        <w:rFonts w:ascii="Wingdings" w:hAnsi="Wingdings" w:hint="default"/>
      </w:rPr>
    </w:lvl>
  </w:abstractNum>
  <w:abstractNum w:abstractNumId="39" w15:restartNumberingAfterBreak="0">
    <w:nsid w:val="6C793876"/>
    <w:multiLevelType w:val="hybridMultilevel"/>
    <w:tmpl w:val="4A365ED0"/>
    <w:lvl w:ilvl="0" w:tplc="D724236C">
      <w:start w:val="1"/>
      <w:numFmt w:val="decimal"/>
      <w:lvlText w:val="%1."/>
      <w:lvlJc w:val="left"/>
      <w:pPr>
        <w:ind w:left="1070" w:hanging="360"/>
      </w:pPr>
      <w:rPr>
        <w:rFonts w:hint="default"/>
      </w:rPr>
    </w:lvl>
    <w:lvl w:ilvl="1" w:tplc="04270019" w:tentative="1">
      <w:start w:val="1"/>
      <w:numFmt w:val="lowerLetter"/>
      <w:lvlText w:val="%2."/>
      <w:lvlJc w:val="left"/>
      <w:pPr>
        <w:ind w:left="1790" w:hanging="360"/>
      </w:pPr>
    </w:lvl>
    <w:lvl w:ilvl="2" w:tplc="0427001B" w:tentative="1">
      <w:start w:val="1"/>
      <w:numFmt w:val="lowerRoman"/>
      <w:lvlText w:val="%3."/>
      <w:lvlJc w:val="right"/>
      <w:pPr>
        <w:ind w:left="2510" w:hanging="180"/>
      </w:pPr>
    </w:lvl>
    <w:lvl w:ilvl="3" w:tplc="0427000F" w:tentative="1">
      <w:start w:val="1"/>
      <w:numFmt w:val="decimal"/>
      <w:lvlText w:val="%4."/>
      <w:lvlJc w:val="left"/>
      <w:pPr>
        <w:ind w:left="3230" w:hanging="360"/>
      </w:pPr>
    </w:lvl>
    <w:lvl w:ilvl="4" w:tplc="04270019" w:tentative="1">
      <w:start w:val="1"/>
      <w:numFmt w:val="lowerLetter"/>
      <w:lvlText w:val="%5."/>
      <w:lvlJc w:val="left"/>
      <w:pPr>
        <w:ind w:left="3950" w:hanging="360"/>
      </w:pPr>
    </w:lvl>
    <w:lvl w:ilvl="5" w:tplc="0427001B" w:tentative="1">
      <w:start w:val="1"/>
      <w:numFmt w:val="lowerRoman"/>
      <w:lvlText w:val="%6."/>
      <w:lvlJc w:val="right"/>
      <w:pPr>
        <w:ind w:left="4670" w:hanging="180"/>
      </w:pPr>
    </w:lvl>
    <w:lvl w:ilvl="6" w:tplc="0427000F" w:tentative="1">
      <w:start w:val="1"/>
      <w:numFmt w:val="decimal"/>
      <w:lvlText w:val="%7."/>
      <w:lvlJc w:val="left"/>
      <w:pPr>
        <w:ind w:left="5390" w:hanging="360"/>
      </w:pPr>
    </w:lvl>
    <w:lvl w:ilvl="7" w:tplc="04270019" w:tentative="1">
      <w:start w:val="1"/>
      <w:numFmt w:val="lowerLetter"/>
      <w:lvlText w:val="%8."/>
      <w:lvlJc w:val="left"/>
      <w:pPr>
        <w:ind w:left="6110" w:hanging="360"/>
      </w:pPr>
    </w:lvl>
    <w:lvl w:ilvl="8" w:tplc="0427001B" w:tentative="1">
      <w:start w:val="1"/>
      <w:numFmt w:val="lowerRoman"/>
      <w:lvlText w:val="%9."/>
      <w:lvlJc w:val="right"/>
      <w:pPr>
        <w:ind w:left="6830" w:hanging="180"/>
      </w:pPr>
    </w:lvl>
  </w:abstractNum>
  <w:abstractNum w:abstractNumId="40" w15:restartNumberingAfterBreak="0">
    <w:nsid w:val="70AB1BB5"/>
    <w:multiLevelType w:val="hybridMultilevel"/>
    <w:tmpl w:val="FCC6E8CE"/>
    <w:lvl w:ilvl="0" w:tplc="0427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AF1E5B"/>
    <w:multiLevelType w:val="hybridMultilevel"/>
    <w:tmpl w:val="20ACC5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AC5315B"/>
    <w:multiLevelType w:val="hybridMultilevel"/>
    <w:tmpl w:val="9922139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3" w15:restartNumberingAfterBreak="0">
    <w:nsid w:val="7BC57956"/>
    <w:multiLevelType w:val="multilevel"/>
    <w:tmpl w:val="553411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4" w15:restartNumberingAfterBreak="0">
    <w:nsid w:val="7BD2730F"/>
    <w:multiLevelType w:val="multilevel"/>
    <w:tmpl w:val="C6D6AB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15:restartNumberingAfterBreak="0">
    <w:nsid w:val="7C813CBA"/>
    <w:multiLevelType w:val="hybridMultilevel"/>
    <w:tmpl w:val="4E00C28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30"/>
  </w:num>
  <w:num w:numId="2">
    <w:abstractNumId w:val="24"/>
  </w:num>
  <w:num w:numId="3">
    <w:abstractNumId w:val="19"/>
  </w:num>
  <w:num w:numId="4">
    <w:abstractNumId w:val="28"/>
  </w:num>
  <w:num w:numId="5">
    <w:abstractNumId w:val="11"/>
  </w:num>
  <w:num w:numId="6">
    <w:abstractNumId w:val="34"/>
  </w:num>
  <w:num w:numId="7">
    <w:abstractNumId w:val="26"/>
  </w:num>
  <w:num w:numId="8">
    <w:abstractNumId w:val="31"/>
  </w:num>
  <w:num w:numId="9">
    <w:abstractNumId w:val="4"/>
  </w:num>
  <w:num w:numId="10">
    <w:abstractNumId w:val="17"/>
  </w:num>
  <w:num w:numId="11">
    <w:abstractNumId w:val="18"/>
  </w:num>
  <w:num w:numId="12">
    <w:abstractNumId w:val="9"/>
  </w:num>
  <w:num w:numId="13">
    <w:abstractNumId w:val="33"/>
  </w:num>
  <w:num w:numId="14">
    <w:abstractNumId w:val="32"/>
  </w:num>
  <w:num w:numId="15">
    <w:abstractNumId w:val="1"/>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2"/>
  </w:num>
  <w:num w:numId="18">
    <w:abstractNumId w:val="22"/>
  </w:num>
  <w:num w:numId="19">
    <w:abstractNumId w:val="8"/>
  </w:num>
  <w:num w:numId="20">
    <w:abstractNumId w:val="38"/>
  </w:num>
  <w:num w:numId="21">
    <w:abstractNumId w:val="14"/>
  </w:num>
  <w:num w:numId="22">
    <w:abstractNumId w:val="16"/>
  </w:num>
  <w:num w:numId="23">
    <w:abstractNumId w:val="40"/>
  </w:num>
  <w:num w:numId="24">
    <w:abstractNumId w:val="37"/>
  </w:num>
  <w:num w:numId="25">
    <w:abstractNumId w:val="41"/>
  </w:num>
  <w:num w:numId="26">
    <w:abstractNumId w:val="36"/>
  </w:num>
  <w:num w:numId="27">
    <w:abstractNumId w:val="7"/>
  </w:num>
  <w:num w:numId="28">
    <w:abstractNumId w:val="21"/>
  </w:num>
  <w:num w:numId="29">
    <w:abstractNumId w:val="39"/>
  </w:num>
  <w:num w:numId="30">
    <w:abstractNumId w:val="45"/>
  </w:num>
  <w:num w:numId="31">
    <w:abstractNumId w:val="29"/>
  </w:num>
  <w:num w:numId="32">
    <w:abstractNumId w:val="6"/>
  </w:num>
  <w:num w:numId="33">
    <w:abstractNumId w:val="43"/>
  </w:num>
  <w:num w:numId="34">
    <w:abstractNumId w:val="44"/>
  </w:num>
  <w:num w:numId="35">
    <w:abstractNumId w:val="23"/>
  </w:num>
  <w:num w:numId="36">
    <w:abstractNumId w:val="25"/>
  </w:num>
  <w:num w:numId="37">
    <w:abstractNumId w:val="12"/>
  </w:num>
  <w:num w:numId="38">
    <w:abstractNumId w:val="20"/>
  </w:num>
  <w:num w:numId="39">
    <w:abstractNumId w:val="35"/>
  </w:num>
  <w:num w:numId="40">
    <w:abstractNumId w:val="27"/>
  </w:num>
  <w:num w:numId="41">
    <w:abstractNumId w:val="2"/>
  </w:num>
  <w:num w:numId="42">
    <w:abstractNumId w:val="0"/>
  </w:num>
  <w:num w:numId="43">
    <w:abstractNumId w:val="5"/>
  </w:num>
  <w:num w:numId="44">
    <w:abstractNumId w:val="15"/>
  </w:num>
  <w:num w:numId="45">
    <w:abstractNumId w:val="3"/>
  </w:num>
  <w:num w:numId="46">
    <w:abstractNumId w:val="1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1296"/>
  <w:hyphenationZone w:val="396"/>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848"/>
    <w:rsid w:val="00001DD2"/>
    <w:rsid w:val="00033FB3"/>
    <w:rsid w:val="0003793E"/>
    <w:rsid w:val="00037ADE"/>
    <w:rsid w:val="00047967"/>
    <w:rsid w:val="000602C6"/>
    <w:rsid w:val="00063418"/>
    <w:rsid w:val="000639F1"/>
    <w:rsid w:val="00065B1A"/>
    <w:rsid w:val="00067A42"/>
    <w:rsid w:val="000703F2"/>
    <w:rsid w:val="0007155E"/>
    <w:rsid w:val="000769BB"/>
    <w:rsid w:val="0007712E"/>
    <w:rsid w:val="00077602"/>
    <w:rsid w:val="000802AF"/>
    <w:rsid w:val="00090595"/>
    <w:rsid w:val="000B5793"/>
    <w:rsid w:val="000E2708"/>
    <w:rsid w:val="000F1857"/>
    <w:rsid w:val="000F2406"/>
    <w:rsid w:val="000F2C89"/>
    <w:rsid w:val="000F40C6"/>
    <w:rsid w:val="000F4B64"/>
    <w:rsid w:val="0010070C"/>
    <w:rsid w:val="001041F7"/>
    <w:rsid w:val="00105018"/>
    <w:rsid w:val="00112B46"/>
    <w:rsid w:val="00114016"/>
    <w:rsid w:val="00116E78"/>
    <w:rsid w:val="00121DAF"/>
    <w:rsid w:val="00134621"/>
    <w:rsid w:val="0014034C"/>
    <w:rsid w:val="00146335"/>
    <w:rsid w:val="00146BD2"/>
    <w:rsid w:val="00146FB4"/>
    <w:rsid w:val="001476B2"/>
    <w:rsid w:val="001659F1"/>
    <w:rsid w:val="00181779"/>
    <w:rsid w:val="00183782"/>
    <w:rsid w:val="00187F7B"/>
    <w:rsid w:val="0019400E"/>
    <w:rsid w:val="001A4275"/>
    <w:rsid w:val="001A7CDF"/>
    <w:rsid w:val="001B3567"/>
    <w:rsid w:val="001C53F6"/>
    <w:rsid w:val="001C75C0"/>
    <w:rsid w:val="001C7AE9"/>
    <w:rsid w:val="001D0BF8"/>
    <w:rsid w:val="001D3FAE"/>
    <w:rsid w:val="001D4F80"/>
    <w:rsid w:val="001F0D58"/>
    <w:rsid w:val="001F323F"/>
    <w:rsid w:val="001F6C7E"/>
    <w:rsid w:val="00200D86"/>
    <w:rsid w:val="002051F5"/>
    <w:rsid w:val="00216455"/>
    <w:rsid w:val="00222633"/>
    <w:rsid w:val="00242308"/>
    <w:rsid w:val="00250E13"/>
    <w:rsid w:val="00255290"/>
    <w:rsid w:val="0025531D"/>
    <w:rsid w:val="0026077C"/>
    <w:rsid w:val="002938A8"/>
    <w:rsid w:val="002958E7"/>
    <w:rsid w:val="002A0132"/>
    <w:rsid w:val="002D2C49"/>
    <w:rsid w:val="002E18E3"/>
    <w:rsid w:val="002F66A4"/>
    <w:rsid w:val="00302404"/>
    <w:rsid w:val="00314BCB"/>
    <w:rsid w:val="00315D28"/>
    <w:rsid w:val="00317366"/>
    <w:rsid w:val="00317B88"/>
    <w:rsid w:val="003266B1"/>
    <w:rsid w:val="00342B3E"/>
    <w:rsid w:val="003467A0"/>
    <w:rsid w:val="003539A7"/>
    <w:rsid w:val="00365848"/>
    <w:rsid w:val="00380F08"/>
    <w:rsid w:val="003817B5"/>
    <w:rsid w:val="00385597"/>
    <w:rsid w:val="00385614"/>
    <w:rsid w:val="00394749"/>
    <w:rsid w:val="003B39C4"/>
    <w:rsid w:val="003B5C5D"/>
    <w:rsid w:val="003C0A76"/>
    <w:rsid w:val="003C4394"/>
    <w:rsid w:val="003D7885"/>
    <w:rsid w:val="003F0C17"/>
    <w:rsid w:val="003F0EF5"/>
    <w:rsid w:val="003F2414"/>
    <w:rsid w:val="003F473E"/>
    <w:rsid w:val="003F60EC"/>
    <w:rsid w:val="003F7DE5"/>
    <w:rsid w:val="0040030D"/>
    <w:rsid w:val="004050C0"/>
    <w:rsid w:val="0041151E"/>
    <w:rsid w:val="004221A4"/>
    <w:rsid w:val="00424358"/>
    <w:rsid w:val="004326C9"/>
    <w:rsid w:val="00436E54"/>
    <w:rsid w:val="00442764"/>
    <w:rsid w:val="00443352"/>
    <w:rsid w:val="00443B3F"/>
    <w:rsid w:val="00454D02"/>
    <w:rsid w:val="00457EDA"/>
    <w:rsid w:val="0046174B"/>
    <w:rsid w:val="00475E2E"/>
    <w:rsid w:val="00477BF7"/>
    <w:rsid w:val="004812F1"/>
    <w:rsid w:val="00487500"/>
    <w:rsid w:val="004A279F"/>
    <w:rsid w:val="004B02EE"/>
    <w:rsid w:val="004B05C0"/>
    <w:rsid w:val="004B2D3A"/>
    <w:rsid w:val="004B71AC"/>
    <w:rsid w:val="004C7238"/>
    <w:rsid w:val="004D370C"/>
    <w:rsid w:val="004D73AA"/>
    <w:rsid w:val="004E3699"/>
    <w:rsid w:val="004F21AB"/>
    <w:rsid w:val="004F27F7"/>
    <w:rsid w:val="004F50FC"/>
    <w:rsid w:val="00504A74"/>
    <w:rsid w:val="005057B0"/>
    <w:rsid w:val="0051514D"/>
    <w:rsid w:val="0051743C"/>
    <w:rsid w:val="00534297"/>
    <w:rsid w:val="0053452E"/>
    <w:rsid w:val="00535245"/>
    <w:rsid w:val="00541145"/>
    <w:rsid w:val="00543618"/>
    <w:rsid w:val="00567BCB"/>
    <w:rsid w:val="005736CD"/>
    <w:rsid w:val="005824C1"/>
    <w:rsid w:val="005845CC"/>
    <w:rsid w:val="00585EDD"/>
    <w:rsid w:val="00591F53"/>
    <w:rsid w:val="005B3592"/>
    <w:rsid w:val="005C0D02"/>
    <w:rsid w:val="005C5263"/>
    <w:rsid w:val="005D0BEB"/>
    <w:rsid w:val="005D1EBE"/>
    <w:rsid w:val="005F12BB"/>
    <w:rsid w:val="005F1E55"/>
    <w:rsid w:val="005F2850"/>
    <w:rsid w:val="005F63C0"/>
    <w:rsid w:val="005F6DD4"/>
    <w:rsid w:val="005F777D"/>
    <w:rsid w:val="006071D5"/>
    <w:rsid w:val="00612696"/>
    <w:rsid w:val="00612BFB"/>
    <w:rsid w:val="00614CFB"/>
    <w:rsid w:val="006227BB"/>
    <w:rsid w:val="0062315C"/>
    <w:rsid w:val="00627F65"/>
    <w:rsid w:val="00632268"/>
    <w:rsid w:val="00641CFD"/>
    <w:rsid w:val="0065012E"/>
    <w:rsid w:val="00651914"/>
    <w:rsid w:val="00651F56"/>
    <w:rsid w:val="0065493F"/>
    <w:rsid w:val="006550EE"/>
    <w:rsid w:val="006625C5"/>
    <w:rsid w:val="006632FD"/>
    <w:rsid w:val="00664220"/>
    <w:rsid w:val="00664A30"/>
    <w:rsid w:val="00672851"/>
    <w:rsid w:val="00680A89"/>
    <w:rsid w:val="006849A9"/>
    <w:rsid w:val="00690BCD"/>
    <w:rsid w:val="00692C72"/>
    <w:rsid w:val="006A4294"/>
    <w:rsid w:val="006B0DDB"/>
    <w:rsid w:val="006D05BB"/>
    <w:rsid w:val="006E2D67"/>
    <w:rsid w:val="006F7E5C"/>
    <w:rsid w:val="007016D0"/>
    <w:rsid w:val="00707B52"/>
    <w:rsid w:val="00710561"/>
    <w:rsid w:val="00723910"/>
    <w:rsid w:val="00724228"/>
    <w:rsid w:val="0072549C"/>
    <w:rsid w:val="00732A42"/>
    <w:rsid w:val="00750062"/>
    <w:rsid w:val="007524A0"/>
    <w:rsid w:val="00755A94"/>
    <w:rsid w:val="00757255"/>
    <w:rsid w:val="0076089A"/>
    <w:rsid w:val="00760A8A"/>
    <w:rsid w:val="00763954"/>
    <w:rsid w:val="007701D7"/>
    <w:rsid w:val="0077310F"/>
    <w:rsid w:val="0077533F"/>
    <w:rsid w:val="00775699"/>
    <w:rsid w:val="00775EDB"/>
    <w:rsid w:val="00785273"/>
    <w:rsid w:val="00795B3E"/>
    <w:rsid w:val="007967B5"/>
    <w:rsid w:val="007A4A43"/>
    <w:rsid w:val="007B03AA"/>
    <w:rsid w:val="007B720E"/>
    <w:rsid w:val="007D1FAA"/>
    <w:rsid w:val="007D7A2A"/>
    <w:rsid w:val="007E4FDA"/>
    <w:rsid w:val="007E7AB3"/>
    <w:rsid w:val="007F19A4"/>
    <w:rsid w:val="007F607B"/>
    <w:rsid w:val="007F6977"/>
    <w:rsid w:val="007F71F1"/>
    <w:rsid w:val="00800FE4"/>
    <w:rsid w:val="00807BF1"/>
    <w:rsid w:val="0081283B"/>
    <w:rsid w:val="00826423"/>
    <w:rsid w:val="0083315D"/>
    <w:rsid w:val="00833E28"/>
    <w:rsid w:val="00836766"/>
    <w:rsid w:val="00836A9F"/>
    <w:rsid w:val="00842AE6"/>
    <w:rsid w:val="008546D7"/>
    <w:rsid w:val="0085549F"/>
    <w:rsid w:val="008554BD"/>
    <w:rsid w:val="0085748F"/>
    <w:rsid w:val="00867F77"/>
    <w:rsid w:val="008717DF"/>
    <w:rsid w:val="00873962"/>
    <w:rsid w:val="008767B1"/>
    <w:rsid w:val="00877414"/>
    <w:rsid w:val="00885A35"/>
    <w:rsid w:val="00886703"/>
    <w:rsid w:val="0089080E"/>
    <w:rsid w:val="008961EA"/>
    <w:rsid w:val="008A30E5"/>
    <w:rsid w:val="008A65B2"/>
    <w:rsid w:val="008C1FB4"/>
    <w:rsid w:val="008C2E78"/>
    <w:rsid w:val="008C5BB2"/>
    <w:rsid w:val="008C7F51"/>
    <w:rsid w:val="008D0167"/>
    <w:rsid w:val="008D79FB"/>
    <w:rsid w:val="008F3370"/>
    <w:rsid w:val="008F61C8"/>
    <w:rsid w:val="00900D09"/>
    <w:rsid w:val="00906DE8"/>
    <w:rsid w:val="00911624"/>
    <w:rsid w:val="0091578E"/>
    <w:rsid w:val="00916E8F"/>
    <w:rsid w:val="00920C94"/>
    <w:rsid w:val="009220DE"/>
    <w:rsid w:val="00934007"/>
    <w:rsid w:val="00934A85"/>
    <w:rsid w:val="0094222A"/>
    <w:rsid w:val="00943698"/>
    <w:rsid w:val="00946DA6"/>
    <w:rsid w:val="00961AB3"/>
    <w:rsid w:val="00974FD3"/>
    <w:rsid w:val="00982067"/>
    <w:rsid w:val="009A2991"/>
    <w:rsid w:val="009C27F2"/>
    <w:rsid w:val="009D63FD"/>
    <w:rsid w:val="00A06311"/>
    <w:rsid w:val="00A132EA"/>
    <w:rsid w:val="00A16AFB"/>
    <w:rsid w:val="00A443E0"/>
    <w:rsid w:val="00A44BF6"/>
    <w:rsid w:val="00A44CF5"/>
    <w:rsid w:val="00A47C65"/>
    <w:rsid w:val="00A57F43"/>
    <w:rsid w:val="00A667CB"/>
    <w:rsid w:val="00A67F45"/>
    <w:rsid w:val="00A74651"/>
    <w:rsid w:val="00A800B1"/>
    <w:rsid w:val="00A80FEC"/>
    <w:rsid w:val="00AA1AFE"/>
    <w:rsid w:val="00AA275D"/>
    <w:rsid w:val="00AB4388"/>
    <w:rsid w:val="00AB48CD"/>
    <w:rsid w:val="00AE2650"/>
    <w:rsid w:val="00AF1DEA"/>
    <w:rsid w:val="00AF41BB"/>
    <w:rsid w:val="00AF4F11"/>
    <w:rsid w:val="00AF56A3"/>
    <w:rsid w:val="00B0050D"/>
    <w:rsid w:val="00B06600"/>
    <w:rsid w:val="00B1627A"/>
    <w:rsid w:val="00B20C74"/>
    <w:rsid w:val="00B2407A"/>
    <w:rsid w:val="00B2701B"/>
    <w:rsid w:val="00B31B17"/>
    <w:rsid w:val="00B340A3"/>
    <w:rsid w:val="00B35B0C"/>
    <w:rsid w:val="00B4168E"/>
    <w:rsid w:val="00B5114C"/>
    <w:rsid w:val="00B52EA7"/>
    <w:rsid w:val="00B53C26"/>
    <w:rsid w:val="00B6684C"/>
    <w:rsid w:val="00B66C54"/>
    <w:rsid w:val="00B83AC4"/>
    <w:rsid w:val="00B90E14"/>
    <w:rsid w:val="00BA03DF"/>
    <w:rsid w:val="00BA33FC"/>
    <w:rsid w:val="00BA3B3B"/>
    <w:rsid w:val="00BB2D71"/>
    <w:rsid w:val="00BE71AE"/>
    <w:rsid w:val="00C01099"/>
    <w:rsid w:val="00C0292C"/>
    <w:rsid w:val="00C2006C"/>
    <w:rsid w:val="00C262DE"/>
    <w:rsid w:val="00C26F87"/>
    <w:rsid w:val="00C3363F"/>
    <w:rsid w:val="00C348C3"/>
    <w:rsid w:val="00C363A2"/>
    <w:rsid w:val="00C41007"/>
    <w:rsid w:val="00C41B39"/>
    <w:rsid w:val="00C45E3D"/>
    <w:rsid w:val="00C52FFE"/>
    <w:rsid w:val="00C53D4A"/>
    <w:rsid w:val="00C54F29"/>
    <w:rsid w:val="00C570C8"/>
    <w:rsid w:val="00C607C9"/>
    <w:rsid w:val="00C62F56"/>
    <w:rsid w:val="00C64B49"/>
    <w:rsid w:val="00C777A7"/>
    <w:rsid w:val="00C93719"/>
    <w:rsid w:val="00CA6C8A"/>
    <w:rsid w:val="00CB026D"/>
    <w:rsid w:val="00CB11AF"/>
    <w:rsid w:val="00CC4EBD"/>
    <w:rsid w:val="00CC574C"/>
    <w:rsid w:val="00CC7A18"/>
    <w:rsid w:val="00CD3D51"/>
    <w:rsid w:val="00CD5CAF"/>
    <w:rsid w:val="00CE1D2D"/>
    <w:rsid w:val="00CF16F4"/>
    <w:rsid w:val="00CF1D92"/>
    <w:rsid w:val="00CF2696"/>
    <w:rsid w:val="00D00ACA"/>
    <w:rsid w:val="00D028A9"/>
    <w:rsid w:val="00D04973"/>
    <w:rsid w:val="00D068F2"/>
    <w:rsid w:val="00D114D3"/>
    <w:rsid w:val="00D1317D"/>
    <w:rsid w:val="00D13489"/>
    <w:rsid w:val="00D23248"/>
    <w:rsid w:val="00D238F2"/>
    <w:rsid w:val="00D25F43"/>
    <w:rsid w:val="00D317D4"/>
    <w:rsid w:val="00D40382"/>
    <w:rsid w:val="00D40C99"/>
    <w:rsid w:val="00D4694B"/>
    <w:rsid w:val="00D6607C"/>
    <w:rsid w:val="00D71EC1"/>
    <w:rsid w:val="00D94B8B"/>
    <w:rsid w:val="00DC70E1"/>
    <w:rsid w:val="00DD0AF4"/>
    <w:rsid w:val="00DE51C1"/>
    <w:rsid w:val="00DF3861"/>
    <w:rsid w:val="00E02270"/>
    <w:rsid w:val="00E02D45"/>
    <w:rsid w:val="00E032C2"/>
    <w:rsid w:val="00E1210A"/>
    <w:rsid w:val="00E13935"/>
    <w:rsid w:val="00E30668"/>
    <w:rsid w:val="00E417C5"/>
    <w:rsid w:val="00E4658E"/>
    <w:rsid w:val="00E518D2"/>
    <w:rsid w:val="00E52396"/>
    <w:rsid w:val="00E57BCF"/>
    <w:rsid w:val="00E6139B"/>
    <w:rsid w:val="00E71A56"/>
    <w:rsid w:val="00E7236B"/>
    <w:rsid w:val="00E9063C"/>
    <w:rsid w:val="00E910B5"/>
    <w:rsid w:val="00E9123B"/>
    <w:rsid w:val="00EA28D7"/>
    <w:rsid w:val="00EA2AAE"/>
    <w:rsid w:val="00EB708E"/>
    <w:rsid w:val="00EB758B"/>
    <w:rsid w:val="00EC0CE5"/>
    <w:rsid w:val="00ED252B"/>
    <w:rsid w:val="00ED590B"/>
    <w:rsid w:val="00F05B3A"/>
    <w:rsid w:val="00F165F2"/>
    <w:rsid w:val="00F1716E"/>
    <w:rsid w:val="00F206DF"/>
    <w:rsid w:val="00F365A5"/>
    <w:rsid w:val="00F36600"/>
    <w:rsid w:val="00F4146D"/>
    <w:rsid w:val="00F55326"/>
    <w:rsid w:val="00F712EA"/>
    <w:rsid w:val="00F72439"/>
    <w:rsid w:val="00F84D9E"/>
    <w:rsid w:val="00F85D38"/>
    <w:rsid w:val="00F905FB"/>
    <w:rsid w:val="00F93D75"/>
    <w:rsid w:val="00FC352C"/>
    <w:rsid w:val="00FC6C71"/>
    <w:rsid w:val="00FD2313"/>
    <w:rsid w:val="00FF5D94"/>
    <w:rsid w:val="00FF6D47"/>
    <w:rsid w:val="02451A61"/>
    <w:rsid w:val="32A8263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936F6E"/>
  <w15:docId w15:val="{3DEA3DD6-01E5-4236-B853-853B8D42F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5848"/>
    <w:pPr>
      <w:spacing w:after="0"/>
      <w:ind w:firstLine="737"/>
      <w:jc w:val="both"/>
    </w:pPr>
    <w:rPr>
      <w:rFonts w:ascii="Calibri" w:eastAsia="Calibri" w:hAnsi="Calibri" w:cs="Calibri"/>
      <w:lang w:eastAsia="lt-LT"/>
    </w:rPr>
  </w:style>
  <w:style w:type="paragraph" w:styleId="Heading1">
    <w:name w:val="heading 1"/>
    <w:basedOn w:val="Normal"/>
    <w:next w:val="Normal"/>
    <w:link w:val="Heading1Char"/>
    <w:uiPriority w:val="9"/>
    <w:qFormat/>
    <w:rsid w:val="00365848"/>
    <w:pPr>
      <w:keepNext/>
      <w:keepLines/>
      <w:spacing w:before="480" w:line="259"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B5C5D"/>
    <w:pPr>
      <w:keepNext/>
      <w:keepLines/>
      <w:spacing w:before="40" w:line="259" w:lineRule="auto"/>
      <w:ind w:firstLine="0"/>
      <w:jc w:val="left"/>
      <w:outlineLvl w:val="1"/>
    </w:pPr>
    <w:rPr>
      <w:rFonts w:asciiTheme="majorHAnsi" w:eastAsiaTheme="majorEastAsia" w:hAnsiTheme="majorHAnsi" w:cstheme="majorBidi"/>
      <w:color w:val="365F91" w:themeColor="accent1" w:themeShade="BF"/>
      <w:kern w:val="2"/>
      <w:sz w:val="26"/>
      <w:szCs w:val="26"/>
      <w:lang w:val="en-GB" w:eastAsia="en-US"/>
      <w14:ligatures w14:val="standardContextual"/>
    </w:rPr>
  </w:style>
  <w:style w:type="paragraph" w:styleId="Heading3">
    <w:name w:val="heading 3"/>
    <w:basedOn w:val="Normal"/>
    <w:next w:val="Normal"/>
    <w:link w:val="Heading3Char"/>
    <w:uiPriority w:val="9"/>
    <w:unhideWhenUsed/>
    <w:qFormat/>
    <w:rsid w:val="003B5C5D"/>
    <w:pPr>
      <w:keepNext/>
      <w:keepLines/>
      <w:spacing w:before="40" w:line="259" w:lineRule="auto"/>
      <w:ind w:firstLine="0"/>
      <w:jc w:val="left"/>
      <w:outlineLvl w:val="2"/>
    </w:pPr>
    <w:rPr>
      <w:rFonts w:asciiTheme="majorHAnsi" w:eastAsiaTheme="majorEastAsia" w:hAnsiTheme="majorHAnsi" w:cstheme="majorBidi"/>
      <w:color w:val="243F60" w:themeColor="accent1" w:themeShade="7F"/>
      <w:kern w:val="2"/>
      <w:sz w:val="24"/>
      <w:szCs w:val="24"/>
      <w:lang w:val="en-GB" w:eastAsia="en-US"/>
      <w14:ligatures w14:val="standardContextual"/>
    </w:rPr>
  </w:style>
  <w:style w:type="paragraph" w:styleId="Heading4">
    <w:name w:val="heading 4"/>
    <w:basedOn w:val="Normal"/>
    <w:next w:val="Normal"/>
    <w:link w:val="Heading4Char"/>
    <w:uiPriority w:val="9"/>
    <w:unhideWhenUsed/>
    <w:qFormat/>
    <w:rsid w:val="003C4394"/>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unhideWhenUsed/>
    <w:qFormat/>
    <w:rsid w:val="00242308"/>
    <w:pPr>
      <w:widowControl w:val="0"/>
      <w:autoSpaceDE w:val="0"/>
      <w:autoSpaceDN w:val="0"/>
      <w:spacing w:line="240" w:lineRule="auto"/>
      <w:ind w:left="100" w:firstLine="0"/>
      <w:jc w:val="left"/>
      <w:outlineLvl w:val="4"/>
    </w:pPr>
    <w:rPr>
      <w:rFonts w:ascii="Times New Roman" w:eastAsia="Times New Roman" w:hAnsi="Times New Roman" w:cs="Times New Roman"/>
      <w:b/>
      <w:bCs/>
      <w:i/>
      <w:iC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5848"/>
    <w:rPr>
      <w:rFonts w:asciiTheme="majorHAnsi" w:eastAsiaTheme="majorEastAsia" w:hAnsiTheme="majorHAnsi" w:cstheme="majorBidi"/>
      <w:b/>
      <w:bCs/>
      <w:color w:val="365F91" w:themeColor="accent1" w:themeShade="BF"/>
      <w:sz w:val="28"/>
      <w:szCs w:val="28"/>
      <w:lang w:eastAsia="lt-LT"/>
    </w:rPr>
  </w:style>
  <w:style w:type="character" w:customStyle="1" w:styleId="Heading2Char">
    <w:name w:val="Heading 2 Char"/>
    <w:basedOn w:val="DefaultParagraphFont"/>
    <w:link w:val="Heading2"/>
    <w:uiPriority w:val="9"/>
    <w:rsid w:val="003B5C5D"/>
    <w:rPr>
      <w:rFonts w:asciiTheme="majorHAnsi" w:eastAsiaTheme="majorEastAsia" w:hAnsiTheme="majorHAnsi" w:cstheme="majorBidi"/>
      <w:color w:val="365F91" w:themeColor="accent1" w:themeShade="BF"/>
      <w:kern w:val="2"/>
      <w:sz w:val="26"/>
      <w:szCs w:val="26"/>
      <w:lang w:val="en-GB"/>
      <w14:ligatures w14:val="standardContextual"/>
    </w:rPr>
  </w:style>
  <w:style w:type="character" w:customStyle="1" w:styleId="Heading3Char">
    <w:name w:val="Heading 3 Char"/>
    <w:basedOn w:val="DefaultParagraphFont"/>
    <w:link w:val="Heading3"/>
    <w:uiPriority w:val="9"/>
    <w:rsid w:val="003B5C5D"/>
    <w:rPr>
      <w:rFonts w:asciiTheme="majorHAnsi" w:eastAsiaTheme="majorEastAsia" w:hAnsiTheme="majorHAnsi" w:cstheme="majorBidi"/>
      <w:color w:val="243F60" w:themeColor="accent1" w:themeShade="7F"/>
      <w:kern w:val="2"/>
      <w:sz w:val="24"/>
      <w:szCs w:val="24"/>
      <w:lang w:val="en-GB"/>
      <w14:ligatures w14:val="standardContextual"/>
    </w:rPr>
  </w:style>
  <w:style w:type="character" w:customStyle="1" w:styleId="Heading4Char">
    <w:name w:val="Heading 4 Char"/>
    <w:basedOn w:val="DefaultParagraphFont"/>
    <w:link w:val="Heading4"/>
    <w:uiPriority w:val="9"/>
    <w:qFormat/>
    <w:rsid w:val="003C4394"/>
    <w:rPr>
      <w:rFonts w:asciiTheme="majorHAnsi" w:eastAsiaTheme="majorEastAsia" w:hAnsiTheme="majorHAnsi" w:cstheme="majorBidi"/>
      <w:b/>
      <w:bCs/>
      <w:i/>
      <w:iCs/>
      <w:color w:val="4F81BD" w:themeColor="accent1"/>
      <w:lang w:eastAsia="lt-LT"/>
    </w:rPr>
  </w:style>
  <w:style w:type="character" w:customStyle="1" w:styleId="Heading5Char">
    <w:name w:val="Heading 5 Char"/>
    <w:basedOn w:val="DefaultParagraphFont"/>
    <w:link w:val="Heading5"/>
    <w:uiPriority w:val="9"/>
    <w:rsid w:val="00242308"/>
    <w:rPr>
      <w:rFonts w:ascii="Times New Roman" w:eastAsia="Times New Roman" w:hAnsi="Times New Roman" w:cs="Times New Roman"/>
      <w:b/>
      <w:bCs/>
      <w:i/>
      <w:iCs/>
      <w:sz w:val="24"/>
      <w:szCs w:val="24"/>
    </w:rPr>
  </w:style>
  <w:style w:type="paragraph" w:styleId="ListParagraph">
    <w:name w:val="List Paragraph"/>
    <w:basedOn w:val="Normal"/>
    <w:uiPriority w:val="34"/>
    <w:qFormat/>
    <w:rsid w:val="00365848"/>
    <w:pPr>
      <w:ind w:left="720"/>
      <w:contextualSpacing/>
    </w:pPr>
  </w:style>
  <w:style w:type="table" w:styleId="TableGrid">
    <w:name w:val="Table Grid"/>
    <w:basedOn w:val="TableNormal"/>
    <w:uiPriority w:val="39"/>
    <w:rsid w:val="003658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F165F2"/>
    <w:pPr>
      <w:widowControl w:val="0"/>
      <w:autoSpaceDE w:val="0"/>
      <w:autoSpaceDN w:val="0"/>
      <w:spacing w:line="240" w:lineRule="auto"/>
      <w:ind w:firstLine="0"/>
      <w:jc w:val="left"/>
    </w:pPr>
    <w:rPr>
      <w:rFonts w:ascii="Times New Roman" w:eastAsia="Times New Roman" w:hAnsi="Times New Roman" w:cs="Times New Roman"/>
      <w:sz w:val="24"/>
      <w:szCs w:val="24"/>
      <w:lang w:eastAsia="en-US"/>
    </w:rPr>
  </w:style>
  <w:style w:type="character" w:customStyle="1" w:styleId="BodyTextChar">
    <w:name w:val="Body Text Char"/>
    <w:basedOn w:val="DefaultParagraphFont"/>
    <w:link w:val="BodyText"/>
    <w:uiPriority w:val="1"/>
    <w:rsid w:val="00F165F2"/>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3C4394"/>
    <w:pPr>
      <w:widowControl w:val="0"/>
      <w:autoSpaceDE w:val="0"/>
      <w:autoSpaceDN w:val="0"/>
      <w:spacing w:line="240" w:lineRule="auto"/>
      <w:ind w:firstLine="0"/>
      <w:jc w:val="left"/>
    </w:pPr>
    <w:rPr>
      <w:rFonts w:ascii="Times New Roman" w:eastAsia="Times New Roman" w:hAnsi="Times New Roman" w:cs="Times New Roman"/>
      <w:lang w:eastAsia="en-US"/>
    </w:rPr>
  </w:style>
  <w:style w:type="paragraph" w:styleId="BodyTextIndent2">
    <w:name w:val="Body Text Indent 2"/>
    <w:basedOn w:val="Normal"/>
    <w:link w:val="BodyTextIndent2Char"/>
    <w:uiPriority w:val="99"/>
    <w:semiHidden/>
    <w:unhideWhenUsed/>
    <w:rsid w:val="00D40382"/>
    <w:pPr>
      <w:spacing w:after="120" w:line="480" w:lineRule="auto"/>
      <w:ind w:left="283"/>
    </w:pPr>
  </w:style>
  <w:style w:type="character" w:customStyle="1" w:styleId="BodyTextIndent2Char">
    <w:name w:val="Body Text Indent 2 Char"/>
    <w:basedOn w:val="DefaultParagraphFont"/>
    <w:link w:val="BodyTextIndent2"/>
    <w:uiPriority w:val="99"/>
    <w:semiHidden/>
    <w:rsid w:val="00D40382"/>
    <w:rPr>
      <w:rFonts w:ascii="Calibri" w:eastAsia="Calibri" w:hAnsi="Calibri" w:cs="Calibri"/>
      <w:lang w:eastAsia="lt-LT"/>
    </w:rPr>
  </w:style>
  <w:style w:type="paragraph" w:styleId="FootnoteText">
    <w:name w:val="footnote text"/>
    <w:basedOn w:val="Normal"/>
    <w:link w:val="FootnoteTextChar"/>
    <w:uiPriority w:val="99"/>
    <w:semiHidden/>
    <w:rsid w:val="00D40382"/>
    <w:pPr>
      <w:spacing w:after="100" w:afterAutospacing="1" w:line="240" w:lineRule="auto"/>
      <w:ind w:left="57" w:firstLine="0"/>
    </w:pPr>
    <w:rPr>
      <w:rFonts w:ascii="Cambria" w:eastAsia="Cambria" w:hAnsi="Cambria" w:cs="Times New Roman"/>
      <w:sz w:val="20"/>
      <w:szCs w:val="20"/>
      <w:lang w:val="en-US" w:eastAsia="en-US" w:bidi="en-US"/>
    </w:rPr>
  </w:style>
  <w:style w:type="character" w:customStyle="1" w:styleId="FootnoteTextChar">
    <w:name w:val="Footnote Text Char"/>
    <w:basedOn w:val="DefaultParagraphFont"/>
    <w:link w:val="FootnoteText"/>
    <w:uiPriority w:val="99"/>
    <w:semiHidden/>
    <w:rsid w:val="00D40382"/>
    <w:rPr>
      <w:rFonts w:ascii="Cambria" w:eastAsia="Cambria" w:hAnsi="Cambria" w:cs="Times New Roman"/>
      <w:sz w:val="20"/>
      <w:szCs w:val="20"/>
      <w:lang w:val="en-US" w:bidi="en-US"/>
    </w:rPr>
  </w:style>
  <w:style w:type="character" w:styleId="FootnoteReference">
    <w:name w:val="footnote reference"/>
    <w:uiPriority w:val="99"/>
    <w:semiHidden/>
    <w:rsid w:val="00D40382"/>
    <w:rPr>
      <w:vertAlign w:val="superscript"/>
    </w:rPr>
  </w:style>
  <w:style w:type="paragraph" w:styleId="NormalWeb">
    <w:name w:val="Normal (Web)"/>
    <w:basedOn w:val="Normal"/>
    <w:uiPriority w:val="99"/>
    <w:unhideWhenUsed/>
    <w:rsid w:val="00614CFB"/>
    <w:pPr>
      <w:spacing w:before="288" w:after="288" w:line="360" w:lineRule="atLeast"/>
      <w:ind w:firstLine="0"/>
      <w:jc w:val="left"/>
    </w:pPr>
    <w:rPr>
      <w:rFonts w:ascii="Times New Roman" w:eastAsia="Times New Roman" w:hAnsi="Times New Roman" w:cs="Times New Roman"/>
      <w:sz w:val="24"/>
      <w:szCs w:val="24"/>
    </w:rPr>
  </w:style>
  <w:style w:type="table" w:customStyle="1" w:styleId="TableNormal1">
    <w:name w:val="Table Normal1"/>
    <w:uiPriority w:val="2"/>
    <w:semiHidden/>
    <w:unhideWhenUsed/>
    <w:qFormat/>
    <w:rsid w:val="00146BD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NoSpacing">
    <w:name w:val="No Spacing"/>
    <w:uiPriority w:val="99"/>
    <w:qFormat/>
    <w:rsid w:val="006A4294"/>
    <w:pPr>
      <w:spacing w:after="0" w:line="240" w:lineRule="auto"/>
    </w:pPr>
  </w:style>
  <w:style w:type="character" w:styleId="Hyperlink">
    <w:name w:val="Hyperlink"/>
    <w:basedOn w:val="DefaultParagraphFont"/>
    <w:uiPriority w:val="99"/>
    <w:unhideWhenUsed/>
    <w:rsid w:val="006A4294"/>
    <w:rPr>
      <w:color w:val="0000FF" w:themeColor="hyperlink"/>
      <w:u w:val="single"/>
    </w:rPr>
  </w:style>
  <w:style w:type="paragraph" w:styleId="BalloonText">
    <w:name w:val="Balloon Text"/>
    <w:basedOn w:val="Normal"/>
    <w:link w:val="BalloonTextChar"/>
    <w:uiPriority w:val="99"/>
    <w:semiHidden/>
    <w:unhideWhenUsed/>
    <w:rsid w:val="006A429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4294"/>
    <w:rPr>
      <w:rFonts w:ascii="Tahoma" w:eastAsia="Calibri" w:hAnsi="Tahoma" w:cs="Tahoma"/>
      <w:sz w:val="16"/>
      <w:szCs w:val="16"/>
      <w:lang w:eastAsia="lt-LT"/>
    </w:rPr>
  </w:style>
  <w:style w:type="paragraph" w:customStyle="1" w:styleId="paragraph">
    <w:name w:val="paragraph"/>
    <w:basedOn w:val="Normal"/>
    <w:rsid w:val="005C5263"/>
    <w:pPr>
      <w:spacing w:before="100" w:beforeAutospacing="1" w:after="100" w:afterAutospacing="1" w:line="240" w:lineRule="auto"/>
      <w:ind w:firstLine="0"/>
      <w:jc w:val="left"/>
    </w:pPr>
    <w:rPr>
      <w:rFonts w:ascii="Times New Roman" w:eastAsia="Times New Roman" w:hAnsi="Times New Roman" w:cs="Times New Roman"/>
      <w:sz w:val="24"/>
      <w:szCs w:val="24"/>
    </w:rPr>
  </w:style>
  <w:style w:type="character" w:customStyle="1" w:styleId="normaltextrun">
    <w:name w:val="normaltextrun"/>
    <w:basedOn w:val="DefaultParagraphFont"/>
    <w:rsid w:val="005C5263"/>
  </w:style>
  <w:style w:type="character" w:customStyle="1" w:styleId="eop">
    <w:name w:val="eop"/>
    <w:basedOn w:val="DefaultParagraphFont"/>
    <w:rsid w:val="005C5263"/>
  </w:style>
  <w:style w:type="table" w:customStyle="1" w:styleId="NormalTable0">
    <w:name w:val="Normal Table0"/>
    <w:uiPriority w:val="2"/>
    <w:semiHidden/>
    <w:unhideWhenUsed/>
    <w:qFormat/>
    <w:rsid w:val="005C526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Neapdorotaspaminjimas1">
    <w:name w:val="Neapdorotas paminėjimas1"/>
    <w:basedOn w:val="DefaultParagraphFont"/>
    <w:uiPriority w:val="99"/>
    <w:semiHidden/>
    <w:unhideWhenUsed/>
    <w:rsid w:val="003B5C5D"/>
    <w:rPr>
      <w:color w:val="605E5C"/>
      <w:shd w:val="clear" w:color="auto" w:fill="E1DFDD"/>
    </w:rPr>
  </w:style>
  <w:style w:type="character" w:styleId="Strong">
    <w:name w:val="Strong"/>
    <w:basedOn w:val="DefaultParagraphFont"/>
    <w:uiPriority w:val="22"/>
    <w:qFormat/>
    <w:rsid w:val="003B5C5D"/>
    <w:rPr>
      <w:b/>
      <w:bCs/>
    </w:rPr>
  </w:style>
  <w:style w:type="paragraph" w:customStyle="1" w:styleId="NoSpacing1">
    <w:name w:val="No Spacing1"/>
    <w:qFormat/>
    <w:rsid w:val="003B5C5D"/>
    <w:pPr>
      <w:spacing w:after="0" w:line="240" w:lineRule="auto"/>
    </w:pPr>
    <w:rPr>
      <w:rFonts w:ascii="Calibri" w:eastAsia="Calibri" w:hAnsi="Calibri" w:cs="Times New Roman"/>
      <w:lang w:val="en-US"/>
    </w:rPr>
  </w:style>
  <w:style w:type="character" w:styleId="Emphasis">
    <w:name w:val="Emphasis"/>
    <w:basedOn w:val="DefaultParagraphFont"/>
    <w:uiPriority w:val="20"/>
    <w:qFormat/>
    <w:rsid w:val="003B5C5D"/>
    <w:rPr>
      <w:i/>
      <w:iCs/>
    </w:rPr>
  </w:style>
  <w:style w:type="paragraph" w:styleId="BodyTextIndent">
    <w:name w:val="Body Text Indent"/>
    <w:basedOn w:val="Normal"/>
    <w:link w:val="BodyTextIndentChar"/>
    <w:unhideWhenUsed/>
    <w:rsid w:val="00242308"/>
    <w:pPr>
      <w:spacing w:after="120"/>
      <w:ind w:left="283"/>
    </w:pPr>
  </w:style>
  <w:style w:type="character" w:customStyle="1" w:styleId="BodyTextIndentChar">
    <w:name w:val="Body Text Indent Char"/>
    <w:basedOn w:val="DefaultParagraphFont"/>
    <w:link w:val="BodyTextIndent"/>
    <w:rsid w:val="00242308"/>
    <w:rPr>
      <w:rFonts w:ascii="Calibri" w:eastAsia="Calibri" w:hAnsi="Calibri" w:cs="Calibri"/>
      <w:lang w:eastAsia="lt-LT"/>
    </w:rPr>
  </w:style>
  <w:style w:type="character" w:customStyle="1" w:styleId="Neapdorotaspaminjimas2">
    <w:name w:val="Neapdorotas paminėjimas2"/>
    <w:basedOn w:val="DefaultParagraphFont"/>
    <w:uiPriority w:val="99"/>
    <w:semiHidden/>
    <w:unhideWhenUsed/>
    <w:rsid w:val="00242308"/>
    <w:rPr>
      <w:color w:val="605E5C"/>
      <w:shd w:val="clear" w:color="auto" w:fill="E1DFDD"/>
    </w:rPr>
  </w:style>
  <w:style w:type="paragraph" w:styleId="Header">
    <w:name w:val="header"/>
    <w:basedOn w:val="Normal"/>
    <w:link w:val="HeaderChar"/>
    <w:uiPriority w:val="99"/>
    <w:unhideWhenUsed/>
    <w:rsid w:val="00242308"/>
    <w:pPr>
      <w:widowControl w:val="0"/>
      <w:tabs>
        <w:tab w:val="center" w:pos="4819"/>
        <w:tab w:val="right" w:pos="9638"/>
      </w:tabs>
      <w:autoSpaceDE w:val="0"/>
      <w:autoSpaceDN w:val="0"/>
      <w:spacing w:line="240" w:lineRule="auto"/>
      <w:ind w:firstLine="0"/>
      <w:jc w:val="left"/>
    </w:pPr>
    <w:rPr>
      <w:rFonts w:ascii="Times New Roman" w:eastAsia="Times New Roman" w:hAnsi="Times New Roman" w:cs="Times New Roman"/>
      <w:lang w:eastAsia="en-US"/>
    </w:rPr>
  </w:style>
  <w:style w:type="character" w:customStyle="1" w:styleId="HeaderChar">
    <w:name w:val="Header Char"/>
    <w:basedOn w:val="DefaultParagraphFont"/>
    <w:link w:val="Header"/>
    <w:uiPriority w:val="99"/>
    <w:rsid w:val="00242308"/>
    <w:rPr>
      <w:rFonts w:ascii="Times New Roman" w:eastAsia="Times New Roman" w:hAnsi="Times New Roman" w:cs="Times New Roman"/>
    </w:rPr>
  </w:style>
  <w:style w:type="paragraph" w:styleId="Footer">
    <w:name w:val="footer"/>
    <w:basedOn w:val="Normal"/>
    <w:link w:val="FooterChar"/>
    <w:uiPriority w:val="99"/>
    <w:unhideWhenUsed/>
    <w:rsid w:val="00242308"/>
    <w:pPr>
      <w:widowControl w:val="0"/>
      <w:tabs>
        <w:tab w:val="center" w:pos="4819"/>
        <w:tab w:val="right" w:pos="9638"/>
      </w:tabs>
      <w:autoSpaceDE w:val="0"/>
      <w:autoSpaceDN w:val="0"/>
      <w:spacing w:line="240" w:lineRule="auto"/>
      <w:ind w:firstLine="0"/>
      <w:jc w:val="left"/>
    </w:pPr>
    <w:rPr>
      <w:rFonts w:ascii="Times New Roman" w:eastAsia="Times New Roman" w:hAnsi="Times New Roman" w:cs="Times New Roman"/>
      <w:lang w:eastAsia="en-US"/>
    </w:rPr>
  </w:style>
  <w:style w:type="character" w:customStyle="1" w:styleId="FooterChar">
    <w:name w:val="Footer Char"/>
    <w:basedOn w:val="DefaultParagraphFont"/>
    <w:link w:val="Footer"/>
    <w:uiPriority w:val="99"/>
    <w:rsid w:val="00242308"/>
    <w:rPr>
      <w:rFonts w:ascii="Times New Roman" w:eastAsia="Times New Roman" w:hAnsi="Times New Roman" w:cs="Times New Roman"/>
    </w:rPr>
  </w:style>
  <w:style w:type="paragraph" w:customStyle="1" w:styleId="Heading">
    <w:name w:val="Heading"/>
    <w:basedOn w:val="Normal"/>
    <w:next w:val="BodyText"/>
    <w:qFormat/>
    <w:rsid w:val="00242308"/>
    <w:pPr>
      <w:keepNext/>
      <w:suppressAutoHyphens/>
      <w:spacing w:before="240" w:after="120"/>
      <w:ind w:firstLine="0"/>
      <w:jc w:val="left"/>
    </w:pPr>
    <w:rPr>
      <w:rFonts w:ascii="Liberation Sans" w:eastAsia="Microsoft YaHei" w:hAnsi="Liberation Sans" w:cs="Lucida Sans"/>
      <w:sz w:val="28"/>
      <w:szCs w:val="28"/>
      <w:lang w:eastAsia="en-US"/>
    </w:rPr>
  </w:style>
  <w:style w:type="paragraph" w:styleId="List">
    <w:name w:val="List"/>
    <w:basedOn w:val="BodyText"/>
    <w:rsid w:val="00242308"/>
    <w:pPr>
      <w:widowControl/>
      <w:suppressAutoHyphens/>
      <w:autoSpaceDE/>
      <w:autoSpaceDN/>
      <w:spacing w:after="140" w:line="276" w:lineRule="auto"/>
    </w:pPr>
    <w:rPr>
      <w:rFonts w:ascii="Calibri" w:eastAsia="Calibri" w:hAnsi="Calibri" w:cs="Lucida Sans"/>
      <w:sz w:val="22"/>
      <w:szCs w:val="22"/>
    </w:rPr>
  </w:style>
  <w:style w:type="paragraph" w:styleId="Caption">
    <w:name w:val="caption"/>
    <w:basedOn w:val="Normal"/>
    <w:qFormat/>
    <w:rsid w:val="00242308"/>
    <w:pPr>
      <w:suppressLineNumbers/>
      <w:suppressAutoHyphens/>
      <w:spacing w:before="120" w:after="120"/>
      <w:ind w:firstLine="0"/>
      <w:jc w:val="left"/>
    </w:pPr>
    <w:rPr>
      <w:rFonts w:cs="Lucida Sans"/>
      <w:i/>
      <w:iCs/>
      <w:sz w:val="24"/>
      <w:szCs w:val="24"/>
      <w:lang w:eastAsia="en-US"/>
    </w:rPr>
  </w:style>
  <w:style w:type="paragraph" w:customStyle="1" w:styleId="Index">
    <w:name w:val="Index"/>
    <w:basedOn w:val="Normal"/>
    <w:qFormat/>
    <w:rsid w:val="00242308"/>
    <w:pPr>
      <w:suppressLineNumbers/>
      <w:suppressAutoHyphens/>
      <w:spacing w:after="200"/>
      <w:ind w:firstLine="0"/>
      <w:jc w:val="left"/>
    </w:pPr>
    <w:rPr>
      <w:rFonts w:cs="Lucida Sans"/>
      <w:lang w:eastAsia="en-US"/>
    </w:rPr>
  </w:style>
  <w:style w:type="character" w:customStyle="1" w:styleId="book-title-raw">
    <w:name w:val="book-title-raw"/>
    <w:basedOn w:val="DefaultParagraphFont"/>
    <w:rsid w:val="00242308"/>
  </w:style>
  <w:style w:type="table" w:customStyle="1" w:styleId="2">
    <w:name w:val="2"/>
    <w:basedOn w:val="TableNormal"/>
    <w:rsid w:val="00C570C8"/>
    <w:pPr>
      <w:spacing w:after="0" w:line="240" w:lineRule="auto"/>
      <w:ind w:firstLine="737"/>
      <w:jc w:val="both"/>
    </w:pPr>
    <w:rPr>
      <w:rFonts w:ascii="Times New Roman" w:eastAsia="Times New Roman" w:hAnsi="Times New Roman" w:cs="Times New Roman"/>
      <w:sz w:val="20"/>
      <w:szCs w:val="20"/>
      <w:lang w:eastAsia="lt-LT"/>
    </w:rPr>
    <w:tblPr>
      <w:tblStyleRowBandSize w:val="1"/>
      <w:tblStyleColBandSize w:val="1"/>
    </w:tblPr>
  </w:style>
  <w:style w:type="table" w:customStyle="1" w:styleId="1">
    <w:name w:val="1"/>
    <w:basedOn w:val="TableNormal"/>
    <w:rsid w:val="00F1716E"/>
    <w:pPr>
      <w:spacing w:after="0" w:line="240" w:lineRule="auto"/>
      <w:ind w:firstLine="737"/>
      <w:jc w:val="both"/>
    </w:pPr>
    <w:rPr>
      <w:rFonts w:ascii="Times New Roman" w:eastAsia="Times New Roman" w:hAnsi="Times New Roman" w:cs="Times New Roman"/>
      <w:sz w:val="20"/>
      <w:szCs w:val="20"/>
      <w:lang w:eastAsia="lt-LT"/>
    </w:rPr>
    <w:tblPr>
      <w:tblStyleRowBandSize w:val="1"/>
      <w:tblStyleColBandSize w:val="1"/>
    </w:tblPr>
  </w:style>
  <w:style w:type="character" w:customStyle="1" w:styleId="fontstyle01">
    <w:name w:val="fontstyle01"/>
    <w:basedOn w:val="DefaultParagraphFont"/>
    <w:rsid w:val="00F1716E"/>
    <w:rPr>
      <w:rFonts w:ascii="TimesNewRomanPSMT" w:hAnsi="TimesNewRomanPSMT" w:hint="default"/>
      <w:b w:val="0"/>
      <w:bCs w:val="0"/>
      <w:i w:val="0"/>
      <w:iCs w:val="0"/>
      <w:color w:val="000000"/>
      <w:sz w:val="24"/>
      <w:szCs w:val="24"/>
    </w:rPr>
  </w:style>
  <w:style w:type="character" w:customStyle="1" w:styleId="blog-post-title-font">
    <w:name w:val="blog-post-title-font"/>
    <w:basedOn w:val="DefaultParagraphFont"/>
    <w:rsid w:val="00F1716E"/>
  </w:style>
  <w:style w:type="paragraph" w:customStyle="1" w:styleId="DiagramaDiagrama5">
    <w:name w:val="Diagrama Diagrama5"/>
    <w:basedOn w:val="Normal"/>
    <w:rsid w:val="00F1716E"/>
    <w:pPr>
      <w:spacing w:after="160" w:line="240" w:lineRule="exact"/>
      <w:ind w:firstLine="0"/>
      <w:jc w:val="left"/>
    </w:pPr>
    <w:rPr>
      <w:rFonts w:ascii="Tahoma" w:eastAsia="Times New Roman" w:hAnsi="Tahoma" w:cs="Times New Roman"/>
      <w:sz w:val="20"/>
      <w:szCs w:val="20"/>
      <w:lang w:eastAsia="en-US"/>
    </w:rPr>
  </w:style>
  <w:style w:type="table" w:customStyle="1" w:styleId="Lentelstinklelisviesus1">
    <w:name w:val="Lentelės tinklelis – šviesus1"/>
    <w:basedOn w:val="TableNormal"/>
    <w:uiPriority w:val="40"/>
    <w:rsid w:val="00A443E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1"/>
    <w:next w:val="Normal"/>
    <w:uiPriority w:val="39"/>
    <w:unhideWhenUsed/>
    <w:qFormat/>
    <w:rsid w:val="007701D7"/>
    <w:pPr>
      <w:spacing w:before="240"/>
      <w:ind w:firstLine="0"/>
      <w:jc w:val="left"/>
      <w:outlineLvl w:val="9"/>
    </w:pPr>
    <w:rPr>
      <w:b w:val="0"/>
      <w:bCs w:val="0"/>
      <w:sz w:val="32"/>
      <w:szCs w:val="32"/>
    </w:rPr>
  </w:style>
  <w:style w:type="paragraph" w:styleId="TOC1">
    <w:name w:val="toc 1"/>
    <w:basedOn w:val="Normal"/>
    <w:next w:val="Normal"/>
    <w:autoRedefine/>
    <w:uiPriority w:val="39"/>
    <w:unhideWhenUsed/>
    <w:rsid w:val="007701D7"/>
    <w:pPr>
      <w:spacing w:after="100"/>
    </w:pPr>
  </w:style>
  <w:style w:type="paragraph" w:styleId="TOC2">
    <w:name w:val="toc 2"/>
    <w:basedOn w:val="Normal"/>
    <w:next w:val="Normal"/>
    <w:autoRedefine/>
    <w:uiPriority w:val="39"/>
    <w:unhideWhenUsed/>
    <w:rsid w:val="007701D7"/>
    <w:pPr>
      <w:spacing w:after="100"/>
      <w:ind w:left="220"/>
    </w:pPr>
  </w:style>
  <w:style w:type="paragraph" w:styleId="TOC3">
    <w:name w:val="toc 3"/>
    <w:basedOn w:val="Normal"/>
    <w:next w:val="Normal"/>
    <w:autoRedefine/>
    <w:uiPriority w:val="39"/>
    <w:unhideWhenUsed/>
    <w:rsid w:val="007701D7"/>
    <w:pPr>
      <w:spacing w:after="100"/>
      <w:ind w:left="440"/>
    </w:pPr>
  </w:style>
  <w:style w:type="paragraph" w:styleId="TOC4">
    <w:name w:val="toc 4"/>
    <w:basedOn w:val="Normal"/>
    <w:next w:val="Normal"/>
    <w:autoRedefine/>
    <w:uiPriority w:val="39"/>
    <w:unhideWhenUsed/>
    <w:rsid w:val="00B90E14"/>
    <w:pPr>
      <w:spacing w:after="100" w:line="259" w:lineRule="auto"/>
      <w:ind w:left="660" w:firstLine="0"/>
      <w:jc w:val="left"/>
    </w:pPr>
    <w:rPr>
      <w:rFonts w:asciiTheme="minorHAnsi" w:eastAsiaTheme="minorEastAsia" w:hAnsiTheme="minorHAnsi" w:cstheme="minorBidi"/>
    </w:rPr>
  </w:style>
  <w:style w:type="paragraph" w:styleId="TOC5">
    <w:name w:val="toc 5"/>
    <w:basedOn w:val="Normal"/>
    <w:next w:val="Normal"/>
    <w:autoRedefine/>
    <w:uiPriority w:val="39"/>
    <w:unhideWhenUsed/>
    <w:rsid w:val="00B90E14"/>
    <w:pPr>
      <w:spacing w:after="100" w:line="259" w:lineRule="auto"/>
      <w:ind w:left="880" w:firstLine="0"/>
      <w:jc w:val="left"/>
    </w:pPr>
    <w:rPr>
      <w:rFonts w:asciiTheme="minorHAnsi" w:eastAsiaTheme="minorEastAsia" w:hAnsiTheme="minorHAnsi" w:cstheme="minorBidi"/>
    </w:rPr>
  </w:style>
  <w:style w:type="paragraph" w:styleId="TOC6">
    <w:name w:val="toc 6"/>
    <w:basedOn w:val="Normal"/>
    <w:next w:val="Normal"/>
    <w:autoRedefine/>
    <w:uiPriority w:val="39"/>
    <w:unhideWhenUsed/>
    <w:rsid w:val="00B90E14"/>
    <w:pPr>
      <w:spacing w:after="100" w:line="259" w:lineRule="auto"/>
      <w:ind w:left="1100" w:firstLine="0"/>
      <w:jc w:val="left"/>
    </w:pPr>
    <w:rPr>
      <w:rFonts w:asciiTheme="minorHAnsi" w:eastAsiaTheme="minorEastAsia" w:hAnsiTheme="minorHAnsi" w:cstheme="minorBidi"/>
    </w:rPr>
  </w:style>
  <w:style w:type="paragraph" w:styleId="TOC7">
    <w:name w:val="toc 7"/>
    <w:basedOn w:val="Normal"/>
    <w:next w:val="Normal"/>
    <w:autoRedefine/>
    <w:uiPriority w:val="39"/>
    <w:unhideWhenUsed/>
    <w:rsid w:val="00B90E14"/>
    <w:pPr>
      <w:spacing w:after="100" w:line="259" w:lineRule="auto"/>
      <w:ind w:left="1320" w:firstLine="0"/>
      <w:jc w:val="left"/>
    </w:pPr>
    <w:rPr>
      <w:rFonts w:asciiTheme="minorHAnsi" w:eastAsiaTheme="minorEastAsia" w:hAnsiTheme="minorHAnsi" w:cstheme="minorBidi"/>
    </w:rPr>
  </w:style>
  <w:style w:type="paragraph" w:styleId="TOC8">
    <w:name w:val="toc 8"/>
    <w:basedOn w:val="Normal"/>
    <w:next w:val="Normal"/>
    <w:autoRedefine/>
    <w:uiPriority w:val="39"/>
    <w:unhideWhenUsed/>
    <w:rsid w:val="00B90E14"/>
    <w:pPr>
      <w:spacing w:after="100" w:line="259" w:lineRule="auto"/>
      <w:ind w:left="1540" w:firstLine="0"/>
      <w:jc w:val="left"/>
    </w:pPr>
    <w:rPr>
      <w:rFonts w:asciiTheme="minorHAnsi" w:eastAsiaTheme="minorEastAsia" w:hAnsiTheme="minorHAnsi" w:cstheme="minorBidi"/>
    </w:rPr>
  </w:style>
  <w:style w:type="paragraph" w:styleId="TOC9">
    <w:name w:val="toc 9"/>
    <w:basedOn w:val="Normal"/>
    <w:next w:val="Normal"/>
    <w:autoRedefine/>
    <w:uiPriority w:val="39"/>
    <w:unhideWhenUsed/>
    <w:rsid w:val="00B90E14"/>
    <w:pPr>
      <w:spacing w:after="100" w:line="259" w:lineRule="auto"/>
      <w:ind w:left="1760" w:firstLine="0"/>
      <w:jc w:val="left"/>
    </w:pPr>
    <w:rPr>
      <w:rFonts w:asciiTheme="minorHAnsi" w:eastAsiaTheme="minorEastAsia" w:hAnsiTheme="minorHAnsi" w:cstheme="minorBidi"/>
    </w:rPr>
  </w:style>
  <w:style w:type="character" w:customStyle="1" w:styleId="Neapdorotaspaminjimas3">
    <w:name w:val="Neapdorotas paminėjimas3"/>
    <w:basedOn w:val="DefaultParagraphFont"/>
    <w:uiPriority w:val="99"/>
    <w:semiHidden/>
    <w:unhideWhenUsed/>
    <w:rsid w:val="00B90E14"/>
    <w:rPr>
      <w:color w:val="605E5C"/>
      <w:shd w:val="clear" w:color="auto" w:fill="E1DFDD"/>
    </w:rPr>
  </w:style>
  <w:style w:type="character" w:customStyle="1" w:styleId="yt-core-attributed-string--link-inherit-color">
    <w:name w:val="yt-core-attributed-string--link-inherit-color"/>
    <w:basedOn w:val="DefaultParagraphFont"/>
    <w:rsid w:val="001940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3338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mokykla.lt/bendrosios-programos/pagrindinis-ugdymas/49?clases=&amp;educations=&amp;st=2&amp;types=7" TargetMode="External"/><Relationship Id="rId299" Type="http://schemas.openxmlformats.org/officeDocument/2006/relationships/hyperlink" Target="https://www.delfi.lt/projektai/sutaupyk/taupymo-aktualijos/medike-pasakoja-apie-5-vaistazoles-kurias-butina-tureti-savo-vaistineleje-pades-persalus-turint-skrandzio-bedu-jauciant-stresa-ar-net-gausiai-prakaituojant-95047827" TargetMode="External"/><Relationship Id="rId21" Type="http://schemas.openxmlformats.org/officeDocument/2006/relationships/image" Target="media/image7.jpeg"/><Relationship Id="rId63" Type="http://schemas.openxmlformats.org/officeDocument/2006/relationships/hyperlink" Target="https://www.youtube.com/watch?v=TaKrmLcewUE" TargetMode="External"/><Relationship Id="rId159" Type="http://schemas.openxmlformats.org/officeDocument/2006/relationships/hyperlink" Target="https://www.emokykla.lt/bendrosios-programos/pagrindinis-ugdymas/49?clases=&amp;educations=&amp;st=2&amp;types=7" TargetMode="External"/><Relationship Id="rId324" Type="http://schemas.openxmlformats.org/officeDocument/2006/relationships/hyperlink" Target="https://www.youtube.com/watch?v=_7uxNkZBZlE&amp;t=3s" TargetMode="External"/><Relationship Id="rId366" Type="http://schemas.openxmlformats.org/officeDocument/2006/relationships/hyperlink" Target="https://www.youtube.com/watch?v=QTbkNGziLOo" TargetMode="External"/><Relationship Id="rId170" Type="http://schemas.openxmlformats.org/officeDocument/2006/relationships/hyperlink" Target="http://www.lnkc.lt/go.php/lit/Lietuviu-kalendorines-sventes/2789" TargetMode="External"/><Relationship Id="rId226" Type="http://schemas.openxmlformats.org/officeDocument/2006/relationships/hyperlink" Target="https://www.youtube.com/playlist?list=PLcmlnjNSILYZFjRwA5iUTaFRevvNc4J3g" TargetMode="External"/><Relationship Id="rId268" Type="http://schemas.openxmlformats.org/officeDocument/2006/relationships/hyperlink" Target="https://www.patarles.lt/lietuviskos-patarles/patarles-apie-tevyne/" TargetMode="External"/><Relationship Id="rId32" Type="http://schemas.openxmlformats.org/officeDocument/2006/relationships/image" Target="media/image14.jpeg"/><Relationship Id="rId74" Type="http://schemas.openxmlformats.org/officeDocument/2006/relationships/hyperlink" Target="https://archyvas.llti.lt/eLPP/lt/tipai/53376" TargetMode="External"/><Relationship Id="rId128" Type="http://schemas.openxmlformats.org/officeDocument/2006/relationships/hyperlink" Target="https://www.emokykla.lt/bendrosios-programos/pagrindinis-ugdymas/49?clases=&amp;educations=&amp;st=2&amp;types=7" TargetMode="External"/><Relationship Id="rId335" Type="http://schemas.openxmlformats.org/officeDocument/2006/relationships/hyperlink" Target="https://www.lituanistika.lt/content/11214" TargetMode="External"/><Relationship Id="rId377" Type="http://schemas.openxmlformats.org/officeDocument/2006/relationships/hyperlink" Target="https://www.facebook.com/watch/?v=1089091514789140" TargetMode="External"/><Relationship Id="rId5" Type="http://schemas.openxmlformats.org/officeDocument/2006/relationships/numbering" Target="numbering.xml"/><Relationship Id="rId181" Type="http://schemas.openxmlformats.org/officeDocument/2006/relationships/hyperlink" Target="https://virtualus.kaunomuziejus.lt/edukacija/dar-viena-edukacijos-tema/" TargetMode="External"/><Relationship Id="rId237" Type="http://schemas.openxmlformats.org/officeDocument/2006/relationships/hyperlink" Target="https://lietuvosgamta.lt/" TargetMode="External"/><Relationship Id="rId402" Type="http://schemas.openxmlformats.org/officeDocument/2006/relationships/hyperlink" Target="https://www.youtube.com/watch?v=jwpvEXAYn6w" TargetMode="External"/><Relationship Id="rId279" Type="http://schemas.openxmlformats.org/officeDocument/2006/relationships/hyperlink" Target="https://www.patarles.lt/lietuviskos-patarles/patarles-apie-bites/" TargetMode="External"/><Relationship Id="rId22" Type="http://schemas.openxmlformats.org/officeDocument/2006/relationships/image" Target="media/image10.svg"/><Relationship Id="rId43" Type="http://schemas.openxmlformats.org/officeDocument/2006/relationships/footer" Target="footer1.xml"/><Relationship Id="rId64" Type="http://schemas.openxmlformats.org/officeDocument/2006/relationships/image" Target="media/image37.png"/><Relationship Id="rId118" Type="http://schemas.openxmlformats.org/officeDocument/2006/relationships/hyperlink" Target="https://www.emokykla.lt/bendrosios-programos/pagrindinis-ugdymas/49?clases=&amp;educations=&amp;st=2&amp;types=7" TargetMode="External"/><Relationship Id="rId139" Type="http://schemas.openxmlformats.org/officeDocument/2006/relationships/hyperlink" Target="https://www.emokykla.lt/bendrosios-programos/pagrindinis-ugdymas/49?clases=&amp;educations=&amp;st=2&amp;types=7" TargetMode="External"/><Relationship Id="rId290" Type="http://schemas.openxmlformats.org/officeDocument/2006/relationships/hyperlink" Target="https://www.youtube.com/watch?v=TnmrJh6Z8Zs&amp;t=526s" TargetMode="External"/><Relationship Id="rId304" Type="http://schemas.openxmlformats.org/officeDocument/2006/relationships/hyperlink" Target="https://www.svietimonaujienos.lt/apie-tautini-kostiuma-vaikams-reikia-kalbeti-nuo-mazens/" TargetMode="External"/><Relationship Id="rId325" Type="http://schemas.openxmlformats.org/officeDocument/2006/relationships/hyperlink" Target="https://www.youtube.com/watch?v=18WI9af90M4&amp;t=9s" TargetMode="External"/><Relationship Id="rId346" Type="http://schemas.openxmlformats.org/officeDocument/2006/relationships/hyperlink" Target="https://www.lnkc.lt/eknygos/Lietuviu_kalendorines_sventes_Imbrasiene_B.pdf" TargetMode="External"/><Relationship Id="rId367" Type="http://schemas.openxmlformats.org/officeDocument/2006/relationships/hyperlink" Target="https://www.youtube.com/watch?v=8iwTnNvdI4Y" TargetMode="External"/><Relationship Id="rId388" Type="http://schemas.openxmlformats.org/officeDocument/2006/relationships/hyperlink" Target="https://pasakukampelis.eu/lt/greitakalbes/" TargetMode="External"/><Relationship Id="rId85" Type="http://schemas.openxmlformats.org/officeDocument/2006/relationships/hyperlink" Target="https://www.emokykla.lt/bendrosios-programos/pagrindinis-ugdymas/49?clases=&amp;educations=&amp;st=2&amp;types=7" TargetMode="External"/><Relationship Id="rId150" Type="http://schemas.openxmlformats.org/officeDocument/2006/relationships/hyperlink" Target="https://www.emokykla.lt/bendrosios-programos/pagrindinis-ugdymas/49?clases=&amp;educations=&amp;st=2&amp;types=7" TargetMode="External"/><Relationship Id="rId171" Type="http://schemas.openxmlformats.org/officeDocument/2006/relationships/hyperlink" Target="http://www.lnkc.lt/go.php/lit/Lietuvos-vaiku-ir-moksleiviu-liaudies-kurybos-atlikeju---konkursas-tramtatulis-2009-laureatu-irasai/2788" TargetMode="External"/><Relationship Id="rId192" Type="http://schemas.openxmlformats.org/officeDocument/2006/relationships/hyperlink" Target="https://www.facebook.com/watch/?v=647955709319017" TargetMode="External"/><Relationship Id="rId206" Type="http://schemas.openxmlformats.org/officeDocument/2006/relationships/hyperlink" Target="https://www.lrt.lt/naujienos/kultura/12/2114120/libertas-klimka-didieji-rudens-turgus" TargetMode="External"/><Relationship Id="rId227" Type="http://schemas.openxmlformats.org/officeDocument/2006/relationships/hyperlink" Target="https://lnm.lt/virtualus-muziejus/tradiciniai-instrumentai-atgyja/" TargetMode="External"/><Relationship Id="rId413" Type="http://schemas.openxmlformats.org/officeDocument/2006/relationships/hyperlink" Target="https://www.youtube.com/watch?v=JXPZYuU-xzU" TargetMode="External"/><Relationship Id="rId248" Type="http://schemas.openxmlformats.org/officeDocument/2006/relationships/hyperlink" Target="https://play.google.com/store/apps/details?id=com.ratilio.alarms&amp;pli=1&amp;hl=lt&amp;gl=US" TargetMode="External"/><Relationship Id="rId269" Type="http://schemas.openxmlformats.org/officeDocument/2006/relationships/hyperlink" Target="http://patarles.dainutekstai.lt/t4vi6k4.html" TargetMode="External"/><Relationship Id="rId12" Type="http://schemas.openxmlformats.org/officeDocument/2006/relationships/hyperlink" Target="https://www.youtube.com/watch?v=u5Lwk_I8cvs" TargetMode="External"/><Relationship Id="rId33" Type="http://schemas.openxmlformats.org/officeDocument/2006/relationships/image" Target="media/image15.jpeg"/><Relationship Id="rId108" Type="http://schemas.openxmlformats.org/officeDocument/2006/relationships/hyperlink" Target="https://www.emokykla.lt/bendrosios-programos/pagrindinis-ugdymas/49?clases=&amp;educations=&amp;st=2&amp;types=7" TargetMode="External"/><Relationship Id="rId129" Type="http://schemas.openxmlformats.org/officeDocument/2006/relationships/hyperlink" Target="https://www.emokykla.lt/bendrosios-programos/pagrindinis-ugdymas/49?clases=&amp;educations=&amp;st=2&amp;types=7" TargetMode="External"/><Relationship Id="rId280" Type="http://schemas.openxmlformats.org/officeDocument/2006/relationships/hyperlink" Target="https://www.patarles.lt/lietuviskos-patarles/patarles-apie-tinginius/" TargetMode="External"/><Relationship Id="rId315" Type="http://schemas.openxmlformats.org/officeDocument/2006/relationships/hyperlink" Target="https://www.delfi.lt/gyvenimas/istorijos/lietuvio-namai-sventove-38390889" TargetMode="External"/><Relationship Id="rId336" Type="http://schemas.openxmlformats.org/officeDocument/2006/relationships/hyperlink" Target="http://www.satenai.lt/2015/05/08/pauksciu-takas/" TargetMode="External"/><Relationship Id="rId357" Type="http://schemas.openxmlformats.org/officeDocument/2006/relationships/hyperlink" Target="http://www.patogupirkti.lt/book/book.asp?isbn=9786094200410" TargetMode="External"/><Relationship Id="rId54" Type="http://schemas.openxmlformats.org/officeDocument/2006/relationships/image" Target="media/image31.jpeg"/><Relationship Id="rId75" Type="http://schemas.openxmlformats.org/officeDocument/2006/relationships/hyperlink" Target="https://lt.wikipedia.org/wiki/Greitakalb%C4%97" TargetMode="External"/><Relationship Id="rId96" Type="http://schemas.openxmlformats.org/officeDocument/2006/relationships/hyperlink" Target="https://www.emokykla.lt/bendrosios-programos/pagrindinis-ugdymas/49?clases=&amp;educations=&amp;st=2&amp;types=7" TargetMode="External"/><Relationship Id="rId140" Type="http://schemas.openxmlformats.org/officeDocument/2006/relationships/hyperlink" Target="https://www.emokykla.lt/bendrosios-programos/pagrindinis-ugdymas/49?clases=&amp;educations=&amp;st=2&amp;types=7" TargetMode="External"/><Relationship Id="rId161" Type="http://schemas.openxmlformats.org/officeDocument/2006/relationships/hyperlink" Target="https://www.emokykla.lt/bendrosios-programos/pagrindinis-ugdymas/49?clases=&amp;educations=&amp;st=2&amp;types=7" TargetMode="External"/><Relationship Id="rId182" Type="http://schemas.openxmlformats.org/officeDocument/2006/relationships/hyperlink" Target="https://virtualus.kaunomuziejus.lt/edukacija/kaip-velykas-svente-senoliai/" TargetMode="External"/><Relationship Id="rId217" Type="http://schemas.openxmlformats.org/officeDocument/2006/relationships/image" Target="media/image55.jpeg"/><Relationship Id="rId378" Type="http://schemas.openxmlformats.org/officeDocument/2006/relationships/hyperlink" Target="https://www.youtube.com/watch?v=1hD13z469ZI" TargetMode="External"/><Relationship Id="rId399" Type="http://schemas.openxmlformats.org/officeDocument/2006/relationships/hyperlink" Target="https://www.15min.lt/gyvenimas/naujiena/namai/etnologe-apie-velyku-marguciu-rastus-kodel-jie-marginti-butent-taip-1034-1300964?utm_medium=copied" TargetMode="External"/><Relationship Id="rId403" Type="http://schemas.openxmlformats.org/officeDocument/2006/relationships/hyperlink" Target="https://www.youtube.com/watch?v=ywZ3qn2TyuQ&amp;t=2130s" TargetMode="External"/><Relationship Id="rId6" Type="http://schemas.openxmlformats.org/officeDocument/2006/relationships/styles" Target="styles.xml"/><Relationship Id="rId238" Type="http://schemas.openxmlformats.org/officeDocument/2006/relationships/hyperlink" Target="https://www.emokykla.lt/skaitmenines-mokymo-priemones/priemones/priemone/332" TargetMode="External"/><Relationship Id="rId259" Type="http://schemas.openxmlformats.org/officeDocument/2006/relationships/hyperlink" Target="https://www.pixton.com/welcome" TargetMode="External"/><Relationship Id="rId23" Type="http://schemas.openxmlformats.org/officeDocument/2006/relationships/image" Target="media/image8.jpeg"/><Relationship Id="rId119" Type="http://schemas.openxmlformats.org/officeDocument/2006/relationships/hyperlink" Target="https://www.emokykla.lt/bendrosios-programos/pagrindinis-ugdymas/49?clases=&amp;educations=&amp;st=2&amp;types=7" TargetMode="External"/><Relationship Id="rId270" Type="http://schemas.openxmlformats.org/officeDocument/2006/relationships/hyperlink" Target="https://raseiniumuziejus.lt/ekspozicijos/virtuali-paroda-tautiniai-simboliai-neriniuose" TargetMode="External"/><Relationship Id="rId291" Type="http://schemas.openxmlformats.org/officeDocument/2006/relationships/hyperlink" Target="http://www.piliakalniukrastas.if.vu.lt/sites/default/files/tekstai/javai.pdf" TargetMode="External"/><Relationship Id="rId305" Type="http://schemas.openxmlformats.org/officeDocument/2006/relationships/hyperlink" Target="https://www.lnkc.lt/go.php/lit/Tautinis-kostiumas/33" TargetMode="External"/><Relationship Id="rId326" Type="http://schemas.openxmlformats.org/officeDocument/2006/relationships/hyperlink" Target="https://www.youtube.com/watch?v=u7DhOp4gV7E" TargetMode="External"/><Relationship Id="rId347" Type="http://schemas.openxmlformats.org/officeDocument/2006/relationships/hyperlink" Target="https://www.vdu.lt/cris/bitstream/20.500.12259/164/1/ISBN9786094670251.pdf" TargetMode="External"/><Relationship Id="rId44" Type="http://schemas.openxmlformats.org/officeDocument/2006/relationships/image" Target="media/image21.jpeg"/><Relationship Id="rId65" Type="http://schemas.openxmlformats.org/officeDocument/2006/relationships/image" Target="media/image38.png"/><Relationship Id="rId86" Type="http://schemas.openxmlformats.org/officeDocument/2006/relationships/hyperlink" Target="https://www.emokykla.lt/bendrosios-programos/pagrindinis-ugdymas/49?clases=&amp;educations=&amp;st=2&amp;types=7" TargetMode="External"/><Relationship Id="rId130" Type="http://schemas.openxmlformats.org/officeDocument/2006/relationships/hyperlink" Target="https://www.emokykla.lt/bendrosios-programos/pagrindinis-ugdymas/49?clases=&amp;educations=&amp;st=2&amp;types=7" TargetMode="External"/><Relationship Id="rId151" Type="http://schemas.openxmlformats.org/officeDocument/2006/relationships/hyperlink" Target="https://www.emokykla.lt/bendrosios-programos/pagrindinis-ugdymas/49?clases=&amp;educations=&amp;st=2&amp;types=7" TargetMode="External"/><Relationship Id="rId368" Type="http://schemas.openxmlformats.org/officeDocument/2006/relationships/hyperlink" Target="https://www.youtube.com/watch?v=UTKYEl2x2k4" TargetMode="External"/><Relationship Id="rId389" Type="http://schemas.openxmlformats.org/officeDocument/2006/relationships/hyperlink" Target="https://www.youtube.com/watch?v=qaensn285Ho&amp;ab_channel=KotaroHisada" TargetMode="External"/><Relationship Id="rId172" Type="http://schemas.openxmlformats.org/officeDocument/2006/relationships/hyperlink" Target="http://www.lnkc.lt/go.php/lit/Lietuviu-tradiciniai-dailieji-amatai/2786" TargetMode="External"/><Relationship Id="rId193" Type="http://schemas.openxmlformats.org/officeDocument/2006/relationships/hyperlink" Target="https://www.youtube.com/watch?v=3Bzia9l0Z4s" TargetMode="External"/><Relationship Id="rId207" Type="http://schemas.openxmlformats.org/officeDocument/2006/relationships/hyperlink" Target="https://drive.google.com/drive/folders/0B17Pohz5qzdzaGV3OVNJTklJMDA?resourcekey=0-OVPnBrJvsvxwJoCS1pAqHg" TargetMode="External"/><Relationship Id="rId228" Type="http://schemas.openxmlformats.org/officeDocument/2006/relationships/hyperlink" Target="https://www.youtube.com/channel/UCy89_UiRnENJotyBISDxlUg/videos" TargetMode="External"/><Relationship Id="rId249" Type="http://schemas.openxmlformats.org/officeDocument/2006/relationships/hyperlink" Target="https://www.youtube.com/playlist?list=PLwk_rFn7C9Vvu-12l3Eq6cmr7yO7bjRwF" TargetMode="External"/><Relationship Id="rId414" Type="http://schemas.openxmlformats.org/officeDocument/2006/relationships/hyperlink" Target="https://vk.com/video/@id290252268?z=video290252268_456239021%2Fpl_290252268_-2" TargetMode="External"/><Relationship Id="rId13" Type="http://schemas.openxmlformats.org/officeDocument/2006/relationships/hyperlink" Target="https://www.youtube.com/watch?v=YSdXdJVZzV8" TargetMode="External"/><Relationship Id="rId109" Type="http://schemas.openxmlformats.org/officeDocument/2006/relationships/hyperlink" Target="https://www.emokykla.lt/bendrosios-programos/pagrindinis-ugdymas/49?clases=&amp;educations=&amp;st=2&amp;types=7" TargetMode="External"/><Relationship Id="rId260" Type="http://schemas.openxmlformats.org/officeDocument/2006/relationships/hyperlink" Target="https://www.patarles.lt/tautosaka/etiologines-sakmes/" TargetMode="External"/><Relationship Id="rId281" Type="http://schemas.openxmlformats.org/officeDocument/2006/relationships/hyperlink" Target="https://www.patarles.lt/lietuviskos-patarles/patarles-apie-darba/" TargetMode="External"/><Relationship Id="rId316" Type="http://schemas.openxmlformats.org/officeDocument/2006/relationships/hyperlink" Target="https://www.ltvirtove.lt/misles.php?apie=namus" TargetMode="External"/><Relationship Id="rId337" Type="http://schemas.openxmlformats.org/officeDocument/2006/relationships/hyperlink" Target="https://alkas.lt/2018/05/09/n-laurinkiene-laumes-juosta-tiltas-tarp-zemes-ir-dangaus/" TargetMode="External"/><Relationship Id="rId34" Type="http://schemas.openxmlformats.org/officeDocument/2006/relationships/image" Target="media/image16.jpeg"/><Relationship Id="rId55" Type="http://schemas.openxmlformats.org/officeDocument/2006/relationships/image" Target="media/image32.jpeg"/><Relationship Id="rId76" Type="http://schemas.openxmlformats.org/officeDocument/2006/relationships/hyperlink" Target="https://lietuviu5-6.mkp.emokykla.lt/lt/mo/zinynas/lietuviu_tautosaka_smulkiosios_tautosakos_zanrai/" TargetMode="External"/><Relationship Id="rId97" Type="http://schemas.openxmlformats.org/officeDocument/2006/relationships/hyperlink" Target="https://www.emokykla.lt/bendrosios-programos/pagrindinis-ugdymas/49?clases=&amp;educations=&amp;st=2&amp;types=7" TargetMode="External"/><Relationship Id="rId120" Type="http://schemas.openxmlformats.org/officeDocument/2006/relationships/hyperlink" Target="https://www.emokykla.lt/bendrosios-programos/pagrindinis-ugdymas/49?clases=&amp;educations=&amp;st=2&amp;types=7" TargetMode="External"/><Relationship Id="rId141" Type="http://schemas.openxmlformats.org/officeDocument/2006/relationships/hyperlink" Target="https://www.emokykla.lt/bendrosios-programos/pagrindinis-ugdymas/49?clases=&amp;educations=&amp;st=2&amp;types=7" TargetMode="External"/><Relationship Id="rId358" Type="http://schemas.openxmlformats.org/officeDocument/2006/relationships/hyperlink" Target="https://www.youtube.com/watch?v=458se-VilHE" TargetMode="External"/><Relationship Id="rId379" Type="http://schemas.openxmlformats.org/officeDocument/2006/relationships/hyperlink" Target="https://www.lrt.lt/naujienos/nuomones/3/97041/libertas-klimka-kodel-gandras-nacionalinis-paukstis" TargetMode="External"/><Relationship Id="rId7" Type="http://schemas.openxmlformats.org/officeDocument/2006/relationships/settings" Target="settings.xml"/><Relationship Id="rId162" Type="http://schemas.openxmlformats.org/officeDocument/2006/relationships/hyperlink" Target="https://www.emokykla.lt/bendrosios-programos/pagrindinis-ugdymas/49?clases=&amp;educations=&amp;st=2&amp;types=7" TargetMode="External"/><Relationship Id="rId183" Type="http://schemas.openxmlformats.org/officeDocument/2006/relationships/hyperlink" Target="https://www.lrt.lt/naujienos/nuomones/3/97041/libertas-klimka-kodel-gandras-nacionalinis-paukstis" TargetMode="External"/><Relationship Id="rId218" Type="http://schemas.openxmlformats.org/officeDocument/2006/relationships/image" Target="media/image56.jpeg"/><Relationship Id="rId239" Type="http://schemas.openxmlformats.org/officeDocument/2006/relationships/hyperlink" Target="https://www.youtube.com/watch?v=RFA-GWsXNiI&amp;list=PLE_-HzqQ1wkBp7Mrf2pTXr4lGJb_vmQvE" TargetMode="External"/><Relationship Id="rId390" Type="http://schemas.openxmlformats.org/officeDocument/2006/relationships/hyperlink" Target="https://www.youtube.com/watch?v=zkfn3GLT2fs" TargetMode="External"/><Relationship Id="rId404" Type="http://schemas.openxmlformats.org/officeDocument/2006/relationships/hyperlink" Target="https://www.youtube.com/watch?v=d8YChnNaQ20&amp;list=PLDDiXQVlKB3d-wNFl8cBWkJAlZknSU4zZ&amp;index=20" TargetMode="External"/><Relationship Id="rId250" Type="http://schemas.openxmlformats.org/officeDocument/2006/relationships/hyperlink" Target="https://www.youtube.com/playlist?list=PLsWPbgeN0mBvlSll2tj-REYDXqeisFET9" TargetMode="External"/><Relationship Id="rId271" Type="http://schemas.openxmlformats.org/officeDocument/2006/relationships/hyperlink" Target="http://www.xn--altiniai-4wb.info/files/literatura/LH00/Viktorija_Daujotyt%C4%97._Apie_t%C4%97vi%C5%A1k%C4%99.LH0004.pdf" TargetMode="External"/><Relationship Id="rId292" Type="http://schemas.openxmlformats.org/officeDocument/2006/relationships/hyperlink" Target="https://www.patarles.lt/lietuviskos-patarles/patarles-apie-sveikata/" TargetMode="External"/><Relationship Id="rId306" Type="http://schemas.openxmlformats.org/officeDocument/2006/relationships/hyperlink" Target="https://www.lnkc.lt/eknygos/lt_kostiumas/pradzia.htm" TargetMode="External"/><Relationship Id="rId24" Type="http://schemas.openxmlformats.org/officeDocument/2006/relationships/image" Target="media/image12.svg"/><Relationship Id="rId45" Type="http://schemas.openxmlformats.org/officeDocument/2006/relationships/image" Target="media/image22.jpeg"/><Relationship Id="rId66" Type="http://schemas.openxmlformats.org/officeDocument/2006/relationships/image" Target="media/image39.png"/><Relationship Id="rId87" Type="http://schemas.openxmlformats.org/officeDocument/2006/relationships/hyperlink" Target="https://www.emokykla.lt/bendrosios-programos/pagrindinis-ugdymas/49?clases=&amp;educations=&amp;st=2&amp;types=7" TargetMode="External"/><Relationship Id="rId110" Type="http://schemas.openxmlformats.org/officeDocument/2006/relationships/hyperlink" Target="https://www.emokykla.lt/bendrosios-programos/pagrindinis-ugdymas/49?clases=&amp;educations=&amp;st=2&amp;types=7" TargetMode="External"/><Relationship Id="rId131" Type="http://schemas.openxmlformats.org/officeDocument/2006/relationships/hyperlink" Target="https://www.emokykla.lt/bendrosios-programos/pagrindinis-ugdymas/49?clases=&amp;educations=&amp;st=2&amp;types=7" TargetMode="External"/><Relationship Id="rId327" Type="http://schemas.openxmlformats.org/officeDocument/2006/relationships/hyperlink" Target="https://www.vaikams.lt/padavimai/" TargetMode="External"/><Relationship Id="rId348" Type="http://schemas.openxmlformats.org/officeDocument/2006/relationships/hyperlink" Target="https://alkas.lt/2017/10/05/n-marcinkeviciene-menesiai-ir-sventes-spalis/" TargetMode="External"/><Relationship Id="rId369" Type="http://schemas.openxmlformats.org/officeDocument/2006/relationships/hyperlink" Target="https://www.youtube.com/watch?v=LQXyNY_Yx3Y&amp;t=175s" TargetMode="External"/><Relationship Id="rId152" Type="http://schemas.openxmlformats.org/officeDocument/2006/relationships/hyperlink" Target="https://www.emokykla.lt/bendrosios-programos/pagrindinis-ugdymas/49?clases=&amp;educations=&amp;st=2&amp;types=7" TargetMode="External"/><Relationship Id="rId173" Type="http://schemas.openxmlformats.org/officeDocument/2006/relationships/hyperlink" Target="http://www.lnkc.lt/go.php/lit/Soks-broliukai-sokini/2782" TargetMode="External"/><Relationship Id="rId194" Type="http://schemas.openxmlformats.org/officeDocument/2006/relationships/hyperlink" Target="https://www.youtube.com/watch?v=P_SXYEuAov8" TargetMode="External"/><Relationship Id="rId208" Type="http://schemas.openxmlformats.org/officeDocument/2006/relationships/image" Target="media/image47.png"/><Relationship Id="rId229" Type="http://schemas.openxmlformats.org/officeDocument/2006/relationships/hyperlink" Target="https://www.youtube.com/playlist?list=PLuPmlnaaQm6n2vCQUhwik02_b45lkKgdo" TargetMode="External"/><Relationship Id="rId380" Type="http://schemas.openxmlformats.org/officeDocument/2006/relationships/hyperlink" Target="https://www.youtube.com/watch?v=AjCSVWuumvI" TargetMode="External"/><Relationship Id="rId415" Type="http://schemas.openxmlformats.org/officeDocument/2006/relationships/hyperlink" Target="https://drive.google.com/drive/folders/0B17Pohz5qzdzb0VtR2RQNDF5VEk?resourcekey=0-AAmDSmrr1NM5ymp2eNbtDg" TargetMode="External"/><Relationship Id="rId240" Type="http://schemas.openxmlformats.org/officeDocument/2006/relationships/hyperlink" Target="https://www.youtube.com/watch?v=7i4W542Ps8M&amp;list=PLE_-HzqQ1wkDLtwmJMQsQ9GPz8cjyNkO-" TargetMode="External"/><Relationship Id="rId261" Type="http://schemas.openxmlformats.org/officeDocument/2006/relationships/hyperlink" Target="https://www.patarles.lt/misles/misles-su-atsakymais/" TargetMode="External"/><Relationship Id="rId14" Type="http://schemas.openxmlformats.org/officeDocument/2006/relationships/image" Target="media/image2.jpeg"/><Relationship Id="rId35" Type="http://schemas.openxmlformats.org/officeDocument/2006/relationships/image" Target="media/image17.jpeg"/><Relationship Id="rId56" Type="http://schemas.openxmlformats.org/officeDocument/2006/relationships/image" Target="media/image33.jpeg"/><Relationship Id="rId77" Type="http://schemas.openxmlformats.org/officeDocument/2006/relationships/hyperlink" Target="https://www.mle.lt/straipsniai/zemyna" TargetMode="External"/><Relationship Id="rId100" Type="http://schemas.openxmlformats.org/officeDocument/2006/relationships/hyperlink" Target="https://www.emokykla.lt/bendrosios-programos/pagrindinis-ugdymas/49?clases=&amp;educations=&amp;st=2&amp;types=7" TargetMode="External"/><Relationship Id="rId282" Type="http://schemas.openxmlformats.org/officeDocument/2006/relationships/hyperlink" Target="https://www.vaikams.lt/pasakos/pasakos-apie-darba/" TargetMode="External"/><Relationship Id="rId317" Type="http://schemas.openxmlformats.org/officeDocument/2006/relationships/hyperlink" Target="https://www.patarles.lt/lietuviskos-patarles/patarles-apie-namus/" TargetMode="External"/><Relationship Id="rId338" Type="http://schemas.openxmlformats.org/officeDocument/2006/relationships/hyperlink" Target="https://www.vaikams.lt/sakmes/sakmes-apie-laumes-ir-laimes/" TargetMode="External"/><Relationship Id="rId359" Type="http://schemas.openxmlformats.org/officeDocument/2006/relationships/hyperlink" Target="https://virtualus.kaunomuziejus.lt/edukacija/kaip-velykas-svente-senoliai/" TargetMode="External"/><Relationship Id="rId8" Type="http://schemas.openxmlformats.org/officeDocument/2006/relationships/webSettings" Target="webSettings.xml"/><Relationship Id="rId98" Type="http://schemas.openxmlformats.org/officeDocument/2006/relationships/hyperlink" Target="https://www.emokykla.lt/bendrosios-programos/pagrindinis-ugdymas/49?clases=&amp;educations=&amp;st=2&amp;types=7" TargetMode="External"/><Relationship Id="rId121" Type="http://schemas.openxmlformats.org/officeDocument/2006/relationships/hyperlink" Target="https://www.emokykla.lt/bendrosios-programos/pagrindinis-ugdymas/49?clases=&amp;educations=&amp;st=2&amp;types=7" TargetMode="External"/><Relationship Id="rId142" Type="http://schemas.openxmlformats.org/officeDocument/2006/relationships/hyperlink" Target="https://www.emokykla.lt/bendrosios-programos/pagrindinis-ugdymas/49?clases=&amp;educations=&amp;st=2&amp;types=7" TargetMode="External"/><Relationship Id="rId163" Type="http://schemas.openxmlformats.org/officeDocument/2006/relationships/hyperlink" Target="https://www.emokykla.lt/bendrosios-programos/pagrindinis-ugdymas/49?clases=&amp;educations=&amp;st=2&amp;types=7" TargetMode="External"/><Relationship Id="rId184" Type="http://schemas.openxmlformats.org/officeDocument/2006/relationships/hyperlink" Target="https://www.sutartines.info/paliulis/" TargetMode="External"/><Relationship Id="rId219" Type="http://schemas.openxmlformats.org/officeDocument/2006/relationships/hyperlink" Target="https://www.youtube.com/watch?v=7zfQj_7P5yw" TargetMode="External"/><Relationship Id="rId370" Type="http://schemas.openxmlformats.org/officeDocument/2006/relationships/hyperlink" Target="https://www.youtube.com/watch?v=qzoM9abFxvo&amp;t=1586s" TargetMode="External"/><Relationship Id="rId391" Type="http://schemas.openxmlformats.org/officeDocument/2006/relationships/hyperlink" Target="https://www.youtube.com/watch?v=-H-9xi9fxO4" TargetMode="External"/><Relationship Id="rId405" Type="http://schemas.openxmlformats.org/officeDocument/2006/relationships/hyperlink" Target="https://www.youtube.com/watch?v=xBwhe2D5t10" TargetMode="External"/><Relationship Id="rId230" Type="http://schemas.openxmlformats.org/officeDocument/2006/relationships/hyperlink" Target="https://dainusvente.lt/zaidimai/" TargetMode="External"/><Relationship Id="rId251" Type="http://schemas.openxmlformats.org/officeDocument/2006/relationships/hyperlink" Target="https://lemu.lt/elektronine-knyga-lietuvos-etnografijos-paveldas-vaikams-2006/" TargetMode="External"/><Relationship Id="rId25" Type="http://schemas.openxmlformats.org/officeDocument/2006/relationships/image" Target="media/image9.jpeg"/><Relationship Id="rId46" Type="http://schemas.openxmlformats.org/officeDocument/2006/relationships/image" Target="media/image23.jpeg"/><Relationship Id="rId67" Type="http://schemas.openxmlformats.org/officeDocument/2006/relationships/image" Target="media/image40.png"/><Relationship Id="rId272" Type="http://schemas.openxmlformats.org/officeDocument/2006/relationships/hyperlink" Target="https://mintysapie.lt/politika/tevyne" TargetMode="External"/><Relationship Id="rId293" Type="http://schemas.openxmlformats.org/officeDocument/2006/relationships/hyperlink" Target="http://www.pirtyje.lt/lt/lasas_po_laso/pirties_tradicijos/lietuviska_pirtis/senoves_lietuviu_paprociai_pirtyje.html" TargetMode="External"/><Relationship Id="rId307" Type="http://schemas.openxmlformats.org/officeDocument/2006/relationships/hyperlink" Target="https://www.youtube.com/watch?v=CtYgWMdVSHc&amp;list=PLub81oKCVvbBQMIxiTLxwcFD1S5LZA0_6&amp;index=3" TargetMode="External"/><Relationship Id="rId328" Type="http://schemas.openxmlformats.org/officeDocument/2006/relationships/hyperlink" Target="https://www.patarles.lt/lietuviskos-patarles/patarles-apie-gamta/" TargetMode="External"/><Relationship Id="rId349" Type="http://schemas.openxmlformats.org/officeDocument/2006/relationships/hyperlink" Target="https://drive.google.com/drive/folders/0B17Pohz5qzdzaGV3OVNJTklJMDA?resourcekey=0-OVPnBrJvsvxwJoCS1pAqHg" TargetMode="External"/><Relationship Id="rId88" Type="http://schemas.openxmlformats.org/officeDocument/2006/relationships/hyperlink" Target="https://www.emokykla.lt/bendrosios-programos/pagrindinis-ugdymas/49?clases=&amp;educations=&amp;st=2&amp;types=7" TargetMode="External"/><Relationship Id="rId111" Type="http://schemas.openxmlformats.org/officeDocument/2006/relationships/hyperlink" Target="https://www.emokykla.lt/bendrosios-programos/pagrindinis-ugdymas/49?clases=&amp;educations=&amp;st=2&amp;types=7" TargetMode="External"/><Relationship Id="rId132" Type="http://schemas.openxmlformats.org/officeDocument/2006/relationships/hyperlink" Target="https://www.emokykla.lt/bendrosios-programos/pagrindinis-ugdymas/49?clases=&amp;educations=&amp;st=2&amp;types=7" TargetMode="External"/><Relationship Id="rId153" Type="http://schemas.openxmlformats.org/officeDocument/2006/relationships/hyperlink" Target="https://www.emokykla.lt/bendrosios-programos/pagrindinis-ugdymas/49?clases=&amp;educations=&amp;st=2&amp;types=7" TargetMode="External"/><Relationship Id="rId174" Type="http://schemas.openxmlformats.org/officeDocument/2006/relationships/hyperlink" Target="http://www.lnkc.lt/go.php/lit/Kai-as-augo-pas-teveli/2776" TargetMode="External"/><Relationship Id="rId195" Type="http://schemas.openxmlformats.org/officeDocument/2006/relationships/hyperlink" Target="https://www.sutartines.info/slaviunas/" TargetMode="External"/><Relationship Id="rId209" Type="http://schemas.openxmlformats.org/officeDocument/2006/relationships/image" Target="media/image48.png"/><Relationship Id="rId360" Type="http://schemas.openxmlformats.org/officeDocument/2006/relationships/hyperlink" Target="https://etnografijosmuziejus.lt/virtuali-paroda/nijoles-trinkunienes-velykiniu-marguciu-paroda/" TargetMode="External"/><Relationship Id="rId381" Type="http://schemas.openxmlformats.org/officeDocument/2006/relationships/hyperlink" Target="https://www.vaikams.lt/skaiciuotes/" TargetMode="External"/><Relationship Id="rId416" Type="http://schemas.openxmlformats.org/officeDocument/2006/relationships/hyperlink" Target="https://archyvas.llti.lt/" TargetMode="External"/><Relationship Id="rId220" Type="http://schemas.openxmlformats.org/officeDocument/2006/relationships/hyperlink" Target="https://www.youtube.com/watch?v=qVbtMEpiDNc" TargetMode="External"/><Relationship Id="rId241" Type="http://schemas.openxmlformats.org/officeDocument/2006/relationships/hyperlink" Target="https://www.youtube.com/watch?v=7LKIWPuD6AU&amp;list=PLE_-HzqQ1wkBYJVOqiXsWp3Tk_8qKLjJL" TargetMode="External"/><Relationship Id="rId15" Type="http://schemas.openxmlformats.org/officeDocument/2006/relationships/image" Target="media/image3.jpeg"/><Relationship Id="rId36" Type="http://schemas.openxmlformats.org/officeDocument/2006/relationships/image" Target="media/image24.svg"/><Relationship Id="rId57" Type="http://schemas.openxmlformats.org/officeDocument/2006/relationships/image" Target="media/image34.jpeg"/><Relationship Id="rId262" Type="http://schemas.openxmlformats.org/officeDocument/2006/relationships/hyperlink" Target="http://vardai.vlkk.lt/dazninis-rekomenduojamu-vardu-sarasas-baltiskos-kilmes-vardai/" TargetMode="External"/><Relationship Id="rId283" Type="http://schemas.openxmlformats.org/officeDocument/2006/relationships/hyperlink" Target="http://www.llti.lt/failai/11_Kasetienes(1).pdf" TargetMode="External"/><Relationship Id="rId318" Type="http://schemas.openxmlformats.org/officeDocument/2006/relationships/hyperlink" Target="http://senas.lnb.lt/stotisFiles/uploadedAttachments/18_Gyvenamosios_vietoves_istorija200911284278.pdf" TargetMode="External"/><Relationship Id="rId339" Type="http://schemas.openxmlformats.org/officeDocument/2006/relationships/hyperlink" Target="https://saugoma.lt/lt/objektai/objektai-laumes-duobe" TargetMode="External"/><Relationship Id="rId78" Type="http://schemas.openxmlformats.org/officeDocument/2006/relationships/hyperlink" Target="https://www.emokykla.lt/bendrosios-programos/pagrindinis-ugdymas/49?clases=&amp;educations=&amp;st=2&amp;types=7" TargetMode="External"/><Relationship Id="rId99" Type="http://schemas.openxmlformats.org/officeDocument/2006/relationships/hyperlink" Target="https://www.emokykla.lt/bendrosios-programos/pagrindinis-ugdymas/49?clases=&amp;educations=&amp;st=2&amp;types=7" TargetMode="External"/><Relationship Id="rId101" Type="http://schemas.openxmlformats.org/officeDocument/2006/relationships/hyperlink" Target="https://www.emokykla.lt/bendrosios-programos/pagrindinis-ugdymas/49?clases=&amp;educations=&amp;st=2&amp;types=7" TargetMode="External"/><Relationship Id="rId122" Type="http://schemas.openxmlformats.org/officeDocument/2006/relationships/hyperlink" Target="https://www.emokykla.lt/bendrosios-programos/pagrindinis-ugdymas/49?clases=&amp;educations=&amp;st=2&amp;types=7" TargetMode="External"/><Relationship Id="rId143" Type="http://schemas.openxmlformats.org/officeDocument/2006/relationships/hyperlink" Target="https://www.emokykla.lt/bendrosios-programos/pagrindinis-ugdymas/49?clases=&amp;educations=&amp;st=2&amp;types=7" TargetMode="External"/><Relationship Id="rId164" Type="http://schemas.openxmlformats.org/officeDocument/2006/relationships/hyperlink" Target="https://www.emokykla.lt/bendrosios-programos/pagrindinis-ugdymas/49?clases=&amp;educations=&amp;st=2&amp;types=7" TargetMode="External"/><Relationship Id="rId185" Type="http://schemas.openxmlformats.org/officeDocument/2006/relationships/hyperlink" Target="https://archyvas.llti.lt/" TargetMode="External"/><Relationship Id="rId350" Type="http://schemas.openxmlformats.org/officeDocument/2006/relationships/hyperlink" Target="https://alkas.lt/2015/10/23/velines/" TargetMode="External"/><Relationship Id="rId371" Type="http://schemas.openxmlformats.org/officeDocument/2006/relationships/hyperlink" Target="https://www.vle.lt/straipsnis/bulviakasis/" TargetMode="External"/><Relationship Id="rId406" Type="http://schemas.openxmlformats.org/officeDocument/2006/relationships/hyperlink" Target="https://www.youtube.com/watch?v=SwyFCkpy2wY" TargetMode="External"/><Relationship Id="rId9" Type="http://schemas.openxmlformats.org/officeDocument/2006/relationships/footnotes" Target="footnotes.xml"/><Relationship Id="rId210" Type="http://schemas.openxmlformats.org/officeDocument/2006/relationships/image" Target="media/image49.jpeg"/><Relationship Id="rId392" Type="http://schemas.openxmlformats.org/officeDocument/2006/relationships/hyperlink" Target="https://www.facebook.com/watch/?v=248811406517096" TargetMode="External"/><Relationship Id="rId26" Type="http://schemas.openxmlformats.org/officeDocument/2006/relationships/image" Target="media/image14.svg"/><Relationship Id="rId231" Type="http://schemas.openxmlformats.org/officeDocument/2006/relationships/hyperlink" Target="https://www.youtube.com/watch?v=3p7N63WHz5Q" TargetMode="External"/><Relationship Id="rId252" Type="http://schemas.openxmlformats.org/officeDocument/2006/relationships/hyperlink" Target="https://www.youtube.com/watch?v=e7iudlQOf3c" TargetMode="External"/><Relationship Id="rId273" Type="http://schemas.openxmlformats.org/officeDocument/2006/relationships/hyperlink" Target="https://www.patogupirkti.lt/zigmas-zinkevicius-aleksiejus-luchtanas-gintautas-cesnys-knygos" TargetMode="External"/><Relationship Id="rId294" Type="http://schemas.openxmlformats.org/officeDocument/2006/relationships/hyperlink" Target="https://grozioklubas.lt/sveikata/lietuviskos-pirties-tradicijos/" TargetMode="External"/><Relationship Id="rId308" Type="http://schemas.openxmlformats.org/officeDocument/2006/relationships/hyperlink" Target="https://www.youtube.com/watch?v=jo6iSZ9_JM8&amp;list=PLub81oKCVvbBQMIxiTLxwcFD1S5LZA0_6&amp;index=1" TargetMode="External"/><Relationship Id="rId329" Type="http://schemas.openxmlformats.org/officeDocument/2006/relationships/hyperlink" Target="https://www.patarles.lt/misles/misles-su-atsakymais/" TargetMode="External"/><Relationship Id="rId47" Type="http://schemas.openxmlformats.org/officeDocument/2006/relationships/image" Target="media/image24.jpeg"/><Relationship Id="rId68" Type="http://schemas.openxmlformats.org/officeDocument/2006/relationships/image" Target="media/image41.png"/><Relationship Id="rId89" Type="http://schemas.openxmlformats.org/officeDocument/2006/relationships/hyperlink" Target="https://www.emokykla.lt/bendrosios-programos/pagrindinis-ugdymas/49?clases=&amp;educations=&amp;st=2&amp;types=7" TargetMode="External"/><Relationship Id="rId112" Type="http://schemas.openxmlformats.org/officeDocument/2006/relationships/hyperlink" Target="https://www.emokykla.lt/bendrosios-programos/pagrindinis-ugdymas/49?clases=&amp;educations=&amp;st=2&amp;types=7" TargetMode="External"/><Relationship Id="rId133" Type="http://schemas.openxmlformats.org/officeDocument/2006/relationships/hyperlink" Target="https://www.emokykla.lt/bendrosios-programos/pagrindinis-ugdymas/49?clases=&amp;educations=&amp;st=2&amp;types=7" TargetMode="External"/><Relationship Id="rId154" Type="http://schemas.openxmlformats.org/officeDocument/2006/relationships/hyperlink" Target="https://www.emokykla.lt/bendrosios-programos/pagrindinis-ugdymas/49?clases=&amp;educations=&amp;st=2&amp;types=7" TargetMode="External"/><Relationship Id="rId175" Type="http://schemas.openxmlformats.org/officeDocument/2006/relationships/hyperlink" Target="http://www.lnkc.lt/go.php/lit/Lietuviu-tikejimai-ir-zinios-apie-sveikata/2779" TargetMode="External"/><Relationship Id="rId340" Type="http://schemas.openxmlformats.org/officeDocument/2006/relationships/hyperlink" Target="https://www.vaikams.lt/sakmes/sakmes-apie-velnia/" TargetMode="External"/><Relationship Id="rId361" Type="http://schemas.openxmlformats.org/officeDocument/2006/relationships/hyperlink" Target="https://www.ethnicart.lt/index.php?option=com_content&amp;task=view&amp;id=45&amp;Itemid=172" TargetMode="External"/><Relationship Id="rId196" Type="http://schemas.openxmlformats.org/officeDocument/2006/relationships/hyperlink" Target="https://www.youtube.com/channel/UC0q9AL-6g67UFz9bfIEfsxw/about" TargetMode="External"/><Relationship Id="rId200" Type="http://schemas.openxmlformats.org/officeDocument/2006/relationships/hyperlink" Target="https://www.facebook.com/watch/?v=1089091514789140" TargetMode="External"/><Relationship Id="rId382" Type="http://schemas.openxmlformats.org/officeDocument/2006/relationships/hyperlink" Target="https://www.llti.lt/failai/14_Skaiciuotes.pdf" TargetMode="External"/><Relationship Id="rId417" Type="http://schemas.openxmlformats.org/officeDocument/2006/relationships/hyperlink" Target="https://etnomuzikologai.lmta.lt/" TargetMode="External"/><Relationship Id="rId16" Type="http://schemas.openxmlformats.org/officeDocument/2006/relationships/image" Target="media/image4.jpeg"/><Relationship Id="rId221" Type="http://schemas.openxmlformats.org/officeDocument/2006/relationships/hyperlink" Target="https://gyvunijos-pasaulis.etnine.emokykla.lt/" TargetMode="External"/><Relationship Id="rId242" Type="http://schemas.openxmlformats.org/officeDocument/2006/relationships/hyperlink" Target="https://www.youtube.com/watch?v=7LKIWPuD6AU&amp;list=PLE_-HzqQ1wkBYJVOqiXsWp3Tk_8qKLjJL" TargetMode="External"/><Relationship Id="rId263" Type="http://schemas.openxmlformats.org/officeDocument/2006/relationships/hyperlink" Target="http://laiskailietuviams.lt/index.php/1973m-6-birzelis/3772-kalba-musu-giminystes-vardai" TargetMode="External"/><Relationship Id="rId284" Type="http://schemas.openxmlformats.org/officeDocument/2006/relationships/hyperlink" Target="https://www.llti.lt/failai/e-zurnalai/TD27/05_2%20Kadzytes.pdf" TargetMode="External"/><Relationship Id="rId319" Type="http://schemas.openxmlformats.org/officeDocument/2006/relationships/hyperlink" Target="https://www.prigimtine.lt/media/cms_page_media/50/DV_Savos.pdf" TargetMode="External"/><Relationship Id="rId37" Type="http://schemas.openxmlformats.org/officeDocument/2006/relationships/image" Target="media/image18.jpeg"/><Relationship Id="rId58" Type="http://schemas.openxmlformats.org/officeDocument/2006/relationships/image" Target="media/image35.jpeg"/><Relationship Id="rId79" Type="http://schemas.openxmlformats.org/officeDocument/2006/relationships/hyperlink" Target="https://www.emokykla.lt/bendrosios-programos/pagrindinis-ugdymas/49?clases=&amp;educations=&amp;st=2&amp;types=7" TargetMode="External"/><Relationship Id="rId102" Type="http://schemas.openxmlformats.org/officeDocument/2006/relationships/hyperlink" Target="https://www.emokykla.lt/bendrosios-programos/pagrindinis-ugdymas/49?clases=&amp;educations=&amp;st=2&amp;types=7" TargetMode="External"/><Relationship Id="rId123" Type="http://schemas.openxmlformats.org/officeDocument/2006/relationships/hyperlink" Target="https://www.emokykla.lt/bendrosios-programos/pagrindinis-ugdymas/49?clases=&amp;educations=&amp;st=2&amp;types=7" TargetMode="External"/><Relationship Id="rId144" Type="http://schemas.openxmlformats.org/officeDocument/2006/relationships/hyperlink" Target="https://www.emokykla.lt/bendrosios-programos/pagrindinis-ugdymas/49?clases=&amp;educations=&amp;st=2&amp;types=7" TargetMode="External"/><Relationship Id="rId330" Type="http://schemas.openxmlformats.org/officeDocument/2006/relationships/hyperlink" Target="https://www.vaikams.lt/sakmes/" TargetMode="External"/><Relationship Id="rId90" Type="http://schemas.openxmlformats.org/officeDocument/2006/relationships/hyperlink" Target="https://www.emokykla.lt/bendrosios-programos/pagrindinis-ugdymas/49?clases=&amp;educations=&amp;st=2&amp;types=7" TargetMode="External"/><Relationship Id="rId165" Type="http://schemas.openxmlformats.org/officeDocument/2006/relationships/hyperlink" Target="https://www.emokykla.lt/bendrosios-programos/pagrindinis-ugdymas/49?clases=&amp;educations=&amp;st=2&amp;types=7" TargetMode="External"/><Relationship Id="rId186" Type="http://schemas.openxmlformats.org/officeDocument/2006/relationships/hyperlink" Target="https://www.youtube.com/watch?v=zkfn3GLT2fs" TargetMode="External"/><Relationship Id="rId351" Type="http://schemas.openxmlformats.org/officeDocument/2006/relationships/hyperlink" Target="https://alkas.lt/2017/11/01/n-marcinkeviciene-menesiai-ir-sventes-lapkritis/" TargetMode="External"/><Relationship Id="rId372" Type="http://schemas.openxmlformats.org/officeDocument/2006/relationships/hyperlink" Target="https://www.facebook.com/Suduviunamai/photos/a.1151280094889109/6106021029414966/?locale=ms_MY&amp;paipv=0&amp;eav=AfYspYz_v-S2WEVyBlXeSZejMNdR4HJBKGvHp4-KRhTo7coI1vCBO9wi6_XXm6Emhcs&amp;_rdr" TargetMode="External"/><Relationship Id="rId393" Type="http://schemas.openxmlformats.org/officeDocument/2006/relationships/hyperlink" Target="https://www.patarles.lt/tautosaka/garsu-pamegdziojimai/" TargetMode="External"/><Relationship Id="rId407" Type="http://schemas.openxmlformats.org/officeDocument/2006/relationships/hyperlink" Target="https://www.youtube.com/watch?v=G2kpoY4XTWU&amp;list=PLDDiXQVlKB3d-wNFl8cBWkJAlZknSU4zZ&amp;index=10" TargetMode="External"/><Relationship Id="rId211" Type="http://schemas.openxmlformats.org/officeDocument/2006/relationships/image" Target="media/image50.jpeg"/><Relationship Id="rId232" Type="http://schemas.openxmlformats.org/officeDocument/2006/relationships/hyperlink" Target="https://www.youtube.com/watch?v=gv8fg9ECZT0" TargetMode="External"/><Relationship Id="rId253" Type="http://schemas.openxmlformats.org/officeDocument/2006/relationships/hyperlink" Target="https://www.facebook.com/watch/?v=647955709319017" TargetMode="External"/><Relationship Id="rId274" Type="http://schemas.openxmlformats.org/officeDocument/2006/relationships/hyperlink" Target="http://eilerastukaivaikams.blogspot.com/2011/02/vasario-16-oji.html" TargetMode="External"/><Relationship Id="rId295" Type="http://schemas.openxmlformats.org/officeDocument/2006/relationships/hyperlink" Target="https://alkas.lt/2020/12/21/a-bajor-pirties-paprociai-ir-tikejimai/" TargetMode="External"/><Relationship Id="rId309" Type="http://schemas.openxmlformats.org/officeDocument/2006/relationships/hyperlink" Target="https://www.youtube.com/playlist?list=PLE_-HzqQ1wkC3gyqUAj8as3D0dRiWOoVR" TargetMode="External"/><Relationship Id="rId27" Type="http://schemas.openxmlformats.org/officeDocument/2006/relationships/image" Target="media/image10.jpeg"/><Relationship Id="rId48" Type="http://schemas.openxmlformats.org/officeDocument/2006/relationships/image" Target="media/image25.jpeg"/><Relationship Id="rId69" Type="http://schemas.openxmlformats.org/officeDocument/2006/relationships/image" Target="media/image42.png"/><Relationship Id="rId113" Type="http://schemas.openxmlformats.org/officeDocument/2006/relationships/hyperlink" Target="https://www.emokykla.lt/bendrosios-programos/pagrindinis-ugdymas/49?clases=&amp;educations=&amp;st=2&amp;types=7" TargetMode="External"/><Relationship Id="rId134" Type="http://schemas.openxmlformats.org/officeDocument/2006/relationships/hyperlink" Target="https://www.emokykla.lt/bendrosios-programos/pagrindinis-ugdymas/49?clases=&amp;educations=&amp;st=2&amp;types=7" TargetMode="External"/><Relationship Id="rId320" Type="http://schemas.openxmlformats.org/officeDocument/2006/relationships/hyperlink" Target="https://www.patarles.lt/tautosaka/padavimai/" TargetMode="External"/><Relationship Id="rId80" Type="http://schemas.openxmlformats.org/officeDocument/2006/relationships/hyperlink" Target="https://www.emokykla.lt/bendrosios-programos/pagrindinis-ugdymas/49?clases=&amp;educations=&amp;st=2&amp;types=7" TargetMode="External"/><Relationship Id="rId155" Type="http://schemas.openxmlformats.org/officeDocument/2006/relationships/hyperlink" Target="https://www.emokykla.lt/bendrosios-programos/pagrindinis-ugdymas/49?clases=&amp;educations=&amp;st=2&amp;types=7" TargetMode="External"/><Relationship Id="rId176" Type="http://schemas.openxmlformats.org/officeDocument/2006/relationships/hyperlink" Target="http://www.lnkc.lt/go.php/lit/Ucia-lylia-/2780" TargetMode="External"/><Relationship Id="rId197" Type="http://schemas.openxmlformats.org/officeDocument/2006/relationships/hyperlink" Target="https://www.youtube.com/watch?v=qXQizYTvcik" TargetMode="External"/><Relationship Id="rId341" Type="http://schemas.openxmlformats.org/officeDocument/2006/relationships/hyperlink" Target="http://lietuviu5-6.mkp.emokykla.lt/lt/mo/zinynas/kulturos_jungtys_lietuviu_kalendorines_sventes_tautosaka_literatura/" TargetMode="External"/><Relationship Id="rId362" Type="http://schemas.openxmlformats.org/officeDocument/2006/relationships/hyperlink" Target="https://alkas.lt/2017/06/11/n-marcinkeviciene-menesiai-ir-sventes-birzelis/" TargetMode="External"/><Relationship Id="rId383" Type="http://schemas.openxmlformats.org/officeDocument/2006/relationships/hyperlink" Target="https://drive.google.com/drive/folders/0B17Pohz5qzdzQVdGX0N3eEVyREk?resourcekey=0-IhH1WQI-L7XnWbc1cy-NCQ" TargetMode="External"/><Relationship Id="rId418" Type="http://schemas.openxmlformats.org/officeDocument/2006/relationships/hyperlink" Target="https://www.youtube.com/watch?v=HMzdOG_ljuI" TargetMode="External"/><Relationship Id="rId201" Type="http://schemas.openxmlformats.org/officeDocument/2006/relationships/hyperlink" Target="https://www.youtube.com/watch?v=-H-9xi9fxO4" TargetMode="External"/><Relationship Id="rId222" Type="http://schemas.openxmlformats.org/officeDocument/2006/relationships/hyperlink" Target="https://augalija.etnine.emokykla.lt/" TargetMode="External"/><Relationship Id="rId243" Type="http://schemas.openxmlformats.org/officeDocument/2006/relationships/hyperlink" Target="https://www.youtube.com/watch?v=pNr6zSK487k&amp;list=PLE_-HzqQ1wkArsQJ6ZrgBKbgbwLVRgCTY" TargetMode="External"/><Relationship Id="rId264" Type="http://schemas.openxmlformats.org/officeDocument/2006/relationships/hyperlink" Target="https://www.musugiminesmedis.lt/blogs/genealogija/giminystes-terminija" TargetMode="External"/><Relationship Id="rId285" Type="http://schemas.openxmlformats.org/officeDocument/2006/relationships/hyperlink" Target="https://www.lnkc.lt/go.php/lit/2004/704" TargetMode="External"/><Relationship Id="rId17" Type="http://schemas.openxmlformats.org/officeDocument/2006/relationships/image" Target="media/image5.jpeg"/><Relationship Id="rId38" Type="http://schemas.openxmlformats.org/officeDocument/2006/relationships/image" Target="media/image26.svg"/><Relationship Id="rId59" Type="http://schemas.openxmlformats.org/officeDocument/2006/relationships/image" Target="media/image36.jpeg"/><Relationship Id="rId103" Type="http://schemas.openxmlformats.org/officeDocument/2006/relationships/hyperlink" Target="https://www.emokykla.lt/bendrosios-programos/pagrindinis-ugdymas/49?clases=&amp;educations=&amp;st=2&amp;types=7" TargetMode="External"/><Relationship Id="rId124" Type="http://schemas.openxmlformats.org/officeDocument/2006/relationships/hyperlink" Target="https://www.emokykla.lt/bendrosios-programos/pagrindinis-ugdymas/49?clases=&amp;educations=&amp;st=2&amp;types=7" TargetMode="External"/><Relationship Id="rId310" Type="http://schemas.openxmlformats.org/officeDocument/2006/relationships/hyperlink" Target="https://www.youtube.com/watch?v=7KX2urkGXcA" TargetMode="External"/><Relationship Id="rId70" Type="http://schemas.openxmlformats.org/officeDocument/2006/relationships/image" Target="media/image43.png"/><Relationship Id="rId91" Type="http://schemas.openxmlformats.org/officeDocument/2006/relationships/hyperlink" Target="https://www.emokykla.lt/bendrosios-programos/pagrindinis-ugdymas/49?clases=&amp;educations=&amp;st=2&amp;types=7" TargetMode="External"/><Relationship Id="rId145" Type="http://schemas.openxmlformats.org/officeDocument/2006/relationships/hyperlink" Target="https://www.emokykla.lt/bendrosios-programos/pagrindinis-ugdymas/49?clases=&amp;educations=&amp;st=2&amp;types=7" TargetMode="External"/><Relationship Id="rId166" Type="http://schemas.openxmlformats.org/officeDocument/2006/relationships/hyperlink" Target="https://www.emokykla.lt/bendrosios-programos/pagrindinis-ugdymas/49?clases=&amp;educations=&amp;st=2&amp;types=7" TargetMode="External"/><Relationship Id="rId187" Type="http://schemas.openxmlformats.org/officeDocument/2006/relationships/hyperlink" Target="https://vk.com/video/@id290252268?z=video290252268_456239021%2Fpl_290252268_-2" TargetMode="External"/><Relationship Id="rId331" Type="http://schemas.openxmlformats.org/officeDocument/2006/relationships/hyperlink" Target="https://www.vdu.lt/cris/bitstream/20.500.12259/127829/2/ISSN1822-7309_2011_T_13.PG_18-39.pdf" TargetMode="External"/><Relationship Id="rId352" Type="http://schemas.openxmlformats.org/officeDocument/2006/relationships/hyperlink" Target="https://www.vykintokeliai.lt/post/balta-o%C5%BEka-juodas-pienas" TargetMode="External"/><Relationship Id="rId373" Type="http://schemas.openxmlformats.org/officeDocument/2006/relationships/hyperlink" Target="https://www.youtube.com/watch?v=VYviX1U2wyg" TargetMode="External"/><Relationship Id="rId394" Type="http://schemas.openxmlformats.org/officeDocument/2006/relationships/hyperlink" Target="https://www.youtube.com/watch?v=bzhlJ4U5Cn4" TargetMode="External"/><Relationship Id="rId408" Type="http://schemas.openxmlformats.org/officeDocument/2006/relationships/hyperlink" Target="http://www.lnkc.lt/go.php/lit/Lietuviu-tradiciniai-dailieji-amatai/2786" TargetMode="External"/><Relationship Id="rId1" Type="http://schemas.openxmlformats.org/officeDocument/2006/relationships/customXml" Target="../customXml/item1.xml"/><Relationship Id="rId212" Type="http://schemas.openxmlformats.org/officeDocument/2006/relationships/image" Target="media/image51.jpeg"/><Relationship Id="rId233" Type="http://schemas.openxmlformats.org/officeDocument/2006/relationships/hyperlink" Target="https://www.youtube.com/watch?v=qe9uG7hYql0" TargetMode="External"/><Relationship Id="rId254" Type="http://schemas.openxmlformats.org/officeDocument/2006/relationships/hyperlink" Target="https://wordwall.net/lt" TargetMode="External"/><Relationship Id="rId28" Type="http://schemas.openxmlformats.org/officeDocument/2006/relationships/image" Target="media/image16.svg"/><Relationship Id="rId49" Type="http://schemas.openxmlformats.org/officeDocument/2006/relationships/image" Target="media/image26.jpeg"/><Relationship Id="rId114" Type="http://schemas.openxmlformats.org/officeDocument/2006/relationships/hyperlink" Target="https://www.emokykla.lt/bendrosios-programos/pagrindinis-ugdymas/49?clases=&amp;educations=&amp;st=2&amp;types=7" TargetMode="External"/><Relationship Id="rId275" Type="http://schemas.openxmlformats.org/officeDocument/2006/relationships/hyperlink" Target="https://mamoszurnalas.lt/senoji-mandagumo-mokykla-kaip-vaikas-elgiasi-su-gyvunu-taip-elgsis-ir-su-zmogumi/" TargetMode="External"/><Relationship Id="rId296" Type="http://schemas.openxmlformats.org/officeDocument/2006/relationships/hyperlink" Target="https://alkas.lt/2014/04/13/150504/" TargetMode="External"/><Relationship Id="rId300" Type="http://schemas.openxmlformats.org/officeDocument/2006/relationships/hyperlink" Target="https://www.youtube.com/watch?v=WWV4ahvVZSA" TargetMode="External"/><Relationship Id="rId60" Type="http://schemas.openxmlformats.org/officeDocument/2006/relationships/hyperlink" Target="https://www.youtube.com/watch?v=YxIXgWwbSqU&amp;list=PLh215L0BuljnAqNgCBJRtt8ZRCOnW2SoP" TargetMode="External"/><Relationship Id="rId81" Type="http://schemas.openxmlformats.org/officeDocument/2006/relationships/hyperlink" Target="https://www.emokykla.lt/bendrosios-programos/pagrindinis-ugdymas/49?clases=&amp;educations=&amp;st=2&amp;types=7" TargetMode="External"/><Relationship Id="rId135" Type="http://schemas.openxmlformats.org/officeDocument/2006/relationships/hyperlink" Target="https://www.emokykla.lt/bendrosios-programos/pagrindinis-ugdymas/49?clases=&amp;educations=&amp;st=2&amp;types=7" TargetMode="External"/><Relationship Id="rId156" Type="http://schemas.openxmlformats.org/officeDocument/2006/relationships/hyperlink" Target="https://www.emokykla.lt/bendrosios-programos/pagrindinis-ugdymas/49?clases=&amp;educations=&amp;st=2&amp;types=7" TargetMode="External"/><Relationship Id="rId177" Type="http://schemas.openxmlformats.org/officeDocument/2006/relationships/hyperlink" Target="http://www.lnkc.lt/go.php/lit/Vaiku-ugdymo-tradicijos-lietuvoje/2780" TargetMode="External"/><Relationship Id="rId198" Type="http://schemas.openxmlformats.org/officeDocument/2006/relationships/hyperlink" Target="https://www.youtube.com/watch?v=xBSlM4AOvXA" TargetMode="External"/><Relationship Id="rId321" Type="http://schemas.openxmlformats.org/officeDocument/2006/relationships/hyperlink" Target="https://www.youtube.com/watch?v=Ymkttdm2Qow&amp;t=6s&amp;pp=ygURa2VybmF2xJdzIHNha23El3M%3D" TargetMode="External"/><Relationship Id="rId342" Type="http://schemas.openxmlformats.org/officeDocument/2006/relationships/hyperlink" Target="http://www.patogupirkti.lt/book/book.asp?isbn=9789986503842" TargetMode="External"/><Relationship Id="rId363" Type="http://schemas.openxmlformats.org/officeDocument/2006/relationships/hyperlink" Target="https://alkas.lt/2013/03/31/balanu-krepsiai-kuo-senesni-tuo-tvirtesni/" TargetMode="External"/><Relationship Id="rId384" Type="http://schemas.openxmlformats.org/officeDocument/2006/relationships/hyperlink" Target="https://www.youtube.com/watch?v=qXQizYTvcik" TargetMode="External"/><Relationship Id="rId419" Type="http://schemas.openxmlformats.org/officeDocument/2006/relationships/hyperlink" Target="https://www.youtube.com/watch?v=6pC06B5T30E" TargetMode="External"/><Relationship Id="rId202" Type="http://schemas.openxmlformats.org/officeDocument/2006/relationships/hyperlink" Target="http://www.lnkc.lt/eknygos/lt_kostiumas/pradzia.htm" TargetMode="External"/><Relationship Id="rId223" Type="http://schemas.openxmlformats.org/officeDocument/2006/relationships/hyperlink" Target="https://namai.etnine.emokykla.lt/" TargetMode="External"/><Relationship Id="rId244" Type="http://schemas.openxmlformats.org/officeDocument/2006/relationships/hyperlink" Target="https://www.youtube.com/watch?v=_3wJ3atJyNs&amp;list=PLE_-HzqQ1wkDonNgISwffUwe2HbayChd1" TargetMode="External"/><Relationship Id="rId18" Type="http://schemas.openxmlformats.org/officeDocument/2006/relationships/image" Target="media/image6.svg"/><Relationship Id="rId39" Type="http://schemas.openxmlformats.org/officeDocument/2006/relationships/image" Target="media/image19.jpeg"/><Relationship Id="rId265" Type="http://schemas.openxmlformats.org/officeDocument/2006/relationships/hyperlink" Target="http://tautosakosvartai.lt/?menu_friendly=Lietuvi%C5%B3+liaudies+dainos%2F%C5%A0eimos+dainos&amp;menu=21&amp;level=1" TargetMode="External"/><Relationship Id="rId286" Type="http://schemas.openxmlformats.org/officeDocument/2006/relationships/hyperlink" Target="https://technologijos5-10.smp.emokykla.lt/pages/demonstration/view/kulinarinis-paveldas-1/1160" TargetMode="External"/><Relationship Id="rId50" Type="http://schemas.openxmlformats.org/officeDocument/2006/relationships/image" Target="media/image27.jpeg"/><Relationship Id="rId104" Type="http://schemas.openxmlformats.org/officeDocument/2006/relationships/hyperlink" Target="https://www.emokykla.lt/bendrosios-programos/pagrindinis-ugdymas/49?clases=&amp;educations=&amp;st=2&amp;types=7" TargetMode="External"/><Relationship Id="rId125" Type="http://schemas.openxmlformats.org/officeDocument/2006/relationships/hyperlink" Target="https://www.emokykla.lt/bendrosios-programos/pagrindinis-ugdymas/49?clases=&amp;educations=&amp;st=2&amp;types=7" TargetMode="External"/><Relationship Id="rId146" Type="http://schemas.openxmlformats.org/officeDocument/2006/relationships/hyperlink" Target="https://www.emokykla.lt/bendrosios-programos/pagrindinis-ugdymas/49?clases=&amp;educations=&amp;st=2&amp;types=7" TargetMode="External"/><Relationship Id="rId167" Type="http://schemas.openxmlformats.org/officeDocument/2006/relationships/hyperlink" Target="http://www.lnkc.lt/go.php/lit/Gyvi-ar-gyvi/2795" TargetMode="External"/><Relationship Id="rId188" Type="http://schemas.openxmlformats.org/officeDocument/2006/relationships/hyperlink" Target="https://www.youtube.com/watch?v=XOVjoaGxKt0&amp;list=PLjrRs0_4z9sA1AImDREaN4yb3h9e4cJvh&amp;index=6" TargetMode="External"/><Relationship Id="rId311" Type="http://schemas.openxmlformats.org/officeDocument/2006/relationships/hyperlink" Target="https://dokumen.pub/bti-lietuve-etninio-stiliaus-apranga-xix-a-pabaigoje-xx-a-pirmojoje-pusje-9955601418.html" TargetMode="External"/><Relationship Id="rId332" Type="http://schemas.openxmlformats.org/officeDocument/2006/relationships/hyperlink" Target="http://lietuvostautodaile.lt/archyvas/www.lietuvostautodaile.lt/_sites/tautodaile/media/pdf/augalija.pdf" TargetMode="External"/><Relationship Id="rId353" Type="http://schemas.openxmlformats.org/officeDocument/2006/relationships/hyperlink" Target="https://alkas.lt/2018/12/21/n-marcinkeviciene-adventas-ir-vilkai/" TargetMode="External"/><Relationship Id="rId374" Type="http://schemas.openxmlformats.org/officeDocument/2006/relationships/hyperlink" Target="https://www.youtube.com/watch?v=zIEb8dqWqEI&amp;ab_channel=Lietuvosnacionaliniskult%C5%ABroscentras" TargetMode="External"/><Relationship Id="rId395" Type="http://schemas.openxmlformats.org/officeDocument/2006/relationships/hyperlink" Target="https://www.youtube.com/watch?v=NB5LOJzyvBs" TargetMode="External"/><Relationship Id="rId409" Type="http://schemas.openxmlformats.org/officeDocument/2006/relationships/hyperlink" Target="https://www.llti.lt/failai/16%20Ivanauskaite.pdf" TargetMode="External"/><Relationship Id="rId71" Type="http://schemas.openxmlformats.org/officeDocument/2006/relationships/image" Target="media/image44.png"/><Relationship Id="rId92" Type="http://schemas.openxmlformats.org/officeDocument/2006/relationships/hyperlink" Target="https://www.emokykla.lt/bendrosios-programos/pagrindinis-ugdymas/49?clases=&amp;educations=&amp;st=2&amp;types=7" TargetMode="External"/><Relationship Id="rId213" Type="http://schemas.openxmlformats.org/officeDocument/2006/relationships/image" Target="media/image52.jpeg"/><Relationship Id="rId234" Type="http://schemas.openxmlformats.org/officeDocument/2006/relationships/hyperlink" Target="https://www.youtube.com/watch?v=6i3DIuc8Q_E" TargetMode="External"/><Relationship Id="rId420" Type="http://schemas.openxmlformats.org/officeDocument/2006/relationships/hyperlink" Target="https://www.youtube.com/watch?v=LYGr-zyav_U" TargetMode="External"/><Relationship Id="rId2" Type="http://schemas.openxmlformats.org/officeDocument/2006/relationships/customXml" Target="../customXml/item2.xml"/><Relationship Id="rId29" Type="http://schemas.openxmlformats.org/officeDocument/2006/relationships/image" Target="media/image11.jpeg"/><Relationship Id="rId255" Type="http://schemas.openxmlformats.org/officeDocument/2006/relationships/hyperlink" Target="https://learningapps.org/" TargetMode="External"/><Relationship Id="rId276" Type="http://schemas.openxmlformats.org/officeDocument/2006/relationships/hyperlink" Target="https://www.patarles.lt/lietuviskos-patarles/patarles-apie-geruma/" TargetMode="External"/><Relationship Id="rId297" Type="http://schemas.openxmlformats.org/officeDocument/2006/relationships/hyperlink" Target="https://www.youtube.com/watch?v=eG_cNmjfvfc" TargetMode="External"/><Relationship Id="rId40" Type="http://schemas.openxmlformats.org/officeDocument/2006/relationships/image" Target="media/image28.svg"/><Relationship Id="rId115" Type="http://schemas.openxmlformats.org/officeDocument/2006/relationships/hyperlink" Target="https://www.emokykla.lt/bendrosios-programos/pagrindinis-ugdymas/49?clases=&amp;educations=&amp;st=2&amp;types=7" TargetMode="External"/><Relationship Id="rId136" Type="http://schemas.openxmlformats.org/officeDocument/2006/relationships/hyperlink" Target="https://www.emokykla.lt/bendrosios-programos/pagrindinis-ugdymas/49?clases=&amp;educations=&amp;st=2&amp;types=7" TargetMode="External"/><Relationship Id="rId157" Type="http://schemas.openxmlformats.org/officeDocument/2006/relationships/hyperlink" Target="https://www.emokykla.lt/bendrosios-programos/pagrindinis-ugdymas/49?clases=&amp;educations=&amp;st=2&amp;types=7" TargetMode="External"/><Relationship Id="rId178" Type="http://schemas.openxmlformats.org/officeDocument/2006/relationships/hyperlink" Target="https://www.youtube.com/watch?v=JXPZYuU-xzU" TargetMode="External"/><Relationship Id="rId301" Type="http://schemas.openxmlformats.org/officeDocument/2006/relationships/hyperlink" Target="http://www.lnkc.lt/go.php/lit/Lietuviu-tikejimai-ir-zinios-apie-sveikata/2779" TargetMode="External"/><Relationship Id="rId322" Type="http://schemas.openxmlformats.org/officeDocument/2006/relationships/hyperlink" Target="https://www.youtube.com/watch?v=Ymkttdm2Qow&amp;t=6s" TargetMode="External"/><Relationship Id="rId343" Type="http://schemas.openxmlformats.org/officeDocument/2006/relationships/hyperlink" Target="https://metu-ratas.lmta.lt/" TargetMode="External"/><Relationship Id="rId364" Type="http://schemas.openxmlformats.org/officeDocument/2006/relationships/hyperlink" Target="https://lad.lt/data/com_ladlibrary/926/212-227.pdf" TargetMode="External"/><Relationship Id="rId61" Type="http://schemas.openxmlformats.org/officeDocument/2006/relationships/hyperlink" Target="https://www.youtube.com/watch?v=g7iks5yz9c4" TargetMode="External"/><Relationship Id="rId82" Type="http://schemas.openxmlformats.org/officeDocument/2006/relationships/hyperlink" Target="https://www.emokykla.lt/bendrosios-programos/pagrindinis-ugdymas/49?clases=&amp;educations=&amp;st=2&amp;types=7" TargetMode="External"/><Relationship Id="rId199" Type="http://schemas.openxmlformats.org/officeDocument/2006/relationships/hyperlink" Target="https://www.youtube.com/watch?v=458se-VilHE" TargetMode="External"/><Relationship Id="rId203" Type="http://schemas.openxmlformats.org/officeDocument/2006/relationships/hyperlink" Target="https://www.youtube.com/watch?v=HMzdOG_ljuI" TargetMode="External"/><Relationship Id="rId385" Type="http://schemas.openxmlformats.org/officeDocument/2006/relationships/hyperlink" Target="http://www.llti.lt/failai/14_Skaiciuotes.pdf" TargetMode="External"/><Relationship Id="rId19" Type="http://schemas.openxmlformats.org/officeDocument/2006/relationships/image" Target="media/image6.jpeg"/><Relationship Id="rId224" Type="http://schemas.openxmlformats.org/officeDocument/2006/relationships/hyperlink" Target="https://mo.skorinosgimnazija.lt/" TargetMode="External"/><Relationship Id="rId245" Type="http://schemas.openxmlformats.org/officeDocument/2006/relationships/hyperlink" Target="https://www.youtube.com/watch?v=N9RAVnlkLvg&amp;list=PLE_-HzqQ1wkDgyCm6Q9ptuS-k4JdZrOR3" TargetMode="External"/><Relationship Id="rId266" Type="http://schemas.openxmlformats.org/officeDocument/2006/relationships/hyperlink" Target="https://www.istorija.lt/data/public/uploads/2020/09/lietuvos-etnologija-2018-18-27-4-rasa-paukc5a1tytc497-c5a0aknienc497-kaimynystc497s-ryc5a1iai-p.-35-62.pdf" TargetMode="External"/><Relationship Id="rId287" Type="http://schemas.openxmlformats.org/officeDocument/2006/relationships/hyperlink" Target="https://www.lrt.lt/mediateka/irasas/2000097873/netradicines-pamokos-lietuvos-kulinarinis-paveldas" TargetMode="External"/><Relationship Id="rId410" Type="http://schemas.openxmlformats.org/officeDocument/2006/relationships/hyperlink" Target="http://www.xn--altiniai-4wb.info/files/literatura/LA00/Leonardas_Sauka._Kas_yra_tautosaka.LA0001.pdf" TargetMode="External"/><Relationship Id="rId30" Type="http://schemas.openxmlformats.org/officeDocument/2006/relationships/image" Target="media/image12.jpeg"/><Relationship Id="rId105" Type="http://schemas.openxmlformats.org/officeDocument/2006/relationships/hyperlink" Target="https://www.emokykla.lt/bendrosios-programos/pagrindinis-ugdymas/49?clases=&amp;educations=&amp;st=2&amp;types=7" TargetMode="External"/><Relationship Id="rId126" Type="http://schemas.openxmlformats.org/officeDocument/2006/relationships/hyperlink" Target="https://www.emokykla.lt/bendrosios-programos/pagrindinis-ugdymas/49?clases=&amp;educations=&amp;st=2&amp;types=7" TargetMode="External"/><Relationship Id="rId147" Type="http://schemas.openxmlformats.org/officeDocument/2006/relationships/hyperlink" Target="https://www.emokykla.lt/bendrosios-programos/pagrindinis-ugdymas/49?clases=&amp;educations=&amp;st=2&amp;types=7" TargetMode="External"/><Relationship Id="rId168" Type="http://schemas.openxmlformats.org/officeDocument/2006/relationships/hyperlink" Target="http://www.lnkc.lt/go.php/lit/Kupole-roze-sekminiu-joniniu-dainuojamoji-tautosaka/110916" TargetMode="External"/><Relationship Id="rId312" Type="http://schemas.openxmlformats.org/officeDocument/2006/relationships/hyperlink" Target="https://alkas.lt/2017/01/20/k-aleknaite-namai-didziausia-vertybe-namu-simbolika-etnineje-kulturoje/" TargetMode="External"/><Relationship Id="rId333" Type="http://schemas.openxmlformats.org/officeDocument/2006/relationships/hyperlink" Target="http://www.llti.lt/failai/TD-56-59-83.pdf" TargetMode="External"/><Relationship Id="rId354" Type="http://schemas.openxmlformats.org/officeDocument/2006/relationships/hyperlink" Target="https://alkas.lt/2017/12/08/n-marcinkeviciene-menesiai-ir-sventes-gruodis/" TargetMode="External"/><Relationship Id="rId51" Type="http://schemas.openxmlformats.org/officeDocument/2006/relationships/image" Target="media/image28.jpeg"/><Relationship Id="rId72" Type="http://schemas.openxmlformats.org/officeDocument/2006/relationships/image" Target="media/image45.png"/><Relationship Id="rId93" Type="http://schemas.openxmlformats.org/officeDocument/2006/relationships/hyperlink" Target="https://www.emokykla.lt/bendrosios-programos/pagrindinis-ugdymas/49?clases=&amp;educations=&amp;st=2&amp;types=7" TargetMode="External"/><Relationship Id="rId189" Type="http://schemas.openxmlformats.org/officeDocument/2006/relationships/hyperlink" Target="https://drive.google.com/drive/folders/0B17Pohz5qzdzb0VtR2RQNDF5VEk?resourcekey=0-AAmDSmrr1NM5ymp2eNbtDg" TargetMode="External"/><Relationship Id="rId375" Type="http://schemas.openxmlformats.org/officeDocument/2006/relationships/hyperlink" Target="https://www.youtube.com/watch?v=SwB8t1ukFAo" TargetMode="External"/><Relationship Id="rId396" Type="http://schemas.openxmlformats.org/officeDocument/2006/relationships/hyperlink" Target="https://www.lnkc.lt/go.php/lit/Rateliai-ir-sokiai-iiv-klasems/2809" TargetMode="External"/><Relationship Id="rId3" Type="http://schemas.openxmlformats.org/officeDocument/2006/relationships/customXml" Target="../customXml/item3.xml"/><Relationship Id="rId214" Type="http://schemas.openxmlformats.org/officeDocument/2006/relationships/hyperlink" Target="https://www.youtube.com/watch?v=7zfQj_7P5yw" TargetMode="External"/><Relationship Id="rId235" Type="http://schemas.openxmlformats.org/officeDocument/2006/relationships/hyperlink" Target="https://www.youtube.com/watch?v=Wr5hdw9at4k" TargetMode="External"/><Relationship Id="rId256" Type="http://schemas.openxmlformats.org/officeDocument/2006/relationships/hyperlink" Target="https://crosswordlabs.com/" TargetMode="External"/><Relationship Id="rId277" Type="http://schemas.openxmlformats.org/officeDocument/2006/relationships/hyperlink" Target="https://www.patarles.lt/lietuviskos-patarles/patarles-apie-draugus/" TargetMode="External"/><Relationship Id="rId298" Type="http://schemas.openxmlformats.org/officeDocument/2006/relationships/hyperlink" Target="https://www.youtube.com/watch?v=sWtD80fRtFI" TargetMode="External"/><Relationship Id="rId400" Type="http://schemas.openxmlformats.org/officeDocument/2006/relationships/hyperlink" Target="https://www.youtube.com/watch?v=HOuNtl5Hymo" TargetMode="External"/><Relationship Id="rId421" Type="http://schemas.openxmlformats.org/officeDocument/2006/relationships/fontTable" Target="fontTable.xml"/><Relationship Id="rId116" Type="http://schemas.openxmlformats.org/officeDocument/2006/relationships/hyperlink" Target="https://www.emokykla.lt/bendrosios-programos/pagrindinis-ugdymas/49?clases=&amp;educations=&amp;st=2&amp;types=7" TargetMode="External"/><Relationship Id="rId137" Type="http://schemas.openxmlformats.org/officeDocument/2006/relationships/hyperlink" Target="https://www.emokykla.lt/bendrosios-programos/pagrindinis-ugdymas/49?clases=&amp;educations=&amp;st=2&amp;types=7" TargetMode="External"/><Relationship Id="rId158" Type="http://schemas.openxmlformats.org/officeDocument/2006/relationships/hyperlink" Target="https://www.emokykla.lt/bendrosios-programos/pagrindinis-ugdymas/49?clases=&amp;educations=&amp;st=2&amp;types=7" TargetMode="External"/><Relationship Id="rId302" Type="http://schemas.openxmlformats.org/officeDocument/2006/relationships/hyperlink" Target="https://www.youtube.com/watch?v=qDNBPNOy8W4&amp;ab_channel=TuktukoTV" TargetMode="External"/><Relationship Id="rId323" Type="http://schemas.openxmlformats.org/officeDocument/2006/relationships/hyperlink" Target="https://www.youtube.com/watch?v=hUch7_y5XZM" TargetMode="External"/><Relationship Id="rId344" Type="http://schemas.openxmlformats.org/officeDocument/2006/relationships/hyperlink" Target="https://www.lnkc.lt/go.php/lit/Atvaziuoja-kaledos-/8750" TargetMode="External"/><Relationship Id="rId20" Type="http://schemas.openxmlformats.org/officeDocument/2006/relationships/image" Target="media/image8.svg"/><Relationship Id="rId41" Type="http://schemas.openxmlformats.org/officeDocument/2006/relationships/image" Target="media/image20.jpeg"/><Relationship Id="rId62" Type="http://schemas.openxmlformats.org/officeDocument/2006/relationships/hyperlink" Target="https://www.youtube.com/watch?v=y8RIsszmP3M" TargetMode="External"/><Relationship Id="rId83" Type="http://schemas.openxmlformats.org/officeDocument/2006/relationships/hyperlink" Target="https://www.emokykla.lt/bendrosios-programos/pagrindinis-ugdymas/49?clases=&amp;educations=&amp;st=2&amp;types=7" TargetMode="External"/><Relationship Id="rId179" Type="http://schemas.openxmlformats.org/officeDocument/2006/relationships/hyperlink" Target="https://www.youtube.com/watch?v=1hD13z469ZI" TargetMode="External"/><Relationship Id="rId365" Type="http://schemas.openxmlformats.org/officeDocument/2006/relationships/hyperlink" Target="https://www.atostogoskaime.lt/amatu-sarasas/karpymo-amatas/" TargetMode="External"/><Relationship Id="rId386" Type="http://schemas.openxmlformats.org/officeDocument/2006/relationships/hyperlink" Target="https://www.patarles.lt/tautosaka/skaiciuotes/" TargetMode="External"/><Relationship Id="rId190" Type="http://schemas.openxmlformats.org/officeDocument/2006/relationships/hyperlink" Target="https://www.facebook.com/watch/?v=647955709319017" TargetMode="External"/><Relationship Id="rId204" Type="http://schemas.openxmlformats.org/officeDocument/2006/relationships/hyperlink" Target="https://www.youtube.com/watch?v=6pC06B5T30E" TargetMode="External"/><Relationship Id="rId225" Type="http://schemas.openxmlformats.org/officeDocument/2006/relationships/hyperlink" Target="https://www.youtube.com/playlist?list=PLE_-HzqQ1wkAeHuXGUCnFOoeNvFE-rZ3W" TargetMode="External"/><Relationship Id="rId246" Type="http://schemas.openxmlformats.org/officeDocument/2006/relationships/hyperlink" Target="https://www.ratilio.kc.vu.lt/leidiniai/etnozadintuvai" TargetMode="External"/><Relationship Id="rId267" Type="http://schemas.openxmlformats.org/officeDocument/2006/relationships/hyperlink" Target="https://www.15min.lt/naujiena/aktualu/lietuva/ka-liaudies-daina-pasakoja-apie-seima-56-667591" TargetMode="External"/><Relationship Id="rId288" Type="http://schemas.openxmlformats.org/officeDocument/2006/relationships/hyperlink" Target="https://www.patarles.lt/lietuviskos-patarles/patarles-apie-duona/" TargetMode="External"/><Relationship Id="rId411" Type="http://schemas.openxmlformats.org/officeDocument/2006/relationships/hyperlink" Target="https://www.sphairos.lt/wp-content/uploads/2021/02/Stanislovas.Juknevicius.Tapatybes.ilgesys.Dainu_.sventes.ir_.kolektyvine.lietuviu.pasamone.pdf" TargetMode="External"/><Relationship Id="rId106" Type="http://schemas.openxmlformats.org/officeDocument/2006/relationships/hyperlink" Target="https://www.emokykla.lt/bendrosios-programos/pagrindinis-ugdymas/49?clases=&amp;educations=&amp;st=2&amp;types=7" TargetMode="External"/><Relationship Id="rId127" Type="http://schemas.openxmlformats.org/officeDocument/2006/relationships/hyperlink" Target="https://www.emokykla.lt/bendrosios-programos/pagrindinis-ugdymas/49?clases=&amp;educations=&amp;st=2&amp;types=7" TargetMode="External"/><Relationship Id="rId313" Type="http://schemas.openxmlformats.org/officeDocument/2006/relationships/hyperlink" Target="http://www.lnkc.lt/go.php/lit/Vysniauskaite-angele-lietuvio-namai/8751" TargetMode="External"/><Relationship Id="rId10" Type="http://schemas.openxmlformats.org/officeDocument/2006/relationships/endnotes" Target="endnotes.xml"/><Relationship Id="rId31" Type="http://schemas.openxmlformats.org/officeDocument/2006/relationships/image" Target="media/image13.jpeg"/><Relationship Id="rId52" Type="http://schemas.openxmlformats.org/officeDocument/2006/relationships/image" Target="media/image29.jpeg"/><Relationship Id="rId73" Type="http://schemas.openxmlformats.org/officeDocument/2006/relationships/image" Target="media/image46.png"/><Relationship Id="rId94" Type="http://schemas.openxmlformats.org/officeDocument/2006/relationships/hyperlink" Target="https://www.emokykla.lt/bendrosios-programos/pagrindinis-ugdymas/49?clases=&amp;educations=&amp;st=2&amp;types=7" TargetMode="External"/><Relationship Id="rId148" Type="http://schemas.openxmlformats.org/officeDocument/2006/relationships/hyperlink" Target="https://www.emokykla.lt/bendrosios-programos/pagrindinis-ugdymas/49?clases=&amp;educations=&amp;st=2&amp;types=7" TargetMode="External"/><Relationship Id="rId169" Type="http://schemas.openxmlformats.org/officeDocument/2006/relationships/hyperlink" Target="http://www.lnkc.lt/go.php/lit/Lietuviu-tautinis-kostiumas/2790" TargetMode="External"/><Relationship Id="rId334" Type="http://schemas.openxmlformats.org/officeDocument/2006/relationships/hyperlink" Target="https://etalpykla.lituanistika.lt/fedora/objects/LT-LDB-0001:J.04~2014~1481901763043/datastreams/DS.002.0.01.ARTIC/content" TargetMode="External"/><Relationship Id="rId355" Type="http://schemas.openxmlformats.org/officeDocument/2006/relationships/hyperlink" Target="https://alkas.lt/2012/12/17/lietuviski-kaledu-paprociai/" TargetMode="External"/><Relationship Id="rId376" Type="http://schemas.openxmlformats.org/officeDocument/2006/relationships/hyperlink" Target="https://www.youtube.com/watch?v=xXe2LperaUU" TargetMode="External"/><Relationship Id="rId397" Type="http://schemas.openxmlformats.org/officeDocument/2006/relationships/hyperlink" Target="https://www.sutartines.info/slaviunas/" TargetMode="External"/><Relationship Id="rId4" Type="http://schemas.openxmlformats.org/officeDocument/2006/relationships/customXml" Target="../customXml/item4.xml"/><Relationship Id="rId180" Type="http://schemas.openxmlformats.org/officeDocument/2006/relationships/hyperlink" Target="https://zpasaulis.lt/gandro-sutiktuves-mackantiskese/" TargetMode="External"/><Relationship Id="rId215" Type="http://schemas.openxmlformats.org/officeDocument/2006/relationships/image" Target="media/image53.jpeg"/><Relationship Id="rId236" Type="http://schemas.openxmlformats.org/officeDocument/2006/relationships/hyperlink" Target="https://www.youtube.com/@lietuvosgamtalt9317" TargetMode="External"/><Relationship Id="rId257" Type="http://schemas.openxmlformats.org/officeDocument/2006/relationships/hyperlink" Target="https://bookcreator.com/" TargetMode="External"/><Relationship Id="rId278" Type="http://schemas.openxmlformats.org/officeDocument/2006/relationships/hyperlink" Target="https://www.patarles.lt/lietuviskos-patarles/patarles-apie-mela/" TargetMode="External"/><Relationship Id="rId401" Type="http://schemas.openxmlformats.org/officeDocument/2006/relationships/hyperlink" Target="https://www.youtube.com/watch?v=yyecE7Um088" TargetMode="External"/><Relationship Id="rId422" Type="http://schemas.openxmlformats.org/officeDocument/2006/relationships/theme" Target="theme/theme1.xml"/><Relationship Id="rId303" Type="http://schemas.openxmlformats.org/officeDocument/2006/relationships/hyperlink" Target="https://www.delfi.lt/veidai/ivairenybes/mazosios-lietuvos-sukuosenu-mados-ne-visos-turejo-grazius-plaukus-todel-isipindavo-ir-siulu.d?id=68742972" TargetMode="External"/><Relationship Id="rId42" Type="http://schemas.openxmlformats.org/officeDocument/2006/relationships/image" Target="media/image30.svg"/><Relationship Id="rId84" Type="http://schemas.openxmlformats.org/officeDocument/2006/relationships/hyperlink" Target="https://www.emokykla.lt/bendrosios-programos/pagrindinis-ugdymas/49?clases=&amp;educations=&amp;st=2&amp;types=7" TargetMode="External"/><Relationship Id="rId138" Type="http://schemas.openxmlformats.org/officeDocument/2006/relationships/hyperlink" Target="https://www.emokykla.lt/bendrosios-programos/pagrindinis-ugdymas/49?clases=&amp;educations=&amp;st=2&amp;types=7" TargetMode="External"/><Relationship Id="rId345" Type="http://schemas.openxmlformats.org/officeDocument/2006/relationships/hyperlink" Target="https://www.youtube.com/watch?v=pjiOE7BnTPw" TargetMode="External"/><Relationship Id="rId387" Type="http://schemas.openxmlformats.org/officeDocument/2006/relationships/hyperlink" Target="https://mintys.lt/dziaugsmas/lietuviu-liaudies-skaiciuotes" TargetMode="External"/><Relationship Id="rId191" Type="http://schemas.openxmlformats.org/officeDocument/2006/relationships/hyperlink" Target="https://www.facebook.com/watch/?v=248811406517096" TargetMode="External"/><Relationship Id="rId205" Type="http://schemas.openxmlformats.org/officeDocument/2006/relationships/hyperlink" Target="https://www.youtube.com/watch?v=LYGr-zyav_U" TargetMode="External"/><Relationship Id="rId247" Type="http://schemas.openxmlformats.org/officeDocument/2006/relationships/hyperlink" Target="https://www.pakartot.lt/album/etnozadintuvai" TargetMode="External"/><Relationship Id="rId412" Type="http://schemas.openxmlformats.org/officeDocument/2006/relationships/hyperlink" Target="https://www.youtube.com/watch?v=P_SXYEuAov8" TargetMode="External"/><Relationship Id="rId107" Type="http://schemas.openxmlformats.org/officeDocument/2006/relationships/hyperlink" Target="https://www.emokykla.lt/bendrosios-programos/pagrindinis-ugdymas/49?clases=&amp;educations=&amp;st=2&amp;types=7" TargetMode="External"/><Relationship Id="rId289" Type="http://schemas.openxmlformats.org/officeDocument/2006/relationships/hyperlink" Target="https://www.youtube.com/results?search_query=Pasakos+apie+duon%C4%85" TargetMode="External"/><Relationship Id="rId11" Type="http://schemas.openxmlformats.org/officeDocument/2006/relationships/image" Target="media/image1.jpeg"/><Relationship Id="rId53" Type="http://schemas.openxmlformats.org/officeDocument/2006/relationships/image" Target="media/image30.jpeg"/><Relationship Id="rId149" Type="http://schemas.openxmlformats.org/officeDocument/2006/relationships/hyperlink" Target="https://www.emokykla.lt/bendrosios-programos/pagrindinis-ugdymas/49?clases=&amp;educations=&amp;st=2&amp;types=7" TargetMode="External"/><Relationship Id="rId314" Type="http://schemas.openxmlformats.org/officeDocument/2006/relationships/hyperlink" Target="http://www.llti.lt/failai/09_Racenaites.pdf" TargetMode="External"/><Relationship Id="rId356" Type="http://schemas.openxmlformats.org/officeDocument/2006/relationships/hyperlink" Target="https://www.youtube.com/watch?v=ujwg-XEks-A" TargetMode="External"/><Relationship Id="rId398" Type="http://schemas.openxmlformats.org/officeDocument/2006/relationships/hyperlink" Target="https://www.sutartines.info/paliulis/" TargetMode="External"/><Relationship Id="rId95" Type="http://schemas.openxmlformats.org/officeDocument/2006/relationships/hyperlink" Target="https://www.emokykla.lt/bendrosios-programos/pagrindinis-ugdymas/49?clases=&amp;educations=&amp;st=2&amp;types=7" TargetMode="External"/><Relationship Id="rId160" Type="http://schemas.openxmlformats.org/officeDocument/2006/relationships/hyperlink" Target="https://www.emokykla.lt/bendrosios-programos/pagrindinis-ugdymas/49?clases=&amp;educations=&amp;st=2&amp;types=7" TargetMode="External"/><Relationship Id="rId216" Type="http://schemas.openxmlformats.org/officeDocument/2006/relationships/image" Target="media/image54.jpeg"/><Relationship Id="rId258" Type="http://schemas.openxmlformats.org/officeDocument/2006/relationships/hyperlink" Target="https://create.kahoot.it/"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149875867A94D24C97D3673D8ECB2620" ma:contentTypeVersion="18" ma:contentTypeDescription="Kurkite naują dokumentą." ma:contentTypeScope="" ma:versionID="f121332855d4a56beb0657e398be15d3">
  <xsd:schema xmlns:xsd="http://www.w3.org/2001/XMLSchema" xmlns:xs="http://www.w3.org/2001/XMLSchema" xmlns:p="http://schemas.microsoft.com/office/2006/metadata/properties" xmlns:ns3="bd2a18c2-06d4-44cd-af38-3237b532008a" xmlns:ns4="441e4d8e-a8ab-46be-9694-e40af28e9c61" targetNamespace="http://schemas.microsoft.com/office/2006/metadata/properties" ma:root="true" ma:fieldsID="2eb7da53c4850a41b2d1ba6e9aa75fbd" ns3:_="" ns4:_="">
    <xsd:import namespace="bd2a18c2-06d4-44cd-af38-3237b532008a"/>
    <xsd:import namespace="441e4d8e-a8ab-46be-9694-e40af28e9c6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LengthInSeconds" minOccurs="0"/>
                <xsd:element ref="ns4:MediaServiceObjectDetectorVersions" minOccurs="0"/>
                <xsd:element ref="ns4:_activity"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2a18c2-06d4-44cd-af38-3237b532008a"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SharingHintHash" ma:index="10" nillable="true" ma:displayName="Bendrinimo užuominos maiša"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1e4d8e-a8ab-46be-9694-e40af28e9c6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_activity" ma:index="23" nillable="true" ma:displayName="_activity" ma:hidden="true" ma:internalName="_activity">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441e4d8e-a8ab-46be-9694-e40af28e9c61"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634513-3CFF-42E1-9A35-9802C8DEBB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2a18c2-06d4-44cd-af38-3237b532008a"/>
    <ds:schemaRef ds:uri="441e4d8e-a8ab-46be-9694-e40af28e9c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406A19-CDF0-4F2A-BAF6-499F8EDF3F69}">
  <ds:schemaRefs>
    <ds:schemaRef ds:uri="http://schemas.microsoft.com/sharepoint/v3/contenttype/forms"/>
  </ds:schemaRefs>
</ds:datastoreItem>
</file>

<file path=customXml/itemProps3.xml><?xml version="1.0" encoding="utf-8"?>
<ds:datastoreItem xmlns:ds="http://schemas.openxmlformats.org/officeDocument/2006/customXml" ds:itemID="{84BE8CB6-097A-48CA-A2E4-24DA3F3F2289}">
  <ds:schemaRef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purl.org/dc/terms/"/>
    <ds:schemaRef ds:uri="441e4d8e-a8ab-46be-9694-e40af28e9c61"/>
    <ds:schemaRef ds:uri="bd2a18c2-06d4-44cd-af38-3237b532008a"/>
    <ds:schemaRef ds:uri="http://www.w3.org/XML/1998/namespace"/>
  </ds:schemaRefs>
</ds:datastoreItem>
</file>

<file path=customXml/itemProps4.xml><?xml version="1.0" encoding="utf-8"?>
<ds:datastoreItem xmlns:ds="http://schemas.openxmlformats.org/officeDocument/2006/customXml" ds:itemID="{000EA3C0-253B-4B88-AFA5-F91449F28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125</Pages>
  <Words>73860</Words>
  <Characters>443166</Characters>
  <Application>Microsoft Office Word</Application>
  <DocSecurity>0</DocSecurity>
  <Lines>3693</Lines>
  <Paragraphs>1031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Švietimo portalas</cp:lastModifiedBy>
  <cp:revision>2</cp:revision>
  <cp:lastPrinted>2024-05-28T11:54:00Z</cp:lastPrinted>
  <dcterms:created xsi:type="dcterms:W3CDTF">2024-05-30T13:30:00Z</dcterms:created>
  <dcterms:modified xsi:type="dcterms:W3CDTF">2024-05-30T13:30:00Z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0x010100149875867A94D24C97D3673D8ECB2620</vt:lpwstr>
  </property>
</Properties>
</file>