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42F" w:rsidRPr="008F042F" w:rsidRDefault="008F042F" w:rsidP="008F042F">
      <w:pPr>
        <w:pStyle w:val="Heading1"/>
        <w:spacing w:after="240"/>
      </w:pPr>
      <w:r w:rsidRPr="008F042F">
        <w:t>Radiacija. Foninė radiacija</w:t>
      </w:r>
    </w:p>
    <w:p w:rsidR="00BF69B0" w:rsidRDefault="00BF69B0" w:rsidP="00BF69B0">
      <w:pPr>
        <w:pStyle w:val="ListParagraph"/>
        <w:numPr>
          <w:ilvl w:val="0"/>
          <w:numId w:val="1"/>
        </w:numPr>
      </w:pPr>
      <w:r>
        <w:t>Kas sudaro foninę spinduliuotę?</w:t>
      </w:r>
    </w:p>
    <w:p w:rsidR="00BF69B0" w:rsidRDefault="00BF69B0" w:rsidP="00BF69B0">
      <w:r>
        <w:t>A Radionuklidai maiste ir geriamajame vandenyje</w:t>
      </w:r>
    </w:p>
    <w:p w:rsidR="00BF69B0" w:rsidRDefault="00BF69B0" w:rsidP="00BF69B0">
      <w:r>
        <w:t>B Radonas patalpose</w:t>
      </w:r>
    </w:p>
    <w:p w:rsidR="00BF69B0" w:rsidRDefault="00BF69B0" w:rsidP="00BF69B0">
      <w:r>
        <w:t>C Kosminė spinduliuotė</w:t>
      </w:r>
    </w:p>
    <w:p w:rsidR="00BF69B0" w:rsidRDefault="00BF69B0" w:rsidP="00BF69B0">
      <w:r w:rsidRPr="0023732C">
        <w:rPr>
          <w:highlight w:val="yellow"/>
        </w:rPr>
        <w:t>D Visi išvardyti šaltiniai</w:t>
      </w:r>
    </w:p>
    <w:p w:rsidR="00BF69B0" w:rsidRDefault="00BF69B0" w:rsidP="008F042F">
      <w:pPr>
        <w:pStyle w:val="ListParagraph"/>
        <w:numPr>
          <w:ilvl w:val="0"/>
          <w:numId w:val="1"/>
        </w:numPr>
        <w:spacing w:before="240"/>
      </w:pPr>
      <w:r>
        <w:t>Vidutinis foninės spinduliuotės lygis Lietuvoje svyruoja</w:t>
      </w:r>
    </w:p>
    <w:p w:rsidR="00BF69B0" w:rsidRDefault="00BF69B0" w:rsidP="00BF69B0">
      <w:r w:rsidRPr="0023732C">
        <w:rPr>
          <w:highlight w:val="yellow"/>
        </w:rPr>
        <w:t>A nuo 50 iki 120 nSv/h.</w:t>
      </w:r>
    </w:p>
    <w:p w:rsidR="00BF69B0" w:rsidRDefault="00BF69B0" w:rsidP="00BF69B0">
      <w:r>
        <w:t>B nuo 50 iki 120 mSv/h.</w:t>
      </w:r>
    </w:p>
    <w:p w:rsidR="00BF69B0" w:rsidRDefault="00BF69B0" w:rsidP="00BF69B0">
      <w:r>
        <w:t>C nuo 50 iki 120 Sv/h.</w:t>
      </w:r>
    </w:p>
    <w:p w:rsidR="000C688D" w:rsidRDefault="00BF69B0" w:rsidP="00BF69B0">
      <w:r>
        <w:t>D nuo 50 iki 120 kSv/h.</w:t>
      </w:r>
    </w:p>
    <w:p w:rsidR="00110BBD" w:rsidRDefault="00110BBD" w:rsidP="0010015E">
      <w:pPr>
        <w:pStyle w:val="ListParagraph"/>
        <w:ind w:left="0"/>
      </w:pPr>
    </w:p>
    <w:p w:rsidR="006F5551" w:rsidRDefault="006F5551" w:rsidP="008F042F">
      <w:pPr>
        <w:pStyle w:val="ListParagraph"/>
        <w:numPr>
          <w:ilvl w:val="0"/>
          <w:numId w:val="1"/>
        </w:numPr>
      </w:pPr>
      <w:r>
        <w:t>Koks radiacinis fonas užfiksuotas paveiksle?</w:t>
      </w:r>
    </w:p>
    <w:p w:rsidR="006F5551" w:rsidRDefault="006F5551" w:rsidP="006F5551">
      <w:pPr>
        <w:pStyle w:val="ListParagraph"/>
      </w:pPr>
      <w:r>
        <w:rPr>
          <w:noProof/>
          <w:lang w:val="lt-LT"/>
        </w:rPr>
        <w:drawing>
          <wp:inline distT="0" distB="0" distL="0" distR="0">
            <wp:extent cx="2828925" cy="34480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2" r="25153"/>
                    <a:stretch/>
                  </pic:blipFill>
                  <pic:spPr bwMode="auto">
                    <a:xfrm>
                      <a:off x="0" y="0"/>
                      <a:ext cx="2828404" cy="344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1 pav.</w:t>
      </w:r>
    </w:p>
    <w:p w:rsidR="00600F9B" w:rsidRDefault="00600F9B" w:rsidP="006F5551">
      <w:pPr>
        <w:pStyle w:val="ListParagraph"/>
      </w:pPr>
      <w:r>
        <w:t>Nuotrauk</w:t>
      </w:r>
      <w:r>
        <w:t>a iš</w:t>
      </w:r>
      <w:r>
        <w:t xml:space="preserve"> asmeninio R.S. archyvo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94"/>
      </w:tblGrid>
      <w:tr w:rsidR="0023732C" w:rsidTr="00CA38BB">
        <w:trPr>
          <w:trHeight w:val="794"/>
        </w:trPr>
        <w:tc>
          <w:tcPr>
            <w:tcW w:w="9494" w:type="dxa"/>
          </w:tcPr>
          <w:p w:rsidR="0023732C" w:rsidRDefault="0023732C" w:rsidP="00CA38BB">
            <w:pPr>
              <w:pStyle w:val="ListParagraph"/>
              <w:ind w:left="0"/>
              <w:rPr>
                <w:rFonts w:asciiTheme="majorHAnsi" w:hAnsiTheme="majorHAnsi"/>
                <w:noProof/>
              </w:rPr>
            </w:pPr>
            <w:r w:rsidRPr="0023732C">
              <w:rPr>
                <w:rFonts w:asciiTheme="majorHAnsi" w:hAnsiTheme="majorHAnsi"/>
                <w:noProof/>
                <w:highlight w:val="yellow"/>
              </w:rPr>
              <w:t xml:space="preserve">3,834 </w:t>
            </w:r>
            <w:r w:rsidRPr="0023732C">
              <w:rPr>
                <w:rFonts w:ascii="Cambria" w:hAnsi="Cambria"/>
                <w:noProof/>
                <w:highlight w:val="yellow"/>
              </w:rPr>
              <w:t>μ</w:t>
            </w:r>
            <w:r w:rsidRPr="0023732C">
              <w:rPr>
                <w:rFonts w:asciiTheme="majorHAnsi" w:hAnsiTheme="majorHAnsi"/>
                <w:noProof/>
                <w:highlight w:val="yellow"/>
              </w:rPr>
              <w:t>Sv/h</w:t>
            </w:r>
          </w:p>
        </w:tc>
      </w:tr>
    </w:tbl>
    <w:p w:rsidR="0023732C" w:rsidRDefault="0023732C" w:rsidP="006F5551">
      <w:pPr>
        <w:pStyle w:val="ListParagraph"/>
      </w:pPr>
    </w:p>
    <w:p w:rsidR="006F5551" w:rsidRDefault="006F5551" w:rsidP="006F5551">
      <w:pPr>
        <w:pStyle w:val="ListParagraph"/>
        <w:numPr>
          <w:ilvl w:val="0"/>
          <w:numId w:val="1"/>
        </w:numPr>
      </w:pPr>
      <w:r>
        <w:t>Kiek apytikslia kartų 1 pav. užfiksuoti matavimai viršija v</w:t>
      </w:r>
      <w:r w:rsidRPr="006F5551">
        <w:t>idutin</w:t>
      </w:r>
      <w:r w:rsidR="0023732C">
        <w:t>ė</w:t>
      </w:r>
      <w:r w:rsidRPr="006F5551">
        <w:t>s foninės spinduliuotės lyg</w:t>
      </w:r>
      <w:r>
        <w:t>į?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94"/>
      </w:tblGrid>
      <w:tr w:rsidR="006F5551" w:rsidTr="0023732C">
        <w:trPr>
          <w:trHeight w:val="794"/>
        </w:trPr>
        <w:tc>
          <w:tcPr>
            <w:tcW w:w="9494" w:type="dxa"/>
          </w:tcPr>
          <w:p w:rsidR="006F5551" w:rsidRPr="0023732C" w:rsidRDefault="0023732C" w:rsidP="00CA38BB">
            <w:pPr>
              <w:pStyle w:val="ListParagraph"/>
              <w:ind w:left="0"/>
              <w:rPr>
                <w:rFonts w:asciiTheme="majorHAnsi" w:hAnsiTheme="majorHAnsi"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highlight w:val="yellow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highlight w:val="yellow"/>
                      </w:rPr>
                      <m:t xml:space="preserve">3,834 μSv/h 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highlight w:val="yellow"/>
                      </w:rPr>
                      <m:t>0,1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highlight w:val="yellow"/>
                      </w:rPr>
                      <m:t>μSv/h</m:t>
                    </m:r>
                    <m:r>
                      <w:rPr>
                        <w:rFonts w:ascii="Cambria Math" w:hAnsi="Cambria Math"/>
                        <w:noProof/>
                        <w:highlight w:val="yellow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/>
                    <w:noProof/>
                    <w:highlight w:val="yellow"/>
                  </w:rPr>
                  <m:t>≈38 kartus</m:t>
                </m:r>
              </m:oMath>
            </m:oMathPara>
          </w:p>
          <w:p w:rsidR="0023732C" w:rsidRDefault="0023732C" w:rsidP="00CA38BB">
            <w:pPr>
              <w:pStyle w:val="ListParagraph"/>
              <w:ind w:left="0"/>
              <w:rPr>
                <w:rFonts w:asciiTheme="majorHAnsi" w:hAnsiTheme="majorHAnsi"/>
                <w:noProof/>
              </w:rPr>
            </w:pPr>
            <w:r w:rsidRPr="0023732C">
              <w:rPr>
                <w:rFonts w:asciiTheme="majorHAnsi" w:hAnsiTheme="majorHAnsi"/>
                <w:noProof/>
                <w:highlight w:val="yellow"/>
              </w:rPr>
              <w:t>Teisingai laikomi ir kiti skaičiavimai, vidurkį imant iš intervalo nuo 50 iki 120 nSv/h.</w:t>
            </w:r>
          </w:p>
        </w:tc>
      </w:tr>
    </w:tbl>
    <w:p w:rsidR="006F5551" w:rsidRPr="006F5551" w:rsidRDefault="006F5551" w:rsidP="006F5551">
      <w:pPr>
        <w:pStyle w:val="ListParagraph"/>
      </w:pPr>
    </w:p>
    <w:p w:rsidR="00110BBD" w:rsidRDefault="006F5551" w:rsidP="008F042F">
      <w:pPr>
        <w:pStyle w:val="ListParagraph"/>
        <w:numPr>
          <w:ilvl w:val="0"/>
          <w:numId w:val="1"/>
        </w:numPr>
      </w:pPr>
      <w:r>
        <w:rPr>
          <w:rFonts w:asciiTheme="majorHAnsi" w:hAnsiTheme="majorHAnsi"/>
        </w:rPr>
        <w:lastRenderedPageBreak/>
        <w:t>2 p</w:t>
      </w:r>
      <w:r w:rsidR="00110BBD" w:rsidRPr="008F042F">
        <w:rPr>
          <w:rFonts w:asciiTheme="majorHAnsi" w:hAnsiTheme="majorHAnsi"/>
        </w:rPr>
        <w:t>aveiksle pavaizduotas Lietuvos radono žemėlapis.</w:t>
      </w:r>
      <w:r w:rsidR="00110BBD">
        <w:t xml:space="preserve"> </w:t>
      </w:r>
      <w:r w:rsidR="00110BBD" w:rsidRPr="00110BBD">
        <w:t>Kuriose savivaldybėje radono aktyvumas didžiausias?</w:t>
      </w:r>
    </w:p>
    <w:p w:rsidR="0010015E" w:rsidRDefault="00110BBD" w:rsidP="0010015E">
      <w:pPr>
        <w:pStyle w:val="ListParagraph"/>
        <w:ind w:left="0"/>
        <w:rPr>
          <w:noProof/>
          <w:lang w:val="lt-LT"/>
        </w:rPr>
      </w:pPr>
      <w:r>
        <w:rPr>
          <w:noProof/>
          <w:lang w:val="lt-L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2139315</wp:posOffset>
                </wp:positionV>
                <wp:extent cx="4895850" cy="1400175"/>
                <wp:effectExtent l="0" t="0" r="0" b="952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1400175"/>
                          <a:chOff x="0" y="0"/>
                          <a:chExt cx="4895850" cy="140017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0975"/>
                            <a:ext cx="13716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67150" y="0"/>
                            <a:ext cx="1028700" cy="1400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.3pt;margin-top:168.45pt;width:385.5pt;height:110.25pt;z-index:251659264" coordsize="48958,14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1809;width:13716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WNPzCAAAA2gAAAA8AAABkcnMvZG93bnJldi54bWxEj0FrAjEUhO+C/yE8wZsmFtFlaxRbEEqh&#10;orbQ6+vmdXdx87JsosZ/bwTB4zAz3zCLVbSNOFPna8caJmMFgrhwpuZSw8/3ZpSB8AHZYOOYNFzJ&#10;w2rZ7y0wN+7CezofQikShH2OGqoQ2lxKX1Rk0Y9dS5y8f9dZDEl2pTQdXhLcNvJFqZm0WHNaqLCl&#10;94qK4+FkNUR1bTdZ8zfn3e5rq94+9+vTb9R6OIjrVxCBYniGH+0Po2EK9yvpBs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1jT8wgAAANoAAAAPAAAAAAAAAAAAAAAAAJ8C&#10;AABkcnMvZG93bnJldi54bWxQSwUGAAAAAAQABAD3AAAAjgMAAAAA&#10;">
                  <v:imagedata r:id="rId9" o:title=""/>
                  <v:path arrowok="t"/>
                </v:shape>
                <v:shape id="Picture 7" o:spid="_x0000_s1028" type="#_x0000_t75" style="position:absolute;left:38671;width:10287;height:1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G1SvDAAAA2gAAAA8AAABkcnMvZG93bnJldi54bWxEj1FrwkAQhN+F/odjC32rlxZabfSUtiAU&#10;xEpU+rzk1lxobi/k1pj++54g+DjMzDfMfDn4RvXUxTqwgadxBoq4DLbmysBhv3qcgoqCbLEJTAb+&#10;KMJycTeaY27DmQvqd1KpBOGYowEn0uZax9KRxzgOLXHyjqHzKEl2lbYdnhPcN/o5y161x5rTgsOW&#10;Ph2Vv7uTN7DBdvNTTN76w/daCl+JW79sP4x5uB/eZ6CEBrmFr+0va2AClyvpBu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bVK8MAAADaAAAADwAAAAAAAAAAAAAAAACf&#10;AgAAZHJzL2Rvd25yZXYueG1sUEsFBgAAAAAEAAQA9wAAAI8DAAAAAA==&#10;">
                  <v:imagedata r:id="rId10" o:title=""/>
                  <v:path arrowok="t"/>
                </v:shape>
              </v:group>
            </w:pict>
          </mc:Fallback>
        </mc:AlternateContent>
      </w:r>
      <w:r w:rsidRPr="00110BBD">
        <w:rPr>
          <w:noProof/>
          <w:lang w:val="lt-LT"/>
        </w:rPr>
        <w:t xml:space="preserve"> </w:t>
      </w:r>
      <w:r w:rsidR="0010015E">
        <w:rPr>
          <w:noProof/>
          <w:lang w:val="lt-LT"/>
        </w:rPr>
        <w:drawing>
          <wp:inline distT="0" distB="0" distL="0" distR="0" wp14:anchorId="728A47FA" wp14:editId="3DF83A75">
            <wp:extent cx="4572581" cy="3514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1514" cy="351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551">
        <w:rPr>
          <w:noProof/>
          <w:lang w:val="lt-LT"/>
        </w:rPr>
        <w:t xml:space="preserve"> </w:t>
      </w:r>
      <w:r w:rsidR="006F5551">
        <w:rPr>
          <w:noProof/>
          <w:lang w:val="lt-LT"/>
        </w:rPr>
        <w:tab/>
        <w:t>2 pav.</w:t>
      </w:r>
    </w:p>
    <w:p w:rsidR="000A09A5" w:rsidRDefault="000A09A5" w:rsidP="0010015E">
      <w:pPr>
        <w:pStyle w:val="ListParagraph"/>
        <w:ind w:left="0"/>
        <w:rPr>
          <w:noProof/>
          <w:lang w:val="lt-LT"/>
        </w:rPr>
      </w:pPr>
      <w:hyperlink r:id="rId12" w:history="1">
        <w:r w:rsidRPr="00B858AD">
          <w:rPr>
            <w:rStyle w:val="Hyperlink"/>
            <w:noProof/>
            <w:lang w:val="lt-LT"/>
          </w:rPr>
          <w:t>https://rsclt.maps.arcgis.com/apps/dashboards/0005f564453c45539bb82c6ec5a991b1</w:t>
        </w:r>
      </w:hyperlink>
      <w:r>
        <w:rPr>
          <w:noProof/>
          <w:lang w:val="lt-LT"/>
        </w:rPr>
        <w:t xml:space="preserve">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494"/>
      </w:tblGrid>
      <w:tr w:rsidR="004837FF" w:rsidTr="004837FF">
        <w:trPr>
          <w:trHeight w:val="794"/>
        </w:trPr>
        <w:tc>
          <w:tcPr>
            <w:tcW w:w="9494" w:type="dxa"/>
          </w:tcPr>
          <w:p w:rsidR="004837FF" w:rsidRDefault="0023732C" w:rsidP="00591AE2">
            <w:pPr>
              <w:pStyle w:val="ListParagraph"/>
              <w:ind w:left="0"/>
              <w:rPr>
                <w:rFonts w:asciiTheme="majorHAnsi" w:hAnsiTheme="majorHAnsi"/>
                <w:noProof/>
              </w:rPr>
            </w:pPr>
            <w:r w:rsidRPr="00591AE2">
              <w:rPr>
                <w:rFonts w:asciiTheme="majorHAnsi" w:hAnsiTheme="majorHAnsi"/>
                <w:noProof/>
                <w:highlight w:val="yellow"/>
              </w:rPr>
              <w:t xml:space="preserve">Biržų, Pasvalio, Marijampolės, Molėtų </w:t>
            </w:r>
            <w:r w:rsidR="00591AE2" w:rsidRPr="00591AE2">
              <w:rPr>
                <w:rFonts w:asciiTheme="majorHAnsi" w:hAnsiTheme="majorHAnsi"/>
                <w:noProof/>
                <w:highlight w:val="yellow"/>
              </w:rPr>
              <w:t>ir kt. (tamsiai mėlynai pažymėtos savivaldybės).</w:t>
            </w:r>
          </w:p>
        </w:tc>
      </w:tr>
    </w:tbl>
    <w:p w:rsidR="00110BBD" w:rsidRDefault="00110BBD" w:rsidP="0010015E">
      <w:pPr>
        <w:pStyle w:val="ListParagraph"/>
        <w:ind w:left="0"/>
        <w:rPr>
          <w:noProof/>
          <w:lang w:val="lt-LT"/>
        </w:rPr>
      </w:pPr>
    </w:p>
    <w:p w:rsidR="00110BBD" w:rsidRDefault="005F2BDC" w:rsidP="008F042F">
      <w:pPr>
        <w:pStyle w:val="ListParagraph"/>
        <w:numPr>
          <w:ilvl w:val="0"/>
          <w:numId w:val="1"/>
        </w:numPr>
        <w:rPr>
          <w:noProof/>
          <w:lang w:val="lt-LT"/>
        </w:rPr>
      </w:pPr>
      <w:r>
        <w:rPr>
          <w:noProof/>
          <w:lang w:val="lt-LT"/>
        </w:rPr>
        <w:t>Nurodykite</w:t>
      </w:r>
      <w:r w:rsidR="00110BBD">
        <w:rPr>
          <w:noProof/>
          <w:lang w:val="lt-LT"/>
        </w:rPr>
        <w:t xml:space="preserve"> savivaldyb</w:t>
      </w:r>
      <w:r>
        <w:rPr>
          <w:noProof/>
          <w:lang w:val="lt-LT"/>
        </w:rPr>
        <w:t xml:space="preserve">ę, kurioje </w:t>
      </w:r>
      <w:r w:rsidR="00110BBD">
        <w:rPr>
          <w:noProof/>
          <w:lang w:val="lt-LT"/>
        </w:rPr>
        <w:t xml:space="preserve">atliekama </w:t>
      </w:r>
      <w:r>
        <w:rPr>
          <w:noProof/>
          <w:lang w:val="lt-LT"/>
        </w:rPr>
        <w:t xml:space="preserve">gerokai </w:t>
      </w:r>
      <w:r w:rsidR="00110BBD">
        <w:rPr>
          <w:noProof/>
          <w:lang w:val="lt-LT"/>
        </w:rPr>
        <w:t>daugiausiai radono matavimų</w:t>
      </w:r>
      <w:r>
        <w:rPr>
          <w:noProof/>
          <w:lang w:val="lt-LT"/>
        </w:rPr>
        <w:t xml:space="preserve"> nei daugumoje kitų savivaldybių. Kaip galvojate, kodėl yra toks skirtingas matavimų skaičius?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494"/>
      </w:tblGrid>
      <w:tr w:rsidR="004837FF" w:rsidTr="00CA38BB">
        <w:trPr>
          <w:trHeight w:val="1984"/>
        </w:trPr>
        <w:tc>
          <w:tcPr>
            <w:tcW w:w="9494" w:type="dxa"/>
          </w:tcPr>
          <w:p w:rsidR="004837FF" w:rsidRDefault="00591AE2" w:rsidP="00CA38BB">
            <w:pPr>
              <w:pStyle w:val="ListParagraph"/>
              <w:ind w:left="0"/>
              <w:rPr>
                <w:rFonts w:asciiTheme="majorHAnsi" w:hAnsiTheme="majorHAnsi"/>
                <w:noProof/>
              </w:rPr>
            </w:pPr>
            <w:r w:rsidRPr="00F02309">
              <w:rPr>
                <w:rFonts w:asciiTheme="majorHAnsi" w:hAnsiTheme="majorHAnsi"/>
                <w:noProof/>
                <w:highlight w:val="yellow"/>
              </w:rPr>
              <w:t>Karstinio regiono grunte (Biržų, Pasvalio, Joniškio rajonuose) yra tuštumų, per kurias grunto oras su radonu lengvai ir greitai pasiekia grunto paviršių ir pastatus. Radono kiekis gali žymiai viršyti normas – būtina nuolatinė stebėsena.</w:t>
            </w:r>
          </w:p>
          <w:p w:rsidR="00F02309" w:rsidRPr="00F02309" w:rsidRDefault="00F02309" w:rsidP="00F02309">
            <w:pPr>
              <w:pStyle w:val="ListParagraph"/>
              <w:ind w:left="0"/>
              <w:rPr>
                <w:rFonts w:asciiTheme="majorHAnsi" w:hAnsiTheme="majorHAnsi"/>
                <w:i/>
                <w:noProof/>
              </w:rPr>
            </w:pPr>
            <w:r w:rsidRPr="00F02309">
              <w:rPr>
                <w:rFonts w:asciiTheme="majorHAnsi" w:hAnsiTheme="majorHAnsi"/>
                <w:i/>
                <w:noProof/>
              </w:rPr>
              <w:t>Atsakymo esmė: daug radono, reikia stebėti, kad nekiltų pavojus sveikatai.</w:t>
            </w:r>
          </w:p>
        </w:tc>
      </w:tr>
    </w:tbl>
    <w:p w:rsidR="002B0CBA" w:rsidRDefault="002B0CBA" w:rsidP="0010015E">
      <w:pPr>
        <w:pStyle w:val="ListParagraph"/>
        <w:ind w:left="0"/>
        <w:rPr>
          <w:noProof/>
          <w:lang w:val="lt-LT"/>
        </w:rPr>
      </w:pPr>
    </w:p>
    <w:p w:rsidR="005F2BDC" w:rsidRDefault="006F5551" w:rsidP="008F042F">
      <w:pPr>
        <w:pStyle w:val="ListParagraph"/>
        <w:numPr>
          <w:ilvl w:val="0"/>
          <w:numId w:val="1"/>
        </w:numPr>
        <w:rPr>
          <w:noProof/>
          <w:lang w:val="lt-LT"/>
        </w:rPr>
      </w:pPr>
      <w:r>
        <w:rPr>
          <w:noProof/>
          <w:lang w:val="lt-LT"/>
        </w:rPr>
        <w:t>3 p</w:t>
      </w:r>
      <w:r w:rsidR="002B0CBA">
        <w:rPr>
          <w:noProof/>
          <w:lang w:val="lt-LT"/>
        </w:rPr>
        <w:t xml:space="preserve">aveiksle pavaizduota kaip kito </w:t>
      </w:r>
      <w:r w:rsidR="002B0CBA">
        <w:t>radionuklido</w:t>
      </w:r>
      <w:r w:rsidR="002B0CBA">
        <w:t xml:space="preserve"> </w:t>
      </w:r>
      <w:r w:rsidR="002B0CBA">
        <w:t>Cs</w:t>
      </w:r>
      <w:r w:rsidR="002B0CBA">
        <w:t>-</w:t>
      </w:r>
      <w:r w:rsidR="002B0CBA">
        <w:t>137</w:t>
      </w:r>
      <w:r w:rsidR="002B0CBA">
        <w:t xml:space="preserve"> </w:t>
      </w:r>
      <w:r w:rsidR="002B0CBA" w:rsidRPr="002B0CBA">
        <w:t>o vidutinė metinė aktyvumo koncentracija maisto produktuose 1966–2022 m., Bq/kg</w:t>
      </w:r>
      <w:r w:rsidR="000A09A5">
        <w:t>. Kuris iš maisto produktų yra labiausiai užterštas šiuo radionuklidu?</w:t>
      </w:r>
    </w:p>
    <w:p w:rsidR="005F2BDC" w:rsidRDefault="005F2BDC" w:rsidP="0010015E">
      <w:pPr>
        <w:pStyle w:val="ListParagraph"/>
        <w:ind w:left="0"/>
      </w:pPr>
      <w:r>
        <w:rPr>
          <w:noProof/>
          <w:lang w:val="lt-LT"/>
        </w:rPr>
        <w:lastRenderedPageBreak/>
        <w:drawing>
          <wp:inline distT="0" distB="0" distL="0" distR="0" wp14:anchorId="187D9BB4" wp14:editId="7505CA3B">
            <wp:extent cx="6116349" cy="3124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8123"/>
                    <a:stretch/>
                  </pic:blipFill>
                  <pic:spPr bwMode="auto">
                    <a:xfrm>
                      <a:off x="0" y="0"/>
                      <a:ext cx="6120130" cy="3126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551" w:rsidRDefault="006F5551" w:rsidP="0010015E">
      <w:pPr>
        <w:pStyle w:val="ListParagraph"/>
        <w:ind w:left="0"/>
      </w:pPr>
      <w:r>
        <w:t>3 pav.</w:t>
      </w:r>
    </w:p>
    <w:p w:rsidR="000A09A5" w:rsidRDefault="000A09A5" w:rsidP="0010015E">
      <w:pPr>
        <w:pStyle w:val="ListParagraph"/>
        <w:ind w:left="0"/>
      </w:pPr>
      <w:hyperlink r:id="rId14" w:history="1">
        <w:r w:rsidRPr="00B858AD">
          <w:rPr>
            <w:rStyle w:val="Hyperlink"/>
          </w:rPr>
          <w:t>https://online.fliphtml5.com/cszaz/gdvc/#p=1</w:t>
        </w:r>
      </w:hyperlink>
      <w:r>
        <w:t xml:space="preserve">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494"/>
      </w:tblGrid>
      <w:tr w:rsidR="004837FF" w:rsidTr="008F042F">
        <w:trPr>
          <w:trHeight w:val="964"/>
        </w:trPr>
        <w:tc>
          <w:tcPr>
            <w:tcW w:w="9494" w:type="dxa"/>
          </w:tcPr>
          <w:p w:rsidR="004837FF" w:rsidRDefault="00F02309" w:rsidP="00CA38BB">
            <w:pPr>
              <w:pStyle w:val="ListParagraph"/>
              <w:ind w:left="0"/>
              <w:rPr>
                <w:rFonts w:asciiTheme="majorHAnsi" w:hAnsiTheme="majorHAnsi"/>
                <w:noProof/>
              </w:rPr>
            </w:pPr>
            <w:r w:rsidRPr="00F02309">
              <w:rPr>
                <w:rFonts w:asciiTheme="majorHAnsi" w:hAnsiTheme="majorHAnsi"/>
                <w:noProof/>
                <w:highlight w:val="yellow"/>
              </w:rPr>
              <w:t>žuvis</w:t>
            </w:r>
          </w:p>
        </w:tc>
      </w:tr>
    </w:tbl>
    <w:p w:rsidR="004837FF" w:rsidRDefault="004837FF" w:rsidP="004837FF">
      <w:pPr>
        <w:pStyle w:val="ListParagraph"/>
        <w:ind w:left="0"/>
        <w:rPr>
          <w:rFonts w:asciiTheme="majorHAnsi" w:hAnsiTheme="majorHAnsi"/>
          <w:noProof/>
        </w:rPr>
      </w:pPr>
    </w:p>
    <w:p w:rsidR="004837FF" w:rsidRDefault="004837FF" w:rsidP="008F042F">
      <w:pPr>
        <w:pStyle w:val="ListParagraph"/>
        <w:numPr>
          <w:ilvl w:val="0"/>
          <w:numId w:val="1"/>
        </w:numPr>
      </w:pPr>
      <w:r>
        <w:t>Kuriais metais ir</w:t>
      </w:r>
      <w:r w:rsidR="00F02309">
        <w:t>,</w:t>
      </w:r>
      <w:r>
        <w:t xml:space="preserve"> kaip manote</w:t>
      </w:r>
      <w:r w:rsidR="00F02309">
        <w:t>,</w:t>
      </w:r>
      <w:r>
        <w:t xml:space="preserve"> dėl kokios priežasties buvo padidėjęs daržovių užterštumas </w:t>
      </w:r>
      <w:r>
        <w:t>Cs-137</w:t>
      </w:r>
      <w:r>
        <w:t xml:space="preserve"> radionuklidu?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494"/>
      </w:tblGrid>
      <w:tr w:rsidR="004837FF" w:rsidTr="00CA38BB">
        <w:trPr>
          <w:trHeight w:val="1984"/>
        </w:trPr>
        <w:tc>
          <w:tcPr>
            <w:tcW w:w="9494" w:type="dxa"/>
          </w:tcPr>
          <w:p w:rsidR="004837FF" w:rsidRDefault="00F02309" w:rsidP="00CA38BB">
            <w:pPr>
              <w:pStyle w:val="ListParagraph"/>
              <w:ind w:left="0"/>
              <w:rPr>
                <w:rFonts w:asciiTheme="majorHAnsi" w:hAnsiTheme="majorHAnsi"/>
                <w:noProof/>
              </w:rPr>
            </w:pPr>
            <w:r w:rsidRPr="00F02309">
              <w:rPr>
                <w:rFonts w:asciiTheme="majorHAnsi" w:hAnsiTheme="majorHAnsi"/>
                <w:noProof/>
                <w:highlight w:val="yellow"/>
              </w:rPr>
              <w:t>1986 m, Černobylio avarija</w:t>
            </w:r>
          </w:p>
        </w:tc>
      </w:tr>
    </w:tbl>
    <w:p w:rsidR="004837FF" w:rsidRDefault="004837FF" w:rsidP="0010015E">
      <w:pPr>
        <w:pStyle w:val="ListParagraph"/>
        <w:ind w:left="0"/>
      </w:pPr>
    </w:p>
    <w:p w:rsidR="008F042F" w:rsidRDefault="006F5551" w:rsidP="008F042F">
      <w:pPr>
        <w:pStyle w:val="ListParagraph"/>
        <w:numPr>
          <w:ilvl w:val="0"/>
          <w:numId w:val="1"/>
        </w:numPr>
      </w:pPr>
      <w:r>
        <w:t>4</w:t>
      </w:r>
      <w:r w:rsidR="008F042F">
        <w:t xml:space="preserve"> ir </w:t>
      </w:r>
      <w:r>
        <w:t>5</w:t>
      </w:r>
      <w:r w:rsidR="008F042F">
        <w:t xml:space="preserve"> paveiksle pavaizduoti radiacini</w:t>
      </w:r>
      <w:r>
        <w:t>o</w:t>
      </w:r>
      <w:r w:rsidR="008F042F">
        <w:t xml:space="preserve"> fono matavimo rezultatai. Viename iš paveikslų yra užfiksuotas radiacinis fonas Vilniaus oro uoste, o kitame – radiacinis fonas lėktuv</w:t>
      </w:r>
      <w:r>
        <w:t xml:space="preserve">e, jam </w:t>
      </w:r>
      <w:r w:rsidR="008F042F">
        <w:t>pakilus į 8 km aukštį. Kuriame paveiksle yra radiacinio fono lėktuve matavimo rezultatai?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868"/>
      </w:tblGrid>
      <w:tr w:rsidR="008F042F" w:rsidTr="00CA38BB">
        <w:tc>
          <w:tcPr>
            <w:tcW w:w="4927" w:type="dxa"/>
          </w:tcPr>
          <w:p w:rsidR="008F042F" w:rsidRDefault="008F042F" w:rsidP="00CA38BB">
            <w:r>
              <w:rPr>
                <w:noProof/>
                <w:lang w:val="lt-LT"/>
              </w:rPr>
              <w:lastRenderedPageBreak/>
              <w:drawing>
                <wp:inline distT="0" distB="0" distL="0" distR="0" wp14:anchorId="2F9AB8FD" wp14:editId="5DB78ABD">
                  <wp:extent cx="3028950" cy="292285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93" t="14728" r="19751"/>
                          <a:stretch/>
                        </pic:blipFill>
                        <pic:spPr bwMode="auto">
                          <a:xfrm>
                            <a:off x="0" y="0"/>
                            <a:ext cx="3026752" cy="292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F042F" w:rsidRDefault="008F042F" w:rsidP="00CA38BB">
            <w:r>
              <w:rPr>
                <w:noProof/>
                <w:lang w:val="lt-LT"/>
              </w:rPr>
              <w:drawing>
                <wp:inline distT="0" distB="0" distL="0" distR="0" wp14:anchorId="655263C7" wp14:editId="24CAB172">
                  <wp:extent cx="2604088" cy="2847975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2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48" r="22056"/>
                          <a:stretch/>
                        </pic:blipFill>
                        <pic:spPr bwMode="auto">
                          <a:xfrm>
                            <a:off x="0" y="0"/>
                            <a:ext cx="2603129" cy="2846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42F" w:rsidRDefault="008F042F" w:rsidP="00CA38BB">
            <w:r>
              <w:t xml:space="preserve">Nuotraukos </w:t>
            </w:r>
            <w:r w:rsidR="00600F9B">
              <w:t xml:space="preserve">iš </w:t>
            </w:r>
            <w:r>
              <w:t>asmeninio R.S. archyvo</w:t>
            </w:r>
          </w:p>
        </w:tc>
      </w:tr>
      <w:tr w:rsidR="008F042F" w:rsidTr="00CA38BB">
        <w:tc>
          <w:tcPr>
            <w:tcW w:w="4927" w:type="dxa"/>
          </w:tcPr>
          <w:p w:rsidR="008F042F" w:rsidRDefault="006F5551" w:rsidP="00CA38BB">
            <w:pPr>
              <w:jc w:val="center"/>
            </w:pPr>
            <w:r>
              <w:t>4</w:t>
            </w:r>
            <w:r w:rsidR="008F042F">
              <w:t xml:space="preserve"> pav.</w:t>
            </w:r>
          </w:p>
        </w:tc>
        <w:tc>
          <w:tcPr>
            <w:tcW w:w="4927" w:type="dxa"/>
          </w:tcPr>
          <w:p w:rsidR="008F042F" w:rsidRDefault="006F5551" w:rsidP="00CA38BB">
            <w:pPr>
              <w:jc w:val="center"/>
            </w:pPr>
            <w:r>
              <w:t>5</w:t>
            </w:r>
            <w:r w:rsidR="008F042F">
              <w:t xml:space="preserve"> pav.</w:t>
            </w:r>
          </w:p>
        </w:tc>
      </w:tr>
    </w:tbl>
    <w:p w:rsidR="00600F9B" w:rsidRDefault="00F02309" w:rsidP="00600F9B">
      <w:pPr>
        <w:pStyle w:val="ListParagraph"/>
      </w:pPr>
      <w:r w:rsidRPr="00F02309">
        <w:rPr>
          <w:highlight w:val="yellow"/>
        </w:rPr>
        <w:t>5 pav.</w:t>
      </w:r>
    </w:p>
    <w:p w:rsidR="008F042F" w:rsidRDefault="008F042F" w:rsidP="008F042F">
      <w:pPr>
        <w:pStyle w:val="ListParagraph"/>
        <w:numPr>
          <w:ilvl w:val="0"/>
          <w:numId w:val="1"/>
        </w:numPr>
      </w:pPr>
      <w:r>
        <w:t xml:space="preserve">Pakomentuokite savo atsakymą į </w:t>
      </w:r>
      <w:r w:rsidR="00600F9B">
        <w:t>9</w:t>
      </w:r>
      <w:r>
        <w:t xml:space="preserve"> klausimą. Kodėl taip galvojate?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494"/>
      </w:tblGrid>
      <w:tr w:rsidR="008F042F" w:rsidTr="00CA38BB">
        <w:trPr>
          <w:trHeight w:val="1984"/>
        </w:trPr>
        <w:tc>
          <w:tcPr>
            <w:tcW w:w="9494" w:type="dxa"/>
          </w:tcPr>
          <w:p w:rsidR="008F042F" w:rsidRDefault="00F02309" w:rsidP="00CA38BB">
            <w:pPr>
              <w:pStyle w:val="ListParagraph"/>
              <w:ind w:left="0"/>
              <w:rPr>
                <w:rFonts w:asciiTheme="majorHAnsi" w:hAnsiTheme="majorHAnsi"/>
                <w:noProof/>
              </w:rPr>
            </w:pPr>
            <w:r w:rsidRPr="00F02309">
              <w:rPr>
                <w:rFonts w:asciiTheme="majorHAnsi" w:hAnsiTheme="majorHAnsi"/>
                <w:noProof/>
                <w:highlight w:val="yellow"/>
              </w:rPr>
              <w:t>Kuo aukščiau – tuo daugiau kosminių spindulių.</w:t>
            </w:r>
          </w:p>
        </w:tc>
      </w:tr>
    </w:tbl>
    <w:p w:rsidR="008F042F" w:rsidRDefault="008F042F" w:rsidP="0010015E">
      <w:pPr>
        <w:pStyle w:val="ListParagraph"/>
        <w:ind w:left="0"/>
      </w:pPr>
      <w:bookmarkStart w:id="0" w:name="_GoBack"/>
      <w:bookmarkEnd w:id="0"/>
    </w:p>
    <w:sectPr w:rsidR="008F042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47385E"/>
    <w:multiLevelType w:val="hybridMultilevel"/>
    <w:tmpl w:val="5540E7C6"/>
    <w:lvl w:ilvl="0" w:tplc="5F3E35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0A2DDA"/>
    <w:multiLevelType w:val="hybridMultilevel"/>
    <w:tmpl w:val="5540E7C6"/>
    <w:lvl w:ilvl="0" w:tplc="5F3E35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576F0E"/>
    <w:multiLevelType w:val="hybridMultilevel"/>
    <w:tmpl w:val="799CFA6A"/>
    <w:lvl w:ilvl="0" w:tplc="5F3E35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9B0"/>
    <w:rsid w:val="000A09A5"/>
    <w:rsid w:val="000C688D"/>
    <w:rsid w:val="0010015E"/>
    <w:rsid w:val="00110BBD"/>
    <w:rsid w:val="0014077E"/>
    <w:rsid w:val="0023732C"/>
    <w:rsid w:val="002B0CBA"/>
    <w:rsid w:val="004837FF"/>
    <w:rsid w:val="00591AE2"/>
    <w:rsid w:val="005F2BDC"/>
    <w:rsid w:val="00600F9B"/>
    <w:rsid w:val="00680D2C"/>
    <w:rsid w:val="006F5551"/>
    <w:rsid w:val="007A40CC"/>
    <w:rsid w:val="008F042F"/>
    <w:rsid w:val="00B21B46"/>
    <w:rsid w:val="00BF69B0"/>
    <w:rsid w:val="00E068F5"/>
    <w:rsid w:val="00E71C64"/>
    <w:rsid w:val="00F0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Arial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32C"/>
    <w:pPr>
      <w:spacing w:after="0"/>
      <w:jc w:val="both"/>
    </w:pPr>
    <w:rPr>
      <w:rFonts w:ascii="Times New Roman" w:hAnsi="Times New Roman" w:cs="Arial"/>
      <w:sz w:val="24"/>
      <w:lang w:val="lt" w:eastAsia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04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9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9B0"/>
    <w:rPr>
      <w:rFonts w:ascii="Tahoma" w:hAnsi="Tahoma" w:cs="Tahoma"/>
      <w:sz w:val="16"/>
      <w:szCs w:val="16"/>
      <w:lang w:val="lt" w:eastAsia="lt-LT"/>
    </w:rPr>
  </w:style>
  <w:style w:type="table" w:styleId="TableGrid">
    <w:name w:val="Table Grid"/>
    <w:basedOn w:val="TableNormal"/>
    <w:uiPriority w:val="59"/>
    <w:rsid w:val="00BF69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69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09A5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F04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lt" w:eastAsia="lt-LT"/>
    </w:rPr>
  </w:style>
  <w:style w:type="character" w:styleId="PlaceholderText">
    <w:name w:val="Placeholder Text"/>
    <w:basedOn w:val="DefaultParagraphFont"/>
    <w:uiPriority w:val="99"/>
    <w:semiHidden/>
    <w:rsid w:val="0023732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Arial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32C"/>
    <w:pPr>
      <w:spacing w:after="0"/>
      <w:jc w:val="both"/>
    </w:pPr>
    <w:rPr>
      <w:rFonts w:ascii="Times New Roman" w:hAnsi="Times New Roman" w:cs="Arial"/>
      <w:sz w:val="24"/>
      <w:lang w:val="lt" w:eastAsia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04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9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9B0"/>
    <w:rPr>
      <w:rFonts w:ascii="Tahoma" w:hAnsi="Tahoma" w:cs="Tahoma"/>
      <w:sz w:val="16"/>
      <w:szCs w:val="16"/>
      <w:lang w:val="lt" w:eastAsia="lt-LT"/>
    </w:rPr>
  </w:style>
  <w:style w:type="table" w:styleId="TableGrid">
    <w:name w:val="Table Grid"/>
    <w:basedOn w:val="TableNormal"/>
    <w:uiPriority w:val="59"/>
    <w:rsid w:val="00BF69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69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09A5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F04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lt" w:eastAsia="lt-LT"/>
    </w:rPr>
  </w:style>
  <w:style w:type="character" w:styleId="PlaceholderText">
    <w:name w:val="Placeholder Text"/>
    <w:basedOn w:val="DefaultParagraphFont"/>
    <w:uiPriority w:val="99"/>
    <w:semiHidden/>
    <w:rsid w:val="0023732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hyperlink" Target="https://rsclt.maps.arcgis.com/apps/dashboards/0005f564453c45539bb82c6ec5a991b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online.fliphtml5.com/cszaz/gdvc/#p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7DD360A5AE058E48B608F8E82876A3B4" ma:contentTypeVersion="17" ma:contentTypeDescription="Kurkite naują dokumentą." ma:contentTypeScope="" ma:versionID="ba0ee4624a6ffe9f896c0b29d94c2dc3">
  <xsd:schema xmlns:xsd="http://www.w3.org/2001/XMLSchema" xmlns:xs="http://www.w3.org/2001/XMLSchema" xmlns:p="http://schemas.microsoft.com/office/2006/metadata/properties" xmlns:ns2="395fa40d-cb69-404e-8f04-41199545fccc" xmlns:ns3="13393c10-a869-462d-8718-85d3f21a3c08" targetNamespace="http://schemas.microsoft.com/office/2006/metadata/properties" ma:root="true" ma:fieldsID="ba7e906b2aa2c1073a589d8ed2af9af8" ns2:_="" ns3:_="">
    <xsd:import namespace="395fa40d-cb69-404e-8f04-41199545fccc"/>
    <xsd:import namespace="13393c10-a869-462d-8718-85d3f21a3c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fa40d-cb69-404e-8f04-41199545f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Vaizdų žymės" ma:readOnly="false" ma:fieldId="{5cf76f15-5ced-4ddc-b409-7134ff3c332f}" ma:taxonomyMulti="true" ma:sspId="dee11391-bdff-4962-ac8c-5d8544a2ed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93c10-a869-462d-8718-85d3f21a3c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7809e08-a476-480e-839f-f8c568a8ccae}" ma:internalName="TaxCatchAll" ma:showField="CatchAllData" ma:web="13393c10-a869-462d-8718-85d3f21a3c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5fa40d-cb69-404e-8f04-41199545fccc">
      <Terms xmlns="http://schemas.microsoft.com/office/infopath/2007/PartnerControls"/>
    </lcf76f155ced4ddcb4097134ff3c332f>
    <TaxCatchAll xmlns="13393c10-a869-462d-8718-85d3f21a3c08" xsi:nil="true"/>
    <SharedWithUsers xmlns="13393c10-a869-462d-8718-85d3f21a3c08">
      <UserInfo>
        <DisplayName/>
        <AccountId xsi:nil="true"/>
        <AccountType/>
      </UserInfo>
    </SharedWithUsers>
    <MediaLengthInSeconds xmlns="395fa40d-cb69-404e-8f04-41199545fccc" xsi:nil="true"/>
  </documentManagement>
</p:properties>
</file>

<file path=customXml/itemProps1.xml><?xml version="1.0" encoding="utf-8"?>
<ds:datastoreItem xmlns:ds="http://schemas.openxmlformats.org/officeDocument/2006/customXml" ds:itemID="{F72040D2-7F06-49D5-803B-39BAB4EE459A}"/>
</file>

<file path=customXml/itemProps2.xml><?xml version="1.0" encoding="utf-8"?>
<ds:datastoreItem xmlns:ds="http://schemas.openxmlformats.org/officeDocument/2006/customXml" ds:itemID="{320327B9-CE7E-4B45-8726-B98B782055E6}"/>
</file>

<file path=customXml/itemProps3.xml><?xml version="1.0" encoding="utf-8"?>
<ds:datastoreItem xmlns:ds="http://schemas.openxmlformats.org/officeDocument/2006/customXml" ds:itemID="{9BC6F00A-BD0E-4A46-B44D-D801FE4F1BF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1558</Words>
  <Characters>889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3</cp:revision>
  <dcterms:created xsi:type="dcterms:W3CDTF">2023-08-21T18:45:00Z</dcterms:created>
  <dcterms:modified xsi:type="dcterms:W3CDTF">2023-08-21T19:12:00Z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0x0101007DD360A5AE058E48B608F8E82876A3B4</vt:lpwstr>
  </property>
  <property fmtid="{D5CDD505-2E9C-101B-9397-08002B2CF9AE}" pid="3" name="Order">
    <vt:r8>10070700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